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9CF" w:rsidRPr="00BD6A9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D6A95">
        <w:rPr>
          <w:rFonts w:ascii="Times New Roman" w:hAnsi="Times New Roman"/>
          <w:b/>
          <w:sz w:val="28"/>
        </w:rPr>
        <w:t xml:space="preserve">  </w:t>
      </w:r>
      <w:r w:rsidRPr="00BD6A95">
        <w:rPr>
          <w:rFonts w:ascii="Times New Roman" w:hAnsi="Times New Roman"/>
          <w:sz w:val="28"/>
          <w:szCs w:val="28"/>
        </w:rPr>
        <w:t>Министерство образования и науки Российской Федерации</w:t>
      </w:r>
    </w:p>
    <w:p w:rsidR="006F59CF" w:rsidRPr="00BD6A9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D6A95">
        <w:rPr>
          <w:rFonts w:ascii="Times New Roman" w:hAnsi="Times New Roman"/>
          <w:sz w:val="28"/>
          <w:szCs w:val="28"/>
        </w:rPr>
        <w:t>Федеральное агентство по образованию</w:t>
      </w:r>
    </w:p>
    <w:p w:rsidR="006F59CF" w:rsidRPr="00BD6A9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D6A95">
        <w:rPr>
          <w:rFonts w:ascii="Times New Roman" w:hAnsi="Times New Roman"/>
          <w:sz w:val="28"/>
          <w:szCs w:val="28"/>
        </w:rPr>
        <w:t>ГОУ ВПО Всероссийский заочный финансово-экономический институт</w:t>
      </w:r>
    </w:p>
    <w:p w:rsidR="006F59CF" w:rsidRPr="00BD6A9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59CF" w:rsidRPr="00BD6A9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59CF" w:rsidRPr="00BD6A9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59CF" w:rsidRPr="00BD6A9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D6A95">
        <w:rPr>
          <w:rFonts w:ascii="Times New Roman" w:hAnsi="Times New Roman"/>
          <w:sz w:val="28"/>
          <w:szCs w:val="28"/>
        </w:rPr>
        <w:t xml:space="preserve"> </w:t>
      </w:r>
      <w:r w:rsidRPr="00BD6A95">
        <w:rPr>
          <w:rFonts w:ascii="Times New Roman" w:hAnsi="Times New Roman"/>
          <w:b/>
          <w:sz w:val="40"/>
          <w:szCs w:val="40"/>
        </w:rPr>
        <w:t>Контрольная работа</w:t>
      </w:r>
    </w:p>
    <w:p w:rsidR="006F59CF" w:rsidRPr="00BD6A9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D6A95">
        <w:rPr>
          <w:rFonts w:ascii="Times New Roman" w:hAnsi="Times New Roman"/>
          <w:sz w:val="28"/>
          <w:szCs w:val="28"/>
        </w:rPr>
        <w:t>по дисциплине: «</w:t>
      </w:r>
      <w:r>
        <w:rPr>
          <w:rFonts w:ascii="Times New Roman" w:hAnsi="Times New Roman"/>
          <w:sz w:val="28"/>
          <w:szCs w:val="28"/>
        </w:rPr>
        <w:t>Банковский менеджмент и маркетинг</w:t>
      </w:r>
      <w:r w:rsidRPr="00BD6A95">
        <w:rPr>
          <w:rFonts w:ascii="Times New Roman" w:hAnsi="Times New Roman"/>
          <w:sz w:val="28"/>
          <w:szCs w:val="28"/>
        </w:rPr>
        <w:t>»</w:t>
      </w:r>
    </w:p>
    <w:p w:rsidR="006F59CF" w:rsidRPr="00F94BD1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D6A95">
        <w:rPr>
          <w:rFonts w:ascii="Times New Roman" w:hAnsi="Times New Roman"/>
          <w:sz w:val="28"/>
          <w:szCs w:val="28"/>
        </w:rPr>
        <w:t xml:space="preserve">на тему: </w:t>
      </w:r>
      <w:r>
        <w:rPr>
          <w:rFonts w:ascii="Times New Roman" w:hAnsi="Times New Roman"/>
          <w:sz w:val="28"/>
          <w:szCs w:val="28"/>
        </w:rPr>
        <w:t>Управление персоналом банка.</w:t>
      </w:r>
    </w:p>
    <w:p w:rsidR="006F59CF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D6A95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6F59CF" w:rsidRDefault="006F59CF" w:rsidP="00BE781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6F59CF" w:rsidRDefault="006F59CF" w:rsidP="00BE781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6F59CF" w:rsidRPr="00BD6A9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BD6A95">
        <w:rPr>
          <w:rFonts w:ascii="Times New Roman" w:hAnsi="Times New Roman"/>
          <w:sz w:val="28"/>
          <w:szCs w:val="28"/>
        </w:rPr>
        <w:t xml:space="preserve"> Выполнила:</w:t>
      </w:r>
    </w:p>
    <w:p w:rsidR="006F59CF" w:rsidRPr="00BD6A9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D6A95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D6A95">
        <w:rPr>
          <w:rFonts w:ascii="Times New Roman" w:hAnsi="Times New Roman"/>
          <w:sz w:val="28"/>
          <w:szCs w:val="28"/>
        </w:rPr>
        <w:t xml:space="preserve"> Проверила: </w:t>
      </w:r>
      <w:r>
        <w:rPr>
          <w:rFonts w:ascii="Times New Roman" w:hAnsi="Times New Roman"/>
          <w:sz w:val="28"/>
          <w:szCs w:val="28"/>
        </w:rPr>
        <w:t>Добвий И.П.</w:t>
      </w:r>
    </w:p>
    <w:p w:rsidR="006F59CF" w:rsidRPr="00BD6A9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59CF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59CF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59CF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59CF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F59CF" w:rsidRPr="004E1155" w:rsidRDefault="006F59CF" w:rsidP="00BE781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Челябинск 2009</w:t>
      </w:r>
    </w:p>
    <w:p w:rsidR="006F59CF" w:rsidRPr="004E1155" w:rsidRDefault="006F59CF" w:rsidP="0051119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59CF" w:rsidRPr="00511194" w:rsidRDefault="006F59CF" w:rsidP="0051119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11194">
        <w:rPr>
          <w:rFonts w:ascii="Times New Roman" w:hAnsi="Times New Roman"/>
          <w:b/>
          <w:sz w:val="28"/>
          <w:szCs w:val="28"/>
        </w:rPr>
        <w:t>Содержание</w:t>
      </w: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Pr="00511194" w:rsidRDefault="006F59CF" w:rsidP="0051119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11194">
        <w:rPr>
          <w:rFonts w:ascii="Times New Roman" w:hAnsi="Times New Roman"/>
          <w:sz w:val="28"/>
          <w:szCs w:val="28"/>
        </w:rPr>
        <w:t>Разработка и проведение кадровой политики банка</w:t>
      </w:r>
      <w:r>
        <w:rPr>
          <w:rFonts w:ascii="Times New Roman" w:hAnsi="Times New Roman"/>
          <w:sz w:val="28"/>
          <w:szCs w:val="28"/>
        </w:rPr>
        <w:t>…………………….3</w:t>
      </w:r>
    </w:p>
    <w:p w:rsidR="006F59CF" w:rsidRPr="00511194" w:rsidRDefault="006F59CF" w:rsidP="00511194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11194">
        <w:rPr>
          <w:rFonts w:ascii="Times New Roman" w:hAnsi="Times New Roman"/>
          <w:sz w:val="28"/>
          <w:szCs w:val="28"/>
        </w:rPr>
        <w:t>Особенности и структура банковского персонала</w:t>
      </w:r>
      <w:r>
        <w:rPr>
          <w:rFonts w:ascii="Times New Roman" w:hAnsi="Times New Roman"/>
          <w:sz w:val="28"/>
          <w:szCs w:val="28"/>
        </w:rPr>
        <w:t>……………………….7</w:t>
      </w:r>
    </w:p>
    <w:p w:rsidR="006F59CF" w:rsidRPr="00511194" w:rsidRDefault="006F59CF" w:rsidP="0051119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11194">
        <w:rPr>
          <w:rFonts w:ascii="Times New Roman" w:hAnsi="Times New Roman"/>
          <w:sz w:val="28"/>
          <w:szCs w:val="28"/>
        </w:rPr>
        <w:t>Планирование потребностей и подбор персонала</w:t>
      </w:r>
      <w:r>
        <w:rPr>
          <w:rFonts w:ascii="Times New Roman" w:hAnsi="Times New Roman"/>
          <w:sz w:val="28"/>
          <w:szCs w:val="28"/>
        </w:rPr>
        <w:t>……………………...12</w:t>
      </w:r>
    </w:p>
    <w:p w:rsidR="006F59CF" w:rsidRPr="00511194" w:rsidRDefault="006F59CF" w:rsidP="00511194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литературы……………………………………………………….21</w:t>
      </w: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59CF" w:rsidRPr="00BE781E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6F59CF" w:rsidRPr="00511194" w:rsidRDefault="006F59CF" w:rsidP="00511194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11194">
        <w:rPr>
          <w:rFonts w:ascii="Times New Roman" w:hAnsi="Times New Roman"/>
          <w:b/>
          <w:sz w:val="28"/>
          <w:szCs w:val="28"/>
        </w:rPr>
        <w:t>Разработка и проведение кадровой политики банка.</w:t>
      </w:r>
    </w:p>
    <w:p w:rsidR="006F59CF" w:rsidRPr="000B3D35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B3D35">
        <w:rPr>
          <w:rFonts w:ascii="Times New Roman" w:hAnsi="Times New Roman"/>
          <w:sz w:val="28"/>
          <w:szCs w:val="28"/>
        </w:rPr>
        <w:t>Принцип подбора и расстановки персонала предусматривает разработку конкретных требований к персоналу банка исходя из масштабов его деятельности,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3D35">
        <w:rPr>
          <w:rFonts w:ascii="Times New Roman" w:hAnsi="Times New Roman"/>
          <w:sz w:val="28"/>
          <w:szCs w:val="28"/>
        </w:rPr>
        <w:t xml:space="preserve">конкурентоспособности его на рынке, традиций, а также схему рационального размещения персонала между подразделениями, отделами и филиалами банка.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>•Условия найма и увольнения определяются конкретными правилами, по которым банк набирает и увольняет персонал. Эти правила содержат определенные требования к персоналу при найме: профессиональная подготовка (включая уровень образования), возраст, рекомендации с прошлых мест работы, размер предлагаемой заработной платы. При этом условия найма соответственно дифференцированы для молодых кадров, уровень которых определяется в основном по степени полученного образования, и кадров старших возрастов, где в основном учитываются профессиональная подготовка и опыт работы в банковской сфере. В условиях увольнения в основном учитываются такие фа</w:t>
      </w:r>
      <w:r>
        <w:rPr>
          <w:rFonts w:ascii="Times New Roman" w:hAnsi="Times New Roman"/>
          <w:sz w:val="28"/>
          <w:szCs w:val="28"/>
        </w:rPr>
        <w:t>кторы, как нарушение банко</w:t>
      </w:r>
      <w:r w:rsidRPr="001F7FD7">
        <w:rPr>
          <w:rFonts w:ascii="Times New Roman" w:hAnsi="Times New Roman"/>
          <w:sz w:val="28"/>
          <w:szCs w:val="28"/>
        </w:rPr>
        <w:t xml:space="preserve">вской этики и дисциплины, безынициативность, отсутствие стремления повышать квалификацию, выдача банковских тайн и др.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Обучение и </w:t>
      </w:r>
      <w:r w:rsidRPr="001F7FD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овышение квалификации предусмат</w:t>
      </w:r>
      <w:r w:rsidRPr="001F7FD7">
        <w:rPr>
          <w:rFonts w:ascii="Times New Roman" w:hAnsi="Times New Roman"/>
          <w:sz w:val="28"/>
          <w:szCs w:val="28"/>
        </w:rPr>
        <w:t>ривают постоянное обучение персонала банка на всех уровнях либо в рамках самого банка, либо в специальных учебных центрах при высших учебных заведениях (университетах, института</w:t>
      </w:r>
      <w:r>
        <w:rPr>
          <w:rFonts w:ascii="Times New Roman" w:hAnsi="Times New Roman"/>
          <w:sz w:val="28"/>
          <w:szCs w:val="28"/>
        </w:rPr>
        <w:t>х, колледжах). Необходимость об</w:t>
      </w:r>
      <w:r w:rsidRPr="001F7FD7">
        <w:rPr>
          <w:rFonts w:ascii="Times New Roman" w:hAnsi="Times New Roman"/>
          <w:sz w:val="28"/>
          <w:szCs w:val="28"/>
        </w:rPr>
        <w:t xml:space="preserve">учения в целях повышения квалификации обусловлена в основном требованиями и конъюнктурой банковского рынка, растущей конкуренцией и высоким уровнем научно-технического прогресса в банковских технологиях.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>• Оценка персонала и его деятельности предусматривает анализ работы банковского персонала в течение</w:t>
      </w:r>
      <w:r>
        <w:rPr>
          <w:rFonts w:ascii="Times New Roman" w:hAnsi="Times New Roman"/>
          <w:sz w:val="28"/>
          <w:szCs w:val="28"/>
        </w:rPr>
        <w:t xml:space="preserve"> определенного периода (1</w:t>
      </w:r>
      <w:r w:rsidRPr="001F7FD7">
        <w:rPr>
          <w:rFonts w:ascii="Times New Roman" w:hAnsi="Times New Roman"/>
          <w:sz w:val="28"/>
          <w:szCs w:val="28"/>
        </w:rPr>
        <w:t xml:space="preserve"> -2 года) на всех уровнях с целью повышения эффективности деятельности персонала. После анализа и оценки работы персонала руководством банка принимаются определенные решения в области кадровой политики, которая может заключаться в перемещениях части работников, увольнении, направлении на учебу, в поощрении или санкциях.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 xml:space="preserve">Оплата и стимулирование труда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 xml:space="preserve">• Формы оплаты труда предусматривают разработку руководством банка определенных тарифов в соответствии с квалификацией и ответственностью персонала. Оплата труда может проводится по скользящим тарифным ставкам по усмотрению руководства банка. </w:t>
      </w: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Пути повышения п</w:t>
      </w:r>
      <w:r w:rsidRPr="001F7FD7">
        <w:rPr>
          <w:rFonts w:ascii="Times New Roman" w:hAnsi="Times New Roman"/>
          <w:sz w:val="28"/>
          <w:szCs w:val="28"/>
        </w:rPr>
        <w:t>роизводит</w:t>
      </w:r>
      <w:r>
        <w:rPr>
          <w:rFonts w:ascii="Times New Roman" w:hAnsi="Times New Roman"/>
          <w:sz w:val="28"/>
          <w:szCs w:val="28"/>
        </w:rPr>
        <w:t>ельности труда пред</w:t>
      </w:r>
      <w:r w:rsidRPr="001F7FD7">
        <w:rPr>
          <w:rFonts w:ascii="Times New Roman" w:hAnsi="Times New Roman"/>
          <w:sz w:val="28"/>
          <w:szCs w:val="28"/>
        </w:rPr>
        <w:t xml:space="preserve">ставляют собой важный элемент в управлении персоналом, так как </w:t>
      </w:r>
      <w:r>
        <w:rPr>
          <w:rFonts w:ascii="Times New Roman" w:hAnsi="Times New Roman"/>
          <w:sz w:val="28"/>
          <w:szCs w:val="28"/>
        </w:rPr>
        <w:t>п</w:t>
      </w:r>
      <w:r w:rsidRPr="001F7FD7">
        <w:rPr>
          <w:rFonts w:ascii="Times New Roman" w:hAnsi="Times New Roman"/>
          <w:sz w:val="28"/>
          <w:szCs w:val="28"/>
        </w:rPr>
        <w:t xml:space="preserve">овешение производительности в банковском деле означает снижение издержек и </w:t>
      </w:r>
      <w:r>
        <w:rPr>
          <w:rFonts w:ascii="Times New Roman" w:hAnsi="Times New Roman"/>
          <w:sz w:val="28"/>
          <w:szCs w:val="28"/>
        </w:rPr>
        <w:t>п</w:t>
      </w:r>
      <w:r w:rsidRPr="001F7FD7">
        <w:rPr>
          <w:rFonts w:ascii="Times New Roman" w:hAnsi="Times New Roman"/>
          <w:sz w:val="28"/>
          <w:szCs w:val="28"/>
        </w:rPr>
        <w:t xml:space="preserve">овешение прибыли. Руководство банка придает большое значение этой стороне деятельности и предусматривает внедрение новой техники, рациональной организации труда для борьбы с потерей рабочего времени путем создания благоприятных условий труда для персонала (обеспечение питанием внутри банка, организация отдыха персонала, создание в стенах банка приятного дизайна и другие меры).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>• Поощрительная система оплаты труда означает постоянное или разовое повышение оплаты труда, выплату</w:t>
      </w:r>
      <w:r>
        <w:rPr>
          <w:rFonts w:ascii="Times New Roman" w:hAnsi="Times New Roman"/>
          <w:sz w:val="28"/>
          <w:szCs w:val="28"/>
        </w:rPr>
        <w:t xml:space="preserve"> ежемеся</w:t>
      </w:r>
      <w:r w:rsidRPr="001F7FD7">
        <w:rPr>
          <w:rFonts w:ascii="Times New Roman" w:hAnsi="Times New Roman"/>
          <w:sz w:val="28"/>
          <w:szCs w:val="28"/>
        </w:rPr>
        <w:t>чных, квартальных и годовых премий. В западных странах ряд банков практикует в качестве поощрительной сист</w:t>
      </w:r>
      <w:r>
        <w:rPr>
          <w:rFonts w:ascii="Times New Roman" w:hAnsi="Times New Roman"/>
          <w:sz w:val="28"/>
          <w:szCs w:val="28"/>
        </w:rPr>
        <w:t>емы</w:t>
      </w:r>
      <w:r w:rsidRPr="001F7FD7">
        <w:rPr>
          <w:rFonts w:ascii="Times New Roman" w:hAnsi="Times New Roman"/>
          <w:sz w:val="28"/>
          <w:szCs w:val="28"/>
        </w:rPr>
        <w:t xml:space="preserve"> выдачу персоналу своих акций, что считается самым высоким уровнем в оплате труда.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 xml:space="preserve">Групповое управление взаимоотношениями в коллективе и с профсоюзами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 xml:space="preserve">• Использование персонала на низовом уровне включает в себя инициативы младшего персонала в управлении банком и привлечение его к разработке, подготовке и принятию решений по определенным частным вопросам в общей банковской стратегии (обслуживание клиента, внедрение новых банковских услуг и ряд других).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 xml:space="preserve">• Персонал отделов и его функции четко разграничены между различными отделами банка для устранения дублирования в работе. Руководством банка в целях повышения эффективности банковской деятельности конкретно определены функции каждого отдела.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 xml:space="preserve">• Взаимоотношения в коллективе предусматривают создание благоприятного психологического климата как внутри персонала банка, так и в его отношениях с руководством банка. В случае нарушения психологического баланса в коллективе или какой-то его части руководство может осуществить перемещение, увольнение или замену персонала. </w:t>
      </w: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 xml:space="preserve">• Взаимоотношение с профсоюзами представляет собой наиболее деликатный аспект в управлении персоналом. Банковские служащие в западных странах, как правило, объединены в профсоюз, который призван защищать социально-экономические права. Некоторые банки не принимают на работу членов профсоюзов. Это в основном относится к ряду очень крупных банков, которые выплачивают очень высокую заработную плату своим служащим. Но большинство банков вынуждено считаться с профсоюзами банковских служащих, поэтому руководство банков стремится строить свои отношения на благоприятной эластичной основе, чтобы при возникновении противоречий преодолевать их достаточно гибко и сохранить психологический климат во взаимоотношениях персонала и руководства банка.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 xml:space="preserve">Социально-психологические аспекты управления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 xml:space="preserve">• Мотивация труда персонала и творческая инициатива включают в себя создание руководством банка, с одной стороны, таких условий труда, чтобы персонал банка работал с полной отдачей, был заинтересован в работе, а с другой - чтобы творческая инициатива, разработки, предложения персонала банка поощрялись руководством банка. В результате повышается эффективность банковской деятельности и растет прибыль.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>• Организационная культура банка предусматривает два аспекта. С одной стороны, - это культура обращения персонала банка при обслуживании клиентов по пассивным и активным операциям, а также финансовым</w:t>
      </w:r>
      <w:r>
        <w:rPr>
          <w:rFonts w:ascii="Times New Roman" w:hAnsi="Times New Roman"/>
          <w:sz w:val="28"/>
          <w:szCs w:val="28"/>
        </w:rPr>
        <w:t xml:space="preserve"> услугам. С другой </w:t>
      </w:r>
      <w:r w:rsidRPr="001F7FD7">
        <w:rPr>
          <w:rFonts w:ascii="Times New Roman" w:hAnsi="Times New Roman"/>
          <w:sz w:val="28"/>
          <w:szCs w:val="28"/>
        </w:rPr>
        <w:t xml:space="preserve">организационная культура внутри самого банка, Т.е. создание своеобразных благоприятных бытовых условий для персонала банка (наличие хороших помещений, ресторана или столовой, системы отдыха для персонала, автостоянки и т.д.). </w:t>
      </w:r>
    </w:p>
    <w:p w:rsidR="006F59CF" w:rsidRPr="00A91A59" w:rsidRDefault="006F59CF" w:rsidP="00A91A5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F7FD7">
        <w:rPr>
          <w:rFonts w:ascii="Times New Roman" w:hAnsi="Times New Roman"/>
          <w:sz w:val="28"/>
          <w:szCs w:val="28"/>
        </w:rPr>
        <w:t xml:space="preserve">• Влияние управления персоналом на деятельность банка и его организацию осуществляется через ежегодный анализ и оценку работы банковского персонала с точки зрения расширения операций и увеличения прибыли. Обычно такая оценка производится руководством при подготовке ежегодного баланса и при отчете перед акционерами банка на годовом собрании. Результаты такой оценки могут приводить и, как правило, приводят к изменению кадровой политики, так как персонал является важной производительной силой банка. </w:t>
      </w:r>
      <w:r>
        <w:rPr>
          <w:rFonts w:ascii="Times New Roman" w:hAnsi="Times New Roman"/>
          <w:sz w:val="28"/>
          <w:szCs w:val="28"/>
        </w:rPr>
        <w:t>[3,с32]</w:t>
      </w:r>
      <w:r w:rsidRPr="00A91A59">
        <w:rPr>
          <w:rFonts w:ascii="Times New Roman" w:hAnsi="Times New Roman"/>
          <w:sz w:val="28"/>
          <w:szCs w:val="28"/>
        </w:rPr>
        <w:t xml:space="preserve"> </w:t>
      </w:r>
    </w:p>
    <w:p w:rsidR="006F59CF" w:rsidRPr="001F7FD7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Pr="003D1DE4" w:rsidRDefault="006F59CF" w:rsidP="00511194"/>
    <w:p w:rsidR="006F59CF" w:rsidRDefault="006F59CF" w:rsidP="00884770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6F59CF" w:rsidRDefault="006F59CF" w:rsidP="00884770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6F59CF" w:rsidRDefault="006F59CF" w:rsidP="00884770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6F59CF" w:rsidRPr="00215EB3" w:rsidRDefault="006F59CF" w:rsidP="00884770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6F59CF" w:rsidRDefault="006F59CF" w:rsidP="00730FB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F59CF" w:rsidRPr="00884770" w:rsidRDefault="006F59CF" w:rsidP="00730FBE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F59CF" w:rsidRPr="00511194" w:rsidRDefault="006F59CF" w:rsidP="00511194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511194">
        <w:rPr>
          <w:rFonts w:ascii="Times New Roman" w:hAnsi="Times New Roman"/>
          <w:b/>
          <w:sz w:val="28"/>
          <w:szCs w:val="28"/>
        </w:rPr>
        <w:t>Особенности и структура банковского персонала</w:t>
      </w:r>
    </w:p>
    <w:p w:rsidR="006F59CF" w:rsidRPr="00075BB4" w:rsidRDefault="006F59CF" w:rsidP="0088477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и структура банковского персонала обусловлены прежде всего спецификой банковского дела, что требует наличия у банковских работников определенных профессиональных знаний и навыков, необходимых для осуществления различных видов банковской деятельности. В соответствии с выполняемыми функциями и операциями персонал может включать:  </w:t>
      </w:r>
      <w:r w:rsidRPr="00075BB4">
        <w:rPr>
          <w:rFonts w:ascii="Times New Roman" w:hAnsi="Times New Roman"/>
          <w:sz w:val="28"/>
          <w:szCs w:val="28"/>
        </w:rPr>
        <w:t xml:space="preserve">кассиров, дилеров, операционистов, экономистов, бухгалтеров и </w:t>
      </w:r>
      <w:r>
        <w:rPr>
          <w:rFonts w:ascii="Times New Roman" w:hAnsi="Times New Roman"/>
          <w:sz w:val="28"/>
          <w:szCs w:val="28"/>
        </w:rPr>
        <w:t>т.д</w:t>
      </w:r>
      <w:r w:rsidRPr="00075BB4">
        <w:rPr>
          <w:rFonts w:ascii="Times New Roman" w:hAnsi="Times New Roman"/>
          <w:sz w:val="28"/>
          <w:szCs w:val="28"/>
        </w:rPr>
        <w:t xml:space="preserve">. В зависимости от сферы деятельности все специалисты сгруппированы в соответствующие отделы, управления, департаменты. </w:t>
      </w:r>
    </w:p>
    <w:p w:rsidR="006F59CF" w:rsidRPr="00A91A59" w:rsidRDefault="006F59CF" w:rsidP="0088477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5BB4">
        <w:rPr>
          <w:rFonts w:ascii="Times New Roman" w:hAnsi="Times New Roman"/>
          <w:sz w:val="28"/>
          <w:szCs w:val="28"/>
        </w:rPr>
        <w:t xml:space="preserve">По характеру выполняемых обязанностей персонал банка можно разделить на руководителей и подчиненных, </w:t>
      </w:r>
      <w:r>
        <w:rPr>
          <w:rFonts w:ascii="Times New Roman" w:hAnsi="Times New Roman"/>
          <w:sz w:val="28"/>
          <w:szCs w:val="28"/>
        </w:rPr>
        <w:t>т</w:t>
      </w:r>
      <w:r w:rsidRPr="00075BB4">
        <w:rPr>
          <w:rFonts w:ascii="Times New Roman" w:hAnsi="Times New Roman"/>
          <w:sz w:val="28"/>
          <w:szCs w:val="28"/>
        </w:rPr>
        <w:t>.е. на тех, кто управляет технологическим процессом, и тех, кто его непосредственно осуществ</w:t>
      </w:r>
      <w:r>
        <w:rPr>
          <w:rFonts w:ascii="Times New Roman" w:hAnsi="Times New Roman"/>
          <w:sz w:val="28"/>
          <w:szCs w:val="28"/>
        </w:rPr>
        <w:t>ляет, на тех, кто принимает реш</w:t>
      </w:r>
      <w:r w:rsidRPr="00075BB4">
        <w:rPr>
          <w:rFonts w:ascii="Times New Roman" w:hAnsi="Times New Roman"/>
          <w:sz w:val="28"/>
          <w:szCs w:val="28"/>
        </w:rPr>
        <w:t>ения, и тех, кто их исполняет. К руководящему составу предъявляются дополнительные требования, связанные с необходимостью наличия опр</w:t>
      </w:r>
      <w:r>
        <w:rPr>
          <w:rFonts w:ascii="Times New Roman" w:hAnsi="Times New Roman"/>
          <w:sz w:val="28"/>
          <w:szCs w:val="28"/>
        </w:rPr>
        <w:t>еделенных .организаторских спосо</w:t>
      </w:r>
      <w:r w:rsidRPr="00075BB4">
        <w:rPr>
          <w:rFonts w:ascii="Times New Roman" w:hAnsi="Times New Roman"/>
          <w:sz w:val="28"/>
          <w:szCs w:val="28"/>
        </w:rPr>
        <w:t xml:space="preserve">бностей, навыкав управления людьми, умения видеть перспективы развития и принимать решения. </w:t>
      </w:r>
      <w:r>
        <w:rPr>
          <w:rFonts w:ascii="Times New Roman" w:hAnsi="Times New Roman"/>
          <w:sz w:val="28"/>
          <w:szCs w:val="28"/>
        </w:rPr>
        <w:t>По</w:t>
      </w:r>
      <w:r w:rsidRPr="00075BB4">
        <w:rPr>
          <w:rFonts w:ascii="Times New Roman" w:hAnsi="Times New Roman"/>
          <w:sz w:val="28"/>
          <w:szCs w:val="28"/>
        </w:rPr>
        <w:t>скольку банк является денежно-кредитным</w:t>
      </w:r>
      <w:r>
        <w:rPr>
          <w:rFonts w:ascii="Times New Roman" w:hAnsi="Times New Roman"/>
          <w:sz w:val="28"/>
          <w:szCs w:val="28"/>
        </w:rPr>
        <w:t xml:space="preserve"> институтам, </w:t>
      </w:r>
      <w:r w:rsidRPr="00075BB4">
        <w:rPr>
          <w:rFonts w:ascii="Times New Roman" w:hAnsi="Times New Roman"/>
          <w:sz w:val="28"/>
          <w:szCs w:val="28"/>
        </w:rPr>
        <w:t>оказывающим определенные виды услуг, т</w:t>
      </w:r>
      <w:r>
        <w:rPr>
          <w:rFonts w:ascii="Times New Roman" w:hAnsi="Times New Roman"/>
          <w:sz w:val="28"/>
          <w:szCs w:val="28"/>
        </w:rPr>
        <w:t>о</w:t>
      </w:r>
      <w:r w:rsidRPr="00075BB4">
        <w:rPr>
          <w:rFonts w:ascii="Times New Roman" w:hAnsi="Times New Roman"/>
          <w:sz w:val="28"/>
          <w:szCs w:val="28"/>
        </w:rPr>
        <w:t xml:space="preserve"> и персонал банка </w:t>
      </w:r>
      <w:r>
        <w:rPr>
          <w:rFonts w:ascii="Times New Roman" w:hAnsi="Times New Roman"/>
          <w:sz w:val="28"/>
          <w:szCs w:val="28"/>
        </w:rPr>
        <w:t>па виду участия в технологическо</w:t>
      </w:r>
      <w:r w:rsidRPr="00075BB4">
        <w:rPr>
          <w:rFonts w:ascii="Times New Roman" w:hAnsi="Times New Roman"/>
          <w:sz w:val="28"/>
          <w:szCs w:val="28"/>
        </w:rPr>
        <w:t>м процессе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5BB4">
        <w:rPr>
          <w:rFonts w:ascii="Times New Roman" w:hAnsi="Times New Roman"/>
          <w:sz w:val="28"/>
          <w:szCs w:val="28"/>
        </w:rPr>
        <w:t xml:space="preserve"> можно разделить на специалистов, непосредственно обслуживающих</w:t>
      </w:r>
      <w:r>
        <w:rPr>
          <w:rFonts w:ascii="Times New Roman" w:hAnsi="Times New Roman"/>
          <w:sz w:val="28"/>
          <w:szCs w:val="28"/>
        </w:rPr>
        <w:t xml:space="preserve"> клиентов банка (frо</w:t>
      </w:r>
      <w:r w:rsidRPr="00075BB4">
        <w:rPr>
          <w:rFonts w:ascii="Times New Roman" w:hAnsi="Times New Roman"/>
          <w:sz w:val="28"/>
          <w:szCs w:val="28"/>
        </w:rPr>
        <w:t>nt-office), и специалистов</w:t>
      </w:r>
      <w:r>
        <w:rPr>
          <w:rFonts w:ascii="Times New Roman" w:hAnsi="Times New Roman"/>
          <w:sz w:val="28"/>
          <w:szCs w:val="28"/>
        </w:rPr>
        <w:t>, обеспечивающих нормаль</w:t>
      </w:r>
      <w:r w:rsidRPr="00075BB4">
        <w:rPr>
          <w:rFonts w:ascii="Times New Roman" w:hAnsi="Times New Roman"/>
          <w:sz w:val="28"/>
          <w:szCs w:val="28"/>
        </w:rPr>
        <w:t>ную рабату всех структурных подразделений и банка в целом (back-office). Специалисты, работающие с клиентами, должны обладать не только</w:t>
      </w:r>
      <w:r>
        <w:rPr>
          <w:rFonts w:ascii="Times New Roman" w:hAnsi="Times New Roman"/>
          <w:sz w:val="28"/>
          <w:szCs w:val="28"/>
        </w:rPr>
        <w:t xml:space="preserve"> соответству</w:t>
      </w:r>
      <w:r w:rsidRPr="00075BB4">
        <w:rPr>
          <w:rFonts w:ascii="Times New Roman" w:hAnsi="Times New Roman"/>
          <w:sz w:val="28"/>
          <w:szCs w:val="28"/>
        </w:rPr>
        <w:t>ющими п</w:t>
      </w:r>
      <w:r>
        <w:rPr>
          <w:rFonts w:ascii="Times New Roman" w:hAnsi="Times New Roman"/>
          <w:sz w:val="28"/>
          <w:szCs w:val="28"/>
        </w:rPr>
        <w:t>рофессио</w:t>
      </w:r>
      <w:r w:rsidRPr="00075BB4">
        <w:rPr>
          <w:rFonts w:ascii="Times New Roman" w:hAnsi="Times New Roman"/>
          <w:sz w:val="28"/>
          <w:szCs w:val="28"/>
        </w:rPr>
        <w:t>нальными</w:t>
      </w:r>
      <w:r>
        <w:rPr>
          <w:rFonts w:ascii="Times New Roman" w:hAnsi="Times New Roman"/>
          <w:sz w:val="28"/>
          <w:szCs w:val="28"/>
        </w:rPr>
        <w:t xml:space="preserve"> знаниями, на допо</w:t>
      </w:r>
      <w:r w:rsidRPr="00075BB4">
        <w:rPr>
          <w:rFonts w:ascii="Times New Roman" w:hAnsi="Times New Roman"/>
          <w:sz w:val="28"/>
          <w:szCs w:val="28"/>
        </w:rPr>
        <w:t>лнительна</w:t>
      </w:r>
      <w:r>
        <w:rPr>
          <w:rFonts w:ascii="Times New Roman" w:hAnsi="Times New Roman"/>
          <w:sz w:val="28"/>
          <w:szCs w:val="28"/>
        </w:rPr>
        <w:t xml:space="preserve"> еще и навыками общения, культурой обслуживания, знать психо</w:t>
      </w:r>
      <w:r w:rsidRPr="00075BB4">
        <w:rPr>
          <w:rFonts w:ascii="Times New Roman" w:hAnsi="Times New Roman"/>
          <w:sz w:val="28"/>
          <w:szCs w:val="28"/>
        </w:rPr>
        <w:t>логию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5BB4">
        <w:rPr>
          <w:rFonts w:ascii="Times New Roman" w:hAnsi="Times New Roman"/>
          <w:sz w:val="28"/>
          <w:szCs w:val="28"/>
        </w:rPr>
        <w:t xml:space="preserve"> поведения банковских клиенто</w:t>
      </w:r>
      <w:r>
        <w:rPr>
          <w:rFonts w:ascii="Times New Roman" w:hAnsi="Times New Roman"/>
          <w:sz w:val="28"/>
          <w:szCs w:val="28"/>
        </w:rPr>
        <w:t>в.</w:t>
      </w:r>
      <w:r w:rsidRPr="00075B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[1,с162]</w:t>
      </w:r>
      <w:r w:rsidRPr="00A91A59">
        <w:rPr>
          <w:rFonts w:ascii="Times New Roman" w:hAnsi="Times New Roman"/>
          <w:sz w:val="28"/>
          <w:szCs w:val="28"/>
        </w:rPr>
        <w:t xml:space="preserve"> </w:t>
      </w:r>
    </w:p>
    <w:p w:rsidR="006F59CF" w:rsidRDefault="006F59CF" w:rsidP="0088477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5BB4">
        <w:rPr>
          <w:rFonts w:ascii="Times New Roman" w:hAnsi="Times New Roman"/>
          <w:sz w:val="28"/>
          <w:szCs w:val="28"/>
        </w:rPr>
        <w:t>Известн</w:t>
      </w:r>
      <w:r>
        <w:rPr>
          <w:rFonts w:ascii="Times New Roman" w:hAnsi="Times New Roman"/>
          <w:sz w:val="28"/>
          <w:szCs w:val="28"/>
        </w:rPr>
        <w:t>о</w:t>
      </w:r>
      <w:r w:rsidRPr="00075BB4">
        <w:rPr>
          <w:rFonts w:ascii="Times New Roman" w:hAnsi="Times New Roman"/>
          <w:sz w:val="28"/>
          <w:szCs w:val="28"/>
        </w:rPr>
        <w:t>, чт</w:t>
      </w:r>
      <w:r>
        <w:rPr>
          <w:rFonts w:ascii="Times New Roman" w:hAnsi="Times New Roman"/>
          <w:sz w:val="28"/>
          <w:szCs w:val="28"/>
        </w:rPr>
        <w:t>о банк работает в высококонкурентной и постоянно изменя</w:t>
      </w:r>
      <w:r w:rsidRPr="00075BB4">
        <w:rPr>
          <w:rFonts w:ascii="Times New Roman" w:hAnsi="Times New Roman"/>
          <w:sz w:val="28"/>
          <w:szCs w:val="28"/>
        </w:rPr>
        <w:t>ющейся среде, в условиях неопределенности и нестабильности, поэтому</w:t>
      </w:r>
      <w:r>
        <w:rPr>
          <w:rFonts w:ascii="Times New Roman" w:hAnsi="Times New Roman"/>
          <w:sz w:val="28"/>
          <w:szCs w:val="28"/>
        </w:rPr>
        <w:t xml:space="preserve"> его дея</w:t>
      </w:r>
      <w:r w:rsidRPr="00075BB4">
        <w:rPr>
          <w:rFonts w:ascii="Times New Roman" w:hAnsi="Times New Roman"/>
          <w:sz w:val="28"/>
          <w:szCs w:val="28"/>
        </w:rPr>
        <w:t>тельность носит рисковый характер. Это требует от банковского персонала</w:t>
      </w:r>
      <w:r>
        <w:rPr>
          <w:rFonts w:ascii="Times New Roman" w:hAnsi="Times New Roman"/>
          <w:sz w:val="28"/>
          <w:szCs w:val="28"/>
        </w:rPr>
        <w:t xml:space="preserve"> особо</w:t>
      </w:r>
      <w:r w:rsidRPr="00075BB4">
        <w:rPr>
          <w:rFonts w:ascii="Times New Roman" w:hAnsi="Times New Roman"/>
          <w:sz w:val="28"/>
          <w:szCs w:val="28"/>
        </w:rPr>
        <w:t>й, повышенн</w:t>
      </w:r>
      <w:r>
        <w:rPr>
          <w:rFonts w:ascii="Times New Roman" w:hAnsi="Times New Roman"/>
          <w:sz w:val="28"/>
          <w:szCs w:val="28"/>
        </w:rPr>
        <w:t xml:space="preserve">ой ответственности </w:t>
      </w:r>
      <w:r w:rsidRPr="00075BB4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</w:t>
      </w:r>
      <w:r w:rsidRPr="00075BB4">
        <w:rPr>
          <w:rFonts w:ascii="Times New Roman" w:hAnsi="Times New Roman"/>
          <w:sz w:val="28"/>
          <w:szCs w:val="28"/>
        </w:rPr>
        <w:t>нимания тога, что каждый отдельны работник своим</w:t>
      </w:r>
      <w:r>
        <w:rPr>
          <w:rFonts w:ascii="Times New Roman" w:hAnsi="Times New Roman"/>
          <w:sz w:val="28"/>
          <w:szCs w:val="28"/>
        </w:rPr>
        <w:t xml:space="preserve"> трудам напрямую влияет на </w:t>
      </w:r>
      <w:r w:rsidRPr="00075BB4">
        <w:rPr>
          <w:rFonts w:ascii="Times New Roman" w:hAnsi="Times New Roman"/>
          <w:sz w:val="28"/>
          <w:szCs w:val="28"/>
        </w:rPr>
        <w:t>общие результаты работы банка, н</w:t>
      </w:r>
      <w:r>
        <w:rPr>
          <w:rFonts w:ascii="Times New Roman" w:hAnsi="Times New Roman"/>
          <w:sz w:val="28"/>
          <w:szCs w:val="28"/>
        </w:rPr>
        <w:t>а</w:t>
      </w:r>
      <w:r w:rsidRPr="00075BB4">
        <w:rPr>
          <w:rFonts w:ascii="Times New Roman" w:hAnsi="Times New Roman"/>
          <w:sz w:val="28"/>
          <w:szCs w:val="28"/>
        </w:rPr>
        <w:t xml:space="preserve"> ег</w:t>
      </w:r>
      <w:r>
        <w:rPr>
          <w:rFonts w:ascii="Times New Roman" w:hAnsi="Times New Roman"/>
          <w:sz w:val="28"/>
          <w:szCs w:val="28"/>
        </w:rPr>
        <w:t xml:space="preserve">о имидж и его </w:t>
      </w:r>
      <w:r w:rsidRPr="00075BB4">
        <w:rPr>
          <w:rFonts w:ascii="Times New Roman" w:hAnsi="Times New Roman"/>
          <w:sz w:val="28"/>
          <w:szCs w:val="28"/>
        </w:rPr>
        <w:t>судьбу. Любой</w:t>
      </w:r>
      <w:r>
        <w:rPr>
          <w:rFonts w:ascii="Times New Roman" w:hAnsi="Times New Roman"/>
          <w:sz w:val="28"/>
          <w:szCs w:val="28"/>
        </w:rPr>
        <w:t xml:space="preserve"> рядо</w:t>
      </w:r>
      <w:r w:rsidRPr="00075BB4">
        <w:rPr>
          <w:rFonts w:ascii="Times New Roman" w:hAnsi="Times New Roman"/>
          <w:sz w:val="28"/>
          <w:szCs w:val="28"/>
        </w:rPr>
        <w:t>вой эпизод банковских будней (выдача ден</w:t>
      </w:r>
      <w:r>
        <w:rPr>
          <w:rFonts w:ascii="Times New Roman" w:hAnsi="Times New Roman"/>
          <w:sz w:val="28"/>
          <w:szCs w:val="28"/>
        </w:rPr>
        <w:t>ег</w:t>
      </w:r>
      <w:r w:rsidRPr="00075BB4">
        <w:rPr>
          <w:rFonts w:ascii="Times New Roman" w:hAnsi="Times New Roman"/>
          <w:sz w:val="28"/>
          <w:szCs w:val="28"/>
        </w:rPr>
        <w:t xml:space="preserve"> из кассы банка, предоставление ссуды клиенту, зачисление денег на расче</w:t>
      </w:r>
      <w:r>
        <w:rPr>
          <w:rFonts w:ascii="Times New Roman" w:hAnsi="Times New Roman"/>
          <w:sz w:val="28"/>
          <w:szCs w:val="28"/>
        </w:rPr>
        <w:t>тный</w:t>
      </w:r>
      <w:r w:rsidRPr="00075BB4">
        <w:rPr>
          <w:rFonts w:ascii="Times New Roman" w:hAnsi="Times New Roman"/>
          <w:sz w:val="28"/>
          <w:szCs w:val="28"/>
        </w:rPr>
        <w:t xml:space="preserve"> счет и т.д.) может привести банк как к успеху, так и к банкротству</w:t>
      </w:r>
      <w:r>
        <w:rPr>
          <w:rFonts w:ascii="Times New Roman" w:hAnsi="Times New Roman"/>
          <w:sz w:val="28"/>
          <w:szCs w:val="28"/>
        </w:rPr>
        <w:t xml:space="preserve">. Это накладывает </w:t>
      </w:r>
      <w:r w:rsidRPr="00075BB4">
        <w:rPr>
          <w:rFonts w:ascii="Times New Roman" w:hAnsi="Times New Roman"/>
          <w:sz w:val="28"/>
          <w:szCs w:val="28"/>
        </w:rPr>
        <w:t>определенный отпечаток на специфику труда банковских работников</w:t>
      </w:r>
      <w:r>
        <w:rPr>
          <w:rFonts w:ascii="Times New Roman" w:hAnsi="Times New Roman"/>
          <w:sz w:val="28"/>
          <w:szCs w:val="28"/>
        </w:rPr>
        <w:t>, требует наличия у них со</w:t>
      </w:r>
      <w:r w:rsidRPr="00075BB4">
        <w:rPr>
          <w:rFonts w:ascii="Times New Roman" w:hAnsi="Times New Roman"/>
          <w:sz w:val="28"/>
          <w:szCs w:val="28"/>
        </w:rPr>
        <w:t>ответ</w:t>
      </w:r>
      <w:r>
        <w:rPr>
          <w:rFonts w:ascii="Times New Roman" w:hAnsi="Times New Roman"/>
          <w:sz w:val="28"/>
          <w:szCs w:val="28"/>
        </w:rPr>
        <w:t>ствующих личностных качеств, нео</w:t>
      </w:r>
      <w:r w:rsidRPr="00075BB4">
        <w:rPr>
          <w:rFonts w:ascii="Times New Roman" w:hAnsi="Times New Roman"/>
          <w:sz w:val="28"/>
          <w:szCs w:val="28"/>
        </w:rPr>
        <w:t>бходимых</w:t>
      </w:r>
      <w:r>
        <w:rPr>
          <w:rFonts w:ascii="Times New Roman" w:hAnsi="Times New Roman"/>
          <w:sz w:val="28"/>
          <w:szCs w:val="28"/>
        </w:rPr>
        <w:t xml:space="preserve"> для работы</w:t>
      </w:r>
      <w:r w:rsidRPr="00075B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75BB4">
        <w:rPr>
          <w:rFonts w:ascii="Times New Roman" w:hAnsi="Times New Roman"/>
          <w:sz w:val="28"/>
          <w:szCs w:val="28"/>
        </w:rPr>
        <w:t xml:space="preserve">стрессовых ситуациях. </w:t>
      </w:r>
    </w:p>
    <w:p w:rsidR="006F59CF" w:rsidRPr="00075BB4" w:rsidRDefault="006F59CF" w:rsidP="0088477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Особые требования к персоналу выдвигаются и в связи с нео</w:t>
      </w:r>
      <w:r w:rsidRPr="00075BB4">
        <w:rPr>
          <w:rFonts w:ascii="Times New Roman" w:hAnsi="Times New Roman"/>
          <w:sz w:val="28"/>
          <w:szCs w:val="28"/>
        </w:rPr>
        <w:t>бходимост</w:t>
      </w:r>
      <w:r>
        <w:rPr>
          <w:rFonts w:ascii="Times New Roman" w:hAnsi="Times New Roman"/>
          <w:sz w:val="28"/>
          <w:szCs w:val="28"/>
        </w:rPr>
        <w:t>и</w:t>
      </w:r>
      <w:r w:rsidRPr="00075B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сохранения банковско</w:t>
      </w:r>
      <w:r w:rsidRPr="00075BB4">
        <w:rPr>
          <w:rFonts w:ascii="Times New Roman" w:hAnsi="Times New Roman"/>
          <w:sz w:val="28"/>
          <w:szCs w:val="28"/>
        </w:rPr>
        <w:t>й тайны и другой</w:t>
      </w:r>
      <w:r>
        <w:rPr>
          <w:rFonts w:ascii="Times New Roman" w:hAnsi="Times New Roman"/>
          <w:sz w:val="28"/>
          <w:szCs w:val="28"/>
        </w:rPr>
        <w:t xml:space="preserve"> конфиденциально</w:t>
      </w:r>
      <w:r w:rsidRPr="00075BB4">
        <w:rPr>
          <w:rFonts w:ascii="Times New Roman" w:hAnsi="Times New Roman"/>
          <w:sz w:val="28"/>
          <w:szCs w:val="28"/>
        </w:rPr>
        <w:t>й информации, связ</w:t>
      </w:r>
      <w:r>
        <w:rPr>
          <w:rFonts w:ascii="Times New Roman" w:hAnsi="Times New Roman"/>
          <w:sz w:val="28"/>
          <w:szCs w:val="28"/>
        </w:rPr>
        <w:t>ан</w:t>
      </w:r>
      <w:r w:rsidRPr="00075BB4">
        <w:rPr>
          <w:rFonts w:ascii="Times New Roman" w:hAnsi="Times New Roman"/>
          <w:sz w:val="28"/>
          <w:szCs w:val="28"/>
        </w:rPr>
        <w:t>ной как с обслуживанием клиентских счетов</w:t>
      </w:r>
      <w:r>
        <w:rPr>
          <w:rFonts w:ascii="Times New Roman" w:hAnsi="Times New Roman"/>
          <w:sz w:val="28"/>
          <w:szCs w:val="28"/>
        </w:rPr>
        <w:t>, так и с денежно-кредитной и финансово</w:t>
      </w:r>
      <w:r w:rsidRPr="00075BB4">
        <w:rPr>
          <w:rFonts w:ascii="Times New Roman" w:hAnsi="Times New Roman"/>
          <w:sz w:val="28"/>
          <w:szCs w:val="28"/>
        </w:rPr>
        <w:t>й п</w:t>
      </w:r>
      <w:r>
        <w:rPr>
          <w:rFonts w:ascii="Times New Roman" w:hAnsi="Times New Roman"/>
          <w:sz w:val="28"/>
          <w:szCs w:val="28"/>
        </w:rPr>
        <w:t>о</w:t>
      </w:r>
      <w:r w:rsidRPr="00075BB4">
        <w:rPr>
          <w:rFonts w:ascii="Times New Roman" w:hAnsi="Times New Roman"/>
          <w:sz w:val="28"/>
          <w:szCs w:val="28"/>
        </w:rPr>
        <w:t xml:space="preserve">литикой самого банка. Реализация </w:t>
      </w:r>
      <w:r>
        <w:rPr>
          <w:rFonts w:ascii="Times New Roman" w:hAnsi="Times New Roman"/>
          <w:sz w:val="28"/>
          <w:szCs w:val="28"/>
        </w:rPr>
        <w:t>данного</w:t>
      </w:r>
      <w:r w:rsidRPr="00075BB4">
        <w:rPr>
          <w:rFonts w:ascii="Times New Roman" w:hAnsi="Times New Roman"/>
          <w:sz w:val="28"/>
          <w:szCs w:val="28"/>
        </w:rPr>
        <w:t xml:space="preserve"> требования </w:t>
      </w:r>
      <w:r>
        <w:rPr>
          <w:rFonts w:ascii="Times New Roman" w:hAnsi="Times New Roman"/>
          <w:sz w:val="28"/>
          <w:szCs w:val="28"/>
        </w:rPr>
        <w:t>известной</w:t>
      </w:r>
      <w:r w:rsidRPr="00075BB4">
        <w:rPr>
          <w:rFonts w:ascii="Times New Roman" w:hAnsi="Times New Roman"/>
          <w:sz w:val="28"/>
          <w:szCs w:val="28"/>
        </w:rPr>
        <w:t xml:space="preserve"> степени затруднена тем, что</w:t>
      </w:r>
      <w:r>
        <w:rPr>
          <w:rFonts w:ascii="Times New Roman" w:hAnsi="Times New Roman"/>
          <w:sz w:val="28"/>
          <w:szCs w:val="28"/>
        </w:rPr>
        <w:t xml:space="preserve"> в банковско</w:t>
      </w:r>
      <w:r w:rsidRPr="00075BB4">
        <w:rPr>
          <w:rFonts w:ascii="Times New Roman" w:hAnsi="Times New Roman"/>
          <w:sz w:val="28"/>
          <w:szCs w:val="28"/>
        </w:rPr>
        <w:t>м деле прямой доступ к такого рода фармации имеют представители почти всех категорий персонала</w:t>
      </w:r>
      <w:r>
        <w:rPr>
          <w:rFonts w:ascii="Times New Roman" w:hAnsi="Times New Roman"/>
          <w:sz w:val="28"/>
          <w:szCs w:val="28"/>
        </w:rPr>
        <w:t>, по</w:t>
      </w:r>
      <w:r w:rsidRPr="00075BB4">
        <w:rPr>
          <w:rFonts w:ascii="Times New Roman" w:hAnsi="Times New Roman"/>
          <w:sz w:val="28"/>
          <w:szCs w:val="28"/>
        </w:rPr>
        <w:t>скольку</w:t>
      </w:r>
      <w:r>
        <w:rPr>
          <w:rFonts w:ascii="Times New Roman" w:hAnsi="Times New Roman"/>
          <w:sz w:val="28"/>
          <w:szCs w:val="28"/>
        </w:rPr>
        <w:t xml:space="preserve"> с тается, что информационное обеспечение каждого </w:t>
      </w:r>
      <w:r w:rsidRPr="00075BB4">
        <w:rPr>
          <w:rFonts w:ascii="Times New Roman" w:hAnsi="Times New Roman"/>
          <w:sz w:val="28"/>
          <w:szCs w:val="28"/>
        </w:rPr>
        <w:t>работника является важн</w:t>
      </w:r>
      <w:r>
        <w:rPr>
          <w:rFonts w:ascii="Times New Roman" w:hAnsi="Times New Roman"/>
          <w:sz w:val="28"/>
          <w:szCs w:val="28"/>
        </w:rPr>
        <w:t xml:space="preserve">ым </w:t>
      </w:r>
      <w:r w:rsidRPr="00075BB4">
        <w:rPr>
          <w:rFonts w:ascii="Times New Roman" w:hAnsi="Times New Roman"/>
          <w:sz w:val="28"/>
          <w:szCs w:val="28"/>
        </w:rPr>
        <w:t xml:space="preserve"> условием ег</w:t>
      </w:r>
      <w:r>
        <w:rPr>
          <w:rFonts w:ascii="Times New Roman" w:hAnsi="Times New Roman"/>
          <w:sz w:val="28"/>
          <w:szCs w:val="28"/>
        </w:rPr>
        <w:t xml:space="preserve">о успешной деятельности. Поэтому </w:t>
      </w:r>
      <w:r w:rsidRPr="00075BB4">
        <w:rPr>
          <w:rFonts w:ascii="Times New Roman" w:hAnsi="Times New Roman"/>
          <w:sz w:val="28"/>
          <w:szCs w:val="28"/>
        </w:rPr>
        <w:t>оценка сотрудник</w:t>
      </w:r>
      <w:r>
        <w:rPr>
          <w:rFonts w:ascii="Times New Roman" w:hAnsi="Times New Roman"/>
          <w:sz w:val="28"/>
          <w:szCs w:val="28"/>
        </w:rPr>
        <w:t>ов с точки зрения их ло</w:t>
      </w:r>
      <w:r w:rsidRPr="00075BB4">
        <w:rPr>
          <w:rFonts w:ascii="Times New Roman" w:hAnsi="Times New Roman"/>
          <w:sz w:val="28"/>
          <w:szCs w:val="28"/>
        </w:rPr>
        <w:t>яльности</w:t>
      </w:r>
      <w:r>
        <w:rPr>
          <w:rFonts w:ascii="Times New Roman" w:hAnsi="Times New Roman"/>
          <w:sz w:val="28"/>
          <w:szCs w:val="28"/>
        </w:rPr>
        <w:t xml:space="preserve"> является жизненна необхо</w:t>
      </w:r>
      <w:r w:rsidRPr="00075BB4">
        <w:rPr>
          <w:rFonts w:ascii="Times New Roman" w:hAnsi="Times New Roman"/>
          <w:sz w:val="28"/>
          <w:szCs w:val="28"/>
        </w:rPr>
        <w:t xml:space="preserve">димой для банка. </w:t>
      </w:r>
    </w:p>
    <w:p w:rsidR="006F59CF" w:rsidRPr="00993A05" w:rsidRDefault="006F59CF" w:rsidP="0088477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3A05">
        <w:rPr>
          <w:rFonts w:ascii="Times New Roman" w:hAnsi="Times New Roman"/>
          <w:sz w:val="28"/>
          <w:szCs w:val="28"/>
        </w:rPr>
        <w:t>Развитие техники и технологии банковского дела, усложнение хозяйственных связей и обострение борьбы за клиента, возрастание значения аналитической и прогностической работы в банке ведут к повышению степени интеллектуализации труда банковских работников. Это вызывает необходимость постоянного совершенствования их профессионального мастерства и повышения уровня подготовки. Как правило, в современных банках особое значение придается организации непрерывного обучения руководителей и специалистов на основе разработки системы развития персонала в соответствии с изменяющимися условиями работы банка</w:t>
      </w:r>
    </w:p>
    <w:p w:rsidR="006F59CF" w:rsidRPr="00993A05" w:rsidRDefault="006F59CF" w:rsidP="0088477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3A05">
        <w:rPr>
          <w:rFonts w:ascii="Times New Roman" w:hAnsi="Times New Roman"/>
          <w:sz w:val="28"/>
          <w:szCs w:val="28"/>
        </w:rPr>
        <w:t xml:space="preserve">В процессе выполнения своих функций все работники банка вступают  между собой в отношения делового общения, в результате которого происходит о6мен знаниями, технологиями, идеями, документами, текущей информацией. Важным условием нормальной деятельности банка является отлаженность и эффективность механизма делового взаимодействия между всеми структурными подразделениями и всеми категориями работников. </w:t>
      </w:r>
    </w:p>
    <w:p w:rsidR="006F59CF" w:rsidRDefault="006F59CF" w:rsidP="0088477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3A05">
        <w:rPr>
          <w:rFonts w:ascii="Times New Roman" w:hAnsi="Times New Roman"/>
          <w:sz w:val="28"/>
          <w:szCs w:val="28"/>
        </w:rPr>
        <w:t xml:space="preserve">Современный менеджмент рассматривает персонал не только как трудовые ресурсы, являющиеся необходимым элементом производственного процесса, но все больше как единый социальный организм, который состоит из отдельных "личностей, реализующих свой творческий потенциал в процессе совместной деятельности. Однако простая совокупность специалистов, работающих в одном месте, еще не является органической системой, способной к самонастройке и саморазвитию. Объединяющим элементом здесь выступает осознание общих целей, побуждающее работников к согласованию и оптимизации совместных действий, поэтому важным условием успешной работы банка является формирование производственного коллектива, создание команды единомышленников. Это  достигая посредством гармонизации интересов как коллектива в целом, так и </w:t>
      </w:r>
      <w:r w:rsidRPr="00884770">
        <w:rPr>
          <w:rFonts w:ascii="Times New Roman" w:hAnsi="Times New Roman"/>
          <w:sz w:val="28"/>
          <w:szCs w:val="28"/>
        </w:rPr>
        <w:t xml:space="preserve">отдельно работника. </w:t>
      </w:r>
    </w:p>
    <w:p w:rsidR="006F59CF" w:rsidRPr="00730FBE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ля</w:t>
      </w:r>
      <w:r w:rsidRPr="00730FBE">
        <w:rPr>
          <w:rFonts w:ascii="Times New Roman" w:hAnsi="Times New Roman"/>
          <w:sz w:val="28"/>
          <w:szCs w:val="28"/>
        </w:rPr>
        <w:t xml:space="preserve"> управления персоналом в банке создается кадровая служба - подразделение, ответственное за организацию работы с кадрами. Статус подразделения фиксируется в специальном документе, который называется «Положение о службе персонала». В Положении определяются место службы персонала в. общей организационной структуре банка, его подчиненность и функциональные обязанности, круг полномочий и ответственность, а также порядок назначения и смещения с должности руководителя службы. Довольно часто руководитель службы персонала является вице-президентом банка (заместителем председателя банка). </w:t>
      </w:r>
    </w:p>
    <w:p w:rsidR="006F59CF" w:rsidRPr="00730FBE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>В приложении к Положению о службе персонала содержится описание внутренней организационной структуры кадровой службы и дается полный комплект основны</w:t>
      </w:r>
      <w:r>
        <w:rPr>
          <w:rFonts w:ascii="Times New Roman" w:hAnsi="Times New Roman"/>
          <w:sz w:val="28"/>
          <w:szCs w:val="28"/>
        </w:rPr>
        <w:t>х инструкций ее работников.</w:t>
      </w:r>
    </w:p>
    <w:p w:rsidR="006F59CF" w:rsidRPr="00730FBE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 xml:space="preserve">Численность службы персонала банка напрямую зависит от размера банка, общей численности его работников и от характера выполняемых операций. </w:t>
      </w: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>Задачами кадровой службы являются, во-первых, решение оперативных вопросов по управлению персоналом (комплектование кадрового состава банка</w:t>
      </w:r>
      <w:r>
        <w:rPr>
          <w:rFonts w:ascii="Times New Roman" w:hAnsi="Times New Roman"/>
          <w:sz w:val="28"/>
          <w:szCs w:val="28"/>
        </w:rPr>
        <w:t>,</w:t>
      </w:r>
      <w:r w:rsidRPr="00730FBE">
        <w:rPr>
          <w:rFonts w:ascii="Times New Roman" w:hAnsi="Times New Roman"/>
          <w:sz w:val="28"/>
          <w:szCs w:val="28"/>
        </w:rPr>
        <w:t xml:space="preserve"> организация обучения, разрешение трудовых споров и конфликтов, поддержание благоприятного психологического климата в коллект</w:t>
      </w:r>
      <w:r>
        <w:rPr>
          <w:rFonts w:ascii="Times New Roman" w:hAnsi="Times New Roman"/>
          <w:sz w:val="28"/>
          <w:szCs w:val="28"/>
        </w:rPr>
        <w:t>иве и др.), во-вторых, разра</w:t>
      </w:r>
      <w:r w:rsidRPr="00730FBE">
        <w:rPr>
          <w:rFonts w:ascii="Times New Roman" w:hAnsi="Times New Roman"/>
          <w:sz w:val="28"/>
          <w:szCs w:val="28"/>
        </w:rPr>
        <w:t>ботка долгосрочных программ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0FBE">
        <w:rPr>
          <w:rFonts w:ascii="Times New Roman" w:hAnsi="Times New Roman"/>
          <w:sz w:val="28"/>
          <w:szCs w:val="28"/>
        </w:rPr>
        <w:t>персона</w:t>
      </w:r>
      <w:r>
        <w:rPr>
          <w:rFonts w:ascii="Times New Roman" w:hAnsi="Times New Roman"/>
          <w:sz w:val="28"/>
          <w:szCs w:val="28"/>
        </w:rPr>
        <w:t>ла в соответствии со стратегическими</w:t>
      </w:r>
      <w:r w:rsidRPr="00730FBE">
        <w:rPr>
          <w:rFonts w:ascii="Times New Roman" w:hAnsi="Times New Roman"/>
          <w:sz w:val="28"/>
          <w:szCs w:val="28"/>
        </w:rPr>
        <w:t xml:space="preserve"> планами развития банка в целом, выработка стратегической кадровой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0FBE">
        <w:rPr>
          <w:rFonts w:ascii="Times New Roman" w:hAnsi="Times New Roman"/>
          <w:sz w:val="28"/>
          <w:szCs w:val="28"/>
        </w:rPr>
        <w:t xml:space="preserve">политики. </w:t>
      </w: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 xml:space="preserve">Кадровая политика банка разрабатывается на основе долгосрочных документов, определяющих основные приоритеты и направления </w:t>
      </w:r>
      <w:r>
        <w:rPr>
          <w:rFonts w:ascii="Times New Roman" w:hAnsi="Times New Roman"/>
          <w:sz w:val="28"/>
          <w:szCs w:val="28"/>
        </w:rPr>
        <w:t>деятельности бан</w:t>
      </w:r>
      <w:r w:rsidRPr="00730FBE">
        <w:rPr>
          <w:rFonts w:ascii="Times New Roman" w:hAnsi="Times New Roman"/>
          <w:sz w:val="28"/>
          <w:szCs w:val="28"/>
        </w:rPr>
        <w:t>ка. Одним из таких документов является конц</w:t>
      </w:r>
      <w:r>
        <w:rPr>
          <w:rFonts w:ascii="Times New Roman" w:hAnsi="Times New Roman"/>
          <w:sz w:val="28"/>
          <w:szCs w:val="28"/>
        </w:rPr>
        <w:t>епция развития банка. Кадровая</w:t>
      </w:r>
      <w:r w:rsidRPr="00730FBE">
        <w:rPr>
          <w:rFonts w:ascii="Times New Roman" w:hAnsi="Times New Roman"/>
          <w:sz w:val="28"/>
          <w:szCs w:val="28"/>
        </w:rPr>
        <w:t xml:space="preserve"> политика формируется также с учетом текущего состояния дел и на основе документов, определяющих тактические задачи бан</w:t>
      </w:r>
      <w:r>
        <w:rPr>
          <w:rFonts w:ascii="Times New Roman" w:hAnsi="Times New Roman"/>
          <w:sz w:val="28"/>
          <w:szCs w:val="28"/>
        </w:rPr>
        <w:t>ка в соответствии со сложив</w:t>
      </w:r>
      <w:r w:rsidRPr="00730FBE">
        <w:rPr>
          <w:rFonts w:ascii="Times New Roman" w:hAnsi="Times New Roman"/>
          <w:sz w:val="28"/>
          <w:szCs w:val="28"/>
        </w:rPr>
        <w:t>шейся в данное время ситуацией на рынке банков</w:t>
      </w:r>
      <w:r>
        <w:rPr>
          <w:rFonts w:ascii="Times New Roman" w:hAnsi="Times New Roman"/>
          <w:sz w:val="28"/>
          <w:szCs w:val="28"/>
        </w:rPr>
        <w:t>ских услуг. Основным докумен</w:t>
      </w:r>
      <w:r w:rsidRPr="00730FBE">
        <w:rPr>
          <w:rFonts w:ascii="Times New Roman" w:hAnsi="Times New Roman"/>
          <w:sz w:val="28"/>
          <w:szCs w:val="28"/>
        </w:rPr>
        <w:t>том, содержащим ориентиры кадровой полити</w:t>
      </w:r>
      <w:r>
        <w:rPr>
          <w:rFonts w:ascii="Times New Roman" w:hAnsi="Times New Roman"/>
          <w:sz w:val="28"/>
          <w:szCs w:val="28"/>
        </w:rPr>
        <w:t>ки, обычно является «Концепция управления персон</w:t>
      </w:r>
      <w:r w:rsidRPr="00730FBE">
        <w:rPr>
          <w:rFonts w:ascii="Times New Roman" w:hAnsi="Times New Roman"/>
          <w:sz w:val="28"/>
          <w:szCs w:val="28"/>
        </w:rPr>
        <w:t>алом банка</w:t>
      </w:r>
      <w:r>
        <w:rPr>
          <w:rFonts w:ascii="Times New Roman" w:hAnsi="Times New Roman"/>
          <w:sz w:val="28"/>
          <w:szCs w:val="28"/>
        </w:rPr>
        <w:t>».</w:t>
      </w:r>
      <w:r w:rsidRPr="00730F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К</w:t>
      </w:r>
      <w:r w:rsidRPr="00730FBE">
        <w:rPr>
          <w:rFonts w:ascii="Times New Roman" w:hAnsi="Times New Roman"/>
          <w:sz w:val="28"/>
          <w:szCs w:val="28"/>
        </w:rPr>
        <w:t>адровая политика банка строится с уче</w:t>
      </w:r>
      <w:r>
        <w:rPr>
          <w:rFonts w:ascii="Times New Roman" w:hAnsi="Times New Roman"/>
          <w:sz w:val="28"/>
          <w:szCs w:val="28"/>
        </w:rPr>
        <w:t>том з</w:t>
      </w:r>
      <w:r w:rsidRPr="00730FBE">
        <w:rPr>
          <w:rFonts w:ascii="Times New Roman" w:hAnsi="Times New Roman"/>
          <w:sz w:val="28"/>
          <w:szCs w:val="28"/>
        </w:rPr>
        <w:t>аконодательства, регулирующего трудовые отношения. На основе общих зако</w:t>
      </w:r>
      <w:r>
        <w:rPr>
          <w:rFonts w:ascii="Times New Roman" w:hAnsi="Times New Roman"/>
          <w:sz w:val="28"/>
          <w:szCs w:val="28"/>
        </w:rPr>
        <w:t>нодательных норм банк разра</w:t>
      </w:r>
      <w:r w:rsidRPr="00730FBE">
        <w:rPr>
          <w:rFonts w:ascii="Times New Roman" w:hAnsi="Times New Roman"/>
          <w:sz w:val="28"/>
          <w:szCs w:val="28"/>
        </w:rPr>
        <w:t xml:space="preserve">батывает собственные нормативные документы, регулирующие правила </w:t>
      </w:r>
      <w:r>
        <w:rPr>
          <w:rFonts w:ascii="Times New Roman" w:hAnsi="Times New Roman"/>
          <w:sz w:val="28"/>
          <w:szCs w:val="28"/>
        </w:rPr>
        <w:t>внутрен</w:t>
      </w:r>
      <w:r w:rsidRPr="00730FBE">
        <w:rPr>
          <w:rFonts w:ascii="Times New Roman" w:hAnsi="Times New Roman"/>
          <w:sz w:val="28"/>
          <w:szCs w:val="28"/>
        </w:rPr>
        <w:t xml:space="preserve">него распорядка и трудовой дисциплины, </w:t>
      </w:r>
      <w:r>
        <w:rPr>
          <w:rFonts w:ascii="Times New Roman" w:hAnsi="Times New Roman"/>
          <w:sz w:val="28"/>
          <w:szCs w:val="28"/>
        </w:rPr>
        <w:t>например «</w:t>
      </w:r>
      <w:r w:rsidRPr="00730FBE">
        <w:rPr>
          <w:rFonts w:ascii="Times New Roman" w:hAnsi="Times New Roman"/>
          <w:sz w:val="28"/>
          <w:szCs w:val="28"/>
        </w:rPr>
        <w:t>Положение о служащи</w:t>
      </w:r>
      <w:r>
        <w:rPr>
          <w:rFonts w:ascii="Times New Roman" w:hAnsi="Times New Roman"/>
          <w:sz w:val="28"/>
          <w:szCs w:val="28"/>
        </w:rPr>
        <w:t>х банка», «</w:t>
      </w:r>
      <w:r w:rsidRPr="00730FBE">
        <w:rPr>
          <w:rFonts w:ascii="Times New Roman" w:hAnsi="Times New Roman"/>
          <w:sz w:val="28"/>
          <w:szCs w:val="28"/>
        </w:rPr>
        <w:t xml:space="preserve">Положение о порядке приема на работу и перемещения по </w:t>
      </w:r>
      <w:r>
        <w:rPr>
          <w:rFonts w:ascii="Times New Roman" w:hAnsi="Times New Roman"/>
          <w:sz w:val="28"/>
          <w:szCs w:val="28"/>
        </w:rPr>
        <w:t>должности», «</w:t>
      </w:r>
      <w:r w:rsidRPr="00730FBE">
        <w:rPr>
          <w:rFonts w:ascii="Times New Roman" w:hAnsi="Times New Roman"/>
          <w:sz w:val="28"/>
          <w:szCs w:val="28"/>
        </w:rPr>
        <w:t>Правила внутреннего ра</w:t>
      </w:r>
      <w:r>
        <w:rPr>
          <w:rFonts w:ascii="Times New Roman" w:hAnsi="Times New Roman"/>
          <w:sz w:val="28"/>
          <w:szCs w:val="28"/>
        </w:rPr>
        <w:t>спорядка», «Штатное расписание»</w:t>
      </w:r>
      <w:r w:rsidRPr="00730FBE">
        <w:rPr>
          <w:rFonts w:ascii="Times New Roman" w:hAnsi="Times New Roman"/>
          <w:sz w:val="28"/>
          <w:szCs w:val="28"/>
        </w:rPr>
        <w:t>, «Положение о</w:t>
      </w:r>
      <w:r>
        <w:rPr>
          <w:rFonts w:ascii="Times New Roman" w:hAnsi="Times New Roman"/>
          <w:sz w:val="28"/>
          <w:szCs w:val="28"/>
        </w:rPr>
        <w:t>б оплате труда», «Положение о</w:t>
      </w:r>
      <w:r w:rsidRPr="00730FBE">
        <w:rPr>
          <w:rFonts w:ascii="Times New Roman" w:hAnsi="Times New Roman"/>
          <w:sz w:val="28"/>
          <w:szCs w:val="28"/>
        </w:rPr>
        <w:t xml:space="preserve"> конкурсном отборе</w:t>
      </w:r>
      <w:r>
        <w:rPr>
          <w:rFonts w:ascii="Times New Roman" w:hAnsi="Times New Roman"/>
          <w:sz w:val="28"/>
          <w:szCs w:val="28"/>
        </w:rPr>
        <w:t>»</w:t>
      </w:r>
      <w:r w:rsidRPr="00730FBE">
        <w:rPr>
          <w:rFonts w:ascii="Times New Roman" w:hAnsi="Times New Roman"/>
          <w:sz w:val="28"/>
          <w:szCs w:val="28"/>
        </w:rPr>
        <w:t>, «Положение о премировании</w:t>
      </w:r>
      <w:r>
        <w:rPr>
          <w:rFonts w:ascii="Times New Roman" w:hAnsi="Times New Roman"/>
          <w:sz w:val="28"/>
          <w:szCs w:val="28"/>
        </w:rPr>
        <w:t>»</w:t>
      </w:r>
      <w:r w:rsidRPr="00730FBE">
        <w:rPr>
          <w:rFonts w:ascii="Times New Roman" w:hAnsi="Times New Roman"/>
          <w:sz w:val="28"/>
          <w:szCs w:val="28"/>
        </w:rPr>
        <w:t>, «Положение о пор</w:t>
      </w:r>
      <w:r>
        <w:rPr>
          <w:rFonts w:ascii="Times New Roman" w:hAnsi="Times New Roman"/>
          <w:sz w:val="28"/>
          <w:szCs w:val="28"/>
        </w:rPr>
        <w:t>ядке аттестации работников банка» и др.</w:t>
      </w: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>Формирование кадровой политики банк</w:t>
      </w:r>
      <w:r>
        <w:rPr>
          <w:rFonts w:ascii="Times New Roman" w:hAnsi="Times New Roman"/>
          <w:sz w:val="28"/>
          <w:szCs w:val="28"/>
        </w:rPr>
        <w:t>а происходит также под влиянием</w:t>
      </w:r>
      <w:r w:rsidRPr="00730F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внутрибанковских </w:t>
      </w:r>
      <w:r w:rsidRPr="00730FBE">
        <w:rPr>
          <w:rFonts w:ascii="Times New Roman" w:hAnsi="Times New Roman"/>
          <w:sz w:val="28"/>
          <w:szCs w:val="28"/>
        </w:rPr>
        <w:t xml:space="preserve"> традиций, корпоративной культуры и сложившегося собстве</w:t>
      </w:r>
      <w:r>
        <w:rPr>
          <w:rFonts w:ascii="Times New Roman" w:hAnsi="Times New Roman"/>
          <w:sz w:val="28"/>
          <w:szCs w:val="28"/>
        </w:rPr>
        <w:t xml:space="preserve">нного имиджа. </w:t>
      </w: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>Кадровая политика банка реализуется при активном</w:t>
      </w:r>
      <w:r>
        <w:rPr>
          <w:rFonts w:ascii="Times New Roman" w:hAnsi="Times New Roman"/>
          <w:sz w:val="28"/>
          <w:szCs w:val="28"/>
        </w:rPr>
        <w:t xml:space="preserve"> участии и в тесном, </w:t>
      </w:r>
      <w:r w:rsidRPr="00730FBE">
        <w:rPr>
          <w:rFonts w:ascii="Times New Roman" w:hAnsi="Times New Roman"/>
          <w:sz w:val="28"/>
          <w:szCs w:val="28"/>
        </w:rPr>
        <w:t>контакт</w:t>
      </w:r>
      <w:r>
        <w:rPr>
          <w:rFonts w:ascii="Times New Roman" w:hAnsi="Times New Roman"/>
          <w:sz w:val="28"/>
          <w:szCs w:val="28"/>
        </w:rPr>
        <w:t>е с руководителями подразделений</w:t>
      </w:r>
      <w:r w:rsidRPr="00730FBE">
        <w:rPr>
          <w:rFonts w:ascii="Times New Roman" w:hAnsi="Times New Roman"/>
          <w:sz w:val="28"/>
          <w:szCs w:val="28"/>
        </w:rPr>
        <w:t>, которые</w:t>
      </w:r>
      <w:r>
        <w:rPr>
          <w:rFonts w:ascii="Times New Roman" w:hAnsi="Times New Roman"/>
          <w:sz w:val="28"/>
          <w:szCs w:val="28"/>
        </w:rPr>
        <w:t xml:space="preserve"> осуществляют непосредствен</w:t>
      </w:r>
      <w:r w:rsidRPr="00730FBE">
        <w:rPr>
          <w:rFonts w:ascii="Times New Roman" w:hAnsi="Times New Roman"/>
          <w:sz w:val="28"/>
          <w:szCs w:val="28"/>
        </w:rPr>
        <w:t>ное управление персоналом в процессе вы</w:t>
      </w:r>
      <w:r>
        <w:rPr>
          <w:rFonts w:ascii="Times New Roman" w:hAnsi="Times New Roman"/>
          <w:sz w:val="28"/>
          <w:szCs w:val="28"/>
        </w:rPr>
        <w:t>полнения своих производственных</w:t>
      </w:r>
      <w:r w:rsidRPr="00730FBE">
        <w:rPr>
          <w:rFonts w:ascii="Times New Roman" w:hAnsi="Times New Roman"/>
          <w:sz w:val="28"/>
          <w:szCs w:val="28"/>
        </w:rPr>
        <w:t xml:space="preserve"> функций. Только руководитель подразделения может дать оценку профессионал</w:t>
      </w:r>
      <w:r>
        <w:rPr>
          <w:rFonts w:ascii="Times New Roman" w:hAnsi="Times New Roman"/>
          <w:sz w:val="28"/>
          <w:szCs w:val="28"/>
        </w:rPr>
        <w:t>ь</w:t>
      </w:r>
      <w:r w:rsidRPr="00730FBE">
        <w:rPr>
          <w:rFonts w:ascii="Times New Roman" w:hAnsi="Times New Roman"/>
          <w:sz w:val="28"/>
          <w:szCs w:val="28"/>
        </w:rPr>
        <w:t>ных качеств и исполнительской дисциплины сво</w:t>
      </w:r>
      <w:r>
        <w:rPr>
          <w:rFonts w:ascii="Times New Roman" w:hAnsi="Times New Roman"/>
          <w:sz w:val="28"/>
          <w:szCs w:val="28"/>
        </w:rPr>
        <w:t>их работников, оценить перспективы их роста.</w:t>
      </w:r>
      <w:r w:rsidRPr="00730FBE">
        <w:rPr>
          <w:rFonts w:ascii="Times New Roman" w:hAnsi="Times New Roman"/>
          <w:sz w:val="28"/>
          <w:szCs w:val="28"/>
        </w:rPr>
        <w:t xml:space="preserve"> </w:t>
      </w: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>Кадровая служба совместно с юридическим управлением банка разраба</w:t>
      </w:r>
      <w:r>
        <w:rPr>
          <w:rFonts w:ascii="Times New Roman" w:hAnsi="Times New Roman"/>
          <w:sz w:val="28"/>
          <w:szCs w:val="28"/>
        </w:rPr>
        <w:t>ты</w:t>
      </w:r>
      <w:r w:rsidRPr="00730FBE">
        <w:rPr>
          <w:rFonts w:ascii="Times New Roman" w:hAnsi="Times New Roman"/>
          <w:sz w:val="28"/>
          <w:szCs w:val="28"/>
        </w:rPr>
        <w:t>вает документы методического характера (наприм</w:t>
      </w:r>
      <w:r>
        <w:rPr>
          <w:rFonts w:ascii="Times New Roman" w:hAnsi="Times New Roman"/>
          <w:sz w:val="28"/>
          <w:szCs w:val="28"/>
        </w:rPr>
        <w:t>ер, методику подбора персона</w:t>
      </w:r>
      <w:r w:rsidRPr="00730FBE">
        <w:rPr>
          <w:rFonts w:ascii="Times New Roman" w:hAnsi="Times New Roman"/>
          <w:sz w:val="28"/>
          <w:szCs w:val="28"/>
        </w:rPr>
        <w:t xml:space="preserve">ла, критерии оценки и др.) и типовые формы документов, используемых в </w:t>
      </w:r>
      <w:r>
        <w:rPr>
          <w:rFonts w:ascii="Times New Roman" w:hAnsi="Times New Roman"/>
          <w:sz w:val="28"/>
          <w:szCs w:val="28"/>
        </w:rPr>
        <w:t>кадро</w:t>
      </w:r>
      <w:r w:rsidRPr="00730FBE">
        <w:rPr>
          <w:rFonts w:ascii="Times New Roman" w:hAnsi="Times New Roman"/>
          <w:sz w:val="28"/>
          <w:szCs w:val="28"/>
        </w:rPr>
        <w:t>вой работе (трудовые догово</w:t>
      </w:r>
      <w:r>
        <w:rPr>
          <w:rFonts w:ascii="Times New Roman" w:hAnsi="Times New Roman"/>
          <w:sz w:val="28"/>
          <w:szCs w:val="28"/>
        </w:rPr>
        <w:t>ры, анкеты, приказы и т.д.).</w:t>
      </w:r>
      <w:r w:rsidRPr="00730FBE">
        <w:rPr>
          <w:rFonts w:ascii="Times New Roman" w:hAnsi="Times New Roman"/>
          <w:sz w:val="28"/>
          <w:szCs w:val="28"/>
        </w:rPr>
        <w:t xml:space="preserve"> </w:t>
      </w:r>
    </w:p>
    <w:p w:rsidR="006F59CF" w:rsidRPr="00730FBE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 xml:space="preserve">Основными направлениями деятельности </w:t>
      </w:r>
      <w:r>
        <w:rPr>
          <w:rFonts w:ascii="Times New Roman" w:hAnsi="Times New Roman"/>
          <w:sz w:val="28"/>
          <w:szCs w:val="28"/>
        </w:rPr>
        <w:t>службы по управлению персо</w:t>
      </w:r>
      <w:r w:rsidRPr="00730FBE">
        <w:rPr>
          <w:rFonts w:ascii="Times New Roman" w:hAnsi="Times New Roman"/>
          <w:sz w:val="28"/>
          <w:szCs w:val="28"/>
        </w:rPr>
        <w:t>налом банка являются: планирование перспект</w:t>
      </w:r>
      <w:r>
        <w:rPr>
          <w:rFonts w:ascii="Times New Roman" w:hAnsi="Times New Roman"/>
          <w:sz w:val="28"/>
          <w:szCs w:val="28"/>
        </w:rPr>
        <w:t>ивных и текущих потребностей</w:t>
      </w:r>
      <w:r w:rsidRPr="00730FBE">
        <w:rPr>
          <w:rFonts w:ascii="Times New Roman" w:hAnsi="Times New Roman"/>
          <w:sz w:val="28"/>
          <w:szCs w:val="28"/>
        </w:rPr>
        <w:t xml:space="preserve"> в персонале, подбор и комплек</w:t>
      </w:r>
      <w:r>
        <w:rPr>
          <w:rFonts w:ascii="Times New Roman" w:hAnsi="Times New Roman"/>
          <w:sz w:val="28"/>
          <w:szCs w:val="28"/>
        </w:rPr>
        <w:t>тование кадров, формирование резерва на выдви</w:t>
      </w:r>
      <w:r w:rsidRPr="00730FBE">
        <w:rPr>
          <w:rFonts w:ascii="Times New Roman" w:hAnsi="Times New Roman"/>
          <w:sz w:val="28"/>
          <w:szCs w:val="28"/>
        </w:rPr>
        <w:t>жение, оценка персонала, разработка системы мотивации персонала, управле</w:t>
      </w:r>
      <w:r>
        <w:rPr>
          <w:rFonts w:ascii="Times New Roman" w:hAnsi="Times New Roman"/>
          <w:sz w:val="28"/>
          <w:szCs w:val="28"/>
        </w:rPr>
        <w:t xml:space="preserve">ние </w:t>
      </w:r>
      <w:r w:rsidRPr="00730FBE">
        <w:rPr>
          <w:rFonts w:ascii="Times New Roman" w:hAnsi="Times New Roman"/>
          <w:sz w:val="28"/>
          <w:szCs w:val="28"/>
        </w:rPr>
        <w:t xml:space="preserve">развитием персонала. </w:t>
      </w:r>
    </w:p>
    <w:p w:rsidR="006F59CF" w:rsidRDefault="006F59CF" w:rsidP="00511194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Pr="002E2368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Pr="002E2368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Pr="002E2368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Pr="002E2368" w:rsidRDefault="006F59CF" w:rsidP="005111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Pr="00511194" w:rsidRDefault="006F59CF" w:rsidP="0051119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11194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511194">
        <w:rPr>
          <w:rFonts w:ascii="Times New Roman" w:hAnsi="Times New Roman"/>
          <w:b/>
          <w:sz w:val="28"/>
          <w:szCs w:val="28"/>
        </w:rPr>
        <w:t>Планирование потребностей и подбор персонала.</w:t>
      </w:r>
    </w:p>
    <w:p w:rsidR="006F59CF" w:rsidRPr="00730FBE" w:rsidRDefault="006F59CF" w:rsidP="00730F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84770">
        <w:rPr>
          <w:rFonts w:ascii="Times New Roman" w:hAnsi="Times New Roman"/>
          <w:b/>
          <w:sz w:val="28"/>
          <w:szCs w:val="28"/>
        </w:rPr>
        <w:t>Задачи планирования персонала</w:t>
      </w:r>
      <w:r w:rsidRPr="00730FBE">
        <w:rPr>
          <w:rFonts w:ascii="Times New Roman" w:hAnsi="Times New Roman"/>
          <w:sz w:val="28"/>
          <w:szCs w:val="28"/>
        </w:rPr>
        <w:t>. Планирование персонала осуществ</w:t>
      </w:r>
      <w:r>
        <w:rPr>
          <w:rFonts w:ascii="Times New Roman" w:hAnsi="Times New Roman"/>
          <w:sz w:val="28"/>
          <w:szCs w:val="28"/>
        </w:rPr>
        <w:t xml:space="preserve">ляется </w:t>
      </w:r>
      <w:r w:rsidRPr="00730FBE">
        <w:rPr>
          <w:rFonts w:ascii="Times New Roman" w:hAnsi="Times New Roman"/>
          <w:sz w:val="28"/>
          <w:szCs w:val="28"/>
        </w:rPr>
        <w:t xml:space="preserve"> на основе расчета перспективных и текущих потребностей банка в т</w:t>
      </w:r>
      <w:r>
        <w:rPr>
          <w:rFonts w:ascii="Times New Roman" w:hAnsi="Times New Roman"/>
          <w:sz w:val="28"/>
          <w:szCs w:val="28"/>
        </w:rPr>
        <w:t>рудо</w:t>
      </w:r>
      <w:r w:rsidRPr="00730FBE">
        <w:rPr>
          <w:rFonts w:ascii="Times New Roman" w:hAnsi="Times New Roman"/>
          <w:sz w:val="28"/>
          <w:szCs w:val="28"/>
        </w:rPr>
        <w:t>вых ресурсах. Для этого кадровая служба использует соответст</w:t>
      </w:r>
      <w:r>
        <w:rPr>
          <w:rFonts w:ascii="Times New Roman" w:hAnsi="Times New Roman"/>
          <w:sz w:val="28"/>
          <w:szCs w:val="28"/>
        </w:rPr>
        <w:t>вующую</w:t>
      </w:r>
      <w:r w:rsidRPr="00730FBE">
        <w:rPr>
          <w:rFonts w:ascii="Times New Roman" w:hAnsi="Times New Roman"/>
          <w:sz w:val="28"/>
          <w:szCs w:val="28"/>
        </w:rPr>
        <w:t xml:space="preserve"> информацию. Прежде всего, это информация о перспективах развития банка и связанных с ними изменениях в кадровой политике. Например, информация о предстоящем открытии филиала банка в регионе (сроки открытия, предполагаемый объем операций и т.п.) позволит заранее определить потребность в дополнительных кадрах. Кроме того, важное значение имеет текущая информация об изменении потребности в кадрах, поступающая от различных структурных подразделений банка. Например, сведения отдела маркетинга о снижении спроса на те или иные услуги позволят учесть эти изменения в кадровой работе и принять оперативные меры. </w:t>
      </w:r>
    </w:p>
    <w:p w:rsidR="006F59CF" w:rsidRPr="00730FBE" w:rsidRDefault="006F59CF" w:rsidP="00730F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 xml:space="preserve">Плановая работа направлена на решение двух задач: планирование потребности банка в трудовых ресурсах и планирование рабочих мест. </w:t>
      </w:r>
    </w:p>
    <w:p w:rsidR="006F59CF" w:rsidRPr="00730FBE" w:rsidRDefault="006F59CF" w:rsidP="00730F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>Планирование потребности в трудовых ресурсах включает планирование общей численности персонала, а также планир</w:t>
      </w:r>
      <w:r>
        <w:rPr>
          <w:rFonts w:ascii="Times New Roman" w:hAnsi="Times New Roman"/>
          <w:sz w:val="28"/>
          <w:szCs w:val="28"/>
        </w:rPr>
        <w:t>ование потребностей в специалистах</w:t>
      </w:r>
      <w:r w:rsidRPr="00730FBE">
        <w:rPr>
          <w:rFonts w:ascii="Times New Roman" w:hAnsi="Times New Roman"/>
          <w:sz w:val="28"/>
          <w:szCs w:val="28"/>
        </w:rPr>
        <w:t xml:space="preserve"> определенной квалификации и с определенным уровнем образования. </w:t>
      </w:r>
    </w:p>
    <w:p w:rsidR="006F59CF" w:rsidRDefault="006F59CF" w:rsidP="00730F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>Определение общей численности персонала осуществляется в зависимо</w:t>
      </w:r>
      <w:r>
        <w:rPr>
          <w:rFonts w:ascii="Times New Roman" w:hAnsi="Times New Roman"/>
          <w:sz w:val="28"/>
          <w:szCs w:val="28"/>
        </w:rPr>
        <w:t>сти</w:t>
      </w:r>
      <w:r w:rsidRPr="00730FBE">
        <w:rPr>
          <w:rFonts w:ascii="Times New Roman" w:hAnsi="Times New Roman"/>
          <w:sz w:val="28"/>
          <w:szCs w:val="28"/>
        </w:rPr>
        <w:t xml:space="preserve"> от финансовых возможностей банка с учетом количества рабочих мест. Планирование потребности в специалистах осуществляется исходя из функций и за</w:t>
      </w:r>
      <w:r>
        <w:rPr>
          <w:rFonts w:ascii="Times New Roman" w:hAnsi="Times New Roman"/>
          <w:sz w:val="28"/>
          <w:szCs w:val="28"/>
        </w:rPr>
        <w:t>д</w:t>
      </w:r>
      <w:r w:rsidRPr="00730FBE">
        <w:rPr>
          <w:rFonts w:ascii="Times New Roman" w:hAnsi="Times New Roman"/>
          <w:sz w:val="28"/>
          <w:szCs w:val="28"/>
        </w:rPr>
        <w:t xml:space="preserve">ач банка на данном этапе и на основе оценки имеющегося кадрового состава. </w:t>
      </w:r>
      <w:r>
        <w:rPr>
          <w:rFonts w:ascii="Times New Roman" w:hAnsi="Times New Roman"/>
          <w:sz w:val="28"/>
          <w:szCs w:val="28"/>
        </w:rPr>
        <w:t>П</w:t>
      </w:r>
      <w:r w:rsidRPr="00730FBE">
        <w:rPr>
          <w:rFonts w:ascii="Times New Roman" w:hAnsi="Times New Roman"/>
          <w:sz w:val="28"/>
          <w:szCs w:val="28"/>
        </w:rPr>
        <w:t>ри этом перспективное планирование основывае</w:t>
      </w:r>
      <w:r>
        <w:rPr>
          <w:rFonts w:ascii="Times New Roman" w:hAnsi="Times New Roman"/>
          <w:sz w:val="28"/>
          <w:szCs w:val="28"/>
        </w:rPr>
        <w:t>тся на стратегических программах</w:t>
      </w:r>
      <w:r w:rsidRPr="00730FBE">
        <w:rPr>
          <w:rFonts w:ascii="Times New Roman" w:hAnsi="Times New Roman"/>
          <w:sz w:val="28"/>
          <w:szCs w:val="28"/>
        </w:rPr>
        <w:t xml:space="preserve"> деятельности банка, текущее планирование на</w:t>
      </w:r>
      <w:r>
        <w:rPr>
          <w:rFonts w:ascii="Times New Roman" w:hAnsi="Times New Roman"/>
          <w:sz w:val="28"/>
          <w:szCs w:val="28"/>
        </w:rPr>
        <w:t>правлено на корректировку имеюще</w:t>
      </w:r>
      <w:r w:rsidRPr="00730FBE">
        <w:rPr>
          <w:rFonts w:ascii="Times New Roman" w:hAnsi="Times New Roman"/>
          <w:sz w:val="28"/>
          <w:szCs w:val="28"/>
        </w:rPr>
        <w:t xml:space="preserve">йся структуры кадров в соответствии с изменением характера деятельности </w:t>
      </w:r>
      <w:r>
        <w:rPr>
          <w:rFonts w:ascii="Times New Roman" w:hAnsi="Times New Roman"/>
          <w:sz w:val="28"/>
          <w:szCs w:val="28"/>
        </w:rPr>
        <w:t>бан</w:t>
      </w:r>
      <w:r w:rsidRPr="00730FBE">
        <w:rPr>
          <w:rFonts w:ascii="Times New Roman" w:hAnsi="Times New Roman"/>
          <w:sz w:val="28"/>
          <w:szCs w:val="28"/>
        </w:rPr>
        <w:t xml:space="preserve">ка, расширением ассортимента </w:t>
      </w:r>
      <w:r>
        <w:rPr>
          <w:rFonts w:ascii="Times New Roman" w:hAnsi="Times New Roman"/>
          <w:sz w:val="28"/>
          <w:szCs w:val="28"/>
        </w:rPr>
        <w:t>банковских услуг.</w:t>
      </w:r>
    </w:p>
    <w:p w:rsidR="006F59CF" w:rsidRPr="00730FBE" w:rsidRDefault="006F59CF" w:rsidP="00730F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30FBE">
        <w:rPr>
          <w:rFonts w:ascii="Times New Roman" w:hAnsi="Times New Roman"/>
          <w:sz w:val="28"/>
          <w:szCs w:val="28"/>
        </w:rPr>
        <w:t>Оценка сложившейся структуры персонала. Для формирования о</w:t>
      </w:r>
      <w:r>
        <w:rPr>
          <w:rFonts w:ascii="Times New Roman" w:hAnsi="Times New Roman"/>
          <w:sz w:val="28"/>
          <w:szCs w:val="28"/>
        </w:rPr>
        <w:t xml:space="preserve">птимальной </w:t>
      </w:r>
      <w:r w:rsidRPr="00730FBE">
        <w:rPr>
          <w:rFonts w:ascii="Times New Roman" w:hAnsi="Times New Roman"/>
          <w:sz w:val="28"/>
          <w:szCs w:val="28"/>
        </w:rPr>
        <w:t>структуры персонала кадровая служба бан</w:t>
      </w:r>
      <w:r>
        <w:rPr>
          <w:rFonts w:ascii="Times New Roman" w:hAnsi="Times New Roman"/>
          <w:sz w:val="28"/>
          <w:szCs w:val="28"/>
        </w:rPr>
        <w:t>ка производит ежегодную оценку сло</w:t>
      </w:r>
      <w:r w:rsidRPr="00730FBE">
        <w:rPr>
          <w:rFonts w:ascii="Times New Roman" w:hAnsi="Times New Roman"/>
          <w:sz w:val="28"/>
          <w:szCs w:val="28"/>
        </w:rPr>
        <w:t>жившейся структуры персонала как с точки зрения соответствия ее потребно</w:t>
      </w:r>
      <w:r>
        <w:rPr>
          <w:rFonts w:ascii="Times New Roman" w:hAnsi="Times New Roman"/>
          <w:sz w:val="28"/>
          <w:szCs w:val="28"/>
        </w:rPr>
        <w:t>стям</w:t>
      </w:r>
      <w:r w:rsidRPr="00730FBE">
        <w:rPr>
          <w:rFonts w:ascii="Times New Roman" w:hAnsi="Times New Roman"/>
          <w:sz w:val="28"/>
          <w:szCs w:val="28"/>
        </w:rPr>
        <w:t xml:space="preserve"> банка, так и с позиций ее эффективности. Осн</w:t>
      </w:r>
      <w:r>
        <w:rPr>
          <w:rFonts w:ascii="Times New Roman" w:hAnsi="Times New Roman"/>
          <w:sz w:val="28"/>
          <w:szCs w:val="28"/>
        </w:rPr>
        <w:t xml:space="preserve">овой для анализа служит модель </w:t>
      </w:r>
      <w:r w:rsidRPr="00730FBE">
        <w:rPr>
          <w:rFonts w:ascii="Times New Roman" w:hAnsi="Times New Roman"/>
          <w:sz w:val="28"/>
          <w:szCs w:val="28"/>
        </w:rPr>
        <w:t>рабочего места, содержащая качественные</w:t>
      </w:r>
      <w:r>
        <w:rPr>
          <w:rFonts w:ascii="Times New Roman" w:hAnsi="Times New Roman"/>
          <w:sz w:val="28"/>
          <w:szCs w:val="28"/>
        </w:rPr>
        <w:t xml:space="preserve"> и количественные характеристики </w:t>
      </w:r>
      <w:r w:rsidRPr="00730FBE">
        <w:rPr>
          <w:rFonts w:ascii="Times New Roman" w:hAnsi="Times New Roman"/>
          <w:sz w:val="28"/>
          <w:szCs w:val="28"/>
        </w:rPr>
        <w:t>каждого рабочего места, совокупность котор</w:t>
      </w:r>
      <w:r>
        <w:rPr>
          <w:rFonts w:ascii="Times New Roman" w:hAnsi="Times New Roman"/>
          <w:sz w:val="28"/>
          <w:szCs w:val="28"/>
        </w:rPr>
        <w:t>ых отражает функции и задачи струк</w:t>
      </w:r>
      <w:r w:rsidRPr="00730FBE">
        <w:rPr>
          <w:rFonts w:ascii="Times New Roman" w:hAnsi="Times New Roman"/>
          <w:sz w:val="28"/>
          <w:szCs w:val="28"/>
        </w:rPr>
        <w:t xml:space="preserve">турных подразделений банка в целом, а также включающая требования к </w:t>
      </w:r>
      <w:r>
        <w:rPr>
          <w:rFonts w:ascii="Times New Roman" w:hAnsi="Times New Roman"/>
          <w:sz w:val="28"/>
          <w:szCs w:val="28"/>
        </w:rPr>
        <w:t>персоналу</w:t>
      </w:r>
      <w:r w:rsidRPr="00730FBE">
        <w:rPr>
          <w:rFonts w:ascii="Times New Roman" w:hAnsi="Times New Roman"/>
          <w:sz w:val="28"/>
          <w:szCs w:val="28"/>
        </w:rPr>
        <w:t xml:space="preserve">. Составленные руководителями подразделений описания рабочих мест </w:t>
      </w:r>
      <w:r>
        <w:rPr>
          <w:rFonts w:ascii="Times New Roman" w:hAnsi="Times New Roman"/>
          <w:sz w:val="28"/>
          <w:szCs w:val="28"/>
        </w:rPr>
        <w:t>исп</w:t>
      </w:r>
      <w:r w:rsidRPr="00730FBE">
        <w:rPr>
          <w:rFonts w:ascii="Times New Roman" w:hAnsi="Times New Roman"/>
          <w:sz w:val="28"/>
          <w:szCs w:val="28"/>
        </w:rPr>
        <w:t>ользуются для подготовки штатного рас</w:t>
      </w:r>
      <w:r>
        <w:rPr>
          <w:rFonts w:ascii="Times New Roman" w:hAnsi="Times New Roman"/>
          <w:sz w:val="28"/>
          <w:szCs w:val="28"/>
        </w:rPr>
        <w:t>писания, разработки квалификационных</w:t>
      </w:r>
      <w:r w:rsidRPr="00730FBE">
        <w:rPr>
          <w:rFonts w:ascii="Times New Roman" w:hAnsi="Times New Roman"/>
          <w:sz w:val="28"/>
          <w:szCs w:val="28"/>
        </w:rPr>
        <w:t xml:space="preserve"> требований к персоналу и должностн</w:t>
      </w:r>
      <w:r>
        <w:rPr>
          <w:rFonts w:ascii="Times New Roman" w:hAnsi="Times New Roman"/>
          <w:sz w:val="28"/>
          <w:szCs w:val="28"/>
        </w:rPr>
        <w:t>ых инструкций. Требования к пер</w:t>
      </w:r>
      <w:r w:rsidRPr="00730FB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налу</w:t>
      </w:r>
      <w:r w:rsidRPr="00730FBE">
        <w:rPr>
          <w:rFonts w:ascii="Times New Roman" w:hAnsi="Times New Roman"/>
          <w:sz w:val="28"/>
          <w:szCs w:val="28"/>
        </w:rPr>
        <w:t xml:space="preserve"> включают в себя следующие элементы: </w:t>
      </w:r>
    </w:p>
    <w:p w:rsidR="006F59CF" w:rsidRPr="00730FBE" w:rsidRDefault="006F59CF" w:rsidP="00730F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30FBE">
        <w:rPr>
          <w:rFonts w:ascii="Times New Roman" w:hAnsi="Times New Roman"/>
          <w:sz w:val="28"/>
          <w:szCs w:val="28"/>
        </w:rPr>
        <w:t xml:space="preserve">уровень квалификации работника (образование, специальность, формы </w:t>
      </w:r>
      <w:r>
        <w:rPr>
          <w:rFonts w:ascii="Times New Roman" w:hAnsi="Times New Roman"/>
          <w:sz w:val="28"/>
          <w:szCs w:val="28"/>
        </w:rPr>
        <w:t>повышения</w:t>
      </w:r>
      <w:r w:rsidRPr="00730FBE">
        <w:rPr>
          <w:rFonts w:ascii="Times New Roman" w:hAnsi="Times New Roman"/>
          <w:sz w:val="28"/>
          <w:szCs w:val="28"/>
        </w:rPr>
        <w:t xml:space="preserve"> квалификации); </w:t>
      </w:r>
    </w:p>
    <w:p w:rsidR="006F59CF" w:rsidRDefault="006F59CF" w:rsidP="00730F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30FBE">
        <w:rPr>
          <w:rFonts w:ascii="Times New Roman" w:hAnsi="Times New Roman"/>
          <w:sz w:val="28"/>
          <w:szCs w:val="28"/>
        </w:rPr>
        <w:t>круг знаний - профессиональных и смежных (банковского дела, менед</w:t>
      </w:r>
      <w:r>
        <w:rPr>
          <w:rFonts w:ascii="Times New Roman" w:hAnsi="Times New Roman"/>
          <w:sz w:val="28"/>
          <w:szCs w:val="28"/>
        </w:rPr>
        <w:t>жмента</w:t>
      </w:r>
      <w:r w:rsidRPr="00730FBE">
        <w:rPr>
          <w:rFonts w:ascii="Times New Roman" w:hAnsi="Times New Roman"/>
          <w:sz w:val="28"/>
          <w:szCs w:val="28"/>
        </w:rPr>
        <w:t xml:space="preserve">, иностранного языка, программирования и др.); </w:t>
      </w:r>
    </w:p>
    <w:p w:rsidR="006F59CF" w:rsidRPr="00730FBE" w:rsidRDefault="006F59CF" w:rsidP="00730F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30FBE">
        <w:rPr>
          <w:rFonts w:ascii="Times New Roman" w:hAnsi="Times New Roman"/>
          <w:sz w:val="28"/>
          <w:szCs w:val="28"/>
        </w:rPr>
        <w:t>наличие навыков (делового общения, управления людь</w:t>
      </w:r>
      <w:r>
        <w:rPr>
          <w:rFonts w:ascii="Times New Roman" w:hAnsi="Times New Roman"/>
          <w:sz w:val="28"/>
          <w:szCs w:val="28"/>
        </w:rPr>
        <w:t>ми, аналитической  и науч</w:t>
      </w:r>
      <w:r w:rsidRPr="00730FBE">
        <w:rPr>
          <w:rFonts w:ascii="Times New Roman" w:hAnsi="Times New Roman"/>
          <w:sz w:val="28"/>
          <w:szCs w:val="28"/>
        </w:rPr>
        <w:t xml:space="preserve">но-исследовательской работы, работы с клиентами и т.д.); </w:t>
      </w:r>
    </w:p>
    <w:p w:rsidR="006F59CF" w:rsidRDefault="006F59CF" w:rsidP="00730F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30FBE">
        <w:rPr>
          <w:rFonts w:ascii="Times New Roman" w:hAnsi="Times New Roman"/>
          <w:sz w:val="28"/>
          <w:szCs w:val="28"/>
        </w:rPr>
        <w:t xml:space="preserve">опыт работы (по данной специальности, по смежным специальностям, </w:t>
      </w:r>
      <w:r>
        <w:rPr>
          <w:rFonts w:ascii="Times New Roman" w:hAnsi="Times New Roman"/>
          <w:sz w:val="28"/>
          <w:szCs w:val="28"/>
        </w:rPr>
        <w:t>в банковской систе</w:t>
      </w:r>
      <w:r w:rsidRPr="00730FBE">
        <w:rPr>
          <w:rFonts w:ascii="Times New Roman" w:hAnsi="Times New Roman"/>
          <w:sz w:val="28"/>
          <w:szCs w:val="28"/>
        </w:rPr>
        <w:t xml:space="preserve">ме и т.д.); </w:t>
      </w:r>
    </w:p>
    <w:p w:rsidR="006F59CF" w:rsidRPr="00730FBE" w:rsidRDefault="006F59CF" w:rsidP="00730FB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730FBE">
        <w:rPr>
          <w:rFonts w:ascii="Times New Roman" w:hAnsi="Times New Roman"/>
          <w:sz w:val="28"/>
          <w:szCs w:val="28"/>
        </w:rPr>
        <w:t>личностно-психологические качества (уровень интеллекта, работоспособ</w:t>
      </w:r>
      <w:r>
        <w:rPr>
          <w:rFonts w:ascii="Times New Roman" w:hAnsi="Times New Roman"/>
          <w:sz w:val="28"/>
          <w:szCs w:val="28"/>
        </w:rPr>
        <w:t xml:space="preserve">ность, </w:t>
      </w:r>
      <w:r w:rsidRPr="00730FBE">
        <w:rPr>
          <w:rFonts w:ascii="Times New Roman" w:hAnsi="Times New Roman"/>
          <w:sz w:val="28"/>
          <w:szCs w:val="28"/>
        </w:rPr>
        <w:t xml:space="preserve">коммуникабельность и т.д.). </w:t>
      </w:r>
    </w:p>
    <w:p w:rsidR="006F59CF" w:rsidRPr="002B79E8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30FBE">
        <w:rPr>
          <w:rFonts w:ascii="Times New Roman" w:hAnsi="Times New Roman"/>
          <w:sz w:val="28"/>
          <w:szCs w:val="28"/>
        </w:rPr>
        <w:t>рофессиональные и личностные качества работников классифицируют</w:t>
      </w:r>
      <w:r>
        <w:rPr>
          <w:rFonts w:ascii="Times New Roman" w:hAnsi="Times New Roman"/>
          <w:sz w:val="28"/>
          <w:szCs w:val="28"/>
        </w:rPr>
        <w:t xml:space="preserve">ся как </w:t>
      </w:r>
      <w:r w:rsidRPr="00730FBE">
        <w:rPr>
          <w:rFonts w:ascii="Times New Roman" w:hAnsi="Times New Roman"/>
          <w:sz w:val="28"/>
          <w:szCs w:val="28"/>
        </w:rPr>
        <w:t>необходимые, желательные, терпимы</w:t>
      </w:r>
      <w:r>
        <w:rPr>
          <w:rFonts w:ascii="Times New Roman" w:hAnsi="Times New Roman"/>
          <w:sz w:val="28"/>
          <w:szCs w:val="28"/>
        </w:rPr>
        <w:t>е и недопустимые. При планировании пот</w:t>
      </w:r>
      <w:r w:rsidRPr="00730FBE">
        <w:rPr>
          <w:rFonts w:ascii="Times New Roman" w:hAnsi="Times New Roman"/>
          <w:sz w:val="28"/>
          <w:szCs w:val="28"/>
        </w:rPr>
        <w:t xml:space="preserve">ребности в персонале они фиксируются отдельно для </w:t>
      </w:r>
      <w:r>
        <w:rPr>
          <w:rFonts w:ascii="Times New Roman" w:hAnsi="Times New Roman"/>
          <w:sz w:val="28"/>
          <w:szCs w:val="28"/>
        </w:rPr>
        <w:t>каждого</w:t>
      </w:r>
      <w:r w:rsidRPr="00730FBE">
        <w:rPr>
          <w:rFonts w:ascii="Times New Roman" w:hAnsi="Times New Roman"/>
          <w:sz w:val="28"/>
          <w:szCs w:val="28"/>
        </w:rPr>
        <w:t xml:space="preserve"> рабочего </w:t>
      </w:r>
      <w:r>
        <w:rPr>
          <w:rFonts w:ascii="Times New Roman" w:hAnsi="Times New Roman"/>
          <w:sz w:val="28"/>
          <w:szCs w:val="28"/>
        </w:rPr>
        <w:t>места. При</w:t>
      </w:r>
      <w:r w:rsidRPr="00730FBE">
        <w:rPr>
          <w:rFonts w:ascii="Times New Roman" w:hAnsi="Times New Roman"/>
          <w:sz w:val="28"/>
          <w:szCs w:val="28"/>
        </w:rPr>
        <w:t xml:space="preserve"> этом к необходимым относятся такие качества, без которых принятие </w:t>
      </w:r>
      <w:r w:rsidRPr="002B79E8">
        <w:rPr>
          <w:rFonts w:ascii="Times New Roman" w:hAnsi="Times New Roman"/>
          <w:sz w:val="28"/>
          <w:szCs w:val="28"/>
        </w:rPr>
        <w:t>на данное рабочее место будет невозможным (наличие профессионального образования, минимального стажа работы на руководящих должностях и др.). Желательными являются качества, которые должен иметь кандидат на оп</w:t>
      </w:r>
      <w:r>
        <w:rPr>
          <w:rFonts w:ascii="Times New Roman" w:hAnsi="Times New Roman"/>
          <w:sz w:val="28"/>
          <w:szCs w:val="28"/>
        </w:rPr>
        <w:t>ределенную должность, но при их</w:t>
      </w:r>
      <w:r w:rsidRPr="002B79E8">
        <w:rPr>
          <w:rFonts w:ascii="Times New Roman" w:hAnsi="Times New Roman"/>
          <w:sz w:val="28"/>
          <w:szCs w:val="28"/>
        </w:rPr>
        <w:t xml:space="preserve"> отсутствии на данный момент допускается, что они могут быть приобретены в будущем (освоение смежной специальности, навыки работы с клиентами и др.). Терпимыми являются такие качества, которые не исключают возможность замещения соответствующей </w:t>
      </w:r>
      <w:r>
        <w:rPr>
          <w:rFonts w:ascii="Times New Roman" w:hAnsi="Times New Roman"/>
          <w:sz w:val="28"/>
          <w:szCs w:val="28"/>
        </w:rPr>
        <w:t>должности</w:t>
      </w:r>
      <w:r w:rsidRPr="002B79E8">
        <w:rPr>
          <w:rFonts w:ascii="Times New Roman" w:hAnsi="Times New Roman"/>
          <w:sz w:val="28"/>
          <w:szCs w:val="28"/>
        </w:rPr>
        <w:t xml:space="preserve"> в данный момент, но в будущем должны быть устранены (излишний апломб, неорганизованность и т.п.). Недопустимыми считаются качества, которые делают невозможным принятие кандидата на данное рабочее место (противопоказания по здоровью, ограничения по возрасту и др.). </w:t>
      </w:r>
    </w:p>
    <w:p w:rsidR="006F59CF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>Отечественный и зарубежный опыт показывает, что регламентация более чем 5-7 профессиональных и 3-4 личностных качеств для занятия кандидатом конкретного рабочего места может быть излишней, слишком академичной, что затрудняет ее использование в кадровой работе. Наиболее важной является дифференциация профессиональных и личностн</w:t>
      </w:r>
      <w:r>
        <w:rPr>
          <w:rFonts w:ascii="Times New Roman" w:hAnsi="Times New Roman"/>
          <w:sz w:val="28"/>
          <w:szCs w:val="28"/>
        </w:rPr>
        <w:t>ых качеств по конкретным рабочим</w:t>
      </w:r>
      <w:r w:rsidRPr="002B79E8">
        <w:rPr>
          <w:rFonts w:ascii="Times New Roman" w:hAnsi="Times New Roman"/>
          <w:sz w:val="28"/>
          <w:szCs w:val="28"/>
        </w:rPr>
        <w:t xml:space="preserve"> местам. Шаблоны здесь недопустимы, так как, к </w:t>
      </w:r>
      <w:r>
        <w:rPr>
          <w:rFonts w:ascii="Times New Roman" w:hAnsi="Times New Roman"/>
          <w:sz w:val="28"/>
          <w:szCs w:val="28"/>
        </w:rPr>
        <w:t>примеру, возрастные ограниче</w:t>
      </w:r>
      <w:r w:rsidRPr="002B79E8">
        <w:rPr>
          <w:rFonts w:ascii="Times New Roman" w:hAnsi="Times New Roman"/>
          <w:sz w:val="28"/>
          <w:szCs w:val="28"/>
        </w:rPr>
        <w:t>ния или знание иностранного языка могут быть желательными в одном 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79E8">
        <w:rPr>
          <w:rFonts w:ascii="Times New Roman" w:hAnsi="Times New Roman"/>
          <w:sz w:val="28"/>
          <w:szCs w:val="28"/>
        </w:rPr>
        <w:t xml:space="preserve">и совершенно обязательными в другом. </w:t>
      </w:r>
    </w:p>
    <w:p w:rsidR="006F59CF" w:rsidRPr="002B79E8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>Персонал банка - это не только наличный кадровый состав, обеспечива</w:t>
      </w:r>
      <w:r>
        <w:rPr>
          <w:rFonts w:ascii="Times New Roman" w:hAnsi="Times New Roman"/>
          <w:sz w:val="28"/>
          <w:szCs w:val="28"/>
        </w:rPr>
        <w:t>ющий</w:t>
      </w:r>
      <w:r w:rsidRPr="002B79E8">
        <w:rPr>
          <w:rFonts w:ascii="Times New Roman" w:hAnsi="Times New Roman"/>
          <w:sz w:val="28"/>
          <w:szCs w:val="28"/>
        </w:rPr>
        <w:t xml:space="preserve"> нормальное функционирование банка, н</w:t>
      </w:r>
      <w:r>
        <w:rPr>
          <w:rFonts w:ascii="Times New Roman" w:hAnsi="Times New Roman"/>
          <w:sz w:val="28"/>
          <w:szCs w:val="28"/>
        </w:rPr>
        <w:t>о еще и социальная общность лю</w:t>
      </w:r>
      <w:r w:rsidRPr="002B79E8">
        <w:rPr>
          <w:rFonts w:ascii="Times New Roman" w:hAnsi="Times New Roman"/>
          <w:sz w:val="28"/>
          <w:szCs w:val="28"/>
        </w:rPr>
        <w:t>дей, взаимодействующих друг с другом, вступающих в определенные отношен как формального, так и неформальног</w:t>
      </w:r>
      <w:r>
        <w:rPr>
          <w:rFonts w:ascii="Times New Roman" w:hAnsi="Times New Roman"/>
          <w:sz w:val="28"/>
          <w:szCs w:val="28"/>
        </w:rPr>
        <w:t>о</w:t>
      </w:r>
      <w:r w:rsidRPr="002B79E8">
        <w:rPr>
          <w:rFonts w:ascii="Times New Roman" w:hAnsi="Times New Roman"/>
          <w:sz w:val="28"/>
          <w:szCs w:val="28"/>
        </w:rPr>
        <w:t xml:space="preserve"> характера. Поэтому при планировании персонала важен не только учет потребности банка в специалистах определенно квалификации, но и анализ его социальной структуры (по полу, возрасту, ст</w:t>
      </w:r>
      <w:r>
        <w:rPr>
          <w:rFonts w:ascii="Times New Roman" w:hAnsi="Times New Roman"/>
          <w:sz w:val="28"/>
          <w:szCs w:val="28"/>
        </w:rPr>
        <w:t>ажу</w:t>
      </w:r>
      <w:r w:rsidRPr="002B79E8">
        <w:rPr>
          <w:rFonts w:ascii="Times New Roman" w:hAnsi="Times New Roman"/>
          <w:sz w:val="28"/>
          <w:szCs w:val="28"/>
        </w:rPr>
        <w:t xml:space="preserve"> работы, образованию) с учетом личностно-</w:t>
      </w:r>
      <w:r>
        <w:rPr>
          <w:rFonts w:ascii="Times New Roman" w:hAnsi="Times New Roman"/>
          <w:sz w:val="28"/>
          <w:szCs w:val="28"/>
        </w:rPr>
        <w:t>психологических характеристик, для</w:t>
      </w:r>
      <w:r w:rsidRPr="002B79E8">
        <w:rPr>
          <w:rFonts w:ascii="Times New Roman" w:hAnsi="Times New Roman"/>
          <w:sz w:val="28"/>
          <w:szCs w:val="28"/>
        </w:rPr>
        <w:t xml:space="preserve"> обеспечения нормальной производственной атмосферы и эффективного дел</w:t>
      </w:r>
      <w:r>
        <w:rPr>
          <w:rFonts w:ascii="Times New Roman" w:hAnsi="Times New Roman"/>
          <w:sz w:val="28"/>
          <w:szCs w:val="28"/>
        </w:rPr>
        <w:t>ово</w:t>
      </w:r>
      <w:r w:rsidRPr="002B79E8">
        <w:rPr>
          <w:rFonts w:ascii="Times New Roman" w:hAnsi="Times New Roman"/>
          <w:sz w:val="28"/>
          <w:szCs w:val="28"/>
        </w:rPr>
        <w:t xml:space="preserve">го взаимодействия. </w:t>
      </w:r>
    </w:p>
    <w:p w:rsidR="006F59CF" w:rsidRPr="002B79E8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E287A">
        <w:rPr>
          <w:rFonts w:ascii="Times New Roman" w:hAnsi="Times New Roman"/>
          <w:b/>
          <w:sz w:val="28"/>
          <w:szCs w:val="28"/>
        </w:rPr>
        <w:t>Организация планирования персонала.</w:t>
      </w:r>
      <w:r w:rsidRPr="002B79E8">
        <w:rPr>
          <w:rFonts w:ascii="Times New Roman" w:hAnsi="Times New Roman"/>
          <w:sz w:val="28"/>
          <w:szCs w:val="28"/>
        </w:rPr>
        <w:t xml:space="preserve"> Планирование персонала </w:t>
      </w:r>
      <w:r>
        <w:rPr>
          <w:rFonts w:ascii="Times New Roman" w:hAnsi="Times New Roman"/>
          <w:sz w:val="28"/>
          <w:szCs w:val="28"/>
        </w:rPr>
        <w:t>осуществляется</w:t>
      </w:r>
      <w:r w:rsidRPr="002B79E8">
        <w:rPr>
          <w:rFonts w:ascii="Times New Roman" w:hAnsi="Times New Roman"/>
          <w:sz w:val="28"/>
          <w:szCs w:val="28"/>
        </w:rPr>
        <w:t xml:space="preserve"> на основе целевых заявок, получаемых службой персонала от </w:t>
      </w:r>
      <w:r>
        <w:rPr>
          <w:rFonts w:ascii="Times New Roman" w:hAnsi="Times New Roman"/>
          <w:sz w:val="28"/>
          <w:szCs w:val="28"/>
        </w:rPr>
        <w:t>руководи</w:t>
      </w:r>
      <w:r w:rsidRPr="002B79E8">
        <w:rPr>
          <w:rFonts w:ascii="Times New Roman" w:hAnsi="Times New Roman"/>
          <w:sz w:val="28"/>
          <w:szCs w:val="28"/>
        </w:rPr>
        <w:t>телей структурных подразделений банка. Это могут быть заявки как по сокра</w:t>
      </w:r>
      <w:r>
        <w:rPr>
          <w:rFonts w:ascii="Times New Roman" w:hAnsi="Times New Roman"/>
          <w:sz w:val="28"/>
          <w:szCs w:val="28"/>
        </w:rPr>
        <w:t>ще</w:t>
      </w:r>
      <w:r w:rsidRPr="002B79E8">
        <w:rPr>
          <w:rFonts w:ascii="Times New Roman" w:hAnsi="Times New Roman"/>
          <w:sz w:val="28"/>
          <w:szCs w:val="28"/>
        </w:rPr>
        <w:t xml:space="preserve">нию имеющегося персонала, так и по дополнительному найму. Основанием </w:t>
      </w:r>
      <w:r>
        <w:rPr>
          <w:rFonts w:ascii="Times New Roman" w:hAnsi="Times New Roman"/>
          <w:sz w:val="28"/>
          <w:szCs w:val="28"/>
        </w:rPr>
        <w:t>для этого</w:t>
      </w:r>
      <w:r w:rsidRPr="002B79E8">
        <w:rPr>
          <w:rFonts w:ascii="Times New Roman" w:hAnsi="Times New Roman"/>
          <w:sz w:val="28"/>
          <w:szCs w:val="28"/>
        </w:rPr>
        <w:t xml:space="preserve"> могут быть: </w:t>
      </w:r>
    </w:p>
    <w:p w:rsidR="006F59CF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 xml:space="preserve">• сроки индивидуального контракта </w:t>
      </w:r>
      <w:r>
        <w:rPr>
          <w:rFonts w:ascii="Times New Roman" w:hAnsi="Times New Roman"/>
          <w:sz w:val="28"/>
          <w:szCs w:val="28"/>
        </w:rPr>
        <w:t xml:space="preserve">конкретного работника, требующие </w:t>
      </w:r>
      <w:r w:rsidRPr="002B79E8">
        <w:rPr>
          <w:rFonts w:ascii="Times New Roman" w:hAnsi="Times New Roman"/>
          <w:sz w:val="28"/>
          <w:szCs w:val="28"/>
        </w:rPr>
        <w:t>решения вопроса либо о его продлении, либо о прекращении;</w:t>
      </w:r>
    </w:p>
    <w:p w:rsidR="006F59CF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 xml:space="preserve"> • общие ограничения срока замещения должности в соответствии с д</w:t>
      </w:r>
      <w:r>
        <w:rPr>
          <w:rFonts w:ascii="Times New Roman" w:hAnsi="Times New Roman"/>
          <w:sz w:val="28"/>
          <w:szCs w:val="28"/>
        </w:rPr>
        <w:t>ей</w:t>
      </w:r>
      <w:r w:rsidRPr="002B79E8">
        <w:rPr>
          <w:rFonts w:ascii="Times New Roman" w:hAnsi="Times New Roman"/>
          <w:sz w:val="28"/>
          <w:szCs w:val="28"/>
        </w:rPr>
        <w:t>ствующим законодательством;</w:t>
      </w:r>
    </w:p>
    <w:p w:rsidR="006F59CF" w:rsidRPr="002B79E8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 xml:space="preserve"> • планы по развитию банка (создание филиальной сети, расширение ус</w:t>
      </w:r>
      <w:r>
        <w:rPr>
          <w:rFonts w:ascii="Times New Roman" w:hAnsi="Times New Roman"/>
          <w:sz w:val="28"/>
          <w:szCs w:val="28"/>
        </w:rPr>
        <w:t>луг</w:t>
      </w:r>
    </w:p>
    <w:p w:rsidR="006F59CF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>и введение новых операций);</w:t>
      </w:r>
    </w:p>
    <w:p w:rsidR="006F59CF" w:rsidRPr="002B79E8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>• рекомендации по переводу работников из одного подразделения в дру</w:t>
      </w:r>
      <w:r>
        <w:rPr>
          <w:rFonts w:ascii="Times New Roman" w:hAnsi="Times New Roman"/>
          <w:sz w:val="28"/>
          <w:szCs w:val="28"/>
        </w:rPr>
        <w:t>гое.</w:t>
      </w:r>
      <w:r w:rsidRPr="002B79E8">
        <w:rPr>
          <w:rFonts w:ascii="Times New Roman" w:hAnsi="Times New Roman"/>
          <w:sz w:val="28"/>
          <w:szCs w:val="28"/>
        </w:rPr>
        <w:t xml:space="preserve"> </w:t>
      </w:r>
    </w:p>
    <w:p w:rsidR="006F59CF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>Полученные заявки обобщаются службой персонала, согласовываются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2B79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</w:t>
      </w:r>
      <w:r w:rsidRPr="002B79E8">
        <w:rPr>
          <w:rFonts w:ascii="Times New Roman" w:hAnsi="Times New Roman"/>
          <w:sz w:val="28"/>
          <w:szCs w:val="28"/>
        </w:rPr>
        <w:t xml:space="preserve">ководителем банка и затем фиксируются в общем плане-графике создания и </w:t>
      </w:r>
      <w:r>
        <w:rPr>
          <w:rFonts w:ascii="Times New Roman" w:hAnsi="Times New Roman"/>
          <w:sz w:val="28"/>
          <w:szCs w:val="28"/>
        </w:rPr>
        <w:t>лик</w:t>
      </w:r>
      <w:r w:rsidRPr="002B79E8">
        <w:rPr>
          <w:rFonts w:ascii="Times New Roman" w:hAnsi="Times New Roman"/>
          <w:sz w:val="28"/>
          <w:szCs w:val="28"/>
        </w:rPr>
        <w:t>видации рабочих мест, приобретающем характер рабочей программы управл</w:t>
      </w:r>
      <w:r>
        <w:rPr>
          <w:rFonts w:ascii="Times New Roman" w:hAnsi="Times New Roman"/>
          <w:sz w:val="28"/>
          <w:szCs w:val="28"/>
        </w:rPr>
        <w:t>ения</w:t>
      </w:r>
      <w:r w:rsidRPr="002B79E8">
        <w:rPr>
          <w:rFonts w:ascii="Times New Roman" w:hAnsi="Times New Roman"/>
          <w:sz w:val="28"/>
          <w:szCs w:val="28"/>
        </w:rPr>
        <w:t xml:space="preserve"> персоналом. </w:t>
      </w:r>
    </w:p>
    <w:p w:rsidR="006F59CF" w:rsidRPr="002B79E8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>Организация планирования персонала в российских коммерческих ба</w:t>
      </w:r>
      <w:r>
        <w:rPr>
          <w:rFonts w:ascii="Times New Roman" w:hAnsi="Times New Roman"/>
          <w:sz w:val="28"/>
          <w:szCs w:val="28"/>
        </w:rPr>
        <w:t>нках</w:t>
      </w:r>
      <w:r w:rsidRPr="002B79E8">
        <w:rPr>
          <w:rFonts w:ascii="Times New Roman" w:hAnsi="Times New Roman"/>
          <w:sz w:val="28"/>
          <w:szCs w:val="28"/>
        </w:rPr>
        <w:t xml:space="preserve"> построена по централизованному принципу. Это означает, что все основные </w:t>
      </w:r>
      <w:r>
        <w:rPr>
          <w:rFonts w:ascii="Times New Roman" w:hAnsi="Times New Roman"/>
          <w:sz w:val="28"/>
          <w:szCs w:val="28"/>
        </w:rPr>
        <w:t>кад</w:t>
      </w:r>
      <w:r w:rsidRPr="002B79E8">
        <w:rPr>
          <w:rFonts w:ascii="Times New Roman" w:hAnsi="Times New Roman"/>
          <w:sz w:val="28"/>
          <w:szCs w:val="28"/>
        </w:rPr>
        <w:t xml:space="preserve">ровые вопросы решаются исключительно на уровне высшего менеджмента </w:t>
      </w:r>
      <w:r>
        <w:rPr>
          <w:rFonts w:ascii="Times New Roman" w:hAnsi="Times New Roman"/>
          <w:sz w:val="28"/>
          <w:szCs w:val="28"/>
        </w:rPr>
        <w:t>рук</w:t>
      </w:r>
      <w:r w:rsidRPr="002B79E8">
        <w:rPr>
          <w:rFonts w:ascii="Times New Roman" w:hAnsi="Times New Roman"/>
          <w:sz w:val="28"/>
          <w:szCs w:val="28"/>
        </w:rPr>
        <w:t>оводс</w:t>
      </w:r>
      <w:r>
        <w:rPr>
          <w:rFonts w:ascii="Times New Roman" w:hAnsi="Times New Roman"/>
          <w:sz w:val="28"/>
          <w:szCs w:val="28"/>
        </w:rPr>
        <w:t>тва банка) и службы персонала. Д</w:t>
      </w:r>
      <w:r w:rsidRPr="002B79E8">
        <w:rPr>
          <w:rFonts w:ascii="Times New Roman" w:hAnsi="Times New Roman"/>
          <w:sz w:val="28"/>
          <w:szCs w:val="28"/>
        </w:rPr>
        <w:t>ругие структуры аппарата управления являются лишь «поставщиками» соответств</w:t>
      </w:r>
      <w:r>
        <w:rPr>
          <w:rFonts w:ascii="Times New Roman" w:hAnsi="Times New Roman"/>
          <w:sz w:val="28"/>
          <w:szCs w:val="28"/>
        </w:rPr>
        <w:t>ующей информации - составляют к</w:t>
      </w:r>
      <w:r w:rsidRPr="002B79E8">
        <w:rPr>
          <w:rFonts w:ascii="Times New Roman" w:hAnsi="Times New Roman"/>
          <w:sz w:val="28"/>
          <w:szCs w:val="28"/>
        </w:rPr>
        <w:t>адровые заявки, вносят предложения по управлению персоналом. Дивизионный принцип организации, при котором служба перс</w:t>
      </w:r>
      <w:r>
        <w:rPr>
          <w:rFonts w:ascii="Times New Roman" w:hAnsi="Times New Roman"/>
          <w:sz w:val="28"/>
          <w:szCs w:val="28"/>
        </w:rPr>
        <w:t xml:space="preserve">онала наделена только функцией </w:t>
      </w:r>
      <w:r w:rsidRPr="002B79E8">
        <w:rPr>
          <w:rFonts w:ascii="Times New Roman" w:hAnsi="Times New Roman"/>
          <w:sz w:val="28"/>
          <w:szCs w:val="28"/>
        </w:rPr>
        <w:t xml:space="preserve"> стратегического планирования и методического обеспечения, а все другие аспекты планирования сосредоточены в дивизионах (частичных банках), в России в настоящее время не получил распространения. </w:t>
      </w:r>
    </w:p>
    <w:p w:rsidR="006F59CF" w:rsidRPr="002B79E8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 xml:space="preserve">Не нашло должного применения в российской практике и такое направление кадровой работы, как планирование рабочих мест, которое чаще всего понимается как введение соответствующей должности </w:t>
      </w:r>
      <w:r>
        <w:rPr>
          <w:rFonts w:ascii="Times New Roman" w:hAnsi="Times New Roman"/>
          <w:sz w:val="28"/>
          <w:szCs w:val="28"/>
        </w:rPr>
        <w:t>для конкретного кандидата. Од</w:t>
      </w:r>
      <w:r w:rsidRPr="002B79E8">
        <w:rPr>
          <w:rFonts w:ascii="Times New Roman" w:hAnsi="Times New Roman"/>
          <w:sz w:val="28"/>
          <w:szCs w:val="28"/>
        </w:rPr>
        <w:t>нако суть данного метода планирования заключается со</w:t>
      </w:r>
      <w:r>
        <w:rPr>
          <w:rFonts w:ascii="Times New Roman" w:hAnsi="Times New Roman"/>
          <w:sz w:val="28"/>
          <w:szCs w:val="28"/>
        </w:rPr>
        <w:t xml:space="preserve">всем в </w:t>
      </w:r>
      <w:r w:rsidRPr="002B79E8">
        <w:rPr>
          <w:rFonts w:ascii="Times New Roman" w:hAnsi="Times New Roman"/>
          <w:sz w:val="28"/>
          <w:szCs w:val="28"/>
        </w:rPr>
        <w:t xml:space="preserve">другом. Он направлен на разработку определенных требований к каждому рабочему месту, </w:t>
      </w:r>
      <w:r>
        <w:rPr>
          <w:rFonts w:ascii="Times New Roman" w:hAnsi="Times New Roman"/>
          <w:sz w:val="28"/>
          <w:szCs w:val="28"/>
        </w:rPr>
        <w:t>чт</w:t>
      </w:r>
      <w:r w:rsidRPr="002B79E8">
        <w:rPr>
          <w:rFonts w:ascii="Times New Roman" w:hAnsi="Times New Roman"/>
          <w:sz w:val="28"/>
          <w:szCs w:val="28"/>
        </w:rPr>
        <w:t>о позволяет обосновать и конкретизировать потребность банка в специалис</w:t>
      </w:r>
      <w:r>
        <w:rPr>
          <w:rFonts w:ascii="Times New Roman" w:hAnsi="Times New Roman"/>
          <w:sz w:val="28"/>
          <w:szCs w:val="28"/>
        </w:rPr>
        <w:t>тах</w:t>
      </w:r>
      <w:r w:rsidRPr="002B79E8">
        <w:rPr>
          <w:rFonts w:ascii="Times New Roman" w:hAnsi="Times New Roman"/>
          <w:sz w:val="28"/>
          <w:szCs w:val="28"/>
        </w:rPr>
        <w:t xml:space="preserve"> с определенными деловыми и личностными характеристиками. </w:t>
      </w:r>
    </w:p>
    <w:p w:rsidR="006F59CF" w:rsidRPr="002B79E8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>Результатом планирования персонала является обоснование необходимо</w:t>
      </w:r>
      <w:r>
        <w:rPr>
          <w:rFonts w:ascii="Times New Roman" w:hAnsi="Times New Roman"/>
          <w:sz w:val="28"/>
          <w:szCs w:val="28"/>
        </w:rPr>
        <w:t xml:space="preserve">сти </w:t>
      </w:r>
      <w:r w:rsidRPr="002B79E8">
        <w:rPr>
          <w:rFonts w:ascii="Times New Roman" w:hAnsi="Times New Roman"/>
          <w:sz w:val="28"/>
          <w:szCs w:val="28"/>
        </w:rPr>
        <w:t>набора новых дополнительных работников или сокращения имеющихся шта</w:t>
      </w:r>
      <w:r>
        <w:rPr>
          <w:rFonts w:ascii="Times New Roman" w:hAnsi="Times New Roman"/>
          <w:sz w:val="28"/>
          <w:szCs w:val="28"/>
        </w:rPr>
        <w:t>тов</w:t>
      </w:r>
      <w:r w:rsidRPr="002B79E8">
        <w:rPr>
          <w:rFonts w:ascii="Times New Roman" w:hAnsi="Times New Roman"/>
          <w:sz w:val="28"/>
          <w:szCs w:val="28"/>
        </w:rPr>
        <w:t>, а также предложения о перемещении имеющегося персонала внутри банка. Инициатива увольнения может принадлежать руководителям подразделе</w:t>
      </w:r>
      <w:r>
        <w:rPr>
          <w:rFonts w:ascii="Times New Roman" w:hAnsi="Times New Roman"/>
          <w:sz w:val="28"/>
          <w:szCs w:val="28"/>
        </w:rPr>
        <w:t>ни</w:t>
      </w:r>
      <w:r w:rsidRPr="002B79E8">
        <w:rPr>
          <w:rFonts w:ascii="Times New Roman" w:hAnsi="Times New Roman"/>
          <w:sz w:val="28"/>
          <w:szCs w:val="28"/>
        </w:rPr>
        <w:t>й, имеющим право вносить предложения о заме</w:t>
      </w:r>
      <w:r>
        <w:rPr>
          <w:rFonts w:ascii="Times New Roman" w:hAnsi="Times New Roman"/>
          <w:sz w:val="28"/>
          <w:szCs w:val="28"/>
        </w:rPr>
        <w:t>не работников, не соответствую</w:t>
      </w:r>
      <w:r w:rsidRPr="002B79E8">
        <w:rPr>
          <w:rFonts w:ascii="Times New Roman" w:hAnsi="Times New Roman"/>
          <w:sz w:val="28"/>
          <w:szCs w:val="28"/>
        </w:rPr>
        <w:t>щих занимаемой должности или не обладающих достаточной квалификацией, может исходить и от самих работников. Кадро</w:t>
      </w:r>
      <w:r>
        <w:rPr>
          <w:rFonts w:ascii="Times New Roman" w:hAnsi="Times New Roman"/>
          <w:sz w:val="28"/>
          <w:szCs w:val="28"/>
        </w:rPr>
        <w:t>вая служба анализирует причины уво</w:t>
      </w:r>
      <w:r w:rsidRPr="002B79E8">
        <w:rPr>
          <w:rFonts w:ascii="Times New Roman" w:hAnsi="Times New Roman"/>
          <w:sz w:val="28"/>
          <w:szCs w:val="28"/>
        </w:rPr>
        <w:t xml:space="preserve">льнения и учитывает их в своей плановой работе. </w:t>
      </w:r>
    </w:p>
    <w:p w:rsidR="006F59CF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>Соотношение между количеством приня</w:t>
      </w:r>
      <w:r>
        <w:rPr>
          <w:rFonts w:ascii="Times New Roman" w:hAnsi="Times New Roman"/>
          <w:sz w:val="28"/>
          <w:szCs w:val="28"/>
        </w:rPr>
        <w:t>тых на работу и количеством уволенн</w:t>
      </w:r>
      <w:r w:rsidRPr="002B79E8">
        <w:rPr>
          <w:rFonts w:ascii="Times New Roman" w:hAnsi="Times New Roman"/>
          <w:sz w:val="28"/>
          <w:szCs w:val="28"/>
        </w:rPr>
        <w:t xml:space="preserve">ых формирует показатель текучести кадров. </w:t>
      </w: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B79E8">
        <w:rPr>
          <w:rFonts w:ascii="Times New Roman" w:hAnsi="Times New Roman"/>
          <w:sz w:val="28"/>
          <w:szCs w:val="28"/>
        </w:rPr>
        <w:t xml:space="preserve">Планирование персонала является важнейшим направлением кадрового </w:t>
      </w:r>
      <w:r>
        <w:rPr>
          <w:rFonts w:ascii="Times New Roman" w:hAnsi="Times New Roman"/>
          <w:sz w:val="28"/>
          <w:szCs w:val="28"/>
        </w:rPr>
        <w:t>м</w:t>
      </w:r>
      <w:r w:rsidRPr="002B79E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не</w:t>
      </w:r>
      <w:r w:rsidRPr="002B79E8">
        <w:rPr>
          <w:rFonts w:ascii="Times New Roman" w:hAnsi="Times New Roman"/>
          <w:sz w:val="28"/>
          <w:szCs w:val="28"/>
        </w:rPr>
        <w:t>джмента. Оно позволяет учесть и предусмо</w:t>
      </w:r>
      <w:r>
        <w:rPr>
          <w:rFonts w:ascii="Times New Roman" w:hAnsi="Times New Roman"/>
          <w:sz w:val="28"/>
          <w:szCs w:val="28"/>
        </w:rPr>
        <w:t xml:space="preserve">треть в текущей работе изменения, </w:t>
      </w:r>
      <w:r w:rsidRPr="002B79E8">
        <w:rPr>
          <w:rFonts w:ascii="Times New Roman" w:hAnsi="Times New Roman"/>
          <w:sz w:val="28"/>
          <w:szCs w:val="28"/>
        </w:rPr>
        <w:t xml:space="preserve">происходящие в экономике в целом и самом банковском секторе. </w:t>
      </w:r>
      <w:r w:rsidRPr="00DE0250">
        <w:rPr>
          <w:rFonts w:ascii="Times New Roman" w:hAnsi="Times New Roman"/>
          <w:b/>
          <w:sz w:val="28"/>
          <w:szCs w:val="28"/>
        </w:rPr>
        <w:t>Подбор персонала</w:t>
      </w:r>
      <w:r w:rsidRPr="002B79E8">
        <w:rPr>
          <w:rFonts w:ascii="Times New Roman" w:hAnsi="Times New Roman"/>
          <w:sz w:val="28"/>
          <w:szCs w:val="28"/>
        </w:rPr>
        <w:t>. Подбор персонала на вакантные должности производится кадровой службой совместно с руководителями структурных подразделений. Методологической основой подбора и расстановки кадров служат разработанные на этапе планирования м</w:t>
      </w:r>
      <w:r>
        <w:rPr>
          <w:rFonts w:ascii="Times New Roman" w:hAnsi="Times New Roman"/>
          <w:sz w:val="28"/>
          <w:szCs w:val="28"/>
        </w:rPr>
        <w:t xml:space="preserve">одели рабочих мест, включающие </w:t>
      </w:r>
      <w:r w:rsidRPr="002B79E8">
        <w:rPr>
          <w:rFonts w:ascii="Times New Roman" w:hAnsi="Times New Roman"/>
          <w:sz w:val="28"/>
          <w:szCs w:val="28"/>
        </w:rPr>
        <w:t xml:space="preserve"> описание рабочего места и набора производственных функций, а также квалификационные требования к работникам различных категорий и должностных уровней. С организационной стороны работа по подбору кадров включает в себя два этапа: на первом ведутся поиски возможных кандидатов на вакантные должности, на втором - производится отбор наиболее подходящих кандидатур. Комплектование кадров осуществляется за счет: </w:t>
      </w: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B79E8">
        <w:rPr>
          <w:rFonts w:ascii="Times New Roman" w:hAnsi="Times New Roman"/>
          <w:sz w:val="28"/>
          <w:szCs w:val="28"/>
        </w:rPr>
        <w:t>выпускников высших и средних специальных учебных заведений, обу</w:t>
      </w:r>
      <w:r>
        <w:rPr>
          <w:rFonts w:ascii="Times New Roman" w:hAnsi="Times New Roman"/>
          <w:sz w:val="28"/>
          <w:szCs w:val="28"/>
        </w:rPr>
        <w:t>чавших</w:t>
      </w:r>
      <w:r w:rsidRPr="002B79E8">
        <w:rPr>
          <w:rFonts w:ascii="Times New Roman" w:hAnsi="Times New Roman"/>
          <w:sz w:val="28"/>
          <w:szCs w:val="28"/>
        </w:rPr>
        <w:t xml:space="preserve">ся по соответствующей специальности; </w:t>
      </w:r>
    </w:p>
    <w:p w:rsidR="006F59CF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F02BA">
        <w:rPr>
          <w:rFonts w:ascii="Times New Roman" w:hAnsi="Times New Roman"/>
          <w:sz w:val="28"/>
          <w:szCs w:val="28"/>
        </w:rPr>
        <w:t>приглашаемых специалистов соответствующего профиля, работающих</w:t>
      </w:r>
      <w:r>
        <w:rPr>
          <w:rFonts w:ascii="Times New Roman" w:hAnsi="Times New Roman"/>
          <w:sz w:val="28"/>
          <w:szCs w:val="28"/>
        </w:rPr>
        <w:t xml:space="preserve"> в других  банках и финансов</w:t>
      </w:r>
      <w:r w:rsidRPr="006F02BA">
        <w:rPr>
          <w:rFonts w:ascii="Times New Roman" w:hAnsi="Times New Roman"/>
          <w:sz w:val="28"/>
          <w:szCs w:val="28"/>
        </w:rPr>
        <w:t>о-кредитных орга</w:t>
      </w:r>
      <w:r>
        <w:rPr>
          <w:rFonts w:ascii="Times New Roman" w:hAnsi="Times New Roman"/>
          <w:sz w:val="28"/>
          <w:szCs w:val="28"/>
        </w:rPr>
        <w:t>низациях, представляющих определенный</w:t>
      </w:r>
      <w:r w:rsidRPr="006F02BA">
        <w:rPr>
          <w:rFonts w:ascii="Times New Roman" w:hAnsi="Times New Roman"/>
          <w:sz w:val="28"/>
          <w:szCs w:val="28"/>
        </w:rPr>
        <w:t xml:space="preserve"> </w:t>
      </w:r>
      <w:r w:rsidRPr="002B79E8">
        <w:rPr>
          <w:rFonts w:ascii="Times New Roman" w:hAnsi="Times New Roman"/>
          <w:sz w:val="28"/>
          <w:szCs w:val="28"/>
        </w:rPr>
        <w:t>интерес для</w:t>
      </w:r>
      <w:r>
        <w:rPr>
          <w:rFonts w:ascii="Times New Roman" w:hAnsi="Times New Roman"/>
          <w:sz w:val="28"/>
          <w:szCs w:val="28"/>
        </w:rPr>
        <w:t xml:space="preserve"> банка; </w:t>
      </w:r>
      <w:r w:rsidRPr="002B79E8">
        <w:rPr>
          <w:rFonts w:ascii="Times New Roman" w:hAnsi="Times New Roman"/>
          <w:sz w:val="28"/>
          <w:szCs w:val="28"/>
        </w:rPr>
        <w:t xml:space="preserve"> </w:t>
      </w:r>
    </w:p>
    <w:p w:rsidR="006F59CF" w:rsidRDefault="006F59CF" w:rsidP="002B79E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2B79E8">
        <w:rPr>
          <w:rFonts w:ascii="Times New Roman" w:hAnsi="Times New Roman"/>
          <w:sz w:val="28"/>
          <w:szCs w:val="28"/>
        </w:rPr>
        <w:t>собственных работников, зарекомендовавших себя способными к про</w:t>
      </w:r>
      <w:r>
        <w:rPr>
          <w:rFonts w:ascii="Times New Roman" w:hAnsi="Times New Roman"/>
          <w:sz w:val="28"/>
          <w:szCs w:val="28"/>
        </w:rPr>
        <w:t>фессиональному росту</w:t>
      </w:r>
      <w:r w:rsidRPr="002B79E8">
        <w:rPr>
          <w:rFonts w:ascii="Times New Roman" w:hAnsi="Times New Roman"/>
          <w:sz w:val="28"/>
          <w:szCs w:val="28"/>
        </w:rPr>
        <w:t xml:space="preserve"> (включенных в резерв</w:t>
      </w:r>
      <w:r>
        <w:rPr>
          <w:rFonts w:ascii="Times New Roman" w:hAnsi="Times New Roman"/>
          <w:sz w:val="28"/>
          <w:szCs w:val="28"/>
        </w:rPr>
        <w:t>) или к выполнению других функций.</w:t>
      </w:r>
    </w:p>
    <w:p w:rsidR="006F59CF" w:rsidRPr="006F02BA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6F02BA">
        <w:rPr>
          <w:rFonts w:ascii="Times New Roman" w:hAnsi="Times New Roman"/>
          <w:sz w:val="28"/>
          <w:szCs w:val="28"/>
        </w:rPr>
        <w:t xml:space="preserve"> специалистов, предлагаемых кадровыми агентствами и службами по подбору персонала на рынке труда. </w:t>
      </w:r>
    </w:p>
    <w:p w:rsidR="006F59CF" w:rsidRPr="006F02BA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2BA">
        <w:rPr>
          <w:rFonts w:ascii="Times New Roman" w:hAnsi="Times New Roman"/>
          <w:sz w:val="28"/>
          <w:szCs w:val="28"/>
        </w:rPr>
        <w:t>Решение о приеме на работу принимается, как правило, на уровне заместителя первого руководителя банка, курирующего кадровую работу (вице</w:t>
      </w:r>
      <w:r>
        <w:rPr>
          <w:rFonts w:ascii="Times New Roman" w:hAnsi="Times New Roman"/>
          <w:sz w:val="28"/>
          <w:szCs w:val="28"/>
        </w:rPr>
        <w:t>-прези</w:t>
      </w:r>
      <w:r w:rsidRPr="006F02BA">
        <w:rPr>
          <w:rFonts w:ascii="Times New Roman" w:hAnsi="Times New Roman"/>
          <w:sz w:val="28"/>
          <w:szCs w:val="28"/>
        </w:rPr>
        <w:t xml:space="preserve">дента, заместителя председателя) или на заседании кадрового комитета, в состав которого входят </w:t>
      </w:r>
      <w:r>
        <w:rPr>
          <w:rFonts w:ascii="Times New Roman" w:hAnsi="Times New Roman"/>
          <w:sz w:val="28"/>
          <w:szCs w:val="28"/>
        </w:rPr>
        <w:t>рук</w:t>
      </w:r>
      <w:r w:rsidRPr="006F02BA">
        <w:rPr>
          <w:rFonts w:ascii="Times New Roman" w:hAnsi="Times New Roman"/>
          <w:sz w:val="28"/>
          <w:szCs w:val="28"/>
        </w:rPr>
        <w:t xml:space="preserve">оводители банка всех уровней, представители кадровой службы и профсоюза. Кандидатуры новых работников согласовываются со службой безопасности банка. </w:t>
      </w: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2BA">
        <w:rPr>
          <w:rFonts w:ascii="Times New Roman" w:hAnsi="Times New Roman"/>
          <w:sz w:val="28"/>
          <w:szCs w:val="28"/>
        </w:rPr>
        <w:t>Эффективность работы по подбору персонала и расстановке кадров зависит от наличия методик привлечения персонала и системы критериев отбора. Это позволит обеспечить качественный отбор нужных банку специалистов и избежат</w:t>
      </w:r>
      <w:r>
        <w:rPr>
          <w:rFonts w:ascii="Times New Roman" w:hAnsi="Times New Roman"/>
          <w:sz w:val="28"/>
          <w:szCs w:val="28"/>
        </w:rPr>
        <w:t xml:space="preserve">ь ошибок при приеме на работу. </w:t>
      </w: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2BA">
        <w:rPr>
          <w:rFonts w:ascii="Times New Roman" w:hAnsi="Times New Roman"/>
          <w:sz w:val="28"/>
          <w:szCs w:val="28"/>
        </w:rPr>
        <w:t>В разных странах имеются свои особенности при приеме на работу и в выработке критериев отбора. В банках Германии при рассмотрен</w:t>
      </w:r>
      <w:r>
        <w:rPr>
          <w:rFonts w:ascii="Times New Roman" w:hAnsi="Times New Roman"/>
          <w:sz w:val="28"/>
          <w:szCs w:val="28"/>
        </w:rPr>
        <w:t>ии документов кан</w:t>
      </w:r>
      <w:r w:rsidRPr="006F02BA">
        <w:rPr>
          <w:rFonts w:ascii="Times New Roman" w:hAnsi="Times New Roman"/>
          <w:sz w:val="28"/>
          <w:szCs w:val="28"/>
        </w:rPr>
        <w:t>дидата особое внимание уделяется диплому об образовании, перечню изученных в учебном заведении дисциплин и полученным экзаменационным оценкам.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02BA">
        <w:rPr>
          <w:rFonts w:ascii="Times New Roman" w:hAnsi="Times New Roman"/>
          <w:sz w:val="28"/>
          <w:szCs w:val="28"/>
        </w:rPr>
        <w:t>америка</w:t>
      </w:r>
      <w:r>
        <w:rPr>
          <w:rFonts w:ascii="Times New Roman" w:hAnsi="Times New Roman"/>
          <w:sz w:val="28"/>
          <w:szCs w:val="28"/>
        </w:rPr>
        <w:t>нской</w:t>
      </w:r>
      <w:r w:rsidRPr="006F02BA">
        <w:rPr>
          <w:rFonts w:ascii="Times New Roman" w:hAnsi="Times New Roman"/>
          <w:sz w:val="28"/>
          <w:szCs w:val="28"/>
        </w:rPr>
        <w:t xml:space="preserve"> банковской практике важное значение</w:t>
      </w:r>
      <w:r>
        <w:rPr>
          <w:rFonts w:ascii="Times New Roman" w:hAnsi="Times New Roman"/>
          <w:sz w:val="28"/>
          <w:szCs w:val="28"/>
        </w:rPr>
        <w:t xml:space="preserve"> при</w:t>
      </w:r>
      <w:r w:rsidRPr="006F02BA">
        <w:rPr>
          <w:rFonts w:ascii="Times New Roman" w:hAnsi="Times New Roman"/>
          <w:sz w:val="28"/>
          <w:szCs w:val="28"/>
        </w:rPr>
        <w:t>дается характеристикам с предыдущего места работы. Распространенным методом отбора кандидатов в зарубежных банках является проведение различного рода тестирований. Так,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02BA">
        <w:rPr>
          <w:rFonts w:ascii="Times New Roman" w:hAnsi="Times New Roman"/>
          <w:sz w:val="28"/>
          <w:szCs w:val="28"/>
        </w:rPr>
        <w:t>приеме на работу в один из банков ФРГ прет</w:t>
      </w:r>
      <w:r>
        <w:rPr>
          <w:rFonts w:ascii="Times New Roman" w:hAnsi="Times New Roman"/>
          <w:sz w:val="28"/>
          <w:szCs w:val="28"/>
        </w:rPr>
        <w:t>ендентам было предоставлено для</w:t>
      </w:r>
      <w:r w:rsidRPr="006F02BA">
        <w:rPr>
          <w:rFonts w:ascii="Times New Roman" w:hAnsi="Times New Roman"/>
          <w:sz w:val="28"/>
          <w:szCs w:val="28"/>
        </w:rPr>
        <w:t xml:space="preserve"> ознакомления по комплекту банковских доку</w:t>
      </w:r>
      <w:r>
        <w:rPr>
          <w:rFonts w:ascii="Times New Roman" w:hAnsi="Times New Roman"/>
          <w:sz w:val="28"/>
          <w:szCs w:val="28"/>
        </w:rPr>
        <w:t>ментов. Среди них копии догово</w:t>
      </w:r>
      <w:r w:rsidRPr="006F02BA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, расчетные документы, решени</w:t>
      </w:r>
      <w:r w:rsidRPr="006F02BA">
        <w:rPr>
          <w:rFonts w:ascii="Times New Roman" w:hAnsi="Times New Roman"/>
          <w:sz w:val="28"/>
          <w:szCs w:val="28"/>
        </w:rPr>
        <w:t>я судебных ор</w:t>
      </w:r>
      <w:r>
        <w:rPr>
          <w:rFonts w:ascii="Times New Roman" w:hAnsi="Times New Roman"/>
          <w:sz w:val="28"/>
          <w:szCs w:val="28"/>
        </w:rPr>
        <w:t>ганов и другие документы, все</w:t>
      </w:r>
      <w:r w:rsidRPr="006F02BA">
        <w:rPr>
          <w:rFonts w:ascii="Times New Roman" w:hAnsi="Times New Roman"/>
          <w:sz w:val="28"/>
          <w:szCs w:val="28"/>
        </w:rPr>
        <w:t>го - до 20 видов. Через некоторое время претенденты должны были в течение 30 минут выполнить следующие задания: перечислить наименования документов, входящих в комплект; объяснить назнач</w:t>
      </w:r>
      <w:r>
        <w:rPr>
          <w:rFonts w:ascii="Times New Roman" w:hAnsi="Times New Roman"/>
          <w:sz w:val="28"/>
          <w:szCs w:val="28"/>
        </w:rPr>
        <w:t>ение каждого документа; перечи</w:t>
      </w:r>
      <w:r w:rsidRPr="006F02BA">
        <w:rPr>
          <w:rFonts w:ascii="Times New Roman" w:hAnsi="Times New Roman"/>
          <w:sz w:val="28"/>
          <w:szCs w:val="28"/>
        </w:rPr>
        <w:t>слить основные реквизиты каждого и</w:t>
      </w:r>
      <w:r>
        <w:rPr>
          <w:rFonts w:ascii="Times New Roman" w:hAnsi="Times New Roman"/>
          <w:sz w:val="28"/>
          <w:szCs w:val="28"/>
        </w:rPr>
        <w:t>з рассмотренных документов.</w:t>
      </w:r>
    </w:p>
    <w:p w:rsidR="006F59CF" w:rsidRDefault="006F59CF" w:rsidP="0092693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53D82">
        <w:rPr>
          <w:rFonts w:ascii="Times New Roman" w:hAnsi="Times New Roman"/>
          <w:b/>
          <w:sz w:val="28"/>
          <w:szCs w:val="28"/>
        </w:rPr>
        <w:t>Отбор кандидатов и наем сотрудников</w:t>
      </w:r>
      <w:r w:rsidRPr="006F02BA">
        <w:rPr>
          <w:rFonts w:ascii="Times New Roman" w:hAnsi="Times New Roman"/>
          <w:sz w:val="28"/>
          <w:szCs w:val="28"/>
        </w:rPr>
        <w:t xml:space="preserve">. Процесс отбора кандидатов на вакантную должность можно разбить на несколько этапов:  </w:t>
      </w:r>
    </w:p>
    <w:p w:rsidR="006F59CF" w:rsidRPr="00926939" w:rsidRDefault="006F59CF" w:rsidP="0092693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26939">
        <w:rPr>
          <w:rFonts w:ascii="Times New Roman" w:hAnsi="Times New Roman"/>
          <w:sz w:val="28"/>
          <w:szCs w:val="28"/>
        </w:rPr>
        <w:t>заочное знакомство с кандидатом по документам или их нотариально заверенным копиям (документ об образовании, трудовая книжка и др.), а также автобиографии. При этом особое внимание обращается на склонность данного лица к смене места работы, темп служебного роста в первые пять - семь лет трудового стажа и другие особенности;</w:t>
      </w:r>
    </w:p>
    <w:p w:rsidR="006F59CF" w:rsidRDefault="006F59CF" w:rsidP="006F02B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53D82">
        <w:rPr>
          <w:rFonts w:ascii="Times New Roman" w:hAnsi="Times New Roman"/>
          <w:sz w:val="28"/>
          <w:szCs w:val="28"/>
        </w:rPr>
        <w:t>предварительное собеседование с претендентом, часто дающее достато</w:t>
      </w:r>
      <w:r>
        <w:rPr>
          <w:rFonts w:ascii="Times New Roman" w:hAnsi="Times New Roman"/>
          <w:sz w:val="28"/>
          <w:szCs w:val="28"/>
        </w:rPr>
        <w:t>ч</w:t>
      </w:r>
      <w:r w:rsidRPr="00153D82">
        <w:rPr>
          <w:rFonts w:ascii="Times New Roman" w:hAnsi="Times New Roman"/>
          <w:sz w:val="28"/>
          <w:szCs w:val="28"/>
        </w:rPr>
        <w:t>ную информацию для принятия решения о возможности приема на работу.</w:t>
      </w:r>
      <w:r>
        <w:rPr>
          <w:rFonts w:ascii="Times New Roman" w:hAnsi="Times New Roman"/>
          <w:sz w:val="28"/>
          <w:szCs w:val="28"/>
        </w:rPr>
        <w:t xml:space="preserve"> Во</w:t>
      </w:r>
      <w:r w:rsidRPr="00153D82">
        <w:rPr>
          <w:rFonts w:ascii="Times New Roman" w:hAnsi="Times New Roman"/>
          <w:sz w:val="28"/>
          <w:szCs w:val="28"/>
        </w:rPr>
        <w:t xml:space="preserve"> время собеседования обычно настораживают попытки кандидата уйти от пря</w:t>
      </w:r>
      <w:r>
        <w:rPr>
          <w:rFonts w:ascii="Times New Roman" w:hAnsi="Times New Roman"/>
          <w:sz w:val="28"/>
          <w:szCs w:val="28"/>
        </w:rPr>
        <w:t>мо</w:t>
      </w:r>
      <w:r w:rsidRPr="00153D82">
        <w:rPr>
          <w:rFonts w:ascii="Times New Roman" w:hAnsi="Times New Roman"/>
          <w:sz w:val="28"/>
          <w:szCs w:val="28"/>
        </w:rPr>
        <w:t xml:space="preserve">го ответа на вопросы и отделаться общими </w:t>
      </w:r>
      <w:r>
        <w:rPr>
          <w:rFonts w:ascii="Times New Roman" w:hAnsi="Times New Roman"/>
          <w:sz w:val="28"/>
          <w:szCs w:val="28"/>
        </w:rPr>
        <w:t>фразами, допускаемые ошибки, свидетельствующ</w:t>
      </w:r>
      <w:r w:rsidRPr="00153D82">
        <w:rPr>
          <w:rFonts w:ascii="Times New Roman" w:hAnsi="Times New Roman"/>
          <w:sz w:val="28"/>
          <w:szCs w:val="28"/>
        </w:rPr>
        <w:t>ие о недостаточной профессио</w:t>
      </w:r>
      <w:r>
        <w:rPr>
          <w:rFonts w:ascii="Times New Roman" w:hAnsi="Times New Roman"/>
          <w:sz w:val="28"/>
          <w:szCs w:val="28"/>
        </w:rPr>
        <w:t>нальной компетентности. Если собесе</w:t>
      </w:r>
      <w:r w:rsidRPr="00153D82">
        <w:rPr>
          <w:rFonts w:ascii="Times New Roman" w:hAnsi="Times New Roman"/>
          <w:sz w:val="28"/>
          <w:szCs w:val="28"/>
        </w:rPr>
        <w:t>дование проводится в неформальном порядке, то оно дает информа</w:t>
      </w:r>
      <w:r>
        <w:rPr>
          <w:rFonts w:ascii="Times New Roman" w:hAnsi="Times New Roman"/>
          <w:sz w:val="28"/>
          <w:szCs w:val="28"/>
        </w:rPr>
        <w:t>цию</w:t>
      </w:r>
      <w:r w:rsidRPr="00153D82">
        <w:rPr>
          <w:rFonts w:ascii="Times New Roman" w:hAnsi="Times New Roman"/>
          <w:sz w:val="28"/>
          <w:szCs w:val="28"/>
        </w:rPr>
        <w:t xml:space="preserve"> о личностных качествах претендента, о его умении держаться, вести разговор и </w:t>
      </w:r>
      <w:r>
        <w:rPr>
          <w:rFonts w:ascii="Times New Roman" w:hAnsi="Times New Roman"/>
          <w:sz w:val="28"/>
          <w:szCs w:val="28"/>
        </w:rPr>
        <w:t>т.д.</w:t>
      </w:r>
    </w:p>
    <w:p w:rsidR="006F59CF" w:rsidRDefault="006F59CF" w:rsidP="006F02B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26939">
        <w:rPr>
          <w:rFonts w:ascii="Times New Roman" w:hAnsi="Times New Roman"/>
          <w:sz w:val="28"/>
          <w:szCs w:val="28"/>
        </w:rPr>
        <w:t xml:space="preserve">тестирование в той или иной форме, которое позволяет определить </w:t>
      </w:r>
      <w:r>
        <w:rPr>
          <w:rFonts w:ascii="Times New Roman" w:hAnsi="Times New Roman"/>
          <w:sz w:val="28"/>
          <w:szCs w:val="28"/>
        </w:rPr>
        <w:t>про</w:t>
      </w:r>
      <w:r w:rsidRPr="00926939">
        <w:rPr>
          <w:rFonts w:ascii="Times New Roman" w:hAnsi="Times New Roman"/>
          <w:sz w:val="28"/>
          <w:szCs w:val="28"/>
        </w:rPr>
        <w:t>фессиональные, управленческие и личн</w:t>
      </w:r>
      <w:r>
        <w:rPr>
          <w:rFonts w:ascii="Times New Roman" w:hAnsi="Times New Roman"/>
          <w:sz w:val="28"/>
          <w:szCs w:val="28"/>
        </w:rPr>
        <w:t>остно-психологические качества претен</w:t>
      </w:r>
      <w:r w:rsidRPr="00926939">
        <w:rPr>
          <w:rFonts w:ascii="Times New Roman" w:hAnsi="Times New Roman"/>
          <w:sz w:val="28"/>
          <w:szCs w:val="28"/>
        </w:rPr>
        <w:t xml:space="preserve">дента, а также его общий интеллектуальный уровень; </w:t>
      </w:r>
    </w:p>
    <w:p w:rsidR="006F59CF" w:rsidRDefault="006F59CF" w:rsidP="006F02B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26939">
        <w:rPr>
          <w:rFonts w:ascii="Times New Roman" w:hAnsi="Times New Roman"/>
          <w:sz w:val="28"/>
          <w:szCs w:val="28"/>
        </w:rPr>
        <w:t>окончательное собеседование, в ход</w:t>
      </w:r>
      <w:r>
        <w:rPr>
          <w:rFonts w:ascii="Times New Roman" w:hAnsi="Times New Roman"/>
          <w:sz w:val="28"/>
          <w:szCs w:val="28"/>
        </w:rPr>
        <w:t>е которого уточняются дополнительно</w:t>
      </w:r>
      <w:r w:rsidRPr="00926939">
        <w:rPr>
          <w:rFonts w:ascii="Times New Roman" w:hAnsi="Times New Roman"/>
          <w:sz w:val="28"/>
          <w:szCs w:val="28"/>
        </w:rPr>
        <w:t xml:space="preserve"> возникшие вопросы. Очень часто оно про</w:t>
      </w:r>
      <w:r>
        <w:rPr>
          <w:rFonts w:ascii="Times New Roman" w:hAnsi="Times New Roman"/>
          <w:sz w:val="28"/>
          <w:szCs w:val="28"/>
        </w:rPr>
        <w:t xml:space="preserve"> водится при личном участии руко</w:t>
      </w:r>
      <w:r w:rsidRPr="0092693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оди</w:t>
      </w:r>
      <w:r w:rsidRPr="00926939">
        <w:rPr>
          <w:rFonts w:ascii="Times New Roman" w:hAnsi="Times New Roman"/>
          <w:sz w:val="28"/>
          <w:szCs w:val="28"/>
        </w:rPr>
        <w:t>телей подразделений, непосредственно заинтересованных в качественном от</w:t>
      </w:r>
      <w:r>
        <w:rPr>
          <w:rFonts w:ascii="Times New Roman" w:hAnsi="Times New Roman"/>
          <w:sz w:val="28"/>
          <w:szCs w:val="28"/>
        </w:rPr>
        <w:t>боре</w:t>
      </w:r>
      <w:r w:rsidRPr="00926939">
        <w:rPr>
          <w:rFonts w:ascii="Times New Roman" w:hAnsi="Times New Roman"/>
          <w:sz w:val="28"/>
          <w:szCs w:val="28"/>
        </w:rPr>
        <w:t xml:space="preserve"> претендентов на вакантную должность; </w:t>
      </w:r>
    </w:p>
    <w:p w:rsidR="006F59CF" w:rsidRPr="008E0BCF" w:rsidRDefault="006F59CF" w:rsidP="006F02B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E0BCF">
        <w:rPr>
          <w:rFonts w:ascii="Times New Roman" w:hAnsi="Times New Roman"/>
          <w:sz w:val="28"/>
          <w:szCs w:val="28"/>
        </w:rPr>
        <w:t xml:space="preserve"> наем и оформление трудового договора (контракта). Этот этап является завершающим при приеме на работу, на этом этапе оформляется личное дело сотрудника. </w:t>
      </w: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2BA">
        <w:rPr>
          <w:rFonts w:ascii="Times New Roman" w:hAnsi="Times New Roman"/>
          <w:sz w:val="28"/>
          <w:szCs w:val="28"/>
        </w:rPr>
        <w:t>После приема на работу работник часто в течение некоторого времени проходит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02BA">
        <w:rPr>
          <w:rFonts w:ascii="Times New Roman" w:hAnsi="Times New Roman"/>
          <w:sz w:val="28"/>
          <w:szCs w:val="28"/>
        </w:rPr>
        <w:t xml:space="preserve"> испытательный срок, который позволяет окончательно убедиться в правильности принятого решения о приеме, определить дополнительные потенциальные возможности, подготовить сотрудника к п</w:t>
      </w:r>
      <w:r>
        <w:rPr>
          <w:rFonts w:ascii="Times New Roman" w:hAnsi="Times New Roman"/>
          <w:sz w:val="28"/>
          <w:szCs w:val="28"/>
        </w:rPr>
        <w:t>олноценному исполнению возложенных</w:t>
      </w:r>
      <w:r w:rsidRPr="006F02BA">
        <w:rPr>
          <w:rFonts w:ascii="Times New Roman" w:hAnsi="Times New Roman"/>
          <w:sz w:val="28"/>
          <w:szCs w:val="28"/>
        </w:rPr>
        <w:t xml:space="preserve"> него обязанностей. Продолжительность испытательного срока может быть различной, обычно она зависит от квалификационных требований, предъявляемых к определенному рабочему месту, например для младшего обслуживающего и технического персонала - 3 месяца, для специалистов - 6 месяцев, для младшего и среднего управленческого персонала - 11 месяцев. Продолжительность испытательного срока фиксируется в индивидуальном контракте, если продление возможно только тогда, когда у администрации есть сомнения в целесообразности приема сотрудника в штат. В этом случае</w:t>
      </w:r>
      <w:r>
        <w:rPr>
          <w:rFonts w:ascii="Times New Roman" w:hAnsi="Times New Roman"/>
          <w:sz w:val="28"/>
          <w:szCs w:val="28"/>
        </w:rPr>
        <w:t xml:space="preserve"> может применяться также сокра</w:t>
      </w:r>
      <w:r w:rsidRPr="006F02BA">
        <w:rPr>
          <w:rFonts w:ascii="Times New Roman" w:hAnsi="Times New Roman"/>
          <w:sz w:val="28"/>
          <w:szCs w:val="28"/>
        </w:rPr>
        <w:t xml:space="preserve">щение срока контракта, введение стажировки, по окончании которой проводится аттестация и принимается окончательное решение о приеме на работу. </w:t>
      </w: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Default="006F59CF" w:rsidP="006F02B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F59CF" w:rsidRPr="002E2368" w:rsidRDefault="006F59CF" w:rsidP="00A612A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59CF" w:rsidRDefault="006F59CF" w:rsidP="00A612A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59CF" w:rsidRDefault="006F59CF" w:rsidP="00A612A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E194F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6F59CF" w:rsidRDefault="006F59CF" w:rsidP="004E194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E194F">
        <w:rPr>
          <w:rFonts w:ascii="Times New Roman" w:hAnsi="Times New Roman"/>
          <w:sz w:val="28"/>
          <w:szCs w:val="28"/>
        </w:rPr>
        <w:t>Банковский менеджмент: учебник/ кол. авторов; под ред. д-ра экон. наук, проф. О.И. Лаврушина. – 2-е изд., перераб. и доп.- М.: КНОРУС, 2009. -560с.</w:t>
      </w:r>
    </w:p>
    <w:p w:rsidR="006F59CF" w:rsidRDefault="006F59CF" w:rsidP="004E194F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E194F">
        <w:rPr>
          <w:rFonts w:ascii="Times New Roman" w:hAnsi="Times New Roman"/>
          <w:sz w:val="28"/>
          <w:szCs w:val="28"/>
        </w:rPr>
        <w:t>Банковский менеджмент: учебник</w:t>
      </w:r>
      <w:r>
        <w:rPr>
          <w:rFonts w:ascii="Times New Roman" w:hAnsi="Times New Roman"/>
          <w:sz w:val="28"/>
          <w:szCs w:val="28"/>
        </w:rPr>
        <w:t xml:space="preserve"> для студентов вузов, обучающихся по экономическим специальностям/под ЮНИТИ-ДАНА,2009.-303с.</w:t>
      </w:r>
    </w:p>
    <w:p w:rsidR="006F59CF" w:rsidRDefault="006F59CF" w:rsidP="00B81975">
      <w:pPr>
        <w:pStyle w:val="ListParagraph"/>
        <w:numPr>
          <w:ilvl w:val="0"/>
          <w:numId w:val="1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81975">
        <w:rPr>
          <w:rFonts w:ascii="Times New Roman" w:hAnsi="Times New Roman"/>
          <w:sz w:val="28"/>
          <w:szCs w:val="28"/>
        </w:rPr>
        <w:t>Онегов Ю.Г., Никонова Т.В., Безделов Д.А.</w:t>
      </w:r>
    </w:p>
    <w:p w:rsidR="006F59CF" w:rsidRPr="00B81975" w:rsidRDefault="006F59CF" w:rsidP="00B81975">
      <w:pPr>
        <w:pStyle w:val="ListParagraph"/>
        <w:spacing w:line="360" w:lineRule="auto"/>
        <w:ind w:left="1080"/>
        <w:rPr>
          <w:rFonts w:ascii="Times New Roman" w:hAnsi="Times New Roman"/>
          <w:sz w:val="28"/>
          <w:szCs w:val="28"/>
        </w:rPr>
      </w:pPr>
      <w:r w:rsidRPr="00B81975">
        <w:rPr>
          <w:rFonts w:ascii="Times New Roman" w:hAnsi="Times New Roman"/>
          <w:sz w:val="28"/>
          <w:szCs w:val="28"/>
        </w:rPr>
        <w:t>Банковский менеджмент: управление персоналом : Учебное пособие/ Онегов Ю.Г., Никонова Т.В., Безделов Д.А.-М.:  Издательство «Экзамен», 2005. 448с.</w:t>
      </w:r>
    </w:p>
    <w:p w:rsidR="006F59CF" w:rsidRPr="007F63AF" w:rsidRDefault="006F59CF" w:rsidP="004E194F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</w:p>
    <w:p w:rsidR="006F59CF" w:rsidRPr="00A612AC" w:rsidRDefault="006F59CF" w:rsidP="007F63AF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</w:p>
    <w:sectPr w:rsidR="006F59CF" w:rsidRPr="00A612AC" w:rsidSect="00E90300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9CF" w:rsidRDefault="006F59CF" w:rsidP="00153D82">
      <w:pPr>
        <w:spacing w:after="0" w:line="240" w:lineRule="auto"/>
      </w:pPr>
      <w:r>
        <w:separator/>
      </w:r>
    </w:p>
  </w:endnote>
  <w:endnote w:type="continuationSeparator" w:id="1">
    <w:p w:rsidR="006F59CF" w:rsidRDefault="006F59CF" w:rsidP="0015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9CF" w:rsidRDefault="006F59CF">
    <w:pPr>
      <w:pStyle w:val="Footer"/>
      <w:jc w:val="center"/>
    </w:pPr>
    <w:fldSimple w:instr=" PAGE   \* MERGEFORMAT ">
      <w:r>
        <w:rPr>
          <w:noProof/>
        </w:rPr>
        <w:t>3</w:t>
      </w:r>
    </w:fldSimple>
  </w:p>
  <w:p w:rsidR="006F59CF" w:rsidRDefault="006F59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9CF" w:rsidRDefault="006F59CF" w:rsidP="00153D82">
      <w:pPr>
        <w:spacing w:after="0" w:line="240" w:lineRule="auto"/>
      </w:pPr>
      <w:r>
        <w:separator/>
      </w:r>
    </w:p>
  </w:footnote>
  <w:footnote w:type="continuationSeparator" w:id="1">
    <w:p w:rsidR="006F59CF" w:rsidRDefault="006F59CF" w:rsidP="00153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43BAF"/>
    <w:multiLevelType w:val="hybridMultilevel"/>
    <w:tmpl w:val="B7720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F6984"/>
    <w:multiLevelType w:val="hybridMultilevel"/>
    <w:tmpl w:val="67662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C4BF7"/>
    <w:multiLevelType w:val="hybridMultilevel"/>
    <w:tmpl w:val="74C2CA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B313AB"/>
    <w:multiLevelType w:val="hybridMultilevel"/>
    <w:tmpl w:val="E40E8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5323D0"/>
    <w:multiLevelType w:val="hybridMultilevel"/>
    <w:tmpl w:val="3AF65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9622E"/>
    <w:multiLevelType w:val="hybridMultilevel"/>
    <w:tmpl w:val="0C7439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A601A7"/>
    <w:multiLevelType w:val="hybridMultilevel"/>
    <w:tmpl w:val="4A725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31056F"/>
    <w:multiLevelType w:val="hybridMultilevel"/>
    <w:tmpl w:val="607AA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5B379E9"/>
    <w:multiLevelType w:val="hybridMultilevel"/>
    <w:tmpl w:val="6C8A51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6C5B6F"/>
    <w:multiLevelType w:val="hybridMultilevel"/>
    <w:tmpl w:val="5360F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E3C7949"/>
    <w:multiLevelType w:val="hybridMultilevel"/>
    <w:tmpl w:val="4E30DB74"/>
    <w:lvl w:ilvl="0" w:tplc="B50067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376312"/>
    <w:multiLevelType w:val="hybridMultilevel"/>
    <w:tmpl w:val="3A8ED7D0"/>
    <w:lvl w:ilvl="0" w:tplc="F5C4262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C27ED5"/>
    <w:multiLevelType w:val="hybridMultilevel"/>
    <w:tmpl w:val="089CB686"/>
    <w:lvl w:ilvl="0" w:tplc="CEF4151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2"/>
  </w:num>
  <w:num w:numId="11">
    <w:abstractNumId w:val="11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FBE"/>
    <w:rsid w:val="00025C6E"/>
    <w:rsid w:val="00075BB4"/>
    <w:rsid w:val="000A57F5"/>
    <w:rsid w:val="000B3D35"/>
    <w:rsid w:val="001014CF"/>
    <w:rsid w:val="00150857"/>
    <w:rsid w:val="00153D82"/>
    <w:rsid w:val="001915DE"/>
    <w:rsid w:val="001B5114"/>
    <w:rsid w:val="001E287A"/>
    <w:rsid w:val="001E7116"/>
    <w:rsid w:val="001F7FD7"/>
    <w:rsid w:val="00215EB3"/>
    <w:rsid w:val="00240333"/>
    <w:rsid w:val="002B79E8"/>
    <w:rsid w:val="002D2180"/>
    <w:rsid w:val="002E2368"/>
    <w:rsid w:val="00302C2D"/>
    <w:rsid w:val="003422AF"/>
    <w:rsid w:val="003D1DE4"/>
    <w:rsid w:val="004434DB"/>
    <w:rsid w:val="00460E20"/>
    <w:rsid w:val="004817C7"/>
    <w:rsid w:val="004B2740"/>
    <w:rsid w:val="004E1155"/>
    <w:rsid w:val="004E194F"/>
    <w:rsid w:val="00511194"/>
    <w:rsid w:val="006B1526"/>
    <w:rsid w:val="006F02BA"/>
    <w:rsid w:val="006F29F1"/>
    <w:rsid w:val="006F59CF"/>
    <w:rsid w:val="00730FBE"/>
    <w:rsid w:val="007B2014"/>
    <w:rsid w:val="007B4233"/>
    <w:rsid w:val="007C101C"/>
    <w:rsid w:val="007F63AF"/>
    <w:rsid w:val="0085584D"/>
    <w:rsid w:val="00855A0F"/>
    <w:rsid w:val="00884770"/>
    <w:rsid w:val="008A6A89"/>
    <w:rsid w:val="008E0BCF"/>
    <w:rsid w:val="00926939"/>
    <w:rsid w:val="00983E3D"/>
    <w:rsid w:val="00993A05"/>
    <w:rsid w:val="00A32525"/>
    <w:rsid w:val="00A612AC"/>
    <w:rsid w:val="00A9195C"/>
    <w:rsid w:val="00A91A59"/>
    <w:rsid w:val="00B2783C"/>
    <w:rsid w:val="00B81975"/>
    <w:rsid w:val="00BB09DD"/>
    <w:rsid w:val="00BD6A95"/>
    <w:rsid w:val="00BE781E"/>
    <w:rsid w:val="00BF6608"/>
    <w:rsid w:val="00C8449A"/>
    <w:rsid w:val="00C8598D"/>
    <w:rsid w:val="00CD62FB"/>
    <w:rsid w:val="00CD6F98"/>
    <w:rsid w:val="00D1687C"/>
    <w:rsid w:val="00DC5BD3"/>
    <w:rsid w:val="00DE0250"/>
    <w:rsid w:val="00DE644C"/>
    <w:rsid w:val="00E17658"/>
    <w:rsid w:val="00E63C7A"/>
    <w:rsid w:val="00E90300"/>
    <w:rsid w:val="00EF090F"/>
    <w:rsid w:val="00F94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F02BA"/>
    <w:pPr>
      <w:ind w:left="720"/>
    </w:pPr>
  </w:style>
  <w:style w:type="paragraph" w:styleId="Header">
    <w:name w:val="header"/>
    <w:basedOn w:val="Normal"/>
    <w:link w:val="HeaderChar"/>
    <w:uiPriority w:val="99"/>
    <w:rsid w:val="00153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3D8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53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3D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21</Pages>
  <Words>4431</Words>
  <Characters>25263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19306</cp:keywords>
  <dc:description>Банк рефератов Vzfeiinfo.Ru</dc:description>
  <cp:lastModifiedBy>Юрик</cp:lastModifiedBy>
  <cp:revision>5</cp:revision>
  <dcterms:created xsi:type="dcterms:W3CDTF">2010-08-29T08:53:00Z</dcterms:created>
  <dcterms:modified xsi:type="dcterms:W3CDTF">2010-09-17T05:20:00Z</dcterms:modified>
</cp:coreProperties>
</file>