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E44" w:rsidRPr="00FE0502" w:rsidRDefault="00202E44" w:rsidP="00FE0502">
      <w:pPr>
        <w:pStyle w:val="a3"/>
        <w:spacing w:before="0" w:beforeAutospacing="0" w:after="0" w:afterAutospacing="0"/>
        <w:rPr>
          <w:sz w:val="10"/>
          <w:highlight w:val="yellow"/>
        </w:rPr>
      </w:pPr>
      <w:r w:rsidRPr="00FE0502">
        <w:rPr>
          <w:color w:val="000000"/>
          <w:sz w:val="10"/>
          <w:highlight w:val="yellow"/>
        </w:rPr>
        <w:t>Налоги</w:t>
      </w:r>
    </w:p>
    <w:p w:rsidR="00202E44" w:rsidRPr="00FE0502" w:rsidRDefault="00202E44" w:rsidP="00FE0502">
      <w:pPr>
        <w:pStyle w:val="a3"/>
        <w:spacing w:before="0" w:beforeAutospacing="0" w:after="0" w:afterAutospacing="0"/>
        <w:rPr>
          <w:sz w:val="10"/>
          <w:highlight w:val="yellow"/>
        </w:rPr>
      </w:pPr>
      <w:r w:rsidRPr="00FE0502">
        <w:rPr>
          <w:sz w:val="10"/>
          <w:highlight w:val="yellow"/>
        </w:rPr>
        <w:t>1. Налоги как главный источник доходов современного государства</w:t>
      </w:r>
    </w:p>
    <w:p w:rsidR="00F048B6" w:rsidRPr="00FE0502" w:rsidRDefault="00F048B6" w:rsidP="00FE0502">
      <w:pPr>
        <w:pStyle w:val="a3"/>
        <w:spacing w:before="0" w:beforeAutospacing="0" w:after="0" w:afterAutospacing="0"/>
        <w:rPr>
          <w:color w:val="000000"/>
          <w:sz w:val="10"/>
        </w:rPr>
      </w:pPr>
      <w:r w:rsidRPr="00FE0502">
        <w:rPr>
          <w:color w:val="000000"/>
          <w:sz w:val="10"/>
        </w:rPr>
        <w:t>Налоги - обязательные, индивидуально безвозмездные платежи, взимаемые с физических и юридических лиц, устанавливаемые органами законодательной власти с определением размеров, сроков уплаты, предназначенные для обеспечения деятельности органов власти.</w:t>
      </w:r>
    </w:p>
    <w:p w:rsidR="0083249D" w:rsidRPr="00FE0502" w:rsidRDefault="0083249D" w:rsidP="00FE0502">
      <w:pPr>
        <w:pStyle w:val="a3"/>
        <w:spacing w:before="0" w:beforeAutospacing="0" w:after="0" w:afterAutospacing="0"/>
        <w:rPr>
          <w:color w:val="000000"/>
          <w:sz w:val="10"/>
        </w:rPr>
      </w:pPr>
      <w:r w:rsidRPr="00FE0502">
        <w:rPr>
          <w:color w:val="000000"/>
          <w:sz w:val="10"/>
        </w:rPr>
        <w:t>Можно выделить следующие основные функции налогов: фискальная, распределительная, стимулирующая, контрольная.</w:t>
      </w:r>
    </w:p>
    <w:p w:rsidR="0083249D" w:rsidRPr="00FE0502" w:rsidRDefault="0083249D" w:rsidP="00FE0502">
      <w:pPr>
        <w:pStyle w:val="a3"/>
        <w:spacing w:before="0" w:beforeAutospacing="0" w:after="0" w:afterAutospacing="0"/>
        <w:rPr>
          <w:color w:val="000000"/>
          <w:sz w:val="10"/>
        </w:rPr>
      </w:pPr>
      <w:r w:rsidRPr="00FE0502">
        <w:rPr>
          <w:color w:val="000000"/>
          <w:sz w:val="10"/>
        </w:rPr>
        <w:t>С помощью реализации</w:t>
      </w:r>
      <w:r w:rsidRPr="00FE0502">
        <w:rPr>
          <w:rStyle w:val="apple-converted-space"/>
          <w:color w:val="000000"/>
          <w:sz w:val="10"/>
        </w:rPr>
        <w:t> </w:t>
      </w:r>
      <w:proofErr w:type="spellStart"/>
      <w:r w:rsidRPr="00FE0502">
        <w:rPr>
          <w:b/>
          <w:bCs/>
          <w:i/>
          <w:iCs/>
          <w:color w:val="000000"/>
          <w:sz w:val="10"/>
        </w:rPr>
        <w:t>фискальной</w:t>
      </w:r>
      <w:r w:rsidRPr="00FE0502">
        <w:rPr>
          <w:color w:val="000000"/>
          <w:sz w:val="10"/>
        </w:rPr>
        <w:t>функции</w:t>
      </w:r>
      <w:proofErr w:type="spellEnd"/>
      <w:r w:rsidRPr="00FE0502">
        <w:rPr>
          <w:color w:val="000000"/>
          <w:sz w:val="10"/>
        </w:rPr>
        <w:t xml:space="preserve"> на практике формируются государственные финансовые ресурсы и создаются материальные условия для функционирования государства. Основная задача реализации фискальной функции обеспечение устойчивой доходной базы бюджетов всех уровней.</w:t>
      </w:r>
    </w:p>
    <w:p w:rsidR="0083249D" w:rsidRPr="00FE0502" w:rsidRDefault="0083249D" w:rsidP="00FE0502">
      <w:pPr>
        <w:pStyle w:val="a3"/>
        <w:spacing w:before="0" w:beforeAutospacing="0" w:after="0" w:afterAutospacing="0"/>
        <w:rPr>
          <w:color w:val="000000"/>
          <w:sz w:val="10"/>
        </w:rPr>
      </w:pPr>
      <w:r w:rsidRPr="00FE0502">
        <w:rPr>
          <w:color w:val="000000"/>
          <w:sz w:val="10"/>
        </w:rPr>
        <w:t xml:space="preserve">С помощью налогов происходит перераспределение вновь созданного ВВП в пользу других регионов, физических лиц, отраслей экономики. Эту функцию налогов принято </w:t>
      </w:r>
      <w:proofErr w:type="spellStart"/>
      <w:r w:rsidRPr="00FE0502">
        <w:rPr>
          <w:color w:val="000000"/>
          <w:sz w:val="10"/>
        </w:rPr>
        <w:t>называть</w:t>
      </w:r>
      <w:r w:rsidRPr="00FE0502">
        <w:rPr>
          <w:b/>
          <w:bCs/>
          <w:i/>
          <w:iCs/>
          <w:color w:val="000000"/>
          <w:sz w:val="10"/>
        </w:rPr>
        <w:t>распределительной</w:t>
      </w:r>
      <w:proofErr w:type="spellEnd"/>
      <w:r w:rsidRPr="00FE0502">
        <w:rPr>
          <w:color w:val="000000"/>
          <w:sz w:val="10"/>
        </w:rPr>
        <w:t>.</w:t>
      </w:r>
    </w:p>
    <w:p w:rsidR="0083249D" w:rsidRPr="00FE0502" w:rsidRDefault="0083249D" w:rsidP="00FE0502">
      <w:pPr>
        <w:pStyle w:val="a3"/>
        <w:spacing w:before="0" w:beforeAutospacing="0" w:after="0" w:afterAutospacing="0"/>
        <w:rPr>
          <w:color w:val="000000"/>
          <w:sz w:val="10"/>
        </w:rPr>
      </w:pPr>
      <w:r w:rsidRPr="00FE0502">
        <w:rPr>
          <w:b/>
          <w:bCs/>
          <w:i/>
          <w:iCs/>
          <w:color w:val="000000"/>
          <w:sz w:val="10"/>
        </w:rPr>
        <w:t>Стимулирующая</w:t>
      </w:r>
      <w:r w:rsidRPr="00FE0502">
        <w:rPr>
          <w:color w:val="000000"/>
          <w:sz w:val="10"/>
        </w:rPr>
        <w:t>, или регулирующая функция означает, что государство через финансовую политику влияет на процессы воспроизводства, накопления капитала, величину платёжеспособного спроса. Через систему налоговых льгот и налоговых санкций происходит регулирование производственной и социальной активности.</w:t>
      </w:r>
    </w:p>
    <w:p w:rsidR="0083249D" w:rsidRPr="00FE0502" w:rsidRDefault="0083249D" w:rsidP="00FE0502">
      <w:pPr>
        <w:pStyle w:val="a3"/>
        <w:spacing w:before="0" w:beforeAutospacing="0" w:after="0" w:afterAutospacing="0"/>
        <w:rPr>
          <w:color w:val="000000"/>
          <w:sz w:val="10"/>
        </w:rPr>
      </w:pPr>
      <w:r w:rsidRPr="00FE0502">
        <w:rPr>
          <w:color w:val="000000"/>
          <w:sz w:val="10"/>
        </w:rPr>
        <w:t>С одной стороны, государственные органы используют налоговые методы с целью координации и контроля финансовой деятельности. С другой стороны</w:t>
      </w:r>
      <w:r w:rsidRPr="00FE0502">
        <w:rPr>
          <w:rStyle w:val="apple-converted-space"/>
          <w:color w:val="000000"/>
          <w:sz w:val="10"/>
        </w:rPr>
        <w:t> </w:t>
      </w:r>
      <w:proofErr w:type="spellStart"/>
      <w:r w:rsidRPr="00FE0502">
        <w:rPr>
          <w:b/>
          <w:bCs/>
          <w:i/>
          <w:iCs/>
          <w:color w:val="000000"/>
          <w:sz w:val="10"/>
        </w:rPr>
        <w:t>контрольная</w:t>
      </w:r>
      <w:r w:rsidRPr="00FE0502">
        <w:rPr>
          <w:color w:val="000000"/>
          <w:sz w:val="10"/>
        </w:rPr>
        <w:t>функция</w:t>
      </w:r>
      <w:proofErr w:type="spellEnd"/>
      <w:r w:rsidRPr="00FE0502">
        <w:rPr>
          <w:color w:val="000000"/>
          <w:sz w:val="10"/>
        </w:rPr>
        <w:t xml:space="preserve"> выражается в соизмерении расходов государства и потенциала экономики при формировании доходов бюджетной системы.</w:t>
      </w:r>
    </w:p>
    <w:p w:rsidR="0083249D" w:rsidRPr="00FE0502" w:rsidRDefault="0083249D" w:rsidP="00FE0502">
      <w:pPr>
        <w:pStyle w:val="a3"/>
        <w:spacing w:before="0" w:beforeAutospacing="0" w:after="0" w:afterAutospacing="0"/>
        <w:rPr>
          <w:color w:val="000000"/>
          <w:sz w:val="10"/>
        </w:rPr>
      </w:pPr>
      <w:r w:rsidRPr="00FE0502">
        <w:rPr>
          <w:color w:val="000000"/>
          <w:sz w:val="10"/>
        </w:rPr>
        <w:t>Теоретическую основу налогов составляют его элементы. Основными из них являются:</w:t>
      </w:r>
    </w:p>
    <w:p w:rsidR="0083249D" w:rsidRPr="00FE0502" w:rsidRDefault="0083249D" w:rsidP="00FE0502">
      <w:pPr>
        <w:pStyle w:val="a3"/>
        <w:numPr>
          <w:ilvl w:val="1"/>
          <w:numId w:val="31"/>
        </w:numPr>
        <w:tabs>
          <w:tab w:val="clear" w:pos="1440"/>
          <w:tab w:val="num" w:pos="0"/>
        </w:tabs>
        <w:spacing w:before="0" w:beforeAutospacing="0" w:after="0" w:afterAutospacing="0"/>
        <w:ind w:left="0" w:firstLine="0"/>
        <w:rPr>
          <w:color w:val="000000"/>
          <w:sz w:val="10"/>
        </w:rPr>
      </w:pPr>
      <w:r w:rsidRPr="00FE0502">
        <w:rPr>
          <w:color w:val="000000"/>
          <w:sz w:val="10"/>
        </w:rPr>
        <w:t xml:space="preserve">плательщик организации и физические лица, на которых возложена обязанность </w:t>
      </w:r>
      <w:proofErr w:type="gramStart"/>
      <w:r w:rsidRPr="00FE0502">
        <w:rPr>
          <w:color w:val="000000"/>
          <w:sz w:val="10"/>
        </w:rPr>
        <w:t>уплачивать</w:t>
      </w:r>
      <w:proofErr w:type="gramEnd"/>
      <w:r w:rsidRPr="00FE0502">
        <w:rPr>
          <w:color w:val="000000"/>
          <w:sz w:val="10"/>
        </w:rPr>
        <w:t xml:space="preserve"> налоги и (или) сборы;</w:t>
      </w:r>
    </w:p>
    <w:p w:rsidR="0083249D" w:rsidRPr="00FE0502" w:rsidRDefault="0083249D" w:rsidP="00FE0502">
      <w:pPr>
        <w:pStyle w:val="a3"/>
        <w:numPr>
          <w:ilvl w:val="1"/>
          <w:numId w:val="31"/>
        </w:numPr>
        <w:tabs>
          <w:tab w:val="clear" w:pos="1440"/>
          <w:tab w:val="num" w:pos="0"/>
        </w:tabs>
        <w:spacing w:before="0" w:beforeAutospacing="0" w:after="0" w:afterAutospacing="0"/>
        <w:ind w:left="0" w:firstLine="0"/>
        <w:rPr>
          <w:color w:val="000000"/>
          <w:sz w:val="10"/>
        </w:rPr>
      </w:pPr>
      <w:r w:rsidRPr="00FE0502">
        <w:rPr>
          <w:color w:val="000000"/>
          <w:sz w:val="10"/>
        </w:rPr>
        <w:t>объект налогообложения юридические факты (действия, события, состояния), с наступлением которых возникает обязанность по уплате налога;</w:t>
      </w:r>
    </w:p>
    <w:p w:rsidR="0083249D" w:rsidRPr="00FE0502" w:rsidRDefault="0083249D" w:rsidP="00FE0502">
      <w:pPr>
        <w:pStyle w:val="a3"/>
        <w:numPr>
          <w:ilvl w:val="1"/>
          <w:numId w:val="31"/>
        </w:numPr>
        <w:tabs>
          <w:tab w:val="clear" w:pos="1440"/>
          <w:tab w:val="num" w:pos="0"/>
        </w:tabs>
        <w:spacing w:before="0" w:beforeAutospacing="0" w:after="0" w:afterAutospacing="0"/>
        <w:ind w:left="0" w:firstLine="0"/>
        <w:rPr>
          <w:color w:val="000000"/>
          <w:sz w:val="10"/>
        </w:rPr>
      </w:pPr>
      <w:r w:rsidRPr="00FE0502">
        <w:rPr>
          <w:color w:val="000000"/>
          <w:sz w:val="10"/>
        </w:rPr>
        <w:t>налоговая база - сумма, с которой взимается налог, это часть объекта, принимаемая за основу при исчислении налога;</w:t>
      </w:r>
    </w:p>
    <w:p w:rsidR="0083249D" w:rsidRPr="00FE0502" w:rsidRDefault="0083249D" w:rsidP="00FE0502">
      <w:pPr>
        <w:pStyle w:val="a3"/>
        <w:numPr>
          <w:ilvl w:val="1"/>
          <w:numId w:val="31"/>
        </w:numPr>
        <w:tabs>
          <w:tab w:val="clear" w:pos="1440"/>
          <w:tab w:val="num" w:pos="0"/>
        </w:tabs>
        <w:spacing w:before="0" w:beforeAutospacing="0" w:after="0" w:afterAutospacing="0"/>
        <w:ind w:left="0" w:firstLine="0"/>
        <w:rPr>
          <w:color w:val="000000"/>
          <w:sz w:val="10"/>
        </w:rPr>
      </w:pPr>
      <w:r w:rsidRPr="00FE0502">
        <w:rPr>
          <w:color w:val="000000"/>
          <w:sz w:val="10"/>
        </w:rPr>
        <w:t>налоговая ставка та часть налоговой базы, которую налогоплательщик обязан выплатить в виде того или иного налога; может устанавливаться в абсолютных суммах (в рублях), либо в процентах;</w:t>
      </w:r>
    </w:p>
    <w:p w:rsidR="0083249D" w:rsidRPr="00FE0502" w:rsidRDefault="0083249D" w:rsidP="00FE0502">
      <w:pPr>
        <w:pStyle w:val="a3"/>
        <w:numPr>
          <w:ilvl w:val="1"/>
          <w:numId w:val="31"/>
        </w:numPr>
        <w:tabs>
          <w:tab w:val="clear" w:pos="1440"/>
          <w:tab w:val="num" w:pos="0"/>
        </w:tabs>
        <w:spacing w:before="0" w:beforeAutospacing="0" w:after="0" w:afterAutospacing="0"/>
        <w:ind w:left="0" w:firstLine="0"/>
        <w:rPr>
          <w:color w:val="000000"/>
          <w:sz w:val="10"/>
        </w:rPr>
      </w:pPr>
      <w:r w:rsidRPr="00FE0502">
        <w:rPr>
          <w:color w:val="000000"/>
          <w:sz w:val="10"/>
        </w:rPr>
        <w:t>налоговый период это календарный год или другой период времени относительно к отдельным налогам, по окончании которого определяется налоговая база и исчисляется сумма налога, подлежащая уплате;</w:t>
      </w:r>
    </w:p>
    <w:p w:rsidR="0083249D" w:rsidRPr="00FE0502" w:rsidRDefault="0083249D" w:rsidP="00FE0502">
      <w:pPr>
        <w:pStyle w:val="a3"/>
        <w:numPr>
          <w:ilvl w:val="1"/>
          <w:numId w:val="31"/>
        </w:numPr>
        <w:tabs>
          <w:tab w:val="clear" w:pos="1440"/>
          <w:tab w:val="num" w:pos="0"/>
        </w:tabs>
        <w:spacing w:before="0" w:beforeAutospacing="0" w:after="0" w:afterAutospacing="0"/>
        <w:ind w:left="0" w:firstLine="0"/>
        <w:rPr>
          <w:color w:val="000000"/>
          <w:sz w:val="10"/>
        </w:rPr>
      </w:pPr>
      <w:r w:rsidRPr="00FE0502">
        <w:rPr>
          <w:color w:val="000000"/>
          <w:sz w:val="10"/>
        </w:rPr>
        <w:t>порядок исчисления, порядок и сроки уплаты налога устанавливаются применительно к каждому налогу и сбору. Уплата налога производится, как правило, разовой уплатой всей суммы налога в наличной или безналичной форме.</w:t>
      </w:r>
    </w:p>
    <w:p w:rsidR="0083249D" w:rsidRPr="00FE0502" w:rsidRDefault="0083249D" w:rsidP="00FE0502">
      <w:pPr>
        <w:pStyle w:val="a3"/>
        <w:spacing w:before="0" w:beforeAutospacing="0" w:after="0" w:afterAutospacing="0"/>
        <w:rPr>
          <w:color w:val="000000"/>
          <w:sz w:val="10"/>
        </w:rPr>
      </w:pPr>
      <w:r w:rsidRPr="00FE0502">
        <w:rPr>
          <w:color w:val="000000"/>
          <w:sz w:val="10"/>
        </w:rPr>
        <w:t xml:space="preserve">В соответствии со ст. 17 </w:t>
      </w:r>
      <w:proofErr w:type="spellStart"/>
      <w:r w:rsidRPr="00FE0502">
        <w:rPr>
          <w:color w:val="000000"/>
          <w:sz w:val="10"/>
        </w:rPr>
        <w:t>ч.I</w:t>
      </w:r>
      <w:proofErr w:type="spellEnd"/>
      <w:r w:rsidRPr="00FE0502">
        <w:rPr>
          <w:color w:val="000000"/>
          <w:sz w:val="10"/>
        </w:rPr>
        <w:t xml:space="preserve"> Налогового кодекса РФ налог считается установленным лишь в том случае, когда определены налогоплательщики и основные элементы налогообложения.</w:t>
      </w:r>
    </w:p>
    <w:p w:rsidR="0083249D" w:rsidRPr="00FE0502" w:rsidRDefault="0083249D" w:rsidP="00FE0502">
      <w:pPr>
        <w:pStyle w:val="a3"/>
        <w:spacing w:before="0" w:beforeAutospacing="0" w:after="0" w:afterAutospacing="0"/>
        <w:rPr>
          <w:color w:val="000000"/>
          <w:sz w:val="10"/>
        </w:rPr>
      </w:pPr>
      <w:r w:rsidRPr="00FE0502">
        <w:rPr>
          <w:color w:val="000000"/>
          <w:sz w:val="10"/>
        </w:rPr>
        <w:t>В части I Налогового кодекса реализованы следующие основные принципы построения налоговой системы:</w:t>
      </w:r>
    </w:p>
    <w:p w:rsidR="0083249D" w:rsidRPr="00FE0502" w:rsidRDefault="0083249D" w:rsidP="00FE0502">
      <w:pPr>
        <w:pStyle w:val="a3"/>
        <w:numPr>
          <w:ilvl w:val="1"/>
          <w:numId w:val="32"/>
        </w:numPr>
        <w:tabs>
          <w:tab w:val="clear" w:pos="1440"/>
        </w:tabs>
        <w:spacing w:before="0" w:beforeAutospacing="0" w:after="0" w:afterAutospacing="0"/>
        <w:ind w:left="284"/>
        <w:rPr>
          <w:color w:val="000000"/>
          <w:sz w:val="10"/>
        </w:rPr>
      </w:pPr>
      <w:r w:rsidRPr="00FE0502">
        <w:rPr>
          <w:color w:val="000000"/>
          <w:sz w:val="10"/>
        </w:rPr>
        <w:t>единый подход в вопросах налогообложения, включая предоставление права на получение налоговых льгот, а также защиту законных интересов всех налогоплательщиков;</w:t>
      </w:r>
    </w:p>
    <w:p w:rsidR="0083249D" w:rsidRPr="00FE0502" w:rsidRDefault="0083249D" w:rsidP="00FE0502">
      <w:pPr>
        <w:pStyle w:val="a3"/>
        <w:numPr>
          <w:ilvl w:val="1"/>
          <w:numId w:val="32"/>
        </w:numPr>
        <w:tabs>
          <w:tab w:val="clear" w:pos="1440"/>
        </w:tabs>
        <w:spacing w:before="0" w:beforeAutospacing="0" w:after="0" w:afterAutospacing="0"/>
        <w:ind w:left="284"/>
        <w:rPr>
          <w:color w:val="000000"/>
          <w:sz w:val="10"/>
        </w:rPr>
      </w:pPr>
      <w:r w:rsidRPr="00FE0502">
        <w:rPr>
          <w:color w:val="000000"/>
          <w:sz w:val="10"/>
        </w:rPr>
        <w:t>чёткое разграничение прав по установлению и взиманию налоговых платежей между различными уровнями власти;</w:t>
      </w:r>
    </w:p>
    <w:p w:rsidR="0083249D" w:rsidRPr="00FE0502" w:rsidRDefault="0083249D" w:rsidP="00FE0502">
      <w:pPr>
        <w:pStyle w:val="a3"/>
        <w:numPr>
          <w:ilvl w:val="1"/>
          <w:numId w:val="32"/>
        </w:numPr>
        <w:tabs>
          <w:tab w:val="clear" w:pos="1440"/>
        </w:tabs>
        <w:spacing w:before="0" w:beforeAutospacing="0" w:after="0" w:afterAutospacing="0"/>
        <w:ind w:left="284"/>
        <w:rPr>
          <w:color w:val="000000"/>
          <w:sz w:val="10"/>
        </w:rPr>
      </w:pPr>
      <w:r w:rsidRPr="00FE0502">
        <w:rPr>
          <w:color w:val="000000"/>
          <w:sz w:val="10"/>
        </w:rPr>
        <w:t>приоритет норм, установленных налоговым законодательством, над иными законодательно-нормативными актами, не относящимися к нормам налогового права, однако в той или иной мере затрагивающими вопросы налогообложения;</w:t>
      </w:r>
    </w:p>
    <w:p w:rsidR="0083249D" w:rsidRPr="00FE0502" w:rsidRDefault="0083249D" w:rsidP="00FE0502">
      <w:pPr>
        <w:pStyle w:val="a3"/>
        <w:numPr>
          <w:ilvl w:val="1"/>
          <w:numId w:val="32"/>
        </w:numPr>
        <w:tabs>
          <w:tab w:val="clear" w:pos="1440"/>
        </w:tabs>
        <w:spacing w:before="0" w:beforeAutospacing="0" w:after="0" w:afterAutospacing="0"/>
        <w:ind w:left="284"/>
        <w:rPr>
          <w:color w:val="000000"/>
          <w:sz w:val="10"/>
        </w:rPr>
      </w:pPr>
      <w:r w:rsidRPr="00FE0502">
        <w:rPr>
          <w:color w:val="000000"/>
          <w:sz w:val="10"/>
        </w:rPr>
        <w:t>однократность налогообложения, означающая, что один и тот же объект может облагаться налогом одного вида только один раз за установленный законом период налогообложения;</w:t>
      </w:r>
    </w:p>
    <w:p w:rsidR="0083249D" w:rsidRPr="00FE0502" w:rsidRDefault="0083249D" w:rsidP="00FE0502">
      <w:pPr>
        <w:pStyle w:val="a3"/>
        <w:numPr>
          <w:ilvl w:val="1"/>
          <w:numId w:val="32"/>
        </w:numPr>
        <w:tabs>
          <w:tab w:val="clear" w:pos="1440"/>
        </w:tabs>
        <w:spacing w:before="0" w:beforeAutospacing="0" w:after="0" w:afterAutospacing="0"/>
        <w:ind w:left="284"/>
        <w:rPr>
          <w:color w:val="000000"/>
          <w:sz w:val="10"/>
        </w:rPr>
      </w:pPr>
      <w:r w:rsidRPr="00FE0502">
        <w:rPr>
          <w:color w:val="000000"/>
          <w:sz w:val="10"/>
        </w:rPr>
        <w:t>определение конкретного перечня прав и обязанностей налогоплательщиков, с одной стороны, и налоговых органов с другой стороны.</w:t>
      </w:r>
    </w:p>
    <w:p w:rsidR="0083249D" w:rsidRPr="00FE0502" w:rsidRDefault="0083249D" w:rsidP="00FE0502">
      <w:pPr>
        <w:pStyle w:val="a3"/>
        <w:spacing w:before="0" w:beforeAutospacing="0" w:after="0" w:afterAutospacing="0"/>
        <w:rPr>
          <w:color w:val="000000"/>
          <w:sz w:val="10"/>
        </w:rPr>
      </w:pPr>
      <w:r w:rsidRPr="00FE0502">
        <w:rPr>
          <w:color w:val="000000"/>
          <w:sz w:val="10"/>
        </w:rPr>
        <w:t>Налоги в России, в соответствии с Налоговым кодексом, разделены на три вида в зависимости от уровня их установления и изъятия: федеральные, региональные, местные. Подобная трёхуровневая система присуща практически всем государствам, имеющим федеративное устройство.</w:t>
      </w:r>
    </w:p>
    <w:p w:rsidR="00944080" w:rsidRPr="00FE0502" w:rsidRDefault="00944080" w:rsidP="00FE0502">
      <w:pPr>
        <w:pStyle w:val="a3"/>
        <w:spacing w:before="0" w:beforeAutospacing="0" w:after="0" w:afterAutospacing="0"/>
        <w:rPr>
          <w:color w:val="000000"/>
          <w:sz w:val="10"/>
        </w:rPr>
      </w:pPr>
      <w:r w:rsidRPr="00FE0502">
        <w:rPr>
          <w:rFonts w:ascii="Arial" w:hAnsi="Arial" w:cs="Arial"/>
          <w:color w:val="333333"/>
          <w:sz w:val="10"/>
          <w:szCs w:val="21"/>
          <w:shd w:val="clear" w:color="auto" w:fill="FFFFFF"/>
        </w:rPr>
        <w:t>Взимание налогов – древнейшая функция и одно из основных условий существования государства, развития общества на пути к экономическому и социальному процветанию. Налоги появились с разделением общества на классы и возникновением государства, как взносы граждан. В целях преодоления негативных последствий воздействия налогов на развитие экономики возникла объективная необходимость в анализе структуры и динамики налоговых доходов в бюджете страны.</w:t>
      </w:r>
      <w:r w:rsidRPr="00FE0502">
        <w:rPr>
          <w:rStyle w:val="apple-converted-space"/>
          <w:rFonts w:ascii="Arial" w:hAnsi="Arial" w:cs="Arial"/>
          <w:color w:val="333333"/>
          <w:sz w:val="10"/>
          <w:szCs w:val="21"/>
          <w:shd w:val="clear" w:color="auto" w:fill="FFFFFF"/>
        </w:rPr>
        <w:t> </w:t>
      </w:r>
    </w:p>
    <w:p w:rsidR="00F048B6" w:rsidRPr="00FE0502" w:rsidRDefault="00F048B6"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 Признаки и функции налога в экономической системе</w:t>
      </w:r>
    </w:p>
    <w:p w:rsidR="00F048B6" w:rsidRPr="00FE0502" w:rsidRDefault="00F048B6" w:rsidP="00FE0502">
      <w:pPr>
        <w:pStyle w:val="a3"/>
        <w:spacing w:before="0" w:beforeAutospacing="0" w:after="0" w:afterAutospacing="0"/>
        <w:rPr>
          <w:color w:val="000000"/>
          <w:sz w:val="10"/>
        </w:rPr>
      </w:pPr>
      <w:r w:rsidRPr="00FE0502">
        <w:rPr>
          <w:color w:val="000000"/>
          <w:sz w:val="10"/>
        </w:rPr>
        <w:t>Признаки налога</w:t>
      </w:r>
    </w:p>
    <w:p w:rsidR="00F048B6" w:rsidRPr="00FE0502" w:rsidRDefault="00F048B6" w:rsidP="00FE0502">
      <w:pPr>
        <w:pStyle w:val="a3"/>
        <w:spacing w:before="0" w:beforeAutospacing="0" w:after="0" w:afterAutospacing="0"/>
        <w:rPr>
          <w:color w:val="000000"/>
          <w:sz w:val="10"/>
        </w:rPr>
      </w:pPr>
      <w:r w:rsidRPr="00FE0502">
        <w:rPr>
          <w:color w:val="000000"/>
          <w:sz w:val="10"/>
        </w:rPr>
        <w:t>1. Обязательность - налоги вводятся специальным законодательством. Налоговое законодательство можно ранжировать:</w:t>
      </w:r>
    </w:p>
    <w:p w:rsidR="00F048B6" w:rsidRPr="00FE0502" w:rsidRDefault="00F048B6" w:rsidP="00FE0502">
      <w:pPr>
        <w:pStyle w:val="a3"/>
        <w:spacing w:before="0" w:beforeAutospacing="0" w:after="0" w:afterAutospacing="0"/>
        <w:rPr>
          <w:color w:val="000000"/>
          <w:sz w:val="10"/>
        </w:rPr>
      </w:pPr>
      <w:r w:rsidRPr="00FE0502">
        <w:rPr>
          <w:color w:val="000000"/>
          <w:sz w:val="10"/>
        </w:rPr>
        <w:t>А</w:t>
      </w:r>
      <w:proofErr w:type="gramStart"/>
      <w:r w:rsidRPr="00FE0502">
        <w:rPr>
          <w:color w:val="000000"/>
          <w:sz w:val="10"/>
        </w:rPr>
        <w:t>)к</w:t>
      </w:r>
      <w:proofErr w:type="gramEnd"/>
      <w:r w:rsidRPr="00FE0502">
        <w:rPr>
          <w:color w:val="000000"/>
          <w:sz w:val="10"/>
        </w:rPr>
        <w:t>онституция РФ</w:t>
      </w:r>
    </w:p>
    <w:p w:rsidR="00F048B6" w:rsidRPr="00FE0502" w:rsidRDefault="00F048B6" w:rsidP="00FE0502">
      <w:pPr>
        <w:pStyle w:val="a3"/>
        <w:spacing w:before="0" w:beforeAutospacing="0" w:after="0" w:afterAutospacing="0"/>
        <w:rPr>
          <w:color w:val="000000"/>
          <w:sz w:val="10"/>
        </w:rPr>
      </w:pPr>
      <w:r w:rsidRPr="00FE0502">
        <w:rPr>
          <w:color w:val="000000"/>
          <w:sz w:val="10"/>
        </w:rPr>
        <w:t>Б</w:t>
      </w:r>
      <w:proofErr w:type="gramStart"/>
      <w:r w:rsidRPr="00FE0502">
        <w:rPr>
          <w:color w:val="000000"/>
          <w:sz w:val="10"/>
        </w:rPr>
        <w:t>)н</w:t>
      </w:r>
      <w:proofErr w:type="gramEnd"/>
      <w:r w:rsidRPr="00FE0502">
        <w:rPr>
          <w:color w:val="000000"/>
          <w:sz w:val="10"/>
        </w:rPr>
        <w:t>алоговый кодекс РФ</w:t>
      </w:r>
    </w:p>
    <w:p w:rsidR="00F048B6" w:rsidRPr="00FE0502" w:rsidRDefault="00F048B6" w:rsidP="00FE0502">
      <w:pPr>
        <w:pStyle w:val="a3"/>
        <w:spacing w:before="0" w:beforeAutospacing="0" w:after="0" w:afterAutospacing="0"/>
        <w:rPr>
          <w:color w:val="000000"/>
          <w:sz w:val="10"/>
        </w:rPr>
      </w:pPr>
      <w:r w:rsidRPr="00FE0502">
        <w:rPr>
          <w:color w:val="000000"/>
          <w:sz w:val="10"/>
        </w:rPr>
        <w:t>В</w:t>
      </w:r>
      <w:proofErr w:type="gramStart"/>
      <w:r w:rsidRPr="00FE0502">
        <w:rPr>
          <w:color w:val="000000"/>
          <w:sz w:val="10"/>
        </w:rPr>
        <w:t>)н</w:t>
      </w:r>
      <w:proofErr w:type="gramEnd"/>
      <w:r w:rsidRPr="00FE0502">
        <w:rPr>
          <w:color w:val="000000"/>
          <w:sz w:val="10"/>
        </w:rPr>
        <w:t xml:space="preserve">ормативные акты, вводимые ФНС и </w:t>
      </w:r>
      <w:proofErr w:type="spellStart"/>
      <w:r w:rsidRPr="00FE0502">
        <w:rPr>
          <w:color w:val="000000"/>
          <w:sz w:val="10"/>
        </w:rPr>
        <w:t>МинФином</w:t>
      </w:r>
      <w:proofErr w:type="spellEnd"/>
    </w:p>
    <w:p w:rsidR="00F048B6" w:rsidRPr="00FE0502" w:rsidRDefault="00F048B6" w:rsidP="00FE0502">
      <w:pPr>
        <w:pStyle w:val="a3"/>
        <w:spacing w:before="0" w:beforeAutospacing="0" w:after="0" w:afterAutospacing="0"/>
        <w:rPr>
          <w:color w:val="000000"/>
          <w:sz w:val="10"/>
        </w:rPr>
      </w:pPr>
      <w:r w:rsidRPr="00FE0502">
        <w:rPr>
          <w:color w:val="000000"/>
          <w:sz w:val="10"/>
        </w:rPr>
        <w:t>2. Налоги носят исторический характер, они возникли с возникновением государства.</w:t>
      </w:r>
    </w:p>
    <w:p w:rsidR="00F048B6" w:rsidRPr="00FE0502" w:rsidRDefault="00F048B6" w:rsidP="00FE0502">
      <w:pPr>
        <w:pStyle w:val="a3"/>
        <w:spacing w:before="0" w:beforeAutospacing="0" w:after="0" w:afterAutospacing="0"/>
        <w:rPr>
          <w:color w:val="000000"/>
          <w:sz w:val="10"/>
        </w:rPr>
      </w:pPr>
      <w:r w:rsidRPr="00FE0502">
        <w:rPr>
          <w:color w:val="000000"/>
          <w:sz w:val="10"/>
        </w:rPr>
        <w:t>3. Относительная безвозмездность (</w:t>
      </w:r>
      <w:proofErr w:type="spellStart"/>
      <w:r w:rsidRPr="00FE0502">
        <w:rPr>
          <w:color w:val="000000"/>
          <w:sz w:val="10"/>
        </w:rPr>
        <w:t>безэквивалентность</w:t>
      </w:r>
      <w:proofErr w:type="spellEnd"/>
      <w:r w:rsidRPr="00FE0502">
        <w:rPr>
          <w:color w:val="000000"/>
          <w:sz w:val="10"/>
        </w:rPr>
        <w:t>)</w:t>
      </w:r>
    </w:p>
    <w:p w:rsidR="00F048B6" w:rsidRPr="00FE0502" w:rsidRDefault="00F048B6" w:rsidP="00FE0502">
      <w:pPr>
        <w:pStyle w:val="a3"/>
        <w:spacing w:before="0" w:beforeAutospacing="0" w:after="0" w:afterAutospacing="0"/>
        <w:rPr>
          <w:color w:val="000000"/>
          <w:sz w:val="10"/>
        </w:rPr>
      </w:pPr>
      <w:r w:rsidRPr="00FE0502">
        <w:rPr>
          <w:color w:val="000000"/>
          <w:sz w:val="10"/>
        </w:rPr>
        <w:t>4. Налоги взыскиваются преимущественно в денежной форме.</w:t>
      </w:r>
    </w:p>
    <w:p w:rsidR="00F048B6" w:rsidRPr="00FE0502" w:rsidRDefault="00F048B6" w:rsidP="00FE0502">
      <w:pPr>
        <w:pStyle w:val="a3"/>
        <w:spacing w:before="0" w:beforeAutospacing="0" w:after="0" w:afterAutospacing="0"/>
        <w:rPr>
          <w:color w:val="000000"/>
          <w:sz w:val="10"/>
        </w:rPr>
      </w:pPr>
      <w:r w:rsidRPr="00FE0502">
        <w:rPr>
          <w:color w:val="000000"/>
          <w:sz w:val="10"/>
        </w:rPr>
        <w:t>5. Налоги являются финансовой категорией.</w:t>
      </w:r>
    </w:p>
    <w:p w:rsidR="00F048B6" w:rsidRPr="00FE0502" w:rsidRDefault="00F048B6" w:rsidP="00FE0502">
      <w:pPr>
        <w:pStyle w:val="a3"/>
        <w:spacing w:before="0" w:beforeAutospacing="0" w:after="0" w:afterAutospacing="0"/>
        <w:rPr>
          <w:color w:val="000000"/>
          <w:sz w:val="10"/>
        </w:rPr>
      </w:pPr>
      <w:r w:rsidRPr="00FE0502">
        <w:rPr>
          <w:color w:val="000000"/>
          <w:sz w:val="10"/>
        </w:rPr>
        <w:t>6. В процессе налогообложения происходит либо смена собственника денежными средствами, либо смена управляющего этими средствами.</w:t>
      </w:r>
    </w:p>
    <w:p w:rsidR="00F048B6" w:rsidRPr="00FE0502" w:rsidRDefault="00F048B6" w:rsidP="00FE0502">
      <w:pPr>
        <w:pStyle w:val="a3"/>
        <w:spacing w:before="0" w:beforeAutospacing="0" w:after="0" w:afterAutospacing="0"/>
        <w:rPr>
          <w:color w:val="000000"/>
          <w:sz w:val="10"/>
        </w:rPr>
      </w:pPr>
      <w:r w:rsidRPr="00FE0502">
        <w:rPr>
          <w:color w:val="000000"/>
          <w:sz w:val="10"/>
        </w:rPr>
        <w:t xml:space="preserve">За счет налогов государство не только обеспечивает финансирование важнейших общественных потребностей (поддержание системы управления, содержание армии, обеспечение правопорядка, образование, здравоохранение, культура и т.д.), но осуществляет целенаправленное регулирование производственно-экономической деятельности предприятий и частных лиц. В современных государствах через налоги </w:t>
      </w:r>
      <w:proofErr w:type="spellStart"/>
      <w:r w:rsidRPr="00FE0502">
        <w:rPr>
          <w:color w:val="000000"/>
          <w:sz w:val="10"/>
        </w:rPr>
        <w:t>мобилизируется</w:t>
      </w:r>
      <w:proofErr w:type="spellEnd"/>
      <w:r w:rsidRPr="00FE0502">
        <w:rPr>
          <w:color w:val="000000"/>
          <w:sz w:val="10"/>
        </w:rPr>
        <w:t xml:space="preserve"> в казну и перераспределяется от 30 до 50% ВВП. Налоги представляют собой финансовую основу существования государства, с помощью налогообложения происходит принудительное отчуждение части национального дохода с целью образования централизованных фондов денежных средств.</w:t>
      </w:r>
    </w:p>
    <w:p w:rsidR="00F048B6" w:rsidRPr="00FE0502" w:rsidRDefault="00F048B6" w:rsidP="00FE0502">
      <w:pPr>
        <w:pStyle w:val="a3"/>
        <w:spacing w:before="0" w:beforeAutospacing="0" w:after="0" w:afterAutospacing="0"/>
        <w:rPr>
          <w:color w:val="000000"/>
          <w:sz w:val="10"/>
        </w:rPr>
      </w:pPr>
      <w:r w:rsidRPr="00FE0502">
        <w:rPr>
          <w:color w:val="000000"/>
          <w:sz w:val="10"/>
        </w:rPr>
        <w:t>Функции налогов в экономической системе</w:t>
      </w:r>
    </w:p>
    <w:p w:rsidR="00F048B6" w:rsidRPr="00FE0502" w:rsidRDefault="00F048B6" w:rsidP="00FE0502">
      <w:pPr>
        <w:pStyle w:val="a3"/>
        <w:spacing w:before="0" w:beforeAutospacing="0" w:after="0" w:afterAutospacing="0"/>
        <w:rPr>
          <w:color w:val="000000"/>
          <w:sz w:val="10"/>
        </w:rPr>
      </w:pPr>
      <w:r w:rsidRPr="00FE0502">
        <w:rPr>
          <w:color w:val="000000"/>
          <w:sz w:val="10"/>
        </w:rPr>
        <w:t>Функция налога - это проявление его сущности в действии, способ выражения его свойств. Функция налога показывает, каким образом реализуется общественное назначение данной экономической категории как инструмента стоимостного распределения и перераспределения доходов. Налоги выполняют четыре основные функции: а</w:t>
      </w:r>
      <w:proofErr w:type="gramStart"/>
      <w:r w:rsidRPr="00FE0502">
        <w:rPr>
          <w:color w:val="000000"/>
          <w:sz w:val="10"/>
        </w:rPr>
        <w:t>)ф</w:t>
      </w:r>
      <w:proofErr w:type="gramEnd"/>
      <w:r w:rsidRPr="00FE0502">
        <w:rPr>
          <w:color w:val="000000"/>
          <w:sz w:val="10"/>
        </w:rPr>
        <w:t>искальную; б)регулирующую; в)распределительную; г)контрольную. Фискальная функция позволяет осуществлять формирование финансовых ресурсов государства в бюджетной системе и внебюджетных фондах. Используя регулирующую функцию налогов, государство оказывает прямое воздействие на процессы производства и обращения, стимулируя или сдерживая их темпы, усиливая или ослабляя накопление капитала, расширяя или уменьшая платежеспособный спрос населения. В рамках распределительной функции выделяют пять подфункций: 1)</w:t>
      </w:r>
      <w:proofErr w:type="gramStart"/>
      <w:r w:rsidRPr="00FE0502">
        <w:rPr>
          <w:color w:val="000000"/>
          <w:sz w:val="10"/>
        </w:rPr>
        <w:t>первоначальная</w:t>
      </w:r>
      <w:proofErr w:type="gramEnd"/>
      <w:r w:rsidRPr="00FE0502">
        <w:rPr>
          <w:color w:val="000000"/>
          <w:sz w:val="10"/>
        </w:rPr>
        <w:t xml:space="preserve"> распределительная; 2)перераспределительная; 3)стимулирующая; 4)сдерживающая; 5)воспроизводственная.</w:t>
      </w:r>
    </w:p>
    <w:p w:rsidR="00F048B6" w:rsidRPr="00FE0502" w:rsidRDefault="00F048B6" w:rsidP="00FE0502">
      <w:pPr>
        <w:pStyle w:val="a3"/>
        <w:spacing w:before="0" w:beforeAutospacing="0" w:after="0" w:afterAutospacing="0"/>
        <w:rPr>
          <w:color w:val="000000"/>
          <w:sz w:val="10"/>
        </w:rPr>
      </w:pPr>
      <w:r w:rsidRPr="00FE0502">
        <w:rPr>
          <w:color w:val="000000"/>
          <w:sz w:val="10"/>
        </w:rPr>
        <w:t xml:space="preserve">С помощью контрольной функции обеспечивается </w:t>
      </w:r>
      <w:proofErr w:type="gramStart"/>
      <w:r w:rsidRPr="00FE0502">
        <w:rPr>
          <w:color w:val="000000"/>
          <w:sz w:val="10"/>
        </w:rPr>
        <w:t>контроль за</w:t>
      </w:r>
      <w:proofErr w:type="gramEnd"/>
      <w:r w:rsidRPr="00FE0502">
        <w:rPr>
          <w:color w:val="000000"/>
          <w:sz w:val="10"/>
        </w:rPr>
        <w:t xml:space="preserve"> движением финансовых ресурсов, оценивается эффективность налогового механизма и выявляется необходимость внесения изменений в налоговую политику и бюджетную систему.</w:t>
      </w:r>
    </w:p>
    <w:p w:rsidR="00F048B6" w:rsidRPr="00FE0502" w:rsidRDefault="00F048B6"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 Классификация налогов и сборов по различным критериям</w:t>
      </w:r>
    </w:p>
    <w:p w:rsidR="00BF312F" w:rsidRPr="00FE0502" w:rsidRDefault="00BF312F" w:rsidP="00FE0502">
      <w:pPr>
        <w:pStyle w:val="a3"/>
        <w:spacing w:before="0" w:beforeAutospacing="0" w:after="0" w:afterAutospacing="0"/>
        <w:rPr>
          <w:color w:val="000000"/>
          <w:sz w:val="10"/>
        </w:rPr>
      </w:pPr>
      <w:r w:rsidRPr="00FE0502">
        <w:rPr>
          <w:color w:val="000000"/>
          <w:sz w:val="10"/>
        </w:rPr>
        <w:t>Налоги и сборы можно классифицировать по различным основаниям. Налоговый кодекс Российской Федерации выделяет только одно классифицированное деление по степени компетенции органов власти различных уровней по установлению и введению налогов.</w:t>
      </w:r>
    </w:p>
    <w:p w:rsidR="00BF312F" w:rsidRPr="00FE0502" w:rsidRDefault="00BF312F" w:rsidP="00FE0502">
      <w:pPr>
        <w:pStyle w:val="a3"/>
        <w:spacing w:before="0" w:beforeAutospacing="0" w:after="0" w:afterAutospacing="0"/>
        <w:rPr>
          <w:color w:val="000000"/>
          <w:sz w:val="10"/>
        </w:rPr>
      </w:pPr>
      <w:r w:rsidRPr="00FE0502">
        <w:rPr>
          <w:color w:val="000000"/>
          <w:sz w:val="10"/>
        </w:rPr>
        <w:t>К их числу относятся государственные (федеральные и региональные) и местные налоги.</w:t>
      </w:r>
    </w:p>
    <w:p w:rsidR="00BF312F" w:rsidRPr="00FE0502" w:rsidRDefault="00BF312F" w:rsidP="00FE0502">
      <w:pPr>
        <w:pStyle w:val="a3"/>
        <w:spacing w:before="0" w:beforeAutospacing="0" w:after="0" w:afterAutospacing="0"/>
        <w:rPr>
          <w:color w:val="000000"/>
          <w:sz w:val="10"/>
        </w:rPr>
      </w:pPr>
      <w:r w:rsidRPr="00FE0502">
        <w:rPr>
          <w:color w:val="000000"/>
          <w:sz w:val="10"/>
        </w:rPr>
        <w:t>Установление и введение федеральных налогов осуществляется решением высшего представительного органа государства. Они обязательны к уплате на всей территории Российской Федерации. Эти налоги поступают не только в федеральный бюджет — они могут зачисляться в бюджеты различных уровней.</w:t>
      </w:r>
    </w:p>
    <w:p w:rsidR="00BF312F" w:rsidRPr="00FE0502" w:rsidRDefault="00BF312F" w:rsidP="00FE0502">
      <w:pPr>
        <w:pStyle w:val="a3"/>
        <w:spacing w:before="0" w:beforeAutospacing="0" w:after="0" w:afterAutospacing="0"/>
        <w:rPr>
          <w:color w:val="000000"/>
          <w:sz w:val="10"/>
        </w:rPr>
      </w:pPr>
      <w:r w:rsidRPr="00FE0502">
        <w:rPr>
          <w:color w:val="000000"/>
          <w:sz w:val="10"/>
        </w:rPr>
        <w:t>В соответствии со статьей 13 Налогового кодекса Российской Федерации к федеральным налогам и сборам относятся:</w:t>
      </w:r>
    </w:p>
    <w:p w:rsidR="00BF312F" w:rsidRPr="00FE0502" w:rsidRDefault="00BF312F" w:rsidP="00FE0502">
      <w:pPr>
        <w:pStyle w:val="a3"/>
        <w:spacing w:before="0" w:beforeAutospacing="0" w:after="0" w:afterAutospacing="0"/>
        <w:rPr>
          <w:color w:val="000000"/>
          <w:sz w:val="10"/>
        </w:rPr>
      </w:pPr>
      <w:r w:rsidRPr="00FE0502">
        <w:rPr>
          <w:color w:val="000000"/>
          <w:sz w:val="10"/>
        </w:rPr>
        <w:t>1)налог на добавленную стоимость;</w:t>
      </w:r>
    </w:p>
    <w:p w:rsidR="00BF312F" w:rsidRPr="00FE0502" w:rsidRDefault="00BF312F" w:rsidP="00FE0502">
      <w:pPr>
        <w:pStyle w:val="a3"/>
        <w:spacing w:before="0" w:beforeAutospacing="0" w:after="0" w:afterAutospacing="0"/>
        <w:rPr>
          <w:color w:val="000000"/>
          <w:sz w:val="10"/>
        </w:rPr>
      </w:pPr>
      <w:r w:rsidRPr="00FE0502">
        <w:rPr>
          <w:color w:val="000000"/>
          <w:sz w:val="10"/>
        </w:rPr>
        <w:t>2)акцизы на отдельные виды товаров (услуг) и отдельные виды минерального сырья;</w:t>
      </w:r>
    </w:p>
    <w:p w:rsidR="00BF312F" w:rsidRPr="00FE0502" w:rsidRDefault="00BF312F" w:rsidP="00FE0502">
      <w:pPr>
        <w:pStyle w:val="a3"/>
        <w:spacing w:before="0" w:beforeAutospacing="0" w:after="0" w:afterAutospacing="0"/>
        <w:rPr>
          <w:color w:val="000000"/>
          <w:sz w:val="10"/>
        </w:rPr>
      </w:pPr>
      <w:r w:rsidRPr="00FE0502">
        <w:rPr>
          <w:color w:val="000000"/>
          <w:sz w:val="10"/>
        </w:rPr>
        <w:t>3)налог на прибыль (доход) организаций;</w:t>
      </w:r>
    </w:p>
    <w:p w:rsidR="00BF312F" w:rsidRPr="00FE0502" w:rsidRDefault="00BF312F" w:rsidP="00FE0502">
      <w:pPr>
        <w:pStyle w:val="a3"/>
        <w:spacing w:before="0" w:beforeAutospacing="0" w:after="0" w:afterAutospacing="0"/>
        <w:rPr>
          <w:color w:val="000000"/>
          <w:sz w:val="10"/>
        </w:rPr>
      </w:pPr>
      <w:r w:rsidRPr="00FE0502">
        <w:rPr>
          <w:color w:val="000000"/>
          <w:sz w:val="10"/>
        </w:rPr>
        <w:t>4)налог на доходы от капитала;</w:t>
      </w:r>
    </w:p>
    <w:p w:rsidR="00BF312F" w:rsidRPr="00FE0502" w:rsidRDefault="00BF312F" w:rsidP="00FE0502">
      <w:pPr>
        <w:pStyle w:val="a3"/>
        <w:spacing w:before="0" w:beforeAutospacing="0" w:after="0" w:afterAutospacing="0"/>
        <w:rPr>
          <w:color w:val="000000"/>
          <w:sz w:val="10"/>
        </w:rPr>
      </w:pPr>
      <w:r w:rsidRPr="00FE0502">
        <w:rPr>
          <w:color w:val="000000"/>
          <w:sz w:val="10"/>
        </w:rPr>
        <w:t>5)подоходный налог с физических лиц;</w:t>
      </w:r>
    </w:p>
    <w:p w:rsidR="00BF312F" w:rsidRPr="00FE0502" w:rsidRDefault="00BF312F" w:rsidP="00FE0502">
      <w:pPr>
        <w:pStyle w:val="a3"/>
        <w:spacing w:before="0" w:beforeAutospacing="0" w:after="0" w:afterAutospacing="0"/>
        <w:rPr>
          <w:color w:val="000000"/>
          <w:sz w:val="10"/>
        </w:rPr>
      </w:pPr>
      <w:r w:rsidRPr="00FE0502">
        <w:rPr>
          <w:color w:val="000000"/>
          <w:sz w:val="10"/>
        </w:rPr>
        <w:t>6)взносы в государственные социальные внебюджетные фонды;</w:t>
      </w:r>
    </w:p>
    <w:p w:rsidR="00BF312F" w:rsidRPr="00FE0502" w:rsidRDefault="00BF312F" w:rsidP="00FE0502">
      <w:pPr>
        <w:pStyle w:val="a3"/>
        <w:spacing w:before="0" w:beforeAutospacing="0" w:after="0" w:afterAutospacing="0"/>
        <w:rPr>
          <w:color w:val="000000"/>
          <w:sz w:val="10"/>
        </w:rPr>
      </w:pPr>
      <w:r w:rsidRPr="00FE0502">
        <w:rPr>
          <w:color w:val="000000"/>
          <w:sz w:val="10"/>
        </w:rPr>
        <w:t>7)государственная пошлина;</w:t>
      </w:r>
    </w:p>
    <w:p w:rsidR="00BF312F" w:rsidRPr="00FE0502" w:rsidRDefault="00BF312F" w:rsidP="00FE0502">
      <w:pPr>
        <w:pStyle w:val="a3"/>
        <w:spacing w:before="0" w:beforeAutospacing="0" w:after="0" w:afterAutospacing="0"/>
        <w:rPr>
          <w:color w:val="000000"/>
          <w:sz w:val="10"/>
        </w:rPr>
      </w:pPr>
      <w:r w:rsidRPr="00FE0502">
        <w:rPr>
          <w:color w:val="000000"/>
          <w:sz w:val="10"/>
        </w:rPr>
        <w:t>8)таможенная пошлина и таможенные сборы;</w:t>
      </w:r>
    </w:p>
    <w:p w:rsidR="00BF312F" w:rsidRPr="00FE0502" w:rsidRDefault="00BF312F" w:rsidP="00FE0502">
      <w:pPr>
        <w:pStyle w:val="a3"/>
        <w:spacing w:before="0" w:beforeAutospacing="0" w:after="0" w:afterAutospacing="0"/>
        <w:rPr>
          <w:color w:val="000000"/>
          <w:sz w:val="10"/>
        </w:rPr>
      </w:pPr>
      <w:r w:rsidRPr="00FE0502">
        <w:rPr>
          <w:color w:val="000000"/>
          <w:sz w:val="10"/>
        </w:rPr>
        <w:lastRenderedPageBreak/>
        <w:t>9)налог на пользование недрами;</w:t>
      </w:r>
    </w:p>
    <w:p w:rsidR="00BF312F" w:rsidRPr="00FE0502" w:rsidRDefault="00BF312F" w:rsidP="00FE0502">
      <w:pPr>
        <w:pStyle w:val="a3"/>
        <w:spacing w:before="0" w:beforeAutospacing="0" w:after="0" w:afterAutospacing="0"/>
        <w:rPr>
          <w:color w:val="000000"/>
          <w:sz w:val="10"/>
        </w:rPr>
      </w:pPr>
      <w:r w:rsidRPr="00FE0502">
        <w:rPr>
          <w:color w:val="000000"/>
          <w:sz w:val="10"/>
        </w:rPr>
        <w:t>1 См.: Постановление Конституционного Суда Российской Федерации от 24 февраля 1998 г. № 7-П // СЗ РФ. - 1998. - № 10. - Ст. 1242.</w:t>
      </w:r>
    </w:p>
    <w:p w:rsidR="00BF312F" w:rsidRPr="00FE0502" w:rsidRDefault="00BF312F" w:rsidP="00FE0502">
      <w:pPr>
        <w:pStyle w:val="a3"/>
        <w:spacing w:before="0" w:beforeAutospacing="0" w:after="0" w:afterAutospacing="0"/>
        <w:rPr>
          <w:color w:val="000000"/>
          <w:sz w:val="10"/>
        </w:rPr>
      </w:pPr>
      <w:r w:rsidRPr="00FE0502">
        <w:rPr>
          <w:color w:val="000000"/>
          <w:sz w:val="10"/>
        </w:rPr>
        <w:t>10)налог на воспроизводство минерально-сырьевой базы;</w:t>
      </w:r>
    </w:p>
    <w:p w:rsidR="00BF312F" w:rsidRPr="00FE0502" w:rsidRDefault="00BF312F" w:rsidP="00FE0502">
      <w:pPr>
        <w:pStyle w:val="a3"/>
        <w:spacing w:before="0" w:beforeAutospacing="0" w:after="0" w:afterAutospacing="0"/>
        <w:rPr>
          <w:color w:val="000000"/>
          <w:sz w:val="10"/>
        </w:rPr>
      </w:pPr>
      <w:r w:rsidRPr="00FE0502">
        <w:rPr>
          <w:color w:val="000000"/>
          <w:sz w:val="10"/>
        </w:rPr>
        <w:t>11)налог на дополнительный доход от добычи углеводородов;</w:t>
      </w:r>
    </w:p>
    <w:p w:rsidR="00BF312F" w:rsidRPr="00FE0502" w:rsidRDefault="00BF312F" w:rsidP="00FE0502">
      <w:pPr>
        <w:pStyle w:val="a3"/>
        <w:spacing w:before="0" w:beforeAutospacing="0" w:after="0" w:afterAutospacing="0"/>
        <w:rPr>
          <w:color w:val="000000"/>
          <w:sz w:val="10"/>
        </w:rPr>
      </w:pPr>
      <w:r w:rsidRPr="00FE0502">
        <w:rPr>
          <w:color w:val="000000"/>
          <w:sz w:val="10"/>
        </w:rPr>
        <w:t>12)сбор за право пользования объектами животного мира и водными биологическими ресурсами;</w:t>
      </w:r>
    </w:p>
    <w:p w:rsidR="00BF312F" w:rsidRPr="00FE0502" w:rsidRDefault="00BF312F" w:rsidP="00FE0502">
      <w:pPr>
        <w:pStyle w:val="a3"/>
        <w:spacing w:before="0" w:beforeAutospacing="0" w:after="0" w:afterAutospacing="0"/>
        <w:rPr>
          <w:color w:val="000000"/>
          <w:sz w:val="10"/>
        </w:rPr>
      </w:pPr>
      <w:r w:rsidRPr="00FE0502">
        <w:rPr>
          <w:color w:val="000000"/>
          <w:sz w:val="10"/>
        </w:rPr>
        <w:t>13)лесной налог;</w:t>
      </w:r>
    </w:p>
    <w:p w:rsidR="00BF312F" w:rsidRPr="00FE0502" w:rsidRDefault="00BF312F" w:rsidP="00FE0502">
      <w:pPr>
        <w:pStyle w:val="a3"/>
        <w:spacing w:before="0" w:beforeAutospacing="0" w:after="0" w:afterAutospacing="0"/>
        <w:rPr>
          <w:color w:val="000000"/>
          <w:sz w:val="10"/>
        </w:rPr>
      </w:pPr>
      <w:r w:rsidRPr="00FE0502">
        <w:rPr>
          <w:color w:val="000000"/>
          <w:sz w:val="10"/>
        </w:rPr>
        <w:t>14)водный налог;</w:t>
      </w:r>
    </w:p>
    <w:p w:rsidR="00BF312F" w:rsidRPr="00FE0502" w:rsidRDefault="00BF312F" w:rsidP="00FE0502">
      <w:pPr>
        <w:pStyle w:val="a3"/>
        <w:spacing w:before="0" w:beforeAutospacing="0" w:after="0" w:afterAutospacing="0"/>
        <w:rPr>
          <w:color w:val="000000"/>
          <w:sz w:val="10"/>
        </w:rPr>
      </w:pPr>
      <w:r w:rsidRPr="00FE0502">
        <w:rPr>
          <w:color w:val="000000"/>
          <w:sz w:val="10"/>
        </w:rPr>
        <w:t>15)экологический налог;</w:t>
      </w:r>
    </w:p>
    <w:p w:rsidR="00BF312F" w:rsidRPr="00FE0502" w:rsidRDefault="00BF312F" w:rsidP="00FE0502">
      <w:pPr>
        <w:pStyle w:val="a3"/>
        <w:spacing w:before="0" w:beforeAutospacing="0" w:after="0" w:afterAutospacing="0"/>
        <w:rPr>
          <w:color w:val="000000"/>
          <w:sz w:val="10"/>
        </w:rPr>
      </w:pPr>
      <w:r w:rsidRPr="00FE0502">
        <w:rPr>
          <w:color w:val="000000"/>
          <w:sz w:val="10"/>
        </w:rPr>
        <w:t>16)федеральные лицензионные сборы.</w:t>
      </w:r>
    </w:p>
    <w:p w:rsidR="00BF312F" w:rsidRPr="00FE0502" w:rsidRDefault="00BF312F" w:rsidP="00FE0502">
      <w:pPr>
        <w:pStyle w:val="a3"/>
        <w:spacing w:before="0" w:beforeAutospacing="0" w:after="0" w:afterAutospacing="0"/>
        <w:rPr>
          <w:color w:val="000000"/>
          <w:sz w:val="10"/>
        </w:rPr>
      </w:pPr>
      <w:r w:rsidRPr="00FE0502">
        <w:rPr>
          <w:color w:val="000000"/>
          <w:sz w:val="10"/>
        </w:rPr>
        <w:t>Региональными признаются налоги, которые вводятся на территории соответствующего субъекта Российской Федерации 'законом субъекта. Это не означает, что субъекты Российской Федерации свободны в определении условий взимания региональных налогов. Налоговый кодекс определяет, что, устанавливая региональный налог, представительные органы власти субъектов Российской Федерации определяют налоговые льготы, ставку (в пределах, установленных Кодексом), порядок и сроки уплаты налога, форму отчетности.</w:t>
      </w:r>
    </w:p>
    <w:p w:rsidR="00BF312F" w:rsidRPr="00FE0502" w:rsidRDefault="00BF312F" w:rsidP="00FE0502">
      <w:pPr>
        <w:pStyle w:val="a3"/>
        <w:spacing w:before="0" w:beforeAutospacing="0" w:after="0" w:afterAutospacing="0"/>
        <w:rPr>
          <w:color w:val="000000"/>
          <w:sz w:val="10"/>
        </w:rPr>
      </w:pPr>
      <w:r w:rsidRPr="00FE0502">
        <w:rPr>
          <w:color w:val="000000"/>
          <w:sz w:val="10"/>
        </w:rPr>
        <w:t>Иные элементы налогообложения устанавливаются Налоговым кодексом Российской Федерации, т.е. на федеральном уровне (п. 3 ст. 12 части первой Кодекса).</w:t>
      </w:r>
    </w:p>
    <w:p w:rsidR="00BF312F" w:rsidRPr="00FE0502" w:rsidRDefault="00BF312F" w:rsidP="00FE0502">
      <w:pPr>
        <w:pStyle w:val="a3"/>
        <w:spacing w:before="0" w:beforeAutospacing="0" w:after="0" w:afterAutospacing="0"/>
        <w:rPr>
          <w:color w:val="000000"/>
          <w:sz w:val="10"/>
        </w:rPr>
      </w:pPr>
      <w:r w:rsidRPr="00FE0502">
        <w:rPr>
          <w:color w:val="000000"/>
          <w:sz w:val="10"/>
        </w:rPr>
        <w:t xml:space="preserve">По способу взимания налоги делятся </w:t>
      </w:r>
      <w:proofErr w:type="gramStart"/>
      <w:r w:rsidRPr="00FE0502">
        <w:rPr>
          <w:color w:val="000000"/>
          <w:sz w:val="10"/>
        </w:rPr>
        <w:t>на</w:t>
      </w:r>
      <w:proofErr w:type="gramEnd"/>
      <w:r w:rsidRPr="00FE0502">
        <w:rPr>
          <w:color w:val="000000"/>
          <w:sz w:val="10"/>
        </w:rPr>
        <w:t xml:space="preserve"> прямые и косвенные.</w:t>
      </w:r>
    </w:p>
    <w:p w:rsidR="00BF312F" w:rsidRPr="00FE0502" w:rsidRDefault="00BF312F" w:rsidP="00FE0502">
      <w:pPr>
        <w:pStyle w:val="a3"/>
        <w:spacing w:before="0" w:beforeAutospacing="0" w:after="0" w:afterAutospacing="0"/>
        <w:rPr>
          <w:color w:val="000000"/>
          <w:sz w:val="10"/>
        </w:rPr>
      </w:pPr>
      <w:r w:rsidRPr="00FE0502">
        <w:rPr>
          <w:color w:val="000000"/>
          <w:sz w:val="10"/>
        </w:rPr>
        <w:t xml:space="preserve">Прямыми признаются налоги, которые взимаются в процессе приобретения и </w:t>
      </w:r>
      <w:proofErr w:type="gramStart"/>
      <w:r w:rsidRPr="00FE0502">
        <w:rPr>
          <w:color w:val="000000"/>
          <w:sz w:val="10"/>
        </w:rPr>
        <w:t>накопления</w:t>
      </w:r>
      <w:proofErr w:type="gramEnd"/>
      <w:r w:rsidRPr="00FE0502">
        <w:rPr>
          <w:color w:val="000000"/>
          <w:sz w:val="10"/>
        </w:rPr>
        <w:t xml:space="preserve"> материальных благ и непосредственно обращены к доходам, имуществу и т. п. Так, подоходный налог взимается при получении дохода; налог на имущество уплачивают собственники определенных видов имущества (сбережений). Это примеры прямых налогов.</w:t>
      </w:r>
    </w:p>
    <w:p w:rsidR="00BF312F" w:rsidRPr="00FE0502" w:rsidRDefault="00BF312F" w:rsidP="00FE0502">
      <w:pPr>
        <w:pStyle w:val="a3"/>
        <w:spacing w:before="0" w:beforeAutospacing="0" w:after="0" w:afterAutospacing="0"/>
        <w:rPr>
          <w:color w:val="000000"/>
          <w:sz w:val="10"/>
        </w:rPr>
      </w:pPr>
      <w:r w:rsidRPr="00FE0502">
        <w:rPr>
          <w:color w:val="000000"/>
          <w:sz w:val="10"/>
        </w:rPr>
        <w:t>Косвенные налоги представляют собой надбавку к цене товаров, работ и услуг и уплачиваются в процессе их реализации фактически покупателем. Следовательно, уплата налога производится опосредованно, через цену товара. В настоящее время к косвенным налогам относятся налог на добавленную стоимость, акцизы, таможенные пошлины.</w:t>
      </w:r>
    </w:p>
    <w:p w:rsidR="00BF312F" w:rsidRPr="00FE0502" w:rsidRDefault="00BF312F" w:rsidP="00FE0502">
      <w:pPr>
        <w:pStyle w:val="a3"/>
        <w:spacing w:before="0" w:beforeAutospacing="0" w:after="0" w:afterAutospacing="0"/>
        <w:rPr>
          <w:color w:val="000000"/>
          <w:sz w:val="10"/>
        </w:rPr>
      </w:pPr>
      <w:r w:rsidRPr="00FE0502">
        <w:rPr>
          <w:color w:val="000000"/>
          <w:sz w:val="10"/>
        </w:rPr>
        <w:t>По периодичности взимания налоги и сборы бывают регулярными и разовыми.</w:t>
      </w:r>
    </w:p>
    <w:p w:rsidR="00BF312F" w:rsidRPr="00FE0502" w:rsidRDefault="00BF312F" w:rsidP="00FE0502">
      <w:pPr>
        <w:pStyle w:val="a3"/>
        <w:spacing w:before="0" w:beforeAutospacing="0" w:after="0" w:afterAutospacing="0"/>
        <w:rPr>
          <w:color w:val="000000"/>
          <w:sz w:val="10"/>
        </w:rPr>
      </w:pPr>
      <w:r w:rsidRPr="00FE0502">
        <w:rPr>
          <w:color w:val="000000"/>
          <w:sz w:val="10"/>
        </w:rPr>
        <w:t>Регулярные (систематические, текущие) налоги взимаются с определенной периодичностью в течение всего времени владения имуществом либо осуществления плательщиком какого-либо вида деятельности, приносящей доход. Например, подоходный налог с физических лиц и земельный налог взимаются ежегодно, налог на добавленную стоимость — помесячно или поквартально.</w:t>
      </w:r>
    </w:p>
    <w:p w:rsidR="00BF312F" w:rsidRPr="00FE0502" w:rsidRDefault="00BF312F" w:rsidP="00FE0502">
      <w:pPr>
        <w:pStyle w:val="a3"/>
        <w:spacing w:before="0" w:beforeAutospacing="0" w:after="0" w:afterAutospacing="0"/>
        <w:rPr>
          <w:color w:val="000000"/>
          <w:sz w:val="10"/>
        </w:rPr>
      </w:pPr>
      <w:r w:rsidRPr="00FE0502">
        <w:rPr>
          <w:color w:val="000000"/>
          <w:sz w:val="10"/>
        </w:rPr>
        <w:t xml:space="preserve">Уплата разовых налогов связывается с событиями, не образующими системы. Например, уплата таможенной пошлины зависит от факта импорта или экспорта товара. Для конкретного плательщика экспортно-импортная операция может иметь непостоянный, случайный характер. К </w:t>
      </w:r>
      <w:proofErr w:type="gramStart"/>
      <w:r w:rsidRPr="00FE0502">
        <w:rPr>
          <w:color w:val="000000"/>
          <w:sz w:val="10"/>
        </w:rPr>
        <w:t>разовым</w:t>
      </w:r>
      <w:proofErr w:type="gramEnd"/>
      <w:r w:rsidRPr="00FE0502">
        <w:rPr>
          <w:color w:val="000000"/>
          <w:sz w:val="10"/>
        </w:rPr>
        <w:t xml:space="preserve"> относится также налог с имущества, переходящего в порядке наследования или дарения.</w:t>
      </w:r>
    </w:p>
    <w:p w:rsidR="00BF312F" w:rsidRPr="00FE0502" w:rsidRDefault="00BF312F" w:rsidP="00FE0502">
      <w:pPr>
        <w:pStyle w:val="a3"/>
        <w:spacing w:before="0" w:beforeAutospacing="0" w:after="0" w:afterAutospacing="0"/>
        <w:rPr>
          <w:color w:val="000000"/>
          <w:sz w:val="10"/>
        </w:rPr>
      </w:pPr>
      <w:r w:rsidRPr="00FE0502">
        <w:rPr>
          <w:color w:val="000000"/>
          <w:sz w:val="10"/>
        </w:rPr>
        <w:t>В зависимости от субъектного состава налоги и сборы подразделяются на три вида:</w:t>
      </w:r>
    </w:p>
    <w:p w:rsidR="00BF312F" w:rsidRPr="00FE0502" w:rsidRDefault="00BF312F" w:rsidP="00FE0502">
      <w:pPr>
        <w:pStyle w:val="a3"/>
        <w:spacing w:before="0" w:beforeAutospacing="0" w:after="0" w:afterAutospacing="0"/>
        <w:rPr>
          <w:color w:val="000000"/>
          <w:sz w:val="10"/>
        </w:rPr>
      </w:pPr>
      <w:r w:rsidRPr="00FE0502">
        <w:rPr>
          <w:color w:val="000000"/>
          <w:sz w:val="10"/>
        </w:rPr>
        <w:t xml:space="preserve">1) </w:t>
      </w:r>
      <w:proofErr w:type="gramStart"/>
      <w:r w:rsidRPr="00FE0502">
        <w:rPr>
          <w:color w:val="000000"/>
          <w:sz w:val="10"/>
        </w:rPr>
        <w:t>уплачиваемые</w:t>
      </w:r>
      <w:proofErr w:type="gramEnd"/>
      <w:r w:rsidRPr="00FE0502">
        <w:rPr>
          <w:color w:val="000000"/>
          <w:sz w:val="10"/>
        </w:rPr>
        <w:t xml:space="preserve"> только юридическими лицами (например, налог на прибыль, налог на игорный бизнес);</w:t>
      </w:r>
    </w:p>
    <w:p w:rsidR="00BF312F" w:rsidRPr="00FE0502" w:rsidRDefault="00BF312F" w:rsidP="00FE0502">
      <w:pPr>
        <w:pStyle w:val="a3"/>
        <w:spacing w:before="0" w:beforeAutospacing="0" w:after="0" w:afterAutospacing="0"/>
        <w:rPr>
          <w:color w:val="000000"/>
          <w:sz w:val="10"/>
        </w:rPr>
      </w:pPr>
      <w:proofErr w:type="gramStart"/>
      <w:r w:rsidRPr="00FE0502">
        <w:rPr>
          <w:color w:val="000000"/>
          <w:sz w:val="10"/>
        </w:rPr>
        <w:t>2) уплачиваемые только физическими лицами (налог на доходы, налог на имущество физических лиц);</w:t>
      </w:r>
      <w:proofErr w:type="gramEnd"/>
    </w:p>
    <w:p w:rsidR="00BF312F" w:rsidRPr="00FE0502" w:rsidRDefault="00BF312F" w:rsidP="00FE0502">
      <w:pPr>
        <w:pStyle w:val="a3"/>
        <w:spacing w:before="0" w:beforeAutospacing="0" w:after="0" w:afterAutospacing="0"/>
        <w:rPr>
          <w:color w:val="000000"/>
          <w:sz w:val="10"/>
        </w:rPr>
      </w:pPr>
      <w:r w:rsidRPr="00FE0502">
        <w:rPr>
          <w:color w:val="000000"/>
          <w:sz w:val="10"/>
        </w:rPr>
        <w:t>3) смешанные налоги и сборы, уплачиваемые всеми категориями субъектов (транспортный налог, земельный налог, государственная, таможенная пошлина и др.).</w:t>
      </w:r>
    </w:p>
    <w:p w:rsidR="00BF312F" w:rsidRPr="00FE0502" w:rsidRDefault="00BF312F" w:rsidP="00FE0502">
      <w:pPr>
        <w:pStyle w:val="a3"/>
        <w:spacing w:before="0" w:beforeAutospacing="0" w:after="0" w:afterAutospacing="0"/>
        <w:rPr>
          <w:color w:val="000000"/>
          <w:sz w:val="10"/>
        </w:rPr>
      </w:pPr>
      <w:r w:rsidRPr="00FE0502">
        <w:rPr>
          <w:color w:val="000000"/>
          <w:sz w:val="10"/>
        </w:rPr>
        <w:t>Существует деление налогов и сборов на виды и по другим основаниям.</w:t>
      </w:r>
    </w:p>
    <w:p w:rsidR="00BF312F" w:rsidRPr="00FE0502" w:rsidRDefault="00BF312F"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4. Принципы налогообложения и их реализация в налоговой системе</w:t>
      </w:r>
    </w:p>
    <w:p w:rsidR="00AF36E8" w:rsidRPr="00FE0502" w:rsidRDefault="00AF36E8" w:rsidP="00FE0502">
      <w:pPr>
        <w:pStyle w:val="a3"/>
        <w:spacing w:before="0" w:beforeAutospacing="0" w:after="0" w:afterAutospacing="0"/>
        <w:rPr>
          <w:color w:val="000000"/>
          <w:sz w:val="10"/>
        </w:rPr>
      </w:pPr>
      <w:r w:rsidRPr="00FE0502">
        <w:rPr>
          <w:color w:val="000000"/>
          <w:sz w:val="10"/>
        </w:rPr>
        <w:t>1. Каждое лицо должно уплачивать законно установленные налоги и сборы. Законодательство о налогах и сборах основывается на признании всеобщности и равенства налогообложения. При установлении налогов учитывается фактическая способность налогоплательщика к уплате налога.</w:t>
      </w:r>
    </w:p>
    <w:p w:rsidR="00AF36E8" w:rsidRPr="00FE0502" w:rsidRDefault="00AF36E8" w:rsidP="00FE0502">
      <w:pPr>
        <w:pStyle w:val="a3"/>
        <w:spacing w:before="0" w:beforeAutospacing="0" w:after="0" w:afterAutospacing="0"/>
        <w:rPr>
          <w:color w:val="000000"/>
          <w:sz w:val="10"/>
        </w:rPr>
      </w:pPr>
      <w:r w:rsidRPr="00FE0502">
        <w:rPr>
          <w:color w:val="000000"/>
          <w:sz w:val="10"/>
        </w:rPr>
        <w:t>2. Налоги и сборы не могут иметь дискриминационный характер и различно применяться исходя из социальных, расовых, национальных, религиозных и иных подобных критериев.</w:t>
      </w:r>
    </w:p>
    <w:p w:rsidR="00AF36E8" w:rsidRPr="00FE0502" w:rsidRDefault="00AF36E8" w:rsidP="00FE0502">
      <w:pPr>
        <w:pStyle w:val="a3"/>
        <w:spacing w:before="0" w:beforeAutospacing="0" w:after="0" w:afterAutospacing="0"/>
        <w:rPr>
          <w:color w:val="000000"/>
          <w:sz w:val="10"/>
        </w:rPr>
      </w:pPr>
      <w:r w:rsidRPr="00FE0502">
        <w:rPr>
          <w:color w:val="000000"/>
          <w:sz w:val="10"/>
        </w:rPr>
        <w:t>Не допускается устанавливать дифференцированные ставки налогов и сборов, налоговые льготы в зависимости от формы собственности, гражданства физических лиц или места происхождения капитала.</w:t>
      </w:r>
    </w:p>
    <w:p w:rsidR="00AF36E8" w:rsidRPr="00FE0502" w:rsidRDefault="00AF36E8" w:rsidP="00FE0502">
      <w:pPr>
        <w:pStyle w:val="a3"/>
        <w:spacing w:before="0" w:beforeAutospacing="0" w:after="0" w:afterAutospacing="0"/>
        <w:rPr>
          <w:color w:val="000000"/>
          <w:sz w:val="10"/>
        </w:rPr>
      </w:pPr>
      <w:r w:rsidRPr="00FE0502">
        <w:rPr>
          <w:color w:val="000000"/>
          <w:sz w:val="10"/>
        </w:rPr>
        <w:t>3. Налоги и сборы должны иметь экономическое основание и не могут быть произвольными. Недопустимы налоги и сборы, препятствующие реализации гражданами своих конституционных прав.</w:t>
      </w:r>
    </w:p>
    <w:p w:rsidR="00AF36E8" w:rsidRPr="00FE0502" w:rsidRDefault="00AF36E8" w:rsidP="00FE0502">
      <w:pPr>
        <w:pStyle w:val="a3"/>
        <w:spacing w:before="0" w:beforeAutospacing="0" w:after="0" w:afterAutospacing="0"/>
        <w:rPr>
          <w:color w:val="000000"/>
          <w:sz w:val="10"/>
        </w:rPr>
      </w:pPr>
      <w:r w:rsidRPr="00FE0502">
        <w:rPr>
          <w:color w:val="000000"/>
          <w:sz w:val="10"/>
        </w:rPr>
        <w:t xml:space="preserve">4. </w:t>
      </w:r>
      <w:proofErr w:type="gramStart"/>
      <w:r w:rsidRPr="00FE0502">
        <w:rPr>
          <w:color w:val="000000"/>
          <w:sz w:val="10"/>
        </w:rPr>
        <w:t>Не допускается устанавливать налоги и сборы, нарушающие единое экономическое пространство Российской Федерации и, в частности, прямо или косвенно ограничивающие свободное перемещение в пределах территории Российской Федерации товаров (работ, услуг) или финансовых средств, либо иначе ограничивать или создавать препятствия не запрещенной законом экономической деятельности физических лиц и организаций.</w:t>
      </w:r>
      <w:proofErr w:type="gramEnd"/>
    </w:p>
    <w:p w:rsidR="00AF36E8" w:rsidRPr="00FE0502" w:rsidRDefault="00AF36E8" w:rsidP="00FE0502">
      <w:pPr>
        <w:pStyle w:val="a3"/>
        <w:spacing w:before="0" w:beforeAutospacing="0" w:after="0" w:afterAutospacing="0"/>
        <w:rPr>
          <w:color w:val="000000"/>
          <w:sz w:val="10"/>
        </w:rPr>
      </w:pPr>
      <w:r w:rsidRPr="00FE0502">
        <w:rPr>
          <w:color w:val="000000"/>
          <w:sz w:val="10"/>
        </w:rPr>
        <w:t>Ни на кого не может быть возложена обязанность уплачивать налоги и сборы, а также иные взносы и платежи, обладающие установленными настоящим Кодексом признаками налогов или сборов, не предусмотренные настоящим Кодексом либо установленные в ином порядке, чем это определено настоящим Кодексом.</w:t>
      </w:r>
    </w:p>
    <w:p w:rsidR="00AF36E8" w:rsidRPr="00FE0502" w:rsidRDefault="00AF36E8" w:rsidP="00FE0502">
      <w:pPr>
        <w:pStyle w:val="a3"/>
        <w:spacing w:before="0" w:beforeAutospacing="0" w:after="0" w:afterAutospacing="0"/>
        <w:rPr>
          <w:color w:val="000000"/>
          <w:sz w:val="10"/>
        </w:rPr>
      </w:pPr>
      <w:r w:rsidRPr="00FE0502">
        <w:rPr>
          <w:color w:val="000000"/>
          <w:sz w:val="10"/>
        </w:rPr>
        <w:t>6. При установлении налогов должны быть определены все элементы налогообложения. Акты законодательства о налогах и сборах должны быть сформулированы таким образом, чтобы каждый точно знал, какие налоги (сборы), когда и в каком порядке он должен платить.</w:t>
      </w:r>
    </w:p>
    <w:p w:rsidR="00AF36E8" w:rsidRPr="00FE0502" w:rsidRDefault="00AF36E8" w:rsidP="00FE0502">
      <w:pPr>
        <w:pStyle w:val="a3"/>
        <w:spacing w:before="0" w:beforeAutospacing="0" w:after="0" w:afterAutospacing="0"/>
        <w:rPr>
          <w:color w:val="000000"/>
          <w:sz w:val="10"/>
        </w:rPr>
      </w:pPr>
      <w:r w:rsidRPr="00FE0502">
        <w:rPr>
          <w:color w:val="000000"/>
          <w:sz w:val="10"/>
        </w:rPr>
        <w:t>7. Все неустранимые сомнения, противоречия и неясности актов законодательства о налогах и сборах толкуются в пользу налогоплательщика (плательщика сборов).</w:t>
      </w:r>
    </w:p>
    <w:p w:rsidR="00AF36E8" w:rsidRPr="00FE0502" w:rsidRDefault="00AF36E8" w:rsidP="00FE0502">
      <w:pPr>
        <w:pStyle w:val="a3"/>
        <w:spacing w:before="0" w:beforeAutospacing="0" w:after="0" w:afterAutospacing="0"/>
        <w:rPr>
          <w:color w:val="000000"/>
          <w:sz w:val="10"/>
        </w:rPr>
      </w:pPr>
      <w:r w:rsidRPr="00FE0502">
        <w:rPr>
          <w:color w:val="000000"/>
          <w:sz w:val="10"/>
        </w:rPr>
        <w:t xml:space="preserve">Под налогом понимается обязательный, индивидуально безвозмездный платеж, взимаемый с орг. и физ. лиц в форме отчуждения принадлежащих им на праве собственности, хозяйственного ведения или оперативного управления </w:t>
      </w:r>
      <w:proofErr w:type="spellStart"/>
      <w:r w:rsidRPr="00FE0502">
        <w:rPr>
          <w:color w:val="000000"/>
          <w:sz w:val="10"/>
        </w:rPr>
        <w:t>денеж</w:t>
      </w:r>
      <w:proofErr w:type="gramStart"/>
      <w:r w:rsidRPr="00FE0502">
        <w:rPr>
          <w:color w:val="000000"/>
          <w:sz w:val="10"/>
        </w:rPr>
        <w:t>.с</w:t>
      </w:r>
      <w:proofErr w:type="gramEnd"/>
      <w:r w:rsidRPr="00FE0502">
        <w:rPr>
          <w:color w:val="000000"/>
          <w:sz w:val="10"/>
        </w:rPr>
        <w:t>редств</w:t>
      </w:r>
      <w:proofErr w:type="spellEnd"/>
      <w:r w:rsidRPr="00FE0502">
        <w:rPr>
          <w:color w:val="000000"/>
          <w:sz w:val="10"/>
        </w:rPr>
        <w:t xml:space="preserve"> в целях финансового обеспечения деятельности государства и (или) муниципальных образований. Под сбором понимается обязательный взнос, взимаемый с орг. и физ</w:t>
      </w:r>
      <w:proofErr w:type="gramStart"/>
      <w:r w:rsidRPr="00FE0502">
        <w:rPr>
          <w:color w:val="000000"/>
          <w:sz w:val="10"/>
        </w:rPr>
        <w:t>.л</w:t>
      </w:r>
      <w:proofErr w:type="gramEnd"/>
      <w:r w:rsidRPr="00FE0502">
        <w:rPr>
          <w:color w:val="000000"/>
          <w:sz w:val="10"/>
        </w:rPr>
        <w:t>иц, уплата которого является одним из условий совершения в отношении плательщиков сборов государственными органами, органами местного самоуправления, иными уполномоченными органами и должностными лицами юридически значимых действий, включая предоставление определенных прав или выдачу разрешений (лицензий).</w:t>
      </w:r>
    </w:p>
    <w:p w:rsidR="00AF36E8" w:rsidRPr="00FE0502" w:rsidRDefault="00AF36E8"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5. Налоговое бремя экономики и оптимальное налогообложение</w:t>
      </w:r>
    </w:p>
    <w:p w:rsidR="00B70DB0" w:rsidRPr="00FE0502" w:rsidRDefault="00B70DB0" w:rsidP="00FE0502">
      <w:pPr>
        <w:pStyle w:val="a3"/>
        <w:spacing w:before="0" w:beforeAutospacing="0" w:after="0" w:afterAutospacing="0"/>
        <w:ind w:right="375"/>
        <w:rPr>
          <w:color w:val="000000"/>
          <w:sz w:val="10"/>
        </w:rPr>
      </w:pPr>
      <w:r w:rsidRPr="00FE0502">
        <w:rPr>
          <w:rStyle w:val="a4"/>
          <w:color w:val="000000"/>
          <w:sz w:val="10"/>
        </w:rPr>
        <w:t>Налоговое бремя</w:t>
      </w:r>
      <w:r w:rsidRPr="00FE0502">
        <w:rPr>
          <w:rStyle w:val="apple-converted-space"/>
          <w:color w:val="000000"/>
          <w:sz w:val="10"/>
        </w:rPr>
        <w:t> </w:t>
      </w:r>
      <w:r w:rsidRPr="00FE0502">
        <w:rPr>
          <w:color w:val="000000"/>
          <w:sz w:val="10"/>
        </w:rPr>
        <w:t>- показатель совокупного воздей</w:t>
      </w:r>
      <w:r w:rsidRPr="00FE0502">
        <w:rPr>
          <w:color w:val="000000"/>
          <w:sz w:val="10"/>
        </w:rPr>
        <w:softHyphen/>
        <w:t>ствия налогов на экономику страны в целом, отдельного налогоплательщика и определяется как доля их доходов, упла</w:t>
      </w:r>
      <w:r w:rsidRPr="00FE0502">
        <w:rPr>
          <w:color w:val="000000"/>
          <w:sz w:val="10"/>
        </w:rPr>
        <w:softHyphen/>
        <w:t>чиваемая государству в форме налогов и платежей налогового характера.</w:t>
      </w:r>
    </w:p>
    <w:p w:rsidR="00B70DB0" w:rsidRPr="00FE0502" w:rsidRDefault="00B70DB0" w:rsidP="00FE0502">
      <w:pPr>
        <w:pStyle w:val="a3"/>
        <w:spacing w:before="0" w:beforeAutospacing="0" w:after="0" w:afterAutospacing="0"/>
        <w:ind w:right="375"/>
        <w:rPr>
          <w:color w:val="000000"/>
          <w:sz w:val="10"/>
        </w:rPr>
      </w:pPr>
      <w:r w:rsidRPr="00FE0502">
        <w:rPr>
          <w:color w:val="000000"/>
          <w:sz w:val="10"/>
        </w:rPr>
        <w:t>Налоговое бремя - выраженное в процентах отношение суммы налогов, взятых за определенный период, к величине доходов, полученных за тот же период.</w:t>
      </w:r>
    </w:p>
    <w:p w:rsidR="00D872FE" w:rsidRPr="00FE0502" w:rsidRDefault="00D872FE" w:rsidP="00FE0502">
      <w:pPr>
        <w:pStyle w:val="a3"/>
        <w:spacing w:before="0" w:beforeAutospacing="0" w:after="0" w:afterAutospacing="0"/>
        <w:jc w:val="both"/>
        <w:rPr>
          <w:color w:val="000000"/>
          <w:spacing w:val="2"/>
          <w:sz w:val="10"/>
        </w:rPr>
      </w:pPr>
      <w:r w:rsidRPr="00FE0502">
        <w:rPr>
          <w:color w:val="000000"/>
          <w:spacing w:val="2"/>
          <w:sz w:val="10"/>
        </w:rPr>
        <w:t>Такой экономический показатель, как налоговое бремя отражает уровень воздействия налоговой системы на конкретного налогоплательщика, а также экономику страны в целом. Он определяется как соотношение доходов, полученных за определенный период времени, и налогов, подлежащих к уплате за аналогичный период.</w:t>
      </w:r>
    </w:p>
    <w:p w:rsidR="00D872FE" w:rsidRPr="00FE0502" w:rsidRDefault="00D872FE" w:rsidP="00FE0502">
      <w:pPr>
        <w:pStyle w:val="a3"/>
        <w:spacing w:before="0" w:beforeAutospacing="0" w:after="0" w:afterAutospacing="0"/>
        <w:jc w:val="both"/>
        <w:rPr>
          <w:color w:val="000000"/>
          <w:spacing w:val="2"/>
          <w:sz w:val="10"/>
        </w:rPr>
      </w:pPr>
      <w:r w:rsidRPr="00FE0502">
        <w:rPr>
          <w:color w:val="000000"/>
          <w:spacing w:val="2"/>
          <w:sz w:val="10"/>
        </w:rPr>
        <w:t>Величина налогового бремени зависит от двух факторов:</w:t>
      </w:r>
    </w:p>
    <w:p w:rsidR="00D872FE" w:rsidRPr="00FE0502" w:rsidRDefault="00D872FE" w:rsidP="00FE0502">
      <w:pPr>
        <w:numPr>
          <w:ilvl w:val="0"/>
          <w:numId w:val="33"/>
        </w:numPr>
        <w:shd w:val="clear" w:color="auto" w:fill="FFFFFF"/>
        <w:spacing w:after="0" w:line="240" w:lineRule="auto"/>
        <w:ind w:left="0"/>
        <w:jc w:val="both"/>
        <w:rPr>
          <w:rFonts w:ascii="Times New Roman" w:hAnsi="Times New Roman" w:cs="Times New Roman"/>
          <w:color w:val="000000"/>
          <w:spacing w:val="2"/>
          <w:sz w:val="10"/>
          <w:szCs w:val="24"/>
        </w:rPr>
      </w:pPr>
      <w:r w:rsidRPr="00FE0502">
        <w:rPr>
          <w:rFonts w:ascii="Times New Roman" w:hAnsi="Times New Roman" w:cs="Times New Roman"/>
          <w:color w:val="000000"/>
          <w:spacing w:val="2"/>
          <w:sz w:val="10"/>
          <w:szCs w:val="24"/>
        </w:rPr>
        <w:t>базы налогообложения;</w:t>
      </w:r>
    </w:p>
    <w:p w:rsidR="00D872FE" w:rsidRPr="00FE0502" w:rsidRDefault="00D872FE" w:rsidP="00FE0502">
      <w:pPr>
        <w:numPr>
          <w:ilvl w:val="0"/>
          <w:numId w:val="33"/>
        </w:numPr>
        <w:shd w:val="clear" w:color="auto" w:fill="FFFFFF"/>
        <w:spacing w:after="0" w:line="240" w:lineRule="auto"/>
        <w:ind w:left="0"/>
        <w:jc w:val="both"/>
        <w:rPr>
          <w:rFonts w:ascii="Times New Roman" w:hAnsi="Times New Roman" w:cs="Times New Roman"/>
          <w:color w:val="000000"/>
          <w:spacing w:val="2"/>
          <w:sz w:val="10"/>
          <w:szCs w:val="24"/>
        </w:rPr>
      </w:pPr>
      <w:r w:rsidRPr="00FE0502">
        <w:rPr>
          <w:rFonts w:ascii="Times New Roman" w:hAnsi="Times New Roman" w:cs="Times New Roman"/>
          <w:color w:val="000000"/>
          <w:spacing w:val="2"/>
          <w:sz w:val="10"/>
          <w:szCs w:val="24"/>
        </w:rPr>
        <w:t>размера налоговой ставки.</w:t>
      </w:r>
    </w:p>
    <w:p w:rsidR="00D872FE" w:rsidRPr="00FE0502" w:rsidRDefault="00D872FE" w:rsidP="00FE0502">
      <w:pPr>
        <w:pStyle w:val="a3"/>
        <w:spacing w:before="0" w:beforeAutospacing="0" w:after="0" w:afterAutospacing="0"/>
        <w:jc w:val="both"/>
        <w:rPr>
          <w:color w:val="000000"/>
          <w:spacing w:val="2"/>
          <w:sz w:val="10"/>
        </w:rPr>
      </w:pPr>
      <w:r w:rsidRPr="00FE0502">
        <w:rPr>
          <w:color w:val="000000"/>
          <w:spacing w:val="2"/>
          <w:sz w:val="10"/>
        </w:rPr>
        <w:t>Исследователи еще в восемнадцатом веке доказали, что существует непосредственная взаимосвязь между налоговым бременем и количеством поступающих в бюджет средств.  Чем выше уровень первого показателя, тем ниже опускается величина второго, и наоборот. Эту тенденцию уже давно поняли на Западе, поэтому начиная с восьмидесятых годов, экономическая политика большинства стран предусматривает постепенное уменьшение налоговых ставок.</w:t>
      </w:r>
    </w:p>
    <w:p w:rsidR="00D872FE" w:rsidRPr="00FE0502" w:rsidRDefault="00D872FE" w:rsidP="00FE0502">
      <w:pPr>
        <w:pStyle w:val="4"/>
        <w:shd w:val="clear" w:color="auto" w:fill="FFFFFF"/>
        <w:spacing w:before="0" w:beforeAutospacing="0" w:after="0" w:afterAutospacing="0"/>
        <w:jc w:val="both"/>
        <w:rPr>
          <w:color w:val="000000"/>
          <w:spacing w:val="2"/>
          <w:sz w:val="10"/>
        </w:rPr>
      </w:pPr>
      <w:r w:rsidRPr="00FE0502">
        <w:rPr>
          <w:color w:val="000000"/>
          <w:spacing w:val="2"/>
          <w:sz w:val="10"/>
        </w:rPr>
        <w:t>Как уменьшить налоговое бремя?</w:t>
      </w:r>
    </w:p>
    <w:p w:rsidR="00D872FE" w:rsidRPr="00FE0502" w:rsidRDefault="00D872FE" w:rsidP="00FE0502">
      <w:pPr>
        <w:pStyle w:val="a3"/>
        <w:spacing w:before="0" w:beforeAutospacing="0" w:after="0" w:afterAutospacing="0"/>
        <w:jc w:val="both"/>
        <w:rPr>
          <w:color w:val="000000"/>
          <w:spacing w:val="2"/>
          <w:sz w:val="10"/>
        </w:rPr>
      </w:pPr>
      <w:r w:rsidRPr="00FE0502">
        <w:rPr>
          <w:color w:val="000000"/>
          <w:spacing w:val="2"/>
          <w:sz w:val="10"/>
        </w:rPr>
        <w:t>Нужно отметить, что большинство компаний стремится снизить уровень налогового бремени. Сделать это можно при помощи следующих методов:</w:t>
      </w:r>
    </w:p>
    <w:p w:rsidR="00D872FE" w:rsidRPr="00FE0502" w:rsidRDefault="00D872FE" w:rsidP="00FE0502">
      <w:pPr>
        <w:numPr>
          <w:ilvl w:val="0"/>
          <w:numId w:val="34"/>
        </w:numPr>
        <w:shd w:val="clear" w:color="auto" w:fill="FFFFFF"/>
        <w:spacing w:after="0" w:line="240" w:lineRule="auto"/>
        <w:ind w:left="0"/>
        <w:jc w:val="both"/>
        <w:rPr>
          <w:rFonts w:ascii="Times New Roman" w:hAnsi="Times New Roman" w:cs="Times New Roman"/>
          <w:color w:val="000000"/>
          <w:spacing w:val="2"/>
          <w:sz w:val="10"/>
          <w:szCs w:val="24"/>
        </w:rPr>
      </w:pPr>
      <w:r w:rsidRPr="00FE0502">
        <w:rPr>
          <w:rFonts w:ascii="Times New Roman" w:hAnsi="Times New Roman" w:cs="Times New Roman"/>
          <w:color w:val="000000"/>
          <w:spacing w:val="2"/>
          <w:sz w:val="10"/>
          <w:szCs w:val="24"/>
        </w:rPr>
        <w:t>использовать разнообразные льготы в области налогов;</w:t>
      </w:r>
    </w:p>
    <w:p w:rsidR="00D872FE" w:rsidRPr="00FE0502" w:rsidRDefault="00D872FE" w:rsidP="00FE0502">
      <w:pPr>
        <w:numPr>
          <w:ilvl w:val="0"/>
          <w:numId w:val="34"/>
        </w:numPr>
        <w:shd w:val="clear" w:color="auto" w:fill="FFFFFF"/>
        <w:spacing w:after="0" w:line="240" w:lineRule="auto"/>
        <w:ind w:left="0"/>
        <w:jc w:val="both"/>
        <w:rPr>
          <w:rFonts w:ascii="Times New Roman" w:hAnsi="Times New Roman" w:cs="Times New Roman"/>
          <w:color w:val="000000"/>
          <w:spacing w:val="2"/>
          <w:sz w:val="10"/>
          <w:szCs w:val="24"/>
        </w:rPr>
      </w:pPr>
      <w:r w:rsidRPr="00FE0502">
        <w:rPr>
          <w:rFonts w:ascii="Times New Roman" w:hAnsi="Times New Roman" w:cs="Times New Roman"/>
          <w:color w:val="000000"/>
          <w:spacing w:val="2"/>
          <w:sz w:val="10"/>
          <w:szCs w:val="24"/>
        </w:rPr>
        <w:t>уменьшить законным способом налогооблагаемые суммы (речь идет об увеличении уровня отчислений в фонды, средства которых не облагаются налогом (например, амортизационный</w:t>
      </w:r>
      <w:r w:rsidRPr="00FE0502">
        <w:rPr>
          <w:rStyle w:val="apple-converted-space"/>
          <w:rFonts w:ascii="Times New Roman" w:hAnsi="Times New Roman" w:cs="Times New Roman"/>
          <w:color w:val="000000"/>
          <w:spacing w:val="2"/>
          <w:sz w:val="10"/>
          <w:szCs w:val="24"/>
        </w:rPr>
        <w:t> </w:t>
      </w:r>
      <w:hyperlink r:id="rId5" w:tgtFrame="_blank" w:history="1">
        <w:r w:rsidRPr="00FE0502">
          <w:rPr>
            <w:rStyle w:val="a6"/>
            <w:rFonts w:ascii="Times New Roman" w:hAnsi="Times New Roman" w:cs="Times New Roman"/>
            <w:spacing w:val="2"/>
            <w:sz w:val="10"/>
            <w:szCs w:val="24"/>
            <w:bdr w:val="none" w:sz="0" w:space="0" w:color="auto" w:frame="1"/>
          </w:rPr>
          <w:t>фонд</w:t>
        </w:r>
      </w:hyperlink>
      <w:r w:rsidRPr="00FE0502">
        <w:rPr>
          <w:rFonts w:ascii="Times New Roman" w:hAnsi="Times New Roman" w:cs="Times New Roman"/>
          <w:color w:val="000000"/>
          <w:spacing w:val="2"/>
          <w:sz w:val="10"/>
          <w:szCs w:val="24"/>
        </w:rPr>
        <w:t>);</w:t>
      </w:r>
    </w:p>
    <w:p w:rsidR="00D872FE" w:rsidRPr="00FE0502" w:rsidRDefault="00D872FE" w:rsidP="00FE0502">
      <w:pPr>
        <w:numPr>
          <w:ilvl w:val="0"/>
          <w:numId w:val="34"/>
        </w:numPr>
        <w:shd w:val="clear" w:color="auto" w:fill="FFFFFF"/>
        <w:spacing w:after="0" w:line="240" w:lineRule="auto"/>
        <w:ind w:left="0"/>
        <w:jc w:val="both"/>
        <w:rPr>
          <w:rFonts w:ascii="Times New Roman" w:hAnsi="Times New Roman" w:cs="Times New Roman"/>
          <w:color w:val="000000"/>
          <w:spacing w:val="2"/>
          <w:sz w:val="10"/>
          <w:szCs w:val="24"/>
        </w:rPr>
      </w:pPr>
      <w:r w:rsidRPr="00FE0502">
        <w:rPr>
          <w:rFonts w:ascii="Times New Roman" w:hAnsi="Times New Roman" w:cs="Times New Roman"/>
          <w:color w:val="000000"/>
          <w:spacing w:val="2"/>
          <w:sz w:val="10"/>
          <w:szCs w:val="24"/>
        </w:rPr>
        <w:t>большинство стран применяет пониженные налоговые ставки для компаний, имеющих небольшой оборот;</w:t>
      </w:r>
    </w:p>
    <w:p w:rsidR="00D872FE" w:rsidRPr="00FE0502" w:rsidRDefault="00D872FE" w:rsidP="00FE0502">
      <w:pPr>
        <w:numPr>
          <w:ilvl w:val="0"/>
          <w:numId w:val="34"/>
        </w:numPr>
        <w:shd w:val="clear" w:color="auto" w:fill="FFFFFF"/>
        <w:spacing w:after="0" w:line="240" w:lineRule="auto"/>
        <w:ind w:left="0"/>
        <w:jc w:val="both"/>
        <w:rPr>
          <w:rFonts w:ascii="Times New Roman" w:hAnsi="Times New Roman" w:cs="Times New Roman"/>
          <w:color w:val="000000"/>
          <w:spacing w:val="2"/>
          <w:sz w:val="10"/>
          <w:szCs w:val="24"/>
        </w:rPr>
      </w:pPr>
      <w:r w:rsidRPr="00FE0502">
        <w:rPr>
          <w:rFonts w:ascii="Times New Roman" w:hAnsi="Times New Roman" w:cs="Times New Roman"/>
          <w:color w:val="000000"/>
          <w:spacing w:val="2"/>
          <w:sz w:val="10"/>
          <w:szCs w:val="24"/>
        </w:rPr>
        <w:t>в некоторых государствах на законодательном уровне материнская компания может выплачивать</w:t>
      </w:r>
      <w:r w:rsidRPr="00FE0502">
        <w:rPr>
          <w:rStyle w:val="apple-converted-space"/>
          <w:rFonts w:ascii="Times New Roman" w:hAnsi="Times New Roman" w:cs="Times New Roman"/>
          <w:color w:val="000000"/>
          <w:spacing w:val="2"/>
          <w:sz w:val="10"/>
          <w:szCs w:val="24"/>
        </w:rPr>
        <w:t> </w:t>
      </w:r>
      <w:hyperlink r:id="rId6" w:tgtFrame="_blank" w:history="1">
        <w:r w:rsidRPr="00FE0502">
          <w:rPr>
            <w:rStyle w:val="a6"/>
            <w:rFonts w:ascii="Times New Roman" w:hAnsi="Times New Roman" w:cs="Times New Roman"/>
            <w:spacing w:val="2"/>
            <w:sz w:val="10"/>
            <w:szCs w:val="24"/>
            <w:bdr w:val="none" w:sz="0" w:space="0" w:color="auto" w:frame="1"/>
          </w:rPr>
          <w:t>налог</w:t>
        </w:r>
      </w:hyperlink>
      <w:r w:rsidRPr="00FE0502">
        <w:rPr>
          <w:rStyle w:val="apple-converted-space"/>
          <w:rFonts w:ascii="Times New Roman" w:hAnsi="Times New Roman" w:cs="Times New Roman"/>
          <w:color w:val="000000"/>
          <w:spacing w:val="2"/>
          <w:sz w:val="10"/>
          <w:szCs w:val="24"/>
        </w:rPr>
        <w:t> </w:t>
      </w:r>
      <w:r w:rsidRPr="00FE0502">
        <w:rPr>
          <w:rFonts w:ascii="Times New Roman" w:hAnsi="Times New Roman" w:cs="Times New Roman"/>
          <w:color w:val="000000"/>
          <w:spacing w:val="2"/>
          <w:sz w:val="10"/>
          <w:szCs w:val="24"/>
        </w:rPr>
        <w:t>на</w:t>
      </w:r>
      <w:r w:rsidRPr="00FE0502">
        <w:rPr>
          <w:rStyle w:val="apple-converted-space"/>
          <w:rFonts w:ascii="Times New Roman" w:hAnsi="Times New Roman" w:cs="Times New Roman"/>
          <w:color w:val="000000"/>
          <w:spacing w:val="2"/>
          <w:sz w:val="10"/>
          <w:szCs w:val="24"/>
        </w:rPr>
        <w:t> </w:t>
      </w:r>
      <w:hyperlink r:id="rId7" w:tgtFrame="_blank" w:history="1">
        <w:r w:rsidRPr="00FE0502">
          <w:rPr>
            <w:rStyle w:val="a6"/>
            <w:rFonts w:ascii="Times New Roman" w:hAnsi="Times New Roman" w:cs="Times New Roman"/>
            <w:spacing w:val="2"/>
            <w:sz w:val="10"/>
            <w:szCs w:val="24"/>
            <w:bdr w:val="none" w:sz="0" w:space="0" w:color="auto" w:frame="1"/>
          </w:rPr>
          <w:t>прибыль</w:t>
        </w:r>
      </w:hyperlink>
      <w:r w:rsidRPr="00FE0502">
        <w:rPr>
          <w:rFonts w:ascii="Times New Roman" w:hAnsi="Times New Roman" w:cs="Times New Roman"/>
          <w:color w:val="000000"/>
          <w:spacing w:val="2"/>
          <w:sz w:val="10"/>
          <w:szCs w:val="24"/>
        </w:rPr>
        <w:t xml:space="preserve"> </w:t>
      </w:r>
      <w:hyperlink r:id="rId8" w:tgtFrame="_blank" w:history="1">
        <w:r w:rsidRPr="00FE0502">
          <w:rPr>
            <w:rStyle w:val="a6"/>
            <w:rFonts w:ascii="Times New Roman" w:hAnsi="Times New Roman" w:cs="Times New Roman"/>
            <w:spacing w:val="2"/>
            <w:sz w:val="10"/>
            <w:szCs w:val="24"/>
            <w:bdr w:val="none" w:sz="0" w:space="0" w:color="auto" w:frame="1"/>
          </w:rPr>
          <w:t>корпорации</w:t>
        </w:r>
      </w:hyperlink>
      <w:r w:rsidRPr="00FE0502">
        <w:rPr>
          <w:rStyle w:val="apple-converted-space"/>
          <w:rFonts w:ascii="Times New Roman" w:hAnsi="Times New Roman" w:cs="Times New Roman"/>
          <w:color w:val="000000"/>
          <w:spacing w:val="2"/>
          <w:sz w:val="10"/>
          <w:szCs w:val="24"/>
        </w:rPr>
        <w:t> </w:t>
      </w:r>
      <w:r w:rsidRPr="00FE0502">
        <w:rPr>
          <w:rFonts w:ascii="Times New Roman" w:hAnsi="Times New Roman" w:cs="Times New Roman"/>
          <w:color w:val="000000"/>
          <w:spacing w:val="2"/>
          <w:sz w:val="10"/>
          <w:szCs w:val="24"/>
        </w:rPr>
        <w:t>за отдельную фирму, которая входит в ее состав (таким образом, удается снизить налогооблагаемую базу;</w:t>
      </w:r>
    </w:p>
    <w:p w:rsidR="00D872FE" w:rsidRPr="00FE0502" w:rsidRDefault="00D872FE" w:rsidP="00FE0502">
      <w:pPr>
        <w:numPr>
          <w:ilvl w:val="0"/>
          <w:numId w:val="34"/>
        </w:numPr>
        <w:shd w:val="clear" w:color="auto" w:fill="FFFFFF"/>
        <w:spacing w:after="0" w:line="240" w:lineRule="auto"/>
        <w:ind w:left="0"/>
        <w:jc w:val="both"/>
        <w:rPr>
          <w:rFonts w:ascii="Times New Roman" w:hAnsi="Times New Roman" w:cs="Times New Roman"/>
          <w:color w:val="000000"/>
          <w:spacing w:val="2"/>
          <w:sz w:val="10"/>
          <w:szCs w:val="24"/>
        </w:rPr>
      </w:pPr>
      <w:r w:rsidRPr="00FE0502">
        <w:rPr>
          <w:rFonts w:ascii="Times New Roman" w:hAnsi="Times New Roman" w:cs="Times New Roman"/>
          <w:color w:val="000000"/>
          <w:spacing w:val="2"/>
          <w:sz w:val="10"/>
          <w:szCs w:val="24"/>
        </w:rPr>
        <w:t>практически все страны практикуют применения системы, позволяющей организации покрыть свои убытки за счет прибыли, полученной за прошлые годы или той, которая только будет получена в будущем.</w:t>
      </w:r>
    </w:p>
    <w:p w:rsidR="00D872FE" w:rsidRPr="00FE0502" w:rsidRDefault="00D872FE" w:rsidP="00FE0502">
      <w:pPr>
        <w:shd w:val="clear" w:color="auto" w:fill="FFFFFF"/>
        <w:spacing w:after="0" w:line="240" w:lineRule="auto"/>
        <w:jc w:val="both"/>
        <w:rPr>
          <w:rFonts w:ascii="Times New Roman" w:hAnsi="Times New Roman" w:cs="Times New Roman"/>
          <w:color w:val="000000"/>
          <w:sz w:val="10"/>
          <w:szCs w:val="24"/>
        </w:rPr>
      </w:pPr>
      <w:r w:rsidRPr="00FE0502">
        <w:rPr>
          <w:rFonts w:ascii="Times New Roman" w:hAnsi="Times New Roman" w:cs="Times New Roman"/>
          <w:color w:val="000000"/>
          <w:sz w:val="10"/>
          <w:szCs w:val="24"/>
        </w:rPr>
        <w:t xml:space="preserve">Налоговое бремя определяется следующими факторами: 1) национальные традиции и уровень налогообложения в государстве; 2) уровень экономического развития; 3) бремя государства, т.е. совокупность и содержание функций, реализуемых институтами власти. Повышение налогового бремени увеличивает масштабы уклонения от уплаты налогов, сокращая тем самым налоговые поступления. Налоговое бремя на экономику представляет собой отношение всех поступивших налогов к ВВП. Налоговые поступления в бюджетную систему, рассчитанные в процентах к ВВП </w:t>
      </w:r>
      <w:r w:rsidRPr="00FE0502">
        <w:rPr>
          <w:rFonts w:ascii="Times New Roman" w:hAnsi="Times New Roman" w:cs="Times New Roman"/>
          <w:color w:val="000000"/>
          <w:sz w:val="10"/>
          <w:szCs w:val="24"/>
        </w:rPr>
        <w:lastRenderedPageBreak/>
        <w:t>(В</w:t>
      </w:r>
      <w:proofErr w:type="gramStart"/>
      <w:r w:rsidRPr="00FE0502">
        <w:rPr>
          <w:rFonts w:ascii="Times New Roman" w:hAnsi="Times New Roman" w:cs="Times New Roman"/>
          <w:color w:val="000000"/>
          <w:sz w:val="10"/>
          <w:szCs w:val="24"/>
        </w:rPr>
        <w:t>ВП вкл</w:t>
      </w:r>
      <w:proofErr w:type="gramEnd"/>
      <w:r w:rsidRPr="00FE0502">
        <w:rPr>
          <w:rFonts w:ascii="Times New Roman" w:hAnsi="Times New Roman" w:cs="Times New Roman"/>
          <w:color w:val="000000"/>
          <w:sz w:val="10"/>
          <w:szCs w:val="24"/>
        </w:rPr>
        <w:t>ючает оплату труда, валовую прибыль и амортизационные отчисления, налоги на продукты – НДС, акцизы и импорт, другие налоги на производство), характеризует налоговую емкость ВВП, уровень налогового бремени экономики. Налоговая емкость ВВП (налоговое бремя экономики) в каждом государстве формируется с учетом исторических, экономических и социальных условий и факторов: золотая середина определяется исходя из потребностей государства в финансовых ресурсах для выполнения своих функций, необходимости обеспечения условий для развития общественного производства и роста благосостояния граждан.</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Избыточное налоговое бремя (ИБН) представляет собой количественную характеристику влияния налогов на эффективность использования ресурсов.</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xml:space="preserve">- Например, для ограничения производства товаров с </w:t>
      </w:r>
      <w:proofErr w:type="gramStart"/>
      <w:r w:rsidRPr="00FE0502">
        <w:rPr>
          <w:color w:val="444444"/>
          <w:sz w:val="10"/>
        </w:rPr>
        <w:t>негативными</w:t>
      </w:r>
      <w:proofErr w:type="gramEnd"/>
      <w:r w:rsidRPr="00FE0502">
        <w:rPr>
          <w:color w:val="444444"/>
          <w:sz w:val="10"/>
        </w:rPr>
        <w:t xml:space="preserve"> </w:t>
      </w:r>
      <w:proofErr w:type="spellStart"/>
      <w:r w:rsidRPr="00FE0502">
        <w:rPr>
          <w:color w:val="444444"/>
          <w:sz w:val="10"/>
        </w:rPr>
        <w:t>экстерналиями</w:t>
      </w:r>
      <w:proofErr w:type="spellEnd"/>
      <w:r w:rsidRPr="00FE0502">
        <w:rPr>
          <w:color w:val="444444"/>
          <w:sz w:val="10"/>
        </w:rPr>
        <w:t xml:space="preserve"> государство может ввести налоги на производство этих товаров. Однако такое налогообложение может привести к следующим негативным последствиям:</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а) к переложению налогового бремени на потребителей;</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xml:space="preserve">б) к нарушению </w:t>
      </w:r>
      <w:proofErr w:type="spellStart"/>
      <w:proofErr w:type="gramStart"/>
      <w:r w:rsidRPr="00FE0502">
        <w:rPr>
          <w:color w:val="444444"/>
          <w:sz w:val="10"/>
        </w:rPr>
        <w:t>Парето-эффективного</w:t>
      </w:r>
      <w:proofErr w:type="spellEnd"/>
      <w:proofErr w:type="gramEnd"/>
      <w:r w:rsidRPr="00FE0502">
        <w:rPr>
          <w:color w:val="444444"/>
          <w:sz w:val="10"/>
        </w:rPr>
        <w:t xml:space="preserve"> состояния экономики в целом (как мы видели, при анализе влияния налогообложения прибыли на инвестиционную политику фирм).</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Таким образом, можно сформулировать понятие оптимального налогообложения:</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b/>
          <w:bCs/>
          <w:color w:val="444444"/>
          <w:sz w:val="10"/>
        </w:rPr>
        <w:t>Оптимальное налогообложение</w:t>
      </w:r>
      <w:r w:rsidRPr="00FE0502">
        <w:rPr>
          <w:rStyle w:val="apple-converted-space"/>
          <w:color w:val="444444"/>
          <w:sz w:val="10"/>
        </w:rPr>
        <w:t> </w:t>
      </w:r>
      <w:r w:rsidRPr="00FE0502">
        <w:rPr>
          <w:color w:val="444444"/>
          <w:sz w:val="10"/>
        </w:rPr>
        <w:t>– это такое налогообложение, которое минимизирует избыточное налоговое бремя при заданных ограничениях, и максимизирует общественное благосостояние.</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В формализованном виде условие оптимального налогообложения можно сформулировать следующим образом:</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max. W, при</w:t>
      </w:r>
      <w:proofErr w:type="gramStart"/>
      <w:r w:rsidRPr="00FE0502">
        <w:rPr>
          <w:color w:val="444444"/>
          <w:sz w:val="10"/>
        </w:rPr>
        <w:t xml:space="preserve"> Т</w:t>
      </w:r>
      <w:proofErr w:type="gramEnd"/>
      <w:r w:rsidRPr="00FE0502">
        <w:rPr>
          <w:color w:val="444444"/>
          <w:sz w:val="10"/>
        </w:rPr>
        <w:t>(t</w:t>
      </w:r>
      <w:r w:rsidRPr="00FE0502">
        <w:rPr>
          <w:color w:val="444444"/>
          <w:sz w:val="10"/>
          <w:bdr w:val="none" w:sz="0" w:space="0" w:color="auto" w:frame="1"/>
          <w:vertAlign w:val="subscript"/>
        </w:rPr>
        <w:t>1</w:t>
      </w:r>
      <w:r w:rsidRPr="00FE0502">
        <w:rPr>
          <w:color w:val="444444"/>
          <w:sz w:val="10"/>
        </w:rPr>
        <w:t>;….,</w:t>
      </w:r>
      <w:proofErr w:type="spellStart"/>
      <w:r w:rsidRPr="00FE0502">
        <w:rPr>
          <w:color w:val="444444"/>
          <w:sz w:val="10"/>
        </w:rPr>
        <w:t>t</w:t>
      </w:r>
      <w:r w:rsidRPr="00FE0502">
        <w:rPr>
          <w:color w:val="444444"/>
          <w:sz w:val="10"/>
          <w:bdr w:val="none" w:sz="0" w:space="0" w:color="auto" w:frame="1"/>
          <w:vertAlign w:val="subscript"/>
        </w:rPr>
        <w:t>n</w:t>
      </w:r>
      <w:proofErr w:type="spellEnd"/>
      <w:r w:rsidRPr="00FE0502">
        <w:rPr>
          <w:color w:val="444444"/>
          <w:sz w:val="10"/>
        </w:rPr>
        <w:t>) = R</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где: W – уровень благосостояния общества;</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Т – объем налоговых поступлений;</w:t>
      </w:r>
    </w:p>
    <w:p w:rsidR="00E63190" w:rsidRPr="00FE0502" w:rsidRDefault="00E63190" w:rsidP="00FE0502">
      <w:pPr>
        <w:pStyle w:val="a3"/>
        <w:shd w:val="clear" w:color="auto" w:fill="FFFFFF"/>
        <w:spacing w:before="0" w:beforeAutospacing="0" w:after="0" w:afterAutospacing="0"/>
        <w:textAlignment w:val="baseline"/>
        <w:rPr>
          <w:color w:val="444444"/>
          <w:sz w:val="10"/>
        </w:rPr>
      </w:pPr>
      <w:proofErr w:type="spellStart"/>
      <w:r w:rsidRPr="00FE0502">
        <w:rPr>
          <w:color w:val="444444"/>
          <w:sz w:val="10"/>
        </w:rPr>
        <w:t>t</w:t>
      </w:r>
      <w:proofErr w:type="spellEnd"/>
      <w:r w:rsidRPr="00FE0502">
        <w:rPr>
          <w:color w:val="444444"/>
          <w:sz w:val="10"/>
        </w:rPr>
        <w:t xml:space="preserve"> – ставки вводимых налогов;</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R – необходимый объем государственных расходов для выполнения экономических функций государством, при условии сохранения макроэкономического равновесия.</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Критерии оптимизации налогообложения:</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1) Компенсация искажающих эффектов налогообложения; </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2) Минимизация избыточного налогового бремени на основе правила Рамсея;</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xml:space="preserve">3) Достижение </w:t>
      </w:r>
      <w:proofErr w:type="spellStart"/>
      <w:r w:rsidRPr="00FE0502">
        <w:rPr>
          <w:color w:val="444444"/>
          <w:sz w:val="10"/>
        </w:rPr>
        <w:t>квазиоптимума</w:t>
      </w:r>
      <w:proofErr w:type="spellEnd"/>
      <w:r w:rsidRPr="00FE0502">
        <w:rPr>
          <w:color w:val="444444"/>
          <w:sz w:val="10"/>
        </w:rPr>
        <w:t xml:space="preserve"> в экономике на основе правила </w:t>
      </w:r>
      <w:proofErr w:type="spellStart"/>
      <w:r w:rsidRPr="00FE0502">
        <w:rPr>
          <w:color w:val="444444"/>
          <w:sz w:val="10"/>
        </w:rPr>
        <w:t>Корлетта-Хейга</w:t>
      </w:r>
      <w:proofErr w:type="spellEnd"/>
      <w:r w:rsidRPr="00FE0502">
        <w:rPr>
          <w:color w:val="444444"/>
          <w:sz w:val="10"/>
        </w:rPr>
        <w:t>.</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b/>
          <w:bCs/>
          <w:color w:val="444444"/>
          <w:sz w:val="10"/>
        </w:rPr>
        <w:t>Компенсация искажающих эффектов налогообложения:</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Искажающие эффекты одних налогов могут быть использованы для компенсации искажений со стороны других налогов.</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Например, введение искажающего акцизного налога на одни товары, может быть компенсировано снижением акцизов на другие товары.</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Таким образом, налоговая структура является оптимальной, если сумма искажений равна нулю.</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Существуют объективные ограничения использования этого критерия оптимальности налогообложения – при введении налогов возникает цепочка искажений, трудно поддающихся прогнозированию. В этой связи этот критерий используется в ограниченных случаях.</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b/>
          <w:bCs/>
          <w:color w:val="444444"/>
          <w:sz w:val="10"/>
        </w:rPr>
        <w:t>Минимизация избыточного налогового бремени по правилу Рамсея:</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ИБН вызывают налоги, изменяющие структуру относительных цен.</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Кроме этого, ранее было выяснено, что ИНБ зависит от эластичности спроса и предложения:</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noProof/>
          <w:color w:val="444444"/>
          <w:sz w:val="10"/>
        </w:rPr>
        <w:drawing>
          <wp:inline distT="0" distB="0" distL="0" distR="0">
            <wp:extent cx="2584904" cy="1323975"/>
            <wp:effectExtent l="0" t="0" r="0" b="0"/>
            <wp:docPr id="20" name="Рисунок 20" descr="http://3-net.ru/sign/images/picture-101-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3-net.ru/sign/images/picture-101-75.gif"/>
                    <pic:cNvPicPr>
                      <a:picLocks noChangeAspect="1" noChangeArrowheads="1"/>
                    </pic:cNvPicPr>
                  </pic:nvPicPr>
                  <pic:blipFill>
                    <a:blip r:embed="rId9"/>
                    <a:srcRect/>
                    <a:stretch>
                      <a:fillRect/>
                    </a:stretch>
                  </pic:blipFill>
                  <pic:spPr bwMode="auto">
                    <a:xfrm>
                      <a:off x="0" y="0"/>
                      <a:ext cx="2584904" cy="1323975"/>
                    </a:xfrm>
                    <a:prstGeom prst="rect">
                      <a:avLst/>
                    </a:prstGeom>
                    <a:noFill/>
                    <a:ln w="9525">
                      <a:noFill/>
                      <a:miter lim="800000"/>
                      <a:headEnd/>
                      <a:tailEnd/>
                    </a:ln>
                  </pic:spPr>
                </pic:pic>
              </a:graphicData>
            </a:graphic>
          </wp:inline>
        </w:drawing>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xml:space="preserve">- На графической модели предполагается, что предложение товаров Х и Y абсолютно эластично и производитель полностью перекладывает налоговое бремя на покупателя в результате введения искажающего косвенного налога </w:t>
      </w:r>
      <w:proofErr w:type="spellStart"/>
      <w:r w:rsidRPr="00FE0502">
        <w:rPr>
          <w:color w:val="444444"/>
          <w:sz w:val="10"/>
        </w:rPr>
        <w:t>t</w:t>
      </w:r>
      <w:proofErr w:type="spellEnd"/>
      <w:r w:rsidRPr="00FE0502">
        <w:rPr>
          <w:color w:val="444444"/>
          <w:sz w:val="10"/>
        </w:rPr>
        <w:t>.</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Как видно из рисунка, ИНБ товара Х меньше, чем ИНБ товара Y.</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Правило Рамсея: Косвенное налогообложение необходимо выстраивать в соответствии с эластичностями спроса на различные товары, при этом соблюдая условие, что на единицу налогового обязательства на каждый товар должно приходиться одинаковое налоговое бремя:</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noProof/>
          <w:color w:val="444444"/>
          <w:sz w:val="10"/>
        </w:rPr>
        <w:drawing>
          <wp:inline distT="0" distB="0" distL="0" distR="0">
            <wp:extent cx="1219200" cy="466725"/>
            <wp:effectExtent l="0" t="0" r="0" b="0"/>
            <wp:docPr id="21" name="Рисунок 21" descr="http://3-net.ru/sign/images/picture-103-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3-net.ru/sign/images/picture-103-75.gif"/>
                    <pic:cNvPicPr>
                      <a:picLocks noChangeAspect="1" noChangeArrowheads="1"/>
                    </pic:cNvPicPr>
                  </pic:nvPicPr>
                  <pic:blipFill>
                    <a:blip r:embed="rId10"/>
                    <a:srcRect/>
                    <a:stretch>
                      <a:fillRect/>
                    </a:stretch>
                  </pic:blipFill>
                  <pic:spPr bwMode="auto">
                    <a:xfrm>
                      <a:off x="0" y="0"/>
                      <a:ext cx="1219200" cy="466725"/>
                    </a:xfrm>
                    <a:prstGeom prst="rect">
                      <a:avLst/>
                    </a:prstGeom>
                    <a:noFill/>
                    <a:ln w="9525">
                      <a:noFill/>
                      <a:miter lim="800000"/>
                      <a:headEnd/>
                      <a:tailEnd/>
                    </a:ln>
                  </pic:spPr>
                </pic:pic>
              </a:graphicData>
            </a:graphic>
          </wp:inline>
        </w:drawing>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Правило Рамсея может формулироваться по-другому, с использованием</w:t>
      </w:r>
      <w:r w:rsidRPr="00FE0502">
        <w:rPr>
          <w:rStyle w:val="apple-converted-space"/>
          <w:color w:val="444444"/>
          <w:sz w:val="10"/>
        </w:rPr>
        <w:t> </w:t>
      </w:r>
      <w:r w:rsidRPr="00FE0502">
        <w:rPr>
          <w:b/>
          <w:bCs/>
          <w:i/>
          <w:iCs/>
          <w:color w:val="444444"/>
          <w:sz w:val="10"/>
        </w:rPr>
        <w:t>правила обратных эластичностей</w:t>
      </w:r>
      <w:r w:rsidRPr="00FE0502">
        <w:rPr>
          <w:color w:val="444444"/>
          <w:sz w:val="10"/>
        </w:rPr>
        <w:t>: оптимальные ставки налогообложения товаров должны быть обратно пропорциональны значениям эластичностей компенсированного спроса на них:</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noProof/>
          <w:color w:val="444444"/>
          <w:sz w:val="10"/>
        </w:rPr>
        <w:drawing>
          <wp:inline distT="0" distB="0" distL="0" distR="0">
            <wp:extent cx="533400" cy="466725"/>
            <wp:effectExtent l="19050" t="0" r="0" b="0"/>
            <wp:docPr id="22" name="Рисунок 22" descr="http://3-net.ru/sign/images/picture-105-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3-net.ru/sign/images/picture-105-66.gif"/>
                    <pic:cNvPicPr>
                      <a:picLocks noChangeAspect="1" noChangeArrowheads="1"/>
                    </pic:cNvPicPr>
                  </pic:nvPicPr>
                  <pic:blipFill>
                    <a:blip r:embed="rId11"/>
                    <a:srcRect/>
                    <a:stretch>
                      <a:fillRect/>
                    </a:stretch>
                  </pic:blipFill>
                  <pic:spPr bwMode="auto">
                    <a:xfrm>
                      <a:off x="0" y="0"/>
                      <a:ext cx="533400" cy="466725"/>
                    </a:xfrm>
                    <a:prstGeom prst="rect">
                      <a:avLst/>
                    </a:prstGeom>
                    <a:noFill/>
                    <a:ln w="9525">
                      <a:noFill/>
                      <a:miter lim="800000"/>
                      <a:headEnd/>
                      <a:tailEnd/>
                    </a:ln>
                  </pic:spPr>
                </pic:pic>
              </a:graphicData>
            </a:graphic>
          </wp:inline>
        </w:drawing>
      </w:r>
      <w:r w:rsidRPr="00FE0502">
        <w:rPr>
          <w:color w:val="444444"/>
          <w:sz w:val="10"/>
        </w:rPr>
        <w:t xml:space="preserve"> где: </w:t>
      </w:r>
      <w:proofErr w:type="spellStart"/>
      <w:r w:rsidRPr="00FE0502">
        <w:rPr>
          <w:color w:val="444444"/>
          <w:sz w:val="10"/>
        </w:rPr>
        <w:t>е</w:t>
      </w:r>
      <w:r w:rsidRPr="00FE0502">
        <w:rPr>
          <w:color w:val="444444"/>
          <w:sz w:val="10"/>
          <w:bdr w:val="none" w:sz="0" w:space="0" w:color="auto" w:frame="1"/>
          <w:vertAlign w:val="subscript"/>
        </w:rPr>
        <w:t>х</w:t>
      </w:r>
      <w:proofErr w:type="spellEnd"/>
      <w:r w:rsidRPr="00FE0502">
        <w:rPr>
          <w:rStyle w:val="apple-converted-space"/>
          <w:color w:val="444444"/>
          <w:sz w:val="10"/>
        </w:rPr>
        <w:t> </w:t>
      </w:r>
      <w:r w:rsidRPr="00FE0502">
        <w:rPr>
          <w:color w:val="444444"/>
          <w:sz w:val="10"/>
        </w:rPr>
        <w:t xml:space="preserve">и </w:t>
      </w:r>
      <w:proofErr w:type="spellStart"/>
      <w:r w:rsidRPr="00FE0502">
        <w:rPr>
          <w:color w:val="444444"/>
          <w:sz w:val="10"/>
        </w:rPr>
        <w:t>е</w:t>
      </w:r>
      <w:proofErr w:type="gramStart"/>
      <w:r w:rsidRPr="00FE0502">
        <w:rPr>
          <w:color w:val="444444"/>
          <w:sz w:val="10"/>
          <w:bdr w:val="none" w:sz="0" w:space="0" w:color="auto" w:frame="1"/>
          <w:vertAlign w:val="subscript"/>
        </w:rPr>
        <w:t>y</w:t>
      </w:r>
      <w:proofErr w:type="spellEnd"/>
      <w:proofErr w:type="gramEnd"/>
      <w:r w:rsidRPr="00FE0502">
        <w:rPr>
          <w:rStyle w:val="apple-converted-space"/>
          <w:color w:val="444444"/>
          <w:sz w:val="10"/>
        </w:rPr>
        <w:t> </w:t>
      </w:r>
      <w:r w:rsidRPr="00FE0502">
        <w:rPr>
          <w:color w:val="444444"/>
          <w:sz w:val="10"/>
        </w:rPr>
        <w:t>– это эластичности спроса соответствующих товаров</w:t>
      </w:r>
    </w:p>
    <w:p w:rsidR="00E63190" w:rsidRPr="00FE0502" w:rsidRDefault="00E63190" w:rsidP="00FE0502">
      <w:pPr>
        <w:pStyle w:val="a3"/>
        <w:shd w:val="clear" w:color="auto" w:fill="FFFFFF"/>
        <w:spacing w:before="0" w:beforeAutospacing="0" w:after="0" w:afterAutospacing="0"/>
        <w:textAlignment w:val="baseline"/>
        <w:rPr>
          <w:color w:val="444444"/>
          <w:sz w:val="10"/>
        </w:rPr>
      </w:pPr>
      <w:proofErr w:type="spellStart"/>
      <w:r w:rsidRPr="00FE0502">
        <w:rPr>
          <w:color w:val="444444"/>
          <w:sz w:val="10"/>
        </w:rPr>
        <w:t>t</w:t>
      </w:r>
      <w:r w:rsidRPr="00FE0502">
        <w:rPr>
          <w:color w:val="444444"/>
          <w:sz w:val="10"/>
          <w:bdr w:val="none" w:sz="0" w:space="0" w:color="auto" w:frame="1"/>
          <w:vertAlign w:val="subscript"/>
        </w:rPr>
        <w:t>x</w:t>
      </w:r>
      <w:proofErr w:type="spellEnd"/>
      <w:r w:rsidRPr="00FE0502">
        <w:rPr>
          <w:rStyle w:val="apple-converted-space"/>
          <w:color w:val="444444"/>
          <w:sz w:val="10"/>
        </w:rPr>
        <w:t> </w:t>
      </w:r>
      <w:r w:rsidRPr="00FE0502">
        <w:rPr>
          <w:color w:val="444444"/>
          <w:sz w:val="10"/>
        </w:rPr>
        <w:t xml:space="preserve">и </w:t>
      </w:r>
      <w:proofErr w:type="spellStart"/>
      <w:r w:rsidRPr="00FE0502">
        <w:rPr>
          <w:color w:val="444444"/>
          <w:sz w:val="10"/>
        </w:rPr>
        <w:t>t</w:t>
      </w:r>
      <w:r w:rsidRPr="00FE0502">
        <w:rPr>
          <w:color w:val="444444"/>
          <w:sz w:val="10"/>
          <w:bdr w:val="none" w:sz="0" w:space="0" w:color="auto" w:frame="1"/>
          <w:vertAlign w:val="subscript"/>
        </w:rPr>
        <w:t>y</w:t>
      </w:r>
      <w:proofErr w:type="spellEnd"/>
      <w:r w:rsidRPr="00FE0502">
        <w:rPr>
          <w:rStyle w:val="apple-converted-space"/>
          <w:color w:val="444444"/>
          <w:sz w:val="10"/>
        </w:rPr>
        <w:t> </w:t>
      </w:r>
      <w:r w:rsidRPr="00FE0502">
        <w:rPr>
          <w:color w:val="444444"/>
          <w:sz w:val="10"/>
        </w:rPr>
        <w:t>– ставки искажающих косвенных налогов.</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b/>
          <w:bCs/>
          <w:color w:val="444444"/>
          <w:sz w:val="10"/>
        </w:rPr>
        <w:t xml:space="preserve">Достижение </w:t>
      </w:r>
      <w:proofErr w:type="spellStart"/>
      <w:r w:rsidRPr="00FE0502">
        <w:rPr>
          <w:b/>
          <w:bCs/>
          <w:color w:val="444444"/>
          <w:sz w:val="10"/>
        </w:rPr>
        <w:t>квазиоптимума</w:t>
      </w:r>
      <w:proofErr w:type="spellEnd"/>
      <w:r w:rsidRPr="00FE0502">
        <w:rPr>
          <w:b/>
          <w:bCs/>
          <w:color w:val="444444"/>
          <w:sz w:val="10"/>
        </w:rPr>
        <w:t xml:space="preserve"> в экономике на основе правила </w:t>
      </w:r>
      <w:proofErr w:type="spellStart"/>
      <w:r w:rsidRPr="00FE0502">
        <w:rPr>
          <w:b/>
          <w:bCs/>
          <w:color w:val="444444"/>
          <w:sz w:val="10"/>
        </w:rPr>
        <w:t>Корлетта-Хейга</w:t>
      </w:r>
      <w:proofErr w:type="spellEnd"/>
      <w:r w:rsidRPr="00FE0502">
        <w:rPr>
          <w:b/>
          <w:bCs/>
          <w:color w:val="444444"/>
          <w:sz w:val="10"/>
        </w:rPr>
        <w:t>:</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xml:space="preserve">- Правила </w:t>
      </w:r>
      <w:proofErr w:type="spellStart"/>
      <w:r w:rsidRPr="00FE0502">
        <w:rPr>
          <w:color w:val="444444"/>
          <w:sz w:val="10"/>
        </w:rPr>
        <w:t>Корлетта-Хейга</w:t>
      </w:r>
      <w:proofErr w:type="spellEnd"/>
      <w:r w:rsidRPr="00FE0502">
        <w:rPr>
          <w:color w:val="444444"/>
          <w:sz w:val="10"/>
        </w:rPr>
        <w:t xml:space="preserve"> исходит из принципа: ненамеренные искажения от введения налогов следует исправлять намеренным введением искажающих налогов.</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введение искажающих налогов приводит к относительному удорожанию товаров и снижению реального дохода потребителей.</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В свою очередь, снижение реального дохода ведет к склонности компенсировать это снижение дохода путем замещения рабочего времени, временем досуга, т.к. досуг – это специфическое благо, с которого трудно взимать налоги.</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b/>
          <w:bCs/>
          <w:color w:val="444444"/>
          <w:sz w:val="10"/>
        </w:rPr>
        <w:t xml:space="preserve">- Таким образом, правило </w:t>
      </w:r>
      <w:proofErr w:type="spellStart"/>
      <w:r w:rsidRPr="00FE0502">
        <w:rPr>
          <w:b/>
          <w:bCs/>
          <w:color w:val="444444"/>
          <w:sz w:val="10"/>
        </w:rPr>
        <w:t>Корлетта-Хейга</w:t>
      </w:r>
      <w:proofErr w:type="spellEnd"/>
      <w:r w:rsidRPr="00FE0502">
        <w:rPr>
          <w:b/>
          <w:bCs/>
          <w:color w:val="444444"/>
          <w:sz w:val="10"/>
        </w:rPr>
        <w:t xml:space="preserve"> сводится к следующему:</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При налогообложении товаров и услуг, которые являются субститутами досуга, необходимо их облагать налогами в меньшей степени, чем товары, взаимодополняющие досуг.</w:t>
      </w:r>
    </w:p>
    <w:p w:rsidR="00E63190"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Например, спортинвентарь, телевизоры и т.д., должны облагаться большим налогом, чем, например, грузовые автомобили и т.п.</w:t>
      </w:r>
    </w:p>
    <w:p w:rsidR="00626879" w:rsidRPr="00FE0502" w:rsidRDefault="00E63190" w:rsidP="00FE0502">
      <w:pPr>
        <w:pStyle w:val="a3"/>
        <w:shd w:val="clear" w:color="auto" w:fill="FFFFFF"/>
        <w:spacing w:before="0" w:beforeAutospacing="0" w:after="0" w:afterAutospacing="0"/>
        <w:textAlignment w:val="baseline"/>
        <w:rPr>
          <w:color w:val="444444"/>
          <w:sz w:val="10"/>
        </w:rPr>
      </w:pPr>
      <w:r w:rsidRPr="00FE0502">
        <w:rPr>
          <w:color w:val="444444"/>
          <w:sz w:val="10"/>
        </w:rPr>
        <w:t xml:space="preserve">- Использование правила </w:t>
      </w:r>
      <w:proofErr w:type="spellStart"/>
      <w:r w:rsidRPr="00FE0502">
        <w:rPr>
          <w:color w:val="444444"/>
          <w:sz w:val="10"/>
        </w:rPr>
        <w:t>Корлетта-Хейга</w:t>
      </w:r>
      <w:proofErr w:type="spellEnd"/>
      <w:r w:rsidRPr="00FE0502">
        <w:rPr>
          <w:color w:val="444444"/>
          <w:sz w:val="10"/>
        </w:rPr>
        <w:t xml:space="preserve"> позволяет стимулировать трудовые усилия, т.к. следование этому правилу приводит к эффекту налогообложения досуга и досуг становится «дороже».</w:t>
      </w:r>
    </w:p>
    <w:p w:rsidR="0043331A" w:rsidRPr="00FE0502" w:rsidRDefault="0043331A" w:rsidP="00FE0502">
      <w:pPr>
        <w:pStyle w:val="a3"/>
        <w:shd w:val="clear" w:color="auto" w:fill="FFFFFF"/>
        <w:spacing w:before="0" w:beforeAutospacing="0" w:after="0" w:afterAutospacing="0"/>
        <w:textAlignment w:val="baseline"/>
        <w:rPr>
          <w:color w:val="444444"/>
          <w:sz w:val="10"/>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6. Становление и развитие налоговой системы России</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В России налоговая система начала складываться с 862 г., когда варяжскими князьями </w:t>
      </w:r>
      <w:proofErr w:type="spellStart"/>
      <w:r w:rsidRPr="00FE0502">
        <w:rPr>
          <w:color w:val="000000"/>
          <w:sz w:val="10"/>
        </w:rPr>
        <w:t>Рюриками</w:t>
      </w:r>
      <w:proofErr w:type="spellEnd"/>
      <w:r w:rsidRPr="00FE0502">
        <w:rPr>
          <w:color w:val="000000"/>
          <w:sz w:val="10"/>
        </w:rPr>
        <w:t xml:space="preserve"> были объединены два центра восточных славян – Новгород и Киев и создано древнерусское государство Киевская Русь. Для содержания князи, его двора и дружины необходимы были средства. Они поступали в виде натуральной дани. Для сбора дани князь вместе с дружиной с ноября по апрель объезжал свои земли.</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Сначала размер дани не был зафиксирован, что приводило к конфликтам. В 945 г. сын </w:t>
      </w:r>
      <w:proofErr w:type="spellStart"/>
      <w:r w:rsidRPr="00FE0502">
        <w:rPr>
          <w:color w:val="000000"/>
          <w:sz w:val="10"/>
        </w:rPr>
        <w:t>Рюрика</w:t>
      </w:r>
      <w:proofErr w:type="spellEnd"/>
      <w:r w:rsidRPr="00FE0502">
        <w:rPr>
          <w:color w:val="000000"/>
          <w:sz w:val="10"/>
        </w:rPr>
        <w:t xml:space="preserve"> князь Игорь, собрав один раз дань с одного из славянских племен - древлян, вернулся и потребовал дополнительную дань. Возмущенные древляне разгромили княжескую дружину, а самого князя разорвали, привязав к наклоненным верхушкам деревьев. Это вызвало первую налоговую реформу на Руси. Ее провела жена князя Игоря княгиня Ольга, которая зафиксировала размер дани («урок») и место сбора дани («погост»).</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После монгольского завоевания система налогообложения изменилась. До начала </w:t>
      </w:r>
      <w:proofErr w:type="spellStart"/>
      <w:r w:rsidRPr="00FE0502">
        <w:rPr>
          <w:color w:val="000000"/>
          <w:sz w:val="10"/>
        </w:rPr>
        <w:t>IX</w:t>
      </w:r>
      <w:proofErr w:type="gramStart"/>
      <w:r w:rsidRPr="00FE0502">
        <w:rPr>
          <w:color w:val="000000"/>
          <w:sz w:val="10"/>
        </w:rPr>
        <w:t>в</w:t>
      </w:r>
      <w:proofErr w:type="spellEnd"/>
      <w:proofErr w:type="gramEnd"/>
      <w:r w:rsidRPr="00FE0502">
        <w:rPr>
          <w:color w:val="000000"/>
          <w:sz w:val="10"/>
        </w:rPr>
        <w:t xml:space="preserve">. в пользу Золотой Орды взималось 14 налогов. Сбор налогов сначала проводили </w:t>
      </w:r>
      <w:proofErr w:type="spellStart"/>
      <w:r w:rsidRPr="00FE0502">
        <w:rPr>
          <w:color w:val="000000"/>
          <w:sz w:val="10"/>
        </w:rPr>
        <w:t>бусурманы</w:t>
      </w:r>
      <w:proofErr w:type="spellEnd"/>
      <w:r w:rsidRPr="00FE0502">
        <w:rPr>
          <w:color w:val="000000"/>
          <w:sz w:val="10"/>
        </w:rPr>
        <w:t xml:space="preserve"> – мусульманские купцы из Самарканда и Бухары, а затем сбор налогов был передан русским князьям. Размер налогов был очень разорительным, и это было одним из побудительных мотивов объединения удельных князей вокруг Москвы и затем свержения татаро-монгольского ига в 1480 г.</w:t>
      </w:r>
    </w:p>
    <w:p w:rsidR="0043331A" w:rsidRPr="00FE0502" w:rsidRDefault="0043331A" w:rsidP="00FE0502">
      <w:pPr>
        <w:pStyle w:val="a3"/>
        <w:spacing w:before="0" w:beforeAutospacing="0" w:after="0" w:afterAutospacing="0"/>
        <w:rPr>
          <w:color w:val="000000"/>
          <w:sz w:val="10"/>
        </w:rPr>
      </w:pPr>
      <w:r w:rsidRPr="00FE0502">
        <w:rPr>
          <w:color w:val="000000"/>
          <w:sz w:val="10"/>
        </w:rPr>
        <w:t>С образованием Московского государства начинается постепенное создание налоговой системы России, которая в основном включала имущественные налоги, а также таможенные и проезжие пошлины («мыто» - взималось с провозимых товаров, проезжающих людей, прогоняемого скота). Также взимались государственные пошлины, например, за скрепление актов «государственной» печатью. Крестьянские общины платили подворный налог.</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Некоторые налоги взимались регулярно, а часть вводилась в чрезвычайных ситуациях, например, во время войны, неурожая. Например, налоги «деньга пятая» (20% дохода торговых людей), «деньга </w:t>
      </w:r>
      <w:r w:rsidRPr="00FE0502">
        <w:rPr>
          <w:color w:val="000000"/>
          <w:sz w:val="10"/>
        </w:rPr>
        <w:lastRenderedPageBreak/>
        <w:t>десятая» (10% дохода). Усиление налогового давления приводило к народным волнениям, например, в 1646 г. повышение соляного налога с 5 до 20 копеек за пуд вызвало соляные бунты, так как для населения стало невозможным заготавливать основной продукт питания на зиму – рыбу. Соляной налог в России был временно отменен.</w:t>
      </w:r>
    </w:p>
    <w:p w:rsidR="0043331A" w:rsidRPr="00FE0502" w:rsidRDefault="0043331A" w:rsidP="00FE0502">
      <w:pPr>
        <w:pStyle w:val="a3"/>
        <w:spacing w:before="0" w:beforeAutospacing="0" w:after="0" w:afterAutospacing="0"/>
        <w:rPr>
          <w:color w:val="000000"/>
          <w:sz w:val="10"/>
        </w:rPr>
      </w:pPr>
      <w:r w:rsidRPr="00FE0502">
        <w:rPr>
          <w:color w:val="000000"/>
          <w:sz w:val="10"/>
        </w:rPr>
        <w:t>Сбор налогов был разрозненным, так как разные налоги собирали разные учреждения.</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С началом царствования Петр </w:t>
      </w:r>
      <w:proofErr w:type="spellStart"/>
      <w:proofErr w:type="gramStart"/>
      <w:r w:rsidRPr="00FE0502">
        <w:rPr>
          <w:color w:val="000000"/>
          <w:sz w:val="10"/>
        </w:rPr>
        <w:t>I</w:t>
      </w:r>
      <w:proofErr w:type="gramEnd"/>
      <w:r w:rsidRPr="00FE0502">
        <w:rPr>
          <w:color w:val="000000"/>
          <w:sz w:val="10"/>
        </w:rPr>
        <w:t>произошли</w:t>
      </w:r>
      <w:proofErr w:type="spellEnd"/>
      <w:r w:rsidRPr="00FE0502">
        <w:rPr>
          <w:color w:val="000000"/>
          <w:sz w:val="10"/>
        </w:rPr>
        <w:t xml:space="preserve"> и изменения в налогообложении. Военные действия требовали новых налогов, были введены налоги с извозчиков, найма домов и даже сбор с бороды. С дворян за бороду взималось 660 руб., с купцов – 100 руб., с торговцев – 60 руб., с крестьян – 30 руб. В деревне крестьяне за бороду не платили, но при въезде в город платили 1 коп. Подворный налог был заменен подушной податью – с души мужского пола.</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Прямые налоги обеспечивали в </w:t>
      </w:r>
      <w:proofErr w:type="spellStart"/>
      <w:r w:rsidRPr="00FE0502">
        <w:rPr>
          <w:color w:val="000000"/>
          <w:sz w:val="10"/>
        </w:rPr>
        <w:t>XVIII</w:t>
      </w:r>
      <w:proofErr w:type="gramStart"/>
      <w:r w:rsidRPr="00FE0502">
        <w:rPr>
          <w:color w:val="000000"/>
          <w:sz w:val="10"/>
        </w:rPr>
        <w:t>в</w:t>
      </w:r>
      <w:proofErr w:type="spellEnd"/>
      <w:proofErr w:type="gramEnd"/>
      <w:r w:rsidRPr="00FE0502">
        <w:rPr>
          <w:color w:val="000000"/>
          <w:sz w:val="10"/>
        </w:rPr>
        <w:t>. около 50% доходов бюджета, вторую половину составляли косвенные налоги. При введении винной монополии винный акциз приносил бюджету 23-28% доходов. Вторыми по значимости косвенными налогами стали таможенные пошлины (15% доходов). Налоговое бремя на крестьян достигало 1/3 их доходов.</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Во второй половине </w:t>
      </w:r>
      <w:proofErr w:type="spellStart"/>
      <w:r w:rsidRPr="00FE0502">
        <w:rPr>
          <w:color w:val="000000"/>
          <w:sz w:val="10"/>
        </w:rPr>
        <w:t>XIX</w:t>
      </w:r>
      <w:proofErr w:type="gramStart"/>
      <w:r w:rsidRPr="00FE0502">
        <w:rPr>
          <w:color w:val="000000"/>
          <w:sz w:val="10"/>
        </w:rPr>
        <w:t>в</w:t>
      </w:r>
      <w:proofErr w:type="spellEnd"/>
      <w:proofErr w:type="gramEnd"/>
      <w:r w:rsidRPr="00FE0502">
        <w:rPr>
          <w:color w:val="000000"/>
          <w:sz w:val="10"/>
        </w:rPr>
        <w:t>. произошли коренные изменения в российской финансовой системе. Подушное обложение было заменено поземельным налогом, который впервые в истории России платило и дворянство. Городское население платило вместо подушного подомовой налог – 10% с суммы оценочного чистого дохода с недвижимого имущества. Этот налог обеспечивал около 40% доходов бюджетов городов.</w:t>
      </w:r>
    </w:p>
    <w:p w:rsidR="0043331A" w:rsidRPr="00FE0502" w:rsidRDefault="0043331A" w:rsidP="00FE0502">
      <w:pPr>
        <w:pStyle w:val="a3"/>
        <w:spacing w:before="0" w:beforeAutospacing="0" w:after="0" w:afterAutospacing="0"/>
        <w:rPr>
          <w:color w:val="000000"/>
          <w:sz w:val="10"/>
        </w:rPr>
      </w:pPr>
      <w:r w:rsidRPr="00FE0502">
        <w:rPr>
          <w:color w:val="000000"/>
          <w:sz w:val="10"/>
        </w:rPr>
        <w:t>Косвенные налоги оставались важным источников доходов бюджета. Акцизы на вино в России были введены в 1861 г, также акцизами облагались табак, чай, сахар, соль, спички, нефтепродукты и т.д.</w:t>
      </w:r>
    </w:p>
    <w:p w:rsidR="0043331A" w:rsidRPr="00FE0502" w:rsidRDefault="0043331A" w:rsidP="00FE0502">
      <w:pPr>
        <w:pStyle w:val="a3"/>
        <w:spacing w:before="0" w:beforeAutospacing="0" w:after="0" w:afterAutospacing="0"/>
        <w:rPr>
          <w:color w:val="000000"/>
          <w:sz w:val="10"/>
        </w:rPr>
      </w:pPr>
      <w:r w:rsidRPr="00FE0502">
        <w:rPr>
          <w:color w:val="000000"/>
          <w:sz w:val="10"/>
        </w:rPr>
        <w:t>В 1894 г в России была введена винная монополия, то есть продажа спиртных напитков разрешалась только в казенных заведениях. Частным лицам разрешалось производить спирт-сырец. Винная монополия к 1913 году обеспечивала 22% всех бюджетных доходов.</w:t>
      </w:r>
    </w:p>
    <w:p w:rsidR="0043331A" w:rsidRPr="00FE0502" w:rsidRDefault="0043331A" w:rsidP="00FE0502">
      <w:pPr>
        <w:pStyle w:val="a3"/>
        <w:spacing w:before="0" w:beforeAutospacing="0" w:after="0" w:afterAutospacing="0"/>
        <w:rPr>
          <w:color w:val="000000"/>
          <w:sz w:val="10"/>
        </w:rPr>
      </w:pPr>
      <w:r w:rsidRPr="00FE0502">
        <w:rPr>
          <w:color w:val="000000"/>
          <w:sz w:val="10"/>
        </w:rPr>
        <w:t>После Октябрьской революции 1917 г финансовая система страны разрушилась, и ввиду высокой инфляции (до 40% в месяц) налоги стали взиматься в натуральной форме. В январе 1919 г. была введена «продразверстка» - обязательная сдача крестьянами сельхозпродукции государству. Затем она была заменена продовольственным налогом, а с 1924 г – единый сельскохозяйственным налогом.</w:t>
      </w:r>
    </w:p>
    <w:p w:rsidR="0043331A" w:rsidRPr="00FE0502" w:rsidRDefault="0043331A" w:rsidP="00FE0502">
      <w:pPr>
        <w:pStyle w:val="a3"/>
        <w:spacing w:before="0" w:beforeAutospacing="0" w:after="0" w:afterAutospacing="0"/>
        <w:rPr>
          <w:color w:val="000000"/>
          <w:sz w:val="10"/>
        </w:rPr>
      </w:pPr>
      <w:r w:rsidRPr="00FE0502">
        <w:rPr>
          <w:color w:val="000000"/>
          <w:sz w:val="10"/>
        </w:rPr>
        <w:t>Введение НЭП позволило остановить разрушение финансовой системы. С ноября 1922 г в России впервые был введен подоходный налог, который платился по прогрессивным ставкам.</w:t>
      </w:r>
    </w:p>
    <w:p w:rsidR="0043331A" w:rsidRPr="00FE0502" w:rsidRDefault="0043331A" w:rsidP="00FE0502">
      <w:pPr>
        <w:pStyle w:val="a3"/>
        <w:spacing w:before="0" w:beforeAutospacing="0" w:after="0" w:afterAutospacing="0"/>
        <w:rPr>
          <w:color w:val="000000"/>
          <w:sz w:val="10"/>
        </w:rPr>
      </w:pPr>
      <w:r w:rsidRPr="00FE0502">
        <w:rPr>
          <w:color w:val="000000"/>
          <w:sz w:val="10"/>
        </w:rPr>
        <w:t>Для подавления частного предпринимательства в 1925 г был введен налог на сверхприбыль. Налог имел частично целевой характер, половина собранного налога направлялась на борьбу с детской беспризорностью.</w:t>
      </w:r>
    </w:p>
    <w:p w:rsidR="0043331A" w:rsidRPr="00FE0502" w:rsidRDefault="0043331A" w:rsidP="00FE0502">
      <w:pPr>
        <w:pStyle w:val="a3"/>
        <w:spacing w:before="0" w:beforeAutospacing="0" w:after="0" w:afterAutospacing="0"/>
        <w:rPr>
          <w:color w:val="000000"/>
          <w:sz w:val="10"/>
        </w:rPr>
      </w:pPr>
      <w:r w:rsidRPr="00FE0502">
        <w:rPr>
          <w:color w:val="000000"/>
          <w:sz w:val="10"/>
        </w:rPr>
        <w:t>В конце 1930 года НЭП был ликвидирован, а налоговая система страны стала развиваться в направлении, противоположном общемировым тенденциям. От налогообложения перешли к административным методам изъятия прибыли. Также большое значение получил налог с оборота.</w:t>
      </w:r>
    </w:p>
    <w:p w:rsidR="0043331A" w:rsidRPr="00FE0502" w:rsidRDefault="0043331A" w:rsidP="00FE0502">
      <w:pPr>
        <w:pStyle w:val="a3"/>
        <w:spacing w:before="0" w:beforeAutospacing="0" w:after="0" w:afterAutospacing="0"/>
        <w:rPr>
          <w:color w:val="000000"/>
          <w:sz w:val="10"/>
        </w:rPr>
      </w:pPr>
      <w:r w:rsidRPr="00FE0502">
        <w:rPr>
          <w:color w:val="000000"/>
          <w:sz w:val="10"/>
        </w:rPr>
        <w:t>В годы Великой Отечественной войны был введен военный налог (отменен в 1946 г.) и налог на холостяков, одиноких и бездетных (платили мужчины в возрасте до 50 лет и женщины до 45 лет, получающие зарплату свыше 91 руб., по ставке 6% с суммы зарплаты).</w:t>
      </w:r>
    </w:p>
    <w:p w:rsidR="0043331A" w:rsidRPr="00FE0502" w:rsidRDefault="0043331A" w:rsidP="00FE0502">
      <w:pPr>
        <w:pStyle w:val="a3"/>
        <w:spacing w:before="0" w:beforeAutospacing="0" w:after="0" w:afterAutospacing="0"/>
        <w:rPr>
          <w:color w:val="000000"/>
          <w:sz w:val="10"/>
        </w:rPr>
      </w:pPr>
      <w:r w:rsidRPr="00FE0502">
        <w:rPr>
          <w:color w:val="000000"/>
          <w:sz w:val="10"/>
        </w:rPr>
        <w:t>С 1991 г. налоговая система подвергалась неоднократному реформированию, но к настоящему времени процесс основного реформирования можно считать завершенным.</w:t>
      </w:r>
    </w:p>
    <w:p w:rsidR="0043331A" w:rsidRPr="00FE0502" w:rsidRDefault="0043331A" w:rsidP="00FE0502">
      <w:pPr>
        <w:pStyle w:val="a3"/>
        <w:spacing w:before="0" w:beforeAutospacing="0" w:after="0" w:afterAutospacing="0"/>
        <w:rPr>
          <w:color w:val="000000"/>
          <w:sz w:val="10"/>
        </w:rPr>
      </w:pPr>
      <w:r w:rsidRPr="00FE0502">
        <w:rPr>
          <w:color w:val="000000"/>
          <w:sz w:val="10"/>
        </w:rPr>
        <w:t>7. Определение и отличительные признаки налога и сбора</w:t>
      </w:r>
    </w:p>
    <w:p w:rsidR="0043331A" w:rsidRPr="00FE0502" w:rsidRDefault="0043331A" w:rsidP="00FE0502">
      <w:pPr>
        <w:pStyle w:val="a3"/>
        <w:spacing w:before="0" w:beforeAutospacing="0" w:after="0" w:afterAutospacing="0"/>
        <w:rPr>
          <w:color w:val="000000"/>
          <w:sz w:val="10"/>
        </w:rPr>
      </w:pPr>
      <w:r w:rsidRPr="00FE0502">
        <w:rPr>
          <w:color w:val="000000"/>
          <w:sz w:val="10"/>
        </w:rPr>
        <w:t>Налог – это обязательный индивидуально-безвозмездный платеж, взимаемый с организации и физ. лиц в форме отчуждения принадлежащих им на праве собственности хозяйственного ведения, оперативного управления денежных сре</w:t>
      </w:r>
      <w:proofErr w:type="gramStart"/>
      <w:r w:rsidRPr="00FE0502">
        <w:rPr>
          <w:color w:val="000000"/>
          <w:sz w:val="10"/>
        </w:rPr>
        <w:t>дств в ц</w:t>
      </w:r>
      <w:proofErr w:type="gramEnd"/>
      <w:r w:rsidRPr="00FE0502">
        <w:rPr>
          <w:color w:val="000000"/>
          <w:sz w:val="10"/>
        </w:rPr>
        <w:t>елях финансового обеспечения деятельности государства.</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Сбор – это обязательный взнос, взимаемый с организаций и физ. лиц, уплата которого является одним из условий совершения юридически значимых действий. Общие признаки налога и сбора: 1. оба устанавливаются законом, 2. уплата обоих обеспечивается </w:t>
      </w:r>
      <w:proofErr w:type="spellStart"/>
      <w:r w:rsidRPr="00FE0502">
        <w:rPr>
          <w:color w:val="000000"/>
          <w:sz w:val="10"/>
        </w:rPr>
        <w:t>гос-ным</w:t>
      </w:r>
      <w:proofErr w:type="spellEnd"/>
      <w:r w:rsidRPr="00FE0502">
        <w:rPr>
          <w:color w:val="000000"/>
          <w:sz w:val="10"/>
        </w:rPr>
        <w:t xml:space="preserve"> принуждением. 3.обязательность.</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Отличительные признаки налога: 1. безвозвратность, 2. одностороннее движение </w:t>
      </w:r>
      <w:proofErr w:type="spellStart"/>
      <w:r w:rsidRPr="00FE0502">
        <w:rPr>
          <w:color w:val="000000"/>
          <w:sz w:val="10"/>
        </w:rPr>
        <w:t>стоим-ти</w:t>
      </w:r>
      <w:proofErr w:type="spellEnd"/>
      <w:r w:rsidRPr="00FE0502">
        <w:rPr>
          <w:color w:val="000000"/>
          <w:sz w:val="10"/>
        </w:rPr>
        <w:t>. 3.Регулярная плата</w:t>
      </w:r>
    </w:p>
    <w:p w:rsidR="0043331A" w:rsidRPr="00FE0502" w:rsidRDefault="0043331A" w:rsidP="00FE0502">
      <w:pPr>
        <w:pStyle w:val="a3"/>
        <w:spacing w:before="0" w:beforeAutospacing="0" w:after="0" w:afterAutospacing="0"/>
        <w:rPr>
          <w:color w:val="000000"/>
          <w:sz w:val="10"/>
        </w:rPr>
      </w:pPr>
      <w:r w:rsidRPr="00FE0502">
        <w:rPr>
          <w:color w:val="000000"/>
          <w:sz w:val="10"/>
        </w:rPr>
        <w:t>Отличительные признаки сбора: 1. наличие специальных целей и интересов.2.Выплачивается не регулярно.</w:t>
      </w:r>
    </w:p>
    <w:p w:rsidR="0043331A" w:rsidRPr="00FE0502" w:rsidRDefault="0043331A" w:rsidP="00FE0502">
      <w:pPr>
        <w:pStyle w:val="a3"/>
        <w:spacing w:before="0" w:beforeAutospacing="0" w:after="0" w:afterAutospacing="0"/>
        <w:rPr>
          <w:color w:val="000000"/>
          <w:sz w:val="10"/>
        </w:rPr>
      </w:pPr>
      <w:r w:rsidRPr="00FE0502">
        <w:rPr>
          <w:color w:val="000000"/>
          <w:sz w:val="10"/>
        </w:rPr>
        <w:t>8. Принципы налогообложения А. Смита. Кривая Лаффера</w:t>
      </w:r>
    </w:p>
    <w:p w:rsidR="0043331A" w:rsidRPr="00FE0502" w:rsidRDefault="0043331A" w:rsidP="00FE0502">
      <w:pPr>
        <w:pStyle w:val="a3"/>
        <w:spacing w:before="0" w:beforeAutospacing="0" w:after="0" w:afterAutospacing="0"/>
        <w:rPr>
          <w:color w:val="000000"/>
          <w:sz w:val="10"/>
        </w:rPr>
      </w:pPr>
      <w:r w:rsidRPr="00FE0502">
        <w:rPr>
          <w:color w:val="000000"/>
          <w:sz w:val="10"/>
        </w:rPr>
        <w:t>Адам Смит сформулировал четыре основополагающих, ставших классическими, принципа налогообложения</w:t>
      </w:r>
      <w:proofErr w:type="gramStart"/>
      <w:r w:rsidRPr="00FE0502">
        <w:rPr>
          <w:color w:val="000000"/>
          <w:sz w:val="10"/>
        </w:rPr>
        <w:t xml:space="preserve"> ,</w:t>
      </w:r>
      <w:proofErr w:type="gramEnd"/>
      <w:r w:rsidRPr="00FE0502">
        <w:rPr>
          <w:color w:val="000000"/>
          <w:sz w:val="10"/>
        </w:rPr>
        <w:t xml:space="preserve"> желательных в любой системе экономики: 1) Подданные государства должны участвовать в содержании правительства соответственно доходу, каким они пользуются под покровительством и защитой государства. </w:t>
      </w:r>
      <w:proofErr w:type="gramStart"/>
      <w:r w:rsidRPr="00FE0502">
        <w:rPr>
          <w:color w:val="000000"/>
          <w:sz w:val="10"/>
        </w:rPr>
        <w:t>Соблюдение этого положения или пренебрежение им приводит к так называемому равенству или неравенству налогообложения. 2) Налог, который обязывается уплачивать каждое отдельное лицо должен быть точно определен (срок уплаты, способ платежа, сумма платежа). 3) Каждый налог должен взиматься тем способом или в то время, когда плательщику удобнее всего оплатить его. 4) Каждый налог должен быть так задуман и разработан, чтобы он</w:t>
      </w:r>
      <w:proofErr w:type="gramEnd"/>
      <w:r w:rsidRPr="00FE0502">
        <w:rPr>
          <w:color w:val="000000"/>
          <w:sz w:val="10"/>
        </w:rPr>
        <w:t xml:space="preserve"> брал и удерживал из кармана народа как можно меньше сверх того, что он приносит казне государства. (Налог может брать и удерживать из кармана народа гораздо больше, чем он приносит казне, если, например, его сбор требует такой армии чиновников, жалованье которых будет поглощать значительную часть суммы, которую приносит налог.)</w:t>
      </w:r>
    </w:p>
    <w:p w:rsidR="0043331A" w:rsidRPr="00FE0502" w:rsidRDefault="0043331A" w:rsidP="00FE0502">
      <w:pPr>
        <w:pStyle w:val="a3"/>
        <w:spacing w:before="0" w:beforeAutospacing="0" w:after="0" w:afterAutospacing="0"/>
        <w:rPr>
          <w:color w:val="000000"/>
          <w:sz w:val="10"/>
        </w:rPr>
      </w:pPr>
      <w:r w:rsidRPr="00FE0502">
        <w:rPr>
          <w:color w:val="000000"/>
          <w:sz w:val="10"/>
        </w:rPr>
        <w:t>На основе четырех принципов Адама Смита налогообложения к настоящему времени сложились два реальных принципа (концепции) налогообложения. Первый, физические и юридические лица должны уплачивать налоги, пропорционально тем выгодам, которые они получили от государства. Логично, что те, кто получил большую выгоду от предлагаемых правительством товаров и услуг должны платить налоги, необходимые для финансирования производства этих товаров и услуг. Некоторая часть общественных благ финансируется главным образом на основе этого принципа. Например, налоги на бензин обычно предназначаются для финансирования и строительства и ремонта автодорог. Таким образом, те, кто пользуется хорошими дорогами, оплачивают затраты на поддержание и ремонт этих дорог. Но всеобщее применение этого принципа связано с определенными трудностями. Например, в этом случае невозможно определить, какую личную выгоду, в каком размере и т.д. получает каждый налогоплательщик от расходов государства на национальную оборону, здравоохранение, просвещение. Даже в поддающемся на первый взгляд оценке случае финансирования автодорог мы обнаруживаем, что оценить эти выгоды очень трудно. Отдельные владельцы автомобилей извлекают пользу из автодорог хорошего качества не в одинаковой степени. И те, кто не</w:t>
      </w:r>
    </w:p>
    <w:p w:rsidR="0043331A" w:rsidRPr="00FE0502" w:rsidRDefault="0043331A" w:rsidP="00FE0502">
      <w:pPr>
        <w:pStyle w:val="a3"/>
        <w:spacing w:before="0" w:beforeAutospacing="0" w:after="0" w:afterAutospacing="0"/>
        <w:rPr>
          <w:color w:val="000000"/>
          <w:sz w:val="10"/>
        </w:rPr>
      </w:pPr>
      <w:r w:rsidRPr="00FE0502">
        <w:rPr>
          <w:color w:val="000000"/>
          <w:sz w:val="10"/>
        </w:rPr>
        <w:t>имеет машины, также получают выгоду. Предприниматели, безусловно, значительно выигрывают от расширения рынка в связи с появлением хороших дорог. Кроме того, следуя этому принципу, необходимо было бы облагать налогом, например, только малоимущих, безработных, для финансирования пособий, которые они получают. Второй принцип предполагает зависимость налога от размера получаемого дохода, т.е. физические и юридические лица, имеющие более высокие доходы, выплачивают и большие налоги и наоборот. Рациональность данного принципа заключается в том, что существует, естественно, разница между налогом, который взимается из расходов на потребление предметов роскоши, и налогом, который хотя бы даже в небольшой степени удерживается из расходов на предметы первой необходимости. Брать ежемесячно по 500000 руб. у лица получающего 5 млн. руб. дохода вовсе не значит лишать его источника сре</w:t>
      </w:r>
      <w:proofErr w:type="gramStart"/>
      <w:r w:rsidRPr="00FE0502">
        <w:rPr>
          <w:color w:val="000000"/>
          <w:sz w:val="10"/>
        </w:rPr>
        <w:t>дств к с</w:t>
      </w:r>
      <w:proofErr w:type="gramEnd"/>
      <w:r w:rsidRPr="00FE0502">
        <w:rPr>
          <w:color w:val="000000"/>
          <w:sz w:val="10"/>
        </w:rPr>
        <w:t>уществованию и определенных удобств жизни. И разве можно сравнить этот эффект с тем, когда берут 5 000 руб. у человека с доходом в 50 000 руб. Жертва последнего не только больше, но и вообще несоизмерима с жертвой первого. Дело в том, что мы, потребители действуем всегда рационально, т.е. в первую очередь мы тратим свои доходы на товары и услуги первой необходимости, затем на не столь необходимые товары и т.д. Данный принцип представляется справедливым и рациональным, однако проблема заключается в том, что пока нет строгого научного подхода в измерении чьей-либо возможности платить налоги. Налоговая политика правительства строится в соответствии с социально-экономической сущностью государства, в зависимости от взглядов правящей политической партии, требований момента и потребности правительства в доходах. Современные налоговые системы используют оба принципа налогообложения, в зависимости от экономической и социальной целесообразности.</w:t>
      </w:r>
    </w:p>
    <w:p w:rsidR="0043331A" w:rsidRPr="00FE0502" w:rsidRDefault="0043331A" w:rsidP="00FE0502">
      <w:pPr>
        <w:pStyle w:val="a3"/>
        <w:spacing w:before="0" w:beforeAutospacing="0" w:after="0" w:afterAutospacing="0"/>
        <w:rPr>
          <w:color w:val="000000"/>
          <w:sz w:val="10"/>
        </w:rPr>
      </w:pPr>
      <w:r w:rsidRPr="00FE0502">
        <w:rPr>
          <w:color w:val="000000"/>
          <w:sz w:val="10"/>
        </w:rPr>
        <w:t>Каковы границы налогообложения, каков тот допустимый уровень налоговых ставок, который не сказался бы отрицательно на экономике?</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Американский экономист А. </w:t>
      </w:r>
      <w:proofErr w:type="spellStart"/>
      <w:r w:rsidRPr="00FE0502">
        <w:rPr>
          <w:color w:val="000000"/>
          <w:sz w:val="10"/>
        </w:rPr>
        <w:t>Лаффер</w:t>
      </w:r>
      <w:proofErr w:type="spellEnd"/>
      <w:r w:rsidRPr="00FE0502">
        <w:rPr>
          <w:color w:val="000000"/>
          <w:sz w:val="10"/>
        </w:rPr>
        <w:t xml:space="preserve"> установил и показал с помощью графика зависимость доходов бюджета от налоговых ставок на прибыль и зарплату. Кривая Лаффера показывает, что существует оптимальный уровень налоговой ставки, при котором налоговые поступления в бюджет </w:t>
      </w:r>
      <w:proofErr w:type="spellStart"/>
      <w:r w:rsidRPr="00FE0502">
        <w:rPr>
          <w:color w:val="000000"/>
          <w:sz w:val="10"/>
        </w:rPr>
        <w:t>максимизируются</w:t>
      </w:r>
      <w:proofErr w:type="spellEnd"/>
      <w:r w:rsidRPr="00FE0502">
        <w:rPr>
          <w:color w:val="000000"/>
          <w:sz w:val="10"/>
        </w:rPr>
        <w:t xml:space="preserve">. В случаях, когда этот уровень выше оптимального, эффективность налогообложения падает. </w:t>
      </w:r>
      <w:proofErr w:type="spellStart"/>
      <w:r w:rsidRPr="00FE0502">
        <w:rPr>
          <w:color w:val="000000"/>
          <w:sz w:val="10"/>
        </w:rPr>
        <w:t>Лаффер</w:t>
      </w:r>
      <w:proofErr w:type="spellEnd"/>
      <w:r w:rsidRPr="00FE0502">
        <w:rPr>
          <w:color w:val="000000"/>
          <w:sz w:val="10"/>
        </w:rPr>
        <w:t xml:space="preserve"> писал: "Люди основывают свои поступки на стимулах. Когда вы изменяете эти стимулы, они изменяют своё поведение. Люди не работают для того, чтобы платить налоги. Чистый, за вычетом налогов, доход определяет, работает ли человек или сидит на пляже... Фундаментальная идея, лежащая в основе кривой..., заключается в том, что чем выше предельные налоговые ставки, тем более сильный побудительный мотив будет у индивидуумов от уклонения от них".</w:t>
      </w:r>
    </w:p>
    <w:p w:rsidR="0043331A" w:rsidRPr="00FE0502" w:rsidRDefault="0043331A" w:rsidP="00FE0502">
      <w:pPr>
        <w:pStyle w:val="a3"/>
        <w:spacing w:before="0" w:beforeAutospacing="0" w:after="0" w:afterAutospacing="0"/>
        <w:rPr>
          <w:color w:val="000000"/>
          <w:sz w:val="10"/>
        </w:rPr>
      </w:pPr>
      <w:r w:rsidRPr="00FE0502">
        <w:rPr>
          <w:color w:val="000000"/>
          <w:sz w:val="10"/>
        </w:rPr>
        <w:t xml:space="preserve">На кривой Лаффера: </w:t>
      </w:r>
      <w:proofErr w:type="spellStart"/>
      <w:r w:rsidRPr="00FE0502">
        <w:rPr>
          <w:color w:val="000000"/>
          <w:sz w:val="10"/>
        </w:rPr>
        <w:t>t</w:t>
      </w:r>
      <w:proofErr w:type="spellEnd"/>
      <w:r w:rsidRPr="00FE0502">
        <w:rPr>
          <w:color w:val="000000"/>
          <w:sz w:val="10"/>
        </w:rPr>
        <w:t xml:space="preserve"> - средний уровень налоговых ставок, Д - среднегодовой (долгосрочный) показатель объема налоговых поступлений. Точка</w:t>
      </w:r>
      <w:proofErr w:type="gramStart"/>
      <w:r w:rsidRPr="00FE0502">
        <w:rPr>
          <w:color w:val="000000"/>
          <w:sz w:val="10"/>
        </w:rPr>
        <w:t xml:space="preserve"> А</w:t>
      </w:r>
      <w:proofErr w:type="gramEnd"/>
      <w:r w:rsidRPr="00FE0502">
        <w:rPr>
          <w:color w:val="000000"/>
          <w:sz w:val="10"/>
        </w:rPr>
        <w:t xml:space="preserve"> показывает налоговый оптимум, при котором налоговые поступления государству достигают максимума (Д2).</w:t>
      </w:r>
    </w:p>
    <w:p w:rsidR="0043331A" w:rsidRPr="00FE0502" w:rsidRDefault="0043331A" w:rsidP="00FE0502">
      <w:pPr>
        <w:pStyle w:val="a3"/>
        <w:spacing w:before="0" w:beforeAutospacing="0" w:after="0" w:afterAutospacing="0"/>
        <w:rPr>
          <w:color w:val="000000"/>
          <w:sz w:val="10"/>
        </w:rPr>
      </w:pPr>
      <w:r w:rsidRPr="00FE0502">
        <w:rPr>
          <w:color w:val="000000"/>
          <w:sz w:val="10"/>
        </w:rPr>
        <w:t>Предположим, что налоговые ставки снижены с уровня t1 до t2. Хотя ближайшим результатом более либеральной налоговой политики станет временное падение объема налоговых поступлений, но в долгосрочном периоде улучшатся условия инвестирования, вырастет производство, занятость, а вслед за этим - масса доходов, подлежащих налогообложению. Начнут расти и доходы государства (Д</w:t>
      </w:r>
      <w:proofErr w:type="gramStart"/>
      <w:r w:rsidRPr="00FE0502">
        <w:rPr>
          <w:color w:val="000000"/>
          <w:sz w:val="10"/>
        </w:rPr>
        <w:t>2</w:t>
      </w:r>
      <w:proofErr w:type="gramEnd"/>
      <w:r w:rsidRPr="00FE0502">
        <w:rPr>
          <w:color w:val="000000"/>
          <w:sz w:val="10"/>
        </w:rPr>
        <w:t xml:space="preserve"> &gt; Д1).</w:t>
      </w:r>
    </w:p>
    <w:p w:rsidR="0043331A" w:rsidRPr="00FE0502" w:rsidRDefault="0043331A" w:rsidP="00FE0502">
      <w:pPr>
        <w:pStyle w:val="a3"/>
        <w:spacing w:before="0" w:beforeAutospacing="0" w:after="0" w:afterAutospacing="0"/>
        <w:rPr>
          <w:color w:val="000000"/>
          <w:sz w:val="10"/>
        </w:rPr>
      </w:pPr>
      <w:r w:rsidRPr="00FE0502">
        <w:rPr>
          <w:color w:val="000000"/>
          <w:sz w:val="10"/>
        </w:rPr>
        <w:t>Кривая Лаффера</w:t>
      </w:r>
    </w:p>
    <w:p w:rsidR="0043331A" w:rsidRPr="00FE0502" w:rsidRDefault="0043331A" w:rsidP="00FE0502">
      <w:pPr>
        <w:pStyle w:val="a3"/>
        <w:spacing w:before="0" w:beforeAutospacing="0" w:after="0" w:afterAutospacing="0"/>
        <w:rPr>
          <w:color w:val="000000"/>
          <w:sz w:val="10"/>
        </w:rPr>
      </w:pPr>
      <w:r w:rsidRPr="00FE0502">
        <w:rPr>
          <w:color w:val="000000"/>
          <w:sz w:val="10"/>
        </w:rPr>
        <w:lastRenderedPageBreak/>
        <w:t>Определить точно величину такой ставки для каждого налога чрезвычайно сложно, но есть признаки, по которым можно судить, превышена ли критическая точка налогообложения:</w:t>
      </w:r>
    </w:p>
    <w:p w:rsidR="0043331A" w:rsidRPr="00FE0502" w:rsidRDefault="0043331A" w:rsidP="00FE0502">
      <w:pPr>
        <w:pStyle w:val="a3"/>
        <w:spacing w:before="0" w:beforeAutospacing="0" w:after="0" w:afterAutospacing="0"/>
        <w:rPr>
          <w:color w:val="000000"/>
          <w:sz w:val="10"/>
        </w:rPr>
      </w:pPr>
      <w:r w:rsidRPr="00FE0502">
        <w:rPr>
          <w:color w:val="000000"/>
          <w:sz w:val="10"/>
        </w:rPr>
        <w:t>* при очередном повышении налоговой ставки или увеличения числа налогов поступления в бюджет растут непропорционально медленно или вообще сокращаются;</w:t>
      </w:r>
    </w:p>
    <w:p w:rsidR="0043331A" w:rsidRPr="00FE0502" w:rsidRDefault="0043331A" w:rsidP="00FE0502">
      <w:pPr>
        <w:pStyle w:val="a3"/>
        <w:spacing w:before="0" w:beforeAutospacing="0" w:after="0" w:afterAutospacing="0"/>
        <w:rPr>
          <w:color w:val="000000"/>
          <w:sz w:val="10"/>
        </w:rPr>
      </w:pPr>
      <w:r w:rsidRPr="00FE0502">
        <w:rPr>
          <w:color w:val="000000"/>
          <w:sz w:val="10"/>
        </w:rPr>
        <w:t>* снижаются темпы экономического роста, уменьшаются долгосрочные вложения капитала, снижается уровень и качество жизни домохозяйств;</w:t>
      </w:r>
    </w:p>
    <w:p w:rsidR="0043331A" w:rsidRPr="00FE0502" w:rsidRDefault="0043331A" w:rsidP="00FE0502">
      <w:pPr>
        <w:pStyle w:val="a3"/>
        <w:spacing w:before="0" w:beforeAutospacing="0" w:after="0" w:afterAutospacing="0"/>
        <w:rPr>
          <w:color w:val="000000"/>
          <w:sz w:val="10"/>
        </w:rPr>
      </w:pPr>
      <w:r w:rsidRPr="00FE0502">
        <w:rPr>
          <w:color w:val="000000"/>
          <w:sz w:val="10"/>
        </w:rPr>
        <w:t>* растет теневая экономика, одной из характерных черт которой является уклонение от уплаты налогов.</w:t>
      </w:r>
    </w:p>
    <w:p w:rsidR="0043331A" w:rsidRPr="00FE0502" w:rsidRDefault="0043331A"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7. Определение и отличительные признаки налога и сбора</w:t>
      </w:r>
    </w:p>
    <w:p w:rsidR="005C1F8F" w:rsidRPr="00FE0502" w:rsidRDefault="005C1F8F" w:rsidP="00FE0502">
      <w:pPr>
        <w:pStyle w:val="a3"/>
        <w:spacing w:before="0" w:beforeAutospacing="0" w:after="0" w:afterAutospacing="0"/>
        <w:rPr>
          <w:color w:val="000000"/>
          <w:sz w:val="10"/>
        </w:rPr>
      </w:pPr>
      <w:r w:rsidRPr="00FE0502">
        <w:rPr>
          <w:color w:val="000000"/>
          <w:sz w:val="10"/>
        </w:rPr>
        <w:t xml:space="preserve">Под налогом понимается обязательный, индивидуально безвозмездный платеж, взимаемый с орг. и физ. лиц в форме отчуждения принадлежащих им на праве собственности, хозяйственного ведения или оперативного управления </w:t>
      </w:r>
      <w:proofErr w:type="spellStart"/>
      <w:r w:rsidRPr="00FE0502">
        <w:rPr>
          <w:color w:val="000000"/>
          <w:sz w:val="10"/>
        </w:rPr>
        <w:t>денеж</w:t>
      </w:r>
      <w:proofErr w:type="gramStart"/>
      <w:r w:rsidRPr="00FE0502">
        <w:rPr>
          <w:color w:val="000000"/>
          <w:sz w:val="10"/>
        </w:rPr>
        <w:t>.с</w:t>
      </w:r>
      <w:proofErr w:type="gramEnd"/>
      <w:r w:rsidRPr="00FE0502">
        <w:rPr>
          <w:color w:val="000000"/>
          <w:sz w:val="10"/>
        </w:rPr>
        <w:t>редств</w:t>
      </w:r>
      <w:proofErr w:type="spellEnd"/>
      <w:r w:rsidRPr="00FE0502">
        <w:rPr>
          <w:color w:val="000000"/>
          <w:sz w:val="10"/>
        </w:rPr>
        <w:t xml:space="preserve"> в целях финансового обеспечения деятельности государства и (или) муниципальных образований. Под сбором понимается обязательный взнос, взимаемый с орг. и физ</w:t>
      </w:r>
      <w:proofErr w:type="gramStart"/>
      <w:r w:rsidRPr="00FE0502">
        <w:rPr>
          <w:color w:val="000000"/>
          <w:sz w:val="10"/>
        </w:rPr>
        <w:t>.л</w:t>
      </w:r>
      <w:proofErr w:type="gramEnd"/>
      <w:r w:rsidRPr="00FE0502">
        <w:rPr>
          <w:color w:val="000000"/>
          <w:sz w:val="10"/>
        </w:rPr>
        <w:t>иц, уплата которого является одним из условий совершения в отношении плательщиков сборов юридически значимых действий, включая предоставление определенных прав или выдачу разрешений (лицензий).</w:t>
      </w:r>
    </w:p>
    <w:p w:rsidR="005C1F8F" w:rsidRPr="00FE0502" w:rsidRDefault="005C1F8F" w:rsidP="00FE0502">
      <w:pPr>
        <w:pStyle w:val="a3"/>
        <w:spacing w:before="0" w:beforeAutospacing="0" w:after="0" w:afterAutospacing="0"/>
        <w:rPr>
          <w:color w:val="000000"/>
          <w:sz w:val="10"/>
        </w:rPr>
      </w:pPr>
      <w:proofErr w:type="spellStart"/>
      <w:r w:rsidRPr="00FE0502">
        <w:rPr>
          <w:color w:val="000000"/>
          <w:sz w:val="10"/>
        </w:rPr>
        <w:t>Налоги-обязат-е</w:t>
      </w:r>
      <w:proofErr w:type="spellEnd"/>
      <w:proofErr w:type="gramStart"/>
      <w:r w:rsidRPr="00FE0502">
        <w:rPr>
          <w:color w:val="000000"/>
          <w:sz w:val="10"/>
        </w:rPr>
        <w:t xml:space="preserve"> ,</w:t>
      </w:r>
      <w:proofErr w:type="spellStart"/>
      <w:proofErr w:type="gramEnd"/>
      <w:r w:rsidRPr="00FE0502">
        <w:rPr>
          <w:color w:val="000000"/>
          <w:sz w:val="10"/>
        </w:rPr>
        <w:t>индивид-но</w:t>
      </w:r>
      <w:proofErr w:type="spellEnd"/>
      <w:r w:rsidRPr="00FE0502">
        <w:rPr>
          <w:color w:val="000000"/>
          <w:sz w:val="10"/>
        </w:rPr>
        <w:t xml:space="preserve"> безвозмездные платежи., </w:t>
      </w:r>
      <w:proofErr w:type="spellStart"/>
      <w:r w:rsidRPr="00FE0502">
        <w:rPr>
          <w:color w:val="000000"/>
          <w:sz w:val="10"/>
        </w:rPr>
        <w:t>взымаемые</w:t>
      </w:r>
      <w:proofErr w:type="spellEnd"/>
      <w:r w:rsidRPr="00FE0502">
        <w:rPr>
          <w:color w:val="000000"/>
          <w:sz w:val="10"/>
        </w:rPr>
        <w:t xml:space="preserve"> </w:t>
      </w:r>
      <w:proofErr w:type="spellStart"/>
      <w:r w:rsidRPr="00FE0502">
        <w:rPr>
          <w:color w:val="000000"/>
          <w:sz w:val="10"/>
        </w:rPr>
        <w:t>гос.с</w:t>
      </w:r>
      <w:proofErr w:type="spellEnd"/>
      <w:r w:rsidRPr="00FE0502">
        <w:rPr>
          <w:color w:val="000000"/>
          <w:sz w:val="10"/>
        </w:rPr>
        <w:t xml:space="preserve"> </w:t>
      </w:r>
      <w:proofErr w:type="spellStart"/>
      <w:r w:rsidRPr="00FE0502">
        <w:rPr>
          <w:color w:val="000000"/>
          <w:sz w:val="10"/>
        </w:rPr>
        <w:t>физич</w:t>
      </w:r>
      <w:proofErr w:type="spellEnd"/>
      <w:r w:rsidRPr="00FE0502">
        <w:rPr>
          <w:color w:val="000000"/>
          <w:sz w:val="10"/>
        </w:rPr>
        <w:t xml:space="preserve">. и </w:t>
      </w:r>
      <w:proofErr w:type="spellStart"/>
      <w:r w:rsidRPr="00FE0502">
        <w:rPr>
          <w:color w:val="000000"/>
          <w:sz w:val="10"/>
        </w:rPr>
        <w:t>юридич</w:t>
      </w:r>
      <w:proofErr w:type="spellEnd"/>
      <w:r w:rsidRPr="00FE0502">
        <w:rPr>
          <w:color w:val="000000"/>
          <w:sz w:val="10"/>
        </w:rPr>
        <w:t xml:space="preserve">. лиц с учетом величины </w:t>
      </w:r>
      <w:proofErr w:type="spellStart"/>
      <w:r w:rsidRPr="00FE0502">
        <w:rPr>
          <w:color w:val="000000"/>
          <w:sz w:val="10"/>
        </w:rPr>
        <w:t>нач</w:t>
      </w:r>
      <w:proofErr w:type="spellEnd"/>
      <w:r w:rsidRPr="00FE0502">
        <w:rPr>
          <w:color w:val="000000"/>
          <w:sz w:val="10"/>
        </w:rPr>
        <w:t xml:space="preserve">. доходов и населения. . Сбор – это обязательный взнос, взимаемый с организаций и физ. лиц, уплата которого является одним из условий совершения юридически значимых действий. Общие признаки налога и сбора: 1. оба устанавливаются законом, 2. уплата обоих обеспечивается </w:t>
      </w:r>
      <w:proofErr w:type="spellStart"/>
      <w:r w:rsidRPr="00FE0502">
        <w:rPr>
          <w:color w:val="000000"/>
          <w:sz w:val="10"/>
        </w:rPr>
        <w:t>гос-ным</w:t>
      </w:r>
      <w:proofErr w:type="spellEnd"/>
      <w:r w:rsidRPr="00FE0502">
        <w:rPr>
          <w:color w:val="000000"/>
          <w:sz w:val="10"/>
        </w:rPr>
        <w:t xml:space="preserve"> принуждением. Отличительные признаки налога: 1. безвозвратность, 2. одностороннее движение </w:t>
      </w:r>
      <w:proofErr w:type="spellStart"/>
      <w:r w:rsidRPr="00FE0502">
        <w:rPr>
          <w:color w:val="000000"/>
          <w:sz w:val="10"/>
        </w:rPr>
        <w:t>стоим-ти</w:t>
      </w:r>
      <w:proofErr w:type="spellEnd"/>
      <w:r w:rsidRPr="00FE0502">
        <w:rPr>
          <w:color w:val="000000"/>
          <w:sz w:val="10"/>
        </w:rPr>
        <w:t>. Отличительные признаки сбора: 1. наличие специальных целей и интересов.</w:t>
      </w:r>
    </w:p>
    <w:p w:rsidR="005C1F8F" w:rsidRPr="00FE0502" w:rsidRDefault="005C1F8F"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8. Принципы налогообложения А. Смита. Кривая Лаффера</w:t>
      </w:r>
    </w:p>
    <w:p w:rsidR="005534D1" w:rsidRPr="00FE0502" w:rsidRDefault="005534D1" w:rsidP="00FE0502">
      <w:pPr>
        <w:pStyle w:val="a3"/>
        <w:spacing w:before="0" w:beforeAutospacing="0" w:after="0" w:afterAutospacing="0"/>
        <w:rPr>
          <w:color w:val="000000"/>
          <w:sz w:val="10"/>
        </w:rPr>
      </w:pPr>
      <w:r w:rsidRPr="00FE0502">
        <w:rPr>
          <w:color w:val="000000"/>
          <w:sz w:val="10"/>
        </w:rPr>
        <w:t>Система налогообложения должна основываться на определенных принципах. В этом отношении не потеряли своего актуального значения знаменитые четыре основополагающих принципа налогообложения, сформулированные А. Смитом.</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 Принцип справедливости. Все граждане государства должны участвовать в содержании правительства соответственно доходу, который они получают под покровительством и защитой государства.</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 Принцип определенности. Налог, вносимый каждым отдельным гражданином страны, должен быть точно определен по сумме, сроку и способу уплаты.</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 Принцип удобности. При взимании налога необходимо устанавливать время и способ внесения налога с точки зрения удобства плательщика.</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 Принцип экономии заключается в снижении издержек, связанных с взиманием налога. Система налогообложения должна быть построена таким образом, чтобы из кармана народа изымалось как можно меньше сре</w:t>
      </w:r>
      <w:proofErr w:type="gramStart"/>
      <w:r w:rsidRPr="00FE0502">
        <w:rPr>
          <w:color w:val="000000"/>
          <w:sz w:val="10"/>
        </w:rPr>
        <w:t>дств св</w:t>
      </w:r>
      <w:proofErr w:type="gramEnd"/>
      <w:r w:rsidRPr="00FE0502">
        <w:rPr>
          <w:color w:val="000000"/>
          <w:sz w:val="10"/>
        </w:rPr>
        <w:t>ерх того, что поступает в казну государства.</w:t>
      </w:r>
    </w:p>
    <w:p w:rsidR="005534D1" w:rsidRPr="00FE0502" w:rsidRDefault="005534D1" w:rsidP="00FE0502">
      <w:pPr>
        <w:pStyle w:val="a3"/>
        <w:spacing w:before="0" w:beforeAutospacing="0" w:after="0" w:afterAutospacing="0"/>
        <w:rPr>
          <w:color w:val="000000"/>
          <w:sz w:val="10"/>
        </w:rPr>
      </w:pPr>
      <w:r w:rsidRPr="00FE0502">
        <w:rPr>
          <w:color w:val="000000"/>
          <w:sz w:val="10"/>
        </w:rPr>
        <w:t xml:space="preserve">Кроме этого, система налогообложения должна быть понятной для налогоплательщика, а объект налога должен иметь защиту от нередко наблюдаемого в настоящее время двойного, тройного </w:t>
      </w:r>
      <w:proofErr w:type="spellStart"/>
      <w:r w:rsidRPr="00FE0502">
        <w:rPr>
          <w:color w:val="000000"/>
          <w:sz w:val="10"/>
        </w:rPr>
        <w:t>обложения</w:t>
      </w:r>
      <w:proofErr w:type="gramStart"/>
      <w:r w:rsidRPr="00FE0502">
        <w:rPr>
          <w:color w:val="000000"/>
          <w:sz w:val="10"/>
        </w:rPr>
        <w:t>.П</w:t>
      </w:r>
      <w:proofErr w:type="gramEnd"/>
      <w:r w:rsidRPr="00FE0502">
        <w:rPr>
          <w:color w:val="000000"/>
          <w:sz w:val="10"/>
        </w:rPr>
        <w:t>ринципы</w:t>
      </w:r>
      <w:proofErr w:type="spellEnd"/>
      <w:r w:rsidRPr="00FE0502">
        <w:rPr>
          <w:color w:val="000000"/>
          <w:sz w:val="10"/>
        </w:rPr>
        <w:t xml:space="preserve"> рациональной системы налогообложения сформулированы известным немецким экономистом Х. </w:t>
      </w:r>
      <w:proofErr w:type="spellStart"/>
      <w:r w:rsidRPr="00FE0502">
        <w:rPr>
          <w:color w:val="000000"/>
          <w:sz w:val="10"/>
        </w:rPr>
        <w:t>Халлером</w:t>
      </w:r>
      <w:proofErr w:type="spellEnd"/>
      <w:r w:rsidRPr="00FE0502">
        <w:rPr>
          <w:color w:val="000000"/>
          <w:sz w:val="10"/>
        </w:rPr>
        <w:t>.</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 Принцип дешевизны налогообложения. Налогообложение должно быть построено таким образом, чтобы затраты государства на его реализацию были настолько низки, насколько это возможно.</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 Принцип дешевизны уплаты налогов. Система налогообложения должна быть такой, чтобы затраты налогоплательщика и процедура выплаты налогов были настолько низки, насколько это возможно.</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 xml:space="preserve">* Принцип ограничения бремени налогов. Налогообложение должно быть как можно менее ощутимым для налогоплательщика, с </w:t>
      </w:r>
      <w:proofErr w:type="gramStart"/>
      <w:r w:rsidRPr="00FE0502">
        <w:rPr>
          <w:color w:val="000000"/>
          <w:sz w:val="10"/>
        </w:rPr>
        <w:t>тем</w:t>
      </w:r>
      <w:proofErr w:type="gramEnd"/>
      <w:r w:rsidRPr="00FE0502">
        <w:rPr>
          <w:color w:val="000000"/>
          <w:sz w:val="10"/>
        </w:rPr>
        <w:t xml:space="preserve"> чтобы оказывать минимальное негативное воздействие на его экономическую активность.</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К настоящему времени сложились две основные концепции налогообложения:</w:t>
      </w:r>
    </w:p>
    <w:p w:rsidR="005534D1" w:rsidRPr="00FE0502" w:rsidRDefault="005534D1" w:rsidP="00FE0502">
      <w:pPr>
        <w:pStyle w:val="a3"/>
        <w:spacing w:before="0" w:beforeAutospacing="0" w:after="0" w:afterAutospacing="0"/>
        <w:rPr>
          <w:color w:val="000000"/>
          <w:sz w:val="10"/>
        </w:rPr>
      </w:pPr>
      <w:r w:rsidRPr="00FE0502">
        <w:rPr>
          <w:color w:val="000000"/>
          <w:sz w:val="10"/>
        </w:rPr>
        <w:t xml:space="preserve">Первая концепция основана на установлении размера налогов пропорционально тем выгодам, которые получают от государства физические и юридические лица. Речь идет о финансировании тех благ, которыми пользуются хозяйствующие субъекты и получают от них выгоду. </w:t>
      </w:r>
      <w:proofErr w:type="gramStart"/>
      <w:r w:rsidRPr="00FE0502">
        <w:rPr>
          <w:color w:val="000000"/>
          <w:sz w:val="10"/>
        </w:rPr>
        <w:t>Например</w:t>
      </w:r>
      <w:proofErr w:type="gramEnd"/>
      <w:r w:rsidRPr="00FE0502">
        <w:rPr>
          <w:color w:val="000000"/>
          <w:sz w:val="10"/>
        </w:rPr>
        <w:t xml:space="preserve"> те, кто пользуются мостами, дорогами и т. д., должны оплачивать расходы, связанные с их содержанием и ремонтом. Осуществление этой концепции связано с трудностями определения личных выгод, получения каждым налогоплательщиком доходов за счет расходов государства на оборону, здравоохранение, просвещение и т. д.</w:t>
      </w:r>
      <w:r w:rsidRPr="00FE0502">
        <w:rPr>
          <w:rFonts w:ascii="MS Mincho" w:eastAsia="MS Mincho" w:hAnsi="MS Mincho" w:cs="MS Mincho" w:hint="eastAsia"/>
          <w:color w:val="000000"/>
          <w:sz w:val="10"/>
        </w:rPr>
        <w:t> </w:t>
      </w:r>
    </w:p>
    <w:p w:rsidR="005534D1" w:rsidRPr="00FE0502" w:rsidRDefault="005534D1" w:rsidP="00FE0502">
      <w:pPr>
        <w:pStyle w:val="a3"/>
        <w:spacing w:before="0" w:beforeAutospacing="0" w:after="0" w:afterAutospacing="0"/>
        <w:rPr>
          <w:color w:val="000000"/>
          <w:sz w:val="10"/>
        </w:rPr>
      </w:pPr>
      <w:r w:rsidRPr="00FE0502">
        <w:rPr>
          <w:color w:val="000000"/>
          <w:sz w:val="10"/>
        </w:rPr>
        <w:t>Вторая концепция основана на системе установления размера налогов, которая строится в прямой зависимости от получаемого дохода физическими и юридическими лицами. Данная концепция является более справедливой, рациональной и относительно простой.</w:t>
      </w:r>
    </w:p>
    <w:p w:rsidR="005534D1" w:rsidRPr="00FE0502" w:rsidRDefault="005534D1" w:rsidP="00FE0502">
      <w:pPr>
        <w:pStyle w:val="a3"/>
        <w:spacing w:before="0" w:beforeAutospacing="0" w:after="0" w:afterAutospacing="0"/>
        <w:rPr>
          <w:color w:val="000000"/>
          <w:sz w:val="10"/>
        </w:rPr>
      </w:pPr>
      <w:r w:rsidRPr="00FE0502">
        <w:rPr>
          <w:color w:val="000000"/>
          <w:sz w:val="10"/>
        </w:rPr>
        <w:t>Кривая А. Лаффера. Общеизвестно, что высокие налоги сдерживают экономическую активность хозяйствующих субъектов, что ведет к сокращению объемов производства и доходов. Низкие налоги усиливают стимулирование производителей и тем самым способствуют расширению производства и увеличению доходов.</w:t>
      </w:r>
      <w:r w:rsidRPr="00FE0502">
        <w:rPr>
          <w:rFonts w:ascii="MS Mincho" w:eastAsia="MS Mincho" w:hAnsi="MS Mincho" w:cs="MS Mincho" w:hint="eastAsia"/>
          <w:color w:val="000000"/>
          <w:sz w:val="10"/>
        </w:rPr>
        <w:t> </w:t>
      </w:r>
      <w:r w:rsidRPr="00FE0502">
        <w:rPr>
          <w:color w:val="000000"/>
          <w:sz w:val="10"/>
        </w:rPr>
        <w:t xml:space="preserve"> Существуют разные подходы к использованию налоговых ставок с целью воздействия </w:t>
      </w:r>
      <w:proofErr w:type="gramStart"/>
      <w:r w:rsidRPr="00FE0502">
        <w:rPr>
          <w:color w:val="000000"/>
          <w:sz w:val="10"/>
        </w:rPr>
        <w:t>на</w:t>
      </w:r>
      <w:proofErr w:type="gramEnd"/>
      <w:r w:rsidRPr="00FE0502">
        <w:rPr>
          <w:color w:val="000000"/>
          <w:sz w:val="10"/>
        </w:rPr>
        <w:t xml:space="preserve"> экономические</w:t>
      </w:r>
    </w:p>
    <w:p w:rsidR="005534D1" w:rsidRPr="00FE0502" w:rsidRDefault="005534D1" w:rsidP="00FE0502">
      <w:pPr>
        <w:pStyle w:val="a3"/>
        <w:spacing w:before="0" w:beforeAutospacing="0" w:after="0" w:afterAutospacing="0"/>
        <w:rPr>
          <w:color w:val="000000"/>
          <w:sz w:val="10"/>
        </w:rPr>
      </w:pPr>
      <w:r w:rsidRPr="00FE0502">
        <w:rPr>
          <w:color w:val="000000"/>
          <w:sz w:val="10"/>
        </w:rPr>
        <w:t>процессы. Одни решают возникшие в экономике проблемы с позиций спроса («экономика спроса»), другие - с позиций предложения («экономика предложения»).</w:t>
      </w:r>
      <w:r w:rsidRPr="00FE0502">
        <w:rPr>
          <w:rFonts w:ascii="MS Mincho" w:eastAsia="MS Mincho" w:hAnsi="MS Mincho" w:cs="MS Mincho" w:hint="eastAsia"/>
          <w:color w:val="000000"/>
          <w:sz w:val="10"/>
        </w:rPr>
        <w:t> </w:t>
      </w:r>
      <w:r w:rsidRPr="00FE0502">
        <w:rPr>
          <w:color w:val="000000"/>
          <w:sz w:val="10"/>
        </w:rPr>
        <w:t xml:space="preserve"> Представители экономики спроса считают, что спрос создает свое собственное предложение, а сторонники экономики предложения полагают, что предложение создает себе свой спрос. Решение этой дилеммы не имеет однозначного ответа.</w:t>
      </w:r>
      <w:r w:rsidRPr="00FE0502">
        <w:rPr>
          <w:rFonts w:ascii="MS Mincho" w:eastAsia="MS Mincho" w:hAnsi="MS Mincho" w:cs="MS Mincho" w:hint="eastAsia"/>
          <w:color w:val="000000"/>
          <w:sz w:val="10"/>
        </w:rPr>
        <w:t> </w:t>
      </w:r>
      <w:r w:rsidRPr="00FE0502">
        <w:rPr>
          <w:color w:val="000000"/>
          <w:sz w:val="10"/>
        </w:rPr>
        <w:t xml:space="preserve">В то же время американский экономист Артур </w:t>
      </w:r>
      <w:proofErr w:type="spellStart"/>
      <w:r w:rsidRPr="00FE0502">
        <w:rPr>
          <w:color w:val="000000"/>
          <w:sz w:val="10"/>
        </w:rPr>
        <w:t>Лаффер</w:t>
      </w:r>
      <w:proofErr w:type="spellEnd"/>
      <w:r w:rsidRPr="00FE0502">
        <w:rPr>
          <w:color w:val="000000"/>
          <w:sz w:val="10"/>
        </w:rPr>
        <w:t xml:space="preserve"> </w:t>
      </w:r>
      <w:proofErr w:type="gramStart"/>
      <w:r w:rsidRPr="00FE0502">
        <w:rPr>
          <w:color w:val="000000"/>
          <w:sz w:val="10"/>
        </w:rPr>
        <w:t>в начале</w:t>
      </w:r>
      <w:proofErr w:type="gramEnd"/>
      <w:r w:rsidRPr="00FE0502">
        <w:rPr>
          <w:color w:val="000000"/>
          <w:sz w:val="10"/>
        </w:rPr>
        <w:t xml:space="preserve"> 1980-х гг. установил, что при повышении ставки налогов доходы государства сначала увеличиваются. Но, если налоговая ставка превысит некую границу, доходы от налоговых поступлений начнут уменьшаться, так как слишком высокие налоги снижают у людей желание работать в «светлой» легальной экономике. Чем выше ставка налога, тем ниже объемы производства и меньше доходы государства. Отображенная графически взаимосвязь между ставками налогов и налоговыми поступлениями получила название кривой Лаффера (рис. 22.1).</w:t>
      </w:r>
    </w:p>
    <w:p w:rsidR="005534D1" w:rsidRPr="00FE0502" w:rsidRDefault="005534D1" w:rsidP="00FE0502">
      <w:pPr>
        <w:pStyle w:val="a3"/>
        <w:spacing w:before="0" w:beforeAutospacing="0" w:after="0" w:afterAutospacing="0"/>
        <w:rPr>
          <w:color w:val="000000"/>
          <w:sz w:val="10"/>
        </w:rPr>
      </w:pPr>
      <w:r w:rsidRPr="00FE0502">
        <w:rPr>
          <w:noProof/>
          <w:sz w:val="10"/>
        </w:rPr>
        <w:drawing>
          <wp:inline distT="0" distB="0" distL="0" distR="0">
            <wp:extent cx="1906581" cy="1371600"/>
            <wp:effectExtent l="19050" t="0" r="0" b="0"/>
            <wp:docPr id="47" name="Рисунок 47" descr="https://pp.userapi.com/c849428/v849428140/d45f9/duine26CFV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pp.userapi.com/c849428/v849428140/d45f9/duine26CFVQ.jpg"/>
                    <pic:cNvPicPr>
                      <a:picLocks noChangeAspect="1" noChangeArrowheads="1"/>
                    </pic:cNvPicPr>
                  </pic:nvPicPr>
                  <pic:blipFill>
                    <a:blip r:embed="rId12"/>
                    <a:srcRect/>
                    <a:stretch>
                      <a:fillRect/>
                    </a:stretch>
                  </pic:blipFill>
                  <pic:spPr bwMode="auto">
                    <a:xfrm>
                      <a:off x="0" y="0"/>
                      <a:ext cx="1906581" cy="1371600"/>
                    </a:xfrm>
                    <a:prstGeom prst="rect">
                      <a:avLst/>
                    </a:prstGeom>
                    <a:noFill/>
                    <a:ln w="9525">
                      <a:noFill/>
                      <a:miter lim="800000"/>
                      <a:headEnd/>
                      <a:tailEnd/>
                    </a:ln>
                  </pic:spPr>
                </pic:pic>
              </a:graphicData>
            </a:graphic>
          </wp:inline>
        </w:drawing>
      </w:r>
    </w:p>
    <w:p w:rsidR="005534D1" w:rsidRPr="00FE0502" w:rsidRDefault="005534D1" w:rsidP="00FE0502">
      <w:pPr>
        <w:pStyle w:val="a3"/>
        <w:spacing w:before="0" w:beforeAutospacing="0" w:after="0" w:afterAutospacing="0"/>
        <w:rPr>
          <w:color w:val="000000"/>
          <w:sz w:val="10"/>
        </w:rPr>
      </w:pPr>
      <w:r w:rsidRPr="00FE0502">
        <w:rPr>
          <w:color w:val="000000"/>
          <w:sz w:val="10"/>
        </w:rPr>
        <w:t>Графическое изображение кривой свидетельствует о том, что при нулевой ставке налога поступления в бюджет отсутствуют, при 100 %-</w:t>
      </w:r>
      <w:proofErr w:type="gramStart"/>
      <w:r w:rsidRPr="00FE0502">
        <w:rPr>
          <w:color w:val="000000"/>
          <w:sz w:val="10"/>
        </w:rPr>
        <w:t>ной ставке поступления в бюджет также отсутствуют</w:t>
      </w:r>
      <w:proofErr w:type="gramEnd"/>
      <w:r w:rsidRPr="00FE0502">
        <w:rPr>
          <w:color w:val="000000"/>
          <w:sz w:val="10"/>
        </w:rPr>
        <w:t xml:space="preserve">. В легальной экономике при отсутствии дохода никто работать не желает, население и предприниматели уходят в теневую экономику. В остальных случаях производители будут </w:t>
      </w:r>
      <w:proofErr w:type="gramStart"/>
      <w:r w:rsidRPr="00FE0502">
        <w:rPr>
          <w:color w:val="000000"/>
          <w:sz w:val="10"/>
        </w:rPr>
        <w:t>работать</w:t>
      </w:r>
      <w:proofErr w:type="gramEnd"/>
      <w:r w:rsidRPr="00FE0502">
        <w:rPr>
          <w:color w:val="000000"/>
          <w:sz w:val="10"/>
        </w:rPr>
        <w:t xml:space="preserve"> и платить налоги, которые поступают в бюджет.</w:t>
      </w:r>
    </w:p>
    <w:p w:rsidR="005534D1" w:rsidRPr="00FE0502" w:rsidRDefault="005534D1"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9. Система налогов и сборов в РФ и их классификация</w:t>
      </w:r>
    </w:p>
    <w:p w:rsidR="00DC1C76" w:rsidRPr="00FE0502" w:rsidRDefault="00DC1C76" w:rsidP="00FE0502">
      <w:pPr>
        <w:pStyle w:val="a3"/>
        <w:shd w:val="clear" w:color="auto" w:fill="FFFFFF"/>
        <w:spacing w:before="0" w:beforeAutospacing="0" w:after="0" w:afterAutospacing="0"/>
        <w:ind w:left="45" w:right="45"/>
        <w:textAlignment w:val="top"/>
        <w:rPr>
          <w:rFonts w:ascii="Tahoma" w:hAnsi="Tahoma" w:cs="Tahoma"/>
          <w:color w:val="5F5F5F"/>
          <w:sz w:val="10"/>
          <w:szCs w:val="18"/>
        </w:rPr>
      </w:pPr>
      <w:r w:rsidRPr="00FE0502">
        <w:rPr>
          <w:b/>
          <w:bCs/>
          <w:sz w:val="10"/>
          <w:szCs w:val="23"/>
          <w:shd w:val="clear" w:color="auto" w:fill="FFFFFF"/>
        </w:rPr>
        <w:t>Система налогов и сборов РФ</w:t>
      </w:r>
      <w:r w:rsidRPr="00FE0502">
        <w:rPr>
          <w:rStyle w:val="apple-converted-space"/>
          <w:b/>
          <w:bCs/>
          <w:sz w:val="10"/>
          <w:szCs w:val="23"/>
          <w:shd w:val="clear" w:color="auto" w:fill="FFFFFF"/>
        </w:rPr>
        <w:t> </w:t>
      </w:r>
      <w:r w:rsidRPr="00FE0502">
        <w:rPr>
          <w:sz w:val="10"/>
          <w:szCs w:val="23"/>
          <w:shd w:val="clear" w:color="auto" w:fill="FFFFFF"/>
        </w:rPr>
        <w:t>— это совокупность определенных налогов и сборов, которые образуют группы и тесно связаны между собой. Законодательство РФ о налогах и сборах устанавливает правила и порядок их взимания.</w:t>
      </w:r>
      <w:r w:rsidRPr="00FE0502">
        <w:rPr>
          <w:sz w:val="10"/>
          <w:szCs w:val="23"/>
        </w:rPr>
        <w:br/>
      </w:r>
      <w:r w:rsidRPr="00FE0502">
        <w:rPr>
          <w:sz w:val="10"/>
          <w:szCs w:val="23"/>
          <w:shd w:val="clear" w:color="auto" w:fill="FFFFFF"/>
        </w:rPr>
        <w:t>В соответствии с гл. 2 НК РФ система налогов и сборов в РФ состоит из 15 налогов и сборов и 4 специальных налоговых режимов.</w:t>
      </w:r>
      <w:r w:rsidRPr="00FE0502">
        <w:rPr>
          <w:sz w:val="10"/>
          <w:szCs w:val="23"/>
        </w:rPr>
        <w:br/>
      </w:r>
      <w:r w:rsidRPr="00FE0502">
        <w:rPr>
          <w:b/>
          <w:bCs/>
          <w:sz w:val="10"/>
          <w:szCs w:val="23"/>
          <w:shd w:val="clear" w:color="auto" w:fill="FFFFFF"/>
        </w:rPr>
        <w:t>Налоговый Кодекс РФ устанавливает систему налогов и сборов, а также общие принципы налогообложения и сборов в РФ.</w:t>
      </w:r>
      <w:r w:rsidRPr="00FE0502">
        <w:rPr>
          <w:sz w:val="10"/>
          <w:szCs w:val="23"/>
        </w:rPr>
        <w:br/>
      </w:r>
      <w:r w:rsidRPr="00FE0502">
        <w:rPr>
          <w:b/>
          <w:bCs/>
          <w:sz w:val="10"/>
          <w:szCs w:val="23"/>
          <w:shd w:val="clear" w:color="auto" w:fill="FFFFFF"/>
        </w:rPr>
        <w:t>В систему налогов и сборов в РФ в настоящее время не включаются</w:t>
      </w:r>
      <w:r w:rsidRPr="00FE0502">
        <w:rPr>
          <w:rStyle w:val="apple-converted-space"/>
          <w:b/>
          <w:bCs/>
          <w:sz w:val="10"/>
          <w:szCs w:val="23"/>
          <w:shd w:val="clear" w:color="auto" w:fill="FFFFFF"/>
        </w:rPr>
        <w:t> </w:t>
      </w:r>
      <w:r w:rsidRPr="00FE0502">
        <w:rPr>
          <w:sz w:val="10"/>
          <w:szCs w:val="23"/>
          <w:shd w:val="clear" w:color="auto" w:fill="FFFFFF"/>
        </w:rPr>
        <w:t>таможенные пошлины и сборы, платежи за пользование лесным фондом, платежи за негативное воздействие на окружающую среду, регулируемые специальными федеральными законами, которые ранее в нее входили.</w:t>
      </w:r>
      <w:r w:rsidRPr="00FE0502">
        <w:rPr>
          <w:sz w:val="10"/>
          <w:szCs w:val="23"/>
        </w:rPr>
        <w:br/>
      </w:r>
      <w:r w:rsidRPr="00FE0502">
        <w:rPr>
          <w:b/>
          <w:bCs/>
          <w:sz w:val="10"/>
          <w:szCs w:val="23"/>
          <w:shd w:val="clear" w:color="auto" w:fill="FFFFFF"/>
        </w:rPr>
        <w:t>Налоговый кодекс РФ разделяет налоги и сборы на три вида в зависимости от их территориального уровня:</w:t>
      </w:r>
      <w:r w:rsidRPr="00FE0502">
        <w:rPr>
          <w:sz w:val="10"/>
          <w:szCs w:val="23"/>
        </w:rPr>
        <w:br/>
      </w:r>
      <w:r w:rsidRPr="00FE0502">
        <w:rPr>
          <w:sz w:val="10"/>
          <w:szCs w:val="23"/>
          <w:shd w:val="clear" w:color="auto" w:fill="FFFFFF"/>
        </w:rPr>
        <w:t>1) федеральные налоги и сборы;</w:t>
      </w:r>
      <w:r w:rsidRPr="00FE0502">
        <w:rPr>
          <w:sz w:val="10"/>
          <w:szCs w:val="23"/>
        </w:rPr>
        <w:br/>
      </w:r>
      <w:r w:rsidRPr="00FE0502">
        <w:rPr>
          <w:sz w:val="10"/>
          <w:szCs w:val="23"/>
          <w:shd w:val="clear" w:color="auto" w:fill="FFFFFF"/>
        </w:rPr>
        <w:t>2) региональные налоги и сборы;</w:t>
      </w:r>
      <w:r w:rsidRPr="00FE0502">
        <w:rPr>
          <w:sz w:val="10"/>
          <w:szCs w:val="23"/>
        </w:rPr>
        <w:br/>
      </w:r>
      <w:r w:rsidRPr="00FE0502">
        <w:rPr>
          <w:sz w:val="10"/>
          <w:szCs w:val="23"/>
          <w:shd w:val="clear" w:color="auto" w:fill="FFFFFF"/>
        </w:rPr>
        <w:t>3) местные налоги и сборы.</w:t>
      </w:r>
      <w:r w:rsidRPr="00FE0502">
        <w:rPr>
          <w:sz w:val="10"/>
          <w:szCs w:val="23"/>
        </w:rPr>
        <w:br/>
      </w:r>
      <w:r w:rsidRPr="00FE0502">
        <w:rPr>
          <w:b/>
          <w:bCs/>
          <w:sz w:val="10"/>
          <w:szCs w:val="23"/>
          <w:shd w:val="clear" w:color="auto" w:fill="FFFFFF"/>
        </w:rPr>
        <w:t>Федеральные налоги и сборы</w:t>
      </w:r>
      <w:r w:rsidRPr="00FE0502">
        <w:rPr>
          <w:rStyle w:val="apple-converted-space"/>
          <w:b/>
          <w:bCs/>
          <w:sz w:val="10"/>
          <w:szCs w:val="23"/>
          <w:shd w:val="clear" w:color="auto" w:fill="FFFFFF"/>
        </w:rPr>
        <w:t> </w:t>
      </w:r>
      <w:r w:rsidRPr="00FE0502">
        <w:rPr>
          <w:sz w:val="10"/>
          <w:szCs w:val="23"/>
          <w:shd w:val="clear" w:color="auto" w:fill="FFFFFF"/>
        </w:rPr>
        <w:t>устанавливаются исключительно НК РФ и обязательны к уплате на всей территории РФ.</w:t>
      </w:r>
      <w:r w:rsidRPr="00FE0502">
        <w:rPr>
          <w:sz w:val="10"/>
          <w:szCs w:val="23"/>
        </w:rPr>
        <w:br/>
      </w:r>
      <w:proofErr w:type="gramStart"/>
      <w:r w:rsidRPr="00FE0502">
        <w:rPr>
          <w:b/>
          <w:bCs/>
          <w:sz w:val="10"/>
          <w:szCs w:val="23"/>
          <w:shd w:val="clear" w:color="auto" w:fill="FFFFFF"/>
        </w:rPr>
        <w:t>К федеральным налогам и сборам отнесены:</w:t>
      </w:r>
      <w:r w:rsidRPr="00FE0502">
        <w:rPr>
          <w:sz w:val="10"/>
          <w:szCs w:val="23"/>
        </w:rPr>
        <w:br/>
      </w:r>
      <w:r w:rsidRPr="00FE0502">
        <w:rPr>
          <w:sz w:val="10"/>
          <w:szCs w:val="23"/>
          <w:shd w:val="clear" w:color="auto" w:fill="FFFFFF"/>
        </w:rPr>
        <w:t>1) налог на добавленную стоимость;</w:t>
      </w:r>
      <w:r w:rsidRPr="00FE0502">
        <w:rPr>
          <w:sz w:val="10"/>
          <w:szCs w:val="23"/>
        </w:rPr>
        <w:br/>
      </w:r>
      <w:r w:rsidRPr="00FE0502">
        <w:rPr>
          <w:sz w:val="10"/>
          <w:szCs w:val="23"/>
          <w:shd w:val="clear" w:color="auto" w:fill="FFFFFF"/>
        </w:rPr>
        <w:t>2) акцизы;</w:t>
      </w:r>
      <w:r w:rsidRPr="00FE0502">
        <w:rPr>
          <w:rFonts w:ascii="Tahoma" w:hAnsi="Tahoma" w:cs="Tahoma"/>
          <w:color w:val="5F5F5F"/>
          <w:sz w:val="10"/>
          <w:szCs w:val="18"/>
          <w:shd w:val="clear" w:color="auto" w:fill="FFFFFF"/>
        </w:rPr>
        <w:t xml:space="preserve"> (гл. 22 НКРФ);</w:t>
      </w:r>
      <w:r w:rsidRPr="00FE0502">
        <w:rPr>
          <w:sz w:val="10"/>
          <w:szCs w:val="23"/>
        </w:rPr>
        <w:br/>
      </w:r>
      <w:r w:rsidRPr="00FE0502">
        <w:rPr>
          <w:sz w:val="10"/>
          <w:szCs w:val="23"/>
          <w:shd w:val="clear" w:color="auto" w:fill="FFFFFF"/>
        </w:rPr>
        <w:lastRenderedPageBreak/>
        <w:t>3) налог на доходы физических лиц;</w:t>
      </w:r>
      <w:r w:rsidRPr="00FE0502">
        <w:rPr>
          <w:rFonts w:ascii="Tahoma" w:hAnsi="Tahoma" w:cs="Tahoma"/>
          <w:color w:val="5F5F5F"/>
          <w:sz w:val="10"/>
          <w:szCs w:val="18"/>
          <w:shd w:val="clear" w:color="auto" w:fill="FFFFFF"/>
        </w:rPr>
        <w:t xml:space="preserve"> (гл. 23 НК РФ);</w:t>
      </w:r>
      <w:r w:rsidRPr="00FE0502">
        <w:rPr>
          <w:sz w:val="10"/>
          <w:szCs w:val="23"/>
        </w:rPr>
        <w:br/>
      </w:r>
      <w:r w:rsidRPr="00FE0502">
        <w:rPr>
          <w:sz w:val="10"/>
          <w:szCs w:val="23"/>
          <w:shd w:val="clear" w:color="auto" w:fill="FFFFFF"/>
        </w:rPr>
        <w:t>4) единый социальный налог;</w:t>
      </w:r>
      <w:r w:rsidRPr="00FE0502">
        <w:rPr>
          <w:rFonts w:ascii="Tahoma" w:hAnsi="Tahoma" w:cs="Tahoma"/>
          <w:color w:val="5F5F5F"/>
          <w:sz w:val="10"/>
          <w:szCs w:val="18"/>
          <w:shd w:val="clear" w:color="auto" w:fill="FFFFFF"/>
        </w:rPr>
        <w:t xml:space="preserve"> (гл. 24 НК РФ);</w:t>
      </w:r>
      <w:r w:rsidRPr="00FE0502">
        <w:rPr>
          <w:sz w:val="10"/>
          <w:szCs w:val="23"/>
        </w:rPr>
        <w:br/>
      </w:r>
      <w:r w:rsidRPr="00FE0502">
        <w:rPr>
          <w:sz w:val="10"/>
          <w:szCs w:val="23"/>
          <w:shd w:val="clear" w:color="auto" w:fill="FFFFFF"/>
        </w:rPr>
        <w:t>5) налог на прибыль организаций;</w:t>
      </w:r>
      <w:r w:rsidRPr="00FE0502">
        <w:rPr>
          <w:rFonts w:ascii="Tahoma" w:hAnsi="Tahoma" w:cs="Tahoma"/>
          <w:color w:val="5F5F5F"/>
          <w:sz w:val="10"/>
          <w:szCs w:val="18"/>
          <w:shd w:val="clear" w:color="auto" w:fill="FFFFFF"/>
        </w:rPr>
        <w:t xml:space="preserve"> (гл. 25 НК РФ);</w:t>
      </w:r>
      <w:r w:rsidRPr="00FE0502">
        <w:rPr>
          <w:sz w:val="10"/>
          <w:szCs w:val="23"/>
        </w:rPr>
        <w:br/>
      </w:r>
      <w:r w:rsidRPr="00FE0502">
        <w:rPr>
          <w:sz w:val="10"/>
          <w:szCs w:val="23"/>
          <w:shd w:val="clear" w:color="auto" w:fill="FFFFFF"/>
        </w:rPr>
        <w:t>6) налог на добычу полезных ископаемых;</w:t>
      </w:r>
      <w:r w:rsidRPr="00FE0502">
        <w:rPr>
          <w:rFonts w:ascii="Tahoma" w:hAnsi="Tahoma" w:cs="Tahoma"/>
          <w:color w:val="5F5F5F"/>
          <w:sz w:val="10"/>
          <w:szCs w:val="18"/>
        </w:rPr>
        <w:t xml:space="preserve"> (гл. 26</w:t>
      </w:r>
      <w:proofErr w:type="gramEnd"/>
    </w:p>
    <w:p w:rsidR="00DC1C76" w:rsidRPr="00FE0502" w:rsidRDefault="00DC1C76" w:rsidP="00FE0502">
      <w:pPr>
        <w:pStyle w:val="a3"/>
        <w:shd w:val="clear" w:color="auto" w:fill="FFFFFF"/>
        <w:spacing w:before="0" w:beforeAutospacing="0" w:after="0" w:afterAutospacing="0"/>
        <w:ind w:left="45" w:right="45"/>
        <w:textAlignment w:val="top"/>
        <w:rPr>
          <w:sz w:val="10"/>
          <w:szCs w:val="23"/>
          <w:shd w:val="clear" w:color="auto" w:fill="FFFFFF"/>
        </w:rPr>
      </w:pPr>
      <w:proofErr w:type="gramStart"/>
      <w:r w:rsidRPr="00FE0502">
        <w:rPr>
          <w:rFonts w:ascii="Tahoma" w:hAnsi="Tahoma" w:cs="Tahoma"/>
          <w:color w:val="5F5F5F"/>
          <w:sz w:val="10"/>
          <w:szCs w:val="18"/>
        </w:rPr>
        <w:t>НК РФ);</w:t>
      </w:r>
      <w:r w:rsidRPr="00FE0502">
        <w:rPr>
          <w:sz w:val="10"/>
          <w:szCs w:val="23"/>
        </w:rPr>
        <w:br/>
      </w:r>
      <w:r w:rsidRPr="00FE0502">
        <w:rPr>
          <w:sz w:val="10"/>
          <w:szCs w:val="23"/>
          <w:shd w:val="clear" w:color="auto" w:fill="FFFFFF"/>
        </w:rPr>
        <w:t>7) водный налог;</w:t>
      </w:r>
      <w:r w:rsidRPr="00FE0502">
        <w:rPr>
          <w:rFonts w:ascii="Tahoma" w:hAnsi="Tahoma" w:cs="Tahoma"/>
          <w:color w:val="5F5F5F"/>
          <w:sz w:val="10"/>
          <w:szCs w:val="18"/>
          <w:shd w:val="clear" w:color="auto" w:fill="FFFFFF"/>
        </w:rPr>
        <w:t xml:space="preserve"> (гл. 25.2 НК РФ);</w:t>
      </w:r>
      <w:r w:rsidRPr="00FE0502">
        <w:rPr>
          <w:sz w:val="10"/>
          <w:szCs w:val="23"/>
        </w:rPr>
        <w:br/>
      </w:r>
      <w:r w:rsidRPr="00FE0502">
        <w:rPr>
          <w:sz w:val="10"/>
          <w:szCs w:val="23"/>
          <w:shd w:val="clear" w:color="auto" w:fill="FFFFFF"/>
        </w:rPr>
        <w:t>8) сборы за пользование объектами животного мира и за пользование объектами водных биологических ресурсов;</w:t>
      </w:r>
      <w:r w:rsidRPr="00FE0502">
        <w:rPr>
          <w:rFonts w:ascii="Tahoma" w:hAnsi="Tahoma" w:cs="Tahoma"/>
          <w:color w:val="5F5F5F"/>
          <w:sz w:val="10"/>
          <w:szCs w:val="18"/>
          <w:shd w:val="clear" w:color="auto" w:fill="FFFFFF"/>
        </w:rPr>
        <w:t xml:space="preserve"> </w:t>
      </w:r>
      <w:r w:rsidRPr="00FE0502">
        <w:rPr>
          <w:rStyle w:val="apple-converted-space"/>
          <w:rFonts w:ascii="Tahoma" w:hAnsi="Tahoma" w:cs="Tahoma"/>
          <w:color w:val="5F5F5F"/>
          <w:sz w:val="10"/>
          <w:szCs w:val="18"/>
          <w:shd w:val="clear" w:color="auto" w:fill="FFFFFF"/>
        </w:rPr>
        <w:t> </w:t>
      </w:r>
      <w:r w:rsidRPr="00FE0502">
        <w:rPr>
          <w:rFonts w:ascii="Tahoma" w:hAnsi="Tahoma" w:cs="Tahoma"/>
          <w:color w:val="5F5F5F"/>
          <w:sz w:val="10"/>
          <w:szCs w:val="18"/>
          <w:shd w:val="clear" w:color="auto" w:fill="FFFFFF"/>
        </w:rPr>
        <w:t>(гл. 25.1 НК РФ);</w:t>
      </w:r>
      <w:r w:rsidRPr="00FE0502">
        <w:rPr>
          <w:sz w:val="10"/>
          <w:szCs w:val="23"/>
        </w:rPr>
        <w:br/>
      </w:r>
      <w:r w:rsidRPr="00FE0502">
        <w:rPr>
          <w:sz w:val="10"/>
          <w:szCs w:val="23"/>
          <w:shd w:val="clear" w:color="auto" w:fill="FFFFFF"/>
        </w:rPr>
        <w:t>9) государственная пошлина (ст. 13 НК РФ).</w:t>
      </w:r>
      <w:proofErr w:type="gramEnd"/>
      <w:r w:rsidRPr="00FE0502">
        <w:rPr>
          <w:sz w:val="10"/>
          <w:szCs w:val="23"/>
        </w:rPr>
        <w:br/>
      </w:r>
      <w:r w:rsidRPr="00FE0502">
        <w:rPr>
          <w:b/>
          <w:bCs/>
          <w:sz w:val="10"/>
          <w:szCs w:val="23"/>
          <w:shd w:val="clear" w:color="auto" w:fill="FFFFFF"/>
        </w:rPr>
        <w:t>Региональные налоги</w:t>
      </w:r>
      <w:r w:rsidRPr="00FE0502">
        <w:rPr>
          <w:rStyle w:val="apple-converted-space"/>
          <w:sz w:val="10"/>
          <w:szCs w:val="23"/>
          <w:shd w:val="clear" w:color="auto" w:fill="FFFFFF"/>
        </w:rPr>
        <w:t> </w:t>
      </w:r>
      <w:r w:rsidRPr="00FE0502">
        <w:rPr>
          <w:sz w:val="10"/>
          <w:szCs w:val="23"/>
          <w:shd w:val="clear" w:color="auto" w:fill="FFFFFF"/>
        </w:rPr>
        <w:t>устанавливаются НК РФ и законами субъектов РФ о налогах, вводятся в действие в соответствии с НК РФ и законами субъектов РФ и обязательны к уплате на территориях данных субъектов РФ.</w:t>
      </w:r>
      <w:r w:rsidRPr="00FE0502">
        <w:rPr>
          <w:sz w:val="10"/>
          <w:szCs w:val="23"/>
        </w:rPr>
        <w:br/>
      </w:r>
      <w:r w:rsidRPr="00FE0502">
        <w:rPr>
          <w:b/>
          <w:bCs/>
          <w:sz w:val="10"/>
          <w:szCs w:val="23"/>
          <w:shd w:val="clear" w:color="auto" w:fill="FFFFFF"/>
        </w:rPr>
        <w:t>К региональным налогам относятся:</w:t>
      </w:r>
      <w:r w:rsidRPr="00FE0502">
        <w:rPr>
          <w:sz w:val="10"/>
          <w:szCs w:val="23"/>
        </w:rPr>
        <w:br/>
      </w:r>
      <w:r w:rsidRPr="00FE0502">
        <w:rPr>
          <w:sz w:val="10"/>
          <w:szCs w:val="23"/>
          <w:shd w:val="clear" w:color="auto" w:fill="FFFFFF"/>
        </w:rPr>
        <w:t>1) налог на имущество организаций;</w:t>
      </w:r>
      <w:r w:rsidRPr="00FE0502">
        <w:rPr>
          <w:sz w:val="10"/>
          <w:szCs w:val="23"/>
        </w:rPr>
        <w:br/>
      </w:r>
      <w:r w:rsidRPr="00FE0502">
        <w:rPr>
          <w:sz w:val="10"/>
          <w:szCs w:val="23"/>
          <w:shd w:val="clear" w:color="auto" w:fill="FFFFFF"/>
        </w:rPr>
        <w:t>2) налог на игорный бизнес;</w:t>
      </w:r>
      <w:r w:rsidRPr="00FE0502">
        <w:rPr>
          <w:sz w:val="10"/>
          <w:szCs w:val="23"/>
        </w:rPr>
        <w:br/>
      </w:r>
      <w:r w:rsidRPr="00FE0502">
        <w:rPr>
          <w:sz w:val="10"/>
          <w:szCs w:val="23"/>
          <w:shd w:val="clear" w:color="auto" w:fill="FFFFFF"/>
        </w:rPr>
        <w:t>3) транспортный налог (ст. 14 НК РФ).</w:t>
      </w:r>
      <w:r w:rsidRPr="00FE0502">
        <w:rPr>
          <w:sz w:val="10"/>
          <w:szCs w:val="23"/>
        </w:rPr>
        <w:br/>
      </w:r>
      <w:r w:rsidRPr="00FE0502">
        <w:rPr>
          <w:b/>
          <w:bCs/>
          <w:sz w:val="10"/>
          <w:szCs w:val="23"/>
          <w:shd w:val="clear" w:color="auto" w:fill="FFFFFF"/>
        </w:rPr>
        <w:t>Местными налогами</w:t>
      </w:r>
      <w:r w:rsidRPr="00FE0502">
        <w:rPr>
          <w:rStyle w:val="apple-converted-space"/>
          <w:sz w:val="10"/>
          <w:szCs w:val="23"/>
          <w:shd w:val="clear" w:color="auto" w:fill="FFFFFF"/>
        </w:rPr>
        <w:t> </w:t>
      </w:r>
      <w:r w:rsidRPr="00FE0502">
        <w:rPr>
          <w:sz w:val="10"/>
          <w:szCs w:val="23"/>
          <w:shd w:val="clear" w:color="auto" w:fill="FFFFFF"/>
        </w:rPr>
        <w:t>являются налоги, которые установлены НК РФ и нормативными правовыми актами представительных органов муниципальных образований о налогах. Они обязательны к уплате на территориях соответствующих муниципальных образований. Местные налоги вводятся в действие в соответствии с НК РФ и нормативными правовыми актами представительных органов муниципальных образований.</w:t>
      </w:r>
      <w:r w:rsidRPr="00FE0502">
        <w:rPr>
          <w:sz w:val="10"/>
          <w:szCs w:val="23"/>
        </w:rPr>
        <w:br/>
      </w:r>
      <w:r w:rsidRPr="00FE0502">
        <w:rPr>
          <w:b/>
          <w:bCs/>
          <w:sz w:val="10"/>
          <w:szCs w:val="23"/>
          <w:shd w:val="clear" w:color="auto" w:fill="FFFFFF"/>
        </w:rPr>
        <w:t>К местным налогам относятся:</w:t>
      </w:r>
      <w:r w:rsidRPr="00FE0502">
        <w:rPr>
          <w:sz w:val="10"/>
          <w:szCs w:val="23"/>
        </w:rPr>
        <w:br/>
      </w:r>
      <w:r w:rsidRPr="00FE0502">
        <w:rPr>
          <w:sz w:val="10"/>
          <w:szCs w:val="23"/>
          <w:shd w:val="clear" w:color="auto" w:fill="FFFFFF"/>
        </w:rPr>
        <w:t>1) земельный налог;</w:t>
      </w:r>
      <w:r w:rsidRPr="00FE0502">
        <w:rPr>
          <w:sz w:val="10"/>
          <w:szCs w:val="23"/>
        </w:rPr>
        <w:br/>
      </w:r>
      <w:r w:rsidRPr="00FE0502">
        <w:rPr>
          <w:sz w:val="10"/>
          <w:szCs w:val="23"/>
          <w:shd w:val="clear" w:color="auto" w:fill="FFFFFF"/>
        </w:rPr>
        <w:t>2) налог на имущество физических лиц (ст. 15 НК РФ).</w:t>
      </w:r>
    </w:p>
    <w:p w:rsidR="00DC1C76" w:rsidRPr="00FE0502" w:rsidRDefault="00DC1C76" w:rsidP="00FE0502">
      <w:pPr>
        <w:pStyle w:val="a3"/>
        <w:shd w:val="clear" w:color="auto" w:fill="FFFFFF"/>
        <w:spacing w:before="0" w:beforeAutospacing="0" w:after="0" w:afterAutospacing="0"/>
        <w:ind w:left="45" w:right="45"/>
        <w:jc w:val="both"/>
        <w:textAlignment w:val="top"/>
        <w:rPr>
          <w:sz w:val="10"/>
          <w:u w:val="single"/>
        </w:rPr>
      </w:pPr>
      <w:r w:rsidRPr="00FE0502">
        <w:rPr>
          <w:sz w:val="10"/>
          <w:u w:val="single"/>
        </w:rPr>
        <w:t xml:space="preserve">Налоги подразделяются также </w:t>
      </w:r>
      <w:proofErr w:type="gramStart"/>
      <w:r w:rsidRPr="00FE0502">
        <w:rPr>
          <w:sz w:val="10"/>
          <w:u w:val="single"/>
        </w:rPr>
        <w:t>на</w:t>
      </w:r>
      <w:proofErr w:type="gramEnd"/>
      <w:r w:rsidRPr="00FE0502">
        <w:rPr>
          <w:sz w:val="10"/>
          <w:u w:val="single"/>
        </w:rPr>
        <w:t xml:space="preserve"> прямые и косвенные.</w:t>
      </w:r>
    </w:p>
    <w:p w:rsidR="00DC1C76" w:rsidRPr="00FE0502" w:rsidRDefault="00DC1C76" w:rsidP="00FE0502">
      <w:pPr>
        <w:pStyle w:val="a3"/>
        <w:shd w:val="clear" w:color="auto" w:fill="FFFFFF"/>
        <w:spacing w:before="0" w:beforeAutospacing="0" w:after="0" w:afterAutospacing="0"/>
        <w:ind w:left="45" w:right="45"/>
        <w:jc w:val="both"/>
        <w:textAlignment w:val="top"/>
        <w:rPr>
          <w:sz w:val="10"/>
        </w:rPr>
      </w:pPr>
      <w:r w:rsidRPr="00FE0502">
        <w:rPr>
          <w:sz w:val="10"/>
        </w:rPr>
        <w:t xml:space="preserve">Прямые налоги подразделяются </w:t>
      </w:r>
      <w:proofErr w:type="gramStart"/>
      <w:r w:rsidRPr="00FE0502">
        <w:rPr>
          <w:sz w:val="10"/>
        </w:rPr>
        <w:t>на</w:t>
      </w:r>
      <w:proofErr w:type="gramEnd"/>
      <w:r w:rsidRPr="00FE0502">
        <w:rPr>
          <w:sz w:val="10"/>
        </w:rPr>
        <w:t xml:space="preserve"> личные и реальные. Размер личных налогов определяется полученными доходами, реальные налоги исчисляются в зависимости от предполагаемых доходов.</w:t>
      </w:r>
    </w:p>
    <w:p w:rsidR="00DC1C76" w:rsidRPr="00FE0502" w:rsidRDefault="00DC1C76" w:rsidP="00FE0502">
      <w:pPr>
        <w:pStyle w:val="a3"/>
        <w:shd w:val="clear" w:color="auto" w:fill="FFFFFF"/>
        <w:spacing w:before="0" w:beforeAutospacing="0" w:after="0" w:afterAutospacing="0"/>
        <w:ind w:left="45" w:right="45"/>
        <w:jc w:val="both"/>
        <w:textAlignment w:val="top"/>
        <w:rPr>
          <w:sz w:val="10"/>
        </w:rPr>
      </w:pPr>
      <w:r w:rsidRPr="00FE0502">
        <w:rPr>
          <w:sz w:val="10"/>
        </w:rPr>
        <w:t xml:space="preserve">Косвенные налоги подразделяются </w:t>
      </w:r>
      <w:proofErr w:type="gramStart"/>
      <w:r w:rsidRPr="00FE0502">
        <w:rPr>
          <w:sz w:val="10"/>
        </w:rPr>
        <w:t>на</w:t>
      </w:r>
      <w:proofErr w:type="gramEnd"/>
      <w:r w:rsidRPr="00FE0502">
        <w:rPr>
          <w:sz w:val="10"/>
        </w:rPr>
        <w:t xml:space="preserve"> универсальные и специальные. Универсальным является налог, которым облагается реализация практически любого товара. Обложению специальными налогами (например, акцизами) подлежит узкий, ограниченный перечень товаров.</w:t>
      </w:r>
    </w:p>
    <w:p w:rsidR="00DC1C76" w:rsidRPr="00FE0502" w:rsidRDefault="00DC1C76" w:rsidP="00FE0502">
      <w:pPr>
        <w:pStyle w:val="a3"/>
        <w:shd w:val="clear" w:color="auto" w:fill="FFFFFF"/>
        <w:spacing w:before="0" w:beforeAutospacing="0" w:after="0" w:afterAutospacing="0"/>
        <w:ind w:left="45" w:right="45"/>
        <w:jc w:val="both"/>
        <w:textAlignment w:val="top"/>
        <w:rPr>
          <w:sz w:val="10"/>
        </w:rPr>
      </w:pPr>
      <w:r w:rsidRPr="00FE0502">
        <w:rPr>
          <w:sz w:val="10"/>
        </w:rPr>
        <w:t xml:space="preserve">По порядку исчисления налоги подразделяются </w:t>
      </w:r>
      <w:proofErr w:type="gramStart"/>
      <w:r w:rsidRPr="00FE0502">
        <w:rPr>
          <w:sz w:val="10"/>
        </w:rPr>
        <w:t>на</w:t>
      </w:r>
      <w:proofErr w:type="gramEnd"/>
      <w:r w:rsidRPr="00FE0502">
        <w:rPr>
          <w:sz w:val="10"/>
        </w:rPr>
        <w:t xml:space="preserve"> окладные и неокладные. Окладные налоги исчисляются налоговыми органами. К ним относится ряд налогов, уплачиваемых физическими лицами (транспортный налог, земельный налог). Налоги, исчисляемые частными лицами, считаются неокладными.</w:t>
      </w:r>
    </w:p>
    <w:p w:rsidR="00DC1C76" w:rsidRPr="00FE0502" w:rsidRDefault="00DC1C76" w:rsidP="00FE0502">
      <w:pPr>
        <w:pStyle w:val="a3"/>
        <w:shd w:val="clear" w:color="auto" w:fill="FFFFFF"/>
        <w:spacing w:before="0" w:beforeAutospacing="0" w:after="0" w:afterAutospacing="0"/>
        <w:ind w:left="45" w:right="45"/>
        <w:jc w:val="both"/>
        <w:textAlignment w:val="top"/>
        <w:rPr>
          <w:sz w:val="10"/>
        </w:rPr>
      </w:pPr>
      <w:r w:rsidRPr="00FE0502">
        <w:rPr>
          <w:sz w:val="10"/>
        </w:rPr>
        <w:t>Целевые и общие (нецелевые) налоги. Налоги не могут увязываться с определенными расходами бюджета, они обеспечивают общую совокупность всех расходов государства.</w:t>
      </w:r>
    </w:p>
    <w:p w:rsidR="00DC1C76" w:rsidRPr="00FE0502" w:rsidRDefault="00DC1C76" w:rsidP="00FE0502">
      <w:pPr>
        <w:pStyle w:val="a3"/>
        <w:shd w:val="clear" w:color="auto" w:fill="FFFFFF"/>
        <w:spacing w:before="0" w:beforeAutospacing="0" w:after="0" w:afterAutospacing="0"/>
        <w:ind w:left="45" w:right="45"/>
        <w:jc w:val="both"/>
        <w:textAlignment w:val="top"/>
        <w:rPr>
          <w:sz w:val="10"/>
        </w:rPr>
      </w:pPr>
      <w:r w:rsidRPr="00FE0502">
        <w:rPr>
          <w:sz w:val="10"/>
        </w:rPr>
        <w:t>В определенных случаях налог может носить целевую направленность, обусловленную интересами определенных групп населения либо отраслей хозяйств или ведомств.</w:t>
      </w:r>
    </w:p>
    <w:p w:rsidR="00DC1C76" w:rsidRPr="00FE0502" w:rsidRDefault="00DC1C76" w:rsidP="00FE0502">
      <w:pPr>
        <w:pStyle w:val="a3"/>
        <w:shd w:val="clear" w:color="auto" w:fill="FFFFFF"/>
        <w:spacing w:before="0" w:beforeAutospacing="0" w:after="0" w:afterAutospacing="0"/>
        <w:ind w:left="45" w:right="45"/>
        <w:jc w:val="both"/>
        <w:textAlignment w:val="top"/>
        <w:rPr>
          <w:sz w:val="10"/>
        </w:rPr>
      </w:pPr>
      <w:r w:rsidRPr="00FE0502">
        <w:rPr>
          <w:sz w:val="10"/>
        </w:rPr>
        <w:t>Ординарные и чрезвычайные налоги. Чрезвычайные налоги вводятся в условиях каких-либо особых обстоятельств, к которым могут относиться стихийные бедствия, войны, блокады, техногенные аварии и катастрофы.</w:t>
      </w:r>
    </w:p>
    <w:p w:rsidR="00DC1C76" w:rsidRPr="00FE0502" w:rsidRDefault="00DC1C76" w:rsidP="00FE0502">
      <w:pPr>
        <w:pStyle w:val="a3"/>
        <w:shd w:val="clear" w:color="auto" w:fill="FFFFFF"/>
        <w:spacing w:before="0" w:beforeAutospacing="0" w:after="0" w:afterAutospacing="0"/>
        <w:ind w:left="45" w:right="45"/>
        <w:jc w:val="both"/>
        <w:textAlignment w:val="top"/>
        <w:rPr>
          <w:sz w:val="10"/>
        </w:rPr>
      </w:pPr>
      <w:r w:rsidRPr="00FE0502">
        <w:rPr>
          <w:sz w:val="10"/>
        </w:rPr>
        <w:t>По объекту обложения могут быть: налоги на имущество, налоги на доходы (прибыль), на определенные виды деятельности.</w:t>
      </w:r>
    </w:p>
    <w:p w:rsidR="00DC1C76" w:rsidRPr="00FE0502" w:rsidRDefault="00DC1C76" w:rsidP="00FE0502">
      <w:pPr>
        <w:pStyle w:val="a3"/>
        <w:shd w:val="clear" w:color="auto" w:fill="FFFFFF"/>
        <w:spacing w:before="0" w:beforeAutospacing="0" w:after="0" w:afterAutospacing="0"/>
        <w:ind w:left="45" w:right="45"/>
        <w:textAlignment w:val="top"/>
        <w:rPr>
          <w:rFonts w:ascii="Tahoma" w:hAnsi="Tahoma" w:cs="Tahoma"/>
          <w:color w:val="5F5F5F"/>
          <w:sz w:val="10"/>
          <w:szCs w:val="18"/>
        </w:rPr>
      </w:pPr>
      <w:r w:rsidRPr="00FE0502">
        <w:rPr>
          <w:sz w:val="10"/>
        </w:rPr>
        <w:t>Налоги и сборы также систематизируются по другим основаниям: налоги, уплачиваемые физическими лицами, организациями, смешанные налоги, уплачиваемые как физическими лицами, так и организациями.</w:t>
      </w:r>
      <w:r w:rsidRPr="00FE0502">
        <w:rPr>
          <w:sz w:val="10"/>
          <w:szCs w:val="23"/>
        </w:rPr>
        <w:br/>
      </w:r>
      <w:r w:rsidRPr="00FE0502">
        <w:rPr>
          <w:b/>
          <w:bCs/>
          <w:sz w:val="10"/>
          <w:szCs w:val="23"/>
          <w:shd w:val="clear" w:color="auto" w:fill="FFFFFF"/>
        </w:rPr>
        <w:t>Специальные налоговые режимы</w:t>
      </w:r>
      <w:r w:rsidRPr="00FE0502">
        <w:rPr>
          <w:rStyle w:val="apple-converted-space"/>
          <w:sz w:val="10"/>
          <w:szCs w:val="23"/>
          <w:shd w:val="clear" w:color="auto" w:fill="FFFFFF"/>
        </w:rPr>
        <w:t> </w:t>
      </w:r>
      <w:r w:rsidRPr="00FE0502">
        <w:rPr>
          <w:sz w:val="10"/>
          <w:szCs w:val="23"/>
          <w:shd w:val="clear" w:color="auto" w:fill="FFFFFF"/>
        </w:rPr>
        <w:t>устанавливаются НК РФ и могут предусматривать федеральные налоги, не указанные в ст. 13 НК РФ.</w:t>
      </w:r>
      <w:r w:rsidRPr="00FE0502">
        <w:rPr>
          <w:sz w:val="10"/>
          <w:szCs w:val="23"/>
        </w:rPr>
        <w:br/>
      </w:r>
      <w:r w:rsidRPr="00FE0502">
        <w:rPr>
          <w:sz w:val="10"/>
          <w:szCs w:val="23"/>
          <w:shd w:val="clear" w:color="auto" w:fill="FFFFFF"/>
        </w:rPr>
        <w:t>Налоговым кодексом РФ определяется порядок установления таких налогов, порядок введения в действие и применения указанных специальных налоговых режимов.</w:t>
      </w:r>
      <w:r w:rsidRPr="00FE0502">
        <w:rPr>
          <w:sz w:val="10"/>
          <w:szCs w:val="23"/>
        </w:rPr>
        <w:br/>
      </w:r>
      <w:r w:rsidRPr="00FE0502">
        <w:rPr>
          <w:b/>
          <w:bCs/>
          <w:sz w:val="10"/>
          <w:szCs w:val="23"/>
          <w:shd w:val="clear" w:color="auto" w:fill="FFFFFF"/>
        </w:rPr>
        <w:t>К специальным налоговым режимам относятся:</w:t>
      </w:r>
      <w:r w:rsidRPr="00FE0502">
        <w:rPr>
          <w:sz w:val="10"/>
          <w:szCs w:val="23"/>
        </w:rPr>
        <w:br/>
      </w:r>
      <w:r w:rsidRPr="00FE0502">
        <w:rPr>
          <w:sz w:val="10"/>
          <w:szCs w:val="23"/>
          <w:shd w:val="clear" w:color="auto" w:fill="FFFFFF"/>
        </w:rPr>
        <w:t>1) система налогообложения для сельскохозяйственных товаропроизводителей (единый сельскохозяйственный налог);</w:t>
      </w:r>
      <w:r w:rsidRPr="00FE0502">
        <w:rPr>
          <w:sz w:val="10"/>
          <w:szCs w:val="23"/>
        </w:rPr>
        <w:br/>
      </w:r>
      <w:r w:rsidRPr="00FE0502">
        <w:rPr>
          <w:sz w:val="10"/>
          <w:szCs w:val="23"/>
          <w:shd w:val="clear" w:color="auto" w:fill="FFFFFF"/>
        </w:rPr>
        <w:t>2) упрощенная система налогообложения;</w:t>
      </w:r>
      <w:r w:rsidRPr="00FE0502">
        <w:rPr>
          <w:sz w:val="10"/>
          <w:szCs w:val="23"/>
        </w:rPr>
        <w:br/>
      </w:r>
      <w:r w:rsidRPr="00FE0502">
        <w:rPr>
          <w:sz w:val="10"/>
          <w:szCs w:val="23"/>
          <w:shd w:val="clear" w:color="auto" w:fill="FFFFFF"/>
        </w:rPr>
        <w:t>3) система налогообложения в виде единого налога на вмененный доход для отдельных видов деятельности;</w:t>
      </w:r>
      <w:r w:rsidRPr="00FE0502">
        <w:rPr>
          <w:sz w:val="10"/>
          <w:szCs w:val="23"/>
        </w:rPr>
        <w:br/>
      </w:r>
      <w:r w:rsidRPr="00FE0502">
        <w:rPr>
          <w:sz w:val="10"/>
          <w:szCs w:val="23"/>
          <w:shd w:val="clear" w:color="auto" w:fill="FFFFFF"/>
        </w:rPr>
        <w:t>4) система налогообложения при выполнении соглашений о разделе продукции (п. 2 ст. 18 НК РФ).</w:t>
      </w:r>
    </w:p>
    <w:p w:rsidR="00DC1C76" w:rsidRPr="00FE0502" w:rsidRDefault="00DC1C76"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10. Элементы налогообложения и их характеристика</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Каждый установленный налог (сбор) характеризуется несколькими обязательными параметрами – элементами налога (сбора).</w:t>
      </w:r>
    </w:p>
    <w:p w:rsidR="009F549A" w:rsidRPr="00FE0502" w:rsidRDefault="009F549A" w:rsidP="00FE0502">
      <w:pPr>
        <w:pStyle w:val="a3"/>
        <w:shd w:val="clear" w:color="auto" w:fill="FFFFFF"/>
        <w:spacing w:before="0" w:beforeAutospacing="0" w:after="0" w:afterAutospacing="0"/>
        <w:rPr>
          <w:color w:val="000000"/>
          <w:sz w:val="10"/>
        </w:rPr>
      </w:pPr>
      <w:r w:rsidRPr="00FE0502">
        <w:rPr>
          <w:b/>
          <w:bCs/>
          <w:color w:val="000000"/>
          <w:sz w:val="10"/>
        </w:rPr>
        <w:t>Элементы налога:</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 объект налогообложения;</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 налоговая база;</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 налоговый период;</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 налоговая ставка;</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 порядок исчисления налога;</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 порядок и сроки уплаты налога;</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 льготы по налогу (если они установлены).</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Если хотя бы один из элементов налога отсутствует (кроме элемента «льготы»), налог нельзя считать установленным (ст. 17 НК РФ), т.е. не может быть введена обязанность по его уплате.</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При установлении сборов определяются элементы обложения применительно к конкретным сборам.</w:t>
      </w:r>
    </w:p>
    <w:p w:rsidR="009F549A" w:rsidRPr="00FE0502" w:rsidRDefault="009F549A" w:rsidP="00FE0502">
      <w:pPr>
        <w:pStyle w:val="a3"/>
        <w:shd w:val="clear" w:color="auto" w:fill="FFFFFF"/>
        <w:spacing w:before="0" w:beforeAutospacing="0" w:after="0" w:afterAutospacing="0"/>
        <w:rPr>
          <w:color w:val="000000"/>
          <w:sz w:val="10"/>
        </w:rPr>
      </w:pPr>
      <w:r w:rsidRPr="00FE0502">
        <w:rPr>
          <w:b/>
          <w:bCs/>
          <w:color w:val="000000"/>
          <w:sz w:val="10"/>
        </w:rPr>
        <w:t>Объектами налогообложения</w:t>
      </w:r>
      <w:r w:rsidRPr="00FE0502">
        <w:rPr>
          <w:rStyle w:val="apple-converted-space"/>
          <w:color w:val="000000"/>
          <w:sz w:val="10"/>
        </w:rPr>
        <w:t> </w:t>
      </w:r>
      <w:r w:rsidRPr="00FE0502">
        <w:rPr>
          <w:color w:val="000000"/>
          <w:sz w:val="10"/>
        </w:rPr>
        <w:t>могут являться реализация товаров (работ, услуг), имущество, прибыль, доход, расход или иное обстоятельство, имеющее стоимостную, количественную или физическую характеристику, с наличием которого законодательство о налогах и сборах связывает возникновение у налогоплательщика обязанности по уплате налога.</w:t>
      </w:r>
    </w:p>
    <w:p w:rsidR="009F549A" w:rsidRPr="00FE0502" w:rsidRDefault="009F549A" w:rsidP="00FE0502">
      <w:pPr>
        <w:pStyle w:val="a3"/>
        <w:shd w:val="clear" w:color="auto" w:fill="FFFFFF"/>
        <w:spacing w:before="0" w:beforeAutospacing="0" w:after="0" w:afterAutospacing="0"/>
        <w:rPr>
          <w:color w:val="000000"/>
          <w:sz w:val="10"/>
        </w:rPr>
      </w:pPr>
      <w:r w:rsidRPr="00FE0502">
        <w:rPr>
          <w:b/>
          <w:bCs/>
          <w:color w:val="000000"/>
          <w:sz w:val="10"/>
        </w:rPr>
        <w:t>Налоговая база</w:t>
      </w:r>
      <w:r w:rsidRPr="00FE0502">
        <w:rPr>
          <w:rStyle w:val="apple-converted-space"/>
          <w:color w:val="000000"/>
          <w:sz w:val="10"/>
        </w:rPr>
        <w:t> </w:t>
      </w:r>
      <w:r w:rsidRPr="00FE0502">
        <w:rPr>
          <w:color w:val="000000"/>
          <w:sz w:val="10"/>
        </w:rPr>
        <w:t>– стоимостная, физическая или иная характеристика объекта налогообложения.</w:t>
      </w:r>
    </w:p>
    <w:p w:rsidR="009F549A" w:rsidRPr="00FE0502" w:rsidRDefault="009F549A" w:rsidP="00FE0502">
      <w:pPr>
        <w:pStyle w:val="a3"/>
        <w:shd w:val="clear" w:color="auto" w:fill="FFFFFF"/>
        <w:spacing w:before="0" w:beforeAutospacing="0" w:after="0" w:afterAutospacing="0"/>
        <w:rPr>
          <w:color w:val="000000"/>
          <w:sz w:val="10"/>
        </w:rPr>
      </w:pPr>
      <w:r w:rsidRPr="00FE0502">
        <w:rPr>
          <w:b/>
          <w:bCs/>
          <w:color w:val="000000"/>
          <w:sz w:val="10"/>
        </w:rPr>
        <w:t>Налоговая ставка</w:t>
      </w:r>
      <w:r w:rsidRPr="00FE0502">
        <w:rPr>
          <w:rStyle w:val="apple-converted-space"/>
          <w:color w:val="000000"/>
          <w:sz w:val="10"/>
        </w:rPr>
        <w:t> </w:t>
      </w:r>
      <w:r w:rsidRPr="00FE0502">
        <w:rPr>
          <w:color w:val="000000"/>
          <w:sz w:val="10"/>
        </w:rPr>
        <w:t>– величина налоговых начислений на единицу измерения налоговой базы. Налоговая база и порядок ее определения, а также налоговые ставки по федеральным налогам устанавливаются НК РФ.</w:t>
      </w:r>
    </w:p>
    <w:p w:rsidR="009F549A" w:rsidRPr="00FE0502" w:rsidRDefault="009F549A" w:rsidP="00FE0502">
      <w:pPr>
        <w:pStyle w:val="a3"/>
        <w:shd w:val="clear" w:color="auto" w:fill="FFFFFF"/>
        <w:spacing w:before="0" w:beforeAutospacing="0" w:after="0" w:afterAutospacing="0"/>
        <w:rPr>
          <w:color w:val="000000"/>
          <w:sz w:val="10"/>
        </w:rPr>
      </w:pPr>
      <w:r w:rsidRPr="00FE0502">
        <w:rPr>
          <w:b/>
          <w:bCs/>
          <w:color w:val="000000"/>
          <w:sz w:val="10"/>
        </w:rPr>
        <w:t>Налоговый период</w:t>
      </w:r>
      <w:r w:rsidRPr="00FE0502">
        <w:rPr>
          <w:rStyle w:val="apple-converted-space"/>
          <w:color w:val="000000"/>
          <w:sz w:val="10"/>
        </w:rPr>
        <w:t> </w:t>
      </w:r>
      <w:r w:rsidRPr="00FE0502">
        <w:rPr>
          <w:color w:val="000000"/>
          <w:sz w:val="10"/>
        </w:rPr>
        <w:t>– календарный год или иной период времени применительно к отдельным налогам, по окончании которого определяется налоговая база и исчисляется сумма налога, подлежащая уплате. Состоять налоговый период может из одного или нескольких отчетных периодов, по итогам которых уплачиваются авансовые платежи.</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Если организация была создана после начала календарного года, первым налоговым периодом для нее является время со дня ее создания до конца данного года. При этом днем создания организации признается день ее государственной регистрации.</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При создании организации в день, попадающий с 1 декабря по 31 декабря, первым налоговым периодом для нее является период времени со дня создания до конца календарного года, следующего за годом создания.</w:t>
      </w:r>
    </w:p>
    <w:p w:rsidR="009F549A" w:rsidRPr="00FE0502" w:rsidRDefault="009F549A" w:rsidP="00FE0502">
      <w:pPr>
        <w:pStyle w:val="a3"/>
        <w:shd w:val="clear" w:color="auto" w:fill="FFFFFF"/>
        <w:spacing w:before="0" w:beforeAutospacing="0" w:after="0" w:afterAutospacing="0"/>
        <w:rPr>
          <w:color w:val="000000"/>
          <w:sz w:val="10"/>
        </w:rPr>
      </w:pPr>
      <w:r w:rsidRPr="00FE0502">
        <w:rPr>
          <w:color w:val="000000"/>
          <w:sz w:val="10"/>
        </w:rPr>
        <w:t>Если организация была ликвидирована (реорганизована) до конца календарного года, последним налоговым периодом для нее является период времени от начала этого года до дня завершения ликвидации (реорганизации).</w:t>
      </w:r>
    </w:p>
    <w:p w:rsidR="009F549A" w:rsidRPr="00FE0502" w:rsidRDefault="009F549A"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11. Распределение налогов и сборов между звеньями бюджетной системы</w:t>
      </w:r>
    </w:p>
    <w:p w:rsidR="006947C0" w:rsidRPr="00FE0502" w:rsidRDefault="006947C0" w:rsidP="00FE0502">
      <w:pPr>
        <w:pStyle w:val="a3"/>
        <w:spacing w:before="0" w:beforeAutospacing="0" w:after="0" w:afterAutospacing="0"/>
        <w:ind w:firstLine="225"/>
        <w:jc w:val="both"/>
        <w:rPr>
          <w:sz w:val="10"/>
        </w:rPr>
      </w:pPr>
      <w:proofErr w:type="gramStart"/>
      <w:r w:rsidRPr="00FE0502">
        <w:rPr>
          <w:sz w:val="10"/>
        </w:rPr>
        <w:t>Доходы от федеральных налогов и сборов, региональных и местных налогов, иных обязательных платежей, других поступлений, являющихся источниками формирования доходов бюджетов бюджетной системы Российской Федерации, зачисляются на счета органов Казначейства России для их распределения этими органами в соответствии с нормативами, установленными БК (табл. 6.2), законом (решением) о бюджете в случае, если они не установлены бюджетным законодательством РФ.</w:t>
      </w:r>
      <w:proofErr w:type="gramEnd"/>
    </w:p>
    <w:p w:rsidR="006947C0" w:rsidRPr="00FE0502" w:rsidRDefault="006947C0" w:rsidP="00FE0502">
      <w:pPr>
        <w:pStyle w:val="a3"/>
        <w:spacing w:before="0" w:beforeAutospacing="0" w:after="0" w:afterAutospacing="0"/>
        <w:ind w:firstLine="225"/>
        <w:jc w:val="both"/>
        <w:rPr>
          <w:sz w:val="10"/>
        </w:rPr>
      </w:pPr>
      <w:r w:rsidRPr="00FE0502">
        <w:rPr>
          <w:sz w:val="10"/>
        </w:rPr>
        <w:t>Закрепление в БК на долгосрочной основе нормативов зачисления налоговых и неналоговых доходов позволяет стабилизировать состояние бюджетов субъектов РФ и местных бюджетов и создать предпосылки для среднесрочного бюджетного планирования.</w:t>
      </w:r>
    </w:p>
    <w:p w:rsidR="006947C0" w:rsidRPr="00FE0502" w:rsidRDefault="006947C0" w:rsidP="00FE0502">
      <w:pPr>
        <w:pStyle w:val="a3"/>
        <w:spacing w:before="0" w:beforeAutospacing="0" w:after="0" w:afterAutospacing="0"/>
        <w:ind w:firstLine="225"/>
        <w:jc w:val="both"/>
        <w:rPr>
          <w:sz w:val="10"/>
        </w:rPr>
      </w:pPr>
      <w:r w:rsidRPr="00FE0502">
        <w:rPr>
          <w:sz w:val="10"/>
        </w:rPr>
        <w:t xml:space="preserve">Органы Казначейства России осуществляют учет доходов, поступивших в бюджетную систему РФ, и их распределение между бюджетами в соответствии с кодом бюджетной </w:t>
      </w:r>
      <w:proofErr w:type="spellStart"/>
      <w:r w:rsidRPr="00FE0502">
        <w:rPr>
          <w:sz w:val="10"/>
        </w:rPr>
        <w:t>классифика</w:t>
      </w:r>
      <w:proofErr w:type="spellEnd"/>
    </w:p>
    <w:p w:rsidR="006947C0" w:rsidRPr="00FE0502" w:rsidRDefault="006947C0" w:rsidP="00FE0502">
      <w:pPr>
        <w:pStyle w:val="a3"/>
        <w:spacing w:before="0" w:beforeAutospacing="0" w:after="0" w:afterAutospacing="0"/>
        <w:ind w:firstLine="225"/>
        <w:jc w:val="both"/>
        <w:rPr>
          <w:sz w:val="10"/>
        </w:rPr>
      </w:pPr>
      <w:proofErr w:type="spellStart"/>
      <w:r w:rsidRPr="00FE0502">
        <w:rPr>
          <w:sz w:val="10"/>
        </w:rPr>
        <w:t>ции</w:t>
      </w:r>
      <w:proofErr w:type="spellEnd"/>
      <w:r w:rsidRPr="00FE0502">
        <w:rPr>
          <w:sz w:val="10"/>
        </w:rPr>
        <w:t xml:space="preserve"> РФ, указанным в расчетном документе на зачисление средств на счет.</w:t>
      </w:r>
    </w:p>
    <w:p w:rsidR="006947C0" w:rsidRPr="00FE0502" w:rsidRDefault="006947C0" w:rsidP="00FE0502">
      <w:pPr>
        <w:pStyle w:val="a3"/>
        <w:spacing w:before="0" w:beforeAutospacing="0" w:after="0" w:afterAutospacing="0"/>
        <w:ind w:firstLine="225"/>
        <w:jc w:val="both"/>
        <w:rPr>
          <w:sz w:val="10"/>
        </w:rPr>
      </w:pPr>
      <w:r w:rsidRPr="00FE0502">
        <w:rPr>
          <w:sz w:val="10"/>
        </w:rPr>
        <w:t>Органы Казначейства России не позднее следующего рабочего дня после дня получения от учреждения ЦБ РФ выписки со своих счетов осуществляют перечисление указанных доходов на единые счета соответствующих бюджетов.</w:t>
      </w:r>
    </w:p>
    <w:p w:rsidR="006947C0" w:rsidRPr="00FE0502" w:rsidRDefault="006947C0" w:rsidP="00FE0502">
      <w:pPr>
        <w:pStyle w:val="a3"/>
        <w:spacing w:before="0" w:beforeAutospacing="0" w:after="0" w:afterAutospacing="0"/>
        <w:ind w:firstLine="225"/>
        <w:jc w:val="both"/>
        <w:rPr>
          <w:sz w:val="10"/>
        </w:rPr>
      </w:pPr>
      <w:r w:rsidRPr="00FE0502">
        <w:rPr>
          <w:sz w:val="10"/>
        </w:rPr>
        <w:t>Денежные средства считаются поступившими в доходы соответствующего бюджета бюджетной системы РФ с момента их зачисления на единый счет этого бюджета.</w:t>
      </w:r>
    </w:p>
    <w:p w:rsidR="006947C0" w:rsidRPr="00FE0502" w:rsidRDefault="006947C0" w:rsidP="00FE0502">
      <w:pPr>
        <w:pStyle w:val="a3"/>
        <w:spacing w:before="0" w:beforeAutospacing="0" w:after="0" w:afterAutospacing="0"/>
        <w:ind w:firstLine="225"/>
        <w:jc w:val="both"/>
        <w:rPr>
          <w:sz w:val="10"/>
        </w:rPr>
      </w:pPr>
      <w:r w:rsidRPr="00FE0502">
        <w:rPr>
          <w:sz w:val="10"/>
        </w:rPr>
        <w:t>Законом субъекта РФ в порядке, предусмотренном федеральным законом, устанавливающим общие принципы организации местного самоуправления в Российской Федерации, могут быть установлены нормативы отчислений в местные бюджеты от региональных налогов и сборов, подлежащих зачислению в бюджет субъекта РФ.</w:t>
      </w:r>
    </w:p>
    <w:p w:rsidR="006947C0" w:rsidRPr="00FE0502" w:rsidRDefault="006947C0" w:rsidP="00FE0502">
      <w:pPr>
        <w:pStyle w:val="a3"/>
        <w:spacing w:before="0" w:beforeAutospacing="0" w:after="0" w:afterAutospacing="0"/>
        <w:ind w:firstLine="225"/>
        <w:jc w:val="both"/>
        <w:rPr>
          <w:sz w:val="10"/>
        </w:rPr>
      </w:pPr>
      <w:r w:rsidRPr="00FE0502">
        <w:rPr>
          <w:sz w:val="10"/>
        </w:rPr>
        <w:t>В бюджет субъекта РФ зачисляются доходы от федеральных налогов и сборов по единым для субъектов РФ нормативам, установленным БК, или по налоговым ставкам, устанавливаемым в соответствии с НК.</w:t>
      </w:r>
    </w:p>
    <w:p w:rsidR="006947C0" w:rsidRPr="00FE0502" w:rsidRDefault="006947C0" w:rsidP="00FE0502">
      <w:pPr>
        <w:pStyle w:val="a3"/>
        <w:spacing w:before="0" w:beforeAutospacing="0" w:after="0" w:afterAutospacing="0"/>
        <w:ind w:firstLine="225"/>
        <w:jc w:val="both"/>
        <w:rPr>
          <w:sz w:val="10"/>
        </w:rPr>
      </w:pPr>
      <w:r w:rsidRPr="00FE0502">
        <w:rPr>
          <w:sz w:val="10"/>
        </w:rPr>
        <w:t>Законом субъекта Российской Федерации могут быть установлены нормативы отчислений в местные бюджеты от федеральных налогов и сборов, подлежащих зачислению в бюджет субъекта РФ.</w:t>
      </w:r>
    </w:p>
    <w:p w:rsidR="006947C0" w:rsidRPr="00FE0502" w:rsidRDefault="006947C0" w:rsidP="00FE0502">
      <w:pPr>
        <w:pStyle w:val="a3"/>
        <w:spacing w:before="0" w:beforeAutospacing="0" w:after="0" w:afterAutospacing="0"/>
        <w:ind w:firstLine="225"/>
        <w:jc w:val="both"/>
        <w:rPr>
          <w:sz w:val="10"/>
        </w:rPr>
      </w:pPr>
      <w:proofErr w:type="gramStart"/>
      <w:r w:rsidRPr="00FE0502">
        <w:rPr>
          <w:sz w:val="10"/>
        </w:rPr>
        <w:t xml:space="preserve">В местные бюджеты в соответствии с едиными для всех поселений или муниципальных районов данного субъекта РФ нормативами отчислений, установленными законом субъекта РФ, </w:t>
      </w:r>
      <w:r w:rsidRPr="00FE0502">
        <w:rPr>
          <w:sz w:val="10"/>
        </w:rPr>
        <w:lastRenderedPageBreak/>
        <w:t>могут зачисляться доходы от определенных видов региональных налогов и сборов, подлежащие зачислению в соответствии с законодательством РФ о налогах и сборах в бюджет субъекта РФ.</w:t>
      </w:r>
      <w:proofErr w:type="gramEnd"/>
    </w:p>
    <w:p w:rsidR="006947C0" w:rsidRPr="00FE0502" w:rsidRDefault="006947C0" w:rsidP="00FE0502">
      <w:pPr>
        <w:pStyle w:val="a3"/>
        <w:spacing w:before="0" w:beforeAutospacing="0" w:after="0" w:afterAutospacing="0"/>
        <w:ind w:firstLine="225"/>
        <w:jc w:val="both"/>
        <w:rPr>
          <w:sz w:val="10"/>
        </w:rPr>
      </w:pPr>
      <w:r w:rsidRPr="00FE0502">
        <w:rPr>
          <w:sz w:val="10"/>
        </w:rPr>
        <w:t>Установление указанных нормативов законом субъекта РФ о бюджете субъекта РФ на очередной финансовый год или иным законом субъекта РФ на ограниченный срок не допускается.</w:t>
      </w:r>
    </w:p>
    <w:p w:rsidR="006947C0" w:rsidRPr="00FE0502" w:rsidRDefault="006947C0" w:rsidP="00FE0502">
      <w:pPr>
        <w:pStyle w:val="a3"/>
        <w:spacing w:before="0" w:beforeAutospacing="0" w:after="0" w:afterAutospacing="0"/>
        <w:ind w:firstLine="225"/>
        <w:jc w:val="both"/>
        <w:rPr>
          <w:sz w:val="10"/>
        </w:rPr>
      </w:pPr>
      <w:r w:rsidRPr="00FE0502">
        <w:rPr>
          <w:sz w:val="10"/>
        </w:rPr>
        <w:t>Доходы от федеральных налогов и сборов зачисляются в местные бюджеты по нормативам отчислений согласно налоговым ставкам, установленным законодательством РФ о налогах и сборах.</w:t>
      </w:r>
    </w:p>
    <w:p w:rsidR="006947C0" w:rsidRPr="00FE0502" w:rsidRDefault="006947C0" w:rsidP="00FE0502">
      <w:pPr>
        <w:pStyle w:val="a3"/>
        <w:spacing w:before="0" w:beforeAutospacing="0" w:after="0" w:afterAutospacing="0"/>
        <w:rPr>
          <w:sz w:val="10"/>
          <w:shd w:val="clear" w:color="auto" w:fill="CCCCCC"/>
        </w:rPr>
      </w:pPr>
      <w:proofErr w:type="gramStart"/>
      <w:r w:rsidRPr="00FE0502">
        <w:rPr>
          <w:sz w:val="10"/>
        </w:rPr>
        <w:t>В местные бюджеты в соответствии с едиными для всех поселений или муниципальных районов данного субъекта РФ нормативами отчислений, установленными законом субъекта РФ, могут зачисляться доходы от федеральных налогов и сборов,</w:t>
      </w:r>
      <w:r w:rsidRPr="00FE0502">
        <w:rPr>
          <w:sz w:val="10"/>
          <w:shd w:val="clear" w:color="auto" w:fill="CCCCCC"/>
        </w:rPr>
        <w:t xml:space="preserve"> </w:t>
      </w:r>
      <w:r w:rsidRPr="00FE0502">
        <w:rPr>
          <w:sz w:val="10"/>
        </w:rPr>
        <w:t>подлежащие зачислению в бюджет субъекта РФ согласно БК и законодательством РФ о налогах и сборах.</w:t>
      </w:r>
      <w:proofErr w:type="gramEnd"/>
    </w:p>
    <w:p w:rsidR="006947C0" w:rsidRPr="00FE0502" w:rsidRDefault="006947C0" w:rsidP="00FE0502">
      <w:pPr>
        <w:pStyle w:val="a3"/>
        <w:spacing w:before="0" w:beforeAutospacing="0" w:after="0" w:afterAutospacing="0"/>
        <w:ind w:firstLine="225"/>
        <w:jc w:val="both"/>
        <w:rPr>
          <w:sz w:val="10"/>
        </w:rPr>
      </w:pPr>
      <w:r w:rsidRPr="00FE0502">
        <w:rPr>
          <w:sz w:val="10"/>
        </w:rPr>
        <w:t xml:space="preserve">Принцип расщепления налоговых поступлений обеспечивает выравнивание вертикальных дисбалансов и позволяет сократить </w:t>
      </w:r>
      <w:proofErr w:type="spellStart"/>
      <w:r w:rsidRPr="00FE0502">
        <w:rPr>
          <w:sz w:val="10"/>
        </w:rPr>
        <w:t>дотационность</w:t>
      </w:r>
      <w:proofErr w:type="spellEnd"/>
      <w:r w:rsidRPr="00FE0502">
        <w:rPr>
          <w:sz w:val="10"/>
        </w:rPr>
        <w:t xml:space="preserve"> нижестоящих бюджетов. </w:t>
      </w:r>
      <w:proofErr w:type="gramStart"/>
      <w:r w:rsidRPr="00FE0502">
        <w:rPr>
          <w:sz w:val="10"/>
        </w:rPr>
        <w:t>Однако он имеет ряд существенных недостатков: отсутствие на региональном и местном уровне взаимосвязи между объемом предоставляемых бюджетных услуг и уровнем налогообложения, заинтересованности органов власти субъектов и местного самоуправления в развитии налоговой базы и формировании благоприятного инвестиционного и предпринимательского климата, ограничение возможностей для проведения долгосрочной экономической и бюджетной политики, размывание ответственности за состояние бюджетной сферы.</w:t>
      </w:r>
      <w:proofErr w:type="gramEnd"/>
    </w:p>
    <w:p w:rsidR="006947C0" w:rsidRPr="00FE0502" w:rsidRDefault="006947C0" w:rsidP="00FE0502">
      <w:pPr>
        <w:pStyle w:val="a3"/>
        <w:spacing w:before="0" w:beforeAutospacing="0" w:after="0" w:afterAutospacing="0"/>
        <w:ind w:firstLine="225"/>
        <w:jc w:val="both"/>
        <w:rPr>
          <w:sz w:val="10"/>
        </w:rPr>
      </w:pPr>
      <w:r w:rsidRPr="00FE0502">
        <w:rPr>
          <w:sz w:val="10"/>
        </w:rPr>
        <w:t>Исходя из этого, одним из основных направлений в данной области является существенное повышение роли собственных доходов региональных и местных бюджетов, в том числе – региональных и местных налогов, направленное создание предпосылок для перехода в долгосрочной перспективе к формированию доходов бюджетов каждого уровня в основном за счет собственных налогов.</w:t>
      </w:r>
    </w:p>
    <w:p w:rsidR="00C1366B" w:rsidRPr="00FE0502" w:rsidRDefault="00C1366B"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12. Основы законодательства РФ о налогах и сборах</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rFonts w:ascii="Georgia" w:hAnsi="Georgia"/>
          <w:color w:val="000000"/>
          <w:sz w:val="10"/>
        </w:rPr>
        <w:t>Конституцией РФ установлены</w:t>
      </w:r>
      <w:r w:rsidRPr="00FE0502">
        <w:rPr>
          <w:rStyle w:val="apple-converted-space"/>
          <w:rFonts w:ascii="Georgia" w:hAnsi="Georgia"/>
          <w:color w:val="000000"/>
          <w:sz w:val="10"/>
        </w:rPr>
        <w:t> </w:t>
      </w:r>
      <w:r w:rsidRPr="00FE0502">
        <w:rPr>
          <w:rStyle w:val="a4"/>
          <w:rFonts w:ascii="Georgia" w:hAnsi="Georgia"/>
          <w:color w:val="000000"/>
          <w:sz w:val="10"/>
        </w:rPr>
        <w:t xml:space="preserve">нормы, регулирующие основы </w:t>
      </w:r>
      <w:r w:rsidRPr="00FE0502">
        <w:rPr>
          <w:rStyle w:val="a4"/>
          <w:color w:val="000000"/>
          <w:sz w:val="10"/>
        </w:rPr>
        <w:t>налоговой системы России.</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Конституция РФ закрепляет обязанность уплачивать законно установленные налоги и сборы, разграничивает налоговые полномочия между РФ, ее субъектами и местным самоуправлением.</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rStyle w:val="a4"/>
          <w:color w:val="000000"/>
          <w:sz w:val="10"/>
        </w:rPr>
        <w:t>Законодательство о налогах и сборах представляет собой совокупность нормативно-правовых актов законодательны</w:t>
      </w:r>
      <w:proofErr w:type="gramStart"/>
      <w:r w:rsidRPr="00FE0502">
        <w:rPr>
          <w:rStyle w:val="a4"/>
          <w:color w:val="000000"/>
          <w:sz w:val="10"/>
        </w:rPr>
        <w:t>х(</w:t>
      </w:r>
      <w:proofErr w:type="gramEnd"/>
      <w:r w:rsidRPr="00FE0502">
        <w:rPr>
          <w:rStyle w:val="a4"/>
          <w:color w:val="000000"/>
          <w:sz w:val="10"/>
        </w:rPr>
        <w:t>представительных) органов власти.</w:t>
      </w:r>
      <w:r w:rsidRPr="00FE0502">
        <w:rPr>
          <w:rStyle w:val="apple-converted-space"/>
          <w:b/>
          <w:bCs/>
          <w:color w:val="000000"/>
          <w:sz w:val="10"/>
        </w:rPr>
        <w:t> </w:t>
      </w:r>
      <w:r w:rsidRPr="00FE0502">
        <w:rPr>
          <w:color w:val="000000"/>
          <w:sz w:val="10"/>
        </w:rPr>
        <w:t>Законодательство о налогах и сборах не отнесено Конституцией к исключительному ведению РФ. В связи с этим налоговое законодательство включает три уровня правового регулирования – федеральный, региональный и местный, которые имеют свою структуру, закрепленную нормативно.</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Налоговое законодательство РФ состоит из НК РФ и принятых в соответствии с ним федеральных законов о налогах и сборах.</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НК РФ устанавливает систему налогов и сборов, а также общие принципы налогообложения и сборов в Российской Федерации, в том числе:</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1) виды налогов и сборов, взимаемых в Российской Федерации;</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2) основания возникновения (изменения, прекращения) и порядок исполнения обязанностей по уплате налогов и сборов;</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3) принципы установления, введения в действие и прекращения действия ранее введенных налогов субъектов Российской Федерации и местных налогов;</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4) права и обязанности налогоплательщиков, налоговых органов и других участников отношений, регулируемых законодательством о налогах и сборах;</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5) формы и методы налогового контроля;</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6) ответственность за совершение налоговых правонарушений;</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7) порядок обжалования актов налоговых органов и действий (бездействия) их должностных лиц.</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Действие НК РФ распространяется на отношения по установлению, введению и взиманию сборов в тех случаях, когда это прямо предусмотрено НК РФ.</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Законодательство субъектов РФ о налогах и сборах состоит из законов о налогах субъектов Российской Федерации, принятых в соответствии с НК РФ.</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Муниципальные правовые акты о местных налогах и сборах принимаются представительными органами муниципальных образований в соответствии с НК РФ.</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Нормативные правовые акты муниципальных образований о местных налогах и сборах включают решения муниципальных представительных органов.</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 xml:space="preserve">Сведения и копии законов, муниципальных нормативных правовых актов об установлении и отмене региональных и местных налогов и сборов направляются органами государственной власти субъекта РФ и органами местного самоуправления в </w:t>
      </w:r>
      <w:proofErr w:type="spellStart"/>
      <w:r w:rsidRPr="00FE0502">
        <w:rPr>
          <w:color w:val="000000"/>
          <w:sz w:val="10"/>
        </w:rPr>
        <w:t>ФнС</w:t>
      </w:r>
      <w:proofErr w:type="spellEnd"/>
      <w:r w:rsidRPr="00FE0502">
        <w:rPr>
          <w:color w:val="000000"/>
          <w:sz w:val="10"/>
        </w:rPr>
        <w:t xml:space="preserve"> и Минфин России, а также в региональные налоговые и финансовые органы (ст. 16 НК РФ).</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Кроме региональных и местных налогов и сборов, субъекты РФ и муниципальные образования вправе регулировать также отдельные элементы федеральных налогов и сборов, а также некоторые общие вопросы налогообложения.</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К актам законодательства о налогах и сборах относятся также федеральные законы и иные нормативные правовые акты, действовавшие на момент вступления в силу отдельных частей НК РФ и прямо не признанные утратившими силу. Указанные акты действуют в части, не противоречащей НК РФ, и подлежат приведению в соответствие с ним.</w:t>
      </w:r>
    </w:p>
    <w:p w:rsidR="00D44178" w:rsidRPr="00FE0502" w:rsidRDefault="00D44178" w:rsidP="00FE0502">
      <w:pPr>
        <w:pStyle w:val="a3"/>
        <w:shd w:val="clear" w:color="auto" w:fill="FFFFFF"/>
        <w:spacing w:before="0" w:beforeAutospacing="0" w:after="0" w:afterAutospacing="0"/>
        <w:ind w:firstLine="480"/>
        <w:jc w:val="both"/>
        <w:rPr>
          <w:color w:val="000000"/>
          <w:sz w:val="10"/>
        </w:rPr>
      </w:pPr>
      <w:r w:rsidRPr="00FE0502">
        <w:rPr>
          <w:color w:val="000000"/>
          <w:sz w:val="10"/>
        </w:rPr>
        <w:t>НК РФ – кодифицированный акт прямого действия, занимает особое место среди источников налогового права. НК РФ структурирует налоговое право как отрасль, формирует правовые основы налоговой системы.</w:t>
      </w:r>
    </w:p>
    <w:p w:rsidR="00793984" w:rsidRPr="00FE0502" w:rsidRDefault="00793984"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13. Организационная система управления налогами</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color w:val="424242"/>
          <w:sz w:val="10"/>
        </w:rPr>
        <w:t>Всего многообразия налоговых отношений само по себе не существует. Их должным образом организуют и ими управляют. Налоговая система не является исключением.</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color w:val="424242"/>
          <w:sz w:val="10"/>
        </w:rPr>
        <w:t>Под управлением налоговой системой понимают совокупность приемов и методов планомерного воздействия на налоговую систему в целях формирования государственных доходов и эффективного воздействия на экономические процессы.</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color w:val="424242"/>
          <w:sz w:val="10"/>
        </w:rPr>
        <w:t xml:space="preserve">В управлении налоговой системой выделяют два функциональных элемента: </w:t>
      </w:r>
      <w:r w:rsidRPr="00FE0502">
        <w:rPr>
          <w:i/>
          <w:iCs/>
          <w:color w:val="424242"/>
          <w:sz w:val="10"/>
        </w:rPr>
        <w:t>общее управление</w:t>
      </w:r>
      <w:r w:rsidRPr="00FE0502">
        <w:rPr>
          <w:rStyle w:val="apple-converted-space"/>
          <w:i/>
          <w:iCs/>
          <w:color w:val="424242"/>
          <w:sz w:val="10"/>
        </w:rPr>
        <w:t> </w:t>
      </w:r>
      <w:r w:rsidRPr="00FE0502">
        <w:rPr>
          <w:color w:val="424242"/>
          <w:sz w:val="10"/>
        </w:rPr>
        <w:t>и</w:t>
      </w:r>
      <w:r w:rsidRPr="00FE0502">
        <w:rPr>
          <w:rStyle w:val="apple-converted-space"/>
          <w:i/>
          <w:iCs/>
          <w:color w:val="424242"/>
          <w:sz w:val="10"/>
        </w:rPr>
        <w:t> </w:t>
      </w:r>
      <w:r w:rsidRPr="00FE0502">
        <w:rPr>
          <w:i/>
          <w:iCs/>
          <w:color w:val="424242"/>
          <w:sz w:val="10"/>
        </w:rPr>
        <w:t>оперативное управление (контроль)</w:t>
      </w:r>
      <w:r w:rsidRPr="00FE0502">
        <w:rPr>
          <w:color w:val="424242"/>
          <w:sz w:val="10"/>
        </w:rPr>
        <w:t>.</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color w:val="424242"/>
          <w:sz w:val="10"/>
        </w:rPr>
        <w:t>Общее и оперативное управление налоговой системой РФ осуществляются на трех уровнях: федеральном, региональном и местном.</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i/>
          <w:iCs/>
          <w:color w:val="424242"/>
          <w:sz w:val="10"/>
        </w:rPr>
        <w:t>Общее управление на федеральном уровне</w:t>
      </w:r>
      <w:r w:rsidRPr="00FE0502">
        <w:rPr>
          <w:rStyle w:val="apple-converted-space"/>
          <w:i/>
          <w:iCs/>
          <w:color w:val="424242"/>
          <w:sz w:val="10"/>
        </w:rPr>
        <w:t> </w:t>
      </w:r>
      <w:r w:rsidRPr="00FE0502">
        <w:rPr>
          <w:color w:val="424242"/>
          <w:sz w:val="10"/>
        </w:rPr>
        <w:t>осуществляется высшими органами государственной власти: Федеральным собранием, Президентом РФ, Правительством РФ. Федеральное Собрание Российской Федерации обеспечивает законодательно-правовое закрепление и детализацию основных направлений налоговой политики (перечень налогов и сборов, порядок их взимания, бюджетную принадлежность) с учетом вносимых Правительством РФ предложений об изменениях в налоговой системе. Президент РФ определяет основные направления налоговой политики РФ и направления реформирования налоговой системы, вносит на рассмотрение Государственной Думы законопроекты или принимает указы для восполнения пробелов налогового законодательства. Правительство РФ разрабатывает и приводит в исполнение конкретные меры и законопроекты в целях реализации налоговой политики, реализует принятый порядок уплаты налогов и сборов.</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i/>
          <w:iCs/>
          <w:color w:val="424242"/>
          <w:sz w:val="10"/>
        </w:rPr>
        <w:t>На региональном уровне общее управление</w:t>
      </w:r>
      <w:r w:rsidRPr="00FE0502">
        <w:rPr>
          <w:rStyle w:val="apple-converted-space"/>
          <w:i/>
          <w:iCs/>
          <w:color w:val="424242"/>
          <w:sz w:val="10"/>
        </w:rPr>
        <w:t> </w:t>
      </w:r>
      <w:r w:rsidRPr="00FE0502">
        <w:rPr>
          <w:color w:val="424242"/>
          <w:sz w:val="10"/>
        </w:rPr>
        <w:t>осуществляется законодательным органом субъектов Российской Федерации, главой и исполнительным органом субъекта РФ. Законодательный орган субъекта Российской Федерации уточняет и детализирует в предусмотренных пределах налоговое законодательство РФ, решает вопрос о введении на своей территории необязательных, но предусмотренных НК РФ региональных налогов и сборов. Глава субъекта РФ осуществляет общее руководство и координацию действий органов власти субъекта РФ в области налогообложения. Исполнительный орган субъекта РФ осуществляет исполнительно-распорядительную деятельности по взиманию налогов и сборов на региональном уровне.</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i/>
          <w:iCs/>
          <w:color w:val="424242"/>
          <w:sz w:val="10"/>
        </w:rPr>
        <w:t xml:space="preserve">Общее управление налоговой системой на местном уровне власти </w:t>
      </w:r>
      <w:r w:rsidRPr="00FE0502">
        <w:rPr>
          <w:color w:val="424242"/>
          <w:sz w:val="10"/>
        </w:rPr>
        <w:t>осуществляется законодательным органом муниципального образования, главой муниципального образования, местным органом исполнительной власти. Законодательный орган муниципального образования решает вопрос о введении на территории субъекта необязательных, но предусмотренных НК РФ местных налогов. Глава муниципального образования осуществляет общее руководство и координацию действий органов местного самоуправления в области налогообложения. Местный орган исполнительной власти осуществляет исполнительно-распорядительную деятельность по взиманию налогов на местном уровне.</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i/>
          <w:iCs/>
          <w:color w:val="424242"/>
          <w:sz w:val="10"/>
        </w:rPr>
        <w:t>К системе органов оперативного управления</w:t>
      </w:r>
      <w:r w:rsidRPr="00FE0502">
        <w:rPr>
          <w:rStyle w:val="apple-converted-space"/>
          <w:i/>
          <w:iCs/>
          <w:color w:val="424242"/>
          <w:sz w:val="10"/>
        </w:rPr>
        <w:t> </w:t>
      </w:r>
      <w:r w:rsidRPr="00FE0502">
        <w:rPr>
          <w:color w:val="424242"/>
          <w:sz w:val="10"/>
        </w:rPr>
        <w:t>налоговой системой Российской Федерации относятся:</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color w:val="424242"/>
          <w:sz w:val="10"/>
        </w:rPr>
        <w:t>1) финансовые органы (Министерство финансов Российской Федерации, ст. 34.2 НК РФ);</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color w:val="424242"/>
          <w:sz w:val="10"/>
        </w:rPr>
        <w:t>2) налоговые органы (федеральный орган исполнительной власти, уполномоченный по контролю и надзору в области налогов и сборов, и его территориальные органы, ст. 30 НК РФ);</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color w:val="424242"/>
          <w:sz w:val="10"/>
        </w:rPr>
        <w:t>3) таможенные органы (федеральный орган исполнительной власти, уполномоченный по контролю и надзору в области таможенного дела, подчиненные ему таможенные органы Российской Федерации, ст. 34 НК РФ);</w:t>
      </w:r>
    </w:p>
    <w:p w:rsidR="004F28C0" w:rsidRPr="00FE0502" w:rsidRDefault="004F28C0" w:rsidP="00FE0502">
      <w:pPr>
        <w:pStyle w:val="a3"/>
        <w:shd w:val="clear" w:color="auto" w:fill="FFFFFF"/>
        <w:spacing w:before="0" w:beforeAutospacing="0" w:after="0" w:afterAutospacing="0"/>
        <w:ind w:left="147" w:right="147"/>
        <w:rPr>
          <w:color w:val="424242"/>
          <w:sz w:val="10"/>
        </w:rPr>
      </w:pPr>
      <w:r w:rsidRPr="00FE0502">
        <w:rPr>
          <w:color w:val="424242"/>
          <w:sz w:val="10"/>
        </w:rPr>
        <w:t>4) Органы внутренних дел (ст. 36 НК РФ).</w:t>
      </w:r>
    </w:p>
    <w:p w:rsidR="003C2804" w:rsidRPr="00FE0502" w:rsidRDefault="003C2804"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14. Налоговое планирование на макро и микроуровне</w:t>
      </w:r>
    </w:p>
    <w:p w:rsidR="006C3DE9" w:rsidRPr="00FE0502" w:rsidRDefault="006C3DE9" w:rsidP="00FE0502">
      <w:pPr>
        <w:pStyle w:val="a3"/>
        <w:shd w:val="clear" w:color="auto" w:fill="FFFFFF" w:themeFill="background1"/>
        <w:spacing w:before="0" w:beforeAutospacing="0" w:after="0" w:afterAutospacing="0"/>
        <w:ind w:firstLine="227"/>
        <w:jc w:val="both"/>
        <w:rPr>
          <w:color w:val="000000"/>
          <w:sz w:val="10"/>
        </w:rPr>
      </w:pPr>
      <w:r w:rsidRPr="00FE0502">
        <w:rPr>
          <w:color w:val="000000"/>
          <w:sz w:val="10"/>
        </w:rPr>
        <w:lastRenderedPageBreak/>
        <w:t>Субъект планирования — государство, регулирующее налоговые поступления путем установления элементов налога. Конкретными вопросами планирования в центре и на местах занимаются финансово-налоговые органы.</w:t>
      </w:r>
    </w:p>
    <w:p w:rsidR="006C3DE9" w:rsidRPr="00FE0502" w:rsidRDefault="006C3DE9" w:rsidP="00FE0502">
      <w:pPr>
        <w:pStyle w:val="a3"/>
        <w:shd w:val="clear" w:color="auto" w:fill="FFFFFF" w:themeFill="background1"/>
        <w:spacing w:before="0" w:beforeAutospacing="0" w:after="0" w:afterAutospacing="0"/>
        <w:ind w:firstLine="227"/>
        <w:jc w:val="both"/>
        <w:rPr>
          <w:color w:val="000000"/>
          <w:sz w:val="10"/>
        </w:rPr>
      </w:pPr>
      <w:r w:rsidRPr="00FE0502">
        <w:rPr>
          <w:color w:val="000000"/>
          <w:sz w:val="10"/>
        </w:rPr>
        <w:t>Налоговое планирование на макроуровне — это комплексный процесс определения общей суммы налоговых доходов бюджета и внебюджетных фондов разного уровня для выполнения экономических, политических и социальных задач государства.</w:t>
      </w:r>
    </w:p>
    <w:p w:rsidR="002C5BA1" w:rsidRPr="00FE0502" w:rsidRDefault="002C5BA1" w:rsidP="00FE0502">
      <w:pPr>
        <w:pStyle w:val="a3"/>
        <w:shd w:val="clear" w:color="auto" w:fill="FFFFFF"/>
        <w:spacing w:before="0" w:beforeAutospacing="0" w:after="0" w:afterAutospacing="0"/>
        <w:rPr>
          <w:color w:val="333333"/>
          <w:sz w:val="10"/>
          <w:szCs w:val="21"/>
        </w:rPr>
      </w:pPr>
      <w:proofErr w:type="gramStart"/>
      <w:r w:rsidRPr="00FE0502">
        <w:rPr>
          <w:rStyle w:val="a4"/>
          <w:color w:val="333333"/>
          <w:sz w:val="10"/>
        </w:rPr>
        <w:t>Налоговое планирование –</w:t>
      </w:r>
      <w:r w:rsidRPr="00FE0502">
        <w:rPr>
          <w:rStyle w:val="apple-converted-space"/>
          <w:b/>
          <w:bCs/>
          <w:color w:val="333333"/>
          <w:sz w:val="10"/>
        </w:rPr>
        <w:t> </w:t>
      </w:r>
      <w:r w:rsidRPr="00FE0502">
        <w:rPr>
          <w:color w:val="333333"/>
          <w:sz w:val="10"/>
        </w:rPr>
        <w:t>процесс подготовки управленческого решения по оптимизации налоговых обязательств и платежей, основанный на обработке исходной информации и включающий в себя выбор и научную подготовку целей, определение средств и путей их достижения посредством сравнительной оценки альтернативных вариантов и принятия наиболее приемлемого из них в ожидаемых условиях развития страны, регионов, отраслей, субъектов хозяйствования.</w:t>
      </w:r>
      <w:proofErr w:type="gramEnd"/>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Цели и задачи налогового планирования на макр</w:t>
      </w:r>
      <w:proofErr w:type="gramStart"/>
      <w:r w:rsidRPr="00FE0502">
        <w:rPr>
          <w:color w:val="333333"/>
          <w:sz w:val="10"/>
        </w:rPr>
        <w:t>о-</w:t>
      </w:r>
      <w:proofErr w:type="gramEnd"/>
      <w:r w:rsidRPr="00FE0502">
        <w:rPr>
          <w:color w:val="333333"/>
          <w:sz w:val="10"/>
        </w:rPr>
        <w:t xml:space="preserve"> и микроуровне различны, как и противоположны интересы казны и налогоплательщика.</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Субъектом планирования на макроуровне выступает государство.</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xml:space="preserve">Конкретными вопросами планирования в центре и на местах занимается финансовый аппарат. Государство </w:t>
      </w:r>
      <w:proofErr w:type="gramStart"/>
      <w:r w:rsidRPr="00FE0502">
        <w:rPr>
          <w:color w:val="333333"/>
          <w:sz w:val="10"/>
        </w:rPr>
        <w:t>стремится</w:t>
      </w:r>
      <w:proofErr w:type="gramEnd"/>
      <w:r w:rsidRPr="00FE0502">
        <w:rPr>
          <w:color w:val="333333"/>
          <w:sz w:val="10"/>
        </w:rPr>
        <w:t xml:space="preserve"> получить как можно больше налоговых доходов для бюджета и внебюджетных фондов для осуществления общенациональных задач.</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rStyle w:val="a4"/>
          <w:color w:val="333333"/>
          <w:sz w:val="10"/>
        </w:rPr>
        <w:t>Субъект планирования на макроуровне -</w:t>
      </w:r>
      <w:r w:rsidRPr="00FE0502">
        <w:rPr>
          <w:rStyle w:val="apple-converted-space"/>
          <w:b/>
          <w:bCs/>
          <w:color w:val="333333"/>
          <w:sz w:val="10"/>
        </w:rPr>
        <w:t> </w:t>
      </w:r>
      <w:r w:rsidRPr="00FE0502">
        <w:rPr>
          <w:color w:val="333333"/>
          <w:sz w:val="10"/>
        </w:rPr>
        <w:t>физические и юридические лица, которые могут оказать воздействие на некоторые элементы налогов (например, на налоговую базу) с целью регулирования своих корпоративных или индивидуальных фискальных обязательств. Каждое физическое или юридическое лицо стремится уменьшить свои налоговые обязательства.</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С помощью налогового планирования как элемента налогового механизма государство осуществляет управление экономикой на макр</w:t>
      </w:r>
      <w:proofErr w:type="gramStart"/>
      <w:r w:rsidRPr="00FE0502">
        <w:rPr>
          <w:color w:val="333333"/>
          <w:sz w:val="10"/>
        </w:rPr>
        <w:t>о-</w:t>
      </w:r>
      <w:proofErr w:type="gramEnd"/>
      <w:r w:rsidRPr="00FE0502">
        <w:rPr>
          <w:color w:val="333333"/>
          <w:sz w:val="10"/>
        </w:rPr>
        <w:t xml:space="preserve"> и </w:t>
      </w:r>
      <w:proofErr w:type="spellStart"/>
      <w:r w:rsidRPr="00FE0502">
        <w:rPr>
          <w:color w:val="333333"/>
          <w:sz w:val="10"/>
        </w:rPr>
        <w:t>микроуровнях</w:t>
      </w:r>
      <w:proofErr w:type="spellEnd"/>
      <w:r w:rsidRPr="00FE0502">
        <w:rPr>
          <w:color w:val="333333"/>
          <w:sz w:val="10"/>
        </w:rPr>
        <w:t>. Налоговое планирование на макроуровне решает следующие задачи:</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построение действенной налоговой системы исходя из конкретной социально-экономической ситуации;</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определение объема и структуры государственных обязательных платежей;</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установление содержания объектов налогообложения и состава налоговой базы;</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формирование налогового законодательства;</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разработка размера налоговых ставок и льгот, а также исполнение всех поставленных задач.</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В странах со стабильней налоговой системой налоговое планирование осуществляется с применением математического аппарата. В нашей стране, где часто происходят кардинальные изменения системы платежей в бюджет, использование математического аппарата ограничено.</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При налоговом планировании учитываются:</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полное и правильное применение всех налоговых законов;</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понимание финансовой и инвестиционной политики государства;</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выбор наиболее приемлемой формы налогообложения;</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использование всех предоставленных законодательством льгот, освобождений;</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грамотное и безупречное ведение бухгалтерского и налогового учета.</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В основе налогового планирования на микроуровне лежат:</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стремление хозяйствующего субъекта к сбережению доходов, сокращению расходов, увеличению прибыли;</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желание хозяйствующего субъекта расширить производственную и коммерческую деятельность без привлечения внешних источников финансирования;</w:t>
      </w:r>
    </w:p>
    <w:p w:rsidR="002C5BA1" w:rsidRPr="00FE0502" w:rsidRDefault="002C5BA1" w:rsidP="00FE0502">
      <w:pPr>
        <w:pStyle w:val="a3"/>
        <w:shd w:val="clear" w:color="auto" w:fill="FFFFFF"/>
        <w:spacing w:before="0" w:beforeAutospacing="0" w:after="0" w:afterAutospacing="0"/>
        <w:rPr>
          <w:color w:val="333333"/>
          <w:sz w:val="10"/>
          <w:szCs w:val="21"/>
        </w:rPr>
      </w:pPr>
      <w:r w:rsidRPr="00FE0502">
        <w:rPr>
          <w:color w:val="333333"/>
          <w:sz w:val="10"/>
        </w:rPr>
        <w:t>– учет требований рыночной конкуренции.</w:t>
      </w:r>
    </w:p>
    <w:p w:rsidR="00810B9E" w:rsidRPr="00FE0502" w:rsidRDefault="00810B9E"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15. Налоговый контроль: формы и методы</w:t>
      </w:r>
    </w:p>
    <w:p w:rsidR="002C5BA1" w:rsidRPr="00FE0502" w:rsidRDefault="002C5BA1" w:rsidP="00FE0502">
      <w:pPr>
        <w:shd w:val="clear" w:color="auto" w:fill="FFFFFF"/>
        <w:spacing w:after="0" w:line="240" w:lineRule="auto"/>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 xml:space="preserve">Налоговый контроль - это деятельность уполномоченных госорганов (ФНС) по </w:t>
      </w:r>
      <w:proofErr w:type="gramStart"/>
      <w:r w:rsidRPr="00FE0502">
        <w:rPr>
          <w:rFonts w:ascii="Times New Roman" w:eastAsia="Times New Roman" w:hAnsi="Times New Roman" w:cs="Times New Roman"/>
          <w:color w:val="363530"/>
          <w:sz w:val="10"/>
          <w:szCs w:val="24"/>
          <w:lang w:eastAsia="ru-RU"/>
        </w:rPr>
        <w:t>контролю за</w:t>
      </w:r>
      <w:proofErr w:type="gramEnd"/>
      <w:r w:rsidRPr="00FE0502">
        <w:rPr>
          <w:rFonts w:ascii="Times New Roman" w:eastAsia="Times New Roman" w:hAnsi="Times New Roman" w:cs="Times New Roman"/>
          <w:color w:val="363530"/>
          <w:sz w:val="10"/>
          <w:szCs w:val="24"/>
          <w:lang w:eastAsia="ru-RU"/>
        </w:rPr>
        <w:t xml:space="preserve"> исполнением налогового законодательства налогоплательщиками, проводимая с помощью определенных средств и методов. В то же время можно определить налоговый контроль, как вид финансового контроля государства со своими объектами, методами и формами осуществления, ведь налоговые поступления – один из важнейших источников пополнения госбюджета.</w:t>
      </w:r>
    </w:p>
    <w:p w:rsidR="002C5BA1" w:rsidRPr="00FE0502" w:rsidRDefault="002C5BA1" w:rsidP="00FE0502">
      <w:pPr>
        <w:shd w:val="clear" w:color="auto" w:fill="FFFFFF"/>
        <w:spacing w:after="0" w:line="240" w:lineRule="auto"/>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 xml:space="preserve">Общие положения о налоговом контроле содержит ст. 82 НК РФ. Выполнение контролирующих функций </w:t>
      </w:r>
      <w:proofErr w:type="gramStart"/>
      <w:r w:rsidRPr="00FE0502">
        <w:rPr>
          <w:rFonts w:ascii="Times New Roman" w:eastAsia="Times New Roman" w:hAnsi="Times New Roman" w:cs="Times New Roman"/>
          <w:color w:val="363530"/>
          <w:sz w:val="10"/>
          <w:szCs w:val="24"/>
          <w:lang w:eastAsia="ru-RU"/>
        </w:rPr>
        <w:t>возложены</w:t>
      </w:r>
      <w:proofErr w:type="gramEnd"/>
      <w:r w:rsidRPr="00FE0502">
        <w:rPr>
          <w:rFonts w:ascii="Times New Roman" w:eastAsia="Times New Roman" w:hAnsi="Times New Roman" w:cs="Times New Roman"/>
          <w:color w:val="363530"/>
          <w:sz w:val="10"/>
          <w:szCs w:val="24"/>
          <w:lang w:eastAsia="ru-RU"/>
        </w:rPr>
        <w:t xml:space="preserve"> на должностных лиц – сотрудников налоговых органов.</w:t>
      </w:r>
    </w:p>
    <w:p w:rsidR="002C5BA1" w:rsidRPr="00FE0502" w:rsidRDefault="002C5BA1" w:rsidP="00FE0502">
      <w:pPr>
        <w:shd w:val="clear" w:color="auto" w:fill="FFFFFF"/>
        <w:spacing w:after="0" w:line="240" w:lineRule="auto"/>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b/>
          <w:bCs/>
          <w:i/>
          <w:iCs/>
          <w:color w:val="363530"/>
          <w:sz w:val="10"/>
          <w:szCs w:val="24"/>
          <w:lang w:eastAsia="ru-RU"/>
        </w:rPr>
        <w:t>Формы проведения налогового контроля</w:t>
      </w:r>
      <w:r w:rsidRPr="00FE0502">
        <w:rPr>
          <w:rFonts w:ascii="Times New Roman" w:eastAsia="Times New Roman" w:hAnsi="Times New Roman" w:cs="Times New Roman"/>
          <w:color w:val="363530"/>
          <w:sz w:val="10"/>
          <w:szCs w:val="24"/>
          <w:lang w:eastAsia="ru-RU"/>
        </w:rPr>
        <w:t> могут быть следующими:</w:t>
      </w:r>
    </w:p>
    <w:p w:rsidR="002C5BA1" w:rsidRPr="00FE0502" w:rsidRDefault="002C5BA1" w:rsidP="00FE0502">
      <w:pPr>
        <w:numPr>
          <w:ilvl w:val="0"/>
          <w:numId w:val="19"/>
        </w:numPr>
        <w:shd w:val="clear" w:color="auto" w:fill="FFFFFF"/>
        <w:spacing w:after="0" w:line="240" w:lineRule="auto"/>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Налоговые проверки</w:t>
      </w:r>
      <w:r w:rsidRPr="00FE0502">
        <w:rPr>
          <w:rFonts w:ascii="Times New Roman" w:eastAsia="Times New Roman" w:hAnsi="Times New Roman" w:cs="Times New Roman"/>
          <w:color w:val="363530"/>
          <w:sz w:val="10"/>
          <w:szCs w:val="24"/>
          <w:lang w:eastAsia="ru-RU"/>
        </w:rPr>
        <w:t xml:space="preserve">, которые подразделяются </w:t>
      </w:r>
      <w:proofErr w:type="gramStart"/>
      <w:r w:rsidRPr="00FE0502">
        <w:rPr>
          <w:rFonts w:ascii="Times New Roman" w:eastAsia="Times New Roman" w:hAnsi="Times New Roman" w:cs="Times New Roman"/>
          <w:color w:val="363530"/>
          <w:sz w:val="10"/>
          <w:szCs w:val="24"/>
          <w:lang w:eastAsia="ru-RU"/>
        </w:rPr>
        <w:t>на</w:t>
      </w:r>
      <w:proofErr w:type="gramEnd"/>
      <w:r w:rsidRPr="00FE0502">
        <w:rPr>
          <w:rFonts w:ascii="Times New Roman" w:eastAsia="Times New Roman" w:hAnsi="Times New Roman" w:cs="Times New Roman"/>
          <w:color w:val="363530"/>
          <w:sz w:val="10"/>
          <w:szCs w:val="24"/>
          <w:lang w:eastAsia="ru-RU"/>
        </w:rPr>
        <w:t xml:space="preserve"> камеральные и выездные.</w:t>
      </w:r>
      <w:r w:rsidRPr="00FE0502">
        <w:rPr>
          <w:rFonts w:ascii="Times New Roman" w:eastAsia="Times New Roman" w:hAnsi="Times New Roman" w:cs="Times New Roman"/>
          <w:color w:val="363530"/>
          <w:sz w:val="10"/>
          <w:szCs w:val="24"/>
          <w:lang w:eastAsia="ru-RU"/>
        </w:rPr>
        <w:br/>
      </w:r>
    </w:p>
    <w:p w:rsidR="002C5BA1" w:rsidRPr="00FE0502" w:rsidRDefault="002C5BA1" w:rsidP="003E1643">
      <w:pPr>
        <w:numPr>
          <w:ilvl w:val="1"/>
          <w:numId w:val="19"/>
        </w:numPr>
        <w:shd w:val="clear" w:color="auto" w:fill="FFFFFF"/>
        <w:tabs>
          <w:tab w:val="clear" w:pos="1440"/>
        </w:tabs>
        <w:spacing w:after="0" w:line="240" w:lineRule="auto"/>
        <w:ind w:left="426"/>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камеральные проверки</w:t>
      </w:r>
      <w:r w:rsidRPr="00FE0502">
        <w:rPr>
          <w:rFonts w:ascii="Times New Roman" w:eastAsia="Times New Roman" w:hAnsi="Times New Roman" w:cs="Times New Roman"/>
          <w:color w:val="363530"/>
          <w:sz w:val="10"/>
          <w:szCs w:val="24"/>
          <w:lang w:eastAsia="ru-RU"/>
        </w:rPr>
        <w:t> проводятся инспекторами на территории ИНФС по налоговой отчетности или документам, полученным от налогоплательщика. Срок проведения - не более 3-х месяцев. Проверяется только тот налог, или сбор, по которому получена отчетность.</w:t>
      </w:r>
    </w:p>
    <w:p w:rsidR="002C5BA1" w:rsidRPr="00FE0502" w:rsidRDefault="002C5BA1" w:rsidP="003E1643">
      <w:pPr>
        <w:numPr>
          <w:ilvl w:val="1"/>
          <w:numId w:val="19"/>
        </w:numPr>
        <w:shd w:val="clear" w:color="auto" w:fill="FFFFFF"/>
        <w:tabs>
          <w:tab w:val="clear" w:pos="1440"/>
        </w:tabs>
        <w:spacing w:after="0" w:line="240" w:lineRule="auto"/>
        <w:ind w:left="426"/>
        <w:rPr>
          <w:rFonts w:ascii="Times New Roman" w:eastAsia="Times New Roman" w:hAnsi="Times New Roman" w:cs="Times New Roman"/>
          <w:color w:val="363530"/>
          <w:sz w:val="10"/>
          <w:szCs w:val="24"/>
          <w:lang w:eastAsia="ru-RU"/>
        </w:rPr>
      </w:pPr>
      <w:proofErr w:type="gramStart"/>
      <w:r w:rsidRPr="00FE0502">
        <w:rPr>
          <w:rFonts w:ascii="Times New Roman" w:eastAsia="Times New Roman" w:hAnsi="Times New Roman" w:cs="Times New Roman"/>
          <w:i/>
          <w:iCs/>
          <w:color w:val="363530"/>
          <w:sz w:val="10"/>
          <w:szCs w:val="24"/>
          <w:lang w:eastAsia="ru-RU"/>
        </w:rPr>
        <w:t>в</w:t>
      </w:r>
      <w:proofErr w:type="gramEnd"/>
      <w:r w:rsidRPr="00FE0502">
        <w:rPr>
          <w:rFonts w:ascii="Times New Roman" w:eastAsia="Times New Roman" w:hAnsi="Times New Roman" w:cs="Times New Roman"/>
          <w:i/>
          <w:iCs/>
          <w:color w:val="363530"/>
          <w:sz w:val="10"/>
          <w:szCs w:val="24"/>
          <w:lang w:eastAsia="ru-RU"/>
        </w:rPr>
        <w:t>ыездные проверки</w:t>
      </w:r>
      <w:r w:rsidRPr="00FE0502">
        <w:rPr>
          <w:rFonts w:ascii="Times New Roman" w:eastAsia="Times New Roman" w:hAnsi="Times New Roman" w:cs="Times New Roman"/>
          <w:color w:val="363530"/>
          <w:sz w:val="10"/>
          <w:szCs w:val="24"/>
          <w:lang w:eastAsia="ru-RU"/>
        </w:rPr>
        <w:t> проводятся инспекторами непосредственно на территории налогоплательщика и могут касаться любых налоговых платежей.</w:t>
      </w:r>
    </w:p>
    <w:p w:rsidR="002C5BA1" w:rsidRPr="00FE0502" w:rsidRDefault="002C5BA1" w:rsidP="003E1643">
      <w:pPr>
        <w:numPr>
          <w:ilvl w:val="0"/>
          <w:numId w:val="19"/>
        </w:numPr>
        <w:shd w:val="clear" w:color="auto" w:fill="FFFFFF"/>
        <w:tabs>
          <w:tab w:val="clear" w:pos="720"/>
          <w:tab w:val="num" w:pos="142"/>
        </w:tabs>
        <w:spacing w:after="0" w:line="240" w:lineRule="auto"/>
        <w:ind w:left="426"/>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Получение объяснений </w:t>
      </w:r>
      <w:r w:rsidRPr="00FE0502">
        <w:rPr>
          <w:rFonts w:ascii="Times New Roman" w:eastAsia="Times New Roman" w:hAnsi="Times New Roman" w:cs="Times New Roman"/>
          <w:color w:val="363530"/>
          <w:sz w:val="10"/>
          <w:szCs w:val="24"/>
          <w:lang w:eastAsia="ru-RU"/>
        </w:rPr>
        <w:t xml:space="preserve">– </w:t>
      </w:r>
      <w:proofErr w:type="gramStart"/>
      <w:r w:rsidRPr="00FE0502">
        <w:rPr>
          <w:rFonts w:ascii="Times New Roman" w:eastAsia="Times New Roman" w:hAnsi="Times New Roman" w:cs="Times New Roman"/>
          <w:color w:val="363530"/>
          <w:sz w:val="10"/>
          <w:szCs w:val="24"/>
          <w:lang w:eastAsia="ru-RU"/>
        </w:rPr>
        <w:t>может</w:t>
      </w:r>
      <w:proofErr w:type="gramEnd"/>
      <w:r w:rsidRPr="00FE0502">
        <w:rPr>
          <w:rFonts w:ascii="Times New Roman" w:eastAsia="Times New Roman" w:hAnsi="Times New Roman" w:cs="Times New Roman"/>
          <w:color w:val="363530"/>
          <w:sz w:val="10"/>
          <w:szCs w:val="24"/>
          <w:lang w:eastAsia="ru-RU"/>
        </w:rPr>
        <w:t xml:space="preserve"> осуществляется по любым вопросам касательно налоговой отчетности, документов и т.п. Формами налогового контроля являются как получение устных, так и письменных объяснений налогоплательщика.</w:t>
      </w:r>
    </w:p>
    <w:p w:rsidR="002C5BA1" w:rsidRPr="00FE0502" w:rsidRDefault="002C5BA1" w:rsidP="003E1643">
      <w:pPr>
        <w:numPr>
          <w:ilvl w:val="0"/>
          <w:numId w:val="19"/>
        </w:numPr>
        <w:shd w:val="clear" w:color="auto" w:fill="FFFFFF"/>
        <w:tabs>
          <w:tab w:val="clear" w:pos="720"/>
          <w:tab w:val="num" w:pos="142"/>
        </w:tabs>
        <w:spacing w:after="0" w:line="240" w:lineRule="auto"/>
        <w:ind w:left="426"/>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Проверка данных учета и отчетности</w:t>
      </w:r>
      <w:r w:rsidRPr="00FE0502">
        <w:rPr>
          <w:rFonts w:ascii="Times New Roman" w:eastAsia="Times New Roman" w:hAnsi="Times New Roman" w:cs="Times New Roman"/>
          <w:color w:val="363530"/>
          <w:sz w:val="10"/>
          <w:szCs w:val="24"/>
          <w:lang w:eastAsia="ru-RU"/>
        </w:rPr>
        <w:t> – проводится в отношении документов налогового и бухгалтерского учета, которые в течение 10 дней должен предоставить налогоплательщик по требованию ИФНС. Проверяется, насколько правильно налогоплательщиком ведется учет, и верно ли составлена при этом отчетность.</w:t>
      </w:r>
    </w:p>
    <w:p w:rsidR="002C5BA1" w:rsidRPr="00FE0502" w:rsidRDefault="002C5BA1" w:rsidP="003E1643">
      <w:pPr>
        <w:numPr>
          <w:ilvl w:val="0"/>
          <w:numId w:val="19"/>
        </w:numPr>
        <w:shd w:val="clear" w:color="auto" w:fill="FFFFFF"/>
        <w:tabs>
          <w:tab w:val="clear" w:pos="720"/>
          <w:tab w:val="num" w:pos="142"/>
        </w:tabs>
        <w:spacing w:after="0" w:line="240" w:lineRule="auto"/>
        <w:ind w:left="426"/>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Инвентаризация</w:t>
      </w:r>
      <w:r w:rsidRPr="00FE0502">
        <w:rPr>
          <w:rFonts w:ascii="Times New Roman" w:eastAsia="Times New Roman" w:hAnsi="Times New Roman" w:cs="Times New Roman"/>
          <w:color w:val="363530"/>
          <w:sz w:val="10"/>
          <w:szCs w:val="24"/>
          <w:lang w:eastAsia="ru-RU"/>
        </w:rPr>
        <w:t> – одна из форм налогового контроля, применяемая во время выездных проверок. Проводится в отношении обязательств и имущества налогоплательщика. Порядок проведения утвержден приказом Минфина РФ № 20н и МНС РФ № ГБ-3-04/39 от 10.03.1999.</w:t>
      </w:r>
    </w:p>
    <w:p w:rsidR="002C5BA1" w:rsidRPr="00FE0502" w:rsidRDefault="002C5BA1" w:rsidP="003E1643">
      <w:pPr>
        <w:numPr>
          <w:ilvl w:val="0"/>
          <w:numId w:val="19"/>
        </w:numPr>
        <w:shd w:val="clear" w:color="auto" w:fill="FFFFFF"/>
        <w:tabs>
          <w:tab w:val="clear" w:pos="720"/>
          <w:tab w:val="num" w:pos="142"/>
        </w:tabs>
        <w:spacing w:after="0" w:line="240" w:lineRule="auto"/>
        <w:ind w:left="426"/>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Осмотр территории, помещений, документов и предметов, имеющих отношение к получению налогоплательщиком дохода</w:t>
      </w:r>
      <w:r w:rsidRPr="00FE0502">
        <w:rPr>
          <w:rFonts w:ascii="Times New Roman" w:eastAsia="Times New Roman" w:hAnsi="Times New Roman" w:cs="Times New Roman"/>
          <w:color w:val="363530"/>
          <w:sz w:val="10"/>
          <w:szCs w:val="24"/>
          <w:lang w:eastAsia="ru-RU"/>
        </w:rPr>
        <w:t> – проводится во время проверки, в присутствии понятых и оформляется протоколом (ст. 92 НК РФ).</w:t>
      </w:r>
    </w:p>
    <w:p w:rsidR="002C5BA1" w:rsidRPr="00FE0502" w:rsidRDefault="002C5BA1" w:rsidP="003E1643">
      <w:pPr>
        <w:numPr>
          <w:ilvl w:val="0"/>
          <w:numId w:val="19"/>
        </w:numPr>
        <w:shd w:val="clear" w:color="auto" w:fill="FFFFFF"/>
        <w:tabs>
          <w:tab w:val="clear" w:pos="720"/>
          <w:tab w:val="num" w:pos="142"/>
        </w:tabs>
        <w:spacing w:after="0" w:line="240" w:lineRule="auto"/>
        <w:ind w:left="426"/>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Мониторинг - </w:t>
      </w:r>
      <w:r w:rsidRPr="00FE0502">
        <w:rPr>
          <w:rFonts w:ascii="Times New Roman" w:eastAsia="Times New Roman" w:hAnsi="Times New Roman" w:cs="Times New Roman"/>
          <w:color w:val="363530"/>
          <w:sz w:val="10"/>
          <w:szCs w:val="24"/>
          <w:lang w:eastAsia="ru-RU"/>
        </w:rPr>
        <w:t>относительно новое понятие и форма налогового контроля, с 2015 года применяемая только к крупным налогоплательщикам. Возможна исключительно на добровольной основе, по заявлению налогоплательщика и решению ИФНС (ст. 105.26 НК РФ). При введении мониторинга, налоговики получают доступ к информационным базам плательщика, либо вся необходимая информация и документы поступают от него в электронной форме, таким образом, налоговый контроль ведется постоянно и непрерывно.</w:t>
      </w:r>
    </w:p>
    <w:p w:rsidR="002C5BA1" w:rsidRPr="00FE0502" w:rsidRDefault="002C5BA1" w:rsidP="00FE0502">
      <w:pPr>
        <w:shd w:val="clear" w:color="auto" w:fill="FFFFFF"/>
        <w:spacing w:after="0" w:line="240" w:lineRule="auto"/>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b/>
          <w:bCs/>
          <w:i/>
          <w:iCs/>
          <w:color w:val="363530"/>
          <w:sz w:val="10"/>
          <w:szCs w:val="24"/>
          <w:lang w:eastAsia="ru-RU"/>
        </w:rPr>
        <w:t>Методы налогового контроля</w:t>
      </w:r>
      <w:r w:rsidRPr="00FE0502">
        <w:rPr>
          <w:rFonts w:ascii="Times New Roman" w:eastAsia="Times New Roman" w:hAnsi="Times New Roman" w:cs="Times New Roman"/>
          <w:color w:val="363530"/>
          <w:sz w:val="10"/>
          <w:szCs w:val="24"/>
          <w:lang w:eastAsia="ru-RU"/>
        </w:rPr>
        <w:t xml:space="preserve"> – это приемы и </w:t>
      </w:r>
      <w:proofErr w:type="gramStart"/>
      <w:r w:rsidRPr="00FE0502">
        <w:rPr>
          <w:rFonts w:ascii="Times New Roman" w:eastAsia="Times New Roman" w:hAnsi="Times New Roman" w:cs="Times New Roman"/>
          <w:color w:val="363530"/>
          <w:sz w:val="10"/>
          <w:szCs w:val="24"/>
          <w:lang w:eastAsia="ru-RU"/>
        </w:rPr>
        <w:t>способы</w:t>
      </w:r>
      <w:proofErr w:type="gramEnd"/>
      <w:r w:rsidRPr="00FE0502">
        <w:rPr>
          <w:rFonts w:ascii="Times New Roman" w:eastAsia="Times New Roman" w:hAnsi="Times New Roman" w:cs="Times New Roman"/>
          <w:color w:val="363530"/>
          <w:sz w:val="10"/>
          <w:szCs w:val="24"/>
          <w:lang w:eastAsia="ru-RU"/>
        </w:rPr>
        <w:t xml:space="preserve"> применяемые для проверки законности </w:t>
      </w:r>
      <w:proofErr w:type="spellStart"/>
      <w:r w:rsidRPr="00FE0502">
        <w:rPr>
          <w:rFonts w:ascii="Times New Roman" w:eastAsia="Times New Roman" w:hAnsi="Times New Roman" w:cs="Times New Roman"/>
          <w:color w:val="363530"/>
          <w:sz w:val="10"/>
          <w:szCs w:val="24"/>
          <w:lang w:eastAsia="ru-RU"/>
        </w:rPr>
        <w:t>хозопераций</w:t>
      </w:r>
      <w:proofErr w:type="spellEnd"/>
      <w:r w:rsidRPr="00FE0502">
        <w:rPr>
          <w:rFonts w:ascii="Times New Roman" w:eastAsia="Times New Roman" w:hAnsi="Times New Roman" w:cs="Times New Roman"/>
          <w:color w:val="363530"/>
          <w:sz w:val="10"/>
          <w:szCs w:val="24"/>
          <w:lang w:eastAsia="ru-RU"/>
        </w:rPr>
        <w:t>, верно ли они отражены в документах и налоговых регистрах, насколько полно начислены и уплачены в бюджет налоги, и не содержат ли действия налогоплательщика признаков правонарушений.</w:t>
      </w:r>
    </w:p>
    <w:p w:rsidR="002C5BA1" w:rsidRPr="00FE0502" w:rsidRDefault="002C5BA1" w:rsidP="00FE0502">
      <w:pPr>
        <w:shd w:val="clear" w:color="auto" w:fill="FFFFFF"/>
        <w:spacing w:after="0" w:line="240" w:lineRule="auto"/>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Очевидно, что формы и методы налогового контроля тесно переплетены между собой, и разделить их довольно сложно. Все способы, применяемые налоговиками, можно распределить на несколько групп:</w:t>
      </w:r>
    </w:p>
    <w:p w:rsidR="002C5BA1" w:rsidRPr="00FE0502" w:rsidRDefault="002C5BA1" w:rsidP="00FE0502">
      <w:pPr>
        <w:numPr>
          <w:ilvl w:val="0"/>
          <w:numId w:val="20"/>
        </w:numPr>
        <w:shd w:val="clear" w:color="auto" w:fill="FFFFFF"/>
        <w:spacing w:after="0" w:line="240" w:lineRule="auto"/>
        <w:ind w:hanging="357"/>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Основные методы контроля.</w:t>
      </w:r>
    </w:p>
    <w:p w:rsidR="002C5BA1" w:rsidRPr="00FE0502" w:rsidRDefault="002C5BA1" w:rsidP="00FE0502">
      <w:pPr>
        <w:numPr>
          <w:ilvl w:val="0"/>
          <w:numId w:val="21"/>
        </w:numPr>
        <w:shd w:val="clear" w:color="auto" w:fill="FFFFFF"/>
        <w:spacing w:after="0" w:line="240" w:lineRule="auto"/>
        <w:ind w:hanging="357"/>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Документальные</w:t>
      </w:r>
      <w:r w:rsidRPr="00FE0502">
        <w:rPr>
          <w:rFonts w:ascii="Times New Roman" w:eastAsia="Times New Roman" w:hAnsi="Times New Roman" w:cs="Times New Roman"/>
          <w:color w:val="363530"/>
          <w:sz w:val="10"/>
          <w:szCs w:val="24"/>
          <w:lang w:eastAsia="ru-RU"/>
        </w:rPr>
        <w:t>:</w:t>
      </w:r>
      <w:r w:rsidRPr="00FE0502">
        <w:rPr>
          <w:rFonts w:ascii="Times New Roman" w:eastAsia="Times New Roman" w:hAnsi="Times New Roman" w:cs="Times New Roman"/>
          <w:color w:val="363530"/>
          <w:sz w:val="10"/>
          <w:szCs w:val="24"/>
          <w:lang w:eastAsia="ru-RU"/>
        </w:rPr>
        <w:br/>
      </w:r>
    </w:p>
    <w:p w:rsidR="002C5BA1" w:rsidRPr="00FE0502" w:rsidRDefault="002C5BA1" w:rsidP="00FE0502">
      <w:pPr>
        <w:numPr>
          <w:ilvl w:val="1"/>
          <w:numId w:val="21"/>
        </w:numPr>
        <w:shd w:val="clear" w:color="auto" w:fill="FFFFFF"/>
        <w:tabs>
          <w:tab w:val="clear" w:pos="1440"/>
        </w:tabs>
        <w:spacing w:after="0" w:line="240" w:lineRule="auto"/>
        <w:ind w:left="0" w:firstLine="283"/>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истребование и выемка документов и учетных регистров,</w:t>
      </w:r>
    </w:p>
    <w:p w:rsidR="002C5BA1" w:rsidRPr="00FE0502" w:rsidRDefault="002C5BA1" w:rsidP="00FE0502">
      <w:pPr>
        <w:numPr>
          <w:ilvl w:val="1"/>
          <w:numId w:val="21"/>
        </w:numPr>
        <w:shd w:val="clear" w:color="auto" w:fill="FFFFFF"/>
        <w:tabs>
          <w:tab w:val="clear" w:pos="1440"/>
        </w:tabs>
        <w:spacing w:after="0" w:line="240" w:lineRule="auto"/>
        <w:ind w:left="0" w:firstLine="283"/>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проверка правильности составления и достоверности отчетности,</w:t>
      </w:r>
    </w:p>
    <w:p w:rsidR="002C5BA1" w:rsidRPr="00FE0502" w:rsidRDefault="002C5BA1" w:rsidP="00FE0502">
      <w:pPr>
        <w:numPr>
          <w:ilvl w:val="1"/>
          <w:numId w:val="21"/>
        </w:numPr>
        <w:shd w:val="clear" w:color="auto" w:fill="FFFFFF"/>
        <w:tabs>
          <w:tab w:val="clear" w:pos="1440"/>
        </w:tabs>
        <w:spacing w:after="0" w:line="240" w:lineRule="auto"/>
        <w:ind w:left="0" w:firstLine="283"/>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проверка на соответствие нормам права,</w:t>
      </w:r>
    </w:p>
    <w:p w:rsidR="002C5BA1" w:rsidRPr="00FE0502" w:rsidRDefault="002C5BA1" w:rsidP="00FE0502">
      <w:pPr>
        <w:numPr>
          <w:ilvl w:val="1"/>
          <w:numId w:val="21"/>
        </w:numPr>
        <w:shd w:val="clear" w:color="auto" w:fill="FFFFFF"/>
        <w:tabs>
          <w:tab w:val="clear" w:pos="1440"/>
        </w:tabs>
        <w:spacing w:after="0" w:line="240" w:lineRule="auto"/>
        <w:ind w:left="0" w:firstLine="283"/>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арифметическая проверка,</w:t>
      </w:r>
    </w:p>
    <w:p w:rsidR="002C5BA1" w:rsidRPr="00FE0502" w:rsidRDefault="002C5BA1" w:rsidP="00FE0502">
      <w:pPr>
        <w:numPr>
          <w:ilvl w:val="1"/>
          <w:numId w:val="21"/>
        </w:numPr>
        <w:shd w:val="clear" w:color="auto" w:fill="FFFFFF"/>
        <w:tabs>
          <w:tab w:val="clear" w:pos="1440"/>
        </w:tabs>
        <w:spacing w:after="0" w:line="240" w:lineRule="auto"/>
        <w:ind w:left="0" w:firstLine="283"/>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проверка обоснованности проведенных операций;</w:t>
      </w:r>
    </w:p>
    <w:p w:rsidR="002C5BA1" w:rsidRPr="00FE0502" w:rsidRDefault="002C5BA1" w:rsidP="00FE0502">
      <w:pPr>
        <w:numPr>
          <w:ilvl w:val="0"/>
          <w:numId w:val="21"/>
        </w:numPr>
        <w:shd w:val="clear" w:color="auto" w:fill="FFFFFF"/>
        <w:spacing w:after="0" w:line="240" w:lineRule="auto"/>
        <w:ind w:hanging="357"/>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Фактические</w:t>
      </w:r>
      <w:r w:rsidRPr="00FE0502">
        <w:rPr>
          <w:rFonts w:ascii="Times New Roman" w:eastAsia="Times New Roman" w:hAnsi="Times New Roman" w:cs="Times New Roman"/>
          <w:color w:val="363530"/>
          <w:sz w:val="10"/>
          <w:szCs w:val="24"/>
          <w:lang w:eastAsia="ru-RU"/>
        </w:rPr>
        <w:t>:</w:t>
      </w:r>
      <w:r w:rsidRPr="00FE0502">
        <w:rPr>
          <w:rFonts w:ascii="Times New Roman" w:eastAsia="Times New Roman" w:hAnsi="Times New Roman" w:cs="Times New Roman"/>
          <w:color w:val="363530"/>
          <w:sz w:val="10"/>
          <w:szCs w:val="24"/>
          <w:lang w:eastAsia="ru-RU"/>
        </w:rPr>
        <w:br/>
      </w:r>
    </w:p>
    <w:p w:rsidR="002C5BA1" w:rsidRPr="00FE0502" w:rsidRDefault="002C5BA1" w:rsidP="00FE0502">
      <w:pPr>
        <w:numPr>
          <w:ilvl w:val="1"/>
          <w:numId w:val="21"/>
        </w:numPr>
        <w:shd w:val="clear" w:color="auto" w:fill="FFFFFF"/>
        <w:tabs>
          <w:tab w:val="clear" w:pos="1440"/>
        </w:tabs>
        <w:spacing w:after="0" w:line="240" w:lineRule="auto"/>
        <w:ind w:left="284" w:hanging="284"/>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инвентаризация имущества,</w:t>
      </w:r>
    </w:p>
    <w:p w:rsidR="002C5BA1" w:rsidRPr="00FE0502" w:rsidRDefault="002C5BA1" w:rsidP="00FE0502">
      <w:pPr>
        <w:numPr>
          <w:ilvl w:val="1"/>
          <w:numId w:val="21"/>
        </w:numPr>
        <w:shd w:val="clear" w:color="auto" w:fill="FFFFFF"/>
        <w:tabs>
          <w:tab w:val="clear" w:pos="1440"/>
        </w:tabs>
        <w:spacing w:after="0" w:line="240" w:lineRule="auto"/>
        <w:ind w:left="284" w:hanging="284"/>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экспертиза,</w:t>
      </w:r>
    </w:p>
    <w:p w:rsidR="002C5BA1" w:rsidRPr="00FE0502" w:rsidRDefault="002C5BA1" w:rsidP="00FE0502">
      <w:pPr>
        <w:numPr>
          <w:ilvl w:val="1"/>
          <w:numId w:val="21"/>
        </w:numPr>
        <w:shd w:val="clear" w:color="auto" w:fill="FFFFFF"/>
        <w:tabs>
          <w:tab w:val="clear" w:pos="1440"/>
        </w:tabs>
        <w:spacing w:after="0" w:line="240" w:lineRule="auto"/>
        <w:ind w:left="284" w:hanging="284"/>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проверка фактического объема оплаченных работ (встречная проверка),</w:t>
      </w:r>
    </w:p>
    <w:p w:rsidR="002C5BA1" w:rsidRPr="00FE0502" w:rsidRDefault="002C5BA1" w:rsidP="00FE0502">
      <w:pPr>
        <w:numPr>
          <w:ilvl w:val="1"/>
          <w:numId w:val="21"/>
        </w:numPr>
        <w:shd w:val="clear" w:color="auto" w:fill="FFFFFF"/>
        <w:tabs>
          <w:tab w:val="clear" w:pos="1440"/>
        </w:tabs>
        <w:spacing w:after="0" w:line="240" w:lineRule="auto"/>
        <w:ind w:left="284" w:hanging="284"/>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анализ качества сырья и материалов,</w:t>
      </w:r>
    </w:p>
    <w:p w:rsidR="002C5BA1" w:rsidRPr="00FE0502" w:rsidRDefault="002C5BA1" w:rsidP="00FE0502">
      <w:pPr>
        <w:numPr>
          <w:ilvl w:val="1"/>
          <w:numId w:val="21"/>
        </w:numPr>
        <w:shd w:val="clear" w:color="auto" w:fill="FFFFFF"/>
        <w:tabs>
          <w:tab w:val="clear" w:pos="1440"/>
        </w:tabs>
        <w:spacing w:after="0" w:line="240" w:lineRule="auto"/>
        <w:ind w:left="284" w:hanging="284"/>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контрольная закупка и т.д.</w:t>
      </w:r>
    </w:p>
    <w:p w:rsidR="002C5BA1" w:rsidRPr="00FE0502" w:rsidRDefault="002C5BA1" w:rsidP="00FE0502">
      <w:pPr>
        <w:numPr>
          <w:ilvl w:val="0"/>
          <w:numId w:val="22"/>
        </w:numPr>
        <w:shd w:val="clear" w:color="auto" w:fill="FFFFFF"/>
        <w:spacing w:after="0" w:line="240" w:lineRule="auto"/>
        <w:ind w:left="284" w:hanging="284"/>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Дополнительные методы налогового контроля.</w:t>
      </w:r>
    </w:p>
    <w:p w:rsidR="002C5BA1" w:rsidRPr="00FE0502" w:rsidRDefault="002C5BA1" w:rsidP="00FE0502">
      <w:pPr>
        <w:numPr>
          <w:ilvl w:val="0"/>
          <w:numId w:val="23"/>
        </w:numPr>
        <w:shd w:val="clear" w:color="auto" w:fill="FFFFFF"/>
        <w:spacing w:after="0" w:line="240" w:lineRule="auto"/>
        <w:ind w:left="284" w:hanging="284"/>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Расчетно-аналитические</w:t>
      </w:r>
      <w:r w:rsidRPr="00FE0502">
        <w:rPr>
          <w:rFonts w:ascii="Times New Roman" w:eastAsia="Times New Roman" w:hAnsi="Times New Roman" w:cs="Times New Roman"/>
          <w:color w:val="363530"/>
          <w:sz w:val="10"/>
          <w:szCs w:val="24"/>
          <w:lang w:eastAsia="ru-RU"/>
        </w:rPr>
        <w:t>:</w:t>
      </w:r>
      <w:r w:rsidRPr="00FE0502">
        <w:rPr>
          <w:rFonts w:ascii="Times New Roman" w:eastAsia="Times New Roman" w:hAnsi="Times New Roman" w:cs="Times New Roman"/>
          <w:color w:val="363530"/>
          <w:sz w:val="10"/>
          <w:szCs w:val="24"/>
          <w:lang w:eastAsia="ru-RU"/>
        </w:rPr>
        <w:br/>
      </w:r>
    </w:p>
    <w:p w:rsidR="002C5BA1" w:rsidRPr="00FE0502" w:rsidRDefault="002C5BA1" w:rsidP="00FE0502">
      <w:pPr>
        <w:numPr>
          <w:ilvl w:val="1"/>
          <w:numId w:val="23"/>
        </w:numPr>
        <w:shd w:val="clear" w:color="auto" w:fill="FFFFFF"/>
        <w:spacing w:after="0" w:line="240" w:lineRule="auto"/>
        <w:ind w:hanging="357"/>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экономический анализ данных,</w:t>
      </w:r>
    </w:p>
    <w:p w:rsidR="002C5BA1" w:rsidRPr="00FE0502" w:rsidRDefault="002C5BA1" w:rsidP="00FE0502">
      <w:pPr>
        <w:numPr>
          <w:ilvl w:val="1"/>
          <w:numId w:val="23"/>
        </w:numPr>
        <w:shd w:val="clear" w:color="auto" w:fill="FFFFFF"/>
        <w:spacing w:after="0" w:line="240" w:lineRule="auto"/>
        <w:ind w:hanging="357"/>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lastRenderedPageBreak/>
        <w:t>технические расчеты,</w:t>
      </w:r>
    </w:p>
    <w:p w:rsidR="002C5BA1" w:rsidRPr="00FE0502" w:rsidRDefault="002C5BA1" w:rsidP="00FE0502">
      <w:pPr>
        <w:numPr>
          <w:ilvl w:val="1"/>
          <w:numId w:val="23"/>
        </w:numPr>
        <w:shd w:val="clear" w:color="auto" w:fill="FFFFFF"/>
        <w:spacing w:after="0" w:line="240" w:lineRule="auto"/>
        <w:ind w:hanging="357"/>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логическая оценка,</w:t>
      </w:r>
    </w:p>
    <w:p w:rsidR="002C5BA1" w:rsidRPr="00FE0502" w:rsidRDefault="002C5BA1" w:rsidP="00FE0502">
      <w:pPr>
        <w:numPr>
          <w:ilvl w:val="1"/>
          <w:numId w:val="23"/>
        </w:numPr>
        <w:shd w:val="clear" w:color="auto" w:fill="FFFFFF"/>
        <w:spacing w:after="0" w:line="240" w:lineRule="auto"/>
        <w:ind w:hanging="357"/>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контроль ценообразования и т.п.</w:t>
      </w:r>
    </w:p>
    <w:p w:rsidR="002C5BA1" w:rsidRPr="00FE0502" w:rsidRDefault="002C5BA1" w:rsidP="00FE0502">
      <w:pPr>
        <w:numPr>
          <w:ilvl w:val="0"/>
          <w:numId w:val="23"/>
        </w:numPr>
        <w:shd w:val="clear" w:color="auto" w:fill="FFFFFF"/>
        <w:spacing w:after="0" w:line="240" w:lineRule="auto"/>
        <w:ind w:hanging="357"/>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i/>
          <w:iCs/>
          <w:color w:val="363530"/>
          <w:sz w:val="10"/>
          <w:szCs w:val="24"/>
          <w:lang w:eastAsia="ru-RU"/>
        </w:rPr>
        <w:t>Информативные</w:t>
      </w:r>
      <w:r w:rsidRPr="00FE0502">
        <w:rPr>
          <w:rFonts w:ascii="Times New Roman" w:eastAsia="Times New Roman" w:hAnsi="Times New Roman" w:cs="Times New Roman"/>
          <w:color w:val="363530"/>
          <w:sz w:val="10"/>
          <w:szCs w:val="24"/>
          <w:lang w:eastAsia="ru-RU"/>
        </w:rPr>
        <w:t>:</w:t>
      </w:r>
      <w:r w:rsidRPr="00FE0502">
        <w:rPr>
          <w:rFonts w:ascii="Times New Roman" w:eastAsia="Times New Roman" w:hAnsi="Times New Roman" w:cs="Times New Roman"/>
          <w:color w:val="363530"/>
          <w:sz w:val="10"/>
          <w:szCs w:val="24"/>
          <w:lang w:eastAsia="ru-RU"/>
        </w:rPr>
        <w:br/>
      </w:r>
    </w:p>
    <w:p w:rsidR="002C5BA1" w:rsidRPr="00FE0502" w:rsidRDefault="002C5BA1" w:rsidP="00FE0502">
      <w:pPr>
        <w:numPr>
          <w:ilvl w:val="1"/>
          <w:numId w:val="23"/>
        </w:numPr>
        <w:shd w:val="clear" w:color="auto" w:fill="FFFFFF"/>
        <w:tabs>
          <w:tab w:val="clear" w:pos="1440"/>
          <w:tab w:val="num" w:pos="284"/>
        </w:tabs>
        <w:spacing w:after="0" w:line="240" w:lineRule="auto"/>
        <w:ind w:left="142" w:firstLine="0"/>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запрос и получение объяснений налогоплательщиков,</w:t>
      </w:r>
    </w:p>
    <w:p w:rsidR="002C5BA1" w:rsidRPr="00FE0502" w:rsidRDefault="002C5BA1" w:rsidP="00FE0502">
      <w:pPr>
        <w:numPr>
          <w:ilvl w:val="1"/>
          <w:numId w:val="23"/>
        </w:numPr>
        <w:shd w:val="clear" w:color="auto" w:fill="FFFFFF"/>
        <w:tabs>
          <w:tab w:val="clear" w:pos="1440"/>
          <w:tab w:val="num" w:pos="284"/>
        </w:tabs>
        <w:spacing w:after="0" w:line="240" w:lineRule="auto"/>
        <w:ind w:left="142" w:firstLine="0"/>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истребование письменных справок,</w:t>
      </w:r>
    </w:p>
    <w:p w:rsidR="002C5BA1" w:rsidRPr="00FE0502" w:rsidRDefault="002C5BA1" w:rsidP="00FE0502">
      <w:pPr>
        <w:numPr>
          <w:ilvl w:val="1"/>
          <w:numId w:val="23"/>
        </w:numPr>
        <w:shd w:val="clear" w:color="auto" w:fill="FFFFFF"/>
        <w:tabs>
          <w:tab w:val="clear" w:pos="1440"/>
          <w:tab w:val="num" w:pos="284"/>
        </w:tabs>
        <w:spacing w:after="0" w:line="240" w:lineRule="auto"/>
        <w:ind w:left="142" w:firstLine="0"/>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разъяснение действующих норм законодательства.</w:t>
      </w:r>
    </w:p>
    <w:p w:rsidR="002C5BA1" w:rsidRPr="00FE0502" w:rsidRDefault="002C5BA1" w:rsidP="00FE0502">
      <w:pPr>
        <w:shd w:val="clear" w:color="auto" w:fill="FFFFFF"/>
        <w:spacing w:after="0" w:line="240" w:lineRule="auto"/>
        <w:rPr>
          <w:rFonts w:ascii="Times New Roman" w:eastAsia="Times New Roman" w:hAnsi="Times New Roman" w:cs="Times New Roman"/>
          <w:color w:val="363530"/>
          <w:sz w:val="10"/>
          <w:szCs w:val="24"/>
          <w:lang w:eastAsia="ru-RU"/>
        </w:rPr>
      </w:pPr>
      <w:r w:rsidRPr="00FE0502">
        <w:rPr>
          <w:rFonts w:ascii="Times New Roman" w:eastAsia="Times New Roman" w:hAnsi="Times New Roman" w:cs="Times New Roman"/>
          <w:color w:val="363530"/>
          <w:sz w:val="10"/>
          <w:szCs w:val="24"/>
          <w:lang w:eastAsia="ru-RU"/>
        </w:rPr>
        <w:t>Такова примерная классификация форм и методов налогового контроля. НК РФ их четкого перечня не содержит.</w:t>
      </w:r>
    </w:p>
    <w:p w:rsidR="007A4F01" w:rsidRPr="00FE0502" w:rsidRDefault="007A4F01"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16. Налоговые проверки, их виды, цели и методы</w:t>
      </w:r>
    </w:p>
    <w:p w:rsidR="009862FF" w:rsidRPr="00FE0502" w:rsidRDefault="009862FF" w:rsidP="00FE0502">
      <w:pPr>
        <w:pStyle w:val="a3"/>
        <w:shd w:val="clear" w:color="auto" w:fill="FFFFFF"/>
        <w:spacing w:before="0" w:beforeAutospacing="0" w:after="0" w:afterAutospacing="0"/>
        <w:jc w:val="both"/>
        <w:rPr>
          <w:color w:val="000000"/>
          <w:sz w:val="10"/>
        </w:rPr>
      </w:pPr>
      <w:r w:rsidRPr="00FE0502">
        <w:rPr>
          <w:color w:val="000000"/>
          <w:sz w:val="10"/>
        </w:rPr>
        <w:t xml:space="preserve">Налоговая проверка - это процессуальное действие налогового органа по </w:t>
      </w:r>
      <w:proofErr w:type="gramStart"/>
      <w:r w:rsidRPr="00FE0502">
        <w:rPr>
          <w:color w:val="000000"/>
          <w:sz w:val="10"/>
        </w:rPr>
        <w:t>контролю за</w:t>
      </w:r>
      <w:proofErr w:type="gramEnd"/>
      <w:r w:rsidRPr="00FE0502">
        <w:rPr>
          <w:color w:val="000000"/>
          <w:sz w:val="10"/>
        </w:rPr>
        <w:t xml:space="preserve"> правильностью исчисления, своевременностью и полнотой уплаты (перечисления) налогов (сборов). Оно осуществляется путем сопоставления фактических данных, полученных в результате налогового контроля, с данными налоговых деклараций, представленных в налоговые органы.</w:t>
      </w:r>
    </w:p>
    <w:p w:rsidR="00DA769B" w:rsidRPr="00FE0502" w:rsidRDefault="00DA769B" w:rsidP="00FE0502">
      <w:pPr>
        <w:pStyle w:val="a3"/>
        <w:shd w:val="clear" w:color="auto" w:fill="FEFEFE"/>
        <w:spacing w:before="0" w:beforeAutospacing="0" w:after="0" w:afterAutospacing="0"/>
        <w:ind w:right="902"/>
        <w:rPr>
          <w:color w:val="222222"/>
          <w:sz w:val="10"/>
        </w:rPr>
      </w:pPr>
      <w:r w:rsidRPr="00FE0502">
        <w:rPr>
          <w:color w:val="222222"/>
          <w:sz w:val="10"/>
          <w:u w:val="single"/>
        </w:rPr>
        <w:t>Цель налоговых проверок</w:t>
      </w:r>
      <w:r w:rsidRPr="00FE0502">
        <w:rPr>
          <w:rStyle w:val="apple-converted-space"/>
          <w:color w:val="222222"/>
          <w:sz w:val="10"/>
        </w:rPr>
        <w:t> </w:t>
      </w:r>
      <w:r w:rsidRPr="00FE0502">
        <w:rPr>
          <w:color w:val="222222"/>
          <w:sz w:val="10"/>
        </w:rPr>
        <w:t xml:space="preserve">– </w:t>
      </w:r>
      <w:proofErr w:type="gramStart"/>
      <w:r w:rsidRPr="00FE0502">
        <w:rPr>
          <w:color w:val="222222"/>
          <w:sz w:val="10"/>
        </w:rPr>
        <w:t>контроль за</w:t>
      </w:r>
      <w:proofErr w:type="gramEnd"/>
      <w:r w:rsidRPr="00FE0502">
        <w:rPr>
          <w:color w:val="222222"/>
          <w:sz w:val="10"/>
        </w:rPr>
        <w:t xml:space="preserve"> выполнением налогового законодательства. Виды налоговых проверок:</w:t>
      </w:r>
    </w:p>
    <w:p w:rsidR="00DA769B" w:rsidRPr="00FE0502" w:rsidRDefault="00DA769B" w:rsidP="00FE0502">
      <w:pPr>
        <w:pStyle w:val="a3"/>
        <w:shd w:val="clear" w:color="auto" w:fill="FEFEFE"/>
        <w:spacing w:before="0" w:beforeAutospacing="0" w:after="0" w:afterAutospacing="0"/>
        <w:ind w:right="902"/>
        <w:rPr>
          <w:color w:val="222222"/>
          <w:sz w:val="10"/>
        </w:rPr>
      </w:pPr>
      <w:r w:rsidRPr="00FE0502">
        <w:rPr>
          <w:color w:val="222222"/>
          <w:sz w:val="10"/>
        </w:rPr>
        <w:t xml:space="preserve">1) </w:t>
      </w:r>
      <w:proofErr w:type="gramStart"/>
      <w:r w:rsidRPr="00FE0502">
        <w:rPr>
          <w:color w:val="222222"/>
          <w:sz w:val="10"/>
        </w:rPr>
        <w:t>Камеральная</w:t>
      </w:r>
      <w:proofErr w:type="gramEnd"/>
      <w:r w:rsidRPr="00FE0502">
        <w:rPr>
          <w:color w:val="222222"/>
          <w:sz w:val="10"/>
        </w:rPr>
        <w:t xml:space="preserve"> – проводится по месту нахождения налогового органа, на основании налоговых деклараций и </w:t>
      </w:r>
      <w:proofErr w:type="spellStart"/>
      <w:r w:rsidRPr="00FE0502">
        <w:rPr>
          <w:color w:val="222222"/>
          <w:sz w:val="10"/>
        </w:rPr>
        <w:t>док-ов</w:t>
      </w:r>
      <w:proofErr w:type="spellEnd"/>
      <w:r w:rsidRPr="00FE0502">
        <w:rPr>
          <w:color w:val="222222"/>
          <w:sz w:val="10"/>
        </w:rPr>
        <w:t xml:space="preserve">, предоставленных налогоплательщиком. Проводится должностными лицами без </w:t>
      </w:r>
      <w:proofErr w:type="spellStart"/>
      <w:r w:rsidRPr="00FE0502">
        <w:rPr>
          <w:color w:val="222222"/>
          <w:sz w:val="10"/>
        </w:rPr>
        <w:t>к-л</w:t>
      </w:r>
      <w:proofErr w:type="spellEnd"/>
      <w:r w:rsidRPr="00FE0502">
        <w:rPr>
          <w:color w:val="222222"/>
          <w:sz w:val="10"/>
        </w:rPr>
        <w:t xml:space="preserve"> спец </w:t>
      </w:r>
      <w:proofErr w:type="spellStart"/>
      <w:r w:rsidRPr="00FE0502">
        <w:rPr>
          <w:color w:val="222222"/>
          <w:sz w:val="10"/>
        </w:rPr>
        <w:t>реш-я</w:t>
      </w:r>
      <w:proofErr w:type="spellEnd"/>
      <w:r w:rsidRPr="00FE0502">
        <w:rPr>
          <w:color w:val="222222"/>
          <w:sz w:val="10"/>
        </w:rPr>
        <w:t xml:space="preserve"> руководителя налогового органа в </w:t>
      </w:r>
      <w:proofErr w:type="spellStart"/>
      <w:r w:rsidRPr="00FE0502">
        <w:rPr>
          <w:color w:val="222222"/>
          <w:sz w:val="10"/>
        </w:rPr>
        <w:t>теч</w:t>
      </w:r>
      <w:proofErr w:type="spellEnd"/>
      <w:r w:rsidRPr="00FE0502">
        <w:rPr>
          <w:color w:val="222222"/>
          <w:sz w:val="10"/>
        </w:rPr>
        <w:t xml:space="preserve"> 3 </w:t>
      </w:r>
      <w:proofErr w:type="spellStart"/>
      <w:proofErr w:type="gramStart"/>
      <w:r w:rsidRPr="00FE0502">
        <w:rPr>
          <w:color w:val="222222"/>
          <w:sz w:val="10"/>
        </w:rPr>
        <w:t>мес</w:t>
      </w:r>
      <w:proofErr w:type="spellEnd"/>
      <w:proofErr w:type="gramEnd"/>
      <w:r w:rsidRPr="00FE0502">
        <w:rPr>
          <w:color w:val="222222"/>
          <w:sz w:val="10"/>
        </w:rPr>
        <w:t xml:space="preserve"> со дня предоставления налог </w:t>
      </w:r>
      <w:proofErr w:type="spellStart"/>
      <w:r w:rsidRPr="00FE0502">
        <w:rPr>
          <w:color w:val="222222"/>
          <w:sz w:val="10"/>
        </w:rPr>
        <w:t>док-ов</w:t>
      </w:r>
      <w:proofErr w:type="spellEnd"/>
      <w:r w:rsidRPr="00FE0502">
        <w:rPr>
          <w:color w:val="222222"/>
          <w:sz w:val="10"/>
        </w:rPr>
        <w:t>.</w:t>
      </w:r>
    </w:p>
    <w:p w:rsidR="00DA769B" w:rsidRPr="00FE0502" w:rsidRDefault="00DA769B" w:rsidP="00FE0502">
      <w:pPr>
        <w:pStyle w:val="a3"/>
        <w:shd w:val="clear" w:color="auto" w:fill="FEFEFE"/>
        <w:spacing w:before="0" w:beforeAutospacing="0" w:after="0" w:afterAutospacing="0"/>
        <w:ind w:right="902"/>
        <w:rPr>
          <w:color w:val="222222"/>
          <w:sz w:val="10"/>
        </w:rPr>
      </w:pPr>
      <w:r w:rsidRPr="00FE0502">
        <w:rPr>
          <w:color w:val="222222"/>
          <w:sz w:val="10"/>
        </w:rPr>
        <w:t xml:space="preserve">2) </w:t>
      </w:r>
      <w:proofErr w:type="gramStart"/>
      <w:r w:rsidRPr="00FE0502">
        <w:rPr>
          <w:color w:val="222222"/>
          <w:sz w:val="10"/>
        </w:rPr>
        <w:t>Выездная</w:t>
      </w:r>
      <w:proofErr w:type="gramEnd"/>
      <w:r w:rsidRPr="00FE0502">
        <w:rPr>
          <w:color w:val="222222"/>
          <w:sz w:val="10"/>
        </w:rPr>
        <w:t xml:space="preserve"> – проводится на основании решения руководителя налогового органа. Может проводиться по одному или нескольким налогам. Налоговый орган не вправе проводить в </w:t>
      </w:r>
      <w:proofErr w:type="spellStart"/>
      <w:r w:rsidRPr="00FE0502">
        <w:rPr>
          <w:color w:val="222222"/>
          <w:sz w:val="10"/>
        </w:rPr>
        <w:t>теч</w:t>
      </w:r>
      <w:proofErr w:type="spellEnd"/>
      <w:r w:rsidRPr="00FE0502">
        <w:rPr>
          <w:color w:val="222222"/>
          <w:sz w:val="10"/>
        </w:rPr>
        <w:t xml:space="preserve"> одного календарного года две и более проверки, исключение составляет вышестоящий орган, а также ликвидация или реорганизация предприятия. Не может продолжаться более 2 месяцев.</w:t>
      </w:r>
    </w:p>
    <w:p w:rsidR="00DA769B" w:rsidRPr="00FE0502" w:rsidRDefault="00DA769B" w:rsidP="00FE0502">
      <w:pPr>
        <w:pStyle w:val="a3"/>
        <w:shd w:val="clear" w:color="auto" w:fill="FEFEFE"/>
        <w:spacing w:before="0" w:beforeAutospacing="0" w:after="0" w:afterAutospacing="0"/>
        <w:ind w:right="902"/>
        <w:rPr>
          <w:color w:val="222222"/>
          <w:sz w:val="10"/>
        </w:rPr>
      </w:pPr>
      <w:r w:rsidRPr="00FE0502">
        <w:rPr>
          <w:color w:val="222222"/>
          <w:sz w:val="10"/>
        </w:rPr>
        <w:t>3) Встречная – если при проведении налоговых проверок у налогоплательщиков возникает необходимость получения информации о деятельности налогоплательщика, связанной с иными лицами, налоговыми органами могут быть истребованы у этих лиц до</w:t>
      </w:r>
      <w:proofErr w:type="gramStart"/>
      <w:r w:rsidRPr="00FE0502">
        <w:rPr>
          <w:color w:val="222222"/>
          <w:sz w:val="10"/>
        </w:rPr>
        <w:t>к-</w:t>
      </w:r>
      <w:proofErr w:type="gramEnd"/>
      <w:r w:rsidRPr="00FE0502">
        <w:rPr>
          <w:color w:val="222222"/>
          <w:sz w:val="10"/>
        </w:rPr>
        <w:t xml:space="preserve"> ты, относящиеся к деятельности проверяемого.</w:t>
      </w:r>
    </w:p>
    <w:p w:rsidR="00DA769B" w:rsidRPr="00FE0502" w:rsidRDefault="00DA769B" w:rsidP="00FE0502">
      <w:pPr>
        <w:shd w:val="clear" w:color="auto" w:fill="FFFFFF"/>
        <w:spacing w:after="0" w:line="240" w:lineRule="auto"/>
        <w:ind w:firstLine="227"/>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Методы налоговых проверок</w:t>
      </w:r>
    </w:p>
    <w:p w:rsidR="00DA769B" w:rsidRPr="00FE0502" w:rsidRDefault="00DA769B" w:rsidP="00FE0502">
      <w:pPr>
        <w:shd w:val="clear" w:color="auto" w:fill="FFFFFF"/>
        <w:spacing w:after="0" w:line="240" w:lineRule="auto"/>
        <w:ind w:firstLine="227"/>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В настоящее время существует три метода отбора налогоплательщиков для документальной проверки:</w:t>
      </w:r>
    </w:p>
    <w:p w:rsidR="00DA769B" w:rsidRPr="00FE0502" w:rsidRDefault="00DA769B" w:rsidP="00FE0502">
      <w:pPr>
        <w:numPr>
          <w:ilvl w:val="0"/>
          <w:numId w:val="24"/>
        </w:numPr>
        <w:shd w:val="clear" w:color="auto" w:fill="FFFFFF"/>
        <w:spacing w:after="0" w:line="240" w:lineRule="auto"/>
        <w:ind w:left="300" w:firstLine="227"/>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 первый основан на расчетах, соотношении и сравнении. Он более пригоден при использовании ЭВМ;</w:t>
      </w:r>
    </w:p>
    <w:p w:rsidR="00DA769B" w:rsidRPr="00FE0502" w:rsidRDefault="00DA769B" w:rsidP="00FE0502">
      <w:pPr>
        <w:numPr>
          <w:ilvl w:val="0"/>
          <w:numId w:val="24"/>
        </w:numPr>
        <w:shd w:val="clear" w:color="auto" w:fill="FFFFFF"/>
        <w:spacing w:after="0" w:line="240" w:lineRule="auto"/>
        <w:ind w:left="300" w:firstLine="227"/>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 второй основан на знаниях и опыте и пригоден при осуществлении проверки вручную;</w:t>
      </w:r>
    </w:p>
    <w:p w:rsidR="00DA769B" w:rsidRPr="00FE0502" w:rsidRDefault="00DA769B" w:rsidP="00FE0502">
      <w:pPr>
        <w:numPr>
          <w:ilvl w:val="0"/>
          <w:numId w:val="24"/>
        </w:numPr>
        <w:shd w:val="clear" w:color="auto" w:fill="FFFFFF"/>
        <w:spacing w:after="0" w:line="240" w:lineRule="auto"/>
        <w:ind w:left="300" w:firstLine="227"/>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 третий основан на цикличности во времени.</w:t>
      </w:r>
    </w:p>
    <w:p w:rsidR="00DA769B" w:rsidRPr="00FE0502" w:rsidRDefault="00DA769B" w:rsidP="00FE0502">
      <w:pPr>
        <w:shd w:val="clear" w:color="auto" w:fill="FFFFFF"/>
        <w:spacing w:after="0" w:line="240" w:lineRule="auto"/>
        <w:ind w:firstLine="227"/>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При осуществлении метода основанного на расчетах в первую очередь необходимо посмотреть, чем занимается это предприятие, если известно, что предприятия в данном бизнесе пережили плохой год из-за временной экономической депрессии, то можно ожидать, что показатели этих предприятий резко понизятся, поэтому вполне целесообразно исключить такие организации из выборки.</w:t>
      </w:r>
    </w:p>
    <w:p w:rsidR="00DA769B" w:rsidRPr="00FE0502" w:rsidRDefault="00DA769B" w:rsidP="00FE0502">
      <w:pPr>
        <w:shd w:val="clear" w:color="auto" w:fill="FFFFFF"/>
        <w:spacing w:after="0" w:line="240" w:lineRule="auto"/>
        <w:ind w:firstLine="227"/>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Если воспользоваться информацией об организациях различного вида деятельности в данном регионе, то можно разделить эти организации на несколько групп. В одну будут промышленные предприятия, в другую</w:t>
      </w:r>
      <w:proofErr w:type="gramStart"/>
      <w:r w:rsidRPr="00FE0502">
        <w:rPr>
          <w:rFonts w:ascii="Times New Roman" w:eastAsia="Times New Roman" w:hAnsi="Times New Roman" w:cs="Times New Roman"/>
          <w:color w:val="000000"/>
          <w:sz w:val="10"/>
          <w:szCs w:val="24"/>
          <w:lang w:eastAsia="ru-RU"/>
        </w:rPr>
        <w:t xml:space="preserve"> -- </w:t>
      </w:r>
      <w:proofErr w:type="gramEnd"/>
      <w:r w:rsidRPr="00FE0502">
        <w:rPr>
          <w:rFonts w:ascii="Times New Roman" w:eastAsia="Times New Roman" w:hAnsi="Times New Roman" w:cs="Times New Roman"/>
          <w:color w:val="000000"/>
          <w:sz w:val="10"/>
          <w:szCs w:val="24"/>
          <w:lang w:eastAsia="ru-RU"/>
        </w:rPr>
        <w:t>транспортные и др. После разделения на группы можно определить для каждой группы индивидуальные критерии в зависимости от вида деятельности. Следующий шаг</w:t>
      </w:r>
      <w:proofErr w:type="gramStart"/>
      <w:r w:rsidRPr="00FE0502">
        <w:rPr>
          <w:rFonts w:ascii="Times New Roman" w:eastAsia="Times New Roman" w:hAnsi="Times New Roman" w:cs="Times New Roman"/>
          <w:color w:val="000000"/>
          <w:sz w:val="10"/>
          <w:szCs w:val="24"/>
          <w:lang w:eastAsia="ru-RU"/>
        </w:rPr>
        <w:t xml:space="preserve"> -- </w:t>
      </w:r>
      <w:proofErr w:type="gramEnd"/>
      <w:r w:rsidRPr="00FE0502">
        <w:rPr>
          <w:rFonts w:ascii="Times New Roman" w:eastAsia="Times New Roman" w:hAnsi="Times New Roman" w:cs="Times New Roman"/>
          <w:color w:val="000000"/>
          <w:sz w:val="10"/>
          <w:szCs w:val="24"/>
          <w:lang w:eastAsia="ru-RU"/>
        </w:rPr>
        <w:t>это установление таких индивидуальных критериев. Например, можно отобрать 10% организаций, имеющих наибольший объем продаж или у которых произошло наибольшее снижение показателей валового дохода. Чем более конкретны критерии, тем лучше будет результат.</w:t>
      </w:r>
    </w:p>
    <w:p w:rsidR="00DA769B" w:rsidRPr="00FE0502" w:rsidRDefault="00DA769B" w:rsidP="00FE0502">
      <w:pPr>
        <w:shd w:val="clear" w:color="auto" w:fill="FFFFFF"/>
        <w:spacing w:after="0" w:line="240" w:lineRule="auto"/>
        <w:ind w:firstLine="227"/>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Метод, основанный на знаниях и опыте, если из опыта, информации, а также по итогам камеральной проверки известно, что в определенном виде бизнеса процветает «теневая экономика», то можно выбрать все организации этого бизнеса, затем эта группа анализируется с использованием расчетов, сравнений и соотношений для отбора тех, которые представляют наибольший интерес.</w:t>
      </w:r>
    </w:p>
    <w:p w:rsidR="00DA769B" w:rsidRPr="00FE0502" w:rsidRDefault="00DA769B" w:rsidP="00FE0502">
      <w:pPr>
        <w:shd w:val="clear" w:color="auto" w:fill="FFFFFF"/>
        <w:spacing w:after="0" w:line="240" w:lineRule="auto"/>
        <w:ind w:firstLine="227"/>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Метод, основанный на цикличности во времени, этот способ требует проверять каждую организацию один раз в течение определенного периода времени. Этот способ не очень эффективен при ограниченности ресурсов. Основная идея этого подхода заключается в «профилактике страхом».</w:t>
      </w:r>
    </w:p>
    <w:p w:rsidR="00DA769B" w:rsidRPr="00FE0502" w:rsidRDefault="00DA769B" w:rsidP="00FE0502">
      <w:pPr>
        <w:pStyle w:val="a3"/>
        <w:shd w:val="clear" w:color="auto" w:fill="FEFEFE"/>
        <w:spacing w:before="0" w:beforeAutospacing="0" w:after="0" w:afterAutospacing="0"/>
        <w:ind w:right="902"/>
        <w:rPr>
          <w:color w:val="222222"/>
          <w:sz w:val="10"/>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17. Общие правила исполнения обязанностей по уплате налогов и сборов</w:t>
      </w:r>
    </w:p>
    <w:p w:rsidR="001562F2" w:rsidRPr="00FE0502" w:rsidRDefault="001562F2" w:rsidP="00FE0502">
      <w:pPr>
        <w:pStyle w:val="a3"/>
        <w:spacing w:before="0" w:beforeAutospacing="0" w:after="0" w:afterAutospacing="0"/>
        <w:rPr>
          <w:color w:val="000000"/>
          <w:sz w:val="10"/>
        </w:rPr>
      </w:pPr>
      <w:r w:rsidRPr="00FE0502">
        <w:rPr>
          <w:color w:val="000000"/>
          <w:sz w:val="10"/>
        </w:rPr>
        <w:t>Объект налогообложения — реализация товаров (работ, услуг), имущество, прибыль, доход, расход или иное обстоятельство, имеющее стоимостную, количественную или физическую характеристику, с наличием которого законодательство о налогах и сборах связывает возникновение у налогоплательщика обязанности по уплате налога.</w:t>
      </w:r>
    </w:p>
    <w:p w:rsidR="006454B3" w:rsidRPr="00FE0502" w:rsidRDefault="006454B3" w:rsidP="00FE0502">
      <w:pPr>
        <w:pStyle w:val="a3"/>
        <w:spacing w:before="0" w:beforeAutospacing="0" w:after="0" w:afterAutospacing="0"/>
        <w:rPr>
          <w:color w:val="000000"/>
          <w:sz w:val="10"/>
        </w:rPr>
      </w:pPr>
      <w:r w:rsidRPr="00FE0502">
        <w:rPr>
          <w:color w:val="000000"/>
          <w:sz w:val="10"/>
        </w:rPr>
        <w:t>Налоговым законодательством предусмотрены два способа осуществления налоговой обязанности:</w:t>
      </w:r>
    </w:p>
    <w:p w:rsidR="006454B3" w:rsidRPr="00FE0502" w:rsidRDefault="006454B3" w:rsidP="00FE0502">
      <w:pPr>
        <w:pStyle w:val="a3"/>
        <w:numPr>
          <w:ilvl w:val="0"/>
          <w:numId w:val="8"/>
        </w:numPr>
        <w:spacing w:before="0" w:beforeAutospacing="0" w:after="0" w:afterAutospacing="0"/>
        <w:rPr>
          <w:color w:val="000000"/>
          <w:sz w:val="10"/>
        </w:rPr>
      </w:pPr>
      <w:r w:rsidRPr="00FE0502">
        <w:rPr>
          <w:color w:val="000000"/>
          <w:sz w:val="10"/>
        </w:rPr>
        <w:t>общий порядок, основанный на добросовестном поведении налогоплательщика, соблюдении им законодательства о налогах и сборах;</w:t>
      </w:r>
    </w:p>
    <w:p w:rsidR="006454B3" w:rsidRPr="00FE0502" w:rsidRDefault="006454B3" w:rsidP="00FE0502">
      <w:pPr>
        <w:pStyle w:val="a3"/>
        <w:numPr>
          <w:ilvl w:val="0"/>
          <w:numId w:val="8"/>
        </w:numPr>
        <w:spacing w:before="0" w:beforeAutospacing="0" w:after="0" w:afterAutospacing="0"/>
        <w:rPr>
          <w:color w:val="000000"/>
          <w:sz w:val="10"/>
        </w:rPr>
      </w:pPr>
      <w:r w:rsidRPr="00FE0502">
        <w:rPr>
          <w:color w:val="000000"/>
          <w:sz w:val="10"/>
        </w:rPr>
        <w:t>принудительный, выраженный во взыскании сумм задолженности с имущества налогоплательщика, его денежных средств.</w:t>
      </w:r>
    </w:p>
    <w:p w:rsidR="006454B3" w:rsidRPr="00FE0502" w:rsidRDefault="006454B3" w:rsidP="00FE0502">
      <w:pPr>
        <w:pStyle w:val="a3"/>
        <w:spacing w:before="0" w:beforeAutospacing="0" w:after="0" w:afterAutospacing="0"/>
        <w:rPr>
          <w:color w:val="000000"/>
          <w:sz w:val="10"/>
        </w:rPr>
      </w:pPr>
      <w:r w:rsidRPr="00FE0502">
        <w:rPr>
          <w:color w:val="000000"/>
          <w:sz w:val="10"/>
        </w:rPr>
        <w:t>Порядок исполнения налоговой обязанности регламентируется ст. 45 Налогового кодекса РФ.</w:t>
      </w:r>
    </w:p>
    <w:p w:rsidR="006454B3" w:rsidRPr="00FE0502" w:rsidRDefault="006454B3" w:rsidP="00FE0502">
      <w:pPr>
        <w:pStyle w:val="a3"/>
        <w:spacing w:before="0" w:beforeAutospacing="0" w:after="0" w:afterAutospacing="0"/>
        <w:rPr>
          <w:color w:val="000000"/>
          <w:sz w:val="10"/>
        </w:rPr>
      </w:pPr>
      <w:r w:rsidRPr="00FE0502">
        <w:rPr>
          <w:color w:val="000000"/>
          <w:sz w:val="10"/>
        </w:rPr>
        <w:t>Налогоплательщик обязан самостоятельно исполнить обязанность по уплате налога, если иное не предусмотрено законодательством о налогах и сборах.</w:t>
      </w:r>
    </w:p>
    <w:p w:rsidR="006454B3" w:rsidRPr="00FE0502" w:rsidRDefault="006454B3" w:rsidP="00FE0502">
      <w:pPr>
        <w:pStyle w:val="a3"/>
        <w:spacing w:before="0" w:beforeAutospacing="0" w:after="0" w:afterAutospacing="0"/>
        <w:rPr>
          <w:color w:val="000000"/>
          <w:sz w:val="10"/>
        </w:rPr>
      </w:pPr>
      <w:r w:rsidRPr="00FE0502">
        <w:rPr>
          <w:color w:val="000000"/>
          <w:sz w:val="10"/>
        </w:rPr>
        <w:t>Обязанность по уплате налога должна быть выполнена в срок, установленный законодательством о налогах и сборах. Налогоплательщик вправе исполнить обязанность по уплате налога досрочно.</w:t>
      </w:r>
    </w:p>
    <w:p w:rsidR="006454B3" w:rsidRPr="00FE0502" w:rsidRDefault="006454B3" w:rsidP="00FE0502">
      <w:pPr>
        <w:pStyle w:val="a3"/>
        <w:spacing w:before="0" w:beforeAutospacing="0" w:after="0" w:afterAutospacing="0"/>
        <w:rPr>
          <w:color w:val="000000"/>
          <w:sz w:val="10"/>
        </w:rPr>
      </w:pPr>
      <w:r w:rsidRPr="00FE0502">
        <w:rPr>
          <w:color w:val="000000"/>
          <w:sz w:val="10"/>
        </w:rPr>
        <w:t>Неисполнение или ненадлежащее исполнение обязанности по уплате налога является основанием для направления налоговым органом или таможенным органом налогоплательщику требования об уплате налога.</w:t>
      </w:r>
    </w:p>
    <w:p w:rsidR="006454B3" w:rsidRPr="00FE0502" w:rsidRDefault="006454B3" w:rsidP="00FE0502">
      <w:pPr>
        <w:pStyle w:val="a3"/>
        <w:spacing w:before="0" w:beforeAutospacing="0" w:after="0" w:afterAutospacing="0"/>
        <w:rPr>
          <w:color w:val="000000"/>
          <w:sz w:val="10"/>
        </w:rPr>
      </w:pPr>
      <w:r w:rsidRPr="00FE0502">
        <w:rPr>
          <w:color w:val="000000"/>
          <w:sz w:val="10"/>
        </w:rPr>
        <w:t>В случае неуплаты или неполной уплаты налога в установленный срок производится взыскание налога в порядке, предусмотренном НК РФ.</w:t>
      </w:r>
    </w:p>
    <w:p w:rsidR="006454B3" w:rsidRPr="00FE0502" w:rsidRDefault="006454B3" w:rsidP="00FE0502">
      <w:pPr>
        <w:pStyle w:val="a3"/>
        <w:spacing w:before="0" w:beforeAutospacing="0" w:after="0" w:afterAutospacing="0"/>
        <w:rPr>
          <w:color w:val="000000"/>
          <w:sz w:val="10"/>
        </w:rPr>
      </w:pPr>
      <w:r w:rsidRPr="00FE0502">
        <w:rPr>
          <w:color w:val="000000"/>
          <w:sz w:val="10"/>
        </w:rPr>
        <w:t>Взыскание налога с организации или индивидуального предпринимателя производится в порядке, предусмотренном ст. 46 и 47 Налогового кодекса РФ. Взыскание налога с физического лица, не являющегося индивидуальным предпринимателем, производится в порядке, предусмотренном ст. 48 Налогового кодекса РФ.</w:t>
      </w:r>
    </w:p>
    <w:p w:rsidR="006454B3" w:rsidRPr="00FE0502" w:rsidRDefault="006454B3" w:rsidP="00FE0502">
      <w:pPr>
        <w:pStyle w:val="a3"/>
        <w:spacing w:before="0" w:beforeAutospacing="0" w:after="0" w:afterAutospacing="0"/>
        <w:rPr>
          <w:color w:val="000000"/>
          <w:sz w:val="10"/>
        </w:rPr>
      </w:pPr>
      <w:r w:rsidRPr="00FE0502">
        <w:rPr>
          <w:color w:val="000000"/>
          <w:sz w:val="10"/>
        </w:rPr>
        <w:t>Обязанность по уплате налога не признается исполненной в следующих случаях:</w:t>
      </w:r>
    </w:p>
    <w:p w:rsidR="006454B3" w:rsidRPr="00FE0502" w:rsidRDefault="006454B3" w:rsidP="003E1643">
      <w:pPr>
        <w:pStyle w:val="a3"/>
        <w:numPr>
          <w:ilvl w:val="0"/>
          <w:numId w:val="9"/>
        </w:numPr>
        <w:tabs>
          <w:tab w:val="clear" w:pos="720"/>
          <w:tab w:val="num" w:pos="993"/>
        </w:tabs>
        <w:spacing w:before="0" w:beforeAutospacing="0" w:after="0" w:afterAutospacing="0"/>
        <w:ind w:left="426"/>
        <w:rPr>
          <w:color w:val="000000"/>
          <w:sz w:val="10"/>
        </w:rPr>
      </w:pPr>
      <w:r w:rsidRPr="00FE0502">
        <w:rPr>
          <w:color w:val="000000"/>
          <w:sz w:val="10"/>
        </w:rPr>
        <w:t>отзыва налогоплательщиком или возврата банком налогоплательщику неисполненного поручения на перечисление соответствующих денежных сре</w:t>
      </w:r>
      <w:proofErr w:type="gramStart"/>
      <w:r w:rsidRPr="00FE0502">
        <w:rPr>
          <w:color w:val="000000"/>
          <w:sz w:val="10"/>
        </w:rPr>
        <w:t>дств в б</w:t>
      </w:r>
      <w:proofErr w:type="gramEnd"/>
      <w:r w:rsidRPr="00FE0502">
        <w:rPr>
          <w:color w:val="000000"/>
          <w:sz w:val="10"/>
        </w:rPr>
        <w:t>юджетную систему РФ;</w:t>
      </w:r>
    </w:p>
    <w:p w:rsidR="006454B3" w:rsidRPr="00FE0502" w:rsidRDefault="006454B3" w:rsidP="003E1643">
      <w:pPr>
        <w:pStyle w:val="a3"/>
        <w:numPr>
          <w:ilvl w:val="0"/>
          <w:numId w:val="9"/>
        </w:numPr>
        <w:tabs>
          <w:tab w:val="clear" w:pos="720"/>
          <w:tab w:val="num" w:pos="993"/>
        </w:tabs>
        <w:spacing w:before="0" w:beforeAutospacing="0" w:after="0" w:afterAutospacing="0"/>
        <w:ind w:left="426"/>
        <w:rPr>
          <w:color w:val="000000"/>
          <w:sz w:val="10"/>
        </w:rPr>
      </w:pPr>
      <w:r w:rsidRPr="00FE0502">
        <w:rPr>
          <w:color w:val="000000"/>
          <w:sz w:val="10"/>
        </w:rPr>
        <w:t>отзыва налогоплательщиком-организацией, которой открыт лицевой счет, или возврата органом Федерального казначейства (иным уполномоченным органом, осуществляющим открытие и ведение лицевых счетов) налогоплательщику неисполненного поручения на перечисление соответствующих денежных сре</w:t>
      </w:r>
      <w:proofErr w:type="gramStart"/>
      <w:r w:rsidRPr="00FE0502">
        <w:rPr>
          <w:color w:val="000000"/>
          <w:sz w:val="10"/>
        </w:rPr>
        <w:t>дств в б</w:t>
      </w:r>
      <w:proofErr w:type="gramEnd"/>
      <w:r w:rsidRPr="00FE0502">
        <w:rPr>
          <w:color w:val="000000"/>
          <w:sz w:val="10"/>
        </w:rPr>
        <w:t>юджетную систему РФ;</w:t>
      </w:r>
    </w:p>
    <w:p w:rsidR="006454B3" w:rsidRPr="00FE0502" w:rsidRDefault="006454B3" w:rsidP="003E1643">
      <w:pPr>
        <w:pStyle w:val="a3"/>
        <w:numPr>
          <w:ilvl w:val="0"/>
          <w:numId w:val="9"/>
        </w:numPr>
        <w:tabs>
          <w:tab w:val="clear" w:pos="720"/>
          <w:tab w:val="num" w:pos="993"/>
        </w:tabs>
        <w:spacing w:before="0" w:beforeAutospacing="0" w:after="0" w:afterAutospacing="0"/>
        <w:ind w:left="426"/>
        <w:rPr>
          <w:color w:val="000000"/>
          <w:sz w:val="10"/>
        </w:rPr>
      </w:pPr>
      <w:r w:rsidRPr="00FE0502">
        <w:rPr>
          <w:color w:val="000000"/>
          <w:sz w:val="10"/>
        </w:rPr>
        <w:t>возврата местной администрацией либо организацией федеральной почтовой связи налогоплательщику – физическому лицу наличных денежных средств, принятых для их перечисления в бюджетную систему РФ;</w:t>
      </w:r>
    </w:p>
    <w:p w:rsidR="006454B3" w:rsidRPr="00FE0502" w:rsidRDefault="006454B3" w:rsidP="003E1643">
      <w:pPr>
        <w:pStyle w:val="a3"/>
        <w:numPr>
          <w:ilvl w:val="0"/>
          <w:numId w:val="9"/>
        </w:numPr>
        <w:tabs>
          <w:tab w:val="clear" w:pos="720"/>
          <w:tab w:val="num" w:pos="993"/>
        </w:tabs>
        <w:spacing w:before="0" w:beforeAutospacing="0" w:after="0" w:afterAutospacing="0"/>
        <w:ind w:left="426"/>
        <w:rPr>
          <w:color w:val="000000"/>
          <w:sz w:val="10"/>
        </w:rPr>
      </w:pPr>
      <w:proofErr w:type="gramStart"/>
      <w:r w:rsidRPr="00FE0502">
        <w:rPr>
          <w:color w:val="000000"/>
          <w:sz w:val="10"/>
        </w:rPr>
        <w:t>если на день предъявления налогоплательщиком в банк (орган Федерального казначейства, иной уполномоченный орган, осуществляющий открытие и ведение лицевых счетов) поручения на перечисление денежных средств в счет уплаты налога этот налогоплательщик имеет иные неисполненные требования, которые предъявлены к его счету (лицевому счету) и в соответствии с гражданским законодательством РФ исполняются в первоочередном порядке, и если на этом счете (лицевом счете) нет</w:t>
      </w:r>
      <w:proofErr w:type="gramEnd"/>
      <w:r w:rsidRPr="00FE0502">
        <w:rPr>
          <w:color w:val="000000"/>
          <w:sz w:val="10"/>
        </w:rPr>
        <w:t xml:space="preserve"> достаточного остатка для удовлетворения всех требований.</w:t>
      </w:r>
    </w:p>
    <w:p w:rsidR="006454B3" w:rsidRPr="00FE0502" w:rsidRDefault="006454B3" w:rsidP="00FE0502">
      <w:pPr>
        <w:pStyle w:val="a3"/>
        <w:spacing w:before="0" w:beforeAutospacing="0" w:after="0" w:afterAutospacing="0"/>
        <w:rPr>
          <w:color w:val="000000"/>
          <w:sz w:val="10"/>
          <w:u w:val="single"/>
        </w:rPr>
      </w:pPr>
      <w:r w:rsidRPr="00FE0502">
        <w:rPr>
          <w:color w:val="000000"/>
          <w:sz w:val="10"/>
          <w:u w:val="single"/>
        </w:rPr>
        <w:t xml:space="preserve"> Исполнение обязанности по уплате налогов и сборов может обеспечиваться следующими способами:</w:t>
      </w:r>
    </w:p>
    <w:p w:rsidR="006454B3" w:rsidRPr="00FE0502" w:rsidRDefault="006454B3" w:rsidP="00FE0502">
      <w:pPr>
        <w:pStyle w:val="a3"/>
        <w:spacing w:before="0" w:beforeAutospacing="0" w:after="0" w:afterAutospacing="0"/>
        <w:rPr>
          <w:color w:val="000000"/>
          <w:sz w:val="10"/>
        </w:rPr>
      </w:pPr>
      <w:r w:rsidRPr="00FE0502">
        <w:rPr>
          <w:color w:val="000000"/>
          <w:sz w:val="10"/>
        </w:rPr>
        <w:t>1) залогом имущества;</w:t>
      </w:r>
    </w:p>
    <w:p w:rsidR="006454B3" w:rsidRPr="00FE0502" w:rsidRDefault="006454B3" w:rsidP="00FE0502">
      <w:pPr>
        <w:pStyle w:val="a3"/>
        <w:spacing w:before="0" w:beforeAutospacing="0" w:after="0" w:afterAutospacing="0"/>
        <w:rPr>
          <w:color w:val="000000"/>
          <w:sz w:val="10"/>
        </w:rPr>
      </w:pPr>
      <w:r w:rsidRPr="00FE0502">
        <w:rPr>
          <w:color w:val="000000"/>
          <w:sz w:val="10"/>
        </w:rPr>
        <w:t>2) поручительством;</w:t>
      </w:r>
    </w:p>
    <w:p w:rsidR="006454B3" w:rsidRPr="00FE0502" w:rsidRDefault="006454B3" w:rsidP="00FE0502">
      <w:pPr>
        <w:pStyle w:val="a3"/>
        <w:spacing w:before="0" w:beforeAutospacing="0" w:after="0" w:afterAutospacing="0"/>
        <w:rPr>
          <w:color w:val="000000"/>
          <w:sz w:val="10"/>
        </w:rPr>
      </w:pPr>
      <w:r w:rsidRPr="00FE0502">
        <w:rPr>
          <w:color w:val="000000"/>
          <w:sz w:val="10"/>
        </w:rPr>
        <w:t>3) пеней;</w:t>
      </w:r>
    </w:p>
    <w:p w:rsidR="006454B3" w:rsidRPr="00FE0502" w:rsidRDefault="006454B3" w:rsidP="00FE0502">
      <w:pPr>
        <w:pStyle w:val="a3"/>
        <w:spacing w:before="0" w:beforeAutospacing="0" w:after="0" w:afterAutospacing="0"/>
        <w:rPr>
          <w:color w:val="000000"/>
          <w:sz w:val="10"/>
        </w:rPr>
      </w:pPr>
      <w:r w:rsidRPr="00FE0502">
        <w:rPr>
          <w:color w:val="000000"/>
          <w:sz w:val="10"/>
        </w:rPr>
        <w:t>4) приостановлением операций по счетам в банке;</w:t>
      </w:r>
    </w:p>
    <w:p w:rsidR="006454B3" w:rsidRPr="00FE0502" w:rsidRDefault="006454B3" w:rsidP="00FE0502">
      <w:pPr>
        <w:pStyle w:val="a3"/>
        <w:spacing w:before="0" w:beforeAutospacing="0" w:after="0" w:afterAutospacing="0"/>
        <w:rPr>
          <w:color w:val="000000"/>
          <w:sz w:val="10"/>
        </w:rPr>
      </w:pPr>
      <w:r w:rsidRPr="00FE0502">
        <w:rPr>
          <w:color w:val="000000"/>
          <w:sz w:val="10"/>
        </w:rPr>
        <w:t>5) наложением ареста на имущество налогоплательщика.</w:t>
      </w:r>
    </w:p>
    <w:p w:rsidR="006454B3" w:rsidRPr="00FE0502" w:rsidRDefault="006454B3" w:rsidP="00FE0502">
      <w:pPr>
        <w:pStyle w:val="a3"/>
        <w:spacing w:before="0" w:beforeAutospacing="0" w:after="0" w:afterAutospacing="0"/>
        <w:rPr>
          <w:color w:val="000000"/>
          <w:sz w:val="10"/>
        </w:rPr>
      </w:pPr>
      <w:r w:rsidRPr="00FE0502">
        <w:rPr>
          <w:color w:val="000000"/>
          <w:sz w:val="10"/>
        </w:rPr>
        <w:t xml:space="preserve">Сумма излишне уплаченного налога подлежит зачету в счет предстоящих платежей налогоплательщика </w:t>
      </w:r>
      <w:proofErr w:type="gramStart"/>
      <w:r w:rsidRPr="00FE0502">
        <w:rPr>
          <w:color w:val="000000"/>
          <w:sz w:val="10"/>
        </w:rPr>
        <w:t>по этому</w:t>
      </w:r>
      <w:proofErr w:type="gramEnd"/>
      <w:r w:rsidRPr="00FE0502">
        <w:rPr>
          <w:color w:val="000000"/>
          <w:sz w:val="10"/>
        </w:rPr>
        <w:t xml:space="preserve"> или иным налогам, погашения недоимки либо возврату налогоплательщику.</w:t>
      </w:r>
    </w:p>
    <w:p w:rsidR="006454B3" w:rsidRPr="00FE0502" w:rsidRDefault="006454B3" w:rsidP="00FE0502">
      <w:pPr>
        <w:pStyle w:val="a3"/>
        <w:spacing w:before="0" w:beforeAutospacing="0" w:after="0" w:afterAutospacing="0"/>
        <w:rPr>
          <w:color w:val="000000"/>
          <w:sz w:val="10"/>
        </w:rPr>
      </w:pPr>
      <w:r w:rsidRPr="00FE0502">
        <w:rPr>
          <w:color w:val="000000"/>
          <w:sz w:val="10"/>
        </w:rPr>
        <w:t>Зачет или возврат суммы излишне уплаченного налога производится налоговым органом по месту учета налогоплательщика без начисления процентов на эту сумму. Налоговый орган обязан сообщить налогоплательщику о сумме излишне уплаченного налога не позднее одного месяца со дня обнаружения такого факта.</w:t>
      </w:r>
    </w:p>
    <w:p w:rsidR="001562F2" w:rsidRPr="00FE0502" w:rsidRDefault="001562F2" w:rsidP="00FE0502">
      <w:pPr>
        <w:pStyle w:val="a3"/>
        <w:spacing w:before="0" w:beforeAutospacing="0" w:after="0" w:afterAutospacing="0"/>
        <w:ind w:right="375"/>
        <w:rPr>
          <w:sz w:val="10"/>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lastRenderedPageBreak/>
        <w:t>18. Налоговые правонарушения и ответственность за их совершение</w:t>
      </w:r>
    </w:p>
    <w:p w:rsidR="006A6490" w:rsidRPr="00FE0502" w:rsidRDefault="006A6490" w:rsidP="00FE0502">
      <w:pPr>
        <w:pStyle w:val="a3"/>
        <w:spacing w:before="0" w:beforeAutospacing="0" w:after="0" w:afterAutospacing="0"/>
        <w:ind w:right="375"/>
        <w:rPr>
          <w:color w:val="000000"/>
          <w:sz w:val="10"/>
          <w:szCs w:val="21"/>
        </w:rPr>
      </w:pPr>
      <w:proofErr w:type="gramStart"/>
      <w:r w:rsidRPr="00FE0502">
        <w:rPr>
          <w:rStyle w:val="a4"/>
          <w:color w:val="000000"/>
          <w:sz w:val="10"/>
          <w:szCs w:val="21"/>
        </w:rPr>
        <w:t>Налоговым правонарушением</w:t>
      </w:r>
      <w:r w:rsidRPr="00FE0502">
        <w:rPr>
          <w:rStyle w:val="apple-converted-space"/>
          <w:color w:val="000000"/>
          <w:sz w:val="10"/>
          <w:szCs w:val="21"/>
        </w:rPr>
        <w:t> </w:t>
      </w:r>
      <w:r w:rsidRPr="00FE0502">
        <w:rPr>
          <w:color w:val="000000"/>
          <w:sz w:val="10"/>
          <w:szCs w:val="21"/>
        </w:rPr>
        <w:t>(ст. 106 НК) признается виновно совершенное противоправное (в нарушение законодательства о налогах и сборах) деяние (действие или бездействие) налогоплательщика, налогового агента и иных лиц, за которое на</w:t>
      </w:r>
      <w:r w:rsidRPr="00FE0502">
        <w:rPr>
          <w:color w:val="000000"/>
          <w:sz w:val="10"/>
          <w:szCs w:val="21"/>
        </w:rPr>
        <w:softHyphen/>
        <w:t>стоящим НК РФ установлена ответственность.</w:t>
      </w:r>
      <w:proofErr w:type="gramEnd"/>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Незнание законов не освобождает от ответственности!</w:t>
      </w:r>
    </w:p>
    <w:p w:rsidR="006A6490" w:rsidRPr="00FE0502" w:rsidRDefault="006A6490" w:rsidP="00FE0502">
      <w:pPr>
        <w:pStyle w:val="a3"/>
        <w:spacing w:before="0" w:beforeAutospacing="0" w:after="0" w:afterAutospacing="0"/>
        <w:ind w:right="375"/>
        <w:rPr>
          <w:color w:val="000000"/>
          <w:sz w:val="10"/>
          <w:szCs w:val="21"/>
        </w:rPr>
      </w:pPr>
      <w:r w:rsidRPr="00FE0502">
        <w:rPr>
          <w:rStyle w:val="a4"/>
          <w:color w:val="000000"/>
          <w:sz w:val="10"/>
          <w:szCs w:val="21"/>
        </w:rPr>
        <w:t>Налоговое правонарушение характеризуется</w:t>
      </w:r>
      <w:r w:rsidRPr="00FE0502">
        <w:rPr>
          <w:color w:val="000000"/>
          <w:sz w:val="10"/>
          <w:szCs w:val="21"/>
        </w:rPr>
        <w:t>:</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противоправностью;</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виновностью;</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нанесением вреда;</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наказуемостью.</w:t>
      </w:r>
    </w:p>
    <w:p w:rsidR="006A6490" w:rsidRPr="00FE0502" w:rsidRDefault="006A6490" w:rsidP="00FE0502">
      <w:pPr>
        <w:pStyle w:val="a3"/>
        <w:spacing w:before="0" w:beforeAutospacing="0" w:after="0" w:afterAutospacing="0"/>
        <w:ind w:right="375"/>
        <w:rPr>
          <w:color w:val="000000"/>
          <w:sz w:val="10"/>
          <w:szCs w:val="21"/>
        </w:rPr>
      </w:pPr>
      <w:r w:rsidRPr="00FE0502">
        <w:rPr>
          <w:rStyle w:val="a4"/>
          <w:color w:val="000000"/>
          <w:sz w:val="10"/>
          <w:szCs w:val="21"/>
        </w:rPr>
        <w:t>Виновным в совершении налогового правонарушения</w:t>
      </w:r>
      <w:r w:rsidRPr="00FE0502">
        <w:rPr>
          <w:rStyle w:val="apple-converted-space"/>
          <w:color w:val="000000"/>
          <w:sz w:val="10"/>
          <w:szCs w:val="21"/>
        </w:rPr>
        <w:t> </w:t>
      </w:r>
      <w:r w:rsidRPr="00FE0502">
        <w:rPr>
          <w:color w:val="000000"/>
          <w:sz w:val="10"/>
          <w:szCs w:val="21"/>
        </w:rPr>
        <w:t>признается лицо, совер</w:t>
      </w:r>
      <w:r w:rsidRPr="00FE0502">
        <w:rPr>
          <w:color w:val="000000"/>
          <w:sz w:val="10"/>
          <w:szCs w:val="21"/>
        </w:rPr>
        <w:softHyphen/>
        <w:t>шившее противоправное деяние умышленного или по неосторожности.</w:t>
      </w:r>
    </w:p>
    <w:p w:rsidR="006A6490" w:rsidRPr="00FE0502" w:rsidRDefault="006A6490" w:rsidP="00FE0502">
      <w:pPr>
        <w:pStyle w:val="a3"/>
        <w:spacing w:before="0" w:beforeAutospacing="0" w:after="0" w:afterAutospacing="0"/>
        <w:ind w:right="375"/>
        <w:rPr>
          <w:color w:val="000000"/>
          <w:sz w:val="10"/>
          <w:szCs w:val="21"/>
        </w:rPr>
      </w:pPr>
      <w:r w:rsidRPr="00FE0502">
        <w:rPr>
          <w:rStyle w:val="a4"/>
          <w:color w:val="000000"/>
          <w:sz w:val="10"/>
          <w:szCs w:val="21"/>
        </w:rPr>
        <w:t>Ответственность за совершение налоговых правонарушений</w:t>
      </w:r>
      <w:r w:rsidRPr="00FE0502">
        <w:rPr>
          <w:rStyle w:val="apple-converted-space"/>
          <w:color w:val="000000"/>
          <w:sz w:val="10"/>
          <w:szCs w:val="21"/>
        </w:rPr>
        <w:t> </w:t>
      </w:r>
      <w:r w:rsidRPr="00FE0502">
        <w:rPr>
          <w:color w:val="000000"/>
          <w:sz w:val="10"/>
          <w:szCs w:val="21"/>
        </w:rPr>
        <w:t>– это вид финан</w:t>
      </w:r>
      <w:r w:rsidRPr="00FE0502">
        <w:rPr>
          <w:color w:val="000000"/>
          <w:sz w:val="10"/>
          <w:szCs w:val="21"/>
        </w:rPr>
        <w:softHyphen/>
        <w:t>сово-правовой ответственности, установленный НК РФ. К ней могут привлекаться ор</w:t>
      </w:r>
      <w:r w:rsidRPr="00FE0502">
        <w:rPr>
          <w:color w:val="000000"/>
          <w:sz w:val="10"/>
          <w:szCs w:val="21"/>
        </w:rPr>
        <w:softHyphen/>
        <w:t>ганизации, физические лица (с 16-тилетнего возраста), банки, свидетели, эксперты, переводчики и др. лица.</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Никто не может быть привлечен повторно к ответственности за совершение од</w:t>
      </w:r>
      <w:r w:rsidRPr="00FE0502">
        <w:rPr>
          <w:color w:val="000000"/>
          <w:sz w:val="10"/>
          <w:szCs w:val="21"/>
        </w:rPr>
        <w:softHyphen/>
        <w:t>ного и того же налогового правонарушения!</w:t>
      </w:r>
    </w:p>
    <w:p w:rsidR="006A6490" w:rsidRPr="00FE0502" w:rsidRDefault="006A6490" w:rsidP="00FE0502">
      <w:pPr>
        <w:pStyle w:val="a3"/>
        <w:spacing w:before="0" w:beforeAutospacing="0" w:after="0" w:afterAutospacing="0"/>
        <w:ind w:right="375"/>
        <w:rPr>
          <w:color w:val="000000"/>
          <w:sz w:val="10"/>
          <w:szCs w:val="21"/>
        </w:rPr>
      </w:pPr>
      <w:r w:rsidRPr="00FE0502">
        <w:rPr>
          <w:rStyle w:val="a4"/>
          <w:color w:val="000000"/>
          <w:sz w:val="10"/>
          <w:szCs w:val="21"/>
        </w:rPr>
        <w:t>Основанием для привлечения лица к ответственности</w:t>
      </w:r>
      <w:r w:rsidRPr="00FE0502">
        <w:rPr>
          <w:rStyle w:val="apple-converted-space"/>
          <w:color w:val="000000"/>
          <w:sz w:val="10"/>
          <w:szCs w:val="21"/>
        </w:rPr>
        <w:t> </w:t>
      </w:r>
      <w:r w:rsidRPr="00FE0502">
        <w:rPr>
          <w:color w:val="000000"/>
          <w:sz w:val="10"/>
          <w:szCs w:val="21"/>
        </w:rPr>
        <w:t>является установление факта совершения нарушения решением налогового органа, вступившим в силу.</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Привлечение лица к налоговой ответственности не освобождает его от обязанно</w:t>
      </w:r>
      <w:r w:rsidRPr="00FE0502">
        <w:rPr>
          <w:color w:val="000000"/>
          <w:sz w:val="10"/>
          <w:szCs w:val="21"/>
        </w:rPr>
        <w:softHyphen/>
        <w:t>сти уплатить (перечислить) причитающиеся суммы налога (сбора) и пени.</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Привлечение организации к налоговой ответственности не освобождает ее должностных лиц от других видов ответственности.</w:t>
      </w:r>
    </w:p>
    <w:p w:rsidR="006A6490" w:rsidRPr="00FE0502" w:rsidRDefault="006A6490" w:rsidP="00FE0502">
      <w:pPr>
        <w:pStyle w:val="a3"/>
        <w:spacing w:before="0" w:beforeAutospacing="0" w:after="0" w:afterAutospacing="0"/>
        <w:ind w:right="375"/>
        <w:rPr>
          <w:color w:val="000000"/>
          <w:sz w:val="10"/>
          <w:szCs w:val="21"/>
        </w:rPr>
      </w:pPr>
      <w:r w:rsidRPr="00FE0502">
        <w:rPr>
          <w:rStyle w:val="a4"/>
          <w:color w:val="000000"/>
          <w:sz w:val="10"/>
          <w:szCs w:val="21"/>
        </w:rPr>
        <w:t>Ответственность за налоговые правонарушения выполняет две функции</w:t>
      </w:r>
      <w:r w:rsidRPr="00FE0502">
        <w:rPr>
          <w:color w:val="000000"/>
          <w:sz w:val="10"/>
          <w:szCs w:val="21"/>
        </w:rPr>
        <w:t>:</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xml:space="preserve">- </w:t>
      </w:r>
      <w:proofErr w:type="gramStart"/>
      <w:r w:rsidRPr="00FE0502">
        <w:rPr>
          <w:color w:val="000000"/>
          <w:sz w:val="10"/>
          <w:szCs w:val="21"/>
        </w:rPr>
        <w:t>юридическую</w:t>
      </w:r>
      <w:proofErr w:type="gramEnd"/>
      <w:r w:rsidRPr="00FE0502">
        <w:rPr>
          <w:color w:val="000000"/>
          <w:sz w:val="10"/>
          <w:szCs w:val="21"/>
        </w:rPr>
        <w:t xml:space="preserve">, которая носит </w:t>
      </w:r>
      <w:proofErr w:type="spellStart"/>
      <w:r w:rsidRPr="00FE0502">
        <w:rPr>
          <w:color w:val="000000"/>
          <w:sz w:val="10"/>
          <w:szCs w:val="21"/>
        </w:rPr>
        <w:t>правовосстановительный</w:t>
      </w:r>
      <w:proofErr w:type="spellEnd"/>
      <w:r w:rsidRPr="00FE0502">
        <w:rPr>
          <w:color w:val="000000"/>
          <w:sz w:val="10"/>
          <w:szCs w:val="21"/>
        </w:rPr>
        <w:t xml:space="preserve"> (т.е. восстанавливает имуще</w:t>
      </w:r>
      <w:r w:rsidRPr="00FE0502">
        <w:rPr>
          <w:color w:val="000000"/>
          <w:sz w:val="10"/>
          <w:szCs w:val="21"/>
        </w:rPr>
        <w:softHyphen/>
        <w:t>ственные интересы государства) и штрафной характер;</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xml:space="preserve">- </w:t>
      </w:r>
      <w:proofErr w:type="gramStart"/>
      <w:r w:rsidRPr="00FE0502">
        <w:rPr>
          <w:color w:val="000000"/>
          <w:sz w:val="10"/>
          <w:szCs w:val="21"/>
        </w:rPr>
        <w:t>социальную</w:t>
      </w:r>
      <w:proofErr w:type="gramEnd"/>
      <w:r w:rsidRPr="00FE0502">
        <w:rPr>
          <w:color w:val="000000"/>
          <w:sz w:val="10"/>
          <w:szCs w:val="21"/>
        </w:rPr>
        <w:t>, которая выражается в общем предотвращении от совершения налого</w:t>
      </w:r>
      <w:r w:rsidRPr="00FE0502">
        <w:rPr>
          <w:color w:val="000000"/>
          <w:sz w:val="10"/>
          <w:szCs w:val="21"/>
        </w:rPr>
        <w:softHyphen/>
        <w:t>вых правонарушений всеми субъектами и частном предупреждении от совершения новых правонарушений путем увеличения налоговых санкций.</w:t>
      </w:r>
    </w:p>
    <w:p w:rsidR="006A6490" w:rsidRPr="00FE0502" w:rsidRDefault="006A6490" w:rsidP="00FE0502">
      <w:pPr>
        <w:pStyle w:val="a3"/>
        <w:spacing w:before="0" w:beforeAutospacing="0" w:after="0" w:afterAutospacing="0"/>
        <w:ind w:right="375"/>
        <w:rPr>
          <w:color w:val="000000"/>
          <w:sz w:val="10"/>
          <w:szCs w:val="21"/>
        </w:rPr>
      </w:pPr>
      <w:r w:rsidRPr="00FE0502">
        <w:rPr>
          <w:rStyle w:val="a4"/>
          <w:color w:val="000000"/>
          <w:sz w:val="10"/>
          <w:szCs w:val="21"/>
        </w:rPr>
        <w:t>Ответственность за совершение налоговых правонарушений включает в себя следующие стадии</w:t>
      </w:r>
      <w:r w:rsidRPr="00FE0502">
        <w:rPr>
          <w:color w:val="000000"/>
          <w:sz w:val="10"/>
          <w:szCs w:val="21"/>
        </w:rPr>
        <w:t>:</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возникновение ответственности (с момента свершения правонарушения до его об</w:t>
      </w:r>
      <w:r w:rsidRPr="00FE0502">
        <w:rPr>
          <w:color w:val="000000"/>
          <w:sz w:val="10"/>
          <w:szCs w:val="21"/>
        </w:rPr>
        <w:softHyphen/>
        <w:t>наружения компетентными органами);</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доказательство обязательных элементов налогового правонарушения (с момента его обнаружения до вынесения решения о признании факта налогового правонаруше</w:t>
      </w:r>
      <w:r w:rsidRPr="00FE0502">
        <w:rPr>
          <w:color w:val="000000"/>
          <w:sz w:val="10"/>
          <w:szCs w:val="21"/>
        </w:rPr>
        <w:softHyphen/>
        <w:t>ния);</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 реализация налоговой ответственности (с момента вступления в силу решения о при</w:t>
      </w:r>
      <w:r w:rsidRPr="00FE0502">
        <w:rPr>
          <w:color w:val="000000"/>
          <w:sz w:val="10"/>
          <w:szCs w:val="21"/>
        </w:rPr>
        <w:softHyphen/>
        <w:t>знании факта налогового правонарушения до добровольного или принудительного исполнения решения компетентного органа).</w:t>
      </w:r>
    </w:p>
    <w:p w:rsidR="006A6490" w:rsidRPr="00FE0502" w:rsidRDefault="006A6490" w:rsidP="00FE0502">
      <w:pPr>
        <w:pStyle w:val="a3"/>
        <w:spacing w:before="0" w:beforeAutospacing="0" w:after="0" w:afterAutospacing="0"/>
        <w:ind w:right="375"/>
        <w:rPr>
          <w:color w:val="000000"/>
          <w:sz w:val="10"/>
          <w:szCs w:val="21"/>
        </w:rPr>
      </w:pPr>
      <w:r w:rsidRPr="00FE0502">
        <w:rPr>
          <w:color w:val="000000"/>
          <w:sz w:val="10"/>
          <w:szCs w:val="21"/>
        </w:rPr>
        <w:t>НК РФ предусмо</w:t>
      </w:r>
      <w:r w:rsidRPr="00FE0502">
        <w:rPr>
          <w:color w:val="000000"/>
          <w:sz w:val="10"/>
          <w:szCs w:val="21"/>
        </w:rPr>
        <w:softHyphen/>
        <w:t>трены обстоятельства, исключающие вину лица в совершении налогового правонарушения, смягчающие и отягчающие ответ</w:t>
      </w:r>
      <w:r w:rsidRPr="00FE0502">
        <w:rPr>
          <w:color w:val="000000"/>
          <w:sz w:val="10"/>
          <w:szCs w:val="21"/>
        </w:rPr>
        <w:softHyphen/>
        <w:t>ственность за нее.</w:t>
      </w:r>
    </w:p>
    <w:p w:rsidR="006A6490" w:rsidRPr="00FE0502" w:rsidRDefault="006A6490" w:rsidP="00FE0502">
      <w:pPr>
        <w:pStyle w:val="a3"/>
        <w:spacing w:before="0" w:beforeAutospacing="0" w:after="0" w:afterAutospacing="0"/>
        <w:ind w:right="375"/>
        <w:rPr>
          <w:color w:val="000000"/>
          <w:sz w:val="10"/>
          <w:szCs w:val="21"/>
        </w:rPr>
      </w:pPr>
      <w:r w:rsidRPr="00FE0502">
        <w:rPr>
          <w:rStyle w:val="a4"/>
          <w:color w:val="000000"/>
          <w:sz w:val="10"/>
          <w:szCs w:val="21"/>
        </w:rPr>
        <w:t>К обстоятельствам, исключающим привлечение к ответственности и вину лица в совершении налогового правонарушения</w:t>
      </w:r>
      <w:r w:rsidRPr="00FE0502">
        <w:rPr>
          <w:color w:val="000000"/>
          <w:sz w:val="10"/>
          <w:szCs w:val="21"/>
        </w:rPr>
        <w:t>,</w:t>
      </w:r>
      <w:r w:rsidRPr="00FE0502">
        <w:rPr>
          <w:rStyle w:val="apple-converted-space"/>
          <w:color w:val="000000"/>
          <w:sz w:val="10"/>
          <w:szCs w:val="21"/>
        </w:rPr>
        <w:t> </w:t>
      </w:r>
      <w:r w:rsidRPr="00FE0502">
        <w:rPr>
          <w:rStyle w:val="a4"/>
          <w:color w:val="000000"/>
          <w:sz w:val="10"/>
          <w:szCs w:val="21"/>
        </w:rPr>
        <w:t>относятся</w:t>
      </w:r>
      <w:r w:rsidRPr="00FE0502">
        <w:rPr>
          <w:color w:val="000000"/>
          <w:sz w:val="10"/>
          <w:szCs w:val="21"/>
        </w:rPr>
        <w:t>:</w:t>
      </w:r>
    </w:p>
    <w:tbl>
      <w:tblPr>
        <w:tblW w:w="0" w:type="auto"/>
        <w:tblCellSpacing w:w="15" w:type="dxa"/>
        <w:tblCellMar>
          <w:top w:w="15" w:type="dxa"/>
          <w:left w:w="15" w:type="dxa"/>
          <w:bottom w:w="15" w:type="dxa"/>
          <w:right w:w="15" w:type="dxa"/>
        </w:tblCellMar>
        <w:tblLook w:val="04A0"/>
      </w:tblPr>
      <w:tblGrid>
        <w:gridCol w:w="1710"/>
        <w:gridCol w:w="2703"/>
      </w:tblGrid>
      <w:tr w:rsidR="006A6490" w:rsidRPr="00FE0502" w:rsidTr="006A6490">
        <w:trPr>
          <w:tblCellSpacing w:w="15" w:type="dxa"/>
        </w:trPr>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Обстоятельства, исключающие привлече</w:t>
            </w:r>
            <w:r w:rsidRPr="00FE0502">
              <w:rPr>
                <w:rFonts w:ascii="Times New Roman" w:eastAsia="Times New Roman" w:hAnsi="Times New Roman" w:cs="Times New Roman"/>
                <w:color w:val="000000"/>
                <w:sz w:val="10"/>
                <w:szCs w:val="21"/>
                <w:lang w:eastAsia="ru-RU"/>
              </w:rPr>
              <w:softHyphen/>
              <w:t>ние лица к ответственности за совершение налогового правонарушения</w:t>
            </w:r>
          </w:p>
        </w:tc>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Обстоятельства, исключающие вину лица в совершении налогового правонарушения</w:t>
            </w:r>
          </w:p>
        </w:tc>
      </w:tr>
      <w:tr w:rsidR="006A6490" w:rsidRPr="00FE0502" w:rsidTr="006A6490">
        <w:trPr>
          <w:tblCellSpacing w:w="15" w:type="dxa"/>
        </w:trPr>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Отсутствие: - события налогового правона</w:t>
            </w:r>
            <w:r w:rsidRPr="00FE0502">
              <w:rPr>
                <w:rFonts w:ascii="Times New Roman" w:eastAsia="Times New Roman" w:hAnsi="Times New Roman" w:cs="Times New Roman"/>
                <w:color w:val="000000"/>
                <w:sz w:val="10"/>
                <w:szCs w:val="21"/>
                <w:lang w:eastAsia="ru-RU"/>
              </w:rPr>
              <w:softHyphen/>
              <w:t>рушения; - вины лица в совершении нало</w:t>
            </w:r>
            <w:r w:rsidRPr="00FE0502">
              <w:rPr>
                <w:rFonts w:ascii="Times New Roman" w:eastAsia="Times New Roman" w:hAnsi="Times New Roman" w:cs="Times New Roman"/>
                <w:color w:val="000000"/>
                <w:sz w:val="10"/>
                <w:szCs w:val="21"/>
                <w:lang w:eastAsia="ru-RU"/>
              </w:rPr>
              <w:softHyphen/>
              <w:t>гового пра</w:t>
            </w:r>
            <w:r w:rsidRPr="00FE0502">
              <w:rPr>
                <w:rFonts w:ascii="Times New Roman" w:eastAsia="Times New Roman" w:hAnsi="Times New Roman" w:cs="Times New Roman"/>
                <w:color w:val="000000"/>
                <w:sz w:val="10"/>
                <w:szCs w:val="21"/>
                <w:lang w:eastAsia="ru-RU"/>
              </w:rPr>
              <w:softHyphen/>
              <w:t>вонарушения</w:t>
            </w:r>
          </w:p>
        </w:tc>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Совершение налогового правона</w:t>
            </w:r>
            <w:r w:rsidRPr="00FE0502">
              <w:rPr>
                <w:rFonts w:ascii="Times New Roman" w:eastAsia="Times New Roman" w:hAnsi="Times New Roman" w:cs="Times New Roman"/>
                <w:color w:val="000000"/>
                <w:sz w:val="10"/>
                <w:szCs w:val="21"/>
                <w:lang w:eastAsia="ru-RU"/>
              </w:rPr>
              <w:softHyphen/>
              <w:t xml:space="preserve">рушения: - в связи с наступлением </w:t>
            </w:r>
            <w:proofErr w:type="spellStart"/>
            <w:r w:rsidRPr="00FE0502">
              <w:rPr>
                <w:rFonts w:ascii="Times New Roman" w:eastAsia="Times New Roman" w:hAnsi="Times New Roman" w:cs="Times New Roman"/>
                <w:color w:val="000000"/>
                <w:sz w:val="10"/>
                <w:szCs w:val="21"/>
                <w:lang w:eastAsia="ru-RU"/>
              </w:rPr>
              <w:t>форсмажорных</w:t>
            </w:r>
            <w:proofErr w:type="spellEnd"/>
            <w:r w:rsidRPr="00FE0502">
              <w:rPr>
                <w:rFonts w:ascii="Times New Roman" w:eastAsia="Times New Roman" w:hAnsi="Times New Roman" w:cs="Times New Roman"/>
                <w:color w:val="000000"/>
                <w:sz w:val="10"/>
                <w:szCs w:val="21"/>
                <w:lang w:eastAsia="ru-RU"/>
              </w:rPr>
              <w:t xml:space="preserve"> об</w:t>
            </w:r>
            <w:r w:rsidRPr="00FE0502">
              <w:rPr>
                <w:rFonts w:ascii="Times New Roman" w:eastAsia="Times New Roman" w:hAnsi="Times New Roman" w:cs="Times New Roman"/>
                <w:color w:val="000000"/>
                <w:sz w:val="10"/>
                <w:szCs w:val="21"/>
                <w:lang w:eastAsia="ru-RU"/>
              </w:rPr>
              <w:softHyphen/>
              <w:t>стоятельств; - вследствие исполнения письменных разъ</w:t>
            </w:r>
            <w:r w:rsidRPr="00FE0502">
              <w:rPr>
                <w:rFonts w:ascii="Times New Roman" w:eastAsia="Times New Roman" w:hAnsi="Times New Roman" w:cs="Times New Roman"/>
                <w:color w:val="000000"/>
                <w:sz w:val="10"/>
                <w:szCs w:val="21"/>
                <w:lang w:eastAsia="ru-RU"/>
              </w:rPr>
              <w:softHyphen/>
              <w:t>яснений налогового органа; - вследствие болезни или в состоянии аф</w:t>
            </w:r>
            <w:r w:rsidRPr="00FE0502">
              <w:rPr>
                <w:rFonts w:ascii="Times New Roman" w:eastAsia="Times New Roman" w:hAnsi="Times New Roman" w:cs="Times New Roman"/>
                <w:color w:val="000000"/>
                <w:sz w:val="10"/>
                <w:szCs w:val="21"/>
                <w:lang w:eastAsia="ru-RU"/>
              </w:rPr>
              <w:softHyphen/>
              <w:t>фекта</w:t>
            </w:r>
          </w:p>
        </w:tc>
      </w:tr>
      <w:tr w:rsidR="006A6490" w:rsidRPr="00FE0502" w:rsidTr="006A6490">
        <w:trPr>
          <w:tblCellSpacing w:w="15" w:type="dxa"/>
        </w:trPr>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Совершение деяния с признаками налого</w:t>
            </w:r>
            <w:r w:rsidRPr="00FE0502">
              <w:rPr>
                <w:rFonts w:ascii="Times New Roman" w:eastAsia="Times New Roman" w:hAnsi="Times New Roman" w:cs="Times New Roman"/>
                <w:color w:val="000000"/>
                <w:sz w:val="10"/>
                <w:szCs w:val="21"/>
                <w:lang w:eastAsia="ru-RU"/>
              </w:rPr>
              <w:softHyphen/>
              <w:t>вого правонарушения физиче</w:t>
            </w:r>
            <w:r w:rsidRPr="00FE0502">
              <w:rPr>
                <w:rFonts w:ascii="Times New Roman" w:eastAsia="Times New Roman" w:hAnsi="Times New Roman" w:cs="Times New Roman"/>
                <w:color w:val="000000"/>
                <w:sz w:val="10"/>
                <w:szCs w:val="21"/>
                <w:lang w:eastAsia="ru-RU"/>
              </w:rPr>
              <w:softHyphen/>
              <w:t>ским лицом, не достигшим 16 лет</w:t>
            </w:r>
          </w:p>
        </w:tc>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Обстоятельства, исключающие вину лица в совершении налогового правонарушения</w:t>
            </w:r>
          </w:p>
        </w:tc>
      </w:tr>
      <w:tr w:rsidR="006A6490" w:rsidRPr="00FE0502" w:rsidTr="006A6490">
        <w:trPr>
          <w:tblCellSpacing w:w="15" w:type="dxa"/>
        </w:trPr>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Обстоятельства, исключающие привлече</w:t>
            </w:r>
            <w:r w:rsidRPr="00FE0502">
              <w:rPr>
                <w:rFonts w:ascii="Times New Roman" w:eastAsia="Times New Roman" w:hAnsi="Times New Roman" w:cs="Times New Roman"/>
                <w:color w:val="000000"/>
                <w:sz w:val="10"/>
                <w:szCs w:val="21"/>
                <w:lang w:eastAsia="ru-RU"/>
              </w:rPr>
              <w:softHyphen/>
              <w:t>ние лица к ответственности за совершение налогового правонарушения</w:t>
            </w:r>
          </w:p>
        </w:tc>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Иные обстоятельства, которые могут быть признаны судом или налоговым органом исключающими вину лица в совершении налогового правона</w:t>
            </w:r>
            <w:r w:rsidRPr="00FE0502">
              <w:rPr>
                <w:rFonts w:ascii="Times New Roman" w:eastAsia="Times New Roman" w:hAnsi="Times New Roman" w:cs="Times New Roman"/>
                <w:color w:val="000000"/>
                <w:sz w:val="10"/>
                <w:szCs w:val="21"/>
                <w:lang w:eastAsia="ru-RU"/>
              </w:rPr>
              <w:softHyphen/>
              <w:t>рушения</w:t>
            </w:r>
          </w:p>
        </w:tc>
      </w:tr>
      <w:tr w:rsidR="006A6490" w:rsidRPr="00FE0502" w:rsidTr="006A6490">
        <w:trPr>
          <w:tblCellSpacing w:w="15" w:type="dxa"/>
        </w:trPr>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Истечение сроков давности привле</w:t>
            </w:r>
            <w:r w:rsidRPr="00FE0502">
              <w:rPr>
                <w:rFonts w:ascii="Times New Roman" w:eastAsia="Times New Roman" w:hAnsi="Times New Roman" w:cs="Times New Roman"/>
                <w:color w:val="000000"/>
                <w:sz w:val="10"/>
                <w:szCs w:val="21"/>
                <w:lang w:eastAsia="ru-RU"/>
              </w:rPr>
              <w:softHyphen/>
              <w:t>чения к ответственности</w:t>
            </w:r>
          </w:p>
        </w:tc>
        <w:tc>
          <w:tcPr>
            <w:tcW w:w="0" w:type="auto"/>
            <w:vAlign w:val="center"/>
            <w:hideMark/>
          </w:tcPr>
          <w:p w:rsidR="006A6490" w:rsidRPr="00FE0502" w:rsidRDefault="006A6490" w:rsidP="00FE0502">
            <w:pPr>
              <w:spacing w:after="0" w:line="240" w:lineRule="auto"/>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color w:val="000000"/>
                <w:sz w:val="10"/>
                <w:szCs w:val="21"/>
                <w:lang w:eastAsia="ru-RU"/>
              </w:rPr>
              <w:t> </w:t>
            </w:r>
          </w:p>
        </w:tc>
      </w:tr>
    </w:tbl>
    <w:p w:rsidR="006A6490" w:rsidRPr="00FE0502" w:rsidRDefault="006A6490" w:rsidP="00FE0502">
      <w:pPr>
        <w:spacing w:after="0" w:line="240" w:lineRule="auto"/>
        <w:ind w:right="375"/>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b/>
          <w:bCs/>
          <w:color w:val="000000"/>
          <w:sz w:val="10"/>
          <w:lang w:eastAsia="ru-RU"/>
        </w:rPr>
        <w:t>К обстоятельствам, смягчающим налоговую ответствен</w:t>
      </w:r>
      <w:r w:rsidRPr="00FE0502">
        <w:rPr>
          <w:rFonts w:ascii="Times New Roman" w:eastAsia="Times New Roman" w:hAnsi="Times New Roman" w:cs="Times New Roman"/>
          <w:b/>
          <w:bCs/>
          <w:color w:val="000000"/>
          <w:sz w:val="10"/>
          <w:lang w:eastAsia="ru-RU"/>
        </w:rPr>
        <w:softHyphen/>
        <w:t>ность</w:t>
      </w:r>
      <w:r w:rsidRPr="00FE0502">
        <w:rPr>
          <w:rFonts w:ascii="Times New Roman" w:eastAsia="Times New Roman" w:hAnsi="Times New Roman" w:cs="Times New Roman"/>
          <w:color w:val="000000"/>
          <w:sz w:val="10"/>
          <w:lang w:eastAsia="ru-RU"/>
        </w:rPr>
        <w:t> </w:t>
      </w:r>
      <w:r w:rsidRPr="00FE0502">
        <w:rPr>
          <w:rFonts w:ascii="Times New Roman" w:eastAsia="Times New Roman" w:hAnsi="Times New Roman" w:cs="Times New Roman"/>
          <w:color w:val="000000"/>
          <w:sz w:val="10"/>
          <w:szCs w:val="21"/>
          <w:lang w:eastAsia="ru-RU"/>
        </w:rPr>
        <w:t>относятся наруше</w:t>
      </w:r>
      <w:r w:rsidRPr="00FE0502">
        <w:rPr>
          <w:rFonts w:ascii="Times New Roman" w:eastAsia="Times New Roman" w:hAnsi="Times New Roman" w:cs="Times New Roman"/>
          <w:color w:val="000000"/>
          <w:sz w:val="10"/>
          <w:szCs w:val="21"/>
          <w:lang w:eastAsia="ru-RU"/>
        </w:rPr>
        <w:softHyphen/>
        <w:t>ния, совершенные в период тяжелых личных или семейных обстоятельств, под угро</w:t>
      </w:r>
      <w:r w:rsidRPr="00FE0502">
        <w:rPr>
          <w:rFonts w:ascii="Times New Roman" w:eastAsia="Times New Roman" w:hAnsi="Times New Roman" w:cs="Times New Roman"/>
          <w:color w:val="000000"/>
          <w:sz w:val="10"/>
          <w:szCs w:val="21"/>
          <w:lang w:eastAsia="ru-RU"/>
        </w:rPr>
        <w:softHyphen/>
        <w:t>зой, или те, ко</w:t>
      </w:r>
      <w:r w:rsidRPr="00FE0502">
        <w:rPr>
          <w:rFonts w:ascii="Times New Roman" w:eastAsia="Times New Roman" w:hAnsi="Times New Roman" w:cs="Times New Roman"/>
          <w:color w:val="000000"/>
          <w:sz w:val="10"/>
          <w:szCs w:val="21"/>
          <w:lang w:eastAsia="ru-RU"/>
        </w:rPr>
        <w:softHyphen/>
        <w:t>торые могут быть признаны судом или налоговым органом как смяг</w:t>
      </w:r>
      <w:r w:rsidRPr="00FE0502">
        <w:rPr>
          <w:rFonts w:ascii="Times New Roman" w:eastAsia="Times New Roman" w:hAnsi="Times New Roman" w:cs="Times New Roman"/>
          <w:color w:val="000000"/>
          <w:sz w:val="10"/>
          <w:szCs w:val="21"/>
          <w:lang w:eastAsia="ru-RU"/>
        </w:rPr>
        <w:softHyphen/>
        <w:t>чающие.</w:t>
      </w:r>
    </w:p>
    <w:p w:rsidR="006A6490" w:rsidRPr="00FE0502" w:rsidRDefault="006A6490" w:rsidP="00FE0502">
      <w:pPr>
        <w:spacing w:after="0" w:line="240" w:lineRule="auto"/>
        <w:ind w:right="375"/>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b/>
          <w:bCs/>
          <w:color w:val="000000"/>
          <w:sz w:val="10"/>
          <w:lang w:eastAsia="ru-RU"/>
        </w:rPr>
        <w:t>К обстоятельствам, отягощающим налоговую ответствен</w:t>
      </w:r>
      <w:r w:rsidRPr="00FE0502">
        <w:rPr>
          <w:rFonts w:ascii="Times New Roman" w:eastAsia="Times New Roman" w:hAnsi="Times New Roman" w:cs="Times New Roman"/>
          <w:b/>
          <w:bCs/>
          <w:color w:val="000000"/>
          <w:sz w:val="10"/>
          <w:lang w:eastAsia="ru-RU"/>
        </w:rPr>
        <w:softHyphen/>
        <w:t>ность</w:t>
      </w:r>
      <w:r w:rsidRPr="00FE0502">
        <w:rPr>
          <w:rFonts w:ascii="Times New Roman" w:eastAsia="Times New Roman" w:hAnsi="Times New Roman" w:cs="Times New Roman"/>
          <w:color w:val="000000"/>
          <w:sz w:val="10"/>
          <w:szCs w:val="21"/>
          <w:lang w:eastAsia="ru-RU"/>
        </w:rPr>
        <w:t>, относятся нару</w:t>
      </w:r>
      <w:r w:rsidRPr="00FE0502">
        <w:rPr>
          <w:rFonts w:ascii="Times New Roman" w:eastAsia="Times New Roman" w:hAnsi="Times New Roman" w:cs="Times New Roman"/>
          <w:color w:val="000000"/>
          <w:sz w:val="10"/>
          <w:szCs w:val="21"/>
          <w:lang w:eastAsia="ru-RU"/>
        </w:rPr>
        <w:softHyphen/>
        <w:t>шения, совершенные лицом, ранее при</w:t>
      </w:r>
      <w:r w:rsidRPr="00FE0502">
        <w:rPr>
          <w:rFonts w:ascii="Times New Roman" w:eastAsia="Times New Roman" w:hAnsi="Times New Roman" w:cs="Times New Roman"/>
          <w:color w:val="000000"/>
          <w:sz w:val="10"/>
          <w:szCs w:val="21"/>
          <w:lang w:eastAsia="ru-RU"/>
        </w:rPr>
        <w:softHyphen/>
        <w:t>влекавшимся к ответственности за аналогич</w:t>
      </w:r>
      <w:r w:rsidRPr="00FE0502">
        <w:rPr>
          <w:rFonts w:ascii="Times New Roman" w:eastAsia="Times New Roman" w:hAnsi="Times New Roman" w:cs="Times New Roman"/>
          <w:color w:val="000000"/>
          <w:sz w:val="10"/>
          <w:szCs w:val="21"/>
          <w:lang w:eastAsia="ru-RU"/>
        </w:rPr>
        <w:softHyphen/>
        <w:t>ные деяния.</w:t>
      </w:r>
    </w:p>
    <w:p w:rsidR="006A6490" w:rsidRPr="00FE0502" w:rsidRDefault="006A6490" w:rsidP="00FE0502">
      <w:pPr>
        <w:spacing w:after="0" w:line="240" w:lineRule="auto"/>
        <w:ind w:right="375"/>
        <w:rPr>
          <w:rFonts w:ascii="Times New Roman" w:eastAsia="Times New Roman" w:hAnsi="Times New Roman" w:cs="Times New Roman"/>
          <w:color w:val="000000"/>
          <w:sz w:val="10"/>
          <w:szCs w:val="21"/>
          <w:lang w:eastAsia="ru-RU"/>
        </w:rPr>
      </w:pPr>
      <w:r w:rsidRPr="00FE0502">
        <w:rPr>
          <w:rFonts w:ascii="Times New Roman" w:eastAsia="Times New Roman" w:hAnsi="Times New Roman" w:cs="Times New Roman"/>
          <w:b/>
          <w:bCs/>
          <w:color w:val="000000"/>
          <w:sz w:val="10"/>
          <w:lang w:eastAsia="ru-RU"/>
        </w:rPr>
        <w:t>За совершение налогового правонарушения предусмотрена мера ответственно</w:t>
      </w:r>
      <w:r w:rsidRPr="00FE0502">
        <w:rPr>
          <w:rFonts w:ascii="Times New Roman" w:eastAsia="Times New Roman" w:hAnsi="Times New Roman" w:cs="Times New Roman"/>
          <w:b/>
          <w:bCs/>
          <w:color w:val="000000"/>
          <w:sz w:val="10"/>
          <w:lang w:eastAsia="ru-RU"/>
        </w:rPr>
        <w:softHyphen/>
        <w:t>сти — налоговые санкции</w:t>
      </w:r>
      <w:r w:rsidRPr="00FE0502">
        <w:rPr>
          <w:rFonts w:ascii="Times New Roman" w:eastAsia="Times New Roman" w:hAnsi="Times New Roman" w:cs="Times New Roman"/>
          <w:color w:val="000000"/>
          <w:sz w:val="10"/>
          <w:szCs w:val="21"/>
          <w:lang w:eastAsia="ru-RU"/>
        </w:rPr>
        <w:t>.</w:t>
      </w:r>
    </w:p>
    <w:p w:rsidR="006A6490" w:rsidRPr="00FE0502" w:rsidRDefault="006A6490" w:rsidP="00FE0502">
      <w:pPr>
        <w:pStyle w:val="a3"/>
        <w:spacing w:before="0" w:beforeAutospacing="0" w:after="0" w:afterAutospacing="0"/>
        <w:ind w:right="375"/>
        <w:rPr>
          <w:sz w:val="10"/>
          <w:szCs w:val="21"/>
        </w:rPr>
      </w:pPr>
      <w:r w:rsidRPr="00FE0502">
        <w:rPr>
          <w:rStyle w:val="a4"/>
          <w:sz w:val="10"/>
          <w:szCs w:val="21"/>
        </w:rPr>
        <w:t>Налоговые санкции подразделяются </w:t>
      </w:r>
      <w:proofErr w:type="gramStart"/>
      <w:r w:rsidRPr="00FE0502">
        <w:rPr>
          <w:rStyle w:val="a4"/>
          <w:sz w:val="10"/>
          <w:szCs w:val="21"/>
        </w:rPr>
        <w:t>на</w:t>
      </w:r>
      <w:proofErr w:type="gramEnd"/>
      <w:r w:rsidRPr="00FE0502">
        <w:rPr>
          <w:sz w:val="10"/>
          <w:szCs w:val="21"/>
        </w:rPr>
        <w:t>:</w:t>
      </w:r>
    </w:p>
    <w:p w:rsidR="006A6490" w:rsidRPr="00FE0502" w:rsidRDefault="006A6490" w:rsidP="00FE0502">
      <w:pPr>
        <w:pStyle w:val="a3"/>
        <w:spacing w:before="0" w:beforeAutospacing="0" w:after="0" w:afterAutospacing="0"/>
        <w:ind w:right="375"/>
        <w:rPr>
          <w:sz w:val="10"/>
          <w:szCs w:val="21"/>
        </w:rPr>
      </w:pPr>
      <w:r w:rsidRPr="00FE0502">
        <w:rPr>
          <w:sz w:val="10"/>
          <w:szCs w:val="21"/>
        </w:rPr>
        <w:t xml:space="preserve">- </w:t>
      </w:r>
      <w:proofErr w:type="spellStart"/>
      <w:r w:rsidRPr="00FE0502">
        <w:rPr>
          <w:sz w:val="10"/>
          <w:szCs w:val="21"/>
        </w:rPr>
        <w:t>правовосстановительные</w:t>
      </w:r>
      <w:proofErr w:type="spellEnd"/>
      <w:r w:rsidRPr="00FE0502">
        <w:rPr>
          <w:sz w:val="10"/>
          <w:szCs w:val="21"/>
        </w:rPr>
        <w:t xml:space="preserve"> (принудительное исполнение невыполненных налоговых обязательств);</w:t>
      </w:r>
    </w:p>
    <w:p w:rsidR="006A6490" w:rsidRPr="00FE0502" w:rsidRDefault="006A6490" w:rsidP="00FE0502">
      <w:pPr>
        <w:pStyle w:val="a3"/>
        <w:spacing w:before="0" w:beforeAutospacing="0" w:after="0" w:afterAutospacing="0"/>
        <w:ind w:right="375"/>
        <w:rPr>
          <w:sz w:val="10"/>
          <w:szCs w:val="21"/>
        </w:rPr>
      </w:pPr>
      <w:r w:rsidRPr="00FE0502">
        <w:rPr>
          <w:sz w:val="10"/>
          <w:szCs w:val="21"/>
        </w:rPr>
        <w:t>- штрафные (исправление налоговых правонарушений).</w:t>
      </w:r>
    </w:p>
    <w:p w:rsidR="006A6490" w:rsidRPr="00FE0502" w:rsidRDefault="006A6490" w:rsidP="00FE0502">
      <w:pPr>
        <w:pStyle w:val="a3"/>
        <w:spacing w:before="0" w:beforeAutospacing="0" w:after="0" w:afterAutospacing="0"/>
        <w:ind w:right="375"/>
        <w:rPr>
          <w:sz w:val="10"/>
          <w:szCs w:val="21"/>
        </w:rPr>
      </w:pPr>
      <w:r w:rsidRPr="00FE0502">
        <w:rPr>
          <w:rStyle w:val="a4"/>
          <w:sz w:val="10"/>
          <w:szCs w:val="21"/>
        </w:rPr>
        <w:t>В зависимости от способа исчисления налоговые санкции в виде штрафов де</w:t>
      </w:r>
      <w:r w:rsidRPr="00FE0502">
        <w:rPr>
          <w:rStyle w:val="a4"/>
          <w:sz w:val="10"/>
          <w:szCs w:val="21"/>
        </w:rPr>
        <w:softHyphen/>
        <w:t>лятся</w:t>
      </w:r>
      <w:r w:rsidRPr="00FE0502">
        <w:rPr>
          <w:rStyle w:val="apple-converted-space"/>
          <w:sz w:val="10"/>
          <w:szCs w:val="21"/>
        </w:rPr>
        <w:t> </w:t>
      </w:r>
      <w:proofErr w:type="gramStart"/>
      <w:r w:rsidRPr="00FE0502">
        <w:rPr>
          <w:rStyle w:val="a4"/>
          <w:sz w:val="10"/>
          <w:szCs w:val="21"/>
        </w:rPr>
        <w:t>на</w:t>
      </w:r>
      <w:proofErr w:type="gramEnd"/>
      <w:r w:rsidRPr="00FE0502">
        <w:rPr>
          <w:sz w:val="10"/>
          <w:szCs w:val="21"/>
        </w:rPr>
        <w:t>:</w:t>
      </w:r>
    </w:p>
    <w:p w:rsidR="006A6490" w:rsidRPr="00FE0502" w:rsidRDefault="006A6490" w:rsidP="00FE0502">
      <w:pPr>
        <w:pStyle w:val="a3"/>
        <w:spacing w:before="0" w:beforeAutospacing="0" w:after="0" w:afterAutospacing="0"/>
        <w:ind w:right="375"/>
        <w:rPr>
          <w:sz w:val="10"/>
          <w:szCs w:val="21"/>
        </w:rPr>
      </w:pPr>
      <w:r w:rsidRPr="00FE0502">
        <w:rPr>
          <w:sz w:val="10"/>
          <w:szCs w:val="21"/>
        </w:rPr>
        <w:t xml:space="preserve">- исчисляемые в </w:t>
      </w:r>
      <w:proofErr w:type="gramStart"/>
      <w:r w:rsidRPr="00FE0502">
        <w:rPr>
          <w:sz w:val="10"/>
          <w:szCs w:val="21"/>
        </w:rPr>
        <w:t>%-</w:t>
      </w:r>
      <w:proofErr w:type="spellStart"/>
      <w:proofErr w:type="gramEnd"/>
      <w:r w:rsidRPr="00FE0502">
        <w:rPr>
          <w:sz w:val="10"/>
          <w:szCs w:val="21"/>
        </w:rPr>
        <w:t>х</w:t>
      </w:r>
      <w:proofErr w:type="spellEnd"/>
      <w:r w:rsidRPr="00FE0502">
        <w:rPr>
          <w:sz w:val="10"/>
          <w:szCs w:val="21"/>
        </w:rPr>
        <w:t xml:space="preserve"> к сумме неуплаченного налога (сбора);</w:t>
      </w:r>
    </w:p>
    <w:p w:rsidR="006A6490" w:rsidRPr="00FE0502" w:rsidRDefault="006A6490" w:rsidP="00FE0502">
      <w:pPr>
        <w:pStyle w:val="a3"/>
        <w:spacing w:before="0" w:beforeAutospacing="0" w:after="0" w:afterAutospacing="0"/>
        <w:ind w:right="375"/>
        <w:rPr>
          <w:sz w:val="10"/>
          <w:szCs w:val="21"/>
        </w:rPr>
      </w:pPr>
      <w:r w:rsidRPr="00FE0502">
        <w:rPr>
          <w:sz w:val="10"/>
          <w:szCs w:val="21"/>
        </w:rPr>
        <w:t>- установленные в твердой сумме (например, 1/300 ставки рефинансирования);</w:t>
      </w:r>
    </w:p>
    <w:p w:rsidR="006A6490" w:rsidRPr="00FE0502" w:rsidRDefault="006A6490" w:rsidP="00FE0502">
      <w:pPr>
        <w:pStyle w:val="a3"/>
        <w:spacing w:before="0" w:beforeAutospacing="0" w:after="0" w:afterAutospacing="0"/>
        <w:ind w:right="375"/>
        <w:rPr>
          <w:sz w:val="10"/>
          <w:szCs w:val="21"/>
        </w:rPr>
      </w:pPr>
      <w:r w:rsidRPr="00FE0502">
        <w:rPr>
          <w:sz w:val="10"/>
          <w:szCs w:val="21"/>
        </w:rPr>
        <w:t xml:space="preserve">- исчисляемые в </w:t>
      </w:r>
      <w:proofErr w:type="gramStart"/>
      <w:r w:rsidRPr="00FE0502">
        <w:rPr>
          <w:sz w:val="10"/>
          <w:szCs w:val="21"/>
        </w:rPr>
        <w:t>%-</w:t>
      </w:r>
      <w:proofErr w:type="spellStart"/>
      <w:proofErr w:type="gramEnd"/>
      <w:r w:rsidRPr="00FE0502">
        <w:rPr>
          <w:sz w:val="10"/>
          <w:szCs w:val="21"/>
        </w:rPr>
        <w:t>х</w:t>
      </w:r>
      <w:proofErr w:type="spellEnd"/>
      <w:r w:rsidRPr="00FE0502">
        <w:rPr>
          <w:sz w:val="10"/>
          <w:szCs w:val="21"/>
        </w:rPr>
        <w:t xml:space="preserve"> к определенному объекту расчета (например, 10 % от доходов).</w:t>
      </w:r>
    </w:p>
    <w:p w:rsidR="006A6490" w:rsidRPr="00FE0502" w:rsidRDefault="006A6490" w:rsidP="00FE0502">
      <w:pPr>
        <w:pStyle w:val="a3"/>
        <w:spacing w:before="0" w:beforeAutospacing="0" w:after="0" w:afterAutospacing="0"/>
        <w:ind w:right="375"/>
        <w:rPr>
          <w:sz w:val="10"/>
          <w:szCs w:val="21"/>
        </w:rPr>
      </w:pPr>
      <w:r w:rsidRPr="00FE0502">
        <w:rPr>
          <w:sz w:val="10"/>
          <w:szCs w:val="21"/>
        </w:rPr>
        <w:t>Взыскания налоговых санкций с юр. Лиц и индивидуальных предпринимателей осуществляется на основании решений арбитражных судов, а с физ. лиц – в порядке искового производства.</w:t>
      </w:r>
    </w:p>
    <w:p w:rsidR="006A6490" w:rsidRPr="00FE0502" w:rsidRDefault="006A6490" w:rsidP="00FE0502">
      <w:pPr>
        <w:pStyle w:val="a3"/>
        <w:spacing w:before="0" w:beforeAutospacing="0" w:after="0" w:afterAutospacing="0"/>
        <w:ind w:right="375"/>
        <w:rPr>
          <w:sz w:val="10"/>
          <w:szCs w:val="21"/>
        </w:rPr>
      </w:pPr>
      <w:r w:rsidRPr="00FE0502">
        <w:rPr>
          <w:sz w:val="10"/>
          <w:szCs w:val="21"/>
        </w:rPr>
        <w:t>При совершении одним и тем же лицом двух и более налоговых правонарушений налоговые санкции взыскиваются за каждое правонарушение в отдельности без по</w:t>
      </w:r>
      <w:r w:rsidRPr="00FE0502">
        <w:rPr>
          <w:sz w:val="10"/>
          <w:szCs w:val="21"/>
        </w:rPr>
        <w:softHyphen/>
        <w:t>глощения менее строгой санкцией более строгой.</w:t>
      </w:r>
    </w:p>
    <w:p w:rsidR="006A6490" w:rsidRPr="00FE0502" w:rsidRDefault="006A6490" w:rsidP="00FE0502">
      <w:pPr>
        <w:pStyle w:val="a3"/>
        <w:spacing w:before="0" w:beforeAutospacing="0" w:after="0" w:afterAutospacing="0"/>
        <w:ind w:right="375"/>
        <w:rPr>
          <w:sz w:val="10"/>
          <w:szCs w:val="21"/>
        </w:rPr>
      </w:pPr>
      <w:r w:rsidRPr="00FE0502">
        <w:rPr>
          <w:sz w:val="10"/>
          <w:szCs w:val="21"/>
        </w:rPr>
        <w:t>При наличии смягчающих обстоятельств налоговые санкции уменьшаются не ме</w:t>
      </w:r>
      <w:r w:rsidRPr="00FE0502">
        <w:rPr>
          <w:sz w:val="10"/>
          <w:szCs w:val="21"/>
        </w:rPr>
        <w:softHyphen/>
        <w:t>нее чем в два раза, а при наличии отягощаю</w:t>
      </w:r>
      <w:r w:rsidRPr="00FE0502">
        <w:rPr>
          <w:sz w:val="10"/>
          <w:szCs w:val="21"/>
        </w:rPr>
        <w:softHyphen/>
        <w:t>щих обстоятельств увеличиваются в два раза.</w:t>
      </w:r>
    </w:p>
    <w:p w:rsidR="006A6490" w:rsidRPr="00FE0502" w:rsidRDefault="006A6490" w:rsidP="00FE0502">
      <w:pPr>
        <w:pStyle w:val="a3"/>
        <w:spacing w:before="0" w:beforeAutospacing="0" w:after="0" w:afterAutospacing="0"/>
        <w:ind w:right="375"/>
        <w:rPr>
          <w:sz w:val="10"/>
          <w:szCs w:val="21"/>
        </w:rPr>
      </w:pPr>
      <w:r w:rsidRPr="00FE0502">
        <w:rPr>
          <w:sz w:val="10"/>
          <w:szCs w:val="21"/>
        </w:rPr>
        <w:t>Размер налоговых санкций установлен гл.16, 18 НК РФ.</w:t>
      </w:r>
    </w:p>
    <w:p w:rsidR="00E840DB" w:rsidRPr="00FE0502" w:rsidRDefault="00E840DB"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19. Налоговая декларация и ее значение</w:t>
      </w:r>
    </w:p>
    <w:p w:rsidR="00D44178" w:rsidRPr="00FE0502" w:rsidRDefault="00D44178" w:rsidP="00FE0502">
      <w:pPr>
        <w:pStyle w:val="p1"/>
        <w:spacing w:before="0" w:beforeAutospacing="0" w:after="0" w:afterAutospacing="0"/>
        <w:rPr>
          <w:sz w:val="10"/>
        </w:rPr>
      </w:pPr>
      <w:r w:rsidRPr="00FE0502">
        <w:rPr>
          <w:rStyle w:val="a4"/>
          <w:sz w:val="10"/>
        </w:rPr>
        <w:t>Налоговая декларация</w:t>
      </w:r>
      <w:r w:rsidRPr="00FE0502">
        <w:rPr>
          <w:rStyle w:val="apple-converted-space"/>
          <w:b/>
          <w:bCs/>
          <w:sz w:val="10"/>
        </w:rPr>
        <w:t> </w:t>
      </w:r>
      <w:r w:rsidRPr="00FE0502">
        <w:rPr>
          <w:sz w:val="10"/>
        </w:rPr>
        <w:t>представляет собой письменное заявление налогоплательщика об объектах налогообложения, о полученных доходах и произведенных расходах, об источниках доходов, о налоговой базе, налоговых льготах, об исчисленной сумме налога и (или) о других данных, служащих основанием для исчисления и уплаты налога.</w:t>
      </w:r>
    </w:p>
    <w:p w:rsidR="00D44178" w:rsidRPr="00FE0502" w:rsidRDefault="00D44178" w:rsidP="00FE0502">
      <w:pPr>
        <w:pStyle w:val="p1"/>
        <w:spacing w:before="0" w:beforeAutospacing="0" w:after="0" w:afterAutospacing="0"/>
        <w:rPr>
          <w:sz w:val="10"/>
        </w:rPr>
      </w:pPr>
      <w:r w:rsidRPr="00FE0502">
        <w:rPr>
          <w:sz w:val="10"/>
        </w:rPr>
        <w:t>Налоговая декларация представляется каждым налогоплательщиком по каждому налогу, подлежащему уплате этим налогоплательщиком, если иное не предусмотрено законодательством о налогах и сборах.</w:t>
      </w:r>
    </w:p>
    <w:p w:rsidR="00D44178" w:rsidRPr="00FE0502" w:rsidRDefault="00D44178" w:rsidP="00FE0502">
      <w:pPr>
        <w:pStyle w:val="p1"/>
        <w:spacing w:before="0" w:beforeAutospacing="0" w:after="0" w:afterAutospacing="0"/>
        <w:rPr>
          <w:sz w:val="10"/>
        </w:rPr>
      </w:pPr>
      <w:r w:rsidRPr="00FE0502">
        <w:rPr>
          <w:sz w:val="10"/>
        </w:rPr>
        <w:t>Не подлежат представлению в налоговые органы налоговые декларации (расчеты) по тем налогам, по которым налогоплательщики освобождены от обязанности по их уплате в связи с применением специальных налоговых режимов.</w:t>
      </w:r>
    </w:p>
    <w:p w:rsidR="00D44178" w:rsidRPr="00FE0502" w:rsidRDefault="00D44178" w:rsidP="00FE0502">
      <w:pPr>
        <w:pStyle w:val="p1"/>
        <w:spacing w:before="0" w:beforeAutospacing="0" w:after="0" w:afterAutospacing="0"/>
        <w:rPr>
          <w:sz w:val="10"/>
        </w:rPr>
      </w:pPr>
      <w:r w:rsidRPr="00FE0502">
        <w:rPr>
          <w:sz w:val="10"/>
        </w:rPr>
        <w:t>Лицо, признаваемое налогоплательщиком по одному или нескольким налогам, не осуществляющее операций, в результате которых происходит движение денежных средств на его счетах в банках (в кассе организации), и не имеющее по этим налогам объектов налогообложения, представляет по данным налогам единую (упрощенную) налоговую декларацию.</w:t>
      </w:r>
    </w:p>
    <w:p w:rsidR="00D44178" w:rsidRPr="00FE0502" w:rsidRDefault="00D44178" w:rsidP="00FE0502">
      <w:pPr>
        <w:pStyle w:val="p1"/>
        <w:spacing w:before="0" w:beforeAutospacing="0" w:after="0" w:afterAutospacing="0"/>
        <w:rPr>
          <w:sz w:val="10"/>
        </w:rPr>
      </w:pPr>
      <w:r w:rsidRPr="00FE0502">
        <w:rPr>
          <w:sz w:val="10"/>
        </w:rPr>
        <w:t>Форма единой (упрощенной) налоговой декларации и порядок ее заполнения утверждаются Министерством финансов Российской Федерации.</w:t>
      </w:r>
    </w:p>
    <w:p w:rsidR="00D44178" w:rsidRPr="00FE0502" w:rsidRDefault="00D44178" w:rsidP="00FE0502">
      <w:pPr>
        <w:pStyle w:val="p1"/>
        <w:spacing w:before="0" w:beforeAutospacing="0" w:after="0" w:afterAutospacing="0"/>
        <w:rPr>
          <w:sz w:val="10"/>
        </w:rPr>
      </w:pPr>
      <w:r w:rsidRPr="00FE0502">
        <w:rPr>
          <w:sz w:val="10"/>
        </w:rPr>
        <w:t>Единая (упрощенная) налоговая декларация представляется в налоговый орган по месту нахождения организации или месту жительства физического лица не позднее 20-го числа месяца, следующего за истекшими кварталом, полугодием, 9 месяцами, календарным годом.</w:t>
      </w:r>
    </w:p>
    <w:p w:rsidR="00D44178" w:rsidRPr="00FE0502" w:rsidRDefault="00D44178" w:rsidP="00FE0502">
      <w:pPr>
        <w:pStyle w:val="p1"/>
        <w:spacing w:before="0" w:beforeAutospacing="0" w:after="0" w:afterAutospacing="0"/>
        <w:rPr>
          <w:sz w:val="10"/>
        </w:rPr>
      </w:pPr>
      <w:r w:rsidRPr="00FE0502">
        <w:rPr>
          <w:sz w:val="10"/>
        </w:rPr>
        <w:t>Налоговая декларация (расчет) представляется в налоговый орган по месту учета налогоплательщика (плательщика сбора, налогового агента) по установленной форме на бумажном носителе или по установленным форматам в электронном виде вместе с документами, которые в соответствии с НК РФ должны прилагаться к налоговой декларации (расчету). Налогоплательщики вправе представить документы, которые в соответствии с НК РФ должны прилагаться к налоговой декларации (расчету), в электронном виде.</w:t>
      </w:r>
    </w:p>
    <w:p w:rsidR="00E840DB" w:rsidRPr="00FE0502" w:rsidRDefault="00E840DB"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20. Роль федеральных налогов в бюджетной системе РФ</w:t>
      </w:r>
    </w:p>
    <w:p w:rsidR="00237321" w:rsidRPr="00FE0502" w:rsidRDefault="00237321" w:rsidP="00FE0502">
      <w:pPr>
        <w:pStyle w:val="a3"/>
        <w:spacing w:before="0" w:beforeAutospacing="0" w:after="0" w:afterAutospacing="0"/>
        <w:rPr>
          <w:color w:val="000000"/>
          <w:sz w:val="10"/>
        </w:rPr>
      </w:pPr>
      <w:r w:rsidRPr="00FE0502">
        <w:rPr>
          <w:color w:val="000000"/>
          <w:sz w:val="10"/>
        </w:rPr>
        <w:t>Бюджетная система РФ состоит из бюджетов трех уровней:</w:t>
      </w:r>
    </w:p>
    <w:p w:rsidR="00237321" w:rsidRPr="00FE0502" w:rsidRDefault="00237321" w:rsidP="00FE0502">
      <w:pPr>
        <w:pStyle w:val="a3"/>
        <w:spacing w:before="0" w:beforeAutospacing="0" w:after="0" w:afterAutospacing="0"/>
        <w:rPr>
          <w:color w:val="000000"/>
          <w:sz w:val="10"/>
        </w:rPr>
      </w:pPr>
      <w:r w:rsidRPr="00FE0502">
        <w:rPr>
          <w:color w:val="000000"/>
          <w:sz w:val="10"/>
        </w:rPr>
        <w:t>- первый уровень - федеральный бюджет Российской Федерации и бюджеты государственных внебюджетных фондов;</w:t>
      </w:r>
    </w:p>
    <w:p w:rsidR="00237321" w:rsidRPr="00FE0502" w:rsidRDefault="00237321" w:rsidP="00FE0502">
      <w:pPr>
        <w:pStyle w:val="a3"/>
        <w:spacing w:before="0" w:beforeAutospacing="0" w:after="0" w:afterAutospacing="0"/>
        <w:rPr>
          <w:color w:val="000000"/>
          <w:sz w:val="10"/>
        </w:rPr>
      </w:pPr>
      <w:r w:rsidRPr="00FE0502">
        <w:rPr>
          <w:color w:val="000000"/>
          <w:sz w:val="10"/>
        </w:rPr>
        <w:t>- второй уровень - бюджеты субъектов РФ (89 бюджетов - 21 республиканский бюджет, 55 краевых и областных бюджетов, 10 окружных бюджетов автономных округов, бюджет автономной Еврейской области, городские бюджеты Москвы и Санкт-Петербурга) и бюджеты территориальных государственных внебюджетных фондов;</w:t>
      </w:r>
    </w:p>
    <w:p w:rsidR="00237321" w:rsidRPr="00FE0502" w:rsidRDefault="00237321" w:rsidP="00FE0502">
      <w:pPr>
        <w:pStyle w:val="a3"/>
        <w:spacing w:before="0" w:beforeAutospacing="0" w:after="0" w:afterAutospacing="0"/>
        <w:rPr>
          <w:color w:val="000000"/>
          <w:sz w:val="10"/>
        </w:rPr>
      </w:pPr>
      <w:r w:rsidRPr="00FE0502">
        <w:rPr>
          <w:color w:val="000000"/>
          <w:sz w:val="10"/>
        </w:rPr>
        <w:t>-третий уровень - местные бюджеты (около 29 тысяч городских, районных, поселковых и сельских бюджетов).</w:t>
      </w:r>
    </w:p>
    <w:p w:rsidR="00237321" w:rsidRPr="00FE0502" w:rsidRDefault="00237321" w:rsidP="00FE0502">
      <w:pPr>
        <w:pStyle w:val="a3"/>
        <w:spacing w:before="0" w:beforeAutospacing="0" w:after="0" w:afterAutospacing="0"/>
        <w:rPr>
          <w:color w:val="000000"/>
          <w:sz w:val="10"/>
        </w:rPr>
      </w:pPr>
      <w:r w:rsidRPr="00FE0502">
        <w:rPr>
          <w:color w:val="000000"/>
          <w:sz w:val="10"/>
        </w:rPr>
        <w:lastRenderedPageBreak/>
        <w:t>Формирование параметров бюджетов всех уровней в составе консолидированного бюджета РФ (федерального, территориальных бюджетов субъектов РФ, местных бюджетов) и их исполнение – сложнейший, многофакторный процесс, качество которого определяет финансовую ситуацию в стране на следующий финансовый год, среднесрочную и долгосрочную перспективу. В рамках этой работы особые трудности связаны с планирование налоговых поступлений и их мобилизацией.</w:t>
      </w:r>
    </w:p>
    <w:p w:rsidR="00237321" w:rsidRPr="00FE0502" w:rsidRDefault="00237321" w:rsidP="00FE0502">
      <w:pPr>
        <w:pStyle w:val="a3"/>
        <w:spacing w:before="0" w:beforeAutospacing="0" w:after="0" w:afterAutospacing="0"/>
        <w:rPr>
          <w:color w:val="000000"/>
          <w:sz w:val="10"/>
        </w:rPr>
      </w:pPr>
      <w:r w:rsidRPr="00FE0502">
        <w:rPr>
          <w:color w:val="000000"/>
          <w:sz w:val="10"/>
        </w:rPr>
        <w:t>При рассмотрении роли налогов в формировании доходов бюджетов различных уровней целесообразно классифицировать доходы по их видам.</w:t>
      </w:r>
    </w:p>
    <w:p w:rsidR="00237321" w:rsidRPr="00FE0502" w:rsidRDefault="00237321" w:rsidP="00FE0502">
      <w:pPr>
        <w:pStyle w:val="a3"/>
        <w:spacing w:before="0" w:beforeAutospacing="0" w:after="0" w:afterAutospacing="0"/>
        <w:rPr>
          <w:color w:val="000000"/>
          <w:sz w:val="10"/>
        </w:rPr>
      </w:pPr>
      <w:r w:rsidRPr="00FE0502">
        <w:rPr>
          <w:color w:val="000000"/>
          <w:sz w:val="10"/>
        </w:rPr>
        <w:t xml:space="preserve"> Налоги и сборы по иерархическим уровням управления (ст. 13-15 Налогового кодекса РФ) делятся </w:t>
      </w:r>
      <w:proofErr w:type="gramStart"/>
      <w:r w:rsidRPr="00FE0502">
        <w:rPr>
          <w:color w:val="000000"/>
          <w:sz w:val="10"/>
        </w:rPr>
        <w:t>на</w:t>
      </w:r>
      <w:proofErr w:type="gramEnd"/>
      <w:r w:rsidRPr="00FE0502">
        <w:rPr>
          <w:color w:val="000000"/>
          <w:sz w:val="10"/>
        </w:rPr>
        <w:t>:</w:t>
      </w:r>
    </w:p>
    <w:p w:rsidR="00237321" w:rsidRPr="00FE0502" w:rsidRDefault="00237321" w:rsidP="00FE0502">
      <w:pPr>
        <w:pStyle w:val="a3"/>
        <w:spacing w:before="0" w:beforeAutospacing="0" w:after="0" w:afterAutospacing="0"/>
        <w:rPr>
          <w:color w:val="000000"/>
          <w:sz w:val="10"/>
        </w:rPr>
      </w:pPr>
      <w:r w:rsidRPr="00FE0502">
        <w:rPr>
          <w:b/>
          <w:bCs/>
          <w:color w:val="000000"/>
          <w:sz w:val="10"/>
        </w:rPr>
        <w:t>федеральные</w:t>
      </w:r>
      <w:r w:rsidRPr="00FE0502">
        <w:rPr>
          <w:color w:val="000000"/>
          <w:sz w:val="10"/>
        </w:rPr>
        <w:t>: налог на добавленную стоимость (НДС), налог на прибыль (доход) организаций, налог на доход от капитала, налог на доходы физических лиц, налог на пользование недрами, налог на воспроизводство минерально-сырьевой базы, лесной налог, госпошлина, федеральные лицензионные сборы;</w:t>
      </w:r>
    </w:p>
    <w:p w:rsidR="00237321" w:rsidRPr="00FE0502" w:rsidRDefault="00237321" w:rsidP="00FE0502">
      <w:pPr>
        <w:pStyle w:val="a3"/>
        <w:spacing w:before="0" w:beforeAutospacing="0" w:after="0" w:afterAutospacing="0"/>
        <w:rPr>
          <w:color w:val="000000"/>
          <w:sz w:val="10"/>
        </w:rPr>
      </w:pPr>
      <w:r w:rsidRPr="00FE0502">
        <w:rPr>
          <w:b/>
          <w:bCs/>
          <w:color w:val="000000"/>
          <w:sz w:val="10"/>
        </w:rPr>
        <w:t>региональные</w:t>
      </w:r>
      <w:r w:rsidRPr="00FE0502">
        <w:rPr>
          <w:color w:val="000000"/>
          <w:sz w:val="10"/>
        </w:rPr>
        <w:t>: налог на имущество организаций, налог на недвижимость, налог с продаж, региональные лицензионные сборы; бюджет РМ формируется в основном за счет федеральных налогов.</w:t>
      </w:r>
    </w:p>
    <w:p w:rsidR="00237321" w:rsidRPr="00FE0502" w:rsidRDefault="00237321" w:rsidP="00FE0502">
      <w:pPr>
        <w:pStyle w:val="a3"/>
        <w:spacing w:before="0" w:beforeAutospacing="0" w:after="0" w:afterAutospacing="0"/>
        <w:rPr>
          <w:color w:val="000000"/>
          <w:sz w:val="10"/>
        </w:rPr>
      </w:pPr>
      <w:r w:rsidRPr="00FE0502">
        <w:rPr>
          <w:b/>
          <w:bCs/>
          <w:color w:val="000000"/>
          <w:sz w:val="10"/>
        </w:rPr>
        <w:t>местные</w:t>
      </w:r>
      <w:r w:rsidRPr="00FE0502">
        <w:rPr>
          <w:color w:val="000000"/>
          <w:sz w:val="10"/>
        </w:rPr>
        <w:t>: земельный налог, налог на имущество физических лиц, налог на наследование или дарение, местные лицензионные сборы.</w:t>
      </w:r>
    </w:p>
    <w:p w:rsidR="00E61CD8" w:rsidRPr="00FE0502" w:rsidRDefault="00E61CD8" w:rsidP="00FE0502">
      <w:pPr>
        <w:pStyle w:val="a3"/>
        <w:spacing w:before="0" w:beforeAutospacing="0" w:after="0" w:afterAutospacing="0"/>
        <w:rPr>
          <w:color w:val="000000"/>
          <w:sz w:val="10"/>
        </w:rPr>
      </w:pPr>
      <w:r w:rsidRPr="00FE0502">
        <w:rPr>
          <w:color w:val="000000"/>
          <w:sz w:val="10"/>
        </w:rPr>
        <w:t xml:space="preserve">Доходы бюджетов Российской Федерации состоят из налоговых доходов и неналоговых доходов, а так же безвозмездных перечислений. В условиях современной экономики правительство РФ стремится защитить бюджет </w:t>
      </w:r>
      <w:proofErr w:type="gramStart"/>
      <w:r w:rsidRPr="00FE0502">
        <w:rPr>
          <w:color w:val="000000"/>
          <w:sz w:val="10"/>
        </w:rPr>
        <w:t>от</w:t>
      </w:r>
      <w:proofErr w:type="gramEnd"/>
    </w:p>
    <w:p w:rsidR="00E61CD8" w:rsidRPr="00FE0502" w:rsidRDefault="00E61CD8" w:rsidP="00FE0502">
      <w:pPr>
        <w:pStyle w:val="a3"/>
        <w:spacing w:before="0" w:beforeAutospacing="0" w:after="0" w:afterAutospacing="0"/>
        <w:rPr>
          <w:color w:val="000000"/>
          <w:sz w:val="10"/>
        </w:rPr>
      </w:pPr>
      <w:r w:rsidRPr="00FE0502">
        <w:rPr>
          <w:color w:val="000000"/>
          <w:sz w:val="10"/>
        </w:rPr>
        <w:t>воздействий рыночной конъектуры, создать достаточный запас ресурсов для обеспечения произвольного маневра в течение всего года. В настоящее время формирование доходной части федерального бюджета происходит за счет налоговых поступлений. Создавая запас финансовыми ресурсами, государство создает положительные условия для развития экономики, и распределяет данные финансовые ресурсы в виде дотаций субъектам, которые нуждаются в финансовой помощи. Налоги и сборы призваны сглаживать негативность кризисных явлений в экономике страны, а так же создавать стимулы, для повышения эффективности производства являясь обязательными эквивалентами платежей физ. и юр. лиц, которые собираются с целью обеспечения расширенного воспроизводства. Федеральные налоги являются обязательными к уплате платежам устанавливающимися высшим органом законодательной власти Российской Федерации. Доходы от федеральных налогов поступают в федеральный бюджет или распределяются между ним и бюджетами субъектом Российской Федерации. Состав, налоговая ставка, налоговая база и режим уплаты определяется высшим законодательным органом Российской Федерации. Устройство бюджетной системы Российской Федерации предусматривает, что региональные как и местные налоги, служат всего лишь дополнением в доходной части соответствующих бюджетов, в то время как отчисление от федеральных налогов являются главной составляющей. Во многих развитых странах доля местных налогов в доходах бюджетов составляет около 80 %, в РФ этот показатель варьируется от 0.7 до 17 %.</w:t>
      </w:r>
    </w:p>
    <w:p w:rsidR="00237321" w:rsidRPr="00FE0502" w:rsidRDefault="00237321"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21. Элементы налога на добавленную стоимость и их характеристика</w:t>
      </w:r>
    </w:p>
    <w:p w:rsidR="002C0D96" w:rsidRPr="00FE0502" w:rsidRDefault="002C0D96" w:rsidP="00FE0502">
      <w:pPr>
        <w:pStyle w:val="a3"/>
        <w:spacing w:before="0" w:beforeAutospacing="0" w:after="0" w:afterAutospacing="0"/>
        <w:rPr>
          <w:color w:val="000000"/>
          <w:sz w:val="10"/>
        </w:rPr>
      </w:pPr>
      <w:r w:rsidRPr="00FE0502">
        <w:rPr>
          <w:color w:val="000000"/>
          <w:sz w:val="10"/>
        </w:rPr>
        <w:t>налог на добавленную стоимость (НДС) – косвенный налог на потребление, который взимается практически со всех видов товаров и таким образом ложится на плечи конечного потребителя.</w:t>
      </w:r>
    </w:p>
    <w:p w:rsidR="002C0D96" w:rsidRPr="00FE0502" w:rsidRDefault="002C0D96" w:rsidP="00FE0502">
      <w:pPr>
        <w:pStyle w:val="a3"/>
        <w:spacing w:before="0" w:beforeAutospacing="0" w:after="0" w:afterAutospacing="0"/>
        <w:rPr>
          <w:color w:val="000000"/>
          <w:sz w:val="10"/>
        </w:rPr>
      </w:pPr>
      <w:r w:rsidRPr="00FE0502">
        <w:rPr>
          <w:color w:val="000000"/>
          <w:sz w:val="10"/>
        </w:rPr>
        <w:t>Налогоплательщики: организации, индивидуальные предприниматели (ИП), лица, признаваемые плательщиками Н</w:t>
      </w:r>
      <w:proofErr w:type="gramStart"/>
      <w:r w:rsidRPr="00FE0502">
        <w:rPr>
          <w:color w:val="000000"/>
          <w:sz w:val="10"/>
        </w:rPr>
        <w:t>ДС в св</w:t>
      </w:r>
      <w:proofErr w:type="gramEnd"/>
      <w:r w:rsidRPr="00FE0502">
        <w:rPr>
          <w:color w:val="000000"/>
          <w:sz w:val="10"/>
        </w:rPr>
        <w:t>язи с перемещением товаров через таможенную границу РФ.</w:t>
      </w:r>
    </w:p>
    <w:p w:rsidR="002C0D96" w:rsidRPr="00FE0502" w:rsidRDefault="002C0D96" w:rsidP="00FE0502">
      <w:pPr>
        <w:pStyle w:val="a3"/>
        <w:spacing w:before="0" w:beforeAutospacing="0" w:after="0" w:afterAutospacing="0"/>
        <w:rPr>
          <w:color w:val="000000"/>
          <w:sz w:val="10"/>
        </w:rPr>
      </w:pPr>
      <w:r w:rsidRPr="00FE0502">
        <w:rPr>
          <w:color w:val="000000"/>
          <w:sz w:val="10"/>
        </w:rPr>
        <w:t>Освобождение от исполнения обязанностей налогоплательщика организаций, ИП возможно, если за три предшествующих последовательных календарных месяца сумма выручки от реализации товаров без учета НДС не превысила 2 млн. руб. Лица, использующие право на освобождение от НДС, должны представить соответствующее письменное уведомление и документы в налоговый орган по месту своего учета.</w:t>
      </w:r>
    </w:p>
    <w:p w:rsidR="002C0D96" w:rsidRPr="00FE0502" w:rsidRDefault="002C0D96" w:rsidP="00FE0502">
      <w:pPr>
        <w:pStyle w:val="a3"/>
        <w:spacing w:before="0" w:beforeAutospacing="0" w:after="0" w:afterAutospacing="0"/>
        <w:rPr>
          <w:color w:val="000000"/>
          <w:sz w:val="10"/>
        </w:rPr>
      </w:pPr>
      <w:r w:rsidRPr="00FE0502">
        <w:rPr>
          <w:color w:val="000000"/>
          <w:sz w:val="10"/>
        </w:rPr>
        <w:t>Объектом налогообложения признаются следующие операции:</w:t>
      </w:r>
    </w:p>
    <w:p w:rsidR="002C0D96" w:rsidRPr="00FE0502" w:rsidRDefault="002C0D96" w:rsidP="00FE0502">
      <w:pPr>
        <w:pStyle w:val="a3"/>
        <w:spacing w:before="0" w:beforeAutospacing="0" w:after="0" w:afterAutospacing="0"/>
        <w:rPr>
          <w:color w:val="000000"/>
          <w:sz w:val="10"/>
        </w:rPr>
      </w:pPr>
      <w:r w:rsidRPr="00FE0502">
        <w:rPr>
          <w:color w:val="000000"/>
          <w:sz w:val="10"/>
        </w:rPr>
        <w:t>1. реализация товаров (работ, услуг) на территории РФ, предметов залога, передача товаров (работ, услуг) по соглашению о предоставлении отступного или новации;</w:t>
      </w:r>
    </w:p>
    <w:p w:rsidR="002C0D96" w:rsidRPr="00FE0502" w:rsidRDefault="002C0D96" w:rsidP="00FE0502">
      <w:pPr>
        <w:pStyle w:val="a3"/>
        <w:spacing w:before="0" w:beforeAutospacing="0" w:after="0" w:afterAutospacing="0"/>
        <w:rPr>
          <w:color w:val="000000"/>
          <w:sz w:val="10"/>
        </w:rPr>
      </w:pPr>
      <w:r w:rsidRPr="00FE0502">
        <w:rPr>
          <w:color w:val="000000"/>
          <w:sz w:val="10"/>
        </w:rPr>
        <w:t>2. передача на территории РФ товаров (работ, услуг) для собственных нужд, расходы на которые не принимаются к вычету при исчислении налога на прибыль организации;</w:t>
      </w:r>
    </w:p>
    <w:p w:rsidR="002C0D96" w:rsidRPr="00FE0502" w:rsidRDefault="002C0D96" w:rsidP="00FE0502">
      <w:pPr>
        <w:pStyle w:val="a3"/>
        <w:spacing w:before="0" w:beforeAutospacing="0" w:after="0" w:afterAutospacing="0"/>
        <w:rPr>
          <w:color w:val="000000"/>
          <w:sz w:val="10"/>
        </w:rPr>
      </w:pPr>
      <w:r w:rsidRPr="00FE0502">
        <w:rPr>
          <w:color w:val="000000"/>
          <w:sz w:val="10"/>
        </w:rPr>
        <w:t>3) выполнение строительно-монтажных работ для собственного потребления;</w:t>
      </w:r>
    </w:p>
    <w:p w:rsidR="002C0D96" w:rsidRPr="00FE0502" w:rsidRDefault="002C0D96" w:rsidP="00FE0502">
      <w:pPr>
        <w:pStyle w:val="a3"/>
        <w:spacing w:before="0" w:beforeAutospacing="0" w:after="0" w:afterAutospacing="0"/>
        <w:rPr>
          <w:color w:val="000000"/>
          <w:sz w:val="10"/>
        </w:rPr>
      </w:pPr>
      <w:r w:rsidRPr="00FE0502">
        <w:rPr>
          <w:color w:val="000000"/>
          <w:sz w:val="10"/>
        </w:rPr>
        <w:t>4) ввоз товаров на таможенную территорию РФ.</w:t>
      </w:r>
    </w:p>
    <w:p w:rsidR="002C0D96" w:rsidRPr="00FE0502" w:rsidRDefault="002C0D96" w:rsidP="00FE0502">
      <w:pPr>
        <w:pStyle w:val="a3"/>
        <w:spacing w:before="0" w:beforeAutospacing="0" w:after="0" w:afterAutospacing="0"/>
        <w:rPr>
          <w:color w:val="000000"/>
          <w:sz w:val="10"/>
        </w:rPr>
      </w:pPr>
      <w:r w:rsidRPr="00FE0502">
        <w:rPr>
          <w:color w:val="000000"/>
          <w:sz w:val="10"/>
        </w:rPr>
        <w:t>Налоговая база (НБ) определяется в зависимости от особенностей реализации произведенных или приобретенных на стороне товаров.</w:t>
      </w:r>
    </w:p>
    <w:p w:rsidR="002C0D96" w:rsidRPr="00FE0502" w:rsidRDefault="002C0D96" w:rsidP="00FE0502">
      <w:pPr>
        <w:pStyle w:val="a3"/>
        <w:spacing w:before="0" w:beforeAutospacing="0" w:after="0" w:afterAutospacing="0"/>
        <w:rPr>
          <w:color w:val="000000"/>
          <w:sz w:val="10"/>
        </w:rPr>
      </w:pPr>
      <w:r w:rsidRPr="00FE0502">
        <w:rPr>
          <w:color w:val="000000"/>
          <w:sz w:val="10"/>
        </w:rPr>
        <w:t>При применении НП при реализации товаров различных налоговых ставок НБ определяется отдельно по каждому виду товаров, облагаемых по разным ставкам. При применении одинаковых ставок налога НБ определяется суммарно по всем видам операций, облагаемых по этой ставке.</w:t>
      </w:r>
    </w:p>
    <w:p w:rsidR="002C0D96" w:rsidRPr="00FE0502" w:rsidRDefault="002C0D96" w:rsidP="00FE0502">
      <w:pPr>
        <w:pStyle w:val="a3"/>
        <w:spacing w:before="0" w:beforeAutospacing="0" w:after="0" w:afterAutospacing="0"/>
        <w:rPr>
          <w:color w:val="000000"/>
          <w:sz w:val="10"/>
        </w:rPr>
      </w:pPr>
      <w:r w:rsidRPr="00FE0502">
        <w:rPr>
          <w:color w:val="000000"/>
          <w:sz w:val="10"/>
        </w:rPr>
        <w:t>Налоговый период: квартал.</w:t>
      </w:r>
    </w:p>
    <w:p w:rsidR="002C0D96" w:rsidRPr="00FE0502" w:rsidRDefault="002C0D96" w:rsidP="00FE0502">
      <w:pPr>
        <w:pStyle w:val="a3"/>
        <w:spacing w:before="0" w:beforeAutospacing="0" w:after="0" w:afterAutospacing="0"/>
        <w:rPr>
          <w:color w:val="000000"/>
          <w:sz w:val="10"/>
        </w:rPr>
      </w:pPr>
      <w:r w:rsidRPr="00FE0502">
        <w:rPr>
          <w:color w:val="000000"/>
          <w:sz w:val="10"/>
        </w:rPr>
        <w:t>Налоговые ставки:</w:t>
      </w:r>
    </w:p>
    <w:p w:rsidR="002C0D96" w:rsidRPr="00FE0502" w:rsidRDefault="002C0D96" w:rsidP="00FE0502">
      <w:pPr>
        <w:pStyle w:val="a3"/>
        <w:spacing w:before="0" w:beforeAutospacing="0" w:after="0" w:afterAutospacing="0"/>
        <w:rPr>
          <w:color w:val="000000"/>
          <w:sz w:val="10"/>
        </w:rPr>
      </w:pPr>
      <w:r w:rsidRPr="00FE0502">
        <w:rPr>
          <w:color w:val="000000"/>
          <w:sz w:val="10"/>
        </w:rPr>
        <w:t xml:space="preserve">1. 0 процентов </w:t>
      </w:r>
      <w:proofErr w:type="gramStart"/>
      <w:r w:rsidRPr="00FE0502">
        <w:rPr>
          <w:color w:val="000000"/>
          <w:sz w:val="10"/>
        </w:rPr>
        <w:t>при</w:t>
      </w:r>
      <w:proofErr w:type="gramEnd"/>
      <w:r w:rsidRPr="00FE0502">
        <w:rPr>
          <w:color w:val="000000"/>
          <w:sz w:val="10"/>
        </w:rPr>
        <w:t xml:space="preserve"> вывезенных товаров в таможенном режиме экспорта и т.д.</w:t>
      </w:r>
    </w:p>
    <w:p w:rsidR="002C0D96" w:rsidRPr="00FE0502" w:rsidRDefault="002C0D96" w:rsidP="00FE0502">
      <w:pPr>
        <w:pStyle w:val="a3"/>
        <w:spacing w:before="0" w:beforeAutospacing="0" w:after="0" w:afterAutospacing="0"/>
        <w:rPr>
          <w:color w:val="000000"/>
          <w:sz w:val="10"/>
        </w:rPr>
      </w:pPr>
      <w:r w:rsidRPr="00FE0502">
        <w:rPr>
          <w:color w:val="000000"/>
          <w:sz w:val="10"/>
        </w:rPr>
        <w:t>2. 10 процентов при реализации продовольственных товаров, товаров для детей.</w:t>
      </w:r>
    </w:p>
    <w:p w:rsidR="002C0D96" w:rsidRPr="00FE0502" w:rsidRDefault="002C0D96" w:rsidP="00FE0502">
      <w:pPr>
        <w:pStyle w:val="a3"/>
        <w:spacing w:before="0" w:beforeAutospacing="0" w:after="0" w:afterAutospacing="0"/>
        <w:rPr>
          <w:color w:val="000000"/>
          <w:sz w:val="10"/>
        </w:rPr>
      </w:pPr>
      <w:r w:rsidRPr="00FE0502">
        <w:rPr>
          <w:color w:val="000000"/>
          <w:sz w:val="10"/>
        </w:rPr>
        <w:t>3. 18 процентов в случаях, не указанных в пунктах 1 и 2.</w:t>
      </w:r>
    </w:p>
    <w:p w:rsidR="002C0D96" w:rsidRPr="00FE0502" w:rsidRDefault="002C0D96" w:rsidP="00FE0502">
      <w:pPr>
        <w:pStyle w:val="a3"/>
        <w:spacing w:before="0" w:beforeAutospacing="0" w:after="0" w:afterAutospacing="0"/>
        <w:rPr>
          <w:color w:val="000000"/>
          <w:sz w:val="10"/>
        </w:rPr>
      </w:pPr>
      <w:r w:rsidRPr="00FE0502">
        <w:rPr>
          <w:color w:val="000000"/>
          <w:sz w:val="10"/>
        </w:rPr>
        <w:t>Особенность данного налога в том, что если в одном месте сделано начисление (продавцом), то в другом на эту же сумму должен быть сделан вычет (покупателем). Причем два этих действия должны происходить в одном временном отрезке времени.</w:t>
      </w:r>
    </w:p>
    <w:p w:rsidR="002C0D96" w:rsidRPr="00FE0502" w:rsidRDefault="002C0D96" w:rsidP="00FE0502">
      <w:pPr>
        <w:pStyle w:val="a3"/>
        <w:spacing w:before="0" w:beforeAutospacing="0" w:after="0" w:afterAutospacing="0"/>
        <w:rPr>
          <w:color w:val="000000"/>
          <w:sz w:val="10"/>
        </w:rPr>
      </w:pPr>
      <w:r w:rsidRPr="00FE0502">
        <w:rPr>
          <w:color w:val="000000"/>
          <w:sz w:val="10"/>
        </w:rPr>
        <w:t>Порядок исчисления налога: Сумма налога - соответствующая налоговой ставке процентная доля налоговой базы, а при раздельном учете - сумма налога, полученная в результате сложения сумм налогов, исчисляемых отдельно как соответствующие налоговым ставкам процентные доли соответствующих налоговых баз.</w:t>
      </w:r>
    </w:p>
    <w:p w:rsidR="002C0D96" w:rsidRPr="00FE0502" w:rsidRDefault="002C0D96" w:rsidP="00FE0502">
      <w:pPr>
        <w:pStyle w:val="a3"/>
        <w:spacing w:before="0" w:beforeAutospacing="0" w:after="0" w:afterAutospacing="0"/>
        <w:rPr>
          <w:color w:val="000000"/>
          <w:sz w:val="10"/>
        </w:rPr>
      </w:pPr>
      <w:r w:rsidRPr="00FE0502">
        <w:rPr>
          <w:color w:val="000000"/>
          <w:sz w:val="10"/>
        </w:rPr>
        <w:t>Уплата налога: Уплата налога производится по итогам каждого налогового периода не позднее 20-го числа месяца, следующего за истекшим кварталом.</w:t>
      </w:r>
    </w:p>
    <w:p w:rsidR="0064700C" w:rsidRPr="00FE0502" w:rsidRDefault="0064700C"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22. Элементы акцизного налогообложения и их характеристика</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 xml:space="preserve">Акциз </w:t>
      </w:r>
      <w:proofErr w:type="gramStart"/>
      <w:r w:rsidRPr="00FE0502">
        <w:rPr>
          <w:color w:val="000000"/>
          <w:sz w:val="10"/>
        </w:rPr>
        <w:t>-к</w:t>
      </w:r>
      <w:proofErr w:type="gramEnd"/>
      <w:r w:rsidRPr="00FE0502">
        <w:rPr>
          <w:color w:val="000000"/>
          <w:sz w:val="10"/>
        </w:rPr>
        <w:t>освенный федеральный налог, взимаемый с налогоплательщиков, производящих и реализующих подакцизную продукцию.</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Налогоплательщики: организации и ИП, производящие и реализующие подакцизные товары и подакцизное минеральное сырье, а также лица, перемещающие подакцизные товары и подакцизное мин сырье через таможенную границу РФ.</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Подакцизные товары:</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 xml:space="preserve">1)спирт этиловый из всех вдов сырья </w:t>
      </w:r>
      <w:proofErr w:type="gramStart"/>
      <w:r w:rsidRPr="00FE0502">
        <w:rPr>
          <w:color w:val="000000"/>
          <w:sz w:val="10"/>
        </w:rPr>
        <w:t>за</w:t>
      </w:r>
      <w:proofErr w:type="gramEnd"/>
      <w:r w:rsidRPr="00FE0502">
        <w:rPr>
          <w:color w:val="000000"/>
          <w:sz w:val="10"/>
        </w:rPr>
        <w:t xml:space="preserve"> исключен спирта коньячного;</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2)</w:t>
      </w:r>
      <w:proofErr w:type="spellStart"/>
      <w:r w:rsidRPr="00FE0502">
        <w:rPr>
          <w:color w:val="000000"/>
          <w:sz w:val="10"/>
        </w:rPr>
        <w:t>спиртосодержащ</w:t>
      </w:r>
      <w:proofErr w:type="spellEnd"/>
      <w:r w:rsidRPr="00FE0502">
        <w:rPr>
          <w:color w:val="000000"/>
          <w:sz w:val="10"/>
        </w:rPr>
        <w:t xml:space="preserve"> продукция с долей этилового спирта более 9</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 xml:space="preserve">3) </w:t>
      </w:r>
      <w:proofErr w:type="spellStart"/>
      <w:r w:rsidRPr="00FE0502">
        <w:rPr>
          <w:color w:val="000000"/>
          <w:sz w:val="10"/>
        </w:rPr>
        <w:t>алког</w:t>
      </w:r>
      <w:proofErr w:type="spellEnd"/>
      <w:r w:rsidRPr="00FE0502">
        <w:rPr>
          <w:color w:val="000000"/>
          <w:sz w:val="10"/>
        </w:rPr>
        <w:t xml:space="preserve"> продукция (спирт питьевой, водка, </w:t>
      </w:r>
      <w:proofErr w:type="spellStart"/>
      <w:r w:rsidRPr="00FE0502">
        <w:rPr>
          <w:color w:val="000000"/>
          <w:sz w:val="10"/>
        </w:rPr>
        <w:t>ликероводочн</w:t>
      </w:r>
      <w:proofErr w:type="spellEnd"/>
      <w:r w:rsidRPr="00FE0502">
        <w:rPr>
          <w:color w:val="000000"/>
          <w:sz w:val="10"/>
        </w:rPr>
        <w:t xml:space="preserve"> изделия, коньяки, вино и иная пищевая продукция с долей этил спирта более 1,5%);</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4) пиво;</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5) табачная продукция;</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6) автомобили легковые и мотоциклы с мощностью двигателя свыше 150 л.</w:t>
      </w:r>
      <w:proofErr w:type="gramStart"/>
      <w:r w:rsidRPr="00FE0502">
        <w:rPr>
          <w:color w:val="000000"/>
          <w:sz w:val="10"/>
        </w:rPr>
        <w:t>с</w:t>
      </w:r>
      <w:proofErr w:type="gramEnd"/>
      <w:r w:rsidRPr="00FE0502">
        <w:rPr>
          <w:color w:val="000000"/>
          <w:sz w:val="10"/>
        </w:rPr>
        <w:t>.;</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7) автомобильный бензин;</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8) дизельное топливо;</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9) моторные масла для дизельных и (или) карбюраторных двигателей;</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10) прямогонный бензин</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 xml:space="preserve">Подакцизным минеральным сырьем </w:t>
      </w:r>
      <w:proofErr w:type="spellStart"/>
      <w:r w:rsidRPr="00FE0502">
        <w:rPr>
          <w:color w:val="000000"/>
          <w:sz w:val="10"/>
        </w:rPr>
        <w:t>явл</w:t>
      </w:r>
      <w:proofErr w:type="spellEnd"/>
      <w:r w:rsidRPr="00FE0502">
        <w:rPr>
          <w:color w:val="000000"/>
          <w:sz w:val="10"/>
        </w:rPr>
        <w:t xml:space="preserve"> природный газ.</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 xml:space="preserve">Объекты налогообложения: операции по реализации на территории РФ подакцизной продукции, ввоз подакцизных товаров на таможенную территорию РФ, а также ряд иных операций по передаче и продаже подакцизных товаров и </w:t>
      </w:r>
      <w:proofErr w:type="spellStart"/>
      <w:r w:rsidRPr="00FE0502">
        <w:rPr>
          <w:color w:val="000000"/>
          <w:sz w:val="10"/>
        </w:rPr>
        <w:t>подакцизн</w:t>
      </w:r>
      <w:proofErr w:type="spellEnd"/>
      <w:r w:rsidRPr="00FE0502">
        <w:rPr>
          <w:color w:val="000000"/>
          <w:sz w:val="10"/>
        </w:rPr>
        <w:t xml:space="preserve"> мин сырья.</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Налоговая база определяется отдельно по каждому виду подакцизных товаров в зависимости от применяемых в отношении этих товаров налоговых ставок.</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Налоговые ставки: определены отдельно по каждому виду подакцизного товара и подакцизного мин сырья. Ставки установлены в основном в руб и коп за единицу измерения товаров и только при реализации сигарет и папирос наряду со специфическими (твердыми) применяется и адвалорная (</w:t>
      </w:r>
      <w:proofErr w:type="spellStart"/>
      <w:r w:rsidRPr="00FE0502">
        <w:rPr>
          <w:color w:val="000000"/>
          <w:sz w:val="10"/>
        </w:rPr>
        <w:t>в%</w:t>
      </w:r>
      <w:proofErr w:type="spellEnd"/>
      <w:r w:rsidRPr="00FE0502">
        <w:rPr>
          <w:color w:val="000000"/>
          <w:sz w:val="10"/>
        </w:rPr>
        <w:t>) ставка.. Например для табака ставка 300 руб за 1 кг., а для вин шампанских, игристых с2009 г.- 11 руб. 20 коп</w:t>
      </w:r>
      <w:proofErr w:type="gramStart"/>
      <w:r w:rsidRPr="00FE0502">
        <w:rPr>
          <w:color w:val="000000"/>
          <w:sz w:val="10"/>
        </w:rPr>
        <w:t>.</w:t>
      </w:r>
      <w:proofErr w:type="gramEnd"/>
      <w:r w:rsidRPr="00FE0502">
        <w:rPr>
          <w:color w:val="000000"/>
          <w:sz w:val="10"/>
        </w:rPr>
        <w:t xml:space="preserve"> </w:t>
      </w:r>
      <w:proofErr w:type="gramStart"/>
      <w:r w:rsidRPr="00FE0502">
        <w:rPr>
          <w:color w:val="000000"/>
          <w:sz w:val="10"/>
        </w:rPr>
        <w:t>з</w:t>
      </w:r>
      <w:proofErr w:type="gramEnd"/>
      <w:r w:rsidRPr="00FE0502">
        <w:rPr>
          <w:color w:val="000000"/>
          <w:sz w:val="10"/>
        </w:rPr>
        <w:t>а 1 литр.</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Налоговым периодом признается календарный месяц.</w:t>
      </w:r>
    </w:p>
    <w:p w:rsidR="0064700C" w:rsidRPr="00FE0502" w:rsidRDefault="0064700C" w:rsidP="00FE0502">
      <w:pPr>
        <w:pStyle w:val="a3"/>
        <w:spacing w:before="0" w:beforeAutospacing="0" w:after="0" w:afterAutospacing="0"/>
        <w:ind w:right="374"/>
        <w:rPr>
          <w:color w:val="000000"/>
          <w:sz w:val="10"/>
        </w:rPr>
      </w:pPr>
      <w:r w:rsidRPr="00FE0502">
        <w:rPr>
          <w:color w:val="000000"/>
          <w:sz w:val="10"/>
        </w:rPr>
        <w:t>Уплата акцизов осуществляется исходя из фактической реализации за истекший налоговый период в сроки, установленные НК РФ в отношении видов подакцизных товаров.</w:t>
      </w:r>
    </w:p>
    <w:p w:rsidR="0064700C" w:rsidRPr="00FE0502" w:rsidRDefault="0064700C"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23. Основные элементы налога на доходы физических лиц</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Налог на доходы физических лиц (НДФЛ) установлен гл. 23 НК РФ. Его </w:t>
      </w:r>
      <w:r w:rsidRPr="00FE0502">
        <w:rPr>
          <w:rFonts w:ascii="Times New Roman" w:eastAsia="Times New Roman" w:hAnsi="Times New Roman" w:cs="Times New Roman"/>
          <w:b/>
          <w:bCs/>
          <w:color w:val="444444"/>
          <w:sz w:val="10"/>
          <w:szCs w:val="24"/>
          <w:lang w:eastAsia="ru-RU"/>
        </w:rPr>
        <w:t>назначение</w:t>
      </w:r>
      <w:r w:rsidRPr="00FE0502">
        <w:rPr>
          <w:rFonts w:ascii="Times New Roman" w:eastAsia="Times New Roman" w:hAnsi="Times New Roman" w:cs="Times New Roman"/>
          <w:color w:val="444444"/>
          <w:sz w:val="10"/>
          <w:szCs w:val="24"/>
          <w:lang w:eastAsia="ru-RU"/>
        </w:rPr>
        <w:t> – изъятие части дохода, полученного налогоплательщиком в пользу государства.</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b/>
          <w:bCs/>
          <w:color w:val="444444"/>
          <w:sz w:val="10"/>
          <w:szCs w:val="24"/>
          <w:lang w:eastAsia="ru-RU"/>
        </w:rPr>
        <w:t>Налогоплательщиками</w:t>
      </w:r>
      <w:r w:rsidRPr="00FE0502">
        <w:rPr>
          <w:rFonts w:ascii="Times New Roman" w:eastAsia="Times New Roman" w:hAnsi="Times New Roman" w:cs="Times New Roman"/>
          <w:color w:val="444444"/>
          <w:sz w:val="10"/>
          <w:szCs w:val="24"/>
          <w:lang w:eastAsia="ru-RU"/>
        </w:rPr>
        <w:t> НДФЛ признаются физические лица, являющиеся налоговыми резидентами России, а также физические лица, получающие доходы от источников в России, не являющиеся налоговыми резидентами России.</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b/>
          <w:bCs/>
          <w:color w:val="444444"/>
          <w:sz w:val="10"/>
          <w:szCs w:val="24"/>
          <w:lang w:eastAsia="ru-RU"/>
        </w:rPr>
        <w:t>Объектом налогообложения</w:t>
      </w:r>
      <w:r w:rsidRPr="00FE0502">
        <w:rPr>
          <w:rFonts w:ascii="Times New Roman" w:eastAsia="Times New Roman" w:hAnsi="Times New Roman" w:cs="Times New Roman"/>
          <w:color w:val="444444"/>
          <w:sz w:val="10"/>
          <w:szCs w:val="24"/>
          <w:lang w:eastAsia="ru-RU"/>
        </w:rPr>
        <w:t> признается доход, полученный налогоплательщиками:</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1) от источников в России и (или) от источников за ее пределами – для физических лиц, являющихся налоговыми резидентами России;</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2) от источников в России – для физических лиц, не являющихся налоговыми резидентами РФ.</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При определении </w:t>
      </w:r>
      <w:r w:rsidRPr="00FE0502">
        <w:rPr>
          <w:rFonts w:ascii="Times New Roman" w:eastAsia="Times New Roman" w:hAnsi="Times New Roman" w:cs="Times New Roman"/>
          <w:b/>
          <w:bCs/>
          <w:color w:val="444444"/>
          <w:sz w:val="10"/>
          <w:szCs w:val="24"/>
          <w:lang w:eastAsia="ru-RU"/>
        </w:rPr>
        <w:t>налоговой базы</w:t>
      </w:r>
      <w:r w:rsidRPr="00FE0502">
        <w:rPr>
          <w:rFonts w:ascii="Times New Roman" w:eastAsia="Times New Roman" w:hAnsi="Times New Roman" w:cs="Times New Roman"/>
          <w:color w:val="444444"/>
          <w:sz w:val="10"/>
          <w:szCs w:val="24"/>
          <w:lang w:eastAsia="ru-RU"/>
        </w:rPr>
        <w:t xml:space="preserve"> учитываются все доходы налогоплательщика, полученные им как в денежной, так и в натуральной формах или право на </w:t>
      </w:r>
      <w:proofErr w:type="gramStart"/>
      <w:r w:rsidRPr="00FE0502">
        <w:rPr>
          <w:rFonts w:ascii="Times New Roman" w:eastAsia="Times New Roman" w:hAnsi="Times New Roman" w:cs="Times New Roman"/>
          <w:color w:val="444444"/>
          <w:sz w:val="10"/>
          <w:szCs w:val="24"/>
          <w:lang w:eastAsia="ru-RU"/>
        </w:rPr>
        <w:t>распоряжение</w:t>
      </w:r>
      <w:proofErr w:type="gramEnd"/>
      <w:r w:rsidRPr="00FE0502">
        <w:rPr>
          <w:rFonts w:ascii="Times New Roman" w:eastAsia="Times New Roman" w:hAnsi="Times New Roman" w:cs="Times New Roman"/>
          <w:color w:val="444444"/>
          <w:sz w:val="10"/>
          <w:szCs w:val="24"/>
          <w:lang w:eastAsia="ru-RU"/>
        </w:rPr>
        <w:t xml:space="preserve"> которыми у него возникло, а также доходы в виде материальной выгоды.</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 xml:space="preserve">Определяется налоговая база отдельно по каждому виду доходов, в отношении которых установлены различные налоговые ставки. Для доходов, в отношении которых предусмотрена </w:t>
      </w:r>
      <w:r w:rsidRPr="00FE0502">
        <w:rPr>
          <w:rFonts w:ascii="Times New Roman" w:eastAsia="Times New Roman" w:hAnsi="Times New Roman" w:cs="Times New Roman"/>
          <w:color w:val="444444"/>
          <w:sz w:val="10"/>
          <w:szCs w:val="24"/>
          <w:lang w:eastAsia="ru-RU"/>
        </w:rPr>
        <w:lastRenderedPageBreak/>
        <w:t>налоговая ставка 13%, налоговая база определяется как денежное выражение таких доходов, подлежащих налогообложению, уменьшенных на сумму налоговых вычетов.</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b/>
          <w:bCs/>
          <w:color w:val="444444"/>
          <w:sz w:val="10"/>
          <w:szCs w:val="24"/>
          <w:lang w:eastAsia="ru-RU"/>
        </w:rPr>
        <w:t>Доходы, не подлежащие налогообложению</w:t>
      </w:r>
      <w:r w:rsidRPr="00FE0502">
        <w:rPr>
          <w:rFonts w:ascii="Times New Roman" w:eastAsia="Times New Roman" w:hAnsi="Times New Roman" w:cs="Times New Roman"/>
          <w:color w:val="444444"/>
          <w:sz w:val="10"/>
          <w:szCs w:val="24"/>
          <w:lang w:eastAsia="ru-RU"/>
        </w:rPr>
        <w:t> (освобождаемые от налогообложения), перечислены в ст. 217 НК РФ.</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Статьями 218-221 НК РФ установлены налоговые вычеты. Различают стандартные, имущественные, социальные, профессиональные налоговые вычеты, причем по месту работы предоставляются стандартные и профессиональные вычеты, а прочие – на основании декларации, поданной налогоплательщиком в налоговый орган.</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proofErr w:type="gramStart"/>
      <w:r w:rsidRPr="00FE0502">
        <w:rPr>
          <w:rFonts w:ascii="Times New Roman" w:eastAsia="Times New Roman" w:hAnsi="Times New Roman" w:cs="Times New Roman"/>
          <w:b/>
          <w:bCs/>
          <w:color w:val="444444"/>
          <w:sz w:val="10"/>
          <w:szCs w:val="24"/>
          <w:lang w:eastAsia="ru-RU"/>
        </w:rPr>
        <w:t>Ставка</w:t>
      </w:r>
      <w:r w:rsidRPr="00FE0502">
        <w:rPr>
          <w:rFonts w:ascii="Times New Roman" w:eastAsia="Times New Roman" w:hAnsi="Times New Roman" w:cs="Times New Roman"/>
          <w:color w:val="444444"/>
          <w:sz w:val="10"/>
          <w:szCs w:val="24"/>
          <w:lang w:eastAsia="ru-RU"/>
        </w:rPr>
        <w:t> в размере 35% определена в отношении стоимости любых выигрышей и призов, получаемых в проводимых конкурсах, играх и других мероприятиях в целях рекламы товаров, работ и услуг, в части превышения размера в 4000 руб. и др.; в размере 9% – в отношении доходов от долевого участия в деятельности организаций, полученных в виде дивидендов.</w:t>
      </w:r>
      <w:proofErr w:type="gramEnd"/>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К иным доходам применяется ставка 13%.</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b/>
          <w:bCs/>
          <w:color w:val="444444"/>
          <w:sz w:val="10"/>
          <w:szCs w:val="24"/>
          <w:lang w:eastAsia="ru-RU"/>
        </w:rPr>
        <w:t>Сумма налога</w:t>
      </w:r>
      <w:r w:rsidRPr="00FE0502">
        <w:rPr>
          <w:rFonts w:ascii="Times New Roman" w:eastAsia="Times New Roman" w:hAnsi="Times New Roman" w:cs="Times New Roman"/>
          <w:color w:val="444444"/>
          <w:sz w:val="10"/>
          <w:szCs w:val="24"/>
          <w:lang w:eastAsia="ru-RU"/>
        </w:rPr>
        <w:t> исчисляется как соответствующая налоговой ставке процентная доля налоговой базы.</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Общая сумма налога исчисляется по итогам налогового периода (календарного года) применительно ко всем доходам налогоплательщика, дата получения которых относится к соответствующему налоговому периоду.</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Сумма налога определяется в полных рублях.</w:t>
      </w:r>
    </w:p>
    <w:p w:rsidR="00A501D6" w:rsidRPr="00FE0502" w:rsidRDefault="00A501D6" w:rsidP="00FE0502">
      <w:pPr>
        <w:spacing w:after="0" w:line="240" w:lineRule="auto"/>
        <w:rPr>
          <w:rFonts w:ascii="Times New Roman" w:eastAsia="Times New Roman" w:hAnsi="Times New Roman" w:cs="Times New Roman"/>
          <w:color w:val="444444"/>
          <w:sz w:val="10"/>
          <w:szCs w:val="24"/>
          <w:lang w:eastAsia="ru-RU"/>
        </w:rPr>
      </w:pPr>
      <w:r w:rsidRPr="00FE0502">
        <w:rPr>
          <w:rFonts w:ascii="Times New Roman" w:eastAsia="Times New Roman" w:hAnsi="Times New Roman" w:cs="Times New Roman"/>
          <w:color w:val="444444"/>
          <w:sz w:val="10"/>
          <w:szCs w:val="24"/>
          <w:lang w:eastAsia="ru-RU"/>
        </w:rPr>
        <w:t>Российские организации, индивидуальные предприниматели и постоянные представительства иностранных организаций в России, от которых или в результате отношений с которыми налогоплательщик получил доходы (налоговые агенты), обязаны исчислить, удержать у налогоплательщика и уплатить сумму налога. Налоговые агенты обязаны удержать начисленную сумму налога непосредственно из доходов налогоплательщика при их фактической выплате.</w:t>
      </w:r>
    </w:p>
    <w:p w:rsidR="00655EAF" w:rsidRPr="00FE0502" w:rsidRDefault="00655EAF"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24. Стандартные и социальные вычеты по налогу на доходы физических лиц</w:t>
      </w:r>
    </w:p>
    <w:p w:rsidR="00655EAF" w:rsidRPr="00FE0502" w:rsidRDefault="00655EAF" w:rsidP="00FE0502">
      <w:pPr>
        <w:pStyle w:val="a3"/>
        <w:spacing w:before="0" w:beforeAutospacing="0" w:after="0" w:afterAutospacing="0"/>
        <w:rPr>
          <w:color w:val="000000"/>
          <w:sz w:val="10"/>
        </w:rPr>
      </w:pPr>
      <w:r w:rsidRPr="00FE0502">
        <w:rPr>
          <w:b/>
          <w:bCs/>
          <w:color w:val="000000"/>
          <w:sz w:val="10"/>
        </w:rPr>
        <w:t>Налоговый вычет</w:t>
      </w:r>
      <w:r w:rsidRPr="00FE0502">
        <w:rPr>
          <w:rStyle w:val="apple-converted-space"/>
          <w:color w:val="000000"/>
          <w:sz w:val="10"/>
        </w:rPr>
        <w:t> </w:t>
      </w:r>
      <w:r w:rsidRPr="00FE0502">
        <w:rPr>
          <w:color w:val="000000"/>
          <w:sz w:val="10"/>
        </w:rPr>
        <w:t>– это твердая денежная сумма, уменьшающая доход сотрудника при исчислении налога.</w:t>
      </w:r>
    </w:p>
    <w:p w:rsidR="00655EAF" w:rsidRPr="00FE0502" w:rsidRDefault="00655EAF" w:rsidP="00FE0502">
      <w:pPr>
        <w:pStyle w:val="a3"/>
        <w:spacing w:before="0" w:beforeAutospacing="0" w:after="0" w:afterAutospacing="0"/>
        <w:rPr>
          <w:color w:val="000000"/>
          <w:sz w:val="10"/>
        </w:rPr>
      </w:pPr>
      <w:r w:rsidRPr="00FE0502">
        <w:rPr>
          <w:color w:val="000000"/>
          <w:sz w:val="10"/>
        </w:rPr>
        <w:t>Вычеты бывают стандартные, социальные, имущественные и профессиональные</w:t>
      </w:r>
    </w:p>
    <w:p w:rsidR="00655EAF" w:rsidRPr="00FE0502" w:rsidRDefault="00655EAF" w:rsidP="00FE0502">
      <w:pPr>
        <w:pStyle w:val="a3"/>
        <w:spacing w:before="0" w:beforeAutospacing="0" w:after="0" w:afterAutospacing="0"/>
        <w:rPr>
          <w:color w:val="000000"/>
          <w:sz w:val="10"/>
        </w:rPr>
      </w:pPr>
      <w:r w:rsidRPr="00FE0502">
        <w:rPr>
          <w:b/>
          <w:bCs/>
          <w:color w:val="000000"/>
          <w:sz w:val="10"/>
        </w:rPr>
        <w:t>Стандартные налоговые вычеты</w:t>
      </w:r>
    </w:p>
    <w:p w:rsidR="00655EAF" w:rsidRPr="00FE0502" w:rsidRDefault="00655EAF" w:rsidP="00FE0502">
      <w:pPr>
        <w:pStyle w:val="a3"/>
        <w:spacing w:before="0" w:beforeAutospacing="0" w:after="0" w:afterAutospacing="0"/>
        <w:rPr>
          <w:color w:val="000000"/>
          <w:sz w:val="10"/>
        </w:rPr>
      </w:pPr>
      <w:r w:rsidRPr="00FE0502">
        <w:rPr>
          <w:color w:val="000000"/>
          <w:sz w:val="10"/>
        </w:rPr>
        <w:t>Фирма может предоставить стандартные налоговые вычеты тем работникам, с которыми заключены трудовые договоры. Если физическое лицо выполняет работы по гражданско-правовому договору, то его доход нельзя уменьшить на стандартные вычеты. Эти вычеты работник может получить в инспекции, где он состоит на учете, при подаче декларации о доходах за прошлый год. Стандартные налоговые вычеты уменьшают только сумму дохода, облагаемую налогом по ставке 13</w:t>
      </w:r>
      <w:proofErr w:type="gramStart"/>
      <w:r w:rsidRPr="00FE0502">
        <w:rPr>
          <w:color w:val="000000"/>
          <w:sz w:val="10"/>
        </w:rPr>
        <w:t>% Е</w:t>
      </w:r>
      <w:proofErr w:type="gramEnd"/>
      <w:r w:rsidRPr="00FE0502">
        <w:rPr>
          <w:color w:val="000000"/>
          <w:sz w:val="10"/>
        </w:rPr>
        <w:t>сли сотрудник работает в нескольких местах, то вычеты предоставляются только в одном из них. В каком месте получать вычет сотрудник решает сам. Вычеты предоставляются на основании письменного заявления сотрудника и документов, подтверждающих его право на них. Заявление на предоставление вычетов работник должен подавать в начале каждого года. Доход сотрудников, облагаемый налогом, уменьшается на стандартные налоговые вычеты ежемесячно. Если доход сотрудника меньше, чем предоставленный ему налоговый вычет, то налог на доходы физических лиц с него не удерживается. Стандартные налоговые вычеты могут быть предоставлены в следующих суммах: 3000 рублей, 500 рублей, 400 рублей, 300 рублей.</w:t>
      </w:r>
    </w:p>
    <w:p w:rsidR="00655EAF" w:rsidRPr="00FE0502" w:rsidRDefault="00655EAF" w:rsidP="00FE0502">
      <w:pPr>
        <w:pStyle w:val="a3"/>
        <w:spacing w:before="0" w:beforeAutospacing="0" w:after="0" w:afterAutospacing="0"/>
        <w:rPr>
          <w:color w:val="000000"/>
          <w:sz w:val="10"/>
        </w:rPr>
      </w:pPr>
      <w:r w:rsidRPr="00FE0502">
        <w:rPr>
          <w:color w:val="000000"/>
          <w:sz w:val="10"/>
        </w:rPr>
        <w:t>Доход сотрудников, которые не имеют права на вычеты в размере 3000 рублей и 500 рублей, должен ежемесячно уменьшаться на стандартный налоговый вычет в размере</w:t>
      </w:r>
      <w:r w:rsidRPr="00FE0502">
        <w:rPr>
          <w:rStyle w:val="apple-converted-space"/>
          <w:color w:val="000000"/>
          <w:sz w:val="10"/>
        </w:rPr>
        <w:t> </w:t>
      </w:r>
      <w:r w:rsidRPr="00FE0502">
        <w:rPr>
          <w:b/>
          <w:bCs/>
          <w:color w:val="000000"/>
          <w:sz w:val="10"/>
        </w:rPr>
        <w:t>400</w:t>
      </w:r>
      <w:r w:rsidRPr="00FE0502">
        <w:rPr>
          <w:rStyle w:val="apple-converted-space"/>
          <w:color w:val="000000"/>
          <w:sz w:val="10"/>
        </w:rPr>
        <w:t> </w:t>
      </w:r>
      <w:r w:rsidRPr="00FE0502">
        <w:rPr>
          <w:color w:val="000000"/>
          <w:sz w:val="10"/>
        </w:rPr>
        <w:t>рублей.</w:t>
      </w:r>
    </w:p>
    <w:p w:rsidR="00655EAF" w:rsidRPr="00FE0502" w:rsidRDefault="00655EAF" w:rsidP="00FE0502">
      <w:pPr>
        <w:pStyle w:val="a3"/>
        <w:spacing w:before="0" w:beforeAutospacing="0" w:after="0" w:afterAutospacing="0"/>
        <w:rPr>
          <w:color w:val="000000"/>
          <w:sz w:val="10"/>
        </w:rPr>
      </w:pPr>
      <w:r w:rsidRPr="00FE0502">
        <w:rPr>
          <w:color w:val="000000"/>
          <w:sz w:val="10"/>
        </w:rPr>
        <w:t>Вычет применяется до того момента, пока доход сотрудника, облагаемый налогом по ставке 13%, не превысит 20000 рублей. Начиная с месяца, в котором доход сотрудника превысил 20000 рублей, этот налоговый вычет не применяется.</w:t>
      </w:r>
    </w:p>
    <w:p w:rsidR="00655EAF" w:rsidRPr="00FE0502" w:rsidRDefault="00655EAF" w:rsidP="00FE0502">
      <w:pPr>
        <w:pStyle w:val="a3"/>
        <w:spacing w:before="0" w:beforeAutospacing="0" w:after="0" w:afterAutospacing="0"/>
        <w:rPr>
          <w:color w:val="000000"/>
          <w:sz w:val="10"/>
        </w:rPr>
      </w:pPr>
      <w:r w:rsidRPr="00FE0502">
        <w:rPr>
          <w:color w:val="000000"/>
          <w:sz w:val="10"/>
        </w:rPr>
        <w:t xml:space="preserve">Всем сотрудникам, которые имеют детей, предоставляется налоговый вычет в размере 600 руб. в месяц на каждого ребенка. Вычет применяется до того момента, пока доход сотрудника, облагаемый налогом по ставке 13%, не превысит 20000 рублей, этот налоговый вычет не принимается. Налоговый вычет предоставляется на каждого ребенка в возрасте до 18 лет и на учащихся дневной формы обучения до 24 лет. Вычет должен применятся с месяца рождения ребенка и до конца того года, в котором ребенок достиг указанного возраста (например, если ребенку исполняется 18 лет в феврале 2003 года, то вычет может предоставляться в течение всего 2003 года). Чтобы получить вычет, работник должен сдать в бухгалтерию копию свидетельства о рождении </w:t>
      </w:r>
      <w:proofErr w:type="spellStart"/>
      <w:r w:rsidRPr="00FE0502">
        <w:rPr>
          <w:color w:val="000000"/>
          <w:sz w:val="10"/>
        </w:rPr>
        <w:t>ребенка</w:t>
      </w:r>
      <w:proofErr w:type="gramStart"/>
      <w:r w:rsidRPr="00FE0502">
        <w:rPr>
          <w:color w:val="000000"/>
          <w:sz w:val="10"/>
        </w:rPr>
        <w:t>.Е</w:t>
      </w:r>
      <w:proofErr w:type="gramEnd"/>
      <w:r w:rsidRPr="00FE0502">
        <w:rPr>
          <w:color w:val="000000"/>
          <w:sz w:val="10"/>
        </w:rPr>
        <w:t>сли</w:t>
      </w:r>
      <w:proofErr w:type="spellEnd"/>
      <w:r w:rsidRPr="00FE0502">
        <w:rPr>
          <w:color w:val="000000"/>
          <w:sz w:val="10"/>
        </w:rPr>
        <w:t xml:space="preserve"> сотрудник не состоит в браке, то вычет предоставляется в двойном размере. Воспитывает сотрудник ребенка самостоятельно или уплачивает алименты, значения не имеет. Если сотрудник, обязанный уплачивать алименты, уклоняется от их уплаты, вычет ему не предоставляется.</w:t>
      </w:r>
    </w:p>
    <w:p w:rsidR="00655EAF" w:rsidRPr="00FE0502" w:rsidRDefault="00655EAF" w:rsidP="00FE0502">
      <w:pPr>
        <w:pStyle w:val="a3"/>
        <w:spacing w:before="0" w:beforeAutospacing="0" w:after="0" w:afterAutospacing="0"/>
        <w:rPr>
          <w:color w:val="000000"/>
          <w:sz w:val="10"/>
        </w:rPr>
      </w:pPr>
      <w:r w:rsidRPr="00FE0502">
        <w:rPr>
          <w:b/>
          <w:bCs/>
          <w:color w:val="000000"/>
          <w:sz w:val="10"/>
        </w:rPr>
        <w:t>Социальные налоговые вычеты</w:t>
      </w:r>
    </w:p>
    <w:p w:rsidR="00655EAF" w:rsidRPr="00FE0502" w:rsidRDefault="00655EAF" w:rsidP="00FE0502">
      <w:pPr>
        <w:pStyle w:val="a3"/>
        <w:spacing w:before="0" w:beforeAutospacing="0" w:after="0" w:afterAutospacing="0"/>
        <w:rPr>
          <w:color w:val="000000"/>
          <w:sz w:val="10"/>
        </w:rPr>
      </w:pPr>
      <w:r w:rsidRPr="00FE0502">
        <w:rPr>
          <w:color w:val="000000"/>
          <w:sz w:val="10"/>
        </w:rPr>
        <w:t>При определении размера налоговой базы налогоплательщик имеет право на получение следующих социальных налоговых вычетов:</w:t>
      </w:r>
    </w:p>
    <w:p w:rsidR="00655EAF" w:rsidRPr="00FE0502" w:rsidRDefault="00655EAF" w:rsidP="00FE0502">
      <w:pPr>
        <w:pStyle w:val="a3"/>
        <w:spacing w:before="0" w:beforeAutospacing="0" w:after="0" w:afterAutospacing="0"/>
        <w:rPr>
          <w:color w:val="000000"/>
          <w:sz w:val="10"/>
        </w:rPr>
      </w:pPr>
      <w:proofErr w:type="gramStart"/>
      <w:r w:rsidRPr="00FE0502">
        <w:rPr>
          <w:color w:val="000000"/>
          <w:sz w:val="10"/>
        </w:rPr>
        <w:t>1) в сумме доходов, перечисляемых налогоплательщиком на благотворительные цели в виде денежной помощи организациям науки, культуры, образования, здравоохранения и социального обеспечения, частично или полностью финансируемым из средств соответствующих бюджетов, а также физкультурно-спортивным организациям, образовательным и дошкольным учреждениям на нужды физического воспитания граждан и содержание спортивных команд, а также в сумме пожертвований, перечисляемых (уплачиваемых) налогоплательщиком религиозным организациям на осуществление ими уставной</w:t>
      </w:r>
      <w:proofErr w:type="gramEnd"/>
      <w:r w:rsidRPr="00FE0502">
        <w:rPr>
          <w:color w:val="000000"/>
          <w:sz w:val="10"/>
        </w:rPr>
        <w:t xml:space="preserve"> деятельности, - в размере фактически произведенных расходов, но не более 25 процентов суммы дохода, полученного в налоговом периоде;</w:t>
      </w:r>
    </w:p>
    <w:p w:rsidR="00655EAF" w:rsidRPr="00FE0502" w:rsidRDefault="00655EAF" w:rsidP="00FE0502">
      <w:pPr>
        <w:pStyle w:val="a3"/>
        <w:spacing w:before="0" w:beforeAutospacing="0" w:after="0" w:afterAutospacing="0"/>
        <w:rPr>
          <w:color w:val="000000"/>
          <w:sz w:val="10"/>
        </w:rPr>
      </w:pPr>
      <w:proofErr w:type="gramStart"/>
      <w:r w:rsidRPr="00FE0502">
        <w:rPr>
          <w:color w:val="000000"/>
          <w:sz w:val="10"/>
        </w:rPr>
        <w:t>2) в сумме, уплаченной налогоплательщиком в налоговом периоде за свое обучение в образовательных учреждениях, - в размере фактически произведенных расходов на обучение, но не более 38 000 рублей, а также в сумме, уплаченной налогоплательщиком - родителем за обучение своих детей в возрасте до 24 лет на дневной форме обучения в образовательных учреждениях, - в размере фактически произведенных расходов на это обучение, но не</w:t>
      </w:r>
      <w:proofErr w:type="gramEnd"/>
      <w:r w:rsidRPr="00FE0502">
        <w:rPr>
          <w:color w:val="000000"/>
          <w:sz w:val="10"/>
        </w:rPr>
        <w:t xml:space="preserve"> более 38 000 рублей на каждого ребенка в общей сумме на обоих родителей.</w:t>
      </w:r>
    </w:p>
    <w:p w:rsidR="00655EAF" w:rsidRPr="00FE0502" w:rsidRDefault="00655EAF" w:rsidP="00FE0502">
      <w:pPr>
        <w:pStyle w:val="a3"/>
        <w:spacing w:before="0" w:beforeAutospacing="0" w:after="0" w:afterAutospacing="0"/>
        <w:rPr>
          <w:color w:val="000000"/>
          <w:sz w:val="10"/>
        </w:rPr>
      </w:pPr>
      <w:proofErr w:type="gramStart"/>
      <w:r w:rsidRPr="00FE0502">
        <w:rPr>
          <w:color w:val="000000"/>
          <w:sz w:val="10"/>
        </w:rPr>
        <w:t>3) в сумме, уплаченной налогоплательщиком в налоговом периоде за услуги по лечению, предоставленные ему медицинскими учреждениями Российской Федерации, а также уплаченной налогоплательщиком за услуги по лечению супруга (супруги), своих родителей и (или) своих детей в возрасте до 18 лет в медицинских учреждениях Российской Федерации (в соответствии с перечнем медицинских услуг, утверждаемым Правительством Российской Федерации), а также в размере стоимости медикаментов</w:t>
      </w:r>
      <w:proofErr w:type="gramEnd"/>
      <w:r w:rsidRPr="00FE0502">
        <w:rPr>
          <w:color w:val="000000"/>
          <w:sz w:val="10"/>
        </w:rPr>
        <w:t xml:space="preserve"> (в соответствии с перечнем лекарственных средств, утверждаемым Правительством Российской Федерации), назначенных им лечащим врачом, приобретаемых налогоплательщиками за счет собственных средств.</w:t>
      </w:r>
    </w:p>
    <w:p w:rsidR="00655EAF" w:rsidRPr="00FE0502" w:rsidRDefault="00655EAF" w:rsidP="00FE0502">
      <w:pPr>
        <w:pStyle w:val="a3"/>
        <w:spacing w:before="0" w:beforeAutospacing="0" w:after="0" w:afterAutospacing="0"/>
        <w:rPr>
          <w:color w:val="000000"/>
          <w:sz w:val="10"/>
        </w:rPr>
      </w:pPr>
      <w:r w:rsidRPr="00FE0502">
        <w:rPr>
          <w:color w:val="000000"/>
          <w:sz w:val="10"/>
        </w:rPr>
        <w:t>Общая сумма данного социального налогового вычета не может превышать 38000 рублей.</w:t>
      </w:r>
    </w:p>
    <w:p w:rsidR="00655EAF" w:rsidRPr="00FE0502" w:rsidRDefault="00655EAF" w:rsidP="00FE0502">
      <w:pPr>
        <w:pStyle w:val="a3"/>
        <w:spacing w:before="0" w:beforeAutospacing="0" w:after="0" w:afterAutospacing="0"/>
        <w:rPr>
          <w:color w:val="000000"/>
          <w:sz w:val="10"/>
        </w:rPr>
      </w:pPr>
      <w:r w:rsidRPr="00FE0502">
        <w:rPr>
          <w:color w:val="000000"/>
          <w:sz w:val="10"/>
        </w:rPr>
        <w:t xml:space="preserve">Социальные налоговые вычеты предоставляются на основании письменного заявления налогоплательщика при подаче налоговой декларации в налоговый орган налогоплательщиком </w:t>
      </w:r>
      <w:proofErr w:type="gramStart"/>
      <w:r w:rsidRPr="00FE0502">
        <w:rPr>
          <w:color w:val="000000"/>
          <w:sz w:val="10"/>
        </w:rPr>
        <w:t>по</w:t>
      </w:r>
      <w:proofErr w:type="gramEnd"/>
      <w:r w:rsidRPr="00FE0502">
        <w:rPr>
          <w:color w:val="000000"/>
          <w:sz w:val="10"/>
        </w:rPr>
        <w:t xml:space="preserve"> окончании налогового периода.</w:t>
      </w:r>
    </w:p>
    <w:p w:rsidR="00655EAF" w:rsidRPr="00FE0502" w:rsidRDefault="00655EAF"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25. Имущественные и профессиональные вычеты по налогу на доходы физических лиц</w:t>
      </w:r>
    </w:p>
    <w:p w:rsidR="00655EAF" w:rsidRPr="00FE0502" w:rsidRDefault="00655EAF" w:rsidP="00FE0502">
      <w:pPr>
        <w:shd w:val="clear" w:color="auto" w:fill="FFFFFF"/>
        <w:spacing w:after="0" w:line="240" w:lineRule="auto"/>
        <w:textAlignment w:val="baseline"/>
        <w:rPr>
          <w:rFonts w:ascii="Times New Roman" w:eastAsia="Times New Roman" w:hAnsi="Times New Roman" w:cs="Times New Roman"/>
          <w:b/>
          <w:bCs/>
          <w:sz w:val="10"/>
          <w:bdr w:val="none" w:sz="0" w:space="0" w:color="auto" w:frame="1"/>
          <w:lang w:eastAsia="ru-RU"/>
        </w:rPr>
      </w:pPr>
      <w:r w:rsidRPr="00FE0502">
        <w:rPr>
          <w:rFonts w:ascii="Times New Roman" w:hAnsi="Times New Roman" w:cs="Times New Roman"/>
          <w:b/>
          <w:bCs/>
          <w:color w:val="000000"/>
          <w:sz w:val="10"/>
        </w:rPr>
        <w:t>Налоговый вычет</w:t>
      </w:r>
      <w:r w:rsidRPr="00FE0502">
        <w:rPr>
          <w:rStyle w:val="apple-converted-space"/>
          <w:rFonts w:ascii="Times New Roman" w:hAnsi="Times New Roman" w:cs="Times New Roman"/>
          <w:color w:val="000000"/>
          <w:sz w:val="10"/>
        </w:rPr>
        <w:t> </w:t>
      </w:r>
      <w:r w:rsidRPr="00FE0502">
        <w:rPr>
          <w:rFonts w:ascii="Times New Roman" w:hAnsi="Times New Roman" w:cs="Times New Roman"/>
          <w:color w:val="000000"/>
          <w:sz w:val="10"/>
        </w:rPr>
        <w:t>– это твердая денежная сумма, уменьшающая доход сотрудника при исчислении налога.</w:t>
      </w:r>
    </w:p>
    <w:p w:rsidR="00E8030A" w:rsidRPr="00FE0502" w:rsidRDefault="00E8030A" w:rsidP="00FE0502">
      <w:pPr>
        <w:pStyle w:val="a3"/>
        <w:spacing w:before="0" w:beforeAutospacing="0" w:after="0" w:afterAutospacing="0"/>
        <w:rPr>
          <w:i/>
          <w:color w:val="000000"/>
          <w:sz w:val="10"/>
        </w:rPr>
      </w:pPr>
      <w:r w:rsidRPr="00FE0502">
        <w:rPr>
          <w:i/>
          <w:color w:val="000000"/>
          <w:sz w:val="10"/>
        </w:rPr>
        <w:t>По общему правилу, профессиональные налоговые вычеты предоставляются в сумме фактически произведенных и документально подтвержденных расходов. Однако в исключительных случаях, вместо учета фактически произведенных расходов, индивидуальные предприниматели могут получить вычет в размере 20% от общей суммы полученного ими дохода.</w:t>
      </w:r>
    </w:p>
    <w:p w:rsidR="00E8030A" w:rsidRPr="00FE0502" w:rsidRDefault="00E8030A" w:rsidP="00FE0502">
      <w:pPr>
        <w:pStyle w:val="a3"/>
        <w:spacing w:before="0" w:beforeAutospacing="0" w:after="0" w:afterAutospacing="0"/>
        <w:rPr>
          <w:i/>
          <w:color w:val="000000"/>
          <w:sz w:val="10"/>
        </w:rPr>
      </w:pPr>
      <w:proofErr w:type="gramStart"/>
      <w:r w:rsidRPr="00FE0502">
        <w:rPr>
          <w:i/>
          <w:color w:val="000000"/>
          <w:sz w:val="10"/>
        </w:rPr>
        <w:t>В отношении авторских вознаграждений или вознаграждений за создание, исполнение или иное использование произведений науки, литературы и искусства, а также вознаграждений, выплачиваемых авторам открытий, изобретений и промышленных образцов, при отсутствии документально подтвержденных расходов, полученный ими доход может быть уменьшен на норматив затрат (в процентах к сумме исчисленного дохода) – см. п. 3 ст. 221 НК РФ.</w:t>
      </w:r>
      <w:proofErr w:type="gramEnd"/>
    </w:p>
    <w:p w:rsidR="00E8030A" w:rsidRPr="00FE0502" w:rsidRDefault="00E8030A" w:rsidP="00FE0502">
      <w:pPr>
        <w:pStyle w:val="a3"/>
        <w:spacing w:before="0" w:beforeAutospacing="0" w:after="0" w:afterAutospacing="0"/>
        <w:rPr>
          <w:i/>
          <w:color w:val="000000"/>
          <w:sz w:val="10"/>
        </w:rPr>
      </w:pPr>
      <w:r w:rsidRPr="00FE0502">
        <w:rPr>
          <w:i/>
          <w:color w:val="000000"/>
          <w:sz w:val="10"/>
        </w:rPr>
        <w:t xml:space="preserve">Перечень доходов, в отношении которых можно получить вычеты: - доходы, полученные индивидуальными предпринимателями; </w:t>
      </w:r>
      <w:proofErr w:type="gramStart"/>
      <w:r w:rsidRPr="00FE0502">
        <w:rPr>
          <w:i/>
          <w:color w:val="000000"/>
          <w:sz w:val="10"/>
        </w:rPr>
        <w:t>-д</w:t>
      </w:r>
      <w:proofErr w:type="gramEnd"/>
      <w:r w:rsidRPr="00FE0502">
        <w:rPr>
          <w:i/>
          <w:color w:val="000000"/>
          <w:sz w:val="10"/>
        </w:rPr>
        <w:t xml:space="preserve">оходы, полученные нотариусами, занимающимися частной практикой, адвокатами, учредившими адвокатские кабинеты и другими лицами, занимающимися частной практикой; -доходы, полученные от выполнения работ (оказания услуг) по договорам гражданско-правового характера; -авторские вознаграждения или вознаграждения за создание, исполнение или иное использование произведений науки, литературы и искусства, вознаграждения авторам открытий, изобретений и промышленных образцов, </w:t>
      </w:r>
      <w:proofErr w:type="gramStart"/>
      <w:r w:rsidRPr="00FE0502">
        <w:rPr>
          <w:i/>
          <w:color w:val="000000"/>
          <w:sz w:val="10"/>
        </w:rPr>
        <w:t>полученные</w:t>
      </w:r>
      <w:proofErr w:type="gramEnd"/>
      <w:r w:rsidRPr="00FE0502">
        <w:rPr>
          <w:i/>
          <w:color w:val="000000"/>
          <w:sz w:val="10"/>
        </w:rPr>
        <w:t xml:space="preserve"> налогоплательщиками.</w:t>
      </w:r>
    </w:p>
    <w:p w:rsidR="00E8030A" w:rsidRPr="00FE0502" w:rsidRDefault="00E8030A" w:rsidP="00FE0502">
      <w:pPr>
        <w:pStyle w:val="a3"/>
        <w:spacing w:before="0" w:beforeAutospacing="0" w:after="0" w:afterAutospacing="0"/>
        <w:rPr>
          <w:i/>
          <w:color w:val="000000"/>
          <w:sz w:val="10"/>
        </w:rPr>
      </w:pPr>
      <w:r w:rsidRPr="00FE0502">
        <w:rPr>
          <w:i/>
          <w:color w:val="000000"/>
          <w:sz w:val="10"/>
        </w:rPr>
        <w:t>Для получения профессионального вычета необходимо подать соответствующее заявление налоговому агенту (источнику выплаты дохода, которым, как правило, является работодатель) по произвольной форме.</w:t>
      </w:r>
    </w:p>
    <w:p w:rsidR="00E8030A" w:rsidRPr="00FE0502" w:rsidRDefault="00E8030A" w:rsidP="00FE0502">
      <w:pPr>
        <w:pStyle w:val="a3"/>
        <w:spacing w:before="0" w:beforeAutospacing="0" w:after="0" w:afterAutospacing="0"/>
        <w:rPr>
          <w:i/>
          <w:color w:val="000000"/>
          <w:sz w:val="10"/>
        </w:rPr>
      </w:pPr>
      <w:r w:rsidRPr="00FE0502">
        <w:rPr>
          <w:i/>
          <w:color w:val="000000"/>
          <w:sz w:val="10"/>
        </w:rPr>
        <w:t xml:space="preserve">При отсутствии налогового агента налогоплательщик может получить профессиональный налоговый вычет при подаче им налоговой декларации формы 3-НДФЛ в налоговый орган по месту жительства по окончании налогового периода. В этом случае к декларации следует приложить документы, подтверждающие фактически произведенные расходы, в отношении которых </w:t>
      </w:r>
      <w:proofErr w:type="gramStart"/>
      <w:r w:rsidRPr="00FE0502">
        <w:rPr>
          <w:i/>
          <w:color w:val="000000"/>
          <w:sz w:val="10"/>
        </w:rPr>
        <w:t>заявляется</w:t>
      </w:r>
      <w:proofErr w:type="gramEnd"/>
      <w:r w:rsidRPr="00FE0502">
        <w:rPr>
          <w:i/>
          <w:color w:val="000000"/>
          <w:sz w:val="10"/>
        </w:rPr>
        <w:t xml:space="preserve"> налоговый вычет.</w:t>
      </w:r>
    </w:p>
    <w:p w:rsidR="00635DF2" w:rsidRPr="00FE0502" w:rsidRDefault="00635DF2" w:rsidP="00FE0502">
      <w:pPr>
        <w:pStyle w:val="a3"/>
        <w:spacing w:before="0" w:beforeAutospacing="0" w:after="0" w:afterAutospacing="0"/>
        <w:rPr>
          <w:color w:val="000000"/>
          <w:sz w:val="10"/>
        </w:rPr>
      </w:pPr>
      <w:r w:rsidRPr="00FE0502">
        <w:rPr>
          <w:b/>
          <w:bCs/>
          <w:sz w:val="10"/>
          <w:bdr w:val="none" w:sz="0" w:space="0" w:color="auto" w:frame="1"/>
        </w:rPr>
        <w:t>Имущественный налоговый вычет</w:t>
      </w:r>
    </w:p>
    <w:p w:rsidR="00635DF2" w:rsidRPr="00FE0502" w:rsidRDefault="00635DF2" w:rsidP="00FE0502">
      <w:pPr>
        <w:shd w:val="clear" w:color="auto" w:fill="FFFFFF"/>
        <w:spacing w:after="0" w:line="240" w:lineRule="auto"/>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t>Все имущественные налоговые вычеты по НДФЛ, точно так же, как и социальные, предоставляются только гражданам, подавшим декларацию в инспекцию по месту жительства или в тот налоговый орган, в котором они состоят на учете как налогоплательщики.</w:t>
      </w:r>
    </w:p>
    <w:p w:rsidR="00635DF2" w:rsidRPr="00FE0502" w:rsidRDefault="00635DF2" w:rsidP="00FE0502">
      <w:pPr>
        <w:shd w:val="clear" w:color="auto" w:fill="FFFFFF"/>
        <w:spacing w:after="0" w:line="240" w:lineRule="auto"/>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t>Все имущественные налоговые вычеты по НДФЛ, точно так же, как и социальные, предоставляются только гражданам, подавшим декларацию в инспекцию по месту жительства или в тот налоговый орган, в котором они состоят на учете как налогоплательщики.</w:t>
      </w:r>
    </w:p>
    <w:p w:rsidR="00635DF2" w:rsidRPr="00FE0502" w:rsidRDefault="00635DF2" w:rsidP="00FE0502">
      <w:pPr>
        <w:shd w:val="clear" w:color="auto" w:fill="FFFFFF"/>
        <w:spacing w:after="0" w:line="240" w:lineRule="auto"/>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t>На имущественные вычеты по НДФЛ в отчетном периоде имеют право все физические лица:</w:t>
      </w:r>
    </w:p>
    <w:p w:rsidR="00635DF2" w:rsidRPr="00FE0502" w:rsidRDefault="00635DF2" w:rsidP="00FE0502">
      <w:pPr>
        <w:numPr>
          <w:ilvl w:val="0"/>
          <w:numId w:val="6"/>
        </w:numPr>
        <w:shd w:val="clear" w:color="auto" w:fill="FFFFFF"/>
        <w:spacing w:after="0" w:line="240" w:lineRule="auto"/>
        <w:ind w:left="450"/>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lastRenderedPageBreak/>
        <w:t xml:space="preserve">продавшие жилые дома или квартиры, которыми они владели на правах собственности менее трех лет, имущественный вычет при этом составляет 1 млн. руб. Если дом или квартира была в собственности три года и более </w:t>
      </w:r>
      <w:r w:rsidRPr="00FE0502">
        <w:rPr>
          <w:rFonts w:ascii="Times New Roman" w:eastAsia="Times New Roman" w:hAnsi="Times New Roman" w:cs="Times New Roman"/>
          <w:sz w:val="10"/>
          <w:szCs w:val="24"/>
          <w:bdr w:val="none" w:sz="0" w:space="0" w:color="auto" w:frame="1"/>
          <w:lang w:eastAsia="ru-RU"/>
        </w:rPr>
        <w:softHyphen/>
        <w:t>– уплачивать НДФЛ при ее продаже не нужно;</w:t>
      </w:r>
    </w:p>
    <w:p w:rsidR="00635DF2" w:rsidRPr="00FE0502" w:rsidRDefault="00635DF2" w:rsidP="00FE0502">
      <w:pPr>
        <w:numPr>
          <w:ilvl w:val="0"/>
          <w:numId w:val="6"/>
        </w:numPr>
        <w:shd w:val="clear" w:color="auto" w:fill="FFFFFF"/>
        <w:spacing w:after="0" w:line="240" w:lineRule="auto"/>
        <w:ind w:left="450"/>
        <w:textAlignment w:val="baseline"/>
        <w:rPr>
          <w:rFonts w:ascii="Times New Roman" w:eastAsia="Times New Roman" w:hAnsi="Times New Roman" w:cs="Times New Roman"/>
          <w:sz w:val="10"/>
          <w:szCs w:val="24"/>
          <w:lang w:eastAsia="ru-RU"/>
        </w:rPr>
      </w:pPr>
      <w:proofErr w:type="gramStart"/>
      <w:r w:rsidRPr="00FE0502">
        <w:rPr>
          <w:rFonts w:ascii="Times New Roman" w:eastAsia="Times New Roman" w:hAnsi="Times New Roman" w:cs="Times New Roman"/>
          <w:sz w:val="10"/>
          <w:szCs w:val="24"/>
          <w:bdr w:val="none" w:sz="0" w:space="0" w:color="auto" w:frame="1"/>
          <w:lang w:eastAsia="ru-RU"/>
        </w:rPr>
        <w:t>продавшие иное имущество, которое было в их личной собственности менее трех лет, вычет составляет в этом случае 125 тыс. руб. Аналогично с жилым имуществом, в том случае, когда человек владел недвижимостью более пяти лет, у него отсутствует обязанность по уплате НДФЛ с полученной от продажи суммы;</w:t>
      </w:r>
      <w:proofErr w:type="gramEnd"/>
    </w:p>
    <w:p w:rsidR="00635DF2" w:rsidRPr="00FE0502" w:rsidRDefault="00635DF2" w:rsidP="00FE0502">
      <w:pPr>
        <w:numPr>
          <w:ilvl w:val="0"/>
          <w:numId w:val="6"/>
        </w:numPr>
        <w:shd w:val="clear" w:color="auto" w:fill="FFFFFF"/>
        <w:spacing w:after="0" w:line="240" w:lineRule="auto"/>
        <w:ind w:left="450"/>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t xml:space="preserve">приобретающие в РФ жилище (дом или квартиру) в собственность, израсходовавшие средства на новое строительство жилья; размер вычета в этом случае не может превышать 2 000 </w:t>
      </w:r>
      <w:proofErr w:type="spellStart"/>
      <w:r w:rsidRPr="00FE0502">
        <w:rPr>
          <w:rFonts w:ascii="Times New Roman" w:eastAsia="Times New Roman" w:hAnsi="Times New Roman" w:cs="Times New Roman"/>
          <w:sz w:val="10"/>
          <w:szCs w:val="24"/>
          <w:bdr w:val="none" w:sz="0" w:space="0" w:color="auto" w:frame="1"/>
          <w:lang w:eastAsia="ru-RU"/>
        </w:rPr>
        <w:t>000</w:t>
      </w:r>
      <w:proofErr w:type="spellEnd"/>
      <w:r w:rsidRPr="00FE0502">
        <w:rPr>
          <w:rFonts w:ascii="Times New Roman" w:eastAsia="Times New Roman" w:hAnsi="Times New Roman" w:cs="Times New Roman"/>
          <w:sz w:val="10"/>
          <w:szCs w:val="24"/>
          <w:bdr w:val="none" w:sz="0" w:space="0" w:color="auto" w:frame="1"/>
          <w:lang w:eastAsia="ru-RU"/>
        </w:rPr>
        <w:t xml:space="preserve"> руб.;</w:t>
      </w:r>
    </w:p>
    <w:p w:rsidR="00635DF2" w:rsidRPr="00FE0502" w:rsidRDefault="00635DF2" w:rsidP="00FE0502">
      <w:pPr>
        <w:numPr>
          <w:ilvl w:val="0"/>
          <w:numId w:val="6"/>
        </w:numPr>
        <w:shd w:val="clear" w:color="auto" w:fill="FFFFFF"/>
        <w:spacing w:after="0" w:line="240" w:lineRule="auto"/>
        <w:ind w:left="450"/>
        <w:textAlignment w:val="baseline"/>
        <w:rPr>
          <w:rFonts w:ascii="Times New Roman" w:eastAsia="Times New Roman" w:hAnsi="Times New Roman" w:cs="Times New Roman"/>
          <w:sz w:val="10"/>
          <w:szCs w:val="24"/>
          <w:lang w:eastAsia="ru-RU"/>
        </w:rPr>
      </w:pPr>
      <w:proofErr w:type="gramStart"/>
      <w:r w:rsidRPr="00FE0502">
        <w:rPr>
          <w:rFonts w:ascii="Times New Roman" w:eastAsia="Times New Roman" w:hAnsi="Times New Roman" w:cs="Times New Roman"/>
          <w:sz w:val="10"/>
          <w:szCs w:val="24"/>
          <w:bdr w:val="none" w:sz="0" w:space="0" w:color="auto" w:frame="1"/>
          <w:lang w:eastAsia="ru-RU"/>
        </w:rPr>
        <w:t>приобретающие</w:t>
      </w:r>
      <w:proofErr w:type="gramEnd"/>
      <w:r w:rsidRPr="00FE0502">
        <w:rPr>
          <w:rFonts w:ascii="Times New Roman" w:eastAsia="Times New Roman" w:hAnsi="Times New Roman" w:cs="Times New Roman"/>
          <w:sz w:val="10"/>
          <w:szCs w:val="24"/>
          <w:bdr w:val="none" w:sz="0" w:space="0" w:color="auto" w:frame="1"/>
          <w:lang w:eastAsia="ru-RU"/>
        </w:rPr>
        <w:t xml:space="preserve"> жилье в кредит (заем) в размере расходов на оплату процентов, но не более 3 000 000 рулей. Данным налоговым </w:t>
      </w:r>
      <w:proofErr w:type="gramStart"/>
      <w:r w:rsidRPr="00FE0502">
        <w:rPr>
          <w:rFonts w:ascii="Times New Roman" w:eastAsia="Times New Roman" w:hAnsi="Times New Roman" w:cs="Times New Roman"/>
          <w:sz w:val="10"/>
          <w:szCs w:val="24"/>
          <w:bdr w:val="none" w:sz="0" w:space="0" w:color="auto" w:frame="1"/>
          <w:lang w:eastAsia="ru-RU"/>
        </w:rPr>
        <w:t>вычетом</w:t>
      </w:r>
      <w:proofErr w:type="gramEnd"/>
      <w:r w:rsidRPr="00FE0502">
        <w:rPr>
          <w:rFonts w:ascii="Times New Roman" w:eastAsia="Times New Roman" w:hAnsi="Times New Roman" w:cs="Times New Roman"/>
          <w:sz w:val="10"/>
          <w:szCs w:val="24"/>
          <w:bdr w:val="none" w:sz="0" w:space="0" w:color="auto" w:frame="1"/>
          <w:lang w:eastAsia="ru-RU"/>
        </w:rPr>
        <w:t xml:space="preserve"> возможно воспользоваться и в части расходов по кредиту на строительство жилья, покупку земельного участка под такое строительство.</w:t>
      </w:r>
    </w:p>
    <w:p w:rsidR="00635DF2" w:rsidRPr="00FE0502" w:rsidRDefault="00635DF2" w:rsidP="00FE0502">
      <w:pPr>
        <w:shd w:val="clear" w:color="auto" w:fill="FFFFFF"/>
        <w:spacing w:after="0" w:line="240" w:lineRule="auto"/>
        <w:textAlignment w:val="baseline"/>
        <w:outlineLvl w:val="3"/>
        <w:rPr>
          <w:rFonts w:ascii="Times New Roman" w:eastAsia="Times New Roman" w:hAnsi="Times New Roman" w:cs="Times New Roman"/>
          <w:sz w:val="10"/>
          <w:szCs w:val="24"/>
          <w:lang w:eastAsia="ru-RU"/>
        </w:rPr>
      </w:pPr>
      <w:r w:rsidRPr="00FE0502">
        <w:rPr>
          <w:rFonts w:ascii="Times New Roman" w:eastAsia="Times New Roman" w:hAnsi="Times New Roman" w:cs="Times New Roman"/>
          <w:b/>
          <w:bCs/>
          <w:sz w:val="10"/>
          <w:szCs w:val="24"/>
          <w:bdr w:val="none" w:sz="0" w:space="0" w:color="auto" w:frame="1"/>
          <w:lang w:eastAsia="ru-RU"/>
        </w:rPr>
        <w:t>Профессиональные налоговые вычеты</w:t>
      </w:r>
    </w:p>
    <w:p w:rsidR="00635DF2" w:rsidRPr="00FE0502" w:rsidRDefault="00635DF2" w:rsidP="00FE0502">
      <w:pPr>
        <w:shd w:val="clear" w:color="auto" w:fill="FFFFFF"/>
        <w:spacing w:after="0" w:line="240" w:lineRule="auto"/>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t>На профессиональные налоговые вычеты по НДФЛ могут рассчитывать физические лица, имеющие статус индивидуальных предпринимателей. Этой же льготой могут воспользоваться нотариусы и адвокаты, ведущие частную практику, лица, получившие доход согласно гражданско-правовых договоров, лица, получившие авторское вознаграждение. Все они имеют право уменьшить базу налогообложения на сумму подтвержденных документально расходов.</w:t>
      </w:r>
    </w:p>
    <w:p w:rsidR="00635DF2" w:rsidRPr="00FE0502" w:rsidRDefault="00635DF2" w:rsidP="00FE0502">
      <w:pPr>
        <w:shd w:val="clear" w:color="auto" w:fill="FFFFFF"/>
        <w:spacing w:after="0" w:line="240" w:lineRule="auto"/>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t>Однако</w:t>
      </w:r>
      <w:proofErr w:type="gramStart"/>
      <w:r w:rsidRPr="00FE0502">
        <w:rPr>
          <w:rFonts w:ascii="Times New Roman" w:eastAsia="Times New Roman" w:hAnsi="Times New Roman" w:cs="Times New Roman"/>
          <w:sz w:val="10"/>
          <w:szCs w:val="24"/>
          <w:bdr w:val="none" w:sz="0" w:space="0" w:color="auto" w:frame="1"/>
          <w:lang w:eastAsia="ru-RU"/>
        </w:rPr>
        <w:t>,</w:t>
      </w:r>
      <w:proofErr w:type="gramEnd"/>
      <w:r w:rsidRPr="00FE0502">
        <w:rPr>
          <w:rFonts w:ascii="Times New Roman" w:eastAsia="Times New Roman" w:hAnsi="Times New Roman" w:cs="Times New Roman"/>
          <w:sz w:val="10"/>
          <w:szCs w:val="24"/>
          <w:bdr w:val="none" w:sz="0" w:space="0" w:color="auto" w:frame="1"/>
          <w:lang w:eastAsia="ru-RU"/>
        </w:rPr>
        <w:t xml:space="preserve"> если доходы документально подтвердить по тем или иным причинам невозможно, НК РФ предусматривает также возможность получения налогового вычета:</w:t>
      </w:r>
    </w:p>
    <w:p w:rsidR="00635DF2" w:rsidRPr="00FE0502" w:rsidRDefault="00635DF2" w:rsidP="00FE0502">
      <w:pPr>
        <w:numPr>
          <w:ilvl w:val="0"/>
          <w:numId w:val="7"/>
        </w:numPr>
        <w:shd w:val="clear" w:color="auto" w:fill="FFFFFF"/>
        <w:spacing w:after="0" w:line="240" w:lineRule="auto"/>
        <w:ind w:left="450"/>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t>индивидуальными предпринимателями в размере 20% от полученного дохода;</w:t>
      </w:r>
    </w:p>
    <w:p w:rsidR="00635DF2" w:rsidRPr="00FE0502" w:rsidRDefault="00635DF2" w:rsidP="00FE0502">
      <w:pPr>
        <w:numPr>
          <w:ilvl w:val="0"/>
          <w:numId w:val="7"/>
        </w:numPr>
        <w:shd w:val="clear" w:color="auto" w:fill="FFFFFF"/>
        <w:spacing w:after="0" w:line="240" w:lineRule="auto"/>
        <w:ind w:left="450"/>
        <w:textAlignment w:val="baseline"/>
        <w:rPr>
          <w:rFonts w:ascii="Times New Roman" w:eastAsia="Times New Roman" w:hAnsi="Times New Roman" w:cs="Times New Roman"/>
          <w:sz w:val="10"/>
          <w:szCs w:val="24"/>
          <w:lang w:eastAsia="ru-RU"/>
        </w:rPr>
      </w:pPr>
      <w:r w:rsidRPr="00FE0502">
        <w:rPr>
          <w:rFonts w:ascii="Times New Roman" w:eastAsia="Times New Roman" w:hAnsi="Times New Roman" w:cs="Times New Roman"/>
          <w:sz w:val="10"/>
          <w:szCs w:val="24"/>
          <w:bdr w:val="none" w:sz="0" w:space="0" w:color="auto" w:frame="1"/>
          <w:lang w:eastAsia="ru-RU"/>
        </w:rPr>
        <w:t>лицами, получающими вознаграждения по авторским договорам за создание, исполнение произведений науки, литературы и искусства и прочим налогоплательщикам, указанным в п. 2 ст. 221 НК РФ, – в размере утвержденного норматива расходов.</w:t>
      </w:r>
    </w:p>
    <w:p w:rsidR="00182C8A" w:rsidRPr="00FE0502" w:rsidRDefault="00182C8A"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26. Элементы налога на прибыль организаций и их характеристика</w:t>
      </w:r>
    </w:p>
    <w:p w:rsidR="00182C8A" w:rsidRPr="00FE0502" w:rsidRDefault="00182C8A" w:rsidP="00FE0502">
      <w:pPr>
        <w:pStyle w:val="a3"/>
        <w:spacing w:before="0" w:beforeAutospacing="0" w:after="0" w:afterAutospacing="0"/>
        <w:ind w:right="374"/>
        <w:rPr>
          <w:color w:val="000000"/>
          <w:sz w:val="10"/>
        </w:rPr>
      </w:pPr>
      <w:r w:rsidRPr="00FE0502">
        <w:rPr>
          <w:color w:val="000000"/>
          <w:sz w:val="10"/>
        </w:rPr>
        <w:t>Налог на прибыль организаций относится в Российской Федерации к числу</w:t>
      </w:r>
      <w:r w:rsidRPr="00FE0502">
        <w:rPr>
          <w:rStyle w:val="apple-converted-space"/>
          <w:color w:val="000000"/>
          <w:sz w:val="10"/>
        </w:rPr>
        <w:t> </w:t>
      </w:r>
      <w:r w:rsidRPr="00FE0502">
        <w:rPr>
          <w:rStyle w:val="a5"/>
          <w:color w:val="000000"/>
          <w:sz w:val="10"/>
        </w:rPr>
        <w:t>федеральных налогов</w:t>
      </w:r>
      <w:r w:rsidRPr="00FE0502">
        <w:rPr>
          <w:color w:val="000000"/>
          <w:sz w:val="10"/>
        </w:rPr>
        <w:t>.</w:t>
      </w:r>
    </w:p>
    <w:p w:rsidR="00182C8A" w:rsidRPr="00FE0502" w:rsidRDefault="00182C8A" w:rsidP="00FE0502">
      <w:pPr>
        <w:pStyle w:val="a3"/>
        <w:spacing w:before="0" w:beforeAutospacing="0" w:after="0" w:afterAutospacing="0"/>
        <w:ind w:right="374"/>
        <w:rPr>
          <w:color w:val="000000"/>
          <w:sz w:val="10"/>
        </w:rPr>
      </w:pPr>
      <w:r w:rsidRPr="00FE0502">
        <w:rPr>
          <w:rStyle w:val="a4"/>
          <w:color w:val="000000"/>
          <w:sz w:val="10"/>
        </w:rPr>
        <w:t>Согласно гл. 25 НК РФ, плательщиками налога являются:</w:t>
      </w:r>
    </w:p>
    <w:p w:rsidR="00182C8A" w:rsidRPr="00FE0502" w:rsidRDefault="00182C8A" w:rsidP="00FE0502">
      <w:pPr>
        <w:pStyle w:val="a3"/>
        <w:spacing w:before="0" w:beforeAutospacing="0" w:after="0" w:afterAutospacing="0"/>
        <w:ind w:right="374"/>
        <w:rPr>
          <w:color w:val="000000"/>
          <w:sz w:val="10"/>
        </w:rPr>
      </w:pPr>
      <w:r w:rsidRPr="00FE0502">
        <w:rPr>
          <w:color w:val="000000"/>
          <w:sz w:val="10"/>
        </w:rPr>
        <w:t>– российские организации;</w:t>
      </w:r>
    </w:p>
    <w:p w:rsidR="00182C8A" w:rsidRPr="00FE0502" w:rsidRDefault="00182C8A" w:rsidP="00FE0502">
      <w:pPr>
        <w:pStyle w:val="a3"/>
        <w:spacing w:before="0" w:beforeAutospacing="0" w:after="0" w:afterAutospacing="0"/>
        <w:ind w:right="374"/>
        <w:rPr>
          <w:color w:val="000000"/>
          <w:sz w:val="10"/>
        </w:rPr>
      </w:pPr>
      <w:r w:rsidRPr="00FE0502">
        <w:rPr>
          <w:color w:val="000000"/>
          <w:sz w:val="10"/>
        </w:rPr>
        <w:t>– иностранные организации, осуществляющие свою деятельность в РФ через постоянные представительства и (или) получающие доходы от источников в РФ.</w:t>
      </w:r>
    </w:p>
    <w:p w:rsidR="00182C8A" w:rsidRPr="00FE0502" w:rsidRDefault="00182C8A" w:rsidP="00FE0502">
      <w:pPr>
        <w:pStyle w:val="a3"/>
        <w:spacing w:before="0" w:beforeAutospacing="0" w:after="0" w:afterAutospacing="0"/>
        <w:ind w:right="374"/>
        <w:rPr>
          <w:color w:val="000000"/>
          <w:sz w:val="10"/>
        </w:rPr>
      </w:pPr>
      <w:r w:rsidRPr="00FE0502">
        <w:rPr>
          <w:rStyle w:val="a4"/>
          <w:color w:val="000000"/>
          <w:sz w:val="10"/>
        </w:rPr>
        <w:t>Объектом налогообложения </w:t>
      </w:r>
      <w:r w:rsidRPr="00FE0502">
        <w:rPr>
          <w:color w:val="000000"/>
          <w:sz w:val="10"/>
        </w:rPr>
        <w:t>по налогу на прибыль организаций признается</w:t>
      </w:r>
      <w:r w:rsidRPr="00FE0502">
        <w:rPr>
          <w:rStyle w:val="apple-converted-space"/>
          <w:color w:val="000000"/>
          <w:sz w:val="10"/>
        </w:rPr>
        <w:t> </w:t>
      </w:r>
      <w:r w:rsidRPr="00FE0502">
        <w:rPr>
          <w:rStyle w:val="a5"/>
          <w:color w:val="000000"/>
          <w:sz w:val="10"/>
        </w:rPr>
        <w:t>прибыль, полученная налогоплательщиком,</w:t>
      </w:r>
      <w:r w:rsidRPr="00FE0502">
        <w:rPr>
          <w:rStyle w:val="apple-converted-space"/>
          <w:i/>
          <w:iCs/>
          <w:color w:val="000000"/>
          <w:sz w:val="10"/>
        </w:rPr>
        <w:t> </w:t>
      </w:r>
      <w:r w:rsidRPr="00FE0502">
        <w:rPr>
          <w:color w:val="000000"/>
          <w:sz w:val="10"/>
        </w:rPr>
        <w:t>которая представляет собой полученные</w:t>
      </w:r>
      <w:r w:rsidR="00C52DDE" w:rsidRPr="00FE0502">
        <w:rPr>
          <w:color w:val="000000"/>
          <w:sz w:val="10"/>
        </w:rPr>
        <w:t xml:space="preserve"> </w:t>
      </w:r>
      <w:r w:rsidRPr="00FE0502">
        <w:rPr>
          <w:rStyle w:val="a4"/>
          <w:color w:val="000000"/>
          <w:sz w:val="10"/>
        </w:rPr>
        <w:t>доходы</w:t>
      </w:r>
      <w:r w:rsidRPr="00FE0502">
        <w:rPr>
          <w:color w:val="000000"/>
          <w:sz w:val="10"/>
        </w:rPr>
        <w:t>, уменьшенные на величину произведенных</w:t>
      </w:r>
      <w:r w:rsidRPr="00FE0502">
        <w:rPr>
          <w:rStyle w:val="apple-converted-space"/>
          <w:color w:val="000000"/>
          <w:sz w:val="10"/>
        </w:rPr>
        <w:t> </w:t>
      </w:r>
      <w:r w:rsidRPr="00FE0502">
        <w:rPr>
          <w:rStyle w:val="a4"/>
          <w:color w:val="000000"/>
          <w:sz w:val="10"/>
        </w:rPr>
        <w:t>расходов</w:t>
      </w:r>
      <w:r w:rsidRPr="00FE0502">
        <w:rPr>
          <w:color w:val="000000"/>
          <w:sz w:val="10"/>
        </w:rPr>
        <w:t>.</w:t>
      </w:r>
    </w:p>
    <w:p w:rsidR="00182C8A" w:rsidRPr="00FE0502" w:rsidRDefault="00182C8A" w:rsidP="00FE0502">
      <w:pPr>
        <w:pStyle w:val="a3"/>
        <w:spacing w:before="0" w:beforeAutospacing="0" w:after="0" w:afterAutospacing="0"/>
        <w:ind w:right="374"/>
        <w:rPr>
          <w:color w:val="000000"/>
          <w:sz w:val="10"/>
        </w:rPr>
      </w:pPr>
      <w:r w:rsidRPr="00FE0502">
        <w:rPr>
          <w:color w:val="000000"/>
          <w:sz w:val="10"/>
        </w:rPr>
        <w:t>К</w:t>
      </w:r>
      <w:r w:rsidRPr="00FE0502">
        <w:rPr>
          <w:rStyle w:val="apple-converted-space"/>
          <w:color w:val="000000"/>
          <w:sz w:val="10"/>
        </w:rPr>
        <w:t> </w:t>
      </w:r>
      <w:r w:rsidRPr="00FE0502">
        <w:rPr>
          <w:rStyle w:val="a4"/>
          <w:color w:val="000000"/>
          <w:sz w:val="10"/>
        </w:rPr>
        <w:t>доходам в целях налогообложения </w:t>
      </w:r>
      <w:r w:rsidRPr="00FE0502">
        <w:rPr>
          <w:color w:val="000000"/>
          <w:sz w:val="10"/>
        </w:rPr>
        <w:t>относятся: доходы от реализации товаров (работ, услуг), реализации имущественных прав и внереализационные доходы.</w:t>
      </w:r>
    </w:p>
    <w:p w:rsidR="00182C8A" w:rsidRPr="00FE0502" w:rsidRDefault="00182C8A" w:rsidP="00FE0502">
      <w:pPr>
        <w:pStyle w:val="a3"/>
        <w:spacing w:before="0" w:beforeAutospacing="0" w:after="0" w:afterAutospacing="0"/>
        <w:ind w:right="374"/>
        <w:rPr>
          <w:color w:val="000000"/>
          <w:sz w:val="10"/>
        </w:rPr>
      </w:pPr>
      <w:r w:rsidRPr="00FE0502">
        <w:rPr>
          <w:rStyle w:val="a4"/>
          <w:color w:val="000000"/>
          <w:sz w:val="10"/>
        </w:rPr>
        <w:t>Доходы от реализации </w:t>
      </w:r>
      <w:r w:rsidRPr="00FE0502">
        <w:rPr>
          <w:color w:val="000000"/>
          <w:sz w:val="10"/>
        </w:rPr>
        <w:t>включают в себя выручку от реализации товаров, работ, услуг, как собственного производства, так и ранее приобретенных, а также выручку от реализации имущественных прав. При определении доходов из них исключают налоги, предъявленные налогоплательщиком покупателю товаров (</w:t>
      </w:r>
      <w:hyperlink r:id="rId13" w:history="1">
        <w:r w:rsidRPr="00FE0502">
          <w:rPr>
            <w:rStyle w:val="a6"/>
            <w:color w:val="0F7CC6"/>
            <w:sz w:val="10"/>
          </w:rPr>
          <w:t>НДС</w:t>
        </w:r>
      </w:hyperlink>
      <w:r w:rsidRPr="00FE0502">
        <w:rPr>
          <w:color w:val="000000"/>
          <w:sz w:val="10"/>
        </w:rPr>
        <w:t>, акцизы, экспортные пошлины и др.).</w:t>
      </w:r>
    </w:p>
    <w:p w:rsidR="001229FE" w:rsidRPr="00FE0502" w:rsidRDefault="001229FE" w:rsidP="00FE0502">
      <w:pPr>
        <w:pStyle w:val="a3"/>
        <w:spacing w:before="0" w:beforeAutospacing="0" w:after="0" w:afterAutospacing="0"/>
        <w:rPr>
          <w:color w:val="000000"/>
          <w:sz w:val="10"/>
        </w:rPr>
      </w:pPr>
    </w:p>
    <w:p w:rsidR="001229FE" w:rsidRPr="00FE0502" w:rsidRDefault="001229FE" w:rsidP="00FE0502">
      <w:pPr>
        <w:pStyle w:val="a3"/>
        <w:spacing w:before="0" w:beforeAutospacing="0" w:after="0" w:afterAutospacing="0"/>
        <w:rPr>
          <w:color w:val="000000"/>
          <w:sz w:val="10"/>
        </w:rPr>
      </w:pPr>
    </w:p>
    <w:p w:rsidR="001229FE" w:rsidRPr="00FE0502" w:rsidRDefault="001229FE" w:rsidP="00FE0502">
      <w:pPr>
        <w:pStyle w:val="a3"/>
        <w:spacing w:before="0" w:beforeAutospacing="0" w:after="0" w:afterAutospacing="0"/>
        <w:rPr>
          <w:color w:val="000000"/>
          <w:sz w:val="10"/>
        </w:rPr>
      </w:pPr>
      <w:r w:rsidRPr="00FE0502">
        <w:rPr>
          <w:color w:val="000000"/>
          <w:sz w:val="10"/>
        </w:rPr>
        <w:t>В соответствии с НК налог считается установленным только тогда, когда определены его плательщики и элементы налогообложения (п. 1 ст. 17 НК РФ). К элементам налога относятся:</w:t>
      </w:r>
    </w:p>
    <w:p w:rsidR="001229FE" w:rsidRPr="00FE0502" w:rsidRDefault="001229FE" w:rsidP="00FE0502">
      <w:pPr>
        <w:pStyle w:val="a3"/>
        <w:spacing w:before="0" w:beforeAutospacing="0" w:after="0" w:afterAutospacing="0"/>
        <w:rPr>
          <w:color w:val="000000"/>
          <w:sz w:val="10"/>
        </w:rPr>
      </w:pPr>
      <w:r w:rsidRPr="00FE0502">
        <w:rPr>
          <w:color w:val="000000"/>
          <w:sz w:val="10"/>
        </w:rPr>
        <w:t>- Объектом обложения налогом на прибыль, исходя из его названия, является прибыль, полученная организацией (</w:t>
      </w:r>
      <w:proofErr w:type="spellStart"/>
      <w:r w:rsidRPr="00FE0502">
        <w:rPr>
          <w:color w:val="000000"/>
          <w:sz w:val="10"/>
        </w:rPr>
        <w:t>абз</w:t>
      </w:r>
      <w:proofErr w:type="spellEnd"/>
      <w:r w:rsidRPr="00FE0502">
        <w:rPr>
          <w:color w:val="000000"/>
          <w:sz w:val="10"/>
        </w:rPr>
        <w:t>. 1 ст. 247 НК РФ). О том, что признается прибылью по налогу на прибыль, мы рассматривали в отдельном материале. Денежное же выражение прибыли — это налоговая база (п. 1 ст. 274 НК РФ).</w:t>
      </w:r>
    </w:p>
    <w:p w:rsidR="001229FE" w:rsidRPr="00FE0502" w:rsidRDefault="001229FE" w:rsidP="00FE0502">
      <w:pPr>
        <w:pStyle w:val="a3"/>
        <w:spacing w:before="0" w:beforeAutospacing="0" w:after="0" w:afterAutospacing="0"/>
        <w:rPr>
          <w:color w:val="000000"/>
          <w:sz w:val="10"/>
        </w:rPr>
      </w:pPr>
      <w:r w:rsidRPr="00FE0502">
        <w:rPr>
          <w:color w:val="000000"/>
          <w:sz w:val="10"/>
        </w:rPr>
        <w:t>- Налоговым периодом по налогу на прибыль является календарный год (п. 1 ст. 285 НК РФ).</w:t>
      </w:r>
    </w:p>
    <w:p w:rsidR="001229FE" w:rsidRPr="00FE0502" w:rsidRDefault="001229FE" w:rsidP="00FE0502">
      <w:pPr>
        <w:pStyle w:val="a3"/>
        <w:spacing w:before="0" w:beforeAutospacing="0" w:after="0" w:afterAutospacing="0"/>
        <w:rPr>
          <w:color w:val="000000"/>
          <w:sz w:val="10"/>
        </w:rPr>
      </w:pPr>
      <w:r w:rsidRPr="00FE0502">
        <w:rPr>
          <w:color w:val="000000"/>
          <w:sz w:val="10"/>
        </w:rPr>
        <w:t>Существует также понятие отчетного периода, которым признаются первый квартал, полугодие и девять месяцев календарного года.</w:t>
      </w:r>
    </w:p>
    <w:p w:rsidR="001229FE" w:rsidRPr="00FE0502" w:rsidRDefault="001229FE" w:rsidP="00FE0502">
      <w:pPr>
        <w:pStyle w:val="a3"/>
        <w:spacing w:before="0" w:beforeAutospacing="0" w:after="0" w:afterAutospacing="0"/>
        <w:rPr>
          <w:color w:val="000000"/>
          <w:sz w:val="10"/>
        </w:rPr>
      </w:pPr>
      <w:r w:rsidRPr="00FE0502">
        <w:rPr>
          <w:color w:val="000000"/>
          <w:sz w:val="10"/>
        </w:rPr>
        <w:t>Если организация рассчитывает ежемесячные авансовые платежи исходя из фактической прибыли, то отчетными периодами для нее будут месяц, два месяца, три месяца и так далее до окончания календарного года (п. 2 ст. 285 НК РФ)</w:t>
      </w:r>
    </w:p>
    <w:p w:rsidR="001229FE" w:rsidRPr="00FE0502" w:rsidRDefault="001229FE" w:rsidP="00FE0502">
      <w:pPr>
        <w:pStyle w:val="a3"/>
        <w:spacing w:before="0" w:beforeAutospacing="0" w:after="0" w:afterAutospacing="0"/>
        <w:rPr>
          <w:color w:val="000000"/>
          <w:sz w:val="10"/>
        </w:rPr>
      </w:pPr>
      <w:r w:rsidRPr="00FE0502">
        <w:rPr>
          <w:color w:val="000000"/>
          <w:sz w:val="10"/>
        </w:rPr>
        <w:t>Основная ставка по налогу на прибыль составляет 20%. В то же время ее величина зависит от вида дохода и может составлять даже 0%. Мы рассматривали отдельно, какие бывают ставки по налогу на прибыль.</w:t>
      </w:r>
    </w:p>
    <w:p w:rsidR="001229FE" w:rsidRPr="00FE0502" w:rsidRDefault="001229FE" w:rsidP="00FE0502">
      <w:pPr>
        <w:pStyle w:val="a3"/>
        <w:spacing w:before="0" w:beforeAutospacing="0" w:after="0" w:afterAutospacing="0"/>
        <w:rPr>
          <w:color w:val="000000"/>
          <w:sz w:val="10"/>
        </w:rPr>
      </w:pPr>
      <w:r w:rsidRPr="00FE0502">
        <w:rPr>
          <w:color w:val="000000"/>
          <w:sz w:val="10"/>
        </w:rPr>
        <w:t>- Чтобы рассчитать налог на прибыль, необходимо налоговую базу по налогу умножить на ставку по налогу на прибыль (п. 1 ст. 286 НК РФ).</w:t>
      </w:r>
    </w:p>
    <w:p w:rsidR="001229FE" w:rsidRPr="00FE0502" w:rsidRDefault="001229FE" w:rsidP="00FE0502">
      <w:pPr>
        <w:pStyle w:val="a3"/>
        <w:spacing w:before="0" w:beforeAutospacing="0" w:after="0" w:afterAutospacing="0"/>
        <w:rPr>
          <w:color w:val="000000"/>
          <w:sz w:val="10"/>
        </w:rPr>
      </w:pPr>
      <w:r w:rsidRPr="00FE0502">
        <w:rPr>
          <w:color w:val="000000"/>
          <w:sz w:val="10"/>
        </w:rPr>
        <w:t>Если выручка организации за предыдущие 4 квартала не превысила в среднем 15 млн. руб. за квартал, то организация рассчитывает только платежи по итогам квартала. В противном случае (если, конечно, организация не уплачивает налог исходя из фактически полученной прибыли), в течение отчетного периода она должна рассчитывать и уплачивать ежемесячные авансовые платежи, порядок расчета которых предусмотрен п. 2 ст. 286 НК РФ.</w:t>
      </w:r>
    </w:p>
    <w:p w:rsidR="001229FE" w:rsidRPr="00FE0502" w:rsidRDefault="001229FE" w:rsidP="00FE0502">
      <w:pPr>
        <w:pStyle w:val="a3"/>
        <w:spacing w:before="0" w:beforeAutospacing="0" w:after="0" w:afterAutospacing="0"/>
        <w:rPr>
          <w:color w:val="000000"/>
          <w:sz w:val="10"/>
        </w:rPr>
      </w:pPr>
      <w:r w:rsidRPr="00FE0502">
        <w:rPr>
          <w:color w:val="000000"/>
          <w:sz w:val="10"/>
        </w:rPr>
        <w:t>- По итогам налогового периода организация уплачивает налог на прибыль не позднее 28 марта следующего года.</w:t>
      </w:r>
    </w:p>
    <w:p w:rsidR="001229FE" w:rsidRPr="00FE0502" w:rsidRDefault="001229FE" w:rsidP="00FE0502">
      <w:pPr>
        <w:pStyle w:val="a3"/>
        <w:spacing w:before="0" w:beforeAutospacing="0" w:after="0" w:afterAutospacing="0"/>
        <w:rPr>
          <w:color w:val="000000"/>
          <w:sz w:val="10"/>
        </w:rPr>
      </w:pPr>
      <w:r w:rsidRPr="00FE0502">
        <w:rPr>
          <w:color w:val="000000"/>
          <w:sz w:val="10"/>
        </w:rPr>
        <w:t>Авансовые платежи по итогам отчетного периода организация уплачивает не позднее 28 числа следующего за отчетным периодом месяца.</w:t>
      </w:r>
    </w:p>
    <w:p w:rsidR="001229FE" w:rsidRPr="00FE0502" w:rsidRDefault="001229FE" w:rsidP="00FE0502">
      <w:pPr>
        <w:pStyle w:val="a3"/>
        <w:spacing w:before="0" w:beforeAutospacing="0" w:after="0" w:afterAutospacing="0"/>
        <w:rPr>
          <w:color w:val="000000"/>
          <w:sz w:val="10"/>
        </w:rPr>
      </w:pPr>
      <w:r w:rsidRPr="00FE0502">
        <w:rPr>
          <w:color w:val="000000"/>
          <w:sz w:val="10"/>
        </w:rPr>
        <w:t>Подробнее о сроках уплаты налога, в том числе при уплате ежемесячных авансовых платежей, мы рассказывали в отдельной статье.</w:t>
      </w:r>
    </w:p>
    <w:p w:rsidR="001229FE" w:rsidRPr="00FE0502" w:rsidRDefault="001229FE" w:rsidP="00FE0502">
      <w:pPr>
        <w:pStyle w:val="a3"/>
        <w:spacing w:before="0" w:beforeAutospacing="0" w:after="0" w:afterAutospacing="0"/>
        <w:rPr>
          <w:color w:val="000000"/>
          <w:sz w:val="10"/>
        </w:rPr>
      </w:pPr>
      <w:r w:rsidRPr="00FE0502">
        <w:rPr>
          <w:color w:val="000000"/>
          <w:sz w:val="10"/>
        </w:rPr>
        <w:t>Порядок уплаты налога отдельными организациями (например, налоговыми агентами или организациями, имеющими обособленные подразделения) предусмотрен соответствующими статьями НК РФ</w:t>
      </w:r>
    </w:p>
    <w:p w:rsidR="001924CB" w:rsidRPr="00FE0502" w:rsidRDefault="001924CB"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27. Налог на прибыль организаций: доходы и расходы</w:t>
      </w:r>
    </w:p>
    <w:p w:rsidR="001924CB" w:rsidRPr="00FE0502" w:rsidRDefault="001924CB" w:rsidP="00FE0502">
      <w:pPr>
        <w:pStyle w:val="p1"/>
        <w:spacing w:before="0" w:beforeAutospacing="0" w:after="0" w:afterAutospacing="0"/>
        <w:rPr>
          <w:sz w:val="10"/>
        </w:rPr>
      </w:pPr>
      <w:r w:rsidRPr="00FE0502">
        <w:rPr>
          <w:rStyle w:val="a4"/>
          <w:sz w:val="10"/>
        </w:rPr>
        <w:t>Налогоплательщики.</w:t>
      </w:r>
      <w:r w:rsidRPr="00FE0502">
        <w:rPr>
          <w:rStyle w:val="apple-converted-space"/>
          <w:sz w:val="10"/>
        </w:rPr>
        <w:t> </w:t>
      </w:r>
      <w:r w:rsidRPr="00FE0502">
        <w:rPr>
          <w:sz w:val="10"/>
        </w:rPr>
        <w:t xml:space="preserve">Налог на прибыль является прямым. Налогоплательщиками признаются все российские организации, а также иностранные организации, осуществляющие свою деятельность в Российской Федерации через постоянные представительства и (или) получающие доходы от источников в Российской Федерации. Иностранные организации уплачивают налог с доходов, полученных от источников в Российской Федерации, а российские организации – из всех источников. Такой порядок называется принципом </w:t>
      </w:r>
      <w:proofErr w:type="spellStart"/>
      <w:r w:rsidRPr="00FE0502">
        <w:rPr>
          <w:sz w:val="10"/>
        </w:rPr>
        <w:t>резиденства</w:t>
      </w:r>
      <w:proofErr w:type="spellEnd"/>
      <w:r w:rsidRPr="00FE0502">
        <w:rPr>
          <w:sz w:val="10"/>
        </w:rPr>
        <w:t>.</w:t>
      </w:r>
    </w:p>
    <w:p w:rsidR="001924CB" w:rsidRPr="00FE0502" w:rsidRDefault="001924CB" w:rsidP="00FE0502">
      <w:pPr>
        <w:pStyle w:val="p1"/>
        <w:spacing w:before="0" w:beforeAutospacing="0" w:after="0" w:afterAutospacing="0"/>
        <w:rPr>
          <w:sz w:val="10"/>
        </w:rPr>
      </w:pPr>
      <w:r w:rsidRPr="00FE0502">
        <w:rPr>
          <w:rStyle w:val="a4"/>
          <w:sz w:val="10"/>
        </w:rPr>
        <w:t>Объект налогообложения.</w:t>
      </w:r>
      <w:r w:rsidRPr="00FE0502">
        <w:rPr>
          <w:rStyle w:val="apple-converted-space"/>
          <w:sz w:val="10"/>
        </w:rPr>
        <w:t> </w:t>
      </w:r>
      <w:r w:rsidRPr="00FE0502">
        <w:rPr>
          <w:sz w:val="10"/>
        </w:rPr>
        <w:t>Представляет собой прибыль, полученную налогоплательщиком.</w:t>
      </w:r>
      <w:r w:rsidRPr="00FE0502">
        <w:rPr>
          <w:rStyle w:val="apple-converted-space"/>
          <w:sz w:val="10"/>
        </w:rPr>
        <w:t> </w:t>
      </w:r>
      <w:r w:rsidRPr="00FE0502">
        <w:rPr>
          <w:rStyle w:val="a4"/>
          <w:sz w:val="10"/>
        </w:rPr>
        <w:t>Прибыль</w:t>
      </w:r>
      <w:r w:rsidRPr="00FE0502">
        <w:rPr>
          <w:rStyle w:val="apple-converted-space"/>
          <w:sz w:val="10"/>
        </w:rPr>
        <w:t> </w:t>
      </w:r>
      <w:r w:rsidRPr="00FE0502">
        <w:rPr>
          <w:sz w:val="10"/>
        </w:rPr>
        <w:t xml:space="preserve">– это доходы налогоплательщика, уменьшенные на величину произведенных им расходов: </w:t>
      </w:r>
      <w:proofErr w:type="gramStart"/>
      <w:r w:rsidRPr="00FE0502">
        <w:rPr>
          <w:sz w:val="10"/>
        </w:rPr>
        <w:t>П</w:t>
      </w:r>
      <w:proofErr w:type="gramEnd"/>
      <w:r w:rsidRPr="00FE0502">
        <w:rPr>
          <w:sz w:val="10"/>
        </w:rPr>
        <w:t xml:space="preserve"> = Д – P, где П – прибыль налогоплательщика, Д – доходы, Р – расходы.</w:t>
      </w:r>
    </w:p>
    <w:p w:rsidR="001924CB" w:rsidRPr="00FE0502" w:rsidRDefault="001924CB" w:rsidP="00FE0502">
      <w:pPr>
        <w:pStyle w:val="p1"/>
        <w:spacing w:before="0" w:beforeAutospacing="0" w:after="0" w:afterAutospacing="0"/>
        <w:rPr>
          <w:sz w:val="10"/>
        </w:rPr>
      </w:pPr>
      <w:r w:rsidRPr="00FE0502">
        <w:rPr>
          <w:sz w:val="10"/>
        </w:rPr>
        <w:t>Доходы налогоплательщика подразделяются на две группы: 1) доходы от реализации, представляющие собой выручку от реализации товаров (работ, услуг), а также имущественных прав; 2) внереализационные доходы, включающие все иные доходы непроизводственного характера (от долевого участия в других организациях; признанные должником или подлежащие уплате на основании решения суда штрафные санкции; арендная плата; проценты, полученные по договорам займа, кредита, банковского счета, банковского вклада, а также по ценным бумагам и другим долговым обязательствам; безвозмездно полученное имущество и т.п.).</w:t>
      </w:r>
    </w:p>
    <w:p w:rsidR="001924CB" w:rsidRPr="00FE0502" w:rsidRDefault="001924CB" w:rsidP="00FE0502">
      <w:pPr>
        <w:pStyle w:val="p1"/>
        <w:spacing w:before="0" w:beforeAutospacing="0" w:after="0" w:afterAutospacing="0"/>
        <w:rPr>
          <w:sz w:val="10"/>
        </w:rPr>
      </w:pPr>
      <w:proofErr w:type="gramStart"/>
      <w:r w:rsidRPr="00FE0502">
        <w:rPr>
          <w:rStyle w:val="a4"/>
          <w:sz w:val="10"/>
        </w:rPr>
        <w:t>Многие виды доходов не учитываются</w:t>
      </w:r>
      <w:r w:rsidRPr="00FE0502">
        <w:rPr>
          <w:rStyle w:val="apple-converted-space"/>
          <w:sz w:val="10"/>
        </w:rPr>
        <w:t> </w:t>
      </w:r>
      <w:r w:rsidRPr="00FE0502">
        <w:rPr>
          <w:sz w:val="10"/>
        </w:rPr>
        <w:t>при определении налоговой базы: доходы в виде имущества (иных средств, имущественных прав), полученного в форме залога или задатка; в виде взносов (вкладов) в уставный (складочный) капитал (фонд) организации; полученного бюджетными учреждениями по решению органов исполнительной власти всех уровней; по договорам кредита или займа, а также в счет погашения таких заимствований;</w:t>
      </w:r>
      <w:proofErr w:type="gramEnd"/>
      <w:r w:rsidRPr="00FE0502">
        <w:rPr>
          <w:sz w:val="10"/>
        </w:rPr>
        <w:t xml:space="preserve"> унитарными предприятиями от собственника имущества или уполномоченного им органа и др.</w:t>
      </w:r>
    </w:p>
    <w:p w:rsidR="001924CB" w:rsidRPr="00FE0502" w:rsidRDefault="001924CB" w:rsidP="00FE0502">
      <w:pPr>
        <w:pStyle w:val="p1"/>
        <w:spacing w:before="0" w:beforeAutospacing="0" w:after="0" w:afterAutospacing="0"/>
        <w:rPr>
          <w:sz w:val="10"/>
        </w:rPr>
      </w:pPr>
      <w:r w:rsidRPr="00FE0502">
        <w:rPr>
          <w:rStyle w:val="a4"/>
          <w:sz w:val="10"/>
        </w:rPr>
        <w:t>Расходы</w:t>
      </w:r>
      <w:r w:rsidRPr="00FE0502">
        <w:rPr>
          <w:rStyle w:val="apple-converted-space"/>
          <w:sz w:val="10"/>
        </w:rPr>
        <w:t> </w:t>
      </w:r>
      <w:r w:rsidRPr="00FE0502">
        <w:rPr>
          <w:sz w:val="10"/>
        </w:rPr>
        <w:t>– это обоснованные и документально подтвержденные затраты, произведенные налогоплательщиком для осуществления деятельности, направленной на получение дохода.</w:t>
      </w:r>
      <w:r w:rsidRPr="00FE0502">
        <w:rPr>
          <w:rStyle w:val="apple-converted-space"/>
          <w:sz w:val="10"/>
        </w:rPr>
        <w:t> </w:t>
      </w:r>
      <w:r w:rsidRPr="00FE0502">
        <w:rPr>
          <w:rStyle w:val="a4"/>
          <w:sz w:val="10"/>
        </w:rPr>
        <w:t>Обоснованными</w:t>
      </w:r>
      <w:r w:rsidRPr="00FE0502">
        <w:rPr>
          <w:rStyle w:val="apple-converted-space"/>
          <w:sz w:val="10"/>
        </w:rPr>
        <w:t> </w:t>
      </w:r>
      <w:r w:rsidRPr="00FE0502">
        <w:rPr>
          <w:sz w:val="10"/>
        </w:rPr>
        <w:t>расходами признаются экономически оправданные затраты, оценка которых выражена в денежной форме,</w:t>
      </w:r>
      <w:r w:rsidRPr="00FE0502">
        <w:rPr>
          <w:rStyle w:val="apple-converted-space"/>
          <w:sz w:val="10"/>
        </w:rPr>
        <w:t> </w:t>
      </w:r>
      <w:r w:rsidRPr="00FE0502">
        <w:rPr>
          <w:rStyle w:val="a4"/>
          <w:sz w:val="10"/>
        </w:rPr>
        <w:t>документально подтвержденными</w:t>
      </w:r>
      <w:r w:rsidRPr="00FE0502">
        <w:rPr>
          <w:rStyle w:val="apple-converted-space"/>
          <w:sz w:val="10"/>
        </w:rPr>
        <w:t> </w:t>
      </w:r>
      <w:r w:rsidRPr="00FE0502">
        <w:rPr>
          <w:sz w:val="10"/>
        </w:rPr>
        <w:t>– затраты, оформленные в соответствии с действующим законодательством.</w:t>
      </w:r>
    </w:p>
    <w:p w:rsidR="001924CB" w:rsidRPr="00FE0502" w:rsidRDefault="001924CB" w:rsidP="00FE0502">
      <w:pPr>
        <w:pStyle w:val="p1"/>
        <w:spacing w:before="0" w:beforeAutospacing="0" w:after="0" w:afterAutospacing="0"/>
        <w:rPr>
          <w:sz w:val="10"/>
        </w:rPr>
      </w:pPr>
      <w:proofErr w:type="gramStart"/>
      <w:r w:rsidRPr="00FE0502">
        <w:rPr>
          <w:sz w:val="10"/>
        </w:rPr>
        <w:t>Расходы налогоплательщика: 1) связанные с производством и реализацией (материальные расходы на приобретение сырья, материалов, инвентаря, топлива, комплектующих изделий, суммы начисленной амортизации, расходы на оплату труда, ремонт, освоение природных ресурсов, научные исследования, страхование ит.п.); 2) внереализационные расходы – затраты, непосредственно не связанные с производством и (или) реализацией товаров (работ, услуг).</w:t>
      </w:r>
      <w:proofErr w:type="gramEnd"/>
      <w:r w:rsidRPr="00FE0502">
        <w:rPr>
          <w:sz w:val="10"/>
        </w:rPr>
        <w:t xml:space="preserve"> К ним, в частности, относятся расходы на содержание переданного по договору аренды (лизинга) имущества; проценты по долговым обязательствам любого вида; судебные расходы и арбитражные сборы; расходы на услуги банков; суммы безнадежных долгов; потери от стихийных бедствий, аварий и других чрезвычайных ситуаций и т.п.</w:t>
      </w:r>
    </w:p>
    <w:p w:rsidR="007D38A7" w:rsidRPr="00FE0502" w:rsidRDefault="007D38A7"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28. Общая характеристика платежей за добычу природных ресурсов и пользование ими</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Платежи за пользование природными ресурсам</w:t>
      </w:r>
      <w:proofErr w:type="gramStart"/>
      <w:r w:rsidRPr="00FE0502">
        <w:rPr>
          <w:b/>
          <w:bCs/>
          <w:color w:val="000000"/>
          <w:sz w:val="10"/>
        </w:rPr>
        <w:t>и-</w:t>
      </w:r>
      <w:proofErr w:type="gramEnd"/>
      <w:r w:rsidRPr="00FE0502">
        <w:rPr>
          <w:rStyle w:val="apple-converted-space"/>
          <w:color w:val="000000"/>
          <w:sz w:val="10"/>
        </w:rPr>
        <w:t> </w:t>
      </w:r>
      <w:r w:rsidRPr="00FE0502">
        <w:rPr>
          <w:color w:val="000000"/>
          <w:sz w:val="10"/>
        </w:rPr>
        <w:t>налоговые платежи, предназначенные для пополнения доходной части бюджета и рационального использования природных ресурсов.</w:t>
      </w:r>
    </w:p>
    <w:p w:rsidR="007D38A7" w:rsidRPr="00FE0502" w:rsidRDefault="007D38A7" w:rsidP="00FE0502">
      <w:pPr>
        <w:pStyle w:val="a3"/>
        <w:spacing w:before="0" w:beforeAutospacing="0" w:after="0" w:afterAutospacing="0"/>
        <w:rPr>
          <w:color w:val="000000"/>
          <w:sz w:val="10"/>
        </w:rPr>
      </w:pPr>
      <w:r w:rsidRPr="00FE0502">
        <w:rPr>
          <w:color w:val="000000"/>
          <w:sz w:val="10"/>
        </w:rPr>
        <w:t>Налоги и платежи за пользование природными ресурсами осуществляются в соответствии с Налоговым кодексом РФ, Законом РФ " Федеральный закон от 03.12.2012 N 216-ФЗ "О федеральном бюджете на 2013 год и на плановый период 2014 и 2015 годов" и ряде законодательных и нормативных актов РФ.</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В настоящее время существуют следующие виды налогов и платежей за пользование природными ресурсами:</w:t>
      </w:r>
    </w:p>
    <w:p w:rsidR="007D38A7" w:rsidRPr="00FE0502" w:rsidRDefault="007D38A7" w:rsidP="00FE0502">
      <w:pPr>
        <w:pStyle w:val="a3"/>
        <w:numPr>
          <w:ilvl w:val="0"/>
          <w:numId w:val="25"/>
        </w:numPr>
        <w:spacing w:before="0" w:beforeAutospacing="0" w:after="0" w:afterAutospacing="0"/>
        <w:rPr>
          <w:color w:val="000000"/>
          <w:sz w:val="10"/>
        </w:rPr>
      </w:pPr>
      <w:r w:rsidRPr="00FE0502">
        <w:rPr>
          <w:color w:val="000000"/>
          <w:sz w:val="10"/>
        </w:rPr>
        <w:lastRenderedPageBreak/>
        <w:t>платежи за пользование лесным фондом;</w:t>
      </w:r>
    </w:p>
    <w:p w:rsidR="007D38A7" w:rsidRPr="00FE0502" w:rsidRDefault="007D38A7" w:rsidP="00FE0502">
      <w:pPr>
        <w:pStyle w:val="a3"/>
        <w:numPr>
          <w:ilvl w:val="0"/>
          <w:numId w:val="25"/>
        </w:numPr>
        <w:spacing w:before="0" w:beforeAutospacing="0" w:after="0" w:afterAutospacing="0"/>
        <w:rPr>
          <w:color w:val="000000"/>
          <w:sz w:val="10"/>
        </w:rPr>
      </w:pPr>
      <w:r w:rsidRPr="00FE0502">
        <w:rPr>
          <w:color w:val="000000"/>
          <w:sz w:val="10"/>
        </w:rPr>
        <w:t>платежи за пользование водными объектами;</w:t>
      </w:r>
    </w:p>
    <w:p w:rsidR="007D38A7" w:rsidRPr="00FE0502" w:rsidRDefault="007D38A7" w:rsidP="00FE0502">
      <w:pPr>
        <w:pStyle w:val="a3"/>
        <w:numPr>
          <w:ilvl w:val="0"/>
          <w:numId w:val="25"/>
        </w:numPr>
        <w:spacing w:before="0" w:beforeAutospacing="0" w:after="0" w:afterAutospacing="0"/>
        <w:rPr>
          <w:color w:val="000000"/>
          <w:sz w:val="10"/>
        </w:rPr>
      </w:pPr>
      <w:r w:rsidRPr="00FE0502">
        <w:rPr>
          <w:color w:val="000000"/>
          <w:sz w:val="10"/>
        </w:rPr>
        <w:t>платежи за право пользования объектами животного мира;</w:t>
      </w:r>
    </w:p>
    <w:p w:rsidR="007D38A7" w:rsidRPr="00FE0502" w:rsidRDefault="007D38A7" w:rsidP="00FE0502">
      <w:pPr>
        <w:pStyle w:val="a3"/>
        <w:numPr>
          <w:ilvl w:val="0"/>
          <w:numId w:val="25"/>
        </w:numPr>
        <w:spacing w:before="0" w:beforeAutospacing="0" w:after="0" w:afterAutospacing="0"/>
        <w:rPr>
          <w:color w:val="000000"/>
          <w:sz w:val="10"/>
        </w:rPr>
      </w:pPr>
      <w:r w:rsidRPr="00FE0502">
        <w:rPr>
          <w:color w:val="000000"/>
          <w:sz w:val="10"/>
        </w:rPr>
        <w:t>налог на добычу полезных ископаемых;</w:t>
      </w:r>
    </w:p>
    <w:p w:rsidR="007D38A7" w:rsidRPr="00FE0502" w:rsidRDefault="007D38A7" w:rsidP="00FE0502">
      <w:pPr>
        <w:pStyle w:val="a3"/>
        <w:numPr>
          <w:ilvl w:val="0"/>
          <w:numId w:val="25"/>
        </w:numPr>
        <w:spacing w:before="0" w:beforeAutospacing="0" w:after="0" w:afterAutospacing="0"/>
        <w:rPr>
          <w:color w:val="000000"/>
          <w:sz w:val="10"/>
        </w:rPr>
      </w:pPr>
      <w:r w:rsidRPr="00FE0502">
        <w:rPr>
          <w:color w:val="000000"/>
          <w:sz w:val="10"/>
        </w:rPr>
        <w:t>земельный налог;</w:t>
      </w:r>
    </w:p>
    <w:p w:rsidR="007D38A7" w:rsidRPr="00FE0502" w:rsidRDefault="007D38A7" w:rsidP="00FE0502">
      <w:pPr>
        <w:pStyle w:val="a3"/>
        <w:numPr>
          <w:ilvl w:val="0"/>
          <w:numId w:val="25"/>
        </w:numPr>
        <w:spacing w:before="0" w:beforeAutospacing="0" w:after="0" w:afterAutospacing="0"/>
        <w:rPr>
          <w:color w:val="000000"/>
          <w:sz w:val="10"/>
        </w:rPr>
      </w:pPr>
      <w:r w:rsidRPr="00FE0502">
        <w:rPr>
          <w:color w:val="000000"/>
          <w:sz w:val="10"/>
        </w:rPr>
        <w:t>плата за нормативные и сверхнормативные выбросы и сбросы вредных веществ, размещение отходов.</w:t>
      </w:r>
    </w:p>
    <w:p w:rsidR="007D38A7" w:rsidRPr="00FE0502" w:rsidRDefault="007D38A7" w:rsidP="00FE0502">
      <w:pPr>
        <w:pStyle w:val="a3"/>
        <w:spacing w:before="0" w:beforeAutospacing="0" w:after="0" w:afterAutospacing="0"/>
        <w:rPr>
          <w:color w:val="000000"/>
          <w:sz w:val="10"/>
        </w:rPr>
      </w:pPr>
      <w:r w:rsidRPr="00FE0502">
        <w:rPr>
          <w:color w:val="000000"/>
          <w:sz w:val="10"/>
        </w:rPr>
        <w:t>Все вышеперечисленные виды налогов и платежей относятся к федеральным налогам за исключением земельного налога - это местный налог.</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Виды платежей за пользование лесным</w:t>
      </w:r>
      <w:r w:rsidRPr="00FE0502">
        <w:rPr>
          <w:rStyle w:val="apple-converted-space"/>
          <w:color w:val="000000"/>
          <w:sz w:val="10"/>
        </w:rPr>
        <w:t> </w:t>
      </w:r>
      <w:r w:rsidRPr="00FE0502">
        <w:rPr>
          <w:b/>
          <w:bCs/>
          <w:color w:val="000000"/>
          <w:sz w:val="10"/>
        </w:rPr>
        <w:t>фондом</w:t>
      </w:r>
      <w:r w:rsidRPr="00FE0502">
        <w:rPr>
          <w:rStyle w:val="apple-converted-space"/>
          <w:b/>
          <w:bCs/>
          <w:color w:val="000000"/>
          <w:sz w:val="10"/>
        </w:rPr>
        <w:t> </w:t>
      </w:r>
      <w:r w:rsidRPr="00FE0502">
        <w:rPr>
          <w:color w:val="000000"/>
          <w:sz w:val="10"/>
        </w:rPr>
        <w:t>определены Лесным кодексом РФ - это лесные подати и арендная плата. Лесные подати взимаются при краткосрочном пользовании участками лесного фонда, арендная плата - при аренде участков лесного фонда на более длительные сроки.</w:t>
      </w:r>
    </w:p>
    <w:p w:rsidR="007D38A7" w:rsidRPr="00FE0502" w:rsidRDefault="00EB273F" w:rsidP="00FE0502">
      <w:pPr>
        <w:pStyle w:val="a3"/>
        <w:numPr>
          <w:ilvl w:val="0"/>
          <w:numId w:val="26"/>
        </w:numPr>
        <w:spacing w:before="0" w:beforeAutospacing="0" w:after="0" w:afterAutospacing="0"/>
        <w:rPr>
          <w:color w:val="000000"/>
          <w:sz w:val="10"/>
        </w:rPr>
      </w:pPr>
      <w:proofErr w:type="gramStart"/>
      <w:r w:rsidRPr="00FE0502">
        <w:rPr>
          <w:color w:val="000000"/>
          <w:sz w:val="10"/>
        </w:rPr>
        <w:t>л</w:t>
      </w:r>
      <w:proofErr w:type="gramEnd"/>
      <w:r w:rsidR="007D38A7" w:rsidRPr="00FE0502">
        <w:rPr>
          <w:color w:val="000000"/>
          <w:sz w:val="10"/>
        </w:rPr>
        <w:t>есные подати и арендная плата взимаются за:</w:t>
      </w:r>
    </w:p>
    <w:p w:rsidR="007D38A7" w:rsidRPr="00FE0502" w:rsidRDefault="007D38A7" w:rsidP="00FE0502">
      <w:pPr>
        <w:pStyle w:val="a3"/>
        <w:numPr>
          <w:ilvl w:val="0"/>
          <w:numId w:val="26"/>
        </w:numPr>
        <w:spacing w:before="0" w:beforeAutospacing="0" w:after="0" w:afterAutospacing="0"/>
        <w:rPr>
          <w:color w:val="000000"/>
          <w:sz w:val="10"/>
        </w:rPr>
      </w:pPr>
      <w:r w:rsidRPr="00FE0502">
        <w:rPr>
          <w:color w:val="000000"/>
          <w:sz w:val="10"/>
        </w:rPr>
        <w:t>заготовку древесины, отпускаемой на корню;</w:t>
      </w:r>
    </w:p>
    <w:p w:rsidR="007D38A7" w:rsidRPr="00FE0502" w:rsidRDefault="007D38A7" w:rsidP="00FE0502">
      <w:pPr>
        <w:pStyle w:val="a3"/>
        <w:numPr>
          <w:ilvl w:val="0"/>
          <w:numId w:val="26"/>
        </w:numPr>
        <w:spacing w:before="0" w:beforeAutospacing="0" w:after="0" w:afterAutospacing="0"/>
        <w:rPr>
          <w:color w:val="000000"/>
          <w:sz w:val="10"/>
        </w:rPr>
      </w:pPr>
      <w:r w:rsidRPr="00FE0502">
        <w:rPr>
          <w:color w:val="000000"/>
          <w:sz w:val="10"/>
        </w:rPr>
        <w:t>заготовку живицы;</w:t>
      </w:r>
    </w:p>
    <w:p w:rsidR="007D38A7" w:rsidRPr="00FE0502" w:rsidRDefault="007D38A7" w:rsidP="00FE0502">
      <w:pPr>
        <w:pStyle w:val="a3"/>
        <w:numPr>
          <w:ilvl w:val="0"/>
          <w:numId w:val="26"/>
        </w:numPr>
        <w:spacing w:before="0" w:beforeAutospacing="0" w:after="0" w:afterAutospacing="0"/>
        <w:rPr>
          <w:color w:val="000000"/>
          <w:sz w:val="10"/>
        </w:rPr>
      </w:pPr>
      <w:r w:rsidRPr="00FE0502">
        <w:rPr>
          <w:color w:val="000000"/>
          <w:sz w:val="10"/>
        </w:rPr>
        <w:t>заготовку второстепенных лесных материалов, сенокошение, пастьбу скота, заготовку в предпринимательских целях древесных соков, дикорастущих плодов, ягод, грибов, лекарственных растений, технического сырья, размещение ульев и пасек и других видов побочного лесного пользования по перечню, утверждаемому федеральным органом управления лесным хозяйством;</w:t>
      </w:r>
    </w:p>
    <w:p w:rsidR="007D38A7" w:rsidRPr="00FE0502" w:rsidRDefault="007D38A7" w:rsidP="00FE0502">
      <w:pPr>
        <w:pStyle w:val="a3"/>
        <w:numPr>
          <w:ilvl w:val="0"/>
          <w:numId w:val="26"/>
        </w:numPr>
        <w:spacing w:before="0" w:beforeAutospacing="0" w:after="0" w:afterAutospacing="0"/>
        <w:rPr>
          <w:color w:val="000000"/>
          <w:sz w:val="10"/>
        </w:rPr>
      </w:pPr>
      <w:r w:rsidRPr="00FE0502">
        <w:rPr>
          <w:color w:val="000000"/>
          <w:sz w:val="10"/>
        </w:rPr>
        <w:t>нужды охотничьего хозяйства;</w:t>
      </w:r>
    </w:p>
    <w:p w:rsidR="007D38A7" w:rsidRPr="00FE0502" w:rsidRDefault="007D38A7" w:rsidP="00FE0502">
      <w:pPr>
        <w:pStyle w:val="a3"/>
        <w:numPr>
          <w:ilvl w:val="0"/>
          <w:numId w:val="26"/>
        </w:numPr>
        <w:spacing w:before="0" w:beforeAutospacing="0" w:after="0" w:afterAutospacing="0"/>
        <w:rPr>
          <w:color w:val="000000"/>
          <w:sz w:val="10"/>
        </w:rPr>
      </w:pPr>
      <w:r w:rsidRPr="00FE0502">
        <w:rPr>
          <w:color w:val="000000"/>
          <w:sz w:val="10"/>
        </w:rPr>
        <w:t>культурно-оздоровительные, туристические или спортивные цели.</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Плата за пользование водными объектами осуществляется на основании</w:t>
      </w:r>
      <w:r w:rsidRPr="00FE0502">
        <w:rPr>
          <w:color w:val="000000"/>
          <w:sz w:val="10"/>
        </w:rPr>
        <w:t>:</w:t>
      </w:r>
    </w:p>
    <w:p w:rsidR="007D38A7" w:rsidRPr="00FE0502" w:rsidRDefault="007D38A7" w:rsidP="00FE0502">
      <w:pPr>
        <w:pStyle w:val="a3"/>
        <w:spacing w:before="0" w:beforeAutospacing="0" w:after="0" w:afterAutospacing="0"/>
        <w:rPr>
          <w:color w:val="000000"/>
          <w:sz w:val="10"/>
        </w:rPr>
      </w:pPr>
      <w:r w:rsidRPr="00FE0502">
        <w:rPr>
          <w:color w:val="000000"/>
          <w:sz w:val="10"/>
        </w:rPr>
        <w:t>Водного кодекса РФ от 16.11.95 №167-ФЗ;</w:t>
      </w:r>
    </w:p>
    <w:p w:rsidR="007D38A7" w:rsidRPr="00FE0502" w:rsidRDefault="007D38A7" w:rsidP="00FE0502">
      <w:pPr>
        <w:pStyle w:val="a3"/>
        <w:spacing w:before="0" w:beforeAutospacing="0" w:after="0" w:afterAutospacing="0"/>
        <w:rPr>
          <w:color w:val="000000"/>
          <w:sz w:val="10"/>
        </w:rPr>
      </w:pPr>
      <w:r w:rsidRPr="00FE0502">
        <w:rPr>
          <w:color w:val="000000"/>
          <w:sz w:val="10"/>
        </w:rPr>
        <w:t>ФЗ от 06.05.98 №71-ФЗ "О плате за пользование водными объектами".</w:t>
      </w:r>
    </w:p>
    <w:p w:rsidR="007D38A7" w:rsidRPr="00FE0502" w:rsidRDefault="00EB273F" w:rsidP="00FE0502">
      <w:pPr>
        <w:pStyle w:val="a3"/>
        <w:spacing w:before="0" w:beforeAutospacing="0" w:after="0" w:afterAutospacing="0"/>
        <w:rPr>
          <w:color w:val="000000"/>
          <w:sz w:val="10"/>
        </w:rPr>
      </w:pPr>
      <w:r w:rsidRPr="00FE0502">
        <w:rPr>
          <w:color w:val="000000"/>
          <w:sz w:val="10"/>
        </w:rPr>
        <w:t>П</w:t>
      </w:r>
      <w:r w:rsidR="007D38A7" w:rsidRPr="00FE0502">
        <w:rPr>
          <w:color w:val="000000"/>
          <w:sz w:val="10"/>
        </w:rPr>
        <w:t>латежная база в зависимости от вида пользования водными объектами определяется как:</w:t>
      </w:r>
    </w:p>
    <w:p w:rsidR="007D38A7" w:rsidRPr="00FE0502" w:rsidRDefault="007D38A7" w:rsidP="00FE0502">
      <w:pPr>
        <w:pStyle w:val="a3"/>
        <w:numPr>
          <w:ilvl w:val="0"/>
          <w:numId w:val="28"/>
        </w:numPr>
        <w:spacing w:before="0" w:beforeAutospacing="0" w:after="0" w:afterAutospacing="0"/>
        <w:rPr>
          <w:color w:val="000000"/>
          <w:sz w:val="10"/>
        </w:rPr>
      </w:pPr>
      <w:r w:rsidRPr="00FE0502">
        <w:rPr>
          <w:color w:val="000000"/>
          <w:sz w:val="10"/>
        </w:rPr>
        <w:t>объем воды, забранной из водного объекта;</w:t>
      </w:r>
    </w:p>
    <w:p w:rsidR="007D38A7" w:rsidRPr="00FE0502" w:rsidRDefault="007D38A7" w:rsidP="00FE0502">
      <w:pPr>
        <w:pStyle w:val="a3"/>
        <w:numPr>
          <w:ilvl w:val="0"/>
          <w:numId w:val="28"/>
        </w:numPr>
        <w:spacing w:before="0" w:beforeAutospacing="0" w:after="0" w:afterAutospacing="0"/>
        <w:rPr>
          <w:color w:val="000000"/>
          <w:sz w:val="10"/>
        </w:rPr>
      </w:pPr>
      <w:proofErr w:type="gramStart"/>
      <w:r w:rsidRPr="00FE0502">
        <w:rPr>
          <w:color w:val="000000"/>
          <w:sz w:val="10"/>
        </w:rPr>
        <w:t>объем продукции (работ, услуг), произведенной (выполненных, оказанных) при пользовании водным объектом без забора воды;</w:t>
      </w:r>
      <w:proofErr w:type="gramEnd"/>
    </w:p>
    <w:p w:rsidR="007D38A7" w:rsidRPr="00FE0502" w:rsidRDefault="007D38A7" w:rsidP="00FE0502">
      <w:pPr>
        <w:pStyle w:val="a3"/>
        <w:numPr>
          <w:ilvl w:val="0"/>
          <w:numId w:val="28"/>
        </w:numPr>
        <w:spacing w:before="0" w:beforeAutospacing="0" w:after="0" w:afterAutospacing="0"/>
        <w:rPr>
          <w:color w:val="000000"/>
          <w:sz w:val="10"/>
        </w:rPr>
      </w:pPr>
      <w:r w:rsidRPr="00FE0502">
        <w:rPr>
          <w:color w:val="000000"/>
          <w:sz w:val="10"/>
        </w:rPr>
        <w:t>площадь акватории используемых водных объектов;</w:t>
      </w:r>
    </w:p>
    <w:p w:rsidR="007D38A7" w:rsidRPr="00FE0502" w:rsidRDefault="007D38A7" w:rsidP="00FE0502">
      <w:pPr>
        <w:pStyle w:val="a3"/>
        <w:numPr>
          <w:ilvl w:val="0"/>
          <w:numId w:val="28"/>
        </w:numPr>
        <w:spacing w:before="0" w:beforeAutospacing="0" w:after="0" w:afterAutospacing="0"/>
        <w:rPr>
          <w:color w:val="000000"/>
          <w:sz w:val="10"/>
        </w:rPr>
      </w:pPr>
      <w:r w:rsidRPr="00FE0502">
        <w:rPr>
          <w:color w:val="000000"/>
          <w:sz w:val="10"/>
        </w:rPr>
        <w:t>объем сточных вод, сбрасываемых в водные объекты.</w:t>
      </w:r>
    </w:p>
    <w:p w:rsidR="007D38A7" w:rsidRPr="00FE0502" w:rsidRDefault="007D38A7" w:rsidP="00FE0502">
      <w:pPr>
        <w:pStyle w:val="a3"/>
        <w:spacing w:before="0" w:beforeAutospacing="0" w:after="0" w:afterAutospacing="0"/>
        <w:rPr>
          <w:color w:val="000000"/>
          <w:sz w:val="10"/>
        </w:rPr>
      </w:pPr>
      <w:r w:rsidRPr="00FE0502">
        <w:rPr>
          <w:color w:val="000000"/>
          <w:sz w:val="10"/>
        </w:rPr>
        <w:t>Налог на добычу полезных ископаемых</w:t>
      </w:r>
    </w:p>
    <w:p w:rsidR="007D38A7" w:rsidRPr="00FE0502" w:rsidRDefault="007D38A7" w:rsidP="00FE0502">
      <w:pPr>
        <w:pStyle w:val="a3"/>
        <w:spacing w:before="0" w:beforeAutospacing="0" w:after="0" w:afterAutospacing="0"/>
        <w:rPr>
          <w:color w:val="000000"/>
          <w:sz w:val="10"/>
        </w:rPr>
      </w:pPr>
      <w:r w:rsidRPr="00FE0502">
        <w:rPr>
          <w:color w:val="000000"/>
          <w:sz w:val="10"/>
        </w:rPr>
        <w:t>Налог на добычу полезных ископаемых осуществляется в соответствии с гл. 26 Налогового кодекса РФ.</w:t>
      </w:r>
    </w:p>
    <w:p w:rsidR="007D38A7" w:rsidRPr="00FE0502" w:rsidRDefault="007D38A7" w:rsidP="00FE0502">
      <w:pPr>
        <w:pStyle w:val="a3"/>
        <w:spacing w:before="0" w:beforeAutospacing="0" w:after="0" w:afterAutospacing="0"/>
        <w:rPr>
          <w:color w:val="000000"/>
          <w:sz w:val="10"/>
        </w:rPr>
      </w:pPr>
      <w:r w:rsidRPr="00FE0502">
        <w:rPr>
          <w:color w:val="000000"/>
          <w:sz w:val="10"/>
        </w:rPr>
        <w:t>Объектом налога на добычу полезных ископаемых признаются:</w:t>
      </w:r>
    </w:p>
    <w:p w:rsidR="007D38A7" w:rsidRPr="00FE0502" w:rsidRDefault="007D38A7" w:rsidP="00FE0502">
      <w:pPr>
        <w:pStyle w:val="a3"/>
        <w:numPr>
          <w:ilvl w:val="0"/>
          <w:numId w:val="30"/>
        </w:numPr>
        <w:spacing w:before="0" w:beforeAutospacing="0" w:after="0" w:afterAutospacing="0"/>
        <w:rPr>
          <w:color w:val="000000"/>
          <w:sz w:val="10"/>
        </w:rPr>
      </w:pPr>
      <w:r w:rsidRPr="00FE0502">
        <w:rPr>
          <w:color w:val="000000"/>
          <w:sz w:val="10"/>
        </w:rPr>
        <w:t>Полезные ископаемые, добытые из недр на территории РФ на участке недр, предоставленном налогоплательщику в пользование в соответствии с законодательством РФ;</w:t>
      </w:r>
    </w:p>
    <w:p w:rsidR="007D38A7" w:rsidRPr="00FE0502" w:rsidRDefault="007D38A7" w:rsidP="00FE0502">
      <w:pPr>
        <w:pStyle w:val="a3"/>
        <w:numPr>
          <w:ilvl w:val="0"/>
          <w:numId w:val="29"/>
        </w:numPr>
        <w:spacing w:before="0" w:beforeAutospacing="0" w:after="0" w:afterAutospacing="0"/>
        <w:rPr>
          <w:color w:val="000000"/>
          <w:sz w:val="10"/>
        </w:rPr>
      </w:pPr>
      <w:r w:rsidRPr="00FE0502">
        <w:rPr>
          <w:color w:val="000000"/>
          <w:sz w:val="10"/>
        </w:rPr>
        <w:t>полезные ископаемые, извлеченные из отходов (потерь) добывающего производства, если такое извлечение подлежит отдельному лицензированию в соответствии с законодательством РФ о недрах.</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Земельный налог</w:t>
      </w:r>
    </w:p>
    <w:p w:rsidR="007D38A7" w:rsidRPr="00FE0502" w:rsidRDefault="007D38A7" w:rsidP="00FE0502">
      <w:pPr>
        <w:pStyle w:val="a3"/>
        <w:spacing w:before="0" w:beforeAutospacing="0" w:after="0" w:afterAutospacing="0"/>
        <w:rPr>
          <w:color w:val="000000"/>
          <w:sz w:val="10"/>
        </w:rPr>
      </w:pPr>
      <w:r w:rsidRPr="00FE0502">
        <w:rPr>
          <w:color w:val="000000"/>
          <w:sz w:val="10"/>
        </w:rPr>
        <w:t>Взимание земельного налога производится в соответствии с: Земельным кодексом РФ от 25.10.01 №173-ФЗ; ФЗ от 11.10.91 №1738-1 "О плате за землю".</w:t>
      </w:r>
    </w:p>
    <w:p w:rsidR="007D38A7" w:rsidRPr="00FE0502" w:rsidRDefault="007D38A7" w:rsidP="00FE0502">
      <w:pPr>
        <w:pStyle w:val="a3"/>
        <w:spacing w:before="0" w:beforeAutospacing="0" w:after="0" w:afterAutospacing="0"/>
        <w:rPr>
          <w:color w:val="000000"/>
          <w:sz w:val="10"/>
        </w:rPr>
      </w:pPr>
      <w:r w:rsidRPr="00FE0502">
        <w:rPr>
          <w:color w:val="000000"/>
          <w:sz w:val="10"/>
        </w:rPr>
        <w:t>Собственники земли, землевладельцы и землепользователи, кроме арендаторов, облагаются ежегодным земельным налогом. Размер земельного налога не зависит от результатов хозяйственной деятельности собственников земли, землевладельцев, землепользователей и устанавливается в виде стабильных платежей за единицу земельной площади в расчете на год. Ставки земельного налога пересматриваются в связи с изменением не зависящих от пользователя земли условий хозяйствования.</w:t>
      </w:r>
    </w:p>
    <w:p w:rsidR="007D38A7" w:rsidRPr="00FE0502" w:rsidRDefault="007D38A7" w:rsidP="00FE0502">
      <w:pPr>
        <w:pStyle w:val="a3"/>
        <w:spacing w:before="0" w:beforeAutospacing="0" w:after="0" w:afterAutospacing="0"/>
        <w:rPr>
          <w:color w:val="000000"/>
          <w:sz w:val="10"/>
        </w:rPr>
      </w:pPr>
      <w:r w:rsidRPr="00FE0502">
        <w:rPr>
          <w:color w:val="000000"/>
          <w:sz w:val="10"/>
        </w:rPr>
        <w:t>Установлена плата за земли сельскохозяйственного назначения и за земли несельскохозяйственного назначения.</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Плата за земли сельскохозяйственного назначения включает:</w:t>
      </w:r>
    </w:p>
    <w:p w:rsidR="007D38A7" w:rsidRPr="00FE0502" w:rsidRDefault="007D38A7" w:rsidP="00FE0502">
      <w:pPr>
        <w:pStyle w:val="a3"/>
        <w:spacing w:before="0" w:beforeAutospacing="0" w:after="0" w:afterAutospacing="0"/>
        <w:rPr>
          <w:color w:val="000000"/>
          <w:sz w:val="10"/>
        </w:rPr>
      </w:pPr>
      <w:r w:rsidRPr="00FE0502">
        <w:rPr>
          <w:color w:val="000000"/>
          <w:sz w:val="10"/>
        </w:rPr>
        <w:t>земельный налог за сельскохозяйственные угодья, который устанавливается с учетом состава угодий, их качества, площади и местоположения. Средний размер налога с 1 га устанавливается органами законодательной власти субъектов РФ;</w:t>
      </w:r>
    </w:p>
    <w:p w:rsidR="007D38A7" w:rsidRPr="00FE0502" w:rsidRDefault="007D38A7" w:rsidP="00FE0502">
      <w:pPr>
        <w:pStyle w:val="a3"/>
        <w:spacing w:before="0" w:beforeAutospacing="0" w:after="0" w:afterAutospacing="0"/>
        <w:rPr>
          <w:color w:val="000000"/>
          <w:sz w:val="10"/>
        </w:rPr>
      </w:pPr>
      <w:r w:rsidRPr="00FE0502">
        <w:rPr>
          <w:color w:val="000000"/>
          <w:sz w:val="10"/>
        </w:rPr>
        <w:t xml:space="preserve">земельный налог за </w:t>
      </w:r>
      <w:proofErr w:type="spellStart"/>
      <w:r w:rsidRPr="00FE0502">
        <w:rPr>
          <w:color w:val="000000"/>
          <w:sz w:val="10"/>
        </w:rPr>
        <w:t>учаски</w:t>
      </w:r>
      <w:proofErr w:type="spellEnd"/>
      <w:r w:rsidRPr="00FE0502">
        <w:rPr>
          <w:color w:val="000000"/>
          <w:sz w:val="10"/>
        </w:rPr>
        <w:t xml:space="preserve"> в границах сельских населенных пунктов, предоставленные гражданам для ведения личного подсобного хозяйства и других целей. Органам местного самоуправления предоставляется право повышать ставки земельного налога данной категории землепользователе</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Плата за земли несельскохозяйственного назначения включает:</w:t>
      </w:r>
    </w:p>
    <w:p w:rsidR="007D38A7" w:rsidRPr="00FE0502" w:rsidRDefault="007D38A7" w:rsidP="00FE0502">
      <w:pPr>
        <w:pStyle w:val="a3"/>
        <w:numPr>
          <w:ilvl w:val="0"/>
          <w:numId w:val="27"/>
        </w:numPr>
        <w:spacing w:before="0" w:beforeAutospacing="0" w:after="0" w:afterAutospacing="0"/>
        <w:rPr>
          <w:color w:val="000000"/>
          <w:sz w:val="10"/>
        </w:rPr>
      </w:pPr>
      <w:r w:rsidRPr="00FE0502">
        <w:rPr>
          <w:color w:val="000000"/>
          <w:sz w:val="10"/>
        </w:rPr>
        <w:t>налог за городские (поселковые земли), который устанавливается на основе средних ставок. Средние ставки дифференцируются по местоположению и зонам различной градостроительной ценности территории органами местного самоуправления городов;</w:t>
      </w:r>
    </w:p>
    <w:p w:rsidR="007D38A7" w:rsidRPr="00FE0502" w:rsidRDefault="007D38A7" w:rsidP="00FE0502">
      <w:pPr>
        <w:pStyle w:val="a3"/>
        <w:numPr>
          <w:ilvl w:val="0"/>
          <w:numId w:val="27"/>
        </w:numPr>
        <w:spacing w:before="0" w:beforeAutospacing="0" w:after="0" w:afterAutospacing="0"/>
        <w:rPr>
          <w:color w:val="000000"/>
          <w:sz w:val="10"/>
        </w:rPr>
      </w:pPr>
      <w:r w:rsidRPr="00FE0502">
        <w:rPr>
          <w:color w:val="000000"/>
          <w:sz w:val="10"/>
        </w:rPr>
        <w:t>налог за расположенные вне населенных пунктов земли промышленности, транспорта, связи, радиовещания, телевидения, информатики и космического обеспечения в размере 20% от средних ставок, установленных на земли городов и поселков;</w:t>
      </w:r>
    </w:p>
    <w:p w:rsidR="007D38A7" w:rsidRPr="00FE0502" w:rsidRDefault="007D38A7" w:rsidP="00FE0502">
      <w:pPr>
        <w:pStyle w:val="a3"/>
        <w:numPr>
          <w:ilvl w:val="0"/>
          <w:numId w:val="27"/>
        </w:numPr>
        <w:spacing w:before="0" w:beforeAutospacing="0" w:after="0" w:afterAutospacing="0"/>
        <w:rPr>
          <w:color w:val="000000"/>
          <w:sz w:val="10"/>
        </w:rPr>
      </w:pPr>
      <w:r w:rsidRPr="00FE0502">
        <w:rPr>
          <w:color w:val="000000"/>
          <w:sz w:val="10"/>
        </w:rPr>
        <w:t>налог за земли водного фонда по средним ставкам земель сельскохозяйственного назначения;</w:t>
      </w:r>
    </w:p>
    <w:p w:rsidR="007D38A7" w:rsidRPr="00FE0502" w:rsidRDefault="007D38A7" w:rsidP="00FE0502">
      <w:pPr>
        <w:pStyle w:val="a3"/>
        <w:numPr>
          <w:ilvl w:val="0"/>
          <w:numId w:val="27"/>
        </w:numPr>
        <w:spacing w:before="0" w:beforeAutospacing="0" w:after="0" w:afterAutospacing="0"/>
        <w:rPr>
          <w:color w:val="000000"/>
          <w:sz w:val="10"/>
        </w:rPr>
      </w:pPr>
      <w:r w:rsidRPr="00FE0502">
        <w:rPr>
          <w:color w:val="000000"/>
          <w:sz w:val="10"/>
        </w:rPr>
        <w:t>налог за земли лесного фонда устанавливается на период лесопользования с единицы площади освоенных лесов эксплуатационного назначения в размере 5% от платы за древесину, отпускаемую на корню.</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Плата за право пользования объектами животного мира</w:t>
      </w:r>
    </w:p>
    <w:p w:rsidR="007D38A7" w:rsidRPr="00FE0502" w:rsidRDefault="007D38A7" w:rsidP="00FE0502">
      <w:pPr>
        <w:pStyle w:val="a3"/>
        <w:spacing w:before="0" w:beforeAutospacing="0" w:after="0" w:afterAutospacing="0"/>
        <w:rPr>
          <w:color w:val="000000"/>
          <w:sz w:val="10"/>
        </w:rPr>
      </w:pPr>
      <w:r w:rsidRPr="00FE0502">
        <w:rPr>
          <w:color w:val="000000"/>
          <w:sz w:val="10"/>
        </w:rPr>
        <w:t xml:space="preserve">Плата за право пользования объектами животного мира осуществляется в соответствии </w:t>
      </w:r>
      <w:proofErr w:type="gramStart"/>
      <w:r w:rsidRPr="00FE0502">
        <w:rPr>
          <w:color w:val="000000"/>
          <w:sz w:val="10"/>
        </w:rPr>
        <w:t>с</w:t>
      </w:r>
      <w:proofErr w:type="gramEnd"/>
      <w:r w:rsidRPr="00FE0502">
        <w:rPr>
          <w:color w:val="000000"/>
          <w:sz w:val="10"/>
        </w:rPr>
        <w:t>:</w:t>
      </w:r>
    </w:p>
    <w:p w:rsidR="007D38A7" w:rsidRPr="00FE0502" w:rsidRDefault="007D38A7" w:rsidP="00FE0502">
      <w:pPr>
        <w:pStyle w:val="a3"/>
        <w:spacing w:before="0" w:beforeAutospacing="0" w:after="0" w:afterAutospacing="0"/>
        <w:rPr>
          <w:color w:val="000000"/>
          <w:sz w:val="10"/>
        </w:rPr>
      </w:pPr>
      <w:r w:rsidRPr="00FE0502">
        <w:rPr>
          <w:color w:val="000000"/>
          <w:sz w:val="10"/>
        </w:rPr>
        <w:t>ФЗ от 24.04.95 №52-ФЗ "О животном мире";</w:t>
      </w:r>
    </w:p>
    <w:p w:rsidR="007D38A7" w:rsidRPr="00FE0502" w:rsidRDefault="007D38A7" w:rsidP="00FE0502">
      <w:pPr>
        <w:pStyle w:val="a3"/>
        <w:spacing w:before="0" w:beforeAutospacing="0" w:after="0" w:afterAutospacing="0"/>
        <w:rPr>
          <w:color w:val="000000"/>
          <w:sz w:val="10"/>
        </w:rPr>
      </w:pPr>
      <w:r w:rsidRPr="00FE0502">
        <w:rPr>
          <w:color w:val="000000"/>
          <w:sz w:val="10"/>
        </w:rPr>
        <w:t>Постановлением Правительства РФ от 04.01.00 №1 "О предельных размерах платы за пользование объектами животного мира, отнесенными к объектам охоты, изъятие которых из среды их обитания без лицензии запрещено".</w:t>
      </w:r>
    </w:p>
    <w:p w:rsidR="007D38A7" w:rsidRPr="00FE0502" w:rsidRDefault="007D38A7" w:rsidP="00FE0502">
      <w:pPr>
        <w:pStyle w:val="a3"/>
        <w:spacing w:before="0" w:beforeAutospacing="0" w:after="0" w:afterAutospacing="0"/>
        <w:rPr>
          <w:color w:val="000000"/>
          <w:sz w:val="10"/>
        </w:rPr>
      </w:pPr>
      <w:r w:rsidRPr="00FE0502">
        <w:rPr>
          <w:b/>
          <w:bCs/>
          <w:color w:val="000000"/>
          <w:sz w:val="10"/>
        </w:rPr>
        <w:t>Плательщиками за право пользования объектами животного мира признаются</w:t>
      </w:r>
      <w:r w:rsidRPr="00FE0502">
        <w:rPr>
          <w:rStyle w:val="apple-converted-space"/>
          <w:b/>
          <w:bCs/>
          <w:color w:val="000000"/>
          <w:sz w:val="10"/>
        </w:rPr>
        <w:t> </w:t>
      </w:r>
      <w:r w:rsidRPr="00FE0502">
        <w:rPr>
          <w:color w:val="000000"/>
          <w:sz w:val="10"/>
        </w:rPr>
        <w:t>организации, индивидуальные предприниматели и физические лица, осуществляющие на территории РФ пользование объектами животного мира на основании разрешений (лицензий) в соответствии с законодательством РФ. Пользование животным миром осуществляется посредством изъятия объектов животного мира из среды их обитания либо без такового.</w:t>
      </w:r>
    </w:p>
    <w:p w:rsidR="007D38A7" w:rsidRPr="00FE0502" w:rsidRDefault="007D38A7" w:rsidP="00FE0502">
      <w:pPr>
        <w:pStyle w:val="a3"/>
        <w:spacing w:before="0" w:beforeAutospacing="0" w:after="0" w:afterAutospacing="0"/>
        <w:rPr>
          <w:color w:val="000000"/>
          <w:sz w:val="10"/>
        </w:rPr>
      </w:pPr>
      <w:r w:rsidRPr="00FE0502">
        <w:rPr>
          <w:color w:val="000000"/>
          <w:sz w:val="10"/>
        </w:rPr>
        <w:t>Объектом платежей является право пользования объектами животного мира. Плата определяется отдельно в отношении каждого вида (группы видов) объектов животного мира.</w:t>
      </w:r>
    </w:p>
    <w:p w:rsidR="007D38A7" w:rsidRPr="00FE0502" w:rsidRDefault="007D38A7" w:rsidP="00FE0502">
      <w:pPr>
        <w:pStyle w:val="a3"/>
        <w:spacing w:before="0" w:beforeAutospacing="0" w:after="0" w:afterAutospacing="0"/>
        <w:rPr>
          <w:color w:val="000000"/>
          <w:sz w:val="10"/>
        </w:rPr>
      </w:pPr>
      <w:r w:rsidRPr="00FE0502">
        <w:rPr>
          <w:color w:val="000000"/>
          <w:sz w:val="10"/>
        </w:rPr>
        <w:t>Конкретный размер платы за пользование объектами животного мира, отнесенными к объектам охоты, изъятие которых осуществляется по именным разовым лицензиям, устанавливаются органами исполнительной власти субъектов РФ в соответствии с указанными предельными размерами и с учетом затрат на мероприятия по комплексному использованию, охране и воспроизводству объектов животного мира.</w:t>
      </w:r>
    </w:p>
    <w:p w:rsidR="00737496" w:rsidRPr="00FE0502" w:rsidRDefault="00737496"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29. Экономическое содержание и особенности уплаты государственной пошлины</w:t>
      </w:r>
    </w:p>
    <w:p w:rsidR="00A711C9" w:rsidRPr="00FE0502" w:rsidRDefault="00A711C9" w:rsidP="00FE0502">
      <w:pPr>
        <w:pStyle w:val="a3"/>
        <w:spacing w:before="0" w:beforeAutospacing="0" w:after="0" w:afterAutospacing="0"/>
        <w:rPr>
          <w:color w:val="000000"/>
          <w:sz w:val="10"/>
        </w:rPr>
      </w:pPr>
      <w:r w:rsidRPr="00FE0502">
        <w:rPr>
          <w:color w:val="000000"/>
          <w:sz w:val="10"/>
        </w:rPr>
        <w:t xml:space="preserve">Статья 333.33 НК РФ. 1. За государственную регистрацию прав на недвижимое имущество и сделок с ним взимается государственная пошлина в сумме: с физического лица 500 рублей , 7500 рублей с юридического лица. 2. </w:t>
      </w:r>
      <w:proofErr w:type="gramStart"/>
      <w:r w:rsidRPr="00FE0502">
        <w:rPr>
          <w:color w:val="000000"/>
          <w:sz w:val="10"/>
        </w:rPr>
        <w:t>За регистрацию ранее возникшего права государственная пошлина взимается в размере 50%. За выдачу информации, представление сведений из Единого государственного реестра прав на недвижимое имущество и сделок с ним взимается плата в размере 100 рублей (установлена Постановлением Правительства Российской Федерации от 14 декабря 2004 года № 773 «Об утверждении правил осуществления платы за предоставление информации о зарегистрированных правах, выдачу копий договоров и</w:t>
      </w:r>
      <w:proofErr w:type="gramEnd"/>
      <w:r w:rsidRPr="00FE0502">
        <w:rPr>
          <w:color w:val="000000"/>
          <w:sz w:val="10"/>
        </w:rPr>
        <w:t xml:space="preserve"> иных документов, выражающих содержание односторонних сделок, совершенных в простой письменной форме»). За государственную регистрацию договоров отчуждения недвижимого имущества (сделок) размер государственной пошлины определяется исходя из того, кому (юридическому или физическому лицу) переходит в собственность отчуждаемое имущество. Если недвижимое имущество на основании договора отчуждения (сделки) переходит от юридического лица в собственность физического лица, то в этом случае размер госпошлины за государственную регистрацию данного договора будет равен 500 рублей, а в случае перехода от физического лица в собственность юридического лица – 7500 рублей. В случае</w:t>
      </w:r>
      <w:proofErr w:type="gramStart"/>
      <w:r w:rsidRPr="00FE0502">
        <w:rPr>
          <w:color w:val="000000"/>
          <w:sz w:val="10"/>
        </w:rPr>
        <w:t>,</w:t>
      </w:r>
      <w:proofErr w:type="gramEnd"/>
      <w:r w:rsidRPr="00FE0502">
        <w:rPr>
          <w:color w:val="000000"/>
          <w:sz w:val="10"/>
        </w:rPr>
        <w:t xml:space="preserve"> если недвижимое имущество на основании договора отчуждения (сделки) переходит в долевую собственность физического лица и юридического лица, то размер государственной пошлины за государственную регистрацию договора отчуждения (сделки) в этом случае будет определяться исходя из размера определенного подпунктом 20 пункта 1 ст. 333.33 налогового кодекса РФ для юридического лица, 7500 рублей. За государственную регистрацию прекращения права собственности </w:t>
      </w:r>
      <w:proofErr w:type="gramStart"/>
      <w:r w:rsidRPr="00FE0502">
        <w:rPr>
          <w:color w:val="000000"/>
          <w:sz w:val="10"/>
        </w:rPr>
        <w:t>на</w:t>
      </w:r>
      <w:proofErr w:type="gramEnd"/>
    </w:p>
    <w:p w:rsidR="00737496" w:rsidRDefault="00A711C9" w:rsidP="00FE0502">
      <w:pPr>
        <w:pStyle w:val="a3"/>
        <w:spacing w:before="0" w:beforeAutospacing="0" w:after="0" w:afterAutospacing="0"/>
        <w:rPr>
          <w:color w:val="000000"/>
          <w:sz w:val="10"/>
        </w:rPr>
      </w:pPr>
      <w:r w:rsidRPr="00FE0502">
        <w:rPr>
          <w:color w:val="000000"/>
          <w:sz w:val="10"/>
        </w:rPr>
        <w:t>недвижимое имущество в случае, когда право прекращения без перехода права к новому правообладателю, физическое лицо уплачивает государственную пошлину в размере 500 рублей, юридическое лицо – 7500 рублей. Статья 333.35. НК РФ Льготы для отдельных категорий физических лиц и организаций 1. От уплаты государственной пошлины, установленной настоящей главой, освобождаются</w:t>
      </w:r>
      <w:proofErr w:type="gramStart"/>
      <w:r w:rsidRPr="00FE0502">
        <w:rPr>
          <w:color w:val="000000"/>
          <w:sz w:val="10"/>
        </w:rPr>
        <w:t xml:space="preserve"> :</w:t>
      </w:r>
      <w:proofErr w:type="gramEnd"/>
      <w:r w:rsidRPr="00FE0502">
        <w:rPr>
          <w:color w:val="000000"/>
          <w:sz w:val="10"/>
        </w:rPr>
        <w:t xml:space="preserve"> 1) физические лица - Герои Советского Союза, Герои Российской Федерации и полные кавалеры ордена Славы - по делам, рассматриваемым в судах общей юрисдикции, мировыми судьями, в Конституционном Суде Российской Федерации, при обращении в органы и (или) к должностным лицам, совершающим нотариальные действия, и в органы, осуществляющие государственную регистрацию актов гражданского состояния; 2) физические лица - участники и инвалиды Великой Отечественной войны - по делам, рассматриваемым в судах общей юрисдикции, мировыми судьями, в Конституционном Суде Российской Федерации, при обращении </w:t>
      </w:r>
      <w:r w:rsidRPr="00FE0502">
        <w:rPr>
          <w:color w:val="000000"/>
          <w:sz w:val="10"/>
        </w:rPr>
        <w:lastRenderedPageBreak/>
        <w:t xml:space="preserve">в органы и (или) к должностным лицам, совершающим нотариальные действия, и в органы, осуществляющие государственную регистрацию актов гражданского состояния; Статья 333.18. НК РФ Порядок и сроки уплаты государственной пошлины 1. Плательщики уплачивают государственную пошлину, если иное не установлено настоящей главой, в следующие сроки: 4) при обращении за выдачей документов (их копий, дубликатов) - до выдачи документов (их копий, дубликатов); 5) при обращении за проставлением </w:t>
      </w:r>
      <w:proofErr w:type="spellStart"/>
      <w:r w:rsidRPr="00FE0502">
        <w:rPr>
          <w:color w:val="000000"/>
          <w:sz w:val="10"/>
        </w:rPr>
        <w:t>апостиля</w:t>
      </w:r>
      <w:proofErr w:type="spellEnd"/>
      <w:r w:rsidRPr="00FE0502">
        <w:rPr>
          <w:color w:val="000000"/>
          <w:sz w:val="10"/>
        </w:rPr>
        <w:t xml:space="preserve"> - до проставления </w:t>
      </w:r>
      <w:proofErr w:type="spellStart"/>
      <w:r w:rsidRPr="00FE0502">
        <w:rPr>
          <w:color w:val="000000"/>
          <w:sz w:val="10"/>
        </w:rPr>
        <w:t>апостиля</w:t>
      </w:r>
      <w:proofErr w:type="spellEnd"/>
      <w:r w:rsidRPr="00FE0502">
        <w:rPr>
          <w:color w:val="000000"/>
          <w:sz w:val="10"/>
        </w:rPr>
        <w:t xml:space="preserve">; 6) при обращении за совершением иных юридически значимых действий - до подачи заявлений и (или) иных документов на совершение таких действий либо до подачи соответствующих документов. 3. Государственная пошлина уплачивается по месту совершения юридически значимого действия в наличной или безналичной форме. </w:t>
      </w:r>
      <w:proofErr w:type="gramStart"/>
      <w:r w:rsidRPr="00FE0502">
        <w:rPr>
          <w:color w:val="000000"/>
          <w:sz w:val="10"/>
        </w:rPr>
        <w:t>Факт уплаты государственной пошлины плательщиком в наличной форме подтверждается либо квитанцией установленной формы, выдаваемой плательщику банком, либо квитанцией, выдаваемой плательщику должностным лицом или кассой органа, в который производилась оплата, по форме, установленной Министерством финансов Российской Федерации (ПД-4р)</w:t>
      </w:r>
      <w:proofErr w:type="gramEnd"/>
    </w:p>
    <w:p w:rsidR="003E1643" w:rsidRPr="00FE0502" w:rsidRDefault="003E1643" w:rsidP="00FE0502">
      <w:pPr>
        <w:pStyle w:val="a3"/>
        <w:spacing w:before="0" w:beforeAutospacing="0" w:after="0" w:afterAutospacing="0"/>
        <w:rPr>
          <w:color w:val="000000"/>
          <w:sz w:val="10"/>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30. Роль региональных налогов в бюджетной системе РФ</w:t>
      </w:r>
    </w:p>
    <w:p w:rsidR="00C709AC" w:rsidRPr="00FE0502" w:rsidRDefault="00C709AC" w:rsidP="00FE0502">
      <w:pPr>
        <w:shd w:val="clear" w:color="auto" w:fill="FFFFFF"/>
        <w:spacing w:after="0" w:line="240" w:lineRule="auto"/>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Региональные налоги устанавливаются НК РФ и законами субъектов РФ и вводятся в действие законами субъектов Федерации и являются обязательными к уплате на территории соответствующего субъекта Федерации. Устанавливая региональные налоги, законодательные органы власти субъектов РФ определяют налоговые ставки по соответствующим видам налогов, но в пределах, установленных НК, налоговые льготы, порядок и сроки уплаты налогов. Все остальные элементы региональных налогов установлены соответствующими главами НК.</w:t>
      </w:r>
    </w:p>
    <w:p w:rsidR="00C709AC" w:rsidRPr="00FE0502" w:rsidRDefault="00C709AC" w:rsidP="00FE0502">
      <w:pPr>
        <w:shd w:val="clear" w:color="auto" w:fill="FFFFFF"/>
        <w:spacing w:after="0" w:line="240" w:lineRule="auto"/>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Введение в НК положения, устанавливающего закрытый перечень региональных налогов, имеет принципиальное значение для сохранения единства налоговой системы. Ни один орган законодательной власти субъекта Федерации и представительный орган местного самоуправления не имеют права вводить налоги, не предусмотренные Кодексом. Это качественно изменило условия хозяйствования для предприятий, и значительно повысило их уверенность в незыблемости налоговой системы.</w:t>
      </w:r>
    </w:p>
    <w:p w:rsidR="00C709AC" w:rsidRPr="00FE0502" w:rsidRDefault="00C709AC" w:rsidP="00FE0502">
      <w:pPr>
        <w:shd w:val="clear" w:color="auto" w:fill="FFFFFF"/>
        <w:spacing w:after="0" w:line="240" w:lineRule="auto"/>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Региональные налоги аккумулируются в региональных бюджетах и используются субъектом РФ для выполнения своих функций:</w:t>
      </w:r>
    </w:p>
    <w:p w:rsidR="00C709AC" w:rsidRPr="00FE0502" w:rsidRDefault="00C709AC" w:rsidP="00FE0502">
      <w:pPr>
        <w:numPr>
          <w:ilvl w:val="0"/>
          <w:numId w:val="1"/>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1) Закрепление определенного порядка движения бюджетно-налоговых потоков по уровням территориальной организации государства (направление этих потоков, пропорции их разделения, целевое назначение и т.д.) и адекватных процедур регулирования возникающих по этому поводу отношений.</w:t>
      </w:r>
    </w:p>
    <w:p w:rsidR="00C709AC" w:rsidRPr="00FE0502" w:rsidRDefault="00C709AC" w:rsidP="00FE0502">
      <w:pPr>
        <w:numPr>
          <w:ilvl w:val="0"/>
          <w:numId w:val="1"/>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 xml:space="preserve">2) Аккумулирование и использование в </w:t>
      </w:r>
      <w:proofErr w:type="spellStart"/>
      <w:r w:rsidRPr="00FE0502">
        <w:rPr>
          <w:rFonts w:ascii="Times New Roman" w:eastAsia="Times New Roman" w:hAnsi="Times New Roman" w:cs="Times New Roman"/>
          <w:color w:val="242424"/>
          <w:sz w:val="10"/>
          <w:szCs w:val="24"/>
          <w:lang w:eastAsia="ru-RU"/>
        </w:rPr>
        <w:t>общерегиональных</w:t>
      </w:r>
      <w:proofErr w:type="spellEnd"/>
      <w:r w:rsidRPr="00FE0502">
        <w:rPr>
          <w:rFonts w:ascii="Times New Roman" w:eastAsia="Times New Roman" w:hAnsi="Times New Roman" w:cs="Times New Roman"/>
          <w:color w:val="242424"/>
          <w:sz w:val="10"/>
          <w:szCs w:val="24"/>
          <w:lang w:eastAsia="ru-RU"/>
        </w:rPr>
        <w:t xml:space="preserve"> целях средств, образованных на самой территории и поступающих в региональные бюджетно-налоговые системы полностью, аналогично образованных средств, поступающих в эти системы частично, в соответствии с принятым порядком их распределения между бюджетно-налоговыми системами разного уровня. Часть средств, аккумулируемых в вышестоящей бюджетно-налоговой системе, перераспределяется по тем или иным соображениям в пользу нижестоящих региональных систем.</w:t>
      </w:r>
    </w:p>
    <w:p w:rsidR="00C709AC" w:rsidRPr="00FE0502" w:rsidRDefault="00C709AC" w:rsidP="00FE0502">
      <w:pPr>
        <w:numPr>
          <w:ilvl w:val="0"/>
          <w:numId w:val="1"/>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3) Выполнение региональными органами власти и управления своих представительных и исполнительных полномочий с соблюдением требований формальной финансовой независимости их политики от вышестоящих уровней.</w:t>
      </w:r>
    </w:p>
    <w:p w:rsidR="00C709AC" w:rsidRPr="00FE0502" w:rsidRDefault="00C709AC" w:rsidP="00FE0502">
      <w:pPr>
        <w:numPr>
          <w:ilvl w:val="0"/>
          <w:numId w:val="1"/>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 xml:space="preserve">4) </w:t>
      </w:r>
      <w:proofErr w:type="spellStart"/>
      <w:r w:rsidRPr="00FE0502">
        <w:rPr>
          <w:rFonts w:ascii="Times New Roman" w:eastAsia="Times New Roman" w:hAnsi="Times New Roman" w:cs="Times New Roman"/>
          <w:color w:val="242424"/>
          <w:sz w:val="10"/>
          <w:szCs w:val="24"/>
          <w:lang w:eastAsia="ru-RU"/>
        </w:rPr>
        <w:t>Самообеспечение</w:t>
      </w:r>
      <w:proofErr w:type="spellEnd"/>
      <w:r w:rsidRPr="00FE0502">
        <w:rPr>
          <w:rFonts w:ascii="Times New Roman" w:eastAsia="Times New Roman" w:hAnsi="Times New Roman" w:cs="Times New Roman"/>
          <w:color w:val="242424"/>
          <w:sz w:val="10"/>
          <w:szCs w:val="24"/>
          <w:lang w:eastAsia="ru-RU"/>
        </w:rPr>
        <w:t xml:space="preserve"> </w:t>
      </w:r>
      <w:proofErr w:type="spellStart"/>
      <w:r w:rsidRPr="00FE0502">
        <w:rPr>
          <w:rFonts w:ascii="Times New Roman" w:eastAsia="Times New Roman" w:hAnsi="Times New Roman" w:cs="Times New Roman"/>
          <w:color w:val="242424"/>
          <w:sz w:val="10"/>
          <w:szCs w:val="24"/>
          <w:lang w:eastAsia="ru-RU"/>
        </w:rPr>
        <w:t>внутрирегиональных</w:t>
      </w:r>
      <w:proofErr w:type="spellEnd"/>
      <w:r w:rsidRPr="00FE0502">
        <w:rPr>
          <w:rFonts w:ascii="Times New Roman" w:eastAsia="Times New Roman" w:hAnsi="Times New Roman" w:cs="Times New Roman"/>
          <w:color w:val="242424"/>
          <w:sz w:val="10"/>
          <w:szCs w:val="24"/>
          <w:lang w:eastAsia="ru-RU"/>
        </w:rPr>
        <w:t xml:space="preserve"> социальных программ, т.е. бюджетное удовлетворение части потребностей населения в определенных жизненных благах и реализации его национально-этнических интересов. Несмотря на все большую самодостаточность населения и коммерциализацию социальной сферы, доля стоимости соответствующих услуг, финансируемых через каналы региональных бюджетно-налоговых систем, достигает четверти к сумме доходов населения России (за вычетом налогов).</w:t>
      </w:r>
    </w:p>
    <w:p w:rsidR="00C709AC" w:rsidRPr="00FE0502" w:rsidRDefault="00C709AC" w:rsidP="00FE0502">
      <w:pPr>
        <w:numPr>
          <w:ilvl w:val="0"/>
          <w:numId w:val="1"/>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 xml:space="preserve">5) Формирование инфраструктурного каркаса территории (местные дороги, транспорт и т.п.) как важнейшего исходного условия формирования и поддержания </w:t>
      </w:r>
      <w:proofErr w:type="spellStart"/>
      <w:r w:rsidRPr="00FE0502">
        <w:rPr>
          <w:rFonts w:ascii="Times New Roman" w:eastAsia="Times New Roman" w:hAnsi="Times New Roman" w:cs="Times New Roman"/>
          <w:color w:val="242424"/>
          <w:sz w:val="10"/>
          <w:szCs w:val="24"/>
          <w:lang w:eastAsia="ru-RU"/>
        </w:rPr>
        <w:t>внутрирегиональных</w:t>
      </w:r>
      <w:proofErr w:type="spellEnd"/>
      <w:r w:rsidRPr="00FE0502">
        <w:rPr>
          <w:rFonts w:ascii="Times New Roman" w:eastAsia="Times New Roman" w:hAnsi="Times New Roman" w:cs="Times New Roman"/>
          <w:color w:val="242424"/>
          <w:sz w:val="10"/>
          <w:szCs w:val="24"/>
          <w:lang w:eastAsia="ru-RU"/>
        </w:rPr>
        <w:t xml:space="preserve"> связей.</w:t>
      </w:r>
    </w:p>
    <w:p w:rsidR="00C709AC" w:rsidRPr="00FE0502" w:rsidRDefault="00C709AC" w:rsidP="00FE0502">
      <w:pPr>
        <w:numPr>
          <w:ilvl w:val="0"/>
          <w:numId w:val="1"/>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6) Стимулирование определенных ценностных региональных ориентиров населения, создание условий для его деловой активности, для структурных преобразований, для инвестиционной привлекательности и т.д.</w:t>
      </w:r>
    </w:p>
    <w:p w:rsidR="00C709AC" w:rsidRPr="00FE0502" w:rsidRDefault="00C709AC" w:rsidP="00FE0502">
      <w:pPr>
        <w:shd w:val="clear" w:color="auto" w:fill="FFFFFF"/>
        <w:spacing w:after="0" w:line="240" w:lineRule="auto"/>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Региональные бюджетно-налоговые системы во всех странах - традиционный объект всеобщего недовольства и критики.</w:t>
      </w:r>
    </w:p>
    <w:p w:rsidR="00C709AC" w:rsidRPr="00FE0502" w:rsidRDefault="00C709AC" w:rsidP="00FE0502">
      <w:pPr>
        <w:shd w:val="clear" w:color="auto" w:fill="FFFFFF"/>
        <w:spacing w:after="0" w:line="240" w:lineRule="auto"/>
        <w:jc w:val="both"/>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К региональным налогам относятся:</w:t>
      </w:r>
    </w:p>
    <w:p w:rsidR="00C709AC" w:rsidRPr="00FE0502" w:rsidRDefault="00C709AC" w:rsidP="00FE0502">
      <w:pPr>
        <w:numPr>
          <w:ilvl w:val="0"/>
          <w:numId w:val="2"/>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1. налог на имущество организаций;</w:t>
      </w:r>
    </w:p>
    <w:p w:rsidR="00C709AC" w:rsidRPr="00FE0502" w:rsidRDefault="00C709AC" w:rsidP="00FE0502">
      <w:pPr>
        <w:numPr>
          <w:ilvl w:val="0"/>
          <w:numId w:val="2"/>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2. транспортный налог;</w:t>
      </w:r>
    </w:p>
    <w:p w:rsidR="00C709AC" w:rsidRPr="00FE0502" w:rsidRDefault="00C709AC" w:rsidP="00FE0502">
      <w:pPr>
        <w:numPr>
          <w:ilvl w:val="0"/>
          <w:numId w:val="2"/>
        </w:numPr>
        <w:shd w:val="clear" w:color="auto" w:fill="FFFFFF"/>
        <w:spacing w:after="0" w:line="240" w:lineRule="auto"/>
        <w:ind w:left="300" w:firstLine="0"/>
        <w:jc w:val="both"/>
        <w:rPr>
          <w:rFonts w:ascii="Times New Roman" w:eastAsia="Times New Roman" w:hAnsi="Times New Roman" w:cs="Times New Roman"/>
          <w:color w:val="242424"/>
          <w:sz w:val="10"/>
          <w:szCs w:val="24"/>
          <w:lang w:eastAsia="ru-RU"/>
        </w:rPr>
      </w:pPr>
      <w:r w:rsidRPr="00FE0502">
        <w:rPr>
          <w:rFonts w:ascii="Times New Roman" w:eastAsia="Times New Roman" w:hAnsi="Times New Roman" w:cs="Times New Roman"/>
          <w:color w:val="242424"/>
          <w:sz w:val="10"/>
          <w:szCs w:val="24"/>
          <w:lang w:eastAsia="ru-RU"/>
        </w:rPr>
        <w:t>3. налог на игорный бизнес.</w:t>
      </w:r>
    </w:p>
    <w:p w:rsidR="000D7343" w:rsidRPr="00FE0502" w:rsidRDefault="000D7343"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31. Элементы транспортного налога и их характеристика</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Транспортный налог регулируется главой 28 НК РФ</w:t>
      </w:r>
      <w:proofErr w:type="gramStart"/>
      <w:r w:rsidRPr="00FE0502">
        <w:rPr>
          <w:color w:val="000000"/>
          <w:sz w:val="10"/>
        </w:rPr>
        <w:t xml:space="preserve">., </w:t>
      </w:r>
      <w:proofErr w:type="gramEnd"/>
      <w:r w:rsidRPr="00FE0502">
        <w:rPr>
          <w:color w:val="000000"/>
          <w:sz w:val="10"/>
        </w:rPr>
        <w:t>но он является региональным налогом, поэтому на территории каждого региона он устанавливается региональным законодательством.</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Плательщиками налога являются юридические и физические лица, на которых зарегистрированы транспортные средства, признаваемые объектом налогообложения</w:t>
      </w:r>
      <w:proofErr w:type="gramStart"/>
      <w:r w:rsidRPr="00FE0502">
        <w:rPr>
          <w:color w:val="000000"/>
          <w:sz w:val="10"/>
        </w:rPr>
        <w:t xml:space="preserve"> .</w:t>
      </w:r>
      <w:proofErr w:type="gramEnd"/>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 xml:space="preserve">Объектом налогообложения признаются автомобили, мотоциклы, мотороллеры, автобусы и другие самоходные </w:t>
      </w:r>
      <w:proofErr w:type="gramStart"/>
      <w:r w:rsidRPr="00FE0502">
        <w:rPr>
          <w:color w:val="000000"/>
          <w:sz w:val="10"/>
        </w:rPr>
        <w:t>машины</w:t>
      </w:r>
      <w:proofErr w:type="gramEnd"/>
      <w:r w:rsidRPr="00FE0502">
        <w:rPr>
          <w:color w:val="000000"/>
          <w:sz w:val="10"/>
        </w:rPr>
        <w:t xml:space="preserve"> и механизмы на пневматическом и гусеничном ходу, самолеты, вертолеты, теплоходы, яхты, парусные суда, катера, снегоходы, мотосани, моторные лодки, </w:t>
      </w:r>
      <w:proofErr w:type="spellStart"/>
      <w:r w:rsidRPr="00FE0502">
        <w:rPr>
          <w:color w:val="000000"/>
          <w:sz w:val="10"/>
        </w:rPr>
        <w:t>гидроциклы</w:t>
      </w:r>
      <w:proofErr w:type="spellEnd"/>
      <w:r w:rsidRPr="00FE0502">
        <w:rPr>
          <w:color w:val="000000"/>
          <w:sz w:val="10"/>
        </w:rPr>
        <w:t>, несамоходные (буксируемые суда) и другие водные и воздушные транспортные средства.</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2. Не являются объектом налогообложения:</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1) весельные лодки, а также моторные лодки с двигателем мощностью не свыше 5 лошадиных сил;</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2) автомобили легковые, специально оборудованные для использования инвалидами, а также автомобили легковые с мощностью двигателя до 100 лошадиных сил</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3) промысловые морские и речные суда;</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4) пассажирские и грузовые морские, речные и воздушные суда;</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5) сельхозтехника;</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6) транспортные средства, принадлежащие на праве оперативного управления федеральным органам исполнительной власти, где законодательно предусмотрена военная и (или) приравненная к ней служба;</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7) транспортные средства, находящиеся в розыске, при условии подтверждения факта их угона (кражи) документом, выдаваемым уполномоченным органом;</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8) самолеты и вертолеты санитарной авиации и медицинской службы;</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1. Налоговая база определяется:</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1) в отношении транспортных средств, имеющих двигатели - как мощность двигателя транспортного средства в лошадиных силах;</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2) в отношении водных несамоходных (буксируемых) транспортных средств, для которых определяется валовая вместимость, - как валовая вместимость в регистровых тоннах;</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3) в отношении водных и воздушных транспортных средств, - как единица транспортного средства.</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Налоговым периодом признается календарный год.</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Отчетными периодами для налогоплательщиков, являющихся организациями, признаются первый квартал, второй квартал, третий квартал.</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При установлении налога законодательные (представительные) органы субъектов Российской Федерации вправе не устанавливать отчетные периоды.</w:t>
      </w:r>
    </w:p>
    <w:p w:rsidR="000D7343" w:rsidRPr="00FE0502" w:rsidRDefault="000D7343" w:rsidP="00FE0502">
      <w:pPr>
        <w:pStyle w:val="a3"/>
        <w:spacing w:before="0" w:beforeAutospacing="0" w:after="0" w:afterAutospacing="0"/>
        <w:ind w:right="375"/>
        <w:rPr>
          <w:color w:val="000000"/>
          <w:sz w:val="10"/>
        </w:rPr>
      </w:pPr>
      <w:r w:rsidRPr="00FE0502">
        <w:rPr>
          <w:color w:val="000000"/>
          <w:sz w:val="10"/>
        </w:rPr>
        <w:t>Налоговые ставки устанавливаются законами субъектов Российской Федерации соответственно в зависимости от мощности двигателя, тяги реактивного двигателя или валовой вместимости транспортного средства в расчете на одну лошадиную силу мощности двигателя транспортного средства, один килограмм силы тяги реактивного двигателя, одну регистровую тонну транспортного средства или одну единицу транспортного средства в следующих размерах:</w:t>
      </w:r>
    </w:p>
    <w:p w:rsidR="00C709AC" w:rsidRPr="00FE0502" w:rsidRDefault="00C709AC" w:rsidP="00FE0502">
      <w:pPr>
        <w:pStyle w:val="a3"/>
        <w:spacing w:before="0" w:beforeAutospacing="0" w:after="0" w:afterAutospacing="0"/>
        <w:rPr>
          <w:color w:val="000000"/>
          <w:sz w:val="10"/>
          <w:highlight w:val="lightGray"/>
        </w:rPr>
      </w:pPr>
      <w:r w:rsidRPr="00FE0502">
        <w:rPr>
          <w:b/>
          <w:bCs/>
          <w:color w:val="000000"/>
          <w:sz w:val="10"/>
          <w:highlight w:val="lightGray"/>
        </w:rPr>
        <w:t>Налоговые ставки</w:t>
      </w:r>
      <w:r w:rsidRPr="00FE0502">
        <w:rPr>
          <w:rStyle w:val="apple-converted-space"/>
          <w:color w:val="000000"/>
          <w:sz w:val="10"/>
        </w:rPr>
        <w:t> </w:t>
      </w:r>
      <w:r w:rsidRPr="00FE0502">
        <w:rPr>
          <w:color w:val="000000"/>
          <w:sz w:val="10"/>
          <w:highlight w:val="lightGray"/>
        </w:rPr>
        <w:t xml:space="preserve">устанавливаются законами субъектов РФ в зависимости от мощности двигателя, тяги реактивного двигателя или валовой вместимости транспортных средств, категории транспортных средств или единицу транспортного средства. Например:• </w:t>
      </w:r>
      <w:proofErr w:type="gramStart"/>
      <w:r w:rsidRPr="00FE0502">
        <w:rPr>
          <w:color w:val="000000"/>
          <w:sz w:val="10"/>
          <w:highlight w:val="lightGray"/>
        </w:rPr>
        <w:t>Автомобили легковые с мощностью двигателя (с каждой лошадиной силы): - до 100 л.с. включительно – 2,5 руб.; - свыше 100 л.с. до 150 л.с. включительно – 3,5 руб. и т.д.</w:t>
      </w:r>
      <w:proofErr w:type="gramEnd"/>
      <w:r w:rsidRPr="00FE0502">
        <w:rPr>
          <w:color w:val="000000"/>
          <w:sz w:val="10"/>
          <w:highlight w:val="lightGray"/>
        </w:rPr>
        <w:t xml:space="preserve"> • Несамоходные (буксируемые) суда, для которых определяется валовая вместимость (с каждой регистровой тонны валовой вместимости) – 20 руб. • Самолёты, имеющие реактивные двигатели (с каждого килограмма силы тяги) – 20 руб. • Другие водные и воздушные транспортные средства, не имеющие двигателей (с единицы транспортного средства) – 200 руб.</w:t>
      </w:r>
    </w:p>
    <w:p w:rsidR="00C709AC" w:rsidRPr="00FE0502" w:rsidRDefault="00C709AC" w:rsidP="00FE0502">
      <w:pPr>
        <w:pStyle w:val="a3"/>
        <w:spacing w:before="0" w:beforeAutospacing="0" w:after="0" w:afterAutospacing="0"/>
        <w:rPr>
          <w:color w:val="000000"/>
          <w:sz w:val="10"/>
        </w:rPr>
      </w:pPr>
      <w:r w:rsidRPr="00FE0502">
        <w:rPr>
          <w:color w:val="000000"/>
          <w:sz w:val="10"/>
          <w:highlight w:val="lightGray"/>
        </w:rPr>
        <w:t>Ставки могут быть увеличены (уменьшены) законами субъектов не более чем в 10 раз.</w:t>
      </w:r>
    </w:p>
    <w:p w:rsidR="000D7343" w:rsidRPr="00FE0502" w:rsidRDefault="000D7343" w:rsidP="00FE0502">
      <w:pPr>
        <w:pStyle w:val="a3"/>
        <w:spacing w:before="0" w:beforeAutospacing="0" w:after="0" w:afterAutospacing="0"/>
        <w:rPr>
          <w:color w:val="000000"/>
          <w:sz w:val="10"/>
        </w:rPr>
      </w:pPr>
      <w:r w:rsidRPr="00FE0502">
        <w:rPr>
          <w:color w:val="000000"/>
          <w:sz w:val="10"/>
        </w:rPr>
        <w:t xml:space="preserve">Налогоплательщики, являющиеся организациями, исчисляют сумму налога и сумму авансового платежа по налогу самостоятельно. </w:t>
      </w:r>
      <w:proofErr w:type="gramStart"/>
      <w:r w:rsidRPr="00FE0502">
        <w:rPr>
          <w:color w:val="000000"/>
          <w:sz w:val="10"/>
        </w:rPr>
        <w:t xml:space="preserve">Сумма налога, подлежащая уплате налогоплательщиками, </w:t>
      </w:r>
      <w:r w:rsidRPr="00FE0502">
        <w:rPr>
          <w:color w:val="000000"/>
          <w:sz w:val="10"/>
        </w:rPr>
        <w:lastRenderedPageBreak/>
        <w:t>являющимися физическими лицами, исчисляется налоговыми органами на основании сведений, которые представляются в налоговые органы органами, осуществляющими государственную регистрацию транспортных средств на территории Российской Федерации.</w:t>
      </w:r>
      <w:proofErr w:type="gramEnd"/>
    </w:p>
    <w:p w:rsidR="000D7343" w:rsidRPr="00FE0502" w:rsidRDefault="000D7343" w:rsidP="00FE0502">
      <w:pPr>
        <w:spacing w:after="0" w:line="240" w:lineRule="auto"/>
        <w:ind w:right="375"/>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Сумма налога, подлежащая уплате в бюджет по итогам налогового периода, исчисляется в отношении каждого транспортного средства как произведение соответствующей налоговой базы и налоговой ставки, если иное не предусмотрено настоящей статьей.</w:t>
      </w:r>
    </w:p>
    <w:p w:rsidR="000D7343" w:rsidRPr="00FE0502" w:rsidRDefault="000D7343" w:rsidP="00FE0502">
      <w:pPr>
        <w:spacing w:after="0" w:line="240" w:lineRule="auto"/>
        <w:ind w:right="375"/>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Порядок и сроки уплаты налога и авансовых платежей по налогу для налогоплательщиков-организаций устанавливаются законами субъектов Российской Федерации</w:t>
      </w:r>
    </w:p>
    <w:p w:rsidR="000D7343" w:rsidRPr="00FE0502" w:rsidRDefault="000D7343" w:rsidP="00FE0502">
      <w:pPr>
        <w:spacing w:after="0" w:line="240" w:lineRule="auto"/>
        <w:ind w:right="375"/>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Срок уплаты налога для налогоплательщиков, являющихся физическими лицами, не может быть установлен ранее 1 октября года, следующего за истекшим налоговым периодом</w:t>
      </w:r>
      <w:proofErr w:type="gramStart"/>
      <w:r w:rsidRPr="00FE0502">
        <w:rPr>
          <w:rFonts w:ascii="Times New Roman" w:eastAsia="Times New Roman" w:hAnsi="Times New Roman" w:cs="Times New Roman"/>
          <w:color w:val="000000"/>
          <w:sz w:val="10"/>
          <w:szCs w:val="24"/>
          <w:lang w:eastAsia="ru-RU"/>
        </w:rPr>
        <w:t>.(</w:t>
      </w:r>
      <w:proofErr w:type="gramEnd"/>
      <w:r w:rsidRPr="00FE0502">
        <w:rPr>
          <w:rFonts w:ascii="Times New Roman" w:eastAsia="Times New Roman" w:hAnsi="Times New Roman" w:cs="Times New Roman"/>
          <w:color w:val="000000"/>
          <w:sz w:val="10"/>
          <w:szCs w:val="24"/>
          <w:lang w:eastAsia="ru-RU"/>
        </w:rPr>
        <w:t>с 2015г.)</w:t>
      </w:r>
    </w:p>
    <w:p w:rsidR="000D7343" w:rsidRPr="00FE0502" w:rsidRDefault="000D7343" w:rsidP="00FE0502">
      <w:pPr>
        <w:spacing w:after="0" w:line="240" w:lineRule="auto"/>
        <w:ind w:right="375"/>
        <w:rPr>
          <w:rFonts w:ascii="Times New Roman" w:eastAsia="Times New Roman" w:hAnsi="Times New Roman" w:cs="Times New Roman"/>
          <w:color w:val="000000"/>
          <w:sz w:val="10"/>
          <w:szCs w:val="24"/>
          <w:lang w:eastAsia="ru-RU"/>
        </w:rPr>
      </w:pPr>
      <w:r w:rsidRPr="00FE0502">
        <w:rPr>
          <w:rFonts w:ascii="Times New Roman" w:eastAsia="Times New Roman" w:hAnsi="Times New Roman" w:cs="Times New Roman"/>
          <w:color w:val="000000"/>
          <w:sz w:val="10"/>
          <w:szCs w:val="24"/>
          <w:lang w:eastAsia="ru-RU"/>
        </w:rPr>
        <w:t>Налогоплательщики, являющиеся организациями, по истечении налогового периода представляют в налоговый орган по месту нахождения транспортных средств налоговую декларацию по налогу не позднее 1 февраля года, следующего за истекшим налоговым периодом.</w:t>
      </w:r>
    </w:p>
    <w:p w:rsidR="00871AB0" w:rsidRPr="00FE0502" w:rsidRDefault="00871AB0"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32. Характеристика основных элементов налога на игорный бизнес</w:t>
      </w:r>
    </w:p>
    <w:p w:rsidR="00871AB0" w:rsidRPr="00FE0502" w:rsidRDefault="00871AB0" w:rsidP="00FE0502">
      <w:pPr>
        <w:pStyle w:val="a3"/>
        <w:spacing w:before="0" w:beforeAutospacing="0" w:after="0" w:afterAutospacing="0"/>
        <w:rPr>
          <w:color w:val="000000"/>
          <w:sz w:val="10"/>
        </w:rPr>
      </w:pPr>
      <w:r w:rsidRPr="00FE0502">
        <w:rPr>
          <w:color w:val="000000"/>
          <w:sz w:val="10"/>
        </w:rPr>
        <w:t>Налог на игорный бизнес — налог с организаций и индивидуальных предпринимателей, осуществляющих предпринимательскую деятельность в сфере игорного бизнеса. А именно с предпринимателей, имеющих игровые столы, игровые автоматы, кассы тотализатора, кассы букмекерской конторы. Это региональный налог</w:t>
      </w:r>
    </w:p>
    <w:p w:rsidR="00871AB0" w:rsidRPr="00FE0502" w:rsidRDefault="00871AB0" w:rsidP="00FE0502">
      <w:pPr>
        <w:pStyle w:val="a3"/>
        <w:spacing w:before="0" w:beforeAutospacing="0" w:after="0" w:afterAutospacing="0"/>
        <w:rPr>
          <w:color w:val="000000"/>
          <w:sz w:val="10"/>
        </w:rPr>
      </w:pPr>
      <w:r w:rsidRPr="00FE0502">
        <w:rPr>
          <w:color w:val="000000"/>
          <w:sz w:val="10"/>
        </w:rPr>
        <w:t>Налоговая база определяется отдельно как общее количество соответствующих объектов налогообложения.</w:t>
      </w:r>
    </w:p>
    <w:p w:rsidR="00871AB0" w:rsidRPr="00FE0502" w:rsidRDefault="00871AB0" w:rsidP="00FE0502">
      <w:pPr>
        <w:pStyle w:val="a3"/>
        <w:spacing w:before="0" w:beforeAutospacing="0" w:after="0" w:afterAutospacing="0"/>
        <w:rPr>
          <w:color w:val="000000"/>
          <w:sz w:val="10"/>
        </w:rPr>
      </w:pPr>
      <w:r w:rsidRPr="00FE0502">
        <w:rPr>
          <w:color w:val="000000"/>
          <w:sz w:val="10"/>
        </w:rPr>
        <w:t xml:space="preserve">Налоговые ставки устанавливаются законами субъектов РФ в </w:t>
      </w:r>
      <w:proofErr w:type="gramStart"/>
      <w:r w:rsidRPr="00FE0502">
        <w:rPr>
          <w:color w:val="000000"/>
          <w:sz w:val="10"/>
        </w:rPr>
        <w:t>пределах, установленных Налоговым кодексом РФ и взимаются</w:t>
      </w:r>
      <w:proofErr w:type="gramEnd"/>
      <w:r w:rsidRPr="00FE0502">
        <w:rPr>
          <w:color w:val="000000"/>
          <w:sz w:val="10"/>
        </w:rPr>
        <w:t xml:space="preserve"> ежемесячно:</w:t>
      </w:r>
    </w:p>
    <w:p w:rsidR="00871AB0" w:rsidRPr="00FE0502" w:rsidRDefault="00871AB0" w:rsidP="00FE0502">
      <w:pPr>
        <w:pStyle w:val="a3"/>
        <w:spacing w:before="0" w:beforeAutospacing="0" w:after="0" w:afterAutospacing="0"/>
        <w:rPr>
          <w:color w:val="000000"/>
          <w:sz w:val="10"/>
        </w:rPr>
      </w:pPr>
      <w:r w:rsidRPr="00FE0502">
        <w:rPr>
          <w:color w:val="000000"/>
          <w:sz w:val="10"/>
        </w:rPr>
        <w:t>за один игровой стол — от 25000 до 125000 рублей;</w:t>
      </w:r>
    </w:p>
    <w:p w:rsidR="00871AB0" w:rsidRPr="00FE0502" w:rsidRDefault="00871AB0" w:rsidP="00FE0502">
      <w:pPr>
        <w:pStyle w:val="a3"/>
        <w:spacing w:before="0" w:beforeAutospacing="0" w:after="0" w:afterAutospacing="0"/>
        <w:rPr>
          <w:color w:val="000000"/>
          <w:sz w:val="10"/>
        </w:rPr>
      </w:pPr>
      <w:r w:rsidRPr="00FE0502">
        <w:rPr>
          <w:color w:val="000000"/>
          <w:sz w:val="10"/>
        </w:rPr>
        <w:t>за один игровой автомат — от 1500 до 7500 рублей;</w:t>
      </w:r>
    </w:p>
    <w:p w:rsidR="00871AB0" w:rsidRPr="00FE0502" w:rsidRDefault="00871AB0" w:rsidP="00FE0502">
      <w:pPr>
        <w:pStyle w:val="a3"/>
        <w:spacing w:before="0" w:beforeAutospacing="0" w:after="0" w:afterAutospacing="0"/>
        <w:rPr>
          <w:color w:val="000000"/>
          <w:sz w:val="10"/>
        </w:rPr>
      </w:pPr>
      <w:r w:rsidRPr="00FE0502">
        <w:rPr>
          <w:color w:val="000000"/>
          <w:sz w:val="10"/>
        </w:rPr>
        <w:t>за одну кассу тотализатора или одну кассу букмекерской конторы — от 25000 до 125000 рублей.</w:t>
      </w:r>
    </w:p>
    <w:p w:rsidR="00871AB0" w:rsidRPr="00FE0502" w:rsidRDefault="00871AB0" w:rsidP="00FE0502">
      <w:pPr>
        <w:pStyle w:val="a3"/>
        <w:spacing w:before="0" w:beforeAutospacing="0" w:after="0" w:afterAutospacing="0"/>
        <w:rPr>
          <w:color w:val="000000"/>
          <w:sz w:val="10"/>
        </w:rPr>
      </w:pPr>
      <w:r w:rsidRPr="00FE0502">
        <w:rPr>
          <w:color w:val="000000"/>
          <w:sz w:val="10"/>
        </w:rPr>
        <w:t>В случае</w:t>
      </w:r>
      <w:proofErr w:type="gramStart"/>
      <w:r w:rsidRPr="00FE0502">
        <w:rPr>
          <w:color w:val="000000"/>
          <w:sz w:val="10"/>
        </w:rPr>
        <w:t>,</w:t>
      </w:r>
      <w:proofErr w:type="gramEnd"/>
      <w:r w:rsidRPr="00FE0502">
        <w:rPr>
          <w:color w:val="000000"/>
          <w:sz w:val="10"/>
        </w:rPr>
        <w:t xml:space="preserve"> если ставки налогов не установлены законами субъектов Российской Федерации, они устанавливаются исходя из минимальных значений установленных Налоговым Кодексом. Главой 29 Налогового Кодекса РФ регламентируется порядок исчисления и уплаты налога, устанавливаются сроки для уплаты налога и ответственность за их нарушение. Так, каждый объект налогообложения подлежит регистрации в налоговом органе по месту установки этого объекта налогообложения не позднее, чем за два рабочих дня до даты установки каждого объекта налогообложения. Регистрация производится налоговым органом на основании заявления налогоплательщика о регистрации объекта налогообложения с обязательной выдачей соответствующего свидетельства. Форма указанного заявления и форма указанного свидетельства утверждаются Министерством финансов Российской Федерации.</w:t>
      </w:r>
    </w:p>
    <w:p w:rsidR="00871AB0" w:rsidRPr="00FE0502" w:rsidRDefault="00871AB0" w:rsidP="00FE0502">
      <w:pPr>
        <w:pStyle w:val="a3"/>
        <w:spacing w:before="0" w:beforeAutospacing="0" w:after="0" w:afterAutospacing="0"/>
        <w:rPr>
          <w:color w:val="000000"/>
          <w:sz w:val="10"/>
        </w:rPr>
      </w:pPr>
      <w:r w:rsidRPr="00FE0502">
        <w:rPr>
          <w:color w:val="000000"/>
          <w:sz w:val="10"/>
        </w:rPr>
        <w:t>Налоговым периодом признается календарный месяц. Сумма налога исчисляется налогоплательщиком самостоятельно как произведение налоговой базы, установленной по каждому объекту налогообложения, и ставки налога, установленной для каждого объекта налогообложения. Для игровых столов существует одна особенность: в случае, если один игровой стол имеет более одного игрового поля, ставка налога по указанному игровому столу увеличивается кратно количеству игровых полей.</w:t>
      </w:r>
    </w:p>
    <w:p w:rsidR="006A5BAB" w:rsidRPr="00FE0502" w:rsidRDefault="006A5BAB"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33. Элементы налога на имущество организаций и их характеристика</w:t>
      </w:r>
    </w:p>
    <w:p w:rsidR="006A5BAB" w:rsidRPr="00FE0502" w:rsidRDefault="006A5BAB" w:rsidP="00FE0502">
      <w:pPr>
        <w:pStyle w:val="a3"/>
        <w:spacing w:before="0" w:beforeAutospacing="0" w:after="0" w:afterAutospacing="0"/>
        <w:rPr>
          <w:color w:val="000000"/>
          <w:sz w:val="10"/>
        </w:rPr>
      </w:pPr>
      <w:proofErr w:type="spellStart"/>
      <w:r w:rsidRPr="00FE0502">
        <w:rPr>
          <w:color w:val="000000"/>
          <w:sz w:val="10"/>
        </w:rPr>
        <w:t>Налогопл-ами</w:t>
      </w:r>
      <w:proofErr w:type="spellEnd"/>
      <w:r w:rsidRPr="00FE0502">
        <w:rPr>
          <w:color w:val="000000"/>
          <w:sz w:val="10"/>
        </w:rPr>
        <w:t xml:space="preserve"> налога признаются</w:t>
      </w:r>
      <w:r w:rsidRPr="00FE0502">
        <w:rPr>
          <w:rStyle w:val="apple-converted-space"/>
          <w:color w:val="000000"/>
          <w:sz w:val="10"/>
        </w:rPr>
        <w:t> </w:t>
      </w:r>
      <w:proofErr w:type="spellStart"/>
      <w:r w:rsidRPr="00FE0502">
        <w:rPr>
          <w:color w:val="000000"/>
          <w:sz w:val="10"/>
          <w:u w:val="single"/>
        </w:rPr>
        <w:t>орг-ии</w:t>
      </w:r>
      <w:proofErr w:type="spellEnd"/>
      <w:r w:rsidRPr="00FE0502">
        <w:rPr>
          <w:color w:val="000000"/>
          <w:sz w:val="10"/>
        </w:rPr>
        <w:t xml:space="preserve">, </w:t>
      </w:r>
      <w:proofErr w:type="gramStart"/>
      <w:r w:rsidRPr="00FE0502">
        <w:rPr>
          <w:color w:val="000000"/>
          <w:sz w:val="10"/>
        </w:rPr>
        <w:t>имеющие</w:t>
      </w:r>
      <w:proofErr w:type="gramEnd"/>
      <w:r w:rsidRPr="00FE0502">
        <w:rPr>
          <w:color w:val="000000"/>
          <w:sz w:val="10"/>
        </w:rPr>
        <w:t xml:space="preserve"> имущество, признаваемое объектом </w:t>
      </w:r>
      <w:proofErr w:type="spellStart"/>
      <w:r w:rsidRPr="00FE0502">
        <w:rPr>
          <w:color w:val="000000"/>
          <w:sz w:val="10"/>
        </w:rPr>
        <w:t>налогооб-ия</w:t>
      </w:r>
      <w:proofErr w:type="spellEnd"/>
      <w:r w:rsidRPr="00FE0502">
        <w:rPr>
          <w:color w:val="000000"/>
          <w:sz w:val="10"/>
        </w:rPr>
        <w:t xml:space="preserve">. Объектами налогообложения для российских </w:t>
      </w:r>
      <w:proofErr w:type="spellStart"/>
      <w:proofErr w:type="gramStart"/>
      <w:r w:rsidRPr="00FE0502">
        <w:rPr>
          <w:color w:val="000000"/>
          <w:sz w:val="10"/>
        </w:rPr>
        <w:t>орг-ий</w:t>
      </w:r>
      <w:proofErr w:type="spellEnd"/>
      <w:proofErr w:type="gramEnd"/>
      <w:r w:rsidRPr="00FE0502">
        <w:rPr>
          <w:color w:val="000000"/>
          <w:sz w:val="10"/>
        </w:rPr>
        <w:t xml:space="preserve"> признается</w:t>
      </w:r>
      <w:r w:rsidRPr="00FE0502">
        <w:rPr>
          <w:rStyle w:val="apple-converted-space"/>
          <w:color w:val="000000"/>
          <w:sz w:val="10"/>
        </w:rPr>
        <w:t> </w:t>
      </w:r>
      <w:r w:rsidRPr="00FE0502">
        <w:rPr>
          <w:color w:val="000000"/>
          <w:sz w:val="10"/>
          <w:u w:val="single"/>
        </w:rPr>
        <w:t>движимое</w:t>
      </w:r>
      <w:r w:rsidRPr="00FE0502">
        <w:rPr>
          <w:rStyle w:val="apple-converted-space"/>
          <w:color w:val="000000"/>
          <w:sz w:val="10"/>
        </w:rPr>
        <w:t> </w:t>
      </w:r>
      <w:r w:rsidRPr="00FE0502">
        <w:rPr>
          <w:color w:val="000000"/>
          <w:sz w:val="10"/>
        </w:rPr>
        <w:t>и</w:t>
      </w:r>
      <w:r w:rsidRPr="00FE0502">
        <w:rPr>
          <w:rStyle w:val="apple-converted-space"/>
          <w:color w:val="000000"/>
          <w:sz w:val="10"/>
        </w:rPr>
        <w:t> </w:t>
      </w:r>
      <w:r w:rsidRPr="00FE0502">
        <w:rPr>
          <w:color w:val="000000"/>
          <w:sz w:val="10"/>
          <w:u w:val="single"/>
        </w:rPr>
        <w:t>недвижимое</w:t>
      </w:r>
      <w:r w:rsidRPr="00FE0502">
        <w:rPr>
          <w:rStyle w:val="apple-converted-space"/>
          <w:color w:val="000000"/>
          <w:sz w:val="10"/>
        </w:rPr>
        <w:t> </w:t>
      </w:r>
      <w:r w:rsidRPr="00FE0502">
        <w:rPr>
          <w:color w:val="000000"/>
          <w:sz w:val="10"/>
        </w:rPr>
        <w:t xml:space="preserve">имущество, учитываемое на балансе в качестве объектов основных средств. Налоговая база определяется </w:t>
      </w:r>
      <w:proofErr w:type="spellStart"/>
      <w:r w:rsidRPr="00FE0502">
        <w:rPr>
          <w:color w:val="000000"/>
          <w:sz w:val="10"/>
        </w:rPr>
        <w:t>как</w:t>
      </w:r>
      <w:r w:rsidRPr="00FE0502">
        <w:rPr>
          <w:color w:val="000000"/>
          <w:sz w:val="10"/>
          <w:u w:val="single"/>
        </w:rPr>
        <w:t>среднегодовая</w:t>
      </w:r>
      <w:proofErr w:type="spellEnd"/>
      <w:r w:rsidRPr="00FE0502">
        <w:rPr>
          <w:color w:val="000000"/>
          <w:sz w:val="10"/>
          <w:u w:val="single"/>
        </w:rPr>
        <w:t xml:space="preserve"> стоимость</w:t>
      </w:r>
      <w:r w:rsidRPr="00FE0502">
        <w:rPr>
          <w:rStyle w:val="apple-converted-space"/>
          <w:color w:val="000000"/>
          <w:sz w:val="10"/>
        </w:rPr>
        <w:t> </w:t>
      </w:r>
      <w:r w:rsidRPr="00FE0502">
        <w:rPr>
          <w:color w:val="000000"/>
          <w:sz w:val="10"/>
        </w:rPr>
        <w:t>имущества. При определении налоговой базы имущество учитывается по его остаточной стоимости. Налоговым периодом признается календарный год. Отчетными периодами признаются первый квартал, полугодие и девять месяцев календарного года. Налоговые ставки устанавливаются законами субъектов РФ и не могут превышать 2,2 процента. Сумма налога исчисляется как произведение соответствующей</w:t>
      </w:r>
      <w:r w:rsidRPr="00FE0502">
        <w:rPr>
          <w:rStyle w:val="apple-converted-space"/>
          <w:color w:val="000000"/>
          <w:sz w:val="10"/>
        </w:rPr>
        <w:t> </w:t>
      </w:r>
      <w:r w:rsidRPr="00FE0502">
        <w:rPr>
          <w:color w:val="000000"/>
          <w:sz w:val="10"/>
          <w:u w:val="single"/>
        </w:rPr>
        <w:t>налоговой ставки</w:t>
      </w:r>
      <w:r w:rsidRPr="00FE0502">
        <w:rPr>
          <w:rStyle w:val="apple-converted-space"/>
          <w:color w:val="000000"/>
          <w:sz w:val="10"/>
        </w:rPr>
        <w:t> </w:t>
      </w:r>
      <w:r w:rsidRPr="00FE0502">
        <w:rPr>
          <w:color w:val="000000"/>
          <w:sz w:val="10"/>
        </w:rPr>
        <w:t>и</w:t>
      </w:r>
      <w:r w:rsidRPr="00FE0502">
        <w:rPr>
          <w:rStyle w:val="apple-converted-space"/>
          <w:color w:val="000000"/>
          <w:sz w:val="10"/>
        </w:rPr>
        <w:t> </w:t>
      </w:r>
      <w:r w:rsidRPr="00FE0502">
        <w:rPr>
          <w:color w:val="000000"/>
          <w:sz w:val="10"/>
          <w:u w:val="single"/>
        </w:rPr>
        <w:t>налоговой базы</w:t>
      </w:r>
      <w:r w:rsidRPr="00FE0502">
        <w:rPr>
          <w:color w:val="000000"/>
          <w:sz w:val="10"/>
        </w:rPr>
        <w:t>. Сумма налога, подлежащая уплате в бюджет по итогам налогового периода, определяется как разница между суммой налога и суммами авансовых платежей. Например, остаточная стоимость на 01.01.10 +на 01.02.10+ на 01.03.10+01.04.10 это за 1 квартал. Сумму делите на 4, за 2 квартал на 7, за 3 кв</w:t>
      </w:r>
      <w:proofErr w:type="gramStart"/>
      <w:r w:rsidRPr="00FE0502">
        <w:rPr>
          <w:color w:val="000000"/>
          <w:sz w:val="10"/>
        </w:rPr>
        <w:t>.н</w:t>
      </w:r>
      <w:proofErr w:type="gramEnd"/>
      <w:r w:rsidRPr="00FE0502">
        <w:rPr>
          <w:color w:val="000000"/>
          <w:sz w:val="10"/>
        </w:rPr>
        <w:t>а 10, за 4 кв. на 13. Получаете среднегодовую стоимость. делите на 4, т. к это аванс и умножаете на 2,2</w:t>
      </w:r>
      <w:proofErr w:type="gramStart"/>
      <w:r w:rsidRPr="00FE0502">
        <w:rPr>
          <w:color w:val="000000"/>
          <w:sz w:val="10"/>
        </w:rPr>
        <w:t>% П</w:t>
      </w:r>
      <w:proofErr w:type="gramEnd"/>
      <w:r w:rsidRPr="00FE0502">
        <w:rPr>
          <w:color w:val="000000"/>
          <w:sz w:val="10"/>
        </w:rPr>
        <w:t xml:space="preserve">олучается сумма авансового платежа в бюджет. Налог, подлежащий уплате по истечении налогового периода, уплачивается не позднее 30 марта года, следующего за истекшим налоговым периодом. Авансовые платежи по налогу по итогам отчетного периода уплачиваются не позднее 30 дней </w:t>
      </w:r>
      <w:proofErr w:type="gramStart"/>
      <w:r w:rsidRPr="00FE0502">
        <w:rPr>
          <w:color w:val="000000"/>
          <w:sz w:val="10"/>
        </w:rPr>
        <w:t>с даты окончания</w:t>
      </w:r>
      <w:proofErr w:type="gramEnd"/>
      <w:r w:rsidRPr="00FE0502">
        <w:rPr>
          <w:color w:val="000000"/>
          <w:sz w:val="10"/>
        </w:rPr>
        <w:t xml:space="preserve"> соответствующего отчетного периода.</w:t>
      </w:r>
    </w:p>
    <w:p w:rsidR="00344953" w:rsidRPr="00FE0502" w:rsidRDefault="00344953"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34. Элементы налога на имущество физических лиц и их характеристика</w:t>
      </w:r>
    </w:p>
    <w:p w:rsidR="003E5D3E" w:rsidRPr="00FE0502" w:rsidRDefault="003E5D3E" w:rsidP="00FE0502">
      <w:pPr>
        <w:pStyle w:val="a3"/>
        <w:spacing w:before="0" w:beforeAutospacing="0" w:after="0" w:afterAutospacing="0"/>
        <w:rPr>
          <w:color w:val="000000"/>
          <w:sz w:val="10"/>
        </w:rPr>
      </w:pPr>
      <w:r w:rsidRPr="00FE0502">
        <w:rPr>
          <w:color w:val="000000"/>
          <w:sz w:val="10"/>
        </w:rPr>
        <w:t xml:space="preserve">Плательщиками налогов на имущество физических лиц признаются физические лица - собственники имущества, признаваемого объектом налогообложения. Объектами налогообложения признаются следующие виды имущества: 1) жилой дом; 2) квартира; 3) комната 4) дача; 5) гараж; 6) иное строение, помещение и сооружение; 7) доля в праве общей собственности на имущество. Ставки налога устанавливаются законами городов федерального значения Москвы и Санкт-Петербурга в зависимости от суммарной инвентаризационной стоимости объектов налогообложения. </w:t>
      </w:r>
      <w:proofErr w:type="gramStart"/>
      <w:r w:rsidRPr="00FE0502">
        <w:rPr>
          <w:color w:val="000000"/>
          <w:sz w:val="10"/>
        </w:rPr>
        <w:t>До 300 тыс. руб. до 0,1%, от 300 тыс. до 500 тыс. от 0,1 до 0,3 %, свыше 500 тыс. от 0,3 до 2 %. Исчисление налогов производится налоговыми органами.</w:t>
      </w:r>
      <w:proofErr w:type="gramEnd"/>
      <w:r w:rsidRPr="00FE0502">
        <w:rPr>
          <w:color w:val="000000"/>
          <w:sz w:val="10"/>
        </w:rPr>
        <w:t xml:space="preserve"> Уплата налога производится не позднее 1 ноября года, следующего за годом, за который исчислен налог.</w:t>
      </w:r>
    </w:p>
    <w:p w:rsidR="003E5D3E" w:rsidRPr="00FE0502" w:rsidRDefault="003E5D3E"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35. Элементы земельного налога и их характеристика</w:t>
      </w:r>
    </w:p>
    <w:p w:rsidR="00C0357C" w:rsidRPr="00FE0502" w:rsidRDefault="00C0357C" w:rsidP="00FE0502">
      <w:pPr>
        <w:pStyle w:val="a3"/>
        <w:spacing w:before="0" w:beforeAutospacing="0" w:after="0" w:afterAutospacing="0"/>
        <w:rPr>
          <w:color w:val="000000"/>
          <w:sz w:val="10"/>
        </w:rPr>
      </w:pPr>
      <w:r w:rsidRPr="00FE0502">
        <w:rPr>
          <w:i/>
          <w:iCs/>
          <w:color w:val="000000"/>
          <w:sz w:val="10"/>
        </w:rPr>
        <w:t>Налогоплательщиками налога</w:t>
      </w:r>
      <w:r w:rsidRPr="00FE0502">
        <w:rPr>
          <w:rStyle w:val="apple-converted-space"/>
          <w:color w:val="000000"/>
          <w:sz w:val="10"/>
        </w:rPr>
        <w:t> </w:t>
      </w:r>
      <w:r w:rsidRPr="00FE0502">
        <w:rPr>
          <w:color w:val="000000"/>
          <w:sz w:val="10"/>
        </w:rPr>
        <w:t>признаются организации и физические лица, обладающие земельными участками, признаваемыми объектом налогообложения.</w:t>
      </w:r>
      <w:r w:rsidRPr="00FE0502">
        <w:rPr>
          <w:rStyle w:val="apple-converted-space"/>
          <w:color w:val="000000"/>
          <w:sz w:val="10"/>
        </w:rPr>
        <w:t> </w:t>
      </w:r>
      <w:r w:rsidRPr="00FE0502">
        <w:rPr>
          <w:i/>
          <w:iCs/>
          <w:color w:val="000000"/>
          <w:sz w:val="10"/>
        </w:rPr>
        <w:t>Объектом налогообложения</w:t>
      </w:r>
      <w:r w:rsidRPr="00FE0502">
        <w:rPr>
          <w:rStyle w:val="apple-converted-space"/>
          <w:color w:val="000000"/>
          <w:sz w:val="10"/>
        </w:rPr>
        <w:t> </w:t>
      </w:r>
      <w:r w:rsidRPr="00FE0502">
        <w:rPr>
          <w:color w:val="000000"/>
          <w:sz w:val="10"/>
        </w:rPr>
        <w:t>признаются земельные участки, расположенные в пределах муниципального образования (городов федерального значения Москвы и Санкт-Петербурга), на территории которого введен налог</w:t>
      </w:r>
      <w:r w:rsidRPr="00FE0502">
        <w:rPr>
          <w:i/>
          <w:iCs/>
          <w:color w:val="000000"/>
          <w:sz w:val="10"/>
        </w:rPr>
        <w:t>. Налоговая база</w:t>
      </w:r>
      <w:r w:rsidRPr="00FE0502">
        <w:rPr>
          <w:rStyle w:val="apple-converted-space"/>
          <w:color w:val="000000"/>
          <w:sz w:val="10"/>
        </w:rPr>
        <w:t> </w:t>
      </w:r>
      <w:r w:rsidRPr="00FE0502">
        <w:rPr>
          <w:color w:val="000000"/>
          <w:sz w:val="10"/>
        </w:rPr>
        <w:t>определяется как кадастровая стоимость земельных участков. Кадастровая стоимость земельного участка определяется в соответствии с земельным законодательством РФ. Налоговая база определяется в отношении каждого земельного участка как его кадастровая стоимость по состоянию на 1 января года, являющегося налоговым периодом.</w:t>
      </w:r>
      <w:r w:rsidRPr="00FE0502">
        <w:rPr>
          <w:rStyle w:val="apple-converted-space"/>
          <w:color w:val="000000"/>
          <w:sz w:val="10"/>
        </w:rPr>
        <w:t> </w:t>
      </w:r>
      <w:r w:rsidRPr="00FE0502">
        <w:rPr>
          <w:i/>
          <w:iCs/>
          <w:color w:val="000000"/>
          <w:sz w:val="10"/>
        </w:rPr>
        <w:t>Налоговым периодом</w:t>
      </w:r>
      <w:r w:rsidRPr="00FE0502">
        <w:rPr>
          <w:rStyle w:val="apple-converted-space"/>
          <w:color w:val="000000"/>
          <w:sz w:val="10"/>
        </w:rPr>
        <w:t> </w:t>
      </w:r>
      <w:r w:rsidRPr="00FE0502">
        <w:rPr>
          <w:color w:val="000000"/>
          <w:sz w:val="10"/>
        </w:rPr>
        <w:t>признается календарный год.</w:t>
      </w:r>
      <w:r w:rsidRPr="00FE0502">
        <w:rPr>
          <w:rStyle w:val="apple-converted-space"/>
          <w:color w:val="000000"/>
          <w:sz w:val="10"/>
        </w:rPr>
        <w:t> </w:t>
      </w:r>
      <w:r w:rsidRPr="00FE0502">
        <w:rPr>
          <w:i/>
          <w:iCs/>
          <w:color w:val="000000"/>
          <w:sz w:val="10"/>
        </w:rPr>
        <w:t>Отчетными периодами для налогоплательщиков</w:t>
      </w:r>
      <w:r w:rsidRPr="00FE0502">
        <w:rPr>
          <w:rStyle w:val="apple-converted-space"/>
          <w:color w:val="000000"/>
          <w:sz w:val="10"/>
        </w:rPr>
        <w:t> </w:t>
      </w:r>
      <w:r w:rsidRPr="00FE0502">
        <w:rPr>
          <w:color w:val="000000"/>
          <w:sz w:val="10"/>
        </w:rPr>
        <w:t>– организаций и физических лиц, являющихся ИП, признаются 1,2,3 кварталы календ</w:t>
      </w:r>
      <w:proofErr w:type="gramStart"/>
      <w:r w:rsidRPr="00FE0502">
        <w:rPr>
          <w:color w:val="000000"/>
          <w:sz w:val="10"/>
        </w:rPr>
        <w:t>.</w:t>
      </w:r>
      <w:proofErr w:type="gramEnd"/>
      <w:r w:rsidRPr="00FE0502">
        <w:rPr>
          <w:color w:val="000000"/>
          <w:sz w:val="10"/>
        </w:rPr>
        <w:t xml:space="preserve"> </w:t>
      </w:r>
      <w:proofErr w:type="gramStart"/>
      <w:r w:rsidRPr="00FE0502">
        <w:rPr>
          <w:color w:val="000000"/>
          <w:sz w:val="10"/>
        </w:rPr>
        <w:t>г</w:t>
      </w:r>
      <w:proofErr w:type="gramEnd"/>
      <w:r w:rsidRPr="00FE0502">
        <w:rPr>
          <w:color w:val="000000"/>
          <w:sz w:val="10"/>
        </w:rPr>
        <w:t>ода.</w:t>
      </w:r>
      <w:r w:rsidRPr="00FE0502">
        <w:rPr>
          <w:rStyle w:val="apple-converted-space"/>
          <w:color w:val="000000"/>
          <w:sz w:val="10"/>
        </w:rPr>
        <w:t> </w:t>
      </w:r>
      <w:r w:rsidRPr="00FE0502">
        <w:rPr>
          <w:i/>
          <w:iCs/>
          <w:color w:val="000000"/>
          <w:sz w:val="10"/>
        </w:rPr>
        <w:t>Налоговые ставки</w:t>
      </w:r>
      <w:r w:rsidRPr="00FE0502">
        <w:rPr>
          <w:rStyle w:val="apple-converted-space"/>
          <w:color w:val="000000"/>
          <w:sz w:val="10"/>
        </w:rPr>
        <w:t> </w:t>
      </w:r>
      <w:r w:rsidRPr="00FE0502">
        <w:rPr>
          <w:color w:val="000000"/>
          <w:sz w:val="10"/>
        </w:rPr>
        <w:t>устанавливаются местными органами власти.</w:t>
      </w:r>
      <w:r w:rsidRPr="00FE0502">
        <w:rPr>
          <w:rStyle w:val="apple-converted-space"/>
          <w:color w:val="000000"/>
          <w:sz w:val="10"/>
        </w:rPr>
        <w:t> </w:t>
      </w:r>
      <w:r w:rsidRPr="00FE0502">
        <w:rPr>
          <w:i/>
          <w:iCs/>
          <w:color w:val="000000"/>
          <w:sz w:val="10"/>
        </w:rPr>
        <w:t>Ставки не могут превышать</w:t>
      </w:r>
      <w:proofErr w:type="gramStart"/>
      <w:r w:rsidRPr="00FE0502">
        <w:rPr>
          <w:i/>
          <w:iCs/>
          <w:color w:val="000000"/>
          <w:sz w:val="10"/>
        </w:rPr>
        <w:t xml:space="preserve"> :</w:t>
      </w:r>
      <w:proofErr w:type="gramEnd"/>
      <w:r w:rsidRPr="00FE0502">
        <w:rPr>
          <w:rStyle w:val="apple-converted-space"/>
          <w:color w:val="000000"/>
          <w:sz w:val="10"/>
        </w:rPr>
        <w:t> </w:t>
      </w:r>
      <w:r w:rsidRPr="00FE0502">
        <w:rPr>
          <w:color w:val="000000"/>
          <w:sz w:val="10"/>
        </w:rPr>
        <w:t>1) больше 0,3 процента в отношении земельных участков: отнесенных к землям сельскохозяйственного назначения, занятых жилищным фондом и объектами инженерной инфраструктуры жилищно-коммунального комплекса; приобретенных для личного подсобного хозяйства, садоводства, огородничества или животноводства, а также дачного хозяйства. 2) больше 1,5 процента в отношении прочих земельных участков.</w:t>
      </w:r>
      <w:r w:rsidRPr="00FE0502">
        <w:rPr>
          <w:rStyle w:val="apple-converted-space"/>
          <w:color w:val="000000"/>
          <w:sz w:val="10"/>
        </w:rPr>
        <w:t> </w:t>
      </w:r>
      <w:r w:rsidRPr="00FE0502">
        <w:rPr>
          <w:i/>
          <w:iCs/>
          <w:color w:val="000000"/>
          <w:sz w:val="10"/>
        </w:rPr>
        <w:t>Порядок исчисления</w:t>
      </w:r>
      <w:r w:rsidRPr="00FE0502">
        <w:rPr>
          <w:color w:val="000000"/>
          <w:sz w:val="10"/>
        </w:rPr>
        <w:t>: 1) по декларации – платят организации и предприниматели; 2) по уведомлению из налоговой инспекции – платят граждане. Сумма налога исчисляется по истечении налогового периода как соответствующая налоговой ставке процентная доля налоговой базы.</w:t>
      </w:r>
      <w:r w:rsidRPr="00FE0502">
        <w:rPr>
          <w:rStyle w:val="apple-converted-space"/>
          <w:color w:val="000000"/>
          <w:sz w:val="10"/>
        </w:rPr>
        <w:t> </w:t>
      </w:r>
      <w:r w:rsidRPr="00FE0502">
        <w:rPr>
          <w:i/>
          <w:iCs/>
          <w:color w:val="000000"/>
          <w:sz w:val="10"/>
        </w:rPr>
        <w:t>Сроки уплаты</w:t>
      </w:r>
      <w:r w:rsidRPr="00FE0502">
        <w:rPr>
          <w:rStyle w:val="apple-converted-space"/>
          <w:color w:val="000000"/>
          <w:sz w:val="10"/>
        </w:rPr>
        <w:t> </w:t>
      </w:r>
      <w:r w:rsidRPr="00FE0502">
        <w:rPr>
          <w:color w:val="000000"/>
          <w:sz w:val="10"/>
        </w:rPr>
        <w:t>- устанавливаются местными органами. В Архангельске платят организации 5 мая, 5 августа, 5 ноября, 5 февраля. Граждане за свои участки не позднее 2 ноября следующего года.</w:t>
      </w:r>
    </w:p>
    <w:p w:rsidR="00C0357C" w:rsidRPr="00FE0502" w:rsidRDefault="00C0357C"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36. Характеристика системы налогообложения сельскохозяйственных товаропроизводителей</w:t>
      </w:r>
    </w:p>
    <w:p w:rsidR="00344953" w:rsidRPr="00FE0502" w:rsidRDefault="00344953" w:rsidP="00FE0502">
      <w:pPr>
        <w:pStyle w:val="a3"/>
        <w:spacing w:before="0" w:beforeAutospacing="0" w:after="0" w:afterAutospacing="0"/>
        <w:rPr>
          <w:color w:val="000000"/>
          <w:sz w:val="10"/>
        </w:rPr>
      </w:pPr>
      <w:r w:rsidRPr="00FE0502">
        <w:rPr>
          <w:color w:val="000000"/>
          <w:sz w:val="10"/>
        </w:rPr>
        <w:t xml:space="preserve">Единый сельскохозяйственный налог (ЕСХН) — система налогообложения для сельскохозяйственных товаропроизводителей. ЕСХН является специальным налоговым режимом и применяется наряду с общим режимом налогообложения. Переход на уплату ЕСХН или возврат </w:t>
      </w:r>
      <w:proofErr w:type="gramStart"/>
      <w:r w:rsidRPr="00FE0502">
        <w:rPr>
          <w:color w:val="000000"/>
          <w:sz w:val="10"/>
        </w:rPr>
        <w:t>к</w:t>
      </w:r>
      <w:proofErr w:type="gramEnd"/>
      <w:r w:rsidRPr="00FE0502">
        <w:rPr>
          <w:color w:val="000000"/>
          <w:sz w:val="10"/>
        </w:rPr>
        <w:t xml:space="preserve"> общим режимом налогообложения осуществляется организациями и индивидуальными предпринимателями добровольно и предусматривает:</w:t>
      </w:r>
    </w:p>
    <w:p w:rsidR="00344953" w:rsidRPr="00FE0502" w:rsidRDefault="00344953" w:rsidP="00FE0502">
      <w:pPr>
        <w:pStyle w:val="a3"/>
        <w:spacing w:before="0" w:beforeAutospacing="0" w:after="0" w:afterAutospacing="0"/>
        <w:rPr>
          <w:color w:val="000000"/>
          <w:sz w:val="10"/>
        </w:rPr>
      </w:pPr>
      <w:r w:rsidRPr="00FE0502">
        <w:rPr>
          <w:color w:val="000000"/>
          <w:sz w:val="10"/>
        </w:rPr>
        <w:t>1) для организаций — замену уплаты налога на прибыль организаций, НДС (за исключением НДС, подлежащего уплате при ввозе товаров на таможенную территорию Российской Федерации), налога на имущество организаций и единого социального налога (с 2010 года ЕСН заменен страховыми взносами на обязательное страхование) уплатой ЕСХН;</w:t>
      </w:r>
    </w:p>
    <w:p w:rsidR="00344953" w:rsidRPr="00FE0502" w:rsidRDefault="00344953" w:rsidP="00FE0502">
      <w:pPr>
        <w:pStyle w:val="a3"/>
        <w:spacing w:before="0" w:beforeAutospacing="0" w:after="0" w:afterAutospacing="0"/>
        <w:rPr>
          <w:color w:val="000000"/>
          <w:sz w:val="10"/>
        </w:rPr>
      </w:pPr>
      <w:proofErr w:type="gramStart"/>
      <w:r w:rsidRPr="00FE0502">
        <w:rPr>
          <w:color w:val="000000"/>
          <w:sz w:val="10"/>
        </w:rPr>
        <w:t>2) для индивидуальных предпринимателей — замену уплаты налога на доходы физических лиц (в отношении доходов, полученных от осуществления предпринимательской деятельности), НДС (за исключением НДС, подлежащего уплате при ввозе товаров на таможенную территорию Российской Федерации), налога на имущество физических лиц (в отношении имущества, используемого для осуществления предпринимательской деятельности) и единого социального налога (с 2010 года ЕСН заменен страховыми взносами на обязательное страхование</w:t>
      </w:r>
      <w:proofErr w:type="gramEnd"/>
      <w:r w:rsidRPr="00FE0502">
        <w:rPr>
          <w:color w:val="000000"/>
          <w:sz w:val="10"/>
        </w:rPr>
        <w:t>) уплатой единого сельскохозяйственного налога.</w:t>
      </w:r>
    </w:p>
    <w:p w:rsidR="00344953" w:rsidRPr="00FE0502" w:rsidRDefault="00344953" w:rsidP="00FE0502">
      <w:pPr>
        <w:pStyle w:val="a3"/>
        <w:spacing w:before="0" w:beforeAutospacing="0" w:after="0" w:afterAutospacing="0"/>
        <w:rPr>
          <w:color w:val="000000"/>
          <w:sz w:val="10"/>
        </w:rPr>
      </w:pPr>
      <w:r w:rsidRPr="00FE0502">
        <w:rPr>
          <w:color w:val="000000"/>
          <w:sz w:val="10"/>
        </w:rPr>
        <w:t>Иные налоги и сборы уплачиваются организациями и предпринимателями, перешедшими на уплату ЕСХН, в соответствии с общим режимом налогообложения. Кроме того, в общем порядке уплачиваются страховые взносы на обязательное пенсионное страхование и страховые взносы на обязательное страхование от несчастных случаев на производстве и профессиональных заболеваний.</w:t>
      </w:r>
    </w:p>
    <w:p w:rsidR="00344953" w:rsidRPr="00FE0502" w:rsidRDefault="00344953" w:rsidP="00FE0502">
      <w:pPr>
        <w:pStyle w:val="a3"/>
        <w:spacing w:before="0" w:beforeAutospacing="0" w:after="0" w:afterAutospacing="0"/>
        <w:rPr>
          <w:color w:val="000000"/>
          <w:sz w:val="10"/>
        </w:rPr>
      </w:pPr>
      <w:r w:rsidRPr="00FE0502">
        <w:rPr>
          <w:color w:val="000000"/>
          <w:sz w:val="10"/>
        </w:rPr>
        <w:t>Налогоплательщиками единого сельскохозяйственного налога (далее в настоящей главе — налогоплательщики) признаются организации и индивидуальные предприниматели, являющиеся сельскохозяйственными товаропроизводителями и</w:t>
      </w:r>
    </w:p>
    <w:p w:rsidR="00344953" w:rsidRPr="00FE0502" w:rsidRDefault="00344953" w:rsidP="00FE0502">
      <w:pPr>
        <w:pStyle w:val="a3"/>
        <w:spacing w:before="0" w:beforeAutospacing="0" w:after="0" w:afterAutospacing="0"/>
        <w:rPr>
          <w:color w:val="000000"/>
          <w:sz w:val="10"/>
        </w:rPr>
      </w:pPr>
      <w:proofErr w:type="gramStart"/>
      <w:r w:rsidRPr="00FE0502">
        <w:rPr>
          <w:color w:val="000000"/>
          <w:sz w:val="10"/>
        </w:rPr>
        <w:t>перешедшие</w:t>
      </w:r>
      <w:proofErr w:type="gramEnd"/>
      <w:r w:rsidRPr="00FE0502">
        <w:rPr>
          <w:color w:val="000000"/>
          <w:sz w:val="10"/>
        </w:rPr>
        <w:t xml:space="preserve"> на уплату единого сельскохозяйственного налога. Объектом налогообложения являются доходы, уменьшенные на величину расходов.</w:t>
      </w:r>
    </w:p>
    <w:p w:rsidR="00344953" w:rsidRPr="00FE0502" w:rsidRDefault="00344953" w:rsidP="00FE0502">
      <w:pPr>
        <w:pStyle w:val="a3"/>
        <w:spacing w:before="0" w:beforeAutospacing="0" w:after="0" w:afterAutospacing="0"/>
        <w:rPr>
          <w:color w:val="000000"/>
          <w:sz w:val="10"/>
        </w:rPr>
      </w:pPr>
      <w:r w:rsidRPr="00FE0502">
        <w:rPr>
          <w:color w:val="000000"/>
          <w:sz w:val="10"/>
        </w:rPr>
        <w:lastRenderedPageBreak/>
        <w:t>Учет доходов и расходов при ЕСХН ведется кассовым методом. Налоговый учет для целей исчисления ЕСХН у организаций ведется на основании данных бухгалтерского учета. У ИП — в книге доходов и расходов индивидуальных предпринимателей, применяющих систему налогообложения для сельскохозяйственных товаропроизводителей (единый сельскохозяйственный налог).</w:t>
      </w:r>
    </w:p>
    <w:p w:rsidR="00344953" w:rsidRPr="00FE0502" w:rsidRDefault="00344953" w:rsidP="00FE0502">
      <w:pPr>
        <w:pStyle w:val="a3"/>
        <w:spacing w:before="0" w:beforeAutospacing="0" w:after="0" w:afterAutospacing="0"/>
        <w:rPr>
          <w:color w:val="000000"/>
          <w:sz w:val="10"/>
        </w:rPr>
      </w:pPr>
      <w:r w:rsidRPr="00FE0502">
        <w:rPr>
          <w:color w:val="000000"/>
          <w:sz w:val="10"/>
        </w:rPr>
        <w:t>Налоговым периодом признается календарный год. Отчетным периодом признается полугодие.</w:t>
      </w:r>
    </w:p>
    <w:p w:rsidR="00344953" w:rsidRPr="00FE0502" w:rsidRDefault="00344953" w:rsidP="00FE0502">
      <w:pPr>
        <w:pStyle w:val="a3"/>
        <w:spacing w:before="0" w:beforeAutospacing="0" w:after="0" w:afterAutospacing="0"/>
        <w:rPr>
          <w:color w:val="000000"/>
          <w:sz w:val="10"/>
        </w:rPr>
      </w:pPr>
      <w:r w:rsidRPr="00FE0502">
        <w:rPr>
          <w:color w:val="000000"/>
          <w:sz w:val="10"/>
        </w:rPr>
        <w:t>Налоговая ставка 6%.</w:t>
      </w:r>
    </w:p>
    <w:p w:rsidR="00C0357C" w:rsidRPr="00FE0502" w:rsidRDefault="00C0357C" w:rsidP="00FE0502">
      <w:pPr>
        <w:pStyle w:val="a3"/>
        <w:spacing w:before="0" w:beforeAutospacing="0" w:after="0" w:afterAutospacing="0"/>
        <w:rPr>
          <w:sz w:val="10"/>
          <w:highlight w:val="yellow"/>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37. Упрощенная система налогообложения и условия перехода к ней</w:t>
      </w:r>
    </w:p>
    <w:p w:rsidR="00C011B0" w:rsidRPr="00FE0502" w:rsidRDefault="00C011B0" w:rsidP="00FE0502">
      <w:pPr>
        <w:pStyle w:val="a3"/>
        <w:spacing w:before="0" w:beforeAutospacing="0" w:after="0" w:afterAutospacing="0"/>
        <w:ind w:right="374"/>
        <w:rPr>
          <w:sz w:val="10"/>
        </w:rPr>
      </w:pPr>
      <w:r w:rsidRPr="00FE0502">
        <w:rPr>
          <w:sz w:val="10"/>
        </w:rPr>
        <w:t>Переход к упрощенной системе налогообложения или возврат к иным режимам налогообложения осуществляется организациями и индивидуальными предпринимателями добровольно в порядке, предусмотренном НК РФ.</w:t>
      </w:r>
    </w:p>
    <w:p w:rsidR="00C011B0" w:rsidRPr="00FE0502" w:rsidRDefault="00C011B0" w:rsidP="00FE0502">
      <w:pPr>
        <w:pStyle w:val="a3"/>
        <w:spacing w:before="0" w:beforeAutospacing="0" w:after="0" w:afterAutospacing="0"/>
        <w:ind w:right="374"/>
        <w:rPr>
          <w:sz w:val="10"/>
        </w:rPr>
      </w:pPr>
      <w:r w:rsidRPr="00FE0502">
        <w:rPr>
          <w:sz w:val="10"/>
        </w:rPr>
        <w:t>Применение упрощенной системы налогообложения предусматривает освобождение от уплаты следующих налогов:</w:t>
      </w:r>
    </w:p>
    <w:p w:rsidR="00C011B0" w:rsidRPr="00FE0502" w:rsidRDefault="00C011B0" w:rsidP="00FE0502">
      <w:pPr>
        <w:pStyle w:val="a3"/>
        <w:spacing w:before="0" w:beforeAutospacing="0" w:after="0" w:afterAutospacing="0"/>
        <w:ind w:right="374"/>
        <w:rPr>
          <w:sz w:val="10"/>
        </w:rPr>
      </w:pPr>
      <w:r w:rsidRPr="00FE0502">
        <w:rPr>
          <w:sz w:val="10"/>
        </w:rPr>
        <w:t>1)налог на прибыль организаций;</w:t>
      </w:r>
    </w:p>
    <w:p w:rsidR="00C011B0" w:rsidRPr="00FE0502" w:rsidRDefault="00C011B0" w:rsidP="00FE0502">
      <w:pPr>
        <w:pStyle w:val="a3"/>
        <w:spacing w:before="0" w:beforeAutospacing="0" w:after="0" w:afterAutospacing="0"/>
        <w:ind w:right="374"/>
        <w:rPr>
          <w:sz w:val="10"/>
        </w:rPr>
      </w:pPr>
      <w:r w:rsidRPr="00FE0502">
        <w:rPr>
          <w:sz w:val="10"/>
        </w:rPr>
        <w:t>2)НДС, за исключением НДС, подлежащего уплате при ввозе товаров на таможенную территорию;</w:t>
      </w:r>
    </w:p>
    <w:p w:rsidR="00C011B0" w:rsidRPr="00FE0502" w:rsidRDefault="00C011B0" w:rsidP="00FE0502">
      <w:pPr>
        <w:pStyle w:val="a3"/>
        <w:spacing w:before="0" w:beforeAutospacing="0" w:after="0" w:afterAutospacing="0"/>
        <w:ind w:right="374"/>
        <w:rPr>
          <w:sz w:val="10"/>
        </w:rPr>
      </w:pPr>
      <w:r w:rsidRPr="00FE0502">
        <w:rPr>
          <w:sz w:val="10"/>
        </w:rPr>
        <w:t>3)Налог на имущество организаций</w:t>
      </w:r>
    </w:p>
    <w:p w:rsidR="00C011B0" w:rsidRPr="00FE0502" w:rsidRDefault="00C011B0" w:rsidP="00FE0502">
      <w:pPr>
        <w:pStyle w:val="a3"/>
        <w:spacing w:before="0" w:beforeAutospacing="0" w:after="0" w:afterAutospacing="0"/>
        <w:ind w:right="374"/>
        <w:rPr>
          <w:sz w:val="10"/>
        </w:rPr>
      </w:pPr>
      <w:r w:rsidRPr="00FE0502">
        <w:rPr>
          <w:sz w:val="10"/>
        </w:rPr>
        <w:t>4)ЕСН</w:t>
      </w:r>
    </w:p>
    <w:p w:rsidR="00C011B0" w:rsidRPr="00FE0502" w:rsidRDefault="00C011B0" w:rsidP="00FE0502">
      <w:pPr>
        <w:pStyle w:val="a3"/>
        <w:spacing w:before="0" w:beforeAutospacing="0" w:after="0" w:afterAutospacing="0"/>
        <w:ind w:right="374"/>
        <w:rPr>
          <w:sz w:val="10"/>
        </w:rPr>
      </w:pPr>
      <w:r w:rsidRPr="00FE0502">
        <w:rPr>
          <w:sz w:val="10"/>
        </w:rPr>
        <w:t>Организации, применяющие упрощенную систему налогообложения, производят уплату страховых взносов на обязательное пенсионное страхование в соответствии с законодательством РФ.</w:t>
      </w:r>
    </w:p>
    <w:p w:rsidR="00C011B0" w:rsidRPr="00FE0502" w:rsidRDefault="00C011B0" w:rsidP="00FE0502">
      <w:pPr>
        <w:pStyle w:val="a3"/>
        <w:spacing w:before="0" w:beforeAutospacing="0" w:after="0" w:afterAutospacing="0"/>
        <w:ind w:right="374"/>
        <w:rPr>
          <w:sz w:val="10"/>
        </w:rPr>
      </w:pPr>
      <w:r w:rsidRPr="00FE0502">
        <w:rPr>
          <w:sz w:val="10"/>
        </w:rPr>
        <w:t>Организация имеет право перейти на упрощенную систему налогообложения, если по итогам девяти месяцев того года, в котором организация подает заявление о переходе, доходы не превысили 15 млн. рублей.</w:t>
      </w:r>
    </w:p>
    <w:p w:rsidR="00C011B0" w:rsidRPr="00FE0502" w:rsidRDefault="00C011B0" w:rsidP="00FE0502">
      <w:pPr>
        <w:pStyle w:val="a3"/>
        <w:spacing w:before="0" w:beforeAutospacing="0" w:after="0" w:afterAutospacing="0"/>
        <w:ind w:right="374"/>
        <w:rPr>
          <w:sz w:val="10"/>
        </w:rPr>
      </w:pPr>
      <w:r w:rsidRPr="00FE0502">
        <w:rPr>
          <w:sz w:val="10"/>
        </w:rPr>
        <w:t>Не вправе применять упрощенную систему налогообложения: 1) организации, имеющие филиалы и (или) представительства; 2) банки; 3) страховщики; 4) негосударственные пенсионные фонды; 5) инвестиционные фонды; 6) профессиональные участники рынка ценных бумаг;</w:t>
      </w:r>
    </w:p>
    <w:p w:rsidR="00C011B0" w:rsidRPr="00FE0502" w:rsidRDefault="00C011B0" w:rsidP="00FE0502">
      <w:pPr>
        <w:pStyle w:val="a3"/>
        <w:spacing w:before="0" w:beforeAutospacing="0" w:after="0" w:afterAutospacing="0"/>
        <w:ind w:right="374"/>
        <w:rPr>
          <w:sz w:val="10"/>
        </w:rPr>
      </w:pPr>
      <w:proofErr w:type="gramStart"/>
      <w:r w:rsidRPr="00FE0502">
        <w:rPr>
          <w:sz w:val="10"/>
        </w:rPr>
        <w:t>7) ломбарды; 8) организации и индивидуальные предприниматели, занимающиеся производством подакцизных товаров, а также добычей и реализацией полезных ископаемых, за исключением общераспространенных полезных ископаемых; 9) организации и индивидуальные предприниматели, занимающиеся игорным бизнесом; 10) нотариусы, занимающиеся частной практикой, адвокаты, учредившие адвокатские кабинеты, а также иные формы адвокатских образований;</w:t>
      </w:r>
      <w:proofErr w:type="gramEnd"/>
    </w:p>
    <w:p w:rsidR="00C011B0" w:rsidRPr="00FE0502" w:rsidRDefault="00C011B0" w:rsidP="00FE0502">
      <w:pPr>
        <w:pStyle w:val="a3"/>
        <w:spacing w:before="0" w:beforeAutospacing="0" w:after="0" w:afterAutospacing="0"/>
        <w:ind w:right="374"/>
        <w:rPr>
          <w:sz w:val="10"/>
        </w:rPr>
      </w:pPr>
      <w:r w:rsidRPr="00FE0502">
        <w:rPr>
          <w:sz w:val="10"/>
        </w:rPr>
        <w:t>11) и т.д.</w:t>
      </w:r>
    </w:p>
    <w:p w:rsidR="00C011B0" w:rsidRPr="00FE0502" w:rsidRDefault="00C011B0" w:rsidP="00FE0502">
      <w:pPr>
        <w:pStyle w:val="a3"/>
        <w:spacing w:before="0" w:beforeAutospacing="0" w:after="0" w:afterAutospacing="0"/>
        <w:ind w:right="374"/>
        <w:rPr>
          <w:sz w:val="10"/>
        </w:rPr>
      </w:pPr>
      <w:r w:rsidRPr="00FE0502">
        <w:rPr>
          <w:sz w:val="10"/>
        </w:rPr>
        <w:t>Организации и индивидуальные предприниматели, изъявившие желание перейти на упрощенную систему налогообложения, подают в период с 1 октября по 30 ноября года, предшествующего года, в налоговый орган по месту своего нахождения (месту жительства) заявление.</w:t>
      </w:r>
    </w:p>
    <w:p w:rsidR="00C011B0" w:rsidRPr="00FE0502" w:rsidRDefault="00C011B0" w:rsidP="00FE0502">
      <w:pPr>
        <w:pStyle w:val="a3"/>
        <w:spacing w:before="0" w:beforeAutospacing="0" w:after="0" w:afterAutospacing="0"/>
        <w:ind w:right="374"/>
        <w:rPr>
          <w:sz w:val="10"/>
        </w:rPr>
      </w:pPr>
      <w:r w:rsidRPr="00FE0502">
        <w:rPr>
          <w:sz w:val="10"/>
        </w:rPr>
        <w:t>Выбор объекта налогообложения осуществляется налогоплательщиком до начала налогового периода, в котором впервые применена упрощенная система налогообложения. В случае изменения избранного объекта налогообложения после подачи заявления о переходе на упрощенную систему налогообложения налогоплательщик обязан уведомить об этом налоговый орган до 20 декабря года, предшествующего году, в котором впервые применена упрощенная система налогообложения.</w:t>
      </w:r>
    </w:p>
    <w:p w:rsidR="00C011B0" w:rsidRPr="00FE0502" w:rsidRDefault="00C011B0" w:rsidP="00FE0502">
      <w:pPr>
        <w:pStyle w:val="a3"/>
        <w:spacing w:before="0" w:beforeAutospacing="0" w:after="0" w:afterAutospacing="0"/>
        <w:ind w:right="374"/>
        <w:rPr>
          <w:sz w:val="10"/>
        </w:rPr>
      </w:pPr>
      <w:r w:rsidRPr="00FE0502">
        <w:rPr>
          <w:sz w:val="10"/>
        </w:rPr>
        <w:t>Если по итогам отчетного (налогового) периода доходы налогоплательщика, превысили 20 млн. рублей, такой налогоплательщик считается утратившим право на применение упрощенной системы налогообложения с начала того квартала, в котором допущены указанное превышение и (или) несоответствие указанным требованиям.</w:t>
      </w:r>
    </w:p>
    <w:p w:rsidR="00C011B0" w:rsidRPr="00FE0502" w:rsidRDefault="00C011B0" w:rsidP="00FE0502">
      <w:pPr>
        <w:pStyle w:val="a3"/>
        <w:spacing w:before="0" w:beforeAutospacing="0" w:after="0" w:afterAutospacing="0"/>
        <w:ind w:right="374"/>
        <w:rPr>
          <w:sz w:val="10"/>
        </w:rPr>
      </w:pPr>
      <w:r w:rsidRPr="00FE0502">
        <w:rPr>
          <w:sz w:val="10"/>
        </w:rPr>
        <w:t>Объектом налогообложения признаются:</w:t>
      </w:r>
    </w:p>
    <w:p w:rsidR="00C011B0" w:rsidRPr="00FE0502" w:rsidRDefault="00C011B0" w:rsidP="00FE0502">
      <w:pPr>
        <w:pStyle w:val="a3"/>
        <w:spacing w:before="0" w:beforeAutospacing="0" w:after="0" w:afterAutospacing="0"/>
        <w:ind w:right="374"/>
        <w:rPr>
          <w:sz w:val="10"/>
        </w:rPr>
      </w:pPr>
      <w:r w:rsidRPr="00FE0502">
        <w:rPr>
          <w:sz w:val="10"/>
        </w:rPr>
        <w:t>1)доходы (налоговая ставка – 6%);</w:t>
      </w:r>
    </w:p>
    <w:p w:rsidR="00C011B0" w:rsidRPr="00FE0502" w:rsidRDefault="00C011B0" w:rsidP="00FE0502">
      <w:pPr>
        <w:pStyle w:val="a3"/>
        <w:spacing w:before="0" w:beforeAutospacing="0" w:after="0" w:afterAutospacing="0"/>
        <w:ind w:right="374"/>
        <w:rPr>
          <w:sz w:val="10"/>
        </w:rPr>
      </w:pPr>
      <w:r w:rsidRPr="00FE0502">
        <w:rPr>
          <w:sz w:val="10"/>
        </w:rPr>
        <w:t>2)доходы, уменьшенные на величину расходов (налоговая ставка 15%).</w:t>
      </w:r>
    </w:p>
    <w:p w:rsidR="00C011B0" w:rsidRPr="00FE0502" w:rsidRDefault="00C011B0" w:rsidP="00FE0502">
      <w:pPr>
        <w:pStyle w:val="a3"/>
        <w:spacing w:before="0" w:beforeAutospacing="0" w:after="0" w:afterAutospacing="0"/>
        <w:ind w:right="374"/>
        <w:rPr>
          <w:sz w:val="10"/>
        </w:rPr>
      </w:pPr>
      <w:r w:rsidRPr="00FE0502">
        <w:rPr>
          <w:sz w:val="10"/>
        </w:rPr>
        <w:t xml:space="preserve">Налоговый период </w:t>
      </w:r>
      <w:proofErr w:type="gramStart"/>
      <w:r w:rsidRPr="00FE0502">
        <w:rPr>
          <w:sz w:val="10"/>
        </w:rPr>
        <w:t>–г</w:t>
      </w:r>
      <w:proofErr w:type="gramEnd"/>
      <w:r w:rsidRPr="00FE0502">
        <w:rPr>
          <w:sz w:val="10"/>
        </w:rPr>
        <w:t>од.</w:t>
      </w:r>
    </w:p>
    <w:p w:rsidR="00C011B0" w:rsidRPr="00FE0502" w:rsidRDefault="00C011B0" w:rsidP="00FE0502">
      <w:pPr>
        <w:pStyle w:val="a3"/>
        <w:spacing w:before="0" w:beforeAutospacing="0" w:after="0" w:afterAutospacing="0"/>
        <w:ind w:right="374"/>
        <w:rPr>
          <w:sz w:val="10"/>
        </w:rPr>
      </w:pPr>
      <w:r w:rsidRPr="00FE0502">
        <w:rPr>
          <w:sz w:val="10"/>
        </w:rPr>
        <w:t>Отчетные периоды – первый квартал, полугодие, 9 месяцев.</w:t>
      </w:r>
    </w:p>
    <w:p w:rsidR="00C011B0" w:rsidRPr="00FE0502" w:rsidRDefault="00C011B0" w:rsidP="00FE0502">
      <w:pPr>
        <w:pStyle w:val="a3"/>
        <w:spacing w:before="0" w:beforeAutospacing="0" w:after="0" w:afterAutospacing="0"/>
        <w:ind w:right="374"/>
        <w:rPr>
          <w:sz w:val="10"/>
        </w:rPr>
      </w:pPr>
    </w:p>
    <w:p w:rsidR="00202E44" w:rsidRPr="00FE0502" w:rsidRDefault="00202E44" w:rsidP="00FE0502">
      <w:pPr>
        <w:pStyle w:val="a3"/>
        <w:spacing w:before="0" w:beforeAutospacing="0" w:after="0" w:afterAutospacing="0"/>
        <w:rPr>
          <w:sz w:val="10"/>
          <w:highlight w:val="yellow"/>
        </w:rPr>
      </w:pPr>
      <w:r w:rsidRPr="00FE0502">
        <w:rPr>
          <w:sz w:val="10"/>
          <w:highlight w:val="yellow"/>
        </w:rPr>
        <w:t>38. Система налогообложения в виде единого налога на вмененный доход для отдельных видов деятельности</w:t>
      </w:r>
    </w:p>
    <w:p w:rsidR="0089217F" w:rsidRPr="00FE0502" w:rsidRDefault="0089217F" w:rsidP="00FE0502">
      <w:pPr>
        <w:pStyle w:val="a3"/>
        <w:spacing w:before="0" w:beforeAutospacing="0" w:after="0" w:afterAutospacing="0"/>
        <w:rPr>
          <w:color w:val="000000"/>
          <w:sz w:val="10"/>
        </w:rPr>
      </w:pPr>
      <w:r w:rsidRPr="00FE0502">
        <w:rPr>
          <w:color w:val="000000"/>
          <w:sz w:val="10"/>
        </w:rPr>
        <w:t>Единый налог на вмененный доход (ЕНВД</w:t>
      </w:r>
      <w:proofErr w:type="gramStart"/>
      <w:r w:rsidRPr="00FE0502">
        <w:rPr>
          <w:color w:val="000000"/>
          <w:sz w:val="10"/>
        </w:rPr>
        <w:t xml:space="preserve">,)— </w:t>
      </w:r>
      <w:proofErr w:type="gramEnd"/>
      <w:r w:rsidRPr="00FE0502">
        <w:rPr>
          <w:color w:val="000000"/>
          <w:sz w:val="10"/>
        </w:rPr>
        <w:t>система налогообложения отдельных видов предпринимательской деятельности. Именно деятельности, а не юридического лица или предпринимателя, поэтому ЕНВД прекрасно сочетается с общей или упрощенной системой налогообложения. Основное отличие ЕНВД от этих систем — то, что налог берется не с фактически полученного, а с вмененного дохода, то есть с того, который предполагается у вас (и за вас) чиновниками.</w:t>
      </w:r>
    </w:p>
    <w:p w:rsidR="0089217F" w:rsidRPr="00FE0502" w:rsidRDefault="0089217F" w:rsidP="00FE0502">
      <w:pPr>
        <w:pStyle w:val="a3"/>
        <w:spacing w:before="0" w:beforeAutospacing="0" w:after="0" w:afterAutospacing="0"/>
        <w:rPr>
          <w:color w:val="000000"/>
          <w:sz w:val="10"/>
        </w:rPr>
      </w:pPr>
      <w:r w:rsidRPr="00FE0502">
        <w:rPr>
          <w:color w:val="000000"/>
          <w:sz w:val="10"/>
        </w:rPr>
        <w:t xml:space="preserve">ЕНВД заменяет уплату ряда налогов и сборов, до 2010 года существенно сокращал и упрощал контакты с фискальными службами, подобные контакты наиболее </w:t>
      </w:r>
      <w:proofErr w:type="spellStart"/>
      <w:r w:rsidRPr="00FE0502">
        <w:rPr>
          <w:color w:val="000000"/>
          <w:sz w:val="10"/>
        </w:rPr>
        <w:t>затратны</w:t>
      </w:r>
      <w:proofErr w:type="spellEnd"/>
      <w:r w:rsidRPr="00FE0502">
        <w:rPr>
          <w:color w:val="000000"/>
          <w:sz w:val="10"/>
        </w:rPr>
        <w:t xml:space="preserve"> для особо малого бизнеса.</w:t>
      </w:r>
    </w:p>
    <w:p w:rsidR="0089217F" w:rsidRPr="00FE0502" w:rsidRDefault="0089217F" w:rsidP="00FE0502">
      <w:pPr>
        <w:pStyle w:val="a3"/>
        <w:spacing w:before="0" w:beforeAutospacing="0" w:after="0" w:afterAutospacing="0"/>
        <w:rPr>
          <w:color w:val="000000"/>
          <w:sz w:val="10"/>
        </w:rPr>
      </w:pPr>
      <w:r w:rsidRPr="00FE0502">
        <w:rPr>
          <w:color w:val="000000"/>
          <w:sz w:val="10"/>
        </w:rPr>
        <w:t>Список облагаемых налогом объектов ограничен Федеральным законодательством:</w:t>
      </w:r>
    </w:p>
    <w:p w:rsidR="0089217F" w:rsidRPr="00FE0502" w:rsidRDefault="0089217F" w:rsidP="00FE0502">
      <w:pPr>
        <w:pStyle w:val="a3"/>
        <w:spacing w:before="0" w:beforeAutospacing="0" w:after="0" w:afterAutospacing="0"/>
        <w:rPr>
          <w:color w:val="000000"/>
          <w:sz w:val="10"/>
        </w:rPr>
      </w:pPr>
      <w:r w:rsidRPr="00FE0502">
        <w:rPr>
          <w:color w:val="000000"/>
          <w:sz w:val="10"/>
        </w:rPr>
        <w:t>бытовые и ветеринарные услуги; услуги ремонта, техобслуживания, мойки и хранения автотранспортных средств; автотранспортные услуги; розничная торговля; услуги общественного питания; размещение наружной рекламы; услуги временного размещения и проживания; передача в аренду торговых мест.</w:t>
      </w:r>
    </w:p>
    <w:p w:rsidR="0089217F" w:rsidRPr="00FE0502" w:rsidRDefault="0089217F" w:rsidP="00FE0502">
      <w:pPr>
        <w:pStyle w:val="a3"/>
        <w:spacing w:before="0" w:beforeAutospacing="0" w:after="0" w:afterAutospacing="0"/>
        <w:rPr>
          <w:color w:val="000000"/>
          <w:sz w:val="10"/>
        </w:rPr>
      </w:pPr>
      <w:r w:rsidRPr="00FE0502">
        <w:rPr>
          <w:color w:val="000000"/>
          <w:sz w:val="10"/>
        </w:rPr>
        <w:t>Региональные и местные власти могут вводить ЕНВД по указанным объектам, с возможностью их уточнения.</w:t>
      </w:r>
    </w:p>
    <w:p w:rsidR="0089217F" w:rsidRPr="00FE0502" w:rsidRDefault="0089217F" w:rsidP="00FE0502">
      <w:pPr>
        <w:pStyle w:val="a3"/>
        <w:spacing w:before="0" w:beforeAutospacing="0" w:after="0" w:afterAutospacing="0"/>
        <w:rPr>
          <w:color w:val="000000"/>
          <w:sz w:val="10"/>
        </w:rPr>
      </w:pPr>
      <w:r w:rsidRPr="00FE0502">
        <w:rPr>
          <w:color w:val="000000"/>
          <w:sz w:val="10"/>
        </w:rPr>
        <w:t>Налоговая база за месяц определяется произведением базовой доходности, значения физического показателя и коэффициента-дефлятора (К</w:t>
      </w:r>
      <w:proofErr w:type="gramStart"/>
      <w:r w:rsidRPr="00FE0502">
        <w:rPr>
          <w:color w:val="000000"/>
          <w:sz w:val="10"/>
        </w:rPr>
        <w:t>1</w:t>
      </w:r>
      <w:proofErr w:type="gramEnd"/>
      <w:r w:rsidRPr="00FE0502">
        <w:rPr>
          <w:color w:val="000000"/>
          <w:sz w:val="10"/>
        </w:rPr>
        <w:t>) задаваемых федеральным законодательством, а также коэффициента К2 учитывающего особенности ведения деятельности и с возможностью изменения субъектами РФ. На федеральном уровне К</w:t>
      </w:r>
      <w:proofErr w:type="gramStart"/>
      <w:r w:rsidRPr="00FE0502">
        <w:rPr>
          <w:color w:val="000000"/>
          <w:sz w:val="10"/>
        </w:rPr>
        <w:t>2</w:t>
      </w:r>
      <w:proofErr w:type="gramEnd"/>
      <w:r w:rsidRPr="00FE0502">
        <w:rPr>
          <w:color w:val="000000"/>
          <w:sz w:val="10"/>
        </w:rPr>
        <w:t xml:space="preserve"> ограничен пределами не менее 0,005 и не более 1.</w:t>
      </w:r>
    </w:p>
    <w:p w:rsidR="0089217F" w:rsidRPr="00FE0502" w:rsidRDefault="0089217F" w:rsidP="00FE0502">
      <w:pPr>
        <w:pStyle w:val="a3"/>
        <w:spacing w:before="0" w:beforeAutospacing="0" w:after="0" w:afterAutospacing="0"/>
        <w:rPr>
          <w:color w:val="000000"/>
          <w:sz w:val="10"/>
        </w:rPr>
      </w:pPr>
      <w:r w:rsidRPr="00FE0502">
        <w:rPr>
          <w:color w:val="000000"/>
          <w:sz w:val="10"/>
        </w:rPr>
        <w:t>Налоговая ставка задаётся налоговым кодексом и на 2010 год составила 15 %.</w:t>
      </w:r>
    </w:p>
    <w:p w:rsidR="0089217F" w:rsidRPr="00FE0502" w:rsidRDefault="0089217F" w:rsidP="00FE0502">
      <w:pPr>
        <w:pStyle w:val="a3"/>
        <w:spacing w:before="0" w:beforeAutospacing="0" w:after="0" w:afterAutospacing="0"/>
        <w:rPr>
          <w:color w:val="000000"/>
          <w:sz w:val="10"/>
        </w:rPr>
      </w:pPr>
      <w:r w:rsidRPr="00FE0502">
        <w:rPr>
          <w:color w:val="000000"/>
          <w:sz w:val="10"/>
        </w:rPr>
        <w:t>Налоговым периодом на 2010 год установлен квартал.</w:t>
      </w:r>
    </w:p>
    <w:p w:rsidR="0089217F" w:rsidRPr="00FE0502" w:rsidRDefault="0089217F" w:rsidP="00FE0502">
      <w:pPr>
        <w:pStyle w:val="a3"/>
        <w:spacing w:before="0" w:beforeAutospacing="0" w:after="0" w:afterAutospacing="0"/>
        <w:rPr>
          <w:color w:val="000000"/>
          <w:sz w:val="10"/>
        </w:rPr>
      </w:pPr>
      <w:r w:rsidRPr="00FE0502">
        <w:rPr>
          <w:color w:val="000000"/>
          <w:sz w:val="10"/>
        </w:rPr>
        <w:t>Налог является значимым источником доходов местных бюджетов потому, как за вычетом социальных налогов, в случае их оплаты, остаётся в муниципалитете.</w:t>
      </w:r>
    </w:p>
    <w:p w:rsidR="0089217F" w:rsidRPr="00FE0502" w:rsidRDefault="0089217F" w:rsidP="00FE0502">
      <w:pPr>
        <w:pStyle w:val="a3"/>
        <w:spacing w:before="0" w:beforeAutospacing="0" w:after="0" w:afterAutospacing="0"/>
        <w:rPr>
          <w:color w:val="000000"/>
          <w:sz w:val="10"/>
        </w:rPr>
      </w:pPr>
      <w:r w:rsidRPr="00FE0502">
        <w:rPr>
          <w:color w:val="000000"/>
          <w:sz w:val="10"/>
        </w:rPr>
        <w:t>Порядок и сроки уплаты налога Уплата единого налога производится не позднее 25-го числа первого месяца следующего налогового периода. Сумма единого налога, исчисленная за налоговый период, уменьшается на сумму:</w:t>
      </w:r>
    </w:p>
    <w:p w:rsidR="0089217F" w:rsidRPr="00FE0502" w:rsidRDefault="0089217F" w:rsidP="00FE0502">
      <w:pPr>
        <w:pStyle w:val="a3"/>
        <w:spacing w:before="0" w:beforeAutospacing="0" w:after="0" w:afterAutospacing="0"/>
        <w:rPr>
          <w:color w:val="000000"/>
          <w:sz w:val="10"/>
        </w:rPr>
      </w:pPr>
      <w:proofErr w:type="gramStart"/>
      <w:r w:rsidRPr="00FE0502">
        <w:rPr>
          <w:color w:val="000000"/>
          <w:sz w:val="10"/>
        </w:rPr>
        <w:t>1) страховых взносов на обязательное пенсионное страхование, обязательное социальное страхование на случай временной нетрудоспособности и в связи с материнством, обязательное медицинское страхование, обязательное социальное страхование от несчастных случаев на производстве и профессиональных заболеваний, уплаченных (в пределах исчисленных сумм) за этот же период времени в соответствии с законодательством РФ при выплате налогоплательщиками вознаграждений работникам, занятым в тех сферах деятельности налогоплательщика, по</w:t>
      </w:r>
      <w:proofErr w:type="gramEnd"/>
      <w:r w:rsidRPr="00FE0502">
        <w:rPr>
          <w:color w:val="000000"/>
          <w:sz w:val="10"/>
        </w:rPr>
        <w:t xml:space="preserve"> </w:t>
      </w:r>
      <w:proofErr w:type="gramStart"/>
      <w:r w:rsidRPr="00FE0502">
        <w:rPr>
          <w:color w:val="000000"/>
          <w:sz w:val="10"/>
        </w:rPr>
        <w:t>которым</w:t>
      </w:r>
      <w:proofErr w:type="gramEnd"/>
      <w:r w:rsidRPr="00FE0502">
        <w:rPr>
          <w:color w:val="000000"/>
          <w:sz w:val="10"/>
        </w:rPr>
        <w:t xml:space="preserve"> уплачивается единый налог,</w:t>
      </w:r>
    </w:p>
    <w:p w:rsidR="0089217F" w:rsidRPr="00FE0502" w:rsidRDefault="0089217F" w:rsidP="00FE0502">
      <w:pPr>
        <w:pStyle w:val="a3"/>
        <w:spacing w:before="0" w:beforeAutospacing="0" w:after="0" w:afterAutospacing="0"/>
        <w:rPr>
          <w:color w:val="000000"/>
          <w:sz w:val="10"/>
        </w:rPr>
      </w:pPr>
      <w:r w:rsidRPr="00FE0502">
        <w:rPr>
          <w:color w:val="000000"/>
          <w:sz w:val="10"/>
        </w:rPr>
        <w:t>2) страховых взносов</w:t>
      </w:r>
      <w:r w:rsidR="006E6FB4" w:rsidRPr="00FE0502">
        <w:rPr>
          <w:color w:val="000000"/>
          <w:sz w:val="10"/>
        </w:rPr>
        <w:t xml:space="preserve"> </w:t>
      </w:r>
      <w:r w:rsidRPr="00FE0502">
        <w:rPr>
          <w:color w:val="000000"/>
          <w:sz w:val="10"/>
        </w:rPr>
        <w:t>в виде фиксированных платежей, уплаченных индивидуальными предпринимателями за свое страхование, и на сумму выплаченных работникам пособий по временной нетрудоспособности.</w:t>
      </w:r>
    </w:p>
    <w:p w:rsidR="00D97DAE" w:rsidRPr="00FE0502" w:rsidRDefault="0089217F" w:rsidP="00FE0502">
      <w:pPr>
        <w:pStyle w:val="a3"/>
        <w:spacing w:before="0" w:beforeAutospacing="0" w:after="0" w:afterAutospacing="0"/>
        <w:rPr>
          <w:color w:val="000000"/>
          <w:sz w:val="10"/>
        </w:rPr>
      </w:pPr>
      <w:r w:rsidRPr="00FE0502">
        <w:rPr>
          <w:color w:val="000000"/>
          <w:sz w:val="10"/>
        </w:rPr>
        <w:t xml:space="preserve">Cумма единого налога не может быть </w:t>
      </w:r>
      <w:proofErr w:type="gramStart"/>
      <w:r w:rsidRPr="00FE0502">
        <w:rPr>
          <w:color w:val="000000"/>
          <w:sz w:val="10"/>
        </w:rPr>
        <w:t>уменьшена</w:t>
      </w:r>
      <w:proofErr w:type="gramEnd"/>
      <w:r w:rsidRPr="00FE0502">
        <w:rPr>
          <w:color w:val="000000"/>
          <w:sz w:val="10"/>
        </w:rPr>
        <w:t xml:space="preserve"> более чем на 50%. Налоговые декларации по итогам налогового периода представляются в налоговые органы не позднее 20-го числа первого месяца следующего налогового периода.</w:t>
      </w:r>
    </w:p>
    <w:p w:rsidR="00D24672" w:rsidRPr="00FE0502" w:rsidRDefault="00D24672" w:rsidP="00FE0502">
      <w:pPr>
        <w:pStyle w:val="a3"/>
        <w:spacing w:before="0" w:beforeAutospacing="0" w:after="0" w:afterAutospacing="0"/>
        <w:rPr>
          <w:color w:val="000000"/>
          <w:sz w:val="10"/>
        </w:rPr>
      </w:pPr>
    </w:p>
    <w:p w:rsidR="00202E44" w:rsidRPr="00FE0502" w:rsidRDefault="00D97DAE" w:rsidP="00FE0502">
      <w:pPr>
        <w:pStyle w:val="a3"/>
        <w:spacing w:before="0" w:beforeAutospacing="0" w:after="0" w:afterAutospacing="0"/>
        <w:rPr>
          <w:sz w:val="10"/>
          <w:highlight w:val="yellow"/>
        </w:rPr>
      </w:pPr>
      <w:r w:rsidRPr="00FE0502">
        <w:rPr>
          <w:sz w:val="10"/>
          <w:highlight w:val="yellow"/>
        </w:rPr>
        <w:t xml:space="preserve"> </w:t>
      </w:r>
      <w:r w:rsidR="00202E44" w:rsidRPr="00FE0502">
        <w:rPr>
          <w:sz w:val="10"/>
          <w:highlight w:val="yellow"/>
        </w:rPr>
        <w:t>39. Система налогообложения при выполнении соглашений о разделе продукции</w:t>
      </w:r>
    </w:p>
    <w:p w:rsidR="00F96F14" w:rsidRPr="00FE0502" w:rsidRDefault="00F96F14" w:rsidP="00FE0502">
      <w:pPr>
        <w:pStyle w:val="a3"/>
        <w:spacing w:before="0" w:beforeAutospacing="0" w:after="0" w:afterAutospacing="0"/>
        <w:rPr>
          <w:sz w:val="10"/>
        </w:rPr>
      </w:pPr>
      <w:proofErr w:type="gramStart"/>
      <w:r w:rsidRPr="00FE0502">
        <w:rPr>
          <w:b/>
          <w:bCs/>
          <w:sz w:val="10"/>
        </w:rPr>
        <w:t>Соглашение о разделе продукции</w:t>
      </w:r>
      <w:r w:rsidRPr="00FE0502">
        <w:rPr>
          <w:rStyle w:val="apple-converted-space"/>
          <w:sz w:val="10"/>
        </w:rPr>
        <w:t> </w:t>
      </w:r>
      <w:r w:rsidRPr="00FE0502">
        <w:rPr>
          <w:sz w:val="10"/>
        </w:rPr>
        <w:t>– договор, в соответствии с которым РФ предоставляет субъекту предпринимательской деятельности на возмездной основе и на определенный срок исключительные права на поиски, разведку, добычу минерального сырья на участке недр, указанном в соглашении, и на ведение связанных с этим работ, а инвестор обязуется осуществить проведение указанных работ за свой счет и на свой риск.</w:t>
      </w:r>
      <w:proofErr w:type="gramEnd"/>
    </w:p>
    <w:p w:rsidR="00F96F14" w:rsidRPr="00FE0502" w:rsidRDefault="00F96F14" w:rsidP="00FE0502">
      <w:pPr>
        <w:pStyle w:val="a3"/>
        <w:spacing w:before="0" w:beforeAutospacing="0" w:after="0" w:afterAutospacing="0"/>
        <w:rPr>
          <w:sz w:val="10"/>
        </w:rPr>
      </w:pPr>
      <w:r w:rsidRPr="00FE0502">
        <w:rPr>
          <w:sz w:val="10"/>
        </w:rPr>
        <w:t xml:space="preserve">Раздел продукции – раздел между государством и инвестором произведенной продукции в натуральном или стоимостном выражении в соответствии с Федеральным законом «О </w:t>
      </w:r>
      <w:proofErr w:type="gramStart"/>
      <w:r w:rsidRPr="00FE0502">
        <w:rPr>
          <w:sz w:val="10"/>
        </w:rPr>
        <w:t>соглашениях</w:t>
      </w:r>
      <w:proofErr w:type="gramEnd"/>
      <w:r w:rsidRPr="00FE0502">
        <w:rPr>
          <w:sz w:val="10"/>
        </w:rPr>
        <w:t xml:space="preserve"> о разделе продукции».</w:t>
      </w:r>
    </w:p>
    <w:p w:rsidR="00F96F14" w:rsidRPr="00FE0502" w:rsidRDefault="00F96F14" w:rsidP="00FE0502">
      <w:pPr>
        <w:pStyle w:val="a3"/>
        <w:spacing w:before="0" w:beforeAutospacing="0" w:after="0" w:afterAutospacing="0"/>
        <w:rPr>
          <w:sz w:val="10"/>
        </w:rPr>
      </w:pPr>
      <w:r w:rsidRPr="00FE0502">
        <w:rPr>
          <w:sz w:val="10"/>
        </w:rPr>
        <w:t>Инвестор – юридическое лицо или создаваемое на основе договора о совместной деятельности и не имеющее статуса юридического лица объединение юридических лиц, осуществляющее вложение собственных или привлеченных сре</w:t>
      </w:r>
      <w:proofErr w:type="gramStart"/>
      <w:r w:rsidRPr="00FE0502">
        <w:rPr>
          <w:sz w:val="10"/>
        </w:rPr>
        <w:t>дств в п</w:t>
      </w:r>
      <w:proofErr w:type="gramEnd"/>
      <w:r w:rsidRPr="00FE0502">
        <w:rPr>
          <w:sz w:val="10"/>
        </w:rPr>
        <w:t>оиск, разведку и добычу минерального сырья и являющееся пользователем недр на условиях соглашения о разделе продукции.</w:t>
      </w:r>
    </w:p>
    <w:p w:rsidR="00F96F14" w:rsidRPr="00FE0502" w:rsidRDefault="00F96F14" w:rsidP="00FE0502">
      <w:pPr>
        <w:pStyle w:val="a3"/>
        <w:spacing w:before="0" w:beforeAutospacing="0" w:after="0" w:afterAutospacing="0"/>
        <w:rPr>
          <w:sz w:val="10"/>
        </w:rPr>
      </w:pPr>
      <w:r w:rsidRPr="00FE0502">
        <w:rPr>
          <w:sz w:val="10"/>
        </w:rPr>
        <w:t>Пункт раздела – место коммерческого учета продукции, в котором государство передает инвестору часть произведенной продукции, причитающуюся ему по условиям соглашения.</w:t>
      </w:r>
    </w:p>
    <w:p w:rsidR="00F96F14" w:rsidRPr="00FE0502" w:rsidRDefault="00F96F14" w:rsidP="00FE0502">
      <w:pPr>
        <w:pStyle w:val="a3"/>
        <w:spacing w:before="0" w:beforeAutospacing="0" w:after="0" w:afterAutospacing="0"/>
        <w:rPr>
          <w:sz w:val="10"/>
        </w:rPr>
      </w:pPr>
      <w:proofErr w:type="gramStart"/>
      <w:r w:rsidRPr="00FE0502">
        <w:rPr>
          <w:sz w:val="10"/>
        </w:rPr>
        <w:t>Специальный налоговый режим при выполнении соглашений о разделе продукции устанавливается, если: соглашения заключены после проведения аукциона на предоставление права пользования недрами; доля государства в общем объеме произведенной продукции составляет не менее 32% общего количества продукции; соглашения предусматривают увеличение доли государства в прибыльной продукции в случае улучшения показателей инвестиционной эффективности для инвестора.</w:t>
      </w:r>
      <w:proofErr w:type="gramEnd"/>
    </w:p>
    <w:p w:rsidR="00F96F14" w:rsidRPr="00FE0502" w:rsidRDefault="00F96F14" w:rsidP="00FE0502">
      <w:pPr>
        <w:pStyle w:val="a3"/>
        <w:spacing w:before="0" w:beforeAutospacing="0" w:after="0" w:afterAutospacing="0"/>
        <w:rPr>
          <w:sz w:val="10"/>
        </w:rPr>
      </w:pPr>
      <w:r w:rsidRPr="00FE0502">
        <w:rPr>
          <w:sz w:val="10"/>
        </w:rPr>
        <w:t xml:space="preserve">Данный налоговый режим предусматривает замену уплаты совокупности налогов и сборов, установленных законодательством РФ о налогах и сборах, разделом произведенной продукции в соответствии с условиями соглашения, однако инвестор уплачивает следующие налоги: НДС; налог на прибыль организаций; ЕСН; налог на добычу полезных ископаемых; платежи за пользование природными ресурсами; плату за негативное воздействие на окружающую среду; плату за </w:t>
      </w:r>
      <w:r w:rsidRPr="00FE0502">
        <w:rPr>
          <w:sz w:val="10"/>
        </w:rPr>
        <w:lastRenderedPageBreak/>
        <w:t>пользование водными объектами; госпошлину; таможенные сборы; земельный налог; акциз. При этом суммы уплаченных инвестором налогов подлежат возмещению.</w:t>
      </w:r>
    </w:p>
    <w:p w:rsidR="00F96F14" w:rsidRPr="00FE0502" w:rsidRDefault="00F96F14" w:rsidP="00FE0502">
      <w:pPr>
        <w:pStyle w:val="a3"/>
        <w:spacing w:before="0" w:beforeAutospacing="0" w:after="0" w:afterAutospacing="0"/>
        <w:rPr>
          <w:sz w:val="10"/>
        </w:rPr>
      </w:pPr>
      <w:r w:rsidRPr="00FE0502">
        <w:rPr>
          <w:sz w:val="10"/>
        </w:rPr>
        <w:t>Инвестор не уплачивает налог на имущество в отношении основных средств, нематериальных активов, запасов и затрат, находящихся на его балансе и используемых для деятельности, предусмотренной соглашениями.</w:t>
      </w:r>
    </w:p>
    <w:p w:rsidR="00F96F14" w:rsidRPr="00FE0502" w:rsidRDefault="00F96F14" w:rsidP="00FE0502">
      <w:pPr>
        <w:pStyle w:val="a3"/>
        <w:spacing w:before="0" w:beforeAutospacing="0" w:after="0" w:afterAutospacing="0"/>
        <w:rPr>
          <w:sz w:val="10"/>
        </w:rPr>
      </w:pPr>
      <w:r w:rsidRPr="00FE0502">
        <w:rPr>
          <w:sz w:val="10"/>
        </w:rPr>
        <w:t xml:space="preserve">1) Плательщики: организации, являющиеся инвесторами соглашения в соответствии с Законом «О </w:t>
      </w:r>
      <w:proofErr w:type="gramStart"/>
      <w:r w:rsidRPr="00FE0502">
        <w:rPr>
          <w:sz w:val="10"/>
        </w:rPr>
        <w:t>соглашениях</w:t>
      </w:r>
      <w:proofErr w:type="gramEnd"/>
      <w:r w:rsidRPr="00FE0502">
        <w:rPr>
          <w:sz w:val="10"/>
        </w:rPr>
        <w:t xml:space="preserve"> о разделе продукции».</w:t>
      </w:r>
    </w:p>
    <w:p w:rsidR="00F96F14" w:rsidRPr="00FE0502" w:rsidRDefault="00F96F14" w:rsidP="00FE0502">
      <w:pPr>
        <w:pStyle w:val="a3"/>
        <w:spacing w:before="0" w:beforeAutospacing="0" w:after="0" w:afterAutospacing="0"/>
        <w:rPr>
          <w:sz w:val="10"/>
        </w:rPr>
      </w:pPr>
      <w:r w:rsidRPr="00FE0502">
        <w:rPr>
          <w:sz w:val="10"/>
        </w:rPr>
        <w:t>Плательщики подлежат постановке на учет в налоговом органе по местонахождению участка недр, предоставленного инвестору в пользование по соглашению.</w:t>
      </w:r>
    </w:p>
    <w:p w:rsidR="00F96F14" w:rsidRPr="00FE0502" w:rsidRDefault="00F96F14" w:rsidP="00FE0502">
      <w:pPr>
        <w:pStyle w:val="a3"/>
        <w:spacing w:before="0" w:beforeAutospacing="0" w:after="0" w:afterAutospacing="0"/>
        <w:rPr>
          <w:sz w:val="10"/>
        </w:rPr>
      </w:pPr>
      <w:r w:rsidRPr="00FE0502">
        <w:rPr>
          <w:sz w:val="10"/>
        </w:rPr>
        <w:t>Для целей налогового контроля инвестор по соглашению или оператор соглашения обязан хранить первичные документы, связанные с исчислением и уплатой налогов, в течение всего срока действия соглашения.</w:t>
      </w:r>
    </w:p>
    <w:p w:rsidR="00F96F14" w:rsidRPr="00FE0502" w:rsidRDefault="00F96F14" w:rsidP="00FE0502">
      <w:pPr>
        <w:pStyle w:val="a3"/>
        <w:spacing w:before="0" w:beforeAutospacing="0" w:after="0" w:afterAutospacing="0"/>
        <w:rPr>
          <w:sz w:val="10"/>
        </w:rPr>
      </w:pPr>
      <w:r w:rsidRPr="00FE0502">
        <w:rPr>
          <w:sz w:val="10"/>
        </w:rPr>
        <w:t>2) Объект: определяемый с особенностями, установленными НК РФ, объект соответствующего налога, подлежащего уплате.</w:t>
      </w:r>
    </w:p>
    <w:p w:rsidR="00F96F14" w:rsidRPr="00FE0502" w:rsidRDefault="00F96F14" w:rsidP="00FE0502">
      <w:pPr>
        <w:pStyle w:val="a3"/>
        <w:spacing w:before="0" w:beforeAutospacing="0" w:after="0" w:afterAutospacing="0"/>
        <w:rPr>
          <w:sz w:val="10"/>
        </w:rPr>
      </w:pPr>
      <w:r w:rsidRPr="00FE0502">
        <w:rPr>
          <w:sz w:val="10"/>
        </w:rPr>
        <w:t>3) Налоговая база: определяется отдельно по каждому соглашению. Налоговая база при добыче нефти и газового конденсата – количество добытых полезных ископаемых в натуральном выражении.</w:t>
      </w:r>
    </w:p>
    <w:p w:rsidR="00A757D5" w:rsidRPr="00FE0502" w:rsidRDefault="00F96F14" w:rsidP="00FE0502">
      <w:pPr>
        <w:pStyle w:val="a3"/>
        <w:spacing w:before="0" w:beforeAutospacing="0" w:after="0" w:afterAutospacing="0"/>
        <w:rPr>
          <w:sz w:val="10"/>
        </w:rPr>
      </w:pPr>
      <w:r w:rsidRPr="00FE0502">
        <w:rPr>
          <w:sz w:val="10"/>
        </w:rPr>
        <w:t xml:space="preserve">4) Ставка: при добыче нефти и газового конденсата – 340 рублей за тонну. При этом указанная налоговая ставка применяется с коэффициентом, характеризующим динамику мировых цен на нефть – </w:t>
      </w:r>
      <w:proofErr w:type="spellStart"/>
      <w:r w:rsidRPr="00FE0502">
        <w:rPr>
          <w:sz w:val="10"/>
        </w:rPr>
        <w:t>Кц</w:t>
      </w:r>
      <w:proofErr w:type="spellEnd"/>
      <w:r w:rsidRPr="00FE0502">
        <w:rPr>
          <w:sz w:val="10"/>
        </w:rPr>
        <w:t>, ежемесячно определяемым плательщиком самостоятельно по определенной НК РФ формуле.</w:t>
      </w:r>
    </w:p>
    <w:p w:rsidR="00F96F14" w:rsidRPr="00FE0502" w:rsidRDefault="00F96F14" w:rsidP="00FE0502">
      <w:pPr>
        <w:pStyle w:val="a3"/>
        <w:spacing w:before="0" w:beforeAutospacing="0" w:after="0" w:afterAutospacing="0"/>
        <w:rPr>
          <w:sz w:val="10"/>
        </w:rPr>
      </w:pPr>
    </w:p>
    <w:p w:rsidR="00A757D5" w:rsidRPr="00FE0502" w:rsidRDefault="00202E44" w:rsidP="00FE0502">
      <w:pPr>
        <w:pStyle w:val="a3"/>
        <w:spacing w:before="0" w:beforeAutospacing="0" w:after="0" w:afterAutospacing="0"/>
        <w:rPr>
          <w:sz w:val="10"/>
        </w:rPr>
      </w:pPr>
      <w:r w:rsidRPr="00FE0502">
        <w:rPr>
          <w:sz w:val="10"/>
          <w:highlight w:val="yellow"/>
        </w:rPr>
        <w:t>40. Основные характеристики патентной системы налогообложения</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Патентная система налогообложения применяется индивидуальными предпринимателями в отношении следующих видов предпринимательской деятельности:</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1) ремонт и пошив швейных, меховых и кожаных изделий;</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2) ремонт и пошив обуви;</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3) парикмахерские и косметические услуги;</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4) химическая чистка, услуги прачечных;</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5) изготовление и ремонт металлической галантереи;</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6) ремонт и техническое обслуживание бытовой техники;</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7) ремонт мебели;</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8) услуги фотоателье, фот</w:t>
      </w:r>
      <w:proofErr w:type="gramStart"/>
      <w:r w:rsidRPr="00FE0502">
        <w:rPr>
          <w:rFonts w:ascii="Times New Roman" w:eastAsia="Times New Roman" w:hAnsi="Times New Roman" w:cs="Times New Roman"/>
          <w:sz w:val="10"/>
          <w:lang w:eastAsia="ru-RU"/>
        </w:rPr>
        <w:t>о-</w:t>
      </w:r>
      <w:proofErr w:type="gramEnd"/>
      <w:r w:rsidRPr="00FE0502">
        <w:rPr>
          <w:rFonts w:ascii="Times New Roman" w:eastAsia="Times New Roman" w:hAnsi="Times New Roman" w:cs="Times New Roman"/>
          <w:sz w:val="10"/>
          <w:lang w:eastAsia="ru-RU"/>
        </w:rPr>
        <w:t xml:space="preserve"> и </w:t>
      </w:r>
      <w:proofErr w:type="spellStart"/>
      <w:r w:rsidRPr="00FE0502">
        <w:rPr>
          <w:rFonts w:ascii="Times New Roman" w:eastAsia="Times New Roman" w:hAnsi="Times New Roman" w:cs="Times New Roman"/>
          <w:sz w:val="10"/>
          <w:lang w:eastAsia="ru-RU"/>
        </w:rPr>
        <w:t>кинолабораторий</w:t>
      </w:r>
      <w:proofErr w:type="spellEnd"/>
      <w:r w:rsidRPr="00FE0502">
        <w:rPr>
          <w:rFonts w:ascii="Times New Roman" w:eastAsia="Times New Roman" w:hAnsi="Times New Roman" w:cs="Times New Roman"/>
          <w:sz w:val="10"/>
          <w:lang w:eastAsia="ru-RU"/>
        </w:rPr>
        <w:t>;</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9) техническое обслуживание и ремонт автотранспортных средств;</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10) оказание автотранспортных услуг по перевозке грузов автомобильным транспортом;</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11) оказание автотранспортных услуг по перевозке пассажиров автомобильным транспортом;</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12) ремонт жилья и других построек;</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13) услуги по производству монтажных, электромонтажных, санитарно-технических и сварочных работ;</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14) услуги по обучению населения на курсах и по репетиторству;</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15) розничная торговля,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 и т.д.</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При применении патентной системы налогообложения индивидуальный предприниматель вправе привлекать наемных работников, в том числе по договорам гражданско-правового характера. При этом средняя численность наемных работников, определяемая в порядке, устанавливаемом федеральным органом исполнительной власти, уполномоченным в области статистики, не должна превышать за налоговый период 15 человек по всем видам предпринимательской деятельности, осуществляемым индивидуальным предпринимателем.</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Применение патентной системы налогообложения индивидуальными предпринимателями предусматривает их освобождение от обязанности по уплате:</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1) налога на доходы физических лиц (в части доходов, полученных при осуществлении видов предпринимательской деятельности, в отношении которых применяется патентная система налогообложения);</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2) налога на имущество физических лиц (в части имущества, используемого при осуществлении видов предпринимательской деятельности, в отношении которых применяется патентная система налогообложения</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Индивидуальные предприниматели, применяющие патентную систему налогообложения, не признаются налогоплательщиками налога на добавленную стоимость</w:t>
      </w:r>
    </w:p>
    <w:p w:rsidR="00A757D5" w:rsidRPr="00FE0502" w:rsidRDefault="00A757D5" w:rsidP="00FE0502">
      <w:pPr>
        <w:spacing w:after="0" w:line="240" w:lineRule="auto"/>
        <w:ind w:right="374"/>
        <w:rPr>
          <w:rFonts w:ascii="Times New Roman" w:eastAsia="Times New Roman" w:hAnsi="Times New Roman" w:cs="Times New Roman"/>
          <w:sz w:val="10"/>
          <w:lang w:eastAsia="ru-RU"/>
        </w:rPr>
      </w:pPr>
      <w:r w:rsidRPr="00FE0502">
        <w:rPr>
          <w:rFonts w:ascii="Times New Roman" w:eastAsia="Times New Roman" w:hAnsi="Times New Roman" w:cs="Times New Roman"/>
          <w:sz w:val="10"/>
          <w:lang w:eastAsia="ru-RU"/>
        </w:rPr>
        <w:t>Документом, удостоверяющим право на применение патентной системы налогообложения, является патент на осуществление одного из видов предпринимательской деятельности, в отношении которого законом субъекта Российской Федерации введена патентная система налогообложения.</w:t>
      </w:r>
    </w:p>
    <w:p w:rsidR="00A757D5" w:rsidRPr="00FE0502" w:rsidRDefault="00A757D5" w:rsidP="00FE0502">
      <w:pPr>
        <w:pStyle w:val="a3"/>
        <w:spacing w:before="0" w:beforeAutospacing="0" w:after="0" w:afterAutospacing="0"/>
        <w:ind w:right="374"/>
        <w:rPr>
          <w:sz w:val="10"/>
          <w:szCs w:val="22"/>
        </w:rPr>
      </w:pPr>
      <w:r w:rsidRPr="00FE0502">
        <w:rPr>
          <w:sz w:val="10"/>
          <w:szCs w:val="22"/>
        </w:rPr>
        <w:t>Индивидуальный предприниматель вправе получить несколько патентов. Патент выдается по выбору индивидуального предпринимателя на период от одного до двенадцати месяцев включительно в пределах календарного года.</w:t>
      </w:r>
    </w:p>
    <w:p w:rsidR="00A757D5" w:rsidRPr="00FE0502" w:rsidRDefault="00A757D5" w:rsidP="00FE0502">
      <w:pPr>
        <w:pStyle w:val="a3"/>
        <w:spacing w:before="0" w:beforeAutospacing="0" w:after="0" w:afterAutospacing="0"/>
        <w:ind w:right="374"/>
        <w:rPr>
          <w:sz w:val="10"/>
          <w:szCs w:val="22"/>
        </w:rPr>
      </w:pPr>
      <w:r w:rsidRPr="00FE0502">
        <w:rPr>
          <w:sz w:val="10"/>
          <w:szCs w:val="22"/>
        </w:rPr>
        <w:t>Объектом налогообложения признается потенциально возможный к получению годовой доход индивидуального предпринимателя по соответствующему виду предпринимательской деятельности.</w:t>
      </w:r>
    </w:p>
    <w:p w:rsidR="00A757D5" w:rsidRPr="00FE0502" w:rsidRDefault="00A757D5" w:rsidP="00FE0502">
      <w:pPr>
        <w:pStyle w:val="a3"/>
        <w:spacing w:before="0" w:beforeAutospacing="0" w:after="0" w:afterAutospacing="0"/>
        <w:ind w:right="374"/>
        <w:rPr>
          <w:sz w:val="10"/>
          <w:szCs w:val="22"/>
        </w:rPr>
      </w:pPr>
      <w:r w:rsidRPr="00FE0502">
        <w:rPr>
          <w:sz w:val="10"/>
          <w:szCs w:val="22"/>
        </w:rPr>
        <w:t>Налоговая база определяется как денежное выражение потенциально возможного к получению индивидуальным предпринимателем годового дохода по виду предпринимательской деятельности, в отношении которого применяется патентная система налогообложения.</w:t>
      </w:r>
    </w:p>
    <w:p w:rsidR="00A757D5" w:rsidRPr="00FE0502" w:rsidRDefault="00A757D5" w:rsidP="00FE0502">
      <w:pPr>
        <w:pStyle w:val="a3"/>
        <w:spacing w:before="0" w:beforeAutospacing="0" w:after="0" w:afterAutospacing="0"/>
        <w:ind w:right="374"/>
        <w:rPr>
          <w:sz w:val="10"/>
          <w:szCs w:val="22"/>
        </w:rPr>
      </w:pPr>
      <w:r w:rsidRPr="00FE0502">
        <w:rPr>
          <w:sz w:val="10"/>
          <w:szCs w:val="22"/>
        </w:rPr>
        <w:t xml:space="preserve">Налоговым периодом признается календарный год. Если патент выдан на срок </w:t>
      </w:r>
      <w:proofErr w:type="gramStart"/>
      <w:r w:rsidRPr="00FE0502">
        <w:rPr>
          <w:sz w:val="10"/>
          <w:szCs w:val="22"/>
        </w:rPr>
        <w:t>менее календарного</w:t>
      </w:r>
      <w:proofErr w:type="gramEnd"/>
      <w:r w:rsidRPr="00FE0502">
        <w:rPr>
          <w:sz w:val="10"/>
          <w:szCs w:val="22"/>
        </w:rPr>
        <w:t xml:space="preserve"> года, налоговым периодом признается срок, на который выдан патент.</w:t>
      </w:r>
    </w:p>
    <w:p w:rsidR="00A757D5" w:rsidRPr="00FE0502" w:rsidRDefault="00A757D5" w:rsidP="00FE0502">
      <w:pPr>
        <w:pStyle w:val="a3"/>
        <w:spacing w:before="0" w:beforeAutospacing="0" w:after="0" w:afterAutospacing="0"/>
        <w:ind w:right="374"/>
        <w:rPr>
          <w:sz w:val="10"/>
          <w:szCs w:val="22"/>
        </w:rPr>
      </w:pPr>
      <w:r w:rsidRPr="00FE0502">
        <w:rPr>
          <w:sz w:val="10"/>
          <w:szCs w:val="22"/>
        </w:rPr>
        <w:t>Налоговая ставка устанавливается в размере 6 процентов.</w:t>
      </w:r>
    </w:p>
    <w:p w:rsidR="00A757D5" w:rsidRPr="00FE0502" w:rsidRDefault="00A757D5" w:rsidP="00FE0502">
      <w:pPr>
        <w:pStyle w:val="a3"/>
        <w:spacing w:before="0" w:beforeAutospacing="0" w:after="0" w:afterAutospacing="0"/>
        <w:ind w:right="374"/>
        <w:rPr>
          <w:sz w:val="10"/>
          <w:szCs w:val="22"/>
        </w:rPr>
      </w:pPr>
      <w:r w:rsidRPr="00FE0502">
        <w:rPr>
          <w:sz w:val="10"/>
          <w:szCs w:val="22"/>
        </w:rPr>
        <w:t>Налог исчисляется как соответствующая налоговой ставке процентная доля налоговой базы.</w:t>
      </w:r>
    </w:p>
    <w:p w:rsidR="00A757D5" w:rsidRPr="00FE0502" w:rsidRDefault="00A757D5" w:rsidP="00FE0502">
      <w:pPr>
        <w:pStyle w:val="a3"/>
        <w:spacing w:before="0" w:beforeAutospacing="0" w:after="0" w:afterAutospacing="0"/>
        <w:ind w:right="374"/>
        <w:rPr>
          <w:sz w:val="10"/>
          <w:szCs w:val="22"/>
        </w:rPr>
      </w:pPr>
      <w:r w:rsidRPr="00FE0502">
        <w:rPr>
          <w:sz w:val="10"/>
          <w:szCs w:val="22"/>
        </w:rPr>
        <w:t>Налогоплательщики производят уплату налога по месту постановки на учет в налоговом органе в следующие сроки</w:t>
      </w:r>
    </w:p>
    <w:p w:rsidR="00A757D5" w:rsidRPr="00FE0502" w:rsidRDefault="00A757D5" w:rsidP="00FE0502">
      <w:pPr>
        <w:pStyle w:val="a3"/>
        <w:spacing w:before="0" w:beforeAutospacing="0" w:after="0" w:afterAutospacing="0"/>
        <w:ind w:right="374"/>
        <w:rPr>
          <w:sz w:val="10"/>
          <w:szCs w:val="22"/>
        </w:rPr>
      </w:pPr>
      <w:r w:rsidRPr="00FE0502">
        <w:rPr>
          <w:sz w:val="10"/>
          <w:szCs w:val="22"/>
        </w:rPr>
        <w:t>1) если патент получен на срок до шести месяцев, - в размере полной суммы налога в срок не позднее срока окончания действия патента;</w:t>
      </w:r>
    </w:p>
    <w:p w:rsidR="00A757D5" w:rsidRPr="00FE0502" w:rsidRDefault="00A757D5" w:rsidP="00FE0502">
      <w:pPr>
        <w:pStyle w:val="a3"/>
        <w:spacing w:before="0" w:beforeAutospacing="0" w:after="0" w:afterAutospacing="0"/>
        <w:ind w:right="374"/>
        <w:rPr>
          <w:sz w:val="10"/>
          <w:szCs w:val="22"/>
        </w:rPr>
      </w:pPr>
      <w:r w:rsidRPr="00FE0502">
        <w:rPr>
          <w:sz w:val="10"/>
          <w:szCs w:val="22"/>
        </w:rPr>
        <w:t>2) если патент получен на срок от шести месяцев до календарного года:</w:t>
      </w:r>
    </w:p>
    <w:p w:rsidR="00A757D5" w:rsidRPr="00FE0502" w:rsidRDefault="00A757D5" w:rsidP="00FE0502">
      <w:pPr>
        <w:pStyle w:val="a3"/>
        <w:spacing w:before="0" w:beforeAutospacing="0" w:after="0" w:afterAutospacing="0"/>
        <w:ind w:right="374"/>
        <w:rPr>
          <w:sz w:val="10"/>
          <w:szCs w:val="22"/>
        </w:rPr>
      </w:pPr>
      <w:r w:rsidRPr="00FE0502">
        <w:rPr>
          <w:sz w:val="10"/>
          <w:szCs w:val="22"/>
        </w:rPr>
        <w:t>в размере одной трети суммы налога в срок не позднее девяноста календарных дней после начала действия патента;</w:t>
      </w:r>
    </w:p>
    <w:p w:rsidR="00A757D5" w:rsidRPr="00FE0502" w:rsidRDefault="00A757D5" w:rsidP="00FE0502">
      <w:pPr>
        <w:pStyle w:val="a3"/>
        <w:spacing w:before="0" w:beforeAutospacing="0" w:after="0" w:afterAutospacing="0"/>
        <w:ind w:right="374"/>
        <w:rPr>
          <w:sz w:val="10"/>
          <w:szCs w:val="22"/>
        </w:rPr>
      </w:pPr>
      <w:r w:rsidRPr="00FE0502">
        <w:rPr>
          <w:sz w:val="10"/>
          <w:szCs w:val="22"/>
        </w:rPr>
        <w:t>в размере двух третей суммы налога в срок не позднее срока окончания действия патента.</w:t>
      </w:r>
    </w:p>
    <w:p w:rsidR="00A757D5" w:rsidRPr="00FE0502" w:rsidRDefault="00A757D5" w:rsidP="00FE0502">
      <w:pPr>
        <w:pStyle w:val="a3"/>
        <w:spacing w:before="0" w:beforeAutospacing="0" w:after="0" w:afterAutospacing="0"/>
        <w:ind w:right="374"/>
        <w:rPr>
          <w:sz w:val="10"/>
          <w:szCs w:val="22"/>
        </w:rPr>
      </w:pPr>
      <w:r w:rsidRPr="00FE0502">
        <w:rPr>
          <w:sz w:val="10"/>
          <w:szCs w:val="22"/>
        </w:rPr>
        <w:t>Налоговая декларация по налогу, уплачиваемому в связи с применением патентной системы налогообложения, в налоговые органы не представляется.</w:t>
      </w:r>
    </w:p>
    <w:p w:rsidR="00A757D5" w:rsidRPr="00FE0502" w:rsidRDefault="00A757D5" w:rsidP="00FE0502">
      <w:pPr>
        <w:spacing w:after="0" w:line="240" w:lineRule="auto"/>
        <w:ind w:left="225" w:right="375"/>
        <w:rPr>
          <w:rFonts w:ascii="Verdana" w:eastAsia="Times New Roman" w:hAnsi="Verdana" w:cs="Times New Roman"/>
          <w:color w:val="000000"/>
          <w:sz w:val="10"/>
          <w:szCs w:val="21"/>
          <w:lang w:eastAsia="ru-RU"/>
        </w:rPr>
      </w:pPr>
    </w:p>
    <w:p w:rsidR="00074988" w:rsidRPr="00FE0502" w:rsidRDefault="00074988" w:rsidP="00FE0502">
      <w:pPr>
        <w:spacing w:after="0" w:line="240" w:lineRule="auto"/>
        <w:rPr>
          <w:sz w:val="10"/>
          <w:szCs w:val="24"/>
        </w:rPr>
      </w:pPr>
    </w:p>
    <w:sectPr w:rsidR="00074988" w:rsidRPr="00FE0502" w:rsidSect="00FE0502">
      <w:pgSz w:w="11906" w:h="16838"/>
      <w:pgMar w:top="1134" w:right="850" w:bottom="1134" w:left="1701"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42F25"/>
    <w:multiLevelType w:val="multilevel"/>
    <w:tmpl w:val="964A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632B1"/>
    <w:multiLevelType w:val="multilevel"/>
    <w:tmpl w:val="D466D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0D1C2A"/>
    <w:multiLevelType w:val="multilevel"/>
    <w:tmpl w:val="6BBC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1A6A08"/>
    <w:multiLevelType w:val="multilevel"/>
    <w:tmpl w:val="0B3A3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995557"/>
    <w:multiLevelType w:val="multilevel"/>
    <w:tmpl w:val="826C0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EE4F14"/>
    <w:multiLevelType w:val="multilevel"/>
    <w:tmpl w:val="12E2E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5A2A6D"/>
    <w:multiLevelType w:val="multilevel"/>
    <w:tmpl w:val="B650C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F23561"/>
    <w:multiLevelType w:val="multilevel"/>
    <w:tmpl w:val="20E6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3F7D01"/>
    <w:multiLevelType w:val="multilevel"/>
    <w:tmpl w:val="C98C9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4C4FCF"/>
    <w:multiLevelType w:val="hybridMultilevel"/>
    <w:tmpl w:val="0526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E67565"/>
    <w:multiLevelType w:val="multilevel"/>
    <w:tmpl w:val="CC22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4476F7A"/>
    <w:multiLevelType w:val="multilevel"/>
    <w:tmpl w:val="E696A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6F4358"/>
    <w:multiLevelType w:val="hybridMultilevel"/>
    <w:tmpl w:val="A8766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4D29F0"/>
    <w:multiLevelType w:val="multilevel"/>
    <w:tmpl w:val="2CE81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2677FA"/>
    <w:multiLevelType w:val="multilevel"/>
    <w:tmpl w:val="00366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95146C"/>
    <w:multiLevelType w:val="multilevel"/>
    <w:tmpl w:val="3BB4C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524D24"/>
    <w:multiLevelType w:val="multilevel"/>
    <w:tmpl w:val="61267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FF6096C"/>
    <w:multiLevelType w:val="multilevel"/>
    <w:tmpl w:val="31EE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314F94"/>
    <w:multiLevelType w:val="multilevel"/>
    <w:tmpl w:val="44BC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95E555C"/>
    <w:multiLevelType w:val="multilevel"/>
    <w:tmpl w:val="FFC0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9CE302C"/>
    <w:multiLevelType w:val="multilevel"/>
    <w:tmpl w:val="76423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B9E2EAC"/>
    <w:multiLevelType w:val="hybridMultilevel"/>
    <w:tmpl w:val="73A4B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DED4B42"/>
    <w:multiLevelType w:val="multilevel"/>
    <w:tmpl w:val="B920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7E65B6"/>
    <w:multiLevelType w:val="multilevel"/>
    <w:tmpl w:val="8D161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F4B41"/>
    <w:multiLevelType w:val="hybridMultilevel"/>
    <w:tmpl w:val="6DC0B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55617BC"/>
    <w:multiLevelType w:val="hybridMultilevel"/>
    <w:tmpl w:val="631A4D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196078"/>
    <w:multiLevelType w:val="hybridMultilevel"/>
    <w:tmpl w:val="55E49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7F7E6E"/>
    <w:multiLevelType w:val="multilevel"/>
    <w:tmpl w:val="2B00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A06D1F"/>
    <w:multiLevelType w:val="multilevel"/>
    <w:tmpl w:val="F7C4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347FEF"/>
    <w:multiLevelType w:val="multilevel"/>
    <w:tmpl w:val="6DF4A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52988"/>
    <w:multiLevelType w:val="multilevel"/>
    <w:tmpl w:val="EE084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4A432A4"/>
    <w:multiLevelType w:val="multilevel"/>
    <w:tmpl w:val="0FC08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9E700E3"/>
    <w:multiLevelType w:val="multilevel"/>
    <w:tmpl w:val="83CA6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167FAC"/>
    <w:multiLevelType w:val="multilevel"/>
    <w:tmpl w:val="66345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2"/>
  </w:num>
  <w:num w:numId="3">
    <w:abstractNumId w:val="15"/>
  </w:num>
  <w:num w:numId="4">
    <w:abstractNumId w:val="23"/>
  </w:num>
  <w:num w:numId="5">
    <w:abstractNumId w:val="14"/>
  </w:num>
  <w:num w:numId="6">
    <w:abstractNumId w:val="32"/>
  </w:num>
  <w:num w:numId="7">
    <w:abstractNumId w:val="4"/>
  </w:num>
  <w:num w:numId="8">
    <w:abstractNumId w:val="20"/>
  </w:num>
  <w:num w:numId="9">
    <w:abstractNumId w:val="5"/>
  </w:num>
  <w:num w:numId="10">
    <w:abstractNumId w:val="2"/>
  </w:num>
  <w:num w:numId="11">
    <w:abstractNumId w:val="7"/>
  </w:num>
  <w:num w:numId="12">
    <w:abstractNumId w:val="19"/>
  </w:num>
  <w:num w:numId="13">
    <w:abstractNumId w:val="8"/>
  </w:num>
  <w:num w:numId="14">
    <w:abstractNumId w:val="18"/>
  </w:num>
  <w:num w:numId="15">
    <w:abstractNumId w:val="17"/>
  </w:num>
  <w:num w:numId="16">
    <w:abstractNumId w:val="27"/>
  </w:num>
  <w:num w:numId="17">
    <w:abstractNumId w:val="0"/>
  </w:num>
  <w:num w:numId="18">
    <w:abstractNumId w:val="28"/>
  </w:num>
  <w:num w:numId="19">
    <w:abstractNumId w:val="33"/>
  </w:num>
  <w:num w:numId="20">
    <w:abstractNumId w:val="31"/>
  </w:num>
  <w:num w:numId="21">
    <w:abstractNumId w:val="13"/>
  </w:num>
  <w:num w:numId="22">
    <w:abstractNumId w:val="11"/>
    <w:lvlOverride w:ilvl="0">
      <w:startOverride w:val="2"/>
    </w:lvlOverride>
  </w:num>
  <w:num w:numId="23">
    <w:abstractNumId w:val="29"/>
  </w:num>
  <w:num w:numId="24">
    <w:abstractNumId w:val="6"/>
  </w:num>
  <w:num w:numId="25">
    <w:abstractNumId w:val="21"/>
  </w:num>
  <w:num w:numId="26">
    <w:abstractNumId w:val="24"/>
  </w:num>
  <w:num w:numId="27">
    <w:abstractNumId w:val="9"/>
  </w:num>
  <w:num w:numId="28">
    <w:abstractNumId w:val="26"/>
  </w:num>
  <w:num w:numId="29">
    <w:abstractNumId w:val="25"/>
  </w:num>
  <w:num w:numId="30">
    <w:abstractNumId w:val="12"/>
  </w:num>
  <w:num w:numId="31">
    <w:abstractNumId w:val="3"/>
  </w:num>
  <w:num w:numId="32">
    <w:abstractNumId w:val="30"/>
  </w:num>
  <w:num w:numId="33">
    <w:abstractNumId w:val="10"/>
  </w:num>
  <w:num w:numId="3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2E44"/>
    <w:rsid w:val="000004CB"/>
    <w:rsid w:val="000716C8"/>
    <w:rsid w:val="00074988"/>
    <w:rsid w:val="000D7343"/>
    <w:rsid w:val="001229FE"/>
    <w:rsid w:val="001366E9"/>
    <w:rsid w:val="001562F2"/>
    <w:rsid w:val="00182C8A"/>
    <w:rsid w:val="001924CB"/>
    <w:rsid w:val="001D40FC"/>
    <w:rsid w:val="001E49FC"/>
    <w:rsid w:val="00202E44"/>
    <w:rsid w:val="00237321"/>
    <w:rsid w:val="00246216"/>
    <w:rsid w:val="002C0D96"/>
    <w:rsid w:val="002C5BA1"/>
    <w:rsid w:val="00344953"/>
    <w:rsid w:val="003C2804"/>
    <w:rsid w:val="003E1643"/>
    <w:rsid w:val="003E5D3E"/>
    <w:rsid w:val="0043331A"/>
    <w:rsid w:val="00446811"/>
    <w:rsid w:val="004A62CF"/>
    <w:rsid w:val="004B7469"/>
    <w:rsid w:val="004F28C0"/>
    <w:rsid w:val="005534D1"/>
    <w:rsid w:val="005C1F8F"/>
    <w:rsid w:val="005D48FD"/>
    <w:rsid w:val="00626879"/>
    <w:rsid w:val="00635DF2"/>
    <w:rsid w:val="006454B3"/>
    <w:rsid w:val="00646565"/>
    <w:rsid w:val="0064700C"/>
    <w:rsid w:val="00655EAF"/>
    <w:rsid w:val="006947C0"/>
    <w:rsid w:val="006A5BAB"/>
    <w:rsid w:val="006A6490"/>
    <w:rsid w:val="006C3DE9"/>
    <w:rsid w:val="006E6FB4"/>
    <w:rsid w:val="00737496"/>
    <w:rsid w:val="00793984"/>
    <w:rsid w:val="007A4F01"/>
    <w:rsid w:val="007D38A7"/>
    <w:rsid w:val="007E259E"/>
    <w:rsid w:val="00810B9E"/>
    <w:rsid w:val="0083249D"/>
    <w:rsid w:val="00871AB0"/>
    <w:rsid w:val="0089217F"/>
    <w:rsid w:val="00892F1B"/>
    <w:rsid w:val="008A415C"/>
    <w:rsid w:val="00923C65"/>
    <w:rsid w:val="00944080"/>
    <w:rsid w:val="009862FF"/>
    <w:rsid w:val="009F549A"/>
    <w:rsid w:val="00A47316"/>
    <w:rsid w:val="00A501D6"/>
    <w:rsid w:val="00A711C9"/>
    <w:rsid w:val="00A757D5"/>
    <w:rsid w:val="00AA2E20"/>
    <w:rsid w:val="00AE40F9"/>
    <w:rsid w:val="00AF36E8"/>
    <w:rsid w:val="00B6013B"/>
    <w:rsid w:val="00B70DB0"/>
    <w:rsid w:val="00BF312F"/>
    <w:rsid w:val="00C011B0"/>
    <w:rsid w:val="00C0357C"/>
    <w:rsid w:val="00C1366B"/>
    <w:rsid w:val="00C52DDE"/>
    <w:rsid w:val="00C709AC"/>
    <w:rsid w:val="00CF6817"/>
    <w:rsid w:val="00D24672"/>
    <w:rsid w:val="00D44178"/>
    <w:rsid w:val="00D872FE"/>
    <w:rsid w:val="00D97DAE"/>
    <w:rsid w:val="00DA7497"/>
    <w:rsid w:val="00DA769B"/>
    <w:rsid w:val="00DC1C76"/>
    <w:rsid w:val="00DC351A"/>
    <w:rsid w:val="00DE77C1"/>
    <w:rsid w:val="00E440D1"/>
    <w:rsid w:val="00E61CD8"/>
    <w:rsid w:val="00E63190"/>
    <w:rsid w:val="00E8030A"/>
    <w:rsid w:val="00E840DB"/>
    <w:rsid w:val="00EB273F"/>
    <w:rsid w:val="00F000E0"/>
    <w:rsid w:val="00F048B6"/>
    <w:rsid w:val="00F471DF"/>
    <w:rsid w:val="00F96F14"/>
    <w:rsid w:val="00FB3DC9"/>
    <w:rsid w:val="00FE05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988"/>
  </w:style>
  <w:style w:type="paragraph" w:styleId="4">
    <w:name w:val="heading 4"/>
    <w:basedOn w:val="a"/>
    <w:link w:val="40"/>
    <w:uiPriority w:val="9"/>
    <w:qFormat/>
    <w:rsid w:val="00635DF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02E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96F14"/>
  </w:style>
  <w:style w:type="character" w:styleId="a4">
    <w:name w:val="Strong"/>
    <w:basedOn w:val="a0"/>
    <w:uiPriority w:val="22"/>
    <w:qFormat/>
    <w:rsid w:val="00D97DAE"/>
    <w:rPr>
      <w:b/>
      <w:bCs/>
    </w:rPr>
  </w:style>
  <w:style w:type="paragraph" w:customStyle="1" w:styleId="p1">
    <w:name w:val="p1"/>
    <w:basedOn w:val="a"/>
    <w:rsid w:val="001924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182C8A"/>
    <w:rPr>
      <w:i/>
      <w:iCs/>
    </w:rPr>
  </w:style>
  <w:style w:type="character" w:styleId="a6">
    <w:name w:val="Hyperlink"/>
    <w:basedOn w:val="a0"/>
    <w:uiPriority w:val="99"/>
    <w:semiHidden/>
    <w:unhideWhenUsed/>
    <w:rsid w:val="00182C8A"/>
    <w:rPr>
      <w:color w:val="0000FF"/>
      <w:u w:val="single"/>
    </w:rPr>
  </w:style>
  <w:style w:type="character" w:customStyle="1" w:styleId="40">
    <w:name w:val="Заголовок 4 Знак"/>
    <w:basedOn w:val="a0"/>
    <w:link w:val="4"/>
    <w:uiPriority w:val="9"/>
    <w:rsid w:val="00635DF2"/>
    <w:rPr>
      <w:rFonts w:ascii="Times New Roman" w:eastAsia="Times New Roman" w:hAnsi="Times New Roman" w:cs="Times New Roman"/>
      <w:b/>
      <w:bCs/>
      <w:sz w:val="24"/>
      <w:szCs w:val="24"/>
      <w:lang w:eastAsia="ru-RU"/>
    </w:rPr>
  </w:style>
  <w:style w:type="paragraph" w:styleId="a7">
    <w:name w:val="Balloon Text"/>
    <w:basedOn w:val="a"/>
    <w:link w:val="a8"/>
    <w:uiPriority w:val="99"/>
    <w:semiHidden/>
    <w:unhideWhenUsed/>
    <w:rsid w:val="00B70DB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70D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999611">
      <w:bodyDiv w:val="1"/>
      <w:marLeft w:val="0"/>
      <w:marRight w:val="0"/>
      <w:marTop w:val="0"/>
      <w:marBottom w:val="0"/>
      <w:divBdr>
        <w:top w:val="none" w:sz="0" w:space="0" w:color="auto"/>
        <w:left w:val="none" w:sz="0" w:space="0" w:color="auto"/>
        <w:bottom w:val="none" w:sz="0" w:space="0" w:color="auto"/>
        <w:right w:val="none" w:sz="0" w:space="0" w:color="auto"/>
      </w:divBdr>
    </w:div>
    <w:div w:id="50734542">
      <w:bodyDiv w:val="1"/>
      <w:marLeft w:val="0"/>
      <w:marRight w:val="0"/>
      <w:marTop w:val="0"/>
      <w:marBottom w:val="0"/>
      <w:divBdr>
        <w:top w:val="none" w:sz="0" w:space="0" w:color="auto"/>
        <w:left w:val="none" w:sz="0" w:space="0" w:color="auto"/>
        <w:bottom w:val="none" w:sz="0" w:space="0" w:color="auto"/>
        <w:right w:val="none" w:sz="0" w:space="0" w:color="auto"/>
      </w:divBdr>
    </w:div>
    <w:div w:id="65108079">
      <w:bodyDiv w:val="1"/>
      <w:marLeft w:val="0"/>
      <w:marRight w:val="0"/>
      <w:marTop w:val="0"/>
      <w:marBottom w:val="0"/>
      <w:divBdr>
        <w:top w:val="none" w:sz="0" w:space="0" w:color="auto"/>
        <w:left w:val="none" w:sz="0" w:space="0" w:color="auto"/>
        <w:bottom w:val="none" w:sz="0" w:space="0" w:color="auto"/>
        <w:right w:val="none" w:sz="0" w:space="0" w:color="auto"/>
      </w:divBdr>
    </w:div>
    <w:div w:id="124007033">
      <w:bodyDiv w:val="1"/>
      <w:marLeft w:val="0"/>
      <w:marRight w:val="0"/>
      <w:marTop w:val="0"/>
      <w:marBottom w:val="0"/>
      <w:divBdr>
        <w:top w:val="none" w:sz="0" w:space="0" w:color="auto"/>
        <w:left w:val="none" w:sz="0" w:space="0" w:color="auto"/>
        <w:bottom w:val="none" w:sz="0" w:space="0" w:color="auto"/>
        <w:right w:val="none" w:sz="0" w:space="0" w:color="auto"/>
      </w:divBdr>
    </w:div>
    <w:div w:id="165441638">
      <w:bodyDiv w:val="1"/>
      <w:marLeft w:val="0"/>
      <w:marRight w:val="0"/>
      <w:marTop w:val="0"/>
      <w:marBottom w:val="0"/>
      <w:divBdr>
        <w:top w:val="none" w:sz="0" w:space="0" w:color="auto"/>
        <w:left w:val="none" w:sz="0" w:space="0" w:color="auto"/>
        <w:bottom w:val="none" w:sz="0" w:space="0" w:color="auto"/>
        <w:right w:val="none" w:sz="0" w:space="0" w:color="auto"/>
      </w:divBdr>
    </w:div>
    <w:div w:id="169104452">
      <w:bodyDiv w:val="1"/>
      <w:marLeft w:val="0"/>
      <w:marRight w:val="0"/>
      <w:marTop w:val="0"/>
      <w:marBottom w:val="0"/>
      <w:divBdr>
        <w:top w:val="none" w:sz="0" w:space="0" w:color="auto"/>
        <w:left w:val="none" w:sz="0" w:space="0" w:color="auto"/>
        <w:bottom w:val="none" w:sz="0" w:space="0" w:color="auto"/>
        <w:right w:val="none" w:sz="0" w:space="0" w:color="auto"/>
      </w:divBdr>
    </w:div>
    <w:div w:id="179513724">
      <w:bodyDiv w:val="1"/>
      <w:marLeft w:val="0"/>
      <w:marRight w:val="0"/>
      <w:marTop w:val="0"/>
      <w:marBottom w:val="0"/>
      <w:divBdr>
        <w:top w:val="none" w:sz="0" w:space="0" w:color="auto"/>
        <w:left w:val="none" w:sz="0" w:space="0" w:color="auto"/>
        <w:bottom w:val="none" w:sz="0" w:space="0" w:color="auto"/>
        <w:right w:val="none" w:sz="0" w:space="0" w:color="auto"/>
      </w:divBdr>
    </w:div>
    <w:div w:id="181826574">
      <w:bodyDiv w:val="1"/>
      <w:marLeft w:val="0"/>
      <w:marRight w:val="0"/>
      <w:marTop w:val="0"/>
      <w:marBottom w:val="0"/>
      <w:divBdr>
        <w:top w:val="none" w:sz="0" w:space="0" w:color="auto"/>
        <w:left w:val="none" w:sz="0" w:space="0" w:color="auto"/>
        <w:bottom w:val="none" w:sz="0" w:space="0" w:color="auto"/>
        <w:right w:val="none" w:sz="0" w:space="0" w:color="auto"/>
      </w:divBdr>
    </w:div>
    <w:div w:id="190143413">
      <w:bodyDiv w:val="1"/>
      <w:marLeft w:val="0"/>
      <w:marRight w:val="0"/>
      <w:marTop w:val="0"/>
      <w:marBottom w:val="0"/>
      <w:divBdr>
        <w:top w:val="none" w:sz="0" w:space="0" w:color="auto"/>
        <w:left w:val="none" w:sz="0" w:space="0" w:color="auto"/>
        <w:bottom w:val="none" w:sz="0" w:space="0" w:color="auto"/>
        <w:right w:val="none" w:sz="0" w:space="0" w:color="auto"/>
      </w:divBdr>
    </w:div>
    <w:div w:id="191767230">
      <w:bodyDiv w:val="1"/>
      <w:marLeft w:val="0"/>
      <w:marRight w:val="0"/>
      <w:marTop w:val="0"/>
      <w:marBottom w:val="0"/>
      <w:divBdr>
        <w:top w:val="none" w:sz="0" w:space="0" w:color="auto"/>
        <w:left w:val="none" w:sz="0" w:space="0" w:color="auto"/>
        <w:bottom w:val="none" w:sz="0" w:space="0" w:color="auto"/>
        <w:right w:val="none" w:sz="0" w:space="0" w:color="auto"/>
      </w:divBdr>
    </w:div>
    <w:div w:id="203835218">
      <w:bodyDiv w:val="1"/>
      <w:marLeft w:val="0"/>
      <w:marRight w:val="0"/>
      <w:marTop w:val="0"/>
      <w:marBottom w:val="0"/>
      <w:divBdr>
        <w:top w:val="none" w:sz="0" w:space="0" w:color="auto"/>
        <w:left w:val="none" w:sz="0" w:space="0" w:color="auto"/>
        <w:bottom w:val="none" w:sz="0" w:space="0" w:color="auto"/>
        <w:right w:val="none" w:sz="0" w:space="0" w:color="auto"/>
      </w:divBdr>
    </w:div>
    <w:div w:id="219243778">
      <w:bodyDiv w:val="1"/>
      <w:marLeft w:val="0"/>
      <w:marRight w:val="0"/>
      <w:marTop w:val="0"/>
      <w:marBottom w:val="0"/>
      <w:divBdr>
        <w:top w:val="none" w:sz="0" w:space="0" w:color="auto"/>
        <w:left w:val="none" w:sz="0" w:space="0" w:color="auto"/>
        <w:bottom w:val="none" w:sz="0" w:space="0" w:color="auto"/>
        <w:right w:val="none" w:sz="0" w:space="0" w:color="auto"/>
      </w:divBdr>
    </w:div>
    <w:div w:id="242375459">
      <w:bodyDiv w:val="1"/>
      <w:marLeft w:val="0"/>
      <w:marRight w:val="0"/>
      <w:marTop w:val="0"/>
      <w:marBottom w:val="0"/>
      <w:divBdr>
        <w:top w:val="none" w:sz="0" w:space="0" w:color="auto"/>
        <w:left w:val="none" w:sz="0" w:space="0" w:color="auto"/>
        <w:bottom w:val="none" w:sz="0" w:space="0" w:color="auto"/>
        <w:right w:val="none" w:sz="0" w:space="0" w:color="auto"/>
      </w:divBdr>
    </w:div>
    <w:div w:id="259528826">
      <w:bodyDiv w:val="1"/>
      <w:marLeft w:val="0"/>
      <w:marRight w:val="0"/>
      <w:marTop w:val="0"/>
      <w:marBottom w:val="0"/>
      <w:divBdr>
        <w:top w:val="none" w:sz="0" w:space="0" w:color="auto"/>
        <w:left w:val="none" w:sz="0" w:space="0" w:color="auto"/>
        <w:bottom w:val="none" w:sz="0" w:space="0" w:color="auto"/>
        <w:right w:val="none" w:sz="0" w:space="0" w:color="auto"/>
      </w:divBdr>
    </w:div>
    <w:div w:id="281424194">
      <w:bodyDiv w:val="1"/>
      <w:marLeft w:val="0"/>
      <w:marRight w:val="0"/>
      <w:marTop w:val="0"/>
      <w:marBottom w:val="0"/>
      <w:divBdr>
        <w:top w:val="none" w:sz="0" w:space="0" w:color="auto"/>
        <w:left w:val="none" w:sz="0" w:space="0" w:color="auto"/>
        <w:bottom w:val="none" w:sz="0" w:space="0" w:color="auto"/>
        <w:right w:val="none" w:sz="0" w:space="0" w:color="auto"/>
      </w:divBdr>
    </w:div>
    <w:div w:id="361828589">
      <w:bodyDiv w:val="1"/>
      <w:marLeft w:val="0"/>
      <w:marRight w:val="0"/>
      <w:marTop w:val="0"/>
      <w:marBottom w:val="0"/>
      <w:divBdr>
        <w:top w:val="none" w:sz="0" w:space="0" w:color="auto"/>
        <w:left w:val="none" w:sz="0" w:space="0" w:color="auto"/>
        <w:bottom w:val="none" w:sz="0" w:space="0" w:color="auto"/>
        <w:right w:val="none" w:sz="0" w:space="0" w:color="auto"/>
      </w:divBdr>
    </w:div>
    <w:div w:id="364252511">
      <w:bodyDiv w:val="1"/>
      <w:marLeft w:val="0"/>
      <w:marRight w:val="0"/>
      <w:marTop w:val="0"/>
      <w:marBottom w:val="0"/>
      <w:divBdr>
        <w:top w:val="none" w:sz="0" w:space="0" w:color="auto"/>
        <w:left w:val="none" w:sz="0" w:space="0" w:color="auto"/>
        <w:bottom w:val="none" w:sz="0" w:space="0" w:color="auto"/>
        <w:right w:val="none" w:sz="0" w:space="0" w:color="auto"/>
      </w:divBdr>
    </w:div>
    <w:div w:id="370804938">
      <w:bodyDiv w:val="1"/>
      <w:marLeft w:val="0"/>
      <w:marRight w:val="0"/>
      <w:marTop w:val="0"/>
      <w:marBottom w:val="0"/>
      <w:divBdr>
        <w:top w:val="none" w:sz="0" w:space="0" w:color="auto"/>
        <w:left w:val="none" w:sz="0" w:space="0" w:color="auto"/>
        <w:bottom w:val="none" w:sz="0" w:space="0" w:color="auto"/>
        <w:right w:val="none" w:sz="0" w:space="0" w:color="auto"/>
      </w:divBdr>
    </w:div>
    <w:div w:id="372921841">
      <w:bodyDiv w:val="1"/>
      <w:marLeft w:val="0"/>
      <w:marRight w:val="0"/>
      <w:marTop w:val="0"/>
      <w:marBottom w:val="0"/>
      <w:divBdr>
        <w:top w:val="none" w:sz="0" w:space="0" w:color="auto"/>
        <w:left w:val="none" w:sz="0" w:space="0" w:color="auto"/>
        <w:bottom w:val="none" w:sz="0" w:space="0" w:color="auto"/>
        <w:right w:val="none" w:sz="0" w:space="0" w:color="auto"/>
      </w:divBdr>
    </w:div>
    <w:div w:id="468279833">
      <w:bodyDiv w:val="1"/>
      <w:marLeft w:val="0"/>
      <w:marRight w:val="0"/>
      <w:marTop w:val="0"/>
      <w:marBottom w:val="0"/>
      <w:divBdr>
        <w:top w:val="none" w:sz="0" w:space="0" w:color="auto"/>
        <w:left w:val="none" w:sz="0" w:space="0" w:color="auto"/>
        <w:bottom w:val="none" w:sz="0" w:space="0" w:color="auto"/>
        <w:right w:val="none" w:sz="0" w:space="0" w:color="auto"/>
      </w:divBdr>
    </w:div>
    <w:div w:id="473520952">
      <w:bodyDiv w:val="1"/>
      <w:marLeft w:val="0"/>
      <w:marRight w:val="0"/>
      <w:marTop w:val="0"/>
      <w:marBottom w:val="0"/>
      <w:divBdr>
        <w:top w:val="none" w:sz="0" w:space="0" w:color="auto"/>
        <w:left w:val="none" w:sz="0" w:space="0" w:color="auto"/>
        <w:bottom w:val="none" w:sz="0" w:space="0" w:color="auto"/>
        <w:right w:val="none" w:sz="0" w:space="0" w:color="auto"/>
      </w:divBdr>
    </w:div>
    <w:div w:id="480123157">
      <w:bodyDiv w:val="1"/>
      <w:marLeft w:val="0"/>
      <w:marRight w:val="0"/>
      <w:marTop w:val="0"/>
      <w:marBottom w:val="0"/>
      <w:divBdr>
        <w:top w:val="none" w:sz="0" w:space="0" w:color="auto"/>
        <w:left w:val="none" w:sz="0" w:space="0" w:color="auto"/>
        <w:bottom w:val="none" w:sz="0" w:space="0" w:color="auto"/>
        <w:right w:val="none" w:sz="0" w:space="0" w:color="auto"/>
      </w:divBdr>
    </w:div>
    <w:div w:id="535581288">
      <w:bodyDiv w:val="1"/>
      <w:marLeft w:val="0"/>
      <w:marRight w:val="0"/>
      <w:marTop w:val="0"/>
      <w:marBottom w:val="0"/>
      <w:divBdr>
        <w:top w:val="none" w:sz="0" w:space="0" w:color="auto"/>
        <w:left w:val="none" w:sz="0" w:space="0" w:color="auto"/>
        <w:bottom w:val="none" w:sz="0" w:space="0" w:color="auto"/>
        <w:right w:val="none" w:sz="0" w:space="0" w:color="auto"/>
      </w:divBdr>
    </w:div>
    <w:div w:id="549535342">
      <w:bodyDiv w:val="1"/>
      <w:marLeft w:val="0"/>
      <w:marRight w:val="0"/>
      <w:marTop w:val="0"/>
      <w:marBottom w:val="0"/>
      <w:divBdr>
        <w:top w:val="none" w:sz="0" w:space="0" w:color="auto"/>
        <w:left w:val="none" w:sz="0" w:space="0" w:color="auto"/>
        <w:bottom w:val="none" w:sz="0" w:space="0" w:color="auto"/>
        <w:right w:val="none" w:sz="0" w:space="0" w:color="auto"/>
      </w:divBdr>
    </w:div>
    <w:div w:id="565265491">
      <w:bodyDiv w:val="1"/>
      <w:marLeft w:val="0"/>
      <w:marRight w:val="0"/>
      <w:marTop w:val="0"/>
      <w:marBottom w:val="0"/>
      <w:divBdr>
        <w:top w:val="none" w:sz="0" w:space="0" w:color="auto"/>
        <w:left w:val="none" w:sz="0" w:space="0" w:color="auto"/>
        <w:bottom w:val="none" w:sz="0" w:space="0" w:color="auto"/>
        <w:right w:val="none" w:sz="0" w:space="0" w:color="auto"/>
      </w:divBdr>
    </w:div>
    <w:div w:id="578445269">
      <w:bodyDiv w:val="1"/>
      <w:marLeft w:val="0"/>
      <w:marRight w:val="0"/>
      <w:marTop w:val="0"/>
      <w:marBottom w:val="0"/>
      <w:divBdr>
        <w:top w:val="none" w:sz="0" w:space="0" w:color="auto"/>
        <w:left w:val="none" w:sz="0" w:space="0" w:color="auto"/>
        <w:bottom w:val="none" w:sz="0" w:space="0" w:color="auto"/>
        <w:right w:val="none" w:sz="0" w:space="0" w:color="auto"/>
      </w:divBdr>
    </w:div>
    <w:div w:id="634288416">
      <w:bodyDiv w:val="1"/>
      <w:marLeft w:val="0"/>
      <w:marRight w:val="0"/>
      <w:marTop w:val="0"/>
      <w:marBottom w:val="0"/>
      <w:divBdr>
        <w:top w:val="none" w:sz="0" w:space="0" w:color="auto"/>
        <w:left w:val="none" w:sz="0" w:space="0" w:color="auto"/>
        <w:bottom w:val="none" w:sz="0" w:space="0" w:color="auto"/>
        <w:right w:val="none" w:sz="0" w:space="0" w:color="auto"/>
      </w:divBdr>
    </w:div>
    <w:div w:id="650716630">
      <w:bodyDiv w:val="1"/>
      <w:marLeft w:val="0"/>
      <w:marRight w:val="0"/>
      <w:marTop w:val="0"/>
      <w:marBottom w:val="0"/>
      <w:divBdr>
        <w:top w:val="none" w:sz="0" w:space="0" w:color="auto"/>
        <w:left w:val="none" w:sz="0" w:space="0" w:color="auto"/>
        <w:bottom w:val="none" w:sz="0" w:space="0" w:color="auto"/>
        <w:right w:val="none" w:sz="0" w:space="0" w:color="auto"/>
      </w:divBdr>
    </w:div>
    <w:div w:id="656809900">
      <w:bodyDiv w:val="1"/>
      <w:marLeft w:val="0"/>
      <w:marRight w:val="0"/>
      <w:marTop w:val="0"/>
      <w:marBottom w:val="0"/>
      <w:divBdr>
        <w:top w:val="none" w:sz="0" w:space="0" w:color="auto"/>
        <w:left w:val="none" w:sz="0" w:space="0" w:color="auto"/>
        <w:bottom w:val="none" w:sz="0" w:space="0" w:color="auto"/>
        <w:right w:val="none" w:sz="0" w:space="0" w:color="auto"/>
      </w:divBdr>
    </w:div>
    <w:div w:id="670452976">
      <w:bodyDiv w:val="1"/>
      <w:marLeft w:val="0"/>
      <w:marRight w:val="0"/>
      <w:marTop w:val="0"/>
      <w:marBottom w:val="0"/>
      <w:divBdr>
        <w:top w:val="none" w:sz="0" w:space="0" w:color="auto"/>
        <w:left w:val="none" w:sz="0" w:space="0" w:color="auto"/>
        <w:bottom w:val="none" w:sz="0" w:space="0" w:color="auto"/>
        <w:right w:val="none" w:sz="0" w:space="0" w:color="auto"/>
      </w:divBdr>
      <w:divsChild>
        <w:div w:id="116918143">
          <w:marLeft w:val="0"/>
          <w:marRight w:val="0"/>
          <w:marTop w:val="0"/>
          <w:marBottom w:val="0"/>
          <w:divBdr>
            <w:top w:val="none" w:sz="0" w:space="0" w:color="auto"/>
            <w:left w:val="none" w:sz="0" w:space="0" w:color="auto"/>
            <w:bottom w:val="none" w:sz="0" w:space="0" w:color="auto"/>
            <w:right w:val="none" w:sz="0" w:space="0" w:color="auto"/>
          </w:divBdr>
        </w:div>
      </w:divsChild>
    </w:div>
    <w:div w:id="770659357">
      <w:bodyDiv w:val="1"/>
      <w:marLeft w:val="0"/>
      <w:marRight w:val="0"/>
      <w:marTop w:val="0"/>
      <w:marBottom w:val="0"/>
      <w:divBdr>
        <w:top w:val="none" w:sz="0" w:space="0" w:color="auto"/>
        <w:left w:val="none" w:sz="0" w:space="0" w:color="auto"/>
        <w:bottom w:val="none" w:sz="0" w:space="0" w:color="auto"/>
        <w:right w:val="none" w:sz="0" w:space="0" w:color="auto"/>
      </w:divBdr>
    </w:div>
    <w:div w:id="784422184">
      <w:bodyDiv w:val="1"/>
      <w:marLeft w:val="0"/>
      <w:marRight w:val="0"/>
      <w:marTop w:val="0"/>
      <w:marBottom w:val="0"/>
      <w:divBdr>
        <w:top w:val="none" w:sz="0" w:space="0" w:color="auto"/>
        <w:left w:val="none" w:sz="0" w:space="0" w:color="auto"/>
        <w:bottom w:val="none" w:sz="0" w:space="0" w:color="auto"/>
        <w:right w:val="none" w:sz="0" w:space="0" w:color="auto"/>
      </w:divBdr>
    </w:div>
    <w:div w:id="801003116">
      <w:bodyDiv w:val="1"/>
      <w:marLeft w:val="0"/>
      <w:marRight w:val="0"/>
      <w:marTop w:val="0"/>
      <w:marBottom w:val="0"/>
      <w:divBdr>
        <w:top w:val="none" w:sz="0" w:space="0" w:color="auto"/>
        <w:left w:val="none" w:sz="0" w:space="0" w:color="auto"/>
        <w:bottom w:val="none" w:sz="0" w:space="0" w:color="auto"/>
        <w:right w:val="none" w:sz="0" w:space="0" w:color="auto"/>
      </w:divBdr>
    </w:div>
    <w:div w:id="821234991">
      <w:bodyDiv w:val="1"/>
      <w:marLeft w:val="0"/>
      <w:marRight w:val="0"/>
      <w:marTop w:val="0"/>
      <w:marBottom w:val="0"/>
      <w:divBdr>
        <w:top w:val="none" w:sz="0" w:space="0" w:color="auto"/>
        <w:left w:val="none" w:sz="0" w:space="0" w:color="auto"/>
        <w:bottom w:val="none" w:sz="0" w:space="0" w:color="auto"/>
        <w:right w:val="none" w:sz="0" w:space="0" w:color="auto"/>
      </w:divBdr>
    </w:div>
    <w:div w:id="861473389">
      <w:bodyDiv w:val="1"/>
      <w:marLeft w:val="0"/>
      <w:marRight w:val="0"/>
      <w:marTop w:val="0"/>
      <w:marBottom w:val="0"/>
      <w:divBdr>
        <w:top w:val="none" w:sz="0" w:space="0" w:color="auto"/>
        <w:left w:val="none" w:sz="0" w:space="0" w:color="auto"/>
        <w:bottom w:val="none" w:sz="0" w:space="0" w:color="auto"/>
        <w:right w:val="none" w:sz="0" w:space="0" w:color="auto"/>
      </w:divBdr>
    </w:div>
    <w:div w:id="864951635">
      <w:bodyDiv w:val="1"/>
      <w:marLeft w:val="0"/>
      <w:marRight w:val="0"/>
      <w:marTop w:val="0"/>
      <w:marBottom w:val="0"/>
      <w:divBdr>
        <w:top w:val="none" w:sz="0" w:space="0" w:color="auto"/>
        <w:left w:val="none" w:sz="0" w:space="0" w:color="auto"/>
        <w:bottom w:val="none" w:sz="0" w:space="0" w:color="auto"/>
        <w:right w:val="none" w:sz="0" w:space="0" w:color="auto"/>
      </w:divBdr>
    </w:div>
    <w:div w:id="878935632">
      <w:bodyDiv w:val="1"/>
      <w:marLeft w:val="0"/>
      <w:marRight w:val="0"/>
      <w:marTop w:val="0"/>
      <w:marBottom w:val="0"/>
      <w:divBdr>
        <w:top w:val="none" w:sz="0" w:space="0" w:color="auto"/>
        <w:left w:val="none" w:sz="0" w:space="0" w:color="auto"/>
        <w:bottom w:val="none" w:sz="0" w:space="0" w:color="auto"/>
        <w:right w:val="none" w:sz="0" w:space="0" w:color="auto"/>
      </w:divBdr>
    </w:div>
    <w:div w:id="917590459">
      <w:bodyDiv w:val="1"/>
      <w:marLeft w:val="0"/>
      <w:marRight w:val="0"/>
      <w:marTop w:val="0"/>
      <w:marBottom w:val="0"/>
      <w:divBdr>
        <w:top w:val="none" w:sz="0" w:space="0" w:color="auto"/>
        <w:left w:val="none" w:sz="0" w:space="0" w:color="auto"/>
        <w:bottom w:val="none" w:sz="0" w:space="0" w:color="auto"/>
        <w:right w:val="none" w:sz="0" w:space="0" w:color="auto"/>
      </w:divBdr>
    </w:div>
    <w:div w:id="918560276">
      <w:bodyDiv w:val="1"/>
      <w:marLeft w:val="0"/>
      <w:marRight w:val="0"/>
      <w:marTop w:val="0"/>
      <w:marBottom w:val="0"/>
      <w:divBdr>
        <w:top w:val="none" w:sz="0" w:space="0" w:color="auto"/>
        <w:left w:val="none" w:sz="0" w:space="0" w:color="auto"/>
        <w:bottom w:val="none" w:sz="0" w:space="0" w:color="auto"/>
        <w:right w:val="none" w:sz="0" w:space="0" w:color="auto"/>
      </w:divBdr>
      <w:divsChild>
        <w:div w:id="539897193">
          <w:marLeft w:val="0"/>
          <w:marRight w:val="0"/>
          <w:marTop w:val="0"/>
          <w:marBottom w:val="0"/>
          <w:divBdr>
            <w:top w:val="none" w:sz="0" w:space="0" w:color="auto"/>
            <w:left w:val="none" w:sz="0" w:space="0" w:color="auto"/>
            <w:bottom w:val="none" w:sz="0" w:space="0" w:color="auto"/>
            <w:right w:val="none" w:sz="0" w:space="0" w:color="auto"/>
          </w:divBdr>
        </w:div>
      </w:divsChild>
    </w:div>
    <w:div w:id="935134177">
      <w:bodyDiv w:val="1"/>
      <w:marLeft w:val="0"/>
      <w:marRight w:val="0"/>
      <w:marTop w:val="0"/>
      <w:marBottom w:val="0"/>
      <w:divBdr>
        <w:top w:val="none" w:sz="0" w:space="0" w:color="auto"/>
        <w:left w:val="none" w:sz="0" w:space="0" w:color="auto"/>
        <w:bottom w:val="none" w:sz="0" w:space="0" w:color="auto"/>
        <w:right w:val="none" w:sz="0" w:space="0" w:color="auto"/>
      </w:divBdr>
    </w:div>
    <w:div w:id="1021977199">
      <w:bodyDiv w:val="1"/>
      <w:marLeft w:val="0"/>
      <w:marRight w:val="0"/>
      <w:marTop w:val="0"/>
      <w:marBottom w:val="0"/>
      <w:divBdr>
        <w:top w:val="none" w:sz="0" w:space="0" w:color="auto"/>
        <w:left w:val="none" w:sz="0" w:space="0" w:color="auto"/>
        <w:bottom w:val="none" w:sz="0" w:space="0" w:color="auto"/>
        <w:right w:val="none" w:sz="0" w:space="0" w:color="auto"/>
      </w:divBdr>
    </w:div>
    <w:div w:id="1032415852">
      <w:bodyDiv w:val="1"/>
      <w:marLeft w:val="0"/>
      <w:marRight w:val="0"/>
      <w:marTop w:val="0"/>
      <w:marBottom w:val="0"/>
      <w:divBdr>
        <w:top w:val="none" w:sz="0" w:space="0" w:color="auto"/>
        <w:left w:val="none" w:sz="0" w:space="0" w:color="auto"/>
        <w:bottom w:val="none" w:sz="0" w:space="0" w:color="auto"/>
        <w:right w:val="none" w:sz="0" w:space="0" w:color="auto"/>
      </w:divBdr>
    </w:div>
    <w:div w:id="1033916966">
      <w:bodyDiv w:val="1"/>
      <w:marLeft w:val="0"/>
      <w:marRight w:val="0"/>
      <w:marTop w:val="0"/>
      <w:marBottom w:val="0"/>
      <w:divBdr>
        <w:top w:val="none" w:sz="0" w:space="0" w:color="auto"/>
        <w:left w:val="none" w:sz="0" w:space="0" w:color="auto"/>
        <w:bottom w:val="none" w:sz="0" w:space="0" w:color="auto"/>
        <w:right w:val="none" w:sz="0" w:space="0" w:color="auto"/>
      </w:divBdr>
    </w:div>
    <w:div w:id="1053699484">
      <w:bodyDiv w:val="1"/>
      <w:marLeft w:val="0"/>
      <w:marRight w:val="0"/>
      <w:marTop w:val="0"/>
      <w:marBottom w:val="0"/>
      <w:divBdr>
        <w:top w:val="none" w:sz="0" w:space="0" w:color="auto"/>
        <w:left w:val="none" w:sz="0" w:space="0" w:color="auto"/>
        <w:bottom w:val="none" w:sz="0" w:space="0" w:color="auto"/>
        <w:right w:val="none" w:sz="0" w:space="0" w:color="auto"/>
      </w:divBdr>
    </w:div>
    <w:div w:id="1055931657">
      <w:bodyDiv w:val="1"/>
      <w:marLeft w:val="0"/>
      <w:marRight w:val="0"/>
      <w:marTop w:val="0"/>
      <w:marBottom w:val="0"/>
      <w:divBdr>
        <w:top w:val="none" w:sz="0" w:space="0" w:color="auto"/>
        <w:left w:val="none" w:sz="0" w:space="0" w:color="auto"/>
        <w:bottom w:val="none" w:sz="0" w:space="0" w:color="auto"/>
        <w:right w:val="none" w:sz="0" w:space="0" w:color="auto"/>
      </w:divBdr>
    </w:div>
    <w:div w:id="1067607556">
      <w:bodyDiv w:val="1"/>
      <w:marLeft w:val="0"/>
      <w:marRight w:val="0"/>
      <w:marTop w:val="0"/>
      <w:marBottom w:val="0"/>
      <w:divBdr>
        <w:top w:val="none" w:sz="0" w:space="0" w:color="auto"/>
        <w:left w:val="none" w:sz="0" w:space="0" w:color="auto"/>
        <w:bottom w:val="none" w:sz="0" w:space="0" w:color="auto"/>
        <w:right w:val="none" w:sz="0" w:space="0" w:color="auto"/>
      </w:divBdr>
    </w:div>
    <w:div w:id="1078285091">
      <w:bodyDiv w:val="1"/>
      <w:marLeft w:val="0"/>
      <w:marRight w:val="0"/>
      <w:marTop w:val="0"/>
      <w:marBottom w:val="0"/>
      <w:divBdr>
        <w:top w:val="none" w:sz="0" w:space="0" w:color="auto"/>
        <w:left w:val="none" w:sz="0" w:space="0" w:color="auto"/>
        <w:bottom w:val="none" w:sz="0" w:space="0" w:color="auto"/>
        <w:right w:val="none" w:sz="0" w:space="0" w:color="auto"/>
      </w:divBdr>
    </w:div>
    <w:div w:id="1106002536">
      <w:bodyDiv w:val="1"/>
      <w:marLeft w:val="0"/>
      <w:marRight w:val="0"/>
      <w:marTop w:val="0"/>
      <w:marBottom w:val="0"/>
      <w:divBdr>
        <w:top w:val="none" w:sz="0" w:space="0" w:color="auto"/>
        <w:left w:val="none" w:sz="0" w:space="0" w:color="auto"/>
        <w:bottom w:val="none" w:sz="0" w:space="0" w:color="auto"/>
        <w:right w:val="none" w:sz="0" w:space="0" w:color="auto"/>
      </w:divBdr>
    </w:div>
    <w:div w:id="1109618597">
      <w:bodyDiv w:val="1"/>
      <w:marLeft w:val="0"/>
      <w:marRight w:val="0"/>
      <w:marTop w:val="0"/>
      <w:marBottom w:val="0"/>
      <w:divBdr>
        <w:top w:val="none" w:sz="0" w:space="0" w:color="auto"/>
        <w:left w:val="none" w:sz="0" w:space="0" w:color="auto"/>
        <w:bottom w:val="none" w:sz="0" w:space="0" w:color="auto"/>
        <w:right w:val="none" w:sz="0" w:space="0" w:color="auto"/>
      </w:divBdr>
    </w:div>
    <w:div w:id="1110003203">
      <w:bodyDiv w:val="1"/>
      <w:marLeft w:val="0"/>
      <w:marRight w:val="0"/>
      <w:marTop w:val="0"/>
      <w:marBottom w:val="0"/>
      <w:divBdr>
        <w:top w:val="none" w:sz="0" w:space="0" w:color="auto"/>
        <w:left w:val="none" w:sz="0" w:space="0" w:color="auto"/>
        <w:bottom w:val="none" w:sz="0" w:space="0" w:color="auto"/>
        <w:right w:val="none" w:sz="0" w:space="0" w:color="auto"/>
      </w:divBdr>
    </w:div>
    <w:div w:id="1178694329">
      <w:bodyDiv w:val="1"/>
      <w:marLeft w:val="0"/>
      <w:marRight w:val="0"/>
      <w:marTop w:val="0"/>
      <w:marBottom w:val="0"/>
      <w:divBdr>
        <w:top w:val="none" w:sz="0" w:space="0" w:color="auto"/>
        <w:left w:val="none" w:sz="0" w:space="0" w:color="auto"/>
        <w:bottom w:val="none" w:sz="0" w:space="0" w:color="auto"/>
        <w:right w:val="none" w:sz="0" w:space="0" w:color="auto"/>
      </w:divBdr>
    </w:div>
    <w:div w:id="1181163783">
      <w:bodyDiv w:val="1"/>
      <w:marLeft w:val="0"/>
      <w:marRight w:val="0"/>
      <w:marTop w:val="0"/>
      <w:marBottom w:val="0"/>
      <w:divBdr>
        <w:top w:val="none" w:sz="0" w:space="0" w:color="auto"/>
        <w:left w:val="none" w:sz="0" w:space="0" w:color="auto"/>
        <w:bottom w:val="none" w:sz="0" w:space="0" w:color="auto"/>
        <w:right w:val="none" w:sz="0" w:space="0" w:color="auto"/>
      </w:divBdr>
    </w:div>
    <w:div w:id="1202011290">
      <w:bodyDiv w:val="1"/>
      <w:marLeft w:val="0"/>
      <w:marRight w:val="0"/>
      <w:marTop w:val="0"/>
      <w:marBottom w:val="0"/>
      <w:divBdr>
        <w:top w:val="none" w:sz="0" w:space="0" w:color="auto"/>
        <w:left w:val="none" w:sz="0" w:space="0" w:color="auto"/>
        <w:bottom w:val="none" w:sz="0" w:space="0" w:color="auto"/>
        <w:right w:val="none" w:sz="0" w:space="0" w:color="auto"/>
      </w:divBdr>
    </w:div>
    <w:div w:id="1205677643">
      <w:bodyDiv w:val="1"/>
      <w:marLeft w:val="0"/>
      <w:marRight w:val="0"/>
      <w:marTop w:val="0"/>
      <w:marBottom w:val="0"/>
      <w:divBdr>
        <w:top w:val="none" w:sz="0" w:space="0" w:color="auto"/>
        <w:left w:val="none" w:sz="0" w:space="0" w:color="auto"/>
        <w:bottom w:val="none" w:sz="0" w:space="0" w:color="auto"/>
        <w:right w:val="none" w:sz="0" w:space="0" w:color="auto"/>
      </w:divBdr>
    </w:div>
    <w:div w:id="1211189745">
      <w:bodyDiv w:val="1"/>
      <w:marLeft w:val="0"/>
      <w:marRight w:val="0"/>
      <w:marTop w:val="0"/>
      <w:marBottom w:val="0"/>
      <w:divBdr>
        <w:top w:val="none" w:sz="0" w:space="0" w:color="auto"/>
        <w:left w:val="none" w:sz="0" w:space="0" w:color="auto"/>
        <w:bottom w:val="none" w:sz="0" w:space="0" w:color="auto"/>
        <w:right w:val="none" w:sz="0" w:space="0" w:color="auto"/>
      </w:divBdr>
    </w:div>
    <w:div w:id="1276526454">
      <w:bodyDiv w:val="1"/>
      <w:marLeft w:val="0"/>
      <w:marRight w:val="0"/>
      <w:marTop w:val="0"/>
      <w:marBottom w:val="0"/>
      <w:divBdr>
        <w:top w:val="none" w:sz="0" w:space="0" w:color="auto"/>
        <w:left w:val="none" w:sz="0" w:space="0" w:color="auto"/>
        <w:bottom w:val="none" w:sz="0" w:space="0" w:color="auto"/>
        <w:right w:val="none" w:sz="0" w:space="0" w:color="auto"/>
      </w:divBdr>
    </w:div>
    <w:div w:id="1284848855">
      <w:bodyDiv w:val="1"/>
      <w:marLeft w:val="0"/>
      <w:marRight w:val="0"/>
      <w:marTop w:val="0"/>
      <w:marBottom w:val="0"/>
      <w:divBdr>
        <w:top w:val="none" w:sz="0" w:space="0" w:color="auto"/>
        <w:left w:val="none" w:sz="0" w:space="0" w:color="auto"/>
        <w:bottom w:val="none" w:sz="0" w:space="0" w:color="auto"/>
        <w:right w:val="none" w:sz="0" w:space="0" w:color="auto"/>
      </w:divBdr>
    </w:div>
    <w:div w:id="1286038993">
      <w:bodyDiv w:val="1"/>
      <w:marLeft w:val="0"/>
      <w:marRight w:val="0"/>
      <w:marTop w:val="0"/>
      <w:marBottom w:val="0"/>
      <w:divBdr>
        <w:top w:val="none" w:sz="0" w:space="0" w:color="auto"/>
        <w:left w:val="none" w:sz="0" w:space="0" w:color="auto"/>
        <w:bottom w:val="none" w:sz="0" w:space="0" w:color="auto"/>
        <w:right w:val="none" w:sz="0" w:space="0" w:color="auto"/>
      </w:divBdr>
    </w:div>
    <w:div w:id="1313020010">
      <w:bodyDiv w:val="1"/>
      <w:marLeft w:val="0"/>
      <w:marRight w:val="0"/>
      <w:marTop w:val="0"/>
      <w:marBottom w:val="0"/>
      <w:divBdr>
        <w:top w:val="none" w:sz="0" w:space="0" w:color="auto"/>
        <w:left w:val="none" w:sz="0" w:space="0" w:color="auto"/>
        <w:bottom w:val="none" w:sz="0" w:space="0" w:color="auto"/>
        <w:right w:val="none" w:sz="0" w:space="0" w:color="auto"/>
      </w:divBdr>
    </w:div>
    <w:div w:id="1319380280">
      <w:bodyDiv w:val="1"/>
      <w:marLeft w:val="0"/>
      <w:marRight w:val="0"/>
      <w:marTop w:val="0"/>
      <w:marBottom w:val="0"/>
      <w:divBdr>
        <w:top w:val="none" w:sz="0" w:space="0" w:color="auto"/>
        <w:left w:val="none" w:sz="0" w:space="0" w:color="auto"/>
        <w:bottom w:val="none" w:sz="0" w:space="0" w:color="auto"/>
        <w:right w:val="none" w:sz="0" w:space="0" w:color="auto"/>
      </w:divBdr>
    </w:div>
    <w:div w:id="1329401287">
      <w:bodyDiv w:val="1"/>
      <w:marLeft w:val="0"/>
      <w:marRight w:val="0"/>
      <w:marTop w:val="0"/>
      <w:marBottom w:val="0"/>
      <w:divBdr>
        <w:top w:val="none" w:sz="0" w:space="0" w:color="auto"/>
        <w:left w:val="none" w:sz="0" w:space="0" w:color="auto"/>
        <w:bottom w:val="none" w:sz="0" w:space="0" w:color="auto"/>
        <w:right w:val="none" w:sz="0" w:space="0" w:color="auto"/>
      </w:divBdr>
    </w:div>
    <w:div w:id="1375889537">
      <w:bodyDiv w:val="1"/>
      <w:marLeft w:val="0"/>
      <w:marRight w:val="0"/>
      <w:marTop w:val="0"/>
      <w:marBottom w:val="0"/>
      <w:divBdr>
        <w:top w:val="none" w:sz="0" w:space="0" w:color="auto"/>
        <w:left w:val="none" w:sz="0" w:space="0" w:color="auto"/>
        <w:bottom w:val="none" w:sz="0" w:space="0" w:color="auto"/>
        <w:right w:val="none" w:sz="0" w:space="0" w:color="auto"/>
      </w:divBdr>
    </w:div>
    <w:div w:id="1395659511">
      <w:bodyDiv w:val="1"/>
      <w:marLeft w:val="0"/>
      <w:marRight w:val="0"/>
      <w:marTop w:val="0"/>
      <w:marBottom w:val="0"/>
      <w:divBdr>
        <w:top w:val="none" w:sz="0" w:space="0" w:color="auto"/>
        <w:left w:val="none" w:sz="0" w:space="0" w:color="auto"/>
        <w:bottom w:val="none" w:sz="0" w:space="0" w:color="auto"/>
        <w:right w:val="none" w:sz="0" w:space="0" w:color="auto"/>
      </w:divBdr>
    </w:div>
    <w:div w:id="1407605132">
      <w:bodyDiv w:val="1"/>
      <w:marLeft w:val="0"/>
      <w:marRight w:val="0"/>
      <w:marTop w:val="0"/>
      <w:marBottom w:val="0"/>
      <w:divBdr>
        <w:top w:val="none" w:sz="0" w:space="0" w:color="auto"/>
        <w:left w:val="none" w:sz="0" w:space="0" w:color="auto"/>
        <w:bottom w:val="none" w:sz="0" w:space="0" w:color="auto"/>
        <w:right w:val="none" w:sz="0" w:space="0" w:color="auto"/>
      </w:divBdr>
      <w:divsChild>
        <w:div w:id="350037360">
          <w:marLeft w:val="0"/>
          <w:marRight w:val="0"/>
          <w:marTop w:val="0"/>
          <w:marBottom w:val="0"/>
          <w:divBdr>
            <w:top w:val="none" w:sz="0" w:space="0" w:color="auto"/>
            <w:left w:val="none" w:sz="0" w:space="0" w:color="auto"/>
            <w:bottom w:val="none" w:sz="0" w:space="0" w:color="auto"/>
            <w:right w:val="none" w:sz="0" w:space="0" w:color="auto"/>
          </w:divBdr>
        </w:div>
      </w:divsChild>
    </w:div>
    <w:div w:id="1414474042">
      <w:bodyDiv w:val="1"/>
      <w:marLeft w:val="0"/>
      <w:marRight w:val="0"/>
      <w:marTop w:val="0"/>
      <w:marBottom w:val="0"/>
      <w:divBdr>
        <w:top w:val="none" w:sz="0" w:space="0" w:color="auto"/>
        <w:left w:val="none" w:sz="0" w:space="0" w:color="auto"/>
        <w:bottom w:val="none" w:sz="0" w:space="0" w:color="auto"/>
        <w:right w:val="none" w:sz="0" w:space="0" w:color="auto"/>
      </w:divBdr>
    </w:div>
    <w:div w:id="1480726801">
      <w:bodyDiv w:val="1"/>
      <w:marLeft w:val="0"/>
      <w:marRight w:val="0"/>
      <w:marTop w:val="0"/>
      <w:marBottom w:val="0"/>
      <w:divBdr>
        <w:top w:val="none" w:sz="0" w:space="0" w:color="auto"/>
        <w:left w:val="none" w:sz="0" w:space="0" w:color="auto"/>
        <w:bottom w:val="none" w:sz="0" w:space="0" w:color="auto"/>
        <w:right w:val="none" w:sz="0" w:space="0" w:color="auto"/>
      </w:divBdr>
    </w:div>
    <w:div w:id="1506246649">
      <w:bodyDiv w:val="1"/>
      <w:marLeft w:val="0"/>
      <w:marRight w:val="0"/>
      <w:marTop w:val="0"/>
      <w:marBottom w:val="0"/>
      <w:divBdr>
        <w:top w:val="none" w:sz="0" w:space="0" w:color="auto"/>
        <w:left w:val="none" w:sz="0" w:space="0" w:color="auto"/>
        <w:bottom w:val="none" w:sz="0" w:space="0" w:color="auto"/>
        <w:right w:val="none" w:sz="0" w:space="0" w:color="auto"/>
      </w:divBdr>
    </w:div>
    <w:div w:id="1510410700">
      <w:bodyDiv w:val="1"/>
      <w:marLeft w:val="0"/>
      <w:marRight w:val="0"/>
      <w:marTop w:val="0"/>
      <w:marBottom w:val="0"/>
      <w:divBdr>
        <w:top w:val="none" w:sz="0" w:space="0" w:color="auto"/>
        <w:left w:val="none" w:sz="0" w:space="0" w:color="auto"/>
        <w:bottom w:val="none" w:sz="0" w:space="0" w:color="auto"/>
        <w:right w:val="none" w:sz="0" w:space="0" w:color="auto"/>
      </w:divBdr>
    </w:div>
    <w:div w:id="1533033186">
      <w:bodyDiv w:val="1"/>
      <w:marLeft w:val="0"/>
      <w:marRight w:val="0"/>
      <w:marTop w:val="0"/>
      <w:marBottom w:val="0"/>
      <w:divBdr>
        <w:top w:val="none" w:sz="0" w:space="0" w:color="auto"/>
        <w:left w:val="none" w:sz="0" w:space="0" w:color="auto"/>
        <w:bottom w:val="none" w:sz="0" w:space="0" w:color="auto"/>
        <w:right w:val="none" w:sz="0" w:space="0" w:color="auto"/>
      </w:divBdr>
    </w:div>
    <w:div w:id="1543516379">
      <w:bodyDiv w:val="1"/>
      <w:marLeft w:val="0"/>
      <w:marRight w:val="0"/>
      <w:marTop w:val="0"/>
      <w:marBottom w:val="0"/>
      <w:divBdr>
        <w:top w:val="none" w:sz="0" w:space="0" w:color="auto"/>
        <w:left w:val="none" w:sz="0" w:space="0" w:color="auto"/>
        <w:bottom w:val="none" w:sz="0" w:space="0" w:color="auto"/>
        <w:right w:val="none" w:sz="0" w:space="0" w:color="auto"/>
      </w:divBdr>
      <w:divsChild>
        <w:div w:id="685446735">
          <w:marLeft w:val="0"/>
          <w:marRight w:val="0"/>
          <w:marTop w:val="0"/>
          <w:marBottom w:val="0"/>
          <w:divBdr>
            <w:top w:val="none" w:sz="0" w:space="0" w:color="auto"/>
            <w:left w:val="none" w:sz="0" w:space="0" w:color="auto"/>
            <w:bottom w:val="none" w:sz="0" w:space="0" w:color="auto"/>
            <w:right w:val="none" w:sz="0" w:space="0" w:color="auto"/>
          </w:divBdr>
        </w:div>
      </w:divsChild>
    </w:div>
    <w:div w:id="1549414461">
      <w:bodyDiv w:val="1"/>
      <w:marLeft w:val="0"/>
      <w:marRight w:val="0"/>
      <w:marTop w:val="0"/>
      <w:marBottom w:val="0"/>
      <w:divBdr>
        <w:top w:val="none" w:sz="0" w:space="0" w:color="auto"/>
        <w:left w:val="none" w:sz="0" w:space="0" w:color="auto"/>
        <w:bottom w:val="none" w:sz="0" w:space="0" w:color="auto"/>
        <w:right w:val="none" w:sz="0" w:space="0" w:color="auto"/>
      </w:divBdr>
    </w:div>
    <w:div w:id="1592201042">
      <w:bodyDiv w:val="1"/>
      <w:marLeft w:val="0"/>
      <w:marRight w:val="0"/>
      <w:marTop w:val="0"/>
      <w:marBottom w:val="0"/>
      <w:divBdr>
        <w:top w:val="none" w:sz="0" w:space="0" w:color="auto"/>
        <w:left w:val="none" w:sz="0" w:space="0" w:color="auto"/>
        <w:bottom w:val="none" w:sz="0" w:space="0" w:color="auto"/>
        <w:right w:val="none" w:sz="0" w:space="0" w:color="auto"/>
      </w:divBdr>
    </w:div>
    <w:div w:id="1609122939">
      <w:bodyDiv w:val="1"/>
      <w:marLeft w:val="0"/>
      <w:marRight w:val="0"/>
      <w:marTop w:val="0"/>
      <w:marBottom w:val="0"/>
      <w:divBdr>
        <w:top w:val="none" w:sz="0" w:space="0" w:color="auto"/>
        <w:left w:val="none" w:sz="0" w:space="0" w:color="auto"/>
        <w:bottom w:val="none" w:sz="0" w:space="0" w:color="auto"/>
        <w:right w:val="none" w:sz="0" w:space="0" w:color="auto"/>
      </w:divBdr>
    </w:div>
    <w:div w:id="1631790429">
      <w:bodyDiv w:val="1"/>
      <w:marLeft w:val="0"/>
      <w:marRight w:val="0"/>
      <w:marTop w:val="0"/>
      <w:marBottom w:val="0"/>
      <w:divBdr>
        <w:top w:val="none" w:sz="0" w:space="0" w:color="auto"/>
        <w:left w:val="none" w:sz="0" w:space="0" w:color="auto"/>
        <w:bottom w:val="none" w:sz="0" w:space="0" w:color="auto"/>
        <w:right w:val="none" w:sz="0" w:space="0" w:color="auto"/>
      </w:divBdr>
    </w:div>
    <w:div w:id="1659111110">
      <w:bodyDiv w:val="1"/>
      <w:marLeft w:val="0"/>
      <w:marRight w:val="0"/>
      <w:marTop w:val="0"/>
      <w:marBottom w:val="0"/>
      <w:divBdr>
        <w:top w:val="none" w:sz="0" w:space="0" w:color="auto"/>
        <w:left w:val="none" w:sz="0" w:space="0" w:color="auto"/>
        <w:bottom w:val="none" w:sz="0" w:space="0" w:color="auto"/>
        <w:right w:val="none" w:sz="0" w:space="0" w:color="auto"/>
      </w:divBdr>
    </w:div>
    <w:div w:id="1693338751">
      <w:bodyDiv w:val="1"/>
      <w:marLeft w:val="0"/>
      <w:marRight w:val="0"/>
      <w:marTop w:val="0"/>
      <w:marBottom w:val="0"/>
      <w:divBdr>
        <w:top w:val="none" w:sz="0" w:space="0" w:color="auto"/>
        <w:left w:val="none" w:sz="0" w:space="0" w:color="auto"/>
        <w:bottom w:val="none" w:sz="0" w:space="0" w:color="auto"/>
        <w:right w:val="none" w:sz="0" w:space="0" w:color="auto"/>
      </w:divBdr>
    </w:div>
    <w:div w:id="1705254015">
      <w:bodyDiv w:val="1"/>
      <w:marLeft w:val="0"/>
      <w:marRight w:val="0"/>
      <w:marTop w:val="0"/>
      <w:marBottom w:val="0"/>
      <w:divBdr>
        <w:top w:val="none" w:sz="0" w:space="0" w:color="auto"/>
        <w:left w:val="none" w:sz="0" w:space="0" w:color="auto"/>
        <w:bottom w:val="none" w:sz="0" w:space="0" w:color="auto"/>
        <w:right w:val="none" w:sz="0" w:space="0" w:color="auto"/>
      </w:divBdr>
    </w:div>
    <w:div w:id="1715886766">
      <w:bodyDiv w:val="1"/>
      <w:marLeft w:val="0"/>
      <w:marRight w:val="0"/>
      <w:marTop w:val="0"/>
      <w:marBottom w:val="0"/>
      <w:divBdr>
        <w:top w:val="none" w:sz="0" w:space="0" w:color="auto"/>
        <w:left w:val="none" w:sz="0" w:space="0" w:color="auto"/>
        <w:bottom w:val="none" w:sz="0" w:space="0" w:color="auto"/>
        <w:right w:val="none" w:sz="0" w:space="0" w:color="auto"/>
      </w:divBdr>
    </w:div>
    <w:div w:id="1741634998">
      <w:bodyDiv w:val="1"/>
      <w:marLeft w:val="0"/>
      <w:marRight w:val="0"/>
      <w:marTop w:val="0"/>
      <w:marBottom w:val="0"/>
      <w:divBdr>
        <w:top w:val="none" w:sz="0" w:space="0" w:color="auto"/>
        <w:left w:val="none" w:sz="0" w:space="0" w:color="auto"/>
        <w:bottom w:val="none" w:sz="0" w:space="0" w:color="auto"/>
        <w:right w:val="none" w:sz="0" w:space="0" w:color="auto"/>
      </w:divBdr>
    </w:div>
    <w:div w:id="1745182131">
      <w:bodyDiv w:val="1"/>
      <w:marLeft w:val="0"/>
      <w:marRight w:val="0"/>
      <w:marTop w:val="0"/>
      <w:marBottom w:val="0"/>
      <w:divBdr>
        <w:top w:val="none" w:sz="0" w:space="0" w:color="auto"/>
        <w:left w:val="none" w:sz="0" w:space="0" w:color="auto"/>
        <w:bottom w:val="none" w:sz="0" w:space="0" w:color="auto"/>
        <w:right w:val="none" w:sz="0" w:space="0" w:color="auto"/>
      </w:divBdr>
    </w:div>
    <w:div w:id="1825121040">
      <w:bodyDiv w:val="1"/>
      <w:marLeft w:val="0"/>
      <w:marRight w:val="0"/>
      <w:marTop w:val="0"/>
      <w:marBottom w:val="0"/>
      <w:divBdr>
        <w:top w:val="none" w:sz="0" w:space="0" w:color="auto"/>
        <w:left w:val="none" w:sz="0" w:space="0" w:color="auto"/>
        <w:bottom w:val="none" w:sz="0" w:space="0" w:color="auto"/>
        <w:right w:val="none" w:sz="0" w:space="0" w:color="auto"/>
      </w:divBdr>
    </w:div>
    <w:div w:id="1834448671">
      <w:bodyDiv w:val="1"/>
      <w:marLeft w:val="0"/>
      <w:marRight w:val="0"/>
      <w:marTop w:val="0"/>
      <w:marBottom w:val="0"/>
      <w:divBdr>
        <w:top w:val="none" w:sz="0" w:space="0" w:color="auto"/>
        <w:left w:val="none" w:sz="0" w:space="0" w:color="auto"/>
        <w:bottom w:val="none" w:sz="0" w:space="0" w:color="auto"/>
        <w:right w:val="none" w:sz="0" w:space="0" w:color="auto"/>
      </w:divBdr>
    </w:div>
    <w:div w:id="1865749803">
      <w:bodyDiv w:val="1"/>
      <w:marLeft w:val="0"/>
      <w:marRight w:val="0"/>
      <w:marTop w:val="0"/>
      <w:marBottom w:val="0"/>
      <w:divBdr>
        <w:top w:val="none" w:sz="0" w:space="0" w:color="auto"/>
        <w:left w:val="none" w:sz="0" w:space="0" w:color="auto"/>
        <w:bottom w:val="none" w:sz="0" w:space="0" w:color="auto"/>
        <w:right w:val="none" w:sz="0" w:space="0" w:color="auto"/>
      </w:divBdr>
    </w:div>
    <w:div w:id="1871412826">
      <w:bodyDiv w:val="1"/>
      <w:marLeft w:val="0"/>
      <w:marRight w:val="0"/>
      <w:marTop w:val="0"/>
      <w:marBottom w:val="0"/>
      <w:divBdr>
        <w:top w:val="none" w:sz="0" w:space="0" w:color="auto"/>
        <w:left w:val="none" w:sz="0" w:space="0" w:color="auto"/>
        <w:bottom w:val="none" w:sz="0" w:space="0" w:color="auto"/>
        <w:right w:val="none" w:sz="0" w:space="0" w:color="auto"/>
      </w:divBdr>
    </w:div>
    <w:div w:id="1884177194">
      <w:bodyDiv w:val="1"/>
      <w:marLeft w:val="0"/>
      <w:marRight w:val="0"/>
      <w:marTop w:val="0"/>
      <w:marBottom w:val="0"/>
      <w:divBdr>
        <w:top w:val="none" w:sz="0" w:space="0" w:color="auto"/>
        <w:left w:val="none" w:sz="0" w:space="0" w:color="auto"/>
        <w:bottom w:val="none" w:sz="0" w:space="0" w:color="auto"/>
        <w:right w:val="none" w:sz="0" w:space="0" w:color="auto"/>
      </w:divBdr>
    </w:div>
    <w:div w:id="1930501512">
      <w:bodyDiv w:val="1"/>
      <w:marLeft w:val="0"/>
      <w:marRight w:val="0"/>
      <w:marTop w:val="0"/>
      <w:marBottom w:val="0"/>
      <w:divBdr>
        <w:top w:val="none" w:sz="0" w:space="0" w:color="auto"/>
        <w:left w:val="none" w:sz="0" w:space="0" w:color="auto"/>
        <w:bottom w:val="none" w:sz="0" w:space="0" w:color="auto"/>
        <w:right w:val="none" w:sz="0" w:space="0" w:color="auto"/>
      </w:divBdr>
    </w:div>
    <w:div w:id="1934194656">
      <w:bodyDiv w:val="1"/>
      <w:marLeft w:val="0"/>
      <w:marRight w:val="0"/>
      <w:marTop w:val="0"/>
      <w:marBottom w:val="0"/>
      <w:divBdr>
        <w:top w:val="none" w:sz="0" w:space="0" w:color="auto"/>
        <w:left w:val="none" w:sz="0" w:space="0" w:color="auto"/>
        <w:bottom w:val="none" w:sz="0" w:space="0" w:color="auto"/>
        <w:right w:val="none" w:sz="0" w:space="0" w:color="auto"/>
      </w:divBdr>
    </w:div>
    <w:div w:id="1947808189">
      <w:bodyDiv w:val="1"/>
      <w:marLeft w:val="0"/>
      <w:marRight w:val="0"/>
      <w:marTop w:val="0"/>
      <w:marBottom w:val="0"/>
      <w:divBdr>
        <w:top w:val="none" w:sz="0" w:space="0" w:color="auto"/>
        <w:left w:val="none" w:sz="0" w:space="0" w:color="auto"/>
        <w:bottom w:val="none" w:sz="0" w:space="0" w:color="auto"/>
        <w:right w:val="none" w:sz="0" w:space="0" w:color="auto"/>
      </w:divBdr>
    </w:div>
    <w:div w:id="1953199510">
      <w:bodyDiv w:val="1"/>
      <w:marLeft w:val="0"/>
      <w:marRight w:val="0"/>
      <w:marTop w:val="0"/>
      <w:marBottom w:val="0"/>
      <w:divBdr>
        <w:top w:val="none" w:sz="0" w:space="0" w:color="auto"/>
        <w:left w:val="none" w:sz="0" w:space="0" w:color="auto"/>
        <w:bottom w:val="none" w:sz="0" w:space="0" w:color="auto"/>
        <w:right w:val="none" w:sz="0" w:space="0" w:color="auto"/>
      </w:divBdr>
    </w:div>
    <w:div w:id="1993216401">
      <w:bodyDiv w:val="1"/>
      <w:marLeft w:val="0"/>
      <w:marRight w:val="0"/>
      <w:marTop w:val="0"/>
      <w:marBottom w:val="0"/>
      <w:divBdr>
        <w:top w:val="none" w:sz="0" w:space="0" w:color="auto"/>
        <w:left w:val="none" w:sz="0" w:space="0" w:color="auto"/>
        <w:bottom w:val="none" w:sz="0" w:space="0" w:color="auto"/>
        <w:right w:val="none" w:sz="0" w:space="0" w:color="auto"/>
      </w:divBdr>
      <w:divsChild>
        <w:div w:id="2020737124">
          <w:marLeft w:val="0"/>
          <w:marRight w:val="0"/>
          <w:marTop w:val="0"/>
          <w:marBottom w:val="240"/>
          <w:divBdr>
            <w:top w:val="single" w:sz="6" w:space="14" w:color="auto"/>
            <w:left w:val="none" w:sz="0" w:space="0" w:color="auto"/>
            <w:bottom w:val="single" w:sz="6" w:space="12" w:color="auto"/>
            <w:right w:val="none" w:sz="0" w:space="0" w:color="auto"/>
          </w:divBdr>
        </w:div>
      </w:divsChild>
    </w:div>
    <w:div w:id="2000183559">
      <w:bodyDiv w:val="1"/>
      <w:marLeft w:val="0"/>
      <w:marRight w:val="0"/>
      <w:marTop w:val="0"/>
      <w:marBottom w:val="0"/>
      <w:divBdr>
        <w:top w:val="none" w:sz="0" w:space="0" w:color="auto"/>
        <w:left w:val="none" w:sz="0" w:space="0" w:color="auto"/>
        <w:bottom w:val="none" w:sz="0" w:space="0" w:color="auto"/>
        <w:right w:val="none" w:sz="0" w:space="0" w:color="auto"/>
      </w:divBdr>
    </w:div>
    <w:div w:id="2006128627">
      <w:bodyDiv w:val="1"/>
      <w:marLeft w:val="0"/>
      <w:marRight w:val="0"/>
      <w:marTop w:val="0"/>
      <w:marBottom w:val="0"/>
      <w:divBdr>
        <w:top w:val="none" w:sz="0" w:space="0" w:color="auto"/>
        <w:left w:val="none" w:sz="0" w:space="0" w:color="auto"/>
        <w:bottom w:val="none" w:sz="0" w:space="0" w:color="auto"/>
        <w:right w:val="none" w:sz="0" w:space="0" w:color="auto"/>
      </w:divBdr>
      <w:divsChild>
        <w:div w:id="1650555222">
          <w:marLeft w:val="0"/>
          <w:marRight w:val="0"/>
          <w:marTop w:val="0"/>
          <w:marBottom w:val="0"/>
          <w:divBdr>
            <w:top w:val="none" w:sz="0" w:space="0" w:color="auto"/>
            <w:left w:val="none" w:sz="0" w:space="0" w:color="auto"/>
            <w:bottom w:val="none" w:sz="0" w:space="0" w:color="auto"/>
            <w:right w:val="none" w:sz="0" w:space="0" w:color="auto"/>
          </w:divBdr>
        </w:div>
      </w:divsChild>
    </w:div>
    <w:div w:id="2056655314">
      <w:bodyDiv w:val="1"/>
      <w:marLeft w:val="0"/>
      <w:marRight w:val="0"/>
      <w:marTop w:val="0"/>
      <w:marBottom w:val="0"/>
      <w:divBdr>
        <w:top w:val="none" w:sz="0" w:space="0" w:color="auto"/>
        <w:left w:val="none" w:sz="0" w:space="0" w:color="auto"/>
        <w:bottom w:val="none" w:sz="0" w:space="0" w:color="auto"/>
        <w:right w:val="none" w:sz="0" w:space="0" w:color="auto"/>
      </w:divBdr>
    </w:div>
    <w:div w:id="2076582608">
      <w:bodyDiv w:val="1"/>
      <w:marLeft w:val="0"/>
      <w:marRight w:val="0"/>
      <w:marTop w:val="0"/>
      <w:marBottom w:val="0"/>
      <w:divBdr>
        <w:top w:val="none" w:sz="0" w:space="0" w:color="auto"/>
        <w:left w:val="none" w:sz="0" w:space="0" w:color="auto"/>
        <w:bottom w:val="none" w:sz="0" w:space="0" w:color="auto"/>
        <w:right w:val="none" w:sz="0" w:space="0" w:color="auto"/>
      </w:divBdr>
    </w:div>
    <w:div w:id="2109084064">
      <w:bodyDiv w:val="1"/>
      <w:marLeft w:val="0"/>
      <w:marRight w:val="0"/>
      <w:marTop w:val="0"/>
      <w:marBottom w:val="0"/>
      <w:divBdr>
        <w:top w:val="none" w:sz="0" w:space="0" w:color="auto"/>
        <w:left w:val="none" w:sz="0" w:space="0" w:color="auto"/>
        <w:bottom w:val="none" w:sz="0" w:space="0" w:color="auto"/>
        <w:right w:val="none" w:sz="0" w:space="0" w:color="auto"/>
      </w:divBdr>
    </w:div>
    <w:div w:id="2114979343">
      <w:bodyDiv w:val="1"/>
      <w:marLeft w:val="0"/>
      <w:marRight w:val="0"/>
      <w:marTop w:val="0"/>
      <w:marBottom w:val="0"/>
      <w:divBdr>
        <w:top w:val="none" w:sz="0" w:space="0" w:color="auto"/>
        <w:left w:val="none" w:sz="0" w:space="0" w:color="auto"/>
        <w:bottom w:val="none" w:sz="0" w:space="0" w:color="auto"/>
        <w:right w:val="none" w:sz="0" w:space="0" w:color="auto"/>
      </w:divBdr>
    </w:div>
    <w:div w:id="2134328673">
      <w:bodyDiv w:val="1"/>
      <w:marLeft w:val="0"/>
      <w:marRight w:val="0"/>
      <w:marTop w:val="0"/>
      <w:marBottom w:val="0"/>
      <w:divBdr>
        <w:top w:val="none" w:sz="0" w:space="0" w:color="auto"/>
        <w:left w:val="none" w:sz="0" w:space="0" w:color="auto"/>
        <w:bottom w:val="none" w:sz="0" w:space="0" w:color="auto"/>
        <w:right w:val="none" w:sz="0" w:space="0" w:color="auto"/>
      </w:divBdr>
    </w:div>
    <w:div w:id="2138792864">
      <w:bodyDiv w:val="1"/>
      <w:marLeft w:val="0"/>
      <w:marRight w:val="0"/>
      <w:marTop w:val="0"/>
      <w:marBottom w:val="0"/>
      <w:divBdr>
        <w:top w:val="none" w:sz="0" w:space="0" w:color="auto"/>
        <w:left w:val="none" w:sz="0" w:space="0" w:color="auto"/>
        <w:bottom w:val="none" w:sz="0" w:space="0" w:color="auto"/>
        <w:right w:val="none" w:sz="0" w:space="0" w:color="auto"/>
      </w:divBdr>
    </w:div>
    <w:div w:id="2142308739">
      <w:bodyDiv w:val="1"/>
      <w:marLeft w:val="0"/>
      <w:marRight w:val="0"/>
      <w:marTop w:val="0"/>
      <w:marBottom w:val="0"/>
      <w:divBdr>
        <w:top w:val="none" w:sz="0" w:space="0" w:color="auto"/>
        <w:left w:val="none" w:sz="0" w:space="0" w:color="auto"/>
        <w:bottom w:val="none" w:sz="0" w:space="0" w:color="auto"/>
        <w:right w:val="none" w:sz="0" w:space="0" w:color="auto"/>
      </w:divBdr>
    </w:div>
    <w:div w:id="214264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magazine.ru/posts/10465-korporacii" TargetMode="External"/><Relationship Id="rId13" Type="http://schemas.openxmlformats.org/officeDocument/2006/relationships/hyperlink" Target="https://studopedia.ru/19_292509_nalog-na-dobavlennuyu-stoimost-nds.html" TargetMode="External"/><Relationship Id="rId3" Type="http://schemas.openxmlformats.org/officeDocument/2006/relationships/settings" Target="settings.xml"/><Relationship Id="rId7" Type="http://schemas.openxmlformats.org/officeDocument/2006/relationships/hyperlink" Target="http://utmagazine.ru/posts/9038-pribyl"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tmagazine.ru/posts/11794-nalog" TargetMode="External"/><Relationship Id="rId11" Type="http://schemas.openxmlformats.org/officeDocument/2006/relationships/image" Target="media/image3.gif"/><Relationship Id="rId5" Type="http://schemas.openxmlformats.org/officeDocument/2006/relationships/hyperlink" Target="http://utmagazine.ru/posts/7851-fond" TargetMode="Externa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1</Pages>
  <Words>21843</Words>
  <Characters>124510</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85</cp:revision>
  <cp:lastPrinted>2018-12-08T22:14:00Z</cp:lastPrinted>
  <dcterms:created xsi:type="dcterms:W3CDTF">2018-12-02T10:49:00Z</dcterms:created>
  <dcterms:modified xsi:type="dcterms:W3CDTF">2018-12-08T22:17:00Z</dcterms:modified>
</cp:coreProperties>
</file>