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47" w:rsidRDefault="006E3747" w:rsidP="00250C6D">
      <w:pPr>
        <w:spacing w:before="143" w:after="143" w:line="240" w:lineRule="auto"/>
        <w:ind w:left="143" w:right="143"/>
        <w:rPr>
          <w:rFonts w:ascii="Verdana" w:hAnsi="Verdana"/>
          <w:b/>
          <w:bCs/>
          <w:color w:val="000000"/>
          <w:u w:val="single"/>
        </w:rPr>
      </w:pPr>
      <w:r w:rsidRPr="006E3747">
        <w:rPr>
          <w:rFonts w:ascii="Verdana" w:hAnsi="Verdana"/>
          <w:b/>
          <w:bCs/>
          <w:color w:val="000000"/>
          <w:u w:val="single"/>
        </w:rPr>
        <w:t>Задачи по страхованию</w:t>
      </w:r>
      <w:r>
        <w:rPr>
          <w:rFonts w:ascii="Verdana" w:hAnsi="Verdana"/>
          <w:b/>
          <w:bCs/>
          <w:color w:val="000000"/>
          <w:u w:val="single"/>
        </w:rPr>
        <w:t xml:space="preserve">     </w:t>
      </w:r>
    </w:p>
    <w:p w:rsidR="006E3747" w:rsidRDefault="006E3747" w:rsidP="00250C6D">
      <w:pPr>
        <w:spacing w:before="143" w:after="143" w:line="240" w:lineRule="auto"/>
        <w:ind w:left="143" w:right="143"/>
        <w:rPr>
          <w:rFonts w:ascii="Verdana" w:hAnsi="Verdana"/>
          <w:b/>
          <w:bCs/>
          <w:color w:val="000000"/>
          <w:u w:val="single"/>
        </w:rPr>
      </w:pP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  <w:u w:val="single"/>
        </w:rPr>
        <w:t>Личное страхование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 1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Гражданин заключил договор страхования жизни (S) на 100000 руб. с временной франшизой: выплата за травмы производится, начиная с 7-го дня лечения. Тариф по договору (Т) 1,5%. Заст</w:t>
      </w:r>
      <w:r>
        <w:rPr>
          <w:rFonts w:ascii="Verdana" w:hAnsi="Verdana"/>
          <w:color w:val="000000"/>
        </w:rPr>
        <w:t>рахованный сломал руку и ему на</w:t>
      </w:r>
      <w:r w:rsidRPr="00250C6D">
        <w:rPr>
          <w:rFonts w:ascii="Verdana" w:hAnsi="Verdana"/>
          <w:color w:val="000000"/>
        </w:rPr>
        <w:t>ложен гипс на 30 дней.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Определите стоимость договора страхования (Р) и размер подлежащего выплате обеспечения (В), если по условиям договора за 1 день нетрудо</w:t>
      </w:r>
      <w:r w:rsidRPr="00250C6D">
        <w:rPr>
          <w:rFonts w:ascii="Verdana" w:hAnsi="Verdana"/>
          <w:color w:val="000000"/>
        </w:rPr>
        <w:softHyphen/>
        <w:t>способности начисляется 0,5% от страховой суммы.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FE05E2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1) Определим платеж </w:t>
      </w:r>
      <w:proofErr w:type="gramStart"/>
      <w:r w:rsidRPr="00250C6D">
        <w:rPr>
          <w:rFonts w:ascii="Verdana" w:hAnsi="Verdana"/>
          <w:color w:val="000000"/>
        </w:rPr>
        <w:t>Р</w:t>
      </w:r>
      <w:proofErr w:type="gramEnd"/>
      <w:r w:rsidRPr="00250C6D">
        <w:rPr>
          <w:rFonts w:ascii="Verdana" w:hAnsi="Verdana"/>
          <w:color w:val="000000"/>
        </w:rPr>
        <w:t xml:space="preserve"> = S*T = 100000 руб.*0,015 = 1500 руб.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2) Определим размер обеспечения</w:t>
      </w:r>
      <w:proofErr w:type="gramStart"/>
      <w:r w:rsidRPr="00250C6D">
        <w:rPr>
          <w:rFonts w:ascii="Verdana" w:hAnsi="Verdana"/>
          <w:color w:val="000000"/>
        </w:rPr>
        <w:t xml:space="preserve"> В</w:t>
      </w:r>
      <w:proofErr w:type="gramEnd"/>
      <w:r w:rsidRPr="00250C6D">
        <w:rPr>
          <w:rFonts w:ascii="Verdana" w:hAnsi="Verdana"/>
          <w:color w:val="000000"/>
        </w:rPr>
        <w:t xml:space="preserve"> = (30 дней - 6 дней)* 100000 руб.*0,005 = 12000 руб.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 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 2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Определить страховой платеж по договору страхования от несчастного случая врача скорой помощи (тарифная ставка 2,5%). Страховая сумма 100 тыс. руб. Срок договора 6 мес.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FE05E2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При краткосрочном страховании (на срок до 1 года) страховщики обычно применяют прогрессивный порядок определения страховой премии (см</w:t>
      </w:r>
      <w:proofErr w:type="gramStart"/>
      <w:r w:rsidRPr="00250C6D">
        <w:rPr>
          <w:rFonts w:ascii="Verdana" w:hAnsi="Verdana"/>
          <w:color w:val="000000"/>
        </w:rPr>
        <w:t>.т</w:t>
      </w:r>
      <w:proofErr w:type="gramEnd"/>
      <w:r w:rsidRPr="00250C6D">
        <w:rPr>
          <w:rFonts w:ascii="Verdana" w:hAnsi="Verdana"/>
          <w:color w:val="000000"/>
        </w:rPr>
        <w:t>ема 2). При сроке страхования 6 мес. обычно взимается 70% годового платежа.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proofErr w:type="gramStart"/>
      <w:r w:rsidRPr="00250C6D">
        <w:rPr>
          <w:rFonts w:ascii="Verdana" w:hAnsi="Verdana"/>
          <w:color w:val="000000"/>
        </w:rPr>
        <w:t>Р</w:t>
      </w:r>
      <w:proofErr w:type="gramEnd"/>
      <w:r w:rsidRPr="00250C6D">
        <w:rPr>
          <w:rFonts w:ascii="Verdana" w:hAnsi="Verdana"/>
          <w:color w:val="000000"/>
        </w:rPr>
        <w:t xml:space="preserve"> = S*T*0,7 = 100000*0,025*0,7 = 1750 руб.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 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 3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Гражданин, заключивший договор медицинского страхования на время своей зарубежной поездки (на 40 дней) досрочно (через 25 дней) вернулся в Россию, о чем в соответствии с условиями договора своевременно известил страховую компанию.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Определите часть страховой премии, подлежащую возврату страховате</w:t>
      </w:r>
      <w:r w:rsidRPr="00250C6D">
        <w:rPr>
          <w:rFonts w:ascii="Verdana" w:hAnsi="Verdana"/>
          <w:color w:val="000000"/>
        </w:rPr>
        <w:softHyphen/>
        <w:t>лю, если расходы страховщика составили 20% от страховой премии (</w:t>
      </w:r>
      <w:proofErr w:type="gramStart"/>
      <w:r w:rsidRPr="00250C6D">
        <w:rPr>
          <w:rFonts w:ascii="Verdana" w:hAnsi="Verdana"/>
          <w:color w:val="000000"/>
        </w:rPr>
        <w:t>Р</w:t>
      </w:r>
      <w:proofErr w:type="gramEnd"/>
      <w:r w:rsidRPr="00250C6D">
        <w:rPr>
          <w:rFonts w:ascii="Verdana" w:hAnsi="Verdana"/>
          <w:color w:val="000000"/>
        </w:rPr>
        <w:t xml:space="preserve">=50 </w:t>
      </w:r>
      <w:proofErr w:type="spellStart"/>
      <w:r w:rsidRPr="00250C6D">
        <w:rPr>
          <w:rFonts w:ascii="Verdana" w:hAnsi="Verdana"/>
          <w:color w:val="000000"/>
        </w:rPr>
        <w:t>у.е</w:t>
      </w:r>
      <w:proofErr w:type="spellEnd"/>
      <w:r w:rsidRPr="00250C6D">
        <w:rPr>
          <w:rFonts w:ascii="Verdana" w:hAnsi="Verdana"/>
          <w:color w:val="000000"/>
        </w:rPr>
        <w:t>.).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FE05E2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1. Расходы на ведение дела (нагрузка) составит: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50у.е.*0,2=10у.е.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2. Нетто-премия равна: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50у.е.-10у.е.=40у.е.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3. Страховщик за 25 дней действия договора должен удержать: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40у.е.:40дней*25дней=25у.е.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lastRenderedPageBreak/>
        <w:t>4. Незаработанная премия страховщика, подлежащая возврату: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40у.е.-25у.е.=15у.е.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bCs/>
          <w:color w:val="000000"/>
          <w:u w:val="single"/>
        </w:rPr>
      </w:pP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  <w:u w:val="single"/>
        </w:rPr>
        <w:t>Имущественное страхование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 4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Взрывом разрушен цех. Балансовая стоимость цеха с учётом износа 100 млн. д.е. На момент взрыва в цехе находилось продукции на 20 млн.д.е. Для </w:t>
      </w:r>
      <w:proofErr w:type="spellStart"/>
      <w:proofErr w:type="gramStart"/>
      <w:r w:rsidRPr="00250C6D">
        <w:rPr>
          <w:rFonts w:ascii="Verdana" w:hAnsi="Verdana"/>
          <w:b/>
          <w:bCs/>
          <w:color w:val="000000"/>
        </w:rPr>
        <w:t>pa</w:t>
      </w:r>
      <w:proofErr w:type="gramEnd"/>
      <w:r w:rsidRPr="00250C6D">
        <w:rPr>
          <w:rFonts w:ascii="Verdana" w:hAnsi="Verdana"/>
          <w:b/>
          <w:bCs/>
          <w:color w:val="000000"/>
        </w:rPr>
        <w:t>с</w:t>
      </w:r>
      <w:r w:rsidRPr="00250C6D">
        <w:rPr>
          <w:rFonts w:ascii="Verdana" w:hAnsi="Verdana"/>
          <w:color w:val="000000"/>
        </w:rPr>
        <w:t>ч</w:t>
      </w:r>
      <w:proofErr w:type="spellEnd"/>
      <w:r w:rsidRPr="00250C6D">
        <w:rPr>
          <w:rFonts w:ascii="Verdana" w:hAnsi="Verdana"/>
          <w:color w:val="000000"/>
        </w:rPr>
        <w:t xml:space="preserve"> истки территории привлекались люди и техника. Стоимость затрат состав</w:t>
      </w:r>
      <w:r w:rsidRPr="00250C6D">
        <w:rPr>
          <w:rFonts w:ascii="Verdana" w:hAnsi="Verdana"/>
          <w:color w:val="000000"/>
        </w:rPr>
        <w:softHyphen/>
        <w:t xml:space="preserve">ляла 1 млн. д.е., сумма от сдачи металлолома - 2 млн. д.е. Цех не работал </w:t>
      </w:r>
      <w:proofErr w:type="spellStart"/>
      <w:proofErr w:type="gramStart"/>
      <w:r w:rsidRPr="00250C6D">
        <w:rPr>
          <w:rFonts w:ascii="Verdana" w:hAnsi="Verdana"/>
          <w:color w:val="000000"/>
        </w:rPr>
        <w:t>ме-сяц</w:t>
      </w:r>
      <w:proofErr w:type="spellEnd"/>
      <w:proofErr w:type="gramEnd"/>
      <w:r w:rsidRPr="00250C6D">
        <w:rPr>
          <w:rFonts w:ascii="Verdana" w:hAnsi="Verdana"/>
          <w:color w:val="000000"/>
        </w:rPr>
        <w:t>. Потери прибыли за этот период составили 150 млн. д.е. Затраты на восста</w:t>
      </w:r>
      <w:r w:rsidRPr="00250C6D">
        <w:rPr>
          <w:rFonts w:ascii="Verdana" w:hAnsi="Verdana"/>
          <w:color w:val="000000"/>
        </w:rPr>
        <w:softHyphen/>
        <w:t>новление цеха - 125 млн. руб.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Определить сумму прямого убытка, косвенного убытка, общую сумму </w:t>
      </w:r>
      <w:r w:rsidRPr="00250C6D">
        <w:rPr>
          <w:rFonts w:ascii="Verdana" w:hAnsi="Verdana"/>
          <w:b/>
          <w:bCs/>
          <w:color w:val="000000"/>
        </w:rPr>
        <w:t>убытка.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FE05E2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Сумма прямого убытка =100+ 20+1-2=119 млн. д.е.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Сумма косвенного убытка = 150 + 125 = 275 млн. д.е.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Общая сумма убытка =119 + 275 = 394 млн. д.е.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bCs/>
          <w:color w:val="000000"/>
        </w:rPr>
      </w:pP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 5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Во время пожара повреждён станок стоимостью 3600 </w:t>
      </w:r>
      <w:proofErr w:type="spellStart"/>
      <w:r w:rsidRPr="00250C6D">
        <w:rPr>
          <w:rFonts w:ascii="Verdana" w:hAnsi="Verdana"/>
          <w:color w:val="000000"/>
        </w:rPr>
        <w:t>у.е</w:t>
      </w:r>
      <w:proofErr w:type="spellEnd"/>
      <w:r w:rsidRPr="00250C6D">
        <w:rPr>
          <w:rFonts w:ascii="Verdana" w:hAnsi="Verdana"/>
          <w:color w:val="000000"/>
        </w:rPr>
        <w:t xml:space="preserve">., износ на день страхового случая был равен 25%. Срок эксплуатации 2,5 года. После пожара осталось пригодных деталей на сумму 500 </w:t>
      </w:r>
      <w:proofErr w:type="spellStart"/>
      <w:r w:rsidRPr="00250C6D">
        <w:rPr>
          <w:rFonts w:ascii="Verdana" w:hAnsi="Verdana"/>
          <w:color w:val="000000"/>
        </w:rPr>
        <w:t>у.е</w:t>
      </w:r>
      <w:proofErr w:type="spellEnd"/>
      <w:r w:rsidRPr="00250C6D">
        <w:rPr>
          <w:rFonts w:ascii="Verdana" w:hAnsi="Verdana"/>
          <w:color w:val="000000"/>
        </w:rPr>
        <w:t>. (О).</w:t>
      </w:r>
    </w:p>
    <w:p w:rsid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Рассчитать сумму ущерба (У) и сумму страхового возмещения (В) при условии, что станок застрахован на действительную стоимость. 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FE05E2">
        <w:rPr>
          <w:rFonts w:ascii="Verdana" w:hAnsi="Verdana"/>
          <w:b/>
          <w:color w:val="000000"/>
        </w:rPr>
        <w:t>Решение: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1 .Стоимость станка на момент страхования: </w:t>
      </w:r>
      <w:proofErr w:type="gramStart"/>
      <w:r w:rsidRPr="00250C6D">
        <w:rPr>
          <w:rFonts w:ascii="Verdana" w:hAnsi="Verdana"/>
          <w:color w:val="000000"/>
        </w:rPr>
        <w:t>СС=3600-3600*0,25=2700у.е. У = 3600 - 3600*0,25 - 500 = 2200 д.е. В = У = 2200 д.е. (так как страхование по действительной стоимости I.</w:t>
      </w:r>
      <w:proofErr w:type="gramEnd"/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</w:t>
      </w:r>
      <w:r w:rsidRPr="00FE05E2">
        <w:rPr>
          <w:rFonts w:ascii="Verdana" w:hAnsi="Verdana"/>
          <w:b/>
          <w:bCs/>
          <w:color w:val="000000"/>
        </w:rPr>
        <w:t xml:space="preserve"> </w:t>
      </w:r>
      <w:r w:rsidRPr="00250C6D">
        <w:rPr>
          <w:rFonts w:ascii="Verdana" w:hAnsi="Verdana"/>
          <w:b/>
          <w:color w:val="000000"/>
        </w:rPr>
        <w:t>6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Жилой дом стоимостью (СС) 200 тыс. долл. США застрахован на 100 тыс. долл. США (S). В результате пожара ущерб (У) составил 50 тыс. долл. США. Безусловная франшиза (</w:t>
      </w:r>
      <w:proofErr w:type="spellStart"/>
      <w:proofErr w:type="gramStart"/>
      <w:r w:rsidRPr="00250C6D">
        <w:rPr>
          <w:rFonts w:ascii="Verdana" w:hAnsi="Verdana"/>
          <w:color w:val="000000"/>
        </w:rPr>
        <w:t>Фр</w:t>
      </w:r>
      <w:proofErr w:type="spellEnd"/>
      <w:proofErr w:type="gramEnd"/>
      <w:r w:rsidRPr="00250C6D">
        <w:rPr>
          <w:rFonts w:ascii="Verdana" w:hAnsi="Verdana"/>
          <w:color w:val="000000"/>
        </w:rPr>
        <w:t>) 200 долл. США.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Определить возмещение, которое подлежит выплате, если договор за</w:t>
      </w:r>
      <w:r w:rsidRPr="00250C6D">
        <w:rPr>
          <w:rFonts w:ascii="Verdana" w:hAnsi="Verdana"/>
          <w:color w:val="000000"/>
        </w:rPr>
        <w:softHyphen/>
        <w:t>ключен: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а) по системе 1 -го риска;</w:t>
      </w:r>
    </w:p>
    <w:p w:rsid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б) по системе пропорциональной ответственности. 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FE05E2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а) Страхование по системе первого риска предусматривает выплату стра</w:t>
      </w:r>
      <w:r w:rsidRPr="00250C6D">
        <w:rPr>
          <w:rFonts w:ascii="Verdana" w:hAnsi="Verdana"/>
          <w:color w:val="000000"/>
        </w:rPr>
        <w:softHyphen/>
        <w:t xml:space="preserve">хового возмещения в размере ущерба, но в пределах страховой суммы. При </w:t>
      </w:r>
      <w:r w:rsidRPr="00250C6D">
        <w:rPr>
          <w:rFonts w:ascii="Verdana" w:hAnsi="Verdana"/>
          <w:color w:val="000000"/>
        </w:rPr>
        <w:lastRenderedPageBreak/>
        <w:t>этом часть ущерба, превышающая страховую сумму, возмещению не </w:t>
      </w:r>
      <w:r w:rsidRPr="00250C6D">
        <w:rPr>
          <w:rFonts w:ascii="Verdana" w:hAnsi="Verdana"/>
          <w:b/>
          <w:bCs/>
          <w:color w:val="000000"/>
        </w:rPr>
        <w:t xml:space="preserve">подлежит. </w:t>
      </w:r>
      <w:r w:rsidRPr="00250C6D">
        <w:rPr>
          <w:rFonts w:ascii="Verdana" w:hAnsi="Verdana"/>
          <w:color w:val="000000"/>
        </w:rPr>
        <w:t>Безусловная франшиза компенсации не подлежит.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В = У - </w:t>
      </w:r>
      <w:proofErr w:type="spellStart"/>
      <w:proofErr w:type="gramStart"/>
      <w:r w:rsidRPr="00250C6D">
        <w:rPr>
          <w:rFonts w:ascii="Verdana" w:hAnsi="Verdana"/>
          <w:color w:val="000000"/>
        </w:rPr>
        <w:t>Фр</w:t>
      </w:r>
      <w:proofErr w:type="spellEnd"/>
      <w:proofErr w:type="gramEnd"/>
      <w:r w:rsidRPr="00250C6D">
        <w:rPr>
          <w:rFonts w:ascii="Verdana" w:hAnsi="Verdana"/>
          <w:color w:val="000000"/>
        </w:rPr>
        <w:t xml:space="preserve"> = 50000 - 200 = 49800 долл. США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Возмещение производится в размере 49800 долл. США, так как эта сумма меньше страховой суммы.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б) Страхование по системе пропорциональной ответственности преду</w:t>
      </w:r>
      <w:r w:rsidRPr="00250C6D">
        <w:rPr>
          <w:rFonts w:ascii="Verdana" w:hAnsi="Verdana"/>
          <w:color w:val="000000"/>
        </w:rPr>
        <w:softHyphen/>
        <w:t>сматривает возмещение ущерба, скорректированного на отношение страховой суммы к страховой стоимости имущества.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В = </w:t>
      </w:r>
      <w:proofErr w:type="spellStart"/>
      <w:r w:rsidRPr="00250C6D">
        <w:rPr>
          <w:rFonts w:ascii="Verdana" w:hAnsi="Verdana"/>
          <w:color w:val="000000"/>
        </w:rPr>
        <w:t>y</w:t>
      </w:r>
      <w:proofErr w:type="spellEnd"/>
      <w:r w:rsidRPr="00250C6D">
        <w:rPr>
          <w:rFonts w:ascii="Verdana" w:hAnsi="Verdana"/>
          <w:color w:val="000000"/>
        </w:rPr>
        <w:t xml:space="preserve">*S/CC - </w:t>
      </w:r>
      <w:proofErr w:type="spellStart"/>
      <w:proofErr w:type="gramStart"/>
      <w:r w:rsidRPr="00250C6D">
        <w:rPr>
          <w:rFonts w:ascii="Verdana" w:hAnsi="Verdana"/>
          <w:color w:val="000000"/>
        </w:rPr>
        <w:t>Фр</w:t>
      </w:r>
      <w:proofErr w:type="spellEnd"/>
      <w:proofErr w:type="gramEnd"/>
      <w:r w:rsidRPr="00250C6D">
        <w:rPr>
          <w:rFonts w:ascii="Verdana" w:hAnsi="Verdana"/>
          <w:color w:val="000000"/>
        </w:rPr>
        <w:t xml:space="preserve"> = 50000* 100000/200000 - 200 = 24800 долл. США.</w:t>
      </w:r>
    </w:p>
    <w:p w:rsid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bCs/>
          <w:color w:val="000000"/>
          <w:lang w:val="en-US"/>
        </w:rPr>
      </w:pP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 7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В результате страхового случая по договору страхования груза причинён ущерб (У) в сумме 200 тыс. д.е. Страховая стоимость (СС) по договору </w:t>
      </w:r>
      <w:proofErr w:type="spellStart"/>
      <w:r w:rsidRPr="00250C6D">
        <w:rPr>
          <w:rFonts w:ascii="Verdana" w:hAnsi="Verdana"/>
          <w:color w:val="000000"/>
        </w:rPr>
        <w:t>страхо-вания</w:t>
      </w:r>
      <w:proofErr w:type="spellEnd"/>
      <w:r w:rsidRPr="00250C6D">
        <w:rPr>
          <w:rFonts w:ascii="Verdana" w:hAnsi="Verdana"/>
          <w:color w:val="000000"/>
        </w:rPr>
        <w:t xml:space="preserve"> груза 400 тыс. д.е., страховая сумма (S) 400 тыс. д.е., безусловная </w:t>
      </w:r>
      <w:proofErr w:type="spellStart"/>
      <w:r w:rsidRPr="00250C6D">
        <w:rPr>
          <w:rFonts w:ascii="Verdana" w:hAnsi="Verdana"/>
          <w:color w:val="000000"/>
        </w:rPr>
        <w:t>фран-шиза</w:t>
      </w:r>
      <w:proofErr w:type="spellEnd"/>
      <w:r w:rsidRPr="00250C6D">
        <w:rPr>
          <w:rFonts w:ascii="Verdana" w:hAnsi="Verdana"/>
          <w:color w:val="000000"/>
        </w:rPr>
        <w:t xml:space="preserve"> (</w:t>
      </w:r>
      <w:proofErr w:type="spellStart"/>
      <w:proofErr w:type="gramStart"/>
      <w:r w:rsidRPr="00250C6D">
        <w:rPr>
          <w:rFonts w:ascii="Verdana" w:hAnsi="Verdana"/>
          <w:color w:val="000000"/>
        </w:rPr>
        <w:t>Фр</w:t>
      </w:r>
      <w:proofErr w:type="spellEnd"/>
      <w:proofErr w:type="gramEnd"/>
      <w:r w:rsidRPr="00250C6D">
        <w:rPr>
          <w:rFonts w:ascii="Verdana" w:hAnsi="Verdana"/>
          <w:color w:val="000000"/>
        </w:rPr>
        <w:t xml:space="preserve">) 50 тыс. д.е., расходы на уменьшение убытков при наступлении </w:t>
      </w:r>
      <w:proofErr w:type="spellStart"/>
      <w:r w:rsidRPr="00250C6D">
        <w:rPr>
          <w:rFonts w:ascii="Verdana" w:hAnsi="Verdana"/>
          <w:color w:val="000000"/>
        </w:rPr>
        <w:t>стра-хового</w:t>
      </w:r>
      <w:proofErr w:type="spellEnd"/>
      <w:r w:rsidRPr="00250C6D">
        <w:rPr>
          <w:rFonts w:ascii="Verdana" w:hAnsi="Verdana"/>
          <w:color w:val="000000"/>
        </w:rPr>
        <w:t xml:space="preserve"> случая (Рас.) 10 тыс. д.е., убытки от общей аварии, приходящейся на </w:t>
      </w:r>
      <w:proofErr w:type="spellStart"/>
      <w:r w:rsidRPr="00250C6D">
        <w:rPr>
          <w:rFonts w:ascii="Verdana" w:hAnsi="Verdana"/>
          <w:color w:val="000000"/>
        </w:rPr>
        <w:t>гр</w:t>
      </w:r>
      <w:proofErr w:type="spellEnd"/>
      <w:r w:rsidRPr="00250C6D">
        <w:rPr>
          <w:rFonts w:ascii="Verdana" w:hAnsi="Verdana"/>
          <w:color w:val="000000"/>
        </w:rPr>
        <w:t xml:space="preserve">) </w:t>
      </w:r>
      <w:proofErr w:type="spellStart"/>
      <w:r w:rsidRPr="00250C6D">
        <w:rPr>
          <w:rFonts w:ascii="Verdana" w:hAnsi="Verdana"/>
          <w:color w:val="000000"/>
        </w:rPr>
        <w:t>з</w:t>
      </w:r>
      <w:proofErr w:type="spellEnd"/>
      <w:r w:rsidRPr="00250C6D">
        <w:rPr>
          <w:rFonts w:ascii="Verdana" w:hAnsi="Verdana"/>
          <w:color w:val="000000"/>
        </w:rPr>
        <w:t xml:space="preserve"> (</w:t>
      </w:r>
      <w:proofErr w:type="spellStart"/>
      <w:r w:rsidRPr="00250C6D">
        <w:rPr>
          <w:rFonts w:ascii="Verdana" w:hAnsi="Verdana"/>
          <w:color w:val="000000"/>
        </w:rPr>
        <w:t>Уобщ</w:t>
      </w:r>
      <w:proofErr w:type="spellEnd"/>
      <w:r w:rsidRPr="00250C6D">
        <w:rPr>
          <w:rFonts w:ascii="Verdana" w:hAnsi="Verdana"/>
          <w:color w:val="000000"/>
        </w:rPr>
        <w:t xml:space="preserve">. </w:t>
      </w:r>
      <w:proofErr w:type="spellStart"/>
      <w:r w:rsidRPr="00250C6D">
        <w:rPr>
          <w:rFonts w:ascii="Verdana" w:hAnsi="Verdana"/>
          <w:color w:val="000000"/>
        </w:rPr>
        <w:t>ав</w:t>
      </w:r>
      <w:proofErr w:type="spellEnd"/>
      <w:r w:rsidRPr="00250C6D">
        <w:rPr>
          <w:rFonts w:ascii="Verdana" w:hAnsi="Verdana"/>
          <w:color w:val="000000"/>
        </w:rPr>
        <w:t>.), - 20 тыс. д.е. Договор был заключён «с ответственностью за все риски».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Определить размер выплаты в связи со страховым случаем (В). 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250C6D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proofErr w:type="gramStart"/>
      <w:r w:rsidRPr="00250C6D">
        <w:rPr>
          <w:rFonts w:ascii="Verdana" w:hAnsi="Verdana"/>
          <w:color w:val="000000"/>
        </w:rPr>
        <w:t>В = (</w:t>
      </w:r>
      <w:proofErr w:type="spellStart"/>
      <w:r w:rsidRPr="00250C6D">
        <w:rPr>
          <w:rFonts w:ascii="Verdana" w:hAnsi="Verdana"/>
          <w:color w:val="000000"/>
        </w:rPr>
        <w:t>У+Рас.</w:t>
      </w:r>
      <w:proofErr w:type="gramEnd"/>
      <w:r w:rsidRPr="00250C6D">
        <w:rPr>
          <w:rFonts w:ascii="Verdana" w:hAnsi="Verdana"/>
          <w:color w:val="000000"/>
        </w:rPr>
        <w:t>+Уобщ</w:t>
      </w:r>
      <w:proofErr w:type="spellEnd"/>
      <w:r w:rsidRPr="00250C6D">
        <w:rPr>
          <w:rFonts w:ascii="Verdana" w:hAnsi="Verdana"/>
          <w:color w:val="000000"/>
        </w:rPr>
        <w:t xml:space="preserve">. </w:t>
      </w:r>
      <w:proofErr w:type="spellStart"/>
      <w:r w:rsidRPr="00250C6D">
        <w:rPr>
          <w:rFonts w:ascii="Verdana" w:hAnsi="Verdana"/>
          <w:color w:val="000000"/>
        </w:rPr>
        <w:t>ав</w:t>
      </w:r>
      <w:proofErr w:type="spellEnd"/>
      <w:r w:rsidRPr="00250C6D">
        <w:rPr>
          <w:rFonts w:ascii="Verdana" w:hAnsi="Verdana"/>
          <w:color w:val="000000"/>
        </w:rPr>
        <w:t xml:space="preserve">)*S/С - </w:t>
      </w:r>
      <w:proofErr w:type="spellStart"/>
      <w:proofErr w:type="gramStart"/>
      <w:r w:rsidRPr="00250C6D">
        <w:rPr>
          <w:rFonts w:ascii="Verdana" w:hAnsi="Verdana"/>
          <w:color w:val="000000"/>
        </w:rPr>
        <w:t>Фр</w:t>
      </w:r>
      <w:proofErr w:type="spellEnd"/>
      <w:proofErr w:type="gramEnd"/>
      <w:r w:rsidRPr="00250C6D">
        <w:rPr>
          <w:rFonts w:ascii="Verdana" w:hAnsi="Verdana"/>
          <w:color w:val="000000"/>
        </w:rPr>
        <w:t xml:space="preserve"> = (200+10+20)*400/400 -50 = 230 тыс.д.е.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bCs/>
          <w:color w:val="000000"/>
        </w:rPr>
      </w:pP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 8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В результате ДТП уничтожен легковой автомобиль, действительной стоимостью (С) 37000 д.е. Износ на день заключения договора (И) 20%, остатки пригодных деталей с учётом их обесценения (О) 1000 д.е. На приведение дета</w:t>
      </w:r>
      <w:r w:rsidRPr="00250C6D">
        <w:rPr>
          <w:rFonts w:ascii="Verdana" w:hAnsi="Verdana"/>
          <w:color w:val="000000"/>
        </w:rPr>
        <w:softHyphen/>
        <w:t>лей в порядок израсходовано 700 д.е. (3).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Определить сумму ущерба (У) и сумму страхового возмещения (В) при условии, что автомобиль застрахован на действительную стоимость.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250C6D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У = СС*(1-И</w:t>
      </w:r>
      <w:proofErr w:type="gramStart"/>
      <w:r w:rsidRPr="00250C6D">
        <w:rPr>
          <w:rFonts w:ascii="Verdana" w:hAnsi="Verdana"/>
          <w:color w:val="000000"/>
        </w:rPr>
        <w:t>)-</w:t>
      </w:r>
      <w:proofErr w:type="gramEnd"/>
      <w:r w:rsidRPr="00250C6D">
        <w:rPr>
          <w:rFonts w:ascii="Verdana" w:hAnsi="Verdana"/>
          <w:color w:val="000000"/>
        </w:rPr>
        <w:t>О+3 = 37000*(1-0,2)-1000+700 = 29300 д.е. В = У = 29300 д.е.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bCs/>
          <w:color w:val="000000"/>
        </w:rPr>
      </w:pP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  <w:lang w:val="en-US"/>
        </w:rPr>
      </w:pPr>
      <w:r w:rsidRPr="00250C6D">
        <w:rPr>
          <w:rFonts w:ascii="Verdana" w:hAnsi="Verdana"/>
          <w:b/>
          <w:bCs/>
          <w:color w:val="000000"/>
        </w:rPr>
        <w:t xml:space="preserve">Задача </w:t>
      </w:r>
      <w:r>
        <w:rPr>
          <w:rFonts w:ascii="Verdana" w:hAnsi="Verdana"/>
          <w:b/>
          <w:bCs/>
          <w:color w:val="000000"/>
          <w:lang w:val="en-US"/>
        </w:rPr>
        <w:t>9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proofErr w:type="spellStart"/>
      <w:r w:rsidRPr="00250C6D">
        <w:rPr>
          <w:rFonts w:ascii="Verdana" w:hAnsi="Verdana"/>
          <w:color w:val="000000"/>
        </w:rPr>
        <w:t>Турагент</w:t>
      </w:r>
      <w:proofErr w:type="spellEnd"/>
      <w:r w:rsidRPr="00250C6D">
        <w:rPr>
          <w:rFonts w:ascii="Verdana" w:hAnsi="Verdana"/>
          <w:color w:val="000000"/>
        </w:rPr>
        <w:t xml:space="preserve"> РФ предлагает согласно контракту о сотрудничестве в o6ласти туризма с турецкой фирмой реализовать индивидуальные и групповые туры и городах Турции на сумму 500 млн. д.е. с возможностью получения прибыли 50млн. д.е. (рентабельность 10%). Турфирма решила застраховать туристиче</w:t>
      </w:r>
      <w:r w:rsidRPr="00250C6D">
        <w:rPr>
          <w:rFonts w:ascii="Verdana" w:hAnsi="Verdana"/>
          <w:color w:val="000000"/>
        </w:rPr>
        <w:softHyphen/>
        <w:t xml:space="preserve">ский риск с ответственностью за неполучение планируемой прибыли в разнице 70%. Из-за непредвиденных обстоятельств фактическая реализация путёвок </w:t>
      </w:r>
      <w:proofErr w:type="spellStart"/>
      <w:proofErr w:type="gramStart"/>
      <w:r w:rsidRPr="00250C6D">
        <w:rPr>
          <w:rFonts w:ascii="Verdana" w:hAnsi="Verdana"/>
          <w:color w:val="000000"/>
        </w:rPr>
        <w:t>о-ставила</w:t>
      </w:r>
      <w:proofErr w:type="spellEnd"/>
      <w:proofErr w:type="gramEnd"/>
      <w:r w:rsidRPr="00250C6D">
        <w:rPr>
          <w:rFonts w:ascii="Verdana" w:hAnsi="Verdana"/>
          <w:color w:val="000000"/>
        </w:rPr>
        <w:t xml:space="preserve"> 300 млн. д.е. и только 21 млн. д.е. прибыли (рентабельность 7%).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lastRenderedPageBreak/>
        <w:t>Определить размер финансового ущерба (У) и величину страхового воз</w:t>
      </w:r>
      <w:r w:rsidRPr="00250C6D">
        <w:rPr>
          <w:rFonts w:ascii="Verdana" w:hAnsi="Verdana"/>
          <w:color w:val="000000"/>
        </w:rPr>
        <w:softHyphen/>
        <w:t>мещения турфирме (В).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250C6D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1.Размер финансового ущерба: У = 10% - 7% = 3%.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2. Страховщик произведет выплату турфирме в размере: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В = 500*0,03*0,70 = 10,5 млн. д.е.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bCs/>
          <w:color w:val="000000"/>
        </w:rPr>
      </w:pP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b/>
          <w:bCs/>
          <w:color w:val="000000"/>
        </w:rPr>
        <w:t>Задача 1</w:t>
      </w:r>
      <w:r w:rsidRPr="00FE05E2">
        <w:rPr>
          <w:rFonts w:ascii="Verdana" w:hAnsi="Verdana"/>
          <w:b/>
          <w:bCs/>
          <w:color w:val="000000"/>
        </w:rPr>
        <w:t>0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Заключается договор страхования профессиональной ответственности врача. Страховая сумма (S) установлена 40000 руб. базовый тариф по </w:t>
      </w:r>
      <w:proofErr w:type="spellStart"/>
      <w:proofErr w:type="gramStart"/>
      <w:r w:rsidRPr="00250C6D">
        <w:rPr>
          <w:rFonts w:ascii="Verdana" w:hAnsi="Verdana"/>
          <w:color w:val="000000"/>
        </w:rPr>
        <w:t>дан-ному</w:t>
      </w:r>
      <w:proofErr w:type="spellEnd"/>
      <w:proofErr w:type="gramEnd"/>
      <w:r w:rsidRPr="00250C6D">
        <w:rPr>
          <w:rFonts w:ascii="Verdana" w:hAnsi="Verdana"/>
          <w:color w:val="000000"/>
        </w:rPr>
        <w:t xml:space="preserve"> виду страхования (Т) 2%. В предшествующем страхованию году врач обучался на курсах повышения квалификации и получил диплом. Коэффи</w:t>
      </w:r>
      <w:r w:rsidRPr="00250C6D">
        <w:rPr>
          <w:rFonts w:ascii="Verdana" w:hAnsi="Verdana"/>
          <w:color w:val="000000"/>
        </w:rPr>
        <w:softHyphen/>
        <w:t>циент к тарифу за повышение квалификации 0,8.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Определите размер страхового платежа.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250C6D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1.Определим тариф по договору с учетом скидки: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 xml:space="preserve">Т= </w:t>
      </w:r>
      <w:proofErr w:type="gramStart"/>
      <w:r w:rsidRPr="00250C6D">
        <w:rPr>
          <w:rFonts w:ascii="Verdana" w:hAnsi="Verdana"/>
          <w:color w:val="000000"/>
        </w:rPr>
        <w:t>Т</w:t>
      </w:r>
      <w:proofErr w:type="gramEnd"/>
      <w:r w:rsidRPr="00250C6D">
        <w:rPr>
          <w:rFonts w:ascii="Verdana" w:hAnsi="Verdana"/>
          <w:color w:val="000000"/>
        </w:rPr>
        <w:t>*0,8 = 2%*0,8 = 1,6%.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2. Размер страховой премии составит: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proofErr w:type="gramStart"/>
      <w:r w:rsidRPr="00250C6D">
        <w:rPr>
          <w:rFonts w:ascii="Verdana" w:hAnsi="Verdana"/>
          <w:color w:val="000000"/>
        </w:rPr>
        <w:t>Р</w:t>
      </w:r>
      <w:proofErr w:type="gramEnd"/>
      <w:r w:rsidRPr="00250C6D">
        <w:rPr>
          <w:rFonts w:ascii="Verdana" w:hAnsi="Verdana"/>
          <w:color w:val="000000"/>
        </w:rPr>
        <w:t xml:space="preserve"> = S*T = 40000*0,016 = 640 руб.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 </w:t>
      </w:r>
    </w:p>
    <w:p w:rsidR="00250C6D" w:rsidRPr="00FE05E2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250C6D">
        <w:rPr>
          <w:rFonts w:ascii="Verdana" w:hAnsi="Verdana"/>
          <w:b/>
          <w:color w:val="000000"/>
        </w:rPr>
        <w:t>Задача 1</w:t>
      </w:r>
      <w:r w:rsidRPr="00FE05E2">
        <w:rPr>
          <w:rFonts w:ascii="Verdana" w:hAnsi="Verdana"/>
          <w:b/>
          <w:color w:val="000000"/>
        </w:rPr>
        <w:t>1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proofErr w:type="gramStart"/>
      <w:r w:rsidRPr="00250C6D">
        <w:rPr>
          <w:rFonts w:ascii="Verdana" w:hAnsi="Verdana"/>
          <w:color w:val="000000"/>
        </w:rPr>
        <w:t>Рассчитайте платеж по договору страхования ответственности водителя, если базовая ставка платежа для легкового автомобиля составляет при сроке страхования 1 год - 1980 руб.; коэффициент к тарифу, зависящий от территории эксплуатации автомобиля (определяется по месту регистрации собственника автомобиля), составляет 0,5; коэффициент, зависящий от возрас</w:t>
      </w:r>
      <w:r w:rsidRPr="00250C6D">
        <w:rPr>
          <w:rFonts w:ascii="Verdana" w:hAnsi="Verdana"/>
          <w:color w:val="000000"/>
        </w:rPr>
        <w:softHyphen/>
        <w:t>та и стажа водителя составляет 1,2; коэффициент, зависящий от мощности двигателя составляет 1,5.</w:t>
      </w:r>
      <w:proofErr w:type="gramEnd"/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b/>
          <w:color w:val="000000"/>
        </w:rPr>
      </w:pPr>
      <w:r w:rsidRPr="00250C6D">
        <w:rPr>
          <w:rFonts w:ascii="Verdana" w:hAnsi="Verdana"/>
          <w:b/>
          <w:color w:val="000000"/>
        </w:rPr>
        <w:t>Решение: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Определяем страховую премию по договору с учетом выбранных коэф</w:t>
      </w:r>
      <w:r w:rsidRPr="00250C6D">
        <w:rPr>
          <w:rFonts w:ascii="Verdana" w:hAnsi="Verdana"/>
          <w:color w:val="000000"/>
        </w:rPr>
        <w:softHyphen/>
        <w:t>фициентов: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proofErr w:type="gramStart"/>
      <w:r w:rsidRPr="00250C6D">
        <w:rPr>
          <w:rFonts w:ascii="Verdana" w:hAnsi="Verdana"/>
          <w:color w:val="000000"/>
        </w:rPr>
        <w:t>Р</w:t>
      </w:r>
      <w:proofErr w:type="gramEnd"/>
      <w:r w:rsidRPr="00250C6D">
        <w:rPr>
          <w:rFonts w:ascii="Verdana" w:hAnsi="Verdana"/>
          <w:color w:val="000000"/>
        </w:rPr>
        <w:t xml:space="preserve"> = 1980*0,5*1,2*1,5 = 1782 руб.</w:t>
      </w:r>
    </w:p>
    <w:p w:rsidR="00250C6D" w:rsidRPr="00250C6D" w:rsidRDefault="00250C6D" w:rsidP="00250C6D">
      <w:pPr>
        <w:spacing w:before="143" w:after="143" w:line="240" w:lineRule="auto"/>
        <w:ind w:left="143" w:right="143"/>
        <w:rPr>
          <w:rFonts w:ascii="Verdana" w:hAnsi="Verdana"/>
          <w:color w:val="000000"/>
        </w:rPr>
      </w:pPr>
      <w:r w:rsidRPr="00250C6D">
        <w:rPr>
          <w:rFonts w:ascii="Verdana" w:hAnsi="Verdana"/>
          <w:color w:val="000000"/>
        </w:rPr>
        <w:t> </w:t>
      </w:r>
    </w:p>
    <w:p w:rsidR="00587D62" w:rsidRPr="00250C6D" w:rsidRDefault="00587D62" w:rsidP="00250C6D"/>
    <w:sectPr w:rsidR="00587D62" w:rsidRPr="00250C6D" w:rsidSect="005C6C45">
      <w:pgSz w:w="11906" w:h="16838"/>
      <w:pgMar w:top="1134" w:right="850" w:bottom="1134" w:left="1701" w:header="709" w:footer="709" w:gutter="0"/>
      <w:cols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110E5D"/>
    <w:rsid w:val="000727DF"/>
    <w:rsid w:val="00075C70"/>
    <w:rsid w:val="001027C7"/>
    <w:rsid w:val="00110E5D"/>
    <w:rsid w:val="001D2AF2"/>
    <w:rsid w:val="00250C6D"/>
    <w:rsid w:val="002A4FB1"/>
    <w:rsid w:val="00587D62"/>
    <w:rsid w:val="006E3747"/>
    <w:rsid w:val="00743C3A"/>
    <w:rsid w:val="0091342C"/>
    <w:rsid w:val="00AD768C"/>
    <w:rsid w:val="00B23137"/>
    <w:rsid w:val="00B6111D"/>
    <w:rsid w:val="00C80626"/>
    <w:rsid w:val="00D63082"/>
    <w:rsid w:val="00F51C3F"/>
    <w:rsid w:val="00FE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5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10E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50C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1024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2018-10-08T13:09:00Z</dcterms:created>
  <dcterms:modified xsi:type="dcterms:W3CDTF">2018-10-08T14:27:00Z</dcterms:modified>
</cp:coreProperties>
</file>