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02" w:rsidRPr="0010580A" w:rsidRDefault="00290802" w:rsidP="00290802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0580A">
        <w:rPr>
          <w:rFonts w:ascii="Times New Roman" w:hAnsi="Times New Roman" w:cs="Times New Roman"/>
          <w:b w:val="0"/>
          <w:color w:val="auto"/>
          <w:sz w:val="24"/>
          <w:szCs w:val="24"/>
        </w:rPr>
        <w:t>СТАТИСТИКА РЫНКА ТРУДА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     Информация о рынке труда – важнейший инструмент при разработке социально-экономической политики государства. Она необходима основным социальным партнёрам рынка труда, т.е. организациям предпринимателей и трудящихся. Информация о рынке труда используется службами занятости, применяется при анализе уровня жизни населения и конкурентоспособности отраслей экономики.</w:t>
      </w:r>
    </w:p>
    <w:p w:rsidR="00290802" w:rsidRPr="0010580A" w:rsidRDefault="00290802" w:rsidP="0029080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0580A">
        <w:rPr>
          <w:rFonts w:ascii="Times New Roman" w:hAnsi="Times New Roman" w:cs="Times New Roman"/>
          <w:color w:val="auto"/>
          <w:sz w:val="24"/>
          <w:szCs w:val="24"/>
        </w:rPr>
        <w:t>ЗАДАЧИ СТАТИСТИКИ РЫНКА ТРУДА:</w:t>
      </w:r>
    </w:p>
    <w:p w:rsidR="006F54E5" w:rsidRPr="0010580A" w:rsidRDefault="006F54E5" w:rsidP="006F54E5">
      <w:pPr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определение численности экономически активного населения, занятых, безработных;</w:t>
      </w:r>
    </w:p>
    <w:p w:rsidR="00290802" w:rsidRPr="0010580A" w:rsidRDefault="00290802" w:rsidP="00290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анализ структуры и динамики экономически активного населения</w:t>
      </w:r>
      <w:r w:rsidR="006F54E5" w:rsidRPr="0010580A">
        <w:rPr>
          <w:rFonts w:ascii="Times New Roman" w:hAnsi="Times New Roman" w:cs="Times New Roman"/>
          <w:sz w:val="24"/>
          <w:szCs w:val="24"/>
        </w:rPr>
        <w:t>;</w:t>
      </w:r>
    </w:p>
    <w:p w:rsidR="00290802" w:rsidRPr="0010580A" w:rsidRDefault="00290802" w:rsidP="00290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изучение данных о движении рабочей силы;</w:t>
      </w:r>
    </w:p>
    <w:p w:rsidR="00290802" w:rsidRPr="0010580A" w:rsidRDefault="00290802" w:rsidP="00290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анализ использования рабочего времени;</w:t>
      </w:r>
    </w:p>
    <w:p w:rsidR="00290802" w:rsidRPr="0010580A" w:rsidRDefault="00290802" w:rsidP="00290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анализ затрат на рабочую силу;</w:t>
      </w:r>
    </w:p>
    <w:p w:rsidR="00290802" w:rsidRPr="0010580A" w:rsidRDefault="00290802" w:rsidP="00290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изучение структуры и динамики затрат на рабочую силу.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265833076"/>
      <w:r w:rsidRPr="0010580A">
        <w:rPr>
          <w:rFonts w:ascii="Times New Roman" w:hAnsi="Times New Roman" w:cs="Times New Roman"/>
          <w:color w:val="auto"/>
          <w:sz w:val="24"/>
          <w:szCs w:val="24"/>
        </w:rPr>
        <w:t>ПОКАЗАТЕЛИ СТАТИСТИКИ ЗАНЯТОСТИ И БЕЗРАБОТИЦЫ</w:t>
      </w:r>
      <w:bookmarkEnd w:id="1"/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Экономически активное население</w:t>
      </w:r>
      <w:r w:rsidRPr="0010580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эан</m:t>
            </m:r>
          </m:sub>
        </m:sSub>
      </m:oMath>
      <w:proofErr w:type="gramStart"/>
      <w:r w:rsidRPr="0010580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0580A">
        <w:rPr>
          <w:rFonts w:ascii="Times New Roman" w:hAnsi="Times New Roman" w:cs="Times New Roman"/>
          <w:sz w:val="24"/>
          <w:szCs w:val="24"/>
        </w:rPr>
        <w:t xml:space="preserve"> - часть населения, предлагающая свой труд на рынке труда для производства товаров и оказания услуг в данный период (рабочая сила)</w:t>
      </w:r>
      <w:r w:rsidR="006F54E5" w:rsidRPr="0010580A">
        <w:rPr>
          <w:rFonts w:ascii="Times New Roman" w:hAnsi="Times New Roman" w:cs="Times New Roman"/>
          <w:sz w:val="24"/>
          <w:szCs w:val="24"/>
        </w:rPr>
        <w:t xml:space="preserve"> (15-72года по МОТ)</w:t>
      </w:r>
      <w:r w:rsidRPr="0010580A">
        <w:rPr>
          <w:rFonts w:ascii="Times New Roman" w:hAnsi="Times New Roman" w:cs="Times New Roman"/>
          <w:sz w:val="24"/>
          <w:szCs w:val="24"/>
        </w:rPr>
        <w:t>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ЭАН включает занятых и безработных.</w:t>
      </w:r>
    </w:p>
    <w:p w:rsidR="00290802" w:rsidRPr="0010580A" w:rsidRDefault="006F54E5" w:rsidP="0029080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0580A">
        <w:rPr>
          <w:rFonts w:ascii="Times New Roman" w:hAnsi="Times New Roman" w:cs="Times New Roman"/>
          <w:sz w:val="24"/>
          <w:szCs w:val="24"/>
        </w:rPr>
        <w:t>В РФ</w:t>
      </w:r>
      <w:r w:rsidR="00290802" w:rsidRPr="0010580A">
        <w:rPr>
          <w:rFonts w:ascii="Times New Roman" w:hAnsi="Times New Roman" w:cs="Times New Roman"/>
          <w:sz w:val="24"/>
          <w:szCs w:val="24"/>
        </w:rPr>
        <w:t xml:space="preserve">  занятым относятся лица мужского и женского пола от 16 лет и старше, а также – лица младших возрастов, которые в рассматриваемый период:</w:t>
      </w:r>
      <w:proofErr w:type="gramEnd"/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А) выполняли работу по найму за вознаграждение, деньги, или натуральную оплату, а также иную работу, приносящую доход (самостоятельно или с компаньонами);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Б) временно отсутствовали на работе (по болезни, в связи с отпуском, забастовкой и т.д.);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В) выполняли работу без оплаты на семейном предприятии;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К </w:t>
      </w:r>
      <w:r w:rsidR="0093121C" w:rsidRPr="0010580A">
        <w:rPr>
          <w:rFonts w:ascii="Times New Roman" w:hAnsi="Times New Roman" w:cs="Times New Roman"/>
          <w:sz w:val="24"/>
          <w:szCs w:val="24"/>
        </w:rPr>
        <w:t xml:space="preserve"> </w:t>
      </w:r>
      <w:r w:rsidRPr="0010580A">
        <w:rPr>
          <w:rFonts w:ascii="Times New Roman" w:hAnsi="Times New Roman" w:cs="Times New Roman"/>
          <w:sz w:val="24"/>
          <w:szCs w:val="24"/>
        </w:rPr>
        <w:t>безработным относятся лица от 16 лет и старше мужского  и женского пола, которые в течение рассматриваемого периода: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А) не имели работы, либо занятия, приносящего доход;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Б) искали работу (занимались активным поиском);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lastRenderedPageBreak/>
        <w:t>В) были готовы приступить к работе.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Население, не входящее в состав рабочей силы называется </w:t>
      </w:r>
      <w:r w:rsidRPr="0010580A">
        <w:rPr>
          <w:rFonts w:ascii="Times New Roman" w:hAnsi="Times New Roman" w:cs="Times New Roman"/>
          <w:b/>
          <w:sz w:val="24"/>
          <w:szCs w:val="24"/>
        </w:rPr>
        <w:t>экономически неактивным.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К  </w:t>
      </w:r>
      <w:r w:rsidRPr="0010580A">
        <w:rPr>
          <w:rFonts w:ascii="Times New Roman" w:hAnsi="Times New Roman" w:cs="Times New Roman"/>
          <w:b/>
          <w:sz w:val="24"/>
          <w:szCs w:val="24"/>
        </w:rPr>
        <w:t xml:space="preserve">экономически неактивному населению </w:t>
      </w:r>
      <w:r w:rsidRPr="0010580A">
        <w:rPr>
          <w:rFonts w:ascii="Times New Roman" w:hAnsi="Times New Roman" w:cs="Times New Roman"/>
          <w:sz w:val="24"/>
          <w:szCs w:val="24"/>
        </w:rPr>
        <w:t>относятся:</w:t>
      </w:r>
    </w:p>
    <w:p w:rsidR="00290802" w:rsidRPr="0010580A" w:rsidRDefault="00290802" w:rsidP="002908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неработающие  учащиеся дневной формы обучения;</w:t>
      </w:r>
    </w:p>
    <w:p w:rsidR="00290802" w:rsidRPr="0010580A" w:rsidRDefault="00290802" w:rsidP="002908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неработающие пенсионеры;</w:t>
      </w:r>
    </w:p>
    <w:p w:rsidR="00290802" w:rsidRPr="0010580A" w:rsidRDefault="00290802" w:rsidP="002908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домохозяйки;</w:t>
      </w:r>
    </w:p>
    <w:p w:rsidR="00290802" w:rsidRPr="0010580A" w:rsidRDefault="00290802" w:rsidP="002908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лица, которые отчаялись найти работу;</w:t>
      </w:r>
    </w:p>
    <w:p w:rsidR="00290802" w:rsidRPr="0010580A" w:rsidRDefault="00290802" w:rsidP="002908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лица, которым нет необходимости работать.</w:t>
      </w:r>
    </w:p>
    <w:p w:rsidR="00290802" w:rsidRPr="0010580A" w:rsidRDefault="00290802" w:rsidP="00290802">
      <w:pPr>
        <w:ind w:left="36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На основе данных о численности занятых и безработных вычисляют следующие </w:t>
      </w:r>
      <w:r w:rsidRPr="0010580A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Pr="0010580A">
        <w:rPr>
          <w:rFonts w:ascii="Times New Roman" w:hAnsi="Times New Roman" w:cs="Times New Roman"/>
          <w:sz w:val="24"/>
          <w:szCs w:val="24"/>
        </w:rPr>
        <w:t>:</w:t>
      </w:r>
    </w:p>
    <w:p w:rsidR="00290802" w:rsidRPr="0010580A" w:rsidRDefault="00290802" w:rsidP="002908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Уровень экономической активности населения (на дату)</w:t>
      </w:r>
    </w:p>
    <w:p w:rsidR="00290802" w:rsidRPr="0010580A" w:rsidRDefault="00352CED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эан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ЭАН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всего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населения</m:t>
                  </m:r>
                </m:sub>
              </m:sSub>
            </m:den>
          </m:f>
          <m:r>
            <m:rPr>
              <m:sty m:val="p"/>
            </m:rP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6F54E5" w:rsidRPr="0010580A" w:rsidRDefault="006F54E5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Коэффициент занятости (на дату)</w:t>
      </w:r>
    </w:p>
    <w:p w:rsidR="00290802" w:rsidRPr="0010580A" w:rsidRDefault="00352CED" w:rsidP="0029080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зан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занятых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ЭАН</m:t>
                  </m:r>
                </m:sub>
              </m:sSub>
            </m:den>
          </m:f>
          <m:r>
            <m:rPr>
              <m:sty m:val="p"/>
            </m:rP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Уровень безработицы (на дату)</w:t>
      </w:r>
    </w:p>
    <w:p w:rsidR="00290802" w:rsidRPr="0010580A" w:rsidRDefault="00352CED" w:rsidP="00290802">
      <w:pPr>
        <w:ind w:left="108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безраб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безработных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ЭАН</m:t>
                  </m:r>
                </m:sub>
              </m:sSub>
            </m:den>
          </m:f>
          <m:r>
            <m:rPr>
              <m:sty m:val="p"/>
            </m:rP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352CED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зан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безраб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sz w:val="24"/>
              <w:szCs w:val="24"/>
            </w:rPr>
            <m:t>=100%</m:t>
          </m:r>
        </m:oMath>
      </m:oMathPara>
    </w:p>
    <w:p w:rsidR="00290802" w:rsidRPr="0010580A" w:rsidRDefault="00290802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ind w:left="144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t>КЛАССИФИКАЦИЯ НАСЕЛЕНИЯ ПО СТАТУСУ В ЗАНЯТОСТИ.</w:t>
      </w:r>
    </w:p>
    <w:p w:rsidR="00290802" w:rsidRPr="0010580A" w:rsidRDefault="00290802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Статус в занятости определяет правовое положение различных групп населения в системе трудовых отношений.</w:t>
      </w:r>
    </w:p>
    <w:p w:rsidR="006F54E5" w:rsidRPr="0010580A" w:rsidRDefault="006F54E5" w:rsidP="0029080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Классификация населения по статусу в занятости осуществляется:</w:t>
      </w:r>
    </w:p>
    <w:p w:rsidR="00290802" w:rsidRPr="0010580A" w:rsidRDefault="00290802" w:rsidP="002908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 ходе переписей населения;</w:t>
      </w:r>
    </w:p>
    <w:p w:rsidR="00290802" w:rsidRPr="0010580A" w:rsidRDefault="00290802" w:rsidP="002908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 ходе обследований населения на предмет занятости;</w:t>
      </w:r>
    </w:p>
    <w:p w:rsidR="00290802" w:rsidRPr="0010580A" w:rsidRDefault="00290802" w:rsidP="002908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 ходе различных социально-демографических обследований.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t>Данные о структуре населения по статусу в занятости</w:t>
      </w:r>
      <w:r w:rsidRPr="0010580A">
        <w:rPr>
          <w:rFonts w:ascii="Times New Roman" w:hAnsi="Times New Roman" w:cs="Times New Roman"/>
          <w:sz w:val="24"/>
          <w:szCs w:val="24"/>
        </w:rPr>
        <w:t xml:space="preserve"> – важнейший элемент анализа социальной структуры общества.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t>По статусу в занятости</w:t>
      </w:r>
      <w:r w:rsidRPr="0010580A">
        <w:rPr>
          <w:rFonts w:ascii="Times New Roman" w:hAnsi="Times New Roman" w:cs="Times New Roman"/>
          <w:sz w:val="24"/>
          <w:szCs w:val="24"/>
        </w:rPr>
        <w:t xml:space="preserve"> классифицируется экономически активное население.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Все население, занятое в экономике делят на 2 группы:</w:t>
      </w:r>
    </w:p>
    <w:p w:rsidR="00290802" w:rsidRPr="0010580A" w:rsidRDefault="00290802" w:rsidP="0029080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lastRenderedPageBreak/>
        <w:t>Работающие по найму</w:t>
      </w:r>
      <w:r w:rsidRPr="0010580A">
        <w:rPr>
          <w:rFonts w:ascii="Times New Roman" w:hAnsi="Times New Roman" w:cs="Times New Roman"/>
          <w:sz w:val="24"/>
          <w:szCs w:val="24"/>
        </w:rPr>
        <w:t xml:space="preserve"> (гражданские лица и военнослужащие);</w:t>
      </w:r>
    </w:p>
    <w:p w:rsidR="00290802" w:rsidRPr="0010580A" w:rsidRDefault="00290802" w:rsidP="0029080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580A">
        <w:rPr>
          <w:rFonts w:ascii="Times New Roman" w:hAnsi="Times New Roman" w:cs="Times New Roman"/>
          <w:b/>
          <w:sz w:val="24"/>
          <w:szCs w:val="24"/>
        </w:rPr>
        <w:t>Работающие</w:t>
      </w:r>
      <w:proofErr w:type="gramEnd"/>
      <w:r w:rsidRPr="001058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5C43" w:rsidRPr="0010580A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Pr="0010580A">
        <w:rPr>
          <w:rFonts w:ascii="Times New Roman" w:hAnsi="Times New Roman" w:cs="Times New Roman"/>
          <w:b/>
          <w:sz w:val="24"/>
          <w:szCs w:val="24"/>
        </w:rPr>
        <w:t>по найму</w:t>
      </w:r>
      <w:r w:rsidRPr="0010580A">
        <w:rPr>
          <w:rFonts w:ascii="Times New Roman" w:hAnsi="Times New Roman" w:cs="Times New Roman"/>
          <w:sz w:val="24"/>
          <w:szCs w:val="24"/>
        </w:rPr>
        <w:t>.</w:t>
      </w:r>
    </w:p>
    <w:p w:rsidR="00290802" w:rsidRPr="0010580A" w:rsidRDefault="00290802" w:rsidP="0029080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6F54E5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290802" w:rsidRPr="0010580A">
        <w:rPr>
          <w:rFonts w:ascii="Times New Roman" w:hAnsi="Times New Roman" w:cs="Times New Roman"/>
          <w:b/>
          <w:sz w:val="24"/>
          <w:szCs w:val="24"/>
        </w:rPr>
        <w:t>Работающие по найму</w:t>
      </w:r>
      <w:r w:rsidR="00290802" w:rsidRPr="0010580A">
        <w:rPr>
          <w:rFonts w:ascii="Times New Roman" w:hAnsi="Times New Roman" w:cs="Times New Roman"/>
          <w:sz w:val="24"/>
          <w:szCs w:val="24"/>
        </w:rPr>
        <w:t xml:space="preserve"> – это вид трудовой деятельности, при которой </w:t>
      </w:r>
      <w:r w:rsidR="00F05C73" w:rsidRPr="0010580A">
        <w:rPr>
          <w:rFonts w:ascii="Times New Roman" w:hAnsi="Times New Roman" w:cs="Times New Roman"/>
          <w:sz w:val="24"/>
          <w:szCs w:val="24"/>
        </w:rPr>
        <w:t xml:space="preserve">с работником </w:t>
      </w:r>
      <w:r w:rsidR="00290802" w:rsidRPr="0010580A">
        <w:rPr>
          <w:rFonts w:ascii="Times New Roman" w:hAnsi="Times New Roman" w:cs="Times New Roman"/>
          <w:sz w:val="24"/>
          <w:szCs w:val="24"/>
        </w:rPr>
        <w:t>заключа</w:t>
      </w:r>
      <w:r w:rsidR="00F05C73" w:rsidRPr="0010580A">
        <w:rPr>
          <w:rFonts w:ascii="Times New Roman" w:hAnsi="Times New Roman" w:cs="Times New Roman"/>
          <w:sz w:val="24"/>
          <w:szCs w:val="24"/>
        </w:rPr>
        <w:t>е</w:t>
      </w:r>
      <w:r w:rsidR="00290802" w:rsidRPr="0010580A">
        <w:rPr>
          <w:rFonts w:ascii="Times New Roman" w:hAnsi="Times New Roman" w:cs="Times New Roman"/>
          <w:sz w:val="24"/>
          <w:szCs w:val="24"/>
        </w:rPr>
        <w:t>т</w:t>
      </w:r>
      <w:r w:rsidR="00F05C73" w:rsidRPr="0010580A">
        <w:rPr>
          <w:rFonts w:ascii="Times New Roman" w:hAnsi="Times New Roman" w:cs="Times New Roman"/>
          <w:sz w:val="24"/>
          <w:szCs w:val="24"/>
        </w:rPr>
        <w:t>ся</w:t>
      </w:r>
      <w:r w:rsidR="00290802" w:rsidRPr="0010580A">
        <w:rPr>
          <w:rFonts w:ascii="Times New Roman" w:hAnsi="Times New Roman" w:cs="Times New Roman"/>
          <w:sz w:val="24"/>
          <w:szCs w:val="24"/>
        </w:rPr>
        <w:t xml:space="preserve"> трудовой договор, гарантирующий вознаграждение за выполненную работу. Величина вознаграждения прямо не зависит от доходов предприятия.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Основные фонды – являются  собственностью других</w:t>
      </w:r>
      <w:r w:rsidR="0093121C" w:rsidRPr="0010580A">
        <w:rPr>
          <w:rFonts w:ascii="Times New Roman" w:hAnsi="Times New Roman" w:cs="Times New Roman"/>
          <w:sz w:val="24"/>
          <w:szCs w:val="24"/>
        </w:rPr>
        <w:t xml:space="preserve"> </w:t>
      </w:r>
      <w:r w:rsidRPr="0010580A">
        <w:rPr>
          <w:rFonts w:ascii="Times New Roman" w:hAnsi="Times New Roman" w:cs="Times New Roman"/>
          <w:sz w:val="24"/>
          <w:szCs w:val="24"/>
        </w:rPr>
        <w:t>лиц</w:t>
      </w:r>
      <w:r w:rsidR="0093121C" w:rsidRPr="0010580A">
        <w:rPr>
          <w:rFonts w:ascii="Times New Roman" w:hAnsi="Times New Roman" w:cs="Times New Roman"/>
          <w:sz w:val="24"/>
          <w:szCs w:val="24"/>
        </w:rPr>
        <w:t>.</w:t>
      </w:r>
    </w:p>
    <w:p w:rsidR="00290802" w:rsidRPr="0010580A" w:rsidRDefault="006F54E5" w:rsidP="002908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t xml:space="preserve">2) </w:t>
      </w:r>
      <w:proofErr w:type="gramStart"/>
      <w:r w:rsidR="00290802" w:rsidRPr="0010580A">
        <w:rPr>
          <w:rFonts w:ascii="Times New Roman" w:hAnsi="Times New Roman" w:cs="Times New Roman"/>
          <w:b/>
          <w:sz w:val="24"/>
          <w:szCs w:val="24"/>
        </w:rPr>
        <w:t>Работающие</w:t>
      </w:r>
      <w:proofErr w:type="gramEnd"/>
      <w:r w:rsidR="00290802" w:rsidRPr="0010580A">
        <w:rPr>
          <w:rFonts w:ascii="Times New Roman" w:hAnsi="Times New Roman" w:cs="Times New Roman"/>
          <w:b/>
          <w:sz w:val="24"/>
          <w:szCs w:val="24"/>
        </w:rPr>
        <w:t xml:space="preserve">  не по найму</w:t>
      </w:r>
      <w:r w:rsidR="00290802" w:rsidRPr="001058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0802" w:rsidRPr="0010580A" w:rsidRDefault="00290802" w:rsidP="002908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К ним относятся:</w:t>
      </w:r>
    </w:p>
    <w:p w:rsidR="00290802" w:rsidRPr="0010580A" w:rsidRDefault="00290802" w:rsidP="00290802">
      <w:pPr>
        <w:pStyle w:val="a3"/>
        <w:numPr>
          <w:ilvl w:val="0"/>
          <w:numId w:val="1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работодатели;</w:t>
      </w:r>
    </w:p>
    <w:p w:rsidR="00290802" w:rsidRPr="0010580A" w:rsidRDefault="00290802" w:rsidP="00290802">
      <w:pPr>
        <w:pStyle w:val="a3"/>
        <w:numPr>
          <w:ilvl w:val="0"/>
          <w:numId w:val="1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 лица, работающие на индивидуальной основе;</w:t>
      </w:r>
    </w:p>
    <w:p w:rsidR="00290802" w:rsidRPr="0010580A" w:rsidRDefault="00290802" w:rsidP="00290802">
      <w:pPr>
        <w:pStyle w:val="a3"/>
        <w:numPr>
          <w:ilvl w:val="0"/>
          <w:numId w:val="1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неоплачиваемые работники семейных предприятий;</w:t>
      </w:r>
    </w:p>
    <w:p w:rsidR="00290802" w:rsidRPr="0010580A" w:rsidRDefault="00290802" w:rsidP="00290802">
      <w:pPr>
        <w:pStyle w:val="a3"/>
        <w:numPr>
          <w:ilvl w:val="0"/>
          <w:numId w:val="1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 члены коллективных предприятий;</w:t>
      </w:r>
    </w:p>
    <w:p w:rsidR="00290802" w:rsidRPr="0010580A" w:rsidRDefault="00290802" w:rsidP="00290802">
      <w:pPr>
        <w:pStyle w:val="a3"/>
        <w:numPr>
          <w:ilvl w:val="0"/>
          <w:numId w:val="1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 лица, не поддающиеся классификации</w:t>
      </w:r>
      <w:r w:rsidR="006F54E5" w:rsidRPr="0010580A">
        <w:rPr>
          <w:rFonts w:ascii="Times New Roman" w:hAnsi="Times New Roman" w:cs="Times New Roman"/>
          <w:sz w:val="24"/>
          <w:szCs w:val="24"/>
        </w:rPr>
        <w:t xml:space="preserve"> по статусу в занятости</w:t>
      </w:r>
      <w:r w:rsidRPr="0010580A">
        <w:rPr>
          <w:rFonts w:ascii="Times New Roman" w:hAnsi="Times New Roman" w:cs="Times New Roman"/>
          <w:sz w:val="24"/>
          <w:szCs w:val="24"/>
        </w:rPr>
        <w:t>.</w:t>
      </w:r>
    </w:p>
    <w:p w:rsidR="00290802" w:rsidRPr="0010580A" w:rsidRDefault="00290802" w:rsidP="002908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Статус безработных определяется по статусу их предыдущей занятости, либо их относят к группе лиц, не поддающихся классификации.</w:t>
      </w:r>
    </w:p>
    <w:p w:rsidR="00290802" w:rsidRPr="0010580A" w:rsidRDefault="00290802" w:rsidP="0029080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265833078"/>
      <w:r w:rsidRPr="0010580A">
        <w:rPr>
          <w:rFonts w:ascii="Times New Roman" w:hAnsi="Times New Roman" w:cs="Times New Roman"/>
          <w:color w:val="auto"/>
          <w:sz w:val="24"/>
          <w:szCs w:val="24"/>
        </w:rPr>
        <w:t>ПОКАЗАТЕЛИ ЧИСЛЕННОСТИ И СОСТАВА ЗАНЯТЫХ ЛИЦ</w:t>
      </w:r>
      <w:bookmarkEnd w:id="2"/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Общая численность занятых в экономике определяется как сумма работников предприятий, организаций всех форм собственности, деятельность которых оформлена  юридически, а также лиц, занимающихся индивидуальной трудовой деятельностью, и неоплачиваемых работников семейных предприятий.</w:t>
      </w:r>
    </w:p>
    <w:p w:rsidR="006F54E5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Все лица, занятые в экономике в зависимости от вида исполняемой работы</w:t>
      </w:r>
      <w:r w:rsidR="008F6F32" w:rsidRPr="0010580A">
        <w:rPr>
          <w:rFonts w:ascii="Times New Roman" w:hAnsi="Times New Roman" w:cs="Times New Roman"/>
          <w:sz w:val="24"/>
          <w:szCs w:val="24"/>
        </w:rPr>
        <w:t xml:space="preserve"> </w:t>
      </w:r>
      <w:r w:rsidR="006F54E5" w:rsidRPr="00105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( занятия) и, в соответствии с общероссийским классификатором видов деятельности,  распределяются по видам занятий.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На уровне предприятия в настоящее время выделяют следующие основные категории персонала:</w:t>
      </w:r>
    </w:p>
    <w:p w:rsidR="00290802" w:rsidRPr="0010580A" w:rsidRDefault="00290802" w:rsidP="0029080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Руководители</w:t>
      </w:r>
    </w:p>
    <w:p w:rsidR="00290802" w:rsidRPr="0010580A" w:rsidRDefault="00290802" w:rsidP="0029080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Специалисты</w:t>
      </w:r>
    </w:p>
    <w:p w:rsidR="00290802" w:rsidRPr="0010580A" w:rsidRDefault="00290802" w:rsidP="0029080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Служащие</w:t>
      </w:r>
    </w:p>
    <w:p w:rsidR="00290802" w:rsidRPr="0010580A" w:rsidRDefault="00290802" w:rsidP="0029080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Рабочие (основные и вспомогательные)</w:t>
      </w:r>
    </w:p>
    <w:p w:rsidR="00290802" w:rsidRPr="0010580A" w:rsidRDefault="00290802" w:rsidP="0029080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265833079"/>
      <w:r w:rsidRPr="0010580A">
        <w:rPr>
          <w:rFonts w:ascii="Times New Roman" w:hAnsi="Times New Roman" w:cs="Times New Roman"/>
          <w:color w:val="auto"/>
          <w:sz w:val="24"/>
          <w:szCs w:val="24"/>
        </w:rPr>
        <w:t>ПОКАЗАТЕЛИ ЧИСЛЕННОСТИ И СОСТАВА ЛИЦ, ЗАНЯТЫХ НА ПРЕДПРИЯТИИ</w:t>
      </w:r>
      <w:bookmarkEnd w:id="3"/>
      <w:r w:rsidRPr="0010580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290802" w:rsidRPr="0010580A" w:rsidRDefault="00290802" w:rsidP="00290802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На предприятиях всех форм собственности на каждую дату определяются абсолютные показатели численности персонала:</w:t>
      </w:r>
    </w:p>
    <w:p w:rsidR="00290802" w:rsidRPr="0010580A" w:rsidRDefault="00290802" w:rsidP="00290802">
      <w:pPr>
        <w:pStyle w:val="a4"/>
        <w:jc w:val="center"/>
        <w:rPr>
          <w:rStyle w:val="a6"/>
          <w:rFonts w:ascii="Times New Roman" w:hAnsi="Times New Roman" w:cs="Times New Roman"/>
          <w:color w:val="auto"/>
        </w:rPr>
      </w:pPr>
      <w:r w:rsidRPr="0010580A">
        <w:rPr>
          <w:rStyle w:val="a6"/>
          <w:rFonts w:ascii="Times New Roman" w:hAnsi="Times New Roman" w:cs="Times New Roman"/>
          <w:color w:val="auto"/>
        </w:rPr>
        <w:lastRenderedPageBreak/>
        <w:t>АБСОЛЮТНЫЕ ПОКАЗАТЕЛИ (ЧЕЛ)</w:t>
      </w:r>
    </w:p>
    <w:p w:rsidR="00290802" w:rsidRPr="0010580A" w:rsidRDefault="00290802" w:rsidP="00290802">
      <w:pPr>
        <w:pStyle w:val="a3"/>
        <w:numPr>
          <w:ilvl w:val="0"/>
          <w:numId w:val="7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Списочное число работников (СЧ).</w:t>
      </w:r>
    </w:p>
    <w:p w:rsidR="00290802" w:rsidRPr="0010580A" w:rsidRDefault="00290802" w:rsidP="00290802">
      <w:pPr>
        <w:tabs>
          <w:tab w:val="left" w:pos="6804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 списочную численность включают:</w:t>
      </w:r>
    </w:p>
    <w:p w:rsidR="00290802" w:rsidRPr="0010580A" w:rsidRDefault="00290802" w:rsidP="00290802">
      <w:pPr>
        <w:pStyle w:val="a3"/>
        <w:numPr>
          <w:ilvl w:val="0"/>
          <w:numId w:val="8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постоянных работников предприятия</w:t>
      </w:r>
    </w:p>
    <w:p w:rsidR="00290802" w:rsidRPr="0010580A" w:rsidRDefault="00290802" w:rsidP="00290802">
      <w:pPr>
        <w:pStyle w:val="a3"/>
        <w:numPr>
          <w:ilvl w:val="0"/>
          <w:numId w:val="8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временных работников предприятия</w:t>
      </w:r>
    </w:p>
    <w:p w:rsidR="00290802" w:rsidRPr="0010580A" w:rsidRDefault="00290802" w:rsidP="00290802">
      <w:pPr>
        <w:pStyle w:val="a3"/>
        <w:numPr>
          <w:ilvl w:val="0"/>
          <w:numId w:val="8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сезонных работников предприятия, принятых на работу на срок 1 день и более.</w:t>
      </w:r>
    </w:p>
    <w:p w:rsidR="00290802" w:rsidRPr="0010580A" w:rsidRDefault="00290802" w:rsidP="00290802">
      <w:pPr>
        <w:tabs>
          <w:tab w:val="left" w:pos="6804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 Не включают в списочную численность:</w:t>
      </w:r>
    </w:p>
    <w:p w:rsidR="00290802" w:rsidRPr="0010580A" w:rsidRDefault="00290802" w:rsidP="00290802">
      <w:pPr>
        <w:pStyle w:val="a3"/>
        <w:numPr>
          <w:ilvl w:val="0"/>
          <w:numId w:val="9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лиц, работающих по договорам подряда;</w:t>
      </w:r>
    </w:p>
    <w:p w:rsidR="00290802" w:rsidRPr="0010580A" w:rsidRDefault="00290802" w:rsidP="00290802">
      <w:pPr>
        <w:pStyle w:val="a3"/>
        <w:numPr>
          <w:ilvl w:val="0"/>
          <w:numId w:val="9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лиц, привлечённых для выполнения случайной разовой работы;</w:t>
      </w:r>
    </w:p>
    <w:p w:rsidR="00290802" w:rsidRPr="0010580A" w:rsidRDefault="00290802" w:rsidP="00290802">
      <w:pPr>
        <w:pStyle w:val="a3"/>
        <w:numPr>
          <w:ilvl w:val="0"/>
          <w:numId w:val="9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лиц, проходящих стажировку и практику без зачисления в штат.</w:t>
      </w:r>
    </w:p>
    <w:p w:rsidR="00290802" w:rsidRPr="0010580A" w:rsidRDefault="00290802" w:rsidP="00290802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Совместител</w:t>
      </w:r>
      <w:r w:rsidR="008F6F32" w:rsidRPr="0010580A">
        <w:rPr>
          <w:rFonts w:ascii="Times New Roman" w:hAnsi="Times New Roman" w:cs="Times New Roman"/>
          <w:sz w:val="24"/>
          <w:szCs w:val="24"/>
        </w:rPr>
        <w:t>и</w:t>
      </w:r>
      <w:r w:rsidRPr="0010580A">
        <w:rPr>
          <w:rFonts w:ascii="Times New Roman" w:hAnsi="Times New Roman" w:cs="Times New Roman"/>
          <w:sz w:val="24"/>
          <w:szCs w:val="24"/>
        </w:rPr>
        <w:t xml:space="preserve">  отражают</w:t>
      </w:r>
      <w:r w:rsidR="008F6F32" w:rsidRPr="0010580A">
        <w:rPr>
          <w:rFonts w:ascii="Times New Roman" w:hAnsi="Times New Roman" w:cs="Times New Roman"/>
          <w:sz w:val="24"/>
          <w:szCs w:val="24"/>
        </w:rPr>
        <w:t>ся</w:t>
      </w:r>
      <w:r w:rsidRPr="0010580A">
        <w:rPr>
          <w:rFonts w:ascii="Times New Roman" w:hAnsi="Times New Roman" w:cs="Times New Roman"/>
          <w:sz w:val="24"/>
          <w:szCs w:val="24"/>
        </w:rPr>
        <w:t xml:space="preserve"> в отдельном списке.</w:t>
      </w:r>
    </w:p>
    <w:p w:rsidR="00290802" w:rsidRPr="0010580A" w:rsidRDefault="00290802" w:rsidP="00290802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Списочный состав устанавливается на каждый календарный день периода (моментный показатель).</w:t>
      </w:r>
    </w:p>
    <w:p w:rsidR="00290802" w:rsidRPr="0010580A" w:rsidRDefault="00290802" w:rsidP="00290802">
      <w:pPr>
        <w:pStyle w:val="a3"/>
        <w:numPr>
          <w:ilvl w:val="0"/>
          <w:numId w:val="7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Явочное число работников – численность лиц являвшихся на работу каждый рабочий день (моментный показатель).</w:t>
      </w:r>
    </w:p>
    <w:p w:rsidR="00290802" w:rsidRPr="0010580A" w:rsidRDefault="00290802" w:rsidP="00290802">
      <w:pPr>
        <w:pStyle w:val="a3"/>
        <w:numPr>
          <w:ilvl w:val="0"/>
          <w:numId w:val="7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Численность фактически работавших лиц – это лица, являвшиеся на работу и приступавшие к ней каждый рабочий день</w:t>
      </w:r>
      <w:r w:rsidR="008F6F32" w:rsidRPr="0010580A">
        <w:rPr>
          <w:rFonts w:ascii="Times New Roman" w:hAnsi="Times New Roman" w:cs="Times New Roman"/>
          <w:sz w:val="24"/>
          <w:szCs w:val="24"/>
        </w:rPr>
        <w:t xml:space="preserve"> (моментный показатель).</w:t>
      </w:r>
    </w:p>
    <w:p w:rsidR="00290802" w:rsidRPr="0010580A" w:rsidRDefault="00290802" w:rsidP="00290802">
      <w:pPr>
        <w:pStyle w:val="a4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10580A">
        <w:rPr>
          <w:rFonts w:ascii="Times New Roman" w:hAnsi="Times New Roman" w:cs="Times New Roman"/>
          <w:b/>
          <w:i w:val="0"/>
          <w:color w:val="auto"/>
        </w:rPr>
        <w:t>СРЕДНИЕ ПОКАЗАТЕЛИ:</w:t>
      </w:r>
    </w:p>
    <w:p w:rsidR="00290802" w:rsidRPr="0010580A" w:rsidRDefault="00290802" w:rsidP="0029080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Средняя списочная численность (ССЧ) – показывает число работников, состоявших в списках предприятия </w:t>
      </w:r>
      <w:r w:rsidRPr="0010580A">
        <w:rPr>
          <w:rFonts w:ascii="Times New Roman" w:hAnsi="Times New Roman" w:cs="Times New Roman"/>
          <w:b/>
          <w:sz w:val="24"/>
          <w:szCs w:val="24"/>
        </w:rPr>
        <w:t>в среднем</w:t>
      </w:r>
      <w:r w:rsidRPr="0010580A">
        <w:rPr>
          <w:rFonts w:ascii="Times New Roman" w:hAnsi="Times New Roman" w:cs="Times New Roman"/>
          <w:sz w:val="24"/>
          <w:szCs w:val="24"/>
        </w:rPr>
        <w:t xml:space="preserve"> каждый день календарного периода.</w:t>
      </w:r>
    </w:p>
    <w:p w:rsidR="00290802" w:rsidRPr="0010580A" w:rsidRDefault="00290802" w:rsidP="00290802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Times New Roman" w:cs="Times New Roman"/>
              <w:sz w:val="24"/>
              <w:szCs w:val="24"/>
            </w:rPr>
            <m:t>ССЧ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Сумма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списочных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чисел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работников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человеко-дней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длина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календарнного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периода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∑СЧ</m:t>
              </m: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к</m:t>
                  </m:r>
                </m:sub>
              </m:sSub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∑явок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∑неявок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по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всем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причинам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человеко-дней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к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Календарный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фонд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рабочего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времени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КФ</m:t>
                  </m:r>
                </m:e>
              </m:d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человеко-дней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к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дней</m:t>
                  </m:r>
                </m:e>
              </m:d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(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чел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.)</m:t>
          </m:r>
        </m:oMath>
      </m:oMathPara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Списочная численность работников в выходные дни определяется по предыдущему рабочему дню.</w:t>
      </w:r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Если предприятие начало свою деятельность не с начала месяца (периода), методика расчета ССЧ не меняется.</w:t>
      </w:r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numPr>
          <w:ilvl w:val="0"/>
          <w:numId w:val="10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Средняя явочная численность работников (СЯЧ) – среднее число работников, являющихся на работу каждый рабочий день</w:t>
      </w:r>
    </w:p>
    <w:p w:rsidR="00290802" w:rsidRPr="0010580A" w:rsidRDefault="00290802" w:rsidP="0029080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m:rPr>
              <m:sty m:val="b"/>
            </m:rPr>
            <w:rPr>
              <w:rFonts w:ascii="Times New Roman" w:hAnsi="Times New Roman" w:cs="Times New Roman"/>
              <w:sz w:val="24"/>
              <w:szCs w:val="24"/>
            </w:rPr>
            <w:lastRenderedPageBreak/>
            <m:t>СЯЧ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Сумма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явочных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числ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работников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человеко-дней</m:t>
                  </m:r>
                </m:e>
              </m:d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Число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рабочих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в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периоде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дней</m:t>
                  </m:r>
                </m:e>
              </m:d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∑ЯЧ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р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290802" w:rsidRPr="0010580A" w:rsidRDefault="00290802" w:rsidP="0029080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m:rPr>
              <m:sty m:val="b"/>
            </m:rP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фактически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отработанное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время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человеко-дней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сумма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ЦДП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человеко-дней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) 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р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den>
          </m:f>
        </m:oMath>
      </m:oMathPara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ЦДП – целодневные простои</w:t>
      </w:r>
    </w:p>
    <w:p w:rsidR="00290802" w:rsidRPr="0010580A" w:rsidRDefault="00290802" w:rsidP="00290802">
      <w:pPr>
        <w:pStyle w:val="a3"/>
        <w:ind w:left="108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СФР – среднее число фактически работающих лиц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Times New Roman" w:cs="Times New Roman"/>
              <w:sz w:val="24"/>
              <w:szCs w:val="24"/>
            </w:rPr>
            <m:t>СФР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фактически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отработанное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время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человеко-дней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р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∑ЯЧ-∑целодневные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простои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,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не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по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вине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рабочего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ЦДП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)(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чел-дней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р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дней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den>
          </m:f>
        </m:oMath>
      </m:oMathPara>
    </w:p>
    <w:p w:rsidR="00290802" w:rsidRPr="0010580A" w:rsidRDefault="00290802" w:rsidP="00290802">
      <w:pPr>
        <w:pStyle w:val="a3"/>
        <w:numPr>
          <w:ilvl w:val="0"/>
          <w:numId w:val="11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Коэффициент использования ССЧ</w:t>
      </w:r>
    </w:p>
    <w:p w:rsidR="00290802" w:rsidRPr="0010580A" w:rsidRDefault="00352CED" w:rsidP="00290802">
      <w:pPr>
        <w:pStyle w:val="a3"/>
        <w:tabs>
          <w:tab w:val="left" w:pos="6804"/>
        </w:tabs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исп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ССЧ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СФР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ССЧ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290802" w:rsidP="00290802">
      <w:pPr>
        <w:pStyle w:val="a3"/>
        <w:numPr>
          <w:ilvl w:val="0"/>
          <w:numId w:val="11"/>
        </w:num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Коэффициент использования средней явочной численности</w:t>
      </w:r>
    </w:p>
    <w:p w:rsidR="00290802" w:rsidRPr="0010580A" w:rsidRDefault="00352CED" w:rsidP="00290802">
      <w:pPr>
        <w:pStyle w:val="a3"/>
        <w:tabs>
          <w:tab w:val="left" w:pos="6804"/>
        </w:tabs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исп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СЯЧ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СФР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СЯЧ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290802" w:rsidP="00290802">
      <w:pPr>
        <w:pStyle w:val="1"/>
        <w:jc w:val="center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bookmarkStart w:id="4" w:name="_Toc265833080"/>
      <w:r w:rsidRPr="0010580A">
        <w:rPr>
          <w:rFonts w:ascii="Times New Roman" w:eastAsiaTheme="minorEastAsia" w:hAnsi="Times New Roman" w:cs="Times New Roman"/>
          <w:color w:val="auto"/>
          <w:sz w:val="24"/>
          <w:szCs w:val="24"/>
        </w:rPr>
        <w:t>ПОКАЗАТЕЛИ ДВИЖЕНИЯ РАБОЧЕЙ СИЛЫ</w:t>
      </w:r>
      <w:bookmarkEnd w:id="4"/>
    </w:p>
    <w:p w:rsidR="00290802" w:rsidRPr="0010580A" w:rsidRDefault="00290802" w:rsidP="00290802">
      <w:pPr>
        <w:rPr>
          <w:rFonts w:ascii="Times New Roman" w:hAnsi="Times New Roman" w:cs="Times New Roman"/>
          <w:b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Изменение численности работников предприятия – </w:t>
      </w:r>
      <w:r w:rsidRPr="0010580A">
        <w:rPr>
          <w:rFonts w:ascii="Times New Roman" w:hAnsi="Times New Roman" w:cs="Times New Roman"/>
          <w:b/>
          <w:sz w:val="24"/>
          <w:szCs w:val="24"/>
        </w:rPr>
        <w:t>движение рабочей силы.</w:t>
      </w:r>
    </w:p>
    <w:p w:rsidR="00290802" w:rsidRPr="0010580A" w:rsidRDefault="00290802" w:rsidP="002908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t>ФАКТОРЫ, ВЛИЯЮЩИЕ НА ДВИЖЕНИЕ РАБОЧЕЙ СИЛЫ:</w:t>
      </w:r>
    </w:p>
    <w:p w:rsidR="00290802" w:rsidRPr="0010580A" w:rsidRDefault="00290802" w:rsidP="0029080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0580A">
        <w:rPr>
          <w:rFonts w:ascii="Times New Roman" w:hAnsi="Times New Roman" w:cs="Times New Roman"/>
          <w:sz w:val="24"/>
          <w:szCs w:val="24"/>
        </w:rPr>
        <w:t>Демографические</w:t>
      </w:r>
      <w:proofErr w:type="gramEnd"/>
      <w:r w:rsidRPr="0010580A">
        <w:rPr>
          <w:rFonts w:ascii="Times New Roman" w:hAnsi="Times New Roman" w:cs="Times New Roman"/>
          <w:sz w:val="24"/>
          <w:szCs w:val="24"/>
        </w:rPr>
        <w:t xml:space="preserve"> (выход на пенсию)</w:t>
      </w:r>
    </w:p>
    <w:p w:rsidR="00290802" w:rsidRPr="0010580A" w:rsidRDefault="00290802" w:rsidP="0029080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Экономические (увольнения по сокращению штатов, закрытие предприятий)</w:t>
      </w:r>
    </w:p>
    <w:p w:rsidR="00290802" w:rsidRPr="0010580A" w:rsidRDefault="00290802" w:rsidP="0029080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Социальные</w:t>
      </w:r>
      <w:r w:rsidR="008F6F32" w:rsidRPr="0010580A">
        <w:rPr>
          <w:rFonts w:ascii="Times New Roman" w:hAnsi="Times New Roman" w:cs="Times New Roman"/>
          <w:sz w:val="24"/>
          <w:szCs w:val="24"/>
        </w:rPr>
        <w:t xml:space="preserve"> (смена места жительства)</w:t>
      </w:r>
    </w:p>
    <w:p w:rsidR="00290802" w:rsidRPr="0010580A" w:rsidRDefault="00290802" w:rsidP="00290802">
      <w:pPr>
        <w:rPr>
          <w:rFonts w:ascii="Times New Roman" w:hAnsi="Times New Roman" w:cs="Times New Roman"/>
          <w:b/>
          <w:sz w:val="24"/>
          <w:szCs w:val="24"/>
        </w:rPr>
      </w:pPr>
      <w:r w:rsidRPr="0010580A">
        <w:rPr>
          <w:rFonts w:ascii="Times New Roman" w:hAnsi="Times New Roman" w:cs="Times New Roman"/>
          <w:b/>
          <w:sz w:val="24"/>
          <w:szCs w:val="24"/>
        </w:rPr>
        <w:t>АБСОЛЮТНЫЕ ПОКАЗАТЕЛИ ДВИЖЕНИЯ РАБОЧЕЙ СИЛЫ</w:t>
      </w:r>
    </w:p>
    <w:p w:rsidR="00290802" w:rsidRPr="0010580A" w:rsidRDefault="00290802" w:rsidP="002908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Оборот по приему – </w:t>
      </w:r>
      <w:r w:rsidR="008F6F32" w:rsidRPr="0010580A">
        <w:rPr>
          <w:rFonts w:ascii="Times New Roman" w:hAnsi="Times New Roman" w:cs="Times New Roman"/>
          <w:sz w:val="24"/>
          <w:szCs w:val="24"/>
        </w:rPr>
        <w:t xml:space="preserve">число работников,  </w:t>
      </w:r>
      <w:r w:rsidRPr="0010580A">
        <w:rPr>
          <w:rFonts w:ascii="Times New Roman" w:hAnsi="Times New Roman" w:cs="Times New Roman"/>
          <w:sz w:val="24"/>
          <w:szCs w:val="24"/>
        </w:rPr>
        <w:t>принятых на работу (О</w:t>
      </w:r>
      <w:r w:rsidRPr="0010580A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Pr="0010580A">
        <w:rPr>
          <w:rFonts w:ascii="Times New Roman" w:hAnsi="Times New Roman" w:cs="Times New Roman"/>
          <w:sz w:val="24"/>
          <w:szCs w:val="24"/>
        </w:rPr>
        <w:t>);</w:t>
      </w:r>
    </w:p>
    <w:p w:rsidR="00290802" w:rsidRPr="0010580A" w:rsidRDefault="00290802" w:rsidP="002908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Оборот по выбытию – число работников, уволенных по различным причинам (</w:t>
      </w:r>
      <w:proofErr w:type="spellStart"/>
      <w:r w:rsidRPr="0010580A">
        <w:rPr>
          <w:rFonts w:ascii="Times New Roman" w:hAnsi="Times New Roman" w:cs="Times New Roman"/>
          <w:sz w:val="24"/>
          <w:szCs w:val="24"/>
        </w:rPr>
        <w:t>О</w:t>
      </w:r>
      <w:r w:rsidRPr="0010580A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  <w:r w:rsidRPr="0010580A">
        <w:rPr>
          <w:rFonts w:ascii="Times New Roman" w:hAnsi="Times New Roman" w:cs="Times New Roman"/>
          <w:sz w:val="24"/>
          <w:szCs w:val="24"/>
        </w:rPr>
        <w:t>);</w:t>
      </w:r>
    </w:p>
    <w:p w:rsidR="00290802" w:rsidRPr="0010580A" w:rsidRDefault="00290802" w:rsidP="002908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 xml:space="preserve">Общий оборот рабочей силы – число </w:t>
      </w:r>
      <w:proofErr w:type="gramStart"/>
      <w:r w:rsidRPr="0010580A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Pr="0010580A">
        <w:rPr>
          <w:rFonts w:ascii="Times New Roman" w:hAnsi="Times New Roman" w:cs="Times New Roman"/>
          <w:sz w:val="24"/>
          <w:szCs w:val="24"/>
        </w:rPr>
        <w:t xml:space="preserve"> </w:t>
      </w:r>
      <w:r w:rsidR="008F6F32" w:rsidRPr="0010580A">
        <w:rPr>
          <w:rFonts w:ascii="Times New Roman" w:hAnsi="Times New Roman" w:cs="Times New Roman"/>
          <w:sz w:val="24"/>
          <w:szCs w:val="24"/>
        </w:rPr>
        <w:t xml:space="preserve"> </w:t>
      </w:r>
      <w:r w:rsidRPr="0010580A">
        <w:rPr>
          <w:rFonts w:ascii="Times New Roman" w:hAnsi="Times New Roman" w:cs="Times New Roman"/>
          <w:sz w:val="24"/>
          <w:szCs w:val="24"/>
        </w:rPr>
        <w:t>плюс  число уволенных;</w:t>
      </w:r>
    </w:p>
    <w:p w:rsidR="00290802" w:rsidRPr="0010580A" w:rsidRDefault="00352CED" w:rsidP="00290802">
      <w:pPr>
        <w:pStyle w:val="a3"/>
        <w:tabs>
          <w:tab w:val="left" w:pos="6804"/>
        </w:tabs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О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О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О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в</m:t>
              </m:r>
            </m:sub>
          </m:sSub>
        </m:oMath>
      </m:oMathPara>
    </w:p>
    <w:p w:rsidR="00290802" w:rsidRPr="0010580A" w:rsidRDefault="00290802" w:rsidP="002908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Оборот текучести (О</w:t>
      </w:r>
      <w:r w:rsidRPr="0010580A">
        <w:rPr>
          <w:rFonts w:ascii="Times New Roman" w:hAnsi="Times New Roman" w:cs="Times New Roman"/>
          <w:sz w:val="24"/>
          <w:szCs w:val="24"/>
          <w:vertAlign w:val="subscript"/>
        </w:rPr>
        <w:t>тек</w:t>
      </w:r>
      <w:r w:rsidRPr="0010580A">
        <w:rPr>
          <w:rFonts w:ascii="Times New Roman" w:hAnsi="Times New Roman" w:cs="Times New Roman"/>
          <w:sz w:val="24"/>
          <w:szCs w:val="24"/>
        </w:rPr>
        <w:t>)</w:t>
      </w:r>
    </w:p>
    <w:p w:rsidR="00290802" w:rsidRPr="0010580A" w:rsidRDefault="00290802" w:rsidP="00290802">
      <w:p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К текучести относят следующие причины:</w:t>
      </w:r>
    </w:p>
    <w:p w:rsidR="00290802" w:rsidRPr="0010580A" w:rsidRDefault="00290802" w:rsidP="0029080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увольнения по собственному желанию;</w:t>
      </w:r>
    </w:p>
    <w:p w:rsidR="00290802" w:rsidRPr="0010580A" w:rsidRDefault="00290802" w:rsidP="0029080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увольнения за прогулы и другие нарушения трудовой дисциплины.</w:t>
      </w:r>
    </w:p>
    <w:p w:rsidR="00290802" w:rsidRPr="0010580A" w:rsidRDefault="00290802" w:rsidP="00290802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265833081"/>
      <w:r w:rsidRPr="0010580A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ОТНОСИТЕЛЬНЫЕ ПОКАЗАТЕЛИ, ХАРАКТЕРИЗУЮЩИЕ ДВИЖЕНИЕ </w:t>
      </w:r>
      <w:bookmarkEnd w:id="5"/>
      <w:r w:rsidRPr="0010580A">
        <w:rPr>
          <w:rFonts w:ascii="Times New Roman" w:hAnsi="Times New Roman" w:cs="Times New Roman"/>
          <w:color w:val="auto"/>
          <w:sz w:val="24"/>
          <w:szCs w:val="24"/>
        </w:rPr>
        <w:t>РАБОЧЕЙ СИЛЫ.</w:t>
      </w:r>
    </w:p>
    <w:p w:rsidR="00290802" w:rsidRPr="0010580A" w:rsidRDefault="00290802" w:rsidP="00290802">
      <w:pPr>
        <w:pStyle w:val="1"/>
        <w:numPr>
          <w:ilvl w:val="0"/>
          <w:numId w:val="15"/>
        </w:numPr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0580A">
        <w:rPr>
          <w:rFonts w:ascii="Times New Roman" w:hAnsi="Times New Roman" w:cs="Times New Roman"/>
          <w:b w:val="0"/>
          <w:color w:val="auto"/>
          <w:sz w:val="24"/>
          <w:szCs w:val="24"/>
        </w:rPr>
        <w:t>Коэффициент оборота по приёму:</w:t>
      </w:r>
    </w:p>
    <w:p w:rsidR="00290802" w:rsidRPr="0010580A" w:rsidRDefault="00352CED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оп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ССЧ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290802" w:rsidP="00290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0580A">
        <w:rPr>
          <w:rFonts w:ascii="Times New Roman" w:hAnsi="Times New Roman" w:cs="Times New Roman"/>
          <w:sz w:val="24"/>
          <w:szCs w:val="24"/>
        </w:rPr>
        <w:t>Коэффициент оборота по выбытию:</w:t>
      </w:r>
    </w:p>
    <w:p w:rsidR="00290802" w:rsidRPr="0010580A" w:rsidRDefault="00352CED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ов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ССЧ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290802" w:rsidP="00290802">
      <w:pPr>
        <w:pStyle w:val="a3"/>
        <w:numPr>
          <w:ilvl w:val="0"/>
          <w:numId w:val="1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Коэффициент общего оборота рабочей силы:</w:t>
      </w:r>
    </w:p>
    <w:p w:rsidR="00290802" w:rsidRPr="0010580A" w:rsidRDefault="00352CED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об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ССЧ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290802" w:rsidP="00290802">
      <w:pPr>
        <w:pStyle w:val="a3"/>
        <w:numPr>
          <w:ilvl w:val="0"/>
          <w:numId w:val="1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Коэффициент текучести кадров:</w:t>
      </w:r>
    </w:p>
    <w:p w:rsidR="00290802" w:rsidRPr="0010580A" w:rsidRDefault="00290802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352CED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тек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тек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ССЧ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290802" w:rsidRPr="0010580A" w:rsidRDefault="00290802" w:rsidP="00290802">
      <w:pPr>
        <w:pStyle w:val="a3"/>
        <w:numPr>
          <w:ilvl w:val="0"/>
          <w:numId w:val="1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Коэффициент постоянства кадров:</w:t>
      </w:r>
    </w:p>
    <w:p w:rsidR="00290802" w:rsidRPr="0010580A" w:rsidRDefault="00352CED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пост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СЧ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нг-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ССЧ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6F54E5" w:rsidRPr="0010580A" w:rsidRDefault="006F54E5" w:rsidP="006F54E5">
      <w:pPr>
        <w:pStyle w:val="a3"/>
        <w:ind w:left="426"/>
        <w:rPr>
          <w:rFonts w:ascii="Times New Roman" w:eastAsiaTheme="minorEastAsia" w:hAnsi="Times New Roman" w:cs="Times New Roman"/>
          <w:sz w:val="24"/>
          <w:szCs w:val="24"/>
        </w:rPr>
      </w:pPr>
      <w:r w:rsidRPr="0010580A">
        <w:rPr>
          <w:rFonts w:ascii="Times New Roman" w:eastAsiaTheme="minorEastAsia" w:hAnsi="Times New Roman" w:cs="Times New Roman"/>
          <w:sz w:val="24"/>
          <w:szCs w:val="24"/>
        </w:rPr>
        <w:t>6) Коэффициент заме</w:t>
      </w:r>
      <w:r w:rsidR="00D61885" w:rsidRPr="0010580A">
        <w:rPr>
          <w:rFonts w:ascii="Times New Roman" w:eastAsiaTheme="minorEastAsia" w:hAnsi="Times New Roman" w:cs="Times New Roman"/>
          <w:sz w:val="24"/>
          <w:szCs w:val="24"/>
        </w:rPr>
        <w:t>щения:</w:t>
      </w:r>
    </w:p>
    <w:p w:rsidR="00D61885" w:rsidRPr="0010580A" w:rsidRDefault="00D61885" w:rsidP="006F54E5">
      <w:pPr>
        <w:pStyle w:val="a3"/>
        <w:ind w:left="426"/>
        <w:rPr>
          <w:rFonts w:ascii="Times New Roman" w:eastAsiaTheme="minorEastAsia" w:hAnsi="Times New Roman" w:cs="Times New Roman"/>
          <w:sz w:val="24"/>
          <w:szCs w:val="24"/>
        </w:rPr>
      </w:pPr>
    </w:p>
    <w:p w:rsidR="00D61885" w:rsidRPr="0010580A" w:rsidRDefault="00352CED" w:rsidP="00D61885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зам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в</m:t>
                  </m:r>
                </m:sub>
              </m:sSub>
            </m:den>
          </m:f>
        </m:oMath>
      </m:oMathPara>
    </w:p>
    <w:p w:rsidR="00D61885" w:rsidRPr="0010580A" w:rsidRDefault="00D61885" w:rsidP="006F54E5">
      <w:pPr>
        <w:pStyle w:val="a3"/>
        <w:ind w:left="426"/>
        <w:rPr>
          <w:rFonts w:ascii="Times New Roman" w:eastAsiaTheme="minorEastAsia" w:hAnsi="Times New Roman" w:cs="Times New Roman"/>
          <w:sz w:val="24"/>
          <w:szCs w:val="24"/>
        </w:rPr>
      </w:pPr>
    </w:p>
    <w:p w:rsidR="00290802" w:rsidRPr="0010580A" w:rsidRDefault="00290802" w:rsidP="00290802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</w:p>
    <w:p w:rsidR="00803D3A" w:rsidRPr="0010580A" w:rsidRDefault="00803D3A">
      <w:pPr>
        <w:rPr>
          <w:rFonts w:ascii="Times New Roman" w:hAnsi="Times New Roman" w:cs="Times New Roman"/>
          <w:sz w:val="24"/>
          <w:szCs w:val="24"/>
        </w:rPr>
      </w:pPr>
    </w:p>
    <w:sectPr w:rsidR="00803D3A" w:rsidRPr="0010580A" w:rsidSect="0080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5142"/>
    <w:multiLevelType w:val="hybridMultilevel"/>
    <w:tmpl w:val="C750F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36BB6"/>
    <w:multiLevelType w:val="hybridMultilevel"/>
    <w:tmpl w:val="EC4827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4529B3"/>
    <w:multiLevelType w:val="hybridMultilevel"/>
    <w:tmpl w:val="CB74C90E"/>
    <w:lvl w:ilvl="0" w:tplc="FD6476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53422B"/>
    <w:multiLevelType w:val="hybridMultilevel"/>
    <w:tmpl w:val="3904A4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8E4782"/>
    <w:multiLevelType w:val="hybridMultilevel"/>
    <w:tmpl w:val="2DF69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E2373"/>
    <w:multiLevelType w:val="hybridMultilevel"/>
    <w:tmpl w:val="616CD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54506"/>
    <w:multiLevelType w:val="hybridMultilevel"/>
    <w:tmpl w:val="911C4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84B38"/>
    <w:multiLevelType w:val="hybridMultilevel"/>
    <w:tmpl w:val="DD242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678A1"/>
    <w:multiLevelType w:val="hybridMultilevel"/>
    <w:tmpl w:val="F134D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51E93"/>
    <w:multiLevelType w:val="hybridMultilevel"/>
    <w:tmpl w:val="652250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66B12"/>
    <w:multiLevelType w:val="hybridMultilevel"/>
    <w:tmpl w:val="A1909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877FB2"/>
    <w:multiLevelType w:val="hybridMultilevel"/>
    <w:tmpl w:val="4B022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10037"/>
    <w:multiLevelType w:val="hybridMultilevel"/>
    <w:tmpl w:val="E71CBE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C37C6D"/>
    <w:multiLevelType w:val="hybridMultilevel"/>
    <w:tmpl w:val="70529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04454"/>
    <w:multiLevelType w:val="hybridMultilevel"/>
    <w:tmpl w:val="FECA347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4"/>
  </w:num>
  <w:num w:numId="5">
    <w:abstractNumId w:val="7"/>
  </w:num>
  <w:num w:numId="6">
    <w:abstractNumId w:val="4"/>
  </w:num>
  <w:num w:numId="7">
    <w:abstractNumId w:val="0"/>
  </w:num>
  <w:num w:numId="8">
    <w:abstractNumId w:val="13"/>
  </w:num>
  <w:num w:numId="9">
    <w:abstractNumId w:val="10"/>
  </w:num>
  <w:num w:numId="10">
    <w:abstractNumId w:val="2"/>
  </w:num>
  <w:num w:numId="11">
    <w:abstractNumId w:val="3"/>
  </w:num>
  <w:num w:numId="12">
    <w:abstractNumId w:val="5"/>
  </w:num>
  <w:num w:numId="13">
    <w:abstractNumId w:val="8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802"/>
    <w:rsid w:val="0010580A"/>
    <w:rsid w:val="001107DB"/>
    <w:rsid w:val="00136F65"/>
    <w:rsid w:val="00140A69"/>
    <w:rsid w:val="0017225B"/>
    <w:rsid w:val="001C5C43"/>
    <w:rsid w:val="00290802"/>
    <w:rsid w:val="00352CED"/>
    <w:rsid w:val="00395E66"/>
    <w:rsid w:val="006F54E5"/>
    <w:rsid w:val="00803D3A"/>
    <w:rsid w:val="008F6F32"/>
    <w:rsid w:val="00930F97"/>
    <w:rsid w:val="0093121C"/>
    <w:rsid w:val="00C6088B"/>
    <w:rsid w:val="00D61885"/>
    <w:rsid w:val="00ED4D1A"/>
    <w:rsid w:val="00EF0305"/>
    <w:rsid w:val="00EF6BBB"/>
    <w:rsid w:val="00F05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02"/>
  </w:style>
  <w:style w:type="paragraph" w:styleId="1">
    <w:name w:val="heading 1"/>
    <w:basedOn w:val="a"/>
    <w:next w:val="a"/>
    <w:link w:val="10"/>
    <w:uiPriority w:val="9"/>
    <w:qFormat/>
    <w:rsid w:val="00290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0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0802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2908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2908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Intense Emphasis"/>
    <w:basedOn w:val="a0"/>
    <w:uiPriority w:val="21"/>
    <w:qFormat/>
    <w:rsid w:val="00290802"/>
    <w:rPr>
      <w:b/>
      <w:bCs/>
      <w:i/>
      <w:i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290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08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3</cp:revision>
  <dcterms:created xsi:type="dcterms:W3CDTF">2013-05-13T11:57:00Z</dcterms:created>
  <dcterms:modified xsi:type="dcterms:W3CDTF">2018-07-21T08:21:00Z</dcterms:modified>
</cp:coreProperties>
</file>