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39A" w:rsidRPr="006E014E" w:rsidRDefault="0089239A" w:rsidP="0089239A">
      <w:pPr>
        <w:rPr>
          <w:b/>
          <w:sz w:val="14"/>
          <w:szCs w:val="14"/>
          <w:u w:val="single"/>
        </w:rPr>
      </w:pPr>
      <w:r w:rsidRPr="0089239A">
        <w:rPr>
          <w:sz w:val="14"/>
          <w:szCs w:val="14"/>
          <w:u w:val="single"/>
        </w:rPr>
        <w:t>1</w:t>
      </w:r>
      <w:r w:rsidRPr="0089239A">
        <w:rPr>
          <w:b/>
          <w:sz w:val="14"/>
          <w:szCs w:val="14"/>
          <w:u w:val="single"/>
        </w:rPr>
        <w:t>.Макроэкономика как наука: предмет, методы. Главные проблемы макроэкономики.</w:t>
      </w:r>
    </w:p>
    <w:p w:rsidR="0089239A" w:rsidRPr="0089239A" w:rsidRDefault="0089239A" w:rsidP="0089239A">
      <w:pPr>
        <w:rPr>
          <w:sz w:val="14"/>
          <w:szCs w:val="14"/>
        </w:rPr>
      </w:pPr>
      <w:r w:rsidRPr="0089239A">
        <w:rPr>
          <w:b/>
          <w:sz w:val="14"/>
          <w:szCs w:val="14"/>
        </w:rPr>
        <w:t xml:space="preserve">Макроэкономика – </w:t>
      </w:r>
      <w:r w:rsidRPr="0089239A">
        <w:rPr>
          <w:sz w:val="14"/>
          <w:szCs w:val="14"/>
        </w:rPr>
        <w:t xml:space="preserve">раздел эконом. Теории, изучающий функционирование национальной экономики как единого целого, с точки зрения обеспечения: условий устойчивого эк. роста, полной занятости, минимизации уровня инфляции. </w:t>
      </w:r>
    </w:p>
    <w:p w:rsidR="0089239A" w:rsidRPr="0089239A" w:rsidRDefault="0089239A" w:rsidP="0089239A">
      <w:pPr>
        <w:rPr>
          <w:sz w:val="14"/>
          <w:szCs w:val="14"/>
        </w:rPr>
      </w:pPr>
      <w:r w:rsidRPr="0089239A">
        <w:rPr>
          <w:b/>
          <w:sz w:val="14"/>
          <w:szCs w:val="14"/>
        </w:rPr>
        <w:t xml:space="preserve">Предмет макроэкономики – </w:t>
      </w:r>
      <w:r w:rsidRPr="0089239A">
        <w:rPr>
          <w:sz w:val="14"/>
          <w:szCs w:val="14"/>
        </w:rPr>
        <w:t xml:space="preserve">общественные отношения. </w:t>
      </w:r>
      <w:r w:rsidRPr="0089239A">
        <w:rPr>
          <w:b/>
          <w:sz w:val="14"/>
          <w:szCs w:val="14"/>
        </w:rPr>
        <w:t xml:space="preserve">Методы: </w:t>
      </w:r>
      <w:r w:rsidRPr="0089239A">
        <w:rPr>
          <w:sz w:val="14"/>
          <w:szCs w:val="14"/>
        </w:rPr>
        <w:t>диалектический, эмпирический, метод научной абстракции, анализ и синтез, индукция и дедукция</w:t>
      </w:r>
    </w:p>
    <w:p w:rsidR="0089239A" w:rsidRPr="0089239A" w:rsidRDefault="0089239A" w:rsidP="0089239A">
      <w:pPr>
        <w:pStyle w:val="a3"/>
        <w:spacing w:after="0" w:line="240" w:lineRule="auto"/>
        <w:ind w:left="0"/>
        <w:rPr>
          <w:rFonts w:ascii="Times New Roman" w:hAnsi="Times New Roman" w:cs="Times New Roman"/>
          <w:b/>
          <w:sz w:val="14"/>
          <w:szCs w:val="14"/>
        </w:rPr>
      </w:pPr>
      <w:r w:rsidRPr="0089239A">
        <w:rPr>
          <w:rFonts w:ascii="Times New Roman" w:hAnsi="Times New Roman" w:cs="Times New Roman"/>
          <w:b/>
          <w:sz w:val="14"/>
          <w:szCs w:val="14"/>
        </w:rPr>
        <w:t>Ключевыми макроэкономическими проблемами являются:</w:t>
      </w:r>
    </w:p>
    <w:p w:rsidR="0089239A" w:rsidRPr="0089239A" w:rsidRDefault="0089239A" w:rsidP="0089239A">
      <w:pPr>
        <w:pStyle w:val="a3"/>
        <w:spacing w:after="0" w:line="240" w:lineRule="auto"/>
        <w:ind w:left="0"/>
        <w:rPr>
          <w:rFonts w:ascii="Times New Roman" w:hAnsi="Times New Roman" w:cs="Times New Roman"/>
          <w:sz w:val="14"/>
          <w:szCs w:val="14"/>
        </w:rPr>
      </w:pPr>
      <w:r w:rsidRPr="0089239A">
        <w:rPr>
          <w:rFonts w:ascii="Times New Roman" w:hAnsi="Times New Roman" w:cs="Times New Roman"/>
          <w:sz w:val="14"/>
          <w:szCs w:val="14"/>
        </w:rPr>
        <w:t>• анализ экономических (деловых) циклов;</w:t>
      </w:r>
    </w:p>
    <w:p w:rsidR="0089239A" w:rsidRPr="0089239A" w:rsidRDefault="0089239A" w:rsidP="0089239A">
      <w:pPr>
        <w:pStyle w:val="a3"/>
        <w:spacing w:after="0" w:line="240" w:lineRule="auto"/>
        <w:ind w:left="0"/>
        <w:rPr>
          <w:rFonts w:ascii="Times New Roman" w:hAnsi="Times New Roman" w:cs="Times New Roman"/>
          <w:sz w:val="14"/>
          <w:szCs w:val="14"/>
        </w:rPr>
      </w:pPr>
      <w:r w:rsidRPr="0089239A">
        <w:rPr>
          <w:rFonts w:ascii="Times New Roman" w:hAnsi="Times New Roman" w:cs="Times New Roman"/>
          <w:sz w:val="14"/>
          <w:szCs w:val="14"/>
        </w:rPr>
        <w:t>• взаимодействие инфляции и безработицы;</w:t>
      </w:r>
    </w:p>
    <w:p w:rsidR="00A76965" w:rsidRPr="00A76965" w:rsidRDefault="0089239A" w:rsidP="00A76965">
      <w:pPr>
        <w:pStyle w:val="a3"/>
        <w:spacing w:after="0" w:line="240" w:lineRule="auto"/>
        <w:ind w:left="0"/>
        <w:rPr>
          <w:rFonts w:ascii="Times New Roman" w:hAnsi="Times New Roman" w:cs="Times New Roman"/>
          <w:sz w:val="14"/>
          <w:szCs w:val="14"/>
        </w:rPr>
      </w:pPr>
      <w:r w:rsidRPr="0089239A">
        <w:rPr>
          <w:rFonts w:ascii="Times New Roman" w:hAnsi="Times New Roman" w:cs="Times New Roman"/>
          <w:sz w:val="14"/>
          <w:szCs w:val="14"/>
        </w:rPr>
        <w:t>• достижение устойчивого экономического роста;• взаимодействие реального и денежного секторов экономики;• анализ торгового баланса страны;• взаимосвязь национальных рынков внутри страны и с иностранным сектором экономики;•достижение эффективной макроэко</w:t>
      </w:r>
      <w:r w:rsidR="00A76965">
        <w:rPr>
          <w:rFonts w:ascii="Times New Roman" w:hAnsi="Times New Roman" w:cs="Times New Roman"/>
          <w:sz w:val="14"/>
          <w:szCs w:val="14"/>
        </w:rPr>
        <w:t>номической политики государства</w:t>
      </w:r>
    </w:p>
    <w:p w:rsidR="00A76965" w:rsidRPr="0089239A" w:rsidRDefault="00A76965" w:rsidP="0089239A">
      <w:pPr>
        <w:pStyle w:val="21"/>
        <w:ind w:left="0"/>
        <w:rPr>
          <w:sz w:val="14"/>
          <w:szCs w:val="14"/>
        </w:rPr>
      </w:pPr>
    </w:p>
    <w:p w:rsidR="0089239A" w:rsidRPr="0089239A" w:rsidRDefault="0089239A" w:rsidP="0089239A">
      <w:pPr>
        <w:pStyle w:val="21"/>
        <w:ind w:left="0"/>
        <w:rPr>
          <w:b/>
          <w:sz w:val="14"/>
          <w:szCs w:val="14"/>
          <w:u w:val="single"/>
        </w:rPr>
      </w:pPr>
      <w:r w:rsidRPr="009238B8">
        <w:rPr>
          <w:b/>
          <w:sz w:val="14"/>
          <w:szCs w:val="14"/>
          <w:highlight w:val="yellow"/>
          <w:u w:val="single"/>
        </w:rPr>
        <w:t>3.Система национальных счетов (СНС). Основные макроэкономические показатели. Соотношение показателей в СНС. Номинальный и реальный ВВП. Способы измерения ВВП. Индексы цен.</w:t>
      </w:r>
    </w:p>
    <w:p w:rsidR="0089239A" w:rsidRPr="00A76965" w:rsidRDefault="0089239A" w:rsidP="00A76965">
      <w:pPr>
        <w:rPr>
          <w:sz w:val="14"/>
          <w:szCs w:val="14"/>
        </w:rPr>
      </w:pPr>
      <w:r w:rsidRPr="00A76965">
        <w:rPr>
          <w:sz w:val="14"/>
          <w:szCs w:val="14"/>
        </w:rPr>
        <w:t>СНС – система показателей, записанная в форме бух. Счетов, отражающая разные стороны воспроизводственных процессов в эконом</w:t>
      </w:r>
      <w:r w:rsidR="00A76965" w:rsidRPr="00A76965">
        <w:rPr>
          <w:sz w:val="14"/>
          <w:szCs w:val="14"/>
        </w:rPr>
        <w:t xml:space="preserve">ике страны </w:t>
      </w:r>
      <w:r w:rsidR="00A76965" w:rsidRPr="00A76965">
        <w:rPr>
          <w:b/>
          <w:sz w:val="14"/>
          <w:szCs w:val="14"/>
        </w:rPr>
        <w:t>три основных показателя совокупного выпуска</w:t>
      </w:r>
      <w:r w:rsidR="00A76965" w:rsidRPr="00A76965">
        <w:rPr>
          <w:sz w:val="14"/>
          <w:szCs w:val="14"/>
        </w:rPr>
        <w:t xml:space="preserve"> (объема производства): валовый национальный продукт (ВНП); валовый внутренний продукт (ВВП); чистый национальный продукт (ЧНП) и </w:t>
      </w:r>
      <w:r w:rsidR="00A76965" w:rsidRPr="00A76965">
        <w:rPr>
          <w:b/>
          <w:sz w:val="14"/>
          <w:szCs w:val="14"/>
        </w:rPr>
        <w:t>три показателя совокупного дохода</w:t>
      </w:r>
      <w:r w:rsidR="00A76965" w:rsidRPr="00A76965">
        <w:rPr>
          <w:sz w:val="14"/>
          <w:szCs w:val="14"/>
        </w:rPr>
        <w:t>: национальный доход (НД); личный доход (ЛД); ра</w:t>
      </w:r>
      <w:r w:rsidR="00A76965">
        <w:rPr>
          <w:sz w:val="14"/>
          <w:szCs w:val="14"/>
        </w:rPr>
        <w:t>сполагаемый личный доход (РЛД).</w:t>
      </w:r>
    </w:p>
    <w:p w:rsidR="0089239A" w:rsidRPr="00A76965" w:rsidRDefault="0089239A" w:rsidP="00A76965">
      <w:pPr>
        <w:rPr>
          <w:sz w:val="14"/>
          <w:szCs w:val="14"/>
        </w:rPr>
      </w:pPr>
      <w:r w:rsidRPr="00A76965">
        <w:rPr>
          <w:sz w:val="14"/>
          <w:szCs w:val="14"/>
        </w:rPr>
        <w:t>3 проблемы национального счетоводства: 1) проблема идентификации товара или услуги 2) проблема двойного счета 3) проблема денежного выражения стоимости не поступающих на рынок продуктов</w:t>
      </w:r>
    </w:p>
    <w:p w:rsidR="0089239A" w:rsidRPr="0089239A" w:rsidRDefault="0089239A" w:rsidP="0089239A">
      <w:pPr>
        <w:rPr>
          <w:sz w:val="14"/>
          <w:szCs w:val="14"/>
        </w:rPr>
      </w:pPr>
      <w:r w:rsidRPr="0089239A">
        <w:rPr>
          <w:sz w:val="14"/>
          <w:szCs w:val="14"/>
        </w:rPr>
        <w:t xml:space="preserve">ЧВП = ВВП – </w:t>
      </w:r>
      <w:proofErr w:type="spellStart"/>
      <w:r w:rsidRPr="0089239A">
        <w:rPr>
          <w:sz w:val="14"/>
          <w:szCs w:val="14"/>
        </w:rPr>
        <w:t>аморт</w:t>
      </w:r>
      <w:proofErr w:type="spellEnd"/>
    </w:p>
    <w:p w:rsidR="0089239A" w:rsidRPr="0089239A" w:rsidRDefault="0089239A" w:rsidP="0089239A">
      <w:pPr>
        <w:rPr>
          <w:sz w:val="14"/>
          <w:szCs w:val="14"/>
        </w:rPr>
      </w:pPr>
      <w:r w:rsidRPr="0089239A">
        <w:rPr>
          <w:sz w:val="14"/>
          <w:szCs w:val="14"/>
        </w:rPr>
        <w:t>НД = ЦВП – косв. Налоги</w:t>
      </w:r>
      <w:r w:rsidRPr="0089239A">
        <w:rPr>
          <w:sz w:val="14"/>
          <w:szCs w:val="14"/>
        </w:rPr>
        <w:br/>
        <w:t xml:space="preserve">ЛД = </w:t>
      </w:r>
      <w:proofErr w:type="spellStart"/>
      <w:r w:rsidRPr="0089239A">
        <w:rPr>
          <w:sz w:val="14"/>
          <w:szCs w:val="14"/>
        </w:rPr>
        <w:t>НД+сальдо</w:t>
      </w:r>
      <w:proofErr w:type="spellEnd"/>
      <w:r w:rsidRPr="0089239A">
        <w:rPr>
          <w:sz w:val="14"/>
          <w:szCs w:val="14"/>
        </w:rPr>
        <w:t xml:space="preserve"> частных и </w:t>
      </w:r>
      <w:proofErr w:type="spellStart"/>
      <w:r w:rsidRPr="0089239A">
        <w:rPr>
          <w:sz w:val="14"/>
          <w:szCs w:val="14"/>
        </w:rPr>
        <w:t>гос</w:t>
      </w:r>
      <w:proofErr w:type="spellEnd"/>
      <w:r w:rsidRPr="0089239A">
        <w:rPr>
          <w:sz w:val="14"/>
          <w:szCs w:val="14"/>
        </w:rPr>
        <w:t>. Трансферов</w:t>
      </w:r>
    </w:p>
    <w:p w:rsidR="0089239A" w:rsidRPr="0089239A" w:rsidRDefault="0089239A" w:rsidP="0089239A">
      <w:pPr>
        <w:rPr>
          <w:sz w:val="14"/>
          <w:szCs w:val="14"/>
        </w:rPr>
      </w:pPr>
      <w:r w:rsidRPr="0089239A">
        <w:rPr>
          <w:sz w:val="14"/>
          <w:szCs w:val="14"/>
        </w:rPr>
        <w:t xml:space="preserve">РД </w:t>
      </w:r>
      <w:proofErr w:type="spellStart"/>
      <w:r w:rsidRPr="0089239A">
        <w:rPr>
          <w:sz w:val="14"/>
          <w:szCs w:val="14"/>
        </w:rPr>
        <w:t>=расп</w:t>
      </w:r>
      <w:proofErr w:type="spellEnd"/>
      <w:r w:rsidRPr="0089239A">
        <w:rPr>
          <w:sz w:val="14"/>
          <w:szCs w:val="14"/>
        </w:rPr>
        <w:t xml:space="preserve">. Доход = НД – налоги на прибыль – взносы на соц. Страхование – инд. Подох. Налог – </w:t>
      </w:r>
      <w:proofErr w:type="spellStart"/>
      <w:r w:rsidRPr="0089239A">
        <w:rPr>
          <w:sz w:val="14"/>
          <w:szCs w:val="14"/>
        </w:rPr>
        <w:t>нерасп</w:t>
      </w:r>
      <w:proofErr w:type="spellEnd"/>
      <w:r w:rsidRPr="0089239A">
        <w:rPr>
          <w:sz w:val="14"/>
          <w:szCs w:val="14"/>
        </w:rPr>
        <w:t>. Прибыль + трансферы</w:t>
      </w:r>
    </w:p>
    <w:p w:rsidR="0089239A" w:rsidRPr="0089239A" w:rsidRDefault="0089239A" w:rsidP="0089239A">
      <w:pPr>
        <w:rPr>
          <w:sz w:val="14"/>
          <w:szCs w:val="14"/>
        </w:rPr>
      </w:pPr>
      <w:r w:rsidRPr="0089239A">
        <w:rPr>
          <w:sz w:val="14"/>
          <w:szCs w:val="14"/>
        </w:rPr>
        <w:t xml:space="preserve">ВВП = </w:t>
      </w:r>
      <w:r w:rsidRPr="0089239A">
        <w:rPr>
          <w:sz w:val="14"/>
          <w:szCs w:val="14"/>
          <w:lang w:val="en-US"/>
        </w:rPr>
        <w:t>C</w:t>
      </w:r>
      <w:r w:rsidRPr="0089239A">
        <w:rPr>
          <w:sz w:val="14"/>
          <w:szCs w:val="14"/>
        </w:rPr>
        <w:t>+</w:t>
      </w:r>
      <w:r w:rsidRPr="0089239A">
        <w:rPr>
          <w:sz w:val="14"/>
          <w:szCs w:val="14"/>
          <w:lang w:val="en-US"/>
        </w:rPr>
        <w:t>I</w:t>
      </w:r>
      <w:r w:rsidRPr="0089239A">
        <w:rPr>
          <w:sz w:val="14"/>
          <w:szCs w:val="14"/>
        </w:rPr>
        <w:t>+</w:t>
      </w:r>
      <w:r w:rsidRPr="0089239A">
        <w:rPr>
          <w:sz w:val="14"/>
          <w:szCs w:val="14"/>
          <w:lang w:val="en-US"/>
        </w:rPr>
        <w:t>G</w:t>
      </w:r>
      <w:r w:rsidRPr="0089239A">
        <w:rPr>
          <w:sz w:val="14"/>
          <w:szCs w:val="14"/>
        </w:rPr>
        <w:t>+</w:t>
      </w:r>
      <w:proofErr w:type="spellStart"/>
      <w:r w:rsidRPr="0089239A">
        <w:rPr>
          <w:sz w:val="14"/>
          <w:szCs w:val="14"/>
          <w:lang w:val="en-US"/>
        </w:rPr>
        <w:t>Xn</w:t>
      </w:r>
      <w:proofErr w:type="spellEnd"/>
      <w:r w:rsidRPr="0089239A">
        <w:rPr>
          <w:sz w:val="14"/>
          <w:szCs w:val="14"/>
        </w:rPr>
        <w:t xml:space="preserve"> . где 1 –сов. Предл., а 2 – сов. Спрос</w:t>
      </w:r>
    </w:p>
    <w:p w:rsidR="0089239A" w:rsidRPr="0089239A" w:rsidRDefault="0089239A" w:rsidP="0089239A">
      <w:pPr>
        <w:rPr>
          <w:sz w:val="14"/>
          <w:szCs w:val="14"/>
        </w:rPr>
      </w:pPr>
      <w:r w:rsidRPr="0089239A">
        <w:rPr>
          <w:sz w:val="14"/>
          <w:szCs w:val="14"/>
        </w:rPr>
        <w:t>Для расчета ВВП может быть использовано три метода:</w:t>
      </w:r>
    </w:p>
    <w:p w:rsidR="0089239A" w:rsidRPr="0089239A" w:rsidRDefault="0089239A" w:rsidP="0089239A">
      <w:pPr>
        <w:rPr>
          <w:sz w:val="14"/>
          <w:szCs w:val="14"/>
        </w:rPr>
      </w:pPr>
      <w:r w:rsidRPr="0089239A">
        <w:rPr>
          <w:sz w:val="14"/>
          <w:szCs w:val="14"/>
        </w:rPr>
        <w:t>1) по расходам (метод конечного использования);</w:t>
      </w:r>
    </w:p>
    <w:p w:rsidR="0089239A" w:rsidRPr="0089239A" w:rsidRDefault="0089239A" w:rsidP="0089239A">
      <w:pPr>
        <w:rPr>
          <w:sz w:val="14"/>
          <w:szCs w:val="14"/>
        </w:rPr>
      </w:pPr>
      <w:r w:rsidRPr="0089239A">
        <w:rPr>
          <w:sz w:val="14"/>
          <w:szCs w:val="14"/>
        </w:rPr>
        <w:t>2) по доходам (распределительный метод);</w:t>
      </w:r>
    </w:p>
    <w:p w:rsidR="0089239A" w:rsidRPr="0089239A" w:rsidRDefault="0089239A" w:rsidP="0089239A">
      <w:pPr>
        <w:rPr>
          <w:sz w:val="14"/>
          <w:szCs w:val="14"/>
        </w:rPr>
      </w:pPr>
      <w:r w:rsidRPr="0089239A">
        <w:rPr>
          <w:sz w:val="14"/>
          <w:szCs w:val="14"/>
        </w:rPr>
        <w:t>3) по добавленной стоимости (производственный метод).</w:t>
      </w:r>
    </w:p>
    <w:p w:rsidR="0089239A" w:rsidRPr="0089239A" w:rsidRDefault="0089239A" w:rsidP="0089239A">
      <w:pPr>
        <w:rPr>
          <w:sz w:val="14"/>
          <w:szCs w:val="14"/>
        </w:rPr>
      </w:pPr>
      <w:r w:rsidRPr="0089239A">
        <w:rPr>
          <w:sz w:val="14"/>
          <w:szCs w:val="14"/>
        </w:rPr>
        <w:t>Использование этих методов дает одинаковый результат, поскольку в экономике совокупный доход равен величине совокупных расходов, а величина добавленной стоимости равна стоимости конечной продукции, при этом величина стоимости конечной продукции есть не что иное, как сумма расходов конечных потребителей на покупку совокупного продукта.</w:t>
      </w:r>
    </w:p>
    <w:p w:rsidR="0089239A" w:rsidRDefault="0089239A" w:rsidP="0089239A">
      <w:pPr>
        <w:rPr>
          <w:sz w:val="14"/>
          <w:szCs w:val="14"/>
        </w:rPr>
      </w:pPr>
      <w:r w:rsidRPr="0089239A">
        <w:rPr>
          <w:sz w:val="14"/>
          <w:szCs w:val="14"/>
        </w:rPr>
        <w:t>ИПЦ – изменение среднего уровня цен «корзины» товаров и услуг, потребляемых средней городской семьей</w:t>
      </w:r>
    </w:p>
    <w:p w:rsidR="00A76965" w:rsidRPr="0089239A" w:rsidRDefault="00A76965" w:rsidP="0089239A">
      <w:pPr>
        <w:rPr>
          <w:sz w:val="14"/>
          <w:szCs w:val="14"/>
        </w:rPr>
      </w:pPr>
      <w:r w:rsidRPr="00AB5742">
        <w:rPr>
          <w:noProof/>
        </w:rPr>
        <w:drawing>
          <wp:inline distT="0" distB="0" distL="0" distR="0">
            <wp:extent cx="1078252" cy="248827"/>
            <wp:effectExtent l="0" t="0" r="0" b="0"/>
            <wp:docPr id="10" name="Рисунок 7" descr="CPI=I_L= \frac{\Sigma(Q^0*P^t)}{\Sigma(Q^0*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I_L= \frac{\Sigma(Q^0*P^t)}{\Sigma(Q^0*P^0)}"/>
                    <pic:cNvPicPr>
                      <a:picLocks noChangeAspect="1" noChangeArrowheads="1"/>
                    </pic:cNvPicPr>
                  </pic:nvPicPr>
                  <pic:blipFill>
                    <a:blip r:embed="rId6" cstate="print"/>
                    <a:srcRect/>
                    <a:stretch>
                      <a:fillRect/>
                    </a:stretch>
                  </pic:blipFill>
                  <pic:spPr bwMode="auto">
                    <a:xfrm>
                      <a:off x="0" y="0"/>
                      <a:ext cx="1114884" cy="257280"/>
                    </a:xfrm>
                    <a:prstGeom prst="rect">
                      <a:avLst/>
                    </a:prstGeom>
                    <a:noFill/>
                    <a:ln w="9525">
                      <a:noFill/>
                      <a:miter lim="800000"/>
                      <a:headEnd/>
                      <a:tailEnd/>
                    </a:ln>
                  </pic:spPr>
                </pic:pic>
              </a:graphicData>
            </a:graphic>
          </wp:inline>
        </w:drawing>
      </w:r>
    </w:p>
    <w:p w:rsidR="0089239A" w:rsidRPr="0089239A" w:rsidRDefault="0089239A" w:rsidP="0089239A">
      <w:pPr>
        <w:rPr>
          <w:sz w:val="14"/>
          <w:szCs w:val="14"/>
        </w:rPr>
      </w:pPr>
      <w:r w:rsidRPr="0089239A">
        <w:rPr>
          <w:sz w:val="14"/>
          <w:szCs w:val="14"/>
        </w:rPr>
        <w:t xml:space="preserve">Номинальный </w:t>
      </w:r>
      <w:proofErr w:type="spellStart"/>
      <w:r w:rsidRPr="0089239A">
        <w:rPr>
          <w:sz w:val="14"/>
          <w:szCs w:val="14"/>
        </w:rPr>
        <w:t>ввп</w:t>
      </w:r>
      <w:proofErr w:type="spellEnd"/>
      <w:r w:rsidRPr="0089239A">
        <w:rPr>
          <w:sz w:val="14"/>
          <w:szCs w:val="14"/>
        </w:rPr>
        <w:t xml:space="preserve"> – рассчитывается в ценах текущего года</w:t>
      </w:r>
    </w:p>
    <w:p w:rsidR="0089239A" w:rsidRPr="0089239A" w:rsidRDefault="0089239A" w:rsidP="0089239A">
      <w:pPr>
        <w:rPr>
          <w:sz w:val="14"/>
          <w:szCs w:val="14"/>
        </w:rPr>
      </w:pPr>
      <w:r w:rsidRPr="0089239A">
        <w:rPr>
          <w:sz w:val="14"/>
          <w:szCs w:val="14"/>
        </w:rPr>
        <w:t xml:space="preserve">Реальный </w:t>
      </w:r>
      <w:proofErr w:type="spellStart"/>
      <w:r w:rsidRPr="0089239A">
        <w:rPr>
          <w:sz w:val="14"/>
          <w:szCs w:val="14"/>
        </w:rPr>
        <w:t>ввп</w:t>
      </w:r>
      <w:proofErr w:type="spellEnd"/>
      <w:r w:rsidRPr="0089239A">
        <w:rPr>
          <w:sz w:val="14"/>
          <w:szCs w:val="14"/>
        </w:rPr>
        <w:t xml:space="preserve"> – рассчитывается в ценах базисного года.</w:t>
      </w:r>
    </w:p>
    <w:p w:rsidR="0089239A" w:rsidRPr="0089239A" w:rsidRDefault="0089239A" w:rsidP="0089239A">
      <w:pPr>
        <w:rPr>
          <w:sz w:val="14"/>
          <w:szCs w:val="14"/>
        </w:rPr>
      </w:pPr>
      <w:r w:rsidRPr="0089239A">
        <w:rPr>
          <w:sz w:val="14"/>
          <w:szCs w:val="14"/>
        </w:rPr>
        <w:t>Индексы цен:</w:t>
      </w:r>
    </w:p>
    <w:p w:rsidR="0089239A" w:rsidRDefault="0089239A" w:rsidP="0089239A">
      <w:pPr>
        <w:rPr>
          <w:sz w:val="14"/>
          <w:szCs w:val="14"/>
        </w:rPr>
      </w:pPr>
      <w:proofErr w:type="spellStart"/>
      <w:r w:rsidRPr="0089239A">
        <w:rPr>
          <w:sz w:val="14"/>
          <w:szCs w:val="14"/>
        </w:rPr>
        <w:t>Ласпейрес</w:t>
      </w:r>
      <w:proofErr w:type="spellEnd"/>
      <w:r w:rsidRPr="0089239A">
        <w:rPr>
          <w:sz w:val="14"/>
          <w:szCs w:val="14"/>
        </w:rPr>
        <w:t xml:space="preserve">, </w:t>
      </w:r>
      <w:proofErr w:type="spellStart"/>
      <w:r w:rsidRPr="0089239A">
        <w:rPr>
          <w:sz w:val="14"/>
          <w:szCs w:val="14"/>
        </w:rPr>
        <w:t>Пааше</w:t>
      </w:r>
      <w:proofErr w:type="spellEnd"/>
      <w:r w:rsidRPr="0089239A">
        <w:rPr>
          <w:sz w:val="14"/>
          <w:szCs w:val="14"/>
        </w:rPr>
        <w:t xml:space="preserve"> – дефлятор = </w:t>
      </w:r>
      <w:r w:rsidRPr="0089239A">
        <w:rPr>
          <w:sz w:val="14"/>
          <w:szCs w:val="14"/>
          <w:lang w:val="en-US"/>
        </w:rPr>
        <w:t>Y</w:t>
      </w:r>
      <w:proofErr w:type="spellStart"/>
      <w:r w:rsidRPr="0089239A">
        <w:rPr>
          <w:sz w:val="14"/>
          <w:szCs w:val="14"/>
        </w:rPr>
        <w:t>номин</w:t>
      </w:r>
      <w:proofErr w:type="spellEnd"/>
      <w:r w:rsidRPr="0089239A">
        <w:rPr>
          <w:sz w:val="14"/>
          <w:szCs w:val="14"/>
        </w:rPr>
        <w:t>/</w:t>
      </w:r>
      <w:r w:rsidRPr="0089239A">
        <w:rPr>
          <w:sz w:val="14"/>
          <w:szCs w:val="14"/>
          <w:lang w:val="en-US"/>
        </w:rPr>
        <w:t>Y</w:t>
      </w:r>
      <w:proofErr w:type="spellStart"/>
      <w:r w:rsidRPr="0089239A">
        <w:rPr>
          <w:sz w:val="14"/>
          <w:szCs w:val="14"/>
        </w:rPr>
        <w:t>реаль</w:t>
      </w:r>
      <w:proofErr w:type="spellEnd"/>
      <w:r w:rsidRPr="0089239A">
        <w:rPr>
          <w:sz w:val="14"/>
          <w:szCs w:val="14"/>
        </w:rPr>
        <w:t xml:space="preserve">*100%, </w:t>
      </w:r>
      <w:r w:rsidR="00A76965" w:rsidRPr="00AB5742">
        <w:rPr>
          <w:noProof/>
        </w:rPr>
        <w:drawing>
          <wp:inline distT="0" distB="0" distL="0" distR="0">
            <wp:extent cx="1195827" cy="243135"/>
            <wp:effectExtent l="0" t="0" r="4445" b="5080"/>
            <wp:docPr id="9" name="Рисунок 4" descr="GDP deflator= \frac{\Sigma(Q^t*P^t)}{\Sigma(Q^t*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DP deflator= \frac{\Sigma(Q^t*P^t)}{\Sigma(Q^t*P^0)}"/>
                    <pic:cNvPicPr>
                      <a:picLocks noChangeAspect="1" noChangeArrowheads="1"/>
                    </pic:cNvPicPr>
                  </pic:nvPicPr>
                  <pic:blipFill>
                    <a:blip r:embed="rId7" cstate="print"/>
                    <a:srcRect/>
                    <a:stretch>
                      <a:fillRect/>
                    </a:stretch>
                  </pic:blipFill>
                  <pic:spPr bwMode="auto">
                    <a:xfrm>
                      <a:off x="0" y="0"/>
                      <a:ext cx="1229241" cy="249929"/>
                    </a:xfrm>
                    <a:prstGeom prst="rect">
                      <a:avLst/>
                    </a:prstGeom>
                    <a:noFill/>
                    <a:ln w="9525">
                      <a:noFill/>
                      <a:miter lim="800000"/>
                      <a:headEnd/>
                      <a:tailEnd/>
                    </a:ln>
                  </pic:spPr>
                </pic:pic>
              </a:graphicData>
            </a:graphic>
          </wp:inline>
        </w:drawing>
      </w:r>
    </w:p>
    <w:p w:rsidR="00A76965" w:rsidRDefault="00A76965" w:rsidP="0089239A">
      <w:pPr>
        <w:rPr>
          <w:sz w:val="14"/>
          <w:szCs w:val="14"/>
        </w:rPr>
      </w:pPr>
      <w:r w:rsidRPr="00AB5742">
        <w:rPr>
          <w:noProof/>
        </w:rPr>
        <w:drawing>
          <wp:inline distT="0" distB="0" distL="0" distR="0">
            <wp:extent cx="549697" cy="145646"/>
            <wp:effectExtent l="0" t="0" r="3175" b="6985"/>
            <wp:docPr id="11" name="Рисунок 10" descr="I_F =\sqrt{I_L\cdot I_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_F =\sqrt{I_L\cdot I_P}"/>
                    <pic:cNvPicPr>
                      <a:picLocks noChangeAspect="1" noChangeArrowheads="1"/>
                    </pic:cNvPicPr>
                  </pic:nvPicPr>
                  <pic:blipFill>
                    <a:blip r:embed="rId8" cstate="print"/>
                    <a:srcRect/>
                    <a:stretch>
                      <a:fillRect/>
                    </a:stretch>
                  </pic:blipFill>
                  <pic:spPr bwMode="auto">
                    <a:xfrm>
                      <a:off x="0" y="0"/>
                      <a:ext cx="576056" cy="152630"/>
                    </a:xfrm>
                    <a:prstGeom prst="rect">
                      <a:avLst/>
                    </a:prstGeom>
                    <a:noFill/>
                    <a:ln w="9525">
                      <a:noFill/>
                      <a:miter lim="800000"/>
                      <a:headEnd/>
                      <a:tailEnd/>
                    </a:ln>
                  </pic:spPr>
                </pic:pic>
              </a:graphicData>
            </a:graphic>
          </wp:inline>
        </w:drawing>
      </w:r>
    </w:p>
    <w:p w:rsidR="00A76965" w:rsidRDefault="00A76965" w:rsidP="0089239A">
      <w:pPr>
        <w:rPr>
          <w:sz w:val="14"/>
          <w:szCs w:val="14"/>
        </w:rPr>
      </w:pPr>
    </w:p>
    <w:p w:rsidR="00A76965" w:rsidRDefault="00A76965" w:rsidP="0089239A">
      <w:pPr>
        <w:rPr>
          <w:sz w:val="14"/>
          <w:szCs w:val="14"/>
        </w:rPr>
      </w:pPr>
    </w:p>
    <w:p w:rsidR="00A76965" w:rsidRDefault="00A76965" w:rsidP="0089239A">
      <w:pPr>
        <w:rPr>
          <w:sz w:val="14"/>
          <w:szCs w:val="14"/>
        </w:rPr>
      </w:pPr>
    </w:p>
    <w:p w:rsidR="00A76965" w:rsidRDefault="00A76965" w:rsidP="0089239A">
      <w:pPr>
        <w:rPr>
          <w:sz w:val="14"/>
          <w:szCs w:val="14"/>
        </w:rPr>
      </w:pPr>
    </w:p>
    <w:p w:rsidR="00A76965" w:rsidRDefault="00A76965" w:rsidP="0089239A">
      <w:pPr>
        <w:rPr>
          <w:sz w:val="14"/>
          <w:szCs w:val="14"/>
        </w:rPr>
      </w:pPr>
    </w:p>
    <w:p w:rsidR="00A76965" w:rsidRDefault="00A76965" w:rsidP="0089239A">
      <w:pPr>
        <w:rPr>
          <w:sz w:val="14"/>
          <w:szCs w:val="14"/>
        </w:rPr>
      </w:pPr>
    </w:p>
    <w:p w:rsidR="00A76965" w:rsidRDefault="00A76965" w:rsidP="0089239A">
      <w:pPr>
        <w:rPr>
          <w:sz w:val="14"/>
          <w:szCs w:val="14"/>
        </w:rPr>
      </w:pPr>
    </w:p>
    <w:p w:rsidR="00A76965" w:rsidRDefault="00A76965" w:rsidP="0089239A">
      <w:pPr>
        <w:rPr>
          <w:sz w:val="14"/>
          <w:szCs w:val="14"/>
        </w:rPr>
      </w:pPr>
    </w:p>
    <w:p w:rsidR="00A76965" w:rsidRDefault="00A76965" w:rsidP="0089239A">
      <w:pPr>
        <w:rPr>
          <w:sz w:val="14"/>
          <w:szCs w:val="14"/>
        </w:rPr>
      </w:pPr>
    </w:p>
    <w:p w:rsidR="00A76965" w:rsidRDefault="00A76965" w:rsidP="0089239A">
      <w:pPr>
        <w:rPr>
          <w:sz w:val="14"/>
          <w:szCs w:val="14"/>
        </w:rPr>
      </w:pPr>
    </w:p>
    <w:p w:rsidR="00A76965" w:rsidRPr="0089239A" w:rsidRDefault="00A76965" w:rsidP="0089239A">
      <w:pPr>
        <w:rPr>
          <w:sz w:val="14"/>
          <w:szCs w:val="14"/>
        </w:rPr>
      </w:pPr>
    </w:p>
    <w:p w:rsidR="0089239A" w:rsidRPr="0089239A" w:rsidRDefault="0089239A" w:rsidP="0089239A">
      <w:pPr>
        <w:rPr>
          <w:b/>
          <w:sz w:val="14"/>
          <w:szCs w:val="14"/>
          <w:u w:val="single"/>
        </w:rPr>
      </w:pPr>
      <w:r w:rsidRPr="0089239A">
        <w:rPr>
          <w:b/>
          <w:sz w:val="14"/>
          <w:szCs w:val="14"/>
          <w:u w:val="single"/>
        </w:rPr>
        <w:lastRenderedPageBreak/>
        <w:t>4.Равновесие в макроэкономических моделях и его виды. Общее и частичное экономическое равновесие.</w:t>
      </w:r>
    </w:p>
    <w:p w:rsidR="0089239A" w:rsidRPr="0089239A" w:rsidRDefault="0089239A" w:rsidP="0089239A">
      <w:pPr>
        <w:rPr>
          <w:sz w:val="14"/>
          <w:szCs w:val="14"/>
        </w:rPr>
      </w:pPr>
      <w:r w:rsidRPr="0089239A">
        <w:rPr>
          <w:b/>
          <w:sz w:val="14"/>
          <w:szCs w:val="14"/>
        </w:rPr>
        <w:t>Макроэкономическое равновесие</w:t>
      </w:r>
      <w:r w:rsidRPr="0089239A">
        <w:rPr>
          <w:sz w:val="14"/>
          <w:szCs w:val="14"/>
        </w:rPr>
        <w:t xml:space="preserve"> – это такое состояние национальной экономики, когда использование ограниченных производственных ресурсов для создания товаров и услуг и их распределение между различными членами общества сбалансированы. В условиях макроэкономического равновесия существует совокупная   пропорциональность между: </w:t>
      </w:r>
    </w:p>
    <w:p w:rsidR="0089239A" w:rsidRPr="0089239A" w:rsidRDefault="0089239A" w:rsidP="0089239A">
      <w:pPr>
        <w:rPr>
          <w:sz w:val="14"/>
          <w:szCs w:val="14"/>
        </w:rPr>
      </w:pPr>
      <w:r w:rsidRPr="0089239A">
        <w:rPr>
          <w:sz w:val="14"/>
          <w:szCs w:val="14"/>
        </w:rPr>
        <w:t>1) ресурсами и их использованием;</w:t>
      </w:r>
    </w:p>
    <w:p w:rsidR="0089239A" w:rsidRPr="0089239A" w:rsidRDefault="0089239A" w:rsidP="0089239A">
      <w:pPr>
        <w:rPr>
          <w:sz w:val="14"/>
          <w:szCs w:val="14"/>
        </w:rPr>
      </w:pPr>
      <w:r w:rsidRPr="0089239A">
        <w:rPr>
          <w:sz w:val="14"/>
          <w:szCs w:val="14"/>
        </w:rPr>
        <w:t xml:space="preserve">2) факторами производства и результатами их использования; </w:t>
      </w:r>
    </w:p>
    <w:p w:rsidR="0089239A" w:rsidRPr="0089239A" w:rsidRDefault="0089239A" w:rsidP="0089239A">
      <w:pPr>
        <w:rPr>
          <w:sz w:val="14"/>
          <w:szCs w:val="14"/>
        </w:rPr>
      </w:pPr>
      <w:r w:rsidRPr="0089239A">
        <w:rPr>
          <w:sz w:val="14"/>
          <w:szCs w:val="14"/>
        </w:rPr>
        <w:t xml:space="preserve">3) производством и </w:t>
      </w:r>
    </w:p>
    <w:p w:rsidR="0089239A" w:rsidRPr="0089239A" w:rsidRDefault="0089239A" w:rsidP="0089239A">
      <w:pPr>
        <w:rPr>
          <w:sz w:val="14"/>
          <w:szCs w:val="14"/>
        </w:rPr>
      </w:pPr>
      <w:r w:rsidRPr="0089239A">
        <w:rPr>
          <w:sz w:val="14"/>
          <w:szCs w:val="14"/>
        </w:rPr>
        <w:t xml:space="preserve">потреблением; </w:t>
      </w:r>
    </w:p>
    <w:p w:rsidR="0089239A" w:rsidRPr="0089239A" w:rsidRDefault="0089239A" w:rsidP="0089239A">
      <w:pPr>
        <w:rPr>
          <w:sz w:val="14"/>
          <w:szCs w:val="14"/>
        </w:rPr>
      </w:pPr>
      <w:r w:rsidRPr="0089239A">
        <w:rPr>
          <w:sz w:val="14"/>
          <w:szCs w:val="14"/>
        </w:rPr>
        <w:t xml:space="preserve">4) предложением и спросом; </w:t>
      </w:r>
    </w:p>
    <w:p w:rsidR="0089239A" w:rsidRPr="0089239A" w:rsidRDefault="0089239A" w:rsidP="0089239A">
      <w:pPr>
        <w:rPr>
          <w:sz w:val="14"/>
          <w:szCs w:val="14"/>
        </w:rPr>
      </w:pPr>
      <w:r w:rsidRPr="0089239A">
        <w:rPr>
          <w:sz w:val="14"/>
          <w:szCs w:val="14"/>
        </w:rPr>
        <w:t xml:space="preserve">5) материально-вещественными и финансовыми потоками. </w:t>
      </w:r>
    </w:p>
    <w:p w:rsidR="0089239A" w:rsidRPr="0089239A" w:rsidRDefault="0089239A" w:rsidP="0089239A">
      <w:pPr>
        <w:rPr>
          <w:sz w:val="14"/>
          <w:szCs w:val="14"/>
        </w:rPr>
      </w:pPr>
      <w:r w:rsidRPr="0089239A">
        <w:rPr>
          <w:sz w:val="14"/>
          <w:szCs w:val="14"/>
        </w:rPr>
        <w:t xml:space="preserve">Макроэкономическое равновесие классифицируется по нескольким видам. </w:t>
      </w:r>
    </w:p>
    <w:p w:rsidR="0089239A" w:rsidRPr="0089239A" w:rsidRDefault="0089239A" w:rsidP="0089239A">
      <w:pPr>
        <w:rPr>
          <w:sz w:val="14"/>
          <w:szCs w:val="14"/>
        </w:rPr>
      </w:pPr>
      <w:r w:rsidRPr="0089239A">
        <w:rPr>
          <w:b/>
          <w:sz w:val="14"/>
          <w:szCs w:val="14"/>
        </w:rPr>
        <w:t>Во-первых,</w:t>
      </w:r>
      <w:r w:rsidRPr="0089239A">
        <w:rPr>
          <w:sz w:val="14"/>
          <w:szCs w:val="14"/>
        </w:rPr>
        <w:t xml:space="preserve"> выделяют общее и частичное равновесие. Под </w:t>
      </w:r>
      <w:r w:rsidRPr="0089239A">
        <w:rPr>
          <w:b/>
          <w:sz w:val="14"/>
          <w:szCs w:val="14"/>
        </w:rPr>
        <w:t>общим</w:t>
      </w:r>
      <w:r w:rsidRPr="0089239A">
        <w:rPr>
          <w:sz w:val="14"/>
          <w:szCs w:val="14"/>
        </w:rPr>
        <w:t xml:space="preserve"> равновесием понимается взаимосвязанное равновесие всех национальных рынков, т.е. равновесие каждого рынка в отдельности и максимально возможное совпадение и реализация планов хозяйствующих субъектов. При достижении состояния общего экономического равновесия хозяйствующие субъекты удовлетворены полностью и не меняют уровень спроса или предложения для улучшения своего экономического положения. </w:t>
      </w:r>
    </w:p>
    <w:p w:rsidR="0089239A" w:rsidRPr="0089239A" w:rsidRDefault="0089239A" w:rsidP="0089239A">
      <w:pPr>
        <w:rPr>
          <w:sz w:val="14"/>
          <w:szCs w:val="14"/>
        </w:rPr>
      </w:pPr>
      <w:r w:rsidRPr="0089239A">
        <w:rPr>
          <w:b/>
          <w:sz w:val="14"/>
          <w:szCs w:val="14"/>
        </w:rPr>
        <w:t>Частичное равновесие</w:t>
      </w:r>
      <w:r w:rsidRPr="0089239A">
        <w:rPr>
          <w:sz w:val="14"/>
          <w:szCs w:val="14"/>
        </w:rPr>
        <w:t xml:space="preserve"> — это равновесие на отдельных рынках, входящих в систему национальной экономики.</w:t>
      </w:r>
    </w:p>
    <w:p w:rsidR="0089239A" w:rsidRPr="0089239A" w:rsidRDefault="0089239A" w:rsidP="0089239A">
      <w:pPr>
        <w:rPr>
          <w:sz w:val="14"/>
          <w:szCs w:val="14"/>
        </w:rPr>
      </w:pPr>
      <w:r w:rsidRPr="0089239A">
        <w:rPr>
          <w:sz w:val="14"/>
          <w:szCs w:val="14"/>
        </w:rPr>
        <w:t>Выделяют также и</w:t>
      </w:r>
      <w:r w:rsidRPr="0089239A">
        <w:rPr>
          <w:b/>
          <w:sz w:val="14"/>
          <w:szCs w:val="14"/>
        </w:rPr>
        <w:t xml:space="preserve"> полное</w:t>
      </w:r>
      <w:r w:rsidRPr="0089239A">
        <w:rPr>
          <w:sz w:val="14"/>
          <w:szCs w:val="14"/>
        </w:rPr>
        <w:t xml:space="preserve"> экономическое равновесие, представляющее собой оптимальную сбалансированность экономической системы. В реальной действительности оно недостижимо, но выступает как идеальная цель хозяйственной деятельности. </w:t>
      </w:r>
    </w:p>
    <w:p w:rsidR="0089239A" w:rsidRPr="0089239A" w:rsidRDefault="0089239A" w:rsidP="0089239A">
      <w:pPr>
        <w:rPr>
          <w:sz w:val="14"/>
          <w:szCs w:val="14"/>
        </w:rPr>
      </w:pPr>
      <w:r w:rsidRPr="0089239A">
        <w:rPr>
          <w:b/>
          <w:sz w:val="14"/>
          <w:szCs w:val="14"/>
        </w:rPr>
        <w:t>Во-вторых,</w:t>
      </w:r>
      <w:r w:rsidRPr="0089239A">
        <w:rPr>
          <w:sz w:val="14"/>
          <w:szCs w:val="14"/>
        </w:rPr>
        <w:t xml:space="preserve"> равновесие может быть краткосрочным (текущим) и долгосрочным. </w:t>
      </w:r>
    </w:p>
    <w:p w:rsidR="0089239A" w:rsidRPr="0089239A" w:rsidRDefault="0089239A" w:rsidP="0089239A">
      <w:pPr>
        <w:rPr>
          <w:sz w:val="14"/>
          <w:szCs w:val="14"/>
        </w:rPr>
      </w:pPr>
      <w:r w:rsidRPr="0089239A">
        <w:rPr>
          <w:b/>
          <w:sz w:val="14"/>
          <w:szCs w:val="14"/>
        </w:rPr>
        <w:t>В-третьих,</w:t>
      </w:r>
      <w:r w:rsidRPr="0089239A">
        <w:rPr>
          <w:sz w:val="14"/>
          <w:szCs w:val="14"/>
        </w:rPr>
        <w:t xml:space="preserve"> равновесие может быть идеальным (теоретически желаемым) и реальным. Предпосылки достижения идеального равновесия — это наличие совершенной конкуренции и отсутствие побочных эффектов. </w:t>
      </w:r>
    </w:p>
    <w:p w:rsidR="0089239A" w:rsidRPr="0089239A" w:rsidRDefault="0089239A" w:rsidP="0089239A">
      <w:pPr>
        <w:rPr>
          <w:sz w:val="14"/>
          <w:szCs w:val="14"/>
        </w:rPr>
      </w:pPr>
      <w:r w:rsidRPr="0089239A">
        <w:rPr>
          <w:sz w:val="14"/>
          <w:szCs w:val="14"/>
        </w:rPr>
        <w:t xml:space="preserve">Равновесие может также быть </w:t>
      </w:r>
      <w:r w:rsidRPr="0089239A">
        <w:rPr>
          <w:b/>
          <w:sz w:val="14"/>
          <w:szCs w:val="14"/>
        </w:rPr>
        <w:t>устойчивым и неустойчивым</w:t>
      </w:r>
      <w:r w:rsidRPr="0089239A">
        <w:rPr>
          <w:sz w:val="14"/>
          <w:szCs w:val="14"/>
        </w:rPr>
        <w:t xml:space="preserve">. Равновесие называется устойчивым, если в ответ на внешний импульс, вызывающий отклонение от равновесия, экономика самостоятельно возвращается в устойчивое состояние. Если после внешнего воздействия экономика не может </w:t>
      </w:r>
      <w:proofErr w:type="spellStart"/>
      <w:r w:rsidRPr="0089239A">
        <w:rPr>
          <w:sz w:val="14"/>
          <w:szCs w:val="14"/>
        </w:rPr>
        <w:t>саморегулироваться</w:t>
      </w:r>
      <w:proofErr w:type="spellEnd"/>
      <w:r w:rsidRPr="0089239A">
        <w:rPr>
          <w:sz w:val="14"/>
          <w:szCs w:val="14"/>
        </w:rPr>
        <w:t xml:space="preserve">, то равновесие называют неустойчивым. </w:t>
      </w:r>
    </w:p>
    <w:p w:rsidR="0089239A" w:rsidRPr="0089239A" w:rsidRDefault="0089239A" w:rsidP="0089239A">
      <w:pPr>
        <w:rPr>
          <w:b/>
          <w:sz w:val="14"/>
          <w:szCs w:val="14"/>
        </w:rPr>
      </w:pPr>
      <w:r w:rsidRPr="0089239A">
        <w:rPr>
          <w:b/>
          <w:sz w:val="14"/>
          <w:szCs w:val="14"/>
        </w:rPr>
        <w:t xml:space="preserve">Модели макроэкономического равновесия: </w:t>
      </w:r>
    </w:p>
    <w:p w:rsidR="0089239A" w:rsidRPr="0089239A" w:rsidRDefault="0089239A" w:rsidP="0089239A">
      <w:pPr>
        <w:rPr>
          <w:sz w:val="14"/>
          <w:szCs w:val="14"/>
        </w:rPr>
      </w:pPr>
      <w:r w:rsidRPr="0089239A">
        <w:rPr>
          <w:sz w:val="14"/>
          <w:szCs w:val="14"/>
        </w:rPr>
        <w:t xml:space="preserve">1) </w:t>
      </w:r>
      <w:proofErr w:type="spellStart"/>
      <w:r w:rsidRPr="0089239A">
        <w:rPr>
          <w:sz w:val="14"/>
          <w:szCs w:val="14"/>
        </w:rPr>
        <w:t>Ф.Кенэ</w:t>
      </w:r>
      <w:proofErr w:type="spellEnd"/>
      <w:r w:rsidRPr="0089239A">
        <w:rPr>
          <w:sz w:val="14"/>
          <w:szCs w:val="14"/>
        </w:rPr>
        <w:t xml:space="preserve"> – модель простого воспроизводства на примере экономики Франции XVIII столетия; </w:t>
      </w:r>
    </w:p>
    <w:p w:rsidR="0089239A" w:rsidRPr="0089239A" w:rsidRDefault="0089239A" w:rsidP="0089239A">
      <w:pPr>
        <w:rPr>
          <w:sz w:val="14"/>
          <w:szCs w:val="14"/>
        </w:rPr>
      </w:pPr>
      <w:r w:rsidRPr="0089239A">
        <w:rPr>
          <w:sz w:val="14"/>
          <w:szCs w:val="14"/>
        </w:rPr>
        <w:t xml:space="preserve">2) К.Маркс – схемы простого и расширенного капиталистического общественного воспроизводства; </w:t>
      </w:r>
    </w:p>
    <w:p w:rsidR="0089239A" w:rsidRPr="0089239A" w:rsidRDefault="0089239A" w:rsidP="0089239A">
      <w:pPr>
        <w:rPr>
          <w:sz w:val="14"/>
          <w:szCs w:val="14"/>
        </w:rPr>
      </w:pPr>
      <w:r w:rsidRPr="0089239A">
        <w:rPr>
          <w:sz w:val="14"/>
          <w:szCs w:val="14"/>
        </w:rPr>
        <w:t xml:space="preserve">3) В.Ленин – схемы капиталистического общественного расширенного воспроизводства с изменением органического строения капитала; </w:t>
      </w:r>
    </w:p>
    <w:p w:rsidR="0089239A" w:rsidRPr="0089239A" w:rsidRDefault="0089239A" w:rsidP="0089239A">
      <w:pPr>
        <w:rPr>
          <w:sz w:val="14"/>
          <w:szCs w:val="14"/>
        </w:rPr>
      </w:pPr>
      <w:r w:rsidRPr="0089239A">
        <w:rPr>
          <w:sz w:val="14"/>
          <w:szCs w:val="14"/>
        </w:rPr>
        <w:t xml:space="preserve">4) Л.Вальрас – модель общего экономического равновесия в условиях действия закона свободной конкуренции; </w:t>
      </w:r>
    </w:p>
    <w:p w:rsidR="0089239A" w:rsidRPr="0089239A" w:rsidRDefault="0089239A" w:rsidP="0089239A">
      <w:pPr>
        <w:rPr>
          <w:sz w:val="14"/>
          <w:szCs w:val="14"/>
        </w:rPr>
      </w:pPr>
      <w:r w:rsidRPr="0089239A">
        <w:rPr>
          <w:sz w:val="14"/>
          <w:szCs w:val="14"/>
        </w:rPr>
        <w:t xml:space="preserve">5) В.Леонтьев – модель «затраты – выпуск»; </w:t>
      </w:r>
    </w:p>
    <w:p w:rsidR="00A76965" w:rsidRDefault="0089239A" w:rsidP="0089239A">
      <w:pPr>
        <w:jc w:val="both"/>
        <w:rPr>
          <w:sz w:val="14"/>
          <w:szCs w:val="14"/>
        </w:rPr>
      </w:pPr>
      <w:r w:rsidRPr="0089239A">
        <w:rPr>
          <w:sz w:val="14"/>
          <w:szCs w:val="14"/>
        </w:rPr>
        <w:t xml:space="preserve">6) </w:t>
      </w:r>
      <w:proofErr w:type="spellStart"/>
      <w:r w:rsidRPr="0089239A">
        <w:rPr>
          <w:sz w:val="14"/>
          <w:szCs w:val="14"/>
        </w:rPr>
        <w:t>Дж.Кейнс</w:t>
      </w:r>
      <w:proofErr w:type="spellEnd"/>
      <w:r w:rsidRPr="0089239A">
        <w:rPr>
          <w:sz w:val="14"/>
          <w:szCs w:val="14"/>
        </w:rPr>
        <w:t xml:space="preserve"> – модель краткосрочного экономического равновесия. </w:t>
      </w:r>
      <w:r w:rsidRPr="0089239A">
        <w:rPr>
          <w:sz w:val="14"/>
          <w:szCs w:val="14"/>
        </w:rPr>
        <w:cr/>
      </w:r>
    </w:p>
    <w:p w:rsidR="0089239A" w:rsidRPr="00A76965" w:rsidRDefault="0089239A" w:rsidP="00A76965">
      <w:pPr>
        <w:jc w:val="both"/>
        <w:rPr>
          <w:b/>
          <w:sz w:val="14"/>
          <w:szCs w:val="14"/>
          <w:u w:val="single"/>
        </w:rPr>
      </w:pPr>
      <w:r w:rsidRPr="0089239A">
        <w:rPr>
          <w:b/>
          <w:sz w:val="14"/>
          <w:szCs w:val="14"/>
          <w:u w:val="single"/>
        </w:rPr>
        <w:t xml:space="preserve"> 5. Модель макроэкономического равновесия </w:t>
      </w:r>
      <w:r w:rsidRPr="0089239A">
        <w:rPr>
          <w:b/>
          <w:sz w:val="14"/>
          <w:szCs w:val="14"/>
          <w:u w:val="single"/>
          <w:lang w:val="en-US"/>
        </w:rPr>
        <w:t>AD</w:t>
      </w:r>
      <w:r w:rsidRPr="0089239A">
        <w:rPr>
          <w:b/>
          <w:sz w:val="14"/>
          <w:szCs w:val="14"/>
          <w:u w:val="single"/>
        </w:rPr>
        <w:t xml:space="preserve"> – </w:t>
      </w:r>
      <w:r w:rsidRPr="0089239A">
        <w:rPr>
          <w:b/>
          <w:sz w:val="14"/>
          <w:szCs w:val="14"/>
          <w:u w:val="single"/>
          <w:lang w:val="en-US"/>
        </w:rPr>
        <w:t>AS</w:t>
      </w:r>
      <w:r w:rsidRPr="0089239A">
        <w:rPr>
          <w:b/>
          <w:sz w:val="14"/>
          <w:szCs w:val="14"/>
          <w:u w:val="single"/>
        </w:rPr>
        <w:t>. Особенности классического и кейнсианского подходов к анализу макроэкономического равновесия</w:t>
      </w:r>
      <w:proofErr w:type="gramStart"/>
      <w:r w:rsidRPr="0089239A">
        <w:rPr>
          <w:b/>
          <w:sz w:val="14"/>
          <w:szCs w:val="14"/>
          <w:u w:val="single"/>
        </w:rPr>
        <w:t>.</w:t>
      </w:r>
      <w:r w:rsidRPr="00AE7BE5">
        <w:rPr>
          <w:sz w:val="14"/>
          <w:szCs w:val="14"/>
        </w:rPr>
        <w:t>.</w:t>
      </w:r>
      <w:r w:rsidR="00AE7BE5" w:rsidRPr="00AE7BE5">
        <w:rPr>
          <w:noProof/>
        </w:rPr>
        <w:t xml:space="preserve"> </w:t>
      </w:r>
      <w:proofErr w:type="gramEnd"/>
    </w:p>
    <w:p w:rsidR="00AE7BE5" w:rsidRDefault="0089239A" w:rsidP="0089239A">
      <w:pPr>
        <w:jc w:val="both"/>
        <w:rPr>
          <w:noProof/>
          <w:sz w:val="14"/>
          <w:szCs w:val="14"/>
        </w:rPr>
      </w:pPr>
      <w:r w:rsidRPr="00AE7BE5">
        <w:rPr>
          <w:noProof/>
          <w:sz w:val="14"/>
          <w:szCs w:val="14"/>
        </w:rPr>
        <w:t>Классическая трактовка . В соответствии с классической теорией  совокупное предложение определяет уровень реального объема производства при полной занятости, а совокупный спрос – только уровень цен</w:t>
      </w:r>
      <w:r w:rsidR="00AE7BE5" w:rsidRPr="00AE7BE5">
        <w:rPr>
          <w:noProof/>
          <w:sz w:val="14"/>
          <w:szCs w:val="14"/>
        </w:rPr>
        <w:t xml:space="preserve">. </w:t>
      </w:r>
    </w:p>
    <w:p w:rsidR="00AE7BE5" w:rsidRPr="00AE7BE5" w:rsidRDefault="00AE7BE5" w:rsidP="0089239A">
      <w:pPr>
        <w:jc w:val="both"/>
        <w:rPr>
          <w:noProof/>
          <w:sz w:val="14"/>
          <w:szCs w:val="14"/>
        </w:rPr>
      </w:pPr>
      <w:r w:rsidRPr="00AE7BE5">
        <w:rPr>
          <w:noProof/>
          <w:sz w:val="14"/>
          <w:szCs w:val="14"/>
        </w:rPr>
        <w:t xml:space="preserve">В кейнсианской теории совокупный спрос </w:t>
      </w:r>
      <w:r w:rsidRPr="00AE7BE5">
        <w:rPr>
          <w:noProof/>
          <w:sz w:val="14"/>
          <w:szCs w:val="14"/>
          <w:lang w:val="en-US"/>
        </w:rPr>
        <w:t>AD</w:t>
      </w:r>
      <w:r w:rsidRPr="00AE7BE5">
        <w:rPr>
          <w:noProof/>
          <w:sz w:val="14"/>
          <w:szCs w:val="14"/>
        </w:rPr>
        <w:t xml:space="preserve"> нестабилен, цены и зарплата неэластичны в направлении понижения. </w:t>
      </w:r>
    </w:p>
    <w:p w:rsidR="00AE7BE5" w:rsidRPr="00AE7BE5" w:rsidRDefault="00AE7BE5" w:rsidP="00AE7BE5">
      <w:pPr>
        <w:rPr>
          <w:sz w:val="14"/>
          <w:szCs w:val="14"/>
        </w:rPr>
      </w:pPr>
      <w:r w:rsidRPr="00AE7BE5">
        <w:rPr>
          <w:i/>
          <w:iCs/>
          <w:sz w:val="14"/>
          <w:szCs w:val="14"/>
        </w:rPr>
        <w:t xml:space="preserve">Классический вариант модели “AD - AS” основывается на законе </w:t>
      </w:r>
      <w:proofErr w:type="spellStart"/>
      <w:r w:rsidRPr="00AE7BE5">
        <w:rPr>
          <w:i/>
          <w:iCs/>
          <w:sz w:val="14"/>
          <w:szCs w:val="14"/>
        </w:rPr>
        <w:t>Сэя</w:t>
      </w:r>
      <w:proofErr w:type="spellEnd"/>
      <w:r w:rsidRPr="00AE7BE5">
        <w:rPr>
          <w:i/>
          <w:iCs/>
          <w:sz w:val="14"/>
          <w:szCs w:val="14"/>
        </w:rPr>
        <w:t>.</w:t>
      </w:r>
    </w:p>
    <w:p w:rsidR="00AE7BE5" w:rsidRPr="00AE7BE5" w:rsidRDefault="00AE7BE5" w:rsidP="00AE7BE5">
      <w:pPr>
        <w:rPr>
          <w:sz w:val="14"/>
          <w:szCs w:val="14"/>
        </w:rPr>
      </w:pPr>
      <w:bookmarkStart w:id="0" w:name="0057900"/>
      <w:bookmarkStart w:id="1" w:name="0061200"/>
      <w:bookmarkEnd w:id="0"/>
      <w:bookmarkEnd w:id="1"/>
      <w:r w:rsidRPr="00AE7BE5">
        <w:rPr>
          <w:sz w:val="14"/>
          <w:szCs w:val="14"/>
        </w:rPr>
        <w:t xml:space="preserve">Закон </w:t>
      </w:r>
      <w:proofErr w:type="spellStart"/>
      <w:r w:rsidRPr="00AE7BE5">
        <w:rPr>
          <w:sz w:val="14"/>
          <w:szCs w:val="14"/>
        </w:rPr>
        <w:t>Сэя</w:t>
      </w:r>
      <w:proofErr w:type="spellEnd"/>
      <w:r w:rsidRPr="00AE7BE5">
        <w:rPr>
          <w:sz w:val="14"/>
          <w:szCs w:val="14"/>
        </w:rPr>
        <w:t>:</w:t>
      </w:r>
    </w:p>
    <w:p w:rsidR="00AE7BE5" w:rsidRPr="00AE7BE5" w:rsidRDefault="00AE7BE5" w:rsidP="00AE7BE5">
      <w:pPr>
        <w:rPr>
          <w:sz w:val="14"/>
          <w:szCs w:val="14"/>
        </w:rPr>
      </w:pPr>
      <w:r w:rsidRPr="00AE7BE5">
        <w:rPr>
          <w:sz w:val="14"/>
          <w:szCs w:val="14"/>
        </w:rPr>
        <w:t>Сам процесс производства товаров создает доход, в точности равный стоимости произведенных товаров, таким образом “предложение порождает свой собственный спрос”, или спрос не может оказаться недостаточным при любом выпуске.</w:t>
      </w:r>
    </w:p>
    <w:p w:rsidR="00AE7BE5" w:rsidRPr="00AE7BE5" w:rsidRDefault="00AE7BE5" w:rsidP="00AE7BE5">
      <w:pPr>
        <w:rPr>
          <w:sz w:val="14"/>
          <w:szCs w:val="14"/>
        </w:rPr>
      </w:pPr>
      <w:bookmarkStart w:id="2" w:name="0058000"/>
      <w:bookmarkStart w:id="3" w:name="0061300"/>
      <w:bookmarkEnd w:id="2"/>
      <w:bookmarkEnd w:id="3"/>
      <w:r w:rsidRPr="00AE7BE5">
        <w:rPr>
          <w:sz w:val="14"/>
          <w:szCs w:val="14"/>
        </w:rPr>
        <w:t>Классический вариант </w:t>
      </w:r>
      <w:r w:rsidRPr="00AE7BE5">
        <w:rPr>
          <w:i/>
          <w:iCs/>
          <w:sz w:val="14"/>
          <w:szCs w:val="14"/>
        </w:rPr>
        <w:t>AD/AS</w:t>
      </w:r>
      <w:r w:rsidRPr="00AE7BE5">
        <w:rPr>
          <w:sz w:val="14"/>
          <w:szCs w:val="14"/>
        </w:rPr>
        <w:t> предполагает:</w:t>
      </w:r>
    </w:p>
    <w:p w:rsidR="00AE7BE5" w:rsidRPr="00AE7BE5" w:rsidRDefault="00AE7BE5" w:rsidP="00AE7BE5">
      <w:pPr>
        <w:rPr>
          <w:sz w:val="14"/>
          <w:szCs w:val="14"/>
        </w:rPr>
      </w:pPr>
      <w:bookmarkStart w:id="4" w:name="0058100"/>
      <w:bookmarkStart w:id="5" w:name="0061400"/>
      <w:bookmarkEnd w:id="4"/>
      <w:bookmarkEnd w:id="5"/>
      <w:r w:rsidRPr="00AE7BE5">
        <w:rPr>
          <w:sz w:val="14"/>
          <w:szCs w:val="14"/>
        </w:rPr>
        <w:t>Абсолютную эластичность заработной платы и цен.</w:t>
      </w:r>
      <w:bookmarkStart w:id="6" w:name="0058200"/>
      <w:bookmarkStart w:id="7" w:name="0061500"/>
      <w:bookmarkEnd w:id="6"/>
      <w:bookmarkEnd w:id="7"/>
      <w:r>
        <w:rPr>
          <w:sz w:val="14"/>
          <w:szCs w:val="14"/>
        </w:rPr>
        <w:t xml:space="preserve"> </w:t>
      </w:r>
    </w:p>
    <w:p w:rsidR="00AE7BE5" w:rsidRPr="00AE7BE5" w:rsidRDefault="00AE7BE5" w:rsidP="00AE7BE5">
      <w:pPr>
        <w:rPr>
          <w:b/>
          <w:sz w:val="14"/>
          <w:szCs w:val="14"/>
          <w:u w:val="single"/>
        </w:rPr>
      </w:pPr>
      <w:bookmarkStart w:id="8" w:name="0058600"/>
      <w:bookmarkStart w:id="9" w:name="0061900"/>
      <w:bookmarkEnd w:id="8"/>
      <w:bookmarkEnd w:id="9"/>
      <w:r w:rsidRPr="00AE7BE5">
        <w:rPr>
          <w:b/>
          <w:sz w:val="14"/>
          <w:szCs w:val="14"/>
          <w:u w:val="single"/>
        </w:rPr>
        <w:lastRenderedPageBreak/>
        <w:t>6. Факторы, влияющие на совокупный спрос и совокупное предложение</w:t>
      </w:r>
    </w:p>
    <w:p w:rsidR="00AE7BE5" w:rsidRPr="00AE7BE5" w:rsidRDefault="00AE7BE5" w:rsidP="00AE7BE5">
      <w:pPr>
        <w:rPr>
          <w:b/>
          <w:bCs/>
          <w:sz w:val="14"/>
          <w:szCs w:val="14"/>
        </w:rPr>
      </w:pPr>
      <w:r w:rsidRPr="00AE7BE5">
        <w:rPr>
          <w:b/>
          <w:bCs/>
          <w:sz w:val="14"/>
          <w:szCs w:val="14"/>
        </w:rPr>
        <w:t>Ценовые факторы </w:t>
      </w:r>
      <w:r>
        <w:rPr>
          <w:b/>
          <w:bCs/>
          <w:noProof/>
          <w:sz w:val="14"/>
          <w:szCs w:val="14"/>
          <w:lang w:val="en-US"/>
        </w:rPr>
        <w:t>AD</w:t>
      </w:r>
      <w:r w:rsidRPr="00AE7BE5">
        <w:rPr>
          <w:b/>
          <w:bCs/>
          <w:sz w:val="14"/>
          <w:szCs w:val="14"/>
        </w:rPr>
        <w:t> кроме уровня цен:</w:t>
      </w:r>
    </w:p>
    <w:p w:rsidR="00AE7BE5" w:rsidRPr="00AE7BE5" w:rsidRDefault="00AE7BE5" w:rsidP="00AE7BE5">
      <w:pPr>
        <w:rPr>
          <w:sz w:val="14"/>
          <w:szCs w:val="14"/>
        </w:rPr>
      </w:pPr>
      <w:r w:rsidRPr="00AE7BE5">
        <w:rPr>
          <w:b/>
          <w:bCs/>
          <w:sz w:val="14"/>
          <w:szCs w:val="14"/>
        </w:rPr>
        <w:t>Эффект процентной ставки</w:t>
      </w:r>
      <w:r w:rsidRPr="00AE7BE5">
        <w:rPr>
          <w:sz w:val="14"/>
          <w:szCs w:val="14"/>
        </w:rPr>
        <w:t xml:space="preserve">. При постоянной денежной массе увеличение уровня цен вызовет увеличение процентной ставки, так как растет потребность в деньгах у потребителей для покупок товаров, у производителей для оплаты </w:t>
      </w:r>
      <w:proofErr w:type="spellStart"/>
      <w:r w:rsidRPr="00AE7BE5">
        <w:rPr>
          <w:sz w:val="14"/>
          <w:szCs w:val="14"/>
        </w:rPr>
        <w:t>ресуров</w:t>
      </w:r>
      <w:proofErr w:type="spellEnd"/>
      <w:r w:rsidRPr="00AE7BE5">
        <w:rPr>
          <w:sz w:val="14"/>
          <w:szCs w:val="14"/>
        </w:rPr>
        <w:t>. Но возросшие процентные ставки сократят потребительски</w:t>
      </w:r>
      <w:r>
        <w:rPr>
          <w:sz w:val="14"/>
          <w:szCs w:val="14"/>
        </w:rPr>
        <w:t xml:space="preserve">е расходы и инвестиции, то есть </w:t>
      </w:r>
      <w:r w:rsidRPr="00AE7BE5">
        <w:rPr>
          <w:sz w:val="14"/>
          <w:szCs w:val="14"/>
        </w:rPr>
        <w:t>произойдет сокращение  на реальный объем национального продукта. Высокая процентная ставка увеличит объемы вкладов населения, тем самым отвле</w:t>
      </w:r>
      <w:r>
        <w:rPr>
          <w:sz w:val="14"/>
          <w:szCs w:val="14"/>
        </w:rPr>
        <w:t xml:space="preserve">кая деньги от спроса на товары. </w:t>
      </w:r>
      <w:r w:rsidRPr="00AE7BE5">
        <w:rPr>
          <w:b/>
          <w:bCs/>
          <w:sz w:val="14"/>
          <w:szCs w:val="14"/>
        </w:rPr>
        <w:t>Эффект богатства (дохода)</w:t>
      </w:r>
      <w:r w:rsidRPr="00AE7BE5">
        <w:rPr>
          <w:sz w:val="14"/>
          <w:szCs w:val="14"/>
        </w:rPr>
        <w:t>. Рост уровня цен (инфляция) сокращает реальную стоимость, или покупательную способность, финансовых активов (акций, облигаций) </w:t>
      </w:r>
      <w:r w:rsidRPr="00AE7BE5">
        <w:rPr>
          <w:b/>
          <w:bCs/>
          <w:sz w:val="14"/>
          <w:szCs w:val="14"/>
        </w:rPr>
        <w:t>с фиксированной стоимостью</w:t>
      </w:r>
      <w:r w:rsidRPr="00AE7BE5">
        <w:rPr>
          <w:sz w:val="14"/>
          <w:szCs w:val="14"/>
        </w:rPr>
        <w:t>, которой владеют покупатели. В результате снижаются потребительские расходы и </w:t>
      </w:r>
    </w:p>
    <w:p w:rsidR="00AE7BE5" w:rsidRPr="00AE7BE5" w:rsidRDefault="00AE7BE5" w:rsidP="00AE7BE5">
      <w:pPr>
        <w:rPr>
          <w:sz w:val="14"/>
          <w:szCs w:val="14"/>
        </w:rPr>
      </w:pPr>
      <w:r w:rsidRPr="00AE7BE5">
        <w:rPr>
          <w:b/>
          <w:bCs/>
          <w:sz w:val="14"/>
          <w:szCs w:val="14"/>
        </w:rPr>
        <w:t>Эффект импортных закупок</w:t>
      </w:r>
      <w:r w:rsidRPr="00AE7BE5">
        <w:rPr>
          <w:sz w:val="14"/>
          <w:szCs w:val="14"/>
        </w:rPr>
        <w:t>. При увеличении цен внутри страны на отечественные товары падает спрос на отечественные товары, а на более дешевые импортные увеличивается. Одновременно снижается экспорт товаров за границу. Все это приведет к снижению </w:t>
      </w:r>
      <w:r>
        <w:rPr>
          <w:noProof/>
          <w:sz w:val="14"/>
          <w:szCs w:val="14"/>
          <w:lang w:val="en-US"/>
        </w:rPr>
        <w:t>AD</w:t>
      </w:r>
      <w:r w:rsidRPr="00AE7BE5">
        <w:rPr>
          <w:sz w:val="14"/>
          <w:szCs w:val="14"/>
        </w:rPr>
        <w:t> на отечественные товары. И наоборот, если растут цены на импортные товары, то возрастет спрос на отечественные товары, как это произошло в России после дефолта 1998 года.</w:t>
      </w:r>
    </w:p>
    <w:p w:rsidR="00AE7BE5" w:rsidRPr="00AE7BE5" w:rsidRDefault="00AE7BE5" w:rsidP="00AE7BE5">
      <w:pPr>
        <w:rPr>
          <w:sz w:val="14"/>
          <w:szCs w:val="14"/>
        </w:rPr>
      </w:pPr>
      <w:r w:rsidRPr="00AE7BE5">
        <w:rPr>
          <w:noProof/>
          <w:sz w:val="14"/>
          <w:szCs w:val="14"/>
        </w:rPr>
        <w:drawing>
          <wp:inline distT="0" distB="0" distL="0" distR="0">
            <wp:extent cx="977827" cy="714118"/>
            <wp:effectExtent l="0" t="0" r="0" b="0"/>
            <wp:docPr id="8" name="Рисунок 8" descr="http://www.grandars.ru/images/1/review/id/389/c6506bd5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grandars.ru/images/1/review/id/389/c6506bd51e.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3561" cy="718306"/>
                    </a:xfrm>
                    <a:prstGeom prst="rect">
                      <a:avLst/>
                    </a:prstGeom>
                    <a:noFill/>
                    <a:ln>
                      <a:noFill/>
                    </a:ln>
                  </pic:spPr>
                </pic:pic>
              </a:graphicData>
            </a:graphic>
          </wp:inline>
        </w:drawing>
      </w:r>
    </w:p>
    <w:p w:rsidR="00AE7BE5" w:rsidRDefault="00AE7BE5" w:rsidP="00AE7BE5">
      <w:pPr>
        <w:rPr>
          <w:b/>
          <w:bCs/>
          <w:sz w:val="14"/>
          <w:szCs w:val="14"/>
        </w:rPr>
      </w:pPr>
    </w:p>
    <w:p w:rsidR="00AE7BE5" w:rsidRPr="00AE7BE5" w:rsidRDefault="00AE7BE5" w:rsidP="00AE7BE5">
      <w:pPr>
        <w:rPr>
          <w:b/>
          <w:bCs/>
          <w:sz w:val="14"/>
          <w:szCs w:val="14"/>
        </w:rPr>
      </w:pPr>
      <w:r w:rsidRPr="00AE7BE5">
        <w:rPr>
          <w:b/>
          <w:bCs/>
          <w:sz w:val="14"/>
          <w:szCs w:val="14"/>
        </w:rPr>
        <w:t>Неценовые детерминанты (факторы) влияющие на совокупный спрос:</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Потребительские расходы, которые зависят от:</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Благосостояния потребителей. При увеличении благосостояния увеличиваются потребительские расходы, то есть происходит увеличение AD</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Ожидания потребителей. Если ожидается увеличение реальных доходов, то увеличиваются расходы в текущем периоде, то есть увеличивается AD</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Задолженности потребителя. Долги снижают текущее потребление и AD</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Налогов. Высокие налоги снижают совокупный спрос.</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Инвестиционные расходы, к которым относят:</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Изменение процентных ставок. Увеличение процентной ставки приведет к снижению инвестиционных расходов и соответственно снижению совокупного спроса.</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Ожидаемые прибыли от инвестиций. При благоприятном прогнозе увеличивается AD.</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Налоги с предприятий. При повышении налогов снижается AD.</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 xml:space="preserve">Новые технологии. Обычно приводят к </w:t>
      </w:r>
      <w:proofErr w:type="spellStart"/>
      <w:r w:rsidRPr="00AE7BE5">
        <w:rPr>
          <w:rFonts w:ascii="Times New Roman" w:hAnsi="Times New Roman" w:cs="Times New Roman"/>
          <w:sz w:val="14"/>
          <w:szCs w:val="14"/>
        </w:rPr>
        <w:t>увеличиению</w:t>
      </w:r>
      <w:proofErr w:type="spellEnd"/>
      <w:r w:rsidRPr="00AE7BE5">
        <w:rPr>
          <w:rFonts w:ascii="Times New Roman" w:hAnsi="Times New Roman" w:cs="Times New Roman"/>
          <w:sz w:val="14"/>
          <w:szCs w:val="14"/>
        </w:rPr>
        <w:t xml:space="preserve"> инвестиционных расходов и росту совокупного спроса.</w:t>
      </w:r>
    </w:p>
    <w:p w:rsidR="00AE7BE5" w:rsidRPr="00AE7BE5" w:rsidRDefault="00AE7BE5" w:rsidP="00AE7BE5">
      <w:pPr>
        <w:pStyle w:val="a3"/>
        <w:spacing w:after="0" w:line="240" w:lineRule="auto"/>
        <w:ind w:left="0"/>
        <w:rPr>
          <w:rFonts w:ascii="Times New Roman" w:hAnsi="Times New Roman" w:cs="Times New Roman"/>
          <w:sz w:val="14"/>
          <w:szCs w:val="14"/>
        </w:rPr>
      </w:pPr>
      <w:r w:rsidRPr="00AE7BE5">
        <w:rPr>
          <w:rFonts w:ascii="Times New Roman" w:hAnsi="Times New Roman" w:cs="Times New Roman"/>
          <w:sz w:val="14"/>
          <w:szCs w:val="14"/>
        </w:rPr>
        <w:t>Избыточные мощности. Используются не полностью, нет стимула к наращиванию дополнительных мощностей, снижаются инвестиционные расходы и падает AD.</w:t>
      </w:r>
    </w:p>
    <w:p w:rsidR="00AE7BE5" w:rsidRPr="00AE7BE5" w:rsidRDefault="00AE7BE5" w:rsidP="00AE7BE5">
      <w:pPr>
        <w:rPr>
          <w:sz w:val="14"/>
          <w:szCs w:val="14"/>
        </w:rPr>
      </w:pPr>
      <w:r w:rsidRPr="00AE7BE5">
        <w:rPr>
          <w:sz w:val="14"/>
          <w:szCs w:val="14"/>
        </w:rPr>
        <w:t>Государственные расходы</w:t>
      </w:r>
    </w:p>
    <w:p w:rsidR="00AE7BE5" w:rsidRPr="00AE7BE5" w:rsidRDefault="00AE7BE5" w:rsidP="00AE7BE5">
      <w:pPr>
        <w:rPr>
          <w:sz w:val="14"/>
          <w:szCs w:val="14"/>
        </w:rPr>
      </w:pPr>
      <w:r w:rsidRPr="00AE7BE5">
        <w:rPr>
          <w:sz w:val="14"/>
          <w:szCs w:val="14"/>
        </w:rPr>
        <w:t>Расходы на чистый экспорт</w:t>
      </w:r>
    </w:p>
    <w:p w:rsidR="00AE7BE5" w:rsidRPr="00AE7BE5" w:rsidRDefault="00AE7BE5" w:rsidP="00AE7BE5">
      <w:pPr>
        <w:rPr>
          <w:sz w:val="14"/>
          <w:szCs w:val="14"/>
        </w:rPr>
      </w:pPr>
      <w:r w:rsidRPr="00AE7BE5">
        <w:rPr>
          <w:sz w:val="14"/>
          <w:szCs w:val="14"/>
        </w:rPr>
        <w:t>Национальный доход других стран. Если национальный доход стран растет, то они увеличивают закупки за границей и тем самым способствуют увеличению совокупного спроса в другой стране.</w:t>
      </w:r>
    </w:p>
    <w:p w:rsidR="00AE7BE5" w:rsidRPr="00AE7BE5" w:rsidRDefault="00AE7BE5" w:rsidP="00AE7BE5">
      <w:pPr>
        <w:rPr>
          <w:sz w:val="14"/>
          <w:szCs w:val="14"/>
        </w:rPr>
      </w:pPr>
      <w:r w:rsidRPr="00AE7BE5">
        <w:rPr>
          <w:sz w:val="14"/>
          <w:szCs w:val="14"/>
        </w:rPr>
        <w:t>Валютные курсы. Если курс на собственную валюту растет, то страна может больше закупать иностранных товаров, а это ведет к увеличению AD.</w:t>
      </w:r>
    </w:p>
    <w:p w:rsidR="00AE7BE5" w:rsidRPr="00AE7BE5" w:rsidRDefault="00AE7BE5" w:rsidP="00AE7BE5">
      <w:pPr>
        <w:rPr>
          <w:b/>
          <w:bCs/>
          <w:sz w:val="14"/>
          <w:szCs w:val="14"/>
        </w:rPr>
      </w:pPr>
      <w:r w:rsidRPr="00AE7BE5">
        <w:rPr>
          <w:b/>
          <w:bCs/>
          <w:sz w:val="14"/>
          <w:szCs w:val="14"/>
        </w:rPr>
        <w:t>Неценовые факторы совокупного предложения:</w:t>
      </w:r>
    </w:p>
    <w:p w:rsidR="00AE7BE5" w:rsidRPr="00AE7BE5" w:rsidRDefault="00AE7BE5" w:rsidP="00AE7BE5">
      <w:pPr>
        <w:rPr>
          <w:sz w:val="14"/>
          <w:szCs w:val="14"/>
        </w:rPr>
      </w:pPr>
      <w:r w:rsidRPr="00AE7BE5">
        <w:rPr>
          <w:sz w:val="14"/>
          <w:szCs w:val="14"/>
        </w:rPr>
        <w:t>Изменение цен на ресурсы:</w:t>
      </w:r>
    </w:p>
    <w:p w:rsidR="00AE7BE5" w:rsidRPr="00AE7BE5" w:rsidRDefault="00AE7BE5" w:rsidP="00AE7BE5">
      <w:pPr>
        <w:rPr>
          <w:sz w:val="14"/>
          <w:szCs w:val="14"/>
        </w:rPr>
      </w:pPr>
      <w:r w:rsidRPr="00AE7BE5">
        <w:rPr>
          <w:sz w:val="14"/>
          <w:szCs w:val="14"/>
        </w:rPr>
        <w:t>Наличие внутренних ресурсов</w:t>
      </w:r>
    </w:p>
    <w:p w:rsidR="00AE7BE5" w:rsidRPr="00AE7BE5" w:rsidRDefault="00AE7BE5" w:rsidP="00AE7BE5">
      <w:pPr>
        <w:rPr>
          <w:sz w:val="14"/>
          <w:szCs w:val="14"/>
        </w:rPr>
      </w:pPr>
      <w:r w:rsidRPr="00AE7BE5">
        <w:rPr>
          <w:sz w:val="14"/>
          <w:szCs w:val="14"/>
        </w:rPr>
        <w:t>Цены на импортные ресурсы</w:t>
      </w:r>
    </w:p>
    <w:p w:rsidR="00AE7BE5" w:rsidRPr="00AE7BE5" w:rsidRDefault="00AE7BE5" w:rsidP="00AE7BE5">
      <w:pPr>
        <w:rPr>
          <w:sz w:val="14"/>
          <w:szCs w:val="14"/>
        </w:rPr>
      </w:pPr>
      <w:r w:rsidRPr="00AE7BE5">
        <w:rPr>
          <w:sz w:val="14"/>
          <w:szCs w:val="14"/>
        </w:rPr>
        <w:t>Господство на рынке</w:t>
      </w:r>
    </w:p>
    <w:p w:rsidR="00AE7BE5" w:rsidRPr="00AE7BE5" w:rsidRDefault="00AE7BE5" w:rsidP="00AE7BE5">
      <w:pPr>
        <w:rPr>
          <w:sz w:val="14"/>
          <w:szCs w:val="14"/>
        </w:rPr>
      </w:pPr>
      <w:r w:rsidRPr="00AE7BE5">
        <w:rPr>
          <w:sz w:val="14"/>
          <w:szCs w:val="14"/>
        </w:rPr>
        <w:t>Изменение в производительности (объем производства/общие затраты)</w:t>
      </w:r>
    </w:p>
    <w:p w:rsidR="00AE7BE5" w:rsidRPr="00AE7BE5" w:rsidRDefault="00AE7BE5" w:rsidP="00AE7BE5">
      <w:pPr>
        <w:rPr>
          <w:sz w:val="14"/>
          <w:szCs w:val="14"/>
        </w:rPr>
      </w:pPr>
      <w:r w:rsidRPr="00AE7BE5">
        <w:rPr>
          <w:sz w:val="14"/>
          <w:szCs w:val="14"/>
        </w:rPr>
        <w:t>Изменения правовых норм:</w:t>
      </w:r>
    </w:p>
    <w:p w:rsidR="00AE7BE5" w:rsidRPr="00AE7BE5" w:rsidRDefault="00AE7BE5" w:rsidP="00AE7BE5">
      <w:pPr>
        <w:rPr>
          <w:sz w:val="14"/>
          <w:szCs w:val="14"/>
        </w:rPr>
      </w:pPr>
      <w:r w:rsidRPr="00AE7BE5">
        <w:rPr>
          <w:sz w:val="14"/>
          <w:szCs w:val="14"/>
        </w:rPr>
        <w:t>Налоги с предприятий и субсидии</w:t>
      </w:r>
    </w:p>
    <w:p w:rsidR="00AE7BE5" w:rsidRDefault="00AE7BE5" w:rsidP="00AE7BE5">
      <w:pPr>
        <w:rPr>
          <w:sz w:val="14"/>
          <w:szCs w:val="14"/>
        </w:rPr>
      </w:pPr>
      <w:r w:rsidRPr="00AE7BE5">
        <w:rPr>
          <w:sz w:val="14"/>
          <w:szCs w:val="14"/>
        </w:rPr>
        <w:t>Государственное регулирование</w:t>
      </w:r>
    </w:p>
    <w:p w:rsidR="00A76965" w:rsidRDefault="00A76965" w:rsidP="00AE7BE5">
      <w:pPr>
        <w:rPr>
          <w:sz w:val="14"/>
          <w:szCs w:val="14"/>
        </w:rPr>
      </w:pPr>
    </w:p>
    <w:p w:rsidR="00A76965" w:rsidRDefault="00A76965" w:rsidP="00AE7BE5">
      <w:pPr>
        <w:rPr>
          <w:sz w:val="14"/>
          <w:szCs w:val="14"/>
        </w:rPr>
      </w:pPr>
    </w:p>
    <w:p w:rsidR="00A76965" w:rsidRDefault="00A76965" w:rsidP="00AE7BE5">
      <w:pPr>
        <w:rPr>
          <w:sz w:val="14"/>
          <w:szCs w:val="14"/>
        </w:rPr>
      </w:pPr>
    </w:p>
    <w:p w:rsidR="00A76965" w:rsidRDefault="00A76965" w:rsidP="00AE7BE5">
      <w:pPr>
        <w:rPr>
          <w:sz w:val="14"/>
          <w:szCs w:val="14"/>
        </w:rPr>
      </w:pPr>
    </w:p>
    <w:p w:rsidR="00A76965" w:rsidRDefault="00A76965" w:rsidP="00AE7BE5">
      <w:pPr>
        <w:rPr>
          <w:sz w:val="14"/>
          <w:szCs w:val="14"/>
        </w:rPr>
      </w:pPr>
    </w:p>
    <w:p w:rsidR="00A76965" w:rsidRDefault="00A76965" w:rsidP="00AE7BE5">
      <w:pPr>
        <w:rPr>
          <w:sz w:val="14"/>
          <w:szCs w:val="14"/>
        </w:rPr>
      </w:pPr>
    </w:p>
    <w:p w:rsidR="00225AA7" w:rsidRDefault="00225AA7" w:rsidP="00AE7BE5">
      <w:pPr>
        <w:rPr>
          <w:b/>
          <w:sz w:val="14"/>
          <w:szCs w:val="14"/>
          <w:u w:val="single"/>
        </w:rPr>
      </w:pPr>
      <w:r w:rsidRPr="00225AA7">
        <w:rPr>
          <w:b/>
          <w:sz w:val="14"/>
          <w:szCs w:val="14"/>
          <w:u w:val="single"/>
        </w:rPr>
        <w:lastRenderedPageBreak/>
        <w:t>7. Потребление как составная часть совокупного спроса. Факторы, влияющие на потребление. Функция потребления: содержание и графическая интерпретация. Предельная склонность к потреблению</w:t>
      </w:r>
    </w:p>
    <w:p w:rsidR="00225AA7" w:rsidRPr="00A76965" w:rsidRDefault="00225AA7" w:rsidP="00AE7BE5">
      <w:pPr>
        <w:rPr>
          <w:sz w:val="14"/>
          <w:szCs w:val="14"/>
        </w:rPr>
      </w:pPr>
      <w:r w:rsidRPr="00A76965">
        <w:rPr>
          <w:noProof/>
          <w:sz w:val="14"/>
          <w:szCs w:val="14"/>
        </w:rPr>
        <w:drawing>
          <wp:inline distT="0" distB="0" distL="0" distR="0">
            <wp:extent cx="1485900" cy="21050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0.gif"/>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69" t="29069" r="71147" b="19536"/>
                    <a:stretch/>
                  </pic:blipFill>
                  <pic:spPr bwMode="auto">
                    <a:xfrm>
                      <a:off x="0" y="0"/>
                      <a:ext cx="1493865" cy="2116308"/>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A76965" w:rsidRDefault="00A76965" w:rsidP="00A76965">
      <w:pPr>
        <w:rPr>
          <w:rFonts w:ascii="Tahoma" w:hAnsi="Tahoma" w:cs="Tahoma"/>
          <w:color w:val="000000"/>
        </w:rPr>
      </w:pPr>
      <w:r w:rsidRPr="00A76965">
        <w:rPr>
          <w:sz w:val="14"/>
          <w:szCs w:val="14"/>
        </w:rPr>
        <w:t>Функция потребления показывает зависимость потребления от располагаемого дохода. Если бы весь доход шел на потребление, то ситуация характеризовалась бы прямой под углом 45° в координатах “доходы – расходы”. В реальной жизни этого не происходит. Опираясь на логику здравого смысла, мы легко спрогнозируем, что потребитель тратит полностью весь располагаемый доход тогда, когда доход равен “прожиточному минимуму” (точка Е на рис. 2.7).</w:t>
      </w:r>
    </w:p>
    <w:p w:rsidR="00A76965" w:rsidRPr="00225AA7" w:rsidRDefault="00A76965" w:rsidP="00AE7BE5">
      <w:pPr>
        <w:rPr>
          <w:b/>
          <w:sz w:val="14"/>
          <w:szCs w:val="14"/>
          <w:u w:val="single"/>
        </w:rPr>
      </w:pPr>
    </w:p>
    <w:p w:rsidR="00AE7BE5" w:rsidRDefault="00225AA7" w:rsidP="00225AA7">
      <w:pPr>
        <w:ind w:hanging="142"/>
      </w:pPr>
      <w:r>
        <w:rPr>
          <w:noProof/>
        </w:rPr>
        <w:drawing>
          <wp:inline distT="0" distB="0" distL="0" distR="0">
            <wp:extent cx="2093793" cy="1657350"/>
            <wp:effectExtent l="0" t="0" r="190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_5.jpg"/>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657"/>
                    <a:stretch/>
                  </pic:blipFill>
                  <pic:spPr bwMode="auto">
                    <a:xfrm>
                      <a:off x="0" y="0"/>
                      <a:ext cx="2101692" cy="166360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225AA7" w:rsidRPr="00225AA7" w:rsidRDefault="00225AA7" w:rsidP="00225AA7">
      <w:pPr>
        <w:rPr>
          <w:b/>
          <w:sz w:val="14"/>
          <w:szCs w:val="14"/>
        </w:rPr>
      </w:pPr>
      <w:r w:rsidRPr="00225AA7">
        <w:rPr>
          <w:b/>
          <w:sz w:val="14"/>
          <w:szCs w:val="14"/>
        </w:rPr>
        <w:t>Факторы:</w:t>
      </w:r>
    </w:p>
    <w:p w:rsidR="00225AA7" w:rsidRPr="00225AA7" w:rsidRDefault="00225AA7" w:rsidP="00225AA7">
      <w:pPr>
        <w:rPr>
          <w:sz w:val="14"/>
          <w:szCs w:val="14"/>
        </w:rPr>
      </w:pPr>
      <w:r w:rsidRPr="00225AA7">
        <w:rPr>
          <w:i/>
          <w:sz w:val="14"/>
          <w:szCs w:val="14"/>
        </w:rPr>
        <w:t>1. Доход.</w:t>
      </w:r>
      <w:r w:rsidRPr="00225AA7">
        <w:rPr>
          <w:sz w:val="14"/>
          <w:szCs w:val="14"/>
        </w:rPr>
        <w:t xml:space="preserve"> Несомненно, принимая решение о том, какую величину потребить сегодня, а какую оставить для будущего потребления, домашнее хозяйство опирается изначально на ту денежную сумму, которой располагает. Казалось бы, чем больше доход, тем больше потребление и меньше сбережение, поскольку потребности субъектов безграничны и требуют больших денежных сумм. В то же время основной психологический закон, который выявил Дж. М. </w:t>
      </w:r>
      <w:proofErr w:type="spellStart"/>
      <w:r w:rsidRPr="00225AA7">
        <w:rPr>
          <w:sz w:val="14"/>
          <w:szCs w:val="14"/>
        </w:rPr>
        <w:t>Кейнс</w:t>
      </w:r>
      <w:proofErr w:type="spellEnd"/>
      <w:r w:rsidRPr="00225AA7">
        <w:rPr>
          <w:sz w:val="14"/>
          <w:szCs w:val="14"/>
        </w:rPr>
        <w:t>, гласит: при росте величины располагаемого личного дохода экономический субъект начинает больше потреблять, т. е. расширяет состав своей потребительской корзины. В то же время желание сберегать растет еще большими темпами — такова сущность природы и психологии человека.</w:t>
      </w:r>
    </w:p>
    <w:p w:rsidR="00225AA7" w:rsidRPr="00225AA7" w:rsidRDefault="00225AA7" w:rsidP="00225AA7">
      <w:pPr>
        <w:rPr>
          <w:sz w:val="14"/>
          <w:szCs w:val="14"/>
        </w:rPr>
      </w:pPr>
      <w:r w:rsidRPr="00225AA7">
        <w:rPr>
          <w:i/>
          <w:sz w:val="14"/>
          <w:szCs w:val="14"/>
        </w:rPr>
        <w:t>2. Ранее накопленное богатство</w:t>
      </w:r>
      <w:r w:rsidRPr="00225AA7">
        <w:rPr>
          <w:sz w:val="14"/>
          <w:szCs w:val="14"/>
        </w:rPr>
        <w:t>. Чем оно больше, тем больше хочется вновь сберегать, равно как становится больше величина покупательной способности субъекта.</w:t>
      </w:r>
    </w:p>
    <w:p w:rsidR="00225AA7" w:rsidRPr="00225AA7" w:rsidRDefault="00225AA7" w:rsidP="00225AA7">
      <w:pPr>
        <w:rPr>
          <w:sz w:val="14"/>
          <w:szCs w:val="14"/>
        </w:rPr>
      </w:pPr>
      <w:r w:rsidRPr="00225AA7">
        <w:rPr>
          <w:i/>
          <w:sz w:val="14"/>
          <w:szCs w:val="14"/>
        </w:rPr>
        <w:t>3. Уровень цен.</w:t>
      </w:r>
      <w:r w:rsidRPr="00225AA7">
        <w:rPr>
          <w:sz w:val="14"/>
          <w:szCs w:val="14"/>
        </w:rPr>
        <w:t xml:space="preserve"> Чем выше рыночные цены, тем большая часть дохода уходит на приобретение в текущем периоде всех необходимых благ.</w:t>
      </w:r>
    </w:p>
    <w:p w:rsidR="00225AA7" w:rsidRPr="00225AA7" w:rsidRDefault="00225AA7" w:rsidP="00225AA7">
      <w:pPr>
        <w:rPr>
          <w:sz w:val="14"/>
          <w:szCs w:val="14"/>
        </w:rPr>
      </w:pPr>
      <w:r w:rsidRPr="00225AA7">
        <w:rPr>
          <w:i/>
          <w:sz w:val="14"/>
          <w:szCs w:val="14"/>
        </w:rPr>
        <w:t>4. Экономические ожидания.</w:t>
      </w:r>
      <w:r w:rsidRPr="00225AA7">
        <w:rPr>
          <w:sz w:val="14"/>
          <w:szCs w:val="14"/>
        </w:rPr>
        <w:t xml:space="preserve"> Если субъект предполагает, что в ближайшем будущем возможен рост цен, он начинает больше сберегать, если предвидится инфляция — больше потреблять либо переводит свои сбережения в резервную валюту или любую другую, более устойчивую по отношению к отечественной.</w:t>
      </w:r>
    </w:p>
    <w:p w:rsidR="00225AA7" w:rsidRDefault="00225AA7" w:rsidP="00225AA7">
      <w:pPr>
        <w:rPr>
          <w:sz w:val="14"/>
          <w:szCs w:val="14"/>
        </w:rPr>
      </w:pPr>
      <w:r w:rsidRPr="00225AA7">
        <w:rPr>
          <w:i/>
          <w:sz w:val="14"/>
          <w:szCs w:val="14"/>
        </w:rPr>
        <w:t>5. Налоги.</w:t>
      </w:r>
      <w:r w:rsidRPr="00225AA7">
        <w:rPr>
          <w:sz w:val="14"/>
          <w:szCs w:val="14"/>
        </w:rPr>
        <w:t xml:space="preserve"> Чем выше налоговая ставка, тем большую сумму от своего дохода экономический субъект вынужден перечислять в государственную казну. Соответственно величина располагаемого дохода, который затем делится на потребление и сбережения, становится все меньше</w:t>
      </w:r>
    </w:p>
    <w:p w:rsidR="00A76965" w:rsidRDefault="00A76965" w:rsidP="00225AA7">
      <w:pPr>
        <w:rPr>
          <w:sz w:val="14"/>
          <w:szCs w:val="14"/>
        </w:rPr>
      </w:pPr>
    </w:p>
    <w:p w:rsidR="00A76965" w:rsidRDefault="00A76965" w:rsidP="00225AA7">
      <w:pPr>
        <w:rPr>
          <w:sz w:val="14"/>
          <w:szCs w:val="14"/>
        </w:rPr>
      </w:pPr>
    </w:p>
    <w:p w:rsidR="00A76965" w:rsidRDefault="00A76965" w:rsidP="00225AA7">
      <w:pPr>
        <w:rPr>
          <w:sz w:val="14"/>
          <w:szCs w:val="14"/>
        </w:rPr>
      </w:pPr>
    </w:p>
    <w:p w:rsidR="003F5112" w:rsidRPr="003F5112" w:rsidRDefault="003F5112" w:rsidP="003F5112">
      <w:pPr>
        <w:jc w:val="both"/>
        <w:rPr>
          <w:b/>
          <w:sz w:val="14"/>
          <w:szCs w:val="14"/>
          <w:u w:val="single"/>
        </w:rPr>
      </w:pPr>
      <w:r>
        <w:rPr>
          <w:b/>
          <w:sz w:val="14"/>
          <w:szCs w:val="14"/>
          <w:u w:val="single"/>
        </w:rPr>
        <w:lastRenderedPageBreak/>
        <w:t>9.</w:t>
      </w:r>
      <w:r w:rsidRPr="003F5112">
        <w:rPr>
          <w:b/>
          <w:sz w:val="14"/>
          <w:szCs w:val="14"/>
          <w:u w:val="single"/>
        </w:rPr>
        <w:t>Инвестиции как составная часть совокупных расходов. Виды инвестиций. Факторы, влияющие на величину инвестиций. Парадокс бережливости.</w:t>
      </w:r>
      <w:r w:rsidRPr="003F5112">
        <w:rPr>
          <w:noProof/>
          <w:sz w:val="14"/>
          <w:szCs w:val="14"/>
        </w:rPr>
        <w:t xml:space="preserve"> </w:t>
      </w:r>
    </w:p>
    <w:p w:rsidR="003F5112" w:rsidRPr="003F5112" w:rsidRDefault="003F5112" w:rsidP="003F5112">
      <w:pPr>
        <w:rPr>
          <w:sz w:val="14"/>
          <w:szCs w:val="14"/>
        </w:rPr>
      </w:pPr>
      <w:r w:rsidRPr="003F5112">
        <w:rPr>
          <w:sz w:val="14"/>
          <w:szCs w:val="14"/>
        </w:rPr>
        <w:t>Инвестиционные расходы могут быть направлены как на увеличение объема капитала предприятия, так и на сохранение этого объема на прежнем уровне.</w:t>
      </w:r>
      <w:r w:rsidRPr="003F5112">
        <w:rPr>
          <w:sz w:val="14"/>
          <w:szCs w:val="14"/>
        </w:rPr>
        <w:br/>
        <w:t xml:space="preserve">Соответственно принято различать </w:t>
      </w:r>
    </w:p>
    <w:p w:rsidR="003F5112" w:rsidRPr="003F5112" w:rsidRDefault="003F5112" w:rsidP="003F5112">
      <w:pPr>
        <w:rPr>
          <w:sz w:val="14"/>
          <w:szCs w:val="14"/>
        </w:rPr>
      </w:pPr>
      <w:r w:rsidRPr="003F5112">
        <w:rPr>
          <w:b/>
          <w:bCs/>
          <w:sz w:val="14"/>
          <w:szCs w:val="14"/>
        </w:rPr>
        <w:t>чистые инвестиции</w:t>
      </w:r>
      <w:r w:rsidRPr="003F5112">
        <w:rPr>
          <w:sz w:val="14"/>
          <w:szCs w:val="14"/>
        </w:rPr>
        <w:t xml:space="preserve"> </w:t>
      </w:r>
    </w:p>
    <w:p w:rsidR="003F5112" w:rsidRPr="003F5112" w:rsidRDefault="003F5112" w:rsidP="003F5112">
      <w:pPr>
        <w:rPr>
          <w:sz w:val="14"/>
          <w:szCs w:val="14"/>
        </w:rPr>
      </w:pPr>
      <w:r w:rsidRPr="003F5112">
        <w:rPr>
          <w:b/>
          <w:bCs/>
          <w:sz w:val="14"/>
          <w:szCs w:val="14"/>
        </w:rPr>
        <w:t>валовые инвестиции</w:t>
      </w:r>
      <w:r w:rsidRPr="003F5112">
        <w:rPr>
          <w:sz w:val="14"/>
          <w:szCs w:val="14"/>
        </w:rPr>
        <w:t>, равные чистым инвестициям плюс расходы на замещение старого капитала (амортизация).</w:t>
      </w:r>
    </w:p>
    <w:p w:rsidR="003F5112" w:rsidRPr="003F5112" w:rsidRDefault="003F5112" w:rsidP="003F5112">
      <w:pPr>
        <w:rPr>
          <w:sz w:val="14"/>
          <w:szCs w:val="14"/>
        </w:rPr>
      </w:pPr>
      <w:r w:rsidRPr="003F5112">
        <w:rPr>
          <w:sz w:val="14"/>
          <w:szCs w:val="14"/>
        </w:rPr>
        <w:t>Различают следующие направления вложений инвестиционных средств:</w:t>
      </w:r>
    </w:p>
    <w:p w:rsidR="003F5112" w:rsidRDefault="003F5112" w:rsidP="003F5112">
      <w:pPr>
        <w:rPr>
          <w:sz w:val="14"/>
          <w:szCs w:val="14"/>
        </w:rPr>
      </w:pPr>
      <w:r w:rsidRPr="003F5112">
        <w:rPr>
          <w:sz w:val="14"/>
          <w:szCs w:val="14"/>
        </w:rPr>
        <w:t xml:space="preserve">• производственные инвестиции (оборудование, здания, сооружения), </w:t>
      </w:r>
      <w:r w:rsidRPr="003F5112">
        <w:rPr>
          <w:sz w:val="14"/>
          <w:szCs w:val="14"/>
        </w:rPr>
        <w:br/>
        <w:t xml:space="preserve">• инвестиции в товарно-материальные запасы (ТМЗ) (незавершенное производство, сырье, материалы, готовые изделия), </w:t>
      </w:r>
      <w:r w:rsidRPr="003F5112">
        <w:rPr>
          <w:sz w:val="14"/>
          <w:szCs w:val="14"/>
        </w:rPr>
        <w:br/>
        <w:t>• инвестиции в жилищное строительство.</w:t>
      </w:r>
    </w:p>
    <w:p w:rsidR="00D55CF9" w:rsidRPr="00D55CF9" w:rsidRDefault="00D55CF9" w:rsidP="00D55CF9">
      <w:pPr>
        <w:rPr>
          <w:sz w:val="14"/>
          <w:szCs w:val="14"/>
        </w:rPr>
      </w:pPr>
      <w:r w:rsidRPr="00D55CF9">
        <w:rPr>
          <w:b/>
          <w:sz w:val="14"/>
          <w:szCs w:val="14"/>
        </w:rPr>
        <w:t>Реальную ставку про­цента и ожидаемую норму прибыли можно отнести к основным факторам,</w:t>
      </w:r>
      <w:r w:rsidRPr="00D55CF9">
        <w:rPr>
          <w:sz w:val="14"/>
          <w:szCs w:val="14"/>
        </w:rPr>
        <w:t xml:space="preserve"> влияющим на объем инвестиций. Другие факторы:</w:t>
      </w:r>
    </w:p>
    <w:p w:rsidR="00D55CF9" w:rsidRPr="00D55CF9" w:rsidRDefault="00D55CF9" w:rsidP="00D55CF9">
      <w:pPr>
        <w:rPr>
          <w:sz w:val="14"/>
          <w:szCs w:val="14"/>
        </w:rPr>
      </w:pPr>
      <w:r w:rsidRPr="00D55CF9">
        <w:rPr>
          <w:sz w:val="14"/>
          <w:szCs w:val="14"/>
        </w:rPr>
        <w:t>- ожидаемый спрос на продукцию;</w:t>
      </w:r>
    </w:p>
    <w:p w:rsidR="00D55CF9" w:rsidRPr="00D55CF9" w:rsidRDefault="00D55CF9" w:rsidP="00D55CF9">
      <w:pPr>
        <w:rPr>
          <w:sz w:val="14"/>
          <w:szCs w:val="14"/>
        </w:rPr>
      </w:pPr>
      <w:r w:rsidRPr="00D55CF9">
        <w:rPr>
          <w:sz w:val="14"/>
          <w:szCs w:val="14"/>
        </w:rPr>
        <w:t>- налоги на предпринимательскую деятельность;</w:t>
      </w:r>
    </w:p>
    <w:p w:rsidR="00D55CF9" w:rsidRPr="00D55CF9" w:rsidRDefault="00D55CF9" w:rsidP="00D55CF9">
      <w:pPr>
        <w:rPr>
          <w:sz w:val="14"/>
          <w:szCs w:val="14"/>
        </w:rPr>
      </w:pPr>
      <w:r w:rsidRPr="00D55CF9">
        <w:rPr>
          <w:sz w:val="14"/>
          <w:szCs w:val="14"/>
        </w:rPr>
        <w:t>- изменения в технологии производства;</w:t>
      </w:r>
    </w:p>
    <w:p w:rsidR="00D55CF9" w:rsidRPr="00D55CF9" w:rsidRDefault="00D55CF9" w:rsidP="00D55CF9">
      <w:pPr>
        <w:rPr>
          <w:sz w:val="14"/>
          <w:szCs w:val="14"/>
        </w:rPr>
      </w:pPr>
      <w:r w:rsidRPr="00D55CF9">
        <w:rPr>
          <w:sz w:val="14"/>
          <w:szCs w:val="14"/>
        </w:rPr>
        <w:t>- динамика совокупного дохода;</w:t>
      </w:r>
    </w:p>
    <w:p w:rsidR="00D55CF9" w:rsidRPr="00D55CF9" w:rsidRDefault="00D55CF9" w:rsidP="00D55CF9">
      <w:pPr>
        <w:rPr>
          <w:sz w:val="14"/>
          <w:szCs w:val="14"/>
        </w:rPr>
      </w:pPr>
      <w:r w:rsidRPr="00D55CF9">
        <w:rPr>
          <w:sz w:val="14"/>
          <w:szCs w:val="14"/>
        </w:rPr>
        <w:t>- инфляционные ожидания;</w:t>
      </w:r>
    </w:p>
    <w:p w:rsidR="00D55CF9" w:rsidRPr="00D55CF9" w:rsidRDefault="00D55CF9" w:rsidP="00D55CF9">
      <w:pPr>
        <w:rPr>
          <w:sz w:val="14"/>
          <w:szCs w:val="14"/>
        </w:rPr>
      </w:pPr>
      <w:r w:rsidRPr="00D55CF9">
        <w:rPr>
          <w:sz w:val="14"/>
          <w:szCs w:val="14"/>
        </w:rPr>
        <w:t>- правительственная политика.</w:t>
      </w:r>
    </w:p>
    <w:p w:rsidR="003F5112" w:rsidRDefault="003F5112" w:rsidP="003F5112">
      <w:pPr>
        <w:rPr>
          <w:sz w:val="14"/>
          <w:szCs w:val="14"/>
        </w:rPr>
      </w:pPr>
      <w:r w:rsidRPr="003F5112">
        <w:rPr>
          <w:b/>
          <w:sz w:val="14"/>
          <w:szCs w:val="14"/>
        </w:rPr>
        <w:t>Парадокс бережливости</w:t>
      </w:r>
      <w:r w:rsidRPr="003F5112">
        <w:rPr>
          <w:sz w:val="14"/>
          <w:szCs w:val="14"/>
        </w:rPr>
        <w:t xml:space="preserve"> – попытка общества больше сберегать оборачивается таким же или меньшим объемом сбережений.</w:t>
      </w:r>
    </w:p>
    <w:p w:rsidR="00D55CF9" w:rsidRPr="003F5112" w:rsidRDefault="00D55CF9" w:rsidP="003F5112">
      <w:pPr>
        <w:rPr>
          <w:sz w:val="14"/>
          <w:szCs w:val="14"/>
        </w:rPr>
      </w:pPr>
      <w:r w:rsidRPr="003F5112">
        <w:rPr>
          <w:noProof/>
          <w:sz w:val="14"/>
          <w:szCs w:val="14"/>
        </w:rPr>
        <w:drawing>
          <wp:anchor distT="0" distB="0" distL="114300" distR="114300" simplePos="0" relativeHeight="251679744" behindDoc="1" locked="0" layoutInCell="1" allowOverlap="1">
            <wp:simplePos x="0" y="0"/>
            <wp:positionH relativeFrom="column">
              <wp:posOffset>0</wp:posOffset>
            </wp:positionH>
            <wp:positionV relativeFrom="paragraph">
              <wp:posOffset>101600</wp:posOffset>
            </wp:positionV>
            <wp:extent cx="1019810" cy="1028700"/>
            <wp:effectExtent l="0" t="0" r="8890" b="0"/>
            <wp:wrapThrough wrapText="bothSides">
              <wp:wrapPolygon edited="0">
                <wp:start x="12105" y="0"/>
                <wp:lineTo x="0" y="2000"/>
                <wp:lineTo x="0" y="6400"/>
                <wp:lineTo x="2824" y="7200"/>
                <wp:lineTo x="2824" y="16800"/>
                <wp:lineTo x="6052" y="20000"/>
                <wp:lineTo x="9280" y="21200"/>
                <wp:lineTo x="16139" y="21200"/>
                <wp:lineTo x="21385" y="20400"/>
                <wp:lineTo x="21385" y="16800"/>
                <wp:lineTo x="14929" y="13600"/>
                <wp:lineTo x="18964" y="13600"/>
                <wp:lineTo x="21385" y="11200"/>
                <wp:lineTo x="21385" y="1600"/>
                <wp:lineTo x="20981" y="1200"/>
                <wp:lineTo x="16139" y="0"/>
                <wp:lineTo x="12105" y="0"/>
              </wp:wrapPolygon>
            </wp:wrapThrough>
            <wp:docPr id="17" name="Рисунок 17" descr="http://www.aup.ru/books/m173/img/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aup.ru/books/m173/img/image045.gif"/>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991" r="24860"/>
                    <a:stretch/>
                  </pic:blipFill>
                  <pic:spPr bwMode="auto">
                    <a:xfrm>
                      <a:off x="0" y="0"/>
                      <a:ext cx="1019810" cy="10287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3F5112" w:rsidRPr="003F5112" w:rsidRDefault="003F5112" w:rsidP="003F5112">
      <w:pPr>
        <w:rPr>
          <w:sz w:val="14"/>
          <w:szCs w:val="14"/>
        </w:rPr>
      </w:pPr>
      <w:r w:rsidRPr="003F5112">
        <w:rPr>
          <w:sz w:val="14"/>
          <w:szCs w:val="14"/>
        </w:rPr>
        <w:t>Если прирост сбережений не сопровождается приростом инвестиций, то любая попытка домохозяйств больше сберегать окажется тщетной в связи со значительным снижением равновесного ВНП, обусловленного эффектом мультипликации. Экономика стартует в точке А. В ожидании спада домохозяйства стремятся больше сберегать: график сбережений перемещается от S до S’, а инвестиции остаются на том же уровне. В результате потребительские расходы относительно снижаются, что вызывает эффект мультипликатора и спад совокупного дохода от Y0 до Y1.</w:t>
      </w:r>
    </w:p>
    <w:p w:rsidR="003F5112" w:rsidRPr="003F5112" w:rsidRDefault="003F5112" w:rsidP="003F5112">
      <w:pPr>
        <w:rPr>
          <w:sz w:val="14"/>
          <w:szCs w:val="14"/>
        </w:rPr>
      </w:pPr>
      <w:r w:rsidRPr="003F5112">
        <w:rPr>
          <w:sz w:val="14"/>
          <w:szCs w:val="14"/>
        </w:rPr>
        <w:t>Если одновременно с ростом сбережений возрастут и запланированные инвестиции от I до I’, то равновесный уровень выпуска останется равным Y0 и спад производства не возникнет. В структуре будут преобладать инвестиционные товары, что создает хорошие условия для экономического роста, но может относительно ограничить уровень текущего потребления населения. Возникает альтернатива выбора: либо экономический рост в будущем при относительном ограничении текущего потребления, либо отказ от ограничений в потреблении ценой ухудшения условий долгосрочного экономического роста.</w:t>
      </w:r>
    </w:p>
    <w:p w:rsidR="003F5112" w:rsidRDefault="003F5112" w:rsidP="003F5112">
      <w:r w:rsidRPr="003F5112">
        <w:rPr>
          <w:sz w:val="14"/>
          <w:szCs w:val="14"/>
        </w:rPr>
        <w:t>Рост сбережений может оказать на экономику антиинфляционное воздействие в условиях, близких к полной занятости ресурсов: спад потребления и следующее за ним сокращение совокупных расходов, занятости и выпуска ограничивают давление инфляции спроса. Совокупный спрос снижается от AD до AD1, что сопровождается спадом производства от Y1 до Y2 и снижением уровня цен от P1</w:t>
      </w:r>
      <w:r w:rsidRPr="00C078D3">
        <w:t xml:space="preserve"> </w:t>
      </w:r>
      <w:r w:rsidRPr="003F5112">
        <w:rPr>
          <w:sz w:val="14"/>
          <w:szCs w:val="14"/>
        </w:rPr>
        <w:t>до P2.</w:t>
      </w:r>
    </w:p>
    <w:p w:rsidR="00D55CF9" w:rsidRDefault="00D55CF9" w:rsidP="00D55CF9">
      <w:pPr>
        <w:jc w:val="both"/>
        <w:rPr>
          <w:b/>
          <w:sz w:val="14"/>
          <w:szCs w:val="14"/>
          <w:u w:val="single"/>
        </w:rPr>
      </w:pPr>
      <w:r>
        <w:rPr>
          <w:b/>
          <w:sz w:val="14"/>
          <w:szCs w:val="14"/>
          <w:u w:val="single"/>
        </w:rPr>
        <w:t>8.</w:t>
      </w:r>
      <w:r w:rsidRPr="00225AA7">
        <w:rPr>
          <w:b/>
          <w:sz w:val="14"/>
          <w:szCs w:val="14"/>
          <w:u w:val="single"/>
        </w:rPr>
        <w:t xml:space="preserve">Сбережения как составная часть дохода. </w:t>
      </w:r>
    </w:p>
    <w:p w:rsidR="00D55CF9" w:rsidRDefault="00D55CF9" w:rsidP="00D55CF9">
      <w:pPr>
        <w:rPr>
          <w:sz w:val="14"/>
          <w:szCs w:val="14"/>
        </w:rPr>
      </w:pPr>
      <w:r w:rsidRPr="00A76965">
        <w:rPr>
          <w:sz w:val="14"/>
          <w:szCs w:val="14"/>
        </w:rPr>
        <w:t xml:space="preserve">Если представители классической школы связывали стремление населения к сбережению с величиной процентной ставки, то </w:t>
      </w:r>
      <w:proofErr w:type="spellStart"/>
      <w:r w:rsidRPr="00A76965">
        <w:rPr>
          <w:sz w:val="14"/>
          <w:szCs w:val="14"/>
        </w:rPr>
        <w:t>Кейнс</w:t>
      </w:r>
      <w:proofErr w:type="spellEnd"/>
      <w:r w:rsidRPr="00A76965">
        <w:rPr>
          <w:sz w:val="14"/>
          <w:szCs w:val="14"/>
        </w:rPr>
        <w:t xml:space="preserve"> отметил, что склонность населения сберегать обусловлена прежде всего изменениями в доходе. Помимо дохода стремление к сбережению формируется под влиянием разнообразных причин – от желания обеспечить себе экономическую независимость, скопить деньги на старость, решить проблемы подрастающих детей и так далее, вплоть до элементарной скупости.</w:t>
      </w:r>
    </w:p>
    <w:p w:rsidR="00D55CF9" w:rsidRPr="00A76965" w:rsidRDefault="00D55CF9" w:rsidP="00D55CF9">
      <w:pPr>
        <w:rPr>
          <w:sz w:val="14"/>
          <w:szCs w:val="14"/>
        </w:rPr>
      </w:pPr>
      <w:r>
        <w:rPr>
          <w:noProof/>
        </w:rPr>
        <w:drawing>
          <wp:inline distT="0" distB="0" distL="0" distR="0">
            <wp:extent cx="697693" cy="925667"/>
            <wp:effectExtent l="0" t="0" r="762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0.gif"/>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4790" t="33355" r="38066" b="19621"/>
                    <a:stretch/>
                  </pic:blipFill>
                  <pic:spPr bwMode="auto">
                    <a:xfrm>
                      <a:off x="0" y="0"/>
                      <a:ext cx="716549" cy="950684"/>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55CF9" w:rsidRDefault="00D55CF9" w:rsidP="003F5112">
      <w:pPr>
        <w:rPr>
          <w:b/>
          <w:sz w:val="14"/>
          <w:szCs w:val="14"/>
          <w:u w:val="single"/>
        </w:rPr>
      </w:pPr>
    </w:p>
    <w:p w:rsidR="003F5112" w:rsidRPr="003A5C1E" w:rsidRDefault="003F5112" w:rsidP="003F5112">
      <w:pPr>
        <w:rPr>
          <w:b/>
          <w:sz w:val="14"/>
          <w:szCs w:val="14"/>
          <w:u w:val="single"/>
        </w:rPr>
      </w:pPr>
      <w:r w:rsidRPr="003A5C1E">
        <w:rPr>
          <w:b/>
          <w:sz w:val="14"/>
          <w:szCs w:val="14"/>
          <w:u w:val="single"/>
        </w:rPr>
        <w:lastRenderedPageBreak/>
        <w:t xml:space="preserve">10. Кейнсианская модель макроэкономического равновесия. Модель «Доходы-расходы», или «Кейнсианский крест». </w:t>
      </w:r>
      <w:proofErr w:type="spellStart"/>
      <w:r w:rsidRPr="003A5C1E">
        <w:rPr>
          <w:b/>
          <w:sz w:val="14"/>
          <w:szCs w:val="14"/>
          <w:u w:val="single"/>
        </w:rPr>
        <w:t>Рецессионный</w:t>
      </w:r>
      <w:proofErr w:type="spellEnd"/>
      <w:r w:rsidRPr="003A5C1E">
        <w:rPr>
          <w:b/>
          <w:sz w:val="14"/>
          <w:szCs w:val="14"/>
          <w:u w:val="single"/>
        </w:rPr>
        <w:t xml:space="preserve"> и инфляционный разрывы</w:t>
      </w:r>
    </w:p>
    <w:p w:rsidR="003F5112" w:rsidRPr="003F5112" w:rsidRDefault="003F5112" w:rsidP="003F5112">
      <w:pPr>
        <w:rPr>
          <w:sz w:val="14"/>
          <w:szCs w:val="14"/>
        </w:rPr>
      </w:pPr>
      <w:r w:rsidRPr="003F5112">
        <w:rPr>
          <w:sz w:val="14"/>
          <w:szCs w:val="14"/>
        </w:rPr>
        <w:t>Реальные расходы отличаются от планируемых тогда, когда фирмы вынуждены делать незапланированные инвестиции в ТМЗ в условиях неожиданных изменений в уровне продаж.</w:t>
      </w:r>
    </w:p>
    <w:p w:rsidR="003F5112" w:rsidRPr="003F5112" w:rsidRDefault="003F5112" w:rsidP="003F5112">
      <w:pPr>
        <w:rPr>
          <w:sz w:val="14"/>
          <w:szCs w:val="14"/>
        </w:rPr>
      </w:pPr>
      <w:r w:rsidRPr="00A71B24">
        <w:rPr>
          <w:noProof/>
        </w:rPr>
        <w:drawing>
          <wp:inline distT="0" distB="0" distL="0" distR="0">
            <wp:extent cx="1964646" cy="1104900"/>
            <wp:effectExtent l="0" t="0" r="0" b="0"/>
            <wp:docPr id="7" name="Рисунок 7" descr="http://www.aup.ru/books/m173/img/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up.ru/books/m173/img/image043.gif"/>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709" t="5893" r="3580"/>
                    <a:stretch/>
                  </pic:blipFill>
                  <pic:spPr bwMode="auto">
                    <a:xfrm>
                      <a:off x="0" y="0"/>
                      <a:ext cx="1974215" cy="111028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F5112" w:rsidRPr="003F5112" w:rsidRDefault="003F5112" w:rsidP="003F5112">
      <w:pPr>
        <w:rPr>
          <w:sz w:val="14"/>
          <w:szCs w:val="14"/>
        </w:rPr>
      </w:pPr>
      <w:r w:rsidRPr="003F5112">
        <w:rPr>
          <w:sz w:val="14"/>
          <w:szCs w:val="14"/>
        </w:rPr>
        <w:t xml:space="preserve">Рис.11. Крест </w:t>
      </w:r>
      <w:proofErr w:type="spellStart"/>
      <w:r w:rsidRPr="003F5112">
        <w:rPr>
          <w:sz w:val="14"/>
          <w:szCs w:val="14"/>
        </w:rPr>
        <w:t>Кейнса</w:t>
      </w:r>
      <w:proofErr w:type="spellEnd"/>
    </w:p>
    <w:p w:rsidR="003F5112" w:rsidRPr="003F5112" w:rsidRDefault="003F5112" w:rsidP="003F5112">
      <w:pPr>
        <w:rPr>
          <w:sz w:val="14"/>
          <w:szCs w:val="14"/>
        </w:rPr>
      </w:pPr>
      <w:r w:rsidRPr="003F5112">
        <w:rPr>
          <w:sz w:val="14"/>
          <w:szCs w:val="14"/>
        </w:rPr>
        <w:t>Функция планируемых расходов:</w:t>
      </w:r>
    </w:p>
    <w:p w:rsidR="003F5112" w:rsidRPr="003F5112" w:rsidRDefault="003F5112" w:rsidP="003F5112">
      <w:pPr>
        <w:rPr>
          <w:sz w:val="14"/>
          <w:szCs w:val="14"/>
        </w:rPr>
      </w:pPr>
      <w:r w:rsidRPr="003F5112">
        <w:rPr>
          <w:sz w:val="14"/>
          <w:szCs w:val="14"/>
        </w:rPr>
        <w:t>E = C + I + G + NX.</w:t>
      </w:r>
    </w:p>
    <w:p w:rsidR="003F5112" w:rsidRPr="003F5112" w:rsidRDefault="003F5112" w:rsidP="003F5112">
      <w:pPr>
        <w:rPr>
          <w:b/>
          <w:sz w:val="14"/>
          <w:szCs w:val="14"/>
        </w:rPr>
      </w:pPr>
      <w:r w:rsidRPr="003F5112">
        <w:rPr>
          <w:sz w:val="14"/>
          <w:szCs w:val="14"/>
        </w:rPr>
        <w:t xml:space="preserve">Линия планируемых расходов пересечет линию, на которой реальные и планируемые расходы равны друг другу (линию Y=E) в точке А. Этот график получил название крест </w:t>
      </w:r>
      <w:proofErr w:type="spellStart"/>
      <w:r w:rsidRPr="003F5112">
        <w:rPr>
          <w:sz w:val="14"/>
          <w:szCs w:val="14"/>
        </w:rPr>
        <w:t>Кейнса</w:t>
      </w:r>
      <w:proofErr w:type="spellEnd"/>
      <w:r w:rsidRPr="003F5112">
        <w:rPr>
          <w:sz w:val="14"/>
          <w:szCs w:val="14"/>
        </w:rPr>
        <w:t>. На линии Y=E всегда соблюдается равенство планируемых и фактических инвестиций и сбережений. В точке А достигается это равенство, т.е. устанавливается</w:t>
      </w:r>
      <w:r w:rsidR="00D55CF9">
        <w:rPr>
          <w:sz w:val="14"/>
          <w:szCs w:val="14"/>
        </w:rPr>
        <w:t xml:space="preserve"> макроэкономическое </w:t>
      </w:r>
      <w:proofErr w:type="spellStart"/>
      <w:r w:rsidR="00D55CF9">
        <w:rPr>
          <w:sz w:val="14"/>
          <w:szCs w:val="14"/>
        </w:rPr>
        <w:t>равновесие</w:t>
      </w:r>
      <w:r>
        <w:rPr>
          <w:b/>
          <w:sz w:val="14"/>
          <w:szCs w:val="14"/>
        </w:rPr>
        <w:t>РАЗРЫВЫ</w:t>
      </w:r>
      <w:proofErr w:type="spellEnd"/>
    </w:p>
    <w:p w:rsidR="003F5112" w:rsidRPr="003F5112" w:rsidRDefault="003F5112" w:rsidP="00D55CF9">
      <w:pPr>
        <w:rPr>
          <w:sz w:val="14"/>
          <w:szCs w:val="14"/>
        </w:rPr>
      </w:pPr>
      <w:r w:rsidRPr="003F5112">
        <w:rPr>
          <w:sz w:val="14"/>
          <w:szCs w:val="14"/>
        </w:rPr>
        <w:t>Если фактический равновесный объём выпуска Y</w:t>
      </w:r>
      <w:r w:rsidRPr="003F5112">
        <w:rPr>
          <w:sz w:val="14"/>
          <w:szCs w:val="14"/>
          <w:vertAlign w:val="subscript"/>
        </w:rPr>
        <w:t>0</w:t>
      </w:r>
      <w:r w:rsidRPr="003F5112">
        <w:rPr>
          <w:sz w:val="14"/>
          <w:szCs w:val="14"/>
        </w:rPr>
        <w:t> ниже потенциального Y*, то это означает, что совокупный спрос неэффективен, т. е. совокупные расходы недостаточны для обеспечения полой занятости ресурсов, хотя равенство совокупного спроса и совокупного предложения (AD = AS) достигнуто. Недостаточность совокупного спроса оказывает депрессивное воздействие на экономику и</w:t>
      </w:r>
      <w:r w:rsidR="00D55CF9">
        <w:rPr>
          <w:sz w:val="14"/>
          <w:szCs w:val="14"/>
        </w:rPr>
        <w:t xml:space="preserve"> определяет </w:t>
      </w:r>
      <w:proofErr w:type="spellStart"/>
      <w:r w:rsidR="00D55CF9">
        <w:rPr>
          <w:sz w:val="14"/>
          <w:szCs w:val="14"/>
        </w:rPr>
        <w:t>рецессионный</w:t>
      </w:r>
      <w:proofErr w:type="spellEnd"/>
      <w:r w:rsidR="00D55CF9">
        <w:rPr>
          <w:sz w:val="14"/>
          <w:szCs w:val="14"/>
        </w:rPr>
        <w:t xml:space="preserve"> разрыв</w:t>
      </w:r>
      <w:r w:rsidRPr="003F5112">
        <w:rPr>
          <w:sz w:val="14"/>
          <w:szCs w:val="14"/>
        </w:rPr>
        <w:br/>
        <w:t xml:space="preserve">   </w:t>
      </w:r>
      <w:proofErr w:type="spellStart"/>
      <w:r w:rsidRPr="003F5112">
        <w:rPr>
          <w:sz w:val="14"/>
          <w:szCs w:val="14"/>
        </w:rPr>
        <w:t>Рецессионный</w:t>
      </w:r>
      <w:proofErr w:type="spellEnd"/>
      <w:r w:rsidRPr="003F5112">
        <w:rPr>
          <w:sz w:val="14"/>
          <w:szCs w:val="14"/>
        </w:rPr>
        <w:t xml:space="preserve"> разрыв - это величина, на которую должен возрасти совокупный спрос (совокупные расходы), чтобы повысить равновесный ВВП до уровня полной занятости. </w:t>
      </w:r>
      <w:proofErr w:type="spellStart"/>
      <w:r w:rsidRPr="003F5112">
        <w:rPr>
          <w:sz w:val="14"/>
          <w:szCs w:val="14"/>
        </w:rPr>
        <w:t>Рецессионный</w:t>
      </w:r>
      <w:proofErr w:type="spellEnd"/>
      <w:r w:rsidRPr="003F5112">
        <w:rPr>
          <w:sz w:val="14"/>
          <w:szCs w:val="14"/>
        </w:rPr>
        <w:t xml:space="preserve"> разрыв наступает тогда, когда S &gt; I, т.е. сбережения, соответствующие уровню полной занятости, превышают потребности в инвестировании. В этой ситуации текущие расходы на товары и услуги низкие, ведь население предпочитает большую часть расходов сберегать. Это сопровождается спадом промышленного производства и снижением уровня занятости. А затем в силу эффекта мультипликатора приведёт к тому, что сокращение занятости в той или иной сфере производства повлечёт за собой вторичное и последующее сокращение занятости и доходов в экономике.</w:t>
      </w:r>
    </w:p>
    <w:p w:rsidR="003F5112" w:rsidRPr="003F5112" w:rsidRDefault="003F5112" w:rsidP="003F5112">
      <w:pPr>
        <w:rPr>
          <w:sz w:val="14"/>
          <w:szCs w:val="14"/>
        </w:rPr>
      </w:pPr>
      <w:r w:rsidRPr="003F5112">
        <w:rPr>
          <w:noProof/>
          <w:sz w:val="14"/>
          <w:szCs w:val="14"/>
        </w:rPr>
        <w:drawing>
          <wp:inline distT="0" distB="0" distL="0" distR="0">
            <wp:extent cx="2238375" cy="360373"/>
            <wp:effectExtent l="0" t="0" r="0" b="1905"/>
            <wp:docPr id="19" name="Рисунок 19"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Формула"/>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8375" cy="360373"/>
                    </a:xfrm>
                    <a:prstGeom prst="rect">
                      <a:avLst/>
                    </a:prstGeom>
                    <a:noFill/>
                    <a:ln>
                      <a:noFill/>
                    </a:ln>
                  </pic:spPr>
                </pic:pic>
              </a:graphicData>
            </a:graphic>
          </wp:inline>
        </w:drawing>
      </w:r>
      <w:r w:rsidRPr="003F5112">
        <w:rPr>
          <w:sz w:val="14"/>
          <w:szCs w:val="14"/>
        </w:rPr>
        <w:t> </w:t>
      </w:r>
    </w:p>
    <w:p w:rsidR="003F5112" w:rsidRPr="003F5112" w:rsidRDefault="003F5112" w:rsidP="003F5112">
      <w:pPr>
        <w:rPr>
          <w:sz w:val="14"/>
          <w:szCs w:val="14"/>
        </w:rPr>
      </w:pPr>
      <w:r w:rsidRPr="003F5112">
        <w:rPr>
          <w:sz w:val="14"/>
          <w:szCs w:val="14"/>
        </w:rPr>
        <w:t>   Если фактический равновесный уровень выпуска Y</w:t>
      </w:r>
      <w:r w:rsidRPr="003F5112">
        <w:rPr>
          <w:sz w:val="14"/>
          <w:szCs w:val="14"/>
          <w:vertAlign w:val="subscript"/>
        </w:rPr>
        <w:t>0</w:t>
      </w:r>
      <w:r w:rsidRPr="003F5112">
        <w:rPr>
          <w:sz w:val="14"/>
          <w:szCs w:val="14"/>
        </w:rPr>
        <w:t xml:space="preserve"> больше потенциального Y, то это означает, что совокупные расходы избыточны. Избыточность совокупного спроса вызывает в экономике </w:t>
      </w:r>
      <w:r w:rsidRPr="00D55CF9">
        <w:rPr>
          <w:b/>
          <w:sz w:val="14"/>
          <w:szCs w:val="14"/>
        </w:rPr>
        <w:t>инфляционный бум</w:t>
      </w:r>
      <w:r w:rsidRPr="003F5112">
        <w:rPr>
          <w:sz w:val="14"/>
          <w:szCs w:val="14"/>
        </w:rPr>
        <w:t>: уровень цен возрастает потому, что предприятия не могут расширить производство адекватно растущему совокупному спросу, так как все ресурсы уже заняты. Возникает инфляционный ра</w:t>
      </w:r>
      <w:r w:rsidR="00D55CF9">
        <w:rPr>
          <w:sz w:val="14"/>
          <w:szCs w:val="14"/>
        </w:rPr>
        <w:t>зрыв.</w:t>
      </w:r>
      <w:r w:rsidRPr="003F5112">
        <w:rPr>
          <w:sz w:val="14"/>
          <w:szCs w:val="14"/>
        </w:rPr>
        <w:t xml:space="preserve"> Инфляционный разрыв - это величина, на которую должен сократиться совокупный спрос (совокупные расходы), чтобы снизить равновесный ВВП до </w:t>
      </w:r>
      <w:proofErr w:type="spellStart"/>
      <w:r w:rsidRPr="003F5112">
        <w:rPr>
          <w:sz w:val="14"/>
          <w:szCs w:val="14"/>
        </w:rPr>
        <w:t>неинфляционного</w:t>
      </w:r>
      <w:proofErr w:type="spellEnd"/>
      <w:r w:rsidRPr="003F5112">
        <w:rPr>
          <w:sz w:val="14"/>
          <w:szCs w:val="14"/>
        </w:rPr>
        <w:t xml:space="preserve"> уровня полной занятости.</w:t>
      </w:r>
      <w:r w:rsidRPr="003F5112">
        <w:rPr>
          <w:sz w:val="14"/>
          <w:szCs w:val="14"/>
        </w:rPr>
        <w:br/>
        <w:t xml:space="preserve">   Инфляционный разрыв наступает тогда, когда I &gt; S, т.е. планируемые инвестиции превышают сбережения, соответствующие уровню полной занятости. Это означает, что предложение сбережений отстаёт от </w:t>
      </w:r>
      <w:proofErr w:type="gramStart"/>
      <w:r w:rsidRPr="003F5112">
        <w:rPr>
          <w:sz w:val="14"/>
          <w:szCs w:val="14"/>
        </w:rPr>
        <w:t>инвестиционный</w:t>
      </w:r>
      <w:proofErr w:type="gramEnd"/>
      <w:r w:rsidRPr="003F5112">
        <w:rPr>
          <w:sz w:val="14"/>
          <w:szCs w:val="14"/>
        </w:rPr>
        <w:t xml:space="preserve"> потребностей. Поскольку реальных возможностей увеличения инвестиций при достигнутой полной занятости нет, постольку объёмы совокупного предложения возрасти не могут. Население всё большую часть дохода направляет на потребление. Спрос на товары и услуги растёт, а в силу эффекта мультипликатора нарастающий спрос давит на цены в сторону их инфляционного повыш</w:t>
      </w:r>
      <w:r w:rsidR="00D55CF9">
        <w:rPr>
          <w:sz w:val="14"/>
          <w:szCs w:val="14"/>
        </w:rPr>
        <w:t>ения</w:t>
      </w:r>
      <w:proofErr w:type="gramStart"/>
      <w:r w:rsidR="00D55CF9">
        <w:rPr>
          <w:sz w:val="14"/>
          <w:szCs w:val="14"/>
        </w:rPr>
        <w:t>.</w:t>
      </w:r>
      <w:r w:rsidRPr="003F5112">
        <w:rPr>
          <w:sz w:val="14"/>
          <w:szCs w:val="14"/>
        </w:rPr>
        <w:t>:</w:t>
      </w:r>
      <w:proofErr w:type="gramEnd"/>
    </w:p>
    <w:p w:rsidR="003F5112" w:rsidRPr="003F5112" w:rsidRDefault="003F5112" w:rsidP="003F5112">
      <w:pPr>
        <w:rPr>
          <w:sz w:val="14"/>
          <w:szCs w:val="14"/>
        </w:rPr>
      </w:pPr>
      <w:r w:rsidRPr="003F5112">
        <w:rPr>
          <w:sz w:val="14"/>
          <w:szCs w:val="14"/>
        </w:rPr>
        <w:t> </w:t>
      </w:r>
      <w:r w:rsidRPr="003F5112">
        <w:rPr>
          <w:noProof/>
          <w:sz w:val="14"/>
          <w:szCs w:val="14"/>
        </w:rPr>
        <w:drawing>
          <wp:inline distT="0" distB="0" distL="0" distR="0">
            <wp:extent cx="1849942" cy="272667"/>
            <wp:effectExtent l="0" t="0" r="0" b="0"/>
            <wp:docPr id="16" name="Рисунок 16"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Формула"/>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1605" cy="275860"/>
                    </a:xfrm>
                    <a:prstGeom prst="rect">
                      <a:avLst/>
                    </a:prstGeom>
                    <a:noFill/>
                    <a:ln>
                      <a:noFill/>
                    </a:ln>
                  </pic:spPr>
                </pic:pic>
              </a:graphicData>
            </a:graphic>
          </wp:inline>
        </w:drawing>
      </w:r>
    </w:p>
    <w:p w:rsidR="003F5112" w:rsidRDefault="003F5112" w:rsidP="003F5112">
      <w:pPr>
        <w:rPr>
          <w:sz w:val="14"/>
          <w:szCs w:val="14"/>
        </w:rPr>
      </w:pPr>
      <w:r w:rsidRPr="003F5112">
        <w:rPr>
          <w:sz w:val="14"/>
          <w:szCs w:val="14"/>
        </w:rPr>
        <w:t>  </w:t>
      </w:r>
      <w:r w:rsidR="00D55CF9">
        <w:rPr>
          <w:sz w:val="14"/>
          <w:szCs w:val="14"/>
        </w:rPr>
        <w:t>ГРАФИКИ РАЗРЫВОВ С ОБРАТНОЙ СТОРОНЫ</w:t>
      </w:r>
    </w:p>
    <w:p w:rsidR="00A76965" w:rsidRDefault="00A76965" w:rsidP="00A76965">
      <w:pPr>
        <w:jc w:val="both"/>
        <w:rPr>
          <w:b/>
          <w:sz w:val="14"/>
          <w:szCs w:val="14"/>
          <w:u w:val="single"/>
        </w:rPr>
      </w:pPr>
    </w:p>
    <w:p w:rsidR="00A76965" w:rsidRDefault="00A76965" w:rsidP="00A76965">
      <w:pPr>
        <w:jc w:val="both"/>
        <w:rPr>
          <w:b/>
          <w:sz w:val="14"/>
          <w:szCs w:val="14"/>
          <w:u w:val="single"/>
        </w:rPr>
      </w:pPr>
    </w:p>
    <w:p w:rsidR="00A76965" w:rsidRDefault="00A76965" w:rsidP="00A76965">
      <w:pPr>
        <w:jc w:val="both"/>
        <w:rPr>
          <w:b/>
          <w:sz w:val="14"/>
          <w:szCs w:val="14"/>
          <w:u w:val="single"/>
        </w:rPr>
      </w:pPr>
    </w:p>
    <w:p w:rsidR="003A5C1E" w:rsidRDefault="003A5C1E" w:rsidP="003F5112">
      <w:pPr>
        <w:rPr>
          <w:b/>
          <w:sz w:val="14"/>
          <w:szCs w:val="14"/>
          <w:u w:val="single"/>
        </w:rPr>
      </w:pPr>
    </w:p>
    <w:p w:rsidR="00D55CF9" w:rsidRDefault="003F5112" w:rsidP="003F5112">
      <w:pPr>
        <w:rPr>
          <w:b/>
          <w:sz w:val="14"/>
          <w:szCs w:val="14"/>
          <w:u w:val="single"/>
        </w:rPr>
      </w:pPr>
      <w:r w:rsidRPr="00EA7E27">
        <w:rPr>
          <w:b/>
          <w:sz w:val="14"/>
          <w:szCs w:val="14"/>
          <w:highlight w:val="yellow"/>
          <w:u w:val="single"/>
        </w:rPr>
        <w:lastRenderedPageBreak/>
        <w:t>11. Парадокс бережливости. Мультипликатор расходов. Инвестиционный акселератор. Взаимодействие мультипликатора с акселератором.</w:t>
      </w:r>
    </w:p>
    <w:p w:rsidR="00D55CF9" w:rsidRDefault="00D55CF9" w:rsidP="003F5112">
      <w:pPr>
        <w:rPr>
          <w:b/>
          <w:sz w:val="14"/>
          <w:szCs w:val="14"/>
          <w:u w:val="single"/>
        </w:rPr>
      </w:pPr>
      <w:r>
        <w:rPr>
          <w:b/>
          <w:sz w:val="14"/>
          <w:szCs w:val="14"/>
          <w:u w:val="single"/>
        </w:rPr>
        <w:t>Про парадокс из другого вопроса</w:t>
      </w:r>
    </w:p>
    <w:p w:rsidR="003F5112" w:rsidRPr="00D55CF9" w:rsidRDefault="003F5112" w:rsidP="003F5112">
      <w:pPr>
        <w:rPr>
          <w:b/>
          <w:sz w:val="14"/>
          <w:szCs w:val="14"/>
          <w:u w:val="single"/>
        </w:rPr>
      </w:pPr>
      <w:r w:rsidRPr="003F5112">
        <w:rPr>
          <w:b/>
          <w:sz w:val="14"/>
          <w:szCs w:val="14"/>
        </w:rPr>
        <w:t>Мультипликатор расходов.</w:t>
      </w:r>
    </w:p>
    <w:p w:rsidR="003F5112" w:rsidRPr="003F5112" w:rsidRDefault="003F5112" w:rsidP="003F5112">
      <w:pPr>
        <w:rPr>
          <w:sz w:val="14"/>
          <w:szCs w:val="14"/>
        </w:rPr>
      </w:pPr>
      <w:r w:rsidRPr="003F5112">
        <w:rPr>
          <w:sz w:val="14"/>
          <w:szCs w:val="14"/>
        </w:rPr>
        <w:t>Мультипликатор – это числовой коэффициент, показывающий на сколько возрастет равновесный доход при увеличении совокупного спрос</w:t>
      </w:r>
      <w:proofErr w:type="gramStart"/>
      <w:r w:rsidRPr="003F5112">
        <w:rPr>
          <w:sz w:val="14"/>
          <w:szCs w:val="14"/>
        </w:rPr>
        <w:t>а(</w:t>
      </w:r>
      <w:proofErr w:type="gramEnd"/>
      <w:r w:rsidRPr="003F5112">
        <w:rPr>
          <w:sz w:val="14"/>
          <w:szCs w:val="14"/>
        </w:rPr>
        <w:t xml:space="preserve"> ИЛИ: показывающий изменение дохода от изменения инвестиций)</w:t>
      </w:r>
    </w:p>
    <w:p w:rsidR="003F5112" w:rsidRPr="003F5112" w:rsidRDefault="003F5112" w:rsidP="003F5112">
      <w:pPr>
        <w:rPr>
          <w:sz w:val="14"/>
          <w:szCs w:val="14"/>
        </w:rPr>
      </w:pPr>
      <w:r w:rsidRPr="003F5112">
        <w:rPr>
          <w:sz w:val="14"/>
          <w:szCs w:val="14"/>
        </w:rPr>
        <w:t xml:space="preserve">Простейшая модель </w:t>
      </w:r>
      <w:proofErr w:type="spellStart"/>
      <w:r w:rsidRPr="003F5112">
        <w:rPr>
          <w:sz w:val="14"/>
          <w:szCs w:val="14"/>
        </w:rPr>
        <w:t>Мр</w:t>
      </w:r>
      <w:proofErr w:type="spellEnd"/>
      <w:r w:rsidRPr="003F5112">
        <w:rPr>
          <w:sz w:val="14"/>
          <w:szCs w:val="14"/>
        </w:rPr>
        <w:t>:</w:t>
      </w:r>
    </w:p>
    <w:p w:rsidR="003F5112" w:rsidRPr="003F5112" w:rsidRDefault="003F5112" w:rsidP="003F5112">
      <w:pPr>
        <w:rPr>
          <w:sz w:val="14"/>
          <w:szCs w:val="14"/>
        </w:rPr>
      </w:pPr>
      <w:r w:rsidRPr="003F5112">
        <w:rPr>
          <w:sz w:val="14"/>
          <w:szCs w:val="14"/>
        </w:rPr>
        <w:t>∆</w:t>
      </w:r>
      <w:proofErr w:type="spellStart"/>
      <w:r w:rsidRPr="003F5112">
        <w:rPr>
          <w:sz w:val="14"/>
          <w:szCs w:val="14"/>
        </w:rPr>
        <w:t>Y=Mp</w:t>
      </w:r>
      <w:proofErr w:type="spellEnd"/>
      <w:r w:rsidRPr="003F5112">
        <w:rPr>
          <w:sz w:val="14"/>
          <w:szCs w:val="14"/>
        </w:rPr>
        <w:t>*∆Е</w:t>
      </w:r>
    </w:p>
    <w:p w:rsidR="003F5112" w:rsidRPr="003F5112" w:rsidRDefault="003F5112" w:rsidP="003F5112">
      <w:pPr>
        <w:rPr>
          <w:sz w:val="14"/>
          <w:szCs w:val="14"/>
        </w:rPr>
      </w:pPr>
      <w:r w:rsidRPr="003F5112">
        <w:rPr>
          <w:sz w:val="14"/>
          <w:szCs w:val="14"/>
        </w:rPr>
        <w:t xml:space="preserve">где, ∆У – прирост национального дохода ∆Е – прирост совокупных расходов </w:t>
      </w:r>
      <w:proofErr w:type="spellStart"/>
      <w:r w:rsidRPr="003F5112">
        <w:rPr>
          <w:sz w:val="14"/>
          <w:szCs w:val="14"/>
        </w:rPr>
        <w:t>Мр</w:t>
      </w:r>
      <w:proofErr w:type="spellEnd"/>
      <w:r w:rsidRPr="003F5112">
        <w:rPr>
          <w:sz w:val="14"/>
          <w:szCs w:val="14"/>
        </w:rPr>
        <w:t xml:space="preserve"> – мультипликатор</w:t>
      </w:r>
    </w:p>
    <w:p w:rsidR="003F5112" w:rsidRPr="003F5112" w:rsidRDefault="003F5112" w:rsidP="003F5112">
      <w:pPr>
        <w:rPr>
          <w:sz w:val="14"/>
          <w:szCs w:val="14"/>
        </w:rPr>
      </w:pPr>
      <w:r w:rsidRPr="003F5112">
        <w:rPr>
          <w:sz w:val="14"/>
          <w:szCs w:val="14"/>
        </w:rPr>
        <w:t>Механизм действия: любой дополнительный расход(∆Е) становится в экономическом кругообороте доходом тех лиц, которые реализуют товары и услуги. А потом, на следующем этапе кругооборота этот доход может снова стать расходом, тем самым увеличивая совокупный спрос на товары и услуги.</w:t>
      </w:r>
    </w:p>
    <w:p w:rsidR="003F5112" w:rsidRPr="003F5112" w:rsidRDefault="003F5112" w:rsidP="003F5112">
      <w:pPr>
        <w:rPr>
          <w:sz w:val="14"/>
          <w:szCs w:val="14"/>
        </w:rPr>
      </w:pPr>
      <w:r w:rsidRPr="003F5112">
        <w:rPr>
          <w:sz w:val="14"/>
          <w:szCs w:val="14"/>
        </w:rPr>
        <w:t>При действии механизма мультипликатора, в каждом обороте часть дополнительного дохода не поступает в оборот – она сберегается.</w:t>
      </w:r>
    </w:p>
    <w:p w:rsidR="003F5112" w:rsidRPr="003F5112" w:rsidRDefault="003F5112" w:rsidP="003F5112">
      <w:pPr>
        <w:rPr>
          <w:sz w:val="14"/>
          <w:szCs w:val="14"/>
        </w:rPr>
      </w:pPr>
      <w:proofErr w:type="spellStart"/>
      <w:r w:rsidRPr="003F5112">
        <w:rPr>
          <w:sz w:val="14"/>
          <w:szCs w:val="14"/>
        </w:rPr>
        <w:t>Мр</w:t>
      </w:r>
      <w:proofErr w:type="spellEnd"/>
      <w:r w:rsidRPr="003F5112">
        <w:rPr>
          <w:sz w:val="14"/>
          <w:szCs w:val="14"/>
        </w:rPr>
        <w:t xml:space="preserve"> = 1/1-МРС= 1/МРS,</w:t>
      </w:r>
    </w:p>
    <w:p w:rsidR="003F5112" w:rsidRPr="003F5112" w:rsidRDefault="003F5112" w:rsidP="003F5112">
      <w:pPr>
        <w:rPr>
          <w:sz w:val="14"/>
          <w:szCs w:val="14"/>
        </w:rPr>
      </w:pPr>
      <w:r w:rsidRPr="003F5112">
        <w:rPr>
          <w:sz w:val="14"/>
          <w:szCs w:val="14"/>
        </w:rPr>
        <w:t>где, MPC – предельная склонность к потреблению</w:t>
      </w:r>
    </w:p>
    <w:p w:rsidR="003F5112" w:rsidRPr="003F5112" w:rsidRDefault="003F5112" w:rsidP="003F5112">
      <w:pPr>
        <w:rPr>
          <w:sz w:val="14"/>
          <w:szCs w:val="14"/>
        </w:rPr>
      </w:pPr>
      <w:r w:rsidRPr="003F5112">
        <w:rPr>
          <w:sz w:val="14"/>
          <w:szCs w:val="14"/>
        </w:rPr>
        <w:t>MPS- предельная склонность к сбережению</w:t>
      </w:r>
    </w:p>
    <w:p w:rsidR="003F5112" w:rsidRPr="003F5112" w:rsidRDefault="003F5112" w:rsidP="003F5112">
      <w:pPr>
        <w:rPr>
          <w:sz w:val="14"/>
          <w:szCs w:val="14"/>
        </w:rPr>
      </w:pPr>
      <w:r w:rsidRPr="003F5112">
        <w:rPr>
          <w:sz w:val="14"/>
          <w:szCs w:val="14"/>
        </w:rPr>
        <w:t>Вывод: Чем больше дополнительные расходы на потребление и меньше на сбережения, тем больше величина мультипликатора. Противоположный исход с увеличением сбережений и уменьшением расходов на потребление.</w:t>
      </w:r>
    </w:p>
    <w:p w:rsidR="003F5112" w:rsidRPr="003F5112" w:rsidRDefault="003F5112" w:rsidP="003F5112">
      <w:pPr>
        <w:rPr>
          <w:sz w:val="14"/>
          <w:szCs w:val="14"/>
        </w:rPr>
      </w:pPr>
      <w:r w:rsidRPr="003F5112">
        <w:rPr>
          <w:sz w:val="14"/>
          <w:szCs w:val="14"/>
        </w:rPr>
        <w:t xml:space="preserve">Особо значителен эффект мультипликатора в инвестиционных или </w:t>
      </w:r>
      <w:proofErr w:type="spellStart"/>
      <w:r w:rsidRPr="003F5112">
        <w:rPr>
          <w:sz w:val="14"/>
          <w:szCs w:val="14"/>
        </w:rPr>
        <w:t>гос</w:t>
      </w:r>
      <w:proofErr w:type="spellEnd"/>
      <w:r w:rsidRPr="003F5112">
        <w:rPr>
          <w:sz w:val="14"/>
          <w:szCs w:val="14"/>
        </w:rPr>
        <w:t xml:space="preserve"> расходах, поскольку они напрямую могут быть использованы как рычаги воздействия на объем национального производства, что обеспечивает эконом рост</w:t>
      </w:r>
    </w:p>
    <w:p w:rsidR="003F5112" w:rsidRPr="003F5112" w:rsidRDefault="003F5112" w:rsidP="003F5112">
      <w:pPr>
        <w:rPr>
          <w:b/>
          <w:sz w:val="14"/>
          <w:szCs w:val="14"/>
        </w:rPr>
      </w:pPr>
      <w:r w:rsidRPr="003F5112">
        <w:rPr>
          <w:b/>
          <w:sz w:val="14"/>
          <w:szCs w:val="14"/>
        </w:rPr>
        <w:t>Инвестиционный акселератор.</w:t>
      </w:r>
    </w:p>
    <w:p w:rsidR="003F5112" w:rsidRPr="003F5112" w:rsidRDefault="003F5112" w:rsidP="003F5112">
      <w:pPr>
        <w:rPr>
          <w:sz w:val="14"/>
          <w:szCs w:val="14"/>
        </w:rPr>
      </w:pPr>
      <w:r w:rsidRPr="003F5112">
        <w:rPr>
          <w:sz w:val="14"/>
          <w:szCs w:val="14"/>
        </w:rPr>
        <w:t>Инвестиционный акселератор – числовой коэффициент, показывающий зависимость изменения инвестиций от изменения дохода.</w:t>
      </w:r>
    </w:p>
    <w:p w:rsidR="003F5112" w:rsidRPr="003F5112" w:rsidRDefault="003F5112" w:rsidP="003F5112">
      <w:pPr>
        <w:rPr>
          <w:sz w:val="14"/>
          <w:szCs w:val="14"/>
        </w:rPr>
      </w:pPr>
      <w:r w:rsidRPr="003F5112">
        <w:rPr>
          <w:sz w:val="14"/>
          <w:szCs w:val="14"/>
        </w:rPr>
        <w:t>I = h*∆У,</w:t>
      </w:r>
    </w:p>
    <w:p w:rsidR="003F5112" w:rsidRPr="003F5112" w:rsidRDefault="003F5112" w:rsidP="003F5112">
      <w:pPr>
        <w:rPr>
          <w:sz w:val="14"/>
          <w:szCs w:val="14"/>
        </w:rPr>
      </w:pPr>
      <w:r w:rsidRPr="003F5112">
        <w:rPr>
          <w:sz w:val="14"/>
          <w:szCs w:val="14"/>
        </w:rPr>
        <w:t xml:space="preserve">Где </w:t>
      </w:r>
      <w:proofErr w:type="spellStart"/>
      <w:r w:rsidRPr="003F5112">
        <w:rPr>
          <w:sz w:val="14"/>
          <w:szCs w:val="14"/>
        </w:rPr>
        <w:t>h</w:t>
      </w:r>
      <w:proofErr w:type="spellEnd"/>
      <w:r w:rsidRPr="003F5112">
        <w:rPr>
          <w:sz w:val="14"/>
          <w:szCs w:val="14"/>
        </w:rPr>
        <w:t xml:space="preserve"> – </w:t>
      </w:r>
      <w:proofErr w:type="spellStart"/>
      <w:r w:rsidRPr="003F5112">
        <w:rPr>
          <w:sz w:val="14"/>
          <w:szCs w:val="14"/>
        </w:rPr>
        <w:t>коэф</w:t>
      </w:r>
      <w:proofErr w:type="spellEnd"/>
      <w:r w:rsidRPr="003F5112">
        <w:rPr>
          <w:sz w:val="14"/>
          <w:szCs w:val="14"/>
        </w:rPr>
        <w:t xml:space="preserve"> акселерации</w:t>
      </w:r>
    </w:p>
    <w:p w:rsidR="003F5112" w:rsidRPr="003F5112" w:rsidRDefault="003F5112" w:rsidP="003F5112">
      <w:pPr>
        <w:rPr>
          <w:sz w:val="14"/>
          <w:szCs w:val="14"/>
        </w:rPr>
      </w:pPr>
      <w:r w:rsidRPr="003F5112">
        <w:rPr>
          <w:sz w:val="14"/>
          <w:szCs w:val="14"/>
        </w:rPr>
        <w:t>I – стимулированные инвестиции ∆У – изменение дохода</w:t>
      </w:r>
    </w:p>
    <w:p w:rsidR="003F5112" w:rsidRPr="003F5112" w:rsidRDefault="003F5112" w:rsidP="003F5112">
      <w:pPr>
        <w:rPr>
          <w:sz w:val="14"/>
          <w:szCs w:val="14"/>
        </w:rPr>
      </w:pPr>
      <w:r w:rsidRPr="003F5112">
        <w:rPr>
          <w:sz w:val="14"/>
          <w:szCs w:val="14"/>
        </w:rPr>
        <w:t>Эффект акселерации означает, что существует связь между приростом спрос</w:t>
      </w:r>
      <w:proofErr w:type="gramStart"/>
      <w:r w:rsidRPr="003F5112">
        <w:rPr>
          <w:sz w:val="14"/>
          <w:szCs w:val="14"/>
        </w:rPr>
        <w:t>а(</w:t>
      </w:r>
      <w:proofErr w:type="gramEnd"/>
      <w:r w:rsidRPr="003F5112">
        <w:rPr>
          <w:sz w:val="14"/>
          <w:szCs w:val="14"/>
        </w:rPr>
        <w:t xml:space="preserve"> дохода и продаж) и приростом инвестиций для расширения мощностей, производящих товары, на которые вырос спрос.</w:t>
      </w:r>
    </w:p>
    <w:p w:rsidR="003F5112" w:rsidRPr="003F5112" w:rsidRDefault="003F5112" w:rsidP="003F5112">
      <w:pPr>
        <w:rPr>
          <w:sz w:val="14"/>
          <w:szCs w:val="14"/>
        </w:rPr>
      </w:pPr>
      <w:r w:rsidRPr="003F5112">
        <w:rPr>
          <w:sz w:val="14"/>
          <w:szCs w:val="14"/>
        </w:rPr>
        <w:t>Он также показывает связь между инвестициями текущего года и расширением производства в будущем году, в отличие от одноразового действия мультипликатора в текущем году.</w:t>
      </w:r>
    </w:p>
    <w:p w:rsidR="003F5112" w:rsidRPr="003F5112" w:rsidRDefault="003F5112" w:rsidP="003F5112">
      <w:pPr>
        <w:rPr>
          <w:sz w:val="14"/>
          <w:szCs w:val="14"/>
        </w:rPr>
      </w:pPr>
      <w:r w:rsidRPr="003F5112">
        <w:rPr>
          <w:sz w:val="14"/>
          <w:szCs w:val="14"/>
        </w:rPr>
        <w:t xml:space="preserve">Снижение объема продаж ведет к сокращению дохода и уменьшению инвестиций в </w:t>
      </w:r>
      <w:proofErr w:type="spellStart"/>
      <w:r w:rsidRPr="003F5112">
        <w:rPr>
          <w:sz w:val="14"/>
          <w:szCs w:val="14"/>
        </w:rPr>
        <w:t>n-ое</w:t>
      </w:r>
      <w:proofErr w:type="spellEnd"/>
      <w:r w:rsidRPr="003F5112">
        <w:rPr>
          <w:sz w:val="14"/>
          <w:szCs w:val="14"/>
        </w:rPr>
        <w:t xml:space="preserve"> кол-во раз, равное величине акселератора.</w:t>
      </w:r>
    </w:p>
    <w:p w:rsidR="003F5112" w:rsidRPr="003F5112" w:rsidRDefault="003F5112" w:rsidP="003F5112">
      <w:pPr>
        <w:rPr>
          <w:sz w:val="14"/>
          <w:szCs w:val="14"/>
        </w:rPr>
      </w:pPr>
      <w:r w:rsidRPr="003F5112">
        <w:rPr>
          <w:sz w:val="14"/>
          <w:szCs w:val="14"/>
        </w:rPr>
        <w:t>Взаимодействие мультипликатора с акселератором</w:t>
      </w:r>
    </w:p>
    <w:p w:rsidR="003F5112" w:rsidRPr="003F5112" w:rsidRDefault="003F5112" w:rsidP="003F5112">
      <w:pPr>
        <w:rPr>
          <w:sz w:val="14"/>
          <w:szCs w:val="14"/>
        </w:rPr>
      </w:pPr>
      <w:r w:rsidRPr="003F5112">
        <w:rPr>
          <w:sz w:val="14"/>
          <w:szCs w:val="14"/>
        </w:rPr>
        <w:t xml:space="preserve">Автономные инвестиции </w:t>
      </w:r>
      <w:r w:rsidRPr="003F5112">
        <w:rPr>
          <w:sz w:val="14"/>
          <w:szCs w:val="14"/>
        </w:rPr>
        <w:t xml:space="preserve">Мультиплицированное изменение </w:t>
      </w:r>
      <w:proofErr w:type="spellStart"/>
      <w:r w:rsidRPr="003F5112">
        <w:rPr>
          <w:sz w:val="14"/>
          <w:szCs w:val="14"/>
        </w:rPr>
        <w:t>нац</w:t>
      </w:r>
      <w:proofErr w:type="spellEnd"/>
      <w:r w:rsidRPr="003F5112">
        <w:rPr>
          <w:sz w:val="14"/>
          <w:szCs w:val="14"/>
        </w:rPr>
        <w:t xml:space="preserve"> дохода </w:t>
      </w:r>
      <w:r w:rsidRPr="003F5112">
        <w:rPr>
          <w:sz w:val="14"/>
          <w:szCs w:val="14"/>
        </w:rPr>
        <w:t> Изменение дохода, спроса, объема продаж</w:t>
      </w:r>
      <w:r w:rsidRPr="003F5112">
        <w:rPr>
          <w:sz w:val="14"/>
          <w:szCs w:val="14"/>
        </w:rPr>
        <w:t> Изменение стимулированных инвестиций на основе эффекта акселерации</w:t>
      </w:r>
    </w:p>
    <w:p w:rsidR="003F5112" w:rsidRDefault="003F5112" w:rsidP="003F5112">
      <w:pPr>
        <w:rPr>
          <w:sz w:val="14"/>
          <w:szCs w:val="14"/>
        </w:rPr>
      </w:pPr>
      <w:r w:rsidRPr="003F5112">
        <w:rPr>
          <w:sz w:val="14"/>
          <w:szCs w:val="14"/>
        </w:rPr>
        <w:t>Отсюда ясно, что автономные инвестиции вызывают действие эффекта мультипликатора, что способствует росту дохода. Рост спроса и объема продаж ведет к появлению стимулированных инвестиций и действию эффекта акселератора</w:t>
      </w: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D55CF9" w:rsidRDefault="00D55CF9" w:rsidP="003F5112">
      <w:pPr>
        <w:rPr>
          <w:sz w:val="14"/>
          <w:szCs w:val="14"/>
        </w:rPr>
      </w:pPr>
    </w:p>
    <w:p w:rsidR="00C14A75" w:rsidRPr="00C14A75" w:rsidRDefault="00C14A75" w:rsidP="00C14A75">
      <w:pPr>
        <w:rPr>
          <w:b/>
          <w:sz w:val="14"/>
          <w:szCs w:val="14"/>
          <w:u w:val="single"/>
        </w:rPr>
      </w:pPr>
      <w:r w:rsidRPr="00C14A75">
        <w:rPr>
          <w:b/>
          <w:sz w:val="14"/>
          <w:szCs w:val="14"/>
          <w:u w:val="single"/>
        </w:rPr>
        <w:lastRenderedPageBreak/>
        <w:t>12. Экономическая цикличность. Причины циклов. Кейнсианская и монетаристская концепции цикла.</w:t>
      </w:r>
    </w:p>
    <w:p w:rsidR="00C14A75" w:rsidRPr="00C14A75" w:rsidRDefault="00C14A75" w:rsidP="00C14A75">
      <w:pPr>
        <w:rPr>
          <w:sz w:val="14"/>
          <w:szCs w:val="14"/>
        </w:rPr>
      </w:pPr>
      <w:r w:rsidRPr="00C14A75">
        <w:rPr>
          <w:b/>
          <w:bCs/>
          <w:sz w:val="14"/>
          <w:szCs w:val="14"/>
        </w:rPr>
        <w:t>Экономический цикл</w:t>
      </w:r>
      <w:r w:rsidRPr="00C14A75">
        <w:rPr>
          <w:sz w:val="14"/>
          <w:szCs w:val="14"/>
        </w:rPr>
        <w:t> – это повторяющийся на протяжении  ряда лет колебания различных показателей экономической активности: темп роста ВНП, общий объем продаж, общий уровень цен, уровень безработицы, загрузка производственных мощностей, величина инвестиций и др.</w:t>
      </w:r>
    </w:p>
    <w:p w:rsidR="00C14A75" w:rsidRPr="00C14A75" w:rsidRDefault="00C14A75" w:rsidP="00C14A75">
      <w:pPr>
        <w:rPr>
          <w:sz w:val="14"/>
          <w:szCs w:val="14"/>
        </w:rPr>
      </w:pPr>
      <w:r w:rsidRPr="00C14A75">
        <w:rPr>
          <w:b/>
          <w:bCs/>
          <w:sz w:val="14"/>
          <w:szCs w:val="14"/>
        </w:rPr>
        <w:t>Основным показателем цикличности</w:t>
      </w:r>
      <w:r w:rsidRPr="00C14A75">
        <w:rPr>
          <w:sz w:val="14"/>
          <w:szCs w:val="14"/>
        </w:rPr>
        <w:t> – развитие экономики служат колебания темпа роста ВНП во времени.</w:t>
      </w:r>
    </w:p>
    <w:p w:rsidR="00C14A75" w:rsidRPr="00C14A75" w:rsidRDefault="00C14A75" w:rsidP="00C14A75">
      <w:pPr>
        <w:rPr>
          <w:sz w:val="14"/>
          <w:szCs w:val="14"/>
        </w:rPr>
      </w:pPr>
      <w:r w:rsidRPr="00C14A75">
        <w:rPr>
          <w:sz w:val="14"/>
          <w:szCs w:val="14"/>
        </w:rPr>
        <w:t>Все экономические показатели принято подразделять на:</w:t>
      </w:r>
    </w:p>
    <w:p w:rsidR="00C14A75" w:rsidRPr="00C14A75" w:rsidRDefault="00C14A75" w:rsidP="00C14A75">
      <w:pPr>
        <w:rPr>
          <w:sz w:val="14"/>
          <w:szCs w:val="14"/>
        </w:rPr>
      </w:pPr>
      <w:r w:rsidRPr="00C14A75">
        <w:rPr>
          <w:sz w:val="14"/>
          <w:szCs w:val="14"/>
        </w:rPr>
        <w:t>-  </w:t>
      </w:r>
      <w:r w:rsidRPr="00C14A75">
        <w:rPr>
          <w:b/>
          <w:bCs/>
          <w:sz w:val="14"/>
          <w:szCs w:val="14"/>
        </w:rPr>
        <w:t>опережающие, или будущие</w:t>
      </w:r>
      <w:r w:rsidRPr="00C14A75">
        <w:rPr>
          <w:sz w:val="14"/>
          <w:szCs w:val="14"/>
        </w:rPr>
        <w:t> – это параметры, которые достигают максимума (минимума) перед достижением подъема (спада);</w:t>
      </w:r>
    </w:p>
    <w:p w:rsidR="00C14A75" w:rsidRPr="00C14A75" w:rsidRDefault="00C14A75" w:rsidP="00C14A75">
      <w:pPr>
        <w:rPr>
          <w:sz w:val="14"/>
          <w:szCs w:val="14"/>
        </w:rPr>
      </w:pPr>
      <w:r w:rsidRPr="00C14A75">
        <w:rPr>
          <w:sz w:val="14"/>
          <w:szCs w:val="14"/>
        </w:rPr>
        <w:t>-  </w:t>
      </w:r>
      <w:r w:rsidRPr="00C14A75">
        <w:rPr>
          <w:b/>
          <w:bCs/>
          <w:sz w:val="14"/>
          <w:szCs w:val="14"/>
        </w:rPr>
        <w:t>запаздывающие, или отстающие  </w:t>
      </w:r>
      <w:r w:rsidRPr="00C14A75">
        <w:rPr>
          <w:sz w:val="14"/>
          <w:szCs w:val="14"/>
        </w:rPr>
        <w:t>- достигают максимума (минимума) после достижения подъема (спада);</w:t>
      </w:r>
    </w:p>
    <w:p w:rsidR="00C14A75" w:rsidRPr="00C14A75" w:rsidRDefault="00C14A75" w:rsidP="00C14A75">
      <w:pPr>
        <w:rPr>
          <w:sz w:val="14"/>
          <w:szCs w:val="14"/>
        </w:rPr>
      </w:pPr>
      <w:r w:rsidRPr="00C14A75">
        <w:rPr>
          <w:sz w:val="14"/>
          <w:szCs w:val="14"/>
        </w:rPr>
        <w:t>-  </w:t>
      </w:r>
      <w:r w:rsidRPr="00C14A75">
        <w:rPr>
          <w:b/>
          <w:bCs/>
          <w:sz w:val="14"/>
          <w:szCs w:val="14"/>
        </w:rPr>
        <w:t>совпадающие, или соответствующие </w:t>
      </w:r>
      <w:r w:rsidRPr="00C14A75">
        <w:rPr>
          <w:sz w:val="14"/>
          <w:szCs w:val="14"/>
        </w:rPr>
        <w:t>– изменяются одновременно и в соответствии с изменениями экономической активности.</w:t>
      </w:r>
    </w:p>
    <w:p w:rsidR="00C14A75" w:rsidRPr="00C14A75" w:rsidRDefault="00C14A75" w:rsidP="00C14A75">
      <w:pPr>
        <w:rPr>
          <w:sz w:val="14"/>
          <w:szCs w:val="14"/>
        </w:rPr>
      </w:pPr>
      <w:r w:rsidRPr="00C14A75">
        <w:rPr>
          <w:sz w:val="14"/>
          <w:szCs w:val="14"/>
        </w:rPr>
        <w:t>В зависимости от характера, направленности изменения экономических параметров различают:</w:t>
      </w:r>
    </w:p>
    <w:p w:rsidR="00C14A75" w:rsidRPr="00C14A75" w:rsidRDefault="00C14A75" w:rsidP="00C14A75">
      <w:pPr>
        <w:rPr>
          <w:sz w:val="14"/>
          <w:szCs w:val="14"/>
        </w:rPr>
      </w:pPr>
      <w:r w:rsidRPr="00C14A75">
        <w:rPr>
          <w:sz w:val="14"/>
          <w:szCs w:val="14"/>
        </w:rPr>
        <w:t>-  </w:t>
      </w:r>
      <w:proofErr w:type="spellStart"/>
      <w:r w:rsidRPr="00C14A75">
        <w:rPr>
          <w:b/>
          <w:bCs/>
          <w:sz w:val="14"/>
          <w:szCs w:val="14"/>
        </w:rPr>
        <w:t>проциклические</w:t>
      </w:r>
      <w:proofErr w:type="spellEnd"/>
      <w:r w:rsidRPr="00C14A75">
        <w:rPr>
          <w:sz w:val="14"/>
          <w:szCs w:val="14"/>
        </w:rPr>
        <w:t>- совокупный объем производства, уровень цен, денежные агрегаты, скорость обращения денег, прибыль корпораций. Эти параметры возрастают в фазе подъема и сокращаются в фазе спада;</w:t>
      </w:r>
    </w:p>
    <w:p w:rsidR="00C14A75" w:rsidRPr="00C14A75" w:rsidRDefault="00C14A75" w:rsidP="00C14A75">
      <w:pPr>
        <w:rPr>
          <w:sz w:val="14"/>
          <w:szCs w:val="14"/>
        </w:rPr>
      </w:pPr>
      <w:r w:rsidRPr="00C14A75">
        <w:rPr>
          <w:sz w:val="14"/>
          <w:szCs w:val="14"/>
        </w:rPr>
        <w:t>-  </w:t>
      </w:r>
      <w:proofErr w:type="spellStart"/>
      <w:r w:rsidRPr="00C14A75">
        <w:rPr>
          <w:b/>
          <w:bCs/>
          <w:sz w:val="14"/>
          <w:szCs w:val="14"/>
        </w:rPr>
        <w:t>контрциклические</w:t>
      </w:r>
      <w:proofErr w:type="spellEnd"/>
      <w:r w:rsidRPr="00C14A75">
        <w:rPr>
          <w:b/>
          <w:bCs/>
          <w:sz w:val="14"/>
          <w:szCs w:val="14"/>
        </w:rPr>
        <w:t> </w:t>
      </w:r>
      <w:r w:rsidRPr="00C14A75">
        <w:rPr>
          <w:sz w:val="14"/>
          <w:szCs w:val="14"/>
        </w:rPr>
        <w:t>– уровень безработицы, число банкротств, размеры производственных запасов готовой продукции. Эти параметры во время подъема сокращаются, а во время спада увеличиваются;</w:t>
      </w:r>
    </w:p>
    <w:p w:rsidR="00C14A75" w:rsidRPr="00C14A75" w:rsidRDefault="00C14A75" w:rsidP="00C14A75">
      <w:pPr>
        <w:rPr>
          <w:sz w:val="14"/>
          <w:szCs w:val="14"/>
        </w:rPr>
      </w:pPr>
      <w:r w:rsidRPr="00C14A75">
        <w:rPr>
          <w:sz w:val="14"/>
          <w:szCs w:val="14"/>
        </w:rPr>
        <w:t>-  </w:t>
      </w:r>
      <w:r w:rsidRPr="00C14A75">
        <w:rPr>
          <w:b/>
          <w:bCs/>
          <w:sz w:val="14"/>
          <w:szCs w:val="14"/>
        </w:rPr>
        <w:t>ациклические </w:t>
      </w:r>
      <w:r w:rsidRPr="00C14A75">
        <w:rPr>
          <w:sz w:val="14"/>
          <w:szCs w:val="14"/>
        </w:rPr>
        <w:t>– объем экспорта – параметры не связаны с фазами экономического цикла.</w:t>
      </w:r>
    </w:p>
    <w:p w:rsidR="00C14A75" w:rsidRPr="00C14A75" w:rsidRDefault="00C14A75" w:rsidP="00C14A75">
      <w:pPr>
        <w:rPr>
          <w:sz w:val="14"/>
          <w:szCs w:val="14"/>
        </w:rPr>
      </w:pPr>
      <w:r w:rsidRPr="00C14A75">
        <w:rPr>
          <w:b/>
          <w:bCs/>
          <w:sz w:val="14"/>
          <w:szCs w:val="14"/>
        </w:rPr>
        <w:t>Фазы экономического цикла</w:t>
      </w:r>
      <w:r w:rsidRPr="00C14A75">
        <w:rPr>
          <w:sz w:val="14"/>
          <w:szCs w:val="14"/>
        </w:rPr>
        <w:t>:</w:t>
      </w:r>
    </w:p>
    <w:p w:rsidR="00C14A75" w:rsidRPr="00C14A75" w:rsidRDefault="00C14A75" w:rsidP="00C14A75">
      <w:pPr>
        <w:rPr>
          <w:sz w:val="14"/>
          <w:szCs w:val="14"/>
        </w:rPr>
      </w:pPr>
      <w:r w:rsidRPr="00C14A75">
        <w:rPr>
          <w:sz w:val="14"/>
          <w:szCs w:val="14"/>
        </w:rPr>
        <w:t>-  кризис (спад, рецессия);</w:t>
      </w:r>
    </w:p>
    <w:p w:rsidR="00C14A75" w:rsidRPr="00C14A75" w:rsidRDefault="00C14A75" w:rsidP="00C14A75">
      <w:pPr>
        <w:rPr>
          <w:sz w:val="14"/>
          <w:szCs w:val="14"/>
        </w:rPr>
      </w:pPr>
      <w:r w:rsidRPr="00C14A75">
        <w:rPr>
          <w:sz w:val="14"/>
          <w:szCs w:val="14"/>
        </w:rPr>
        <w:t>-  депрессия (стагнация);</w:t>
      </w:r>
    </w:p>
    <w:p w:rsidR="00C14A75" w:rsidRPr="00C14A75" w:rsidRDefault="00C14A75" w:rsidP="00C14A75">
      <w:pPr>
        <w:rPr>
          <w:sz w:val="14"/>
          <w:szCs w:val="14"/>
        </w:rPr>
      </w:pPr>
      <w:r w:rsidRPr="00C14A75">
        <w:rPr>
          <w:sz w:val="14"/>
          <w:szCs w:val="14"/>
        </w:rPr>
        <w:t>-  оживление (бум, пик);</w:t>
      </w:r>
    </w:p>
    <w:p w:rsidR="00C14A75" w:rsidRPr="00C14A75" w:rsidRDefault="00C14A75" w:rsidP="00C14A75">
      <w:pPr>
        <w:rPr>
          <w:sz w:val="14"/>
          <w:szCs w:val="14"/>
        </w:rPr>
      </w:pPr>
      <w:r w:rsidRPr="00C14A75">
        <w:rPr>
          <w:sz w:val="14"/>
          <w:szCs w:val="14"/>
        </w:rPr>
        <w:t>-  подъем.</w:t>
      </w:r>
    </w:p>
    <w:p w:rsidR="00C14A75" w:rsidRPr="00C14A75" w:rsidRDefault="00C14A75" w:rsidP="00C14A75">
      <w:pPr>
        <w:rPr>
          <w:sz w:val="14"/>
          <w:szCs w:val="14"/>
        </w:rPr>
      </w:pPr>
      <w:r w:rsidRPr="00C14A75">
        <w:rPr>
          <w:i/>
          <w:iCs/>
          <w:noProof/>
          <w:sz w:val="14"/>
          <w:szCs w:val="14"/>
        </w:rPr>
        <w:drawing>
          <wp:inline distT="0" distB="0" distL="0" distR="0">
            <wp:extent cx="1962150" cy="1513981"/>
            <wp:effectExtent l="0" t="0" r="0" b="0"/>
            <wp:docPr id="247" name="Рисунок 247" descr="http://www.aup.ru/books/m240/img/image0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aup.ru/books/m240/img/image075.png"/>
                    <pic:cNvPicPr>
                      <a:picLocks noChangeAspect="1" noChangeArrowheads="1"/>
                    </pic:cNvPicPr>
                  </pic:nvPicPr>
                  <pic:blipFill rotWithShape="1">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300" r="34869"/>
                    <a:stretch/>
                  </pic:blipFill>
                  <pic:spPr bwMode="auto">
                    <a:xfrm>
                      <a:off x="0" y="0"/>
                      <a:ext cx="1962791" cy="15144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C14A75" w:rsidRPr="00C14A75" w:rsidRDefault="00C14A75" w:rsidP="00C14A75">
      <w:pPr>
        <w:rPr>
          <w:sz w:val="14"/>
          <w:szCs w:val="14"/>
        </w:rPr>
      </w:pPr>
      <w:r w:rsidRPr="00C14A75">
        <w:rPr>
          <w:i/>
          <w:iCs/>
          <w:sz w:val="14"/>
          <w:szCs w:val="14"/>
        </w:rPr>
        <w:t>Первая фаза цикла</w:t>
      </w:r>
      <w:r w:rsidRPr="00C14A75">
        <w:rPr>
          <w:sz w:val="14"/>
          <w:szCs w:val="14"/>
        </w:rPr>
        <w:t>  - кризис, для которого характерны следующие черты:</w:t>
      </w:r>
    </w:p>
    <w:p w:rsidR="00C14A75" w:rsidRPr="00C14A75" w:rsidRDefault="00C14A75" w:rsidP="00C14A75">
      <w:pPr>
        <w:rPr>
          <w:sz w:val="14"/>
          <w:szCs w:val="14"/>
        </w:rPr>
      </w:pPr>
      <w:r w:rsidRPr="00C14A75">
        <w:rPr>
          <w:sz w:val="14"/>
          <w:szCs w:val="14"/>
        </w:rPr>
        <w:t>-  превышение предложений над спросом, ведущее к накоплению товарных запасов и падению цен;</w:t>
      </w:r>
    </w:p>
    <w:p w:rsidR="00C14A75" w:rsidRPr="00C14A75" w:rsidRDefault="00C14A75" w:rsidP="00C14A75">
      <w:pPr>
        <w:rPr>
          <w:sz w:val="14"/>
          <w:szCs w:val="14"/>
        </w:rPr>
      </w:pPr>
      <w:r w:rsidRPr="00C14A75">
        <w:rPr>
          <w:sz w:val="14"/>
          <w:szCs w:val="14"/>
        </w:rPr>
        <w:t>-  сокращение производства;</w:t>
      </w:r>
    </w:p>
    <w:p w:rsidR="00C14A75" w:rsidRPr="00C14A75" w:rsidRDefault="00C14A75" w:rsidP="00C14A75">
      <w:pPr>
        <w:rPr>
          <w:sz w:val="14"/>
          <w:szCs w:val="14"/>
        </w:rPr>
      </w:pPr>
      <w:r w:rsidRPr="00C14A75">
        <w:rPr>
          <w:sz w:val="14"/>
          <w:szCs w:val="14"/>
        </w:rPr>
        <w:t>-  банкротство;</w:t>
      </w:r>
    </w:p>
    <w:p w:rsidR="00C14A75" w:rsidRPr="00C14A75" w:rsidRDefault="00C14A75" w:rsidP="00C14A75">
      <w:pPr>
        <w:rPr>
          <w:sz w:val="14"/>
          <w:szCs w:val="14"/>
        </w:rPr>
      </w:pPr>
      <w:r w:rsidRPr="00C14A75">
        <w:rPr>
          <w:sz w:val="14"/>
          <w:szCs w:val="14"/>
        </w:rPr>
        <w:t>-  массовая безработица;</w:t>
      </w:r>
    </w:p>
    <w:p w:rsidR="00C14A75" w:rsidRPr="00C14A75" w:rsidRDefault="00C14A75" w:rsidP="00C14A75">
      <w:pPr>
        <w:rPr>
          <w:sz w:val="14"/>
          <w:szCs w:val="14"/>
        </w:rPr>
      </w:pPr>
      <w:r w:rsidRPr="00C14A75">
        <w:rPr>
          <w:sz w:val="14"/>
          <w:szCs w:val="14"/>
        </w:rPr>
        <w:t>-  падение заработной платы и уровня жизни.</w:t>
      </w:r>
    </w:p>
    <w:p w:rsidR="00C14A75" w:rsidRPr="00C14A75" w:rsidRDefault="00C14A75" w:rsidP="00C14A75">
      <w:pPr>
        <w:rPr>
          <w:sz w:val="14"/>
          <w:szCs w:val="14"/>
        </w:rPr>
      </w:pPr>
      <w:r w:rsidRPr="00C14A75">
        <w:rPr>
          <w:i/>
          <w:iCs/>
          <w:sz w:val="14"/>
          <w:szCs w:val="14"/>
        </w:rPr>
        <w:t>Вторая фаза цикла</w:t>
      </w:r>
      <w:r w:rsidRPr="00C14A75">
        <w:rPr>
          <w:sz w:val="14"/>
          <w:szCs w:val="14"/>
        </w:rPr>
        <w:t> – депрессия – экономика достигает «дна», низшей точки падения производства. Сокращение производства и падение цен прекращаются, товарные запасы стабилизируются, снижается ссудный процент, безработица сохраняется на высоком уровне.</w:t>
      </w:r>
    </w:p>
    <w:p w:rsidR="00C14A75" w:rsidRPr="00C14A75" w:rsidRDefault="00C14A75" w:rsidP="00C14A75">
      <w:pPr>
        <w:rPr>
          <w:sz w:val="14"/>
          <w:szCs w:val="14"/>
        </w:rPr>
      </w:pPr>
      <w:r w:rsidRPr="00C14A75">
        <w:rPr>
          <w:i/>
          <w:iCs/>
          <w:sz w:val="14"/>
          <w:szCs w:val="14"/>
        </w:rPr>
        <w:t>Третья фаза</w:t>
      </w:r>
      <w:r w:rsidRPr="00C14A75">
        <w:rPr>
          <w:sz w:val="14"/>
          <w:szCs w:val="14"/>
        </w:rPr>
        <w:t> – оживления, характеризуется ростом производства, ведущего к восстановлению предкризисного уровня.</w:t>
      </w:r>
    </w:p>
    <w:p w:rsidR="00C14A75" w:rsidRPr="00C14A75" w:rsidRDefault="00C14A75" w:rsidP="00C14A75">
      <w:pPr>
        <w:rPr>
          <w:sz w:val="14"/>
          <w:szCs w:val="14"/>
        </w:rPr>
      </w:pPr>
      <w:r w:rsidRPr="00C14A75">
        <w:rPr>
          <w:i/>
          <w:iCs/>
          <w:sz w:val="14"/>
          <w:szCs w:val="14"/>
        </w:rPr>
        <w:t>Четвертая фаза цикла</w:t>
      </w:r>
      <w:r w:rsidRPr="00C14A75">
        <w:rPr>
          <w:sz w:val="14"/>
          <w:szCs w:val="14"/>
        </w:rPr>
        <w:t> – подъем. Объем производства превосходит предкризисный уровень. Экономика работает ближе всего к пределу своих производственных возможностей, сокращение безработицы.</w:t>
      </w:r>
    </w:p>
    <w:p w:rsidR="00C14A75" w:rsidRPr="00C14A75" w:rsidRDefault="00C14A75" w:rsidP="00C14A75">
      <w:pPr>
        <w:rPr>
          <w:sz w:val="14"/>
          <w:szCs w:val="14"/>
        </w:rPr>
      </w:pPr>
      <w:r w:rsidRPr="00C14A75">
        <w:rPr>
          <w:sz w:val="14"/>
          <w:szCs w:val="14"/>
        </w:rPr>
        <w:t>Экономические циклы подразделяют на:</w:t>
      </w:r>
    </w:p>
    <w:p w:rsidR="00C14A75" w:rsidRPr="00C14A75" w:rsidRDefault="00C14A75" w:rsidP="00C14A75">
      <w:pPr>
        <w:rPr>
          <w:sz w:val="14"/>
          <w:szCs w:val="14"/>
        </w:rPr>
      </w:pPr>
      <w:r w:rsidRPr="00C14A75">
        <w:rPr>
          <w:sz w:val="14"/>
          <w:szCs w:val="14"/>
        </w:rPr>
        <w:t>-  короткие (2-3 года);</w:t>
      </w:r>
    </w:p>
    <w:p w:rsidR="00C14A75" w:rsidRPr="00C14A75" w:rsidRDefault="00C14A75" w:rsidP="00C14A75">
      <w:pPr>
        <w:rPr>
          <w:sz w:val="14"/>
          <w:szCs w:val="14"/>
        </w:rPr>
      </w:pPr>
      <w:r w:rsidRPr="00C14A75">
        <w:rPr>
          <w:sz w:val="14"/>
          <w:szCs w:val="14"/>
        </w:rPr>
        <w:t>-  средние (8-10 лет);</w:t>
      </w:r>
    </w:p>
    <w:p w:rsidR="00C14A75" w:rsidRPr="00C14A75" w:rsidRDefault="00C14A75" w:rsidP="00C14A75">
      <w:pPr>
        <w:rPr>
          <w:sz w:val="14"/>
          <w:szCs w:val="14"/>
        </w:rPr>
      </w:pPr>
      <w:r w:rsidRPr="00C14A75">
        <w:rPr>
          <w:sz w:val="14"/>
          <w:szCs w:val="14"/>
        </w:rPr>
        <w:t>-  длинные (50-60 лет).</w:t>
      </w:r>
    </w:p>
    <w:p w:rsidR="00C14A75" w:rsidRPr="00C14A75" w:rsidRDefault="00C14A75" w:rsidP="00C14A75">
      <w:pPr>
        <w:rPr>
          <w:sz w:val="14"/>
          <w:szCs w:val="14"/>
        </w:rPr>
      </w:pPr>
      <w:r w:rsidRPr="00C14A75">
        <w:rPr>
          <w:sz w:val="14"/>
          <w:szCs w:val="14"/>
        </w:rPr>
        <w:t>Короткие циклы увязывают с восстановлением равновесия на потребительском рынке, средние  - с изменением спроса на оборудование и сооружения, длинные – с изменением технологического способа производства. Сегодня науке известно более 1380 типов цикличности.</w:t>
      </w:r>
    </w:p>
    <w:p w:rsidR="00C14A75" w:rsidRPr="00C14A75" w:rsidRDefault="00C14A75" w:rsidP="00C14A75">
      <w:pPr>
        <w:rPr>
          <w:sz w:val="14"/>
          <w:szCs w:val="14"/>
        </w:rPr>
      </w:pPr>
      <w:r w:rsidRPr="00C14A75">
        <w:rPr>
          <w:sz w:val="14"/>
          <w:szCs w:val="14"/>
        </w:rPr>
        <w:t xml:space="preserve">            Наиболее часто упоминают циклы </w:t>
      </w:r>
      <w:proofErr w:type="spellStart"/>
      <w:r w:rsidRPr="00C14A75">
        <w:rPr>
          <w:sz w:val="14"/>
          <w:szCs w:val="14"/>
        </w:rPr>
        <w:t>Китчина</w:t>
      </w:r>
      <w:proofErr w:type="spellEnd"/>
      <w:r w:rsidRPr="00C14A75">
        <w:rPr>
          <w:sz w:val="14"/>
          <w:szCs w:val="14"/>
        </w:rPr>
        <w:t xml:space="preserve">, </w:t>
      </w:r>
      <w:proofErr w:type="spellStart"/>
      <w:r w:rsidRPr="00C14A75">
        <w:rPr>
          <w:sz w:val="14"/>
          <w:szCs w:val="14"/>
        </w:rPr>
        <w:t>Жуглара</w:t>
      </w:r>
      <w:proofErr w:type="spellEnd"/>
      <w:r w:rsidRPr="00C14A75">
        <w:rPr>
          <w:sz w:val="14"/>
          <w:szCs w:val="14"/>
        </w:rPr>
        <w:t xml:space="preserve">, С.Кузнецова, Н.Д.Кондратьева, </w:t>
      </w:r>
      <w:proofErr w:type="spellStart"/>
      <w:r w:rsidRPr="00C14A75">
        <w:rPr>
          <w:sz w:val="14"/>
          <w:szCs w:val="14"/>
        </w:rPr>
        <w:t>Форрестера</w:t>
      </w:r>
      <w:proofErr w:type="spellEnd"/>
      <w:r w:rsidRPr="00C14A75">
        <w:rPr>
          <w:sz w:val="14"/>
          <w:szCs w:val="14"/>
        </w:rPr>
        <w:t xml:space="preserve">, </w:t>
      </w:r>
      <w:proofErr w:type="spellStart"/>
      <w:r w:rsidRPr="00C14A75">
        <w:rPr>
          <w:sz w:val="14"/>
          <w:szCs w:val="14"/>
        </w:rPr>
        <w:t>Тоффера</w:t>
      </w:r>
      <w:proofErr w:type="spellEnd"/>
      <w:r w:rsidRPr="00C14A75">
        <w:rPr>
          <w:sz w:val="14"/>
          <w:szCs w:val="14"/>
        </w:rPr>
        <w:t>.</w:t>
      </w:r>
    </w:p>
    <w:p w:rsidR="00D55CF9" w:rsidRDefault="00D55CF9" w:rsidP="00C14A75">
      <w:pPr>
        <w:rPr>
          <w:b/>
          <w:sz w:val="14"/>
          <w:szCs w:val="14"/>
          <w:u w:val="single"/>
        </w:rPr>
      </w:pPr>
    </w:p>
    <w:p w:rsidR="00C14A75" w:rsidRPr="00C14A75" w:rsidRDefault="00C14A75" w:rsidP="00C14A75">
      <w:pPr>
        <w:rPr>
          <w:b/>
          <w:sz w:val="14"/>
          <w:szCs w:val="14"/>
          <w:u w:val="single"/>
        </w:rPr>
      </w:pPr>
      <w:r w:rsidRPr="00C14A75">
        <w:rPr>
          <w:b/>
          <w:sz w:val="14"/>
          <w:szCs w:val="14"/>
          <w:u w:val="single"/>
        </w:rPr>
        <w:lastRenderedPageBreak/>
        <w:t>14. Основные формы кризисов. Современные особенности экономических колебаний.</w:t>
      </w:r>
    </w:p>
    <w:p w:rsidR="00C14A75" w:rsidRPr="00C14A75" w:rsidRDefault="00C14A75" w:rsidP="00C14A75">
      <w:pPr>
        <w:rPr>
          <w:sz w:val="14"/>
          <w:szCs w:val="14"/>
        </w:rPr>
      </w:pPr>
      <w:r w:rsidRPr="00C14A75">
        <w:rPr>
          <w:sz w:val="14"/>
          <w:szCs w:val="14"/>
        </w:rPr>
        <w:t>  Циклические кризисы – это периодически повторяющиеся спады общественного производства, вызывающие парализацию деловой активности во всех сферах народного хозяйства и дающие начало новому циклу хозяйственной деятельности.</w:t>
      </w:r>
    </w:p>
    <w:p w:rsidR="00C14A75" w:rsidRPr="00C14A75" w:rsidRDefault="00C14A75" w:rsidP="00C14A75">
      <w:pPr>
        <w:rPr>
          <w:sz w:val="14"/>
          <w:szCs w:val="14"/>
        </w:rPr>
      </w:pPr>
      <w:r w:rsidRPr="00C14A75">
        <w:rPr>
          <w:sz w:val="14"/>
          <w:szCs w:val="14"/>
        </w:rPr>
        <w:t>2.      Промежуточные кризисы – это спорадически возникающие спады общественного производства, которые на время прерывают стадии оживления и подъема национальной экономики. Они не дают начало новому циклу, носят локальный характер, непродолжительны.</w:t>
      </w:r>
    </w:p>
    <w:p w:rsidR="00C14A75" w:rsidRPr="00C14A75" w:rsidRDefault="00C14A75" w:rsidP="00C14A75">
      <w:pPr>
        <w:rPr>
          <w:sz w:val="14"/>
          <w:szCs w:val="14"/>
        </w:rPr>
      </w:pPr>
      <w:r w:rsidRPr="00C14A75">
        <w:rPr>
          <w:sz w:val="14"/>
          <w:szCs w:val="14"/>
        </w:rPr>
        <w:t>3.      Структурные кризисы связаны с постепенным и длительным нарастанием межотраслевых диспропорций в общественном производстве и характеризуются несоответствием сложившейся структуры общественного производства изменившимся условиям эффективного использования ресурсов. Они вызывают долговременные потрясения и требуют для своего разрешения длительного периода адаптации к новым условиям (энергетический кризис 70-х гг. XX в. повысил цены в 4-5 раз и вынудил перейти к энергосберегающим технологиям).</w:t>
      </w:r>
    </w:p>
    <w:p w:rsidR="00C14A75" w:rsidRPr="00C14A75" w:rsidRDefault="00C14A75" w:rsidP="00C14A75">
      <w:pPr>
        <w:rPr>
          <w:sz w:val="14"/>
          <w:szCs w:val="14"/>
        </w:rPr>
      </w:pPr>
      <w:r w:rsidRPr="00C14A75">
        <w:rPr>
          <w:sz w:val="14"/>
          <w:szCs w:val="14"/>
        </w:rPr>
        <w:t>4.      Частичные кризисы сопряжены с падением экономической активности в рамках крупных сфер деятельности. Речь идет о денежном обращении и кредитах, банковской системе, фондовом и валютном рынках (мировой валютный кризис 70-х гг. XX в. и переход к системе плавающих курсов).</w:t>
      </w:r>
    </w:p>
    <w:p w:rsidR="00C14A75" w:rsidRPr="00C14A75" w:rsidRDefault="00C14A75" w:rsidP="00C14A75">
      <w:pPr>
        <w:rPr>
          <w:sz w:val="14"/>
          <w:szCs w:val="14"/>
        </w:rPr>
      </w:pPr>
      <w:r w:rsidRPr="00C14A75">
        <w:rPr>
          <w:sz w:val="14"/>
          <w:szCs w:val="14"/>
        </w:rPr>
        <w:t>5.      Отраслевые кризисы характеризуются спадами производства и свертыванием деятельности в одной из отраслей (напр., в угольной, сталелитейной, текстильной промышленности).</w:t>
      </w:r>
    </w:p>
    <w:p w:rsidR="00C14A75" w:rsidRPr="00C14A75" w:rsidRDefault="00C14A75" w:rsidP="00C14A75">
      <w:pPr>
        <w:rPr>
          <w:sz w:val="14"/>
          <w:szCs w:val="14"/>
        </w:rPr>
      </w:pPr>
      <w:r w:rsidRPr="00C14A75">
        <w:rPr>
          <w:sz w:val="14"/>
          <w:szCs w:val="14"/>
        </w:rPr>
        <w:t>6.      Сезонные кризисы обусловлены воздействием природно-климатических факторов, которые нарушают принятый ритм хозяйственной деятельности (поздняя весна для сельского хозяйства и коммунального, нехватка топлива).</w:t>
      </w:r>
    </w:p>
    <w:p w:rsidR="00C14A75" w:rsidRPr="00C14A75" w:rsidRDefault="00C14A75" w:rsidP="00C14A75">
      <w:pPr>
        <w:rPr>
          <w:sz w:val="14"/>
          <w:szCs w:val="14"/>
        </w:rPr>
      </w:pPr>
      <w:r w:rsidRPr="00C14A75">
        <w:rPr>
          <w:sz w:val="14"/>
          <w:szCs w:val="14"/>
        </w:rPr>
        <w:t>7.      Мировые кризисы определяются охватом как отдельных отраслей в мировом масштабе, так и всего мирового хозяйства.</w:t>
      </w:r>
    </w:p>
    <w:p w:rsidR="00C14A75" w:rsidRPr="00C14A75" w:rsidRDefault="00C14A75" w:rsidP="00C14A75">
      <w:pPr>
        <w:rPr>
          <w:sz w:val="14"/>
          <w:szCs w:val="14"/>
        </w:rPr>
      </w:pPr>
      <w:r w:rsidRPr="00C14A75">
        <w:rPr>
          <w:sz w:val="14"/>
          <w:szCs w:val="14"/>
        </w:rPr>
        <w:t>1. Ускорение развития НТП обусловливает необходимость и делает возможным более частое обновление основного капитала, вследствие чего повторяемость кризисов учащается.</w:t>
      </w:r>
    </w:p>
    <w:p w:rsidR="00C14A75" w:rsidRPr="00C14A75" w:rsidRDefault="00C14A75" w:rsidP="00C14A75">
      <w:pPr>
        <w:rPr>
          <w:sz w:val="14"/>
          <w:szCs w:val="14"/>
        </w:rPr>
      </w:pPr>
      <w:r w:rsidRPr="00C14A75">
        <w:rPr>
          <w:sz w:val="14"/>
          <w:szCs w:val="14"/>
        </w:rPr>
        <w:t>2. Интернационализация производства, углубление научно-технического сотрудничества, глобализация экономики и развитие НТП обусловливают синхронизацию экономических циклов в разных странах и регионах мира.</w:t>
      </w:r>
    </w:p>
    <w:p w:rsidR="00C14A75" w:rsidRPr="00C14A75" w:rsidRDefault="00C14A75" w:rsidP="00C14A75">
      <w:pPr>
        <w:rPr>
          <w:sz w:val="14"/>
          <w:szCs w:val="14"/>
        </w:rPr>
      </w:pPr>
      <w:r w:rsidRPr="00C14A75">
        <w:rPr>
          <w:sz w:val="14"/>
          <w:szCs w:val="14"/>
        </w:rPr>
        <w:t xml:space="preserve">3. Государственное </w:t>
      </w:r>
      <w:proofErr w:type="spellStart"/>
      <w:r w:rsidRPr="00C14A75">
        <w:rPr>
          <w:sz w:val="14"/>
          <w:szCs w:val="14"/>
        </w:rPr>
        <w:t>антициклическое</w:t>
      </w:r>
      <w:proofErr w:type="spellEnd"/>
      <w:r w:rsidRPr="00C14A75">
        <w:rPr>
          <w:sz w:val="14"/>
          <w:szCs w:val="14"/>
        </w:rPr>
        <w:t xml:space="preserve"> регулирование направлено на недопущение перегрева в экономике, что, как правило, делает кризисы менее глубокими и необязательными для цикла прохождение всех фаз.</w:t>
      </w:r>
    </w:p>
    <w:p w:rsidR="00C14A75" w:rsidRPr="00C14A75" w:rsidRDefault="00C14A75" w:rsidP="00C14A75">
      <w:pPr>
        <w:rPr>
          <w:sz w:val="14"/>
          <w:szCs w:val="14"/>
        </w:rPr>
      </w:pPr>
      <w:r w:rsidRPr="00C14A75">
        <w:rPr>
          <w:sz w:val="14"/>
          <w:szCs w:val="14"/>
        </w:rPr>
        <w:t xml:space="preserve">4. Перепроизводство сопровождается не только ростом безработицы, но и ростом цен и инфляции, что порождает новое явление в экономике — стагфляцию. Эта особенность объясняется монополистическим ценообразованием и чрезмерными правительственными затратами, покрываемыми дополнительной денежной эмиссией, нарушающей нормальное денежное обращение, вызывая инфляцию. </w:t>
      </w:r>
      <w:r w:rsidRPr="00C14A75">
        <w:rPr>
          <w:b/>
          <w:bCs/>
          <w:sz w:val="14"/>
          <w:szCs w:val="14"/>
        </w:rPr>
        <w:t>Из вышесказанного можно сделать следующие выводы:</w:t>
      </w:r>
    </w:p>
    <w:p w:rsidR="00C14A75" w:rsidRPr="00C14A75" w:rsidRDefault="00C14A75" w:rsidP="00C14A75">
      <w:pPr>
        <w:rPr>
          <w:sz w:val="14"/>
          <w:szCs w:val="14"/>
        </w:rPr>
      </w:pPr>
      <w:r w:rsidRPr="00C14A75">
        <w:rPr>
          <w:sz w:val="14"/>
          <w:szCs w:val="14"/>
        </w:rPr>
        <w:t xml:space="preserve">1. Типичный кризис, спонтанно возникающий и разрешаемый путем </w:t>
      </w:r>
      <w:proofErr w:type="spellStart"/>
      <w:r w:rsidRPr="00C14A75">
        <w:rPr>
          <w:sz w:val="14"/>
          <w:szCs w:val="14"/>
        </w:rPr>
        <w:t>саморегуляции</w:t>
      </w:r>
      <w:proofErr w:type="spellEnd"/>
      <w:r w:rsidRPr="00C14A75">
        <w:rPr>
          <w:sz w:val="14"/>
          <w:szCs w:val="14"/>
        </w:rPr>
        <w:t xml:space="preserve"> рыночного механизма, характеризуется тем, что падение цен в условиях кризиса перепроизводства сопровождается удешевлением кредита. Кредит становится более доступным, что, в свою очередь, оживляет инвестиционный процесс, выводя экономику из состояния "застоя".</w:t>
      </w:r>
    </w:p>
    <w:p w:rsidR="00C14A75" w:rsidRPr="00C14A75" w:rsidRDefault="00C14A75" w:rsidP="00C14A75">
      <w:pPr>
        <w:rPr>
          <w:sz w:val="14"/>
          <w:szCs w:val="14"/>
        </w:rPr>
      </w:pPr>
      <w:r w:rsidRPr="00C14A75">
        <w:rPr>
          <w:sz w:val="14"/>
          <w:szCs w:val="14"/>
        </w:rPr>
        <w:t>2. Кризис, сопровождающийся инфляцией, деформирует причинно-следственные связи в экономике, что свидетельствует о чрезмерном вмешательстве государства в циклическое развитие. Такое вмешательство оценивается как положительное в краткосрочном периоде, но порождает негативные последствия в долгосрочном, что требует значительного времени для их разрешения.</w:t>
      </w:r>
    </w:p>
    <w:p w:rsidR="00C14A75" w:rsidRDefault="00C14A75" w:rsidP="00C14A75">
      <w:pPr>
        <w:rPr>
          <w:sz w:val="14"/>
          <w:szCs w:val="14"/>
        </w:rPr>
      </w:pPr>
    </w:p>
    <w:p w:rsidR="00C14A75" w:rsidRPr="00C14A75" w:rsidRDefault="00C14A75" w:rsidP="00C14A75">
      <w:pPr>
        <w:rPr>
          <w:sz w:val="14"/>
          <w:szCs w:val="14"/>
        </w:rPr>
      </w:pPr>
      <w:r>
        <w:rPr>
          <w:sz w:val="14"/>
          <w:szCs w:val="14"/>
        </w:rPr>
        <w:br w:type="column"/>
      </w:r>
      <w:r w:rsidRPr="00C14A75">
        <w:rPr>
          <w:b/>
          <w:sz w:val="14"/>
          <w:szCs w:val="14"/>
        </w:rPr>
        <w:lastRenderedPageBreak/>
        <w:t xml:space="preserve">15.  </w:t>
      </w:r>
      <w:r w:rsidRPr="00C14A75">
        <w:rPr>
          <w:b/>
          <w:sz w:val="14"/>
          <w:szCs w:val="14"/>
          <w:u w:val="single"/>
        </w:rPr>
        <w:t xml:space="preserve">Понятие безработицы и ее основные формы. Экономические и внеэкономические последствия безработицы. Закон </w:t>
      </w:r>
      <w:proofErr w:type="spellStart"/>
      <w:r w:rsidRPr="00C14A75">
        <w:rPr>
          <w:b/>
          <w:sz w:val="14"/>
          <w:szCs w:val="14"/>
          <w:u w:val="single"/>
        </w:rPr>
        <w:t>Оукена</w:t>
      </w:r>
      <w:proofErr w:type="spellEnd"/>
      <w:r w:rsidRPr="00C14A75">
        <w:rPr>
          <w:b/>
          <w:sz w:val="14"/>
          <w:szCs w:val="14"/>
          <w:u w:val="single"/>
        </w:rPr>
        <w:t>. Государственная политика борьбы в области занятости. Современные формы занятости.</w:t>
      </w:r>
    </w:p>
    <w:p w:rsidR="00C14A75" w:rsidRPr="00C14A75" w:rsidRDefault="00C14A75" w:rsidP="00C14A75">
      <w:pPr>
        <w:rPr>
          <w:sz w:val="12"/>
          <w:szCs w:val="12"/>
        </w:rPr>
      </w:pPr>
      <w:r w:rsidRPr="00C14A75">
        <w:rPr>
          <w:b/>
          <w:bCs/>
          <w:i/>
          <w:iCs/>
          <w:sz w:val="12"/>
          <w:szCs w:val="12"/>
        </w:rPr>
        <w:t>Безработица</w:t>
      </w:r>
      <w:r w:rsidRPr="00C14A75">
        <w:rPr>
          <w:sz w:val="12"/>
          <w:szCs w:val="12"/>
        </w:rPr>
        <w:t> – временная незанятость экономически активного населения. По определению международной организации труда (МОТ), безработным считается человек, который может работать, но, не имея работы, активно ищет ее. Основными типами безработицы являются </w:t>
      </w:r>
      <w:r w:rsidRPr="00C14A75">
        <w:rPr>
          <w:i/>
          <w:iCs/>
          <w:sz w:val="12"/>
          <w:szCs w:val="12"/>
        </w:rPr>
        <w:t>фрикционная</w:t>
      </w:r>
      <w:r w:rsidRPr="00C14A75">
        <w:rPr>
          <w:sz w:val="12"/>
          <w:szCs w:val="12"/>
        </w:rPr>
        <w:t>, </w:t>
      </w:r>
      <w:r w:rsidRPr="00C14A75">
        <w:rPr>
          <w:i/>
          <w:iCs/>
          <w:sz w:val="12"/>
          <w:szCs w:val="12"/>
        </w:rPr>
        <w:t>структурная</w:t>
      </w:r>
      <w:r w:rsidRPr="00C14A75">
        <w:rPr>
          <w:sz w:val="12"/>
          <w:szCs w:val="12"/>
        </w:rPr>
        <w:t> и </w:t>
      </w:r>
      <w:proofErr w:type="spellStart"/>
      <w:r w:rsidRPr="00C14A75">
        <w:rPr>
          <w:i/>
          <w:iCs/>
          <w:sz w:val="12"/>
          <w:szCs w:val="12"/>
        </w:rPr>
        <w:t>циклическя</w:t>
      </w:r>
      <w:proofErr w:type="spellEnd"/>
      <w:r w:rsidRPr="00C14A75">
        <w:rPr>
          <w:sz w:val="12"/>
          <w:szCs w:val="12"/>
        </w:rPr>
        <w:t>.</w:t>
      </w:r>
    </w:p>
    <w:p w:rsidR="00C14A75" w:rsidRPr="00C14A75" w:rsidRDefault="00C14A75" w:rsidP="00C14A75">
      <w:pPr>
        <w:rPr>
          <w:sz w:val="12"/>
          <w:szCs w:val="12"/>
        </w:rPr>
      </w:pPr>
      <w:r w:rsidRPr="00C14A75">
        <w:rPr>
          <w:i/>
          <w:iCs/>
          <w:sz w:val="12"/>
          <w:szCs w:val="12"/>
        </w:rPr>
        <w:t>Фрикционная</w:t>
      </w:r>
      <w:r w:rsidRPr="00C14A75">
        <w:rPr>
          <w:sz w:val="12"/>
          <w:szCs w:val="12"/>
        </w:rPr>
        <w:t> безработица связана с перемещением людей с одной работы на другую (из-за перемены места жительства, повышения квалификации).</w:t>
      </w:r>
    </w:p>
    <w:p w:rsidR="00C14A75" w:rsidRPr="00C14A75" w:rsidRDefault="00C14A75" w:rsidP="00D55CF9">
      <w:pPr>
        <w:tabs>
          <w:tab w:val="left" w:pos="1276"/>
        </w:tabs>
        <w:rPr>
          <w:sz w:val="12"/>
          <w:szCs w:val="12"/>
        </w:rPr>
      </w:pPr>
      <w:r w:rsidRPr="00C14A75">
        <w:rPr>
          <w:i/>
          <w:iCs/>
          <w:sz w:val="12"/>
          <w:szCs w:val="12"/>
        </w:rPr>
        <w:t>Структурная</w:t>
      </w:r>
      <w:r w:rsidRPr="00C14A75">
        <w:rPr>
          <w:sz w:val="12"/>
          <w:szCs w:val="12"/>
        </w:rPr>
        <w:t> безработица возникает в связи с внедрением в производство достижений научно-технического прогресса (отмирание одних профессий – стеклодув, машинистка, появление новых – операторы IBM). Эти два типа безработицы имеют место всегда. Структурная и фрикционная безработицы образуют естественный уровень безработицы – 6-7 % (при Q </w:t>
      </w:r>
      <w:r w:rsidRPr="00C14A75">
        <w:rPr>
          <w:sz w:val="12"/>
          <w:szCs w:val="12"/>
          <w:vertAlign w:val="subscript"/>
        </w:rPr>
        <w:t>f.e.</w:t>
      </w:r>
      <w:r w:rsidRPr="00C14A75">
        <w:rPr>
          <w:sz w:val="12"/>
          <w:szCs w:val="12"/>
          <w:vertAlign w:val="superscript"/>
        </w:rPr>
        <w:t>1</w:t>
      </w:r>
      <w:r w:rsidR="00D55CF9">
        <w:rPr>
          <w:sz w:val="12"/>
          <w:szCs w:val="12"/>
        </w:rPr>
        <w:t xml:space="preserve">) </w:t>
      </w:r>
    </w:p>
    <w:p w:rsidR="00C14A75" w:rsidRPr="00C14A75" w:rsidRDefault="00C14A75" w:rsidP="00C14A75">
      <w:pPr>
        <w:rPr>
          <w:sz w:val="12"/>
          <w:szCs w:val="12"/>
        </w:rPr>
      </w:pPr>
      <w:r w:rsidRPr="00C14A75">
        <w:rPr>
          <w:i/>
          <w:iCs/>
          <w:sz w:val="12"/>
          <w:szCs w:val="12"/>
        </w:rPr>
        <w:t>Циклическая</w:t>
      </w:r>
      <w:r w:rsidRPr="00C14A75">
        <w:rPr>
          <w:sz w:val="12"/>
          <w:szCs w:val="12"/>
        </w:rPr>
        <w:t> безработица связана с экономическими циклами и представляет собой отклонение фактического уровня безработицы (при Q</w:t>
      </w:r>
      <w:r w:rsidRPr="00C14A75">
        <w:rPr>
          <w:sz w:val="12"/>
          <w:szCs w:val="12"/>
          <w:vertAlign w:val="subscript"/>
        </w:rPr>
        <w:t>1</w:t>
      </w:r>
      <w:r w:rsidRPr="00C14A75">
        <w:rPr>
          <w:sz w:val="12"/>
          <w:szCs w:val="12"/>
        </w:rPr>
        <w:t>) от естественного (при Q </w:t>
      </w:r>
      <w:r w:rsidRPr="00C14A75">
        <w:rPr>
          <w:sz w:val="12"/>
          <w:szCs w:val="12"/>
          <w:vertAlign w:val="subscript"/>
        </w:rPr>
        <w:t>f.e.</w:t>
      </w:r>
      <w:r w:rsidRPr="00C14A75">
        <w:rPr>
          <w:sz w:val="12"/>
          <w:szCs w:val="12"/>
          <w:vertAlign w:val="superscript"/>
        </w:rPr>
        <w:t>1</w:t>
      </w:r>
      <w:r w:rsidRPr="00C14A75">
        <w:rPr>
          <w:sz w:val="12"/>
          <w:szCs w:val="12"/>
        </w:rPr>
        <w:t>). Она связана с недостаточным совокупным спросом на товары и услуги (AD).</w:t>
      </w:r>
    </w:p>
    <w:p w:rsidR="00C14A75" w:rsidRDefault="00C14A75" w:rsidP="00C14A75">
      <w:pPr>
        <w:rPr>
          <w:sz w:val="12"/>
          <w:szCs w:val="12"/>
        </w:rPr>
      </w:pPr>
      <w:r w:rsidRPr="00C14A75">
        <w:rPr>
          <w:sz w:val="12"/>
          <w:szCs w:val="12"/>
        </w:rPr>
        <w:t xml:space="preserve">Безработица из-за простоя оборудования ведет к значительным экономическим потерям в товарах и услугах. В результате – не производится определенная часть ВВП. Взаимосвязь между потерями ВВП и безработицей определяется законом </w:t>
      </w:r>
      <w:r w:rsidRPr="00C14A75">
        <w:rPr>
          <w:b/>
          <w:sz w:val="12"/>
          <w:szCs w:val="12"/>
        </w:rPr>
        <w:t xml:space="preserve">В. </w:t>
      </w:r>
      <w:proofErr w:type="spellStart"/>
      <w:r w:rsidRPr="00C14A75">
        <w:rPr>
          <w:b/>
          <w:sz w:val="12"/>
          <w:szCs w:val="12"/>
        </w:rPr>
        <w:t>Оукена</w:t>
      </w:r>
      <w:proofErr w:type="spellEnd"/>
      <w:r w:rsidRPr="00C14A75">
        <w:rPr>
          <w:sz w:val="12"/>
          <w:szCs w:val="12"/>
        </w:rPr>
        <w:t>: каждый 1 % прироста безработицы сверх ее естественного уровня приводит к отставанию объема ВВП на 2,5 %.</w:t>
      </w:r>
    </w:p>
    <w:p w:rsidR="00D55CF9" w:rsidRPr="00C14A75" w:rsidRDefault="00D55CF9" w:rsidP="00C14A75">
      <w:pPr>
        <w:rPr>
          <w:sz w:val="12"/>
          <w:szCs w:val="12"/>
        </w:rPr>
      </w:pPr>
      <w:r w:rsidRPr="00C14A75">
        <w:rPr>
          <w:noProof/>
          <w:sz w:val="12"/>
          <w:szCs w:val="12"/>
        </w:rPr>
        <w:drawing>
          <wp:inline distT="0" distB="0" distL="0" distR="0">
            <wp:extent cx="1305531" cy="262272"/>
            <wp:effectExtent l="0" t="0" r="9525" b="4445"/>
            <wp:docPr id="24" name="Рисунок 24" descr="Закон А. Оуке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Закон А. Оукена"/>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396" cy="267870"/>
                    </a:xfrm>
                    <a:prstGeom prst="rect">
                      <a:avLst/>
                    </a:prstGeom>
                    <a:noFill/>
                    <a:ln>
                      <a:noFill/>
                    </a:ln>
                  </pic:spPr>
                </pic:pic>
              </a:graphicData>
            </a:graphic>
          </wp:inline>
        </w:drawing>
      </w:r>
    </w:p>
    <w:p w:rsidR="00C14A75" w:rsidRPr="00C14A75" w:rsidRDefault="00C14A75" w:rsidP="00C14A75">
      <w:pPr>
        <w:rPr>
          <w:sz w:val="12"/>
          <w:szCs w:val="12"/>
        </w:rPr>
      </w:pPr>
      <w:r w:rsidRPr="00C14A75">
        <w:rPr>
          <w:sz w:val="12"/>
          <w:szCs w:val="12"/>
        </w:rPr>
        <w:t>Уровень безработицы определяется как соотношение численности безработных (</w:t>
      </w:r>
      <w:proofErr w:type="spellStart"/>
      <w:r w:rsidRPr="00C14A75">
        <w:rPr>
          <w:sz w:val="12"/>
          <w:szCs w:val="12"/>
        </w:rPr>
        <w:t>Ч</w:t>
      </w:r>
      <w:r w:rsidRPr="00C14A75">
        <w:rPr>
          <w:sz w:val="12"/>
          <w:szCs w:val="12"/>
          <w:vertAlign w:val="subscript"/>
        </w:rPr>
        <w:t>б</w:t>
      </w:r>
      <w:proofErr w:type="spellEnd"/>
      <w:r w:rsidRPr="00C14A75">
        <w:rPr>
          <w:sz w:val="12"/>
          <w:szCs w:val="12"/>
          <w:vertAlign w:val="subscript"/>
        </w:rPr>
        <w:t>/</w:t>
      </w:r>
      <w:proofErr w:type="spellStart"/>
      <w:r w:rsidRPr="00C14A75">
        <w:rPr>
          <w:sz w:val="12"/>
          <w:szCs w:val="12"/>
          <w:vertAlign w:val="subscript"/>
        </w:rPr>
        <w:t>р</w:t>
      </w:r>
      <w:proofErr w:type="spellEnd"/>
      <w:r w:rsidRPr="00C14A75">
        <w:rPr>
          <w:sz w:val="12"/>
          <w:szCs w:val="12"/>
        </w:rPr>
        <w:t>) и численности рабочей силы (</w:t>
      </w:r>
      <w:proofErr w:type="spellStart"/>
      <w:r w:rsidRPr="00C14A75">
        <w:rPr>
          <w:sz w:val="12"/>
          <w:szCs w:val="12"/>
        </w:rPr>
        <w:t>Ч</w:t>
      </w:r>
      <w:r w:rsidRPr="00C14A75">
        <w:rPr>
          <w:sz w:val="12"/>
          <w:szCs w:val="12"/>
          <w:vertAlign w:val="subscript"/>
        </w:rPr>
        <w:t>р</w:t>
      </w:r>
      <w:proofErr w:type="spellEnd"/>
      <w:r w:rsidRPr="00C14A75">
        <w:rPr>
          <w:sz w:val="12"/>
          <w:szCs w:val="12"/>
          <w:vertAlign w:val="subscript"/>
        </w:rPr>
        <w:t>/с</w:t>
      </w:r>
      <w:r w:rsidRPr="00C14A75">
        <w:rPr>
          <w:sz w:val="12"/>
          <w:szCs w:val="12"/>
        </w:rPr>
        <w:t>), которую составляют занятые и безработные:</w:t>
      </w:r>
    </w:p>
    <w:p w:rsidR="00C14A75" w:rsidRPr="00C14A75" w:rsidRDefault="00C14A75" w:rsidP="00C14A75">
      <w:pPr>
        <w:rPr>
          <w:sz w:val="12"/>
          <w:szCs w:val="12"/>
        </w:rPr>
      </w:pPr>
      <w:r w:rsidRPr="00C14A75">
        <w:rPr>
          <w:sz w:val="12"/>
          <w:szCs w:val="12"/>
        </w:rPr>
        <w:t> .</w:t>
      </w:r>
    </w:p>
    <w:p w:rsidR="00C14A75" w:rsidRPr="00C14A75" w:rsidRDefault="00C14A75" w:rsidP="00C14A75">
      <w:pPr>
        <w:rPr>
          <w:sz w:val="12"/>
          <w:szCs w:val="12"/>
        </w:rPr>
      </w:pPr>
      <w:r w:rsidRPr="00C14A75">
        <w:rPr>
          <w:sz w:val="12"/>
          <w:szCs w:val="12"/>
        </w:rPr>
        <w:t xml:space="preserve">Выделяют </w:t>
      </w:r>
      <w:r w:rsidRPr="00C14A75">
        <w:rPr>
          <w:b/>
          <w:sz w:val="12"/>
          <w:szCs w:val="12"/>
        </w:rPr>
        <w:t>экономические и неэкономические</w:t>
      </w:r>
      <w:r w:rsidRPr="00C14A75">
        <w:rPr>
          <w:sz w:val="12"/>
          <w:szCs w:val="12"/>
        </w:rPr>
        <w:t xml:space="preserve"> последствия безработицы, которые проявляются как на индивидуальном уровне, так и на общественном уровне.</w:t>
      </w:r>
    </w:p>
    <w:p w:rsidR="00C14A75" w:rsidRPr="00C14A75" w:rsidRDefault="00C14A75" w:rsidP="00C14A75">
      <w:pPr>
        <w:rPr>
          <w:sz w:val="12"/>
          <w:szCs w:val="12"/>
        </w:rPr>
      </w:pPr>
      <w:r w:rsidRPr="00C14A75">
        <w:rPr>
          <w:b/>
          <w:sz w:val="12"/>
          <w:szCs w:val="12"/>
        </w:rPr>
        <w:t xml:space="preserve">Неэкономические </w:t>
      </w:r>
      <w:r w:rsidRPr="00C14A75">
        <w:rPr>
          <w:sz w:val="12"/>
          <w:szCs w:val="12"/>
        </w:rPr>
        <w:t>последствия безработицы - это психологические и социальные и политические последствия потери работы. На индивидуальном уровне неэкономические последствия безработицы состоят в том, что если человек в течение продолжительного времени не может найти работу, то это часто приводит к психологическим стрессам, отчаянию, нервным (вплоть до самоубийства) и сердечно-сосудистым заболеваниям, развалу семьи. Потеря стабильного источника дохода может толкнуть человека на преступление (кражу и даже убийство), асоциальное поведение.</w:t>
      </w:r>
    </w:p>
    <w:p w:rsidR="00C14A75" w:rsidRPr="00C14A75" w:rsidRDefault="00C14A75" w:rsidP="00C14A75">
      <w:pPr>
        <w:rPr>
          <w:sz w:val="12"/>
          <w:szCs w:val="12"/>
        </w:rPr>
      </w:pPr>
      <w:r w:rsidRPr="00C14A75">
        <w:rPr>
          <w:b/>
          <w:sz w:val="12"/>
          <w:szCs w:val="12"/>
        </w:rPr>
        <w:t>Экономические</w:t>
      </w:r>
      <w:r w:rsidRPr="00C14A75">
        <w:rPr>
          <w:sz w:val="12"/>
          <w:szCs w:val="12"/>
        </w:rPr>
        <w:t xml:space="preserve"> последствия безработицы на индивидуальном уровне заключаются в потере дохода или части дохода (т.е. снижении текущего дохода), а также в потере квалификации (что особенно плохо для людей новейших профессий) и поэтому уменьшении шансов найти высокооплачиваемую, престижную работу в будущем (т.е. возможном снижении уровня будущих доходов).</w:t>
      </w:r>
    </w:p>
    <w:p w:rsidR="00C14A75" w:rsidRPr="00C14A75" w:rsidRDefault="00C14A75" w:rsidP="00D55CF9">
      <w:pPr>
        <w:rPr>
          <w:sz w:val="12"/>
          <w:szCs w:val="12"/>
        </w:rPr>
      </w:pPr>
      <w:r w:rsidRPr="00C14A75">
        <w:rPr>
          <w:sz w:val="12"/>
          <w:szCs w:val="12"/>
        </w:rPr>
        <w:t xml:space="preserve">Экономические последствия безработицы на уровне общества в целом состоят в недопроизводстве валового национального продукта, отставании фактического ВВП от потенциального ВВП. Наличие циклической безработицы (когда фактический уровень безработицы превышает ее естественный уровень) означает, что ресурсы используются не полностью. Поэтому фактический ВВП меньше, чем потенциальный (ВВП при полной занятости ресурсов). </w:t>
      </w:r>
    </w:p>
    <w:p w:rsidR="00C14A75" w:rsidRPr="00C14A75" w:rsidRDefault="00C14A75" w:rsidP="00C14A75">
      <w:pPr>
        <w:rPr>
          <w:sz w:val="12"/>
          <w:szCs w:val="12"/>
        </w:rPr>
      </w:pPr>
      <w:r w:rsidRPr="00C14A75">
        <w:rPr>
          <w:b/>
          <w:bCs/>
          <w:sz w:val="12"/>
          <w:szCs w:val="12"/>
        </w:rPr>
        <w:t>Государственная политика борьбы с безработицей</w:t>
      </w:r>
    </w:p>
    <w:p w:rsidR="00C14A75" w:rsidRPr="00C14A75" w:rsidRDefault="00C14A75" w:rsidP="00C14A75">
      <w:pPr>
        <w:rPr>
          <w:sz w:val="12"/>
          <w:szCs w:val="12"/>
        </w:rPr>
      </w:pPr>
      <w:r w:rsidRPr="00C14A75">
        <w:rPr>
          <w:sz w:val="12"/>
          <w:szCs w:val="12"/>
        </w:rPr>
        <w:t>Поскольку безработица представляет собой серьезную макроэкономическую проблему, выступает показателем макроэкономической нестабильности, государство предпринимает меры для борьбы с ней. Для разных типов безработицы, поскольку они обусловлены разными причинами, используются разные меры. Общими для всех типов безработицы являются такие меры как:</w:t>
      </w:r>
    </w:p>
    <w:p w:rsidR="00C14A75" w:rsidRPr="00C14A75" w:rsidRDefault="00C14A75" w:rsidP="00C14A75">
      <w:pPr>
        <w:rPr>
          <w:sz w:val="12"/>
          <w:szCs w:val="12"/>
        </w:rPr>
      </w:pPr>
      <w:r w:rsidRPr="00C14A75">
        <w:rPr>
          <w:sz w:val="12"/>
          <w:szCs w:val="12"/>
        </w:rPr>
        <w:t>выплата пособий по безработице;</w:t>
      </w:r>
    </w:p>
    <w:p w:rsidR="00C14A75" w:rsidRPr="00C14A75" w:rsidRDefault="00C14A75" w:rsidP="00C14A75">
      <w:pPr>
        <w:rPr>
          <w:sz w:val="12"/>
          <w:szCs w:val="12"/>
        </w:rPr>
      </w:pPr>
      <w:r w:rsidRPr="00C14A75">
        <w:rPr>
          <w:sz w:val="12"/>
          <w:szCs w:val="12"/>
        </w:rPr>
        <w:t>создание служб занятости (бюро по трудоустройству).</w:t>
      </w:r>
    </w:p>
    <w:p w:rsidR="00C14A75" w:rsidRPr="00C14A75" w:rsidRDefault="00C14A75" w:rsidP="00C14A75">
      <w:pPr>
        <w:rPr>
          <w:sz w:val="12"/>
          <w:szCs w:val="12"/>
        </w:rPr>
      </w:pPr>
      <w:r w:rsidRPr="00C14A75">
        <w:rPr>
          <w:sz w:val="12"/>
          <w:szCs w:val="12"/>
        </w:rPr>
        <w:t>Специфическими мерами для борьбы с фрикционной безработицей выступают:</w:t>
      </w:r>
    </w:p>
    <w:p w:rsidR="00C14A75" w:rsidRPr="00C14A75" w:rsidRDefault="00C14A75" w:rsidP="00C14A75">
      <w:pPr>
        <w:rPr>
          <w:sz w:val="12"/>
          <w:szCs w:val="12"/>
        </w:rPr>
      </w:pPr>
      <w:r w:rsidRPr="00C14A75">
        <w:rPr>
          <w:sz w:val="12"/>
          <w:szCs w:val="12"/>
        </w:rPr>
        <w:t>усовершенствование системы сбора и предоставления информации о наличии свободных рабочих мест (не только в данном городе, но и других городах и регионах);</w:t>
      </w:r>
    </w:p>
    <w:p w:rsidR="00C14A75" w:rsidRPr="00C14A75" w:rsidRDefault="00C14A75" w:rsidP="00C14A75">
      <w:pPr>
        <w:rPr>
          <w:sz w:val="12"/>
          <w:szCs w:val="12"/>
        </w:rPr>
      </w:pPr>
      <w:r w:rsidRPr="00C14A75">
        <w:rPr>
          <w:sz w:val="12"/>
          <w:szCs w:val="12"/>
        </w:rPr>
        <w:t>создание специальных служб для этих целей.</w:t>
      </w:r>
    </w:p>
    <w:p w:rsidR="00C14A75" w:rsidRPr="00C14A75" w:rsidRDefault="00C14A75" w:rsidP="00C14A75">
      <w:pPr>
        <w:rPr>
          <w:sz w:val="12"/>
          <w:szCs w:val="12"/>
        </w:rPr>
      </w:pPr>
      <w:r w:rsidRPr="00C14A75">
        <w:rPr>
          <w:sz w:val="12"/>
          <w:szCs w:val="12"/>
        </w:rPr>
        <w:t>Для борьбы со структурной безработицей используются такие меры как: создание государственных служб и учреждений по переподготовке и переквалификации; помощь частным службам такого типа.</w:t>
      </w:r>
    </w:p>
    <w:p w:rsidR="00C14A75" w:rsidRPr="00C14A75" w:rsidRDefault="00C14A75" w:rsidP="00C14A75">
      <w:pPr>
        <w:rPr>
          <w:sz w:val="12"/>
          <w:szCs w:val="12"/>
        </w:rPr>
      </w:pPr>
      <w:r w:rsidRPr="00C14A75">
        <w:rPr>
          <w:sz w:val="12"/>
          <w:szCs w:val="12"/>
        </w:rPr>
        <w:t xml:space="preserve">Основными средствами борьбы с циклической безработицей </w:t>
      </w:r>
      <w:proofErr w:type="spellStart"/>
      <w:r w:rsidRPr="00C14A75">
        <w:rPr>
          <w:sz w:val="12"/>
          <w:szCs w:val="12"/>
        </w:rPr>
        <w:t>являются</w:t>
      </w:r>
      <w:proofErr w:type="gramStart"/>
      <w:r w:rsidRPr="00C14A75">
        <w:rPr>
          <w:sz w:val="12"/>
          <w:szCs w:val="12"/>
        </w:rPr>
        <w:t>:п</w:t>
      </w:r>
      <w:proofErr w:type="gramEnd"/>
      <w:r w:rsidRPr="00C14A75">
        <w:rPr>
          <w:sz w:val="12"/>
          <w:szCs w:val="12"/>
        </w:rPr>
        <w:t>роведение</w:t>
      </w:r>
      <w:proofErr w:type="spellEnd"/>
      <w:r w:rsidRPr="00C14A75">
        <w:rPr>
          <w:sz w:val="12"/>
          <w:szCs w:val="12"/>
        </w:rPr>
        <w:t xml:space="preserve"> </w:t>
      </w:r>
      <w:proofErr w:type="spellStart"/>
      <w:r w:rsidRPr="00C14A75">
        <w:rPr>
          <w:sz w:val="12"/>
          <w:szCs w:val="12"/>
        </w:rPr>
        <w:t>антициклической</w:t>
      </w:r>
      <w:proofErr w:type="spellEnd"/>
      <w:r w:rsidRPr="00C14A75">
        <w:rPr>
          <w:sz w:val="12"/>
          <w:szCs w:val="12"/>
        </w:rPr>
        <w:t xml:space="preserve"> (стабилизационной) политики, направленной на недопущение глубоких спадов производства и, следовательно, массовой </w:t>
      </w:r>
      <w:proofErr w:type="spellStart"/>
      <w:r w:rsidRPr="00C14A75">
        <w:rPr>
          <w:sz w:val="12"/>
          <w:szCs w:val="12"/>
        </w:rPr>
        <w:t>безработицы;создание</w:t>
      </w:r>
      <w:proofErr w:type="spellEnd"/>
      <w:r w:rsidRPr="00C14A75">
        <w:rPr>
          <w:sz w:val="12"/>
          <w:szCs w:val="12"/>
        </w:rPr>
        <w:t xml:space="preserve"> дополнительных рабочих мест в государственном секторе экономики.</w:t>
      </w:r>
    </w:p>
    <w:p w:rsidR="00C14A75" w:rsidRPr="00C14A75" w:rsidRDefault="00C14A75" w:rsidP="00C14A75">
      <w:pPr>
        <w:rPr>
          <w:rFonts w:eastAsia="Arial Unicode MS"/>
          <w:color w:val="000000"/>
          <w:sz w:val="12"/>
          <w:szCs w:val="12"/>
        </w:rPr>
      </w:pPr>
      <w:r w:rsidRPr="00C14A75">
        <w:rPr>
          <w:rFonts w:eastAsia="Arial Unicode MS"/>
          <w:color w:val="000000"/>
          <w:sz w:val="12"/>
          <w:szCs w:val="12"/>
        </w:rPr>
        <w:t>Выделяют две формы занятости: стандартную (типичную) и нетипичную (гибкую).</w:t>
      </w:r>
    </w:p>
    <w:p w:rsidR="00C14A75" w:rsidRPr="00C14A75" w:rsidRDefault="00C14A75" w:rsidP="00C14A75">
      <w:pPr>
        <w:rPr>
          <w:rFonts w:eastAsia="Arial Unicode MS"/>
          <w:color w:val="000000"/>
          <w:sz w:val="12"/>
          <w:szCs w:val="12"/>
        </w:rPr>
      </w:pPr>
      <w:r w:rsidRPr="00C14A75">
        <w:rPr>
          <w:rFonts w:eastAsia="Arial Unicode MS"/>
          <w:color w:val="000000"/>
          <w:sz w:val="12"/>
          <w:szCs w:val="12"/>
        </w:rPr>
        <w:t xml:space="preserve">Стандартная форма занятости характеризуется следующими </w:t>
      </w:r>
      <w:proofErr w:type="spellStart"/>
      <w:r w:rsidRPr="00C14A75">
        <w:rPr>
          <w:rFonts w:eastAsia="Arial Unicode MS"/>
          <w:color w:val="000000"/>
          <w:sz w:val="12"/>
          <w:szCs w:val="12"/>
        </w:rPr>
        <w:t>чертами</w:t>
      </w:r>
      <w:proofErr w:type="gramStart"/>
      <w:r w:rsidRPr="00C14A75">
        <w:rPr>
          <w:rFonts w:eastAsia="Arial Unicode MS"/>
          <w:color w:val="000000"/>
          <w:sz w:val="12"/>
          <w:szCs w:val="12"/>
        </w:rPr>
        <w:t>:р</w:t>
      </w:r>
      <w:proofErr w:type="gramEnd"/>
      <w:r w:rsidRPr="00C14A75">
        <w:rPr>
          <w:rFonts w:eastAsia="Arial Unicode MS"/>
          <w:color w:val="000000"/>
          <w:sz w:val="12"/>
          <w:szCs w:val="12"/>
        </w:rPr>
        <w:t>абота</w:t>
      </w:r>
      <w:proofErr w:type="spellEnd"/>
      <w:r w:rsidRPr="00C14A75">
        <w:rPr>
          <w:rFonts w:eastAsia="Arial Unicode MS"/>
          <w:color w:val="000000"/>
          <w:sz w:val="12"/>
          <w:szCs w:val="12"/>
        </w:rPr>
        <w:t xml:space="preserve"> у одного работодателя;</w:t>
      </w:r>
    </w:p>
    <w:p w:rsidR="00C14A75" w:rsidRPr="00C14A75" w:rsidRDefault="00C14A75" w:rsidP="00C14A75">
      <w:pPr>
        <w:pStyle w:val="a3"/>
        <w:spacing w:after="0" w:line="240" w:lineRule="auto"/>
        <w:ind w:left="0"/>
        <w:contextualSpacing w:val="0"/>
        <w:rPr>
          <w:rFonts w:ascii="Times New Roman" w:eastAsia="Arial Unicode MS" w:hAnsi="Times New Roman" w:cs="Times New Roman"/>
          <w:color w:val="000000"/>
          <w:sz w:val="12"/>
          <w:szCs w:val="12"/>
        </w:rPr>
      </w:pPr>
      <w:r w:rsidRPr="00C14A75">
        <w:rPr>
          <w:rFonts w:ascii="Times New Roman" w:eastAsia="Arial Unicode MS" w:hAnsi="Times New Roman" w:cs="Times New Roman"/>
          <w:color w:val="000000"/>
          <w:sz w:val="12"/>
          <w:szCs w:val="12"/>
        </w:rPr>
        <w:t xml:space="preserve"> работа в производственном помещении </w:t>
      </w:r>
      <w:proofErr w:type="spellStart"/>
      <w:r w:rsidRPr="00C14A75">
        <w:rPr>
          <w:rFonts w:ascii="Times New Roman" w:eastAsia="Arial Unicode MS" w:hAnsi="Times New Roman" w:cs="Times New Roman"/>
          <w:color w:val="000000"/>
          <w:sz w:val="12"/>
          <w:szCs w:val="12"/>
        </w:rPr>
        <w:t>работодателя</w:t>
      </w:r>
      <w:proofErr w:type="gramStart"/>
      <w:r w:rsidRPr="00C14A75">
        <w:rPr>
          <w:rFonts w:ascii="Times New Roman" w:eastAsia="Arial Unicode MS" w:hAnsi="Times New Roman" w:cs="Times New Roman"/>
          <w:color w:val="000000"/>
          <w:sz w:val="12"/>
          <w:szCs w:val="12"/>
        </w:rPr>
        <w:t>;с</w:t>
      </w:r>
      <w:proofErr w:type="gramEnd"/>
      <w:r w:rsidRPr="00C14A75">
        <w:rPr>
          <w:rFonts w:ascii="Times New Roman" w:eastAsia="Arial Unicode MS" w:hAnsi="Times New Roman" w:cs="Times New Roman"/>
          <w:color w:val="000000"/>
          <w:sz w:val="12"/>
          <w:szCs w:val="12"/>
        </w:rPr>
        <w:t>тандартная</w:t>
      </w:r>
      <w:proofErr w:type="spellEnd"/>
      <w:r w:rsidRPr="00C14A75">
        <w:rPr>
          <w:rFonts w:ascii="Times New Roman" w:eastAsia="Arial Unicode MS" w:hAnsi="Times New Roman" w:cs="Times New Roman"/>
          <w:color w:val="000000"/>
          <w:sz w:val="12"/>
          <w:szCs w:val="12"/>
        </w:rPr>
        <w:t xml:space="preserve"> нагрузка в течение дня, недели, года.</w:t>
      </w:r>
    </w:p>
    <w:p w:rsidR="00C14A75" w:rsidRPr="00C14A75" w:rsidRDefault="00C14A75" w:rsidP="00C14A75">
      <w:pPr>
        <w:rPr>
          <w:rFonts w:eastAsia="Arial Unicode MS"/>
          <w:color w:val="000000"/>
          <w:sz w:val="12"/>
          <w:szCs w:val="12"/>
        </w:rPr>
      </w:pPr>
      <w:r w:rsidRPr="00C14A75">
        <w:rPr>
          <w:rFonts w:eastAsia="Arial Unicode MS"/>
          <w:color w:val="000000"/>
          <w:sz w:val="12"/>
          <w:szCs w:val="12"/>
        </w:rPr>
        <w:t xml:space="preserve">Нетипичная форма занятости может быть нескольких видов: частичная – неполная трудовая нагрузка; временная </w:t>
      </w:r>
      <w:proofErr w:type="gramStart"/>
      <w:r w:rsidRPr="00C14A75">
        <w:rPr>
          <w:rFonts w:eastAsia="Arial Unicode MS"/>
          <w:color w:val="000000"/>
          <w:sz w:val="12"/>
          <w:szCs w:val="12"/>
        </w:rPr>
        <w:t>:н</w:t>
      </w:r>
      <w:proofErr w:type="gramEnd"/>
      <w:r w:rsidRPr="00C14A75">
        <w:rPr>
          <w:rFonts w:eastAsia="Arial Unicode MS"/>
          <w:color w:val="000000"/>
          <w:sz w:val="12"/>
          <w:szCs w:val="12"/>
        </w:rPr>
        <w:t>а определенный срок; сезонная работа ;командировочная занятость;</w:t>
      </w:r>
    </w:p>
    <w:p w:rsidR="00C14A75" w:rsidRPr="00C14A75" w:rsidRDefault="00C14A75" w:rsidP="00C14A75">
      <w:pPr>
        <w:rPr>
          <w:rFonts w:eastAsia="Arial Unicode MS"/>
          <w:color w:val="000000"/>
          <w:sz w:val="12"/>
          <w:szCs w:val="12"/>
        </w:rPr>
      </w:pPr>
      <w:r w:rsidRPr="00C14A75">
        <w:rPr>
          <w:rFonts w:eastAsia="Arial Unicode MS"/>
          <w:color w:val="000000"/>
          <w:sz w:val="12"/>
          <w:szCs w:val="12"/>
        </w:rPr>
        <w:t>случайная работа.</w:t>
      </w:r>
    </w:p>
    <w:p w:rsidR="00C14A75" w:rsidRPr="00C14A75" w:rsidRDefault="00C14A75" w:rsidP="00C14A75">
      <w:pPr>
        <w:rPr>
          <w:b/>
          <w:sz w:val="14"/>
          <w:szCs w:val="14"/>
          <w:u w:val="single"/>
        </w:rPr>
      </w:pPr>
      <w:r w:rsidRPr="00C14A75">
        <w:rPr>
          <w:b/>
          <w:sz w:val="14"/>
          <w:szCs w:val="14"/>
          <w:u w:val="single"/>
        </w:rPr>
        <w:lastRenderedPageBreak/>
        <w:t>16. Сущность, причины и формы проявления инфляции.</w:t>
      </w:r>
    </w:p>
    <w:p w:rsidR="00C14A75" w:rsidRPr="00C14A75" w:rsidRDefault="00C14A75" w:rsidP="00BC4E81">
      <w:pPr>
        <w:rPr>
          <w:sz w:val="14"/>
          <w:szCs w:val="14"/>
        </w:rPr>
      </w:pPr>
      <w:r w:rsidRPr="00C14A75">
        <w:rPr>
          <w:sz w:val="14"/>
          <w:szCs w:val="14"/>
        </w:rPr>
        <w:t>Инфляция – рост общего уровня цен, сопровождающийся снижением покупательной способности национальной денежной единицы.</w:t>
      </w:r>
    </w:p>
    <w:p w:rsidR="00C14A75" w:rsidRPr="00D55CF9" w:rsidRDefault="00D55CF9" w:rsidP="00D55CF9">
      <w:pPr>
        <w:rPr>
          <w:b/>
          <w:sz w:val="14"/>
          <w:szCs w:val="14"/>
        </w:rPr>
      </w:pPr>
      <w:proofErr w:type="spellStart"/>
      <w:r>
        <w:rPr>
          <w:b/>
          <w:sz w:val="14"/>
          <w:szCs w:val="14"/>
        </w:rPr>
        <w:t>Причины</w:t>
      </w:r>
      <w:proofErr w:type="gramStart"/>
      <w:r>
        <w:rPr>
          <w:b/>
          <w:sz w:val="14"/>
          <w:szCs w:val="14"/>
        </w:rPr>
        <w:t>:</w:t>
      </w:r>
      <w:r w:rsidR="00C14A75" w:rsidRPr="00C14A75">
        <w:rPr>
          <w:sz w:val="14"/>
          <w:szCs w:val="14"/>
        </w:rPr>
        <w:t>Д</w:t>
      </w:r>
      <w:proofErr w:type="gramEnd"/>
      <w:r w:rsidR="00C14A75" w:rsidRPr="00C14A75">
        <w:rPr>
          <w:sz w:val="14"/>
          <w:szCs w:val="14"/>
        </w:rPr>
        <w:t>ефицит</w:t>
      </w:r>
      <w:proofErr w:type="spellEnd"/>
      <w:r w:rsidR="00C14A75" w:rsidRPr="00C14A75">
        <w:rPr>
          <w:sz w:val="14"/>
          <w:szCs w:val="14"/>
        </w:rPr>
        <w:t xml:space="preserve"> </w:t>
      </w:r>
      <w:proofErr w:type="spellStart"/>
      <w:r w:rsidR="00C14A75" w:rsidRPr="00C14A75">
        <w:rPr>
          <w:sz w:val="14"/>
          <w:szCs w:val="14"/>
        </w:rPr>
        <w:t>гос</w:t>
      </w:r>
      <w:proofErr w:type="spellEnd"/>
      <w:r w:rsidR="00C14A75" w:rsidRPr="00C14A75">
        <w:rPr>
          <w:sz w:val="14"/>
          <w:szCs w:val="14"/>
        </w:rPr>
        <w:t>. Бюджета</w:t>
      </w:r>
    </w:p>
    <w:p w:rsidR="00C14A75" w:rsidRPr="00C14A75" w:rsidRDefault="00C14A75" w:rsidP="00BC4E81">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Высокая степень монополизации экономики</w:t>
      </w:r>
    </w:p>
    <w:p w:rsidR="00C14A75" w:rsidRPr="00C14A75" w:rsidRDefault="00C14A75" w:rsidP="00BC4E81">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Диспропорции на микро и макро уровне</w:t>
      </w:r>
    </w:p>
    <w:p w:rsidR="00C14A75" w:rsidRPr="00C14A75" w:rsidRDefault="00C14A75" w:rsidP="00BC4E81">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Отрицательное сальдо внешнеторгового баланса</w:t>
      </w:r>
    </w:p>
    <w:p w:rsidR="00C14A75" w:rsidRPr="00D55CF9" w:rsidRDefault="00C14A75" w:rsidP="00D55CF9">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Рост цен на мировых рын</w:t>
      </w:r>
      <w:r w:rsidR="00D55CF9">
        <w:rPr>
          <w:rFonts w:ascii="Times New Roman" w:hAnsi="Times New Roman" w:cs="Times New Roman"/>
          <w:sz w:val="14"/>
          <w:szCs w:val="14"/>
        </w:rPr>
        <w:t xml:space="preserve">ках, в т.ч. и на </w:t>
      </w:r>
      <w:proofErr w:type="spellStart"/>
      <w:r w:rsidR="00D55CF9">
        <w:rPr>
          <w:rFonts w:ascii="Times New Roman" w:hAnsi="Times New Roman" w:cs="Times New Roman"/>
          <w:sz w:val="14"/>
          <w:szCs w:val="14"/>
        </w:rPr>
        <w:t>энергоносители</w:t>
      </w:r>
      <w:r w:rsidRPr="00BC4E81">
        <w:rPr>
          <w:b/>
          <w:sz w:val="14"/>
          <w:szCs w:val="14"/>
        </w:rPr>
        <w:t>Формы</w:t>
      </w:r>
      <w:proofErr w:type="spellEnd"/>
      <w:r w:rsidRPr="00BC4E81">
        <w:rPr>
          <w:b/>
          <w:sz w:val="14"/>
          <w:szCs w:val="14"/>
        </w:rPr>
        <w:t xml:space="preserve"> проявления </w:t>
      </w:r>
      <w:proofErr w:type="spellStart"/>
      <w:r w:rsidRPr="00BC4E81">
        <w:rPr>
          <w:b/>
          <w:sz w:val="14"/>
          <w:szCs w:val="14"/>
        </w:rPr>
        <w:t>инвляции</w:t>
      </w:r>
      <w:proofErr w:type="spellEnd"/>
      <w:r w:rsidRPr="00BC4E81">
        <w:rPr>
          <w:b/>
          <w:sz w:val="14"/>
          <w:szCs w:val="14"/>
        </w:rPr>
        <w:t>:</w:t>
      </w:r>
    </w:p>
    <w:p w:rsidR="00C14A75" w:rsidRPr="00C14A75" w:rsidRDefault="00C14A75" w:rsidP="00BC4E81">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Падение покупательной способности денежной единицы</w:t>
      </w:r>
    </w:p>
    <w:p w:rsidR="00BC4E81" w:rsidRDefault="00BC4E81" w:rsidP="00BC4E81">
      <w:pPr>
        <w:pStyle w:val="a3"/>
        <w:spacing w:after="0" w:line="240" w:lineRule="auto"/>
        <w:ind w:left="0"/>
        <w:contextualSpacing w:val="0"/>
        <w:rPr>
          <w:rFonts w:ascii="Times New Roman" w:hAnsi="Times New Roman" w:cs="Times New Roman"/>
          <w:sz w:val="14"/>
          <w:szCs w:val="14"/>
        </w:rPr>
      </w:pPr>
      <w:r>
        <w:rPr>
          <w:rFonts w:ascii="Times New Roman" w:hAnsi="Times New Roman" w:cs="Times New Roman"/>
          <w:sz w:val="14"/>
          <w:szCs w:val="14"/>
        </w:rPr>
        <w:t>Изменение валютных курсов</w:t>
      </w:r>
    </w:p>
    <w:p w:rsidR="00C14A75" w:rsidRPr="00C14A75" w:rsidRDefault="00C14A75" w:rsidP="00BC4E81">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Изменение условий предоставления кредитов</w:t>
      </w:r>
    </w:p>
    <w:p w:rsidR="00C14A75" w:rsidRPr="00C14A75" w:rsidRDefault="00C14A75" w:rsidP="00BC4E81">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Рост ст</w:t>
      </w:r>
      <w:r w:rsidR="00D55CF9">
        <w:rPr>
          <w:rFonts w:ascii="Times New Roman" w:hAnsi="Times New Roman" w:cs="Times New Roman"/>
          <w:sz w:val="14"/>
          <w:szCs w:val="14"/>
        </w:rPr>
        <w:t xml:space="preserve">оимости потребительской </w:t>
      </w:r>
      <w:proofErr w:type="spellStart"/>
      <w:r w:rsidR="00D55CF9">
        <w:rPr>
          <w:rFonts w:ascii="Times New Roman" w:hAnsi="Times New Roman" w:cs="Times New Roman"/>
          <w:sz w:val="14"/>
          <w:szCs w:val="14"/>
        </w:rPr>
        <w:t>корзины</w:t>
      </w:r>
      <w:r w:rsidRPr="00BC4E81">
        <w:rPr>
          <w:b/>
          <w:sz w:val="14"/>
          <w:szCs w:val="14"/>
        </w:rPr>
        <w:t>Основные</w:t>
      </w:r>
      <w:proofErr w:type="spellEnd"/>
      <w:r w:rsidRPr="00BC4E81">
        <w:rPr>
          <w:b/>
          <w:sz w:val="14"/>
          <w:szCs w:val="14"/>
        </w:rPr>
        <w:t xml:space="preserve"> внутренние причины </w:t>
      </w:r>
      <w:proofErr w:type="spellStart"/>
      <w:r w:rsidRPr="00BC4E81">
        <w:rPr>
          <w:b/>
          <w:sz w:val="14"/>
          <w:szCs w:val="14"/>
        </w:rPr>
        <w:t>инфляции</w:t>
      </w:r>
      <w:proofErr w:type="gramStart"/>
      <w:r w:rsidRPr="00BC4E81">
        <w:rPr>
          <w:b/>
          <w:sz w:val="14"/>
          <w:szCs w:val="14"/>
        </w:rPr>
        <w:t>:</w:t>
      </w:r>
      <w:r w:rsidRPr="00C14A75">
        <w:rPr>
          <w:rFonts w:ascii="Times New Roman" w:hAnsi="Times New Roman" w:cs="Times New Roman"/>
          <w:sz w:val="14"/>
          <w:szCs w:val="14"/>
        </w:rPr>
        <w:t>Д</w:t>
      </w:r>
      <w:proofErr w:type="gramEnd"/>
      <w:r w:rsidRPr="00C14A75">
        <w:rPr>
          <w:rFonts w:ascii="Times New Roman" w:hAnsi="Times New Roman" w:cs="Times New Roman"/>
          <w:sz w:val="14"/>
          <w:szCs w:val="14"/>
        </w:rPr>
        <w:t>еформация</w:t>
      </w:r>
      <w:proofErr w:type="spellEnd"/>
      <w:r w:rsidRPr="00C14A75">
        <w:rPr>
          <w:rFonts w:ascii="Times New Roman" w:hAnsi="Times New Roman" w:cs="Times New Roman"/>
          <w:sz w:val="14"/>
          <w:szCs w:val="14"/>
        </w:rPr>
        <w:t xml:space="preserve"> экономики в сторону отставания отраслей обрабатывающего сектора и гипертрофированного развития отраслей добывающей промышленности</w:t>
      </w:r>
    </w:p>
    <w:p w:rsidR="00C14A75" w:rsidRPr="00C14A75" w:rsidRDefault="00C14A75" w:rsidP="00BC4E81">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Монополия государства на денежную эмиссию и правительственные расходы</w:t>
      </w:r>
    </w:p>
    <w:p w:rsidR="00C14A75" w:rsidRPr="00C14A75" w:rsidRDefault="00C14A75" w:rsidP="00BC4E81">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 xml:space="preserve">Монополия крупных корпораций фирм и компаний на установку цены, не </w:t>
      </w:r>
      <w:proofErr w:type="spellStart"/>
      <w:r w:rsidRPr="00C14A75">
        <w:rPr>
          <w:rFonts w:ascii="Times New Roman" w:hAnsi="Times New Roman" w:cs="Times New Roman"/>
          <w:sz w:val="14"/>
          <w:szCs w:val="14"/>
        </w:rPr>
        <w:t>сол</w:t>
      </w:r>
      <w:proofErr w:type="spellEnd"/>
      <w:r w:rsidRPr="00C14A75">
        <w:rPr>
          <w:rFonts w:ascii="Times New Roman" w:hAnsi="Times New Roman" w:cs="Times New Roman"/>
          <w:sz w:val="14"/>
          <w:szCs w:val="14"/>
        </w:rPr>
        <w:t>. С издержками</w:t>
      </w:r>
    </w:p>
    <w:p w:rsidR="00C14A75" w:rsidRPr="00C14A75" w:rsidRDefault="00C14A75" w:rsidP="00BC4E81">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Высокие процентные ставки за кредит</w:t>
      </w:r>
    </w:p>
    <w:p w:rsidR="00C14A75" w:rsidRDefault="00C14A75" w:rsidP="00BC4E81">
      <w:pPr>
        <w:pStyle w:val="a3"/>
        <w:spacing w:after="0" w:line="240" w:lineRule="auto"/>
        <w:ind w:left="0"/>
        <w:contextualSpacing w:val="0"/>
        <w:rPr>
          <w:rFonts w:ascii="Times New Roman" w:hAnsi="Times New Roman" w:cs="Times New Roman"/>
          <w:sz w:val="14"/>
          <w:szCs w:val="14"/>
        </w:rPr>
      </w:pPr>
      <w:r w:rsidRPr="00C14A75">
        <w:rPr>
          <w:rFonts w:ascii="Times New Roman" w:hAnsi="Times New Roman" w:cs="Times New Roman"/>
          <w:sz w:val="14"/>
          <w:szCs w:val="14"/>
        </w:rPr>
        <w:t xml:space="preserve">Несогласованность стратегии и </w:t>
      </w:r>
      <w:proofErr w:type="spellStart"/>
      <w:r w:rsidRPr="00C14A75">
        <w:rPr>
          <w:rFonts w:ascii="Times New Roman" w:hAnsi="Times New Roman" w:cs="Times New Roman"/>
          <w:sz w:val="14"/>
          <w:szCs w:val="14"/>
        </w:rPr>
        <w:t>такстики</w:t>
      </w:r>
      <w:proofErr w:type="spellEnd"/>
      <w:r w:rsidRPr="00C14A75">
        <w:rPr>
          <w:rFonts w:ascii="Times New Roman" w:hAnsi="Times New Roman" w:cs="Times New Roman"/>
          <w:sz w:val="14"/>
          <w:szCs w:val="14"/>
        </w:rPr>
        <w:t xml:space="preserve"> в политике правительства</w:t>
      </w:r>
    </w:p>
    <w:p w:rsidR="00BC4E81" w:rsidRPr="00BC4E81" w:rsidRDefault="00BC4E81" w:rsidP="00BC4E81">
      <w:pPr>
        <w:rPr>
          <w:b/>
          <w:sz w:val="14"/>
          <w:szCs w:val="14"/>
        </w:rPr>
      </w:pPr>
      <w:r w:rsidRPr="00BC4E81">
        <w:rPr>
          <w:b/>
          <w:sz w:val="14"/>
          <w:szCs w:val="14"/>
        </w:rPr>
        <w:t>17.</w:t>
      </w:r>
      <w:r w:rsidRPr="00A8596E">
        <w:rPr>
          <w:b/>
        </w:rPr>
        <w:t xml:space="preserve"> </w:t>
      </w:r>
      <w:r w:rsidRPr="00BC4E81">
        <w:rPr>
          <w:b/>
          <w:sz w:val="14"/>
          <w:szCs w:val="14"/>
          <w:u w:val="single"/>
        </w:rPr>
        <w:t>Измерение инфляции. Виды инфляции. Инфляция спроса и инфляция предложения. Инфляционная спираль. Последствия инфляции. Антиинфляционная политика государства.</w:t>
      </w:r>
    </w:p>
    <w:p w:rsidR="00BC4E81" w:rsidRPr="00BC4E81" w:rsidRDefault="00BC4E81" w:rsidP="00BC4E81">
      <w:pPr>
        <w:rPr>
          <w:b/>
          <w:sz w:val="14"/>
          <w:szCs w:val="14"/>
        </w:rPr>
      </w:pPr>
      <w:r w:rsidRPr="00BC4E81">
        <w:rPr>
          <w:b/>
          <w:sz w:val="14"/>
          <w:szCs w:val="14"/>
        </w:rPr>
        <w:t>Виды:</w:t>
      </w:r>
    </w:p>
    <w:p w:rsidR="00BC4E81" w:rsidRPr="00BC4E81" w:rsidRDefault="00BC4E81" w:rsidP="00BC4E81">
      <w:pPr>
        <w:rPr>
          <w:sz w:val="14"/>
          <w:szCs w:val="14"/>
        </w:rPr>
      </w:pPr>
      <w:r w:rsidRPr="00BC4E81">
        <w:rPr>
          <w:sz w:val="14"/>
          <w:szCs w:val="14"/>
        </w:rPr>
        <w:t>Темп инфляции = ((уровень цен текущего года – уровень цен базисного года)/уровень цен базисного года)*100%:</w:t>
      </w:r>
    </w:p>
    <w:p w:rsidR="00BC4E81" w:rsidRPr="00BC4E81" w:rsidRDefault="00BC4E81" w:rsidP="004E1A4D">
      <w:pPr>
        <w:pStyle w:val="a3"/>
        <w:numPr>
          <w:ilvl w:val="1"/>
          <w:numId w:val="5"/>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Умеренная (до 10% в год)</w:t>
      </w:r>
    </w:p>
    <w:p w:rsidR="00BC4E81" w:rsidRPr="00BC4E81" w:rsidRDefault="00BC4E81" w:rsidP="004E1A4D">
      <w:pPr>
        <w:pStyle w:val="a3"/>
        <w:numPr>
          <w:ilvl w:val="1"/>
          <w:numId w:val="5"/>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Галопирующая (10-200% в год)</w:t>
      </w:r>
    </w:p>
    <w:p w:rsidR="00BC4E81" w:rsidRPr="00BC4E81" w:rsidRDefault="00BC4E81" w:rsidP="004E1A4D">
      <w:pPr>
        <w:pStyle w:val="a3"/>
        <w:numPr>
          <w:ilvl w:val="1"/>
          <w:numId w:val="5"/>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Гиперинфляция (</w:t>
      </w:r>
      <w:r w:rsidRPr="00BC4E81">
        <w:rPr>
          <w:rFonts w:ascii="Times New Roman" w:hAnsi="Times New Roman" w:cs="Times New Roman"/>
          <w:sz w:val="14"/>
          <w:szCs w:val="14"/>
          <w:lang w:val="en-US"/>
        </w:rPr>
        <w:t>&gt;</w:t>
      </w:r>
      <w:r w:rsidRPr="00BC4E81">
        <w:rPr>
          <w:rFonts w:ascii="Times New Roman" w:hAnsi="Times New Roman" w:cs="Times New Roman"/>
          <w:sz w:val="14"/>
          <w:szCs w:val="14"/>
        </w:rPr>
        <w:t>200% в год)</w:t>
      </w:r>
    </w:p>
    <w:p w:rsidR="00BC4E81" w:rsidRPr="00BC4E81" w:rsidRDefault="00BC4E81" w:rsidP="00BC4E81">
      <w:pPr>
        <w:rPr>
          <w:sz w:val="14"/>
          <w:szCs w:val="14"/>
        </w:rPr>
      </w:pPr>
      <w:r w:rsidRPr="00BC4E81">
        <w:rPr>
          <w:sz w:val="14"/>
          <w:szCs w:val="14"/>
        </w:rPr>
        <w:t>Ожидаемая инфляция – эконом. Агенты сознают, что уровень цен растет каждый год с определенной динамикой</w:t>
      </w:r>
    </w:p>
    <w:p w:rsidR="00BC4E81" w:rsidRPr="00BC4E81" w:rsidRDefault="00BC4E81" w:rsidP="00BC4E81">
      <w:pPr>
        <w:rPr>
          <w:sz w:val="14"/>
          <w:szCs w:val="14"/>
        </w:rPr>
      </w:pPr>
      <w:r w:rsidRPr="00BC4E81">
        <w:rPr>
          <w:sz w:val="14"/>
          <w:szCs w:val="14"/>
        </w:rPr>
        <w:t>Неожиданная инфляция – внезапный скачок цен, который, с точки зрения экономических субъектов, непредсказуемый.</w:t>
      </w:r>
    </w:p>
    <w:p w:rsidR="00BC4E81" w:rsidRPr="00BC4E81" w:rsidRDefault="00BC4E81" w:rsidP="00BC4E81">
      <w:pPr>
        <w:rPr>
          <w:sz w:val="14"/>
          <w:szCs w:val="14"/>
        </w:rPr>
      </w:pPr>
      <w:r w:rsidRPr="00BC4E81">
        <w:rPr>
          <w:sz w:val="14"/>
          <w:szCs w:val="14"/>
        </w:rPr>
        <w:t>По формам проявления:</w:t>
      </w:r>
    </w:p>
    <w:p w:rsidR="00BC4E81" w:rsidRPr="00BC4E81" w:rsidRDefault="00BC4E81" w:rsidP="004E1A4D">
      <w:pPr>
        <w:pStyle w:val="a3"/>
        <w:numPr>
          <w:ilvl w:val="0"/>
          <w:numId w:val="6"/>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Открытая – видимое повышение уровня цен</w:t>
      </w:r>
    </w:p>
    <w:p w:rsidR="00BC4E81" w:rsidRPr="00BC4E81" w:rsidRDefault="00BC4E81" w:rsidP="004E1A4D">
      <w:pPr>
        <w:pStyle w:val="a3"/>
        <w:numPr>
          <w:ilvl w:val="0"/>
          <w:numId w:val="6"/>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Подавленная – отклонение цен «теневого» сектора экономики от официального, в наличии дефицита, в формировании системы перераспределения товаров, в ухудшении качества товаров и услуг.</w:t>
      </w:r>
    </w:p>
    <w:p w:rsidR="00BC4E81" w:rsidRPr="00BC4E81" w:rsidRDefault="00BC4E81" w:rsidP="00BC4E81">
      <w:pPr>
        <w:rPr>
          <w:b/>
          <w:sz w:val="14"/>
          <w:szCs w:val="14"/>
        </w:rPr>
      </w:pPr>
      <w:r w:rsidRPr="00BC4E81">
        <w:rPr>
          <w:b/>
          <w:sz w:val="14"/>
          <w:szCs w:val="14"/>
        </w:rPr>
        <w:t>Инфляция как дисбаланс спроса и предложения</w:t>
      </w:r>
    </w:p>
    <w:p w:rsidR="00BC4E81" w:rsidRPr="00BC4E81" w:rsidRDefault="00BC4E81" w:rsidP="00BC4E81">
      <w:pPr>
        <w:rPr>
          <w:sz w:val="14"/>
          <w:szCs w:val="14"/>
        </w:rPr>
      </w:pPr>
      <w:r w:rsidRPr="00BC4E81">
        <w:rPr>
          <w:sz w:val="14"/>
          <w:szCs w:val="14"/>
        </w:rPr>
        <w:t>В результате диспропорции между совокупным спросом и предложением существует:</w:t>
      </w:r>
    </w:p>
    <w:p w:rsidR="00BC4E81" w:rsidRPr="00BC4E81" w:rsidRDefault="00BC4E81" w:rsidP="004E1A4D">
      <w:pPr>
        <w:pStyle w:val="a3"/>
        <w:numPr>
          <w:ilvl w:val="0"/>
          <w:numId w:val="7"/>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Инфляция спроса – инфляция, вызываемая ростом цен под влиянием совокупного спроса; превышение спроса над предложением</w:t>
      </w:r>
    </w:p>
    <w:p w:rsidR="00BC4E81" w:rsidRDefault="00BC4E81" w:rsidP="00BC4E81">
      <w:pPr>
        <w:pStyle w:val="a3"/>
        <w:spacing w:after="0" w:line="240" w:lineRule="auto"/>
        <w:ind w:left="0"/>
        <w:contextualSpacing w:val="0"/>
        <w:rPr>
          <w:rFonts w:ascii="Times New Roman" w:hAnsi="Times New Roman" w:cs="Times New Roman"/>
          <w:sz w:val="14"/>
          <w:szCs w:val="14"/>
        </w:rPr>
      </w:pPr>
      <w:r w:rsidRPr="00BC4E81">
        <w:rPr>
          <w:noProof/>
          <w:sz w:val="14"/>
          <w:szCs w:val="14"/>
          <w:lang w:eastAsia="ru-RU"/>
        </w:rPr>
        <w:drawing>
          <wp:inline distT="0" distB="0" distL="0" distR="0">
            <wp:extent cx="1069329" cy="1141678"/>
            <wp:effectExtent l="0" t="0" r="0" b="1905"/>
            <wp:docPr id="51" name="Рисунок 51" descr="Инфляция спро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Инфляция спроса"/>
                    <pic:cNvPicPr>
                      <a:picLocks noChangeAspect="1" noChangeArrowheads="1"/>
                    </pic:cNvPicPr>
                  </pic:nvPicPr>
                  <pic:blipFill rotWithShape="1">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086" t="11515" r="54718"/>
                    <a:stretch/>
                  </pic:blipFill>
                  <pic:spPr bwMode="auto">
                    <a:xfrm>
                      <a:off x="0" y="0"/>
                      <a:ext cx="1077196" cy="115007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BC4E81" w:rsidRDefault="00BC4E81" w:rsidP="00BC4E81">
      <w:pPr>
        <w:pStyle w:val="a3"/>
        <w:spacing w:after="0" w:line="240" w:lineRule="auto"/>
        <w:ind w:left="0"/>
        <w:contextualSpacing w:val="0"/>
        <w:rPr>
          <w:rFonts w:ascii="Times New Roman" w:hAnsi="Times New Roman" w:cs="Times New Roman"/>
          <w:sz w:val="14"/>
          <w:szCs w:val="14"/>
        </w:rPr>
      </w:pPr>
      <w:r>
        <w:rPr>
          <w:noProof/>
          <w:lang w:eastAsia="ru-RU"/>
        </w:rPr>
        <w:drawing>
          <wp:inline distT="0" distB="0" distL="0" distR="0">
            <wp:extent cx="1160309" cy="1183963"/>
            <wp:effectExtent l="0" t="0" r="1905" b="0"/>
            <wp:docPr id="21" name="Рисунок 21" descr="Инфляция спро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Инфляция спроса"/>
                    <pic:cNvPicPr>
                      <a:picLocks noChangeAspect="1" noChangeArrowheads="1"/>
                    </pic:cNvPicPr>
                  </pic:nvPicPr>
                  <pic:blipFill rotWithShape="1">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5140" t="10096"/>
                    <a:stretch/>
                  </pic:blipFill>
                  <pic:spPr bwMode="auto">
                    <a:xfrm>
                      <a:off x="0" y="0"/>
                      <a:ext cx="1161773" cy="118545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BC4E81" w:rsidRPr="00BC4E81" w:rsidRDefault="00BC4E81" w:rsidP="00BC4E81">
      <w:pPr>
        <w:pStyle w:val="a3"/>
        <w:spacing w:after="0" w:line="240" w:lineRule="auto"/>
        <w:ind w:left="0"/>
        <w:contextualSpacing w:val="0"/>
        <w:rPr>
          <w:rFonts w:ascii="Times New Roman" w:hAnsi="Times New Roman" w:cs="Times New Roman"/>
          <w:sz w:val="14"/>
          <w:szCs w:val="14"/>
        </w:rPr>
      </w:pPr>
      <w:r w:rsidRPr="00BC4E81">
        <w:rPr>
          <w:rFonts w:ascii="Times New Roman" w:hAnsi="Times New Roman" w:cs="Times New Roman"/>
          <w:sz w:val="14"/>
          <w:szCs w:val="14"/>
        </w:rPr>
        <w:t>Инфляция предложения – инфляция, вызываемая ростом цен под влиянием издержек производства; отставание предложения от спроса</w:t>
      </w:r>
    </w:p>
    <w:p w:rsidR="00BC4E81" w:rsidRPr="00BC4E81" w:rsidRDefault="00BC4E81" w:rsidP="00BC4E81">
      <w:pPr>
        <w:pStyle w:val="a3"/>
        <w:spacing w:after="0" w:line="240" w:lineRule="auto"/>
        <w:ind w:left="0"/>
        <w:contextualSpacing w:val="0"/>
        <w:rPr>
          <w:rFonts w:ascii="Times New Roman" w:hAnsi="Times New Roman" w:cs="Times New Roman"/>
          <w:sz w:val="14"/>
          <w:szCs w:val="14"/>
        </w:rPr>
      </w:pPr>
      <w:r w:rsidRPr="00BC4E81">
        <w:rPr>
          <w:noProof/>
          <w:sz w:val="14"/>
          <w:szCs w:val="14"/>
          <w:lang w:eastAsia="ru-RU"/>
        </w:rPr>
        <w:drawing>
          <wp:inline distT="0" distB="0" distL="0" distR="0">
            <wp:extent cx="977827" cy="1066014"/>
            <wp:effectExtent l="0" t="0" r="0" b="1270"/>
            <wp:docPr id="50" name="Рисунок 50" descr="Инфляция предло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Инфляция предложения"/>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9081" cy="1078283"/>
                    </a:xfrm>
                    <a:prstGeom prst="rect">
                      <a:avLst/>
                    </a:prstGeom>
                    <a:noFill/>
                    <a:ln>
                      <a:noFill/>
                    </a:ln>
                  </pic:spPr>
                </pic:pic>
              </a:graphicData>
            </a:graphic>
          </wp:inline>
        </w:drawing>
      </w:r>
    </w:p>
    <w:p w:rsidR="00BC4E81" w:rsidRDefault="00BC4E81" w:rsidP="00BC4E81">
      <w:pPr>
        <w:rPr>
          <w:b/>
          <w:sz w:val="14"/>
          <w:szCs w:val="14"/>
        </w:rPr>
      </w:pPr>
    </w:p>
    <w:p w:rsidR="00BC4E81" w:rsidRPr="00BC4E81" w:rsidRDefault="00BC4E81" w:rsidP="00BC4E81">
      <w:pPr>
        <w:rPr>
          <w:b/>
          <w:sz w:val="14"/>
          <w:szCs w:val="14"/>
        </w:rPr>
      </w:pPr>
      <w:r w:rsidRPr="00BC4E81">
        <w:rPr>
          <w:b/>
          <w:sz w:val="14"/>
          <w:szCs w:val="14"/>
        </w:rPr>
        <w:t>Инфляционные ожидания</w:t>
      </w:r>
    </w:p>
    <w:p w:rsidR="00BC4E81" w:rsidRPr="00BC4E81" w:rsidRDefault="00BC4E81" w:rsidP="00BC4E81">
      <w:pPr>
        <w:rPr>
          <w:sz w:val="14"/>
          <w:szCs w:val="14"/>
        </w:rPr>
      </w:pPr>
      <w:r w:rsidRPr="00BC4E81">
        <w:rPr>
          <w:b/>
          <w:i/>
          <w:sz w:val="14"/>
          <w:szCs w:val="14"/>
        </w:rPr>
        <w:t>Теория адаптивных ожиданий</w:t>
      </w:r>
      <w:r w:rsidRPr="00BC4E81">
        <w:rPr>
          <w:sz w:val="14"/>
          <w:szCs w:val="14"/>
        </w:rPr>
        <w:t xml:space="preserve"> – субъекты экономики корректируют свои ожидания (действия), исходя из событий и ошибок прошлых прогнозов, т.е формируется суженная, ограниченная оценка в движении переменных параметров</w:t>
      </w:r>
    </w:p>
    <w:p w:rsidR="00BC4E81" w:rsidRPr="00BC4E81" w:rsidRDefault="00BC4E81" w:rsidP="00BC4E81">
      <w:pPr>
        <w:rPr>
          <w:sz w:val="14"/>
          <w:szCs w:val="14"/>
        </w:rPr>
      </w:pPr>
      <w:r w:rsidRPr="00BC4E81">
        <w:rPr>
          <w:b/>
          <w:sz w:val="14"/>
          <w:szCs w:val="14"/>
        </w:rPr>
        <w:t>Теория рациональных ожиданий</w:t>
      </w:r>
      <w:r w:rsidRPr="00BC4E81">
        <w:rPr>
          <w:sz w:val="14"/>
          <w:szCs w:val="14"/>
        </w:rPr>
        <w:t xml:space="preserve"> – субъекты экономики обладают более широкой и полной информацией.</w:t>
      </w:r>
    </w:p>
    <w:p w:rsidR="00BC4E81" w:rsidRPr="00BC4E81" w:rsidRDefault="00BC4E81" w:rsidP="00BC4E81">
      <w:pPr>
        <w:rPr>
          <w:b/>
          <w:sz w:val="14"/>
          <w:szCs w:val="14"/>
        </w:rPr>
      </w:pPr>
      <w:r w:rsidRPr="00BC4E81">
        <w:rPr>
          <w:b/>
          <w:sz w:val="14"/>
          <w:szCs w:val="14"/>
        </w:rPr>
        <w:t>Измерение инфляции</w:t>
      </w:r>
    </w:p>
    <w:p w:rsidR="00BC4E81" w:rsidRPr="00BC4E81" w:rsidRDefault="00BC4E81" w:rsidP="00BC4E81">
      <w:pPr>
        <w:rPr>
          <w:sz w:val="14"/>
          <w:szCs w:val="14"/>
        </w:rPr>
      </w:pPr>
      <w:r w:rsidRPr="00BC4E81">
        <w:rPr>
          <w:sz w:val="14"/>
          <w:szCs w:val="14"/>
        </w:rPr>
        <w:t xml:space="preserve">ИПЦ = цена </w:t>
      </w:r>
      <w:proofErr w:type="spellStart"/>
      <w:r w:rsidRPr="00BC4E81">
        <w:rPr>
          <w:sz w:val="14"/>
          <w:szCs w:val="14"/>
        </w:rPr>
        <w:t>потр</w:t>
      </w:r>
      <w:proofErr w:type="spellEnd"/>
      <w:r w:rsidRPr="00BC4E81">
        <w:rPr>
          <w:sz w:val="14"/>
          <w:szCs w:val="14"/>
        </w:rPr>
        <w:t xml:space="preserve">. Корзины </w:t>
      </w:r>
      <w:proofErr w:type="gramStart"/>
      <w:r w:rsidRPr="00BC4E81">
        <w:rPr>
          <w:sz w:val="14"/>
          <w:szCs w:val="14"/>
        </w:rPr>
        <w:t>в</w:t>
      </w:r>
      <w:proofErr w:type="gramEnd"/>
      <w:r w:rsidRPr="00BC4E81">
        <w:rPr>
          <w:sz w:val="14"/>
          <w:szCs w:val="14"/>
        </w:rPr>
        <w:t xml:space="preserve"> тек. Году/ цена </w:t>
      </w:r>
      <w:proofErr w:type="spellStart"/>
      <w:r w:rsidRPr="00BC4E81">
        <w:rPr>
          <w:sz w:val="14"/>
          <w:szCs w:val="14"/>
        </w:rPr>
        <w:t>потр</w:t>
      </w:r>
      <w:proofErr w:type="spellEnd"/>
      <w:r w:rsidRPr="00BC4E81">
        <w:rPr>
          <w:sz w:val="14"/>
          <w:szCs w:val="14"/>
        </w:rPr>
        <w:t>. Корзины в баз. Году * 100%</w:t>
      </w:r>
    </w:p>
    <w:p w:rsidR="00BC4E81" w:rsidRPr="00BC4E81" w:rsidRDefault="00BC4E81" w:rsidP="00BC4E81">
      <w:pPr>
        <w:rPr>
          <w:sz w:val="14"/>
          <w:szCs w:val="14"/>
        </w:rPr>
      </w:pPr>
      <w:r w:rsidRPr="00BC4E81">
        <w:rPr>
          <w:sz w:val="14"/>
          <w:szCs w:val="14"/>
        </w:rPr>
        <w:t xml:space="preserve">Темп </w:t>
      </w:r>
      <w:proofErr w:type="spellStart"/>
      <w:r w:rsidRPr="00BC4E81">
        <w:rPr>
          <w:sz w:val="14"/>
          <w:szCs w:val="14"/>
        </w:rPr>
        <w:t>инфл</w:t>
      </w:r>
      <w:proofErr w:type="spellEnd"/>
      <w:r w:rsidRPr="00BC4E81">
        <w:rPr>
          <w:sz w:val="14"/>
          <w:szCs w:val="14"/>
        </w:rPr>
        <w:t>.</w:t>
      </w:r>
      <w:r w:rsidRPr="00BC4E81">
        <w:rPr>
          <w:noProof/>
          <w:sz w:val="14"/>
          <w:szCs w:val="14"/>
        </w:rPr>
        <w:t xml:space="preserve"> </w:t>
      </w:r>
      <w:r w:rsidRPr="00BC4E81">
        <w:rPr>
          <w:noProof/>
          <w:sz w:val="14"/>
          <w:szCs w:val="14"/>
        </w:rPr>
        <w:drawing>
          <wp:inline distT="0" distB="0" distL="0" distR="0">
            <wp:extent cx="2168525" cy="1628775"/>
            <wp:effectExtent l="0" t="0" r="3175" b="9525"/>
            <wp:docPr id="49" name="Рисунок 49" descr="Инфляционная спира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Инфляционная спираль"/>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8525" cy="1628775"/>
                    </a:xfrm>
                    <a:prstGeom prst="rect">
                      <a:avLst/>
                    </a:prstGeom>
                    <a:noFill/>
                    <a:ln>
                      <a:noFill/>
                    </a:ln>
                  </pic:spPr>
                </pic:pic>
              </a:graphicData>
            </a:graphic>
          </wp:inline>
        </w:drawing>
      </w:r>
    </w:p>
    <w:p w:rsidR="00BC4E81" w:rsidRPr="00BC4E81" w:rsidRDefault="00BC4E81" w:rsidP="00BC4E81">
      <w:pPr>
        <w:rPr>
          <w:sz w:val="14"/>
          <w:szCs w:val="14"/>
        </w:rPr>
      </w:pPr>
      <w:r w:rsidRPr="00BC4E81">
        <w:rPr>
          <w:sz w:val="14"/>
          <w:szCs w:val="14"/>
        </w:rPr>
        <w:t>В результате сочетания инфляции спроса и инфляции издержек возникает инфляционная спираль (рис. 4.). Предположим, что центральный банк увеличил предложение денег, что ведет к росту рост совокупного спроса. Кривая совокупного спроса AD1 сдвигается вправо до AD2. В результате уровень цен увеличивается с Р1 до Р2, а поскольку ставка заработной платы остается прежней (например, W1), то реальные доходы падают (реальный доход = номинальный доход/уровень цен, поэтому чем выше уровень цен, тем ниже реальные доходы). Рабочие требуют повышения ставки заработной платы пропорционально росту уровня цен (например, до W2). Это увеличивает издержки фирм и приводит к сдвигу кривой совокупного предложения SRAS1 влево-вверх до SRAS2. Уровень цен при этом повысится до Р3. Реальные доходы снова снизятся (W2/P3 &lt; W2/P2).</w:t>
      </w:r>
    </w:p>
    <w:p w:rsidR="00BC4E81" w:rsidRPr="00BC4E81" w:rsidRDefault="00BC4E81" w:rsidP="00BC4E81">
      <w:pPr>
        <w:tabs>
          <w:tab w:val="left" w:pos="142"/>
        </w:tabs>
        <w:rPr>
          <w:b/>
          <w:sz w:val="14"/>
          <w:szCs w:val="14"/>
        </w:rPr>
      </w:pPr>
      <w:r w:rsidRPr="00BC4E81">
        <w:rPr>
          <w:b/>
          <w:sz w:val="14"/>
          <w:szCs w:val="14"/>
        </w:rPr>
        <w:t>Последствия инфляции:</w:t>
      </w:r>
    </w:p>
    <w:p w:rsidR="00BC4E81" w:rsidRPr="00BC4E81" w:rsidRDefault="00BC4E81" w:rsidP="004E1A4D">
      <w:pPr>
        <w:pStyle w:val="a3"/>
        <w:numPr>
          <w:ilvl w:val="1"/>
          <w:numId w:val="4"/>
        </w:numPr>
        <w:tabs>
          <w:tab w:val="left" w:pos="142"/>
        </w:tabs>
        <w:spacing w:after="0" w:line="240" w:lineRule="auto"/>
        <w:ind w:left="0" w:firstLine="0"/>
        <w:contextualSpacing w:val="0"/>
        <w:rPr>
          <w:rFonts w:ascii="Times New Roman" w:hAnsi="Times New Roman" w:cs="Times New Roman"/>
          <w:b/>
          <w:sz w:val="14"/>
          <w:szCs w:val="14"/>
        </w:rPr>
      </w:pPr>
      <w:r w:rsidRPr="00BC4E81">
        <w:rPr>
          <w:rFonts w:ascii="Times New Roman" w:hAnsi="Times New Roman" w:cs="Times New Roman"/>
          <w:b/>
          <w:sz w:val="14"/>
          <w:szCs w:val="14"/>
        </w:rPr>
        <w:t>Позитивные:</w:t>
      </w:r>
    </w:p>
    <w:p w:rsidR="00BC4E81" w:rsidRPr="00BC4E81" w:rsidRDefault="00BC4E81" w:rsidP="00BC4E81">
      <w:pPr>
        <w:pStyle w:val="a3"/>
        <w:tabs>
          <w:tab w:val="left" w:pos="142"/>
        </w:tabs>
        <w:spacing w:after="0" w:line="240" w:lineRule="auto"/>
        <w:ind w:left="0"/>
        <w:contextualSpacing w:val="0"/>
        <w:rPr>
          <w:rFonts w:ascii="Times New Roman" w:hAnsi="Times New Roman" w:cs="Times New Roman"/>
          <w:sz w:val="14"/>
          <w:szCs w:val="14"/>
        </w:rPr>
      </w:pPr>
      <w:r w:rsidRPr="00BC4E81">
        <w:rPr>
          <w:rFonts w:ascii="Times New Roman" w:hAnsi="Times New Roman" w:cs="Times New Roman"/>
          <w:sz w:val="14"/>
          <w:szCs w:val="14"/>
        </w:rPr>
        <w:t>А) при небольшом ежегодном повышении цен (3-4%), рост денежной массы стимулирует производство</w:t>
      </w:r>
    </w:p>
    <w:p w:rsidR="00BC4E81" w:rsidRPr="00BC4E81" w:rsidRDefault="00BC4E81" w:rsidP="00BC4E81">
      <w:pPr>
        <w:pStyle w:val="a3"/>
        <w:tabs>
          <w:tab w:val="left" w:pos="142"/>
        </w:tabs>
        <w:spacing w:after="0" w:line="240" w:lineRule="auto"/>
        <w:ind w:left="0"/>
        <w:contextualSpacing w:val="0"/>
        <w:rPr>
          <w:rFonts w:ascii="Times New Roman" w:hAnsi="Times New Roman" w:cs="Times New Roman"/>
          <w:sz w:val="14"/>
          <w:szCs w:val="14"/>
        </w:rPr>
      </w:pPr>
      <w:r w:rsidRPr="00BC4E81">
        <w:rPr>
          <w:rFonts w:ascii="Times New Roman" w:hAnsi="Times New Roman" w:cs="Times New Roman"/>
          <w:sz w:val="14"/>
          <w:szCs w:val="14"/>
        </w:rPr>
        <w:t>Б) расширение производства будет значительнее, чем больше имеется неиспользованных факторов производства</w:t>
      </w:r>
    </w:p>
    <w:p w:rsidR="00BC4E81" w:rsidRDefault="00BC4E81" w:rsidP="00BC4E81">
      <w:pPr>
        <w:pStyle w:val="a3"/>
        <w:tabs>
          <w:tab w:val="left" w:pos="142"/>
        </w:tabs>
        <w:spacing w:after="0" w:line="240" w:lineRule="auto"/>
        <w:ind w:left="0"/>
        <w:contextualSpacing w:val="0"/>
        <w:rPr>
          <w:rFonts w:ascii="Times New Roman" w:hAnsi="Times New Roman" w:cs="Times New Roman"/>
          <w:sz w:val="14"/>
          <w:szCs w:val="14"/>
        </w:rPr>
      </w:pPr>
      <w:r w:rsidRPr="00BC4E81">
        <w:rPr>
          <w:rFonts w:ascii="Times New Roman" w:hAnsi="Times New Roman" w:cs="Times New Roman"/>
          <w:sz w:val="14"/>
          <w:szCs w:val="14"/>
        </w:rPr>
        <w:t>В</w:t>
      </w:r>
      <w:proofErr w:type="gramStart"/>
      <w:r w:rsidRPr="00BC4E81">
        <w:rPr>
          <w:rFonts w:ascii="Times New Roman" w:hAnsi="Times New Roman" w:cs="Times New Roman"/>
          <w:sz w:val="14"/>
          <w:szCs w:val="14"/>
        </w:rPr>
        <w:t>)р</w:t>
      </w:r>
      <w:proofErr w:type="gramEnd"/>
      <w:r w:rsidRPr="00BC4E81">
        <w:rPr>
          <w:rFonts w:ascii="Times New Roman" w:hAnsi="Times New Roman" w:cs="Times New Roman"/>
          <w:sz w:val="14"/>
          <w:szCs w:val="14"/>
        </w:rPr>
        <w:t>ост денежной массы ускоряет платежный оборот, способствуя активизации инвестиционно</w:t>
      </w:r>
      <w:r>
        <w:rPr>
          <w:rFonts w:ascii="Times New Roman" w:hAnsi="Times New Roman" w:cs="Times New Roman"/>
          <w:sz w:val="14"/>
          <w:szCs w:val="14"/>
        </w:rPr>
        <w:t>й деятельности</w:t>
      </w:r>
    </w:p>
    <w:p w:rsidR="00BC4E81" w:rsidRDefault="00BC4E81" w:rsidP="00BC4E81">
      <w:pPr>
        <w:pStyle w:val="a3"/>
        <w:tabs>
          <w:tab w:val="left" w:pos="142"/>
        </w:tabs>
        <w:spacing w:after="0" w:line="240" w:lineRule="auto"/>
        <w:ind w:left="0"/>
        <w:contextualSpacing w:val="0"/>
        <w:rPr>
          <w:rFonts w:ascii="Times New Roman" w:hAnsi="Times New Roman" w:cs="Times New Roman"/>
          <w:sz w:val="14"/>
          <w:szCs w:val="14"/>
        </w:rPr>
      </w:pPr>
      <w:r w:rsidRPr="00BC4E81">
        <w:rPr>
          <w:rFonts w:ascii="Times New Roman" w:hAnsi="Times New Roman" w:cs="Times New Roman"/>
          <w:sz w:val="14"/>
          <w:szCs w:val="14"/>
        </w:rPr>
        <w:t xml:space="preserve"> 2) </w:t>
      </w:r>
      <w:r w:rsidRPr="00BC4E81">
        <w:rPr>
          <w:rFonts w:ascii="Times New Roman" w:hAnsi="Times New Roman" w:cs="Times New Roman"/>
          <w:b/>
          <w:sz w:val="14"/>
          <w:szCs w:val="14"/>
        </w:rPr>
        <w:t>Негативные:</w:t>
      </w:r>
    </w:p>
    <w:p w:rsidR="00BC4E81" w:rsidRPr="00BC4E81" w:rsidRDefault="00BC4E81" w:rsidP="00BC4E81">
      <w:pPr>
        <w:pStyle w:val="a3"/>
        <w:tabs>
          <w:tab w:val="left" w:pos="142"/>
        </w:tabs>
        <w:spacing w:after="0" w:line="240" w:lineRule="auto"/>
        <w:ind w:left="0"/>
        <w:contextualSpacing w:val="0"/>
        <w:rPr>
          <w:rFonts w:ascii="Times New Roman" w:hAnsi="Times New Roman" w:cs="Times New Roman"/>
          <w:sz w:val="14"/>
          <w:szCs w:val="14"/>
        </w:rPr>
      </w:pPr>
      <w:r w:rsidRPr="00BC4E81">
        <w:rPr>
          <w:rFonts w:ascii="Times New Roman" w:hAnsi="Times New Roman" w:cs="Times New Roman"/>
          <w:sz w:val="14"/>
          <w:szCs w:val="14"/>
        </w:rPr>
        <w:t>А) Перераспределение доходов и богатства в пользу немногочисленных слоев населения</w:t>
      </w:r>
    </w:p>
    <w:p w:rsidR="00BC4E81" w:rsidRPr="00BC4E81" w:rsidRDefault="00BC4E81" w:rsidP="00BC4E81">
      <w:pPr>
        <w:tabs>
          <w:tab w:val="left" w:pos="142"/>
        </w:tabs>
        <w:rPr>
          <w:sz w:val="14"/>
          <w:szCs w:val="14"/>
        </w:rPr>
      </w:pPr>
      <w:r w:rsidRPr="00BC4E81">
        <w:rPr>
          <w:sz w:val="14"/>
          <w:szCs w:val="14"/>
        </w:rPr>
        <w:t>Б) Отставание цен гос. Предприятий от рыночных</w:t>
      </w:r>
    </w:p>
    <w:p w:rsidR="00BC4E81" w:rsidRPr="00BC4E81" w:rsidRDefault="00BC4E81" w:rsidP="00BC4E81">
      <w:pPr>
        <w:tabs>
          <w:tab w:val="left" w:pos="142"/>
        </w:tabs>
        <w:rPr>
          <w:sz w:val="14"/>
          <w:szCs w:val="14"/>
        </w:rPr>
      </w:pPr>
      <w:r w:rsidRPr="00BC4E81">
        <w:rPr>
          <w:sz w:val="14"/>
          <w:szCs w:val="14"/>
        </w:rPr>
        <w:t>В) Подорожание кредитов</w:t>
      </w:r>
    </w:p>
    <w:p w:rsidR="00BC4E81" w:rsidRPr="00BC4E81" w:rsidRDefault="00BC4E81" w:rsidP="00BC4E81">
      <w:pPr>
        <w:tabs>
          <w:tab w:val="left" w:pos="142"/>
        </w:tabs>
        <w:rPr>
          <w:b/>
          <w:sz w:val="14"/>
          <w:szCs w:val="14"/>
        </w:rPr>
      </w:pPr>
      <w:r w:rsidRPr="00BC4E81">
        <w:rPr>
          <w:b/>
          <w:sz w:val="14"/>
          <w:szCs w:val="14"/>
        </w:rPr>
        <w:t>Антиинфляционная политика:</w:t>
      </w:r>
    </w:p>
    <w:p w:rsidR="00BC4E81" w:rsidRPr="00BC4E81" w:rsidRDefault="00BC4E81" w:rsidP="004E1A4D">
      <w:pPr>
        <w:pStyle w:val="a3"/>
        <w:numPr>
          <w:ilvl w:val="0"/>
          <w:numId w:val="8"/>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При инфляции спроса:</w:t>
      </w:r>
    </w:p>
    <w:p w:rsidR="00BC4E81" w:rsidRPr="00BC4E81" w:rsidRDefault="00BC4E81" w:rsidP="004E1A4D">
      <w:pPr>
        <w:pStyle w:val="a3"/>
        <w:numPr>
          <w:ilvl w:val="2"/>
          <w:numId w:val="3"/>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Сокращение банками роста денежной массы за счёт ДКП</w:t>
      </w:r>
    </w:p>
    <w:p w:rsidR="00BC4E81" w:rsidRPr="00BC4E81" w:rsidRDefault="00BC4E81" w:rsidP="004E1A4D">
      <w:pPr>
        <w:pStyle w:val="a3"/>
        <w:numPr>
          <w:ilvl w:val="2"/>
          <w:numId w:val="3"/>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Рост цены кредита</w:t>
      </w:r>
    </w:p>
    <w:p w:rsidR="00BC4E81" w:rsidRPr="00BC4E81" w:rsidRDefault="00BC4E81" w:rsidP="004E1A4D">
      <w:pPr>
        <w:pStyle w:val="a3"/>
        <w:numPr>
          <w:ilvl w:val="2"/>
          <w:numId w:val="3"/>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Снижение выпуска денег</w:t>
      </w:r>
    </w:p>
    <w:p w:rsidR="00BC4E81" w:rsidRPr="00BC4E81" w:rsidRDefault="00BC4E81" w:rsidP="004E1A4D">
      <w:pPr>
        <w:pStyle w:val="a3"/>
        <w:numPr>
          <w:ilvl w:val="2"/>
          <w:numId w:val="3"/>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Запрет на эмиссионное покрытие дефицита бюджета</w:t>
      </w:r>
    </w:p>
    <w:p w:rsidR="00BC4E81" w:rsidRPr="00BC4E81" w:rsidRDefault="00BC4E81" w:rsidP="004E1A4D">
      <w:pPr>
        <w:pStyle w:val="a3"/>
        <w:numPr>
          <w:ilvl w:val="0"/>
          <w:numId w:val="8"/>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При инфляции предложения</w:t>
      </w:r>
    </w:p>
    <w:p w:rsidR="00BC4E81" w:rsidRPr="00BC4E81" w:rsidRDefault="00BC4E81" w:rsidP="004E1A4D">
      <w:pPr>
        <w:pStyle w:val="a3"/>
        <w:numPr>
          <w:ilvl w:val="2"/>
          <w:numId w:val="2"/>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Снижение налогов для стимулирования развития пр-ва</w:t>
      </w:r>
    </w:p>
    <w:p w:rsidR="00BC4E81" w:rsidRPr="00BC4E81" w:rsidRDefault="00BC4E81" w:rsidP="004E1A4D">
      <w:pPr>
        <w:pStyle w:val="a3"/>
        <w:numPr>
          <w:ilvl w:val="2"/>
          <w:numId w:val="2"/>
        </w:numPr>
        <w:tabs>
          <w:tab w:val="left" w:pos="142"/>
        </w:tabs>
        <w:spacing w:after="0" w:line="240" w:lineRule="auto"/>
        <w:ind w:left="0" w:firstLine="0"/>
        <w:contextualSpacing w:val="0"/>
        <w:rPr>
          <w:rFonts w:ascii="Times New Roman" w:hAnsi="Times New Roman" w:cs="Times New Roman"/>
          <w:sz w:val="14"/>
          <w:szCs w:val="14"/>
        </w:rPr>
      </w:pPr>
      <w:r w:rsidRPr="00BC4E81">
        <w:rPr>
          <w:rFonts w:ascii="Times New Roman" w:hAnsi="Times New Roman" w:cs="Times New Roman"/>
          <w:sz w:val="14"/>
          <w:szCs w:val="14"/>
        </w:rPr>
        <w:t>Снижение степени монополизации экономики – АМЗ</w:t>
      </w:r>
    </w:p>
    <w:p w:rsidR="00BC4E81" w:rsidRPr="00BC4E81" w:rsidRDefault="00BC4E81" w:rsidP="00BC4E81">
      <w:pPr>
        <w:tabs>
          <w:tab w:val="left" w:pos="142"/>
        </w:tabs>
        <w:rPr>
          <w:sz w:val="14"/>
          <w:szCs w:val="14"/>
        </w:rPr>
      </w:pPr>
      <w:r w:rsidRPr="00BC4E81">
        <w:rPr>
          <w:b/>
          <w:sz w:val="14"/>
          <w:szCs w:val="14"/>
        </w:rPr>
        <w:t>Антиинфляционная политика</w:t>
      </w:r>
      <w:r w:rsidRPr="00BC4E81">
        <w:rPr>
          <w:sz w:val="14"/>
          <w:szCs w:val="14"/>
        </w:rPr>
        <w:t>:</w:t>
      </w:r>
    </w:p>
    <w:p w:rsidR="00BC4E81" w:rsidRPr="00BC4E81" w:rsidRDefault="00BC4E81" w:rsidP="004E1A4D">
      <w:pPr>
        <w:pStyle w:val="a3"/>
        <w:numPr>
          <w:ilvl w:val="0"/>
          <w:numId w:val="9"/>
        </w:numPr>
        <w:tabs>
          <w:tab w:val="left" w:pos="142"/>
        </w:tabs>
        <w:spacing w:after="0" w:line="240" w:lineRule="auto"/>
        <w:ind w:left="0" w:firstLine="0"/>
        <w:contextualSpacing w:val="0"/>
        <w:rPr>
          <w:rFonts w:ascii="Times New Roman" w:hAnsi="Times New Roman" w:cs="Times New Roman"/>
          <w:sz w:val="14"/>
          <w:szCs w:val="14"/>
        </w:rPr>
      </w:pPr>
      <w:proofErr w:type="spellStart"/>
      <w:r w:rsidRPr="00BC4E81">
        <w:rPr>
          <w:rFonts w:ascii="Times New Roman" w:hAnsi="Times New Roman" w:cs="Times New Roman"/>
          <w:sz w:val="14"/>
          <w:szCs w:val="14"/>
        </w:rPr>
        <w:t>Кейнсианцы</w:t>
      </w:r>
      <w:proofErr w:type="spellEnd"/>
      <w:r w:rsidRPr="00BC4E81">
        <w:rPr>
          <w:rFonts w:ascii="Times New Roman" w:hAnsi="Times New Roman" w:cs="Times New Roman"/>
          <w:sz w:val="14"/>
          <w:szCs w:val="14"/>
        </w:rPr>
        <w:t>: активная бюджетная политика, т.е. активное маневрирование гос. расходами и доходами в целях воздействия на платежеспособный спрос</w:t>
      </w:r>
    </w:p>
    <w:p w:rsidR="00BC4E81" w:rsidRPr="00BC4E81" w:rsidRDefault="00BC4E81" w:rsidP="004E1A4D">
      <w:pPr>
        <w:pStyle w:val="a3"/>
        <w:numPr>
          <w:ilvl w:val="0"/>
          <w:numId w:val="9"/>
        </w:numPr>
        <w:tabs>
          <w:tab w:val="left" w:pos="142"/>
        </w:tabs>
        <w:spacing w:after="0" w:line="240" w:lineRule="auto"/>
        <w:ind w:left="0" w:firstLine="0"/>
        <w:contextualSpacing w:val="0"/>
        <w:rPr>
          <w:rFonts w:ascii="Times New Roman" w:hAnsi="Times New Roman" w:cs="Times New Roman"/>
          <w:sz w:val="14"/>
          <w:szCs w:val="14"/>
        </w:rPr>
      </w:pPr>
      <w:proofErr w:type="spellStart"/>
      <w:r w:rsidRPr="00BC4E81">
        <w:rPr>
          <w:rFonts w:ascii="Times New Roman" w:hAnsi="Times New Roman" w:cs="Times New Roman"/>
          <w:sz w:val="14"/>
          <w:szCs w:val="14"/>
        </w:rPr>
        <w:t>Монетаристы</w:t>
      </w:r>
      <w:proofErr w:type="spellEnd"/>
      <w:r w:rsidRPr="00BC4E81">
        <w:rPr>
          <w:rFonts w:ascii="Times New Roman" w:hAnsi="Times New Roman" w:cs="Times New Roman"/>
          <w:sz w:val="14"/>
          <w:szCs w:val="14"/>
        </w:rPr>
        <w:t xml:space="preserve">: </w:t>
      </w:r>
      <w:proofErr w:type="spellStart"/>
      <w:r w:rsidRPr="00BC4E81">
        <w:rPr>
          <w:rFonts w:ascii="Times New Roman" w:hAnsi="Times New Roman" w:cs="Times New Roman"/>
          <w:sz w:val="14"/>
          <w:szCs w:val="14"/>
        </w:rPr>
        <w:t>гибнок</w:t>
      </w:r>
      <w:proofErr w:type="spellEnd"/>
      <w:r w:rsidRPr="00BC4E81">
        <w:rPr>
          <w:rFonts w:ascii="Times New Roman" w:hAnsi="Times New Roman" w:cs="Times New Roman"/>
          <w:sz w:val="14"/>
          <w:szCs w:val="14"/>
        </w:rPr>
        <w:t xml:space="preserve"> денежно-кредитное регулирование, которое осуществляется неподконтрольным правительству ЦБ</w:t>
      </w:r>
    </w:p>
    <w:p w:rsidR="00BC4E81" w:rsidRDefault="00BC4E81" w:rsidP="00BC4E81">
      <w:pPr>
        <w:pStyle w:val="a3"/>
        <w:tabs>
          <w:tab w:val="left" w:pos="142"/>
        </w:tabs>
        <w:spacing w:after="0" w:line="240" w:lineRule="auto"/>
        <w:ind w:left="0"/>
        <w:contextualSpacing w:val="0"/>
        <w:rPr>
          <w:rFonts w:ascii="Times New Roman" w:hAnsi="Times New Roman" w:cs="Times New Roman"/>
          <w:sz w:val="14"/>
          <w:szCs w:val="14"/>
        </w:rPr>
      </w:pPr>
    </w:p>
    <w:p w:rsidR="00B307C7" w:rsidRDefault="00B307C7" w:rsidP="00BC4E81">
      <w:pPr>
        <w:pStyle w:val="a3"/>
        <w:tabs>
          <w:tab w:val="left" w:pos="142"/>
        </w:tabs>
        <w:spacing w:after="0" w:line="240" w:lineRule="auto"/>
        <w:ind w:left="0"/>
        <w:contextualSpacing w:val="0"/>
        <w:rPr>
          <w:rFonts w:ascii="Times New Roman" w:hAnsi="Times New Roman" w:cs="Times New Roman"/>
          <w:sz w:val="14"/>
          <w:szCs w:val="14"/>
        </w:rPr>
      </w:pPr>
    </w:p>
    <w:p w:rsidR="00B307C7" w:rsidRDefault="00B307C7" w:rsidP="00BC4E81">
      <w:pPr>
        <w:pStyle w:val="a3"/>
        <w:tabs>
          <w:tab w:val="left" w:pos="142"/>
        </w:tabs>
        <w:spacing w:after="0" w:line="240" w:lineRule="auto"/>
        <w:ind w:left="0"/>
        <w:contextualSpacing w:val="0"/>
        <w:rPr>
          <w:rFonts w:ascii="Times New Roman" w:hAnsi="Times New Roman" w:cs="Times New Roman"/>
          <w:sz w:val="14"/>
          <w:szCs w:val="14"/>
        </w:rPr>
      </w:pPr>
    </w:p>
    <w:p w:rsidR="00B307C7" w:rsidRDefault="00B307C7" w:rsidP="00BC4E81">
      <w:pPr>
        <w:pStyle w:val="a3"/>
        <w:tabs>
          <w:tab w:val="left" w:pos="142"/>
        </w:tabs>
        <w:spacing w:after="0" w:line="240" w:lineRule="auto"/>
        <w:ind w:left="0"/>
        <w:contextualSpacing w:val="0"/>
        <w:rPr>
          <w:rFonts w:ascii="Times New Roman" w:hAnsi="Times New Roman" w:cs="Times New Roman"/>
          <w:sz w:val="14"/>
          <w:szCs w:val="14"/>
        </w:rPr>
      </w:pPr>
    </w:p>
    <w:p w:rsidR="00B307C7" w:rsidRDefault="00B307C7" w:rsidP="00BC4E81">
      <w:pPr>
        <w:pStyle w:val="a3"/>
        <w:tabs>
          <w:tab w:val="left" w:pos="142"/>
        </w:tabs>
        <w:spacing w:after="0" w:line="240" w:lineRule="auto"/>
        <w:ind w:left="0"/>
        <w:contextualSpacing w:val="0"/>
        <w:rPr>
          <w:rFonts w:ascii="Times New Roman" w:hAnsi="Times New Roman" w:cs="Times New Roman"/>
          <w:sz w:val="14"/>
          <w:szCs w:val="14"/>
        </w:rPr>
      </w:pPr>
    </w:p>
    <w:p w:rsidR="00B307C7" w:rsidRDefault="00B307C7" w:rsidP="00BC4E81">
      <w:pPr>
        <w:pStyle w:val="a3"/>
        <w:tabs>
          <w:tab w:val="left" w:pos="142"/>
        </w:tabs>
        <w:spacing w:after="0" w:line="240" w:lineRule="auto"/>
        <w:ind w:left="0"/>
        <w:contextualSpacing w:val="0"/>
        <w:rPr>
          <w:rFonts w:ascii="Times New Roman" w:hAnsi="Times New Roman" w:cs="Times New Roman"/>
          <w:sz w:val="14"/>
          <w:szCs w:val="14"/>
        </w:rPr>
      </w:pPr>
    </w:p>
    <w:p w:rsidR="00B307C7" w:rsidRDefault="00B307C7" w:rsidP="00BC4E81">
      <w:pPr>
        <w:pStyle w:val="a3"/>
        <w:tabs>
          <w:tab w:val="left" w:pos="142"/>
        </w:tabs>
        <w:spacing w:after="0" w:line="240" w:lineRule="auto"/>
        <w:ind w:left="0"/>
        <w:contextualSpacing w:val="0"/>
        <w:rPr>
          <w:rFonts w:ascii="Times New Roman" w:hAnsi="Times New Roman" w:cs="Times New Roman"/>
          <w:sz w:val="14"/>
          <w:szCs w:val="14"/>
        </w:rPr>
      </w:pPr>
    </w:p>
    <w:p w:rsidR="00B307C7" w:rsidRDefault="00B307C7" w:rsidP="00BC4E81">
      <w:pPr>
        <w:pStyle w:val="a3"/>
        <w:tabs>
          <w:tab w:val="left" w:pos="142"/>
        </w:tabs>
        <w:spacing w:after="0" w:line="240" w:lineRule="auto"/>
        <w:ind w:left="0"/>
        <w:contextualSpacing w:val="0"/>
        <w:rPr>
          <w:rFonts w:ascii="Times New Roman" w:hAnsi="Times New Roman" w:cs="Times New Roman"/>
          <w:sz w:val="14"/>
          <w:szCs w:val="14"/>
        </w:rPr>
      </w:pPr>
    </w:p>
    <w:p w:rsidR="00B307C7" w:rsidRDefault="00B307C7" w:rsidP="00BC4E81">
      <w:pPr>
        <w:pStyle w:val="a3"/>
        <w:tabs>
          <w:tab w:val="left" w:pos="142"/>
        </w:tabs>
        <w:spacing w:after="0" w:line="240" w:lineRule="auto"/>
        <w:ind w:left="0"/>
        <w:contextualSpacing w:val="0"/>
        <w:rPr>
          <w:rFonts w:ascii="Times New Roman" w:hAnsi="Times New Roman" w:cs="Times New Roman"/>
          <w:sz w:val="14"/>
          <w:szCs w:val="14"/>
        </w:rPr>
      </w:pPr>
    </w:p>
    <w:p w:rsidR="003A5C1E" w:rsidRDefault="003A5C1E" w:rsidP="00B307C7">
      <w:pPr>
        <w:rPr>
          <w:b/>
          <w:sz w:val="14"/>
          <w:szCs w:val="14"/>
          <w:u w:val="single"/>
        </w:rPr>
      </w:pPr>
    </w:p>
    <w:p w:rsidR="003A5C1E" w:rsidRDefault="003A5C1E" w:rsidP="00B307C7">
      <w:pPr>
        <w:rPr>
          <w:b/>
          <w:sz w:val="14"/>
          <w:szCs w:val="14"/>
          <w:u w:val="single"/>
        </w:rPr>
      </w:pPr>
    </w:p>
    <w:p w:rsidR="00B307C7" w:rsidRPr="00B307C7" w:rsidRDefault="00B307C7" w:rsidP="00B307C7">
      <w:pPr>
        <w:rPr>
          <w:b/>
          <w:sz w:val="14"/>
          <w:szCs w:val="14"/>
          <w:u w:val="single"/>
        </w:rPr>
      </w:pPr>
      <w:r w:rsidRPr="00B307C7">
        <w:rPr>
          <w:b/>
          <w:sz w:val="14"/>
          <w:szCs w:val="14"/>
          <w:u w:val="single"/>
        </w:rPr>
        <w:t xml:space="preserve">18. Взаимосвязь инфляции и безработицы. Кривая </w:t>
      </w:r>
      <w:proofErr w:type="spellStart"/>
      <w:r w:rsidRPr="00B307C7">
        <w:rPr>
          <w:b/>
          <w:sz w:val="14"/>
          <w:szCs w:val="14"/>
          <w:u w:val="single"/>
        </w:rPr>
        <w:t>Филлипса</w:t>
      </w:r>
      <w:proofErr w:type="spellEnd"/>
      <w:r w:rsidRPr="00B307C7">
        <w:rPr>
          <w:b/>
          <w:sz w:val="14"/>
          <w:szCs w:val="14"/>
          <w:u w:val="single"/>
        </w:rPr>
        <w:t xml:space="preserve">. Современный вид кривой </w:t>
      </w:r>
      <w:proofErr w:type="spellStart"/>
      <w:r w:rsidRPr="00B307C7">
        <w:rPr>
          <w:b/>
          <w:sz w:val="14"/>
          <w:szCs w:val="14"/>
          <w:u w:val="single"/>
        </w:rPr>
        <w:t>Филлипса</w:t>
      </w:r>
      <w:proofErr w:type="spellEnd"/>
    </w:p>
    <w:p w:rsidR="00B307C7" w:rsidRPr="00B307C7" w:rsidRDefault="00B307C7" w:rsidP="00B307C7">
      <w:pPr>
        <w:rPr>
          <w:sz w:val="14"/>
          <w:szCs w:val="14"/>
        </w:rPr>
      </w:pPr>
      <w:r w:rsidRPr="00B307C7">
        <w:rPr>
          <w:sz w:val="14"/>
          <w:szCs w:val="14"/>
        </w:rPr>
        <w:t>Расширение совокупного спроса можно использовать для поддержания реального объема производства выше его естественного уровня, а безработицы – ниже ее естественной нормы лишь за счет нарастания инфляционных процессов.</w:t>
      </w:r>
    </w:p>
    <w:p w:rsidR="00B307C7" w:rsidRPr="00B307C7" w:rsidRDefault="00B307C7" w:rsidP="00B307C7">
      <w:pPr>
        <w:rPr>
          <w:sz w:val="14"/>
          <w:szCs w:val="14"/>
        </w:rPr>
      </w:pPr>
      <w:r w:rsidRPr="00B307C7">
        <w:rPr>
          <w:sz w:val="14"/>
          <w:szCs w:val="14"/>
        </w:rPr>
        <w:t xml:space="preserve">А. У. </w:t>
      </w:r>
      <w:proofErr w:type="spellStart"/>
      <w:r w:rsidRPr="00B307C7">
        <w:rPr>
          <w:sz w:val="14"/>
          <w:szCs w:val="14"/>
        </w:rPr>
        <w:t>Филлипс</w:t>
      </w:r>
      <w:proofErr w:type="spellEnd"/>
      <w:r w:rsidRPr="00B307C7">
        <w:rPr>
          <w:sz w:val="14"/>
          <w:szCs w:val="14"/>
        </w:rPr>
        <w:t xml:space="preserve"> в 1958г. опубликовал результаты своих исследований взаимозависимости между уровнем безработицы (U) и изменением ставки номинальной зарплаты (∆W/W) </w:t>
      </w:r>
    </w:p>
    <w:p w:rsidR="00B307C7" w:rsidRPr="00B307C7" w:rsidRDefault="00B307C7" w:rsidP="00B307C7">
      <w:pPr>
        <w:rPr>
          <w:sz w:val="14"/>
          <w:szCs w:val="14"/>
        </w:rPr>
      </w:pPr>
      <w:proofErr w:type="spellStart"/>
      <w:r w:rsidRPr="00B307C7">
        <w:rPr>
          <w:sz w:val="14"/>
          <w:szCs w:val="14"/>
        </w:rPr>
        <w:t>Филлипс</w:t>
      </w:r>
      <w:proofErr w:type="spellEnd"/>
      <w:r w:rsidRPr="00B307C7">
        <w:rPr>
          <w:sz w:val="14"/>
          <w:szCs w:val="14"/>
        </w:rPr>
        <w:t xml:space="preserve"> вывел закономерность, характеризующую тесную обратную связь между ежегодным процентным изменением номинальной зарплаты и долей безработных. Формально кривую </w:t>
      </w:r>
      <w:proofErr w:type="spellStart"/>
      <w:r w:rsidRPr="00B307C7">
        <w:rPr>
          <w:sz w:val="14"/>
          <w:szCs w:val="14"/>
        </w:rPr>
        <w:t>Филлипса</w:t>
      </w:r>
      <w:proofErr w:type="spellEnd"/>
      <w:r w:rsidRPr="00B307C7">
        <w:rPr>
          <w:sz w:val="14"/>
          <w:szCs w:val="14"/>
        </w:rPr>
        <w:t xml:space="preserve"> можно выразить следующим образом:</w:t>
      </w:r>
    </w:p>
    <w:p w:rsidR="00B307C7" w:rsidRPr="00B307C7" w:rsidRDefault="00B307C7" w:rsidP="00B307C7">
      <w:pPr>
        <w:rPr>
          <w:sz w:val="14"/>
          <w:szCs w:val="14"/>
        </w:rPr>
      </w:pPr>
      <w:proofErr w:type="spellStart"/>
      <w:r w:rsidRPr="00B307C7">
        <w:rPr>
          <w:b/>
          <w:bCs/>
          <w:sz w:val="14"/>
          <w:szCs w:val="14"/>
        </w:rPr>
        <w:t>Wt</w:t>
      </w:r>
      <w:proofErr w:type="spellEnd"/>
      <w:r w:rsidRPr="00B307C7">
        <w:rPr>
          <w:b/>
          <w:bCs/>
          <w:sz w:val="14"/>
          <w:szCs w:val="14"/>
        </w:rPr>
        <w:t> = Wt-1 (1 – α(U – U*)),</w:t>
      </w:r>
      <w:r w:rsidRPr="00B307C7">
        <w:rPr>
          <w:sz w:val="14"/>
          <w:szCs w:val="14"/>
        </w:rPr>
        <w:t xml:space="preserve">где </w:t>
      </w:r>
      <w:proofErr w:type="spellStart"/>
      <w:r w:rsidRPr="00B307C7">
        <w:rPr>
          <w:sz w:val="14"/>
          <w:szCs w:val="14"/>
        </w:rPr>
        <w:t>Wt</w:t>
      </w:r>
      <w:proofErr w:type="spellEnd"/>
      <w:r>
        <w:rPr>
          <w:sz w:val="14"/>
          <w:szCs w:val="14"/>
        </w:rPr>
        <w:t xml:space="preserve"> – ставка зарплаты в периоде </w:t>
      </w:r>
      <w:proofErr w:type="spellStart"/>
      <w:r>
        <w:rPr>
          <w:sz w:val="14"/>
          <w:szCs w:val="14"/>
        </w:rPr>
        <w:t>t;</w:t>
      </w:r>
      <w:r w:rsidRPr="00B307C7">
        <w:rPr>
          <w:sz w:val="14"/>
          <w:szCs w:val="14"/>
        </w:rPr>
        <w:t>U</w:t>
      </w:r>
      <w:proofErr w:type="spellEnd"/>
      <w:r w:rsidRPr="00B307C7">
        <w:rPr>
          <w:sz w:val="14"/>
          <w:szCs w:val="14"/>
        </w:rPr>
        <w:t xml:space="preserve"> – уровень фактической безработицы;</w:t>
      </w:r>
    </w:p>
    <w:p w:rsidR="00B307C7" w:rsidRPr="00B307C7" w:rsidRDefault="00B307C7" w:rsidP="00B307C7">
      <w:pPr>
        <w:rPr>
          <w:sz w:val="14"/>
          <w:szCs w:val="14"/>
        </w:rPr>
      </w:pPr>
      <w:r w:rsidRPr="00B307C7">
        <w:rPr>
          <w:sz w:val="14"/>
          <w:szCs w:val="14"/>
        </w:rPr>
        <w:t>U* – естественный уровень безработицы;</w:t>
      </w:r>
    </w:p>
    <w:p w:rsidR="00B307C7" w:rsidRPr="00B307C7" w:rsidRDefault="00B307C7" w:rsidP="00B307C7">
      <w:pPr>
        <w:rPr>
          <w:sz w:val="14"/>
          <w:szCs w:val="14"/>
        </w:rPr>
      </w:pPr>
      <w:r w:rsidRPr="00B307C7">
        <w:rPr>
          <w:sz w:val="14"/>
          <w:szCs w:val="14"/>
        </w:rPr>
        <w:t>α – параметр, характеризующий темп изменения зарплаты в зависимости от уровня безработицы.</w:t>
      </w:r>
    </w:p>
    <w:p w:rsidR="00B307C7" w:rsidRPr="00B307C7" w:rsidRDefault="00B307C7" w:rsidP="00B307C7">
      <w:pPr>
        <w:rPr>
          <w:sz w:val="14"/>
          <w:szCs w:val="14"/>
        </w:rPr>
      </w:pPr>
      <w:r w:rsidRPr="00B307C7">
        <w:rPr>
          <w:sz w:val="14"/>
          <w:szCs w:val="14"/>
        </w:rPr>
        <w:t xml:space="preserve">Основное достоинство работы А. </w:t>
      </w:r>
      <w:proofErr w:type="spellStart"/>
      <w:r w:rsidRPr="00B307C7">
        <w:rPr>
          <w:sz w:val="14"/>
          <w:szCs w:val="14"/>
        </w:rPr>
        <w:t>Филлипса</w:t>
      </w:r>
      <w:proofErr w:type="spellEnd"/>
      <w:r w:rsidRPr="00B307C7">
        <w:rPr>
          <w:sz w:val="14"/>
          <w:szCs w:val="14"/>
        </w:rPr>
        <w:t xml:space="preserve"> заключается в сделанном им выводе, что рост номинальной зарплаты может сосуществовать с заметной величиной безработицы. Зарплата обнаруживала тенденцию к росту задолго до достижения полной занятости, при уровне безработицы примерно 5,5%. Дальнейшие исследования не только подтвердили этот вывод, но и показали, что уровень безработицы, при котором номинальная ставка зарплаты становит</w:t>
      </w:r>
      <w:r>
        <w:rPr>
          <w:sz w:val="14"/>
          <w:szCs w:val="14"/>
        </w:rPr>
        <w:t xml:space="preserve">ся гибкой, может быть еще </w:t>
      </w:r>
      <w:proofErr w:type="spellStart"/>
      <w:r>
        <w:rPr>
          <w:sz w:val="14"/>
          <w:szCs w:val="14"/>
        </w:rPr>
        <w:t>выше.</w:t>
      </w:r>
      <w:r w:rsidRPr="00B307C7">
        <w:rPr>
          <w:sz w:val="14"/>
          <w:szCs w:val="14"/>
        </w:rPr>
        <w:t>В</w:t>
      </w:r>
      <w:proofErr w:type="spellEnd"/>
      <w:r w:rsidRPr="00B307C7">
        <w:rPr>
          <w:sz w:val="14"/>
          <w:szCs w:val="14"/>
        </w:rPr>
        <w:t xml:space="preserve"> 60-е гг. XX в. Кривую </w:t>
      </w:r>
      <w:proofErr w:type="spellStart"/>
      <w:r w:rsidRPr="00B307C7">
        <w:rPr>
          <w:sz w:val="14"/>
          <w:szCs w:val="14"/>
        </w:rPr>
        <w:t>Филлипса</w:t>
      </w:r>
      <w:proofErr w:type="spellEnd"/>
      <w:r w:rsidRPr="00B307C7">
        <w:rPr>
          <w:sz w:val="14"/>
          <w:szCs w:val="14"/>
        </w:rPr>
        <w:t xml:space="preserve"> рассматривали как набор альтернативных вариантов проведения экономической политики. Сторонники либерального направления советовали выбрать точку L, в которой полная занятость и процветание экономики достигаются ценой умеренной инфляции.</w:t>
      </w:r>
    </w:p>
    <w:p w:rsidR="00B307C7" w:rsidRPr="00B307C7" w:rsidRDefault="00B307C7" w:rsidP="00B307C7">
      <w:pPr>
        <w:rPr>
          <w:sz w:val="14"/>
          <w:szCs w:val="14"/>
        </w:rPr>
      </w:pPr>
      <w:r w:rsidRPr="00B307C7">
        <w:rPr>
          <w:sz w:val="14"/>
          <w:szCs w:val="14"/>
        </w:rPr>
        <w:t>Сторонники консервативного направления выбирали точку С, в которой ценовая стабильность обеспечивается за счет уменьшения количества рабочих мест.</w:t>
      </w:r>
    </w:p>
    <w:p w:rsidR="00B307C7" w:rsidRPr="00B307C7" w:rsidRDefault="00B307C7" w:rsidP="00B307C7">
      <w:pPr>
        <w:rPr>
          <w:sz w:val="14"/>
          <w:szCs w:val="14"/>
        </w:rPr>
      </w:pPr>
      <w:r w:rsidRPr="00B307C7">
        <w:rPr>
          <w:noProof/>
          <w:sz w:val="14"/>
          <w:szCs w:val="14"/>
        </w:rPr>
        <w:drawing>
          <wp:inline distT="0" distB="0" distL="0" distR="0">
            <wp:extent cx="2038350" cy="904875"/>
            <wp:effectExtent l="0" t="0" r="0" b="9525"/>
            <wp:docPr id="55" name="Рисунок 55" descr="http://www.aup.ru/books/m202/img/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aup.ru/books/m202/img/image077.gif"/>
                    <pic:cNvPicPr>
                      <a:picLocks noChangeAspect="1" noChangeArrowheads="1"/>
                    </pic:cNvPicPr>
                  </pic:nvPicPr>
                  <pic:blipFill rotWithShape="1">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5160" t="8627" r="24519" b="12975"/>
                    <a:stretch/>
                  </pic:blipFill>
                  <pic:spPr bwMode="auto">
                    <a:xfrm>
                      <a:off x="0" y="0"/>
                      <a:ext cx="2046630" cy="90855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B307C7" w:rsidRPr="00B307C7" w:rsidRDefault="00B307C7" w:rsidP="00B307C7">
      <w:pPr>
        <w:rPr>
          <w:sz w:val="14"/>
          <w:szCs w:val="14"/>
        </w:rPr>
      </w:pPr>
      <w:r w:rsidRPr="00B307C7">
        <w:rPr>
          <w:sz w:val="14"/>
          <w:szCs w:val="14"/>
        </w:rPr>
        <w:t xml:space="preserve">Рис.4.5. Кривая </w:t>
      </w:r>
      <w:proofErr w:type="spellStart"/>
      <w:r w:rsidRPr="00B307C7">
        <w:rPr>
          <w:sz w:val="14"/>
          <w:szCs w:val="14"/>
        </w:rPr>
        <w:t>Филлипса</w:t>
      </w:r>
      <w:proofErr w:type="spellEnd"/>
    </w:p>
    <w:p w:rsidR="00B307C7" w:rsidRPr="00B307C7" w:rsidRDefault="00B307C7" w:rsidP="00B307C7">
      <w:pPr>
        <w:rPr>
          <w:sz w:val="14"/>
          <w:szCs w:val="14"/>
        </w:rPr>
      </w:pPr>
      <w:r w:rsidRPr="00B307C7">
        <w:rPr>
          <w:sz w:val="14"/>
          <w:szCs w:val="14"/>
        </w:rPr>
        <w:t xml:space="preserve">Кривая </w:t>
      </w:r>
      <w:proofErr w:type="spellStart"/>
      <w:r w:rsidRPr="00B307C7">
        <w:rPr>
          <w:sz w:val="14"/>
          <w:szCs w:val="14"/>
        </w:rPr>
        <w:t>Филлипса</w:t>
      </w:r>
      <w:proofErr w:type="spellEnd"/>
      <w:r w:rsidRPr="00B307C7">
        <w:rPr>
          <w:sz w:val="14"/>
          <w:szCs w:val="14"/>
        </w:rPr>
        <w:t xml:space="preserve"> фактически отражает зависимость между уровнем безработицы и инфляцией издержек, инспирированной ростом заработной платы. Более поздние исследования показали, что существует не менее устойчивая зависимость между темпами инфляции в экономике и уровнем безработицы.</w:t>
      </w:r>
    </w:p>
    <w:p w:rsidR="00B307C7" w:rsidRPr="00B307C7" w:rsidRDefault="00B307C7" w:rsidP="00D55CF9">
      <w:pPr>
        <w:rPr>
          <w:sz w:val="14"/>
          <w:szCs w:val="14"/>
        </w:rPr>
      </w:pPr>
      <w:r w:rsidRPr="00B307C7">
        <w:rPr>
          <w:sz w:val="14"/>
          <w:szCs w:val="14"/>
        </w:rPr>
        <w:t xml:space="preserve">В современной интерпретации кривая </w:t>
      </w:r>
      <w:proofErr w:type="spellStart"/>
      <w:r w:rsidRPr="00B307C7">
        <w:rPr>
          <w:sz w:val="14"/>
          <w:szCs w:val="14"/>
        </w:rPr>
        <w:t>Филлипса</w:t>
      </w:r>
      <w:proofErr w:type="spellEnd"/>
      <w:r w:rsidRPr="00B307C7">
        <w:rPr>
          <w:sz w:val="14"/>
          <w:szCs w:val="14"/>
        </w:rPr>
        <w:t xml:space="preserve"> показывает зависимость ур</w:t>
      </w:r>
      <w:r>
        <w:rPr>
          <w:sz w:val="14"/>
          <w:szCs w:val="14"/>
        </w:rPr>
        <w:t xml:space="preserve">овня инфляции от трех факторов: ожидаемой </w:t>
      </w:r>
      <w:proofErr w:type="spellStart"/>
      <w:r>
        <w:rPr>
          <w:sz w:val="14"/>
          <w:szCs w:val="14"/>
        </w:rPr>
        <w:t>инфляции</w:t>
      </w:r>
      <w:proofErr w:type="gramStart"/>
      <w:r>
        <w:rPr>
          <w:sz w:val="14"/>
          <w:szCs w:val="14"/>
        </w:rPr>
        <w:t>;</w:t>
      </w:r>
      <w:r w:rsidRPr="00B307C7">
        <w:rPr>
          <w:sz w:val="14"/>
          <w:szCs w:val="14"/>
        </w:rPr>
        <w:t>о</w:t>
      </w:r>
      <w:proofErr w:type="gramEnd"/>
      <w:r w:rsidRPr="00B307C7">
        <w:rPr>
          <w:sz w:val="14"/>
          <w:szCs w:val="14"/>
        </w:rPr>
        <w:t>тклонения</w:t>
      </w:r>
      <w:proofErr w:type="spellEnd"/>
      <w:r w:rsidRPr="00B307C7">
        <w:rPr>
          <w:sz w:val="14"/>
          <w:szCs w:val="14"/>
        </w:rPr>
        <w:t xml:space="preserve"> нормы безра</w:t>
      </w:r>
      <w:r>
        <w:rPr>
          <w:sz w:val="14"/>
          <w:szCs w:val="14"/>
        </w:rPr>
        <w:t xml:space="preserve">ботицы от естественного </w:t>
      </w:r>
      <w:proofErr w:type="spellStart"/>
      <w:r>
        <w:rPr>
          <w:sz w:val="14"/>
          <w:szCs w:val="14"/>
        </w:rPr>
        <w:t>уровня;</w:t>
      </w:r>
      <w:r w:rsidRPr="00B307C7">
        <w:rPr>
          <w:sz w:val="14"/>
          <w:szCs w:val="14"/>
        </w:rPr>
        <w:t>шоковых</w:t>
      </w:r>
      <w:proofErr w:type="spellEnd"/>
      <w:r w:rsidRPr="00B307C7">
        <w:rPr>
          <w:sz w:val="14"/>
          <w:szCs w:val="14"/>
        </w:rPr>
        <w:t xml:space="preserve"> изменений предложения. Однако в 1970-е г.г. шоки предложения вызвали стагфляцию, в 1980-е г.г. наблюдалось одновременное снижение инфляции и безработицы.</w:t>
      </w:r>
    </w:p>
    <w:p w:rsidR="00B307C7" w:rsidRPr="00B307C7" w:rsidRDefault="00B307C7" w:rsidP="00B307C7">
      <w:pPr>
        <w:rPr>
          <w:sz w:val="14"/>
          <w:szCs w:val="14"/>
        </w:rPr>
      </w:pPr>
      <w:r w:rsidRPr="00B307C7">
        <w:rPr>
          <w:sz w:val="14"/>
          <w:szCs w:val="14"/>
        </w:rPr>
        <w:t xml:space="preserve">В долгосрочном периоде кривая </w:t>
      </w:r>
      <w:proofErr w:type="spellStart"/>
      <w:r w:rsidRPr="00B307C7">
        <w:rPr>
          <w:sz w:val="14"/>
          <w:szCs w:val="14"/>
        </w:rPr>
        <w:t>Филлипса</w:t>
      </w:r>
      <w:proofErr w:type="spellEnd"/>
      <w:r w:rsidRPr="00B307C7">
        <w:rPr>
          <w:sz w:val="14"/>
          <w:szCs w:val="14"/>
        </w:rPr>
        <w:t xml:space="preserve"> представляет собой вертикальную линию, при этом она четко фиксирована на уровне естественной безработицы. Дело в том, что на долгосрочном временном интервале различия между фактической и ожидаемой инфляцией не существует, а это возможно только при достижении естественного уровня безработицы.</w:t>
      </w:r>
      <w:r>
        <w:rPr>
          <w:sz w:val="14"/>
          <w:szCs w:val="14"/>
        </w:rPr>
        <w:t xml:space="preserve"> (внизу долгосрочный период)</w:t>
      </w:r>
    </w:p>
    <w:p w:rsidR="00B307C7" w:rsidRPr="00377CCA" w:rsidRDefault="00B307C7" w:rsidP="00B307C7">
      <w:r w:rsidRPr="00377CCA">
        <w:rPr>
          <w:noProof/>
        </w:rPr>
        <w:drawing>
          <wp:inline distT="0" distB="0" distL="0" distR="0">
            <wp:extent cx="2114550" cy="1038225"/>
            <wp:effectExtent l="0" t="0" r="0" b="9525"/>
            <wp:docPr id="54" name="Рисунок 54" descr="http://www.aup.ru/books/m202/img/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aup.ru/books/m202/img/image078.gif"/>
                    <pic:cNvPicPr>
                      <a:picLocks noChangeAspect="1" noChangeArrowheads="1"/>
                    </pic:cNvPicPr>
                  </pic:nvPicPr>
                  <pic:blipFill rotWithShape="1">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5481" r="25481" b="7377"/>
                    <a:stretch/>
                  </pic:blipFill>
                  <pic:spPr bwMode="auto">
                    <a:xfrm>
                      <a:off x="0" y="0"/>
                      <a:ext cx="2119423" cy="104061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55CF9" w:rsidRDefault="00D55CF9" w:rsidP="00B307C7">
      <w:pPr>
        <w:rPr>
          <w:b/>
          <w:sz w:val="14"/>
          <w:szCs w:val="14"/>
          <w:u w:val="single"/>
        </w:rPr>
      </w:pPr>
    </w:p>
    <w:p w:rsidR="00D55CF9" w:rsidRDefault="00D55CF9" w:rsidP="00B307C7">
      <w:pPr>
        <w:rPr>
          <w:b/>
          <w:sz w:val="14"/>
          <w:szCs w:val="14"/>
          <w:u w:val="single"/>
        </w:rPr>
      </w:pPr>
    </w:p>
    <w:p w:rsidR="00D55CF9" w:rsidRDefault="00D55CF9" w:rsidP="00B307C7">
      <w:pPr>
        <w:rPr>
          <w:b/>
          <w:sz w:val="14"/>
          <w:szCs w:val="14"/>
          <w:u w:val="single"/>
        </w:rPr>
      </w:pPr>
    </w:p>
    <w:p w:rsidR="00D55CF9" w:rsidRDefault="00D55CF9" w:rsidP="00B307C7">
      <w:pPr>
        <w:rPr>
          <w:b/>
          <w:sz w:val="14"/>
          <w:szCs w:val="14"/>
          <w:u w:val="single"/>
        </w:rPr>
      </w:pPr>
    </w:p>
    <w:p w:rsidR="00D55CF9" w:rsidRDefault="00D55CF9" w:rsidP="00B307C7">
      <w:pPr>
        <w:rPr>
          <w:b/>
          <w:sz w:val="14"/>
          <w:szCs w:val="14"/>
          <w:u w:val="single"/>
        </w:rPr>
      </w:pPr>
    </w:p>
    <w:p w:rsidR="00D55CF9" w:rsidRDefault="00D55CF9" w:rsidP="00B307C7">
      <w:pPr>
        <w:rPr>
          <w:b/>
          <w:sz w:val="14"/>
          <w:szCs w:val="14"/>
          <w:u w:val="single"/>
        </w:rPr>
      </w:pPr>
    </w:p>
    <w:p w:rsidR="00B307C7" w:rsidRPr="00B307C7" w:rsidRDefault="00B307C7" w:rsidP="00B307C7">
      <w:pPr>
        <w:rPr>
          <w:b/>
          <w:sz w:val="14"/>
          <w:szCs w:val="14"/>
          <w:u w:val="single"/>
        </w:rPr>
      </w:pPr>
      <w:r w:rsidRPr="00B307C7">
        <w:rPr>
          <w:b/>
          <w:sz w:val="14"/>
          <w:szCs w:val="14"/>
          <w:u w:val="single"/>
        </w:rPr>
        <w:lastRenderedPageBreak/>
        <w:t>19. Экономическое развитие и рост. Показатели и факторы экономического роста. Типы экономического роста. Проблема границ экономического роста.</w:t>
      </w:r>
    </w:p>
    <w:p w:rsidR="00B307C7" w:rsidRPr="00377CCA" w:rsidRDefault="00B307C7" w:rsidP="00B307C7">
      <w:r>
        <w:rPr>
          <w:noProof/>
        </w:rPr>
        <w:drawing>
          <wp:inline distT="0" distB="0" distL="0" distR="0">
            <wp:extent cx="2181225" cy="71437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rotWithShape="1">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44444"/>
                    <a:stretch/>
                  </pic:blipFill>
                  <pic:spPr bwMode="auto">
                    <a:xfrm>
                      <a:off x="0" y="0"/>
                      <a:ext cx="2182874" cy="71491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B307C7" w:rsidRPr="00B307C7" w:rsidRDefault="00B307C7" w:rsidP="00B307C7">
      <w:pPr>
        <w:shd w:val="clear" w:color="auto" w:fill="FFFFFF"/>
        <w:rPr>
          <w:b/>
          <w:bCs/>
          <w:color w:val="000000"/>
          <w:sz w:val="14"/>
          <w:szCs w:val="14"/>
        </w:rPr>
      </w:pPr>
      <w:r>
        <w:rPr>
          <w:b/>
          <w:bCs/>
          <w:color w:val="000000"/>
          <w:sz w:val="14"/>
          <w:szCs w:val="14"/>
        </w:rPr>
        <w:t>Показатели совокупного выпуска: ВВП, ВНП, ЧВП</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089"/>
        <w:gridCol w:w="1101"/>
        <w:gridCol w:w="1100"/>
      </w:tblGrid>
      <w:tr w:rsidR="00B307C7" w:rsidRPr="00B307C7" w:rsidTr="009E2595">
        <w:trPr>
          <w:tblCellSpacing w:w="0" w:type="dxa"/>
        </w:trPr>
        <w:tc>
          <w:tcPr>
            <w:tcW w:w="2785" w:type="dxa"/>
            <w:tcBorders>
              <w:top w:val="outset" w:sz="6" w:space="0" w:color="auto"/>
              <w:left w:val="outset" w:sz="6" w:space="0" w:color="auto"/>
              <w:bottom w:val="outset" w:sz="6" w:space="0" w:color="auto"/>
              <w:right w:val="outset" w:sz="6" w:space="0" w:color="auto"/>
            </w:tcBorders>
            <w:shd w:val="clear" w:color="auto" w:fill="FFFFFF"/>
            <w:hideMark/>
          </w:tcPr>
          <w:p w:rsidR="00B307C7" w:rsidRPr="00B307C7" w:rsidRDefault="00B307C7" w:rsidP="00B307C7">
            <w:pPr>
              <w:rPr>
                <w:color w:val="000000"/>
                <w:sz w:val="14"/>
                <w:szCs w:val="14"/>
              </w:rPr>
            </w:pPr>
            <w:r w:rsidRPr="00B307C7">
              <w:rPr>
                <w:color w:val="000000"/>
                <w:sz w:val="14"/>
                <w:szCs w:val="14"/>
                <w:u w:val="single"/>
              </w:rPr>
              <w:t>Факторы предложения.</w:t>
            </w:r>
          </w:p>
          <w:p w:rsidR="00B307C7" w:rsidRPr="00B307C7" w:rsidRDefault="00B307C7" w:rsidP="00B307C7">
            <w:pPr>
              <w:rPr>
                <w:color w:val="000000"/>
                <w:sz w:val="14"/>
                <w:szCs w:val="14"/>
              </w:rPr>
            </w:pPr>
            <w:r w:rsidRPr="00B307C7">
              <w:rPr>
                <w:color w:val="000000"/>
                <w:sz w:val="14"/>
                <w:szCs w:val="14"/>
              </w:rPr>
              <w:t>Являются определяющими. К ним относятся:</w:t>
            </w:r>
          </w:p>
          <w:p w:rsidR="00B307C7" w:rsidRPr="00B307C7" w:rsidRDefault="00B307C7" w:rsidP="00B307C7">
            <w:pPr>
              <w:rPr>
                <w:color w:val="000000"/>
                <w:sz w:val="14"/>
                <w:szCs w:val="14"/>
              </w:rPr>
            </w:pPr>
            <w:r w:rsidRPr="00B307C7">
              <w:rPr>
                <w:color w:val="000000"/>
                <w:sz w:val="14"/>
                <w:szCs w:val="14"/>
              </w:rPr>
              <w:t>1. наличие природных ресурсов;</w:t>
            </w:r>
          </w:p>
          <w:p w:rsidR="00B307C7" w:rsidRPr="00B307C7" w:rsidRDefault="00B307C7" w:rsidP="00B307C7">
            <w:pPr>
              <w:rPr>
                <w:color w:val="000000"/>
                <w:sz w:val="14"/>
                <w:szCs w:val="14"/>
              </w:rPr>
            </w:pPr>
            <w:r w:rsidRPr="00B307C7">
              <w:rPr>
                <w:color w:val="000000"/>
                <w:sz w:val="14"/>
                <w:szCs w:val="14"/>
              </w:rPr>
              <w:t>2. наличие и качество трудовых ресурсов;</w:t>
            </w:r>
          </w:p>
          <w:p w:rsidR="00B307C7" w:rsidRPr="00B307C7" w:rsidRDefault="00B307C7" w:rsidP="00B307C7">
            <w:pPr>
              <w:rPr>
                <w:color w:val="000000"/>
                <w:sz w:val="14"/>
                <w:szCs w:val="14"/>
              </w:rPr>
            </w:pPr>
            <w:r w:rsidRPr="00B307C7">
              <w:rPr>
                <w:color w:val="000000"/>
                <w:sz w:val="14"/>
                <w:szCs w:val="14"/>
              </w:rPr>
              <w:t>3. объём основного капитала;</w:t>
            </w:r>
          </w:p>
          <w:p w:rsidR="00B307C7" w:rsidRPr="00B307C7" w:rsidRDefault="00B307C7" w:rsidP="00B307C7">
            <w:pPr>
              <w:rPr>
                <w:color w:val="000000"/>
                <w:sz w:val="14"/>
                <w:szCs w:val="14"/>
              </w:rPr>
            </w:pPr>
            <w:r w:rsidRPr="00B307C7">
              <w:rPr>
                <w:color w:val="000000"/>
                <w:sz w:val="14"/>
                <w:szCs w:val="14"/>
              </w:rPr>
              <w:t>4. уровень технологий.</w:t>
            </w:r>
          </w:p>
        </w:tc>
        <w:tc>
          <w:tcPr>
            <w:tcW w:w="3343" w:type="dxa"/>
            <w:tcBorders>
              <w:top w:val="outset" w:sz="6" w:space="0" w:color="auto"/>
              <w:left w:val="outset" w:sz="6" w:space="0" w:color="auto"/>
              <w:bottom w:val="outset" w:sz="6" w:space="0" w:color="auto"/>
              <w:right w:val="outset" w:sz="6" w:space="0" w:color="auto"/>
            </w:tcBorders>
            <w:shd w:val="clear" w:color="auto" w:fill="FFFFFF"/>
            <w:hideMark/>
          </w:tcPr>
          <w:p w:rsidR="00B307C7" w:rsidRPr="00B307C7" w:rsidRDefault="00B307C7" w:rsidP="00B307C7">
            <w:pPr>
              <w:rPr>
                <w:color w:val="000000"/>
                <w:sz w:val="14"/>
                <w:szCs w:val="14"/>
              </w:rPr>
            </w:pPr>
            <w:r w:rsidRPr="00B307C7">
              <w:rPr>
                <w:color w:val="000000"/>
                <w:sz w:val="14"/>
                <w:szCs w:val="14"/>
                <w:u w:val="single"/>
              </w:rPr>
              <w:t>Факторы спроса</w:t>
            </w:r>
            <w:r w:rsidRPr="00B307C7">
              <w:rPr>
                <w:color w:val="000000"/>
                <w:sz w:val="14"/>
                <w:szCs w:val="14"/>
              </w:rPr>
              <w:t> – это  величина совокупных расходов, обеспечивающих полное использование ресурсов:</w:t>
            </w:r>
          </w:p>
          <w:p w:rsidR="00B307C7" w:rsidRPr="00B307C7" w:rsidRDefault="00B307C7" w:rsidP="00B307C7">
            <w:pPr>
              <w:rPr>
                <w:color w:val="000000"/>
                <w:sz w:val="14"/>
                <w:szCs w:val="14"/>
              </w:rPr>
            </w:pPr>
            <w:r w:rsidRPr="00B307C7">
              <w:rPr>
                <w:color w:val="000000"/>
                <w:sz w:val="14"/>
                <w:szCs w:val="14"/>
              </w:rPr>
              <w:t>1. уровень цен;</w:t>
            </w:r>
          </w:p>
          <w:p w:rsidR="00B307C7" w:rsidRPr="00B307C7" w:rsidRDefault="00B307C7" w:rsidP="00B307C7">
            <w:pPr>
              <w:rPr>
                <w:color w:val="000000"/>
                <w:sz w:val="14"/>
                <w:szCs w:val="14"/>
              </w:rPr>
            </w:pPr>
            <w:r w:rsidRPr="00B307C7">
              <w:rPr>
                <w:color w:val="000000"/>
                <w:sz w:val="14"/>
                <w:szCs w:val="14"/>
              </w:rPr>
              <w:t>2. потребительские расходы;</w:t>
            </w:r>
          </w:p>
          <w:p w:rsidR="00B307C7" w:rsidRPr="00B307C7" w:rsidRDefault="00B307C7" w:rsidP="00B307C7">
            <w:pPr>
              <w:rPr>
                <w:color w:val="000000"/>
                <w:sz w:val="14"/>
                <w:szCs w:val="14"/>
              </w:rPr>
            </w:pPr>
            <w:r w:rsidRPr="00B307C7">
              <w:rPr>
                <w:color w:val="000000"/>
                <w:sz w:val="14"/>
                <w:szCs w:val="14"/>
              </w:rPr>
              <w:t>3. инвестиционные расходы;</w:t>
            </w:r>
          </w:p>
          <w:p w:rsidR="00B307C7" w:rsidRPr="00B307C7" w:rsidRDefault="00B307C7" w:rsidP="00B307C7">
            <w:pPr>
              <w:rPr>
                <w:color w:val="000000"/>
                <w:sz w:val="14"/>
                <w:szCs w:val="14"/>
              </w:rPr>
            </w:pPr>
            <w:r w:rsidRPr="00B307C7">
              <w:rPr>
                <w:color w:val="000000"/>
                <w:sz w:val="14"/>
                <w:szCs w:val="14"/>
              </w:rPr>
              <w:t>4. государственные расходы;</w:t>
            </w:r>
          </w:p>
          <w:p w:rsidR="00B307C7" w:rsidRPr="00B307C7" w:rsidRDefault="00B307C7" w:rsidP="00B307C7">
            <w:pPr>
              <w:rPr>
                <w:color w:val="000000"/>
                <w:sz w:val="14"/>
                <w:szCs w:val="14"/>
              </w:rPr>
            </w:pPr>
            <w:r w:rsidRPr="00B307C7">
              <w:rPr>
                <w:color w:val="000000"/>
                <w:sz w:val="14"/>
                <w:szCs w:val="14"/>
              </w:rPr>
              <w:t>5. чистый объём экспорта.</w:t>
            </w:r>
          </w:p>
        </w:tc>
        <w:tc>
          <w:tcPr>
            <w:tcW w:w="3257" w:type="dxa"/>
            <w:tcBorders>
              <w:top w:val="outset" w:sz="6" w:space="0" w:color="auto"/>
              <w:left w:val="outset" w:sz="6" w:space="0" w:color="auto"/>
              <w:bottom w:val="outset" w:sz="6" w:space="0" w:color="auto"/>
              <w:right w:val="outset" w:sz="6" w:space="0" w:color="auto"/>
            </w:tcBorders>
            <w:shd w:val="clear" w:color="auto" w:fill="FFFFFF"/>
            <w:hideMark/>
          </w:tcPr>
          <w:p w:rsidR="00B307C7" w:rsidRPr="00B307C7" w:rsidRDefault="00B307C7" w:rsidP="00B307C7">
            <w:pPr>
              <w:rPr>
                <w:color w:val="000000"/>
                <w:sz w:val="14"/>
                <w:szCs w:val="14"/>
              </w:rPr>
            </w:pPr>
            <w:r w:rsidRPr="00B307C7">
              <w:rPr>
                <w:color w:val="000000"/>
                <w:sz w:val="14"/>
                <w:szCs w:val="14"/>
                <w:u w:val="single"/>
              </w:rPr>
              <w:t>Факторы распределения</w:t>
            </w:r>
            <w:r w:rsidRPr="00B307C7">
              <w:rPr>
                <w:color w:val="000000"/>
                <w:sz w:val="14"/>
                <w:szCs w:val="14"/>
              </w:rPr>
              <w:t> - это</w:t>
            </w:r>
          </w:p>
          <w:p w:rsidR="00B307C7" w:rsidRPr="00B307C7" w:rsidRDefault="00B307C7" w:rsidP="00B307C7">
            <w:pPr>
              <w:rPr>
                <w:color w:val="000000"/>
                <w:sz w:val="14"/>
                <w:szCs w:val="14"/>
              </w:rPr>
            </w:pPr>
            <w:r w:rsidRPr="00B307C7">
              <w:rPr>
                <w:color w:val="000000"/>
                <w:sz w:val="14"/>
                <w:szCs w:val="14"/>
              </w:rPr>
              <w:t>распределение ресурсов, обеспечивающих получение максимума полезной продукции:</w:t>
            </w:r>
          </w:p>
          <w:p w:rsidR="00B307C7" w:rsidRPr="00B307C7" w:rsidRDefault="00B307C7" w:rsidP="00B307C7">
            <w:pPr>
              <w:rPr>
                <w:color w:val="000000"/>
                <w:sz w:val="14"/>
                <w:szCs w:val="14"/>
              </w:rPr>
            </w:pPr>
            <w:r w:rsidRPr="00B307C7">
              <w:rPr>
                <w:color w:val="000000"/>
                <w:sz w:val="14"/>
                <w:szCs w:val="14"/>
              </w:rPr>
              <w:t>1. рациональность и полнота вовлечения ресурсов в экономический оборот;</w:t>
            </w:r>
          </w:p>
          <w:p w:rsidR="00B307C7" w:rsidRPr="00B307C7" w:rsidRDefault="00B307C7" w:rsidP="00B307C7">
            <w:pPr>
              <w:rPr>
                <w:color w:val="000000"/>
                <w:sz w:val="14"/>
                <w:szCs w:val="14"/>
              </w:rPr>
            </w:pPr>
            <w:r w:rsidRPr="00B307C7">
              <w:rPr>
                <w:color w:val="000000"/>
                <w:sz w:val="14"/>
                <w:szCs w:val="14"/>
              </w:rPr>
              <w:t>2. эффективность утилизации, вовлекаемых в экономический оборот ресурсов.</w:t>
            </w:r>
          </w:p>
        </w:tc>
      </w:tr>
    </w:tbl>
    <w:p w:rsidR="00B307C7" w:rsidRPr="00B307C7" w:rsidRDefault="00B307C7" w:rsidP="00B307C7">
      <w:pPr>
        <w:shd w:val="clear" w:color="auto" w:fill="FFFFFF"/>
        <w:rPr>
          <w:b/>
          <w:bCs/>
          <w:color w:val="000000" w:themeColor="text1"/>
          <w:sz w:val="14"/>
          <w:szCs w:val="14"/>
        </w:rPr>
      </w:pPr>
      <w:r w:rsidRPr="00B307C7">
        <w:rPr>
          <w:b/>
          <w:color w:val="000000" w:themeColor="text1"/>
          <w:sz w:val="14"/>
          <w:szCs w:val="14"/>
          <w:shd w:val="clear" w:color="auto" w:fill="FFFFFF"/>
        </w:rPr>
        <w:t xml:space="preserve">Качество экономического роста </w:t>
      </w:r>
      <w:r w:rsidRPr="00B307C7">
        <w:rPr>
          <w:color w:val="000000" w:themeColor="text1"/>
          <w:sz w:val="14"/>
          <w:szCs w:val="14"/>
          <w:shd w:val="clear" w:color="auto" w:fill="FFFFFF"/>
        </w:rPr>
        <w:t>- понятие, отражающее специфику и целевую направленность процесса расширенного воспроизводства на том или ином этапе экономического развития. К. э. р. характеризуется прежде всего качественными изменениями продукции, производимой в отраслях национальной экономики.</w:t>
      </w:r>
    </w:p>
    <w:p w:rsidR="00B307C7" w:rsidRPr="00B307C7" w:rsidRDefault="00B307C7" w:rsidP="00B307C7">
      <w:pPr>
        <w:rPr>
          <w:bCs/>
          <w:color w:val="000000" w:themeColor="text1"/>
          <w:sz w:val="14"/>
          <w:szCs w:val="14"/>
        </w:rPr>
      </w:pPr>
      <w:r w:rsidRPr="00B307C7">
        <w:rPr>
          <w:bCs/>
          <w:color w:val="000000" w:themeColor="text1"/>
          <w:sz w:val="14"/>
          <w:szCs w:val="14"/>
        </w:rPr>
        <w:t>Проблемы экономического роста приобрели в современных условиях особую остроту в связи с возникновением противоречий между безудержным расширением производства и истощением природных ресурсов и загрязнением окружающей среды. Встал вопрос целесообразности высоких темпов экономического роста. В современных условиях сформировалось принципиально новое представление о желаемых темпах. Речь идет о новом качестве экономическо</w:t>
      </w:r>
      <w:r>
        <w:rPr>
          <w:bCs/>
          <w:color w:val="000000" w:themeColor="text1"/>
          <w:sz w:val="14"/>
          <w:szCs w:val="14"/>
        </w:rPr>
        <w:t>го роста, которое предполагает:</w:t>
      </w:r>
      <w:r w:rsidRPr="00B307C7">
        <w:rPr>
          <w:bCs/>
          <w:color w:val="000000" w:themeColor="text1"/>
          <w:sz w:val="14"/>
          <w:szCs w:val="14"/>
        </w:rPr>
        <w:t>• рост производства преимущественно за счет интенсивных факторов развит</w:t>
      </w:r>
      <w:r>
        <w:rPr>
          <w:bCs/>
          <w:color w:val="000000" w:themeColor="text1"/>
          <w:sz w:val="14"/>
          <w:szCs w:val="14"/>
        </w:rPr>
        <w:t>ия, достижений современной НТР;</w:t>
      </w:r>
      <w:r w:rsidRPr="00B307C7">
        <w:rPr>
          <w:bCs/>
          <w:color w:val="000000" w:themeColor="text1"/>
          <w:sz w:val="14"/>
          <w:szCs w:val="14"/>
        </w:rPr>
        <w:t xml:space="preserve">• ориентацию на производство конечной продукции, на удовлетворение </w:t>
      </w:r>
      <w:r>
        <w:rPr>
          <w:bCs/>
          <w:color w:val="000000" w:themeColor="text1"/>
          <w:sz w:val="14"/>
          <w:szCs w:val="14"/>
        </w:rPr>
        <w:t>потребительских нужд населения;</w:t>
      </w:r>
      <w:r w:rsidRPr="00B307C7">
        <w:rPr>
          <w:bCs/>
          <w:color w:val="000000" w:themeColor="text1"/>
          <w:sz w:val="14"/>
          <w:szCs w:val="14"/>
        </w:rPr>
        <w:t xml:space="preserve">• замедление темпов роста </w:t>
      </w:r>
      <w:r>
        <w:rPr>
          <w:bCs/>
          <w:color w:val="000000" w:themeColor="text1"/>
          <w:sz w:val="14"/>
          <w:szCs w:val="14"/>
        </w:rPr>
        <w:t xml:space="preserve">и их </w:t>
      </w:r>
      <w:proofErr w:type="spellStart"/>
      <w:r>
        <w:rPr>
          <w:bCs/>
          <w:color w:val="000000" w:themeColor="text1"/>
          <w:sz w:val="14"/>
          <w:szCs w:val="14"/>
        </w:rPr>
        <w:t>межстрановое</w:t>
      </w:r>
      <w:proofErr w:type="spellEnd"/>
      <w:r>
        <w:rPr>
          <w:bCs/>
          <w:color w:val="000000" w:themeColor="text1"/>
          <w:sz w:val="14"/>
          <w:szCs w:val="14"/>
        </w:rPr>
        <w:t xml:space="preserve"> выравнивание;</w:t>
      </w:r>
      <w:r w:rsidRPr="00B307C7">
        <w:rPr>
          <w:bCs/>
          <w:color w:val="000000" w:themeColor="text1"/>
          <w:sz w:val="14"/>
          <w:szCs w:val="14"/>
        </w:rPr>
        <w:t xml:space="preserve">• сочетание экономического роста со структурной перестройкой </w:t>
      </w:r>
      <w:proofErr w:type="spellStart"/>
      <w:r w:rsidRPr="00B307C7">
        <w:rPr>
          <w:bCs/>
          <w:color w:val="000000" w:themeColor="text1"/>
          <w:sz w:val="14"/>
          <w:szCs w:val="14"/>
        </w:rPr>
        <w:t>производства</w:t>
      </w:r>
      <w:proofErr w:type="gramStart"/>
      <w:r w:rsidRPr="00B307C7">
        <w:rPr>
          <w:bCs/>
          <w:color w:val="000000" w:themeColor="text1"/>
          <w:sz w:val="14"/>
          <w:szCs w:val="14"/>
        </w:rPr>
        <w:t>.</w:t>
      </w:r>
      <w:r>
        <w:rPr>
          <w:b/>
          <w:bCs/>
          <w:color w:val="000000"/>
          <w:sz w:val="14"/>
          <w:szCs w:val="14"/>
        </w:rPr>
        <w:t>Т</w:t>
      </w:r>
      <w:proofErr w:type="gramEnd"/>
      <w:r>
        <w:rPr>
          <w:b/>
          <w:bCs/>
          <w:color w:val="000000"/>
          <w:sz w:val="14"/>
          <w:szCs w:val="14"/>
        </w:rPr>
        <w:t>ипы</w:t>
      </w:r>
      <w:proofErr w:type="spellEnd"/>
      <w:r>
        <w:rPr>
          <w:b/>
          <w:bCs/>
          <w:color w:val="000000"/>
          <w:sz w:val="14"/>
          <w:szCs w:val="14"/>
        </w:rPr>
        <w:t xml:space="preserve"> эк. роста</w:t>
      </w:r>
    </w:p>
    <w:tbl>
      <w:tblPr>
        <w:tblW w:w="3312" w:type="dxa"/>
        <w:tblCellSpacing w:w="0" w:type="dxa"/>
        <w:shd w:val="clear" w:color="auto" w:fill="FFFFFF"/>
        <w:tblCellMar>
          <w:left w:w="0" w:type="dxa"/>
          <w:right w:w="0" w:type="dxa"/>
        </w:tblCellMar>
        <w:tblLook w:val="04A0"/>
      </w:tblPr>
      <w:tblGrid>
        <w:gridCol w:w="3203"/>
        <w:gridCol w:w="109"/>
      </w:tblGrid>
      <w:tr w:rsidR="00B307C7" w:rsidRPr="00D55CF9" w:rsidTr="00B307C7">
        <w:trPr>
          <w:trHeight w:val="389"/>
          <w:tblCellSpacing w:w="0" w:type="dxa"/>
        </w:trPr>
        <w:tc>
          <w:tcPr>
            <w:tcW w:w="3312" w:type="dxa"/>
            <w:gridSpan w:val="2"/>
            <w:shd w:val="clear" w:color="auto" w:fill="FFFFFF"/>
            <w:hideMark/>
          </w:tcPr>
          <w:p w:rsidR="00B307C7" w:rsidRPr="00D55CF9" w:rsidRDefault="00B307C7" w:rsidP="00B307C7">
            <w:pPr>
              <w:rPr>
                <w:sz w:val="14"/>
                <w:szCs w:val="14"/>
              </w:rPr>
            </w:pPr>
            <w:proofErr w:type="gramStart"/>
            <w:r w:rsidRPr="00D55CF9">
              <w:rPr>
                <w:sz w:val="14"/>
                <w:szCs w:val="14"/>
              </w:rPr>
              <w:t>Экстенсивный</w:t>
            </w:r>
            <w:proofErr w:type="gramEnd"/>
            <w:r w:rsidRPr="00D55CF9">
              <w:rPr>
                <w:sz w:val="14"/>
                <w:szCs w:val="14"/>
              </w:rPr>
              <w:t>  - это увеличение объёмов производства в результате увеличения </w:t>
            </w:r>
            <w:proofErr w:type="spellStart"/>
            <w:r w:rsidRPr="00D55CF9">
              <w:rPr>
                <w:sz w:val="14"/>
                <w:szCs w:val="14"/>
              </w:rPr>
              <w:t>числаиспользуемых</w:t>
            </w:r>
            <w:proofErr w:type="spellEnd"/>
            <w:r w:rsidRPr="00D55CF9">
              <w:rPr>
                <w:sz w:val="14"/>
                <w:szCs w:val="14"/>
              </w:rPr>
              <w:t> факторов производства.</w:t>
            </w:r>
          </w:p>
        </w:tc>
      </w:tr>
      <w:tr w:rsidR="00B307C7" w:rsidRPr="00D55CF9" w:rsidTr="00B307C7">
        <w:trPr>
          <w:trHeight w:val="2026"/>
          <w:tblCellSpacing w:w="0" w:type="dxa"/>
        </w:trPr>
        <w:tc>
          <w:tcPr>
            <w:tcW w:w="3312" w:type="dxa"/>
            <w:gridSpan w:val="2"/>
            <w:shd w:val="clear" w:color="auto" w:fill="FFFFFF"/>
          </w:tcPr>
          <w:p w:rsidR="00B307C7" w:rsidRPr="00D55CF9" w:rsidRDefault="00B307C7" w:rsidP="00B307C7">
            <w:pPr>
              <w:rPr>
                <w:sz w:val="14"/>
                <w:szCs w:val="14"/>
              </w:rPr>
            </w:pPr>
            <w:r w:rsidRPr="00D55CF9">
              <w:rPr>
                <w:sz w:val="14"/>
                <w:szCs w:val="14"/>
              </w:rPr>
              <w:t>1. качественное совершенствование факторов производства;</w:t>
            </w:r>
          </w:p>
          <w:p w:rsidR="00B307C7" w:rsidRPr="00D55CF9" w:rsidRDefault="00B307C7" w:rsidP="00B307C7">
            <w:pPr>
              <w:rPr>
                <w:sz w:val="14"/>
                <w:szCs w:val="14"/>
              </w:rPr>
            </w:pPr>
            <w:r w:rsidRPr="00D55CF9">
              <w:rPr>
                <w:sz w:val="14"/>
                <w:szCs w:val="14"/>
              </w:rPr>
              <w:t>2.рост эффективности использования факторов производства;</w:t>
            </w:r>
          </w:p>
          <w:p w:rsidR="00B307C7" w:rsidRPr="00D55CF9" w:rsidRDefault="00B307C7" w:rsidP="00B307C7">
            <w:pPr>
              <w:rPr>
                <w:sz w:val="14"/>
                <w:szCs w:val="14"/>
              </w:rPr>
            </w:pPr>
            <w:r w:rsidRPr="00D55CF9">
              <w:rPr>
                <w:sz w:val="14"/>
                <w:szCs w:val="14"/>
              </w:rPr>
              <w:t>3.повышение квалификации работников;</w:t>
            </w:r>
          </w:p>
          <w:p w:rsidR="00B307C7" w:rsidRPr="00D55CF9" w:rsidRDefault="00B307C7" w:rsidP="00B307C7">
            <w:pPr>
              <w:rPr>
                <w:sz w:val="14"/>
                <w:szCs w:val="14"/>
              </w:rPr>
            </w:pPr>
            <w:r w:rsidRPr="00D55CF9">
              <w:rPr>
                <w:sz w:val="14"/>
                <w:szCs w:val="14"/>
              </w:rPr>
              <w:t>4. режим экономии;</w:t>
            </w:r>
          </w:p>
          <w:p w:rsidR="00B307C7" w:rsidRPr="00D55CF9" w:rsidRDefault="00B307C7" w:rsidP="00B307C7">
            <w:pPr>
              <w:rPr>
                <w:sz w:val="14"/>
                <w:szCs w:val="14"/>
              </w:rPr>
            </w:pPr>
            <w:r w:rsidRPr="00D55CF9">
              <w:rPr>
                <w:sz w:val="14"/>
                <w:szCs w:val="14"/>
              </w:rPr>
              <w:t>5. применение достижений научно-технического прогресса;</w:t>
            </w:r>
          </w:p>
          <w:p w:rsidR="00B307C7" w:rsidRPr="00D55CF9" w:rsidRDefault="00B307C7" w:rsidP="00B307C7">
            <w:pPr>
              <w:rPr>
                <w:sz w:val="14"/>
                <w:szCs w:val="14"/>
              </w:rPr>
            </w:pPr>
            <w:r w:rsidRPr="00D55CF9">
              <w:rPr>
                <w:sz w:val="14"/>
                <w:szCs w:val="14"/>
              </w:rPr>
              <w:t>6. совершенствование организации труда и технологий;</w:t>
            </w:r>
          </w:p>
          <w:p w:rsidR="00B307C7" w:rsidRPr="00D55CF9" w:rsidRDefault="00B307C7" w:rsidP="00B307C7">
            <w:pPr>
              <w:rPr>
                <w:sz w:val="14"/>
                <w:szCs w:val="14"/>
              </w:rPr>
            </w:pPr>
            <w:r w:rsidRPr="00D55CF9">
              <w:rPr>
                <w:sz w:val="14"/>
                <w:szCs w:val="14"/>
              </w:rPr>
              <w:t>7. расширение ассортимента и повышение качества продукции;</w:t>
            </w:r>
          </w:p>
          <w:p w:rsidR="00B307C7" w:rsidRPr="00D55CF9" w:rsidRDefault="00B307C7" w:rsidP="00B307C7">
            <w:pPr>
              <w:rPr>
                <w:sz w:val="14"/>
                <w:szCs w:val="14"/>
              </w:rPr>
            </w:pPr>
            <w:r w:rsidRPr="00D55CF9">
              <w:rPr>
                <w:sz w:val="14"/>
                <w:szCs w:val="14"/>
              </w:rPr>
              <w:t>8. рациональное использование природных ресурсов.</w:t>
            </w:r>
          </w:p>
        </w:tc>
      </w:tr>
      <w:tr w:rsidR="00B307C7" w:rsidRPr="00D55CF9" w:rsidTr="00B307C7">
        <w:trPr>
          <w:gridAfter w:val="1"/>
          <w:wAfter w:w="109" w:type="dxa"/>
          <w:tblCellSpacing w:w="0" w:type="dxa"/>
        </w:trPr>
        <w:tc>
          <w:tcPr>
            <w:tcW w:w="3203" w:type="dxa"/>
            <w:shd w:val="clear" w:color="auto" w:fill="FFFFFF"/>
            <w:hideMark/>
          </w:tcPr>
          <w:p w:rsidR="00B307C7" w:rsidRPr="00B307C7" w:rsidRDefault="00B307C7" w:rsidP="00B307C7">
            <w:pPr>
              <w:rPr>
                <w:sz w:val="14"/>
                <w:szCs w:val="14"/>
              </w:rPr>
            </w:pPr>
            <w:r w:rsidRPr="00D55CF9">
              <w:rPr>
                <w:sz w:val="14"/>
                <w:szCs w:val="14"/>
              </w:rPr>
              <w:t>Интенсивный</w:t>
            </w:r>
            <w:r w:rsidRPr="00B307C7">
              <w:rPr>
                <w:sz w:val="14"/>
                <w:szCs w:val="14"/>
              </w:rPr>
              <w:t> – это увеличение объёмов производства в результате совершенствования техники и технологии.</w:t>
            </w:r>
          </w:p>
        </w:tc>
      </w:tr>
      <w:tr w:rsidR="00B307C7" w:rsidRPr="00D55CF9" w:rsidTr="00B307C7">
        <w:trPr>
          <w:gridAfter w:val="1"/>
          <w:wAfter w:w="109" w:type="dxa"/>
          <w:tblCellSpacing w:w="0" w:type="dxa"/>
        </w:trPr>
        <w:tc>
          <w:tcPr>
            <w:tcW w:w="3203" w:type="dxa"/>
            <w:shd w:val="clear" w:color="auto" w:fill="FFFFFF"/>
            <w:hideMark/>
          </w:tcPr>
          <w:p w:rsidR="00B307C7" w:rsidRPr="00B307C7" w:rsidRDefault="00B307C7" w:rsidP="00B307C7">
            <w:pPr>
              <w:rPr>
                <w:sz w:val="14"/>
                <w:szCs w:val="14"/>
              </w:rPr>
            </w:pPr>
            <w:r>
              <w:rPr>
                <w:sz w:val="14"/>
                <w:szCs w:val="14"/>
              </w:rPr>
              <w:t>1</w:t>
            </w:r>
            <w:r w:rsidRPr="00B307C7">
              <w:rPr>
                <w:sz w:val="14"/>
                <w:szCs w:val="14"/>
              </w:rPr>
              <w:t>. качественное совершенствование факторов производства;</w:t>
            </w:r>
          </w:p>
          <w:p w:rsidR="00B307C7" w:rsidRPr="00B307C7" w:rsidRDefault="00B307C7" w:rsidP="00B307C7">
            <w:pPr>
              <w:rPr>
                <w:sz w:val="14"/>
                <w:szCs w:val="14"/>
              </w:rPr>
            </w:pPr>
            <w:r w:rsidRPr="00B307C7">
              <w:rPr>
                <w:sz w:val="14"/>
                <w:szCs w:val="14"/>
              </w:rPr>
              <w:t>2.рост эффективности использования факторов производства;</w:t>
            </w:r>
          </w:p>
          <w:p w:rsidR="00B307C7" w:rsidRPr="00B307C7" w:rsidRDefault="00B307C7" w:rsidP="00B307C7">
            <w:pPr>
              <w:rPr>
                <w:sz w:val="14"/>
                <w:szCs w:val="14"/>
              </w:rPr>
            </w:pPr>
            <w:r w:rsidRPr="00B307C7">
              <w:rPr>
                <w:sz w:val="14"/>
                <w:szCs w:val="14"/>
              </w:rPr>
              <w:t>3.повышение квалификации работников;</w:t>
            </w:r>
          </w:p>
          <w:p w:rsidR="00B307C7" w:rsidRPr="00B307C7" w:rsidRDefault="00B307C7" w:rsidP="00B307C7">
            <w:pPr>
              <w:rPr>
                <w:sz w:val="14"/>
                <w:szCs w:val="14"/>
              </w:rPr>
            </w:pPr>
            <w:r w:rsidRPr="00B307C7">
              <w:rPr>
                <w:sz w:val="14"/>
                <w:szCs w:val="14"/>
              </w:rPr>
              <w:t>4. режим экономии;</w:t>
            </w:r>
          </w:p>
          <w:p w:rsidR="00B307C7" w:rsidRPr="00B307C7" w:rsidRDefault="00B307C7" w:rsidP="00B307C7">
            <w:pPr>
              <w:rPr>
                <w:sz w:val="14"/>
                <w:szCs w:val="14"/>
              </w:rPr>
            </w:pPr>
            <w:r w:rsidRPr="00B307C7">
              <w:rPr>
                <w:sz w:val="14"/>
                <w:szCs w:val="14"/>
              </w:rPr>
              <w:t>5. применение достижений научно-технического прогресса;</w:t>
            </w:r>
          </w:p>
          <w:p w:rsidR="00B307C7" w:rsidRPr="00B307C7" w:rsidRDefault="00B307C7" w:rsidP="00B307C7">
            <w:pPr>
              <w:rPr>
                <w:sz w:val="14"/>
                <w:szCs w:val="14"/>
              </w:rPr>
            </w:pPr>
            <w:r w:rsidRPr="00B307C7">
              <w:rPr>
                <w:sz w:val="14"/>
                <w:szCs w:val="14"/>
              </w:rPr>
              <w:t>6. совершенствование организации труда и технологий;</w:t>
            </w:r>
          </w:p>
          <w:p w:rsidR="00B307C7" w:rsidRPr="00B307C7" w:rsidRDefault="00B307C7" w:rsidP="00B307C7">
            <w:pPr>
              <w:rPr>
                <w:sz w:val="14"/>
                <w:szCs w:val="14"/>
              </w:rPr>
            </w:pPr>
            <w:r w:rsidRPr="00B307C7">
              <w:rPr>
                <w:sz w:val="14"/>
                <w:szCs w:val="14"/>
              </w:rPr>
              <w:t>7. расширение ассортимента и повышение качества продукции;</w:t>
            </w:r>
          </w:p>
          <w:p w:rsidR="00B307C7" w:rsidRPr="00B307C7" w:rsidRDefault="00B307C7" w:rsidP="00B307C7">
            <w:pPr>
              <w:rPr>
                <w:sz w:val="14"/>
                <w:szCs w:val="14"/>
              </w:rPr>
            </w:pPr>
            <w:r w:rsidRPr="00B307C7">
              <w:rPr>
                <w:sz w:val="14"/>
                <w:szCs w:val="14"/>
              </w:rPr>
              <w:t>8. рациональное использование природных ресурсов.</w:t>
            </w:r>
          </w:p>
        </w:tc>
      </w:tr>
    </w:tbl>
    <w:p w:rsidR="00356F77" w:rsidRPr="00D55CF9" w:rsidRDefault="00356F77" w:rsidP="00356F77">
      <w:pPr>
        <w:rPr>
          <w:sz w:val="14"/>
          <w:szCs w:val="14"/>
        </w:rPr>
      </w:pPr>
      <w:r w:rsidRPr="00D55CF9">
        <w:rPr>
          <w:sz w:val="14"/>
          <w:szCs w:val="14"/>
        </w:rPr>
        <w:lastRenderedPageBreak/>
        <w:t>20. Устойчивый экономический рост. Последствия экономического роста. Проблема границ экономического роста.</w:t>
      </w:r>
    </w:p>
    <w:p w:rsidR="00356F77" w:rsidRPr="00356F77" w:rsidRDefault="00356F77" w:rsidP="00356F77">
      <w:pPr>
        <w:rPr>
          <w:sz w:val="14"/>
          <w:szCs w:val="14"/>
        </w:rPr>
      </w:pPr>
      <w:r w:rsidRPr="00D55CF9">
        <w:rPr>
          <w:sz w:val="14"/>
          <w:szCs w:val="14"/>
        </w:rPr>
        <w:t>Устойчивый экономический рост</w:t>
      </w:r>
      <w:r w:rsidRPr="00356F77">
        <w:rPr>
          <w:sz w:val="14"/>
          <w:szCs w:val="14"/>
        </w:rPr>
        <w:t xml:space="preserve"> - рост, который можно поддерживать в течение достаточно длительного времени. </w:t>
      </w:r>
      <w:r w:rsidRPr="00356F77">
        <w:rPr>
          <w:sz w:val="14"/>
          <w:szCs w:val="14"/>
        </w:rPr>
        <w:br/>
        <w:t>Темпы устойчивого роста должны обеспечивать соответствие наличных ресурсов объему совокупного спроса, что исключит необходимость повышения цен на факторы производства ввиду их нарастающей нехватки.</w:t>
      </w:r>
    </w:p>
    <w:p w:rsidR="00356F77" w:rsidRPr="00356F77" w:rsidRDefault="00356F77" w:rsidP="00356F77">
      <w:pPr>
        <w:rPr>
          <w:sz w:val="14"/>
          <w:szCs w:val="14"/>
        </w:rPr>
      </w:pPr>
      <w:r w:rsidRPr="00D55CF9">
        <w:rPr>
          <w:sz w:val="14"/>
          <w:szCs w:val="14"/>
        </w:rPr>
        <w:t>Последствия экономического роста</w:t>
      </w:r>
      <w:r w:rsidRPr="00356F77">
        <w:rPr>
          <w:sz w:val="14"/>
          <w:szCs w:val="14"/>
        </w:rPr>
        <w:t xml:space="preserve"> заключаются в повыше</w:t>
      </w:r>
      <w:r w:rsidRPr="00356F77">
        <w:rPr>
          <w:sz w:val="14"/>
          <w:szCs w:val="14"/>
        </w:rPr>
        <w:softHyphen/>
        <w:t xml:space="preserve">нии жизненного уровня населения. </w:t>
      </w:r>
    </w:p>
    <w:p w:rsidR="00356F77" w:rsidRPr="00356F77" w:rsidRDefault="00356F77" w:rsidP="00356F77">
      <w:pPr>
        <w:rPr>
          <w:sz w:val="14"/>
          <w:szCs w:val="14"/>
        </w:rPr>
      </w:pPr>
      <w:r w:rsidRPr="00356F77">
        <w:rPr>
          <w:sz w:val="14"/>
          <w:szCs w:val="14"/>
        </w:rPr>
        <w:t>• в увеличении свободного времени. Досуг — одно из жизнен</w:t>
      </w:r>
      <w:r w:rsidRPr="00356F77">
        <w:rPr>
          <w:sz w:val="14"/>
          <w:szCs w:val="14"/>
        </w:rPr>
        <w:softHyphen/>
        <w:t xml:space="preserve">ных благ.. • </w:t>
      </w:r>
      <w:proofErr w:type="gramStart"/>
      <w:r w:rsidRPr="00356F77">
        <w:rPr>
          <w:sz w:val="14"/>
          <w:szCs w:val="14"/>
        </w:rPr>
        <w:t>росте</w:t>
      </w:r>
      <w:proofErr w:type="gramEnd"/>
      <w:r w:rsidRPr="00356F77">
        <w:rPr>
          <w:sz w:val="14"/>
          <w:szCs w:val="14"/>
        </w:rPr>
        <w:t xml:space="preserve"> среднедушевых доходов и снижении дифференциации по доходам. Экономический рост выражается в росте на</w:t>
      </w:r>
      <w:r w:rsidRPr="00356F77">
        <w:rPr>
          <w:sz w:val="14"/>
          <w:szCs w:val="14"/>
        </w:rPr>
        <w:softHyphen/>
        <w:t>ционального дохода на душу населения. Более справедливое распределение доходов в обществе становится весомым пси</w:t>
      </w:r>
      <w:r w:rsidRPr="00356F77">
        <w:rPr>
          <w:sz w:val="14"/>
          <w:szCs w:val="14"/>
        </w:rPr>
        <w:softHyphen/>
        <w:t>хологическим стимулом, обуславливающим участие широ</w:t>
      </w:r>
      <w:r w:rsidRPr="00356F77">
        <w:rPr>
          <w:sz w:val="14"/>
          <w:szCs w:val="14"/>
        </w:rPr>
        <w:softHyphen/>
        <w:t xml:space="preserve">ких слоев населения в экономической жизни общества. </w:t>
      </w:r>
    </w:p>
    <w:p w:rsidR="00356F77" w:rsidRPr="00356F77" w:rsidRDefault="00356F77" w:rsidP="00356F77">
      <w:pPr>
        <w:rPr>
          <w:sz w:val="14"/>
          <w:szCs w:val="14"/>
        </w:rPr>
      </w:pPr>
      <w:r w:rsidRPr="00356F77">
        <w:rPr>
          <w:sz w:val="14"/>
          <w:szCs w:val="14"/>
        </w:rPr>
        <w:t>• улучшении качества и росте разнообразия благ. ВВП является чисто количественным показателем. И его динамика не отражает в полной мере улучшений в качестве продукции и услуг. Качество продукции — способность продукции  выполнять свои функции. Экономический рост также позволяет более эффективно ре</w:t>
      </w:r>
      <w:r w:rsidRPr="00356F77">
        <w:rPr>
          <w:sz w:val="14"/>
          <w:szCs w:val="14"/>
        </w:rPr>
        <w:softHyphen/>
        <w:t>шать социально-экономические проблемы как внутри страны, так и на международном уровне: проблемы здравоохранения, образо</w:t>
      </w:r>
      <w:r w:rsidRPr="00356F77">
        <w:rPr>
          <w:sz w:val="14"/>
          <w:szCs w:val="14"/>
        </w:rPr>
        <w:softHyphen/>
        <w:t>вания, бедности, безработицы, экологии без снижения уже дос</w:t>
      </w:r>
      <w:r w:rsidRPr="00356F77">
        <w:rPr>
          <w:sz w:val="14"/>
          <w:szCs w:val="14"/>
        </w:rPr>
        <w:softHyphen/>
        <w:t xml:space="preserve">тигнутого уровня благосостояния. </w:t>
      </w:r>
    </w:p>
    <w:p w:rsidR="00356F77" w:rsidRPr="00356F77" w:rsidRDefault="00356F77" w:rsidP="00356F77">
      <w:pPr>
        <w:rPr>
          <w:sz w:val="14"/>
          <w:szCs w:val="14"/>
        </w:rPr>
      </w:pPr>
      <w:r w:rsidRPr="00356F77">
        <w:rPr>
          <w:sz w:val="14"/>
          <w:szCs w:val="14"/>
        </w:rPr>
        <w:t xml:space="preserve">Экономический рост не может быть беспредельным. Существуют </w:t>
      </w:r>
      <w:r w:rsidRPr="00D55CF9">
        <w:rPr>
          <w:sz w:val="14"/>
          <w:szCs w:val="14"/>
        </w:rPr>
        <w:t>границы,</w:t>
      </w:r>
      <w:r w:rsidRPr="00356F77">
        <w:rPr>
          <w:sz w:val="14"/>
          <w:szCs w:val="14"/>
        </w:rPr>
        <w:t xml:space="preserve"> за которыми он становится или невозможным, или признается социально опасным. Прежде всего, ограничение роста связано с объективной ограниченностью ресурсов (особенно природных) и их </w:t>
      </w:r>
      <w:proofErr w:type="spellStart"/>
      <w:r w:rsidRPr="00356F77">
        <w:rPr>
          <w:sz w:val="14"/>
          <w:szCs w:val="14"/>
        </w:rPr>
        <w:t>невоспроизводимостью</w:t>
      </w:r>
      <w:proofErr w:type="spellEnd"/>
      <w:r w:rsidRPr="00356F77">
        <w:rPr>
          <w:sz w:val="14"/>
          <w:szCs w:val="14"/>
        </w:rPr>
        <w:t>. Многие ресурсы просто невоспроизводимы ни при какой технике и технологии, что можно считать объективной границей экономического роста.</w:t>
      </w:r>
    </w:p>
    <w:p w:rsidR="00356F77" w:rsidRPr="00356F77" w:rsidRDefault="00356F77" w:rsidP="00356F77">
      <w:pPr>
        <w:rPr>
          <w:sz w:val="14"/>
          <w:szCs w:val="14"/>
        </w:rPr>
      </w:pPr>
      <w:r w:rsidRPr="00356F77">
        <w:rPr>
          <w:sz w:val="14"/>
          <w:szCs w:val="14"/>
        </w:rPr>
        <w:t>Другой, но уже "рукотворной", границей роста являетс</w:t>
      </w:r>
      <w:r w:rsidR="00D55CF9">
        <w:rPr>
          <w:sz w:val="14"/>
          <w:szCs w:val="14"/>
        </w:rPr>
        <w:t xml:space="preserve">я загрязнение окружающей </w:t>
      </w:r>
      <w:proofErr w:type="spellStart"/>
      <w:r w:rsidR="00D55CF9">
        <w:rPr>
          <w:sz w:val="14"/>
          <w:szCs w:val="14"/>
        </w:rPr>
        <w:t>среды.</w:t>
      </w:r>
      <w:r w:rsidRPr="00356F77">
        <w:rPr>
          <w:sz w:val="14"/>
          <w:szCs w:val="14"/>
        </w:rPr>
        <w:t>Дальнейшее</w:t>
      </w:r>
      <w:proofErr w:type="spellEnd"/>
      <w:r w:rsidRPr="00356F77">
        <w:rPr>
          <w:sz w:val="14"/>
          <w:szCs w:val="14"/>
        </w:rPr>
        <w:t xml:space="preserve"> наращивание объемов производства без технического и технологического его совершенствования может привести к глобальной экологической катастрофе.</w:t>
      </w:r>
    </w:p>
    <w:p w:rsidR="00356F77" w:rsidRPr="00356F77" w:rsidRDefault="00356F77" w:rsidP="00356F77">
      <w:pPr>
        <w:rPr>
          <w:sz w:val="14"/>
          <w:szCs w:val="14"/>
        </w:rPr>
      </w:pPr>
      <w:r w:rsidRPr="00356F77">
        <w:rPr>
          <w:sz w:val="14"/>
          <w:szCs w:val="14"/>
        </w:rPr>
        <w:t xml:space="preserve">В качестве ограничителей экономического роста можно рассматривать и социальные его последствия. Недопустим, видимо, рост за счет производства товаров и услуг, ухудшающих здоровье и нравственность людей (наркотики, алкоголь, табак и т.п.), безнравственным должен признаваться рост за счет гонки вооружений. Рост за счет интенсификации производства без решения социальных проблем (занятости, полезного досуга и т.п.) может породить множество тяжелых социальных проблем (преступность и т.п.), поэтому должен </w:t>
      </w:r>
      <w:r w:rsidR="00D55CF9">
        <w:rPr>
          <w:sz w:val="14"/>
          <w:szCs w:val="14"/>
        </w:rPr>
        <w:t xml:space="preserve">признаваться социально </w:t>
      </w:r>
      <w:proofErr w:type="spellStart"/>
      <w:r w:rsidR="00D55CF9">
        <w:rPr>
          <w:sz w:val="14"/>
          <w:szCs w:val="14"/>
        </w:rPr>
        <w:t>опасным.</w:t>
      </w:r>
      <w:r w:rsidRPr="00356F77">
        <w:rPr>
          <w:sz w:val="14"/>
          <w:szCs w:val="14"/>
        </w:rPr>
        <w:t>И</w:t>
      </w:r>
      <w:proofErr w:type="spellEnd"/>
      <w:r w:rsidRPr="00356F77">
        <w:rPr>
          <w:sz w:val="14"/>
          <w:szCs w:val="14"/>
        </w:rPr>
        <w:t>, наконец, ограничителями экономического роста могут быть и чисто экономические процессы. Бесконтрольный рост (особенно отдельных отраслей) может нарушать общее экономическое равновесие, могут обостряться проблемы монополизации и усугубляться ее последствия. Неконтролируемый рост, как привило, обостряет проблемы в денежно-кредитной сфере и, прежде всего, проблему инфляции, которые могут вылиться в серьезные финансовые кризисы.</w:t>
      </w:r>
    </w:p>
    <w:p w:rsidR="00356F77" w:rsidRPr="00356F77" w:rsidRDefault="00356F77" w:rsidP="00356F77">
      <w:pPr>
        <w:rPr>
          <w:sz w:val="14"/>
          <w:szCs w:val="14"/>
        </w:rPr>
      </w:pPr>
      <w:r w:rsidRPr="00356F77">
        <w:rPr>
          <w:sz w:val="14"/>
          <w:szCs w:val="14"/>
        </w:rPr>
        <w:t>Поэтому, чтобы экономический рост стал благом для человечества, способствовал улучшению жизни людей, он должен быть подконтрольным и научно обоснованным.</w:t>
      </w:r>
    </w:p>
    <w:p w:rsidR="00356F77" w:rsidRPr="00356F77" w:rsidRDefault="00356F77" w:rsidP="00356F77">
      <w:pPr>
        <w:rPr>
          <w:sz w:val="14"/>
          <w:szCs w:val="14"/>
        </w:rPr>
      </w:pPr>
      <w:r w:rsidRPr="00356F77">
        <w:rPr>
          <w:sz w:val="14"/>
          <w:szCs w:val="14"/>
        </w:rPr>
        <w:t xml:space="preserve">Реальный макроэкономический рост получил отражение в разнообразных моделях. </w:t>
      </w:r>
    </w:p>
    <w:p w:rsidR="00356F77" w:rsidRPr="00D55CF9" w:rsidRDefault="00356F77"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D55CF9" w:rsidRPr="00D55CF9" w:rsidRDefault="00D55CF9" w:rsidP="00356F77">
      <w:pPr>
        <w:rPr>
          <w:sz w:val="14"/>
          <w:szCs w:val="14"/>
        </w:rPr>
      </w:pPr>
    </w:p>
    <w:p w:rsidR="00356F77" w:rsidRPr="00D55CF9" w:rsidRDefault="00356F77" w:rsidP="00356F77">
      <w:pPr>
        <w:rPr>
          <w:sz w:val="14"/>
          <w:szCs w:val="14"/>
        </w:rPr>
      </w:pPr>
      <w:r w:rsidRPr="00D55CF9">
        <w:rPr>
          <w:sz w:val="14"/>
          <w:szCs w:val="14"/>
        </w:rPr>
        <w:lastRenderedPageBreak/>
        <w:t xml:space="preserve">21. </w:t>
      </w:r>
      <w:r w:rsidRPr="00D55CF9">
        <w:rPr>
          <w:b/>
          <w:sz w:val="14"/>
          <w:szCs w:val="14"/>
        </w:rPr>
        <w:t xml:space="preserve">Теории экономического роста. Неоклассические и </w:t>
      </w:r>
      <w:proofErr w:type="spellStart"/>
      <w:r w:rsidRPr="00D55CF9">
        <w:rPr>
          <w:b/>
          <w:sz w:val="14"/>
          <w:szCs w:val="14"/>
        </w:rPr>
        <w:t>неокейнсианские</w:t>
      </w:r>
      <w:proofErr w:type="spellEnd"/>
      <w:r w:rsidRPr="00D55CF9">
        <w:rPr>
          <w:b/>
          <w:sz w:val="14"/>
          <w:szCs w:val="14"/>
        </w:rPr>
        <w:t xml:space="preserve"> модели роста.</w:t>
      </w:r>
    </w:p>
    <w:p w:rsidR="004E71DC" w:rsidRPr="00D55CF9" w:rsidRDefault="00D55CF9" w:rsidP="00D55CF9">
      <w:pPr>
        <w:jc w:val="both"/>
        <w:rPr>
          <w:sz w:val="12"/>
          <w:szCs w:val="12"/>
        </w:rPr>
      </w:pPr>
      <w:proofErr w:type="spellStart"/>
      <w:r w:rsidRPr="00D55CF9">
        <w:rPr>
          <w:sz w:val="12"/>
          <w:szCs w:val="12"/>
        </w:rPr>
        <w:t>Кейнсианская</w:t>
      </w:r>
      <w:proofErr w:type="spellEnd"/>
      <w:r w:rsidRPr="00D55CF9">
        <w:rPr>
          <w:sz w:val="12"/>
          <w:szCs w:val="12"/>
        </w:rPr>
        <w:t xml:space="preserve"> и </w:t>
      </w:r>
      <w:proofErr w:type="spellStart"/>
      <w:r w:rsidRPr="00D55CF9">
        <w:rPr>
          <w:sz w:val="12"/>
          <w:szCs w:val="12"/>
        </w:rPr>
        <w:t>неокейнсианская</w:t>
      </w:r>
      <w:proofErr w:type="spellEnd"/>
      <w:r w:rsidRPr="00D55CF9">
        <w:rPr>
          <w:sz w:val="12"/>
          <w:szCs w:val="12"/>
        </w:rPr>
        <w:t xml:space="preserve"> теории экономического роста рассматривают капиталистическую экономику как нестабильную по своей природе или балансирующую «на лезвии ножа» (данное выражение означает, что условия динамического макроэкономического равновесия в модели настолько строги, что малейшее нарушение равновесия хотя бы одного из элементов модели выводит экономическую систему из равновесного состояния). И, поскольку, необходимые для динамического равновесия условия очень строгие, то очень невелика вероятность их выполнения в реальной национальной экономике. Такие модели обычно предназначаются для рассмотрения макроэкономической нестабильности и безработицы. Их также можно рассматривать как распространение кейнсианской теории на область динамических процессов. Особое внимание в таких моделях уделяется, прежде всего, двойной роли инвестиций и сбережений, т.е. как части совокупного спроса и как добавления к основному капиталу.</w:t>
      </w:r>
    </w:p>
    <w:p w:rsidR="00D55CF9" w:rsidRPr="00D55CF9" w:rsidRDefault="00D55CF9" w:rsidP="00D55CF9">
      <w:pPr>
        <w:jc w:val="both"/>
        <w:rPr>
          <w:sz w:val="12"/>
          <w:szCs w:val="12"/>
        </w:rPr>
      </w:pPr>
      <w:r w:rsidRPr="00D55CF9">
        <w:rPr>
          <w:sz w:val="12"/>
          <w:szCs w:val="12"/>
        </w:rPr>
        <w:t xml:space="preserve">моделей экономического роста Р. </w:t>
      </w:r>
      <w:proofErr w:type="spellStart"/>
      <w:r w:rsidRPr="00D55CF9">
        <w:rPr>
          <w:sz w:val="12"/>
          <w:szCs w:val="12"/>
        </w:rPr>
        <w:t>Харрода</w:t>
      </w:r>
      <w:proofErr w:type="spellEnd"/>
      <w:r w:rsidRPr="00D55CF9">
        <w:rPr>
          <w:sz w:val="12"/>
          <w:szCs w:val="12"/>
        </w:rPr>
        <w:t xml:space="preserve"> и Е. </w:t>
      </w:r>
      <w:proofErr w:type="spellStart"/>
      <w:r w:rsidRPr="00D55CF9">
        <w:rPr>
          <w:sz w:val="12"/>
          <w:szCs w:val="12"/>
        </w:rPr>
        <w:t>Доммара</w:t>
      </w:r>
      <w:proofErr w:type="spellEnd"/>
      <w:r w:rsidRPr="00D55CF9">
        <w:rPr>
          <w:sz w:val="12"/>
          <w:szCs w:val="12"/>
        </w:rPr>
        <w:t xml:space="preserve">. </w:t>
      </w:r>
    </w:p>
    <w:p w:rsidR="00D55CF9" w:rsidRPr="00D55CF9" w:rsidRDefault="00D55CF9" w:rsidP="00D55CF9">
      <w:pPr>
        <w:jc w:val="both"/>
        <w:rPr>
          <w:sz w:val="12"/>
          <w:szCs w:val="12"/>
        </w:rPr>
      </w:pPr>
      <w:r w:rsidRPr="00D55CF9">
        <w:rPr>
          <w:sz w:val="12"/>
          <w:szCs w:val="12"/>
        </w:rPr>
        <w:t>Модель описывает динамику дохода </w:t>
      </w:r>
      <w:r w:rsidRPr="00D55CF9">
        <w:rPr>
          <w:i/>
          <w:iCs/>
          <w:sz w:val="12"/>
          <w:szCs w:val="12"/>
        </w:rPr>
        <w:t>Y</w:t>
      </w:r>
      <w:r w:rsidRPr="00D55CF9">
        <w:rPr>
          <w:sz w:val="12"/>
          <w:szCs w:val="12"/>
        </w:rPr>
        <w:t>(</w:t>
      </w:r>
      <w:r w:rsidRPr="00D55CF9">
        <w:rPr>
          <w:i/>
          <w:iCs/>
          <w:sz w:val="12"/>
          <w:szCs w:val="12"/>
        </w:rPr>
        <w:t>t</w:t>
      </w:r>
      <w:r w:rsidRPr="00D55CF9">
        <w:rPr>
          <w:sz w:val="12"/>
          <w:szCs w:val="12"/>
        </w:rPr>
        <w:t>), который рассматривается как сумма потребления </w:t>
      </w:r>
      <w:r w:rsidRPr="00D55CF9">
        <w:rPr>
          <w:i/>
          <w:iCs/>
          <w:sz w:val="12"/>
          <w:szCs w:val="12"/>
        </w:rPr>
        <w:t>С</w:t>
      </w:r>
      <w:r w:rsidRPr="00D55CF9">
        <w:rPr>
          <w:sz w:val="12"/>
          <w:szCs w:val="12"/>
        </w:rPr>
        <w:t>(</w:t>
      </w:r>
      <w:r w:rsidRPr="00D55CF9">
        <w:rPr>
          <w:i/>
          <w:iCs/>
          <w:sz w:val="12"/>
          <w:szCs w:val="12"/>
        </w:rPr>
        <w:t>t</w:t>
      </w:r>
      <w:r w:rsidRPr="00D55CF9">
        <w:rPr>
          <w:sz w:val="12"/>
          <w:szCs w:val="12"/>
        </w:rPr>
        <w:t>) и инвестиций </w:t>
      </w:r>
      <w:r w:rsidRPr="00D55CF9">
        <w:rPr>
          <w:i/>
          <w:iCs/>
          <w:sz w:val="12"/>
          <w:szCs w:val="12"/>
        </w:rPr>
        <w:t>I</w:t>
      </w:r>
      <w:r w:rsidRPr="00D55CF9">
        <w:rPr>
          <w:sz w:val="12"/>
          <w:szCs w:val="12"/>
        </w:rPr>
        <w:t>(</w:t>
      </w:r>
      <w:r w:rsidRPr="00D55CF9">
        <w:rPr>
          <w:i/>
          <w:iCs/>
          <w:sz w:val="12"/>
          <w:szCs w:val="12"/>
        </w:rPr>
        <w:t>t</w:t>
      </w:r>
      <w:r w:rsidRPr="00D55CF9">
        <w:rPr>
          <w:sz w:val="12"/>
          <w:szCs w:val="12"/>
        </w:rPr>
        <w:t>). Экономика считается закрытой; поэтому чистый экспорт равен нулю, а государственные расходы в модели не выделяются. Основная предпосылка модели роста — формула взаимосвязи между инвестициями и скоростью роста дохода. Предполагается, что скорость роста дохода пропорциональна инвестициям:</w:t>
      </w:r>
    </w:p>
    <w:p w:rsidR="00D55CF9" w:rsidRPr="00D55CF9" w:rsidRDefault="00D55CF9" w:rsidP="00D55CF9">
      <w:pPr>
        <w:jc w:val="both"/>
        <w:rPr>
          <w:b/>
          <w:sz w:val="12"/>
          <w:szCs w:val="12"/>
        </w:rPr>
      </w:pPr>
      <w:r w:rsidRPr="00D55CF9">
        <w:rPr>
          <w:b/>
          <w:i/>
          <w:iCs/>
          <w:sz w:val="12"/>
          <w:szCs w:val="12"/>
        </w:rPr>
        <w:t>I</w:t>
      </w:r>
      <w:r w:rsidRPr="00D55CF9">
        <w:rPr>
          <w:b/>
          <w:bCs/>
          <w:sz w:val="12"/>
          <w:szCs w:val="12"/>
        </w:rPr>
        <w:t>(</w:t>
      </w:r>
      <w:r w:rsidRPr="00D55CF9">
        <w:rPr>
          <w:b/>
          <w:i/>
          <w:iCs/>
          <w:sz w:val="12"/>
          <w:szCs w:val="12"/>
        </w:rPr>
        <w:t>t</w:t>
      </w:r>
      <w:r w:rsidRPr="00D55CF9">
        <w:rPr>
          <w:b/>
          <w:bCs/>
          <w:sz w:val="12"/>
          <w:szCs w:val="12"/>
        </w:rPr>
        <w:t>) =</w:t>
      </w:r>
      <w:r w:rsidRPr="00D55CF9">
        <w:rPr>
          <w:b/>
          <w:sz w:val="12"/>
          <w:szCs w:val="12"/>
        </w:rPr>
        <w:t> </w:t>
      </w:r>
      <w:r w:rsidRPr="00D55CF9">
        <w:rPr>
          <w:b/>
          <w:i/>
          <w:iCs/>
          <w:sz w:val="12"/>
          <w:szCs w:val="12"/>
        </w:rPr>
        <w:t>В</w:t>
      </w:r>
      <w:r w:rsidRPr="00D55CF9">
        <w:rPr>
          <w:b/>
          <w:sz w:val="12"/>
          <w:szCs w:val="12"/>
        </w:rPr>
        <w:t> </w:t>
      </w:r>
      <w:r w:rsidRPr="00D55CF9">
        <w:rPr>
          <w:b/>
          <w:bCs/>
          <w:sz w:val="12"/>
          <w:szCs w:val="12"/>
        </w:rPr>
        <w:t>× (</w:t>
      </w:r>
      <w:proofErr w:type="spellStart"/>
      <w:r w:rsidRPr="00D55CF9">
        <w:rPr>
          <w:b/>
          <w:i/>
          <w:iCs/>
          <w:sz w:val="12"/>
          <w:szCs w:val="12"/>
        </w:rPr>
        <w:t>dY</w:t>
      </w:r>
      <w:proofErr w:type="spellEnd"/>
      <w:r w:rsidRPr="00D55CF9">
        <w:rPr>
          <w:b/>
          <w:bCs/>
          <w:sz w:val="12"/>
          <w:szCs w:val="12"/>
        </w:rPr>
        <w:t>/</w:t>
      </w:r>
      <w:proofErr w:type="spellStart"/>
      <w:r w:rsidRPr="00D55CF9">
        <w:rPr>
          <w:b/>
          <w:i/>
          <w:iCs/>
          <w:sz w:val="12"/>
          <w:szCs w:val="12"/>
        </w:rPr>
        <w:t>dt</w:t>
      </w:r>
      <w:proofErr w:type="spellEnd"/>
      <w:r w:rsidRPr="00D55CF9">
        <w:rPr>
          <w:b/>
          <w:bCs/>
          <w:sz w:val="12"/>
          <w:szCs w:val="12"/>
        </w:rPr>
        <w:t>)</w:t>
      </w:r>
      <w:r w:rsidRPr="00D55CF9">
        <w:rPr>
          <w:b/>
          <w:sz w:val="12"/>
          <w:szCs w:val="12"/>
        </w:rPr>
        <w:t>,</w:t>
      </w:r>
    </w:p>
    <w:p w:rsidR="00D55CF9" w:rsidRPr="00D55CF9" w:rsidRDefault="00D55CF9" w:rsidP="00D55CF9">
      <w:pPr>
        <w:jc w:val="both"/>
        <w:rPr>
          <w:sz w:val="12"/>
          <w:szCs w:val="12"/>
        </w:rPr>
      </w:pPr>
      <w:r w:rsidRPr="00D55CF9">
        <w:rPr>
          <w:sz w:val="12"/>
          <w:szCs w:val="12"/>
        </w:rPr>
        <w:t>где </w:t>
      </w:r>
      <w:r w:rsidRPr="00D55CF9">
        <w:rPr>
          <w:i/>
          <w:iCs/>
          <w:sz w:val="12"/>
          <w:szCs w:val="12"/>
        </w:rPr>
        <w:t>В</w:t>
      </w:r>
      <w:r w:rsidRPr="00D55CF9">
        <w:rPr>
          <w:sz w:val="12"/>
          <w:szCs w:val="12"/>
        </w:rPr>
        <w:t> — коэффициент капиталоемкости прироста дохода, или приростной капиталоемкости (соответственно, обратная ему величина 1/</w:t>
      </w:r>
      <w:r w:rsidRPr="00D55CF9">
        <w:rPr>
          <w:i/>
          <w:iCs/>
          <w:sz w:val="12"/>
          <w:szCs w:val="12"/>
        </w:rPr>
        <w:t>B</w:t>
      </w:r>
      <w:r w:rsidRPr="00D55CF9">
        <w:rPr>
          <w:sz w:val="12"/>
          <w:szCs w:val="12"/>
        </w:rPr>
        <w:t xml:space="preserve"> называется приростной капиталоотдачей. </w:t>
      </w:r>
    </w:p>
    <w:p w:rsidR="00D55CF9" w:rsidRPr="00D55CF9" w:rsidRDefault="00D55CF9" w:rsidP="00D55CF9">
      <w:pPr>
        <w:jc w:val="both"/>
        <w:rPr>
          <w:sz w:val="12"/>
          <w:szCs w:val="12"/>
        </w:rPr>
      </w:pPr>
      <w:r w:rsidRPr="00D55CF9">
        <w:rPr>
          <w:sz w:val="12"/>
          <w:szCs w:val="12"/>
        </w:rPr>
        <w:t>Зависимость, связывающая между собой во времени показатели инвестиций, определяемый ими объем основного капитала и уровень выпуска (дохода), является базовой во всех моделях макроэкономической динамики. Кроме того, в этих моделях необходимо определить принципы формирования структуры выпуска (дохода), распределения его между составляющими, прежде всего — между потреблением и накоплением.</w:t>
      </w:r>
    </w:p>
    <w:p w:rsidR="00D55CF9" w:rsidRPr="00D55CF9" w:rsidRDefault="00D55CF9" w:rsidP="00D55CF9">
      <w:pPr>
        <w:jc w:val="both"/>
        <w:rPr>
          <w:sz w:val="12"/>
          <w:szCs w:val="12"/>
        </w:rPr>
      </w:pPr>
      <w:r w:rsidRPr="00D55CF9">
        <w:rPr>
          <w:sz w:val="12"/>
          <w:szCs w:val="12"/>
        </w:rPr>
        <w:t xml:space="preserve">Эти принципы могут основываться на оптимизационном подходе (обычно это максимизация совокупных объемов потребления в той или иной форме), </w:t>
      </w:r>
      <w:proofErr w:type="spellStart"/>
      <w:r w:rsidRPr="00D55CF9">
        <w:rPr>
          <w:sz w:val="12"/>
          <w:szCs w:val="12"/>
        </w:rPr>
        <w:t>экстраполяционном</w:t>
      </w:r>
      <w:proofErr w:type="spellEnd"/>
      <w:r w:rsidRPr="00D55CF9">
        <w:rPr>
          <w:sz w:val="12"/>
          <w:szCs w:val="12"/>
        </w:rPr>
        <w:t>, равновесном и других. В рассматриваемой модели предполагается, что динамика объема потребления C(</w:t>
      </w:r>
      <w:proofErr w:type="spellStart"/>
      <w:r w:rsidRPr="00D55CF9">
        <w:rPr>
          <w:sz w:val="12"/>
          <w:szCs w:val="12"/>
        </w:rPr>
        <w:t>t</w:t>
      </w:r>
      <w:proofErr w:type="spellEnd"/>
      <w:r w:rsidRPr="00D55CF9">
        <w:rPr>
          <w:sz w:val="12"/>
          <w:szCs w:val="12"/>
        </w:rPr>
        <w:t>) задается экзогенно. Этот показатель может считаться постоянным во времени, расти с заданным постоянным темпом или иметь какую-либо другую динамику.</w:t>
      </w:r>
    </w:p>
    <w:p w:rsidR="00D55CF9" w:rsidRPr="00D55CF9" w:rsidRDefault="00D55CF9" w:rsidP="00D55CF9">
      <w:pPr>
        <w:jc w:val="both"/>
        <w:rPr>
          <w:sz w:val="12"/>
          <w:szCs w:val="12"/>
        </w:rPr>
      </w:pPr>
      <w:r w:rsidRPr="00D55CF9">
        <w:rPr>
          <w:sz w:val="12"/>
          <w:szCs w:val="12"/>
        </w:rPr>
        <w:t>Простейший вариант модели получается, если считать С(t) = 0. Этот случай совершенно нереалистичен с практической точки зрения, однако в нем все ресурсы направляются на инвестиции, в результате чего могут быть определены максимальные технически возможные темпы роста. В этом случае получаем:</w:t>
      </w:r>
    </w:p>
    <w:p w:rsidR="00D55CF9" w:rsidRPr="00D55CF9" w:rsidRDefault="00D55CF9" w:rsidP="00D55CF9">
      <w:pPr>
        <w:jc w:val="both"/>
        <w:rPr>
          <w:b/>
          <w:sz w:val="12"/>
          <w:szCs w:val="12"/>
        </w:rPr>
      </w:pPr>
      <w:r w:rsidRPr="00D55CF9">
        <w:rPr>
          <w:b/>
          <w:sz w:val="12"/>
          <w:szCs w:val="12"/>
        </w:rPr>
        <w:t>Y(t) = C(t) + I(t) = 0 + </w:t>
      </w:r>
      <w:proofErr w:type="spellStart"/>
      <w:r w:rsidRPr="00D55CF9">
        <w:rPr>
          <w:b/>
          <w:sz w:val="12"/>
          <w:szCs w:val="12"/>
        </w:rPr>
        <w:t>BdY</w:t>
      </w:r>
      <w:proofErr w:type="spellEnd"/>
      <w:r w:rsidRPr="00D55CF9">
        <w:rPr>
          <w:b/>
          <w:sz w:val="12"/>
          <w:szCs w:val="12"/>
        </w:rPr>
        <w:t>(</w:t>
      </w:r>
      <w:proofErr w:type="spellStart"/>
      <w:r w:rsidRPr="00D55CF9">
        <w:rPr>
          <w:b/>
          <w:sz w:val="12"/>
          <w:szCs w:val="12"/>
        </w:rPr>
        <w:t>t</w:t>
      </w:r>
      <w:proofErr w:type="spellEnd"/>
      <w:r w:rsidRPr="00D55CF9">
        <w:rPr>
          <w:b/>
          <w:sz w:val="12"/>
          <w:szCs w:val="12"/>
        </w:rPr>
        <w:t>)/</w:t>
      </w:r>
      <w:proofErr w:type="spellStart"/>
      <w:r w:rsidRPr="00D55CF9">
        <w:rPr>
          <w:b/>
          <w:sz w:val="12"/>
          <w:szCs w:val="12"/>
        </w:rPr>
        <w:t>dt</w:t>
      </w:r>
      <w:proofErr w:type="spellEnd"/>
      <w:r w:rsidRPr="00D55CF9">
        <w:rPr>
          <w:b/>
          <w:sz w:val="12"/>
          <w:szCs w:val="12"/>
        </w:rPr>
        <w:t> = BY’(</w:t>
      </w:r>
      <w:proofErr w:type="spellStart"/>
      <w:r w:rsidRPr="00D55CF9">
        <w:rPr>
          <w:b/>
          <w:sz w:val="12"/>
          <w:szCs w:val="12"/>
        </w:rPr>
        <w:t>t</w:t>
      </w:r>
      <w:proofErr w:type="spellEnd"/>
      <w:r w:rsidRPr="00D55CF9">
        <w:rPr>
          <w:b/>
          <w:sz w:val="12"/>
          <w:szCs w:val="12"/>
        </w:rPr>
        <w:t>).</w:t>
      </w:r>
    </w:p>
    <w:p w:rsidR="00D55CF9" w:rsidRPr="00D55CF9" w:rsidRDefault="00D55CF9" w:rsidP="00D55CF9">
      <w:pPr>
        <w:jc w:val="both"/>
        <w:rPr>
          <w:sz w:val="12"/>
          <w:szCs w:val="12"/>
        </w:rPr>
      </w:pPr>
      <w:r w:rsidRPr="00D55CF9">
        <w:rPr>
          <w:sz w:val="12"/>
          <w:szCs w:val="12"/>
        </w:rPr>
        <w:t>Это — линейное однородное дифференциальное уравнение, и его решение имеет вид Y(t) = У(О)e(1/B) t (что легко проверить дифференцированием). Непрерывный темп прироста здесь равен — 1/B. Это максимально возможный (технологический) темп прироста.</w:t>
      </w:r>
    </w:p>
    <w:p w:rsidR="00D55CF9" w:rsidRPr="00D55CF9" w:rsidRDefault="00D55CF9" w:rsidP="00D55CF9">
      <w:pPr>
        <w:jc w:val="both"/>
        <w:rPr>
          <w:sz w:val="12"/>
          <w:szCs w:val="12"/>
        </w:rPr>
      </w:pPr>
      <w:r w:rsidRPr="00D55CF9">
        <w:rPr>
          <w:b/>
          <w:sz w:val="12"/>
          <w:szCs w:val="12"/>
        </w:rPr>
        <w:t>Неоклассическая теория экономического роста</w:t>
      </w:r>
      <w:r w:rsidRPr="00D55CF9">
        <w:rPr>
          <w:sz w:val="12"/>
          <w:szCs w:val="12"/>
        </w:rPr>
        <w:t xml:space="preserve"> предполагает, что экономика по своей природе стабильна и стремится к достижению полной занятости. В неоклассических моделях подразумевается также, что цены факторов производства сохраняют долгосрочную гибкость (эластичность) и </w:t>
      </w:r>
      <w:proofErr w:type="spellStart"/>
      <w:r w:rsidRPr="00D55CF9">
        <w:rPr>
          <w:sz w:val="12"/>
          <w:szCs w:val="12"/>
        </w:rPr>
        <w:t>происходитзамещение</w:t>
      </w:r>
      <w:proofErr w:type="spellEnd"/>
      <w:r w:rsidRPr="00D55CF9">
        <w:rPr>
          <w:sz w:val="12"/>
          <w:szCs w:val="12"/>
        </w:rPr>
        <w:t xml:space="preserve"> факторов производства в ответ на изменение их цен. Это приводит к изменению количественного соотношения между используемыми факторами производства в агрегированной производственной функции и, прежде всего, к изменению капиталоёмкости национального дохода (К/у). Кроме того, предполагается наличие совершенной конкуренции, так что на траектории равновесного роста реальная ставка процента (r) равна предельному продукту капитала (МРK), а реальная ставка заработной платы (w) уравнивается с предельным продуктом труда (МРL).</w:t>
      </w:r>
    </w:p>
    <w:p w:rsidR="00D55CF9" w:rsidRPr="00D55CF9" w:rsidRDefault="00D55CF9" w:rsidP="00D55CF9">
      <w:pPr>
        <w:jc w:val="both"/>
        <w:rPr>
          <w:sz w:val="12"/>
          <w:szCs w:val="12"/>
        </w:rPr>
      </w:pPr>
      <w:r w:rsidRPr="00D55CF9">
        <w:rPr>
          <w:sz w:val="12"/>
          <w:szCs w:val="12"/>
        </w:rPr>
        <w:t xml:space="preserve">Неоклассическая модель экономического роста Р. </w:t>
      </w:r>
      <w:proofErr w:type="spellStart"/>
      <w:r w:rsidRPr="00D55CF9">
        <w:rPr>
          <w:sz w:val="12"/>
          <w:szCs w:val="12"/>
        </w:rPr>
        <w:t>Солоу</w:t>
      </w:r>
      <w:proofErr w:type="spellEnd"/>
      <w:r w:rsidRPr="00D55CF9">
        <w:rPr>
          <w:sz w:val="12"/>
          <w:szCs w:val="12"/>
        </w:rPr>
        <w:t xml:space="preserve">  допускает замещение труда </w:t>
      </w:r>
      <w:proofErr w:type="gramStart"/>
      <w:r w:rsidRPr="00D55CF9">
        <w:rPr>
          <w:sz w:val="12"/>
          <w:szCs w:val="12"/>
        </w:rPr>
        <w:t>капиталом</w:t>
      </w:r>
      <w:proofErr w:type="gramEnd"/>
      <w:r w:rsidRPr="00D55CF9">
        <w:rPr>
          <w:sz w:val="12"/>
          <w:szCs w:val="12"/>
        </w:rPr>
        <w:t xml:space="preserve"> и это обстоятельство позволяет избежать проблемы балансирования «на лезвии ножа», а также осуществить систематический анализ условий возникновения и поддержания устойчивого экономического роста. Модель Р. </w:t>
      </w:r>
      <w:proofErr w:type="spellStart"/>
      <w:r w:rsidRPr="00D55CF9">
        <w:rPr>
          <w:sz w:val="12"/>
          <w:szCs w:val="12"/>
        </w:rPr>
        <w:t>Солоу</w:t>
      </w:r>
      <w:proofErr w:type="spellEnd"/>
      <w:r w:rsidRPr="00D55CF9">
        <w:rPr>
          <w:sz w:val="12"/>
          <w:szCs w:val="12"/>
        </w:rPr>
        <w:t xml:space="preserve"> основана на производственной функции </w:t>
      </w:r>
      <w:proofErr w:type="spellStart"/>
      <w:r w:rsidRPr="00D55CF9">
        <w:rPr>
          <w:sz w:val="12"/>
          <w:szCs w:val="12"/>
        </w:rPr>
        <w:t>Кобба-Дугласа</w:t>
      </w:r>
      <w:proofErr w:type="spellEnd"/>
      <w:r w:rsidRPr="00D55CF9">
        <w:rPr>
          <w:sz w:val="12"/>
          <w:szCs w:val="12"/>
        </w:rPr>
        <w:t>, в которой труд и капитал являются субститутами (заменителями), а сумма коэффициентов эластичности выпуска по факторам производства равна 1, что означает постоянный эффект от масштаба производства. Модель имеет общий вид:</w:t>
      </w:r>
    </w:p>
    <w:p w:rsidR="00D55CF9" w:rsidRPr="00D55CF9" w:rsidRDefault="00D55CF9" w:rsidP="00D55CF9">
      <w:pPr>
        <w:jc w:val="both"/>
        <w:rPr>
          <w:sz w:val="12"/>
          <w:szCs w:val="12"/>
        </w:rPr>
      </w:pPr>
      <w:r w:rsidRPr="00D55CF9">
        <w:rPr>
          <w:noProof/>
          <w:sz w:val="12"/>
          <w:szCs w:val="12"/>
        </w:rPr>
        <w:drawing>
          <wp:inline distT="0" distB="0" distL="0" distR="0">
            <wp:extent cx="2071937" cy="295991"/>
            <wp:effectExtent l="0" t="0" r="5080" b="8890"/>
            <wp:docPr id="18" name="Рисунок 18" descr="http://ok-t.ru/studopediaru/baza2/1958889932316.files/image2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ok-t.ru/studopediaru/baza2/1958889932316.files/image211.gif"/>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3278" cy="300468"/>
                    </a:xfrm>
                    <a:prstGeom prst="rect">
                      <a:avLst/>
                    </a:prstGeom>
                    <a:noFill/>
                    <a:ln>
                      <a:noFill/>
                    </a:ln>
                  </pic:spPr>
                </pic:pic>
              </a:graphicData>
            </a:graphic>
          </wp:inline>
        </w:drawing>
      </w:r>
    </w:p>
    <w:p w:rsidR="00D55CF9" w:rsidRPr="00D55CF9" w:rsidRDefault="00D55CF9" w:rsidP="00D55CF9">
      <w:pPr>
        <w:jc w:val="both"/>
        <w:rPr>
          <w:sz w:val="12"/>
          <w:szCs w:val="12"/>
        </w:rPr>
      </w:pPr>
      <w:r w:rsidRPr="00D55CF9">
        <w:rPr>
          <w:sz w:val="12"/>
          <w:szCs w:val="12"/>
        </w:rPr>
        <w:t>В модели отсутствует функция совокупного спроса и предполагается, что совокупный спрос изменяется на такую же величину, что и совокупное предложение.</w:t>
      </w:r>
    </w:p>
    <w:p w:rsidR="00D55CF9" w:rsidRPr="00D55CF9" w:rsidRDefault="00D55CF9" w:rsidP="00D55CF9">
      <w:pPr>
        <w:jc w:val="both"/>
        <w:rPr>
          <w:sz w:val="12"/>
          <w:szCs w:val="12"/>
        </w:rPr>
      </w:pPr>
      <w:r w:rsidRPr="00D55CF9">
        <w:rPr>
          <w:sz w:val="12"/>
          <w:szCs w:val="12"/>
        </w:rPr>
        <w:t xml:space="preserve">Модель экономического роста Р. </w:t>
      </w:r>
      <w:proofErr w:type="spellStart"/>
      <w:r w:rsidRPr="00D55CF9">
        <w:rPr>
          <w:sz w:val="12"/>
          <w:szCs w:val="12"/>
        </w:rPr>
        <w:t>Солоу</w:t>
      </w:r>
      <w:proofErr w:type="spellEnd"/>
      <w:r w:rsidRPr="00D55CF9">
        <w:rPr>
          <w:sz w:val="12"/>
          <w:szCs w:val="12"/>
        </w:rPr>
        <w:t xml:space="preserve"> приводит к выводу о том, что сбережения и инвестиции не являются определяющими факторами экономического роста</w:t>
      </w:r>
      <w:proofErr w:type="gramStart"/>
      <w:r w:rsidRPr="00D55CF9">
        <w:rPr>
          <w:sz w:val="12"/>
          <w:szCs w:val="12"/>
        </w:rPr>
        <w:t xml:space="preserve">.. </w:t>
      </w:r>
      <w:proofErr w:type="gramEnd"/>
      <w:r w:rsidRPr="00D55CF9">
        <w:rPr>
          <w:sz w:val="12"/>
          <w:szCs w:val="12"/>
        </w:rPr>
        <w:t>Дальнейшие исследования показали, что действительно наиболее важным фактором экономического роста является капитал.</w:t>
      </w:r>
    </w:p>
    <w:p w:rsidR="00D55CF9" w:rsidRPr="00D55CF9" w:rsidRDefault="00D55CF9" w:rsidP="00D55CF9">
      <w:pPr>
        <w:spacing w:before="225" w:after="100" w:afterAutospacing="1" w:line="288" w:lineRule="atLeast"/>
        <w:ind w:right="225"/>
        <w:rPr>
          <w:rFonts w:ascii="Verdana" w:hAnsi="Verdana"/>
          <w:b/>
          <w:color w:val="000000"/>
          <w:sz w:val="12"/>
          <w:szCs w:val="12"/>
        </w:rPr>
      </w:pPr>
    </w:p>
    <w:p w:rsidR="004E71DC" w:rsidRDefault="004E71DC" w:rsidP="00356F77"/>
    <w:p w:rsidR="004E71DC" w:rsidRDefault="004E71DC" w:rsidP="00356F77"/>
    <w:p w:rsidR="004E71DC" w:rsidRPr="004E71DC" w:rsidRDefault="004E71DC" w:rsidP="004E71DC">
      <w:pPr>
        <w:rPr>
          <w:b/>
          <w:sz w:val="14"/>
          <w:szCs w:val="14"/>
          <w:u w:val="single"/>
        </w:rPr>
      </w:pPr>
      <w:r w:rsidRPr="004E71DC">
        <w:rPr>
          <w:sz w:val="14"/>
          <w:szCs w:val="14"/>
          <w:u w:val="single"/>
        </w:rPr>
        <w:t xml:space="preserve"> </w:t>
      </w:r>
      <w:r w:rsidRPr="004E71DC">
        <w:rPr>
          <w:b/>
          <w:sz w:val="14"/>
          <w:szCs w:val="14"/>
          <w:u w:val="single"/>
        </w:rPr>
        <w:t>22</w:t>
      </w:r>
      <w:r w:rsidRPr="004E71DC">
        <w:rPr>
          <w:b/>
          <w:u w:val="single"/>
        </w:rPr>
        <w:t xml:space="preserve">. </w:t>
      </w:r>
      <w:r w:rsidRPr="004E71DC">
        <w:rPr>
          <w:b/>
          <w:sz w:val="14"/>
          <w:szCs w:val="14"/>
          <w:u w:val="single"/>
        </w:rPr>
        <w:t xml:space="preserve">Производственная функция с учетом НТП: экзогенный и эндогенный варианты. Нейтральный, </w:t>
      </w:r>
      <w:proofErr w:type="spellStart"/>
      <w:r w:rsidRPr="004E71DC">
        <w:rPr>
          <w:b/>
          <w:sz w:val="14"/>
          <w:szCs w:val="14"/>
          <w:u w:val="single"/>
        </w:rPr>
        <w:t>капитало</w:t>
      </w:r>
      <w:proofErr w:type="spellEnd"/>
      <w:r w:rsidRPr="004E71DC">
        <w:rPr>
          <w:b/>
          <w:sz w:val="14"/>
          <w:szCs w:val="14"/>
          <w:u w:val="single"/>
        </w:rPr>
        <w:t xml:space="preserve"> – и </w:t>
      </w:r>
      <w:proofErr w:type="spellStart"/>
      <w:r w:rsidRPr="004E71DC">
        <w:rPr>
          <w:b/>
          <w:sz w:val="14"/>
          <w:szCs w:val="14"/>
          <w:u w:val="single"/>
        </w:rPr>
        <w:t>трудосберегающий</w:t>
      </w:r>
      <w:proofErr w:type="spellEnd"/>
      <w:r w:rsidRPr="004E71DC">
        <w:rPr>
          <w:b/>
          <w:sz w:val="14"/>
          <w:szCs w:val="14"/>
          <w:u w:val="single"/>
        </w:rPr>
        <w:t xml:space="preserve"> НТП. НТП: сущность, формы, направления</w:t>
      </w:r>
    </w:p>
    <w:p w:rsidR="004E71DC" w:rsidRPr="00D55CF9" w:rsidRDefault="004E71DC" w:rsidP="00D55CF9">
      <w:pPr>
        <w:jc w:val="both"/>
        <w:rPr>
          <w:sz w:val="13"/>
          <w:szCs w:val="13"/>
        </w:rPr>
      </w:pPr>
      <w:r w:rsidRPr="004E71DC">
        <w:rPr>
          <w:sz w:val="14"/>
          <w:szCs w:val="14"/>
        </w:rPr>
        <w:t xml:space="preserve">Говорят, что НТП является нейтральным, если он не </w:t>
      </w:r>
      <w:r w:rsidRPr="00D55CF9">
        <w:rPr>
          <w:sz w:val="13"/>
          <w:szCs w:val="13"/>
        </w:rPr>
        <w:t>изменяет с течением времени определенных связей между приведенными величинами.</w:t>
      </w:r>
    </w:p>
    <w:p w:rsidR="004E71DC" w:rsidRPr="00D55CF9" w:rsidRDefault="004E71DC" w:rsidP="00D55CF9">
      <w:pPr>
        <w:jc w:val="both"/>
        <w:rPr>
          <w:sz w:val="13"/>
          <w:szCs w:val="13"/>
        </w:rPr>
      </w:pPr>
      <w:r w:rsidRPr="00D55CF9">
        <w:rPr>
          <w:sz w:val="13"/>
          <w:szCs w:val="13"/>
        </w:rPr>
        <w:t>Рассмотрим далее три случая.</w:t>
      </w:r>
    </w:p>
    <w:p w:rsidR="004E71DC" w:rsidRPr="00D55CF9" w:rsidRDefault="004E71DC" w:rsidP="00D55CF9">
      <w:pPr>
        <w:jc w:val="both"/>
        <w:rPr>
          <w:sz w:val="13"/>
          <w:szCs w:val="13"/>
        </w:rPr>
      </w:pPr>
      <w:r w:rsidRPr="00D55CF9">
        <w:rPr>
          <w:sz w:val="13"/>
          <w:szCs w:val="13"/>
        </w:rPr>
        <w:t xml:space="preserve">1) прогресс называется нейтральным по </w:t>
      </w:r>
      <w:proofErr w:type="spellStart"/>
      <w:r w:rsidRPr="00D55CF9">
        <w:rPr>
          <w:sz w:val="13"/>
          <w:szCs w:val="13"/>
        </w:rPr>
        <w:t>Хиксу</w:t>
      </w:r>
      <w:proofErr w:type="spellEnd"/>
      <w:r w:rsidRPr="00D55CF9">
        <w:rPr>
          <w:sz w:val="13"/>
          <w:szCs w:val="13"/>
        </w:rPr>
        <w:t xml:space="preserve">, если в течение времени остается неизменным соотношение между </w:t>
      </w:r>
      <w:proofErr w:type="spellStart"/>
      <w:r w:rsidRPr="00D55CF9">
        <w:rPr>
          <w:sz w:val="13"/>
          <w:szCs w:val="13"/>
        </w:rPr>
        <w:t>фондовооруженностью</w:t>
      </w:r>
      <w:proofErr w:type="spellEnd"/>
      <w:r w:rsidRPr="00D55CF9">
        <w:rPr>
          <w:sz w:val="13"/>
          <w:szCs w:val="13"/>
        </w:rPr>
        <w:t xml:space="preserve"> (</w:t>
      </w:r>
      <w:proofErr w:type="spellStart"/>
      <w:r w:rsidRPr="00D55CF9">
        <w:rPr>
          <w:sz w:val="13"/>
          <w:szCs w:val="13"/>
        </w:rPr>
        <w:t>x</w:t>
      </w:r>
      <w:proofErr w:type="spellEnd"/>
      <w:r w:rsidRPr="00D55CF9">
        <w:rPr>
          <w:sz w:val="13"/>
          <w:szCs w:val="13"/>
        </w:rPr>
        <w:t xml:space="preserve">) и предельной нормой замены факторов (w/r). В частности, если </w:t>
      </w:r>
      <w:proofErr w:type="spellStart"/>
      <w:r w:rsidRPr="00D55CF9">
        <w:rPr>
          <w:sz w:val="13"/>
          <w:szCs w:val="13"/>
        </w:rPr>
        <w:t>w</w:t>
      </w:r>
      <w:proofErr w:type="spellEnd"/>
      <w:r w:rsidRPr="00D55CF9">
        <w:rPr>
          <w:sz w:val="13"/>
          <w:szCs w:val="13"/>
        </w:rPr>
        <w:t>/</w:t>
      </w:r>
      <w:proofErr w:type="spellStart"/>
      <w:r w:rsidRPr="00D55CF9">
        <w:rPr>
          <w:sz w:val="13"/>
          <w:szCs w:val="13"/>
        </w:rPr>
        <w:t>r=</w:t>
      </w:r>
      <w:proofErr w:type="spellEnd"/>
      <w:r w:rsidRPr="00D55CF9">
        <w:rPr>
          <w:sz w:val="13"/>
          <w:szCs w:val="13"/>
        </w:rPr>
        <w:t xml:space="preserve"> </w:t>
      </w:r>
      <w:proofErr w:type="spellStart"/>
      <w:r w:rsidRPr="00D55CF9">
        <w:rPr>
          <w:sz w:val="13"/>
          <w:szCs w:val="13"/>
        </w:rPr>
        <w:t>const</w:t>
      </w:r>
      <w:proofErr w:type="spellEnd"/>
      <w:r w:rsidRPr="00D55CF9">
        <w:rPr>
          <w:sz w:val="13"/>
          <w:szCs w:val="13"/>
        </w:rPr>
        <w:t xml:space="preserve">, то замена труда на капитал и наоборот не принесет никакой выгоды и </w:t>
      </w:r>
      <w:r w:rsidRPr="00D55CF9">
        <w:rPr>
          <w:b/>
          <w:sz w:val="13"/>
          <w:szCs w:val="13"/>
          <w:lang w:val="en-US"/>
        </w:rPr>
        <w:t>X</w:t>
      </w:r>
      <w:r w:rsidRPr="00D55CF9">
        <w:rPr>
          <w:b/>
          <w:sz w:val="13"/>
          <w:szCs w:val="13"/>
        </w:rPr>
        <w:t>=</w:t>
      </w:r>
      <w:r w:rsidRPr="00D55CF9">
        <w:rPr>
          <w:b/>
          <w:sz w:val="13"/>
          <w:szCs w:val="13"/>
          <w:lang w:val="en-US"/>
        </w:rPr>
        <w:t>K</w:t>
      </w:r>
      <w:r w:rsidRPr="00D55CF9">
        <w:rPr>
          <w:b/>
          <w:sz w:val="13"/>
          <w:szCs w:val="13"/>
        </w:rPr>
        <w:t>/</w:t>
      </w:r>
      <w:r w:rsidRPr="00D55CF9">
        <w:rPr>
          <w:b/>
          <w:sz w:val="13"/>
          <w:szCs w:val="13"/>
          <w:lang w:val="en-US"/>
        </w:rPr>
        <w:t>L</w:t>
      </w:r>
    </w:p>
    <w:p w:rsidR="004E71DC" w:rsidRPr="00D55CF9" w:rsidRDefault="004E71DC" w:rsidP="00D55CF9">
      <w:pPr>
        <w:jc w:val="both"/>
        <w:rPr>
          <w:sz w:val="13"/>
          <w:szCs w:val="13"/>
        </w:rPr>
      </w:pPr>
      <w:proofErr w:type="spellStart"/>
      <w:r w:rsidRPr="00D55CF9">
        <w:rPr>
          <w:sz w:val="13"/>
          <w:szCs w:val="13"/>
        </w:rPr>
        <w:t>фондовооруженность</w:t>
      </w:r>
      <w:proofErr w:type="spellEnd"/>
      <w:r w:rsidRPr="00D55CF9">
        <w:rPr>
          <w:sz w:val="13"/>
          <w:szCs w:val="13"/>
        </w:rPr>
        <w:t>  также останется постоянной. Можно показать, что в этом случае модифицированная ПФ имеет вид:</w:t>
      </w:r>
    </w:p>
    <w:p w:rsidR="004E71DC" w:rsidRPr="00D55CF9" w:rsidRDefault="004E71DC" w:rsidP="00D55CF9">
      <w:pPr>
        <w:jc w:val="both"/>
        <w:rPr>
          <w:sz w:val="13"/>
          <w:szCs w:val="13"/>
        </w:rPr>
      </w:pPr>
      <w:r w:rsidRPr="00D55CF9">
        <w:rPr>
          <w:sz w:val="13"/>
          <w:szCs w:val="13"/>
        </w:rPr>
        <w:t>y= a(t)f(K,L)  ,</w:t>
      </w:r>
    </w:p>
    <w:p w:rsidR="004E71DC" w:rsidRPr="00D55CF9" w:rsidRDefault="004E71DC" w:rsidP="00D55CF9">
      <w:pPr>
        <w:jc w:val="both"/>
        <w:rPr>
          <w:sz w:val="13"/>
          <w:szCs w:val="13"/>
        </w:rPr>
      </w:pPr>
      <w:r w:rsidRPr="00D55CF9">
        <w:rPr>
          <w:sz w:val="13"/>
          <w:szCs w:val="13"/>
        </w:rPr>
        <w:t xml:space="preserve">и нейтральность по </w:t>
      </w:r>
      <w:proofErr w:type="spellStart"/>
      <w:r w:rsidRPr="00D55CF9">
        <w:rPr>
          <w:sz w:val="13"/>
          <w:szCs w:val="13"/>
        </w:rPr>
        <w:t>Хиксу</w:t>
      </w:r>
      <w:proofErr w:type="spellEnd"/>
      <w:r w:rsidRPr="00D55CF9">
        <w:rPr>
          <w:sz w:val="13"/>
          <w:szCs w:val="13"/>
        </w:rPr>
        <w:t xml:space="preserve"> эквивалентна рассмотренному выше влиянию НТП непосредственно на выпуск продукции. </w:t>
      </w:r>
    </w:p>
    <w:p w:rsidR="004E71DC" w:rsidRPr="00D55CF9" w:rsidRDefault="004E71DC" w:rsidP="00D55CF9">
      <w:pPr>
        <w:jc w:val="both"/>
        <w:rPr>
          <w:sz w:val="13"/>
          <w:szCs w:val="13"/>
        </w:rPr>
      </w:pPr>
      <w:r w:rsidRPr="00D55CF9">
        <w:rPr>
          <w:sz w:val="13"/>
          <w:szCs w:val="13"/>
        </w:rPr>
        <w:t xml:space="preserve">2) прогресс называется нейтральным по </w:t>
      </w:r>
      <w:proofErr w:type="spellStart"/>
      <w:r w:rsidRPr="00D55CF9">
        <w:rPr>
          <w:sz w:val="13"/>
          <w:szCs w:val="13"/>
        </w:rPr>
        <w:t>Харроду</w:t>
      </w:r>
      <w:proofErr w:type="spellEnd"/>
      <w:r w:rsidRPr="00D55CF9">
        <w:rPr>
          <w:sz w:val="13"/>
          <w:szCs w:val="13"/>
        </w:rPr>
        <w:t>, если в течение рассматриваемого периода времени норма банковского процента (r) зависит лишь от фондоотдачи (k), т.е. на нее не влияет НТП. Это означает, что предельная фондоотдача установлена на уровне нормы процента и дальнейшее увеличение капитала нецелесообразно. Можно показать, что такой тип НТП соответствует производственной функции</w:t>
      </w:r>
    </w:p>
    <w:p w:rsidR="004E71DC" w:rsidRPr="00D55CF9" w:rsidRDefault="004E71DC" w:rsidP="00D55CF9">
      <w:pPr>
        <w:jc w:val="both"/>
        <w:rPr>
          <w:sz w:val="13"/>
          <w:szCs w:val="13"/>
        </w:rPr>
      </w:pPr>
      <w:proofErr w:type="spellStart"/>
      <w:r w:rsidRPr="00D55CF9">
        <w:rPr>
          <w:sz w:val="13"/>
          <w:szCs w:val="13"/>
        </w:rPr>
        <w:t>y=</w:t>
      </w:r>
      <w:proofErr w:type="spellEnd"/>
      <w:r w:rsidRPr="00D55CF9">
        <w:rPr>
          <w:sz w:val="13"/>
          <w:szCs w:val="13"/>
        </w:rPr>
        <w:t xml:space="preserve"> </w:t>
      </w:r>
      <w:proofErr w:type="spellStart"/>
      <w:r w:rsidRPr="00D55CF9">
        <w:rPr>
          <w:sz w:val="13"/>
          <w:szCs w:val="13"/>
        </w:rPr>
        <w:t>f</w:t>
      </w:r>
      <w:proofErr w:type="spellEnd"/>
      <w:r w:rsidRPr="00D55CF9">
        <w:rPr>
          <w:sz w:val="13"/>
          <w:szCs w:val="13"/>
        </w:rPr>
        <w:t>(</w:t>
      </w:r>
      <w:proofErr w:type="spellStart"/>
      <w:r w:rsidRPr="00D55CF9">
        <w:rPr>
          <w:sz w:val="13"/>
          <w:szCs w:val="13"/>
        </w:rPr>
        <w:t>K,l</w:t>
      </w:r>
      <w:proofErr w:type="spellEnd"/>
      <w:r w:rsidRPr="00D55CF9">
        <w:rPr>
          <w:sz w:val="13"/>
          <w:szCs w:val="13"/>
        </w:rPr>
        <w:t>(</w:t>
      </w:r>
      <w:proofErr w:type="spellStart"/>
      <w:r w:rsidRPr="00D55CF9">
        <w:rPr>
          <w:sz w:val="13"/>
          <w:szCs w:val="13"/>
        </w:rPr>
        <w:t>t</w:t>
      </w:r>
      <w:proofErr w:type="spellEnd"/>
      <w:r w:rsidRPr="00D55CF9">
        <w:rPr>
          <w:sz w:val="13"/>
          <w:szCs w:val="13"/>
        </w:rPr>
        <w:t>)L),</w:t>
      </w:r>
    </w:p>
    <w:p w:rsidR="004E71DC" w:rsidRPr="00D55CF9" w:rsidRDefault="004E71DC" w:rsidP="00D55CF9">
      <w:pPr>
        <w:jc w:val="both"/>
        <w:rPr>
          <w:sz w:val="13"/>
          <w:szCs w:val="13"/>
        </w:rPr>
      </w:pPr>
      <w:r w:rsidRPr="00D55CF9">
        <w:rPr>
          <w:sz w:val="13"/>
          <w:szCs w:val="13"/>
        </w:rPr>
        <w:t>т.е. технический прогресс является трудосберегающим;</w:t>
      </w:r>
    </w:p>
    <w:p w:rsidR="004E71DC" w:rsidRPr="00D55CF9" w:rsidRDefault="004E71DC" w:rsidP="00D55CF9">
      <w:pPr>
        <w:jc w:val="both"/>
        <w:rPr>
          <w:sz w:val="13"/>
          <w:szCs w:val="13"/>
        </w:rPr>
      </w:pPr>
      <w:r w:rsidRPr="00D55CF9">
        <w:rPr>
          <w:sz w:val="13"/>
          <w:szCs w:val="13"/>
        </w:rPr>
        <w:t xml:space="preserve">3) прогресс является нейтральным по </w:t>
      </w:r>
      <w:proofErr w:type="spellStart"/>
      <w:r w:rsidRPr="00D55CF9">
        <w:rPr>
          <w:sz w:val="13"/>
          <w:szCs w:val="13"/>
        </w:rPr>
        <w:t>Солоу</w:t>
      </w:r>
      <w:proofErr w:type="spellEnd"/>
      <w:r w:rsidRPr="00D55CF9">
        <w:rPr>
          <w:sz w:val="13"/>
          <w:szCs w:val="13"/>
        </w:rPr>
        <w:t>, если сохраняется неизменным равенство между уровнем оплаты труда (w) и предельной производительностью труда и дальнейшее увеличение затрат труда невыгодно. Можно показать, что в этом случае ПФ имеет вид:</w:t>
      </w:r>
    </w:p>
    <w:p w:rsidR="004E71DC" w:rsidRPr="00D55CF9" w:rsidRDefault="004E71DC" w:rsidP="00D55CF9">
      <w:pPr>
        <w:jc w:val="both"/>
        <w:rPr>
          <w:sz w:val="13"/>
          <w:szCs w:val="13"/>
        </w:rPr>
      </w:pPr>
      <w:r w:rsidRPr="00D55CF9">
        <w:rPr>
          <w:sz w:val="13"/>
          <w:szCs w:val="13"/>
        </w:rPr>
        <w:t>y= f(k(t)K,L),</w:t>
      </w:r>
    </w:p>
    <w:p w:rsidR="004E71DC" w:rsidRPr="00D55CF9" w:rsidRDefault="004E71DC" w:rsidP="00D55CF9">
      <w:pPr>
        <w:jc w:val="both"/>
        <w:rPr>
          <w:sz w:val="13"/>
          <w:szCs w:val="13"/>
        </w:rPr>
      </w:pPr>
      <w:r w:rsidRPr="00D55CF9">
        <w:rPr>
          <w:sz w:val="13"/>
          <w:szCs w:val="13"/>
        </w:rPr>
        <w:t xml:space="preserve">т.е. НТП оказывается </w:t>
      </w:r>
      <w:proofErr w:type="spellStart"/>
      <w:r w:rsidRPr="00D55CF9">
        <w:rPr>
          <w:sz w:val="13"/>
          <w:szCs w:val="13"/>
        </w:rPr>
        <w:t>фондосберегающим</w:t>
      </w:r>
      <w:proofErr w:type="spellEnd"/>
      <w:r w:rsidRPr="00D55CF9">
        <w:rPr>
          <w:sz w:val="13"/>
          <w:szCs w:val="13"/>
        </w:rPr>
        <w:t>. Дадим графическое представление трех типов НТП на примере линейной производственной функции:</w:t>
      </w:r>
    </w:p>
    <w:p w:rsidR="004E71DC" w:rsidRPr="00D55CF9" w:rsidRDefault="004E71DC" w:rsidP="00D55CF9">
      <w:pPr>
        <w:jc w:val="both"/>
        <w:rPr>
          <w:sz w:val="13"/>
          <w:szCs w:val="13"/>
        </w:rPr>
      </w:pPr>
      <w:proofErr w:type="spellStart"/>
      <w:r w:rsidRPr="00D55CF9">
        <w:rPr>
          <w:sz w:val="13"/>
          <w:szCs w:val="13"/>
        </w:rPr>
        <w:t>y=</w:t>
      </w:r>
      <w:proofErr w:type="spellEnd"/>
      <w:r w:rsidRPr="00D55CF9">
        <w:rPr>
          <w:sz w:val="13"/>
          <w:szCs w:val="13"/>
        </w:rPr>
        <w:t xml:space="preserve"> </w:t>
      </w:r>
      <w:proofErr w:type="spellStart"/>
      <w:r w:rsidRPr="00D55CF9">
        <w:rPr>
          <w:sz w:val="13"/>
          <w:szCs w:val="13"/>
        </w:rPr>
        <w:t>bK</w:t>
      </w:r>
      <w:proofErr w:type="spellEnd"/>
      <w:r w:rsidRPr="00D55CF9">
        <w:rPr>
          <w:sz w:val="13"/>
          <w:szCs w:val="13"/>
        </w:rPr>
        <w:t xml:space="preserve"> + </w:t>
      </w:r>
      <w:proofErr w:type="spellStart"/>
      <w:r w:rsidRPr="00D55CF9">
        <w:rPr>
          <w:sz w:val="13"/>
          <w:szCs w:val="13"/>
        </w:rPr>
        <w:t>cL</w:t>
      </w:r>
      <w:proofErr w:type="spellEnd"/>
      <w:r w:rsidRPr="00D55CF9">
        <w:rPr>
          <w:sz w:val="13"/>
          <w:szCs w:val="13"/>
        </w:rPr>
        <w:t>  (</w:t>
      </w:r>
      <w:proofErr w:type="spellStart"/>
      <w:r w:rsidRPr="00D55CF9">
        <w:rPr>
          <w:sz w:val="13"/>
          <w:szCs w:val="13"/>
        </w:rPr>
        <w:t>b</w:t>
      </w:r>
      <w:proofErr w:type="spellEnd"/>
      <w:r w:rsidRPr="00D55CF9">
        <w:rPr>
          <w:sz w:val="13"/>
          <w:szCs w:val="13"/>
        </w:rPr>
        <w:t>&gt;0, c&gt;0).</w:t>
      </w:r>
    </w:p>
    <w:p w:rsidR="004E71DC" w:rsidRPr="00D55CF9" w:rsidRDefault="004E71DC" w:rsidP="00D55CF9">
      <w:pPr>
        <w:jc w:val="both"/>
        <w:rPr>
          <w:sz w:val="13"/>
          <w:szCs w:val="13"/>
        </w:rPr>
      </w:pPr>
      <w:r w:rsidRPr="00D55CF9">
        <w:rPr>
          <w:sz w:val="13"/>
          <w:szCs w:val="13"/>
        </w:rPr>
        <w:t xml:space="preserve">В случае нейтральности по </w:t>
      </w:r>
      <w:proofErr w:type="spellStart"/>
      <w:r w:rsidRPr="00D55CF9">
        <w:rPr>
          <w:sz w:val="13"/>
          <w:szCs w:val="13"/>
        </w:rPr>
        <w:t>Хиксу</w:t>
      </w:r>
      <w:proofErr w:type="spellEnd"/>
      <w:r w:rsidRPr="00D55CF9">
        <w:rPr>
          <w:sz w:val="13"/>
          <w:szCs w:val="13"/>
        </w:rPr>
        <w:t xml:space="preserve"> имеем модифицированную ПФ:</w:t>
      </w:r>
    </w:p>
    <w:p w:rsidR="004E71DC" w:rsidRPr="00D55CF9" w:rsidRDefault="004E71DC" w:rsidP="00D55CF9">
      <w:pPr>
        <w:jc w:val="both"/>
        <w:rPr>
          <w:sz w:val="13"/>
          <w:szCs w:val="13"/>
        </w:rPr>
      </w:pPr>
      <w:proofErr w:type="spellStart"/>
      <w:r w:rsidRPr="00D55CF9">
        <w:rPr>
          <w:sz w:val="13"/>
          <w:szCs w:val="13"/>
        </w:rPr>
        <w:t>y=</w:t>
      </w:r>
      <w:proofErr w:type="spellEnd"/>
      <w:r w:rsidRPr="00D55CF9">
        <w:rPr>
          <w:sz w:val="13"/>
          <w:szCs w:val="13"/>
        </w:rPr>
        <w:t xml:space="preserve"> </w:t>
      </w:r>
      <w:proofErr w:type="spellStart"/>
      <w:r w:rsidRPr="00D55CF9">
        <w:rPr>
          <w:sz w:val="13"/>
          <w:szCs w:val="13"/>
        </w:rPr>
        <w:t>a</w:t>
      </w:r>
      <w:proofErr w:type="spellEnd"/>
      <w:r w:rsidRPr="00D55CF9">
        <w:rPr>
          <w:sz w:val="13"/>
          <w:szCs w:val="13"/>
        </w:rPr>
        <w:t>(</w:t>
      </w:r>
      <w:proofErr w:type="spellStart"/>
      <w:r w:rsidRPr="00D55CF9">
        <w:rPr>
          <w:sz w:val="13"/>
          <w:szCs w:val="13"/>
        </w:rPr>
        <w:t>t</w:t>
      </w:r>
      <w:proofErr w:type="spellEnd"/>
      <w:r w:rsidRPr="00D55CF9">
        <w:rPr>
          <w:sz w:val="13"/>
          <w:szCs w:val="13"/>
        </w:rPr>
        <w:t>) (</w:t>
      </w:r>
      <w:proofErr w:type="spellStart"/>
      <w:r w:rsidRPr="00D55CF9">
        <w:rPr>
          <w:sz w:val="13"/>
          <w:szCs w:val="13"/>
        </w:rPr>
        <w:t>bK+cL</w:t>
      </w:r>
      <w:proofErr w:type="spellEnd"/>
      <w:r w:rsidRPr="00D55CF9">
        <w:rPr>
          <w:sz w:val="13"/>
          <w:szCs w:val="13"/>
        </w:rPr>
        <w:t>),</w:t>
      </w:r>
    </w:p>
    <w:p w:rsidR="004E71DC" w:rsidRPr="00D55CF9" w:rsidRDefault="004E71DC" w:rsidP="00D55CF9">
      <w:pPr>
        <w:jc w:val="both"/>
        <w:rPr>
          <w:sz w:val="13"/>
          <w:szCs w:val="13"/>
        </w:rPr>
      </w:pPr>
      <w:r w:rsidRPr="00D55CF9">
        <w:rPr>
          <w:sz w:val="13"/>
          <w:szCs w:val="13"/>
        </w:rPr>
        <w:t xml:space="preserve">где a(t) – возрастающая функция t. Это означает, что с течением времени </w:t>
      </w:r>
      <w:proofErr w:type="spellStart"/>
      <w:r w:rsidRPr="00D55CF9">
        <w:rPr>
          <w:sz w:val="13"/>
          <w:szCs w:val="13"/>
        </w:rPr>
        <w:t>изокванта</w:t>
      </w:r>
      <w:proofErr w:type="spellEnd"/>
      <w:r w:rsidRPr="00D55CF9">
        <w:rPr>
          <w:sz w:val="13"/>
          <w:szCs w:val="13"/>
        </w:rPr>
        <w:t xml:space="preserve"> Q (отрезок прямой АВ) смещается к началу координат параллельным переносом (рис. 6.14) в положение A1B1.</w:t>
      </w:r>
    </w:p>
    <w:p w:rsidR="004E71DC" w:rsidRPr="00D55CF9" w:rsidRDefault="004E71DC" w:rsidP="00D55CF9">
      <w:pPr>
        <w:jc w:val="both"/>
        <w:rPr>
          <w:sz w:val="13"/>
          <w:szCs w:val="13"/>
        </w:rPr>
      </w:pPr>
      <w:r w:rsidRPr="00D55CF9">
        <w:rPr>
          <w:sz w:val="13"/>
          <w:szCs w:val="13"/>
        </w:rPr>
        <w:t>При построении моделей производства с учетом НТП в основном используются следующие подходы:</w:t>
      </w:r>
    </w:p>
    <w:p w:rsidR="00D55CF9" w:rsidRPr="00D55CF9" w:rsidRDefault="004E71DC" w:rsidP="00D55CF9">
      <w:pPr>
        <w:jc w:val="both"/>
        <w:rPr>
          <w:sz w:val="13"/>
          <w:szCs w:val="13"/>
        </w:rPr>
      </w:pPr>
      <w:r w:rsidRPr="00D55CF9">
        <w:rPr>
          <w:sz w:val="13"/>
          <w:szCs w:val="13"/>
        </w:rPr>
        <w:t xml:space="preserve">а) представление об экзогенном (или автономном) техническом прогрессе, который существует также в том случае, когда основные производственные факторы не изменяются. Частным случаем такого НТП является нейтральный прогресс по </w:t>
      </w:r>
      <w:proofErr w:type="spellStart"/>
      <w:r w:rsidRPr="00D55CF9">
        <w:rPr>
          <w:sz w:val="13"/>
          <w:szCs w:val="13"/>
        </w:rPr>
        <w:t>Хиксу</w:t>
      </w:r>
      <w:proofErr w:type="spellEnd"/>
      <w:r w:rsidRPr="00D55CF9">
        <w:rPr>
          <w:sz w:val="13"/>
          <w:szCs w:val="13"/>
        </w:rPr>
        <w:t xml:space="preserve">, </w:t>
      </w:r>
    </w:p>
    <w:p w:rsidR="004E71DC" w:rsidRPr="00D55CF9" w:rsidRDefault="004E71DC" w:rsidP="00D55CF9">
      <w:pPr>
        <w:jc w:val="both"/>
        <w:rPr>
          <w:sz w:val="13"/>
          <w:szCs w:val="13"/>
        </w:rPr>
      </w:pPr>
      <w:r w:rsidRPr="00D55CF9">
        <w:rPr>
          <w:sz w:val="13"/>
          <w:szCs w:val="13"/>
        </w:rPr>
        <w:t>Нетрудно видеть, что время здесь выступает как независимый фактор роста производства, однако при этом создается впечатление, что НТП происходит сам по себе, не требуя дополнительных затрат труда и капиталовложений;</w:t>
      </w:r>
    </w:p>
    <w:p w:rsidR="004E71DC" w:rsidRPr="00D55CF9" w:rsidRDefault="004E71DC" w:rsidP="00D55CF9">
      <w:pPr>
        <w:jc w:val="both"/>
        <w:rPr>
          <w:sz w:val="13"/>
          <w:szCs w:val="13"/>
        </w:rPr>
      </w:pPr>
      <w:r w:rsidRPr="00D55CF9">
        <w:rPr>
          <w:sz w:val="13"/>
          <w:szCs w:val="13"/>
        </w:rPr>
        <w:t xml:space="preserve">б) представление о техническом прогрессе, овеществленным в капитале, связывает рост влияний НТП с ростом капитальных вложений. </w:t>
      </w:r>
    </w:p>
    <w:p w:rsidR="004E71DC" w:rsidRPr="00D55CF9" w:rsidRDefault="004E71DC" w:rsidP="00D55CF9">
      <w:pPr>
        <w:jc w:val="both"/>
        <w:rPr>
          <w:sz w:val="13"/>
          <w:szCs w:val="13"/>
        </w:rPr>
      </w:pPr>
      <w:r w:rsidRPr="00D55CF9">
        <w:rPr>
          <w:sz w:val="13"/>
          <w:szCs w:val="13"/>
        </w:rPr>
        <w:t>в) рассмотренные выше подходы к моделированию НТП обладают общей чертой: прогресс выступает как заданная экзогенно величина, которая влияет на производительность труда или фондоотдачу и посредством этого сказывается на экономическом росте.</w:t>
      </w:r>
    </w:p>
    <w:p w:rsidR="004E71DC" w:rsidRPr="00D55CF9" w:rsidRDefault="004E71DC" w:rsidP="00D55CF9">
      <w:pPr>
        <w:jc w:val="both"/>
        <w:rPr>
          <w:sz w:val="13"/>
          <w:szCs w:val="13"/>
        </w:rPr>
      </w:pPr>
      <w:r w:rsidRPr="00D55CF9">
        <w:rPr>
          <w:sz w:val="13"/>
          <w:szCs w:val="13"/>
        </w:rPr>
        <w:t>Однако в долгосрочном плане НТП является и результатом развития, и, в значительной мере, его причиной. Поскольку именно экономическое развитие позволяет богатым обществам финансировать создание новых образцов техники, а затем уже пожинать плоды научно-технической революции. Поэтому вполне правомерен подход к НТП, как эндогенному явлению, вызванному (индуцированному) экономическим ростом.</w:t>
      </w:r>
    </w:p>
    <w:p w:rsidR="004E71DC" w:rsidRPr="00D55CF9" w:rsidRDefault="004E71DC" w:rsidP="00D55CF9">
      <w:pPr>
        <w:jc w:val="both"/>
        <w:rPr>
          <w:sz w:val="13"/>
          <w:szCs w:val="13"/>
        </w:rPr>
      </w:pPr>
      <w:r w:rsidRPr="00D55CF9">
        <w:rPr>
          <w:sz w:val="13"/>
          <w:szCs w:val="13"/>
        </w:rPr>
        <w:t>.</w:t>
      </w:r>
      <w:r w:rsidRPr="00D55CF9">
        <w:rPr>
          <w:b/>
          <w:sz w:val="13"/>
          <w:szCs w:val="13"/>
        </w:rPr>
        <w:t xml:space="preserve">К основным направлениям научно-технического прогресса </w:t>
      </w:r>
      <w:proofErr w:type="spellStart"/>
      <w:r w:rsidRPr="00D55CF9">
        <w:rPr>
          <w:b/>
          <w:sz w:val="13"/>
          <w:szCs w:val="13"/>
        </w:rPr>
        <w:t>относятся</w:t>
      </w:r>
      <w:proofErr w:type="gramStart"/>
      <w:r w:rsidRPr="00D55CF9">
        <w:rPr>
          <w:b/>
          <w:sz w:val="13"/>
          <w:szCs w:val="13"/>
        </w:rPr>
        <w:t>:</w:t>
      </w:r>
      <w:r w:rsidRPr="00D55CF9">
        <w:rPr>
          <w:sz w:val="13"/>
          <w:szCs w:val="13"/>
        </w:rPr>
        <w:t>О</w:t>
      </w:r>
      <w:proofErr w:type="gramEnd"/>
      <w:r w:rsidRPr="00D55CF9">
        <w:rPr>
          <w:sz w:val="13"/>
          <w:szCs w:val="13"/>
        </w:rPr>
        <w:t>пережающее</w:t>
      </w:r>
      <w:proofErr w:type="spellEnd"/>
      <w:r w:rsidRPr="00D55CF9">
        <w:rPr>
          <w:sz w:val="13"/>
          <w:szCs w:val="13"/>
        </w:rPr>
        <w:t xml:space="preserve"> развитие самой науки, как основы технической революции и технического прогресса.2. </w:t>
      </w:r>
      <w:proofErr w:type="spellStart"/>
      <w:r w:rsidRPr="00D55CF9">
        <w:rPr>
          <w:sz w:val="13"/>
          <w:szCs w:val="13"/>
        </w:rPr>
        <w:t>Электронасыщение</w:t>
      </w:r>
      <w:proofErr w:type="spellEnd"/>
      <w:r w:rsidRPr="00D55CF9">
        <w:rPr>
          <w:sz w:val="13"/>
          <w:szCs w:val="13"/>
        </w:rPr>
        <w:t xml:space="preserve"> производства.</w:t>
      </w:r>
    </w:p>
    <w:p w:rsidR="004E71DC" w:rsidRPr="00D55CF9" w:rsidRDefault="004E71DC" w:rsidP="00D55CF9">
      <w:pPr>
        <w:jc w:val="both"/>
        <w:rPr>
          <w:sz w:val="13"/>
          <w:szCs w:val="13"/>
        </w:rPr>
      </w:pPr>
      <w:r w:rsidRPr="00D55CF9">
        <w:rPr>
          <w:sz w:val="13"/>
          <w:szCs w:val="13"/>
        </w:rPr>
        <w:t>3. Электронизация производства.4. Масштабное использование вычислительной техники и информационной технологии.5. Механизация и автоматизация всех производственных процессов.</w:t>
      </w:r>
    </w:p>
    <w:p w:rsidR="004E71DC" w:rsidRPr="00D55CF9" w:rsidRDefault="004E71DC" w:rsidP="00D55CF9">
      <w:pPr>
        <w:jc w:val="both"/>
        <w:rPr>
          <w:sz w:val="13"/>
          <w:szCs w:val="13"/>
        </w:rPr>
      </w:pPr>
      <w:r w:rsidRPr="00D55CF9">
        <w:rPr>
          <w:sz w:val="13"/>
          <w:szCs w:val="13"/>
        </w:rPr>
        <w:t>6. Рациональная химизация, дополненная биологическими средствами и методами.7. Современные и сверхсовременные направления, связанные с использованием эффекта лазера, космического инструментария, микробиологии, бионики, биоинженерии, генной инженерии и др.</w:t>
      </w:r>
    </w:p>
    <w:p w:rsidR="004E71DC" w:rsidRPr="00D55CF9" w:rsidRDefault="004E71DC" w:rsidP="00D55CF9">
      <w:pPr>
        <w:jc w:val="both"/>
        <w:rPr>
          <w:sz w:val="13"/>
          <w:szCs w:val="13"/>
        </w:rPr>
      </w:pPr>
      <w:r w:rsidRPr="00D55CF9">
        <w:rPr>
          <w:sz w:val="13"/>
          <w:szCs w:val="13"/>
        </w:rPr>
        <w:t>8. Создание прогрессивных технологий с учетом достижений всех названных направлений научно-технического прогресса.9. Совершенствование организации производства, труда и управления адекватно внедрению новой технологии и других направлений научно-технического прогресса.</w:t>
      </w:r>
    </w:p>
    <w:p w:rsidR="004E71DC" w:rsidRDefault="004E71DC" w:rsidP="00D55CF9">
      <w:pPr>
        <w:jc w:val="both"/>
        <w:rPr>
          <w:sz w:val="13"/>
          <w:szCs w:val="13"/>
        </w:rPr>
      </w:pPr>
      <w:r w:rsidRPr="00D55CF9">
        <w:rPr>
          <w:b/>
          <w:sz w:val="13"/>
          <w:szCs w:val="13"/>
        </w:rPr>
        <w:lastRenderedPageBreak/>
        <w:t xml:space="preserve">Формы: </w:t>
      </w:r>
      <w:r w:rsidRPr="00D55CF9">
        <w:rPr>
          <w:sz w:val="13"/>
          <w:szCs w:val="13"/>
        </w:rPr>
        <w:t>Эволюционная</w:t>
      </w:r>
      <w:r w:rsidRPr="00D55CF9">
        <w:rPr>
          <w:b/>
          <w:sz w:val="13"/>
          <w:szCs w:val="13"/>
        </w:rPr>
        <w:t xml:space="preserve">, </w:t>
      </w:r>
      <w:r w:rsidRPr="00D55CF9">
        <w:rPr>
          <w:sz w:val="13"/>
          <w:szCs w:val="13"/>
        </w:rPr>
        <w:t>Революционная</w:t>
      </w:r>
      <w:r w:rsidRPr="00D55CF9">
        <w:rPr>
          <w:b/>
          <w:sz w:val="13"/>
          <w:szCs w:val="13"/>
        </w:rPr>
        <w:t xml:space="preserve">, </w:t>
      </w:r>
      <w:r w:rsidRPr="00D55CF9">
        <w:rPr>
          <w:sz w:val="13"/>
          <w:szCs w:val="13"/>
        </w:rPr>
        <w:t>Комбинированная</w:t>
      </w:r>
      <w:r w:rsidR="00D55CF9">
        <w:rPr>
          <w:sz w:val="13"/>
          <w:szCs w:val="13"/>
        </w:rPr>
        <w:t xml:space="preserve"> ГРАФИКИ НА ОБРАТНОЙ СТОРОНЕ</w:t>
      </w:r>
    </w:p>
    <w:p w:rsidR="00D55CF9" w:rsidRPr="00D55CF9" w:rsidRDefault="00D55CF9" w:rsidP="00D55CF9">
      <w:pPr>
        <w:jc w:val="both"/>
        <w:rPr>
          <w:b/>
          <w:sz w:val="13"/>
          <w:szCs w:val="13"/>
        </w:rPr>
      </w:pPr>
    </w:p>
    <w:p w:rsidR="004E71DC" w:rsidRPr="004E71DC" w:rsidRDefault="004E71DC" w:rsidP="00D55CF9">
      <w:pPr>
        <w:jc w:val="both"/>
        <w:rPr>
          <w:b/>
          <w:sz w:val="14"/>
          <w:szCs w:val="14"/>
          <w:u w:val="single"/>
        </w:rPr>
      </w:pPr>
      <w:r w:rsidRPr="004E71DC">
        <w:rPr>
          <w:b/>
          <w:sz w:val="14"/>
          <w:szCs w:val="14"/>
          <w:u w:val="single"/>
        </w:rPr>
        <w:t>23. Инновации как фактор экономического роста</w:t>
      </w:r>
    </w:p>
    <w:p w:rsidR="004E71DC" w:rsidRPr="004E71DC" w:rsidRDefault="004E71DC" w:rsidP="00D55CF9">
      <w:pPr>
        <w:jc w:val="both"/>
        <w:rPr>
          <w:sz w:val="14"/>
          <w:szCs w:val="14"/>
        </w:rPr>
      </w:pPr>
      <w:r w:rsidRPr="004E71DC">
        <w:rPr>
          <w:sz w:val="14"/>
          <w:szCs w:val="14"/>
        </w:rPr>
        <w:t>Инновации лежат в основе научно-технического прогресса, который представляет собой непрерывный неравномерный процесс возникновения и претворения в жизнь новых научных и технических идей, влекущих за собой качестве</w:t>
      </w:r>
      <w:r>
        <w:rPr>
          <w:sz w:val="14"/>
          <w:szCs w:val="14"/>
        </w:rPr>
        <w:t xml:space="preserve">нно новые изменения в </w:t>
      </w:r>
      <w:proofErr w:type="spellStart"/>
      <w:r>
        <w:rPr>
          <w:sz w:val="14"/>
          <w:szCs w:val="14"/>
        </w:rPr>
        <w:t>обществе.</w:t>
      </w:r>
      <w:r w:rsidRPr="004E71DC">
        <w:rPr>
          <w:sz w:val="14"/>
          <w:szCs w:val="14"/>
        </w:rPr>
        <w:t>Современный</w:t>
      </w:r>
      <w:proofErr w:type="spellEnd"/>
      <w:r w:rsidRPr="004E71DC">
        <w:rPr>
          <w:sz w:val="14"/>
          <w:szCs w:val="14"/>
        </w:rPr>
        <w:t xml:space="preserve"> экономический рост характеризуется ведущим значением научно-технического прогресса</w:t>
      </w:r>
      <w:r w:rsidR="00D55CF9">
        <w:rPr>
          <w:sz w:val="14"/>
          <w:szCs w:val="14"/>
        </w:rPr>
        <w:t xml:space="preserve">. </w:t>
      </w:r>
      <w:r w:rsidRPr="004E71DC">
        <w:rPr>
          <w:sz w:val="14"/>
          <w:szCs w:val="14"/>
        </w:rPr>
        <w:t>Инновации как фундамент научно-технического прогресса определяют конкурентные преимущества как фирмы, так и страны в целом.</w:t>
      </w:r>
    </w:p>
    <w:p w:rsidR="004E71DC" w:rsidRDefault="004E71DC" w:rsidP="00D55CF9">
      <w:pPr>
        <w:jc w:val="both"/>
        <w:rPr>
          <w:sz w:val="14"/>
          <w:szCs w:val="14"/>
        </w:rPr>
      </w:pPr>
      <w:r w:rsidRPr="004E71DC">
        <w:rPr>
          <w:sz w:val="14"/>
          <w:szCs w:val="14"/>
        </w:rPr>
        <w:t>Экономический рост на базе инноваций сопровождается комплексной структурной трансформацией экономики, что выражается в изменении структуры производства, занятости, доходов, цен, потребления. На макроуровне данные сдвиги приводят к изменению соотношения между секторами экономики</w:t>
      </w:r>
      <w:r>
        <w:rPr>
          <w:sz w:val="14"/>
          <w:szCs w:val="14"/>
        </w:rPr>
        <w:t>, возникновению новых секторов.</w:t>
      </w:r>
      <w:r w:rsidR="00D55CF9">
        <w:rPr>
          <w:sz w:val="14"/>
          <w:szCs w:val="14"/>
        </w:rPr>
        <w:t xml:space="preserve"> </w:t>
      </w:r>
      <w:r w:rsidRPr="004E71DC">
        <w:rPr>
          <w:sz w:val="14"/>
          <w:szCs w:val="14"/>
        </w:rPr>
        <w:t>Рассмотрим механизм структурной трансформации экономики, вызванной инновациями. Прирост доходов на душу населения является следствием быстрого роста производительности труда. Повышенные доходы ведут к переменам в структуре потребления. Как реакция на новые потребности, осуществляются соответствующие инновации, в результате чего изменяется структура занятости. Также происходит изменение структуры цен вследствие появления на рынке нового, более качественного продукта, конкурирующего с традиционными товарами. Появление инноваций приводит к изменению роли отдельных отраслей и производств в удовлетворении потребностей – исчезают старые, появляются н</w:t>
      </w:r>
      <w:r>
        <w:rPr>
          <w:sz w:val="14"/>
          <w:szCs w:val="14"/>
        </w:rPr>
        <w:t xml:space="preserve">овые более эффективные отрасли. </w:t>
      </w:r>
      <w:r w:rsidRPr="004E71DC">
        <w:rPr>
          <w:sz w:val="14"/>
          <w:szCs w:val="14"/>
        </w:rPr>
        <w:t>Инновации оказывают комплексное воздействие как на количественные, так и качественные параметры экономического роста.</w:t>
      </w:r>
      <w:r>
        <w:rPr>
          <w:sz w:val="14"/>
          <w:szCs w:val="14"/>
        </w:rPr>
        <w:t> </w:t>
      </w:r>
      <w:r w:rsidRPr="004E71DC">
        <w:rPr>
          <w:sz w:val="14"/>
          <w:szCs w:val="14"/>
        </w:rPr>
        <w:t>Инновации, являясь прямым фактором роста, способны оживить спрос в долгосрочной перспективе. Для России основным является внутренний спрос на товары и услуги, в том числе, и на инвестиционные товары. Но внутренний спрос может обеспечиваться за счет увеличения не только отечественного производства, но и импорта. В конкуренции с импортом решающее значение приобретает повышение конкурентоспособности отечественных товаров и услуг, а это возможно только благодаря различным инновациям.</w:t>
      </w:r>
    </w:p>
    <w:p w:rsidR="004E71DC" w:rsidRPr="004E71DC" w:rsidRDefault="004E71DC" w:rsidP="00D55CF9">
      <w:pPr>
        <w:tabs>
          <w:tab w:val="left" w:pos="142"/>
        </w:tabs>
        <w:jc w:val="both"/>
        <w:rPr>
          <w:b/>
          <w:sz w:val="14"/>
          <w:szCs w:val="14"/>
          <w:u w:val="single"/>
        </w:rPr>
      </w:pPr>
      <w:r w:rsidRPr="004E71DC">
        <w:rPr>
          <w:b/>
          <w:sz w:val="14"/>
          <w:szCs w:val="14"/>
          <w:u w:val="single"/>
        </w:rPr>
        <w:t>24.Фиаско рынка как предпосылка экономической роли государства. Провалы государства как предпосылка развития институтов общественного сектора экономики</w:t>
      </w:r>
    </w:p>
    <w:p w:rsidR="004E71DC" w:rsidRPr="004E71DC" w:rsidRDefault="004E71DC" w:rsidP="00D55CF9">
      <w:pPr>
        <w:tabs>
          <w:tab w:val="left" w:pos="142"/>
        </w:tabs>
        <w:jc w:val="both"/>
        <w:rPr>
          <w:sz w:val="14"/>
          <w:szCs w:val="14"/>
        </w:rPr>
      </w:pPr>
      <w:r w:rsidRPr="004E71DC">
        <w:rPr>
          <w:sz w:val="14"/>
          <w:szCs w:val="14"/>
        </w:rPr>
        <w:t>Провалы или фиаско рынка:</w:t>
      </w:r>
    </w:p>
    <w:p w:rsidR="004E71DC" w:rsidRPr="004E71DC" w:rsidRDefault="004E71DC" w:rsidP="00D55CF9">
      <w:pPr>
        <w:pStyle w:val="a3"/>
        <w:numPr>
          <w:ilvl w:val="1"/>
          <w:numId w:val="1"/>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Не способствует сохранению невоспроизводимых ресурсов</w:t>
      </w:r>
    </w:p>
    <w:p w:rsidR="004E71DC" w:rsidRPr="004E71DC" w:rsidRDefault="004E71DC" w:rsidP="00D55CF9">
      <w:pPr>
        <w:pStyle w:val="a3"/>
        <w:numPr>
          <w:ilvl w:val="1"/>
          <w:numId w:val="1"/>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 xml:space="preserve">Не имеет эк. Механизму защиты </w:t>
      </w:r>
      <w:proofErr w:type="spellStart"/>
      <w:r w:rsidRPr="004E71DC">
        <w:rPr>
          <w:rFonts w:ascii="Times New Roman" w:hAnsi="Times New Roman" w:cs="Times New Roman"/>
          <w:sz w:val="14"/>
          <w:szCs w:val="14"/>
        </w:rPr>
        <w:t>окр</w:t>
      </w:r>
      <w:proofErr w:type="spellEnd"/>
      <w:r w:rsidRPr="004E71DC">
        <w:rPr>
          <w:rFonts w:ascii="Times New Roman" w:hAnsi="Times New Roman" w:cs="Times New Roman"/>
          <w:sz w:val="14"/>
          <w:szCs w:val="14"/>
        </w:rPr>
        <w:t>. Среды</w:t>
      </w:r>
    </w:p>
    <w:p w:rsidR="004E71DC" w:rsidRPr="004E71DC" w:rsidRDefault="004E71DC" w:rsidP="00D55CF9">
      <w:pPr>
        <w:pStyle w:val="a3"/>
        <w:numPr>
          <w:ilvl w:val="1"/>
          <w:numId w:val="1"/>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 xml:space="preserve">Не может регулировать исп. Ресурсов, </w:t>
      </w:r>
      <w:proofErr w:type="spellStart"/>
      <w:r w:rsidRPr="004E71DC">
        <w:rPr>
          <w:rFonts w:ascii="Times New Roman" w:hAnsi="Times New Roman" w:cs="Times New Roman"/>
          <w:sz w:val="14"/>
          <w:szCs w:val="14"/>
        </w:rPr>
        <w:t>принадл</w:t>
      </w:r>
      <w:proofErr w:type="spellEnd"/>
      <w:r w:rsidRPr="004E71DC">
        <w:rPr>
          <w:rFonts w:ascii="Times New Roman" w:hAnsi="Times New Roman" w:cs="Times New Roman"/>
          <w:sz w:val="14"/>
          <w:szCs w:val="14"/>
        </w:rPr>
        <w:t>. Всему человечеству</w:t>
      </w:r>
    </w:p>
    <w:p w:rsidR="004E71DC" w:rsidRPr="004E71DC" w:rsidRDefault="004E71DC" w:rsidP="00D55CF9">
      <w:pPr>
        <w:pStyle w:val="a3"/>
        <w:numPr>
          <w:ilvl w:val="1"/>
          <w:numId w:val="1"/>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В условиях рынка игнорируются моральные устои</w:t>
      </w:r>
    </w:p>
    <w:p w:rsidR="004E71DC" w:rsidRPr="004E71DC" w:rsidRDefault="004E71DC" w:rsidP="00D55CF9">
      <w:pPr>
        <w:pStyle w:val="a3"/>
        <w:numPr>
          <w:ilvl w:val="1"/>
          <w:numId w:val="1"/>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 xml:space="preserve">Не создает стимулы для производства товаров и услуг </w:t>
      </w:r>
      <w:proofErr w:type="spellStart"/>
      <w:r w:rsidRPr="004E71DC">
        <w:rPr>
          <w:rFonts w:ascii="Times New Roman" w:hAnsi="Times New Roman" w:cs="Times New Roman"/>
          <w:sz w:val="14"/>
          <w:szCs w:val="14"/>
        </w:rPr>
        <w:t>компл</w:t>
      </w:r>
      <w:proofErr w:type="spellEnd"/>
      <w:r w:rsidRPr="004E71DC">
        <w:rPr>
          <w:rFonts w:ascii="Times New Roman" w:hAnsi="Times New Roman" w:cs="Times New Roman"/>
          <w:sz w:val="14"/>
          <w:szCs w:val="14"/>
        </w:rPr>
        <w:t>. Пользования</w:t>
      </w:r>
    </w:p>
    <w:p w:rsidR="004E71DC" w:rsidRPr="004E71DC" w:rsidRDefault="004E71DC" w:rsidP="00D55CF9">
      <w:pPr>
        <w:pStyle w:val="a3"/>
        <w:numPr>
          <w:ilvl w:val="1"/>
          <w:numId w:val="1"/>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Не гарантирует прав на труд и доход</w:t>
      </w:r>
    </w:p>
    <w:p w:rsidR="004E71DC" w:rsidRPr="004E71DC" w:rsidRDefault="004E71DC" w:rsidP="00D55CF9">
      <w:pPr>
        <w:pStyle w:val="a3"/>
        <w:numPr>
          <w:ilvl w:val="1"/>
          <w:numId w:val="1"/>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 xml:space="preserve">Не обеспечивает </w:t>
      </w:r>
      <w:proofErr w:type="spellStart"/>
      <w:r w:rsidRPr="004E71DC">
        <w:rPr>
          <w:rFonts w:ascii="Times New Roman" w:hAnsi="Times New Roman" w:cs="Times New Roman"/>
          <w:sz w:val="14"/>
          <w:szCs w:val="14"/>
        </w:rPr>
        <w:t>фунд</w:t>
      </w:r>
      <w:proofErr w:type="spellEnd"/>
      <w:r w:rsidRPr="004E71DC">
        <w:rPr>
          <w:rFonts w:ascii="Times New Roman" w:hAnsi="Times New Roman" w:cs="Times New Roman"/>
          <w:sz w:val="14"/>
          <w:szCs w:val="14"/>
        </w:rPr>
        <w:t>. Исследования в науке</w:t>
      </w:r>
    </w:p>
    <w:p w:rsidR="004E71DC" w:rsidRPr="004E71DC" w:rsidRDefault="004E71DC" w:rsidP="00D55CF9">
      <w:pPr>
        <w:pStyle w:val="a3"/>
        <w:numPr>
          <w:ilvl w:val="1"/>
          <w:numId w:val="1"/>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Ориентирован на запросы тех, у кого есть деньги</w:t>
      </w:r>
    </w:p>
    <w:p w:rsidR="004E71DC" w:rsidRPr="004E71DC" w:rsidRDefault="004E71DC" w:rsidP="00D55CF9">
      <w:pPr>
        <w:pStyle w:val="a3"/>
        <w:numPr>
          <w:ilvl w:val="1"/>
          <w:numId w:val="1"/>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Подвержен нестабильному развитию экономики.</w:t>
      </w:r>
    </w:p>
    <w:p w:rsidR="004E71DC" w:rsidRPr="004E71DC" w:rsidRDefault="004E71DC" w:rsidP="00D55CF9">
      <w:pPr>
        <w:tabs>
          <w:tab w:val="left" w:pos="142"/>
        </w:tabs>
        <w:jc w:val="both"/>
        <w:rPr>
          <w:sz w:val="14"/>
          <w:szCs w:val="14"/>
        </w:rPr>
      </w:pPr>
      <w:r w:rsidRPr="004E71DC">
        <w:rPr>
          <w:sz w:val="14"/>
          <w:szCs w:val="14"/>
        </w:rPr>
        <w:t>Проявление несостоятельности рынка:</w:t>
      </w:r>
    </w:p>
    <w:p w:rsidR="004E71DC" w:rsidRPr="004E71DC" w:rsidRDefault="004E71DC" w:rsidP="00D55CF9">
      <w:pPr>
        <w:pStyle w:val="a3"/>
        <w:numPr>
          <w:ilvl w:val="0"/>
          <w:numId w:val="10"/>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Возникновение внешних эффектов</w:t>
      </w:r>
    </w:p>
    <w:p w:rsidR="004E71DC" w:rsidRPr="004E71DC" w:rsidRDefault="004E71DC" w:rsidP="00D55CF9">
      <w:pPr>
        <w:pStyle w:val="a3"/>
        <w:numPr>
          <w:ilvl w:val="0"/>
          <w:numId w:val="10"/>
        </w:numPr>
        <w:tabs>
          <w:tab w:val="left" w:pos="142"/>
        </w:tabs>
        <w:spacing w:after="0" w:line="240" w:lineRule="auto"/>
        <w:ind w:left="0" w:firstLine="0"/>
        <w:jc w:val="both"/>
        <w:rPr>
          <w:rFonts w:ascii="Times New Roman" w:hAnsi="Times New Roman" w:cs="Times New Roman"/>
          <w:sz w:val="14"/>
          <w:szCs w:val="14"/>
        </w:rPr>
      </w:pPr>
      <w:r w:rsidRPr="004E71DC">
        <w:rPr>
          <w:rFonts w:ascii="Times New Roman" w:hAnsi="Times New Roman" w:cs="Times New Roman"/>
          <w:sz w:val="14"/>
          <w:szCs w:val="14"/>
        </w:rPr>
        <w:t>Неспособность обеспечить производство общ. Благ</w:t>
      </w:r>
    </w:p>
    <w:p w:rsidR="004E71DC" w:rsidRPr="004E71DC" w:rsidRDefault="004E71DC" w:rsidP="004E1A4D">
      <w:pPr>
        <w:pStyle w:val="a3"/>
        <w:numPr>
          <w:ilvl w:val="0"/>
          <w:numId w:val="10"/>
        </w:numPr>
        <w:tabs>
          <w:tab w:val="left" w:pos="142"/>
        </w:tabs>
        <w:spacing w:after="0" w:line="240" w:lineRule="auto"/>
        <w:ind w:left="0" w:firstLine="0"/>
        <w:rPr>
          <w:rFonts w:ascii="Times New Roman" w:hAnsi="Times New Roman" w:cs="Times New Roman"/>
          <w:sz w:val="14"/>
          <w:szCs w:val="14"/>
        </w:rPr>
      </w:pPr>
      <w:r w:rsidRPr="004E71DC">
        <w:rPr>
          <w:rFonts w:ascii="Times New Roman" w:hAnsi="Times New Roman" w:cs="Times New Roman"/>
          <w:sz w:val="14"/>
          <w:szCs w:val="14"/>
        </w:rPr>
        <w:t>Монополизация производства общ. Благ</w:t>
      </w:r>
    </w:p>
    <w:p w:rsidR="004E71DC" w:rsidRPr="004E71DC" w:rsidRDefault="004E71DC" w:rsidP="004E1A4D">
      <w:pPr>
        <w:pStyle w:val="a3"/>
        <w:numPr>
          <w:ilvl w:val="0"/>
          <w:numId w:val="10"/>
        </w:numPr>
        <w:tabs>
          <w:tab w:val="left" w:pos="142"/>
        </w:tabs>
        <w:spacing w:after="0" w:line="240" w:lineRule="auto"/>
        <w:ind w:left="0" w:firstLine="0"/>
        <w:rPr>
          <w:rFonts w:ascii="Times New Roman" w:hAnsi="Times New Roman" w:cs="Times New Roman"/>
          <w:sz w:val="14"/>
          <w:szCs w:val="14"/>
        </w:rPr>
      </w:pPr>
      <w:r w:rsidRPr="004E71DC">
        <w:rPr>
          <w:rFonts w:ascii="Times New Roman" w:hAnsi="Times New Roman" w:cs="Times New Roman"/>
          <w:sz w:val="14"/>
          <w:szCs w:val="14"/>
        </w:rPr>
        <w:t>Неравенство в распределении</w:t>
      </w:r>
    </w:p>
    <w:p w:rsidR="004E71DC" w:rsidRPr="004E71DC" w:rsidRDefault="004E71DC" w:rsidP="004E1A4D">
      <w:pPr>
        <w:pStyle w:val="a3"/>
        <w:numPr>
          <w:ilvl w:val="0"/>
          <w:numId w:val="10"/>
        </w:numPr>
        <w:tabs>
          <w:tab w:val="left" w:pos="142"/>
        </w:tabs>
        <w:spacing w:after="0" w:line="240" w:lineRule="auto"/>
        <w:ind w:left="0" w:firstLine="0"/>
        <w:rPr>
          <w:rFonts w:ascii="Times New Roman" w:hAnsi="Times New Roman" w:cs="Times New Roman"/>
          <w:sz w:val="14"/>
          <w:szCs w:val="14"/>
        </w:rPr>
      </w:pPr>
      <w:r w:rsidRPr="004E71DC">
        <w:rPr>
          <w:rFonts w:ascii="Times New Roman" w:hAnsi="Times New Roman" w:cs="Times New Roman"/>
          <w:sz w:val="14"/>
          <w:szCs w:val="14"/>
        </w:rPr>
        <w:t>Допущение институтом рынка ассиметричной эк. Информации</w:t>
      </w:r>
    </w:p>
    <w:p w:rsidR="004E71DC" w:rsidRPr="004E71DC" w:rsidRDefault="004E71DC" w:rsidP="004E71DC">
      <w:pPr>
        <w:tabs>
          <w:tab w:val="left" w:pos="142"/>
        </w:tabs>
        <w:rPr>
          <w:sz w:val="14"/>
          <w:szCs w:val="14"/>
        </w:rPr>
      </w:pPr>
      <w:r w:rsidRPr="004E71DC">
        <w:rPr>
          <w:sz w:val="14"/>
          <w:szCs w:val="14"/>
        </w:rPr>
        <w:t>Фиаско государства:</w:t>
      </w:r>
    </w:p>
    <w:p w:rsidR="004E71DC" w:rsidRPr="004E71DC" w:rsidRDefault="004E71DC" w:rsidP="004E1A4D">
      <w:pPr>
        <w:pStyle w:val="a3"/>
        <w:numPr>
          <w:ilvl w:val="0"/>
          <w:numId w:val="11"/>
        </w:numPr>
        <w:tabs>
          <w:tab w:val="left" w:pos="142"/>
        </w:tabs>
        <w:spacing w:after="0" w:line="240" w:lineRule="auto"/>
        <w:ind w:left="0" w:firstLine="0"/>
        <w:rPr>
          <w:rFonts w:ascii="Times New Roman" w:hAnsi="Times New Roman" w:cs="Times New Roman"/>
          <w:sz w:val="14"/>
          <w:szCs w:val="14"/>
        </w:rPr>
      </w:pPr>
      <w:r w:rsidRPr="004E71DC">
        <w:rPr>
          <w:rFonts w:ascii="Times New Roman" w:hAnsi="Times New Roman" w:cs="Times New Roman"/>
          <w:sz w:val="14"/>
          <w:szCs w:val="14"/>
        </w:rPr>
        <w:t>Несоответствие доходов и расходов</w:t>
      </w:r>
    </w:p>
    <w:p w:rsidR="004E71DC" w:rsidRPr="004E71DC" w:rsidRDefault="004E71DC" w:rsidP="004E1A4D">
      <w:pPr>
        <w:pStyle w:val="a3"/>
        <w:numPr>
          <w:ilvl w:val="0"/>
          <w:numId w:val="11"/>
        </w:numPr>
        <w:tabs>
          <w:tab w:val="left" w:pos="142"/>
        </w:tabs>
        <w:spacing w:after="0" w:line="240" w:lineRule="auto"/>
        <w:ind w:left="0" w:firstLine="0"/>
        <w:rPr>
          <w:rFonts w:ascii="Times New Roman" w:hAnsi="Times New Roman" w:cs="Times New Roman"/>
          <w:sz w:val="14"/>
          <w:szCs w:val="14"/>
        </w:rPr>
      </w:pPr>
      <w:r w:rsidRPr="004E71DC">
        <w:rPr>
          <w:rFonts w:ascii="Times New Roman" w:hAnsi="Times New Roman" w:cs="Times New Roman"/>
          <w:sz w:val="14"/>
          <w:szCs w:val="14"/>
        </w:rPr>
        <w:t>Отсутствие четких критериев эффективной деятельности</w:t>
      </w:r>
    </w:p>
    <w:p w:rsidR="004E71DC" w:rsidRPr="004E71DC" w:rsidRDefault="004E71DC" w:rsidP="004E1A4D">
      <w:pPr>
        <w:pStyle w:val="a3"/>
        <w:numPr>
          <w:ilvl w:val="0"/>
          <w:numId w:val="11"/>
        </w:numPr>
        <w:tabs>
          <w:tab w:val="left" w:pos="142"/>
        </w:tabs>
        <w:spacing w:after="0" w:line="240" w:lineRule="auto"/>
        <w:ind w:left="0" w:firstLine="0"/>
        <w:rPr>
          <w:rFonts w:ascii="Times New Roman" w:hAnsi="Times New Roman" w:cs="Times New Roman"/>
          <w:sz w:val="14"/>
          <w:szCs w:val="14"/>
        </w:rPr>
      </w:pPr>
      <w:r w:rsidRPr="004E71DC">
        <w:rPr>
          <w:rFonts w:ascii="Times New Roman" w:hAnsi="Times New Roman" w:cs="Times New Roman"/>
          <w:sz w:val="14"/>
          <w:szCs w:val="14"/>
        </w:rPr>
        <w:t>Высокая вероятность достижения расходов, отличных от постоянных</w:t>
      </w:r>
    </w:p>
    <w:p w:rsidR="004E71DC" w:rsidRPr="004E71DC" w:rsidRDefault="004E71DC" w:rsidP="004E1A4D">
      <w:pPr>
        <w:pStyle w:val="a3"/>
        <w:numPr>
          <w:ilvl w:val="0"/>
          <w:numId w:val="11"/>
        </w:numPr>
        <w:tabs>
          <w:tab w:val="left" w:pos="142"/>
        </w:tabs>
        <w:spacing w:after="0" w:line="240" w:lineRule="auto"/>
        <w:ind w:left="0" w:firstLine="0"/>
        <w:rPr>
          <w:rFonts w:ascii="Times New Roman" w:hAnsi="Times New Roman" w:cs="Times New Roman"/>
          <w:sz w:val="14"/>
          <w:szCs w:val="14"/>
        </w:rPr>
      </w:pPr>
      <w:r w:rsidRPr="004E71DC">
        <w:rPr>
          <w:rFonts w:ascii="Times New Roman" w:hAnsi="Times New Roman" w:cs="Times New Roman"/>
          <w:sz w:val="14"/>
          <w:szCs w:val="14"/>
        </w:rPr>
        <w:t>Неравномерное распределение ресурсов</w:t>
      </w:r>
    </w:p>
    <w:p w:rsidR="00BC0DE2" w:rsidRPr="00D55CF9" w:rsidRDefault="00BC0DE2" w:rsidP="00D55CF9">
      <w:pPr>
        <w:jc w:val="both"/>
        <w:rPr>
          <w:sz w:val="13"/>
          <w:szCs w:val="13"/>
        </w:rPr>
      </w:pPr>
      <w:r>
        <w:rPr>
          <w:b/>
          <w:sz w:val="14"/>
          <w:szCs w:val="14"/>
        </w:rPr>
        <w:t>25</w:t>
      </w:r>
      <w:r w:rsidR="004E71DC" w:rsidRPr="00BC0DE2">
        <w:rPr>
          <w:b/>
          <w:sz w:val="14"/>
          <w:szCs w:val="14"/>
        </w:rPr>
        <w:t xml:space="preserve">. </w:t>
      </w:r>
      <w:r w:rsidR="004E71DC" w:rsidRPr="00BC0DE2">
        <w:rPr>
          <w:b/>
          <w:sz w:val="14"/>
          <w:szCs w:val="14"/>
          <w:u w:val="single"/>
        </w:rPr>
        <w:t>Роль государства в установлении рамочных условий функционирования экономики. Функции</w:t>
      </w:r>
      <w:r w:rsidR="004E71DC" w:rsidRPr="00BC0DE2">
        <w:rPr>
          <w:b/>
          <w:sz w:val="14"/>
          <w:szCs w:val="14"/>
        </w:rPr>
        <w:t xml:space="preserve"> </w:t>
      </w:r>
      <w:r w:rsidR="004E71DC" w:rsidRPr="00D55CF9">
        <w:rPr>
          <w:b/>
          <w:sz w:val="13"/>
          <w:szCs w:val="13"/>
        </w:rPr>
        <w:t>государства</w:t>
      </w:r>
    </w:p>
    <w:p w:rsidR="00D55CF9" w:rsidRPr="00D55CF9" w:rsidRDefault="00D55CF9" w:rsidP="00D55CF9">
      <w:pPr>
        <w:jc w:val="both"/>
        <w:rPr>
          <w:sz w:val="13"/>
          <w:szCs w:val="13"/>
        </w:rPr>
      </w:pPr>
      <w:r w:rsidRPr="00D55CF9">
        <w:rPr>
          <w:sz w:val="13"/>
          <w:szCs w:val="13"/>
        </w:rPr>
        <w:t>стимулирование роста производства;</w:t>
      </w:r>
    </w:p>
    <w:p w:rsidR="00D55CF9" w:rsidRPr="00D55CF9" w:rsidRDefault="00D55CF9" w:rsidP="00D55CF9">
      <w:pPr>
        <w:jc w:val="both"/>
        <w:rPr>
          <w:sz w:val="13"/>
          <w:szCs w:val="13"/>
        </w:rPr>
      </w:pPr>
      <w:r w:rsidRPr="00D55CF9">
        <w:rPr>
          <w:sz w:val="13"/>
          <w:szCs w:val="13"/>
        </w:rPr>
        <w:t>3) обеспечение полной занятости;</w:t>
      </w:r>
    </w:p>
    <w:p w:rsidR="00D55CF9" w:rsidRPr="00D55CF9" w:rsidRDefault="00D55CF9" w:rsidP="00D55CF9">
      <w:pPr>
        <w:jc w:val="both"/>
        <w:rPr>
          <w:sz w:val="13"/>
          <w:szCs w:val="13"/>
        </w:rPr>
      </w:pPr>
      <w:r>
        <w:rPr>
          <w:sz w:val="13"/>
          <w:szCs w:val="13"/>
        </w:rPr>
        <w:t>4)</w:t>
      </w:r>
      <w:r w:rsidRPr="00D55CF9">
        <w:rPr>
          <w:sz w:val="13"/>
          <w:szCs w:val="13"/>
        </w:rPr>
        <w:t>повышение эффективности общественного производства;</w:t>
      </w:r>
    </w:p>
    <w:p w:rsidR="00D55CF9" w:rsidRPr="00D55CF9" w:rsidRDefault="00D55CF9" w:rsidP="00D55CF9">
      <w:pPr>
        <w:jc w:val="both"/>
        <w:rPr>
          <w:sz w:val="13"/>
          <w:szCs w:val="13"/>
        </w:rPr>
      </w:pPr>
      <w:r w:rsidRPr="00D55CF9">
        <w:rPr>
          <w:sz w:val="13"/>
          <w:szCs w:val="13"/>
        </w:rPr>
        <w:t>5) справедливое распределение дохода;</w:t>
      </w:r>
    </w:p>
    <w:p w:rsidR="00D55CF9" w:rsidRPr="00D55CF9" w:rsidRDefault="00D55CF9" w:rsidP="00D55CF9">
      <w:pPr>
        <w:jc w:val="both"/>
        <w:rPr>
          <w:sz w:val="13"/>
          <w:szCs w:val="13"/>
        </w:rPr>
      </w:pPr>
      <w:r w:rsidRPr="00D55CF9">
        <w:rPr>
          <w:sz w:val="13"/>
          <w:szCs w:val="13"/>
        </w:rPr>
        <w:t>6) стабильность цен, недопущение инфляции;</w:t>
      </w:r>
    </w:p>
    <w:p w:rsidR="00D55CF9" w:rsidRDefault="00D55CF9" w:rsidP="00D55CF9">
      <w:pPr>
        <w:jc w:val="both"/>
        <w:rPr>
          <w:sz w:val="13"/>
          <w:szCs w:val="13"/>
        </w:rPr>
      </w:pPr>
      <w:r w:rsidRPr="00D55CF9">
        <w:rPr>
          <w:sz w:val="13"/>
          <w:szCs w:val="13"/>
        </w:rPr>
        <w:t>7) сохранение природной среды и т.д.</w:t>
      </w:r>
    </w:p>
    <w:p w:rsidR="00D55CF9" w:rsidRDefault="00D55CF9" w:rsidP="00D55CF9">
      <w:pPr>
        <w:jc w:val="both"/>
        <w:rPr>
          <w:sz w:val="13"/>
          <w:szCs w:val="13"/>
        </w:rPr>
      </w:pPr>
      <w:r>
        <w:rPr>
          <w:sz w:val="13"/>
          <w:szCs w:val="13"/>
        </w:rPr>
        <w:t>Законы, монополия, перераспределение доходов</w:t>
      </w:r>
    </w:p>
    <w:p w:rsidR="00D55CF9" w:rsidRPr="00D55CF9" w:rsidRDefault="00D55CF9" w:rsidP="00D55CF9">
      <w:pPr>
        <w:jc w:val="both"/>
        <w:rPr>
          <w:sz w:val="13"/>
          <w:szCs w:val="13"/>
        </w:rPr>
      </w:pPr>
    </w:p>
    <w:p w:rsidR="00D55CF9" w:rsidRPr="00D55CF9" w:rsidRDefault="00D55CF9" w:rsidP="00D55CF9">
      <w:pPr>
        <w:jc w:val="both"/>
        <w:rPr>
          <w:sz w:val="13"/>
          <w:szCs w:val="13"/>
        </w:rPr>
      </w:pPr>
    </w:p>
    <w:p w:rsidR="00BC0DE2" w:rsidRPr="00BC0DE2" w:rsidRDefault="00BC0DE2" w:rsidP="00BC0DE2">
      <w:pPr>
        <w:pStyle w:val="a3"/>
        <w:tabs>
          <w:tab w:val="left" w:pos="142"/>
        </w:tabs>
        <w:spacing w:after="0" w:line="240" w:lineRule="auto"/>
        <w:ind w:left="0"/>
        <w:contextualSpacing w:val="0"/>
        <w:rPr>
          <w:rFonts w:ascii="Times New Roman" w:hAnsi="Times New Roman" w:cs="Times New Roman"/>
          <w:sz w:val="14"/>
          <w:szCs w:val="14"/>
          <w:u w:val="single"/>
        </w:rPr>
      </w:pPr>
      <w:r w:rsidRPr="00BC0DE2">
        <w:rPr>
          <w:rFonts w:ascii="Times New Roman" w:hAnsi="Times New Roman" w:cs="Times New Roman"/>
          <w:b/>
          <w:sz w:val="14"/>
          <w:szCs w:val="14"/>
          <w:u w:val="single"/>
        </w:rPr>
        <w:t>26. Общественные блага и общественный сектор в экономике</w:t>
      </w:r>
      <w:r>
        <w:rPr>
          <w:rFonts w:ascii="Times New Roman" w:hAnsi="Times New Roman" w:cs="Times New Roman"/>
          <w:b/>
          <w:sz w:val="14"/>
          <w:szCs w:val="14"/>
          <w:u w:val="single"/>
        </w:rPr>
        <w:t xml:space="preserve"> </w:t>
      </w:r>
      <w:r w:rsidRPr="00BC0DE2">
        <w:rPr>
          <w:rFonts w:ascii="Times New Roman" w:hAnsi="Times New Roman" w:cs="Times New Roman"/>
          <w:sz w:val="14"/>
          <w:szCs w:val="14"/>
        </w:rPr>
        <w:t>Общественный сектор экономики – сфера деятельности, ориентированная на ликвидацию провалов рынка и создание общих и социально значимых благ. В его состав входят: бюджетные учреждения, государственные внебюджетные фонды и организации, государственные предприятия и другие объекты государственной собственности.</w:t>
      </w:r>
    </w:p>
    <w:p w:rsidR="00BC0DE2" w:rsidRPr="00BC0DE2" w:rsidRDefault="00BC0DE2" w:rsidP="00BC0DE2">
      <w:pPr>
        <w:rPr>
          <w:sz w:val="14"/>
          <w:szCs w:val="14"/>
        </w:rPr>
      </w:pPr>
      <w:r w:rsidRPr="00BC0DE2">
        <w:rPr>
          <w:sz w:val="14"/>
          <w:szCs w:val="14"/>
        </w:rPr>
        <w:t>К общественному сектору также относятся негосударственные некоммерческие организации.</w:t>
      </w:r>
    </w:p>
    <w:p w:rsidR="00BC0DE2" w:rsidRPr="00BC0DE2" w:rsidRDefault="00BC0DE2" w:rsidP="00BC0DE2">
      <w:pPr>
        <w:rPr>
          <w:b/>
          <w:bCs/>
          <w:sz w:val="14"/>
          <w:szCs w:val="14"/>
        </w:rPr>
      </w:pPr>
      <w:r w:rsidRPr="00BC0DE2">
        <w:rPr>
          <w:b/>
          <w:bCs/>
          <w:sz w:val="14"/>
          <w:szCs w:val="14"/>
        </w:rPr>
        <w:t>Отличительные черты и классификация общественных благ</w:t>
      </w:r>
    </w:p>
    <w:p w:rsidR="00BC0DE2" w:rsidRPr="00BC0DE2" w:rsidRDefault="00BC0DE2" w:rsidP="00BC0DE2">
      <w:pPr>
        <w:rPr>
          <w:b/>
          <w:bCs/>
          <w:sz w:val="14"/>
          <w:szCs w:val="14"/>
        </w:rPr>
      </w:pPr>
      <w:r w:rsidRPr="00BC0DE2">
        <w:rPr>
          <w:b/>
          <w:bCs/>
          <w:sz w:val="14"/>
          <w:szCs w:val="14"/>
        </w:rPr>
        <w:t>Общественные блага обладают следующим специфическими чертами:</w:t>
      </w:r>
    </w:p>
    <w:p w:rsidR="00D55CF9" w:rsidRDefault="00BC0DE2" w:rsidP="00DF43EA">
      <w:pPr>
        <w:numPr>
          <w:ilvl w:val="0"/>
          <w:numId w:val="12"/>
        </w:numPr>
        <w:tabs>
          <w:tab w:val="clear" w:pos="720"/>
          <w:tab w:val="num" w:pos="142"/>
        </w:tabs>
        <w:ind w:left="0" w:firstLine="0"/>
        <w:rPr>
          <w:sz w:val="14"/>
          <w:szCs w:val="14"/>
        </w:rPr>
      </w:pPr>
      <w:r w:rsidRPr="00D55CF9">
        <w:rPr>
          <w:b/>
          <w:bCs/>
          <w:sz w:val="14"/>
          <w:szCs w:val="14"/>
        </w:rPr>
        <w:t>отсутствием конкуренции в потреблении общественных благ</w:t>
      </w:r>
      <w:r w:rsidRPr="00D55CF9">
        <w:rPr>
          <w:sz w:val="14"/>
          <w:szCs w:val="14"/>
        </w:rPr>
        <w:t xml:space="preserve">, </w:t>
      </w:r>
    </w:p>
    <w:p w:rsidR="00BC0DE2" w:rsidRPr="00D55CF9" w:rsidRDefault="00BC0DE2" w:rsidP="00DF43EA">
      <w:pPr>
        <w:numPr>
          <w:ilvl w:val="0"/>
          <w:numId w:val="12"/>
        </w:numPr>
        <w:tabs>
          <w:tab w:val="clear" w:pos="720"/>
          <w:tab w:val="num" w:pos="142"/>
        </w:tabs>
        <w:ind w:left="0" w:firstLine="0"/>
        <w:rPr>
          <w:sz w:val="14"/>
          <w:szCs w:val="14"/>
        </w:rPr>
      </w:pPr>
      <w:r w:rsidRPr="00D55CF9">
        <w:rPr>
          <w:b/>
          <w:bCs/>
          <w:sz w:val="14"/>
          <w:szCs w:val="14"/>
        </w:rPr>
        <w:t>неделимостью блага</w:t>
      </w:r>
      <w:r w:rsidRPr="00D55CF9">
        <w:rPr>
          <w:sz w:val="14"/>
          <w:szCs w:val="14"/>
        </w:rPr>
        <w:t xml:space="preserve">, обусловленной тем, что индивид не может самостоятельно определять характеристики блага, объем его производства. </w:t>
      </w:r>
    </w:p>
    <w:p w:rsidR="00D55CF9" w:rsidRDefault="00BC0DE2" w:rsidP="007B2E5E">
      <w:pPr>
        <w:numPr>
          <w:ilvl w:val="0"/>
          <w:numId w:val="12"/>
        </w:numPr>
        <w:tabs>
          <w:tab w:val="clear" w:pos="720"/>
          <w:tab w:val="num" w:pos="142"/>
        </w:tabs>
        <w:ind w:left="0" w:firstLine="0"/>
        <w:rPr>
          <w:sz w:val="14"/>
          <w:szCs w:val="14"/>
        </w:rPr>
      </w:pPr>
      <w:r w:rsidRPr="00D55CF9">
        <w:rPr>
          <w:b/>
          <w:bCs/>
          <w:sz w:val="14"/>
          <w:szCs w:val="14"/>
        </w:rPr>
        <w:t>нерыночным характером стоимости блага</w:t>
      </w:r>
      <w:r w:rsidRPr="00D55CF9">
        <w:rPr>
          <w:sz w:val="14"/>
          <w:szCs w:val="14"/>
        </w:rPr>
        <w:t xml:space="preserve">, связанным с тем, что на него не действуют законы свободного рынка </w:t>
      </w:r>
      <w:proofErr w:type="spellStart"/>
      <w:r w:rsidRPr="00D55CF9">
        <w:rPr>
          <w:sz w:val="14"/>
          <w:szCs w:val="14"/>
        </w:rPr>
        <w:t>и</w:t>
      </w:r>
      <w:hyperlink r:id="rId25" w:tooltip="Конкуренция" w:history="1">
        <w:r w:rsidRPr="00D55CF9">
          <w:rPr>
            <w:rStyle w:val="a4"/>
            <w:sz w:val="14"/>
            <w:szCs w:val="14"/>
          </w:rPr>
          <w:t>конкуренции</w:t>
        </w:r>
        <w:proofErr w:type="spellEnd"/>
      </w:hyperlink>
      <w:r w:rsidRPr="00D55CF9">
        <w:rPr>
          <w:sz w:val="14"/>
          <w:szCs w:val="14"/>
        </w:rPr>
        <w:t xml:space="preserve">. </w:t>
      </w:r>
    </w:p>
    <w:p w:rsidR="00BC0DE2" w:rsidRPr="00D55CF9" w:rsidRDefault="00BC0DE2" w:rsidP="007B2E5E">
      <w:pPr>
        <w:numPr>
          <w:ilvl w:val="0"/>
          <w:numId w:val="12"/>
        </w:numPr>
        <w:tabs>
          <w:tab w:val="clear" w:pos="720"/>
          <w:tab w:val="num" w:pos="142"/>
        </w:tabs>
        <w:ind w:left="0" w:firstLine="0"/>
        <w:rPr>
          <w:sz w:val="14"/>
          <w:szCs w:val="14"/>
        </w:rPr>
      </w:pPr>
      <w:r w:rsidRPr="00D55CF9">
        <w:rPr>
          <w:b/>
          <w:bCs/>
          <w:sz w:val="14"/>
          <w:szCs w:val="14"/>
        </w:rPr>
        <w:t xml:space="preserve">тотальным и </w:t>
      </w:r>
      <w:proofErr w:type="spellStart"/>
      <w:r w:rsidRPr="00D55CF9">
        <w:rPr>
          <w:b/>
          <w:bCs/>
          <w:sz w:val="14"/>
          <w:szCs w:val="14"/>
        </w:rPr>
        <w:t>неисключаемым</w:t>
      </w:r>
      <w:proofErr w:type="spellEnd"/>
      <w:r w:rsidRPr="00D55CF9">
        <w:rPr>
          <w:b/>
          <w:bCs/>
          <w:sz w:val="14"/>
          <w:szCs w:val="14"/>
        </w:rPr>
        <w:t xml:space="preserve"> характером блага</w:t>
      </w:r>
      <w:r w:rsidRPr="00D55CF9">
        <w:rPr>
          <w:sz w:val="14"/>
          <w:szCs w:val="14"/>
        </w:rPr>
        <w:t>, связанным с тем, что его потребление не может быть ограничено определенной группой населения, или тем, что это не является целесообразным</w:t>
      </w:r>
      <w:proofErr w:type="gramStart"/>
      <w:r w:rsidRPr="00D55CF9">
        <w:rPr>
          <w:sz w:val="14"/>
          <w:szCs w:val="14"/>
        </w:rPr>
        <w:t>..</w:t>
      </w:r>
      <w:proofErr w:type="gramEnd"/>
    </w:p>
    <w:p w:rsidR="00D55CF9" w:rsidRDefault="00BC0DE2" w:rsidP="00BC0DE2">
      <w:pPr>
        <w:tabs>
          <w:tab w:val="num" w:pos="142"/>
        </w:tabs>
        <w:rPr>
          <w:sz w:val="14"/>
          <w:szCs w:val="14"/>
        </w:rPr>
      </w:pPr>
      <w:r w:rsidRPr="00BC0DE2">
        <w:rPr>
          <w:b/>
          <w:bCs/>
          <w:sz w:val="14"/>
          <w:szCs w:val="14"/>
        </w:rPr>
        <w:t xml:space="preserve">По критерию масштаба распространения в рамках национальной экономики выделяют следующие виды </w:t>
      </w:r>
      <w:proofErr w:type="spellStart"/>
      <w:r w:rsidRPr="00BC0DE2">
        <w:rPr>
          <w:b/>
          <w:bCs/>
          <w:sz w:val="14"/>
          <w:szCs w:val="14"/>
        </w:rPr>
        <w:t>благ</w:t>
      </w:r>
      <w:proofErr w:type="gramStart"/>
      <w:r w:rsidRPr="00BC0DE2">
        <w:rPr>
          <w:b/>
          <w:bCs/>
          <w:sz w:val="14"/>
          <w:szCs w:val="14"/>
        </w:rPr>
        <w:t>:о</w:t>
      </w:r>
      <w:proofErr w:type="gramEnd"/>
      <w:r w:rsidRPr="00BC0DE2">
        <w:rPr>
          <w:b/>
          <w:bCs/>
          <w:sz w:val="14"/>
          <w:szCs w:val="14"/>
        </w:rPr>
        <w:t>бщегосударственные</w:t>
      </w:r>
      <w:proofErr w:type="spellEnd"/>
      <w:r w:rsidRPr="00BC0DE2">
        <w:rPr>
          <w:b/>
          <w:bCs/>
          <w:sz w:val="14"/>
          <w:szCs w:val="14"/>
        </w:rPr>
        <w:t xml:space="preserve"> общественные блага.</w:t>
      </w:r>
      <w:r w:rsidRPr="00BC0DE2">
        <w:rPr>
          <w:sz w:val="14"/>
          <w:szCs w:val="14"/>
        </w:rPr>
        <w:t> </w:t>
      </w:r>
      <w:r w:rsidR="00D55CF9" w:rsidRPr="00BC0DE2">
        <w:rPr>
          <w:b/>
          <w:bCs/>
          <w:sz w:val="14"/>
          <w:szCs w:val="14"/>
        </w:rPr>
        <w:t xml:space="preserve"> </w:t>
      </w:r>
      <w:r w:rsidRPr="00BC0DE2">
        <w:rPr>
          <w:b/>
          <w:bCs/>
          <w:sz w:val="14"/>
          <w:szCs w:val="14"/>
        </w:rPr>
        <w:t>местные общественные блага.</w:t>
      </w:r>
      <w:r w:rsidRPr="00BC0DE2">
        <w:rPr>
          <w:sz w:val="14"/>
          <w:szCs w:val="14"/>
        </w:rPr>
        <w:t> </w:t>
      </w:r>
    </w:p>
    <w:p w:rsidR="00D55CF9" w:rsidRDefault="00BC0DE2" w:rsidP="00BC0DE2">
      <w:pPr>
        <w:tabs>
          <w:tab w:val="num" w:pos="142"/>
        </w:tabs>
        <w:rPr>
          <w:sz w:val="14"/>
          <w:szCs w:val="14"/>
        </w:rPr>
      </w:pPr>
      <w:r w:rsidRPr="00BC0DE2">
        <w:rPr>
          <w:sz w:val="14"/>
          <w:szCs w:val="14"/>
        </w:rPr>
        <w:t>.</w:t>
      </w:r>
      <w:r w:rsidRPr="00BC0DE2">
        <w:rPr>
          <w:b/>
          <w:bCs/>
          <w:sz w:val="14"/>
          <w:szCs w:val="14"/>
        </w:rPr>
        <w:t>В зависимости от степени доступности выделяют следующие виды общественных благ:</w:t>
      </w:r>
      <w:r w:rsidRPr="00BC0DE2">
        <w:rPr>
          <w:sz w:val="14"/>
          <w:szCs w:val="14"/>
        </w:rPr>
        <w:t xml:space="preserve"> </w:t>
      </w:r>
      <w:r w:rsidRPr="00BC0DE2">
        <w:rPr>
          <w:b/>
          <w:bCs/>
          <w:sz w:val="14"/>
          <w:szCs w:val="14"/>
        </w:rPr>
        <w:t>исключаемые общественные блага.</w:t>
      </w:r>
      <w:r w:rsidRPr="00BC0DE2">
        <w:rPr>
          <w:sz w:val="14"/>
          <w:szCs w:val="14"/>
        </w:rPr>
        <w:t xml:space="preserve"> Это блага, использование которых может быть ограничено определенным кругом </w:t>
      </w:r>
      <w:proofErr w:type="spellStart"/>
      <w:r w:rsidRPr="00BC0DE2">
        <w:rPr>
          <w:sz w:val="14"/>
          <w:szCs w:val="14"/>
        </w:rPr>
        <w:t>населения.</w:t>
      </w:r>
      <w:proofErr w:type="gramStart"/>
      <w:r w:rsidRPr="00BC0DE2">
        <w:rPr>
          <w:sz w:val="14"/>
          <w:szCs w:val="14"/>
        </w:rPr>
        <w:t>;</w:t>
      </w:r>
      <w:r w:rsidRPr="00BC0DE2">
        <w:rPr>
          <w:b/>
          <w:bCs/>
          <w:sz w:val="14"/>
          <w:szCs w:val="14"/>
        </w:rPr>
        <w:t>н</w:t>
      </w:r>
      <w:proofErr w:type="gramEnd"/>
      <w:r w:rsidRPr="00BC0DE2">
        <w:rPr>
          <w:b/>
          <w:bCs/>
          <w:sz w:val="14"/>
          <w:szCs w:val="14"/>
        </w:rPr>
        <w:t>еисключаемые</w:t>
      </w:r>
      <w:proofErr w:type="spellEnd"/>
      <w:r w:rsidRPr="00BC0DE2">
        <w:rPr>
          <w:b/>
          <w:bCs/>
          <w:sz w:val="14"/>
          <w:szCs w:val="14"/>
        </w:rPr>
        <w:t xml:space="preserve"> общественные блага.</w:t>
      </w:r>
      <w:r w:rsidRPr="00BC0DE2">
        <w:rPr>
          <w:sz w:val="14"/>
          <w:szCs w:val="14"/>
        </w:rPr>
        <w:t xml:space="preserve"> Это блага, использование которых не может быть ограничено только определенными кругом населения. </w:t>
      </w:r>
    </w:p>
    <w:p w:rsidR="00BC0DE2" w:rsidRPr="00BC0DE2" w:rsidRDefault="00BC0DE2" w:rsidP="00BC0DE2">
      <w:pPr>
        <w:tabs>
          <w:tab w:val="num" w:pos="142"/>
        </w:tabs>
        <w:rPr>
          <w:sz w:val="14"/>
          <w:szCs w:val="14"/>
        </w:rPr>
      </w:pPr>
      <w:r w:rsidRPr="00BC0DE2">
        <w:rPr>
          <w:sz w:val="14"/>
          <w:szCs w:val="14"/>
        </w:rPr>
        <w:t>Так как количество населения, потребляющего общественные блага, большое, а взимание платы за его предоставление затруднено, то в этом случае </w:t>
      </w:r>
      <w:r w:rsidRPr="00BC0DE2">
        <w:rPr>
          <w:b/>
          <w:bCs/>
          <w:sz w:val="14"/>
          <w:szCs w:val="14"/>
        </w:rPr>
        <w:t>единственным эффективным производителем благ может быть государство</w:t>
      </w:r>
      <w:r w:rsidRPr="00BC0DE2">
        <w:rPr>
          <w:sz w:val="14"/>
          <w:szCs w:val="14"/>
        </w:rPr>
        <w:t>.</w:t>
      </w:r>
    </w:p>
    <w:p w:rsidR="00BC0DE2" w:rsidRPr="00BC0DE2" w:rsidRDefault="00BC0DE2" w:rsidP="00BC0DE2">
      <w:pPr>
        <w:rPr>
          <w:b/>
          <w:bCs/>
          <w:sz w:val="14"/>
          <w:szCs w:val="14"/>
        </w:rPr>
      </w:pPr>
      <w:r w:rsidRPr="00BC0DE2">
        <w:rPr>
          <w:b/>
          <w:bCs/>
          <w:sz w:val="14"/>
          <w:szCs w:val="14"/>
        </w:rPr>
        <w:t>Производство общественных благ</w:t>
      </w:r>
    </w:p>
    <w:p w:rsidR="00BC0DE2" w:rsidRPr="00BC0DE2" w:rsidRDefault="00BC0DE2" w:rsidP="00BC0DE2">
      <w:pPr>
        <w:rPr>
          <w:sz w:val="14"/>
          <w:szCs w:val="14"/>
        </w:rPr>
      </w:pPr>
      <w:r w:rsidRPr="00BC0DE2">
        <w:rPr>
          <w:sz w:val="14"/>
          <w:szCs w:val="14"/>
        </w:rPr>
        <w:t>Исключительно важное значение имеет обеспечение эффективного или оптимального объема производства общественных благ.</w:t>
      </w:r>
    </w:p>
    <w:p w:rsidR="00BC0DE2" w:rsidRPr="00BC0DE2" w:rsidRDefault="00BC0DE2" w:rsidP="00BC0DE2">
      <w:pPr>
        <w:rPr>
          <w:sz w:val="14"/>
          <w:szCs w:val="14"/>
        </w:rPr>
      </w:pPr>
      <w:r w:rsidRPr="00BC0DE2">
        <w:rPr>
          <w:sz w:val="14"/>
          <w:szCs w:val="14"/>
        </w:rPr>
        <w:t>Невозможность определения цены на определенные единицы общественного блага обусловливает наличие особенностей определения </w:t>
      </w:r>
      <w:hyperlink r:id="rId26" w:tooltip="Совокупный спрос" w:history="1">
        <w:r w:rsidRPr="00BC0DE2">
          <w:rPr>
            <w:rStyle w:val="a4"/>
            <w:sz w:val="14"/>
            <w:szCs w:val="14"/>
          </w:rPr>
          <w:t>совокупного спроса</w:t>
        </w:r>
      </w:hyperlink>
      <w:r w:rsidRPr="00BC0DE2">
        <w:rPr>
          <w:sz w:val="14"/>
          <w:szCs w:val="14"/>
        </w:rPr>
        <w:t> на общественное благо. </w:t>
      </w:r>
      <w:hyperlink r:id="rId27" w:tooltip="Цена" w:history="1">
        <w:r w:rsidRPr="00BC0DE2">
          <w:rPr>
            <w:rStyle w:val="a4"/>
            <w:sz w:val="14"/>
            <w:szCs w:val="14"/>
          </w:rPr>
          <w:t>Цена</w:t>
        </w:r>
      </w:hyperlink>
      <w:r w:rsidRPr="00BC0DE2">
        <w:rPr>
          <w:sz w:val="14"/>
          <w:szCs w:val="14"/>
        </w:rPr>
        <w:t> в данном случае не является величиной переменной. Поэтому </w:t>
      </w:r>
      <w:r w:rsidRPr="00BC0DE2">
        <w:rPr>
          <w:b/>
          <w:bCs/>
          <w:sz w:val="14"/>
          <w:szCs w:val="14"/>
        </w:rPr>
        <w:t>совокупный спрос на общественное благо отражает предельную полезность всего</w:t>
      </w:r>
      <w:r w:rsidRPr="00BC0DE2">
        <w:rPr>
          <w:sz w:val="14"/>
          <w:szCs w:val="14"/>
        </w:rPr>
        <w:t xml:space="preserve"> имеющегося его наличного объема. Потребители должны потребить весь объем произведенного блага </w:t>
      </w:r>
      <w:proofErr w:type="spellStart"/>
      <w:r w:rsidRPr="00BC0DE2">
        <w:rPr>
          <w:sz w:val="14"/>
          <w:szCs w:val="14"/>
        </w:rPr>
        <w:t>целиком.</w:t>
      </w:r>
      <w:r w:rsidRPr="00BC0DE2">
        <w:rPr>
          <w:b/>
          <w:bCs/>
          <w:sz w:val="14"/>
          <w:szCs w:val="14"/>
        </w:rPr>
        <w:t>Совокупный</w:t>
      </w:r>
      <w:proofErr w:type="spellEnd"/>
      <w:r w:rsidRPr="00BC0DE2">
        <w:rPr>
          <w:b/>
          <w:bCs/>
          <w:sz w:val="14"/>
          <w:szCs w:val="14"/>
        </w:rPr>
        <w:t xml:space="preserve"> спрос на частное благо получается путем сложения индивидуальных спросов</w:t>
      </w:r>
      <w:r w:rsidRPr="00BC0DE2">
        <w:rPr>
          <w:sz w:val="14"/>
          <w:szCs w:val="14"/>
        </w:rPr>
        <w:t>, а совокупный спрос на общественное благо определяется путем суммирования индивидуальных предельных выгод, получаемых от имеющегося наличного объема блага. Кривая совокупного спроса на частное благо формируется путем суммирования индивидуальных кривых спроса вдоль горизонтальной оси (рис. 14.7), а кривая совокупного спроса на общественное благо — путем сложения индивидуальных кривых спроса по вертикали (рис. 14.8).</w:t>
      </w:r>
    </w:p>
    <w:p w:rsidR="00BC0DE2" w:rsidRPr="00BC0DE2" w:rsidRDefault="00BC0DE2" w:rsidP="00BC0DE2">
      <w:pPr>
        <w:rPr>
          <w:sz w:val="14"/>
          <w:szCs w:val="14"/>
        </w:rPr>
      </w:pPr>
      <w:r w:rsidRPr="00BC0DE2">
        <w:rPr>
          <w:noProof/>
          <w:sz w:val="14"/>
          <w:szCs w:val="14"/>
        </w:rPr>
        <w:drawing>
          <wp:inline distT="0" distB="0" distL="0" distR="0">
            <wp:extent cx="1982081" cy="896460"/>
            <wp:effectExtent l="0" t="0" r="0" b="0"/>
            <wp:docPr id="24760" name="Рисунок 24760" descr="http://www.grandars.ru/images/1/review/id/1104/7b66e3ddf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descr="http://www.grandars.ru/images/1/review/id/1104/7b66e3ddfa.jpg"/>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7214" cy="907827"/>
                    </a:xfrm>
                    <a:prstGeom prst="rect">
                      <a:avLst/>
                    </a:prstGeom>
                    <a:noFill/>
                    <a:ln>
                      <a:noFill/>
                    </a:ln>
                  </pic:spPr>
                </pic:pic>
              </a:graphicData>
            </a:graphic>
          </wp:inline>
        </w:drawing>
      </w:r>
    </w:p>
    <w:p w:rsidR="00BC0DE2" w:rsidRDefault="00BC0DE2" w:rsidP="00BC0DE2">
      <w:pPr>
        <w:rPr>
          <w:sz w:val="14"/>
          <w:szCs w:val="14"/>
        </w:rPr>
      </w:pPr>
      <w:r w:rsidRPr="00BC0DE2">
        <w:rPr>
          <w:sz w:val="14"/>
          <w:szCs w:val="14"/>
        </w:rPr>
        <w:t>Специфика общественных благ заключается в том, что их потребление всегда сопровождается положительными эффектами для всех. Поэтому общество заинтересованно в обеспечении подоб</w:t>
      </w:r>
      <w:r w:rsidR="00D55CF9">
        <w:rPr>
          <w:sz w:val="14"/>
          <w:szCs w:val="14"/>
        </w:rPr>
        <w:t xml:space="preserve">ными благами всех </w:t>
      </w:r>
      <w:proofErr w:type="spellStart"/>
      <w:r w:rsidR="00D55CF9">
        <w:rPr>
          <w:sz w:val="14"/>
          <w:szCs w:val="14"/>
        </w:rPr>
        <w:t>потребителей.</w:t>
      </w:r>
      <w:r w:rsidRPr="00BC0DE2">
        <w:rPr>
          <w:sz w:val="14"/>
          <w:szCs w:val="14"/>
        </w:rPr>
        <w:t>Следовательно</w:t>
      </w:r>
      <w:proofErr w:type="spellEnd"/>
      <w:r w:rsidRPr="00BC0DE2">
        <w:rPr>
          <w:sz w:val="14"/>
          <w:szCs w:val="14"/>
        </w:rPr>
        <w:t>, </w:t>
      </w:r>
      <w:r w:rsidRPr="00BC0DE2">
        <w:rPr>
          <w:b/>
          <w:bCs/>
          <w:sz w:val="14"/>
          <w:szCs w:val="14"/>
        </w:rPr>
        <w:t>проблема общественных благ состоит не в распределении, а в обеспечении оптимального объема их производства</w:t>
      </w:r>
      <w:r w:rsidRPr="00BC0DE2">
        <w:rPr>
          <w:sz w:val="14"/>
          <w:szCs w:val="14"/>
        </w:rPr>
        <w:t>. Решение проблемы обусловлено применением общего принципа: благо должно производиться в объеме, при котором предельные общественные выгоды, выраженные суммой предельных выгод всех потребителей, уравниваются с предельными общественными издержками его производства.</w:t>
      </w:r>
    </w:p>
    <w:p w:rsidR="00BC0DE2" w:rsidRPr="00BC0DE2" w:rsidRDefault="00BC0DE2" w:rsidP="00BC0DE2">
      <w:pPr>
        <w:rPr>
          <w:b/>
          <w:sz w:val="14"/>
          <w:szCs w:val="14"/>
        </w:rPr>
      </w:pPr>
      <w:r w:rsidRPr="00BC0DE2">
        <w:rPr>
          <w:b/>
          <w:sz w:val="14"/>
          <w:szCs w:val="14"/>
        </w:rPr>
        <w:lastRenderedPageBreak/>
        <w:t>27. Экономическая политика. Основные направления экономической политики государства. Конфликт целей государственного регулирования.</w:t>
      </w:r>
    </w:p>
    <w:p w:rsidR="00BC0DE2" w:rsidRPr="00D55CF9" w:rsidRDefault="00BC0DE2" w:rsidP="00D55CF9">
      <w:pPr>
        <w:rPr>
          <w:sz w:val="14"/>
          <w:szCs w:val="14"/>
        </w:rPr>
      </w:pPr>
      <w:r w:rsidRPr="00BC0DE2">
        <w:rPr>
          <w:sz w:val="14"/>
          <w:szCs w:val="14"/>
        </w:rPr>
        <w:t>В экономической литературе отмечают обычно четыре прикладные задачи (своего р</w:t>
      </w:r>
      <w:r>
        <w:rPr>
          <w:sz w:val="14"/>
          <w:szCs w:val="14"/>
        </w:rPr>
        <w:t>ода конкретно-целевую группу):</w:t>
      </w:r>
      <w:r>
        <w:rPr>
          <w:sz w:val="14"/>
          <w:szCs w:val="14"/>
        </w:rPr>
        <w:br/>
      </w:r>
      <w:r w:rsidRPr="00BC0DE2">
        <w:rPr>
          <w:sz w:val="14"/>
          <w:szCs w:val="14"/>
        </w:rPr>
        <w:t>- экономическ</w:t>
      </w:r>
      <w:r>
        <w:rPr>
          <w:sz w:val="14"/>
          <w:szCs w:val="14"/>
        </w:rPr>
        <w:t>ий рост;</w:t>
      </w:r>
      <w:r>
        <w:rPr>
          <w:sz w:val="14"/>
          <w:szCs w:val="14"/>
        </w:rPr>
        <w:br/>
        <w:t>- полная занятость;</w:t>
      </w:r>
      <w:r>
        <w:rPr>
          <w:sz w:val="14"/>
          <w:szCs w:val="14"/>
        </w:rPr>
        <w:br/>
      </w:r>
      <w:r w:rsidRPr="00BC0DE2">
        <w:rPr>
          <w:sz w:val="14"/>
          <w:szCs w:val="14"/>
        </w:rPr>
        <w:t>- стабильность уровня цен и уст</w:t>
      </w:r>
      <w:r>
        <w:rPr>
          <w:sz w:val="14"/>
          <w:szCs w:val="14"/>
        </w:rPr>
        <w:t>ойчивость национальной валюты;</w:t>
      </w:r>
      <w:r>
        <w:rPr>
          <w:sz w:val="14"/>
          <w:szCs w:val="14"/>
        </w:rPr>
        <w:br/>
      </w:r>
      <w:r w:rsidRPr="00BC0DE2">
        <w:rPr>
          <w:sz w:val="14"/>
          <w:szCs w:val="14"/>
        </w:rPr>
        <w:t xml:space="preserve">- </w:t>
      </w:r>
      <w:r w:rsidR="00D55CF9">
        <w:rPr>
          <w:sz w:val="14"/>
          <w:szCs w:val="14"/>
        </w:rPr>
        <w:t>внешнеэкономическое равновесие.</w:t>
      </w:r>
      <w:r w:rsidRPr="00BC0DE2">
        <w:rPr>
          <w:sz w:val="14"/>
          <w:szCs w:val="14"/>
        </w:rPr>
        <w:br/>
        <w:t>Однако в ходе практического осуществления экономической политики создать гармоническую систему из совокупности данных конкретных подходов достаточно трудно. Это свя</w:t>
      </w:r>
      <w:r>
        <w:rPr>
          <w:sz w:val="14"/>
          <w:szCs w:val="14"/>
        </w:rPr>
        <w:t>зано с двумя обстоятельствами.</w:t>
      </w:r>
      <w:r>
        <w:rPr>
          <w:sz w:val="14"/>
          <w:szCs w:val="14"/>
        </w:rPr>
        <w:br/>
      </w:r>
      <w:r w:rsidRPr="00BC0DE2">
        <w:rPr>
          <w:sz w:val="14"/>
          <w:szCs w:val="14"/>
        </w:rPr>
        <w:t>Во-первых, сама формулировка конкретной цели содержит определенный элемент сложности. В обществе всегда существуют различные представления о целях. Именно в этом - основа конфликтной ситуации. Ее разрешение предполагает политические меры государства. Если говорить о конфликте подробнее, то он, как отмечает экономическая наука, имеет три исходные</w:t>
      </w:r>
      <w:r>
        <w:rPr>
          <w:sz w:val="14"/>
          <w:szCs w:val="14"/>
        </w:rPr>
        <w:t xml:space="preserve"> причины:</w:t>
      </w:r>
      <w:r>
        <w:rPr>
          <w:sz w:val="14"/>
          <w:szCs w:val="14"/>
        </w:rPr>
        <w:br/>
      </w:r>
      <w:r w:rsidRPr="00BC0DE2">
        <w:rPr>
          <w:sz w:val="14"/>
          <w:szCs w:val="14"/>
        </w:rPr>
        <w:t>- различие в представлениях об обще</w:t>
      </w:r>
      <w:r>
        <w:rPr>
          <w:sz w:val="14"/>
          <w:szCs w:val="14"/>
        </w:rPr>
        <w:t>ственно-экономическом порядке;</w:t>
      </w:r>
      <w:r>
        <w:rPr>
          <w:sz w:val="14"/>
          <w:szCs w:val="14"/>
        </w:rPr>
        <w:br/>
      </w:r>
      <w:r w:rsidRPr="00BC0DE2">
        <w:rPr>
          <w:sz w:val="14"/>
          <w:szCs w:val="14"/>
        </w:rPr>
        <w:t>- взаимозависимость всех участ</w:t>
      </w:r>
      <w:r>
        <w:rPr>
          <w:sz w:val="14"/>
          <w:szCs w:val="14"/>
        </w:rPr>
        <w:t xml:space="preserve">ников </w:t>
      </w:r>
      <w:proofErr w:type="gramStart"/>
      <w:r>
        <w:rPr>
          <w:sz w:val="14"/>
          <w:szCs w:val="14"/>
        </w:rPr>
        <w:t>экономического процесса</w:t>
      </w:r>
      <w:proofErr w:type="gramEnd"/>
      <w:r>
        <w:rPr>
          <w:sz w:val="14"/>
          <w:szCs w:val="14"/>
        </w:rPr>
        <w:t>;</w:t>
      </w:r>
      <w:r>
        <w:rPr>
          <w:sz w:val="14"/>
          <w:szCs w:val="14"/>
        </w:rPr>
        <w:br/>
      </w:r>
      <w:r w:rsidRPr="00BC0DE2">
        <w:rPr>
          <w:sz w:val="14"/>
          <w:szCs w:val="14"/>
        </w:rPr>
        <w:t>- относительная ограниченность ресурсов. Во-вторых, практическое регулирование показывает, что выполнение одной цели способно затормозить выполнение другой или даже вообще сделать его невозможным. Однако следует понимать, что экономический процесс осуществляется лишь в борьбе противоречий. Такова закономерность всей жизни вообще: она во многом строится на базе конфликто</w:t>
      </w:r>
      <w:r>
        <w:rPr>
          <w:sz w:val="14"/>
          <w:szCs w:val="14"/>
        </w:rPr>
        <w:t>в целей.</w:t>
      </w:r>
      <w:r>
        <w:rPr>
          <w:sz w:val="14"/>
          <w:szCs w:val="14"/>
        </w:rPr>
        <w:br/>
      </w:r>
      <w:r w:rsidRPr="00BC0DE2">
        <w:rPr>
          <w:sz w:val="14"/>
          <w:szCs w:val="14"/>
        </w:rPr>
        <w:t>Формируя комбинацию ряда конкретных целей для их практического осуществления, экономисты обозначили ее как «магический многоугольник целей» (рис. 18.3).</w:t>
      </w:r>
      <w:r w:rsidRPr="00BC0DE2">
        <w:rPr>
          <w:sz w:val="14"/>
          <w:szCs w:val="14"/>
        </w:rPr>
        <w:br/>
      </w:r>
      <w:r w:rsidRPr="00BC0DE2">
        <w:rPr>
          <w:sz w:val="14"/>
          <w:szCs w:val="14"/>
        </w:rPr>
        <w:br/>
      </w:r>
    </w:p>
    <w:p w:rsidR="00BC0DE2" w:rsidRPr="00BC0DE2" w:rsidRDefault="00BC0DE2" w:rsidP="00BC0DE2">
      <w:pPr>
        <w:rPr>
          <w:sz w:val="14"/>
          <w:szCs w:val="14"/>
        </w:rPr>
      </w:pPr>
      <w:r w:rsidRPr="00BC0DE2">
        <w:rPr>
          <w:noProof/>
          <w:sz w:val="14"/>
          <w:szCs w:val="14"/>
        </w:rPr>
        <w:drawing>
          <wp:inline distT="0" distB="0" distL="0" distR="0">
            <wp:extent cx="2209800" cy="1171575"/>
            <wp:effectExtent l="0" t="0" r="0" b="9525"/>
            <wp:docPr id="24762" name="Рисунок 24762" descr="«Магический многоугольник целей» экономической полит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descr="«Магический многоугольник целей» экономической политики"/>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5479" cy="1169284"/>
                    </a:xfrm>
                    <a:prstGeom prst="rect">
                      <a:avLst/>
                    </a:prstGeom>
                    <a:noFill/>
                    <a:ln>
                      <a:noFill/>
                    </a:ln>
                  </pic:spPr>
                </pic:pic>
              </a:graphicData>
            </a:graphic>
          </wp:inline>
        </w:drawing>
      </w:r>
    </w:p>
    <w:p w:rsidR="00BC0DE2" w:rsidRDefault="00BC0DE2" w:rsidP="00D55CF9">
      <w:pPr>
        <w:rPr>
          <w:sz w:val="14"/>
          <w:szCs w:val="14"/>
        </w:rPr>
      </w:pPr>
      <w:r w:rsidRPr="00BC0DE2">
        <w:rPr>
          <w:sz w:val="14"/>
          <w:szCs w:val="14"/>
        </w:rPr>
        <w:t>Рис. 18.3. «Магический многоугольник</w:t>
      </w:r>
      <w:r>
        <w:rPr>
          <w:sz w:val="14"/>
          <w:szCs w:val="14"/>
        </w:rPr>
        <w:t xml:space="preserve"> целей» экономической политики</w:t>
      </w:r>
      <w:r>
        <w:rPr>
          <w:sz w:val="14"/>
          <w:szCs w:val="14"/>
        </w:rPr>
        <w:br/>
      </w:r>
    </w:p>
    <w:p w:rsidR="00BC0DE2" w:rsidRPr="00D55CF9" w:rsidRDefault="00BC0DE2" w:rsidP="00BC0DE2">
      <w:pPr>
        <w:rPr>
          <w:sz w:val="12"/>
          <w:szCs w:val="12"/>
        </w:rPr>
      </w:pPr>
      <w:r w:rsidRPr="00BC0DE2">
        <w:rPr>
          <w:b/>
          <w:sz w:val="14"/>
          <w:szCs w:val="14"/>
          <w:u w:val="single"/>
        </w:rPr>
        <w:t>28. Социальная политика государства</w:t>
      </w:r>
      <w:r w:rsidRPr="00BC0DE2">
        <w:rPr>
          <w:b/>
          <w:sz w:val="14"/>
          <w:szCs w:val="14"/>
        </w:rPr>
        <w:br/>
      </w:r>
      <w:r w:rsidRPr="00D55CF9">
        <w:rPr>
          <w:sz w:val="12"/>
          <w:szCs w:val="12"/>
        </w:rPr>
        <w:t>Социальная политика направлена на решение следующих задач:</w:t>
      </w:r>
    </w:p>
    <w:p w:rsidR="00BC0DE2" w:rsidRPr="00D55CF9" w:rsidRDefault="00BC0DE2" w:rsidP="00BC0DE2">
      <w:pPr>
        <w:rPr>
          <w:sz w:val="12"/>
          <w:szCs w:val="12"/>
        </w:rPr>
      </w:pPr>
      <w:r w:rsidRPr="00D55CF9">
        <w:rPr>
          <w:sz w:val="12"/>
          <w:szCs w:val="12"/>
        </w:rPr>
        <w:t>1</w:t>
      </w:r>
      <w:proofErr w:type="gramStart"/>
      <w:r w:rsidRPr="00D55CF9">
        <w:rPr>
          <w:sz w:val="12"/>
          <w:szCs w:val="12"/>
        </w:rPr>
        <w:t xml:space="preserve"> )</w:t>
      </w:r>
      <w:proofErr w:type="gramEnd"/>
      <w:r w:rsidRPr="00D55CF9">
        <w:rPr>
          <w:sz w:val="12"/>
          <w:szCs w:val="12"/>
        </w:rPr>
        <w:t> стабилизация жизненного уровня населения и недопущение массовой бедности;</w:t>
      </w:r>
    </w:p>
    <w:p w:rsidR="00BC0DE2" w:rsidRPr="00D55CF9" w:rsidRDefault="00BC0DE2" w:rsidP="00BC0DE2">
      <w:pPr>
        <w:rPr>
          <w:sz w:val="12"/>
          <w:szCs w:val="12"/>
        </w:rPr>
      </w:pPr>
      <w:r w:rsidRPr="00D55CF9">
        <w:rPr>
          <w:sz w:val="12"/>
          <w:szCs w:val="12"/>
        </w:rPr>
        <w:t>2) сдерживание роста безработицы и материальная поддержка безработных, а также подготовка трудовых ресурсов такого размера и качества, которые соответствуют потребностям общественного производства;</w:t>
      </w:r>
    </w:p>
    <w:p w:rsidR="00BC0DE2" w:rsidRPr="00D55CF9" w:rsidRDefault="00BC0DE2" w:rsidP="00BC0DE2">
      <w:pPr>
        <w:rPr>
          <w:sz w:val="12"/>
          <w:szCs w:val="12"/>
        </w:rPr>
      </w:pPr>
      <w:r w:rsidRPr="00D55CF9">
        <w:rPr>
          <w:sz w:val="12"/>
          <w:szCs w:val="12"/>
        </w:rPr>
        <w:t>3) поддержание стабильного уровня реальных доходов населения  путем проведения антиинфляционных мер и индексации доходов-</w:t>
      </w:r>
    </w:p>
    <w:p w:rsidR="00BC0DE2" w:rsidRPr="00D55CF9" w:rsidRDefault="00BC0DE2" w:rsidP="00D55CF9">
      <w:pPr>
        <w:rPr>
          <w:sz w:val="12"/>
          <w:szCs w:val="12"/>
        </w:rPr>
      </w:pPr>
      <w:r w:rsidRPr="00D55CF9">
        <w:rPr>
          <w:sz w:val="12"/>
          <w:szCs w:val="12"/>
        </w:rPr>
        <w:t>4) развитие отраслей социальной сферы (образование, здравоохранение, жилищное хозяйство, культура и искусство).</w:t>
      </w:r>
    </w:p>
    <w:p w:rsidR="00BC0DE2" w:rsidRPr="00D55CF9" w:rsidRDefault="00BC0DE2" w:rsidP="00BC0DE2">
      <w:pPr>
        <w:rPr>
          <w:sz w:val="12"/>
          <w:szCs w:val="12"/>
        </w:rPr>
      </w:pPr>
      <w:r w:rsidRPr="00D55CF9">
        <w:rPr>
          <w:sz w:val="12"/>
          <w:szCs w:val="12"/>
        </w:rPr>
        <w:t> В условиях переходной экономики действует объективное противоречие между целями и средствами. С одной стороны, обострение социальных проблем требует увеличения расходов госбюджета на расширение социальных программ, с другой — решение этой задачи наталкивается на крайне скудные и все более сокращающиеся материальные возможности государства и общества (сокращение ВВП, снижающая</w:t>
      </w:r>
      <w:r w:rsidR="00D55CF9">
        <w:rPr>
          <w:sz w:val="12"/>
          <w:szCs w:val="12"/>
        </w:rPr>
        <w:t>ся собираемость налогов и др.).</w:t>
      </w:r>
      <w:r w:rsidRPr="00D55CF9">
        <w:rPr>
          <w:sz w:val="12"/>
          <w:szCs w:val="12"/>
        </w:rPr>
        <w:t>В этих условиях государство вынуждено (даже вопреки объективной логике сокращения государственного вмешательства в экономику) активно участвовать в перераспределении доходов. возможности государства в этот период весьма ограниченны. Во-первых, приватизация объективно ведет к сокращению государственных доходов. Во-вторых, значительное повышение налоговых ставок ослабляет стимулы к получению высоких доходов, а тем самым к высокопроизводительному труду и инвестициям. В-третьих, резкий рост социальных трансфертов ослабляет стимулы к труду. Поэтому социальная политика в переходный период призвана сократить разрыв в доходах различных категорий населения, не подорвав при этом заинтересованности в труде, включая пр</w:t>
      </w:r>
      <w:r w:rsidR="00D55CF9">
        <w:rPr>
          <w:sz w:val="12"/>
          <w:szCs w:val="12"/>
        </w:rPr>
        <w:t xml:space="preserve">едпринимательскую деятельность. </w:t>
      </w:r>
      <w:r w:rsidRPr="00D55CF9">
        <w:rPr>
          <w:sz w:val="12"/>
          <w:szCs w:val="12"/>
        </w:rPr>
        <w:t xml:space="preserve">Социальная политика государства включает гармонизацию отношений между участниками рыночной экономики в форме  с о ц и а л ь н о г о     </w:t>
      </w:r>
      <w:proofErr w:type="gramStart"/>
      <w:r w:rsidRPr="00D55CF9">
        <w:rPr>
          <w:sz w:val="12"/>
          <w:szCs w:val="12"/>
        </w:rPr>
        <w:t>п</w:t>
      </w:r>
      <w:proofErr w:type="gramEnd"/>
      <w:r w:rsidRPr="00D55CF9">
        <w:rPr>
          <w:sz w:val="12"/>
          <w:szCs w:val="12"/>
        </w:rPr>
        <w:t xml:space="preserve"> а р т н е р с т в а</w:t>
      </w:r>
    </w:p>
    <w:p w:rsidR="00BC0DE2" w:rsidRPr="00BC0DE2" w:rsidRDefault="00BC0DE2" w:rsidP="00BC0DE2">
      <w:pPr>
        <w:rPr>
          <w:b/>
          <w:sz w:val="14"/>
          <w:szCs w:val="14"/>
          <w:u w:val="single"/>
        </w:rPr>
      </w:pPr>
      <w:r w:rsidRPr="00BC0DE2">
        <w:rPr>
          <w:b/>
          <w:sz w:val="14"/>
          <w:szCs w:val="14"/>
          <w:u w:val="single"/>
        </w:rPr>
        <w:lastRenderedPageBreak/>
        <w:t>29. Общественные финансы. Роль децентрализованных общественных финансов в экономическом развитии</w:t>
      </w:r>
    </w:p>
    <w:p w:rsidR="00BC0DE2" w:rsidRPr="00BC0DE2" w:rsidRDefault="00BC0DE2" w:rsidP="00BC0DE2">
      <w:pPr>
        <w:rPr>
          <w:iCs/>
          <w:color w:val="000000"/>
          <w:sz w:val="14"/>
          <w:szCs w:val="14"/>
        </w:rPr>
      </w:pPr>
      <w:r w:rsidRPr="00BC0DE2">
        <w:rPr>
          <w:iCs/>
          <w:color w:val="000000"/>
          <w:sz w:val="14"/>
          <w:szCs w:val="14"/>
          <w:u w:val="single"/>
        </w:rPr>
        <w:t>Финансовая система государства</w:t>
      </w:r>
      <w:r w:rsidRPr="00BC0DE2">
        <w:rPr>
          <w:iCs/>
          <w:color w:val="000000"/>
          <w:sz w:val="14"/>
          <w:szCs w:val="14"/>
        </w:rPr>
        <w:t xml:space="preserve"> – это совокупность финансовых отношений в рамках национальной экономики. Она состоит из централизованных, децентрализованных финансов и финансов домохозяйств. </w:t>
      </w:r>
    </w:p>
    <w:p w:rsidR="00BC0DE2" w:rsidRPr="00BC0DE2" w:rsidRDefault="00BC0DE2" w:rsidP="00BC0DE2">
      <w:pPr>
        <w:rPr>
          <w:iCs/>
          <w:color w:val="000000"/>
          <w:sz w:val="14"/>
          <w:szCs w:val="14"/>
        </w:rPr>
      </w:pPr>
      <w:r w:rsidRPr="00BC0DE2">
        <w:rPr>
          <w:iCs/>
          <w:color w:val="000000"/>
          <w:sz w:val="14"/>
          <w:szCs w:val="14"/>
        </w:rPr>
        <w:t xml:space="preserve">Функции общественных финансов: (по </w:t>
      </w:r>
      <w:proofErr w:type="spellStart"/>
      <w:r w:rsidRPr="00BC0DE2">
        <w:rPr>
          <w:iCs/>
          <w:color w:val="000000"/>
          <w:sz w:val="14"/>
          <w:szCs w:val="14"/>
        </w:rPr>
        <w:t>Мастрейву</w:t>
      </w:r>
      <w:proofErr w:type="spellEnd"/>
      <w:r w:rsidRPr="00BC0DE2">
        <w:rPr>
          <w:iCs/>
          <w:color w:val="000000"/>
          <w:sz w:val="14"/>
          <w:szCs w:val="14"/>
        </w:rPr>
        <w:t>)</w:t>
      </w:r>
    </w:p>
    <w:p w:rsidR="00BC0DE2" w:rsidRPr="00BC0DE2" w:rsidRDefault="00BC0DE2" w:rsidP="004E1A4D">
      <w:pPr>
        <w:pStyle w:val="a3"/>
        <w:numPr>
          <w:ilvl w:val="1"/>
          <w:numId w:val="13"/>
        </w:numPr>
        <w:tabs>
          <w:tab w:val="left" w:pos="142"/>
        </w:tabs>
        <w:spacing w:after="0" w:line="240" w:lineRule="auto"/>
        <w:ind w:left="0" w:firstLine="0"/>
        <w:contextualSpacing w:val="0"/>
        <w:rPr>
          <w:rFonts w:ascii="Times New Roman" w:hAnsi="Times New Roman" w:cs="Times New Roman"/>
          <w:iCs/>
          <w:color w:val="000000"/>
          <w:sz w:val="14"/>
          <w:szCs w:val="14"/>
        </w:rPr>
      </w:pPr>
      <w:r w:rsidRPr="00BC0DE2">
        <w:rPr>
          <w:rFonts w:ascii="Times New Roman" w:hAnsi="Times New Roman" w:cs="Times New Roman"/>
          <w:iCs/>
          <w:color w:val="000000"/>
          <w:sz w:val="14"/>
          <w:szCs w:val="14"/>
        </w:rPr>
        <w:t>распределение (</w:t>
      </w:r>
      <w:proofErr w:type="spellStart"/>
      <w:r w:rsidRPr="00BC0DE2">
        <w:rPr>
          <w:rFonts w:ascii="Times New Roman" w:hAnsi="Times New Roman" w:cs="Times New Roman"/>
          <w:iCs/>
          <w:color w:val="000000"/>
          <w:sz w:val="14"/>
          <w:szCs w:val="14"/>
        </w:rPr>
        <w:t>аллокация</w:t>
      </w:r>
      <w:proofErr w:type="spellEnd"/>
      <w:r w:rsidRPr="00BC0DE2">
        <w:rPr>
          <w:rFonts w:ascii="Times New Roman" w:hAnsi="Times New Roman" w:cs="Times New Roman"/>
          <w:iCs/>
          <w:color w:val="000000"/>
          <w:sz w:val="14"/>
          <w:szCs w:val="14"/>
        </w:rPr>
        <w:t>)</w:t>
      </w:r>
    </w:p>
    <w:p w:rsidR="00BC0DE2" w:rsidRPr="00BC0DE2" w:rsidRDefault="00BC0DE2" w:rsidP="004E1A4D">
      <w:pPr>
        <w:pStyle w:val="a3"/>
        <w:numPr>
          <w:ilvl w:val="1"/>
          <w:numId w:val="13"/>
        </w:numPr>
        <w:tabs>
          <w:tab w:val="left" w:pos="142"/>
        </w:tabs>
        <w:spacing w:after="0" w:line="240" w:lineRule="auto"/>
        <w:ind w:left="0" w:firstLine="0"/>
        <w:contextualSpacing w:val="0"/>
        <w:rPr>
          <w:rFonts w:ascii="Times New Roman" w:hAnsi="Times New Roman" w:cs="Times New Roman"/>
          <w:iCs/>
          <w:color w:val="000000"/>
          <w:sz w:val="14"/>
          <w:szCs w:val="14"/>
        </w:rPr>
      </w:pPr>
      <w:r w:rsidRPr="00BC0DE2">
        <w:rPr>
          <w:rFonts w:ascii="Times New Roman" w:hAnsi="Times New Roman" w:cs="Times New Roman"/>
          <w:iCs/>
          <w:color w:val="000000"/>
          <w:sz w:val="14"/>
          <w:szCs w:val="14"/>
        </w:rPr>
        <w:t>перераспределение</w:t>
      </w:r>
    </w:p>
    <w:p w:rsidR="00BC0DE2" w:rsidRPr="00BC0DE2" w:rsidRDefault="00BC0DE2" w:rsidP="004E1A4D">
      <w:pPr>
        <w:pStyle w:val="a3"/>
        <w:numPr>
          <w:ilvl w:val="1"/>
          <w:numId w:val="13"/>
        </w:numPr>
        <w:tabs>
          <w:tab w:val="left" w:pos="142"/>
        </w:tabs>
        <w:spacing w:after="0" w:line="240" w:lineRule="auto"/>
        <w:ind w:left="0" w:firstLine="0"/>
        <w:contextualSpacing w:val="0"/>
        <w:rPr>
          <w:rFonts w:ascii="Times New Roman" w:hAnsi="Times New Roman" w:cs="Times New Roman"/>
          <w:iCs/>
          <w:color w:val="000000"/>
          <w:sz w:val="14"/>
          <w:szCs w:val="14"/>
        </w:rPr>
      </w:pPr>
      <w:r w:rsidRPr="00BC0DE2">
        <w:rPr>
          <w:rFonts w:ascii="Times New Roman" w:hAnsi="Times New Roman" w:cs="Times New Roman"/>
          <w:iCs/>
          <w:color w:val="000000"/>
          <w:sz w:val="14"/>
          <w:szCs w:val="14"/>
        </w:rPr>
        <w:t>стабилизация</w:t>
      </w:r>
    </w:p>
    <w:p w:rsidR="00BC0DE2" w:rsidRPr="00BC0DE2" w:rsidRDefault="00BC0DE2" w:rsidP="00BC0DE2">
      <w:pPr>
        <w:rPr>
          <w:iCs/>
          <w:color w:val="000000"/>
          <w:sz w:val="14"/>
          <w:szCs w:val="14"/>
        </w:rPr>
      </w:pPr>
      <w:r w:rsidRPr="00BC0DE2">
        <w:rPr>
          <w:iCs/>
          <w:color w:val="000000"/>
          <w:sz w:val="14"/>
          <w:szCs w:val="14"/>
          <w:u w:val="single"/>
        </w:rPr>
        <w:t>Централизованные финансы</w:t>
      </w:r>
      <w:r w:rsidRPr="00BC0DE2">
        <w:rPr>
          <w:iCs/>
          <w:color w:val="000000"/>
          <w:sz w:val="14"/>
          <w:szCs w:val="14"/>
        </w:rPr>
        <w:t xml:space="preserve"> – финансы государства, используются для регулирования национальной экономики в целом.</w:t>
      </w:r>
    </w:p>
    <w:p w:rsidR="00BC0DE2" w:rsidRPr="00BC0DE2" w:rsidRDefault="00BC0DE2" w:rsidP="004E1A4D">
      <w:pPr>
        <w:numPr>
          <w:ilvl w:val="0"/>
          <w:numId w:val="14"/>
        </w:numPr>
        <w:ind w:left="0" w:firstLine="0"/>
        <w:rPr>
          <w:iCs/>
          <w:color w:val="000000"/>
          <w:sz w:val="14"/>
          <w:szCs w:val="14"/>
        </w:rPr>
      </w:pPr>
      <w:r w:rsidRPr="00BC0DE2">
        <w:rPr>
          <w:iCs/>
          <w:color w:val="000000"/>
          <w:sz w:val="14"/>
          <w:szCs w:val="14"/>
        </w:rPr>
        <w:t>Государственный бюджет</w:t>
      </w:r>
    </w:p>
    <w:p w:rsidR="00BC0DE2" w:rsidRPr="00BC0DE2" w:rsidRDefault="00BC0DE2" w:rsidP="004E1A4D">
      <w:pPr>
        <w:numPr>
          <w:ilvl w:val="0"/>
          <w:numId w:val="14"/>
        </w:numPr>
        <w:ind w:left="0" w:firstLine="0"/>
        <w:rPr>
          <w:iCs/>
          <w:color w:val="000000"/>
          <w:sz w:val="14"/>
          <w:szCs w:val="14"/>
        </w:rPr>
      </w:pPr>
      <w:r w:rsidRPr="00BC0DE2">
        <w:rPr>
          <w:iCs/>
          <w:color w:val="000000"/>
          <w:sz w:val="14"/>
          <w:szCs w:val="14"/>
        </w:rPr>
        <w:t>Внебюджетные фонды</w:t>
      </w:r>
    </w:p>
    <w:p w:rsidR="00BC0DE2" w:rsidRPr="00BC0DE2" w:rsidRDefault="00BC0DE2" w:rsidP="004E1A4D">
      <w:pPr>
        <w:numPr>
          <w:ilvl w:val="0"/>
          <w:numId w:val="14"/>
        </w:numPr>
        <w:ind w:left="0" w:firstLine="0"/>
        <w:rPr>
          <w:iCs/>
          <w:color w:val="000000"/>
          <w:sz w:val="14"/>
          <w:szCs w:val="14"/>
        </w:rPr>
      </w:pPr>
      <w:r w:rsidRPr="00BC0DE2">
        <w:rPr>
          <w:iCs/>
          <w:color w:val="000000"/>
          <w:sz w:val="14"/>
          <w:szCs w:val="14"/>
        </w:rPr>
        <w:t>Государственный кредит</w:t>
      </w:r>
    </w:p>
    <w:p w:rsidR="00BC0DE2" w:rsidRPr="00BC0DE2" w:rsidRDefault="00BC0DE2" w:rsidP="004E1A4D">
      <w:pPr>
        <w:numPr>
          <w:ilvl w:val="0"/>
          <w:numId w:val="14"/>
        </w:numPr>
        <w:ind w:left="0" w:firstLine="0"/>
        <w:rPr>
          <w:iCs/>
          <w:color w:val="000000"/>
          <w:sz w:val="14"/>
          <w:szCs w:val="14"/>
        </w:rPr>
      </w:pPr>
      <w:r w:rsidRPr="00BC0DE2">
        <w:rPr>
          <w:iCs/>
          <w:color w:val="000000"/>
          <w:sz w:val="14"/>
          <w:szCs w:val="14"/>
        </w:rPr>
        <w:t>Финансы государственных предприятий</w:t>
      </w:r>
    </w:p>
    <w:p w:rsidR="00BC0DE2" w:rsidRPr="00BC0DE2" w:rsidRDefault="00BC0DE2" w:rsidP="004E1A4D">
      <w:pPr>
        <w:numPr>
          <w:ilvl w:val="0"/>
          <w:numId w:val="14"/>
        </w:numPr>
        <w:ind w:left="0" w:firstLine="0"/>
        <w:rPr>
          <w:iCs/>
          <w:color w:val="000000"/>
          <w:sz w:val="14"/>
          <w:szCs w:val="14"/>
        </w:rPr>
      </w:pPr>
      <w:r w:rsidRPr="00BC0DE2">
        <w:rPr>
          <w:iCs/>
          <w:color w:val="000000"/>
          <w:sz w:val="14"/>
          <w:szCs w:val="14"/>
        </w:rPr>
        <w:t>Государственное страхование</w:t>
      </w:r>
    </w:p>
    <w:p w:rsidR="00BC0DE2" w:rsidRPr="00BC0DE2" w:rsidRDefault="00BC0DE2" w:rsidP="00BC0DE2">
      <w:pPr>
        <w:rPr>
          <w:iCs/>
          <w:color w:val="000000"/>
          <w:sz w:val="14"/>
          <w:szCs w:val="14"/>
        </w:rPr>
      </w:pPr>
      <w:r w:rsidRPr="00BC0DE2">
        <w:rPr>
          <w:iCs/>
          <w:color w:val="000000"/>
          <w:sz w:val="14"/>
          <w:szCs w:val="14"/>
          <w:u w:val="single"/>
        </w:rPr>
        <w:t>Децентрализованные финансы</w:t>
      </w:r>
      <w:r w:rsidRPr="00BC0DE2">
        <w:rPr>
          <w:iCs/>
          <w:color w:val="000000"/>
          <w:sz w:val="14"/>
          <w:szCs w:val="14"/>
        </w:rPr>
        <w:t xml:space="preserve"> – денежные средства (доходы и накопления) хозяйствующих субъектов.</w:t>
      </w:r>
    </w:p>
    <w:p w:rsidR="00BC0DE2" w:rsidRPr="00BC0DE2" w:rsidRDefault="00BC0DE2" w:rsidP="004E1A4D">
      <w:pPr>
        <w:numPr>
          <w:ilvl w:val="0"/>
          <w:numId w:val="15"/>
        </w:numPr>
        <w:ind w:left="0" w:firstLine="0"/>
        <w:rPr>
          <w:iCs/>
          <w:color w:val="000000"/>
          <w:sz w:val="14"/>
          <w:szCs w:val="14"/>
        </w:rPr>
      </w:pPr>
      <w:r w:rsidRPr="00BC0DE2">
        <w:rPr>
          <w:iCs/>
          <w:color w:val="000000"/>
          <w:sz w:val="14"/>
          <w:szCs w:val="14"/>
        </w:rPr>
        <w:t>Финансы коммерческих предприятий, организаций</w:t>
      </w:r>
    </w:p>
    <w:p w:rsidR="00BC0DE2" w:rsidRPr="00BC0DE2" w:rsidRDefault="00BC0DE2" w:rsidP="004E1A4D">
      <w:pPr>
        <w:numPr>
          <w:ilvl w:val="0"/>
          <w:numId w:val="15"/>
        </w:numPr>
        <w:ind w:left="0" w:firstLine="0"/>
        <w:rPr>
          <w:iCs/>
          <w:color w:val="000000"/>
          <w:sz w:val="14"/>
          <w:szCs w:val="14"/>
        </w:rPr>
      </w:pPr>
      <w:r w:rsidRPr="00BC0DE2">
        <w:rPr>
          <w:iCs/>
          <w:color w:val="000000"/>
          <w:sz w:val="14"/>
          <w:szCs w:val="14"/>
        </w:rPr>
        <w:t>Финансы не коммерческих организаций</w:t>
      </w:r>
    </w:p>
    <w:p w:rsidR="00BC0DE2" w:rsidRPr="00BC0DE2" w:rsidRDefault="00BC0DE2" w:rsidP="004E1A4D">
      <w:pPr>
        <w:numPr>
          <w:ilvl w:val="0"/>
          <w:numId w:val="15"/>
        </w:numPr>
        <w:ind w:left="0" w:firstLine="0"/>
        <w:rPr>
          <w:iCs/>
          <w:color w:val="000000"/>
          <w:sz w:val="14"/>
          <w:szCs w:val="14"/>
        </w:rPr>
      </w:pPr>
      <w:r w:rsidRPr="00BC0DE2">
        <w:rPr>
          <w:iCs/>
          <w:color w:val="000000"/>
          <w:sz w:val="14"/>
          <w:szCs w:val="14"/>
        </w:rPr>
        <w:t>Финансы кредитных организаций</w:t>
      </w:r>
    </w:p>
    <w:p w:rsidR="00BC0DE2" w:rsidRPr="00BC0DE2" w:rsidRDefault="00BC0DE2" w:rsidP="004E1A4D">
      <w:pPr>
        <w:numPr>
          <w:ilvl w:val="0"/>
          <w:numId w:val="15"/>
        </w:numPr>
        <w:ind w:left="0" w:firstLine="0"/>
        <w:rPr>
          <w:iCs/>
          <w:color w:val="000000"/>
          <w:sz w:val="14"/>
          <w:szCs w:val="14"/>
        </w:rPr>
      </w:pPr>
      <w:r w:rsidRPr="00BC0DE2">
        <w:rPr>
          <w:iCs/>
          <w:color w:val="000000"/>
          <w:sz w:val="14"/>
          <w:szCs w:val="14"/>
        </w:rPr>
        <w:t>Финансы страховых организаций</w:t>
      </w:r>
    </w:p>
    <w:p w:rsidR="00BC0DE2" w:rsidRPr="00BC0DE2" w:rsidRDefault="00BC0DE2" w:rsidP="00BC0DE2">
      <w:pPr>
        <w:rPr>
          <w:iCs/>
          <w:color w:val="000000"/>
          <w:sz w:val="14"/>
          <w:szCs w:val="14"/>
        </w:rPr>
      </w:pPr>
      <w:r w:rsidRPr="00BC0DE2">
        <w:rPr>
          <w:iCs/>
          <w:color w:val="000000"/>
          <w:sz w:val="14"/>
          <w:szCs w:val="14"/>
        </w:rPr>
        <w:t xml:space="preserve">В качестве особого звена децентрализованных финансов выступает страхование – совокупность </w:t>
      </w:r>
      <w:proofErr w:type="spellStart"/>
      <w:r w:rsidRPr="00BC0DE2">
        <w:rPr>
          <w:iCs/>
          <w:color w:val="000000"/>
          <w:sz w:val="14"/>
          <w:szCs w:val="14"/>
        </w:rPr>
        <w:t>перераспределительных</w:t>
      </w:r>
      <w:proofErr w:type="spellEnd"/>
      <w:r w:rsidRPr="00BC0DE2">
        <w:rPr>
          <w:iCs/>
          <w:color w:val="000000"/>
          <w:sz w:val="14"/>
          <w:szCs w:val="14"/>
        </w:rPr>
        <w:t xml:space="preserve"> отношений, возникающих по поводу защиты имущественных интересов ФЛ И ЮЛ при наступлении определенных событий (страховых случаев) за счет денежных средств страхового фонда, формируемого из стразовых взносов.</w:t>
      </w:r>
    </w:p>
    <w:p w:rsidR="00BC0DE2" w:rsidRPr="00BC0DE2" w:rsidRDefault="00BC0DE2" w:rsidP="00BC0DE2">
      <w:pPr>
        <w:rPr>
          <w:sz w:val="14"/>
          <w:szCs w:val="14"/>
        </w:rPr>
      </w:pPr>
    </w:p>
    <w:p w:rsidR="00BC0DE2" w:rsidRPr="007A2D22" w:rsidRDefault="00BC0DE2" w:rsidP="00BC0DE2">
      <w:pPr>
        <w:rPr>
          <w:b/>
          <w:sz w:val="14"/>
          <w:szCs w:val="14"/>
          <w:u w:val="single"/>
        </w:rPr>
      </w:pPr>
      <w:r w:rsidRPr="007A2D22">
        <w:rPr>
          <w:b/>
          <w:sz w:val="14"/>
          <w:szCs w:val="14"/>
          <w:u w:val="single"/>
        </w:rPr>
        <w:t>30. Финансовая система: ее элементы и принципы построения</w:t>
      </w:r>
    </w:p>
    <w:p w:rsidR="00BC0DE2" w:rsidRPr="00BC0DE2" w:rsidRDefault="00BC0DE2" w:rsidP="00BC0DE2">
      <w:pPr>
        <w:rPr>
          <w:sz w:val="14"/>
          <w:szCs w:val="14"/>
        </w:rPr>
      </w:pPr>
      <w:r w:rsidRPr="00BC0DE2">
        <w:rPr>
          <w:sz w:val="14"/>
          <w:szCs w:val="14"/>
        </w:rPr>
        <w:t>По определению, финансовая система - это совокупность финансовых отношений. По природе своей финансовые отношения являются распределительными, причем распределение стоимости осуществляется прежде всего по субъектам. Субъекты формируют денежные фонды целевого назначения в зависимости от того, какую роль они играют в общественном производстве: являются ли непосредственными его участниками, организуют ли страховую защиту или осуществляют государственное регулирование. Именно роль субъекта в общественном производстве выступает в качестве первого объективного критерия классификации финансовых отношений. В соответствии с ним в общей совокупности финансовых отношений могут быть выделены три крупные сферы: финансы предприятий, учреждений и организаций; страхование; государственные финансы.</w:t>
      </w:r>
    </w:p>
    <w:p w:rsidR="00BC0DE2" w:rsidRPr="00BC0DE2" w:rsidRDefault="00BC0DE2" w:rsidP="00BC0DE2">
      <w:pPr>
        <w:rPr>
          <w:sz w:val="14"/>
          <w:szCs w:val="14"/>
        </w:rPr>
      </w:pPr>
      <w:r w:rsidRPr="00BC0DE2">
        <w:rPr>
          <w:sz w:val="14"/>
          <w:szCs w:val="14"/>
        </w:rPr>
        <w:t>Внутри каждой из названных сфер выделяются звенья, причем группировка финансовых отношений осуществляется в зависимости от характера деятельности субъекта, оказывающей определяющее влияние на состав и назначение целевых денежных фондов. Этот критерий позволяет выделить в сфере финансов предприятий (учреждений, организаций) такие звенья, как финансы предприятий, функционирующих на коммерческих началах; финансы учреждений и организаций, осуществляющих некоммерческую деятельность; финансы общественных объединений. В страховой сфере, где характер деятельности субъекта предопределяет специфику объекта страхования, в качестве звеньев выступают: социальное страхование, имущественное и личное страхование, страхование ответственности, страхование предпринимательских рисков. В сфере государственных финансов - соответственно, государственный бюджет, внебюджетные фонды, государственный кредит.</w:t>
      </w:r>
    </w:p>
    <w:p w:rsidR="00BC0DE2" w:rsidRDefault="00BC0DE2" w:rsidP="00BC0DE2">
      <w:pPr>
        <w:rPr>
          <w:sz w:val="14"/>
          <w:szCs w:val="14"/>
        </w:rPr>
      </w:pPr>
      <w:r w:rsidRPr="00BC0DE2">
        <w:rPr>
          <w:sz w:val="14"/>
          <w:szCs w:val="14"/>
        </w:rPr>
        <w:t>Сферы и звенья финансовых отношений взаимосвязаны, образуя в совокупности единую финансовую систему.</w:t>
      </w: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Default="00D55CF9" w:rsidP="00BC0DE2">
      <w:pPr>
        <w:rPr>
          <w:sz w:val="14"/>
          <w:szCs w:val="14"/>
        </w:rPr>
      </w:pPr>
    </w:p>
    <w:p w:rsidR="00D55CF9" w:rsidRPr="00BC0DE2" w:rsidRDefault="00D55CF9" w:rsidP="00BC0DE2">
      <w:pPr>
        <w:rPr>
          <w:sz w:val="14"/>
          <w:szCs w:val="14"/>
        </w:rPr>
      </w:pPr>
    </w:p>
    <w:p w:rsidR="007A2D22" w:rsidRPr="007A2D22" w:rsidRDefault="007A2D22" w:rsidP="007A2D22">
      <w:pPr>
        <w:rPr>
          <w:b/>
          <w:sz w:val="14"/>
          <w:szCs w:val="14"/>
          <w:u w:val="single"/>
        </w:rPr>
      </w:pPr>
      <w:r w:rsidRPr="007A2D22">
        <w:rPr>
          <w:b/>
          <w:sz w:val="14"/>
          <w:szCs w:val="14"/>
          <w:u w:val="single"/>
        </w:rPr>
        <w:lastRenderedPageBreak/>
        <w:t xml:space="preserve">32. Налоги: сущность и функции. Принципы налогообложения. Виды налогов. Кривая А. </w:t>
      </w:r>
      <w:proofErr w:type="spellStart"/>
      <w:r w:rsidRPr="007A2D22">
        <w:rPr>
          <w:b/>
          <w:sz w:val="14"/>
          <w:szCs w:val="14"/>
          <w:u w:val="single"/>
        </w:rPr>
        <w:t>Лаффера</w:t>
      </w:r>
      <w:proofErr w:type="spellEnd"/>
    </w:p>
    <w:p w:rsidR="007A2D22" w:rsidRPr="007A2D22" w:rsidRDefault="007A2D22" w:rsidP="007A2D22">
      <w:pPr>
        <w:rPr>
          <w:sz w:val="14"/>
          <w:szCs w:val="14"/>
        </w:rPr>
      </w:pPr>
      <w:r w:rsidRPr="007A2D22">
        <w:rPr>
          <w:sz w:val="14"/>
          <w:szCs w:val="14"/>
        </w:rPr>
        <w:t>Налоги можно определить как </w:t>
      </w:r>
      <w:r w:rsidRPr="007A2D22">
        <w:rPr>
          <w:bCs/>
          <w:sz w:val="14"/>
          <w:szCs w:val="14"/>
        </w:rPr>
        <w:t>доходы государства, собираемые на регулярной основе</w:t>
      </w:r>
      <w:r w:rsidRPr="007A2D22">
        <w:rPr>
          <w:sz w:val="14"/>
          <w:szCs w:val="14"/>
        </w:rPr>
        <w:t> с помощью принадлежащего ему права принуждения. Также, налоги можно определить как</w:t>
      </w:r>
      <w:r w:rsidRPr="007A2D22">
        <w:rPr>
          <w:bCs/>
          <w:sz w:val="14"/>
          <w:szCs w:val="14"/>
        </w:rPr>
        <w:t> обязательные, безвозмездные, невозвратные платежи, взыскиваемые государственными учреждениями</w:t>
      </w:r>
      <w:r w:rsidRPr="007A2D22">
        <w:rPr>
          <w:sz w:val="14"/>
          <w:szCs w:val="14"/>
        </w:rPr>
        <w:t> с целью удовлетворения потребностей государства в финансовых ресурсах.</w:t>
      </w:r>
    </w:p>
    <w:p w:rsidR="007A2D22" w:rsidRPr="007A2D22" w:rsidRDefault="007A2D22" w:rsidP="007A2D22">
      <w:pPr>
        <w:rPr>
          <w:sz w:val="14"/>
          <w:szCs w:val="14"/>
        </w:rPr>
      </w:pPr>
      <w:r w:rsidRPr="007A2D22">
        <w:rPr>
          <w:bCs/>
          <w:sz w:val="14"/>
          <w:szCs w:val="14"/>
        </w:rPr>
        <w:t>Функция налога</w:t>
      </w:r>
      <w:r w:rsidRPr="007A2D22">
        <w:rPr>
          <w:sz w:val="14"/>
          <w:szCs w:val="14"/>
        </w:rPr>
        <w:t> — это проявление его социально-экономической сущности в действии. Функции свидетельствуют, каким образом реализуется общественное назначение данной экономической категории.</w:t>
      </w:r>
    </w:p>
    <w:p w:rsidR="007A2D22" w:rsidRPr="007A2D22" w:rsidRDefault="007A2D22" w:rsidP="007A2D22">
      <w:pPr>
        <w:rPr>
          <w:sz w:val="14"/>
          <w:szCs w:val="14"/>
        </w:rPr>
      </w:pPr>
      <w:r w:rsidRPr="007A2D22">
        <w:rPr>
          <w:bCs/>
          <w:sz w:val="14"/>
          <w:szCs w:val="14"/>
        </w:rPr>
        <w:t>В современных условиях налоги выполняют две основные функции:</w:t>
      </w:r>
    </w:p>
    <w:p w:rsidR="007A2D22" w:rsidRPr="007A2D22" w:rsidRDefault="007A2D22" w:rsidP="007A2D22">
      <w:pPr>
        <w:rPr>
          <w:sz w:val="14"/>
          <w:szCs w:val="14"/>
        </w:rPr>
      </w:pPr>
      <w:r w:rsidRPr="007A2D22">
        <w:rPr>
          <w:bCs/>
          <w:sz w:val="14"/>
          <w:szCs w:val="14"/>
        </w:rPr>
        <w:t>фискальная</w:t>
      </w:r>
      <w:r w:rsidRPr="007A2D22">
        <w:rPr>
          <w:sz w:val="14"/>
          <w:szCs w:val="14"/>
        </w:rPr>
        <w:t> функция, которая заключается в обеспечении государства финансовыми ресурсами, необходимыми для осуществления его деятельности (</w:t>
      </w:r>
      <w:r w:rsidRPr="007A2D22">
        <w:rPr>
          <w:bCs/>
          <w:sz w:val="14"/>
          <w:szCs w:val="14"/>
        </w:rPr>
        <w:t>источник доходов государства)</w:t>
      </w:r>
      <w:r w:rsidRPr="007A2D22">
        <w:rPr>
          <w:sz w:val="14"/>
          <w:szCs w:val="14"/>
        </w:rPr>
        <w:t>;</w:t>
      </w:r>
    </w:p>
    <w:p w:rsidR="007A2D22" w:rsidRPr="007A2D22" w:rsidRDefault="007A2D22" w:rsidP="00D55CF9">
      <w:pPr>
        <w:rPr>
          <w:sz w:val="14"/>
          <w:szCs w:val="14"/>
        </w:rPr>
      </w:pPr>
      <w:r w:rsidRPr="007A2D22">
        <w:rPr>
          <w:bCs/>
          <w:sz w:val="14"/>
          <w:szCs w:val="14"/>
        </w:rPr>
        <w:t>регулирующая</w:t>
      </w:r>
      <w:r w:rsidRPr="007A2D22">
        <w:rPr>
          <w:sz w:val="14"/>
          <w:szCs w:val="14"/>
        </w:rPr>
        <w:t> функция, благодаря которой налоги либо стимулируют, либо сдерживают ту или иную хозяйственную деятельность (</w:t>
      </w:r>
      <w:r w:rsidRPr="007A2D22">
        <w:rPr>
          <w:bCs/>
          <w:sz w:val="14"/>
          <w:szCs w:val="14"/>
        </w:rPr>
        <w:t>регулятор экономической системы</w:t>
      </w:r>
      <w:r w:rsidRPr="007A2D22">
        <w:rPr>
          <w:sz w:val="14"/>
          <w:szCs w:val="14"/>
        </w:rPr>
        <w:t>).</w:t>
      </w:r>
    </w:p>
    <w:p w:rsidR="007A2D22" w:rsidRPr="007A2D22" w:rsidRDefault="007A2D22" w:rsidP="007A2D22">
      <w:pPr>
        <w:rPr>
          <w:b/>
          <w:bCs/>
          <w:sz w:val="14"/>
          <w:szCs w:val="14"/>
        </w:rPr>
      </w:pPr>
      <w:r w:rsidRPr="007A2D22">
        <w:rPr>
          <w:b/>
          <w:bCs/>
          <w:sz w:val="14"/>
          <w:szCs w:val="14"/>
        </w:rPr>
        <w:t>Классификация налогов</w:t>
      </w:r>
    </w:p>
    <w:p w:rsidR="007A2D22" w:rsidRPr="007A2D22" w:rsidRDefault="007A2D22" w:rsidP="007A2D22">
      <w:pPr>
        <w:rPr>
          <w:bCs/>
          <w:sz w:val="14"/>
          <w:szCs w:val="14"/>
        </w:rPr>
      </w:pPr>
      <w:r>
        <w:rPr>
          <w:bCs/>
          <w:sz w:val="14"/>
          <w:szCs w:val="14"/>
        </w:rPr>
        <w:t xml:space="preserve">Виды налогов по объекту: </w:t>
      </w:r>
      <w:r w:rsidRPr="007A2D22">
        <w:rPr>
          <w:sz w:val="14"/>
          <w:szCs w:val="14"/>
        </w:rPr>
        <w:t>прямые;</w:t>
      </w:r>
      <w:r>
        <w:rPr>
          <w:bCs/>
          <w:sz w:val="14"/>
          <w:szCs w:val="14"/>
        </w:rPr>
        <w:t xml:space="preserve"> </w:t>
      </w:r>
      <w:r w:rsidRPr="007A2D22">
        <w:rPr>
          <w:sz w:val="14"/>
          <w:szCs w:val="14"/>
        </w:rPr>
        <w:t>косвенные.</w:t>
      </w:r>
    </w:p>
    <w:p w:rsidR="007A2D22" w:rsidRPr="007A2D22" w:rsidRDefault="007A2D22" w:rsidP="007A2D22">
      <w:pPr>
        <w:rPr>
          <w:sz w:val="14"/>
          <w:szCs w:val="14"/>
        </w:rPr>
      </w:pPr>
      <w:r w:rsidRPr="007A2D22">
        <w:rPr>
          <w:bCs/>
          <w:sz w:val="14"/>
          <w:szCs w:val="14"/>
        </w:rPr>
        <w:t>Прямые</w:t>
      </w:r>
      <w:r w:rsidRPr="007A2D22">
        <w:rPr>
          <w:sz w:val="14"/>
          <w:szCs w:val="14"/>
        </w:rPr>
        <w:t> налоги взимаются непосредственно с физических и юридических лиц, а также с их доходов. К прямым налогам относятся налог на прибыль, подоходный налог, налог на имущество. </w:t>
      </w:r>
      <w:r w:rsidRPr="007A2D22">
        <w:rPr>
          <w:bCs/>
          <w:sz w:val="14"/>
          <w:szCs w:val="14"/>
        </w:rPr>
        <w:t>Косвенными</w:t>
      </w:r>
      <w:r w:rsidRPr="007A2D22">
        <w:rPr>
          <w:sz w:val="14"/>
          <w:szCs w:val="14"/>
        </w:rPr>
        <w:t> налогами облагаются ресурсы, виды деятельности, товары и услуги. Среди косвенных налогов основными являются налог на добавленную стоимость (НДС), акцизы, импортные пошлины, налог с продаж и др.</w:t>
      </w:r>
    </w:p>
    <w:p w:rsidR="007A2D22" w:rsidRPr="007A2D22" w:rsidRDefault="007A2D22" w:rsidP="007A2D22">
      <w:pPr>
        <w:rPr>
          <w:bCs/>
          <w:sz w:val="14"/>
          <w:szCs w:val="14"/>
        </w:rPr>
      </w:pPr>
      <w:r>
        <w:rPr>
          <w:bCs/>
          <w:sz w:val="14"/>
          <w:szCs w:val="14"/>
        </w:rPr>
        <w:t xml:space="preserve">Виды налогов по субъекту: </w:t>
      </w:r>
      <w:proofErr w:type="spellStart"/>
      <w:r w:rsidRPr="007A2D22">
        <w:rPr>
          <w:sz w:val="14"/>
          <w:szCs w:val="14"/>
        </w:rPr>
        <w:t>центральные</w:t>
      </w:r>
      <w:proofErr w:type="gramStart"/>
      <w:r w:rsidRPr="007A2D22">
        <w:rPr>
          <w:sz w:val="14"/>
          <w:szCs w:val="14"/>
        </w:rPr>
        <w:t>;м</w:t>
      </w:r>
      <w:proofErr w:type="gramEnd"/>
      <w:r w:rsidRPr="007A2D22">
        <w:rPr>
          <w:sz w:val="14"/>
          <w:szCs w:val="14"/>
        </w:rPr>
        <w:t>естные</w:t>
      </w:r>
      <w:proofErr w:type="spellEnd"/>
      <w:r w:rsidRPr="007A2D22">
        <w:rPr>
          <w:sz w:val="14"/>
          <w:szCs w:val="14"/>
        </w:rPr>
        <w:t>.</w:t>
      </w:r>
    </w:p>
    <w:p w:rsidR="007A2D22" w:rsidRPr="007A2D22" w:rsidRDefault="007A2D22" w:rsidP="007A2D22">
      <w:pPr>
        <w:rPr>
          <w:sz w:val="14"/>
          <w:szCs w:val="14"/>
        </w:rPr>
      </w:pPr>
      <w:r w:rsidRPr="007A2D22">
        <w:rPr>
          <w:bCs/>
          <w:sz w:val="14"/>
          <w:szCs w:val="14"/>
        </w:rPr>
        <w:t>В России существует трехуровневая система:</w:t>
      </w:r>
    </w:p>
    <w:p w:rsidR="007A2D22" w:rsidRPr="007A2D22" w:rsidRDefault="007A2D22" w:rsidP="007A2D22">
      <w:pPr>
        <w:rPr>
          <w:sz w:val="14"/>
          <w:szCs w:val="14"/>
        </w:rPr>
      </w:pPr>
      <w:r w:rsidRPr="007A2D22">
        <w:rPr>
          <w:sz w:val="14"/>
          <w:szCs w:val="14"/>
        </w:rPr>
        <w:t>федеральные налоги, устанавливаются федеральным правительством и за</w:t>
      </w:r>
      <w:r>
        <w:rPr>
          <w:sz w:val="14"/>
          <w:szCs w:val="14"/>
        </w:rPr>
        <w:t xml:space="preserve">числяются в федеральный </w:t>
      </w:r>
      <w:proofErr w:type="spellStart"/>
      <w:r>
        <w:rPr>
          <w:sz w:val="14"/>
          <w:szCs w:val="14"/>
        </w:rPr>
        <w:t>бюджет</w:t>
      </w:r>
      <w:proofErr w:type="gramStart"/>
      <w:r>
        <w:rPr>
          <w:sz w:val="14"/>
          <w:szCs w:val="14"/>
        </w:rPr>
        <w:t>;</w:t>
      </w:r>
      <w:r w:rsidRPr="007A2D22">
        <w:rPr>
          <w:sz w:val="14"/>
          <w:szCs w:val="14"/>
        </w:rPr>
        <w:t>р</w:t>
      </w:r>
      <w:proofErr w:type="gramEnd"/>
      <w:r w:rsidRPr="007A2D22">
        <w:rPr>
          <w:sz w:val="14"/>
          <w:szCs w:val="14"/>
        </w:rPr>
        <w:t>егиональные</w:t>
      </w:r>
      <w:proofErr w:type="spellEnd"/>
      <w:r w:rsidRPr="007A2D22">
        <w:rPr>
          <w:sz w:val="14"/>
          <w:szCs w:val="14"/>
        </w:rPr>
        <w:t xml:space="preserve"> налоги, находятся в компетенции субъектов федерации;</w:t>
      </w:r>
    </w:p>
    <w:p w:rsidR="007A2D22" w:rsidRPr="007A2D22" w:rsidRDefault="007A2D22" w:rsidP="007A2D22">
      <w:pPr>
        <w:rPr>
          <w:sz w:val="14"/>
          <w:szCs w:val="14"/>
        </w:rPr>
      </w:pPr>
      <w:r w:rsidRPr="007A2D22">
        <w:rPr>
          <w:sz w:val="14"/>
          <w:szCs w:val="14"/>
        </w:rPr>
        <w:t>местные налоги, устанавливаются и собираются мес</w:t>
      </w:r>
      <w:r>
        <w:rPr>
          <w:sz w:val="14"/>
          <w:szCs w:val="14"/>
        </w:rPr>
        <w:t xml:space="preserve">тными органами </w:t>
      </w:r>
      <w:proofErr w:type="spellStart"/>
      <w:r>
        <w:rPr>
          <w:sz w:val="14"/>
          <w:szCs w:val="14"/>
        </w:rPr>
        <w:t>власти.</w:t>
      </w:r>
      <w:r w:rsidRPr="007A2D22">
        <w:rPr>
          <w:bCs/>
          <w:sz w:val="14"/>
          <w:szCs w:val="14"/>
          <w:u w:val="single"/>
        </w:rPr>
        <w:t>Виды</w:t>
      </w:r>
      <w:proofErr w:type="spellEnd"/>
      <w:r w:rsidRPr="007A2D22">
        <w:rPr>
          <w:bCs/>
          <w:sz w:val="14"/>
          <w:szCs w:val="14"/>
          <w:u w:val="single"/>
        </w:rPr>
        <w:t xml:space="preserve"> налогов по принципу целевого использования:</w:t>
      </w:r>
    </w:p>
    <w:p w:rsidR="007A2D22" w:rsidRPr="007A2D22" w:rsidRDefault="007A2D22" w:rsidP="007A2D22">
      <w:pPr>
        <w:rPr>
          <w:sz w:val="14"/>
          <w:szCs w:val="14"/>
        </w:rPr>
      </w:pPr>
      <w:r>
        <w:rPr>
          <w:sz w:val="14"/>
          <w:szCs w:val="14"/>
        </w:rPr>
        <w:t>маркированные, н</w:t>
      </w:r>
      <w:r w:rsidRPr="007A2D22">
        <w:rPr>
          <w:sz w:val="14"/>
          <w:szCs w:val="14"/>
        </w:rPr>
        <w:t>емаркированные.</w:t>
      </w:r>
    </w:p>
    <w:p w:rsidR="007A2D22" w:rsidRPr="007A2D22" w:rsidRDefault="007A2D22" w:rsidP="007A2D22">
      <w:pPr>
        <w:rPr>
          <w:sz w:val="14"/>
          <w:szCs w:val="14"/>
        </w:rPr>
      </w:pPr>
      <w:r w:rsidRPr="007A2D22">
        <w:rPr>
          <w:bCs/>
          <w:sz w:val="14"/>
          <w:szCs w:val="14"/>
        </w:rPr>
        <w:t>Маркировкой</w:t>
      </w:r>
      <w:r w:rsidRPr="007A2D22">
        <w:rPr>
          <w:sz w:val="14"/>
          <w:szCs w:val="14"/>
        </w:rPr>
        <w:t> называют увязку налога с конкретным направлением расходования средств. Если налог имеет целевой характер и соответствующие поступления ни на какие иные цели, кроме той, ради которой он введен не используются, то такой налог называется </w:t>
      </w:r>
      <w:r w:rsidRPr="007A2D22">
        <w:rPr>
          <w:bCs/>
          <w:sz w:val="14"/>
          <w:szCs w:val="14"/>
        </w:rPr>
        <w:t>маркированным</w:t>
      </w:r>
      <w:r w:rsidRPr="007A2D22">
        <w:rPr>
          <w:sz w:val="14"/>
          <w:szCs w:val="14"/>
        </w:rPr>
        <w:t xml:space="preserve">. Примерами маркированных налогов могут быть платежи в пенсионный </w:t>
      </w:r>
      <w:proofErr w:type="spellStart"/>
      <w:r w:rsidRPr="007A2D22">
        <w:rPr>
          <w:sz w:val="14"/>
          <w:szCs w:val="14"/>
        </w:rPr>
        <w:t>фонд</w:t>
      </w:r>
      <w:proofErr w:type="gramStart"/>
      <w:r w:rsidRPr="007A2D22">
        <w:rPr>
          <w:sz w:val="14"/>
          <w:szCs w:val="14"/>
        </w:rPr>
        <w:t>,ф</w:t>
      </w:r>
      <w:proofErr w:type="gramEnd"/>
      <w:r w:rsidRPr="007A2D22">
        <w:rPr>
          <w:sz w:val="14"/>
          <w:szCs w:val="14"/>
        </w:rPr>
        <w:t>онд</w:t>
      </w:r>
      <w:proofErr w:type="spellEnd"/>
      <w:r w:rsidRPr="007A2D22">
        <w:rPr>
          <w:sz w:val="14"/>
          <w:szCs w:val="14"/>
        </w:rPr>
        <w:t xml:space="preserve"> обязательного медицинского страхования, в дорожный фонд и др. Все прочие налоги </w:t>
      </w:r>
      <w:proofErr w:type="spellStart"/>
      <w:r w:rsidRPr="007A2D22">
        <w:rPr>
          <w:sz w:val="14"/>
          <w:szCs w:val="14"/>
        </w:rPr>
        <w:t>считаются</w:t>
      </w:r>
      <w:r w:rsidRPr="007A2D22">
        <w:rPr>
          <w:bCs/>
          <w:sz w:val="14"/>
          <w:szCs w:val="14"/>
        </w:rPr>
        <w:t>немаркированными</w:t>
      </w:r>
      <w:proofErr w:type="spellEnd"/>
      <w:r w:rsidRPr="007A2D22">
        <w:rPr>
          <w:sz w:val="14"/>
          <w:szCs w:val="14"/>
        </w:rPr>
        <w:t xml:space="preserve">. Преимущество немаркированных налогов заключается в том, что они обеспечивают гибкость бюджетной политики — они могут расходоваться по усмотрению государственного органа по тем направлениям, которые он считает </w:t>
      </w:r>
      <w:proofErr w:type="spellStart"/>
      <w:r w:rsidRPr="007A2D22">
        <w:rPr>
          <w:sz w:val="14"/>
          <w:szCs w:val="14"/>
        </w:rPr>
        <w:t>необходимым</w:t>
      </w:r>
      <w:r w:rsidRPr="007A2D22">
        <w:rPr>
          <w:bCs/>
          <w:sz w:val="14"/>
          <w:szCs w:val="14"/>
        </w:rPr>
        <w:t>Виды</w:t>
      </w:r>
      <w:proofErr w:type="spellEnd"/>
      <w:r w:rsidRPr="007A2D22">
        <w:rPr>
          <w:bCs/>
          <w:sz w:val="14"/>
          <w:szCs w:val="14"/>
        </w:rPr>
        <w:t xml:space="preserve"> налогов по характеру </w:t>
      </w:r>
      <w:proofErr w:type="spellStart"/>
      <w:r w:rsidRPr="007A2D22">
        <w:rPr>
          <w:bCs/>
          <w:sz w:val="14"/>
          <w:szCs w:val="14"/>
        </w:rPr>
        <w:t>налогообложения</w:t>
      </w:r>
      <w:proofErr w:type="gramStart"/>
      <w:r w:rsidRPr="007A2D22">
        <w:rPr>
          <w:bCs/>
          <w:sz w:val="14"/>
          <w:szCs w:val="14"/>
        </w:rPr>
        <w:t>:</w:t>
      </w:r>
      <w:r w:rsidRPr="007A2D22">
        <w:rPr>
          <w:sz w:val="14"/>
          <w:szCs w:val="14"/>
        </w:rPr>
        <w:t>п</w:t>
      </w:r>
      <w:proofErr w:type="gramEnd"/>
      <w:r w:rsidRPr="007A2D22">
        <w:rPr>
          <w:sz w:val="14"/>
          <w:szCs w:val="14"/>
        </w:rPr>
        <w:t>ропорциональные</w:t>
      </w:r>
      <w:proofErr w:type="spellEnd"/>
      <w:r w:rsidRPr="007A2D22">
        <w:rPr>
          <w:sz w:val="14"/>
          <w:szCs w:val="14"/>
        </w:rPr>
        <w:t xml:space="preserve"> (доля налога в доходе, или средняя ставка налога с ростом дохода);</w:t>
      </w:r>
    </w:p>
    <w:p w:rsidR="007A2D22" w:rsidRPr="007A2D22" w:rsidRDefault="007A2D22" w:rsidP="007A2D22">
      <w:pPr>
        <w:rPr>
          <w:sz w:val="14"/>
          <w:szCs w:val="14"/>
        </w:rPr>
      </w:pPr>
      <w:r w:rsidRPr="007A2D22">
        <w:rPr>
          <w:sz w:val="14"/>
          <w:szCs w:val="14"/>
        </w:rPr>
        <w:t xml:space="preserve">прогрессивные (доля налога в доходе </w:t>
      </w:r>
      <w:r>
        <w:rPr>
          <w:sz w:val="14"/>
          <w:szCs w:val="14"/>
        </w:rPr>
        <w:t>с ростом дохода увеличивается)</w:t>
      </w:r>
      <w:proofErr w:type="gramStart"/>
      <w:r>
        <w:rPr>
          <w:sz w:val="14"/>
          <w:szCs w:val="14"/>
        </w:rPr>
        <w:t>;</w:t>
      </w:r>
      <w:r w:rsidRPr="007A2D22">
        <w:rPr>
          <w:sz w:val="14"/>
          <w:szCs w:val="14"/>
        </w:rPr>
        <w:t>р</w:t>
      </w:r>
      <w:proofErr w:type="gramEnd"/>
      <w:r w:rsidRPr="007A2D22">
        <w:rPr>
          <w:sz w:val="14"/>
          <w:szCs w:val="14"/>
        </w:rPr>
        <w:t xml:space="preserve">егрессивные (доля налога в </w:t>
      </w:r>
      <w:r>
        <w:rPr>
          <w:sz w:val="14"/>
          <w:szCs w:val="14"/>
        </w:rPr>
        <w:t>доходе с ростом дохода падает).</w:t>
      </w:r>
      <w:r w:rsidRPr="007A2D22">
        <w:rPr>
          <w:sz w:val="14"/>
          <w:szCs w:val="14"/>
        </w:rPr>
        <w:t xml:space="preserve"> населения..</w:t>
      </w:r>
    </w:p>
    <w:p w:rsidR="007A2D22" w:rsidRDefault="007A2D22" w:rsidP="007A2D22">
      <w:pPr>
        <w:pStyle w:val="a7"/>
        <w:shd w:val="clear" w:color="auto" w:fill="FFFFFF"/>
        <w:spacing w:after="0" w:line="240" w:lineRule="auto"/>
        <w:rPr>
          <w:color w:val="000000"/>
          <w:sz w:val="14"/>
          <w:szCs w:val="14"/>
        </w:rPr>
      </w:pPr>
      <w:r w:rsidRPr="007A2D22">
        <w:rPr>
          <w:color w:val="000000"/>
          <w:sz w:val="14"/>
          <w:szCs w:val="14"/>
        </w:rPr>
        <w:t>В экономической литературе рассматриваются разные</w:t>
      </w:r>
      <w:r w:rsidRPr="007A2D22">
        <w:rPr>
          <w:rStyle w:val="apple-converted-space"/>
          <w:b/>
          <w:bCs/>
          <w:color w:val="000000"/>
          <w:sz w:val="14"/>
          <w:szCs w:val="14"/>
        </w:rPr>
        <w:t> </w:t>
      </w:r>
      <w:r w:rsidRPr="007A2D22">
        <w:rPr>
          <w:rStyle w:val="a8"/>
          <w:color w:val="000000"/>
          <w:sz w:val="14"/>
          <w:szCs w:val="14"/>
        </w:rPr>
        <w:t xml:space="preserve">принципы построения системы </w:t>
      </w:r>
      <w:proofErr w:type="spellStart"/>
      <w:r w:rsidRPr="007A2D22">
        <w:rPr>
          <w:rStyle w:val="a8"/>
          <w:color w:val="000000"/>
          <w:sz w:val="14"/>
          <w:szCs w:val="14"/>
        </w:rPr>
        <w:t>налогообложения.</w:t>
      </w:r>
      <w:r w:rsidRPr="007A2D22">
        <w:rPr>
          <w:color w:val="000000"/>
          <w:sz w:val="14"/>
          <w:szCs w:val="14"/>
        </w:rPr>
        <w:t>Впервые</w:t>
      </w:r>
      <w:proofErr w:type="spellEnd"/>
      <w:r w:rsidRPr="007A2D22">
        <w:rPr>
          <w:color w:val="000000"/>
          <w:sz w:val="14"/>
          <w:szCs w:val="14"/>
        </w:rPr>
        <w:t xml:space="preserve"> принципы налогообложения сформулировал Адам Смит. В своем классическом сочинении он назвал четыре основных принципа, которые детализировались и получали разную интерпретацию в более поздних трудах</w:t>
      </w:r>
      <w:r>
        <w:rPr>
          <w:color w:val="000000"/>
          <w:sz w:val="14"/>
          <w:szCs w:val="14"/>
        </w:rPr>
        <w:t xml:space="preserve"> многих экономистов </w:t>
      </w:r>
    </w:p>
    <w:p w:rsidR="007A2D22" w:rsidRPr="007A2D22" w:rsidRDefault="007A2D22" w:rsidP="007A2D22">
      <w:pPr>
        <w:pStyle w:val="a7"/>
        <w:shd w:val="clear" w:color="auto" w:fill="FFFFFF"/>
        <w:spacing w:after="0" w:line="240" w:lineRule="auto"/>
        <w:rPr>
          <w:color w:val="000000"/>
          <w:sz w:val="14"/>
          <w:szCs w:val="14"/>
        </w:rPr>
      </w:pPr>
      <w:r w:rsidRPr="007A2D22">
        <w:rPr>
          <w:rStyle w:val="a8"/>
          <w:color w:val="000000"/>
          <w:sz w:val="14"/>
          <w:szCs w:val="14"/>
        </w:rPr>
        <w:t>принцип справедливости</w:t>
      </w:r>
      <w:r w:rsidRPr="007A2D22">
        <w:rPr>
          <w:rStyle w:val="apple-converted-space"/>
          <w:color w:val="000000"/>
          <w:sz w:val="14"/>
          <w:szCs w:val="14"/>
        </w:rPr>
        <w:t> </w:t>
      </w:r>
      <w:r w:rsidRPr="007A2D22">
        <w:rPr>
          <w:color w:val="000000"/>
          <w:sz w:val="14"/>
          <w:szCs w:val="14"/>
        </w:rPr>
        <w:t>— налог должен собираться со всех налогоплательщиков постоянно, т.е. «каждый гражданин обязан платить налоги сообразно своему достатку»;</w:t>
      </w:r>
    </w:p>
    <w:p w:rsidR="007A2D22" w:rsidRPr="007A2D22" w:rsidRDefault="007A2D22" w:rsidP="007A2D22">
      <w:pPr>
        <w:shd w:val="clear" w:color="auto" w:fill="FFFFFF"/>
        <w:rPr>
          <w:color w:val="000000"/>
          <w:sz w:val="14"/>
          <w:szCs w:val="14"/>
        </w:rPr>
      </w:pPr>
      <w:r w:rsidRPr="007A2D22">
        <w:rPr>
          <w:rStyle w:val="a8"/>
          <w:color w:val="000000"/>
          <w:sz w:val="14"/>
          <w:szCs w:val="14"/>
        </w:rPr>
        <w:t>принцип определенности</w:t>
      </w:r>
      <w:r w:rsidRPr="007A2D22">
        <w:rPr>
          <w:rStyle w:val="apple-converted-space"/>
          <w:color w:val="000000"/>
          <w:sz w:val="14"/>
          <w:szCs w:val="14"/>
        </w:rPr>
        <w:t> </w:t>
      </w:r>
      <w:r w:rsidRPr="007A2D22">
        <w:rPr>
          <w:color w:val="000000"/>
          <w:sz w:val="14"/>
          <w:szCs w:val="14"/>
        </w:rPr>
        <w:t>— обложение налогами должно быть строго фи</w:t>
      </w:r>
      <w:r>
        <w:rPr>
          <w:color w:val="000000"/>
          <w:sz w:val="14"/>
          <w:szCs w:val="14"/>
        </w:rPr>
        <w:t xml:space="preserve">ксированным, а не </w:t>
      </w:r>
      <w:proofErr w:type="spellStart"/>
      <w:r>
        <w:rPr>
          <w:color w:val="000000"/>
          <w:sz w:val="14"/>
          <w:szCs w:val="14"/>
        </w:rPr>
        <w:t>произвольным</w:t>
      </w:r>
      <w:proofErr w:type="gramStart"/>
      <w:r>
        <w:rPr>
          <w:color w:val="000000"/>
          <w:sz w:val="14"/>
          <w:szCs w:val="14"/>
        </w:rPr>
        <w:t>;</w:t>
      </w:r>
      <w:r w:rsidRPr="007A2D22">
        <w:rPr>
          <w:rStyle w:val="a8"/>
          <w:color w:val="000000"/>
          <w:sz w:val="14"/>
          <w:szCs w:val="14"/>
        </w:rPr>
        <w:t>п</w:t>
      </w:r>
      <w:proofErr w:type="gramEnd"/>
      <w:r w:rsidRPr="007A2D22">
        <w:rPr>
          <w:rStyle w:val="a8"/>
          <w:color w:val="000000"/>
          <w:sz w:val="14"/>
          <w:szCs w:val="14"/>
        </w:rPr>
        <w:t>ринцип</w:t>
      </w:r>
      <w:proofErr w:type="spellEnd"/>
      <w:r w:rsidRPr="007A2D22">
        <w:rPr>
          <w:rStyle w:val="a8"/>
          <w:color w:val="000000"/>
          <w:sz w:val="14"/>
          <w:szCs w:val="14"/>
        </w:rPr>
        <w:t xml:space="preserve"> удобства для налогоплательщика -</w:t>
      </w:r>
      <w:r w:rsidRPr="007A2D22">
        <w:rPr>
          <w:rStyle w:val="apple-converted-space"/>
          <w:color w:val="000000"/>
          <w:sz w:val="14"/>
          <w:szCs w:val="14"/>
        </w:rPr>
        <w:t> </w:t>
      </w:r>
      <w:r w:rsidRPr="007A2D22">
        <w:rPr>
          <w:color w:val="000000"/>
          <w:sz w:val="14"/>
          <w:szCs w:val="14"/>
        </w:rPr>
        <w:t>взимание налога не должно причинять плательщику неудобства по условиям места и времени;</w:t>
      </w:r>
    </w:p>
    <w:p w:rsidR="007A2D22" w:rsidRDefault="007A2D22" w:rsidP="00D55CF9">
      <w:pPr>
        <w:shd w:val="clear" w:color="auto" w:fill="FFFFFF"/>
        <w:rPr>
          <w:color w:val="000000"/>
          <w:sz w:val="14"/>
          <w:szCs w:val="14"/>
        </w:rPr>
      </w:pPr>
      <w:r w:rsidRPr="007A2D22">
        <w:rPr>
          <w:rStyle w:val="a8"/>
          <w:color w:val="000000"/>
          <w:sz w:val="14"/>
          <w:szCs w:val="14"/>
        </w:rPr>
        <w:t>принцип экономичности взимания</w:t>
      </w:r>
      <w:r w:rsidRPr="007A2D22">
        <w:rPr>
          <w:rStyle w:val="apple-converted-space"/>
          <w:color w:val="000000"/>
          <w:sz w:val="14"/>
          <w:szCs w:val="14"/>
        </w:rPr>
        <w:t> </w:t>
      </w:r>
      <w:r w:rsidRPr="007A2D22">
        <w:rPr>
          <w:color w:val="000000"/>
          <w:sz w:val="14"/>
          <w:szCs w:val="14"/>
        </w:rPr>
        <w:t>— издержки по изъятию налогов должны быть м</w:t>
      </w:r>
      <w:r w:rsidR="00D55CF9">
        <w:rPr>
          <w:color w:val="000000"/>
          <w:sz w:val="14"/>
          <w:szCs w:val="14"/>
        </w:rPr>
        <w:t>еньше, чем сумма самих налогов.</w:t>
      </w:r>
    </w:p>
    <w:p w:rsidR="00D55CF9" w:rsidRDefault="00D55CF9" w:rsidP="00D55CF9">
      <w:pPr>
        <w:shd w:val="clear" w:color="auto" w:fill="FFFFFF"/>
        <w:rPr>
          <w:color w:val="000000"/>
          <w:sz w:val="14"/>
          <w:szCs w:val="14"/>
        </w:rPr>
      </w:pPr>
      <w:r>
        <w:rPr>
          <w:color w:val="000000"/>
          <w:sz w:val="14"/>
          <w:szCs w:val="14"/>
        </w:rPr>
        <w:t>ГРАФИК НА ОБРАТНОЙ СТОРОНЕ</w:t>
      </w:r>
    </w:p>
    <w:p w:rsidR="00D55CF9" w:rsidRDefault="00D55CF9" w:rsidP="00D55CF9">
      <w:pPr>
        <w:shd w:val="clear" w:color="auto" w:fill="FFFFFF"/>
        <w:rPr>
          <w:color w:val="000000"/>
          <w:sz w:val="14"/>
          <w:szCs w:val="14"/>
        </w:rPr>
      </w:pPr>
    </w:p>
    <w:p w:rsidR="00D55CF9" w:rsidRPr="007A2D22" w:rsidRDefault="00D55CF9" w:rsidP="00D55CF9">
      <w:pPr>
        <w:shd w:val="clear" w:color="auto" w:fill="FFFFFF"/>
        <w:rPr>
          <w:color w:val="000000"/>
          <w:sz w:val="14"/>
          <w:szCs w:val="14"/>
        </w:rPr>
      </w:pPr>
    </w:p>
    <w:p w:rsidR="007A2D22" w:rsidRPr="007A2D22" w:rsidRDefault="007A2D22" w:rsidP="007A2D22">
      <w:pPr>
        <w:rPr>
          <w:b/>
          <w:sz w:val="14"/>
          <w:szCs w:val="14"/>
          <w:u w:val="single"/>
        </w:rPr>
      </w:pPr>
      <w:r w:rsidRPr="007A2D22">
        <w:rPr>
          <w:b/>
          <w:sz w:val="14"/>
          <w:szCs w:val="14"/>
          <w:u w:val="single"/>
        </w:rPr>
        <w:lastRenderedPageBreak/>
        <w:t>33. Бюджетно-налоговая политика государства: использование налогов и государственных расходов. Дискреционная бюджетно-налоговая политика. Встроенные стабилизаторы</w:t>
      </w:r>
    </w:p>
    <w:p w:rsidR="007A2D22" w:rsidRPr="007A2D22" w:rsidRDefault="007A2D22" w:rsidP="00D55CF9">
      <w:pPr>
        <w:rPr>
          <w:sz w:val="14"/>
          <w:szCs w:val="14"/>
        </w:rPr>
      </w:pPr>
      <w:r w:rsidRPr="007A2D22">
        <w:rPr>
          <w:sz w:val="14"/>
          <w:szCs w:val="14"/>
          <w:u w:val="single"/>
        </w:rPr>
        <w:t>Дискреционная фискальная политика</w:t>
      </w:r>
      <w:r w:rsidRPr="007A2D22">
        <w:rPr>
          <w:sz w:val="14"/>
          <w:szCs w:val="14"/>
        </w:rPr>
        <w:t> – </w:t>
      </w:r>
      <w:r w:rsidRPr="007A2D22">
        <w:rPr>
          <w:i/>
          <w:iCs/>
          <w:sz w:val="14"/>
          <w:szCs w:val="14"/>
        </w:rPr>
        <w:t>сознательное регулирование государством уровня налогообложения и государственных расходов с целью воздействия на реальный объем национального производства, занятость, инфляцию. </w:t>
      </w:r>
    </w:p>
    <w:p w:rsidR="007A2D22" w:rsidRPr="007A2D22" w:rsidRDefault="007A2D22" w:rsidP="007A2D22">
      <w:pPr>
        <w:rPr>
          <w:sz w:val="14"/>
          <w:szCs w:val="14"/>
        </w:rPr>
      </w:pPr>
      <w:r w:rsidRPr="007A2D22">
        <w:rPr>
          <w:b/>
          <w:sz w:val="14"/>
          <w:szCs w:val="14"/>
        </w:rPr>
        <w:t>Автоматическая фискальная политика</w:t>
      </w:r>
      <w:r w:rsidRPr="007A2D22">
        <w:rPr>
          <w:sz w:val="14"/>
          <w:szCs w:val="14"/>
        </w:rPr>
        <w:t xml:space="preserve"> - это пассивная фискальная политика, при которой необходимые изменения в уровнях государственных расходов и налогов вводятся автоматически.</w:t>
      </w:r>
    </w:p>
    <w:p w:rsidR="007A2D22" w:rsidRPr="007A2D22" w:rsidRDefault="007A2D22" w:rsidP="007A2D22">
      <w:pPr>
        <w:rPr>
          <w:sz w:val="14"/>
          <w:szCs w:val="14"/>
        </w:rPr>
      </w:pPr>
      <w:r w:rsidRPr="007A2D22">
        <w:rPr>
          <w:sz w:val="14"/>
          <w:szCs w:val="14"/>
        </w:rPr>
        <w:t xml:space="preserve">Встроенные стабилизаторы автоматической фискальной политики поддерживают экономическую стабильность на основе </w:t>
      </w:r>
      <w:proofErr w:type="spellStart"/>
      <w:r w:rsidRPr="007A2D22">
        <w:rPr>
          <w:sz w:val="14"/>
          <w:szCs w:val="14"/>
        </w:rPr>
        <w:t>саморегуляции</w:t>
      </w:r>
      <w:proofErr w:type="spellEnd"/>
      <w:r w:rsidRPr="007A2D22">
        <w:rPr>
          <w:sz w:val="14"/>
          <w:szCs w:val="14"/>
        </w:rPr>
        <w:t xml:space="preserve">. Как только экономическая ситуация изменяется, в действие вступают механизмы </w:t>
      </w:r>
      <w:proofErr w:type="spellStart"/>
      <w:r w:rsidRPr="007A2D22">
        <w:rPr>
          <w:sz w:val="14"/>
          <w:szCs w:val="14"/>
        </w:rPr>
        <w:t>саморегуляции</w:t>
      </w:r>
      <w:proofErr w:type="spellEnd"/>
      <w:r w:rsidRPr="007A2D22">
        <w:rPr>
          <w:sz w:val="14"/>
          <w:szCs w:val="14"/>
        </w:rPr>
        <w:t>.</w:t>
      </w:r>
    </w:p>
    <w:p w:rsidR="007A2D22" w:rsidRPr="007A2D22" w:rsidRDefault="007A2D22" w:rsidP="007A2D22">
      <w:pPr>
        <w:rPr>
          <w:sz w:val="14"/>
          <w:szCs w:val="14"/>
        </w:rPr>
      </w:pPr>
      <w:r w:rsidRPr="007A2D22">
        <w:rPr>
          <w:sz w:val="14"/>
          <w:szCs w:val="14"/>
        </w:rPr>
        <w:t>К числу встроенных стабилизаторов относятся:</w:t>
      </w:r>
    </w:p>
    <w:p w:rsidR="007A2D22" w:rsidRPr="007A2D22" w:rsidRDefault="007A2D22" w:rsidP="004E1A4D">
      <w:pPr>
        <w:numPr>
          <w:ilvl w:val="0"/>
          <w:numId w:val="20"/>
        </w:numPr>
        <w:tabs>
          <w:tab w:val="clear" w:pos="720"/>
          <w:tab w:val="num" w:pos="0"/>
        </w:tabs>
        <w:ind w:left="0" w:firstLine="0"/>
        <w:rPr>
          <w:sz w:val="14"/>
          <w:szCs w:val="14"/>
        </w:rPr>
      </w:pPr>
      <w:r w:rsidRPr="007A2D22">
        <w:rPr>
          <w:sz w:val="14"/>
          <w:szCs w:val="14"/>
        </w:rPr>
        <w:t>автоматические изменения в налоговых отчислениях в различные периоды экономического цикла. В период подъема налоговые поступления возрастают, обеспечивая снижение покупательной способности населения и сдерживая экономический рост, в период экономического спада сумма изъятия доходов уменьшается, вызывая увеличение покупательной способности, формируя эффективный спрос;</w:t>
      </w:r>
    </w:p>
    <w:p w:rsidR="007A2D22" w:rsidRPr="007A2D22" w:rsidRDefault="007A2D22" w:rsidP="004E1A4D">
      <w:pPr>
        <w:numPr>
          <w:ilvl w:val="0"/>
          <w:numId w:val="20"/>
        </w:numPr>
        <w:tabs>
          <w:tab w:val="clear" w:pos="720"/>
          <w:tab w:val="num" w:pos="0"/>
        </w:tabs>
        <w:ind w:left="0" w:firstLine="0"/>
        <w:rPr>
          <w:sz w:val="14"/>
          <w:szCs w:val="14"/>
        </w:rPr>
      </w:pPr>
      <w:r w:rsidRPr="007A2D22">
        <w:rPr>
          <w:sz w:val="14"/>
          <w:szCs w:val="14"/>
        </w:rPr>
        <w:t>совокупность пособий по безработице и социальных выплат, программы по поддержанию малоимущих слоев населения, препятствующие резкому сокращению совокупного спроса в периоды экономического спада. В период подъема выплата различных пособий уменьшается, сдерживая совокупный спрос.</w:t>
      </w:r>
    </w:p>
    <w:p w:rsidR="007A2D22" w:rsidRDefault="007A2D22" w:rsidP="007A2D22">
      <w:pPr>
        <w:rPr>
          <w:b/>
          <w:sz w:val="14"/>
          <w:szCs w:val="14"/>
        </w:rPr>
      </w:pPr>
    </w:p>
    <w:p w:rsidR="007A2D22" w:rsidRPr="007A2D22" w:rsidRDefault="007A2D22" w:rsidP="007A2D22">
      <w:pPr>
        <w:rPr>
          <w:b/>
          <w:sz w:val="14"/>
          <w:szCs w:val="14"/>
          <w:u w:val="single"/>
        </w:rPr>
      </w:pPr>
      <w:r w:rsidRPr="007A2D22">
        <w:rPr>
          <w:b/>
          <w:sz w:val="14"/>
          <w:szCs w:val="14"/>
          <w:u w:val="single"/>
        </w:rPr>
        <w:t>34. Структура и функции банковской системы. Структура банковской системы современной России.</w:t>
      </w:r>
    </w:p>
    <w:p w:rsidR="007A2D22" w:rsidRPr="007A2D22" w:rsidRDefault="007A2D22" w:rsidP="007A2D22">
      <w:pPr>
        <w:rPr>
          <w:sz w:val="14"/>
          <w:szCs w:val="14"/>
        </w:rPr>
      </w:pPr>
      <w:r w:rsidRPr="007A2D22">
        <w:rPr>
          <w:sz w:val="14"/>
          <w:szCs w:val="14"/>
        </w:rPr>
        <w:t xml:space="preserve">Банковская система является важнейшей составляющей экономической системы любого современною государства. </w:t>
      </w:r>
    </w:p>
    <w:p w:rsidR="007A2D22" w:rsidRPr="007A2D22" w:rsidRDefault="007A2D22" w:rsidP="007A2D22">
      <w:pPr>
        <w:rPr>
          <w:sz w:val="14"/>
          <w:szCs w:val="14"/>
        </w:rPr>
      </w:pPr>
      <w:r w:rsidRPr="007A2D22">
        <w:rPr>
          <w:sz w:val="14"/>
          <w:szCs w:val="14"/>
        </w:rPr>
        <w:t>Под банковской системой любой страны понимается совокупность различных видов национальных банковских институтов, банков и небанковских кредитных организаций, действующих в рамках общего денежно-кредитного механизма и единого законодательного поля.</w:t>
      </w:r>
    </w:p>
    <w:p w:rsidR="007A2D22" w:rsidRPr="007A2D22" w:rsidRDefault="007A2D22" w:rsidP="007A2D22">
      <w:pPr>
        <w:rPr>
          <w:sz w:val="14"/>
          <w:szCs w:val="14"/>
        </w:rPr>
      </w:pPr>
      <w:r w:rsidRPr="007A2D22">
        <w:rPr>
          <w:sz w:val="14"/>
          <w:szCs w:val="14"/>
        </w:rPr>
        <w:t>Традиционными элементами банковской системы являются кредитные организации, банковская инфраструктура и банковское законодательство.</w:t>
      </w:r>
    </w:p>
    <w:p w:rsidR="007A2D22" w:rsidRPr="007A2D22" w:rsidRDefault="007A2D22" w:rsidP="007A2D22">
      <w:pPr>
        <w:rPr>
          <w:sz w:val="14"/>
          <w:szCs w:val="14"/>
        </w:rPr>
      </w:pPr>
      <w:r w:rsidRPr="007A2D22">
        <w:rPr>
          <w:sz w:val="14"/>
          <w:szCs w:val="14"/>
        </w:rPr>
        <w:t>Кредитные организации:</w:t>
      </w:r>
    </w:p>
    <w:p w:rsidR="007A2D22" w:rsidRPr="007A2D22" w:rsidRDefault="007A2D22" w:rsidP="007A2D22">
      <w:pPr>
        <w:rPr>
          <w:sz w:val="14"/>
          <w:szCs w:val="14"/>
        </w:rPr>
      </w:pPr>
      <w:r w:rsidRPr="007A2D22">
        <w:rPr>
          <w:sz w:val="14"/>
          <w:szCs w:val="14"/>
        </w:rPr>
        <w:t>центральный банк;</w:t>
      </w:r>
    </w:p>
    <w:p w:rsidR="007A2D22" w:rsidRPr="007A2D22" w:rsidRDefault="007A2D22" w:rsidP="007A2D22">
      <w:pPr>
        <w:rPr>
          <w:sz w:val="14"/>
          <w:szCs w:val="14"/>
        </w:rPr>
      </w:pPr>
      <w:r w:rsidRPr="007A2D22">
        <w:rPr>
          <w:sz w:val="14"/>
          <w:szCs w:val="14"/>
        </w:rPr>
        <w:t>коммерческие банки;</w:t>
      </w:r>
    </w:p>
    <w:p w:rsidR="007A2D22" w:rsidRPr="007A2D22" w:rsidRDefault="007A2D22" w:rsidP="007A2D22">
      <w:pPr>
        <w:rPr>
          <w:sz w:val="14"/>
          <w:szCs w:val="14"/>
        </w:rPr>
      </w:pPr>
      <w:r w:rsidRPr="007A2D22">
        <w:rPr>
          <w:sz w:val="14"/>
          <w:szCs w:val="14"/>
        </w:rPr>
        <w:t>небанковские кредитные организации.</w:t>
      </w:r>
    </w:p>
    <w:p w:rsidR="007A2D22" w:rsidRPr="007A2D22" w:rsidRDefault="007A2D22" w:rsidP="007A2D22">
      <w:pPr>
        <w:rPr>
          <w:sz w:val="14"/>
          <w:szCs w:val="14"/>
        </w:rPr>
      </w:pPr>
      <w:r w:rsidRPr="007A2D22">
        <w:rPr>
          <w:bCs/>
          <w:sz w:val="14"/>
          <w:szCs w:val="14"/>
        </w:rPr>
        <w:t>Банковская инфраструктура</w:t>
      </w:r>
      <w:r w:rsidRPr="007A2D22">
        <w:rPr>
          <w:sz w:val="14"/>
          <w:szCs w:val="14"/>
        </w:rPr>
        <w:t> — организации, обеспечивающие эффективное функционирование банковской системы:</w:t>
      </w:r>
    </w:p>
    <w:p w:rsidR="007A2D22" w:rsidRPr="007A2D22" w:rsidRDefault="007A2D22" w:rsidP="007A2D22">
      <w:pPr>
        <w:rPr>
          <w:sz w:val="14"/>
          <w:szCs w:val="14"/>
        </w:rPr>
      </w:pPr>
      <w:r w:rsidRPr="007A2D22">
        <w:rPr>
          <w:sz w:val="14"/>
          <w:szCs w:val="14"/>
        </w:rPr>
        <w:t>информационное обеспечение (кредитные бюро, консалтинговые службы);</w:t>
      </w:r>
    </w:p>
    <w:p w:rsidR="007A2D22" w:rsidRPr="007A2D22" w:rsidRDefault="007A2D22" w:rsidP="007A2D22">
      <w:pPr>
        <w:rPr>
          <w:sz w:val="14"/>
          <w:szCs w:val="14"/>
        </w:rPr>
      </w:pPr>
      <w:r w:rsidRPr="007A2D22">
        <w:rPr>
          <w:sz w:val="14"/>
          <w:szCs w:val="14"/>
        </w:rPr>
        <w:t>научное и методическое обеспечение (исследовательские учреждения, банковские ассоциации);</w:t>
      </w:r>
    </w:p>
    <w:p w:rsidR="007A2D22" w:rsidRPr="007A2D22" w:rsidRDefault="007A2D22" w:rsidP="007A2D22">
      <w:pPr>
        <w:rPr>
          <w:sz w:val="14"/>
          <w:szCs w:val="14"/>
        </w:rPr>
      </w:pPr>
      <w:r w:rsidRPr="007A2D22">
        <w:rPr>
          <w:sz w:val="14"/>
          <w:szCs w:val="14"/>
        </w:rPr>
        <w:t>кадровое обеспечение (учебные заведения, бюро занятости);</w:t>
      </w:r>
    </w:p>
    <w:p w:rsidR="007A2D22" w:rsidRPr="007A2D22" w:rsidRDefault="007A2D22" w:rsidP="007A2D22">
      <w:pPr>
        <w:rPr>
          <w:sz w:val="14"/>
          <w:szCs w:val="14"/>
        </w:rPr>
      </w:pPr>
      <w:r w:rsidRPr="007A2D22">
        <w:rPr>
          <w:sz w:val="14"/>
          <w:szCs w:val="14"/>
        </w:rPr>
        <w:t>коммуникационное обеспечение (системы связи, провайдеры услуг).</w:t>
      </w:r>
    </w:p>
    <w:p w:rsidR="007A2D22" w:rsidRPr="007A2D22" w:rsidRDefault="007A2D22" w:rsidP="007A2D22">
      <w:pPr>
        <w:rPr>
          <w:sz w:val="14"/>
          <w:szCs w:val="14"/>
        </w:rPr>
      </w:pPr>
      <w:r w:rsidRPr="007A2D22">
        <w:rPr>
          <w:bCs/>
          <w:sz w:val="14"/>
          <w:szCs w:val="14"/>
        </w:rPr>
        <w:t>Банковское законодательство</w:t>
      </w:r>
      <w:r w:rsidRPr="007A2D22">
        <w:rPr>
          <w:sz w:val="14"/>
          <w:szCs w:val="14"/>
        </w:rPr>
        <w:t> включает совокупность официально определенных государством регулятивных и правоустанавливающих норм, направленных на достижение стабильной и эффективной работы банковской системы государства.</w:t>
      </w:r>
    </w:p>
    <w:p w:rsidR="007A2D22" w:rsidRPr="007A2D22" w:rsidRDefault="007A2D22" w:rsidP="007A2D22">
      <w:pPr>
        <w:rPr>
          <w:sz w:val="14"/>
          <w:szCs w:val="14"/>
        </w:rPr>
      </w:pPr>
      <w:r w:rsidRPr="007A2D22">
        <w:rPr>
          <w:sz w:val="14"/>
          <w:szCs w:val="14"/>
        </w:rPr>
        <w:t>Банковская система:</w:t>
      </w:r>
    </w:p>
    <w:p w:rsidR="007A2D22" w:rsidRPr="007A2D22" w:rsidRDefault="007A2D22" w:rsidP="007A2D22">
      <w:pPr>
        <w:rPr>
          <w:sz w:val="14"/>
          <w:szCs w:val="14"/>
        </w:rPr>
      </w:pPr>
      <w:r w:rsidRPr="007A2D22">
        <w:rPr>
          <w:sz w:val="14"/>
          <w:szCs w:val="14"/>
        </w:rPr>
        <w:t>включает элементы, составляющие определенное единство;</w:t>
      </w:r>
    </w:p>
    <w:p w:rsidR="007A2D22" w:rsidRPr="007A2D22" w:rsidRDefault="007A2D22" w:rsidP="007A2D22">
      <w:pPr>
        <w:rPr>
          <w:sz w:val="14"/>
          <w:szCs w:val="14"/>
        </w:rPr>
      </w:pPr>
      <w:r w:rsidRPr="007A2D22">
        <w:rPr>
          <w:sz w:val="14"/>
          <w:szCs w:val="14"/>
        </w:rPr>
        <w:t>имеет особенности и специфику в каждой стране;</w:t>
      </w:r>
    </w:p>
    <w:p w:rsidR="007A2D22" w:rsidRPr="007A2D22" w:rsidRDefault="007A2D22" w:rsidP="007A2D22">
      <w:pPr>
        <w:rPr>
          <w:sz w:val="14"/>
          <w:szCs w:val="14"/>
        </w:rPr>
      </w:pPr>
      <w:r w:rsidRPr="007A2D22">
        <w:rPr>
          <w:sz w:val="14"/>
          <w:szCs w:val="14"/>
        </w:rPr>
        <w:t>способна к взаимозаменяемости элементов, но характеризуется высоким системным риском;</w:t>
      </w:r>
    </w:p>
    <w:p w:rsidR="007A2D22" w:rsidRPr="007A2D22" w:rsidRDefault="007A2D22" w:rsidP="007A2D22">
      <w:pPr>
        <w:rPr>
          <w:sz w:val="14"/>
          <w:szCs w:val="14"/>
        </w:rPr>
      </w:pPr>
      <w:r w:rsidRPr="007A2D22">
        <w:rPr>
          <w:sz w:val="14"/>
          <w:szCs w:val="14"/>
        </w:rPr>
        <w:t>является динамической системой (развивается);</w:t>
      </w:r>
    </w:p>
    <w:p w:rsidR="007A2D22" w:rsidRPr="007A2D22" w:rsidRDefault="007A2D22" w:rsidP="007A2D22">
      <w:pPr>
        <w:rPr>
          <w:sz w:val="14"/>
          <w:szCs w:val="14"/>
        </w:rPr>
      </w:pPr>
      <w:r w:rsidRPr="007A2D22">
        <w:rPr>
          <w:sz w:val="14"/>
          <w:szCs w:val="14"/>
        </w:rPr>
        <w:t>выступает как система «закрытого» типа (лицензирование, банковская тайна);</w:t>
      </w:r>
    </w:p>
    <w:p w:rsidR="007A2D22" w:rsidRPr="007A2D22" w:rsidRDefault="007A2D22" w:rsidP="007A2D22">
      <w:pPr>
        <w:rPr>
          <w:sz w:val="14"/>
          <w:szCs w:val="14"/>
        </w:rPr>
      </w:pPr>
      <w:r w:rsidRPr="007A2D22">
        <w:rPr>
          <w:sz w:val="14"/>
          <w:szCs w:val="14"/>
        </w:rPr>
        <w:t>является самоорганизующейся системой;</w:t>
      </w:r>
    </w:p>
    <w:p w:rsidR="007A2D22" w:rsidRPr="007A2D22" w:rsidRDefault="007A2D22" w:rsidP="007A2D22">
      <w:pPr>
        <w:rPr>
          <w:sz w:val="14"/>
          <w:szCs w:val="14"/>
        </w:rPr>
      </w:pPr>
      <w:r w:rsidRPr="007A2D22">
        <w:rPr>
          <w:sz w:val="14"/>
          <w:szCs w:val="14"/>
        </w:rPr>
        <w:t>является управляемой системой.</w:t>
      </w:r>
    </w:p>
    <w:p w:rsidR="007A2D22" w:rsidRPr="007A2D22" w:rsidRDefault="007A2D22" w:rsidP="007A2D22">
      <w:pPr>
        <w:pStyle w:val="a3"/>
        <w:shd w:val="clear" w:color="auto" w:fill="FFFFFF"/>
        <w:spacing w:before="120" w:after="0" w:line="255" w:lineRule="atLeast"/>
        <w:ind w:left="0"/>
        <w:rPr>
          <w:rFonts w:ascii="Times New Roman" w:eastAsia="Times New Roman" w:hAnsi="Times New Roman" w:cs="Times New Roman"/>
          <w:color w:val="000000"/>
          <w:sz w:val="14"/>
          <w:szCs w:val="14"/>
          <w:lang w:eastAsia="ru-RU"/>
        </w:rPr>
      </w:pPr>
    </w:p>
    <w:p w:rsidR="00D55CF9" w:rsidRDefault="00D55CF9" w:rsidP="009E2595">
      <w:pPr>
        <w:rPr>
          <w:b/>
        </w:rPr>
      </w:pPr>
    </w:p>
    <w:p w:rsidR="00D55CF9" w:rsidRDefault="00D55CF9" w:rsidP="009E2595">
      <w:pPr>
        <w:rPr>
          <w:b/>
        </w:rPr>
      </w:pPr>
    </w:p>
    <w:p w:rsidR="00D55CF9" w:rsidRDefault="00D55CF9" w:rsidP="009E2595">
      <w:pPr>
        <w:rPr>
          <w:b/>
        </w:rPr>
      </w:pPr>
    </w:p>
    <w:p w:rsidR="00D55CF9" w:rsidRDefault="00D55CF9" w:rsidP="009E2595">
      <w:pPr>
        <w:rPr>
          <w:b/>
        </w:rPr>
      </w:pPr>
    </w:p>
    <w:p w:rsidR="009E2595" w:rsidRPr="009E2595" w:rsidRDefault="009E2595" w:rsidP="009E2595">
      <w:pPr>
        <w:rPr>
          <w:b/>
          <w:sz w:val="14"/>
          <w:szCs w:val="14"/>
          <w:u w:val="single"/>
        </w:rPr>
      </w:pPr>
      <w:r w:rsidRPr="009E2595">
        <w:rPr>
          <w:b/>
          <w:sz w:val="14"/>
          <w:szCs w:val="14"/>
          <w:u w:val="single"/>
        </w:rPr>
        <w:t>36. Роль Центрального Банка в экономике.</w:t>
      </w:r>
    </w:p>
    <w:p w:rsidR="009E2595" w:rsidRPr="009E2595" w:rsidRDefault="009E2595" w:rsidP="009E2595">
      <w:pPr>
        <w:rPr>
          <w:b/>
          <w:bCs/>
          <w:sz w:val="14"/>
          <w:szCs w:val="14"/>
          <w:u w:val="single"/>
        </w:rPr>
      </w:pPr>
      <w:r w:rsidRPr="009E2595">
        <w:rPr>
          <w:b/>
          <w:bCs/>
          <w:sz w:val="14"/>
          <w:szCs w:val="14"/>
          <w:u w:val="single"/>
        </w:rPr>
        <w:t>Центробанк, его роль и функции. Цели и инструменты денежно-кредитного регулирования</w:t>
      </w:r>
    </w:p>
    <w:p w:rsidR="009E2595" w:rsidRPr="009E2595" w:rsidRDefault="009E2595" w:rsidP="00D55CF9">
      <w:pPr>
        <w:rPr>
          <w:sz w:val="14"/>
          <w:szCs w:val="14"/>
        </w:rPr>
      </w:pPr>
      <w:r w:rsidRPr="009E2595">
        <w:rPr>
          <w:b/>
          <w:bCs/>
          <w:sz w:val="14"/>
          <w:szCs w:val="14"/>
        </w:rPr>
        <w:t>Центробанк</w:t>
      </w:r>
      <w:r w:rsidRPr="009E2595">
        <w:rPr>
          <w:sz w:val="14"/>
          <w:szCs w:val="14"/>
        </w:rPr>
        <w:t xml:space="preserve"> (эмиссионный) – важное звено банковской системы, которое обеспечивает равновесие денежного рынка. Центробанк проводит денежно–кредитную политику страны. </w:t>
      </w:r>
    </w:p>
    <w:p w:rsidR="009E2595" w:rsidRPr="009E2595" w:rsidRDefault="009E2595" w:rsidP="009E2595">
      <w:pPr>
        <w:rPr>
          <w:sz w:val="14"/>
          <w:szCs w:val="14"/>
        </w:rPr>
      </w:pPr>
      <w:r w:rsidRPr="009E2595">
        <w:rPr>
          <w:b/>
          <w:bCs/>
          <w:sz w:val="14"/>
          <w:szCs w:val="14"/>
        </w:rPr>
        <w:t>2. Цели и задача деятельности ЦБ</w:t>
      </w:r>
    </w:p>
    <w:p w:rsidR="009E2595" w:rsidRPr="009E2595" w:rsidRDefault="009E2595" w:rsidP="009E2595">
      <w:pPr>
        <w:rPr>
          <w:sz w:val="14"/>
          <w:szCs w:val="14"/>
        </w:rPr>
      </w:pPr>
      <w:r w:rsidRPr="009E2595">
        <w:rPr>
          <w:sz w:val="14"/>
          <w:szCs w:val="14"/>
        </w:rPr>
        <w:t>Основными </w:t>
      </w:r>
      <w:r w:rsidRPr="009E2595">
        <w:rPr>
          <w:b/>
          <w:bCs/>
          <w:sz w:val="14"/>
          <w:szCs w:val="14"/>
        </w:rPr>
        <w:t>целями деятельности Банка России</w:t>
      </w:r>
      <w:r w:rsidRPr="009E2595">
        <w:rPr>
          <w:sz w:val="14"/>
          <w:szCs w:val="14"/>
        </w:rPr>
        <w:t> являются:</w:t>
      </w:r>
    </w:p>
    <w:p w:rsidR="009E2595" w:rsidRPr="009E2595" w:rsidRDefault="009E2595" w:rsidP="009E2595">
      <w:pPr>
        <w:rPr>
          <w:sz w:val="14"/>
          <w:szCs w:val="14"/>
        </w:rPr>
      </w:pPr>
      <w:r w:rsidRPr="009E2595">
        <w:rPr>
          <w:sz w:val="14"/>
          <w:szCs w:val="14"/>
        </w:rPr>
        <w:t>-  защита и обеспечение устойчивости рубля, в том числе его покупательной способности и курса по отношению к иностранным валютам;</w:t>
      </w:r>
    </w:p>
    <w:p w:rsidR="009E2595" w:rsidRPr="009E2595" w:rsidRDefault="009E2595" w:rsidP="009E2595">
      <w:pPr>
        <w:rPr>
          <w:sz w:val="14"/>
          <w:szCs w:val="14"/>
        </w:rPr>
      </w:pPr>
      <w:r w:rsidRPr="009E2595">
        <w:rPr>
          <w:sz w:val="14"/>
          <w:szCs w:val="14"/>
        </w:rPr>
        <w:t>-  развитие и укрепление банковской системы РФ;</w:t>
      </w:r>
    </w:p>
    <w:p w:rsidR="009E2595" w:rsidRPr="009E2595" w:rsidRDefault="009E2595" w:rsidP="009E2595">
      <w:pPr>
        <w:rPr>
          <w:sz w:val="14"/>
          <w:szCs w:val="14"/>
        </w:rPr>
      </w:pPr>
      <w:r w:rsidRPr="009E2595">
        <w:rPr>
          <w:sz w:val="14"/>
          <w:szCs w:val="14"/>
        </w:rPr>
        <w:t>-  обеспечение эффективного и бесперебойного функционирования системы расчетов;</w:t>
      </w:r>
    </w:p>
    <w:p w:rsidR="009E2595" w:rsidRPr="009E2595" w:rsidRDefault="009E2595" w:rsidP="009E2595">
      <w:pPr>
        <w:rPr>
          <w:sz w:val="14"/>
          <w:szCs w:val="14"/>
        </w:rPr>
      </w:pPr>
      <w:r w:rsidRPr="009E2595">
        <w:rPr>
          <w:b/>
          <w:bCs/>
          <w:sz w:val="14"/>
          <w:szCs w:val="14"/>
        </w:rPr>
        <w:t>Основными задачами ЦРБ </w:t>
      </w:r>
      <w:r w:rsidRPr="009E2595">
        <w:rPr>
          <w:sz w:val="14"/>
          <w:szCs w:val="14"/>
        </w:rPr>
        <w:t>являются регулирование денежного обращения, проведение единой денежно-кредитной политики, защита интересов вкладчиков, банков, надзор за деятельностью коммерческих банков  и других кредитных учреждений, осуществление операций по внешнеэкономической деятельности.</w:t>
      </w:r>
    </w:p>
    <w:p w:rsidR="009E2595" w:rsidRPr="009E2595" w:rsidRDefault="009E2595" w:rsidP="009E2595">
      <w:pPr>
        <w:rPr>
          <w:sz w:val="14"/>
          <w:szCs w:val="14"/>
        </w:rPr>
      </w:pPr>
      <w:r w:rsidRPr="009E2595">
        <w:rPr>
          <w:sz w:val="14"/>
          <w:szCs w:val="14"/>
        </w:rPr>
        <w:t>Получение прибыли не является целью деятельности Банка России.</w:t>
      </w:r>
    </w:p>
    <w:p w:rsidR="009E2595" w:rsidRPr="009E2595" w:rsidRDefault="009E2595" w:rsidP="009E2595">
      <w:pPr>
        <w:rPr>
          <w:sz w:val="14"/>
          <w:szCs w:val="14"/>
        </w:rPr>
      </w:pPr>
      <w:r w:rsidRPr="009E2595">
        <w:rPr>
          <w:sz w:val="14"/>
          <w:szCs w:val="14"/>
        </w:rPr>
        <w:t>Банк России выполняет следующие </w:t>
      </w:r>
      <w:r w:rsidRPr="009E2595">
        <w:rPr>
          <w:b/>
          <w:bCs/>
          <w:sz w:val="14"/>
          <w:szCs w:val="14"/>
        </w:rPr>
        <w:t>функции</w:t>
      </w:r>
      <w:r w:rsidRPr="009E2595">
        <w:rPr>
          <w:sz w:val="14"/>
          <w:szCs w:val="14"/>
        </w:rPr>
        <w:t>:</w:t>
      </w:r>
    </w:p>
    <w:p w:rsidR="009E2595" w:rsidRPr="009E2595" w:rsidRDefault="009E2595" w:rsidP="009E2595">
      <w:pPr>
        <w:rPr>
          <w:sz w:val="14"/>
          <w:szCs w:val="14"/>
        </w:rPr>
      </w:pPr>
      <w:r w:rsidRPr="009E2595">
        <w:rPr>
          <w:sz w:val="14"/>
          <w:szCs w:val="14"/>
        </w:rPr>
        <w:t>-  во взаимодействии с Правительством РФ разрабатывает и проводит единую государственную денежно-кредитную политику, направленную на защиту и обеспечение устойчивости рубля;</w:t>
      </w:r>
    </w:p>
    <w:p w:rsidR="009E2595" w:rsidRPr="009E2595" w:rsidRDefault="009E2595" w:rsidP="009E2595">
      <w:pPr>
        <w:rPr>
          <w:sz w:val="14"/>
          <w:szCs w:val="14"/>
        </w:rPr>
      </w:pPr>
      <w:r w:rsidRPr="009E2595">
        <w:rPr>
          <w:sz w:val="14"/>
          <w:szCs w:val="14"/>
        </w:rPr>
        <w:t>-  монопольно осуществляет эмиссию денег и организует их обращение;</w:t>
      </w:r>
    </w:p>
    <w:p w:rsidR="009E2595" w:rsidRPr="009E2595" w:rsidRDefault="009E2595" w:rsidP="009E2595">
      <w:pPr>
        <w:rPr>
          <w:sz w:val="14"/>
          <w:szCs w:val="14"/>
        </w:rPr>
      </w:pPr>
      <w:r w:rsidRPr="009E2595">
        <w:rPr>
          <w:sz w:val="14"/>
          <w:szCs w:val="14"/>
        </w:rPr>
        <w:t>-  является кредитором последней инстанции для кредитных организаций, организует систему рефинансирования;</w:t>
      </w:r>
    </w:p>
    <w:p w:rsidR="009E2595" w:rsidRPr="009E2595" w:rsidRDefault="009E2595" w:rsidP="009E2595">
      <w:pPr>
        <w:rPr>
          <w:sz w:val="14"/>
          <w:szCs w:val="14"/>
        </w:rPr>
      </w:pPr>
      <w:r w:rsidRPr="009E2595">
        <w:rPr>
          <w:sz w:val="14"/>
          <w:szCs w:val="14"/>
        </w:rPr>
        <w:t>-  устанавливает правила осуществления расчетов в РФ;</w:t>
      </w:r>
    </w:p>
    <w:p w:rsidR="009E2595" w:rsidRPr="009E2595" w:rsidRDefault="009E2595" w:rsidP="009E2595">
      <w:pPr>
        <w:rPr>
          <w:sz w:val="14"/>
          <w:szCs w:val="14"/>
        </w:rPr>
      </w:pPr>
      <w:r w:rsidRPr="009E2595">
        <w:rPr>
          <w:sz w:val="14"/>
          <w:szCs w:val="14"/>
        </w:rPr>
        <w:t>-  устанавливает правила проведения банковских операций, бухгалтерского учета  и отчетности для банковской системы;</w:t>
      </w:r>
    </w:p>
    <w:p w:rsidR="009E2595" w:rsidRPr="009E2595" w:rsidRDefault="009E2595" w:rsidP="009E2595">
      <w:pPr>
        <w:rPr>
          <w:sz w:val="14"/>
          <w:szCs w:val="14"/>
        </w:rPr>
      </w:pPr>
      <w:r w:rsidRPr="009E2595">
        <w:rPr>
          <w:sz w:val="14"/>
          <w:szCs w:val="14"/>
        </w:rPr>
        <w:t>-  осуществляет государственную регистрацию кредитных организаций; выдает и отзывает лицензии кредитных организаций и организаций, занимающихся их аудитом;</w:t>
      </w:r>
    </w:p>
    <w:p w:rsidR="009E2595" w:rsidRPr="009E2595" w:rsidRDefault="009E2595" w:rsidP="009E2595">
      <w:pPr>
        <w:rPr>
          <w:sz w:val="14"/>
          <w:szCs w:val="14"/>
        </w:rPr>
      </w:pPr>
      <w:r w:rsidRPr="009E2595">
        <w:rPr>
          <w:sz w:val="14"/>
          <w:szCs w:val="14"/>
        </w:rPr>
        <w:t>-  осуществляет надзор за деятельностью кредитных организаций;</w:t>
      </w:r>
    </w:p>
    <w:p w:rsidR="009E2595" w:rsidRPr="009E2595" w:rsidRDefault="009E2595" w:rsidP="009E2595">
      <w:pPr>
        <w:rPr>
          <w:sz w:val="14"/>
          <w:szCs w:val="14"/>
        </w:rPr>
      </w:pPr>
      <w:r w:rsidRPr="009E2595">
        <w:rPr>
          <w:sz w:val="14"/>
          <w:szCs w:val="14"/>
        </w:rPr>
        <w:t>-  регистрирует эмиссию ценных бумаг кредитными организациями в соответствии с федеральными законами;</w:t>
      </w:r>
    </w:p>
    <w:p w:rsidR="009E2595" w:rsidRPr="009E2595" w:rsidRDefault="009E2595" w:rsidP="009E2595">
      <w:pPr>
        <w:rPr>
          <w:sz w:val="14"/>
          <w:szCs w:val="14"/>
        </w:rPr>
      </w:pPr>
      <w:r w:rsidRPr="009E2595">
        <w:rPr>
          <w:sz w:val="14"/>
          <w:szCs w:val="14"/>
        </w:rPr>
        <w:t>-  осуществляет самостоятельно или по поручению правительства РФ все виды банковских операций, необходимых для выполнения основных задач банка России;</w:t>
      </w:r>
    </w:p>
    <w:p w:rsidR="009E2595" w:rsidRPr="009E2595" w:rsidRDefault="009E2595" w:rsidP="009E2595">
      <w:pPr>
        <w:rPr>
          <w:sz w:val="14"/>
          <w:szCs w:val="14"/>
        </w:rPr>
      </w:pPr>
      <w:r w:rsidRPr="009E2595">
        <w:rPr>
          <w:sz w:val="14"/>
          <w:szCs w:val="14"/>
        </w:rPr>
        <w:t>-  осуществляет валютное регулирование, включая операции по покупке и продаже иностранной валюты; определяет порядок осуществления расчетов с иностранными государствами;</w:t>
      </w:r>
    </w:p>
    <w:p w:rsidR="009E2595" w:rsidRPr="009E2595" w:rsidRDefault="009E2595" w:rsidP="009E2595">
      <w:pPr>
        <w:rPr>
          <w:sz w:val="14"/>
          <w:szCs w:val="14"/>
        </w:rPr>
      </w:pPr>
      <w:r w:rsidRPr="009E2595">
        <w:rPr>
          <w:sz w:val="14"/>
          <w:szCs w:val="14"/>
        </w:rPr>
        <w:t>-  организует и осуществляет валютный контроль как непосредственно, так и через уполномоченные банки в соответствии с законодательством РФ;</w:t>
      </w:r>
    </w:p>
    <w:p w:rsidR="009E2595" w:rsidRPr="009E2595" w:rsidRDefault="009E2595" w:rsidP="009E2595">
      <w:pPr>
        <w:rPr>
          <w:sz w:val="14"/>
          <w:szCs w:val="14"/>
        </w:rPr>
      </w:pPr>
      <w:r w:rsidRPr="009E2595">
        <w:rPr>
          <w:sz w:val="14"/>
          <w:szCs w:val="14"/>
        </w:rPr>
        <w:t>-  принимает участие в разработке прогноза платежного баланса РФ и организует составление платежного баланса РФ;</w:t>
      </w:r>
    </w:p>
    <w:p w:rsidR="009E2595" w:rsidRPr="009E2595" w:rsidRDefault="009E2595" w:rsidP="009E2595">
      <w:pPr>
        <w:rPr>
          <w:sz w:val="14"/>
          <w:szCs w:val="14"/>
        </w:rPr>
      </w:pPr>
      <w:r w:rsidRPr="009E2595">
        <w:rPr>
          <w:sz w:val="14"/>
          <w:szCs w:val="14"/>
        </w:rPr>
        <w:t>-  в целях осуществления указанных функций проводит анализ и прогнозирование состояния экономики РФ в целом и по регионам, прежде всего денежно-кредитных, валютно-финансовых и ценовых отношений, публикует соответствующие материалы и статистические данные.</w:t>
      </w:r>
    </w:p>
    <w:p w:rsidR="009E2595" w:rsidRDefault="009E2595" w:rsidP="009E2595">
      <w:pPr>
        <w:rPr>
          <w:sz w:val="14"/>
          <w:szCs w:val="14"/>
        </w:rPr>
      </w:pPr>
      <w:r w:rsidRPr="009E2595">
        <w:rPr>
          <w:sz w:val="14"/>
          <w:szCs w:val="14"/>
        </w:rPr>
        <w:t>делает кредит дешевым и легкодоступным, увеличивает денежное предложение, понижает процентную ставку, стимулирует рост инвестиций и ВВП.</w:t>
      </w:r>
    </w:p>
    <w:p w:rsidR="00D55CF9" w:rsidRDefault="00D55CF9" w:rsidP="009E2595">
      <w:pPr>
        <w:rPr>
          <w:sz w:val="14"/>
          <w:szCs w:val="14"/>
        </w:rPr>
      </w:pPr>
      <w:r>
        <w:rPr>
          <w:sz w:val="14"/>
          <w:szCs w:val="14"/>
        </w:rPr>
        <w:t>Инструменты. СТАВКА, РЕЗЕРВЫ, ОПЕРАЦИИ НА ОТКРЫТОМ РЫНКЕ</w:t>
      </w: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Default="00D55CF9" w:rsidP="009E2595">
      <w:pPr>
        <w:rPr>
          <w:sz w:val="14"/>
          <w:szCs w:val="14"/>
        </w:rPr>
      </w:pPr>
    </w:p>
    <w:p w:rsidR="00D55CF9" w:rsidRPr="009E2595" w:rsidRDefault="00D55CF9" w:rsidP="009E2595">
      <w:pPr>
        <w:rPr>
          <w:sz w:val="14"/>
          <w:szCs w:val="14"/>
        </w:rPr>
      </w:pPr>
    </w:p>
    <w:p w:rsidR="009E2595" w:rsidRPr="009E2595" w:rsidRDefault="009E2595" w:rsidP="009E2595">
      <w:pPr>
        <w:rPr>
          <w:b/>
          <w:sz w:val="14"/>
          <w:szCs w:val="14"/>
          <w:u w:val="single"/>
        </w:rPr>
      </w:pPr>
      <w:r w:rsidRPr="009E2595">
        <w:rPr>
          <w:b/>
          <w:sz w:val="14"/>
          <w:szCs w:val="14"/>
          <w:u w:val="single"/>
        </w:rPr>
        <w:lastRenderedPageBreak/>
        <w:t>37.</w:t>
      </w:r>
      <w:r w:rsidRPr="009E2595">
        <w:rPr>
          <w:b/>
          <w:u w:val="single"/>
        </w:rPr>
        <w:t xml:space="preserve"> </w:t>
      </w:r>
      <w:r w:rsidRPr="009E2595">
        <w:rPr>
          <w:b/>
          <w:sz w:val="14"/>
          <w:szCs w:val="14"/>
          <w:u w:val="single"/>
        </w:rPr>
        <w:t>Коммерческие банки. Создание денег коммерческими банками. Банковский мультипликатор</w:t>
      </w:r>
    </w:p>
    <w:p w:rsidR="009E2595" w:rsidRPr="009E2595" w:rsidRDefault="009E2595" w:rsidP="00D55CF9">
      <w:pPr>
        <w:rPr>
          <w:sz w:val="14"/>
          <w:szCs w:val="14"/>
        </w:rPr>
      </w:pPr>
      <w:r w:rsidRPr="009E2595">
        <w:rPr>
          <w:sz w:val="14"/>
          <w:szCs w:val="14"/>
        </w:rPr>
        <w:t xml:space="preserve">Коммерческие банки – являются основой кредитной системы. </w:t>
      </w:r>
    </w:p>
    <w:p w:rsidR="009E2595" w:rsidRPr="009E2595" w:rsidRDefault="009E2595" w:rsidP="009E2595">
      <w:pPr>
        <w:rPr>
          <w:sz w:val="14"/>
          <w:szCs w:val="14"/>
        </w:rPr>
      </w:pPr>
      <w:r w:rsidRPr="009E2595">
        <w:rPr>
          <w:sz w:val="14"/>
          <w:szCs w:val="14"/>
        </w:rPr>
        <w:t>Путем кредитования банки способны создавать новые деньги. Каждый коммерческий банк имеет установленные законом обязательные резервы, размер которых определяет центральный банк. Он указывает, какой процент своих активов коммерческий банк должен иметь либо в виде вкладов в центральном банке, либо в виде кассовой наличности – этот процент является резервной нормой. Остальные денежные средства банк может использовать для приращения денег.</w:t>
      </w:r>
    </w:p>
    <w:p w:rsidR="009E2595" w:rsidRPr="009E2595" w:rsidRDefault="009E2595" w:rsidP="009E2595">
      <w:pPr>
        <w:rPr>
          <w:sz w:val="14"/>
          <w:szCs w:val="14"/>
        </w:rPr>
      </w:pPr>
      <w:r w:rsidRPr="009E2595">
        <w:rPr>
          <w:b/>
          <w:bCs/>
          <w:sz w:val="14"/>
          <w:szCs w:val="14"/>
        </w:rPr>
        <w:t>Банковский мультипликатор</w:t>
      </w:r>
      <w:r w:rsidRPr="009E2595">
        <w:rPr>
          <w:sz w:val="14"/>
          <w:szCs w:val="14"/>
        </w:rPr>
        <w:t> — это процесс увеличения денег на депозитных счетах коммерческого банка при их движении от одного коммерческого банка к другому.</w:t>
      </w:r>
    </w:p>
    <w:p w:rsidR="009E2595" w:rsidRPr="009E2595" w:rsidRDefault="009E2595" w:rsidP="009E2595">
      <w:pPr>
        <w:rPr>
          <w:sz w:val="14"/>
          <w:szCs w:val="14"/>
        </w:rPr>
      </w:pPr>
      <w:r w:rsidRPr="009E2595">
        <w:rPr>
          <w:sz w:val="14"/>
          <w:szCs w:val="14"/>
        </w:rPr>
        <w:t>Механизм банковской мультипликации действует постоянно и определяется с помощью коэффициентов:</w:t>
      </w:r>
    </w:p>
    <w:p w:rsidR="009E2595" w:rsidRPr="009E2595" w:rsidRDefault="009E2595" w:rsidP="009E2595">
      <w:pPr>
        <w:rPr>
          <w:sz w:val="14"/>
          <w:szCs w:val="14"/>
        </w:rPr>
      </w:pPr>
      <w:r w:rsidRPr="009E2595">
        <w:rPr>
          <w:sz w:val="14"/>
          <w:szCs w:val="14"/>
        </w:rPr>
        <w:t>1. коэффициента банковской мультипликации:</w:t>
      </w:r>
    </w:p>
    <w:p w:rsidR="009E2595" w:rsidRPr="009E2595" w:rsidRDefault="009E2595" w:rsidP="009E2595">
      <w:pPr>
        <w:rPr>
          <w:sz w:val="14"/>
          <w:szCs w:val="14"/>
        </w:rPr>
      </w:pPr>
      <w:r w:rsidRPr="009E2595">
        <w:rPr>
          <w:noProof/>
          <w:sz w:val="14"/>
          <w:szCs w:val="14"/>
        </w:rPr>
        <w:drawing>
          <wp:inline distT="0" distB="0" distL="0" distR="0">
            <wp:extent cx="2066925" cy="333375"/>
            <wp:effectExtent l="0" t="0" r="9525" b="9525"/>
            <wp:docPr id="24803" name="Рисунок 24803" descr="http://www.grandars.ru/images/1/review/id/514/5c80abdf8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descr="http://www.grandars.ru/images/1/review/id/514/5c80abdf8a.jpg"/>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4113" cy="332921"/>
                    </a:xfrm>
                    <a:prstGeom prst="rect">
                      <a:avLst/>
                    </a:prstGeom>
                    <a:noFill/>
                    <a:ln>
                      <a:noFill/>
                    </a:ln>
                  </pic:spPr>
                </pic:pic>
              </a:graphicData>
            </a:graphic>
          </wp:inline>
        </w:drawing>
      </w:r>
    </w:p>
    <w:p w:rsidR="009E2595" w:rsidRPr="009E2595" w:rsidRDefault="009E2595" w:rsidP="009E2595">
      <w:pPr>
        <w:rPr>
          <w:sz w:val="14"/>
          <w:szCs w:val="14"/>
        </w:rPr>
      </w:pPr>
      <w:r w:rsidRPr="009E2595">
        <w:rPr>
          <w:sz w:val="14"/>
          <w:szCs w:val="14"/>
        </w:rPr>
        <w:t>2. коэффициента изменения денежной массы:</w:t>
      </w:r>
    </w:p>
    <w:p w:rsidR="009E2595" w:rsidRPr="009E2595" w:rsidRDefault="009E2595" w:rsidP="009E2595">
      <w:pPr>
        <w:rPr>
          <w:sz w:val="14"/>
          <w:szCs w:val="14"/>
        </w:rPr>
      </w:pPr>
      <w:r w:rsidRPr="009E2595">
        <w:rPr>
          <w:noProof/>
          <w:sz w:val="14"/>
          <w:szCs w:val="14"/>
        </w:rPr>
        <w:drawing>
          <wp:inline distT="0" distB="0" distL="0" distR="0">
            <wp:extent cx="1943100" cy="352425"/>
            <wp:effectExtent l="0" t="0" r="0" b="9525"/>
            <wp:docPr id="24802" name="Рисунок 24802" descr="http://www.grandars.ru/images/1/review/id/514/e54415e3c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descr="http://www.grandars.ru/images/1/review/id/514/e54415e3c6.jp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4616" cy="354514"/>
                    </a:xfrm>
                    <a:prstGeom prst="rect">
                      <a:avLst/>
                    </a:prstGeom>
                    <a:noFill/>
                    <a:ln>
                      <a:noFill/>
                    </a:ln>
                  </pic:spPr>
                </pic:pic>
              </a:graphicData>
            </a:graphic>
          </wp:inline>
        </w:drawing>
      </w:r>
    </w:p>
    <w:p w:rsidR="009E2595" w:rsidRPr="009E2595" w:rsidRDefault="009E2595" w:rsidP="004E1A4D">
      <w:pPr>
        <w:numPr>
          <w:ilvl w:val="0"/>
          <w:numId w:val="22"/>
        </w:numPr>
        <w:tabs>
          <w:tab w:val="clear" w:pos="720"/>
          <w:tab w:val="num" w:pos="0"/>
        </w:tabs>
        <w:ind w:left="0" w:firstLine="0"/>
        <w:rPr>
          <w:sz w:val="14"/>
          <w:szCs w:val="14"/>
        </w:rPr>
      </w:pPr>
      <w:r w:rsidRPr="009E2595">
        <w:rPr>
          <w:b/>
          <w:bCs/>
          <w:sz w:val="14"/>
          <w:szCs w:val="14"/>
        </w:rPr>
        <w:t>М2</w:t>
      </w:r>
      <w:r w:rsidRPr="009E2595">
        <w:rPr>
          <w:b/>
          <w:bCs/>
          <w:sz w:val="14"/>
          <w:szCs w:val="14"/>
          <w:vertAlign w:val="subscript"/>
        </w:rPr>
        <w:t>н.г.</w:t>
      </w:r>
      <w:r w:rsidRPr="009E2595">
        <w:rPr>
          <w:sz w:val="14"/>
          <w:szCs w:val="14"/>
        </w:rPr>
        <w:t> — денежная масса на начало года;</w:t>
      </w:r>
    </w:p>
    <w:p w:rsidR="009E2595" w:rsidRPr="009E2595" w:rsidRDefault="009E2595" w:rsidP="004E1A4D">
      <w:pPr>
        <w:numPr>
          <w:ilvl w:val="0"/>
          <w:numId w:val="22"/>
        </w:numPr>
        <w:tabs>
          <w:tab w:val="clear" w:pos="720"/>
          <w:tab w:val="num" w:pos="0"/>
        </w:tabs>
        <w:ind w:left="0" w:firstLine="0"/>
        <w:rPr>
          <w:sz w:val="14"/>
          <w:szCs w:val="14"/>
        </w:rPr>
      </w:pPr>
      <w:r w:rsidRPr="009E2595">
        <w:rPr>
          <w:b/>
          <w:bCs/>
          <w:sz w:val="14"/>
          <w:szCs w:val="14"/>
        </w:rPr>
        <w:t>М2</w:t>
      </w:r>
      <w:r w:rsidRPr="009E2595">
        <w:rPr>
          <w:b/>
          <w:bCs/>
          <w:sz w:val="14"/>
          <w:szCs w:val="14"/>
          <w:vertAlign w:val="subscript"/>
        </w:rPr>
        <w:t>к.г.</w:t>
      </w:r>
      <w:r w:rsidRPr="009E2595">
        <w:rPr>
          <w:sz w:val="14"/>
          <w:szCs w:val="14"/>
        </w:rPr>
        <w:t> — денежная масса на конец года;</w:t>
      </w:r>
    </w:p>
    <w:p w:rsidR="009E2595" w:rsidRPr="009E2595" w:rsidRDefault="009E2595" w:rsidP="004E1A4D">
      <w:pPr>
        <w:numPr>
          <w:ilvl w:val="0"/>
          <w:numId w:val="22"/>
        </w:numPr>
        <w:tabs>
          <w:tab w:val="clear" w:pos="720"/>
          <w:tab w:val="num" w:pos="0"/>
        </w:tabs>
        <w:ind w:left="0" w:firstLine="0"/>
        <w:rPr>
          <w:sz w:val="14"/>
          <w:szCs w:val="14"/>
        </w:rPr>
      </w:pPr>
      <w:r w:rsidRPr="009E2595">
        <w:rPr>
          <w:b/>
          <w:bCs/>
          <w:sz w:val="14"/>
          <w:szCs w:val="14"/>
        </w:rPr>
        <w:t>М0</w:t>
      </w:r>
      <w:r w:rsidRPr="009E2595">
        <w:rPr>
          <w:b/>
          <w:bCs/>
          <w:sz w:val="14"/>
          <w:szCs w:val="14"/>
          <w:vertAlign w:val="subscript"/>
        </w:rPr>
        <w:t>н.г.</w:t>
      </w:r>
      <w:r w:rsidRPr="009E2595">
        <w:rPr>
          <w:sz w:val="14"/>
          <w:szCs w:val="14"/>
        </w:rPr>
        <w:t> — наличные деньги на начало года.</w:t>
      </w:r>
    </w:p>
    <w:p w:rsidR="009E2595" w:rsidRPr="00D55CF9" w:rsidRDefault="009E2595" w:rsidP="00D55CF9">
      <w:pPr>
        <w:rPr>
          <w:sz w:val="14"/>
          <w:szCs w:val="14"/>
        </w:rPr>
      </w:pPr>
      <w:r w:rsidRPr="009E2595">
        <w:rPr>
          <w:sz w:val="14"/>
          <w:szCs w:val="14"/>
        </w:rPr>
        <w:t>Механизм банковской мультипликации может работать только в рамках двухуровневой банковской системы: центральный банк (первый уровень) управляет этим механизмом, коммерческие банки (второй уровень) заставляют его действовать автоматически, независимо от желания руководителей отдельных банков. Один банк не может мультиплицировать деньги, их мультиплицирует система коммерческих банков. В случае уменьшения нормы обязательных минимальных резервов центрального банка у коммерческих банков увеличится свободный резерв, что приведет к росту объема кредитования и включению механ</w:t>
      </w:r>
      <w:r w:rsidR="00D55CF9">
        <w:rPr>
          <w:sz w:val="14"/>
          <w:szCs w:val="14"/>
        </w:rPr>
        <w:t>изма банковской мультипликации.</w:t>
      </w:r>
      <w:r w:rsidRPr="009E2595">
        <w:rPr>
          <w:noProof/>
          <w:sz w:val="14"/>
          <w:szCs w:val="14"/>
        </w:rPr>
        <w:drawing>
          <wp:anchor distT="0" distB="0" distL="114300" distR="114300" simplePos="0" relativeHeight="251664384" behindDoc="0" locked="0" layoutInCell="1" allowOverlap="1">
            <wp:simplePos x="0" y="0"/>
            <wp:positionH relativeFrom="column">
              <wp:posOffset>2509520</wp:posOffset>
            </wp:positionH>
            <wp:positionV relativeFrom="paragraph">
              <wp:posOffset>46355</wp:posOffset>
            </wp:positionV>
            <wp:extent cx="2228850" cy="2033270"/>
            <wp:effectExtent l="0" t="0" r="0" b="5080"/>
            <wp:wrapSquare wrapText="bothSides"/>
            <wp:docPr id="24815" name="Рисунок 24815" descr="http://www.aup.ru/books/m98/1_3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descr="http://www.aup.ru/books/m98/1_35.files/image004.gif"/>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8850" cy="2033270"/>
                    </a:xfrm>
                    <a:prstGeom prst="rect">
                      <a:avLst/>
                    </a:prstGeom>
                    <a:noFill/>
                    <a:ln>
                      <a:noFill/>
                    </a:ln>
                  </pic:spPr>
                </pic:pic>
              </a:graphicData>
            </a:graphic>
          </wp:anchor>
        </w:drawing>
      </w:r>
    </w:p>
    <w:p w:rsidR="009E2595" w:rsidRPr="00980A7B" w:rsidRDefault="009E2595" w:rsidP="009E2595">
      <w:pPr>
        <w:pStyle w:val="21"/>
        <w:ind w:left="0"/>
        <w:jc w:val="both"/>
        <w:rPr>
          <w:b/>
          <w:sz w:val="14"/>
          <w:szCs w:val="14"/>
          <w:u w:val="single"/>
        </w:rPr>
      </w:pPr>
      <w:r w:rsidRPr="00980A7B">
        <w:rPr>
          <w:b/>
          <w:sz w:val="14"/>
          <w:szCs w:val="14"/>
          <w:u w:val="single"/>
        </w:rPr>
        <w:t>39. Сравнительный анализ эффективности инструментов макроэкономической политики государства.</w:t>
      </w:r>
    </w:p>
    <w:p w:rsidR="009E2595" w:rsidRPr="00980A7B" w:rsidRDefault="009E2595" w:rsidP="009E2595">
      <w:pPr>
        <w:pStyle w:val="21"/>
        <w:ind w:left="0"/>
        <w:jc w:val="both"/>
        <w:rPr>
          <w:sz w:val="14"/>
          <w:szCs w:val="14"/>
        </w:rPr>
      </w:pPr>
      <w:r w:rsidRPr="00980A7B">
        <w:rPr>
          <w:sz w:val="14"/>
          <w:szCs w:val="14"/>
        </w:rPr>
        <w:t>Модель IS-LM (инвестиции (I) сбережения (S), предпочтение ликвидности (L), деньги (M)) – модель товарно-денежного равновесия, позволяющая выявить экономические факторы, определяющие функцию совокупного спроса (AD).</w:t>
      </w:r>
    </w:p>
    <w:p w:rsidR="009E2595" w:rsidRPr="00980A7B" w:rsidRDefault="009E2595" w:rsidP="009E2595">
      <w:pPr>
        <w:pStyle w:val="21"/>
        <w:ind w:left="0"/>
        <w:jc w:val="both"/>
        <w:rPr>
          <w:sz w:val="14"/>
          <w:szCs w:val="14"/>
        </w:rPr>
      </w:pPr>
      <w:r w:rsidRPr="00980A7B">
        <w:rPr>
          <w:sz w:val="14"/>
          <w:szCs w:val="14"/>
        </w:rPr>
        <w:t>Модель позволяет найти такие сочетания рыночной ставки процента (r) и дохода (Y), при которых одновременно достигается равновесие на товарном и денежном рынках. Поэтому модель IS-LM является конкретизацией модели AD-AS.</w:t>
      </w:r>
    </w:p>
    <w:p w:rsidR="009E2595" w:rsidRPr="00980A7B" w:rsidRDefault="009E2595" w:rsidP="009E2595">
      <w:pPr>
        <w:pStyle w:val="21"/>
        <w:ind w:left="0"/>
        <w:jc w:val="both"/>
        <w:rPr>
          <w:sz w:val="14"/>
          <w:szCs w:val="14"/>
        </w:rPr>
      </w:pPr>
      <w:r w:rsidRPr="00980A7B">
        <w:rPr>
          <w:sz w:val="14"/>
          <w:szCs w:val="14"/>
        </w:rPr>
        <w:t xml:space="preserve">Модель, разработанная английским экономистом Дж. </w:t>
      </w:r>
      <w:proofErr w:type="spellStart"/>
      <w:r w:rsidRPr="00980A7B">
        <w:rPr>
          <w:sz w:val="14"/>
          <w:szCs w:val="14"/>
        </w:rPr>
        <w:t>Хиксом</w:t>
      </w:r>
      <w:proofErr w:type="spellEnd"/>
      <w:r w:rsidRPr="00980A7B">
        <w:rPr>
          <w:sz w:val="14"/>
          <w:szCs w:val="14"/>
        </w:rPr>
        <w:t xml:space="preserve"> (последователь Дж.М. </w:t>
      </w:r>
      <w:proofErr w:type="spellStart"/>
      <w:r w:rsidRPr="00980A7B">
        <w:rPr>
          <w:sz w:val="14"/>
          <w:szCs w:val="14"/>
        </w:rPr>
        <w:t>Кейнса</w:t>
      </w:r>
      <w:proofErr w:type="spellEnd"/>
      <w:r w:rsidRPr="00980A7B">
        <w:rPr>
          <w:sz w:val="14"/>
          <w:szCs w:val="14"/>
        </w:rPr>
        <w:t xml:space="preserve">), базируется на </w:t>
      </w:r>
      <w:proofErr w:type="spellStart"/>
      <w:r w:rsidRPr="00980A7B">
        <w:rPr>
          <w:sz w:val="14"/>
          <w:szCs w:val="14"/>
        </w:rPr>
        <w:t>кейнсианских</w:t>
      </w:r>
      <w:proofErr w:type="spellEnd"/>
      <w:r w:rsidRPr="00980A7B">
        <w:rPr>
          <w:sz w:val="14"/>
          <w:szCs w:val="14"/>
        </w:rPr>
        <w:t xml:space="preserve"> теоретических положениях, согласно которым национальной объем производства (ВНП) равен национальному доходу (Y).</w:t>
      </w:r>
    </w:p>
    <w:p w:rsidR="009E2595" w:rsidRPr="00980A7B" w:rsidRDefault="009E2595" w:rsidP="009E2595">
      <w:pPr>
        <w:pStyle w:val="21"/>
        <w:ind w:left="0"/>
        <w:jc w:val="both"/>
        <w:rPr>
          <w:sz w:val="14"/>
          <w:szCs w:val="14"/>
        </w:rPr>
      </w:pPr>
      <w:r w:rsidRPr="00980A7B">
        <w:rPr>
          <w:sz w:val="14"/>
          <w:szCs w:val="14"/>
        </w:rPr>
        <w:t>Для построения модели IS-LM необходимо определить параметры, связывающие товарный и денежный рынки.</w:t>
      </w:r>
    </w:p>
    <w:p w:rsidR="009E2595" w:rsidRPr="00980A7B" w:rsidRDefault="009E2595" w:rsidP="009E2595">
      <w:pPr>
        <w:pStyle w:val="21"/>
        <w:ind w:left="0"/>
        <w:jc w:val="both"/>
        <w:rPr>
          <w:sz w:val="14"/>
          <w:szCs w:val="14"/>
        </w:rPr>
      </w:pPr>
      <w:r w:rsidRPr="00980A7B">
        <w:rPr>
          <w:sz w:val="14"/>
          <w:szCs w:val="14"/>
        </w:rPr>
        <w:t>Основной параметр товарного рынка – ВНП (Y), который определяет спрос на деньги для сделок (</w:t>
      </w:r>
      <w:proofErr w:type="spellStart"/>
      <w:r w:rsidRPr="00980A7B">
        <w:rPr>
          <w:sz w:val="14"/>
          <w:szCs w:val="14"/>
        </w:rPr>
        <w:t>D</w:t>
      </w:r>
      <w:r w:rsidRPr="00980A7B">
        <w:rPr>
          <w:sz w:val="14"/>
          <w:szCs w:val="14"/>
          <w:vertAlign w:val="subscript"/>
        </w:rPr>
        <w:t>t</w:t>
      </w:r>
      <w:proofErr w:type="spellEnd"/>
      <w:r w:rsidRPr="00980A7B">
        <w:rPr>
          <w:sz w:val="14"/>
          <w:szCs w:val="14"/>
        </w:rPr>
        <w:t>), а значит и общий спрос на деньги (</w:t>
      </w:r>
      <w:proofErr w:type="spellStart"/>
      <w:r w:rsidRPr="00980A7B">
        <w:rPr>
          <w:sz w:val="14"/>
          <w:szCs w:val="14"/>
        </w:rPr>
        <w:t>D</w:t>
      </w:r>
      <w:r w:rsidRPr="00980A7B">
        <w:rPr>
          <w:sz w:val="14"/>
          <w:szCs w:val="14"/>
          <w:vertAlign w:val="subscript"/>
        </w:rPr>
        <w:t>m</w:t>
      </w:r>
      <w:proofErr w:type="spellEnd"/>
      <w:r w:rsidRPr="00980A7B">
        <w:rPr>
          <w:sz w:val="14"/>
          <w:szCs w:val="14"/>
        </w:rPr>
        <w:t xml:space="preserve">) и </w:t>
      </w:r>
      <w:proofErr w:type="spellStart"/>
      <w:r w:rsidRPr="00980A7B">
        <w:rPr>
          <w:sz w:val="14"/>
          <w:szCs w:val="14"/>
        </w:rPr>
        <w:t>r</w:t>
      </w:r>
      <w:proofErr w:type="spellEnd"/>
      <w:r w:rsidRPr="00980A7B">
        <w:rPr>
          <w:sz w:val="14"/>
          <w:szCs w:val="14"/>
        </w:rPr>
        <w:t>, при которой достигается равновесие на денежном рынке. В свою очередь уровень r влияет на объем плановых I, составляющих совокупные расходы (</w:t>
      </w:r>
      <w:proofErr w:type="spellStart"/>
      <w:r w:rsidRPr="00980A7B">
        <w:rPr>
          <w:sz w:val="14"/>
          <w:szCs w:val="14"/>
        </w:rPr>
        <w:t>AD=C+I+G+X</w:t>
      </w:r>
      <w:r w:rsidRPr="00980A7B">
        <w:rPr>
          <w:sz w:val="14"/>
          <w:szCs w:val="14"/>
          <w:vertAlign w:val="subscript"/>
        </w:rPr>
        <w:t>n</w:t>
      </w:r>
      <w:proofErr w:type="spellEnd"/>
      <w:r w:rsidRPr="00980A7B">
        <w:rPr>
          <w:sz w:val="14"/>
          <w:szCs w:val="14"/>
        </w:rPr>
        <w:t>).</w:t>
      </w:r>
    </w:p>
    <w:p w:rsidR="009E2595" w:rsidRPr="00980A7B" w:rsidRDefault="009E2595" w:rsidP="009E2595">
      <w:pPr>
        <w:pStyle w:val="21"/>
        <w:ind w:left="0"/>
        <w:jc w:val="both"/>
        <w:rPr>
          <w:sz w:val="14"/>
          <w:szCs w:val="14"/>
        </w:rPr>
      </w:pPr>
      <w:r w:rsidRPr="00980A7B">
        <w:rPr>
          <w:sz w:val="14"/>
          <w:szCs w:val="14"/>
        </w:rPr>
        <w:t xml:space="preserve">Согласно </w:t>
      </w:r>
      <w:proofErr w:type="spellStart"/>
      <w:r w:rsidRPr="00980A7B">
        <w:rPr>
          <w:sz w:val="14"/>
          <w:szCs w:val="14"/>
        </w:rPr>
        <w:t>Кейнсу</w:t>
      </w:r>
      <w:proofErr w:type="spellEnd"/>
      <w:r w:rsidRPr="00980A7B">
        <w:rPr>
          <w:sz w:val="14"/>
          <w:szCs w:val="14"/>
        </w:rPr>
        <w:t>, равновесие на рынке товаров определяется AD= Y. Таким образом, денежный и товарный рынки взаимосвязаны через Y, I, r (рис. 35.1, а-в).</w:t>
      </w:r>
    </w:p>
    <w:p w:rsidR="009E2595" w:rsidRPr="00980A7B" w:rsidRDefault="009E2595" w:rsidP="009E2595">
      <w:pPr>
        <w:pStyle w:val="21"/>
        <w:ind w:left="0"/>
        <w:jc w:val="both"/>
        <w:rPr>
          <w:sz w:val="14"/>
          <w:szCs w:val="14"/>
        </w:rPr>
      </w:pPr>
      <w:r w:rsidRPr="00980A7B">
        <w:rPr>
          <w:b/>
          <w:bCs/>
          <w:i/>
          <w:iCs/>
          <w:sz w:val="14"/>
          <w:szCs w:val="14"/>
        </w:rPr>
        <w:t>Товарный рынок.</w:t>
      </w:r>
      <w:r w:rsidRPr="00980A7B">
        <w:rPr>
          <w:sz w:val="14"/>
          <w:szCs w:val="14"/>
        </w:rPr>
        <w:t> Снижение процентной ставки (r</w:t>
      </w:r>
      <w:r w:rsidRPr="00980A7B">
        <w:rPr>
          <w:sz w:val="14"/>
          <w:szCs w:val="14"/>
          <w:vertAlign w:val="subscript"/>
        </w:rPr>
        <w:t>1-&gt;</w:t>
      </w:r>
      <w:r w:rsidRPr="00980A7B">
        <w:rPr>
          <w:sz w:val="14"/>
          <w:szCs w:val="14"/>
        </w:rPr>
        <w:t>r</w:t>
      </w:r>
      <w:r w:rsidRPr="00980A7B">
        <w:rPr>
          <w:sz w:val="14"/>
          <w:szCs w:val="14"/>
          <w:vertAlign w:val="subscript"/>
        </w:rPr>
        <w:t>2</w:t>
      </w:r>
      <w:r w:rsidRPr="00980A7B">
        <w:rPr>
          <w:sz w:val="14"/>
          <w:szCs w:val="14"/>
        </w:rPr>
        <w:t>) приводит к росту плановых инвестиций (I</w:t>
      </w:r>
      <w:r w:rsidRPr="00980A7B">
        <w:rPr>
          <w:sz w:val="14"/>
          <w:szCs w:val="14"/>
          <w:vertAlign w:val="subscript"/>
        </w:rPr>
        <w:t>1-&gt;</w:t>
      </w:r>
      <w:r w:rsidRPr="00980A7B">
        <w:rPr>
          <w:sz w:val="14"/>
          <w:szCs w:val="14"/>
        </w:rPr>
        <w:t>I</w:t>
      </w:r>
      <w:r w:rsidRPr="00980A7B">
        <w:rPr>
          <w:sz w:val="14"/>
          <w:szCs w:val="14"/>
          <w:vertAlign w:val="subscript"/>
        </w:rPr>
        <w:t>2</w:t>
      </w:r>
      <w:r w:rsidRPr="00980A7B">
        <w:rPr>
          <w:sz w:val="14"/>
          <w:szCs w:val="14"/>
        </w:rPr>
        <w:t>) (рис. 35.1,а), а следовательно, и к росту совокупных расходов (AD</w:t>
      </w:r>
      <w:r w:rsidRPr="00980A7B">
        <w:rPr>
          <w:sz w:val="14"/>
          <w:szCs w:val="14"/>
          <w:vertAlign w:val="subscript"/>
        </w:rPr>
        <w:t>1-&gt;</w:t>
      </w:r>
      <w:r w:rsidRPr="00980A7B">
        <w:rPr>
          <w:sz w:val="14"/>
          <w:szCs w:val="14"/>
        </w:rPr>
        <w:t>AD</w:t>
      </w:r>
      <w:r w:rsidRPr="00980A7B">
        <w:rPr>
          <w:sz w:val="14"/>
          <w:szCs w:val="14"/>
          <w:vertAlign w:val="subscript"/>
        </w:rPr>
        <w:t>2</w:t>
      </w:r>
      <w:r w:rsidRPr="00980A7B">
        <w:rPr>
          <w:sz w:val="14"/>
          <w:szCs w:val="14"/>
        </w:rPr>
        <w:t>) (рис. 35.1,б), что приводит к достижению нового равновесного национального дохода Y</w:t>
      </w:r>
      <w:r w:rsidRPr="00980A7B">
        <w:rPr>
          <w:sz w:val="14"/>
          <w:szCs w:val="14"/>
          <w:vertAlign w:val="subscript"/>
        </w:rPr>
        <w:t> 2</w:t>
      </w:r>
      <w:r w:rsidRPr="00980A7B">
        <w:rPr>
          <w:sz w:val="14"/>
          <w:szCs w:val="14"/>
        </w:rPr>
        <w:t> (т</w:t>
      </w:r>
      <w:proofErr w:type="gramStart"/>
      <w:r w:rsidRPr="00980A7B">
        <w:rPr>
          <w:sz w:val="14"/>
          <w:szCs w:val="14"/>
        </w:rPr>
        <w:t>.Е</w:t>
      </w:r>
      <w:proofErr w:type="gramEnd"/>
      <w:r w:rsidRPr="00980A7B">
        <w:rPr>
          <w:sz w:val="14"/>
          <w:szCs w:val="14"/>
          <w:vertAlign w:val="subscript"/>
        </w:rPr>
        <w:t>2</w:t>
      </w:r>
      <w:r w:rsidRPr="00980A7B">
        <w:rPr>
          <w:sz w:val="14"/>
          <w:szCs w:val="14"/>
        </w:rPr>
        <w:t>).</w:t>
      </w:r>
    </w:p>
    <w:p w:rsidR="009E2595" w:rsidRPr="00980A7B" w:rsidRDefault="009E2595" w:rsidP="009E2595">
      <w:pPr>
        <w:pStyle w:val="21"/>
        <w:ind w:left="0"/>
        <w:jc w:val="both"/>
        <w:rPr>
          <w:sz w:val="14"/>
          <w:szCs w:val="14"/>
        </w:rPr>
      </w:pPr>
      <w:r w:rsidRPr="00980A7B">
        <w:rPr>
          <w:noProof/>
          <w:sz w:val="14"/>
          <w:szCs w:val="14"/>
        </w:rPr>
        <w:drawing>
          <wp:inline distT="0" distB="0" distL="0" distR="0">
            <wp:extent cx="2078990" cy="267335"/>
            <wp:effectExtent l="0" t="0" r="0" b="0"/>
            <wp:docPr id="24816" name="Рисунок 24816" descr="http://www.aup.ru/books/m98/1_3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descr="http://www.aup.ru/books/m98/1_35.files/image002.gif"/>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8990" cy="267335"/>
                    </a:xfrm>
                    <a:prstGeom prst="rect">
                      <a:avLst/>
                    </a:prstGeom>
                    <a:noFill/>
                    <a:ln>
                      <a:noFill/>
                    </a:ln>
                  </pic:spPr>
                </pic:pic>
              </a:graphicData>
            </a:graphic>
          </wp:inline>
        </w:drawing>
      </w:r>
    </w:p>
    <w:p w:rsidR="009E2595" w:rsidRPr="00980A7B" w:rsidRDefault="009E2595" w:rsidP="009E2595">
      <w:pPr>
        <w:pStyle w:val="21"/>
        <w:ind w:left="0"/>
        <w:jc w:val="both"/>
        <w:rPr>
          <w:sz w:val="14"/>
          <w:szCs w:val="14"/>
        </w:rPr>
      </w:pPr>
    </w:p>
    <w:p w:rsidR="009E2595" w:rsidRPr="00980A7B" w:rsidRDefault="009E2595" w:rsidP="009E2595">
      <w:pPr>
        <w:pStyle w:val="21"/>
        <w:ind w:left="0"/>
        <w:jc w:val="both"/>
        <w:rPr>
          <w:sz w:val="14"/>
          <w:szCs w:val="14"/>
        </w:rPr>
      </w:pPr>
      <w:r w:rsidRPr="00980A7B">
        <w:rPr>
          <w:sz w:val="14"/>
          <w:szCs w:val="14"/>
        </w:rPr>
        <w:t>Рис.35.1. Равновесие на товарном рынке. Кривая IS</w:t>
      </w:r>
    </w:p>
    <w:p w:rsidR="009E2595" w:rsidRPr="00980A7B" w:rsidRDefault="009E2595" w:rsidP="009E2595">
      <w:pPr>
        <w:pStyle w:val="21"/>
        <w:ind w:left="0"/>
        <w:jc w:val="both"/>
        <w:rPr>
          <w:sz w:val="14"/>
          <w:szCs w:val="14"/>
        </w:rPr>
      </w:pPr>
      <w:r w:rsidRPr="00980A7B">
        <w:rPr>
          <w:sz w:val="14"/>
          <w:szCs w:val="14"/>
        </w:rPr>
        <w:lastRenderedPageBreak/>
        <w:t>Таким образом мы получили кривую IS, имеющие нисходящий вид (обратная зависимость между уровнем r и величиной AD, а также Y. Кривая IS отражает все соотношения между Y и r, при которых товарный рынок находится в равновесии (все точки вне ее – неравновесие товарного рынка).</w:t>
      </w:r>
    </w:p>
    <w:p w:rsidR="009E2595" w:rsidRPr="00980A7B" w:rsidRDefault="009E2595" w:rsidP="009E2595">
      <w:pPr>
        <w:pStyle w:val="21"/>
        <w:ind w:left="0"/>
        <w:jc w:val="both"/>
        <w:rPr>
          <w:sz w:val="14"/>
          <w:szCs w:val="14"/>
        </w:rPr>
      </w:pPr>
      <w:r w:rsidRPr="00980A7B">
        <w:rPr>
          <w:b/>
          <w:bCs/>
          <w:i/>
          <w:iCs/>
          <w:sz w:val="14"/>
          <w:szCs w:val="14"/>
        </w:rPr>
        <w:t>Денежный рынок</w:t>
      </w:r>
      <w:r w:rsidRPr="00980A7B">
        <w:rPr>
          <w:sz w:val="14"/>
          <w:szCs w:val="14"/>
        </w:rPr>
        <w:t>. Рост национального дохода (Y</w:t>
      </w:r>
      <w:r w:rsidRPr="00980A7B">
        <w:rPr>
          <w:sz w:val="14"/>
          <w:szCs w:val="14"/>
          <w:vertAlign w:val="subscript"/>
        </w:rPr>
        <w:t>1</w:t>
      </w:r>
      <w:r w:rsidRPr="00980A7B">
        <w:rPr>
          <w:sz w:val="14"/>
          <w:szCs w:val="14"/>
        </w:rPr>
        <w:t>-&gt;Y</w:t>
      </w:r>
      <w:r w:rsidRPr="00980A7B">
        <w:rPr>
          <w:sz w:val="14"/>
          <w:szCs w:val="14"/>
          <w:vertAlign w:val="subscript"/>
        </w:rPr>
        <w:t>2</w:t>
      </w:r>
      <w:r w:rsidRPr="00980A7B">
        <w:rPr>
          <w:sz w:val="14"/>
          <w:szCs w:val="14"/>
        </w:rPr>
        <w:t>) увеличивает ро</w:t>
      </w:r>
      <w:proofErr w:type="gramStart"/>
      <w:r w:rsidRPr="00980A7B">
        <w:rPr>
          <w:sz w:val="14"/>
          <w:szCs w:val="14"/>
        </w:rPr>
        <w:t>ст спр</w:t>
      </w:r>
      <w:proofErr w:type="gramEnd"/>
      <w:r w:rsidRPr="00980A7B">
        <w:rPr>
          <w:sz w:val="14"/>
          <w:szCs w:val="14"/>
        </w:rPr>
        <w:t>оса на деньги (D</w:t>
      </w:r>
      <w:r w:rsidRPr="00980A7B">
        <w:rPr>
          <w:sz w:val="14"/>
          <w:szCs w:val="14"/>
          <w:vertAlign w:val="subscript"/>
        </w:rPr>
        <w:t>m1</w:t>
      </w:r>
      <w:r w:rsidRPr="00980A7B">
        <w:rPr>
          <w:sz w:val="14"/>
          <w:szCs w:val="14"/>
        </w:rPr>
        <w:t> -&gt; D</w:t>
      </w:r>
      <w:r w:rsidRPr="00980A7B">
        <w:rPr>
          <w:sz w:val="14"/>
          <w:szCs w:val="14"/>
          <w:vertAlign w:val="subscript"/>
        </w:rPr>
        <w:t>m2</w:t>
      </w:r>
      <w:r w:rsidRPr="00980A7B">
        <w:rPr>
          <w:sz w:val="14"/>
          <w:szCs w:val="14"/>
        </w:rPr>
        <w:t>). При неизменном предложении денег (</w:t>
      </w:r>
      <w:proofErr w:type="spellStart"/>
      <w:r w:rsidRPr="00980A7B">
        <w:rPr>
          <w:sz w:val="14"/>
          <w:szCs w:val="14"/>
        </w:rPr>
        <w:t>S</w:t>
      </w:r>
      <w:r w:rsidRPr="00980A7B">
        <w:rPr>
          <w:sz w:val="14"/>
          <w:szCs w:val="14"/>
          <w:vertAlign w:val="subscript"/>
        </w:rPr>
        <w:t>m</w:t>
      </w:r>
      <w:proofErr w:type="spellEnd"/>
      <w:r w:rsidRPr="00980A7B">
        <w:rPr>
          <w:sz w:val="14"/>
          <w:szCs w:val="14"/>
        </w:rPr>
        <w:t>) это приводит к росту r (рис. 35.2,а). Таким образом, при национальном доходе Y</w:t>
      </w:r>
      <w:r w:rsidRPr="00980A7B">
        <w:rPr>
          <w:sz w:val="14"/>
          <w:szCs w:val="14"/>
          <w:vertAlign w:val="subscript"/>
        </w:rPr>
        <w:t>2</w:t>
      </w:r>
      <w:r w:rsidRPr="00980A7B">
        <w:rPr>
          <w:sz w:val="14"/>
          <w:szCs w:val="14"/>
        </w:rPr>
        <w:t> (рис. 35.2,б).</w:t>
      </w:r>
    </w:p>
    <w:p w:rsidR="009E2595" w:rsidRPr="00980A7B" w:rsidRDefault="009E2595" w:rsidP="009E2595">
      <w:pPr>
        <w:pStyle w:val="21"/>
        <w:ind w:left="0"/>
        <w:jc w:val="both"/>
        <w:rPr>
          <w:sz w:val="14"/>
          <w:szCs w:val="14"/>
        </w:rPr>
      </w:pPr>
      <w:r w:rsidRPr="00980A7B">
        <w:rPr>
          <w:noProof/>
          <w:sz w:val="14"/>
          <w:szCs w:val="14"/>
        </w:rPr>
        <w:drawing>
          <wp:inline distT="0" distB="0" distL="0" distR="0">
            <wp:extent cx="2190750" cy="1103811"/>
            <wp:effectExtent l="0" t="0" r="0" b="1270"/>
            <wp:docPr id="24814" name="Рисунок 24814" descr="http://www.aup.ru/books/m98/1_3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descr="http://www.aup.ru/books/m98/1_35.files/image006.gif"/>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4090" cy="1105494"/>
                    </a:xfrm>
                    <a:prstGeom prst="rect">
                      <a:avLst/>
                    </a:prstGeom>
                    <a:noFill/>
                    <a:ln>
                      <a:noFill/>
                    </a:ln>
                  </pic:spPr>
                </pic:pic>
              </a:graphicData>
            </a:graphic>
          </wp:inline>
        </w:drawing>
      </w:r>
    </w:p>
    <w:p w:rsidR="009E2595" w:rsidRPr="00980A7B" w:rsidRDefault="009E2595" w:rsidP="009E2595">
      <w:pPr>
        <w:pStyle w:val="21"/>
        <w:ind w:left="0"/>
        <w:jc w:val="both"/>
        <w:rPr>
          <w:sz w:val="14"/>
          <w:szCs w:val="14"/>
        </w:rPr>
      </w:pPr>
      <w:r w:rsidRPr="00980A7B">
        <w:rPr>
          <w:sz w:val="14"/>
          <w:szCs w:val="14"/>
        </w:rPr>
        <w:t>Рис. 35.2. Равновесие денежного рынка. Кривая LM</w:t>
      </w:r>
    </w:p>
    <w:p w:rsidR="009E2595" w:rsidRPr="00980A7B" w:rsidRDefault="009E2595" w:rsidP="009E2595">
      <w:pPr>
        <w:pStyle w:val="21"/>
        <w:ind w:left="0"/>
        <w:jc w:val="both"/>
        <w:rPr>
          <w:sz w:val="14"/>
          <w:szCs w:val="14"/>
        </w:rPr>
      </w:pPr>
      <w:r w:rsidRPr="00980A7B">
        <w:rPr>
          <w:sz w:val="14"/>
          <w:szCs w:val="14"/>
        </w:rPr>
        <w:t>Кривая LM имеет положительный наклон (прямая зависимость между Y и r) и отражает равновесие денежного рынка.</w:t>
      </w:r>
    </w:p>
    <w:p w:rsidR="009E2595" w:rsidRPr="00980A7B" w:rsidRDefault="009E2595" w:rsidP="009E2595">
      <w:pPr>
        <w:pStyle w:val="21"/>
        <w:ind w:left="0"/>
        <w:jc w:val="both"/>
        <w:rPr>
          <w:sz w:val="14"/>
          <w:szCs w:val="14"/>
        </w:rPr>
      </w:pPr>
      <w:r w:rsidRPr="00980A7B">
        <w:rPr>
          <w:sz w:val="14"/>
          <w:szCs w:val="14"/>
        </w:rPr>
        <w:t>Изменение положения IS может быть вызвано изменением потребления, государственных расходов, чистых налогов. Смещение LM – изменением спроса на деньги, предложением денег.</w:t>
      </w:r>
    </w:p>
    <w:p w:rsidR="009E2595" w:rsidRPr="00980A7B" w:rsidRDefault="009E2595" w:rsidP="009E2595">
      <w:pPr>
        <w:pStyle w:val="21"/>
        <w:ind w:left="0"/>
        <w:jc w:val="both"/>
        <w:rPr>
          <w:sz w:val="14"/>
          <w:szCs w:val="14"/>
        </w:rPr>
      </w:pPr>
      <w:r w:rsidRPr="00980A7B">
        <w:rPr>
          <w:sz w:val="14"/>
          <w:szCs w:val="14"/>
        </w:rPr>
        <w:t>Рост государственных расходов (G - объект регулирования </w:t>
      </w:r>
      <w:r w:rsidRPr="00980A7B">
        <w:rPr>
          <w:i/>
          <w:iCs/>
          <w:sz w:val="14"/>
          <w:szCs w:val="14"/>
        </w:rPr>
        <w:t>фискальной политики</w:t>
      </w:r>
      <w:r w:rsidRPr="00980A7B">
        <w:rPr>
          <w:sz w:val="14"/>
          <w:szCs w:val="14"/>
        </w:rPr>
        <w:t>) влияет на рост совокупных расходов (AD), что увеличивает национальный объем производства (Y). Это приводит к сдвигу IS в положительный IS</w:t>
      </w:r>
      <w:r w:rsidRPr="00980A7B">
        <w:rPr>
          <w:sz w:val="14"/>
          <w:szCs w:val="14"/>
          <w:vertAlign w:val="subscript"/>
        </w:rPr>
        <w:t>1</w:t>
      </w:r>
      <w:r w:rsidRPr="00980A7B">
        <w:rPr>
          <w:sz w:val="14"/>
          <w:szCs w:val="14"/>
        </w:rPr>
        <w:t> – новое равновесие в т.E</w:t>
      </w:r>
      <w:r w:rsidRPr="00980A7B">
        <w:rPr>
          <w:sz w:val="14"/>
          <w:szCs w:val="14"/>
          <w:vertAlign w:val="subscript"/>
        </w:rPr>
        <w:t>1</w:t>
      </w:r>
      <w:r w:rsidRPr="00980A7B">
        <w:rPr>
          <w:sz w:val="14"/>
          <w:szCs w:val="14"/>
        </w:rPr>
        <w:t>(рис. 35.3,а). Рост национального дохода (Y) увеличивает спрос на деньги, что ведет к росту r – новое равновесие.</w:t>
      </w:r>
    </w:p>
    <w:p w:rsidR="009E2595" w:rsidRPr="00980A7B" w:rsidRDefault="009E2595" w:rsidP="009E2595">
      <w:pPr>
        <w:pStyle w:val="21"/>
        <w:ind w:left="0"/>
        <w:jc w:val="both"/>
        <w:rPr>
          <w:sz w:val="14"/>
          <w:szCs w:val="14"/>
        </w:rPr>
      </w:pPr>
      <w:r w:rsidRPr="00980A7B">
        <w:rPr>
          <w:noProof/>
          <w:sz w:val="14"/>
          <w:szCs w:val="14"/>
        </w:rPr>
        <w:drawing>
          <wp:inline distT="0" distB="0" distL="0" distR="0">
            <wp:extent cx="2247900" cy="323850"/>
            <wp:effectExtent l="0" t="0" r="0" b="0"/>
            <wp:docPr id="24813" name="Рисунок 24813" descr="http://www.aup.ru/books/m98/1_3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descr="http://www.aup.ru/books/m98/1_35.files/image008.gif"/>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4346" cy="327660"/>
                    </a:xfrm>
                    <a:prstGeom prst="rect">
                      <a:avLst/>
                    </a:prstGeom>
                    <a:noFill/>
                    <a:ln>
                      <a:noFill/>
                    </a:ln>
                  </pic:spPr>
                </pic:pic>
              </a:graphicData>
            </a:graphic>
          </wp:inline>
        </w:drawing>
      </w:r>
      <w:r w:rsidRPr="00980A7B">
        <w:rPr>
          <w:sz w:val="14"/>
          <w:szCs w:val="14"/>
        </w:rPr>
        <w:t> .Рис. 35.3. Сдвиг кривых IS и LM</w:t>
      </w:r>
    </w:p>
    <w:p w:rsidR="009E2595" w:rsidRPr="00980A7B" w:rsidRDefault="009E2595" w:rsidP="009E2595">
      <w:pPr>
        <w:pStyle w:val="21"/>
        <w:ind w:left="0"/>
        <w:jc w:val="both"/>
        <w:rPr>
          <w:sz w:val="14"/>
          <w:szCs w:val="14"/>
        </w:rPr>
      </w:pPr>
      <w:r w:rsidRPr="00980A7B">
        <w:rPr>
          <w:sz w:val="14"/>
          <w:szCs w:val="14"/>
        </w:rPr>
        <w:t xml:space="preserve">Таким </w:t>
      </w:r>
      <w:proofErr w:type="gramStart"/>
      <w:r w:rsidRPr="00980A7B">
        <w:rPr>
          <w:sz w:val="14"/>
          <w:szCs w:val="14"/>
        </w:rPr>
        <w:t>образом</w:t>
      </w:r>
      <w:proofErr w:type="gramEnd"/>
      <w:r w:rsidRPr="00980A7B">
        <w:rPr>
          <w:sz w:val="14"/>
          <w:szCs w:val="14"/>
        </w:rPr>
        <w:t xml:space="preserve"> модель IS-LM показывает, что рост государственных расходов вызывает увеличение объема национального производства (Y -&gt; Y</w:t>
      </w:r>
      <w:r w:rsidRPr="00980A7B">
        <w:rPr>
          <w:sz w:val="14"/>
          <w:szCs w:val="14"/>
          <w:vertAlign w:val="subscript"/>
        </w:rPr>
        <w:t>1</w:t>
      </w:r>
      <w:r w:rsidRPr="00980A7B">
        <w:rPr>
          <w:sz w:val="14"/>
          <w:szCs w:val="14"/>
        </w:rPr>
        <w:t>) и рост процентной ставки (r -&gt;r1).</w:t>
      </w:r>
    </w:p>
    <w:p w:rsidR="009E2595" w:rsidRPr="00980A7B" w:rsidRDefault="009E2595" w:rsidP="009E2595">
      <w:pPr>
        <w:pStyle w:val="21"/>
        <w:ind w:left="0"/>
        <w:jc w:val="both"/>
        <w:rPr>
          <w:sz w:val="14"/>
          <w:szCs w:val="14"/>
        </w:rPr>
      </w:pPr>
      <w:r w:rsidRPr="00980A7B">
        <w:rPr>
          <w:sz w:val="14"/>
          <w:szCs w:val="14"/>
        </w:rPr>
        <w:t>Причем Y возрастает в меньшей степени, чем можно было ожидать. Это связано с ростом r, которая снижает мультипликационный эффект государственных расходов: а) прирост G частично вытесняет I (</w:t>
      </w:r>
      <w:r w:rsidRPr="00980A7B">
        <w:rPr>
          <w:i/>
          <w:iCs/>
          <w:sz w:val="14"/>
          <w:szCs w:val="14"/>
        </w:rPr>
        <w:t>эффект вытеснения</w:t>
      </w:r>
      <w:r w:rsidRPr="00980A7B">
        <w:rPr>
          <w:sz w:val="14"/>
          <w:szCs w:val="14"/>
        </w:rPr>
        <w:t>). Эффект вытеснения снижает эффективность стимулирующей фискальной политики.</w:t>
      </w:r>
    </w:p>
    <w:p w:rsidR="009E2595" w:rsidRPr="00980A7B" w:rsidRDefault="009E2595" w:rsidP="009E2595">
      <w:pPr>
        <w:pStyle w:val="21"/>
        <w:ind w:left="0"/>
        <w:jc w:val="both"/>
        <w:rPr>
          <w:sz w:val="14"/>
          <w:szCs w:val="14"/>
        </w:rPr>
      </w:pPr>
      <w:r w:rsidRPr="00980A7B">
        <w:rPr>
          <w:sz w:val="14"/>
          <w:szCs w:val="14"/>
        </w:rPr>
        <w:t>Увеличение предложения денег, превышающее спрос, приводит к понижению r. Это приводит к сдвигу LM в положение LM</w:t>
      </w:r>
      <w:r w:rsidRPr="00980A7B">
        <w:rPr>
          <w:sz w:val="14"/>
          <w:szCs w:val="14"/>
          <w:vertAlign w:val="subscript"/>
        </w:rPr>
        <w:t>1</w:t>
      </w:r>
      <w:r w:rsidRPr="00980A7B">
        <w:rPr>
          <w:sz w:val="14"/>
          <w:szCs w:val="14"/>
        </w:rPr>
        <w:t>(рис. 35.3,б). На товарном рынке при снижении r увеличивается I, что приводит к росту AD и в конечном итоге к росту национального дохода (Y). Причем с учетом мультипликационного эффекта национальный доход увеличивается до Y</w:t>
      </w:r>
      <w:r w:rsidRPr="00980A7B">
        <w:rPr>
          <w:sz w:val="14"/>
          <w:szCs w:val="14"/>
          <w:vertAlign w:val="subscript"/>
        </w:rPr>
        <w:t>1</w:t>
      </w:r>
      <w:r w:rsidRPr="00980A7B">
        <w:rPr>
          <w:sz w:val="14"/>
          <w:szCs w:val="14"/>
        </w:rPr>
        <w:t> (</w:t>
      </w:r>
      <w:proofErr w:type="spellStart"/>
      <w:r w:rsidRPr="00980A7B">
        <w:rPr>
          <w:sz w:val="14"/>
          <w:szCs w:val="14"/>
        </w:rPr>
        <w:t>Dr</w:t>
      </w:r>
      <w:proofErr w:type="spellEnd"/>
      <w:r w:rsidRPr="00980A7B">
        <w:rPr>
          <w:sz w:val="14"/>
          <w:szCs w:val="14"/>
        </w:rPr>
        <w:t>&lt;DY)</w:t>
      </w:r>
    </w:p>
    <w:p w:rsidR="009E2595" w:rsidRPr="00980A7B" w:rsidRDefault="009E2595" w:rsidP="009E2595">
      <w:pPr>
        <w:pStyle w:val="21"/>
        <w:ind w:left="0"/>
        <w:jc w:val="both"/>
        <w:rPr>
          <w:sz w:val="14"/>
          <w:szCs w:val="14"/>
        </w:rPr>
      </w:pPr>
      <w:r w:rsidRPr="00980A7B">
        <w:rPr>
          <w:noProof/>
          <w:sz w:val="14"/>
          <w:szCs w:val="14"/>
        </w:rPr>
        <w:drawing>
          <wp:inline distT="0" distB="0" distL="0" distR="0">
            <wp:extent cx="2152650" cy="259520"/>
            <wp:effectExtent l="0" t="0" r="0" b="7620"/>
            <wp:docPr id="24811" name="Рисунок 24811" descr="http://www.aup.ru/books/m98/1_3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descr="http://www.aup.ru/books/m98/1_35.files/image012.gif"/>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9922" cy="259191"/>
                    </a:xfrm>
                    <a:prstGeom prst="rect">
                      <a:avLst/>
                    </a:prstGeom>
                    <a:noFill/>
                    <a:ln>
                      <a:noFill/>
                    </a:ln>
                  </pic:spPr>
                </pic:pic>
              </a:graphicData>
            </a:graphic>
          </wp:inline>
        </w:drawing>
      </w:r>
      <w:r w:rsidRPr="00980A7B">
        <w:rPr>
          <w:sz w:val="14"/>
          <w:szCs w:val="14"/>
        </w:rPr>
        <w:t> .</w:t>
      </w:r>
    </w:p>
    <w:p w:rsidR="009E2595" w:rsidRPr="00980A7B" w:rsidRDefault="009E2595" w:rsidP="009E2595">
      <w:pPr>
        <w:pStyle w:val="21"/>
        <w:ind w:left="0"/>
        <w:jc w:val="both"/>
        <w:rPr>
          <w:sz w:val="14"/>
          <w:szCs w:val="14"/>
        </w:rPr>
      </w:pPr>
      <w:r w:rsidRPr="00980A7B">
        <w:rPr>
          <w:sz w:val="14"/>
          <w:szCs w:val="14"/>
        </w:rPr>
        <w:t>Таким образом, стимулирующая денежно-кредитная политика привела к понижению r и более высокому национальному доходу</w:t>
      </w:r>
    </w:p>
    <w:p w:rsidR="009E2595" w:rsidRPr="00980A7B" w:rsidRDefault="009E2595" w:rsidP="009E2595">
      <w:pPr>
        <w:pStyle w:val="21"/>
        <w:ind w:left="0"/>
        <w:jc w:val="both"/>
        <w:rPr>
          <w:sz w:val="14"/>
          <w:szCs w:val="14"/>
        </w:rPr>
      </w:pPr>
    </w:p>
    <w:p w:rsidR="009E2595" w:rsidRPr="00980A7B" w:rsidRDefault="009E2595" w:rsidP="009E2595">
      <w:pPr>
        <w:pStyle w:val="21"/>
        <w:ind w:left="0"/>
        <w:jc w:val="both"/>
        <w:rPr>
          <w:sz w:val="14"/>
          <w:szCs w:val="14"/>
        </w:rPr>
      </w:pPr>
    </w:p>
    <w:p w:rsidR="009E2595" w:rsidRPr="00980A7B" w:rsidRDefault="009E2595" w:rsidP="009E2595">
      <w:pPr>
        <w:pStyle w:val="21"/>
        <w:ind w:left="0"/>
        <w:jc w:val="both"/>
        <w:rPr>
          <w:sz w:val="14"/>
          <w:szCs w:val="14"/>
        </w:rPr>
      </w:pPr>
    </w:p>
    <w:p w:rsidR="00980A7B" w:rsidRPr="00980A7B" w:rsidRDefault="00980A7B" w:rsidP="009E2595">
      <w:pPr>
        <w:pStyle w:val="21"/>
        <w:ind w:left="0"/>
        <w:jc w:val="both"/>
        <w:rPr>
          <w:sz w:val="14"/>
          <w:szCs w:val="14"/>
        </w:rPr>
      </w:pPr>
    </w:p>
    <w:p w:rsidR="00980A7B" w:rsidRPr="00980A7B" w:rsidRDefault="00980A7B" w:rsidP="009E2595">
      <w:pPr>
        <w:pStyle w:val="21"/>
        <w:ind w:left="0"/>
        <w:jc w:val="both"/>
        <w:rPr>
          <w:sz w:val="14"/>
          <w:szCs w:val="14"/>
        </w:rPr>
      </w:pPr>
    </w:p>
    <w:p w:rsidR="00980A7B" w:rsidRPr="00980A7B" w:rsidRDefault="00980A7B" w:rsidP="009E2595">
      <w:pPr>
        <w:pStyle w:val="21"/>
        <w:ind w:left="0"/>
        <w:jc w:val="both"/>
        <w:rPr>
          <w:sz w:val="14"/>
          <w:szCs w:val="14"/>
        </w:rPr>
      </w:pPr>
    </w:p>
    <w:p w:rsidR="00980A7B" w:rsidRPr="00980A7B" w:rsidRDefault="00980A7B" w:rsidP="009E2595">
      <w:pPr>
        <w:pStyle w:val="21"/>
        <w:ind w:left="0"/>
        <w:jc w:val="both"/>
        <w:rPr>
          <w:sz w:val="14"/>
          <w:szCs w:val="14"/>
        </w:rPr>
      </w:pPr>
    </w:p>
    <w:p w:rsidR="00980A7B" w:rsidRPr="00980A7B" w:rsidRDefault="00980A7B" w:rsidP="009E2595">
      <w:pPr>
        <w:pStyle w:val="21"/>
        <w:ind w:left="0"/>
        <w:jc w:val="both"/>
        <w:rPr>
          <w:sz w:val="14"/>
          <w:szCs w:val="14"/>
        </w:rPr>
      </w:pPr>
    </w:p>
    <w:p w:rsidR="00980A7B" w:rsidRPr="00980A7B" w:rsidRDefault="00980A7B" w:rsidP="009E2595">
      <w:pPr>
        <w:pStyle w:val="21"/>
        <w:ind w:left="0"/>
        <w:jc w:val="both"/>
        <w:rPr>
          <w:sz w:val="14"/>
          <w:szCs w:val="14"/>
        </w:rPr>
      </w:pPr>
    </w:p>
    <w:p w:rsidR="00980A7B" w:rsidRPr="00980A7B" w:rsidRDefault="00980A7B" w:rsidP="00980A7B">
      <w:pPr>
        <w:pStyle w:val="21"/>
        <w:ind w:left="0"/>
        <w:jc w:val="both"/>
        <w:rPr>
          <w:b/>
          <w:sz w:val="14"/>
          <w:szCs w:val="14"/>
          <w:u w:val="single"/>
        </w:rPr>
      </w:pPr>
      <w:r w:rsidRPr="00980A7B">
        <w:rPr>
          <w:b/>
          <w:sz w:val="14"/>
          <w:szCs w:val="14"/>
          <w:u w:val="single"/>
        </w:rPr>
        <w:t xml:space="preserve">40. Бюджетно-налоговая политика и ее воздействие на равновесие в модели </w:t>
      </w:r>
      <w:r w:rsidRPr="00980A7B">
        <w:rPr>
          <w:b/>
          <w:sz w:val="14"/>
          <w:szCs w:val="14"/>
          <w:u w:val="single"/>
          <w:lang w:val="en-US"/>
        </w:rPr>
        <w:t>IS</w:t>
      </w:r>
      <w:r w:rsidRPr="00980A7B">
        <w:rPr>
          <w:b/>
          <w:sz w:val="14"/>
          <w:szCs w:val="14"/>
          <w:u w:val="single"/>
        </w:rPr>
        <w:t>-</w:t>
      </w:r>
      <w:r w:rsidRPr="00980A7B">
        <w:rPr>
          <w:b/>
          <w:sz w:val="14"/>
          <w:szCs w:val="14"/>
          <w:u w:val="single"/>
          <w:lang w:val="en-US"/>
        </w:rPr>
        <w:t>LM</w:t>
      </w:r>
      <w:r w:rsidRPr="00980A7B">
        <w:rPr>
          <w:b/>
          <w:sz w:val="14"/>
          <w:szCs w:val="14"/>
          <w:u w:val="single"/>
        </w:rPr>
        <w:t>.</w:t>
      </w:r>
    </w:p>
    <w:p w:rsidR="00980A7B" w:rsidRPr="00980A7B" w:rsidRDefault="005436D2" w:rsidP="00980A7B">
      <w:pPr>
        <w:pStyle w:val="21"/>
        <w:ind w:left="0"/>
        <w:rPr>
          <w:b/>
          <w:sz w:val="14"/>
          <w:szCs w:val="14"/>
        </w:rPr>
      </w:pPr>
      <w:r>
        <w:rPr>
          <w:b/>
          <w:sz w:val="14"/>
          <w:szCs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74.15pt;margin-top:76.65pt;width:181.05pt;height:158.6pt;z-index:251670528" o:allowincell="f">
            <v:imagedata r:id="rId37" o:title=""/>
            <w10:wrap type="square"/>
          </v:shape>
          <o:OLEObject Type="Embed" ProgID="Word.Document.8" ShapeID="_x0000_s1028" DrawAspect="Content" ObjectID="_1593497685" r:id="rId38">
            <o:FieldCodes>\s</o:FieldCodes>
          </o:OLEObject>
        </w:pict>
      </w:r>
      <w:r w:rsidR="00980A7B" w:rsidRPr="00980A7B">
        <w:rPr>
          <w:sz w:val="14"/>
          <w:szCs w:val="14"/>
        </w:rPr>
        <w:t xml:space="preserve">Кривую </w:t>
      </w:r>
      <w:r w:rsidR="00980A7B" w:rsidRPr="00980A7B">
        <w:rPr>
          <w:sz w:val="14"/>
          <w:szCs w:val="14"/>
          <w:lang w:val="en-US"/>
        </w:rPr>
        <w:t>IS</w:t>
      </w:r>
      <w:r w:rsidR="00980A7B" w:rsidRPr="00980A7B">
        <w:rPr>
          <w:sz w:val="14"/>
          <w:szCs w:val="14"/>
        </w:rPr>
        <w:t xml:space="preserve"> рисуют для определенной бюджетной политики, то есть кривая </w:t>
      </w:r>
      <w:r w:rsidR="00980A7B" w:rsidRPr="00980A7B">
        <w:rPr>
          <w:sz w:val="14"/>
          <w:szCs w:val="14"/>
          <w:lang w:val="en-US"/>
        </w:rPr>
        <w:t>IS</w:t>
      </w:r>
      <w:r w:rsidR="00980A7B" w:rsidRPr="00980A7B">
        <w:rPr>
          <w:sz w:val="14"/>
          <w:szCs w:val="14"/>
        </w:rPr>
        <w:t xml:space="preserve"> предполагает, что </w:t>
      </w:r>
      <w:r w:rsidR="00980A7B" w:rsidRPr="00980A7B">
        <w:rPr>
          <w:sz w:val="14"/>
          <w:szCs w:val="14"/>
          <w:lang w:val="en-US"/>
        </w:rPr>
        <w:t>G</w:t>
      </w:r>
      <w:r w:rsidR="00980A7B" w:rsidRPr="00980A7B">
        <w:rPr>
          <w:sz w:val="14"/>
          <w:szCs w:val="14"/>
        </w:rPr>
        <w:t xml:space="preserve"> и </w:t>
      </w:r>
      <w:r w:rsidR="00980A7B" w:rsidRPr="00980A7B">
        <w:rPr>
          <w:sz w:val="14"/>
          <w:szCs w:val="14"/>
          <w:lang w:val="en-US"/>
        </w:rPr>
        <w:t>T</w:t>
      </w:r>
      <w:r w:rsidR="00980A7B" w:rsidRPr="00980A7B">
        <w:rPr>
          <w:sz w:val="14"/>
          <w:szCs w:val="14"/>
        </w:rPr>
        <w:t xml:space="preserve"> фиксированы. При изменении бюджетно-налоговой политики кривая </w:t>
      </w:r>
      <w:r w:rsidR="00980A7B" w:rsidRPr="00980A7B">
        <w:rPr>
          <w:sz w:val="14"/>
          <w:szCs w:val="14"/>
          <w:lang w:val="en-US"/>
        </w:rPr>
        <w:t>IS</w:t>
      </w:r>
      <w:r w:rsidR="00980A7B" w:rsidRPr="00980A7B">
        <w:rPr>
          <w:sz w:val="14"/>
          <w:szCs w:val="14"/>
        </w:rPr>
        <w:t xml:space="preserve"> сдвигается.</w:t>
      </w:r>
      <w:r w:rsidR="00980A7B" w:rsidRPr="00980A7B">
        <w:rPr>
          <w:b/>
          <w:sz w:val="14"/>
          <w:szCs w:val="14"/>
        </w:rPr>
        <w:t xml:space="preserve"> </w:t>
      </w:r>
      <w:r w:rsidR="00980A7B" w:rsidRPr="00980A7B">
        <w:rPr>
          <w:sz w:val="14"/>
          <w:szCs w:val="14"/>
        </w:rPr>
        <w:t xml:space="preserve">При стимулирующей фискальной политике и исходном уровне цен, ставки процента и совокупный спрос увеличиваются, что ведет к сдвигу вправо кривой </w:t>
      </w:r>
      <w:r w:rsidR="00980A7B" w:rsidRPr="00980A7B">
        <w:rPr>
          <w:sz w:val="14"/>
          <w:szCs w:val="14"/>
          <w:lang w:val="en-US"/>
        </w:rPr>
        <w:t>IS</w:t>
      </w:r>
      <w:r w:rsidR="00980A7B" w:rsidRPr="00980A7B">
        <w:rPr>
          <w:sz w:val="14"/>
          <w:szCs w:val="14"/>
        </w:rPr>
        <w:t xml:space="preserve">. Распределение влияния этого увеличения спроса между ростом объема выпуска и цен зависит от угла наклона кривых </w:t>
      </w:r>
      <w:r w:rsidR="00980A7B" w:rsidRPr="00980A7B">
        <w:rPr>
          <w:sz w:val="14"/>
          <w:szCs w:val="14"/>
          <w:lang w:val="en-US"/>
        </w:rPr>
        <w:t>IS</w:t>
      </w:r>
      <w:r w:rsidR="00980A7B" w:rsidRPr="00980A7B">
        <w:rPr>
          <w:sz w:val="14"/>
          <w:szCs w:val="14"/>
        </w:rPr>
        <w:t xml:space="preserve"> и </w:t>
      </w:r>
      <w:r w:rsidR="00980A7B" w:rsidRPr="00980A7B">
        <w:rPr>
          <w:sz w:val="14"/>
          <w:szCs w:val="14"/>
          <w:lang w:val="en-US"/>
        </w:rPr>
        <w:t>LM</w:t>
      </w:r>
      <w:r w:rsidR="00980A7B" w:rsidRPr="00980A7B">
        <w:rPr>
          <w:sz w:val="14"/>
          <w:szCs w:val="14"/>
        </w:rPr>
        <w:t>.</w:t>
      </w:r>
    </w:p>
    <w:p w:rsidR="00980A7B" w:rsidRPr="00980A7B" w:rsidRDefault="00980A7B" w:rsidP="00980A7B">
      <w:pPr>
        <w:pStyle w:val="21"/>
        <w:ind w:left="0"/>
        <w:jc w:val="both"/>
        <w:rPr>
          <w:sz w:val="14"/>
          <w:szCs w:val="14"/>
        </w:rPr>
      </w:pPr>
      <w:r w:rsidRPr="00980A7B">
        <w:rPr>
          <w:b/>
          <w:sz w:val="14"/>
          <w:szCs w:val="14"/>
        </w:rPr>
        <w:t xml:space="preserve">Государственные закупки товаров и услуг. </w:t>
      </w:r>
      <w:r w:rsidRPr="00980A7B">
        <w:rPr>
          <w:sz w:val="14"/>
          <w:szCs w:val="14"/>
        </w:rPr>
        <w:t>Рассмотрим сдвиг кривой IS, вызванный ростом государствен</w:t>
      </w:r>
      <w:r w:rsidRPr="00980A7B">
        <w:rPr>
          <w:sz w:val="14"/>
          <w:szCs w:val="14"/>
        </w:rPr>
        <w:softHyphen/>
        <w:t xml:space="preserve">ных закупок товаров и услуг.   </w:t>
      </w:r>
    </w:p>
    <w:p w:rsidR="00980A7B" w:rsidRPr="00980A7B" w:rsidRDefault="00980A7B" w:rsidP="00980A7B">
      <w:pPr>
        <w:pStyle w:val="21"/>
        <w:ind w:left="0"/>
        <w:rPr>
          <w:sz w:val="14"/>
          <w:szCs w:val="14"/>
        </w:rPr>
      </w:pPr>
      <w:r w:rsidRPr="00980A7B">
        <w:rPr>
          <w:i/>
          <w:sz w:val="14"/>
          <w:szCs w:val="14"/>
        </w:rPr>
        <w:t>Рост процентной ставки связан с эффектом вытеснения.</w:t>
      </w:r>
      <w:r w:rsidRPr="00980A7B">
        <w:rPr>
          <w:sz w:val="14"/>
          <w:szCs w:val="14"/>
        </w:rPr>
        <w:t xml:space="preserve"> </w:t>
      </w:r>
    </w:p>
    <w:p w:rsidR="00980A7B" w:rsidRPr="00980A7B" w:rsidRDefault="00980A7B" w:rsidP="00980A7B">
      <w:pPr>
        <w:pStyle w:val="21"/>
        <w:ind w:left="0"/>
        <w:rPr>
          <w:sz w:val="14"/>
          <w:szCs w:val="14"/>
        </w:rPr>
      </w:pPr>
      <w:r w:rsidRPr="00980A7B">
        <w:rPr>
          <w:sz w:val="14"/>
          <w:szCs w:val="14"/>
        </w:rPr>
        <w:t>Таким образом, модель IS-LM показывает, что рост государ</w:t>
      </w:r>
      <w:r w:rsidRPr="00980A7B">
        <w:rPr>
          <w:sz w:val="14"/>
          <w:szCs w:val="14"/>
        </w:rPr>
        <w:softHyphen/>
        <w:t>ственных расходов вызывает как увеличение объема националь</w:t>
      </w:r>
      <w:r w:rsidRPr="00980A7B">
        <w:rPr>
          <w:sz w:val="14"/>
          <w:szCs w:val="14"/>
        </w:rPr>
        <w:softHyphen/>
        <w:t>ного дохода с Y</w:t>
      </w:r>
      <w:r w:rsidRPr="00980A7B">
        <w:rPr>
          <w:sz w:val="14"/>
          <w:szCs w:val="14"/>
          <w:vertAlign w:val="subscript"/>
        </w:rPr>
        <w:t>1</w:t>
      </w:r>
      <w:r w:rsidRPr="00980A7B">
        <w:rPr>
          <w:sz w:val="14"/>
          <w:szCs w:val="14"/>
        </w:rPr>
        <w:t xml:space="preserve"> до Y</w:t>
      </w:r>
      <w:r w:rsidRPr="00980A7B">
        <w:rPr>
          <w:sz w:val="14"/>
          <w:szCs w:val="14"/>
          <w:vertAlign w:val="subscript"/>
        </w:rPr>
        <w:t>2</w:t>
      </w:r>
      <w:r w:rsidRPr="00980A7B">
        <w:rPr>
          <w:sz w:val="14"/>
          <w:szCs w:val="14"/>
        </w:rPr>
        <w:t>, так и рост процентной ставки с i</w:t>
      </w:r>
      <w:r w:rsidRPr="00980A7B">
        <w:rPr>
          <w:sz w:val="14"/>
          <w:szCs w:val="14"/>
          <w:vertAlign w:val="subscript"/>
        </w:rPr>
        <w:t>1</w:t>
      </w:r>
      <w:r w:rsidRPr="00980A7B">
        <w:rPr>
          <w:sz w:val="14"/>
          <w:szCs w:val="14"/>
        </w:rPr>
        <w:t xml:space="preserve"> до i</w:t>
      </w:r>
      <w:r w:rsidRPr="00980A7B">
        <w:rPr>
          <w:sz w:val="14"/>
          <w:szCs w:val="14"/>
          <w:vertAlign w:val="subscript"/>
        </w:rPr>
        <w:t>2</w:t>
      </w:r>
      <w:r w:rsidRPr="00980A7B">
        <w:rPr>
          <w:sz w:val="14"/>
          <w:szCs w:val="14"/>
        </w:rPr>
        <w:t xml:space="preserve">.        Рост государственных расходов привел к росту совокупного спроса, но на меньшую величину, чем следует из простого мультипликатора </w:t>
      </w:r>
      <w:proofErr w:type="spellStart"/>
      <w:r w:rsidRPr="00980A7B">
        <w:rPr>
          <w:sz w:val="14"/>
          <w:szCs w:val="14"/>
        </w:rPr>
        <w:t>Кейнса</w:t>
      </w:r>
      <w:proofErr w:type="spellEnd"/>
      <w:r w:rsidRPr="00980A7B">
        <w:rPr>
          <w:sz w:val="14"/>
          <w:szCs w:val="14"/>
        </w:rPr>
        <w:t xml:space="preserve">: </w:t>
      </w:r>
    </w:p>
    <w:p w:rsidR="00980A7B" w:rsidRPr="00980A7B" w:rsidRDefault="00980A7B" w:rsidP="00980A7B">
      <w:pPr>
        <w:pStyle w:val="21"/>
        <w:ind w:left="0"/>
        <w:rPr>
          <w:sz w:val="14"/>
          <w:szCs w:val="14"/>
        </w:rPr>
      </w:pPr>
      <w:r w:rsidRPr="00980A7B">
        <w:rPr>
          <w:sz w:val="14"/>
          <w:szCs w:val="14"/>
        </w:rPr>
        <w:sym w:font="Symbol" w:char="F044"/>
      </w:r>
      <w:r w:rsidRPr="00980A7B">
        <w:rPr>
          <w:sz w:val="14"/>
          <w:szCs w:val="14"/>
          <w:lang w:val="es-ES_tradnl"/>
        </w:rPr>
        <w:t>Y = Y</w:t>
      </w:r>
      <w:r w:rsidRPr="00980A7B">
        <w:rPr>
          <w:sz w:val="14"/>
          <w:szCs w:val="14"/>
          <w:vertAlign w:val="subscript"/>
          <w:lang w:val="es-ES_tradnl"/>
        </w:rPr>
        <w:t>3</w:t>
      </w:r>
      <w:r w:rsidRPr="00980A7B">
        <w:rPr>
          <w:sz w:val="14"/>
          <w:szCs w:val="14"/>
          <w:lang w:val="es-ES_tradnl"/>
        </w:rPr>
        <w:t xml:space="preserve"> – Y</w:t>
      </w:r>
      <w:r w:rsidRPr="00980A7B">
        <w:rPr>
          <w:sz w:val="14"/>
          <w:szCs w:val="14"/>
          <w:vertAlign w:val="subscript"/>
          <w:lang w:val="es-ES_tradnl"/>
        </w:rPr>
        <w:t xml:space="preserve">1 </w:t>
      </w:r>
      <w:r w:rsidRPr="00980A7B">
        <w:rPr>
          <w:sz w:val="14"/>
          <w:szCs w:val="14"/>
          <w:lang w:val="es-ES_tradnl"/>
        </w:rPr>
        <w:t>= kG</w:t>
      </w:r>
      <w:r w:rsidRPr="00980A7B">
        <w:rPr>
          <w:sz w:val="14"/>
          <w:szCs w:val="14"/>
          <w:lang w:val="en-US"/>
        </w:rPr>
        <w:sym w:font="Symbol" w:char="F0B4"/>
      </w:r>
      <w:r w:rsidRPr="00980A7B">
        <w:rPr>
          <w:sz w:val="14"/>
          <w:szCs w:val="14"/>
        </w:rPr>
        <w:sym w:font="Symbol" w:char="F044"/>
      </w:r>
      <w:r w:rsidRPr="00980A7B">
        <w:rPr>
          <w:sz w:val="14"/>
          <w:szCs w:val="14"/>
          <w:lang w:val="es-ES_tradnl"/>
        </w:rPr>
        <w:t>G, k</w:t>
      </w:r>
      <w:r w:rsidRPr="00980A7B">
        <w:rPr>
          <w:sz w:val="14"/>
          <w:szCs w:val="14"/>
          <w:vertAlign w:val="subscript"/>
          <w:lang w:val="es-ES_tradnl"/>
        </w:rPr>
        <w:t>G</w:t>
      </w:r>
      <w:r w:rsidRPr="00980A7B">
        <w:rPr>
          <w:sz w:val="14"/>
          <w:szCs w:val="14"/>
          <w:lang w:val="es-ES_tradnl"/>
        </w:rPr>
        <w:t xml:space="preserve">  = 1/(1– MPC). </w:t>
      </w:r>
      <w:r w:rsidRPr="00980A7B">
        <w:rPr>
          <w:sz w:val="14"/>
          <w:szCs w:val="14"/>
        </w:rPr>
        <w:t>Однако, нацио</w:t>
      </w:r>
      <w:r w:rsidRPr="00980A7B">
        <w:rPr>
          <w:sz w:val="14"/>
          <w:szCs w:val="14"/>
        </w:rPr>
        <w:softHyphen/>
        <w:t>нальный доход увеличится до Y</w:t>
      </w:r>
      <w:r w:rsidRPr="00980A7B">
        <w:rPr>
          <w:sz w:val="14"/>
          <w:szCs w:val="14"/>
          <w:vertAlign w:val="subscript"/>
        </w:rPr>
        <w:t>2</w:t>
      </w:r>
      <w:r w:rsidRPr="00980A7B">
        <w:rPr>
          <w:sz w:val="14"/>
          <w:szCs w:val="14"/>
        </w:rPr>
        <w:t xml:space="preserve">, а не до </w:t>
      </w:r>
      <w:r w:rsidRPr="00980A7B">
        <w:rPr>
          <w:sz w:val="14"/>
          <w:szCs w:val="14"/>
          <w:lang w:val="en-US"/>
        </w:rPr>
        <w:t>Y</w:t>
      </w:r>
      <w:r w:rsidRPr="00980A7B">
        <w:rPr>
          <w:sz w:val="14"/>
          <w:szCs w:val="14"/>
          <w:vertAlign w:val="subscript"/>
        </w:rPr>
        <w:t>3</w:t>
      </w:r>
      <w:r w:rsidRPr="00980A7B">
        <w:rPr>
          <w:sz w:val="14"/>
          <w:szCs w:val="14"/>
        </w:rPr>
        <w:t xml:space="preserve">. </w:t>
      </w:r>
    </w:p>
    <w:p w:rsidR="00980A7B" w:rsidRPr="00980A7B" w:rsidRDefault="00980A7B" w:rsidP="00980A7B">
      <w:pPr>
        <w:pStyle w:val="21"/>
        <w:ind w:left="0"/>
        <w:rPr>
          <w:b/>
          <w:sz w:val="14"/>
          <w:szCs w:val="14"/>
        </w:rPr>
      </w:pPr>
      <w:r w:rsidRPr="00980A7B">
        <w:rPr>
          <w:b/>
          <w:sz w:val="14"/>
          <w:szCs w:val="14"/>
        </w:rPr>
        <w:t>Рис.14.8</w:t>
      </w:r>
      <w:r w:rsidRPr="00980A7B">
        <w:rPr>
          <w:sz w:val="14"/>
          <w:szCs w:val="14"/>
        </w:rPr>
        <w:t xml:space="preserve"> </w:t>
      </w:r>
      <w:r w:rsidRPr="00980A7B">
        <w:rPr>
          <w:b/>
          <w:sz w:val="14"/>
          <w:szCs w:val="14"/>
        </w:rPr>
        <w:t>Сдвиг кривой IS, вызванный ростом государствен</w:t>
      </w:r>
      <w:r w:rsidRPr="00980A7B">
        <w:rPr>
          <w:b/>
          <w:sz w:val="14"/>
          <w:szCs w:val="14"/>
        </w:rPr>
        <w:softHyphen/>
        <w:t>ных закупок товаров и услуг и эффект вытеснения</w:t>
      </w:r>
    </w:p>
    <w:p w:rsidR="00980A7B" w:rsidRPr="00980A7B" w:rsidRDefault="00980A7B" w:rsidP="00980A7B">
      <w:pPr>
        <w:pStyle w:val="21"/>
        <w:ind w:left="0"/>
        <w:jc w:val="both"/>
        <w:rPr>
          <w:sz w:val="14"/>
          <w:szCs w:val="14"/>
        </w:rPr>
      </w:pPr>
      <w:r w:rsidRPr="00980A7B">
        <w:rPr>
          <w:sz w:val="14"/>
          <w:szCs w:val="14"/>
        </w:rPr>
        <w:t xml:space="preserve">Одно из следствий увеличения бюджетных расходов проявляется в росте процентных ставок, приводящем к сокращению инвестиций и частного потребления. Это влияние роста процентных ставок на потребление и инвестиции в связи с повышением государственных расходов получило название  </w:t>
      </w:r>
      <w:r w:rsidRPr="00980A7B">
        <w:rPr>
          <w:i/>
          <w:sz w:val="14"/>
          <w:szCs w:val="14"/>
        </w:rPr>
        <w:t>эффекта вытеснения</w:t>
      </w:r>
      <w:r w:rsidRPr="00980A7B">
        <w:rPr>
          <w:sz w:val="14"/>
          <w:szCs w:val="14"/>
        </w:rPr>
        <w:t>, т.е., при</w:t>
      </w:r>
      <w:r w:rsidRPr="00980A7B">
        <w:rPr>
          <w:sz w:val="14"/>
          <w:szCs w:val="14"/>
        </w:rPr>
        <w:softHyphen/>
        <w:t>рост государственных расходов частично вытесняет частные инвестиции. Поскольку увеличение госрасходов профинансировано госзаймами на рынках денег и капитала, то спрос на деньги увеличивается и, следовательно, процентная ставка растет. Эффект вытеснения снижает эффективность экспансионистской (стимулирующей) фискаль</w:t>
      </w:r>
      <w:r w:rsidRPr="00980A7B">
        <w:rPr>
          <w:sz w:val="14"/>
          <w:szCs w:val="14"/>
        </w:rPr>
        <w:softHyphen/>
        <w:t>ной политики.</w:t>
      </w:r>
    </w:p>
    <w:p w:rsidR="00980A7B" w:rsidRPr="00980A7B" w:rsidRDefault="00980A7B" w:rsidP="00980A7B">
      <w:pPr>
        <w:pStyle w:val="21"/>
        <w:ind w:left="0"/>
        <w:jc w:val="both"/>
        <w:rPr>
          <w:b/>
          <w:sz w:val="14"/>
          <w:szCs w:val="14"/>
        </w:rPr>
      </w:pPr>
      <w:r w:rsidRPr="00980A7B">
        <w:rPr>
          <w:b/>
          <w:sz w:val="14"/>
          <w:szCs w:val="14"/>
        </w:rPr>
        <w:t xml:space="preserve">Налоги. </w:t>
      </w:r>
    </w:p>
    <w:p w:rsidR="00980A7B" w:rsidRPr="00980A7B" w:rsidRDefault="00980A7B" w:rsidP="00980A7B">
      <w:pPr>
        <w:pStyle w:val="21"/>
        <w:ind w:left="0"/>
        <w:rPr>
          <w:sz w:val="14"/>
          <w:szCs w:val="14"/>
        </w:rPr>
      </w:pPr>
      <w:r w:rsidRPr="00980A7B">
        <w:rPr>
          <w:sz w:val="14"/>
          <w:szCs w:val="14"/>
        </w:rPr>
        <w:t xml:space="preserve">Сокращение налогов оказывает такое же воздействие, как и увеличение государственных расходов: кривая </w:t>
      </w:r>
      <w:r w:rsidRPr="00980A7B">
        <w:rPr>
          <w:sz w:val="14"/>
          <w:szCs w:val="14"/>
          <w:lang w:val="en-US"/>
        </w:rPr>
        <w:t>IS</w:t>
      </w:r>
      <w:r w:rsidRPr="00980A7B">
        <w:rPr>
          <w:sz w:val="14"/>
          <w:szCs w:val="14"/>
        </w:rPr>
        <w:t xml:space="preserve"> сдвигается вправо на величину  </w:t>
      </w:r>
      <w:r w:rsidRPr="00980A7B">
        <w:rPr>
          <w:sz w:val="14"/>
          <w:szCs w:val="14"/>
        </w:rPr>
        <w:sym w:font="Symbol" w:char="F044"/>
      </w:r>
      <w:r w:rsidRPr="00980A7B">
        <w:rPr>
          <w:sz w:val="14"/>
          <w:szCs w:val="14"/>
        </w:rPr>
        <w:t>Y = k</w:t>
      </w:r>
      <w:r w:rsidRPr="00980A7B">
        <w:rPr>
          <w:sz w:val="14"/>
          <w:szCs w:val="14"/>
          <w:vertAlign w:val="subscript"/>
          <w:lang w:val="en-US"/>
        </w:rPr>
        <w:t>T</w:t>
      </w:r>
      <w:r w:rsidRPr="00980A7B">
        <w:rPr>
          <w:sz w:val="14"/>
          <w:szCs w:val="14"/>
        </w:rPr>
        <w:t xml:space="preserve"> </w:t>
      </w:r>
      <w:r w:rsidRPr="00980A7B">
        <w:rPr>
          <w:sz w:val="14"/>
          <w:szCs w:val="14"/>
        </w:rPr>
        <w:sym w:font="Symbol" w:char="F044"/>
      </w:r>
      <w:r w:rsidRPr="00980A7B">
        <w:rPr>
          <w:sz w:val="14"/>
          <w:szCs w:val="14"/>
        </w:rPr>
        <w:t>T,  k</w:t>
      </w:r>
      <w:r w:rsidRPr="00980A7B">
        <w:rPr>
          <w:sz w:val="14"/>
          <w:szCs w:val="14"/>
          <w:vertAlign w:val="subscript"/>
          <w:lang w:val="en-US"/>
        </w:rPr>
        <w:t>T</w:t>
      </w:r>
      <w:r w:rsidRPr="00980A7B">
        <w:rPr>
          <w:sz w:val="14"/>
          <w:szCs w:val="14"/>
        </w:rPr>
        <w:t xml:space="preserve"> = - </w:t>
      </w:r>
      <w:r w:rsidRPr="00980A7B">
        <w:rPr>
          <w:sz w:val="14"/>
          <w:szCs w:val="14"/>
          <w:lang w:val="en-US"/>
        </w:rPr>
        <w:t>MPC</w:t>
      </w:r>
      <w:r w:rsidRPr="00980A7B">
        <w:rPr>
          <w:sz w:val="14"/>
          <w:szCs w:val="14"/>
        </w:rPr>
        <w:t>/(1– MPC).</w:t>
      </w:r>
    </w:p>
    <w:p w:rsidR="00980A7B" w:rsidRPr="00980A7B" w:rsidRDefault="00980A7B" w:rsidP="00980A7B">
      <w:pPr>
        <w:pStyle w:val="21"/>
        <w:ind w:left="0"/>
        <w:rPr>
          <w:sz w:val="14"/>
          <w:szCs w:val="14"/>
        </w:rPr>
      </w:pPr>
      <w:r w:rsidRPr="00980A7B">
        <w:rPr>
          <w:sz w:val="14"/>
          <w:szCs w:val="14"/>
        </w:rPr>
        <w:t xml:space="preserve">Процентная ставка растет из-за общего роста спроса. Т.е.  сокращение налогов увеличивает совокупный спрос и, следовательно, сдвигает кривую IS вправо. </w:t>
      </w:r>
    </w:p>
    <w:p w:rsidR="00980A7B" w:rsidRPr="00980A7B" w:rsidRDefault="00980A7B" w:rsidP="00980A7B">
      <w:pPr>
        <w:pStyle w:val="21"/>
        <w:ind w:left="0"/>
        <w:rPr>
          <w:b/>
          <w:sz w:val="14"/>
          <w:szCs w:val="14"/>
        </w:rPr>
      </w:pPr>
      <w:r w:rsidRPr="00980A7B">
        <w:rPr>
          <w:b/>
          <w:sz w:val="14"/>
          <w:szCs w:val="14"/>
        </w:rPr>
        <w:t>Рис.14.9.</w:t>
      </w:r>
      <w:r w:rsidRPr="00980A7B">
        <w:rPr>
          <w:sz w:val="14"/>
          <w:szCs w:val="14"/>
        </w:rPr>
        <w:t xml:space="preserve"> </w:t>
      </w:r>
      <w:r w:rsidRPr="00980A7B">
        <w:rPr>
          <w:b/>
          <w:sz w:val="14"/>
          <w:szCs w:val="14"/>
        </w:rPr>
        <w:t>Сдвиг кривой IS, вызванный сокращением налогов</w:t>
      </w:r>
    </w:p>
    <w:p w:rsidR="00980A7B" w:rsidRPr="00980A7B" w:rsidRDefault="00980A7B" w:rsidP="00980A7B">
      <w:pPr>
        <w:pStyle w:val="21"/>
        <w:ind w:left="0"/>
        <w:rPr>
          <w:sz w:val="14"/>
          <w:szCs w:val="14"/>
        </w:rPr>
      </w:pPr>
      <w:r w:rsidRPr="00980A7B">
        <w:rPr>
          <w:sz w:val="14"/>
          <w:szCs w:val="14"/>
        </w:rPr>
        <w:t xml:space="preserve">Увеличение налогов ведет к обратному результату: процентная ставка </w:t>
      </w:r>
      <w:proofErr w:type="gramStart"/>
      <w:r w:rsidRPr="00980A7B">
        <w:rPr>
          <w:sz w:val="14"/>
          <w:szCs w:val="14"/>
        </w:rPr>
        <w:t xml:space="preserve">падает </w:t>
      </w:r>
      <w:r w:rsidRPr="00980A7B">
        <w:rPr>
          <w:sz w:val="14"/>
          <w:szCs w:val="14"/>
        </w:rPr>
        <w:sym w:font="Symbol" w:char="F0DE"/>
      </w:r>
      <w:r w:rsidRPr="00980A7B">
        <w:rPr>
          <w:sz w:val="14"/>
          <w:szCs w:val="14"/>
        </w:rPr>
        <w:t xml:space="preserve"> государство взимает</w:t>
      </w:r>
      <w:proofErr w:type="gramEnd"/>
      <w:r w:rsidRPr="00980A7B">
        <w:rPr>
          <w:sz w:val="14"/>
          <w:szCs w:val="14"/>
        </w:rPr>
        <w:t xml:space="preserve"> дополнительные деньги не за счет займов, а получает их с помощью налогов; одновременно спрос на рынке падает.</w:t>
      </w:r>
    </w:p>
    <w:p w:rsidR="00980A7B" w:rsidRPr="00980A7B" w:rsidRDefault="00980A7B" w:rsidP="00980A7B">
      <w:pPr>
        <w:pStyle w:val="21"/>
        <w:ind w:left="0"/>
        <w:rPr>
          <w:sz w:val="14"/>
          <w:szCs w:val="14"/>
        </w:rPr>
      </w:pPr>
      <w:r w:rsidRPr="00980A7B">
        <w:rPr>
          <w:sz w:val="14"/>
          <w:szCs w:val="14"/>
        </w:rPr>
        <w:t>Данная ситуация характерна для России. Высокие налоги угнетают производство.</w:t>
      </w:r>
    </w:p>
    <w:p w:rsidR="00980A7B" w:rsidRDefault="00980A7B" w:rsidP="009E2595">
      <w:pPr>
        <w:pStyle w:val="21"/>
        <w:ind w:left="0"/>
        <w:jc w:val="both"/>
        <w:rPr>
          <w:sz w:val="14"/>
          <w:szCs w:val="14"/>
        </w:rPr>
      </w:pPr>
    </w:p>
    <w:p w:rsidR="00D55CF9" w:rsidRDefault="00D55CF9" w:rsidP="009E2595">
      <w:pPr>
        <w:pStyle w:val="21"/>
        <w:ind w:left="0"/>
        <w:jc w:val="both"/>
        <w:rPr>
          <w:sz w:val="14"/>
          <w:szCs w:val="14"/>
        </w:rPr>
      </w:pPr>
    </w:p>
    <w:p w:rsidR="00D55CF9" w:rsidRPr="009E2595" w:rsidRDefault="00D55CF9" w:rsidP="009E2595">
      <w:pPr>
        <w:pStyle w:val="21"/>
        <w:ind w:left="0"/>
        <w:jc w:val="both"/>
        <w:rPr>
          <w:sz w:val="14"/>
          <w:szCs w:val="14"/>
        </w:rPr>
      </w:pPr>
    </w:p>
    <w:p w:rsidR="009E2595" w:rsidRDefault="009E2595" w:rsidP="009E2595">
      <w:pPr>
        <w:pStyle w:val="21"/>
        <w:ind w:left="0"/>
        <w:jc w:val="both"/>
      </w:pPr>
    </w:p>
    <w:p w:rsidR="009E2595" w:rsidRDefault="009E2595" w:rsidP="009E2595">
      <w:pPr>
        <w:pStyle w:val="21"/>
        <w:ind w:left="0"/>
        <w:jc w:val="both"/>
      </w:pPr>
    </w:p>
    <w:p w:rsidR="009E2595" w:rsidRDefault="009E2595" w:rsidP="009E2595">
      <w:pPr>
        <w:pStyle w:val="21"/>
        <w:ind w:left="0"/>
        <w:jc w:val="both"/>
      </w:pPr>
    </w:p>
    <w:p w:rsidR="009E2595" w:rsidRDefault="009E2595" w:rsidP="009E2595">
      <w:pPr>
        <w:pStyle w:val="21"/>
        <w:ind w:left="0"/>
        <w:jc w:val="both"/>
      </w:pPr>
    </w:p>
    <w:p w:rsidR="00980A7B" w:rsidRPr="00980A7B" w:rsidRDefault="00980A7B" w:rsidP="00980A7B">
      <w:pPr>
        <w:pStyle w:val="21"/>
        <w:ind w:left="0"/>
        <w:rPr>
          <w:b/>
          <w:sz w:val="14"/>
          <w:szCs w:val="14"/>
        </w:rPr>
      </w:pPr>
      <w:r w:rsidRPr="00980A7B">
        <w:rPr>
          <w:b/>
          <w:sz w:val="14"/>
          <w:szCs w:val="14"/>
        </w:rPr>
        <w:t>41</w:t>
      </w:r>
      <w:r w:rsidRPr="00980A7B">
        <w:rPr>
          <w:b/>
          <w:sz w:val="14"/>
          <w:szCs w:val="14"/>
          <w:u w:val="single"/>
        </w:rPr>
        <w:t xml:space="preserve">. Кредитно-денежная политика и её воздействие на равновесие в модели </w:t>
      </w:r>
      <w:r w:rsidRPr="00980A7B">
        <w:rPr>
          <w:b/>
          <w:sz w:val="14"/>
          <w:szCs w:val="14"/>
          <w:u w:val="single"/>
          <w:lang w:val="en-US"/>
        </w:rPr>
        <w:t>IS</w:t>
      </w:r>
      <w:r w:rsidRPr="00980A7B">
        <w:rPr>
          <w:b/>
          <w:sz w:val="14"/>
          <w:szCs w:val="14"/>
          <w:u w:val="single"/>
        </w:rPr>
        <w:t>-</w:t>
      </w:r>
      <w:r w:rsidRPr="00980A7B">
        <w:rPr>
          <w:b/>
          <w:sz w:val="14"/>
          <w:szCs w:val="14"/>
          <w:u w:val="single"/>
          <w:lang w:val="en-US"/>
        </w:rPr>
        <w:t>LM</w:t>
      </w:r>
    </w:p>
    <w:p w:rsidR="00980A7B" w:rsidRPr="00980A7B" w:rsidRDefault="00980A7B" w:rsidP="00980A7B">
      <w:pPr>
        <w:pStyle w:val="21"/>
        <w:ind w:left="0"/>
        <w:rPr>
          <w:sz w:val="14"/>
          <w:szCs w:val="14"/>
        </w:rPr>
      </w:pPr>
      <w:r w:rsidRPr="00980A7B">
        <w:rPr>
          <w:sz w:val="14"/>
          <w:szCs w:val="14"/>
        </w:rPr>
        <w:t>Рассмотрим перемещение кривой LM под влиянием изменения предложения денег. Предположим, что предложение денег увели</w:t>
      </w:r>
      <w:r w:rsidRPr="00980A7B">
        <w:rPr>
          <w:sz w:val="14"/>
          <w:szCs w:val="14"/>
        </w:rPr>
        <w:softHyphen/>
        <w:t>чилось и начало превышать спрос, что приведет к понижению про</w:t>
      </w:r>
      <w:r w:rsidRPr="00980A7B">
        <w:rPr>
          <w:sz w:val="14"/>
          <w:szCs w:val="14"/>
        </w:rPr>
        <w:softHyphen/>
        <w:t>центной ставки. Новое положение равновесия на денежном рынке будет достигнуто при более низкой процентной ставке i</w:t>
      </w:r>
      <w:r w:rsidRPr="00980A7B">
        <w:rPr>
          <w:sz w:val="14"/>
          <w:szCs w:val="14"/>
          <w:vertAlign w:val="subscript"/>
        </w:rPr>
        <w:t>2</w:t>
      </w:r>
      <w:r w:rsidRPr="00980A7B">
        <w:rPr>
          <w:sz w:val="14"/>
          <w:szCs w:val="14"/>
        </w:rPr>
        <w:t>, что обусловит соответствующий сдвиг кривой LM вправо, в положение LM</w:t>
      </w:r>
      <w:r w:rsidRPr="00980A7B">
        <w:rPr>
          <w:sz w:val="14"/>
          <w:szCs w:val="14"/>
          <w:vertAlign w:val="subscript"/>
        </w:rPr>
        <w:t xml:space="preserve">2 </w:t>
      </w:r>
      <w:r w:rsidRPr="00980A7B">
        <w:rPr>
          <w:sz w:val="14"/>
          <w:szCs w:val="14"/>
        </w:rPr>
        <w:t>(рис.14.10).</w:t>
      </w:r>
    </w:p>
    <w:p w:rsidR="00980A7B" w:rsidRPr="00980A7B" w:rsidRDefault="00980A7B" w:rsidP="00980A7B">
      <w:pPr>
        <w:pStyle w:val="21"/>
        <w:ind w:left="0"/>
        <w:rPr>
          <w:b/>
          <w:sz w:val="14"/>
          <w:szCs w:val="14"/>
        </w:rPr>
      </w:pPr>
      <w:r w:rsidRPr="00980A7B">
        <w:rPr>
          <w:b/>
          <w:sz w:val="14"/>
          <w:szCs w:val="14"/>
        </w:rPr>
        <w:t>Увеличение предложения денег</w:t>
      </w:r>
    </w:p>
    <w:p w:rsidR="00980A7B" w:rsidRPr="00980A7B" w:rsidRDefault="00980A7B" w:rsidP="00980A7B">
      <w:pPr>
        <w:pStyle w:val="21"/>
        <w:ind w:left="0"/>
        <w:rPr>
          <w:sz w:val="14"/>
          <w:szCs w:val="14"/>
        </w:rPr>
      </w:pPr>
      <w:r w:rsidRPr="00980A7B">
        <w:rPr>
          <w:sz w:val="14"/>
          <w:szCs w:val="14"/>
        </w:rPr>
        <w:t xml:space="preserve">Увеличение предложения денег сдвигает кривую </w:t>
      </w:r>
      <w:r w:rsidRPr="00980A7B">
        <w:rPr>
          <w:sz w:val="14"/>
          <w:szCs w:val="14"/>
          <w:lang w:val="en-US"/>
        </w:rPr>
        <w:t>LM</w:t>
      </w:r>
      <w:r w:rsidRPr="00980A7B">
        <w:rPr>
          <w:sz w:val="14"/>
          <w:szCs w:val="14"/>
        </w:rPr>
        <w:t xml:space="preserve"> </w:t>
      </w:r>
      <w:proofErr w:type="spellStart"/>
      <w:r w:rsidRPr="00980A7B">
        <w:rPr>
          <w:sz w:val="14"/>
          <w:szCs w:val="14"/>
        </w:rPr>
        <w:t>вправо-вниз</w:t>
      </w:r>
      <w:proofErr w:type="spellEnd"/>
      <w:r w:rsidRPr="00980A7B">
        <w:rPr>
          <w:sz w:val="14"/>
          <w:szCs w:val="14"/>
        </w:rPr>
        <w:t xml:space="preserve">, в результате процентная ставка падает с </w:t>
      </w:r>
      <w:proofErr w:type="spellStart"/>
      <w:r w:rsidRPr="00980A7B">
        <w:rPr>
          <w:sz w:val="14"/>
          <w:szCs w:val="14"/>
          <w:lang w:val="en-US"/>
        </w:rPr>
        <w:t>i</w:t>
      </w:r>
      <w:proofErr w:type="spellEnd"/>
      <w:r w:rsidRPr="00980A7B">
        <w:rPr>
          <w:sz w:val="14"/>
          <w:szCs w:val="14"/>
          <w:vertAlign w:val="subscript"/>
        </w:rPr>
        <w:t>1</w:t>
      </w:r>
      <w:r w:rsidRPr="00980A7B">
        <w:rPr>
          <w:sz w:val="14"/>
          <w:szCs w:val="14"/>
        </w:rPr>
        <w:t xml:space="preserve"> до  </w:t>
      </w:r>
      <w:proofErr w:type="spellStart"/>
      <w:r w:rsidRPr="00980A7B">
        <w:rPr>
          <w:sz w:val="14"/>
          <w:szCs w:val="14"/>
          <w:lang w:val="en-US"/>
        </w:rPr>
        <w:t>i</w:t>
      </w:r>
      <w:proofErr w:type="spellEnd"/>
      <w:r w:rsidRPr="00980A7B">
        <w:rPr>
          <w:sz w:val="14"/>
          <w:szCs w:val="14"/>
          <w:vertAlign w:val="subscript"/>
        </w:rPr>
        <w:t>2</w:t>
      </w:r>
      <w:r w:rsidRPr="00980A7B">
        <w:rPr>
          <w:sz w:val="14"/>
          <w:szCs w:val="14"/>
        </w:rPr>
        <w:t>, ВНП растет с Y</w:t>
      </w:r>
      <w:r w:rsidRPr="00980A7B">
        <w:rPr>
          <w:sz w:val="14"/>
          <w:szCs w:val="14"/>
          <w:vertAlign w:val="subscript"/>
        </w:rPr>
        <w:t>1</w:t>
      </w:r>
      <w:r w:rsidRPr="00980A7B">
        <w:rPr>
          <w:sz w:val="14"/>
          <w:szCs w:val="14"/>
        </w:rPr>
        <w:t xml:space="preserve"> до Y</w:t>
      </w:r>
      <w:r w:rsidRPr="00980A7B">
        <w:rPr>
          <w:sz w:val="14"/>
          <w:szCs w:val="14"/>
          <w:vertAlign w:val="subscript"/>
        </w:rPr>
        <w:t>2</w:t>
      </w:r>
      <w:r w:rsidRPr="00980A7B">
        <w:rPr>
          <w:sz w:val="14"/>
          <w:szCs w:val="14"/>
        </w:rPr>
        <w:t xml:space="preserve">. Модель </w:t>
      </w:r>
      <w:r w:rsidRPr="00980A7B">
        <w:rPr>
          <w:sz w:val="14"/>
          <w:szCs w:val="14"/>
          <w:lang w:val="en-US"/>
        </w:rPr>
        <w:t>IS</w:t>
      </w:r>
      <w:r w:rsidRPr="00980A7B">
        <w:rPr>
          <w:sz w:val="14"/>
          <w:szCs w:val="14"/>
        </w:rPr>
        <w:t>-</w:t>
      </w:r>
      <w:r w:rsidRPr="00980A7B">
        <w:rPr>
          <w:sz w:val="14"/>
          <w:szCs w:val="14"/>
          <w:lang w:val="en-US"/>
        </w:rPr>
        <w:t>LM</w:t>
      </w:r>
      <w:r w:rsidRPr="00980A7B">
        <w:rPr>
          <w:sz w:val="14"/>
          <w:szCs w:val="14"/>
        </w:rPr>
        <w:t xml:space="preserve"> показывает, что рост М ведет к сдвигу вправо кривой </w:t>
      </w:r>
      <w:r w:rsidRPr="00980A7B">
        <w:rPr>
          <w:sz w:val="14"/>
          <w:szCs w:val="14"/>
          <w:lang w:val="en-US"/>
        </w:rPr>
        <w:t>LM</w:t>
      </w:r>
      <w:r>
        <w:rPr>
          <w:sz w:val="14"/>
          <w:szCs w:val="14"/>
        </w:rPr>
        <w:t>.</w:t>
      </w:r>
      <w:r w:rsidRPr="00980A7B">
        <w:rPr>
          <w:b/>
          <w:sz w:val="14"/>
          <w:szCs w:val="14"/>
        </w:rPr>
        <w:t>Рис.14.10</w:t>
      </w:r>
      <w:r w:rsidRPr="00980A7B">
        <w:rPr>
          <w:sz w:val="14"/>
          <w:szCs w:val="14"/>
        </w:rPr>
        <w:t xml:space="preserve"> </w:t>
      </w:r>
      <w:r w:rsidRPr="00980A7B">
        <w:rPr>
          <w:b/>
          <w:sz w:val="14"/>
          <w:szCs w:val="14"/>
        </w:rPr>
        <w:t xml:space="preserve">Сдвиг кривой </w:t>
      </w:r>
      <w:r w:rsidRPr="00980A7B">
        <w:rPr>
          <w:b/>
          <w:sz w:val="14"/>
          <w:szCs w:val="14"/>
          <w:lang w:val="en-US"/>
        </w:rPr>
        <w:t>LM</w:t>
      </w:r>
      <w:r w:rsidRPr="00980A7B">
        <w:rPr>
          <w:b/>
          <w:sz w:val="14"/>
          <w:szCs w:val="14"/>
        </w:rPr>
        <w:t xml:space="preserve">, вызванный увеличением предложения денег </w:t>
      </w:r>
    </w:p>
    <w:p w:rsidR="00980A7B" w:rsidRPr="00980A7B" w:rsidRDefault="00980A7B" w:rsidP="00980A7B">
      <w:pPr>
        <w:pStyle w:val="21"/>
        <w:ind w:left="0"/>
        <w:rPr>
          <w:sz w:val="14"/>
          <w:szCs w:val="14"/>
        </w:rPr>
      </w:pPr>
      <w:r w:rsidRPr="00980A7B">
        <w:rPr>
          <w:sz w:val="14"/>
          <w:szCs w:val="14"/>
        </w:rPr>
        <w:t xml:space="preserve">     Сдерживающая политика, наоборот, ведет к росту процентной ставки; кривая LM перемещается влево-вверх, ВНП сокращается. </w:t>
      </w:r>
    </w:p>
    <w:p w:rsidR="00980A7B" w:rsidRDefault="00980A7B" w:rsidP="00980A7B">
      <w:pPr>
        <w:pStyle w:val="21"/>
        <w:ind w:left="0"/>
        <w:rPr>
          <w:sz w:val="14"/>
          <w:szCs w:val="14"/>
        </w:rPr>
      </w:pPr>
      <w:r w:rsidRPr="00980A7B">
        <w:rPr>
          <w:sz w:val="14"/>
          <w:szCs w:val="14"/>
        </w:rPr>
        <w:t xml:space="preserve">      Следовательно, в модели IS-LM изменения в предложении де</w:t>
      </w:r>
      <w:r w:rsidRPr="00980A7B">
        <w:rPr>
          <w:sz w:val="14"/>
          <w:szCs w:val="14"/>
        </w:rPr>
        <w:softHyphen/>
        <w:t xml:space="preserve">нег влияют на равновесный уровень ВНП (национального дохода). </w:t>
      </w:r>
    </w:p>
    <w:p w:rsidR="00980A7B" w:rsidRPr="00980A7B" w:rsidRDefault="00980A7B" w:rsidP="00980A7B">
      <w:pPr>
        <w:pStyle w:val="21"/>
        <w:ind w:left="0"/>
        <w:jc w:val="both"/>
        <w:rPr>
          <w:b/>
          <w:sz w:val="14"/>
          <w:szCs w:val="14"/>
          <w:u w:val="single"/>
        </w:rPr>
      </w:pPr>
      <w:r w:rsidRPr="00980A7B">
        <w:rPr>
          <w:b/>
          <w:sz w:val="14"/>
          <w:szCs w:val="14"/>
          <w:u w:val="single"/>
        </w:rPr>
        <w:t xml:space="preserve">42. Модель </w:t>
      </w:r>
      <w:r w:rsidRPr="00980A7B">
        <w:rPr>
          <w:b/>
          <w:sz w:val="14"/>
          <w:szCs w:val="14"/>
          <w:u w:val="single"/>
          <w:lang w:val="en-US"/>
        </w:rPr>
        <w:t>IS</w:t>
      </w:r>
      <w:r w:rsidRPr="00980A7B">
        <w:rPr>
          <w:b/>
          <w:sz w:val="14"/>
          <w:szCs w:val="14"/>
          <w:u w:val="single"/>
        </w:rPr>
        <w:t>-</w:t>
      </w:r>
      <w:r w:rsidRPr="00980A7B">
        <w:rPr>
          <w:b/>
          <w:sz w:val="14"/>
          <w:szCs w:val="14"/>
          <w:u w:val="single"/>
          <w:lang w:val="en-US"/>
        </w:rPr>
        <w:t>LM</w:t>
      </w:r>
      <w:r w:rsidRPr="00980A7B">
        <w:rPr>
          <w:b/>
          <w:sz w:val="14"/>
          <w:szCs w:val="14"/>
          <w:u w:val="single"/>
        </w:rPr>
        <w:t xml:space="preserve"> как модель совокупного спроса.</w:t>
      </w:r>
    </w:p>
    <w:p w:rsidR="00980A7B" w:rsidRPr="00980A7B" w:rsidRDefault="00980A7B" w:rsidP="00980A7B">
      <w:pPr>
        <w:pStyle w:val="21"/>
        <w:ind w:left="0"/>
        <w:rPr>
          <w:sz w:val="14"/>
          <w:szCs w:val="14"/>
        </w:rPr>
      </w:pPr>
      <w:proofErr w:type="gramStart"/>
      <w:r w:rsidRPr="00980A7B">
        <w:rPr>
          <w:sz w:val="14"/>
          <w:szCs w:val="14"/>
        </w:rPr>
        <w:t>Во-первых</w:t>
      </w:r>
      <w:proofErr w:type="gramEnd"/>
      <w:r w:rsidRPr="00980A7B">
        <w:rPr>
          <w:sz w:val="14"/>
          <w:szCs w:val="14"/>
        </w:rPr>
        <w:t xml:space="preserve"> модель </w:t>
      </w:r>
      <w:r w:rsidRPr="00980A7B">
        <w:rPr>
          <w:sz w:val="14"/>
          <w:szCs w:val="14"/>
          <w:lang w:val="en-US"/>
        </w:rPr>
        <w:t>IS</w:t>
      </w:r>
      <w:r w:rsidRPr="00980A7B">
        <w:rPr>
          <w:sz w:val="14"/>
          <w:szCs w:val="14"/>
        </w:rPr>
        <w:t>-</w:t>
      </w:r>
      <w:r w:rsidRPr="00980A7B">
        <w:rPr>
          <w:sz w:val="14"/>
          <w:szCs w:val="14"/>
          <w:lang w:val="en-US"/>
        </w:rPr>
        <w:t>LM</w:t>
      </w:r>
      <w:r w:rsidRPr="00980A7B">
        <w:rPr>
          <w:sz w:val="14"/>
          <w:szCs w:val="14"/>
        </w:rPr>
        <w:t xml:space="preserve"> нужна для того, чтобы показать, что национальный доход снижается по мере того, как уровень цен возрастает; а также  чтобы построить отражающую это взаимоотношение кривую совокупного спроса, которая имеет отрицательный наклон. Во-вторых, необходимо исследовать причины, вызывающие смещение кривой </w:t>
      </w:r>
      <w:r w:rsidRPr="00980A7B">
        <w:rPr>
          <w:sz w:val="14"/>
          <w:szCs w:val="14"/>
          <w:lang w:val="en-US"/>
        </w:rPr>
        <w:t>AD</w:t>
      </w:r>
      <w:r w:rsidRPr="00980A7B">
        <w:rPr>
          <w:sz w:val="14"/>
          <w:szCs w:val="14"/>
        </w:rPr>
        <w:t>.</w:t>
      </w:r>
    </w:p>
    <w:p w:rsidR="00980A7B" w:rsidRPr="00980A7B" w:rsidRDefault="00980A7B" w:rsidP="00980A7B">
      <w:pPr>
        <w:pStyle w:val="21"/>
        <w:ind w:left="0"/>
        <w:jc w:val="both"/>
        <w:rPr>
          <w:sz w:val="14"/>
          <w:szCs w:val="14"/>
        </w:rPr>
      </w:pPr>
      <w:r w:rsidRPr="00980A7B">
        <w:rPr>
          <w:sz w:val="14"/>
          <w:szCs w:val="14"/>
        </w:rPr>
        <w:t xml:space="preserve">Почему кривая </w:t>
      </w:r>
      <w:r w:rsidRPr="00980A7B">
        <w:rPr>
          <w:sz w:val="14"/>
          <w:szCs w:val="14"/>
          <w:lang w:val="en-US"/>
        </w:rPr>
        <w:t>AD</w:t>
      </w:r>
      <w:r w:rsidRPr="00980A7B">
        <w:rPr>
          <w:sz w:val="14"/>
          <w:szCs w:val="14"/>
        </w:rPr>
        <w:t xml:space="preserve"> имеет отрицательный наклон? Чтобы ответить на этот вопрос, посмотрим, что произойдет с моделью </w:t>
      </w:r>
      <w:r w:rsidRPr="00980A7B">
        <w:rPr>
          <w:sz w:val="14"/>
          <w:szCs w:val="14"/>
          <w:lang w:val="en-US"/>
        </w:rPr>
        <w:t>IS</w:t>
      </w:r>
      <w:r w:rsidRPr="00980A7B">
        <w:rPr>
          <w:sz w:val="14"/>
          <w:szCs w:val="14"/>
        </w:rPr>
        <w:t>-</w:t>
      </w:r>
      <w:r w:rsidRPr="00980A7B">
        <w:rPr>
          <w:sz w:val="14"/>
          <w:szCs w:val="14"/>
          <w:lang w:val="en-US"/>
        </w:rPr>
        <w:t>LM</w:t>
      </w:r>
      <w:r w:rsidRPr="00980A7B">
        <w:rPr>
          <w:sz w:val="14"/>
          <w:szCs w:val="14"/>
        </w:rPr>
        <w:t>, когда уровень цен начнет изменяться.</w:t>
      </w:r>
    </w:p>
    <w:p w:rsidR="00980A7B" w:rsidRDefault="00980A7B" w:rsidP="00980A7B">
      <w:pPr>
        <w:pStyle w:val="21"/>
        <w:ind w:left="0"/>
        <w:rPr>
          <w:sz w:val="14"/>
          <w:szCs w:val="14"/>
        </w:rPr>
      </w:pPr>
      <w:r>
        <w:rPr>
          <w:sz w:val="14"/>
          <w:szCs w:val="14"/>
        </w:rPr>
        <w:t xml:space="preserve">  </w:t>
      </w:r>
      <w:r w:rsidR="005436D2">
        <w:rPr>
          <w:noProof/>
          <w:sz w:val="14"/>
          <w:szCs w:val="14"/>
        </w:rPr>
        <w:pict>
          <v:line id="Прямая соединительная линия 24650" o:spid="_x0000_s1026" style="position:absolute;flip:y;z-index:251674624;visibility:visible;mso-position-horizontal-relative:text;mso-position-vertical-relative:text" from="277.6pt,10.45pt" to="277.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" o:allowincell="f" strokeweight="1pt">
            <v:stroke startarrowwidth="narrow" startarrowlength="long" endarrow="open" endarrowwidth="narrow" endarrowlength="long"/>
          </v:line>
        </w:pict>
      </w:r>
      <w:r w:rsidRPr="00980A7B">
        <w:rPr>
          <w:sz w:val="14"/>
          <w:szCs w:val="14"/>
        </w:rPr>
        <w:t xml:space="preserve">Что может вызвать сдвиг кривой </w:t>
      </w:r>
      <w:r w:rsidRPr="00980A7B">
        <w:rPr>
          <w:sz w:val="14"/>
          <w:szCs w:val="14"/>
          <w:lang w:val="en-US"/>
        </w:rPr>
        <w:t>AD</w:t>
      </w:r>
      <w:r w:rsidRPr="00980A7B">
        <w:rPr>
          <w:sz w:val="14"/>
          <w:szCs w:val="14"/>
        </w:rPr>
        <w:t xml:space="preserve">? Поскольку кривая </w:t>
      </w:r>
      <w:r w:rsidRPr="00980A7B">
        <w:rPr>
          <w:sz w:val="14"/>
          <w:szCs w:val="14"/>
          <w:lang w:val="en-US"/>
        </w:rPr>
        <w:t>AD</w:t>
      </w:r>
      <w:r w:rsidRPr="00980A7B">
        <w:rPr>
          <w:sz w:val="14"/>
          <w:szCs w:val="14"/>
        </w:rPr>
        <w:t xml:space="preserve"> обобщает выводы модели </w:t>
      </w:r>
      <w:r w:rsidRPr="00980A7B">
        <w:rPr>
          <w:sz w:val="14"/>
          <w:szCs w:val="14"/>
          <w:lang w:val="en-US"/>
        </w:rPr>
        <w:t>IS</w:t>
      </w:r>
      <w:r w:rsidRPr="00980A7B">
        <w:rPr>
          <w:sz w:val="14"/>
          <w:szCs w:val="14"/>
        </w:rPr>
        <w:t>-</w:t>
      </w:r>
      <w:r w:rsidRPr="00980A7B">
        <w:rPr>
          <w:sz w:val="14"/>
          <w:szCs w:val="14"/>
          <w:lang w:val="en-US"/>
        </w:rPr>
        <w:t>LM</w:t>
      </w:r>
      <w:r w:rsidRPr="00980A7B">
        <w:rPr>
          <w:sz w:val="14"/>
          <w:szCs w:val="14"/>
        </w:rPr>
        <w:t xml:space="preserve">, шоки, которые сдвигают кривую </w:t>
      </w:r>
      <w:r w:rsidRPr="00980A7B">
        <w:rPr>
          <w:sz w:val="14"/>
          <w:szCs w:val="14"/>
          <w:lang w:val="en-US"/>
        </w:rPr>
        <w:t>IS</w:t>
      </w:r>
      <w:r w:rsidRPr="00980A7B">
        <w:rPr>
          <w:sz w:val="14"/>
          <w:szCs w:val="14"/>
        </w:rPr>
        <w:t xml:space="preserve"> или кривую </w:t>
      </w:r>
      <w:r w:rsidRPr="00980A7B">
        <w:rPr>
          <w:sz w:val="14"/>
          <w:szCs w:val="14"/>
          <w:lang w:val="en-US"/>
        </w:rPr>
        <w:t>LM</w:t>
      </w:r>
      <w:r w:rsidRPr="00980A7B">
        <w:rPr>
          <w:sz w:val="14"/>
          <w:szCs w:val="14"/>
        </w:rPr>
        <w:t xml:space="preserve">, вызывают также и сдвиги кривой </w:t>
      </w:r>
      <w:r w:rsidRPr="00980A7B">
        <w:rPr>
          <w:sz w:val="14"/>
          <w:szCs w:val="14"/>
          <w:lang w:val="en-US"/>
        </w:rPr>
        <w:t>AD</w:t>
      </w:r>
      <w:r w:rsidRPr="00980A7B">
        <w:rPr>
          <w:sz w:val="14"/>
          <w:szCs w:val="14"/>
        </w:rPr>
        <w:t xml:space="preserve">. Стимулирующие меры кредитно-денежной и бюджетно-налоговой политики увеличивают уровень дохода  в модели </w:t>
      </w:r>
      <w:r w:rsidRPr="00980A7B">
        <w:rPr>
          <w:sz w:val="14"/>
          <w:szCs w:val="14"/>
          <w:lang w:val="en-US"/>
        </w:rPr>
        <w:t>IS</w:t>
      </w:r>
      <w:r w:rsidRPr="00980A7B">
        <w:rPr>
          <w:sz w:val="14"/>
          <w:szCs w:val="14"/>
        </w:rPr>
        <w:t>-</w:t>
      </w:r>
      <w:r w:rsidRPr="00980A7B">
        <w:rPr>
          <w:sz w:val="14"/>
          <w:szCs w:val="14"/>
          <w:lang w:val="en-US"/>
        </w:rPr>
        <w:t>LM</w:t>
      </w:r>
      <w:r w:rsidRPr="00980A7B">
        <w:rPr>
          <w:sz w:val="14"/>
          <w:szCs w:val="14"/>
        </w:rPr>
        <w:t xml:space="preserve"> и, следовательно, двигают кривую </w:t>
      </w:r>
      <w:r w:rsidRPr="00980A7B">
        <w:rPr>
          <w:sz w:val="14"/>
          <w:szCs w:val="14"/>
          <w:lang w:val="en-US"/>
        </w:rPr>
        <w:t>AD</w:t>
      </w:r>
      <w:r w:rsidRPr="00980A7B">
        <w:rPr>
          <w:sz w:val="14"/>
          <w:szCs w:val="14"/>
        </w:rPr>
        <w:t xml:space="preserve"> </w:t>
      </w:r>
      <w:r>
        <w:rPr>
          <w:sz w:val="14"/>
          <w:szCs w:val="14"/>
        </w:rPr>
        <w:t>вправо.</w:t>
      </w:r>
    </w:p>
    <w:p w:rsidR="00980A7B" w:rsidRPr="00980A7B" w:rsidRDefault="00980A7B" w:rsidP="00980A7B">
      <w:pPr>
        <w:pStyle w:val="21"/>
        <w:ind w:left="0"/>
        <w:rPr>
          <w:b/>
          <w:sz w:val="14"/>
          <w:szCs w:val="14"/>
        </w:rPr>
      </w:pPr>
      <w:r w:rsidRPr="00980A7B">
        <w:rPr>
          <w:b/>
          <w:noProof/>
          <w:sz w:val="14"/>
          <w:szCs w:val="14"/>
        </w:rPr>
        <w:drawing>
          <wp:inline distT="0" distB="0" distL="0" distR="0">
            <wp:extent cx="2299970" cy="1780540"/>
            <wp:effectExtent l="0" t="0" r="5080" b="0"/>
            <wp:docPr id="24673" name="Рисунок 24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99970" cy="1780540"/>
                    </a:xfrm>
                    <a:prstGeom prst="rect">
                      <a:avLst/>
                    </a:prstGeom>
                  </pic:spPr>
                </pic:pic>
              </a:graphicData>
            </a:graphic>
          </wp:inline>
        </w:drawing>
      </w:r>
    </w:p>
    <w:p w:rsidR="00980A7B" w:rsidRPr="00980A7B" w:rsidRDefault="00980A7B" w:rsidP="00980A7B">
      <w:pPr>
        <w:pStyle w:val="21"/>
        <w:ind w:left="0"/>
        <w:rPr>
          <w:sz w:val="14"/>
          <w:szCs w:val="14"/>
          <w:lang w:val="en-US"/>
        </w:rPr>
      </w:pPr>
      <w:r w:rsidRPr="00980A7B">
        <w:rPr>
          <w:b/>
          <w:sz w:val="14"/>
          <w:szCs w:val="14"/>
        </w:rPr>
        <w:t xml:space="preserve"> </w:t>
      </w:r>
      <w:r w:rsidRPr="00980A7B">
        <w:rPr>
          <w:sz w:val="14"/>
          <w:szCs w:val="14"/>
        </w:rPr>
        <w:t xml:space="preserve">Точно так же сдерживающие меры кредитно-денежной или бюджетно-налоговой политики сокращают уровень дохода в модели </w:t>
      </w:r>
      <w:r w:rsidRPr="00980A7B">
        <w:rPr>
          <w:sz w:val="14"/>
          <w:szCs w:val="14"/>
          <w:lang w:val="en-US"/>
        </w:rPr>
        <w:t>IS</w:t>
      </w:r>
      <w:r w:rsidRPr="00980A7B">
        <w:rPr>
          <w:sz w:val="14"/>
          <w:szCs w:val="14"/>
        </w:rPr>
        <w:t>-</w:t>
      </w:r>
      <w:r w:rsidRPr="00980A7B">
        <w:rPr>
          <w:sz w:val="14"/>
          <w:szCs w:val="14"/>
          <w:lang w:val="en-US"/>
        </w:rPr>
        <w:t>LM</w:t>
      </w:r>
      <w:r w:rsidRPr="00980A7B">
        <w:rPr>
          <w:sz w:val="14"/>
          <w:szCs w:val="14"/>
        </w:rPr>
        <w:t xml:space="preserve"> и, следовательно, сдвигают кривую </w:t>
      </w:r>
      <w:r w:rsidRPr="00980A7B">
        <w:rPr>
          <w:sz w:val="14"/>
          <w:szCs w:val="14"/>
          <w:lang w:val="en-US"/>
        </w:rPr>
        <w:t>AD</w:t>
      </w:r>
      <w:r w:rsidRPr="00980A7B">
        <w:rPr>
          <w:sz w:val="14"/>
          <w:szCs w:val="14"/>
        </w:rPr>
        <w:t xml:space="preserve"> влево</w:t>
      </w:r>
      <w:r w:rsidRPr="00980A7B">
        <w:rPr>
          <w:sz w:val="14"/>
          <w:szCs w:val="14"/>
          <w:lang w:val="en-US"/>
        </w:rPr>
        <w:t>.</w:t>
      </w:r>
    </w:p>
    <w:p w:rsidR="00980A7B" w:rsidRPr="00980A7B" w:rsidRDefault="00980A7B" w:rsidP="00980A7B">
      <w:pPr>
        <w:pStyle w:val="21"/>
        <w:ind w:left="0"/>
        <w:rPr>
          <w:i/>
          <w:sz w:val="14"/>
          <w:szCs w:val="14"/>
        </w:rPr>
      </w:pPr>
      <w:r w:rsidRPr="00980A7B">
        <w:rPr>
          <w:i/>
          <w:sz w:val="14"/>
          <w:szCs w:val="14"/>
          <w:lang w:val="en-US"/>
        </w:rPr>
        <w:t xml:space="preserve"> </w:t>
      </w:r>
      <w:r w:rsidRPr="00980A7B">
        <w:rPr>
          <w:i/>
          <w:sz w:val="14"/>
          <w:szCs w:val="14"/>
        </w:rPr>
        <w:t xml:space="preserve">Можно обобщить эти результаты так: </w:t>
      </w:r>
    </w:p>
    <w:p w:rsidR="00980A7B" w:rsidRPr="00980A7B" w:rsidRDefault="00980A7B" w:rsidP="004E1A4D">
      <w:pPr>
        <w:pStyle w:val="21"/>
        <w:numPr>
          <w:ilvl w:val="0"/>
          <w:numId w:val="25"/>
        </w:numPr>
        <w:rPr>
          <w:i/>
          <w:sz w:val="14"/>
          <w:szCs w:val="14"/>
        </w:rPr>
      </w:pPr>
      <w:r w:rsidRPr="00980A7B">
        <w:rPr>
          <w:i/>
          <w:sz w:val="14"/>
          <w:szCs w:val="14"/>
        </w:rPr>
        <w:t xml:space="preserve">изменение уровня дохода в модели </w:t>
      </w:r>
      <w:r w:rsidRPr="00980A7B">
        <w:rPr>
          <w:i/>
          <w:sz w:val="14"/>
          <w:szCs w:val="14"/>
          <w:lang w:val="en-US"/>
        </w:rPr>
        <w:t>IS</w:t>
      </w:r>
      <w:r w:rsidRPr="00980A7B">
        <w:rPr>
          <w:i/>
          <w:sz w:val="14"/>
          <w:szCs w:val="14"/>
        </w:rPr>
        <w:t>-</w:t>
      </w:r>
      <w:r w:rsidRPr="00980A7B">
        <w:rPr>
          <w:i/>
          <w:sz w:val="14"/>
          <w:szCs w:val="14"/>
          <w:lang w:val="en-US"/>
        </w:rPr>
        <w:t>LM</w:t>
      </w:r>
      <w:r w:rsidRPr="00980A7B">
        <w:rPr>
          <w:i/>
          <w:sz w:val="14"/>
          <w:szCs w:val="14"/>
        </w:rPr>
        <w:t xml:space="preserve">, возникающее в результате изменения уровня цен, представляет собой движение вдоль кривой </w:t>
      </w:r>
      <w:r w:rsidRPr="00980A7B">
        <w:rPr>
          <w:i/>
          <w:sz w:val="14"/>
          <w:szCs w:val="14"/>
          <w:lang w:val="en-US"/>
        </w:rPr>
        <w:t>AD</w:t>
      </w:r>
      <w:r w:rsidRPr="00980A7B">
        <w:rPr>
          <w:i/>
          <w:sz w:val="14"/>
          <w:szCs w:val="14"/>
        </w:rPr>
        <w:t xml:space="preserve">; </w:t>
      </w:r>
    </w:p>
    <w:p w:rsidR="00980A7B" w:rsidRPr="00980A7B" w:rsidRDefault="00980A7B" w:rsidP="004E1A4D">
      <w:pPr>
        <w:pStyle w:val="21"/>
        <w:numPr>
          <w:ilvl w:val="0"/>
          <w:numId w:val="25"/>
        </w:numPr>
        <w:rPr>
          <w:i/>
          <w:sz w:val="14"/>
          <w:szCs w:val="14"/>
        </w:rPr>
      </w:pPr>
      <w:r w:rsidRPr="00980A7B">
        <w:rPr>
          <w:i/>
          <w:sz w:val="14"/>
          <w:szCs w:val="14"/>
        </w:rPr>
        <w:t xml:space="preserve">изменение уровня дохода  в модели </w:t>
      </w:r>
      <w:r w:rsidRPr="00980A7B">
        <w:rPr>
          <w:i/>
          <w:sz w:val="14"/>
          <w:szCs w:val="14"/>
          <w:lang w:val="en-US"/>
        </w:rPr>
        <w:t>IS</w:t>
      </w:r>
      <w:r w:rsidRPr="00980A7B">
        <w:rPr>
          <w:i/>
          <w:sz w:val="14"/>
          <w:szCs w:val="14"/>
        </w:rPr>
        <w:t>-</w:t>
      </w:r>
      <w:r w:rsidRPr="00980A7B">
        <w:rPr>
          <w:i/>
          <w:sz w:val="14"/>
          <w:szCs w:val="14"/>
          <w:lang w:val="en-US"/>
        </w:rPr>
        <w:t>LM</w:t>
      </w:r>
      <w:r w:rsidRPr="00980A7B">
        <w:rPr>
          <w:i/>
          <w:sz w:val="14"/>
          <w:szCs w:val="14"/>
        </w:rPr>
        <w:t xml:space="preserve"> при фиксированном уровне цен представляет собой сдвиг всей кривой </w:t>
      </w:r>
      <w:r w:rsidRPr="00980A7B">
        <w:rPr>
          <w:i/>
          <w:sz w:val="14"/>
          <w:szCs w:val="14"/>
          <w:lang w:val="en-US"/>
        </w:rPr>
        <w:t>AD</w:t>
      </w:r>
      <w:r w:rsidRPr="00980A7B">
        <w:rPr>
          <w:i/>
          <w:sz w:val="14"/>
          <w:szCs w:val="14"/>
        </w:rPr>
        <w:t>.</w:t>
      </w:r>
    </w:p>
    <w:p w:rsidR="00980A7B" w:rsidRDefault="00980A7B" w:rsidP="00980A7B">
      <w:pPr>
        <w:pStyle w:val="21"/>
        <w:ind w:left="0"/>
        <w:rPr>
          <w:sz w:val="14"/>
          <w:szCs w:val="14"/>
        </w:rPr>
      </w:pPr>
      <w:r w:rsidRPr="00980A7B">
        <w:rPr>
          <w:sz w:val="14"/>
          <w:szCs w:val="14"/>
        </w:rPr>
        <w:t xml:space="preserve"> Определив увеличение </w:t>
      </w:r>
      <w:r w:rsidRPr="00980A7B">
        <w:rPr>
          <w:sz w:val="14"/>
          <w:szCs w:val="14"/>
          <w:lang w:val="en-US"/>
        </w:rPr>
        <w:t>AD</w:t>
      </w:r>
      <w:r w:rsidRPr="00980A7B">
        <w:rPr>
          <w:sz w:val="14"/>
          <w:szCs w:val="14"/>
        </w:rPr>
        <w:t xml:space="preserve">, необходимо оценить, как оно распределится между повышением цен и ростом объема выпуска. Это будет зависеть от участка кривой </w:t>
      </w:r>
      <w:r w:rsidRPr="00980A7B">
        <w:rPr>
          <w:sz w:val="14"/>
          <w:szCs w:val="14"/>
          <w:lang w:val="en-US"/>
        </w:rPr>
        <w:t>AS</w:t>
      </w:r>
      <w:r w:rsidRPr="00980A7B">
        <w:rPr>
          <w:sz w:val="14"/>
          <w:szCs w:val="14"/>
        </w:rPr>
        <w:t xml:space="preserve">. На участке кривой </w:t>
      </w:r>
      <w:r w:rsidRPr="00980A7B">
        <w:rPr>
          <w:sz w:val="14"/>
          <w:szCs w:val="14"/>
          <w:lang w:val="en-US"/>
        </w:rPr>
        <w:t>AS</w:t>
      </w:r>
      <w:r w:rsidRPr="00980A7B">
        <w:rPr>
          <w:sz w:val="14"/>
          <w:szCs w:val="14"/>
        </w:rPr>
        <w:t xml:space="preserve"> увеличение </w:t>
      </w:r>
      <w:r w:rsidRPr="00980A7B">
        <w:rPr>
          <w:sz w:val="14"/>
          <w:szCs w:val="14"/>
          <w:lang w:val="en-US"/>
        </w:rPr>
        <w:t>AD</w:t>
      </w:r>
      <w:r w:rsidRPr="00980A7B">
        <w:rPr>
          <w:sz w:val="14"/>
          <w:szCs w:val="14"/>
        </w:rPr>
        <w:t xml:space="preserve"> повлияет только на рост цен; на нормальном участке возрастут и выпуск и цены; на кейнсианском участке с горизонтальной кривой предложения увеличение спроса полностью отразится на росте объема выпуска.</w:t>
      </w:r>
    </w:p>
    <w:p w:rsidR="00D55CF9" w:rsidRDefault="00D55CF9" w:rsidP="00980A7B">
      <w:pPr>
        <w:pStyle w:val="21"/>
        <w:ind w:left="0"/>
        <w:rPr>
          <w:sz w:val="14"/>
          <w:szCs w:val="14"/>
        </w:rPr>
      </w:pPr>
    </w:p>
    <w:p w:rsidR="00D55CF9" w:rsidRDefault="00D55CF9" w:rsidP="00980A7B">
      <w:pPr>
        <w:pStyle w:val="21"/>
        <w:ind w:left="0"/>
        <w:rPr>
          <w:sz w:val="14"/>
          <w:szCs w:val="14"/>
        </w:rPr>
      </w:pPr>
    </w:p>
    <w:p w:rsidR="00D55CF9" w:rsidRDefault="00D55CF9" w:rsidP="00980A7B">
      <w:pPr>
        <w:pStyle w:val="21"/>
        <w:ind w:left="0"/>
        <w:rPr>
          <w:sz w:val="14"/>
          <w:szCs w:val="14"/>
        </w:rPr>
      </w:pPr>
    </w:p>
    <w:p w:rsidR="00D55CF9" w:rsidRDefault="00D55CF9" w:rsidP="00980A7B">
      <w:pPr>
        <w:pStyle w:val="21"/>
        <w:ind w:left="0"/>
        <w:rPr>
          <w:sz w:val="14"/>
          <w:szCs w:val="14"/>
        </w:rPr>
      </w:pPr>
    </w:p>
    <w:p w:rsidR="00D55CF9" w:rsidRDefault="00D55CF9" w:rsidP="00980A7B">
      <w:pPr>
        <w:pStyle w:val="21"/>
        <w:ind w:left="0"/>
        <w:rPr>
          <w:sz w:val="14"/>
          <w:szCs w:val="14"/>
        </w:rPr>
      </w:pPr>
    </w:p>
    <w:p w:rsidR="00D55CF9" w:rsidRDefault="00D55CF9" w:rsidP="00980A7B">
      <w:pPr>
        <w:pStyle w:val="21"/>
        <w:ind w:left="0"/>
        <w:rPr>
          <w:sz w:val="14"/>
          <w:szCs w:val="14"/>
        </w:rPr>
      </w:pPr>
    </w:p>
    <w:p w:rsidR="00D55CF9" w:rsidRDefault="00D55CF9" w:rsidP="00980A7B">
      <w:pPr>
        <w:pStyle w:val="21"/>
        <w:ind w:left="0"/>
        <w:rPr>
          <w:sz w:val="14"/>
          <w:szCs w:val="14"/>
        </w:rPr>
      </w:pPr>
    </w:p>
    <w:p w:rsidR="00D55CF9" w:rsidRDefault="00D55CF9" w:rsidP="00980A7B">
      <w:pPr>
        <w:pStyle w:val="21"/>
        <w:ind w:left="0"/>
        <w:rPr>
          <w:sz w:val="14"/>
          <w:szCs w:val="14"/>
        </w:rPr>
      </w:pPr>
    </w:p>
    <w:p w:rsidR="00D55CF9" w:rsidRPr="00980A7B" w:rsidRDefault="00D55CF9" w:rsidP="00980A7B">
      <w:pPr>
        <w:pStyle w:val="21"/>
        <w:ind w:left="0"/>
        <w:rPr>
          <w:i/>
          <w:sz w:val="14"/>
          <w:szCs w:val="14"/>
        </w:rPr>
      </w:pPr>
    </w:p>
    <w:p w:rsidR="00980A7B" w:rsidRPr="00980A7B" w:rsidRDefault="00980A7B" w:rsidP="00980A7B">
      <w:pPr>
        <w:pStyle w:val="21"/>
        <w:tabs>
          <w:tab w:val="left" w:pos="142"/>
        </w:tabs>
        <w:ind w:left="0"/>
        <w:jc w:val="both"/>
        <w:rPr>
          <w:b/>
          <w:sz w:val="14"/>
          <w:szCs w:val="14"/>
          <w:u w:val="single"/>
        </w:rPr>
      </w:pPr>
      <w:r w:rsidRPr="00980A7B">
        <w:rPr>
          <w:b/>
          <w:sz w:val="14"/>
          <w:szCs w:val="14"/>
          <w:u w:val="single"/>
        </w:rPr>
        <w:t xml:space="preserve">43. Особенности современного международного разделения труда. Понятие мирового хозяйства и </w:t>
      </w:r>
      <w:proofErr w:type="spellStart"/>
      <w:r w:rsidRPr="00980A7B">
        <w:rPr>
          <w:b/>
          <w:sz w:val="14"/>
          <w:szCs w:val="14"/>
          <w:u w:val="single"/>
        </w:rPr>
        <w:t>и</w:t>
      </w:r>
      <w:proofErr w:type="spellEnd"/>
      <w:r w:rsidRPr="00980A7B">
        <w:rPr>
          <w:b/>
          <w:sz w:val="14"/>
          <w:szCs w:val="14"/>
          <w:u w:val="single"/>
        </w:rPr>
        <w:t xml:space="preserve"> формы международных экономических отношений.</w:t>
      </w:r>
    </w:p>
    <w:p w:rsidR="00980A7B" w:rsidRPr="00980A7B" w:rsidRDefault="00980A7B" w:rsidP="00980A7B">
      <w:pPr>
        <w:pStyle w:val="21"/>
        <w:tabs>
          <w:tab w:val="left" w:pos="142"/>
        </w:tabs>
        <w:ind w:left="0"/>
        <w:jc w:val="both"/>
        <w:rPr>
          <w:sz w:val="14"/>
          <w:szCs w:val="14"/>
        </w:rPr>
      </w:pPr>
      <w:r w:rsidRPr="00980A7B">
        <w:rPr>
          <w:sz w:val="14"/>
          <w:szCs w:val="14"/>
        </w:rPr>
        <w:t>Мировое хозяйство является сложной системой. Вся совокупность национальных экономик скреплена движением товаров, услуг и факторов производства. На этой основе между странами возникают международные экономические отношения, т.е. хозяйственные отношения меж</w:t>
      </w:r>
      <w:r>
        <w:rPr>
          <w:sz w:val="14"/>
          <w:szCs w:val="14"/>
        </w:rPr>
        <w:t xml:space="preserve">ду резидентами и нерезидентами. </w:t>
      </w:r>
      <w:r w:rsidRPr="00980A7B">
        <w:rPr>
          <w:sz w:val="14"/>
          <w:szCs w:val="14"/>
        </w:rPr>
        <w:t xml:space="preserve">Классификация </w:t>
      </w:r>
      <w:r>
        <w:rPr>
          <w:sz w:val="14"/>
          <w:szCs w:val="14"/>
        </w:rPr>
        <w:t>МЭО</w:t>
      </w:r>
    </w:p>
    <w:p w:rsidR="00980A7B" w:rsidRPr="00980A7B" w:rsidRDefault="00980A7B" w:rsidP="00980A7B">
      <w:pPr>
        <w:pStyle w:val="21"/>
        <w:tabs>
          <w:tab w:val="left" w:pos="0"/>
          <w:tab w:val="left" w:pos="142"/>
        </w:tabs>
        <w:ind w:left="0"/>
        <w:jc w:val="both"/>
        <w:rPr>
          <w:sz w:val="14"/>
          <w:szCs w:val="14"/>
        </w:rPr>
      </w:pPr>
      <w:r w:rsidRPr="00980A7B">
        <w:rPr>
          <w:sz w:val="14"/>
          <w:szCs w:val="14"/>
        </w:rPr>
        <w:t>1.      Международная торговля товарами и услугами.</w:t>
      </w:r>
    </w:p>
    <w:p w:rsidR="00980A7B" w:rsidRPr="00980A7B" w:rsidRDefault="00980A7B" w:rsidP="00980A7B">
      <w:pPr>
        <w:pStyle w:val="21"/>
        <w:tabs>
          <w:tab w:val="left" w:pos="0"/>
        </w:tabs>
        <w:ind w:left="0"/>
        <w:jc w:val="both"/>
        <w:rPr>
          <w:sz w:val="14"/>
          <w:szCs w:val="14"/>
        </w:rPr>
      </w:pPr>
      <w:r w:rsidRPr="00980A7B">
        <w:rPr>
          <w:sz w:val="14"/>
          <w:szCs w:val="14"/>
        </w:rPr>
        <w:t>2.      Международное движение капитала.</w:t>
      </w:r>
    </w:p>
    <w:p w:rsidR="00980A7B" w:rsidRPr="00980A7B" w:rsidRDefault="00980A7B" w:rsidP="00980A7B">
      <w:pPr>
        <w:pStyle w:val="21"/>
        <w:tabs>
          <w:tab w:val="left" w:pos="0"/>
        </w:tabs>
        <w:ind w:left="0"/>
        <w:jc w:val="both"/>
        <w:rPr>
          <w:sz w:val="14"/>
          <w:szCs w:val="14"/>
        </w:rPr>
      </w:pPr>
      <w:r w:rsidRPr="00980A7B">
        <w:rPr>
          <w:sz w:val="14"/>
          <w:szCs w:val="14"/>
        </w:rPr>
        <w:t>3.      Международная миграция рабочей силы.</w:t>
      </w:r>
    </w:p>
    <w:p w:rsidR="00980A7B" w:rsidRPr="00980A7B" w:rsidRDefault="00980A7B" w:rsidP="00980A7B">
      <w:pPr>
        <w:pStyle w:val="21"/>
        <w:tabs>
          <w:tab w:val="left" w:pos="0"/>
        </w:tabs>
        <w:ind w:left="0"/>
        <w:jc w:val="both"/>
        <w:rPr>
          <w:sz w:val="14"/>
          <w:szCs w:val="14"/>
        </w:rPr>
      </w:pPr>
      <w:r w:rsidRPr="00980A7B">
        <w:rPr>
          <w:sz w:val="14"/>
          <w:szCs w:val="14"/>
        </w:rPr>
        <w:t>4.      Торговля знаниями (передача технологий).</w:t>
      </w:r>
    </w:p>
    <w:p w:rsidR="00980A7B" w:rsidRPr="00980A7B" w:rsidRDefault="00980A7B" w:rsidP="00980A7B">
      <w:pPr>
        <w:pStyle w:val="21"/>
        <w:tabs>
          <w:tab w:val="left" w:pos="0"/>
        </w:tabs>
        <w:ind w:left="0"/>
        <w:jc w:val="both"/>
        <w:rPr>
          <w:sz w:val="14"/>
          <w:szCs w:val="14"/>
        </w:rPr>
      </w:pPr>
      <w:r w:rsidRPr="00980A7B">
        <w:rPr>
          <w:sz w:val="14"/>
          <w:szCs w:val="14"/>
        </w:rPr>
        <w:t>5.      Валютно-расчетные отношения.</w:t>
      </w:r>
    </w:p>
    <w:p w:rsidR="00980A7B" w:rsidRPr="00980A7B" w:rsidRDefault="00980A7B" w:rsidP="00980A7B">
      <w:pPr>
        <w:pStyle w:val="21"/>
        <w:tabs>
          <w:tab w:val="left" w:pos="0"/>
        </w:tabs>
        <w:ind w:left="0"/>
        <w:jc w:val="both"/>
        <w:rPr>
          <w:sz w:val="14"/>
          <w:szCs w:val="14"/>
        </w:rPr>
      </w:pPr>
      <w:r w:rsidRPr="00980A7B">
        <w:rPr>
          <w:sz w:val="14"/>
          <w:szCs w:val="14"/>
        </w:rPr>
        <w:t>6.      Кредитные отношения.</w:t>
      </w:r>
    </w:p>
    <w:p w:rsidR="00980A7B" w:rsidRPr="00980A7B" w:rsidRDefault="00980A7B" w:rsidP="00980A7B">
      <w:pPr>
        <w:pStyle w:val="21"/>
        <w:tabs>
          <w:tab w:val="left" w:pos="0"/>
        </w:tabs>
        <w:ind w:left="0"/>
        <w:jc w:val="both"/>
        <w:rPr>
          <w:sz w:val="14"/>
          <w:szCs w:val="14"/>
        </w:rPr>
      </w:pPr>
      <w:r w:rsidRPr="00980A7B">
        <w:rPr>
          <w:sz w:val="14"/>
          <w:szCs w:val="14"/>
        </w:rPr>
        <w:t>7.      Кооперация производства.</w:t>
      </w:r>
    </w:p>
    <w:p w:rsidR="00980A7B" w:rsidRPr="00980A7B" w:rsidRDefault="00980A7B" w:rsidP="00980A7B">
      <w:pPr>
        <w:pStyle w:val="21"/>
        <w:tabs>
          <w:tab w:val="left" w:pos="142"/>
        </w:tabs>
        <w:ind w:left="0"/>
        <w:jc w:val="both"/>
        <w:rPr>
          <w:sz w:val="14"/>
          <w:szCs w:val="14"/>
        </w:rPr>
      </w:pPr>
      <w:r w:rsidRPr="00980A7B">
        <w:rPr>
          <w:b/>
          <w:bCs/>
          <w:sz w:val="14"/>
          <w:szCs w:val="14"/>
        </w:rPr>
        <w:t>Типы международного разделения труда</w:t>
      </w:r>
    </w:p>
    <w:p w:rsidR="00980A7B" w:rsidRPr="00980A7B" w:rsidRDefault="00980A7B" w:rsidP="00980A7B">
      <w:pPr>
        <w:pStyle w:val="21"/>
        <w:tabs>
          <w:tab w:val="left" w:pos="142"/>
        </w:tabs>
        <w:ind w:left="0"/>
        <w:jc w:val="both"/>
        <w:rPr>
          <w:sz w:val="14"/>
          <w:szCs w:val="14"/>
        </w:rPr>
      </w:pPr>
      <w:r w:rsidRPr="00980A7B">
        <w:rPr>
          <w:sz w:val="14"/>
          <w:szCs w:val="14"/>
        </w:rPr>
        <w:t>Общее международное разделение труда — отраслевая специализация стран</w:t>
      </w:r>
    </w:p>
    <w:p w:rsidR="00980A7B" w:rsidRPr="00980A7B" w:rsidRDefault="00980A7B" w:rsidP="00980A7B">
      <w:pPr>
        <w:pStyle w:val="21"/>
        <w:tabs>
          <w:tab w:val="left" w:pos="142"/>
        </w:tabs>
        <w:ind w:left="0"/>
        <w:jc w:val="both"/>
        <w:rPr>
          <w:sz w:val="14"/>
          <w:szCs w:val="14"/>
        </w:rPr>
      </w:pPr>
      <w:r w:rsidRPr="00980A7B">
        <w:rPr>
          <w:sz w:val="14"/>
          <w:szCs w:val="14"/>
        </w:rPr>
        <w:t>Частное МРТ — предметная спе</w:t>
      </w:r>
      <w:r>
        <w:rPr>
          <w:sz w:val="14"/>
          <w:szCs w:val="14"/>
        </w:rPr>
        <w:t>циализация (на видах продукции</w:t>
      </w:r>
      <w:proofErr w:type="gramStart"/>
      <w:r>
        <w:rPr>
          <w:sz w:val="14"/>
          <w:szCs w:val="14"/>
        </w:rPr>
        <w:t>)</w:t>
      </w:r>
      <w:r w:rsidRPr="00980A7B">
        <w:rPr>
          <w:sz w:val="14"/>
          <w:szCs w:val="14"/>
        </w:rPr>
        <w:t>Е</w:t>
      </w:r>
      <w:proofErr w:type="gramEnd"/>
      <w:r w:rsidRPr="00980A7B">
        <w:rPr>
          <w:sz w:val="14"/>
          <w:szCs w:val="14"/>
        </w:rPr>
        <w:t>диничное МРТ — технологическая специализация (на отдельны</w:t>
      </w:r>
      <w:r>
        <w:rPr>
          <w:sz w:val="14"/>
          <w:szCs w:val="14"/>
        </w:rPr>
        <w:t>х деталях, узлах и компонентах)</w:t>
      </w:r>
      <w:r w:rsidRPr="00980A7B">
        <w:rPr>
          <w:sz w:val="14"/>
          <w:szCs w:val="14"/>
        </w:rPr>
        <w:t>Единичное и частное МРТ в значительной степени осуществляется в рамках ТНК.</w:t>
      </w:r>
    </w:p>
    <w:p w:rsidR="00980A7B" w:rsidRPr="00980A7B" w:rsidRDefault="00980A7B" w:rsidP="00980A7B">
      <w:pPr>
        <w:pStyle w:val="21"/>
        <w:tabs>
          <w:tab w:val="left" w:pos="142"/>
        </w:tabs>
        <w:ind w:left="0"/>
        <w:jc w:val="both"/>
        <w:rPr>
          <w:sz w:val="14"/>
          <w:szCs w:val="14"/>
        </w:rPr>
      </w:pPr>
      <w:r w:rsidRPr="00980A7B">
        <w:rPr>
          <w:sz w:val="14"/>
          <w:szCs w:val="14"/>
        </w:rPr>
        <w:t>Конкретная специализация страны на отдельных товарах и услугах определяется сочетанием национальных и международных факт</w:t>
      </w:r>
      <w:r>
        <w:rPr>
          <w:sz w:val="14"/>
          <w:szCs w:val="14"/>
        </w:rPr>
        <w:t>оров мирового разделения труда</w:t>
      </w:r>
      <w:proofErr w:type="gramStart"/>
      <w:r>
        <w:rPr>
          <w:sz w:val="14"/>
          <w:szCs w:val="14"/>
        </w:rPr>
        <w:t xml:space="preserve">.. </w:t>
      </w:r>
      <w:proofErr w:type="gramEnd"/>
      <w:r w:rsidRPr="00980A7B">
        <w:rPr>
          <w:b/>
          <w:bCs/>
          <w:sz w:val="14"/>
          <w:szCs w:val="14"/>
        </w:rPr>
        <w:t>Факторы международного разделения труда</w:t>
      </w:r>
    </w:p>
    <w:p w:rsidR="00980A7B" w:rsidRPr="00980A7B" w:rsidRDefault="00980A7B" w:rsidP="00980A7B">
      <w:pPr>
        <w:pStyle w:val="21"/>
        <w:tabs>
          <w:tab w:val="left" w:pos="142"/>
        </w:tabs>
        <w:ind w:left="0"/>
        <w:jc w:val="both"/>
        <w:rPr>
          <w:sz w:val="14"/>
          <w:szCs w:val="14"/>
        </w:rPr>
      </w:pPr>
      <w:r>
        <w:rPr>
          <w:sz w:val="14"/>
          <w:szCs w:val="14"/>
        </w:rPr>
        <w:t xml:space="preserve">Научно-технический прогресс, Экологические проблемы, Спрос на мировом рынке, </w:t>
      </w:r>
      <w:r w:rsidRPr="00980A7B">
        <w:rPr>
          <w:sz w:val="14"/>
          <w:szCs w:val="14"/>
        </w:rPr>
        <w:t>Полож</w:t>
      </w:r>
      <w:r>
        <w:rPr>
          <w:sz w:val="14"/>
          <w:szCs w:val="14"/>
        </w:rPr>
        <w:t xml:space="preserve">ение страны в мировой экономике, </w:t>
      </w:r>
      <w:r w:rsidRPr="00980A7B">
        <w:rPr>
          <w:sz w:val="14"/>
          <w:szCs w:val="14"/>
        </w:rPr>
        <w:t>Струк</w:t>
      </w:r>
      <w:r>
        <w:rPr>
          <w:sz w:val="14"/>
          <w:szCs w:val="14"/>
        </w:rPr>
        <w:t xml:space="preserve">тура национального производства, </w:t>
      </w:r>
      <w:r w:rsidRPr="00980A7B">
        <w:rPr>
          <w:sz w:val="14"/>
          <w:szCs w:val="14"/>
        </w:rPr>
        <w:t>Урове</w:t>
      </w:r>
      <w:r>
        <w:rPr>
          <w:sz w:val="14"/>
          <w:szCs w:val="14"/>
        </w:rPr>
        <w:t xml:space="preserve">нь научно-технического развития, </w:t>
      </w:r>
      <w:r w:rsidRPr="00980A7B">
        <w:rPr>
          <w:sz w:val="14"/>
          <w:szCs w:val="14"/>
        </w:rPr>
        <w:t>Особенности исторического развития</w:t>
      </w:r>
      <w:proofErr w:type="gramStart"/>
      <w:r>
        <w:rPr>
          <w:sz w:val="14"/>
          <w:szCs w:val="14"/>
        </w:rPr>
        <w:t xml:space="preserve">.. </w:t>
      </w:r>
      <w:proofErr w:type="gramEnd"/>
      <w:r w:rsidRPr="00980A7B">
        <w:rPr>
          <w:b/>
          <w:bCs/>
          <w:sz w:val="14"/>
          <w:szCs w:val="14"/>
        </w:rPr>
        <w:t>Факторы и условия международного разделения труда</w:t>
      </w:r>
    </w:p>
    <w:p w:rsidR="00980A7B" w:rsidRPr="00980A7B" w:rsidRDefault="00980A7B" w:rsidP="00980A7B">
      <w:pPr>
        <w:pStyle w:val="21"/>
        <w:tabs>
          <w:tab w:val="left" w:pos="142"/>
        </w:tabs>
        <w:ind w:left="0"/>
        <w:jc w:val="both"/>
        <w:rPr>
          <w:sz w:val="14"/>
          <w:szCs w:val="14"/>
        </w:rPr>
      </w:pPr>
      <w:r w:rsidRPr="00980A7B">
        <w:rPr>
          <w:sz w:val="14"/>
          <w:szCs w:val="14"/>
        </w:rPr>
        <w:t>Место страны на мировом рынке, ее выигрыш от международного разделения труда обусловлены не только особенностями ее национальной экономики, но и целым рядом мировых процессов. К числу последних относятся:</w:t>
      </w:r>
    </w:p>
    <w:p w:rsidR="00980A7B" w:rsidRPr="00980A7B" w:rsidRDefault="00980A7B" w:rsidP="004E1A4D">
      <w:pPr>
        <w:pStyle w:val="21"/>
        <w:numPr>
          <w:ilvl w:val="0"/>
          <w:numId w:val="26"/>
        </w:numPr>
        <w:tabs>
          <w:tab w:val="left" w:pos="142"/>
        </w:tabs>
        <w:ind w:left="0" w:firstLine="0"/>
        <w:jc w:val="both"/>
        <w:rPr>
          <w:sz w:val="14"/>
          <w:szCs w:val="14"/>
        </w:rPr>
      </w:pPr>
      <w:r w:rsidRPr="00980A7B">
        <w:rPr>
          <w:sz w:val="14"/>
          <w:szCs w:val="14"/>
        </w:rPr>
        <w:t>научно-технический прогресс (НТП), в наибольшей степени влияющий на мировой рынок, поскольку вследствие НТП появляются новые технологии в старых отраслях, новые отрасли производства и новые товары, в первую очередь в производстве информации. Международное технологическое разделение труда — это детище НТП в международных экономических связях;</w:t>
      </w:r>
    </w:p>
    <w:p w:rsidR="00980A7B" w:rsidRPr="00980A7B" w:rsidRDefault="00980A7B" w:rsidP="004E1A4D">
      <w:pPr>
        <w:pStyle w:val="21"/>
        <w:numPr>
          <w:ilvl w:val="0"/>
          <w:numId w:val="26"/>
        </w:numPr>
        <w:tabs>
          <w:tab w:val="left" w:pos="142"/>
        </w:tabs>
        <w:ind w:left="0" w:firstLine="0"/>
        <w:jc w:val="both"/>
        <w:rPr>
          <w:sz w:val="14"/>
          <w:szCs w:val="14"/>
        </w:rPr>
      </w:pPr>
      <w:r w:rsidRPr="00980A7B">
        <w:rPr>
          <w:sz w:val="14"/>
          <w:szCs w:val="14"/>
        </w:rPr>
        <w:t>спрос на мировом рынке;</w:t>
      </w:r>
    </w:p>
    <w:p w:rsidR="00980A7B" w:rsidRPr="00980A7B" w:rsidRDefault="00980A7B" w:rsidP="004E1A4D">
      <w:pPr>
        <w:pStyle w:val="21"/>
        <w:numPr>
          <w:ilvl w:val="0"/>
          <w:numId w:val="26"/>
        </w:numPr>
        <w:tabs>
          <w:tab w:val="left" w:pos="142"/>
        </w:tabs>
        <w:ind w:left="0" w:firstLine="0"/>
        <w:jc w:val="both"/>
        <w:rPr>
          <w:sz w:val="14"/>
          <w:szCs w:val="14"/>
        </w:rPr>
      </w:pPr>
      <w:r w:rsidRPr="00980A7B">
        <w:rPr>
          <w:sz w:val="14"/>
          <w:szCs w:val="14"/>
        </w:rPr>
        <w:t>система международных расчетов;</w:t>
      </w:r>
    </w:p>
    <w:p w:rsidR="00980A7B" w:rsidRPr="00980A7B" w:rsidRDefault="00980A7B" w:rsidP="004E1A4D">
      <w:pPr>
        <w:pStyle w:val="21"/>
        <w:numPr>
          <w:ilvl w:val="0"/>
          <w:numId w:val="26"/>
        </w:numPr>
        <w:tabs>
          <w:tab w:val="left" w:pos="142"/>
        </w:tabs>
        <w:ind w:left="0" w:firstLine="0"/>
        <w:jc w:val="both"/>
        <w:rPr>
          <w:sz w:val="14"/>
          <w:szCs w:val="14"/>
        </w:rPr>
      </w:pPr>
      <w:r w:rsidRPr="00980A7B">
        <w:rPr>
          <w:sz w:val="14"/>
          <w:szCs w:val="14"/>
        </w:rPr>
        <w:t>экологические проблемы, которые по-новому ставят вопрос о стоимости природных ресурсов и качестве товаров.</w:t>
      </w:r>
    </w:p>
    <w:p w:rsidR="00980A7B" w:rsidRPr="00980A7B" w:rsidRDefault="00980A7B" w:rsidP="00980A7B">
      <w:pPr>
        <w:pStyle w:val="21"/>
        <w:tabs>
          <w:tab w:val="left" w:pos="142"/>
        </w:tabs>
        <w:ind w:left="0"/>
        <w:jc w:val="both"/>
        <w:rPr>
          <w:sz w:val="14"/>
          <w:szCs w:val="14"/>
        </w:rPr>
      </w:pPr>
      <w:r w:rsidRPr="00980A7B">
        <w:rPr>
          <w:sz w:val="14"/>
          <w:szCs w:val="14"/>
        </w:rPr>
        <w:t>Что касается национальных факторов международного разделения труда, то их можно связать, во-первых, с социально-экономическими особенностями отдельных стран и, во-вторых, с природно-географическими различиями.</w:t>
      </w:r>
    </w:p>
    <w:p w:rsidR="00980A7B" w:rsidRPr="00980A7B" w:rsidRDefault="00980A7B" w:rsidP="00980A7B">
      <w:pPr>
        <w:pStyle w:val="21"/>
        <w:tabs>
          <w:tab w:val="left" w:pos="142"/>
        </w:tabs>
        <w:ind w:left="0"/>
        <w:jc w:val="both"/>
        <w:rPr>
          <w:sz w:val="14"/>
          <w:szCs w:val="14"/>
        </w:rPr>
      </w:pPr>
      <w:r w:rsidRPr="00980A7B">
        <w:rPr>
          <w:sz w:val="14"/>
          <w:szCs w:val="14"/>
        </w:rPr>
        <w:t>К наиболее значимым социально-экономическим особенностям относятся:</w:t>
      </w:r>
    </w:p>
    <w:p w:rsidR="00980A7B" w:rsidRPr="00980A7B" w:rsidRDefault="00980A7B" w:rsidP="004E1A4D">
      <w:pPr>
        <w:pStyle w:val="21"/>
        <w:numPr>
          <w:ilvl w:val="0"/>
          <w:numId w:val="27"/>
        </w:numPr>
        <w:tabs>
          <w:tab w:val="left" w:pos="142"/>
        </w:tabs>
        <w:ind w:left="0" w:firstLine="0"/>
        <w:jc w:val="both"/>
        <w:rPr>
          <w:sz w:val="14"/>
          <w:szCs w:val="14"/>
        </w:rPr>
      </w:pPr>
      <w:r w:rsidRPr="00980A7B">
        <w:rPr>
          <w:sz w:val="14"/>
          <w:szCs w:val="14"/>
        </w:rPr>
        <w:t>положение страны в мировой экономике;</w:t>
      </w:r>
    </w:p>
    <w:p w:rsidR="00980A7B" w:rsidRPr="00980A7B" w:rsidRDefault="00980A7B" w:rsidP="004E1A4D">
      <w:pPr>
        <w:pStyle w:val="21"/>
        <w:numPr>
          <w:ilvl w:val="0"/>
          <w:numId w:val="27"/>
        </w:numPr>
        <w:tabs>
          <w:tab w:val="left" w:pos="142"/>
        </w:tabs>
        <w:ind w:left="0" w:firstLine="0"/>
        <w:jc w:val="both"/>
        <w:rPr>
          <w:sz w:val="14"/>
          <w:szCs w:val="14"/>
        </w:rPr>
      </w:pPr>
      <w:r w:rsidRPr="00980A7B">
        <w:rPr>
          <w:sz w:val="14"/>
          <w:szCs w:val="14"/>
        </w:rPr>
        <w:t>достигнутый уровень экономического и научно-технического развития;</w:t>
      </w:r>
    </w:p>
    <w:p w:rsidR="00980A7B" w:rsidRPr="00980A7B" w:rsidRDefault="00980A7B" w:rsidP="004E1A4D">
      <w:pPr>
        <w:pStyle w:val="21"/>
        <w:numPr>
          <w:ilvl w:val="0"/>
          <w:numId w:val="27"/>
        </w:numPr>
        <w:tabs>
          <w:tab w:val="left" w:pos="142"/>
        </w:tabs>
        <w:ind w:left="0" w:firstLine="0"/>
        <w:jc w:val="both"/>
        <w:rPr>
          <w:sz w:val="14"/>
          <w:szCs w:val="14"/>
        </w:rPr>
      </w:pPr>
      <w:r w:rsidRPr="00980A7B">
        <w:rPr>
          <w:sz w:val="14"/>
          <w:szCs w:val="14"/>
        </w:rPr>
        <w:t>структура национального производства и его организационный механизм;</w:t>
      </w:r>
    </w:p>
    <w:p w:rsidR="00980A7B" w:rsidRPr="00980A7B" w:rsidRDefault="00980A7B" w:rsidP="004E1A4D">
      <w:pPr>
        <w:pStyle w:val="21"/>
        <w:numPr>
          <w:ilvl w:val="0"/>
          <w:numId w:val="27"/>
        </w:numPr>
        <w:tabs>
          <w:tab w:val="left" w:pos="142"/>
        </w:tabs>
        <w:ind w:left="0" w:firstLine="0"/>
        <w:jc w:val="both"/>
        <w:rPr>
          <w:sz w:val="14"/>
          <w:szCs w:val="14"/>
        </w:rPr>
      </w:pPr>
      <w:r w:rsidRPr="00980A7B">
        <w:rPr>
          <w:sz w:val="14"/>
          <w:szCs w:val="14"/>
        </w:rPr>
        <w:t>исторический путь страны, ее производственные традиции и традиции внешнеэкономических связей;</w:t>
      </w:r>
    </w:p>
    <w:p w:rsidR="00980A7B" w:rsidRPr="00980A7B" w:rsidRDefault="00980A7B" w:rsidP="004E1A4D">
      <w:pPr>
        <w:pStyle w:val="21"/>
        <w:numPr>
          <w:ilvl w:val="0"/>
          <w:numId w:val="27"/>
        </w:numPr>
        <w:tabs>
          <w:tab w:val="left" w:pos="142"/>
        </w:tabs>
        <w:ind w:left="0" w:firstLine="0"/>
        <w:jc w:val="both"/>
        <w:rPr>
          <w:sz w:val="14"/>
          <w:szCs w:val="14"/>
        </w:rPr>
      </w:pPr>
      <w:r w:rsidRPr="00980A7B">
        <w:rPr>
          <w:sz w:val="14"/>
          <w:szCs w:val="14"/>
        </w:rPr>
        <w:t>законодательная база внешнеэкономических связей.</w:t>
      </w:r>
    </w:p>
    <w:p w:rsidR="00980A7B" w:rsidRPr="00980A7B" w:rsidRDefault="00980A7B" w:rsidP="00980A7B">
      <w:pPr>
        <w:pStyle w:val="21"/>
        <w:tabs>
          <w:tab w:val="left" w:pos="142"/>
        </w:tabs>
        <w:ind w:left="0"/>
        <w:jc w:val="both"/>
        <w:rPr>
          <w:sz w:val="14"/>
          <w:szCs w:val="14"/>
        </w:rPr>
      </w:pPr>
      <w:r w:rsidRPr="00980A7B">
        <w:rPr>
          <w:sz w:val="14"/>
          <w:szCs w:val="14"/>
        </w:rPr>
        <w:t>Природно-географические различия определяются пространственным положением страны, площадью ее территории, численностью населения, почвенно-климатическими условиями, минеральными ресурсами и т.д.</w:t>
      </w:r>
    </w:p>
    <w:p w:rsidR="00980A7B" w:rsidRDefault="00980A7B"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Default="00D55CF9" w:rsidP="00980A7B">
      <w:pPr>
        <w:pStyle w:val="21"/>
        <w:tabs>
          <w:tab w:val="left" w:pos="142"/>
        </w:tabs>
        <w:ind w:left="0"/>
        <w:jc w:val="both"/>
        <w:rPr>
          <w:sz w:val="14"/>
          <w:szCs w:val="14"/>
        </w:rPr>
      </w:pPr>
    </w:p>
    <w:p w:rsidR="00D55CF9" w:rsidRPr="00980A7B" w:rsidRDefault="00D55CF9" w:rsidP="00980A7B">
      <w:pPr>
        <w:pStyle w:val="21"/>
        <w:tabs>
          <w:tab w:val="left" w:pos="142"/>
        </w:tabs>
        <w:ind w:left="0"/>
        <w:jc w:val="both"/>
        <w:rPr>
          <w:sz w:val="14"/>
          <w:szCs w:val="14"/>
        </w:rPr>
      </w:pPr>
    </w:p>
    <w:p w:rsidR="00980A7B" w:rsidRPr="00980A7B" w:rsidRDefault="00980A7B" w:rsidP="00980A7B">
      <w:pPr>
        <w:pStyle w:val="21"/>
        <w:tabs>
          <w:tab w:val="left" w:pos="142"/>
        </w:tabs>
        <w:ind w:left="0"/>
        <w:jc w:val="both"/>
        <w:rPr>
          <w:b/>
          <w:sz w:val="14"/>
          <w:szCs w:val="14"/>
          <w:u w:val="single"/>
        </w:rPr>
      </w:pPr>
      <w:r w:rsidRPr="00980A7B">
        <w:rPr>
          <w:b/>
          <w:sz w:val="14"/>
          <w:szCs w:val="14"/>
          <w:u w:val="single"/>
        </w:rPr>
        <w:t>44. Глобализация мировой экономики: факторы и направления. Риски глобализации. Влияние глобализации на выбор стратегии национальной экономики и экономических реформ в Российской Федерации.</w:t>
      </w:r>
    </w:p>
    <w:p w:rsidR="00980A7B" w:rsidRPr="00980A7B" w:rsidRDefault="00980A7B" w:rsidP="00980A7B">
      <w:pPr>
        <w:pStyle w:val="21"/>
        <w:tabs>
          <w:tab w:val="left" w:pos="0"/>
        </w:tabs>
        <w:ind w:left="0"/>
        <w:rPr>
          <w:sz w:val="14"/>
          <w:szCs w:val="14"/>
        </w:rPr>
      </w:pPr>
      <w:r w:rsidRPr="00980A7B">
        <w:rPr>
          <w:sz w:val="14"/>
          <w:szCs w:val="14"/>
        </w:rPr>
        <w:t>Можно также утверждать, что зарождение и успех глобализации экономической деятельности и общественной жизни не было бы возможным без следующих факторов: </w:t>
      </w:r>
      <w:r w:rsidRPr="00980A7B">
        <w:rPr>
          <w:sz w:val="14"/>
          <w:szCs w:val="14"/>
        </w:rPr>
        <w:br/>
        <w:t>- Экономические (Концентрация капитала). </w:t>
      </w:r>
      <w:r w:rsidRPr="00980A7B">
        <w:rPr>
          <w:sz w:val="14"/>
          <w:szCs w:val="14"/>
        </w:rPr>
        <w:br/>
        <w:t>- Политические (Прозрачность границ). </w:t>
      </w:r>
      <w:r w:rsidRPr="00980A7B">
        <w:rPr>
          <w:sz w:val="14"/>
          <w:szCs w:val="14"/>
        </w:rPr>
        <w:br/>
        <w:t>- Международно-правовые. (Здесь речь идет о нескольких крупных международных соглашениях). </w:t>
      </w:r>
      <w:r w:rsidRPr="00980A7B">
        <w:rPr>
          <w:sz w:val="14"/>
          <w:szCs w:val="14"/>
        </w:rPr>
        <w:br/>
        <w:t>- Маркетинговые (Возросшие объемы производства не соответствуют спросу на национальных рынках). </w:t>
      </w:r>
      <w:r w:rsidRPr="00980A7B">
        <w:rPr>
          <w:sz w:val="14"/>
          <w:szCs w:val="14"/>
        </w:rPr>
        <w:br/>
        <w:t>- Социально-психологические (ослабление роли традиций, мобильность людей). </w:t>
      </w:r>
      <w:r w:rsidRPr="00980A7B">
        <w:rPr>
          <w:sz w:val="14"/>
          <w:szCs w:val="14"/>
        </w:rPr>
        <w:br/>
        <w:t xml:space="preserve">- Либерализация международных отношений, </w:t>
      </w:r>
      <w:proofErr w:type="spellStart"/>
      <w:r w:rsidRPr="00980A7B">
        <w:rPr>
          <w:sz w:val="14"/>
          <w:szCs w:val="14"/>
        </w:rPr>
        <w:t>дерегулирован</w:t>
      </w:r>
      <w:r>
        <w:rPr>
          <w:sz w:val="14"/>
          <w:szCs w:val="14"/>
        </w:rPr>
        <w:t>ие</w:t>
      </w:r>
      <w:proofErr w:type="spellEnd"/>
      <w:r>
        <w:rPr>
          <w:sz w:val="14"/>
          <w:szCs w:val="14"/>
        </w:rPr>
        <w:t xml:space="preserve"> рынка товаров и капитала. </w:t>
      </w:r>
      <w:r>
        <w:rPr>
          <w:sz w:val="14"/>
          <w:szCs w:val="14"/>
        </w:rPr>
        <w:br/>
      </w:r>
      <w:r w:rsidRPr="00980A7B">
        <w:rPr>
          <w:sz w:val="14"/>
          <w:szCs w:val="14"/>
        </w:rPr>
        <w:t>Таким образом, можно говорить, что глобализация идет на микро- и макроэкономическом уровне. Микроэкономический - ориентация компаний (например, на рынки сбыта и снабжения), макроуровень - внешнеэкономическая политика государств (например, либерализация экономики). </w:t>
      </w:r>
      <w:r w:rsidRPr="00980A7B">
        <w:rPr>
          <w:sz w:val="14"/>
          <w:szCs w:val="14"/>
        </w:rPr>
        <w:br/>
      </w:r>
      <w:r w:rsidRPr="00980A7B">
        <w:rPr>
          <w:b/>
          <w:sz w:val="14"/>
          <w:szCs w:val="14"/>
        </w:rPr>
        <w:t>Выделяют, прежде всего, такие направления глобализации, как: </w:t>
      </w:r>
      <w:r>
        <w:rPr>
          <w:sz w:val="14"/>
          <w:szCs w:val="14"/>
        </w:rPr>
        <w:br/>
        <w:t>а) Международная торговля: </w:t>
      </w:r>
      <w:r w:rsidRPr="00980A7B">
        <w:rPr>
          <w:sz w:val="14"/>
          <w:szCs w:val="14"/>
        </w:rPr>
        <w:br/>
        <w:t>б) Межд</w:t>
      </w:r>
      <w:r>
        <w:rPr>
          <w:sz w:val="14"/>
          <w:szCs w:val="14"/>
        </w:rPr>
        <w:t>ународные финансовые операции: </w:t>
      </w:r>
      <w:r w:rsidRPr="00980A7B">
        <w:rPr>
          <w:sz w:val="14"/>
          <w:szCs w:val="14"/>
        </w:rPr>
        <w:br/>
        <w:t>в) Международное д</w:t>
      </w:r>
      <w:r>
        <w:rPr>
          <w:sz w:val="14"/>
          <w:szCs w:val="14"/>
        </w:rPr>
        <w:t>вижение факторов производства: </w:t>
      </w:r>
    </w:p>
    <w:p w:rsidR="00980A7B" w:rsidRPr="00980A7B" w:rsidRDefault="00980A7B" w:rsidP="00980A7B">
      <w:pPr>
        <w:pStyle w:val="21"/>
        <w:tabs>
          <w:tab w:val="left" w:pos="142"/>
        </w:tabs>
        <w:ind w:left="0"/>
        <w:jc w:val="both"/>
        <w:rPr>
          <w:b/>
          <w:i/>
          <w:sz w:val="14"/>
          <w:szCs w:val="14"/>
        </w:rPr>
      </w:pPr>
      <w:r w:rsidRPr="00980A7B">
        <w:rPr>
          <w:b/>
          <w:i/>
          <w:sz w:val="14"/>
          <w:szCs w:val="14"/>
        </w:rPr>
        <w:t>Проблемы, порождаемые глобализацией:</w:t>
      </w:r>
    </w:p>
    <w:p w:rsidR="00980A7B" w:rsidRPr="00980A7B" w:rsidRDefault="00980A7B" w:rsidP="00980A7B">
      <w:pPr>
        <w:pStyle w:val="21"/>
        <w:tabs>
          <w:tab w:val="left" w:pos="142"/>
        </w:tabs>
        <w:ind w:left="0"/>
        <w:jc w:val="both"/>
        <w:rPr>
          <w:sz w:val="14"/>
          <w:szCs w:val="14"/>
        </w:rPr>
      </w:pPr>
      <w:r w:rsidRPr="00980A7B">
        <w:rPr>
          <w:sz w:val="14"/>
          <w:szCs w:val="14"/>
        </w:rPr>
        <w:t>1.  Дестабилизация экономической и социально-политической ситуации в отдельных странах и в мировом сообществе.</w:t>
      </w:r>
    </w:p>
    <w:p w:rsidR="00980A7B" w:rsidRPr="00980A7B" w:rsidRDefault="00980A7B" w:rsidP="00980A7B">
      <w:pPr>
        <w:pStyle w:val="21"/>
        <w:tabs>
          <w:tab w:val="left" w:pos="142"/>
        </w:tabs>
        <w:ind w:left="0"/>
        <w:jc w:val="both"/>
        <w:rPr>
          <w:sz w:val="14"/>
          <w:szCs w:val="14"/>
        </w:rPr>
      </w:pPr>
      <w:r w:rsidRPr="00980A7B">
        <w:rPr>
          <w:sz w:val="14"/>
          <w:szCs w:val="14"/>
        </w:rPr>
        <w:t>2.  Изменение внешних и внутригосударственных условий деятельности финансовых институтов, что порождает нестабильность мировой финансовой системы. 3.  Усиление диспропорций в мировой экономике и нарастание социальной поляризации. Разрыв между нищим большинством и богатым меньшинством все больше.</w:t>
      </w:r>
    </w:p>
    <w:p w:rsidR="00980A7B" w:rsidRPr="00980A7B" w:rsidRDefault="00980A7B" w:rsidP="00980A7B">
      <w:pPr>
        <w:pStyle w:val="21"/>
        <w:tabs>
          <w:tab w:val="left" w:pos="142"/>
        </w:tabs>
        <w:ind w:left="0"/>
        <w:jc w:val="both"/>
        <w:rPr>
          <w:sz w:val="14"/>
          <w:szCs w:val="14"/>
        </w:rPr>
      </w:pPr>
      <w:r w:rsidRPr="00980A7B">
        <w:rPr>
          <w:sz w:val="14"/>
          <w:szCs w:val="14"/>
        </w:rPr>
        <w:t>4.  Экологическая проблема. 5.  Мировой терроризм.</w:t>
      </w:r>
    </w:p>
    <w:p w:rsidR="00980A7B" w:rsidRPr="00980A7B" w:rsidRDefault="00980A7B" w:rsidP="00980A7B">
      <w:pPr>
        <w:pStyle w:val="21"/>
        <w:tabs>
          <w:tab w:val="left" w:pos="142"/>
        </w:tabs>
        <w:ind w:left="0"/>
        <w:jc w:val="both"/>
        <w:rPr>
          <w:sz w:val="14"/>
          <w:szCs w:val="14"/>
        </w:rPr>
      </w:pPr>
      <w:r w:rsidRPr="00980A7B">
        <w:rPr>
          <w:sz w:val="14"/>
          <w:szCs w:val="14"/>
        </w:rPr>
        <w:t>6.  Угроза здоровью и жизни людей из-за эпидемий (малярия, «птичий грипп», туберкулез).</w:t>
      </w:r>
    </w:p>
    <w:p w:rsidR="00980A7B" w:rsidRPr="00980A7B" w:rsidRDefault="00980A7B" w:rsidP="00980A7B">
      <w:pPr>
        <w:pStyle w:val="21"/>
        <w:tabs>
          <w:tab w:val="left" w:pos="142"/>
        </w:tabs>
        <w:ind w:left="0"/>
        <w:jc w:val="both"/>
        <w:rPr>
          <w:sz w:val="14"/>
          <w:szCs w:val="14"/>
        </w:rPr>
      </w:pPr>
      <w:r w:rsidRPr="00980A7B">
        <w:rPr>
          <w:sz w:val="14"/>
          <w:szCs w:val="14"/>
        </w:rPr>
        <w:t>7.  Геополитические конфликты (Ирак, Израиль и Палестина).</w:t>
      </w:r>
    </w:p>
    <w:p w:rsidR="00980A7B" w:rsidRPr="00980A7B" w:rsidRDefault="00980A7B" w:rsidP="00980A7B">
      <w:pPr>
        <w:pStyle w:val="21"/>
        <w:tabs>
          <w:tab w:val="left" w:pos="142"/>
        </w:tabs>
        <w:ind w:left="0"/>
        <w:jc w:val="both"/>
        <w:rPr>
          <w:sz w:val="14"/>
          <w:szCs w:val="14"/>
        </w:rPr>
      </w:pPr>
      <w:r w:rsidRPr="00980A7B">
        <w:rPr>
          <w:sz w:val="14"/>
          <w:szCs w:val="14"/>
        </w:rPr>
        <w:t>Наиболее болезненные последствия глобализации могут ощутить на себе менее развитые страны, относящиеся к так называемой мировой периферии. Основная масса из них, участвуя в интернационализации в качестве поставщиков сырья и производителей трудоемкой продукции (а некоторые из них — поставщиков деталей и узлов для современной сложной техники), оказываются во всесторонней зависимости от передовых держав и имеют доходы, во-первых, меньшие, во-вторых, весьма нестабильные, зависящие от конъюнктуры мировых рынков.</w:t>
      </w:r>
    </w:p>
    <w:p w:rsidR="00980A7B" w:rsidRPr="00980A7B" w:rsidRDefault="00980A7B" w:rsidP="00980A7B">
      <w:pPr>
        <w:pStyle w:val="21"/>
        <w:tabs>
          <w:tab w:val="left" w:pos="142"/>
        </w:tabs>
        <w:ind w:left="0"/>
        <w:jc w:val="both"/>
        <w:rPr>
          <w:sz w:val="14"/>
          <w:szCs w:val="14"/>
        </w:rPr>
      </w:pPr>
      <w:r w:rsidRPr="00980A7B">
        <w:rPr>
          <w:sz w:val="14"/>
          <w:szCs w:val="14"/>
        </w:rPr>
        <w:t>Глобализация для таких стран порождает, помимо вышеперечисленных, и еще множество других проблем:</w:t>
      </w:r>
    </w:p>
    <w:p w:rsidR="00980A7B" w:rsidRPr="00980A7B" w:rsidRDefault="00980A7B" w:rsidP="00980A7B">
      <w:pPr>
        <w:pStyle w:val="21"/>
        <w:tabs>
          <w:tab w:val="left" w:pos="142"/>
        </w:tabs>
        <w:ind w:left="0"/>
        <w:jc w:val="both"/>
        <w:rPr>
          <w:sz w:val="14"/>
          <w:szCs w:val="14"/>
        </w:rPr>
      </w:pPr>
      <w:r w:rsidRPr="00980A7B">
        <w:rPr>
          <w:sz w:val="14"/>
          <w:szCs w:val="14"/>
        </w:rPr>
        <w:t>1)  увеличение технологического отставания от развитых стран;</w:t>
      </w:r>
    </w:p>
    <w:p w:rsidR="00980A7B" w:rsidRPr="00980A7B" w:rsidRDefault="00980A7B" w:rsidP="00980A7B">
      <w:pPr>
        <w:pStyle w:val="21"/>
        <w:tabs>
          <w:tab w:val="left" w:pos="142"/>
        </w:tabs>
        <w:ind w:left="0"/>
        <w:jc w:val="both"/>
        <w:rPr>
          <w:sz w:val="14"/>
          <w:szCs w:val="14"/>
        </w:rPr>
      </w:pPr>
      <w:r w:rsidRPr="00980A7B">
        <w:rPr>
          <w:sz w:val="14"/>
          <w:szCs w:val="14"/>
        </w:rPr>
        <w:t xml:space="preserve">2)  рост социально-экономического расслоения, </w:t>
      </w:r>
      <w:proofErr w:type="spellStart"/>
      <w:r w:rsidRPr="00980A7B">
        <w:rPr>
          <w:sz w:val="14"/>
          <w:szCs w:val="14"/>
        </w:rPr>
        <w:t>маргинализацию</w:t>
      </w:r>
      <w:proofErr w:type="spellEnd"/>
      <w:r w:rsidRPr="00980A7B">
        <w:rPr>
          <w:sz w:val="14"/>
          <w:szCs w:val="14"/>
        </w:rPr>
        <w:t xml:space="preserve"> (т.е. разрушение государственного общества, представляющее собой процесс распада социальных групп, разрыв традиционных связей между людьми, потерю индивидами объективной принадлежности к той или иной общности, чувства причастности к определенной профессиональной или этнической группе);</w:t>
      </w:r>
    </w:p>
    <w:p w:rsidR="00980A7B" w:rsidRPr="00980A7B" w:rsidRDefault="00980A7B" w:rsidP="00980A7B">
      <w:pPr>
        <w:pStyle w:val="21"/>
        <w:tabs>
          <w:tab w:val="left" w:pos="142"/>
        </w:tabs>
        <w:ind w:left="0"/>
        <w:jc w:val="both"/>
        <w:rPr>
          <w:sz w:val="14"/>
          <w:szCs w:val="14"/>
        </w:rPr>
      </w:pPr>
      <w:r w:rsidRPr="00980A7B">
        <w:rPr>
          <w:sz w:val="14"/>
          <w:szCs w:val="14"/>
        </w:rPr>
        <w:t>3)  обнищание основной массы населения;</w:t>
      </w:r>
    </w:p>
    <w:p w:rsidR="00980A7B" w:rsidRPr="00980A7B" w:rsidRDefault="00980A7B" w:rsidP="00980A7B">
      <w:pPr>
        <w:pStyle w:val="21"/>
        <w:tabs>
          <w:tab w:val="left" w:pos="142"/>
        </w:tabs>
        <w:ind w:left="0"/>
        <w:jc w:val="both"/>
        <w:rPr>
          <w:sz w:val="14"/>
          <w:szCs w:val="14"/>
        </w:rPr>
      </w:pPr>
      <w:r w:rsidRPr="00980A7B">
        <w:rPr>
          <w:sz w:val="14"/>
          <w:szCs w:val="14"/>
        </w:rPr>
        <w:t>4)  усиление зависимости менее развитых стран от стабильности и нормального функционирования мирохозяйственной системы;</w:t>
      </w:r>
    </w:p>
    <w:p w:rsidR="00980A7B" w:rsidRPr="00980A7B" w:rsidRDefault="00980A7B" w:rsidP="00980A7B">
      <w:pPr>
        <w:pStyle w:val="21"/>
        <w:tabs>
          <w:tab w:val="left" w:pos="142"/>
        </w:tabs>
        <w:ind w:left="0"/>
        <w:jc w:val="both"/>
        <w:rPr>
          <w:sz w:val="14"/>
          <w:szCs w:val="14"/>
        </w:rPr>
      </w:pPr>
      <w:r w:rsidRPr="00980A7B">
        <w:rPr>
          <w:sz w:val="14"/>
          <w:szCs w:val="14"/>
        </w:rPr>
        <w:t>5)  ограничение ТНК способности государств проводить национально ориентированную экономическую политику;</w:t>
      </w:r>
    </w:p>
    <w:p w:rsidR="00980A7B" w:rsidRPr="00980A7B" w:rsidRDefault="00980A7B" w:rsidP="00980A7B">
      <w:pPr>
        <w:pStyle w:val="21"/>
        <w:tabs>
          <w:tab w:val="left" w:pos="142"/>
        </w:tabs>
        <w:ind w:left="0"/>
        <w:jc w:val="both"/>
        <w:rPr>
          <w:sz w:val="14"/>
          <w:szCs w:val="14"/>
        </w:rPr>
      </w:pPr>
      <w:r w:rsidRPr="00980A7B">
        <w:rPr>
          <w:sz w:val="14"/>
          <w:szCs w:val="14"/>
        </w:rPr>
        <w:t>6)  рост внешнего долга, прежде всего международным финансовым организациям, который препятствует дальнейшему прогрессу.</w:t>
      </w:r>
    </w:p>
    <w:p w:rsidR="00980A7B" w:rsidRDefault="00980A7B" w:rsidP="00980A7B">
      <w:pPr>
        <w:pStyle w:val="21"/>
        <w:ind w:left="0"/>
        <w:jc w:val="both"/>
        <w:rPr>
          <w:sz w:val="14"/>
          <w:szCs w:val="14"/>
        </w:rPr>
      </w:pPr>
    </w:p>
    <w:p w:rsidR="00980A7B" w:rsidRDefault="00980A7B" w:rsidP="00980A7B">
      <w:pPr>
        <w:pStyle w:val="21"/>
        <w:ind w:left="0"/>
        <w:jc w:val="both"/>
        <w:rPr>
          <w:sz w:val="14"/>
          <w:szCs w:val="14"/>
        </w:rPr>
      </w:pPr>
    </w:p>
    <w:p w:rsidR="00980A7B" w:rsidRDefault="00980A7B" w:rsidP="00980A7B">
      <w:pPr>
        <w:pStyle w:val="21"/>
        <w:ind w:left="0"/>
        <w:jc w:val="both"/>
        <w:rPr>
          <w:sz w:val="14"/>
          <w:szCs w:val="14"/>
        </w:rPr>
      </w:pPr>
    </w:p>
    <w:p w:rsidR="00980A7B" w:rsidRDefault="00980A7B" w:rsidP="00980A7B">
      <w:pPr>
        <w:pStyle w:val="21"/>
        <w:ind w:left="0"/>
        <w:jc w:val="both"/>
        <w:rPr>
          <w:sz w:val="14"/>
          <w:szCs w:val="14"/>
        </w:rPr>
      </w:pPr>
    </w:p>
    <w:p w:rsidR="00980A7B" w:rsidRDefault="00980A7B" w:rsidP="00980A7B">
      <w:pPr>
        <w:pStyle w:val="21"/>
        <w:ind w:left="0"/>
        <w:jc w:val="both"/>
        <w:rPr>
          <w:sz w:val="14"/>
          <w:szCs w:val="14"/>
        </w:rPr>
      </w:pPr>
    </w:p>
    <w:p w:rsidR="00980A7B" w:rsidRDefault="00980A7B" w:rsidP="00980A7B">
      <w:pPr>
        <w:pStyle w:val="21"/>
        <w:ind w:left="0"/>
        <w:jc w:val="both"/>
        <w:rPr>
          <w:sz w:val="14"/>
          <w:szCs w:val="14"/>
        </w:rPr>
      </w:pPr>
    </w:p>
    <w:p w:rsidR="00980A7B" w:rsidRDefault="00980A7B" w:rsidP="00980A7B">
      <w:pPr>
        <w:pStyle w:val="21"/>
        <w:ind w:left="0"/>
        <w:jc w:val="both"/>
        <w:rPr>
          <w:sz w:val="14"/>
          <w:szCs w:val="14"/>
        </w:rPr>
      </w:pPr>
    </w:p>
    <w:p w:rsidR="00980A7B" w:rsidRDefault="00980A7B" w:rsidP="00980A7B">
      <w:pPr>
        <w:pStyle w:val="21"/>
        <w:ind w:left="0"/>
        <w:jc w:val="both"/>
        <w:rPr>
          <w:sz w:val="14"/>
          <w:szCs w:val="14"/>
        </w:rPr>
      </w:pPr>
    </w:p>
    <w:p w:rsidR="00980A7B" w:rsidRDefault="00980A7B" w:rsidP="00980A7B">
      <w:pPr>
        <w:pStyle w:val="21"/>
        <w:ind w:left="0"/>
        <w:jc w:val="both"/>
        <w:rPr>
          <w:sz w:val="14"/>
          <w:szCs w:val="14"/>
        </w:rPr>
      </w:pPr>
    </w:p>
    <w:p w:rsidR="00980A7B" w:rsidRDefault="00980A7B" w:rsidP="00980A7B">
      <w:pPr>
        <w:pStyle w:val="21"/>
        <w:ind w:left="0"/>
        <w:jc w:val="both"/>
        <w:rPr>
          <w:sz w:val="14"/>
          <w:szCs w:val="14"/>
        </w:rPr>
      </w:pPr>
    </w:p>
    <w:p w:rsidR="00980A7B" w:rsidRDefault="00980A7B" w:rsidP="00980A7B">
      <w:pPr>
        <w:pStyle w:val="21"/>
        <w:ind w:left="0"/>
        <w:jc w:val="both"/>
        <w:rPr>
          <w:sz w:val="14"/>
          <w:szCs w:val="14"/>
        </w:rPr>
      </w:pPr>
    </w:p>
    <w:p w:rsidR="008571BC" w:rsidRPr="00D55CF9" w:rsidRDefault="008571BC" w:rsidP="008571BC">
      <w:pPr>
        <w:pStyle w:val="21"/>
        <w:ind w:left="0"/>
        <w:rPr>
          <w:b/>
          <w:sz w:val="12"/>
          <w:szCs w:val="12"/>
          <w:u w:val="single"/>
        </w:rPr>
      </w:pPr>
      <w:r w:rsidRPr="008571BC">
        <w:rPr>
          <w:b/>
          <w:sz w:val="14"/>
          <w:szCs w:val="14"/>
          <w:u w:val="single"/>
        </w:rPr>
        <w:t xml:space="preserve">46. Протекционизм и свобода торговли. Избирательный протекционизм. </w:t>
      </w:r>
      <w:r>
        <w:rPr>
          <w:b/>
          <w:sz w:val="14"/>
          <w:szCs w:val="14"/>
          <w:u w:val="single"/>
        </w:rPr>
        <w:t xml:space="preserve">Последствия после </w:t>
      </w:r>
      <w:proofErr w:type="spellStart"/>
      <w:r>
        <w:rPr>
          <w:b/>
          <w:sz w:val="14"/>
          <w:szCs w:val="14"/>
          <w:u w:val="single"/>
        </w:rPr>
        <w:t>санкицй</w:t>
      </w:r>
      <w:proofErr w:type="spellEnd"/>
      <w:r>
        <w:rPr>
          <w:b/>
          <w:sz w:val="14"/>
          <w:szCs w:val="14"/>
          <w:u w:val="single"/>
        </w:rPr>
        <w:t xml:space="preserve">. </w:t>
      </w:r>
    </w:p>
    <w:p w:rsidR="008571BC" w:rsidRPr="00D55CF9" w:rsidRDefault="008571BC" w:rsidP="008571BC">
      <w:pPr>
        <w:pStyle w:val="21"/>
        <w:ind w:left="0"/>
        <w:rPr>
          <w:sz w:val="13"/>
          <w:szCs w:val="13"/>
        </w:rPr>
      </w:pPr>
      <w:r w:rsidRPr="00D55CF9">
        <w:rPr>
          <w:b/>
          <w:bCs/>
          <w:sz w:val="13"/>
          <w:szCs w:val="13"/>
        </w:rPr>
        <w:t>Протекционизм.</w:t>
      </w:r>
      <w:r w:rsidRPr="00D55CF9">
        <w:rPr>
          <w:sz w:val="13"/>
          <w:szCs w:val="13"/>
        </w:rPr>
        <w:t xml:space="preserve"> Суть политики в </w:t>
      </w:r>
      <w:proofErr w:type="spellStart"/>
      <w:r w:rsidRPr="00D55CF9">
        <w:rPr>
          <w:sz w:val="13"/>
          <w:szCs w:val="13"/>
        </w:rPr>
        <w:t>сдержании</w:t>
      </w:r>
      <w:proofErr w:type="spellEnd"/>
      <w:r w:rsidRPr="00D55CF9">
        <w:rPr>
          <w:sz w:val="13"/>
          <w:szCs w:val="13"/>
        </w:rPr>
        <w:t xml:space="preserve"> ввоза в страну высоко конкурентной иностранной продукции и стимулирование экспорта национальной продукции.</w:t>
      </w:r>
    </w:p>
    <w:p w:rsidR="008571BC" w:rsidRPr="00D55CF9" w:rsidRDefault="008571BC" w:rsidP="008571BC">
      <w:pPr>
        <w:pStyle w:val="21"/>
        <w:ind w:left="0"/>
        <w:rPr>
          <w:sz w:val="13"/>
          <w:szCs w:val="13"/>
        </w:rPr>
      </w:pPr>
      <w:proofErr w:type="spellStart"/>
      <w:r w:rsidRPr="00D55CF9">
        <w:rPr>
          <w:sz w:val="13"/>
          <w:szCs w:val="13"/>
        </w:rPr>
        <w:t>Плюсы</w:t>
      </w:r>
      <w:proofErr w:type="gramStart"/>
      <w:r w:rsidRPr="00D55CF9">
        <w:rPr>
          <w:sz w:val="13"/>
          <w:szCs w:val="13"/>
        </w:rPr>
        <w:t>:з</w:t>
      </w:r>
      <w:proofErr w:type="gramEnd"/>
      <w:r w:rsidRPr="00D55CF9">
        <w:rPr>
          <w:sz w:val="13"/>
          <w:szCs w:val="13"/>
        </w:rPr>
        <w:t>ащита</w:t>
      </w:r>
      <w:proofErr w:type="spellEnd"/>
      <w:r w:rsidRPr="00D55CF9">
        <w:rPr>
          <w:sz w:val="13"/>
          <w:szCs w:val="13"/>
        </w:rPr>
        <w:t xml:space="preserve"> национального производства от конкуренции со стороны зарубежных производителей (демпинг); развитие производства; защита молодых отраслей национальной </w:t>
      </w:r>
      <w:proofErr w:type="spellStart"/>
      <w:r w:rsidRPr="00D55CF9">
        <w:rPr>
          <w:sz w:val="13"/>
          <w:szCs w:val="13"/>
        </w:rPr>
        <w:t>экономики;стимулирует</w:t>
      </w:r>
      <w:proofErr w:type="spellEnd"/>
      <w:r w:rsidRPr="00D55CF9">
        <w:rPr>
          <w:sz w:val="13"/>
          <w:szCs w:val="13"/>
        </w:rPr>
        <w:t xml:space="preserve"> рост собственного производства;</w:t>
      </w:r>
    </w:p>
    <w:p w:rsidR="008571BC" w:rsidRPr="00D55CF9" w:rsidRDefault="008571BC" w:rsidP="008571BC">
      <w:pPr>
        <w:pStyle w:val="21"/>
        <w:ind w:left="0"/>
        <w:rPr>
          <w:sz w:val="13"/>
          <w:szCs w:val="13"/>
        </w:rPr>
      </w:pPr>
      <w:r w:rsidRPr="00D55CF9">
        <w:rPr>
          <w:sz w:val="13"/>
          <w:szCs w:val="13"/>
        </w:rPr>
        <w:t>уравновешивание внешнеторгового баланса.</w:t>
      </w:r>
    </w:p>
    <w:p w:rsidR="008571BC" w:rsidRPr="00D55CF9" w:rsidRDefault="008571BC" w:rsidP="008571BC">
      <w:pPr>
        <w:pStyle w:val="21"/>
        <w:tabs>
          <w:tab w:val="num" w:pos="0"/>
        </w:tabs>
        <w:ind w:left="0"/>
        <w:rPr>
          <w:sz w:val="13"/>
          <w:szCs w:val="13"/>
        </w:rPr>
      </w:pPr>
      <w:r w:rsidRPr="00D55CF9">
        <w:rPr>
          <w:sz w:val="13"/>
          <w:szCs w:val="13"/>
        </w:rPr>
        <w:t>Минусы: ослабление конкуренции в экономике; стимулы совершенствования производства; сужаются возможности выбора для потребителей;</w:t>
      </w:r>
    </w:p>
    <w:p w:rsidR="008571BC" w:rsidRPr="00D55CF9" w:rsidRDefault="008571BC" w:rsidP="008571BC">
      <w:pPr>
        <w:pStyle w:val="21"/>
        <w:ind w:left="0"/>
        <w:rPr>
          <w:sz w:val="13"/>
          <w:szCs w:val="13"/>
        </w:rPr>
      </w:pPr>
      <w:r w:rsidRPr="00D55CF9">
        <w:rPr>
          <w:sz w:val="13"/>
          <w:szCs w:val="13"/>
        </w:rPr>
        <w:t>лишение возможности использования международного разделения труда;</w:t>
      </w:r>
    </w:p>
    <w:p w:rsidR="008571BC" w:rsidRPr="00D55CF9" w:rsidRDefault="008571BC" w:rsidP="008571BC">
      <w:pPr>
        <w:pStyle w:val="21"/>
        <w:ind w:left="0"/>
        <w:rPr>
          <w:sz w:val="13"/>
          <w:szCs w:val="13"/>
        </w:rPr>
      </w:pPr>
      <w:r w:rsidRPr="00D55CF9">
        <w:rPr>
          <w:sz w:val="13"/>
          <w:szCs w:val="13"/>
        </w:rPr>
        <w:t>подрывает возможности для экспорта товаров.</w:t>
      </w:r>
    </w:p>
    <w:p w:rsidR="008571BC" w:rsidRPr="00D55CF9" w:rsidRDefault="008571BC" w:rsidP="008571BC">
      <w:pPr>
        <w:pStyle w:val="21"/>
        <w:tabs>
          <w:tab w:val="num" w:pos="0"/>
        </w:tabs>
        <w:ind w:left="0"/>
        <w:rPr>
          <w:sz w:val="13"/>
          <w:szCs w:val="13"/>
        </w:rPr>
      </w:pPr>
      <w:r w:rsidRPr="00D55CF9">
        <w:rPr>
          <w:b/>
          <w:bCs/>
          <w:sz w:val="13"/>
          <w:szCs w:val="13"/>
        </w:rPr>
        <w:t>Свободная торговля.</w:t>
      </w:r>
      <w:r w:rsidRPr="00D55CF9">
        <w:rPr>
          <w:sz w:val="13"/>
          <w:szCs w:val="13"/>
        </w:rPr>
        <w:t> Открытая внешнеторговая политика, предполагающая свободное движение товаров между странами без торговых барьеров.</w:t>
      </w:r>
    </w:p>
    <w:p w:rsidR="008571BC" w:rsidRPr="00D55CF9" w:rsidRDefault="008571BC" w:rsidP="008571BC">
      <w:pPr>
        <w:pStyle w:val="21"/>
        <w:tabs>
          <w:tab w:val="num" w:pos="0"/>
        </w:tabs>
        <w:ind w:left="0"/>
        <w:rPr>
          <w:sz w:val="13"/>
          <w:szCs w:val="13"/>
        </w:rPr>
      </w:pPr>
      <w:r w:rsidRPr="00D55CF9">
        <w:rPr>
          <w:sz w:val="13"/>
          <w:szCs w:val="13"/>
        </w:rPr>
        <w:t xml:space="preserve">Плюсы </w:t>
      </w:r>
      <w:proofErr w:type="gramStart"/>
      <w:r w:rsidRPr="00D55CF9">
        <w:rPr>
          <w:sz w:val="13"/>
          <w:szCs w:val="13"/>
        </w:rPr>
        <w:t>:с</w:t>
      </w:r>
      <w:proofErr w:type="gramEnd"/>
      <w:r w:rsidRPr="00D55CF9">
        <w:rPr>
          <w:sz w:val="13"/>
          <w:szCs w:val="13"/>
        </w:rPr>
        <w:t>тимуляция конкуренции; производители вынуждены вводить новшества, повышают качество продукции и снижают ее себестоимость и цену;</w:t>
      </w:r>
    </w:p>
    <w:p w:rsidR="008571BC" w:rsidRPr="00D55CF9" w:rsidRDefault="008571BC" w:rsidP="008571BC">
      <w:pPr>
        <w:pStyle w:val="21"/>
        <w:ind w:left="0"/>
        <w:rPr>
          <w:sz w:val="13"/>
          <w:szCs w:val="13"/>
        </w:rPr>
      </w:pPr>
      <w:r w:rsidRPr="00D55CF9">
        <w:rPr>
          <w:sz w:val="13"/>
          <w:szCs w:val="13"/>
        </w:rPr>
        <w:t>расширение предложения товаров, больший выбор; более эффективное размещение ресурсов в мировой торговле.</w:t>
      </w:r>
    </w:p>
    <w:p w:rsidR="008571BC" w:rsidRPr="00D55CF9" w:rsidRDefault="008571BC" w:rsidP="008571BC">
      <w:pPr>
        <w:pStyle w:val="21"/>
        <w:tabs>
          <w:tab w:val="num" w:pos="0"/>
        </w:tabs>
        <w:ind w:left="0"/>
        <w:rPr>
          <w:sz w:val="13"/>
          <w:szCs w:val="13"/>
        </w:rPr>
      </w:pPr>
      <w:r w:rsidRPr="00D55CF9">
        <w:rPr>
          <w:sz w:val="13"/>
          <w:szCs w:val="13"/>
        </w:rPr>
        <w:t>Минусы: лишает защиты национальную экономику от иностранного бизнеса, наводнение отечественного рынка иностранными товарами; навязывание потребителю чуждых вкусов.</w:t>
      </w:r>
    </w:p>
    <w:p w:rsidR="008571BC" w:rsidRPr="00D55CF9" w:rsidRDefault="008571BC" w:rsidP="008571BC">
      <w:pPr>
        <w:pStyle w:val="21"/>
        <w:tabs>
          <w:tab w:val="num" w:pos="0"/>
        </w:tabs>
        <w:ind w:left="0"/>
        <w:rPr>
          <w:sz w:val="13"/>
          <w:szCs w:val="13"/>
        </w:rPr>
      </w:pPr>
      <w:r w:rsidRPr="00D55CF9">
        <w:rPr>
          <w:sz w:val="13"/>
          <w:szCs w:val="13"/>
        </w:rPr>
        <w:t>Освобождение мировой торговли от ограничений (либерализм).</w:t>
      </w:r>
    </w:p>
    <w:p w:rsidR="008571BC" w:rsidRPr="00D55CF9" w:rsidRDefault="008571BC" w:rsidP="008571BC">
      <w:pPr>
        <w:pStyle w:val="21"/>
        <w:tabs>
          <w:tab w:val="num" w:pos="0"/>
        </w:tabs>
        <w:ind w:left="0"/>
        <w:rPr>
          <w:b/>
          <w:sz w:val="13"/>
          <w:szCs w:val="13"/>
        </w:rPr>
      </w:pPr>
      <w:r w:rsidRPr="00D55CF9">
        <w:rPr>
          <w:b/>
          <w:sz w:val="13"/>
          <w:szCs w:val="13"/>
        </w:rPr>
        <w:t>Избирательный протекционизм</w:t>
      </w:r>
    </w:p>
    <w:p w:rsidR="008571BC" w:rsidRPr="00D55CF9" w:rsidRDefault="008571BC" w:rsidP="008571BC">
      <w:pPr>
        <w:pStyle w:val="21"/>
        <w:tabs>
          <w:tab w:val="num" w:pos="0"/>
        </w:tabs>
        <w:ind w:left="0"/>
        <w:rPr>
          <w:sz w:val="13"/>
          <w:szCs w:val="13"/>
        </w:rPr>
      </w:pPr>
      <w:r w:rsidRPr="00D55CF9">
        <w:rPr>
          <w:sz w:val="13"/>
          <w:szCs w:val="13"/>
        </w:rPr>
        <w:t>1) протекционизм в торговле с отдельными странами и по отдельным группам товаров;</w:t>
      </w:r>
      <w:r w:rsidRPr="00D55CF9">
        <w:rPr>
          <w:sz w:val="13"/>
          <w:szCs w:val="13"/>
        </w:rPr>
        <w:br/>
        <w:t>2) протекционизм отдельной отрасли, группы предприятий, а не всего национального производства в целом.</w:t>
      </w:r>
    </w:p>
    <w:p w:rsidR="008571BC" w:rsidRPr="00D55CF9" w:rsidRDefault="008571BC" w:rsidP="008571BC">
      <w:pPr>
        <w:pStyle w:val="21"/>
        <w:ind w:left="0"/>
        <w:rPr>
          <w:b/>
          <w:sz w:val="13"/>
          <w:szCs w:val="13"/>
          <w:u w:val="single"/>
        </w:rPr>
      </w:pPr>
      <w:r w:rsidRPr="00D55CF9">
        <w:rPr>
          <w:b/>
          <w:sz w:val="13"/>
          <w:szCs w:val="13"/>
          <w:u w:val="single"/>
        </w:rPr>
        <w:t>47. Макроэкономическое равновесие в открытой экономике. Проблема внешнеэкономического равновесия. Платежный баланс, его структура. Модель открытой экономики. Внешнеторговый мультипликатор</w:t>
      </w:r>
    </w:p>
    <w:p w:rsidR="008571BC" w:rsidRPr="00D55CF9" w:rsidRDefault="008571BC" w:rsidP="008571BC">
      <w:pPr>
        <w:pStyle w:val="21"/>
        <w:ind w:left="0"/>
        <w:rPr>
          <w:color w:val="000000"/>
          <w:sz w:val="13"/>
          <w:szCs w:val="13"/>
          <w:shd w:val="clear" w:color="auto" w:fill="FFFFFF"/>
        </w:rPr>
      </w:pPr>
      <w:r w:rsidRPr="00D55CF9">
        <w:rPr>
          <w:b/>
          <w:bCs/>
          <w:color w:val="000000"/>
          <w:sz w:val="13"/>
          <w:szCs w:val="13"/>
          <w:shd w:val="clear" w:color="auto" w:fill="FFFFFF"/>
        </w:rPr>
        <w:t>Платежный баланс страны</w:t>
      </w:r>
      <w:r w:rsidRPr="00D55CF9">
        <w:rPr>
          <w:rStyle w:val="apple-converted-space"/>
          <w:color w:val="000000"/>
          <w:sz w:val="13"/>
          <w:szCs w:val="13"/>
          <w:shd w:val="clear" w:color="auto" w:fill="FFFFFF"/>
        </w:rPr>
        <w:t> </w:t>
      </w:r>
      <w:r w:rsidRPr="00D55CF9">
        <w:rPr>
          <w:color w:val="000000"/>
          <w:sz w:val="13"/>
          <w:szCs w:val="13"/>
          <w:shd w:val="clear" w:color="auto" w:fill="FFFFFF"/>
        </w:rPr>
        <w:t>– соотношение денежных платежей, поступающих в страну из-за границы, и всех ее платежей за границу в течение определенного периода времени (год, квартал, месяц). Платежный баланс – это таблица соответствия внешних доходов и расходов страны. В нем находят стоимостное выражение все внешнеэкономические операции страны.</w:t>
      </w:r>
    </w:p>
    <w:p w:rsidR="008571BC" w:rsidRPr="00D55CF9" w:rsidRDefault="008571BC" w:rsidP="008571BC">
      <w:pPr>
        <w:pStyle w:val="21"/>
        <w:ind w:left="0"/>
        <w:rPr>
          <w:sz w:val="13"/>
          <w:szCs w:val="13"/>
        </w:rPr>
      </w:pPr>
      <w:r w:rsidRPr="00D55CF9">
        <w:rPr>
          <w:sz w:val="13"/>
          <w:szCs w:val="13"/>
        </w:rPr>
        <w:t>В балансе выделяются два раздела (счета):</w:t>
      </w:r>
    </w:p>
    <w:p w:rsidR="008571BC" w:rsidRPr="00D55CF9" w:rsidRDefault="008571BC" w:rsidP="008571BC">
      <w:pPr>
        <w:pStyle w:val="21"/>
        <w:ind w:left="0"/>
        <w:rPr>
          <w:sz w:val="13"/>
          <w:szCs w:val="13"/>
        </w:rPr>
      </w:pPr>
      <w:r w:rsidRPr="00D55CF9">
        <w:rPr>
          <w:sz w:val="13"/>
          <w:szCs w:val="13"/>
        </w:rPr>
        <w:t>1) счет текущих операций;</w:t>
      </w:r>
    </w:p>
    <w:p w:rsidR="008571BC" w:rsidRPr="00D55CF9" w:rsidRDefault="008571BC" w:rsidP="008571BC">
      <w:pPr>
        <w:pStyle w:val="21"/>
        <w:ind w:left="0"/>
        <w:rPr>
          <w:sz w:val="13"/>
          <w:szCs w:val="13"/>
        </w:rPr>
      </w:pPr>
      <w:r w:rsidRPr="00D55CF9">
        <w:rPr>
          <w:sz w:val="13"/>
          <w:szCs w:val="13"/>
        </w:rPr>
        <w:t>2) счет операций с капиталом и финансовыми инструментами.</w:t>
      </w:r>
    </w:p>
    <w:p w:rsidR="008571BC" w:rsidRPr="00D55CF9" w:rsidRDefault="008571BC" w:rsidP="008571BC">
      <w:pPr>
        <w:pStyle w:val="21"/>
        <w:ind w:left="0"/>
        <w:rPr>
          <w:sz w:val="13"/>
          <w:szCs w:val="13"/>
        </w:rPr>
      </w:pPr>
      <w:r w:rsidRPr="00D55CF9">
        <w:rPr>
          <w:sz w:val="13"/>
          <w:szCs w:val="13"/>
        </w:rPr>
        <w:t>Под текущими операциями понимаются операции с товарами, услугами и доходами.</w:t>
      </w:r>
    </w:p>
    <w:p w:rsidR="008571BC" w:rsidRPr="00D55CF9" w:rsidRDefault="008571BC" w:rsidP="008571BC">
      <w:pPr>
        <w:pStyle w:val="21"/>
        <w:ind w:left="0"/>
        <w:rPr>
          <w:sz w:val="13"/>
          <w:szCs w:val="13"/>
        </w:rPr>
      </w:pPr>
      <w:r w:rsidRPr="00D55CF9">
        <w:rPr>
          <w:sz w:val="13"/>
          <w:szCs w:val="13"/>
        </w:rPr>
        <w:t>Баланс текущих операций включает:</w:t>
      </w:r>
    </w:p>
    <w:p w:rsidR="008571BC" w:rsidRPr="00D55CF9" w:rsidRDefault="008571BC" w:rsidP="008571BC">
      <w:pPr>
        <w:pStyle w:val="21"/>
        <w:ind w:left="0"/>
        <w:rPr>
          <w:sz w:val="13"/>
          <w:szCs w:val="13"/>
        </w:rPr>
      </w:pPr>
      <w:r w:rsidRPr="00D55CF9">
        <w:rPr>
          <w:sz w:val="13"/>
          <w:szCs w:val="13"/>
        </w:rPr>
        <w:t>-  экспорт товаров;</w:t>
      </w:r>
    </w:p>
    <w:p w:rsidR="008571BC" w:rsidRPr="00D55CF9" w:rsidRDefault="008571BC" w:rsidP="008571BC">
      <w:pPr>
        <w:pStyle w:val="21"/>
        <w:ind w:left="0"/>
        <w:rPr>
          <w:sz w:val="13"/>
          <w:szCs w:val="13"/>
        </w:rPr>
      </w:pPr>
      <w:r w:rsidRPr="00D55CF9">
        <w:rPr>
          <w:sz w:val="13"/>
          <w:szCs w:val="13"/>
        </w:rPr>
        <w:t>-  импорт товаров;</w:t>
      </w:r>
    </w:p>
    <w:p w:rsidR="008571BC" w:rsidRPr="00D55CF9" w:rsidRDefault="008571BC" w:rsidP="008571BC">
      <w:pPr>
        <w:pStyle w:val="21"/>
        <w:ind w:left="0"/>
        <w:rPr>
          <w:sz w:val="13"/>
          <w:szCs w:val="13"/>
        </w:rPr>
      </w:pPr>
      <w:r w:rsidRPr="00D55CF9">
        <w:rPr>
          <w:sz w:val="13"/>
          <w:szCs w:val="13"/>
        </w:rPr>
        <w:t>-  экспорт услуг;</w:t>
      </w:r>
    </w:p>
    <w:p w:rsidR="008571BC" w:rsidRPr="00D55CF9" w:rsidRDefault="008571BC" w:rsidP="008571BC">
      <w:pPr>
        <w:pStyle w:val="21"/>
        <w:ind w:left="0"/>
        <w:rPr>
          <w:sz w:val="13"/>
          <w:szCs w:val="13"/>
        </w:rPr>
      </w:pPr>
      <w:r w:rsidRPr="00D55CF9">
        <w:rPr>
          <w:sz w:val="13"/>
          <w:szCs w:val="13"/>
        </w:rPr>
        <w:t>-  импорт услуг;</w:t>
      </w:r>
    </w:p>
    <w:p w:rsidR="008571BC" w:rsidRPr="00D55CF9" w:rsidRDefault="008571BC" w:rsidP="008571BC">
      <w:pPr>
        <w:pStyle w:val="21"/>
        <w:ind w:left="0"/>
        <w:rPr>
          <w:sz w:val="13"/>
          <w:szCs w:val="13"/>
        </w:rPr>
      </w:pPr>
      <w:r w:rsidRPr="00D55CF9">
        <w:rPr>
          <w:sz w:val="13"/>
          <w:szCs w:val="13"/>
        </w:rPr>
        <w:t>-  чистые доходы от инвестиций;</w:t>
      </w:r>
    </w:p>
    <w:p w:rsidR="008571BC" w:rsidRPr="00D55CF9" w:rsidRDefault="008571BC" w:rsidP="008571BC">
      <w:pPr>
        <w:pStyle w:val="21"/>
        <w:ind w:left="0"/>
        <w:rPr>
          <w:sz w:val="13"/>
          <w:szCs w:val="13"/>
        </w:rPr>
      </w:pPr>
      <w:r w:rsidRPr="00D55CF9">
        <w:rPr>
          <w:sz w:val="13"/>
          <w:szCs w:val="13"/>
        </w:rPr>
        <w:t>-  чистые денежные переводы.</w:t>
      </w:r>
    </w:p>
    <w:p w:rsidR="008571BC" w:rsidRPr="00D55CF9" w:rsidRDefault="008571BC" w:rsidP="008571BC">
      <w:pPr>
        <w:shd w:val="clear" w:color="auto" w:fill="FFFFFF"/>
        <w:spacing w:after="135" w:line="270" w:lineRule="atLeast"/>
        <w:jc w:val="both"/>
        <w:rPr>
          <w:color w:val="333333"/>
          <w:sz w:val="13"/>
          <w:szCs w:val="13"/>
        </w:rPr>
      </w:pPr>
      <w:r w:rsidRPr="00D55CF9">
        <w:rPr>
          <w:i/>
          <w:iCs/>
          <w:color w:val="333333"/>
          <w:sz w:val="13"/>
          <w:szCs w:val="13"/>
        </w:rPr>
        <w:t>Формула внешнеторгового мультипликатора </w:t>
      </w:r>
      <w:r w:rsidRPr="00D55CF9">
        <w:rPr>
          <w:b/>
          <w:bCs/>
          <w:color w:val="333333"/>
          <w:sz w:val="13"/>
          <w:szCs w:val="13"/>
        </w:rPr>
        <w:t>(</w:t>
      </w:r>
      <w:proofErr w:type="spellStart"/>
      <w:r w:rsidRPr="00D55CF9">
        <w:rPr>
          <w:b/>
          <w:bCs/>
          <w:i/>
          <w:iCs/>
          <w:color w:val="333333"/>
          <w:sz w:val="13"/>
          <w:szCs w:val="13"/>
        </w:rPr>
        <w:t>Мр</w:t>
      </w:r>
      <w:proofErr w:type="spellEnd"/>
      <w:r w:rsidRPr="00D55CF9">
        <w:rPr>
          <w:b/>
          <w:bCs/>
          <w:i/>
          <w:iCs/>
          <w:color w:val="333333"/>
          <w:sz w:val="13"/>
          <w:szCs w:val="13"/>
        </w:rPr>
        <w:t>)</w:t>
      </w:r>
      <w:r w:rsidRPr="00D55CF9">
        <w:rPr>
          <w:color w:val="333333"/>
          <w:sz w:val="13"/>
          <w:szCs w:val="13"/>
        </w:rPr>
        <w:t>принимает вид:</w:t>
      </w:r>
    </w:p>
    <w:p w:rsidR="008571BC" w:rsidRPr="00D55CF9" w:rsidRDefault="008571BC" w:rsidP="008571BC">
      <w:pPr>
        <w:shd w:val="clear" w:color="auto" w:fill="FFFFFF"/>
        <w:spacing w:after="135" w:line="270" w:lineRule="atLeast"/>
        <w:ind w:firstLine="375"/>
        <w:jc w:val="both"/>
        <w:rPr>
          <w:i/>
          <w:iCs/>
          <w:color w:val="333333"/>
          <w:sz w:val="13"/>
          <w:szCs w:val="13"/>
        </w:rPr>
      </w:pPr>
      <w:r w:rsidRPr="00D55CF9">
        <w:rPr>
          <w:i/>
          <w:iCs/>
          <w:noProof/>
          <w:color w:val="333333"/>
          <w:sz w:val="13"/>
          <w:szCs w:val="13"/>
        </w:rPr>
        <w:drawing>
          <wp:inline distT="0" distB="0" distL="0" distR="0">
            <wp:extent cx="1449070" cy="422910"/>
            <wp:effectExtent l="0" t="0" r="0" b="0"/>
            <wp:docPr id="24698" name="Рисунок 24698" descr="http://ulfek.ru/images/articles/791646a1e13a73ef1a4da90ff92abe3a/454a8486f2f71d958dccaaece471d6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ulfek.ru/images/articles/791646a1e13a73ef1a4da90ff92abe3a/454a8486f2f71d958dccaaece471d6d9.JPG"/>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9070" cy="422910"/>
                    </a:xfrm>
                    <a:prstGeom prst="rect">
                      <a:avLst/>
                    </a:prstGeom>
                    <a:noFill/>
                    <a:ln>
                      <a:noFill/>
                    </a:ln>
                  </pic:spPr>
                </pic:pic>
              </a:graphicData>
            </a:graphic>
          </wp:inline>
        </w:drawing>
      </w:r>
      <w:r w:rsidRPr="00D55CF9">
        <w:rPr>
          <w:i/>
          <w:iCs/>
          <w:color w:val="333333"/>
          <w:sz w:val="13"/>
          <w:szCs w:val="13"/>
        </w:rPr>
        <w:t>.</w:t>
      </w:r>
    </w:p>
    <w:p w:rsidR="008571BC" w:rsidRPr="00D55CF9" w:rsidRDefault="008571BC" w:rsidP="008571BC">
      <w:pPr>
        <w:shd w:val="clear" w:color="auto" w:fill="FFFFFF"/>
        <w:jc w:val="both"/>
        <w:rPr>
          <w:color w:val="000000" w:themeColor="text1"/>
          <w:sz w:val="13"/>
          <w:szCs w:val="13"/>
        </w:rPr>
      </w:pPr>
      <w:r w:rsidRPr="00D55CF9">
        <w:rPr>
          <w:color w:val="000000" w:themeColor="text1"/>
          <w:sz w:val="13"/>
          <w:szCs w:val="13"/>
        </w:rPr>
        <w:t>Оценивать уровень равновесного объема производства, хорош он или плох для экономики, необходимо с учетом потенциального объема, т.е. объема производства при полной занятости. Совокупные расходы и соответствующий им равновесный объем производства могут быть меньше или больше потенциального объема производства. В первом случае имеет место дефляционный, во втором — инфляционный разрыв.</w:t>
      </w:r>
    </w:p>
    <w:p w:rsidR="008571BC" w:rsidRPr="00D55CF9" w:rsidRDefault="008571BC" w:rsidP="008571BC">
      <w:pPr>
        <w:shd w:val="clear" w:color="auto" w:fill="FFFFFF"/>
        <w:rPr>
          <w:color w:val="000000" w:themeColor="text1"/>
          <w:sz w:val="13"/>
          <w:szCs w:val="13"/>
        </w:rPr>
      </w:pPr>
    </w:p>
    <w:p w:rsidR="008571BC" w:rsidRPr="00D55CF9" w:rsidRDefault="008571BC" w:rsidP="008571BC">
      <w:pPr>
        <w:shd w:val="clear" w:color="auto" w:fill="FFFFFF"/>
        <w:rPr>
          <w:color w:val="000000" w:themeColor="text1"/>
          <w:sz w:val="13"/>
          <w:szCs w:val="13"/>
        </w:rPr>
      </w:pPr>
      <w:r w:rsidRPr="00D55CF9">
        <w:rPr>
          <w:color w:val="000000" w:themeColor="text1"/>
          <w:sz w:val="13"/>
          <w:szCs w:val="13"/>
        </w:rPr>
        <w:t>Соответственно, если увеличению совокупных расходов за счет чистого экспорта предшествовал дефляционный разрыв, то такое увеличение можно только приветствовать, поскольку за ним последует увеличение производства, расширение занятости, т. е. сокращение дефляционного разрыва.</w:t>
      </w:r>
    </w:p>
    <w:p w:rsidR="00D55CF9" w:rsidRPr="00D55CF9" w:rsidRDefault="008571BC" w:rsidP="008571BC">
      <w:pPr>
        <w:shd w:val="clear" w:color="auto" w:fill="FFFFFF"/>
        <w:rPr>
          <w:color w:val="000000" w:themeColor="text1"/>
          <w:sz w:val="13"/>
          <w:szCs w:val="13"/>
        </w:rPr>
      </w:pPr>
      <w:r w:rsidRPr="00D55CF9">
        <w:rPr>
          <w:color w:val="000000" w:themeColor="text1"/>
          <w:sz w:val="13"/>
          <w:szCs w:val="13"/>
        </w:rPr>
        <w:t>Расширение экспорта, по сравнению с импортом, в условиях инфляционного разрыва, когда расходы высоки и равновесный национальный продукт превышает потенциальный, может усиливать инфляционное напряжение в стране. Действие мультипликатора внешней торговли не бесконечно. Мультиплицирование носит затухающий характер, величины очередных приростов неуклонно сокращаются, так как значение предельной склонности к потреблению импортных товаров меньше единицы.</w:t>
      </w:r>
    </w:p>
    <w:p w:rsidR="00D55CF9" w:rsidRDefault="00D55CF9" w:rsidP="008571BC">
      <w:pPr>
        <w:shd w:val="clear" w:color="auto" w:fill="FFFFFF"/>
        <w:rPr>
          <w:color w:val="000000" w:themeColor="text1"/>
          <w:sz w:val="12"/>
          <w:szCs w:val="12"/>
        </w:rPr>
      </w:pPr>
    </w:p>
    <w:p w:rsidR="00D55CF9" w:rsidRPr="00D55CF9" w:rsidRDefault="00D55CF9" w:rsidP="008571BC">
      <w:pPr>
        <w:shd w:val="clear" w:color="auto" w:fill="FFFFFF"/>
        <w:rPr>
          <w:color w:val="000000" w:themeColor="text1"/>
          <w:sz w:val="12"/>
          <w:szCs w:val="12"/>
        </w:rPr>
      </w:pPr>
    </w:p>
    <w:p w:rsidR="008571BC" w:rsidRPr="008571BC" w:rsidRDefault="008571BC" w:rsidP="008571BC">
      <w:pPr>
        <w:shd w:val="clear" w:color="auto" w:fill="FFFFFF"/>
        <w:jc w:val="both"/>
        <w:rPr>
          <w:b/>
          <w:color w:val="000000" w:themeColor="text1"/>
          <w:sz w:val="14"/>
          <w:szCs w:val="14"/>
          <w:u w:val="single"/>
        </w:rPr>
      </w:pPr>
      <w:r w:rsidRPr="002D41E1">
        <w:rPr>
          <w:b/>
          <w:color w:val="000000" w:themeColor="text1"/>
          <w:sz w:val="14"/>
          <w:szCs w:val="14"/>
          <w:highlight w:val="yellow"/>
          <w:u w:val="single"/>
        </w:rPr>
        <w:t>48. Экономическая политика в условиях открытой экономики: условия поддержания внутреннего и внешнего равновесия.</w:t>
      </w:r>
    </w:p>
    <w:p w:rsidR="008571BC" w:rsidRPr="008571BC" w:rsidRDefault="008571BC" w:rsidP="008571BC">
      <w:pPr>
        <w:shd w:val="clear" w:color="auto" w:fill="FFFFFF"/>
        <w:jc w:val="both"/>
        <w:rPr>
          <w:color w:val="000000" w:themeColor="text1"/>
          <w:sz w:val="14"/>
          <w:szCs w:val="14"/>
        </w:rPr>
      </w:pPr>
      <w:r w:rsidRPr="008571BC">
        <w:rPr>
          <w:color w:val="000000" w:themeColor="text1"/>
          <w:sz w:val="14"/>
          <w:szCs w:val="14"/>
        </w:rPr>
        <w:t xml:space="preserve">Рассмотрим в качестве примера последствия для малой открытой экономики стимулирующей бюджетно-налоговой политики. Например, увеличения государственных расходов вызывает рост совокупного спроса – кривая </w:t>
      </w:r>
      <w:r w:rsidRPr="008571BC">
        <w:rPr>
          <w:i/>
          <w:color w:val="000000" w:themeColor="text1"/>
          <w:sz w:val="14"/>
          <w:szCs w:val="14"/>
        </w:rPr>
        <w:t>IS</w:t>
      </w:r>
      <w:r w:rsidRPr="008571BC">
        <w:rPr>
          <w:color w:val="000000" w:themeColor="text1"/>
          <w:sz w:val="14"/>
          <w:szCs w:val="14"/>
        </w:rPr>
        <w:t xml:space="preserve"> сдвигается вправо до положения </w:t>
      </w:r>
      <w:r w:rsidRPr="008571BC">
        <w:rPr>
          <w:i/>
          <w:color w:val="000000" w:themeColor="text1"/>
          <w:sz w:val="14"/>
          <w:szCs w:val="14"/>
        </w:rPr>
        <w:t>IS</w:t>
      </w:r>
      <w:r w:rsidRPr="008571BC">
        <w:rPr>
          <w:i/>
          <w:color w:val="000000" w:themeColor="text1"/>
          <w:sz w:val="14"/>
          <w:szCs w:val="14"/>
          <w:vertAlign w:val="subscript"/>
        </w:rPr>
        <w:t>2</w:t>
      </w:r>
      <w:r w:rsidRPr="008571BC">
        <w:rPr>
          <w:color w:val="000000" w:themeColor="text1"/>
          <w:sz w:val="14"/>
          <w:szCs w:val="14"/>
        </w:rPr>
        <w:t xml:space="preserve"> (рис. 4а). Видно, что в результате растет доход и с ним увеличивается ставка процента до </w:t>
      </w:r>
      <w:r w:rsidRPr="008571BC">
        <w:rPr>
          <w:i/>
          <w:color w:val="000000" w:themeColor="text1"/>
          <w:sz w:val="14"/>
          <w:szCs w:val="14"/>
          <w:lang w:val="en-US"/>
        </w:rPr>
        <w:t>r</w:t>
      </w:r>
      <w:r w:rsidRPr="008571BC">
        <w:rPr>
          <w:i/>
          <w:color w:val="000000" w:themeColor="text1"/>
          <w:sz w:val="14"/>
          <w:szCs w:val="14"/>
          <w:vertAlign w:val="subscript"/>
        </w:rPr>
        <w:t>1</w:t>
      </w:r>
      <w:r w:rsidRPr="008571BC">
        <w:rPr>
          <w:color w:val="000000" w:themeColor="text1"/>
          <w:sz w:val="14"/>
          <w:szCs w:val="14"/>
        </w:rPr>
        <w:t>, потому что увеличение дохода повышает спрос на деньги. Одновременно, более высокая процентная ставка привлекает в страну иностранный капитал, что приводит к образованию активного сальдо счета капитала и в целом платежного баланса.</w:t>
      </w:r>
    </w:p>
    <w:p w:rsidR="008571BC" w:rsidRPr="008571BC" w:rsidRDefault="008571BC" w:rsidP="008571BC">
      <w:pPr>
        <w:shd w:val="clear" w:color="auto" w:fill="FFFFFF"/>
        <w:jc w:val="both"/>
        <w:rPr>
          <w:color w:val="000000" w:themeColor="text1"/>
          <w:sz w:val="14"/>
          <w:szCs w:val="14"/>
          <w:lang w:val="en-US"/>
        </w:rPr>
      </w:pPr>
      <w:r w:rsidRPr="008571BC">
        <w:rPr>
          <w:noProof/>
          <w:color w:val="000000" w:themeColor="text1"/>
          <w:sz w:val="14"/>
          <w:szCs w:val="14"/>
        </w:rPr>
        <w:drawing>
          <wp:inline distT="0" distB="0" distL="0" distR="0">
            <wp:extent cx="2187987" cy="1055743"/>
            <wp:effectExtent l="0" t="0" r="3175" b="0"/>
            <wp:docPr id="24703" name="Рисунок 12" descr="Ф4. Налогово-бюджетная политика при фиксированном валютном курс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4. Налогово-бюджетная политика при фиксированном валютном курсе.JPG"/>
                    <pic:cNvPicPr/>
                  </pic:nvPicPr>
                  <pic:blipFill>
                    <a:blip r:embed="rId41" cstate="print"/>
                    <a:stretch>
                      <a:fillRect/>
                    </a:stretch>
                  </pic:blipFill>
                  <pic:spPr>
                    <a:xfrm>
                      <a:off x="0" y="0"/>
                      <a:ext cx="2194914" cy="1059086"/>
                    </a:xfrm>
                    <a:prstGeom prst="rect">
                      <a:avLst/>
                    </a:prstGeom>
                  </pic:spPr>
                </pic:pic>
              </a:graphicData>
            </a:graphic>
          </wp:inline>
        </w:drawing>
      </w:r>
    </w:p>
    <w:p w:rsidR="008571BC" w:rsidRPr="008571BC" w:rsidRDefault="008571BC" w:rsidP="008571BC">
      <w:pPr>
        <w:shd w:val="clear" w:color="auto" w:fill="FFFFFF"/>
        <w:jc w:val="both"/>
        <w:rPr>
          <w:color w:val="000000" w:themeColor="text1"/>
          <w:sz w:val="14"/>
          <w:szCs w:val="14"/>
        </w:rPr>
      </w:pPr>
      <w:r w:rsidRPr="008571BC">
        <w:rPr>
          <w:color w:val="000000" w:themeColor="text1"/>
          <w:sz w:val="14"/>
          <w:szCs w:val="14"/>
        </w:rPr>
        <w:t>Рис. 4. Налогово-бюджетная политика при фиксированном валютном курсе</w:t>
      </w:r>
    </w:p>
    <w:p w:rsidR="008571BC" w:rsidRPr="008571BC" w:rsidRDefault="008571BC" w:rsidP="008571BC">
      <w:pPr>
        <w:shd w:val="clear" w:color="auto" w:fill="FFFFFF"/>
        <w:jc w:val="both"/>
        <w:rPr>
          <w:color w:val="000000" w:themeColor="text1"/>
          <w:sz w:val="14"/>
          <w:szCs w:val="14"/>
        </w:rPr>
      </w:pPr>
      <w:r w:rsidRPr="008571BC">
        <w:rPr>
          <w:color w:val="000000" w:themeColor="text1"/>
          <w:sz w:val="14"/>
          <w:szCs w:val="14"/>
        </w:rPr>
        <w:t xml:space="preserve">Приток капитала в страну порождает тенденцию к росту курса национальной валюты (рис. 4б). Необходимость поддержания валютного курса на фиксированном уровне </w:t>
      </w:r>
      <w:r w:rsidRPr="008571BC">
        <w:rPr>
          <w:i/>
          <w:color w:val="000000" w:themeColor="text1"/>
          <w:sz w:val="14"/>
          <w:szCs w:val="14"/>
        </w:rPr>
        <w:t>е</w:t>
      </w:r>
      <w:r w:rsidRPr="008571BC">
        <w:rPr>
          <w:color w:val="000000" w:themeColor="text1"/>
          <w:sz w:val="14"/>
          <w:szCs w:val="14"/>
        </w:rPr>
        <w:t xml:space="preserve">, требует от Центрального банка проведения интервенций на валютном рынке (покупки иностранной валюты и продажи национальной), что приведет к увеличению денежной массы. Увеличение предложения денег сдвигает кривую </w:t>
      </w:r>
      <w:r w:rsidRPr="008571BC">
        <w:rPr>
          <w:i/>
          <w:color w:val="000000" w:themeColor="text1"/>
          <w:sz w:val="14"/>
          <w:szCs w:val="14"/>
        </w:rPr>
        <w:t>LM</w:t>
      </w:r>
      <w:r w:rsidRPr="008571BC">
        <w:rPr>
          <w:color w:val="000000" w:themeColor="text1"/>
          <w:sz w:val="14"/>
          <w:szCs w:val="14"/>
        </w:rPr>
        <w:t xml:space="preserve"> вправо, и процентная ставка понижается. Этот процесс продолжается до тех пор, пока внутренняя процентная ставка не сравняется с мировой.</w:t>
      </w:r>
    </w:p>
    <w:p w:rsidR="008571BC" w:rsidRPr="008571BC" w:rsidRDefault="008571BC" w:rsidP="008571BC">
      <w:pPr>
        <w:shd w:val="clear" w:color="auto" w:fill="FFFFFF"/>
        <w:jc w:val="both"/>
        <w:rPr>
          <w:color w:val="000000" w:themeColor="text1"/>
          <w:sz w:val="14"/>
          <w:szCs w:val="14"/>
        </w:rPr>
      </w:pPr>
      <w:r w:rsidRPr="008571BC">
        <w:rPr>
          <w:color w:val="000000" w:themeColor="text1"/>
          <w:sz w:val="14"/>
          <w:szCs w:val="14"/>
        </w:rPr>
        <w:t xml:space="preserve">Таким образом, в малой открытой экономике при фиксированном валютном курсе уровень дохода </w:t>
      </w:r>
      <w:r w:rsidRPr="008571BC">
        <w:rPr>
          <w:i/>
          <w:color w:val="000000" w:themeColor="text1"/>
          <w:sz w:val="14"/>
          <w:szCs w:val="14"/>
          <w:lang w:val="en-US"/>
        </w:rPr>
        <w:t>Y</w:t>
      </w:r>
      <w:r w:rsidRPr="008571BC">
        <w:rPr>
          <w:color w:val="000000" w:themeColor="text1"/>
          <w:sz w:val="14"/>
          <w:szCs w:val="14"/>
        </w:rPr>
        <w:t xml:space="preserve"> в результате стимулирующей бюджетно-налоговой политики увеличивается в большей степени, чем в закрытой экономике. Это объясняется тем, что влияние расширения государственных расходов на уровень дохода дополняется эффектом от увеличения денежной массы.</w:t>
      </w:r>
    </w:p>
    <w:p w:rsidR="008571BC" w:rsidRPr="008571BC" w:rsidRDefault="008571BC" w:rsidP="008571BC">
      <w:pPr>
        <w:shd w:val="clear" w:color="auto" w:fill="FFFFFF"/>
        <w:jc w:val="both"/>
        <w:rPr>
          <w:b/>
          <w:color w:val="000000" w:themeColor="text1"/>
          <w:sz w:val="14"/>
          <w:szCs w:val="14"/>
        </w:rPr>
      </w:pPr>
      <w:r w:rsidRPr="008571BC">
        <w:rPr>
          <w:b/>
          <w:color w:val="000000" w:themeColor="text1"/>
          <w:sz w:val="14"/>
          <w:szCs w:val="14"/>
        </w:rPr>
        <w:t>Кредитно-денежная политика</w:t>
      </w:r>
    </w:p>
    <w:p w:rsidR="008571BC" w:rsidRPr="008571BC" w:rsidRDefault="008571BC" w:rsidP="008571BC">
      <w:pPr>
        <w:shd w:val="clear" w:color="auto" w:fill="FFFFFF"/>
        <w:jc w:val="both"/>
        <w:rPr>
          <w:color w:val="000000" w:themeColor="text1"/>
          <w:sz w:val="14"/>
          <w:szCs w:val="14"/>
        </w:rPr>
      </w:pPr>
      <w:r w:rsidRPr="008571BC">
        <w:rPr>
          <w:color w:val="000000" w:themeColor="text1"/>
          <w:sz w:val="14"/>
          <w:szCs w:val="14"/>
        </w:rPr>
        <w:t xml:space="preserve">Рассмотрим воздействие стимулирующей кредитно-денежной политики на малую открытую экономику при фиксированном валютном курсе. Увеличение предложения денег означает сдвиг кривой </w:t>
      </w:r>
      <w:r w:rsidRPr="008571BC">
        <w:rPr>
          <w:i/>
          <w:color w:val="000000" w:themeColor="text1"/>
          <w:sz w:val="14"/>
          <w:szCs w:val="14"/>
        </w:rPr>
        <w:t>LM</w:t>
      </w:r>
      <w:r w:rsidRPr="008571BC">
        <w:rPr>
          <w:color w:val="000000" w:themeColor="text1"/>
          <w:sz w:val="14"/>
          <w:szCs w:val="14"/>
        </w:rPr>
        <w:t xml:space="preserve"> вправо до положения </w:t>
      </w:r>
      <w:r w:rsidRPr="008571BC">
        <w:rPr>
          <w:i/>
          <w:color w:val="000000" w:themeColor="text1"/>
          <w:sz w:val="14"/>
          <w:szCs w:val="14"/>
        </w:rPr>
        <w:t>LM</w:t>
      </w:r>
      <w:r w:rsidRPr="008571BC">
        <w:rPr>
          <w:i/>
          <w:color w:val="000000" w:themeColor="text1"/>
          <w:sz w:val="14"/>
          <w:szCs w:val="14"/>
          <w:vertAlign w:val="subscript"/>
        </w:rPr>
        <w:t>2</w:t>
      </w:r>
      <w:r w:rsidRPr="008571BC">
        <w:rPr>
          <w:color w:val="000000" w:themeColor="text1"/>
          <w:sz w:val="14"/>
          <w:szCs w:val="14"/>
        </w:rPr>
        <w:t xml:space="preserve"> (рис. 5а). Процентная ставка снижается, стимулируя расширение инвестиций и увеличивая таким образом доход. Одновременно, снижение внутренней процентной ставки ниже мировой </w:t>
      </w:r>
      <w:r w:rsidRPr="008571BC">
        <w:rPr>
          <w:i/>
          <w:color w:val="000000" w:themeColor="text1"/>
          <w:sz w:val="14"/>
          <w:szCs w:val="14"/>
          <w:lang w:val="en-US"/>
        </w:rPr>
        <w:t>r</w:t>
      </w:r>
      <w:r w:rsidRPr="008571BC">
        <w:rPr>
          <w:i/>
          <w:color w:val="000000" w:themeColor="text1"/>
          <w:sz w:val="14"/>
          <w:szCs w:val="14"/>
          <w:vertAlign w:val="subscript"/>
        </w:rPr>
        <w:t>1</w:t>
      </w:r>
      <w:r w:rsidRPr="008571BC">
        <w:rPr>
          <w:i/>
          <w:color w:val="000000" w:themeColor="text1"/>
          <w:sz w:val="14"/>
          <w:szCs w:val="14"/>
        </w:rPr>
        <w:t xml:space="preserve"> &lt; </w:t>
      </w:r>
      <w:r w:rsidRPr="008571BC">
        <w:rPr>
          <w:i/>
          <w:color w:val="000000" w:themeColor="text1"/>
          <w:sz w:val="14"/>
          <w:szCs w:val="14"/>
          <w:lang w:val="en-US"/>
        </w:rPr>
        <w:t>r</w:t>
      </w:r>
      <w:r w:rsidRPr="008571BC">
        <w:rPr>
          <w:i/>
          <w:color w:val="000000" w:themeColor="text1"/>
          <w:sz w:val="14"/>
          <w:szCs w:val="14"/>
        </w:rPr>
        <w:t>*</w:t>
      </w:r>
      <w:r w:rsidRPr="008571BC">
        <w:rPr>
          <w:color w:val="000000" w:themeColor="text1"/>
          <w:sz w:val="14"/>
          <w:szCs w:val="14"/>
        </w:rPr>
        <w:t xml:space="preserve"> (рис. 5а) приводит к оттоку капитала из страны, и образуется дефицит платежного баланса.</w:t>
      </w:r>
    </w:p>
    <w:p w:rsidR="008571BC" w:rsidRPr="008571BC" w:rsidRDefault="008571BC" w:rsidP="008571BC">
      <w:pPr>
        <w:shd w:val="clear" w:color="auto" w:fill="FFFFFF"/>
        <w:jc w:val="both"/>
        <w:rPr>
          <w:color w:val="000000" w:themeColor="text1"/>
          <w:sz w:val="14"/>
          <w:szCs w:val="14"/>
          <w:lang w:val="en-US"/>
        </w:rPr>
      </w:pPr>
      <w:r w:rsidRPr="008571BC">
        <w:rPr>
          <w:noProof/>
          <w:color w:val="000000" w:themeColor="text1"/>
          <w:sz w:val="14"/>
          <w:szCs w:val="14"/>
        </w:rPr>
        <w:drawing>
          <wp:inline distT="0" distB="0" distL="0" distR="0">
            <wp:extent cx="1885950" cy="951062"/>
            <wp:effectExtent l="0" t="0" r="0" b="1905"/>
            <wp:docPr id="24736" name="Рисунок 15" descr="Ф5. Кредитно-денежная политика при фиксированном валютном курс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5. Кредитно-денежная политика при фиксированном валютном курсе.JPG"/>
                    <pic:cNvPicPr/>
                  </pic:nvPicPr>
                  <pic:blipFill>
                    <a:blip r:embed="rId42" cstate="print"/>
                    <a:stretch>
                      <a:fillRect/>
                    </a:stretch>
                  </pic:blipFill>
                  <pic:spPr>
                    <a:xfrm>
                      <a:off x="0" y="0"/>
                      <a:ext cx="1890798" cy="953507"/>
                    </a:xfrm>
                    <a:prstGeom prst="rect">
                      <a:avLst/>
                    </a:prstGeom>
                  </pic:spPr>
                </pic:pic>
              </a:graphicData>
            </a:graphic>
          </wp:inline>
        </w:drawing>
      </w:r>
    </w:p>
    <w:p w:rsidR="008571BC" w:rsidRPr="008571BC" w:rsidRDefault="008571BC" w:rsidP="008571BC">
      <w:pPr>
        <w:shd w:val="clear" w:color="auto" w:fill="FFFFFF"/>
        <w:jc w:val="both"/>
        <w:rPr>
          <w:color w:val="000000" w:themeColor="text1"/>
          <w:sz w:val="14"/>
          <w:szCs w:val="14"/>
        </w:rPr>
      </w:pPr>
      <w:r w:rsidRPr="008571BC">
        <w:rPr>
          <w:color w:val="000000" w:themeColor="text1"/>
          <w:sz w:val="14"/>
          <w:szCs w:val="14"/>
        </w:rPr>
        <w:t>Рис. 5. Кредитно-денежная политика при фиксированном валютном курсе</w:t>
      </w:r>
    </w:p>
    <w:p w:rsidR="008571BC" w:rsidRPr="008571BC" w:rsidRDefault="008571BC" w:rsidP="008571BC">
      <w:pPr>
        <w:shd w:val="clear" w:color="auto" w:fill="FFFFFF"/>
        <w:jc w:val="both"/>
        <w:rPr>
          <w:color w:val="000000" w:themeColor="text1"/>
          <w:sz w:val="14"/>
          <w:szCs w:val="14"/>
        </w:rPr>
      </w:pPr>
      <w:r w:rsidRPr="008571BC">
        <w:rPr>
          <w:color w:val="000000" w:themeColor="text1"/>
          <w:sz w:val="14"/>
          <w:szCs w:val="14"/>
        </w:rPr>
        <w:t xml:space="preserve">Отток капитала и дефицит платежного баланса увеличивают спрос на иностранную валюту, и курс национальной валюты начинает понижаться (рис. 5б). Если Центральный банк стремится поддерживать курс на фиксированном уровне </w:t>
      </w:r>
      <w:r w:rsidRPr="008571BC">
        <w:rPr>
          <w:i/>
          <w:color w:val="000000" w:themeColor="text1"/>
          <w:sz w:val="14"/>
          <w:szCs w:val="14"/>
        </w:rPr>
        <w:t>е</w:t>
      </w:r>
      <w:r w:rsidRPr="008571BC">
        <w:rPr>
          <w:i/>
          <w:color w:val="000000" w:themeColor="text1"/>
          <w:sz w:val="14"/>
          <w:szCs w:val="14"/>
          <w:vertAlign w:val="subscript"/>
        </w:rPr>
        <w:t>1</w:t>
      </w:r>
      <w:r w:rsidRPr="008571BC">
        <w:rPr>
          <w:color w:val="000000" w:themeColor="text1"/>
          <w:sz w:val="14"/>
          <w:szCs w:val="14"/>
        </w:rPr>
        <w:t xml:space="preserve">, то он будет проводить интервенции на валютном рынке (продавать иностранную валюту и покупать отечественную). В результате денежная масса будет сокращаться. Это означает, что кривая </w:t>
      </w:r>
      <w:r w:rsidRPr="008571BC">
        <w:rPr>
          <w:i/>
          <w:color w:val="000000" w:themeColor="text1"/>
          <w:sz w:val="14"/>
          <w:szCs w:val="14"/>
        </w:rPr>
        <w:t>LM</w:t>
      </w:r>
      <w:r w:rsidRPr="008571BC">
        <w:rPr>
          <w:color w:val="000000" w:themeColor="text1"/>
          <w:sz w:val="14"/>
          <w:szCs w:val="14"/>
        </w:rPr>
        <w:t xml:space="preserve"> сдвинется влево до своего первоначального положения </w:t>
      </w:r>
      <w:r w:rsidRPr="008571BC">
        <w:rPr>
          <w:i/>
          <w:color w:val="000000" w:themeColor="text1"/>
          <w:sz w:val="14"/>
          <w:szCs w:val="14"/>
        </w:rPr>
        <w:t>LM</w:t>
      </w:r>
      <w:r w:rsidRPr="008571BC">
        <w:rPr>
          <w:i/>
          <w:color w:val="000000" w:themeColor="text1"/>
          <w:sz w:val="14"/>
          <w:szCs w:val="14"/>
          <w:vertAlign w:val="subscript"/>
        </w:rPr>
        <w:t>1</w:t>
      </w:r>
      <w:r w:rsidRPr="008571BC">
        <w:rPr>
          <w:color w:val="000000" w:themeColor="text1"/>
          <w:sz w:val="14"/>
          <w:szCs w:val="14"/>
        </w:rPr>
        <w:t>. По мере уменьшения объема денежной массы процентная ставка повышается, и отток капитала прекращается. Через некоторое время экономика оказывается в исходной ситуации. Все увеличение денежной массы, происшедшее в результате стимулирующей денежно-кредитной политики, «ушло» через платежный баланс, не оказав влияния на доход.</w:t>
      </w:r>
    </w:p>
    <w:p w:rsidR="008571BC" w:rsidRPr="008571BC" w:rsidRDefault="008571BC" w:rsidP="008571BC">
      <w:pPr>
        <w:shd w:val="clear" w:color="auto" w:fill="FFFFFF"/>
        <w:jc w:val="both"/>
        <w:rPr>
          <w:color w:val="000000" w:themeColor="text1"/>
          <w:sz w:val="14"/>
          <w:szCs w:val="14"/>
        </w:rPr>
      </w:pPr>
      <w:r w:rsidRPr="008571BC">
        <w:rPr>
          <w:color w:val="000000" w:themeColor="text1"/>
          <w:sz w:val="14"/>
          <w:szCs w:val="14"/>
        </w:rPr>
        <w:t xml:space="preserve">Таким образом, кредитно-денежная политика при фиксированном валютном курсе оказывается неэффективной, поскольку попытки изменить </w:t>
      </w:r>
      <w:r w:rsidRPr="008571BC">
        <w:rPr>
          <w:color w:val="000000" w:themeColor="text1"/>
          <w:sz w:val="14"/>
          <w:szCs w:val="14"/>
        </w:rPr>
        <w:lastRenderedPageBreak/>
        <w:t>величину денежной массы нейтрализуются необходимыми интервенциями на валютном рынке.</w:t>
      </w:r>
    </w:p>
    <w:p w:rsidR="008571BC" w:rsidRPr="008571BC" w:rsidRDefault="008571BC" w:rsidP="008571BC">
      <w:pPr>
        <w:jc w:val="both"/>
        <w:rPr>
          <w:b/>
          <w:sz w:val="14"/>
          <w:szCs w:val="14"/>
          <w:u w:val="single"/>
        </w:rPr>
      </w:pPr>
      <w:r w:rsidRPr="008571BC">
        <w:rPr>
          <w:b/>
          <w:color w:val="000000" w:themeColor="text1"/>
          <w:sz w:val="14"/>
          <w:szCs w:val="14"/>
          <w:u w:val="single"/>
        </w:rPr>
        <w:t xml:space="preserve">49. </w:t>
      </w:r>
      <w:r w:rsidRPr="008571BC">
        <w:rPr>
          <w:b/>
          <w:sz w:val="14"/>
          <w:szCs w:val="14"/>
          <w:u w:val="single"/>
        </w:rPr>
        <w:t>Влияние глобализации на выбор стратегии национальной экономики и экономических реформ в РФ. Результаты вступления России в ВТО.</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 xml:space="preserve">1) Основными системными рисками при вступлении России во Всемирную торговую организацию (ВТО) станут увеличение конкуренции и приход крупных игроков на российский рынок. Российской промышленности, подчас сильно устаревшей, придется конкурировать не с абстрактными среднестатистическими зарубежными компаниями, а с сильнейшими мировыми игроками – ведь именно такие компании обладают волей и достаточными ресурсами, чтобы захватить открывшиеся рынки в России. Некоторые из них уже сегодня более чем успешно работают на российском рынке – P&amp;G, </w:t>
      </w:r>
      <w:proofErr w:type="spellStart"/>
      <w:r w:rsidRPr="00D55CF9">
        <w:rPr>
          <w:color w:val="000000" w:themeColor="text1"/>
          <w:sz w:val="12"/>
          <w:szCs w:val="12"/>
        </w:rPr>
        <w:t>Mars</w:t>
      </w:r>
      <w:proofErr w:type="spellEnd"/>
      <w:r w:rsidRPr="00D55CF9">
        <w:rPr>
          <w:color w:val="000000" w:themeColor="text1"/>
          <w:sz w:val="12"/>
          <w:szCs w:val="12"/>
        </w:rPr>
        <w:t xml:space="preserve">, </w:t>
      </w:r>
      <w:proofErr w:type="spellStart"/>
      <w:r w:rsidRPr="00D55CF9">
        <w:rPr>
          <w:color w:val="000000" w:themeColor="text1"/>
          <w:sz w:val="12"/>
          <w:szCs w:val="12"/>
        </w:rPr>
        <w:t>Coca-Cola</w:t>
      </w:r>
      <w:proofErr w:type="spellEnd"/>
      <w:r w:rsidRPr="00D55CF9">
        <w:rPr>
          <w:color w:val="000000" w:themeColor="text1"/>
          <w:sz w:val="12"/>
          <w:szCs w:val="12"/>
        </w:rPr>
        <w:t xml:space="preserve">, </w:t>
      </w:r>
      <w:proofErr w:type="spellStart"/>
      <w:r w:rsidRPr="00D55CF9">
        <w:rPr>
          <w:color w:val="000000" w:themeColor="text1"/>
          <w:sz w:val="12"/>
          <w:szCs w:val="12"/>
        </w:rPr>
        <w:t>Unilever</w:t>
      </w:r>
      <w:proofErr w:type="spellEnd"/>
      <w:r w:rsidRPr="00D55CF9">
        <w:rPr>
          <w:color w:val="000000" w:themeColor="text1"/>
          <w:sz w:val="12"/>
          <w:szCs w:val="12"/>
        </w:rPr>
        <w:t xml:space="preserve">, BP, </w:t>
      </w:r>
      <w:proofErr w:type="spellStart"/>
      <w:r w:rsidRPr="00D55CF9">
        <w:rPr>
          <w:color w:val="000000" w:themeColor="text1"/>
          <w:sz w:val="12"/>
          <w:szCs w:val="12"/>
        </w:rPr>
        <w:t>Texaco</w:t>
      </w:r>
      <w:proofErr w:type="spellEnd"/>
      <w:r w:rsidRPr="00D55CF9">
        <w:rPr>
          <w:color w:val="000000" w:themeColor="text1"/>
          <w:sz w:val="12"/>
          <w:szCs w:val="12"/>
        </w:rPr>
        <w:t xml:space="preserve">, GM, </w:t>
      </w:r>
      <w:proofErr w:type="spellStart"/>
      <w:r w:rsidRPr="00D55CF9">
        <w:rPr>
          <w:color w:val="000000" w:themeColor="text1"/>
          <w:sz w:val="12"/>
          <w:szCs w:val="12"/>
        </w:rPr>
        <w:t>Boeing</w:t>
      </w:r>
      <w:proofErr w:type="spellEnd"/>
      <w:r w:rsidRPr="00D55CF9">
        <w:rPr>
          <w:color w:val="000000" w:themeColor="text1"/>
          <w:sz w:val="12"/>
          <w:szCs w:val="12"/>
        </w:rPr>
        <w:t xml:space="preserve">, </w:t>
      </w:r>
      <w:proofErr w:type="spellStart"/>
      <w:r w:rsidRPr="00D55CF9">
        <w:rPr>
          <w:color w:val="000000" w:themeColor="text1"/>
          <w:sz w:val="12"/>
          <w:szCs w:val="12"/>
        </w:rPr>
        <w:t>Sony</w:t>
      </w:r>
      <w:proofErr w:type="spellEnd"/>
      <w:r w:rsidRPr="00D55CF9">
        <w:rPr>
          <w:color w:val="000000" w:themeColor="text1"/>
          <w:sz w:val="12"/>
          <w:szCs w:val="12"/>
        </w:rPr>
        <w:t xml:space="preserve">, </w:t>
      </w:r>
      <w:proofErr w:type="spellStart"/>
      <w:r w:rsidRPr="00D55CF9">
        <w:rPr>
          <w:color w:val="000000" w:themeColor="text1"/>
          <w:sz w:val="12"/>
          <w:szCs w:val="12"/>
        </w:rPr>
        <w:t>Philips</w:t>
      </w:r>
      <w:proofErr w:type="spellEnd"/>
      <w:r w:rsidRPr="00D55CF9">
        <w:rPr>
          <w:color w:val="000000" w:themeColor="text1"/>
          <w:sz w:val="12"/>
          <w:szCs w:val="12"/>
        </w:rPr>
        <w:t>, LG и многие другие.</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2) Поглощение производства зарубежными компаниями. В условиях повышения конкуренции неизбежно поглощение относительно слабых производств.</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3) Закрытие предприятий и рост безработицы. Наплыв дешевого импорта приведет к закрытию ряда самых слабых производств, не выдержавших конкуренции и нарастанию безработицы.</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4) Рост цен. России придется в ближайшие годы выровнять свои внутренние цены на энергоносители и транспортные тарифы с мировыми, что отрицательно скажется на себестоимости производства, приведет к дополнительной инфляции и снижению конкурентоспособности на мировом рынке продукции энергоемких производств (металлургии) и обрабатывающей промышленности.</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5) Отток капиталов из России – имеется ввиду отток прибыли от деятельности российских филиалов западных компаний за рубеж на счета их центральных управляющих структур с целью выплаты дивидендов. Справедливости ради следует отметить, что этому процессу будет предшествовать относительно более короткий процесс инвестирования в Российскую экономику.</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6) Возникают угрозы для ряда отраслей в связи с ликвидацией защитных барьеров. После вступления России в ВТО на российский рынок придут международные корпорации, усилят своё присутствие уже работающие. В итоге вырастет конкуренция во всех отраслях экономики, что приведет значительному увеличению маркетинговых расходов на поддержание рыночных позиций. В связи с этим наметятся значительное падение рентабельности бизнесов отечественных предприятий и снижение их конкурентоспособности. Наиболее уязвимые отрасли:</w:t>
      </w:r>
    </w:p>
    <w:p w:rsidR="008571BC" w:rsidRPr="00D55CF9" w:rsidRDefault="008571BC" w:rsidP="004E1A4D">
      <w:pPr>
        <w:shd w:val="clear" w:color="auto" w:fill="FFFFFF"/>
        <w:jc w:val="both"/>
        <w:rPr>
          <w:color w:val="000000" w:themeColor="text1"/>
          <w:sz w:val="12"/>
          <w:szCs w:val="12"/>
        </w:rPr>
      </w:pPr>
      <w:r w:rsidRPr="00D55CF9">
        <w:rPr>
          <w:color w:val="000000" w:themeColor="text1"/>
          <w:sz w:val="12"/>
          <w:szCs w:val="12"/>
        </w:rPr>
        <w:t xml:space="preserve">. Низкая производительность приведет к падению конкурентоспособности </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2. Автомобильная промышленность лишится защитного барьера в виде высоких пошлин на импорт иномарок, в т.ч. б/у и запчастей к ним.</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3. Финансовые услуги. Капиталы западных банков на порядки выше капиталов наших. ВТО требует обеспечения равного доступа частного капитала к оказанию любых услуг и открытой международной конкуренции в этой области. Открытие филиалов иностранных финансовых и страховых компаний предоставит российским гражданам и компаниям возможность пользоваться более крупными, длинными и дешевыми кредитными ресурсами и более качественными услугами. Западные банки легко смогут поглотить нашу банковскую систему с учетом очень высокого уровня их «капиталоемкости».</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4. Страховой рынок может быть полностью захвачен иностранными страховщиками, имеющими значительно больший капитал, чем отечественные компании.</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5. Услуги. Запад, руководство ВТО, настаивает, чтобы Россия реально открыла рынок услуг – консалтинговых, юридических, медицинских.</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7) Ухудшение наполняемости бюджета. Таможенные пошлины формируют до 37% федерального бюджета. При вступлении в ВТО России придется пойти на смягчение таможенного режима, что может отрицательно сказаться на наполняемости бюджета. Справедливости ради, надо отметить, что это снижение не будет критичным, пока государство получает сверхприбыли от возросших цен на нефть.</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8) Российская промышленность получает выходы на рынки, которые ей сейчас все равно «не по зубам», поэтому не сможет воспользоваться открывающимися возможностями, какими бы радужными не были перспективы. В первую очередь это касается высокотехнологичных производств, таких, например, как производство современных микропроцессоров, жидкокристаллических матриц и так далее.</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9) Кроме того, станет невозможным наличие субсидий на производство товаров и услуг в ущерб экономике других стран. Например, российские автопроизводители не смогут рассчитывать на финансовую помощь, если это будет идти в разрез с интересами европейских автопроизводителей.</w:t>
      </w:r>
      <w:r w:rsidRPr="00D55CF9">
        <w:rPr>
          <w:color w:val="000000" w:themeColor="text1"/>
          <w:sz w:val="12"/>
          <w:szCs w:val="12"/>
          <w:vertAlign w:val="superscript"/>
        </w:rPr>
        <w:t>9</w:t>
      </w:r>
    </w:p>
    <w:p w:rsidR="008571BC" w:rsidRPr="00D55CF9" w:rsidRDefault="008571BC" w:rsidP="008571BC">
      <w:pPr>
        <w:shd w:val="clear" w:color="auto" w:fill="FFFFFF"/>
        <w:jc w:val="both"/>
        <w:rPr>
          <w:color w:val="000000" w:themeColor="text1"/>
          <w:sz w:val="12"/>
          <w:szCs w:val="12"/>
        </w:rPr>
      </w:pPr>
      <w:r w:rsidRPr="00D55CF9">
        <w:rPr>
          <w:color w:val="000000" w:themeColor="text1"/>
          <w:sz w:val="12"/>
          <w:szCs w:val="12"/>
        </w:rPr>
        <w:t>10) Угроза продовольственной безопасности. Страна станет еще более зависимой от импорта продовольствия. Без повышения импортных пошлин вытеснить импорт с отечественного рынка будет очень сложно.</w:t>
      </w:r>
    </w:p>
    <w:p w:rsidR="008571BC" w:rsidRDefault="008571BC" w:rsidP="008571BC">
      <w:pPr>
        <w:shd w:val="clear" w:color="auto" w:fill="FFFFFF"/>
        <w:jc w:val="both"/>
        <w:rPr>
          <w:color w:val="000000" w:themeColor="text1"/>
          <w:sz w:val="12"/>
          <w:szCs w:val="12"/>
        </w:rPr>
      </w:pPr>
      <w:r w:rsidRPr="00D55CF9">
        <w:rPr>
          <w:color w:val="000000" w:themeColor="text1"/>
          <w:sz w:val="12"/>
          <w:szCs w:val="12"/>
        </w:rPr>
        <w:t>11) Резкое усиление конкуренции со стороны иностранных производителей товаров и услуг на внутреннем рынке, которое может привести к спаду промышленного и сельскохозяйственного производства, еще более усилится сырьевая специализация России.</w:t>
      </w:r>
    </w:p>
    <w:p w:rsidR="00D55CF9" w:rsidRDefault="00D55CF9" w:rsidP="008571BC">
      <w:pPr>
        <w:shd w:val="clear" w:color="auto" w:fill="FFFFFF"/>
        <w:jc w:val="both"/>
        <w:rPr>
          <w:color w:val="000000" w:themeColor="text1"/>
          <w:sz w:val="12"/>
          <w:szCs w:val="12"/>
        </w:rPr>
      </w:pPr>
    </w:p>
    <w:p w:rsidR="00D55CF9" w:rsidRDefault="00D55CF9" w:rsidP="008571BC">
      <w:pPr>
        <w:shd w:val="clear" w:color="auto" w:fill="FFFFFF"/>
        <w:jc w:val="both"/>
        <w:rPr>
          <w:color w:val="000000" w:themeColor="text1"/>
          <w:sz w:val="12"/>
          <w:szCs w:val="12"/>
        </w:rPr>
      </w:pPr>
    </w:p>
    <w:p w:rsidR="00D55CF9" w:rsidRDefault="00D55CF9" w:rsidP="008571BC">
      <w:pPr>
        <w:shd w:val="clear" w:color="auto" w:fill="FFFFFF"/>
        <w:jc w:val="both"/>
        <w:rPr>
          <w:color w:val="000000" w:themeColor="text1"/>
          <w:sz w:val="12"/>
          <w:szCs w:val="12"/>
        </w:rPr>
      </w:pPr>
    </w:p>
    <w:p w:rsidR="00D55CF9" w:rsidRDefault="00D55CF9" w:rsidP="008571BC">
      <w:pPr>
        <w:shd w:val="clear" w:color="auto" w:fill="FFFFFF"/>
        <w:jc w:val="both"/>
        <w:rPr>
          <w:color w:val="000000" w:themeColor="text1"/>
          <w:sz w:val="12"/>
          <w:szCs w:val="12"/>
        </w:rPr>
      </w:pPr>
    </w:p>
    <w:p w:rsidR="00D55CF9" w:rsidRDefault="00D55CF9" w:rsidP="008571BC">
      <w:pPr>
        <w:shd w:val="clear" w:color="auto" w:fill="FFFFFF"/>
        <w:jc w:val="both"/>
        <w:rPr>
          <w:color w:val="000000" w:themeColor="text1"/>
          <w:sz w:val="12"/>
          <w:szCs w:val="12"/>
        </w:rPr>
      </w:pPr>
    </w:p>
    <w:p w:rsidR="00D55CF9" w:rsidRDefault="00D55CF9" w:rsidP="008571BC">
      <w:pPr>
        <w:shd w:val="clear" w:color="auto" w:fill="FFFFFF"/>
        <w:jc w:val="both"/>
        <w:rPr>
          <w:color w:val="000000" w:themeColor="text1"/>
          <w:sz w:val="12"/>
          <w:szCs w:val="12"/>
        </w:rPr>
      </w:pPr>
    </w:p>
    <w:p w:rsidR="00D55CF9" w:rsidRDefault="00D55CF9" w:rsidP="008571BC">
      <w:pPr>
        <w:shd w:val="clear" w:color="auto" w:fill="FFFFFF"/>
        <w:jc w:val="both"/>
        <w:rPr>
          <w:color w:val="000000" w:themeColor="text1"/>
          <w:sz w:val="12"/>
          <w:szCs w:val="12"/>
        </w:rPr>
      </w:pPr>
    </w:p>
    <w:p w:rsidR="00D55CF9" w:rsidRDefault="00D55CF9" w:rsidP="008571BC">
      <w:pPr>
        <w:shd w:val="clear" w:color="auto" w:fill="FFFFFF"/>
        <w:jc w:val="both"/>
        <w:rPr>
          <w:color w:val="000000" w:themeColor="text1"/>
          <w:sz w:val="12"/>
          <w:szCs w:val="12"/>
        </w:rPr>
      </w:pPr>
    </w:p>
    <w:p w:rsidR="00356F77" w:rsidRPr="00BC0DE2" w:rsidRDefault="00356F77" w:rsidP="008571BC">
      <w:pPr>
        <w:rPr>
          <w:sz w:val="14"/>
          <w:szCs w:val="14"/>
        </w:rPr>
      </w:pPr>
      <w:bookmarkStart w:id="10" w:name="_GoBack"/>
      <w:bookmarkEnd w:id="10"/>
    </w:p>
    <w:p w:rsidR="00356F77" w:rsidRPr="00BC0DE2" w:rsidRDefault="00356F77" w:rsidP="00356F77">
      <w:pPr>
        <w:rPr>
          <w:sz w:val="14"/>
          <w:szCs w:val="14"/>
        </w:rPr>
      </w:pPr>
    </w:p>
    <w:p w:rsidR="00356F77" w:rsidRPr="00BC0DE2" w:rsidRDefault="00356F77" w:rsidP="00356F77">
      <w:pPr>
        <w:rPr>
          <w:sz w:val="14"/>
          <w:szCs w:val="14"/>
        </w:rPr>
      </w:pPr>
    </w:p>
    <w:p w:rsidR="00BC4E81" w:rsidRPr="00BC0DE2" w:rsidRDefault="00BC4E81" w:rsidP="00B307C7">
      <w:pPr>
        <w:rPr>
          <w:sz w:val="14"/>
          <w:szCs w:val="14"/>
        </w:rPr>
      </w:pPr>
    </w:p>
    <w:sectPr w:rsidR="00BC4E81" w:rsidRPr="00BC0DE2" w:rsidSect="007A2D22">
      <w:pgSz w:w="11906" w:h="16838"/>
      <w:pgMar w:top="709" w:right="566" w:bottom="1134" w:left="426" w:header="708" w:footer="708" w:gutter="0"/>
      <w:cols w:num="3" w:sep="1" w:space="567"/>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6227"/>
    <w:multiLevelType w:val="multilevel"/>
    <w:tmpl w:val="C4E2905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31776"/>
    <w:multiLevelType w:val="multilevel"/>
    <w:tmpl w:val="DE3ADA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795FBE"/>
    <w:multiLevelType w:val="multilevel"/>
    <w:tmpl w:val="6CAEA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1240AC"/>
    <w:multiLevelType w:val="multilevel"/>
    <w:tmpl w:val="98101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631A9B"/>
    <w:multiLevelType w:val="hybridMultilevel"/>
    <w:tmpl w:val="5C0A70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C447C4"/>
    <w:multiLevelType w:val="multilevel"/>
    <w:tmpl w:val="BEF2DD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1B00A8"/>
    <w:multiLevelType w:val="multilevel"/>
    <w:tmpl w:val="9594F59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EE278F"/>
    <w:multiLevelType w:val="hybridMultilevel"/>
    <w:tmpl w:val="B8D2F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BF5ADC"/>
    <w:multiLevelType w:val="multilevel"/>
    <w:tmpl w:val="011848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F11E7F"/>
    <w:multiLevelType w:val="multilevel"/>
    <w:tmpl w:val="B56C654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9A810C3"/>
    <w:multiLevelType w:val="hybridMultilevel"/>
    <w:tmpl w:val="78886EEE"/>
    <w:lvl w:ilvl="0" w:tplc="8E62EFFA">
      <w:start w:val="1"/>
      <w:numFmt w:val="decimal"/>
      <w:suff w:val="space"/>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1">
    <w:nsid w:val="3B4F104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3F2F2CC3"/>
    <w:multiLevelType w:val="hybridMultilevel"/>
    <w:tmpl w:val="B8F2B8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38073A"/>
    <w:multiLevelType w:val="hybridMultilevel"/>
    <w:tmpl w:val="2606F9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4421CE"/>
    <w:multiLevelType w:val="hybridMultilevel"/>
    <w:tmpl w:val="3BE086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D108F7"/>
    <w:multiLevelType w:val="hybridMultilevel"/>
    <w:tmpl w:val="58A662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FF62C8"/>
    <w:multiLevelType w:val="multilevel"/>
    <w:tmpl w:val="BAE43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3B5DB2"/>
    <w:multiLevelType w:val="multilevel"/>
    <w:tmpl w:val="8BB637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29547B"/>
    <w:multiLevelType w:val="hybridMultilevel"/>
    <w:tmpl w:val="C2E460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2033B1"/>
    <w:multiLevelType w:val="multilevel"/>
    <w:tmpl w:val="AC7817E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760EE1"/>
    <w:multiLevelType w:val="hybridMultilevel"/>
    <w:tmpl w:val="DFA0B4B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1E8157B"/>
    <w:multiLevelType w:val="multilevel"/>
    <w:tmpl w:val="9EC0BE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7F66687"/>
    <w:multiLevelType w:val="multilevel"/>
    <w:tmpl w:val="099E4C7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D221AA"/>
    <w:multiLevelType w:val="multilevel"/>
    <w:tmpl w:val="7F3E0D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B663BDD"/>
    <w:multiLevelType w:val="multilevel"/>
    <w:tmpl w:val="8F3ECD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D463D0E"/>
    <w:multiLevelType w:val="hybridMultilevel"/>
    <w:tmpl w:val="F8044338"/>
    <w:lvl w:ilvl="0" w:tplc="8E62EFFA">
      <w:start w:val="1"/>
      <w:numFmt w:val="decimal"/>
      <w:suff w:val="space"/>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7DBF4B40"/>
    <w:multiLevelType w:val="multilevel"/>
    <w:tmpl w:val="115A03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19"/>
  </w:num>
  <w:num w:numId="4">
    <w:abstractNumId w:val="1"/>
  </w:num>
  <w:num w:numId="5">
    <w:abstractNumId w:val="5"/>
  </w:num>
  <w:num w:numId="6">
    <w:abstractNumId w:val="13"/>
  </w:num>
  <w:num w:numId="7">
    <w:abstractNumId w:val="15"/>
  </w:num>
  <w:num w:numId="8">
    <w:abstractNumId w:val="18"/>
  </w:num>
  <w:num w:numId="9">
    <w:abstractNumId w:val="12"/>
  </w:num>
  <w:num w:numId="10">
    <w:abstractNumId w:val="4"/>
  </w:num>
  <w:num w:numId="11">
    <w:abstractNumId w:val="14"/>
  </w:num>
  <w:num w:numId="12">
    <w:abstractNumId w:val="16"/>
  </w:num>
  <w:num w:numId="13">
    <w:abstractNumId w:val="0"/>
  </w:num>
  <w:num w:numId="14">
    <w:abstractNumId w:val="10"/>
  </w:num>
  <w:num w:numId="15">
    <w:abstractNumId w:val="25"/>
  </w:num>
  <w:num w:numId="16">
    <w:abstractNumId w:val="24"/>
  </w:num>
  <w:num w:numId="17">
    <w:abstractNumId w:val="22"/>
  </w:num>
  <w:num w:numId="18">
    <w:abstractNumId w:val="17"/>
  </w:num>
  <w:num w:numId="19">
    <w:abstractNumId w:val="8"/>
  </w:num>
  <w:num w:numId="20">
    <w:abstractNumId w:val="3"/>
  </w:num>
  <w:num w:numId="21">
    <w:abstractNumId w:val="2"/>
  </w:num>
  <w:num w:numId="22">
    <w:abstractNumId w:val="26"/>
  </w:num>
  <w:num w:numId="23">
    <w:abstractNumId w:val="7"/>
  </w:num>
  <w:num w:numId="24">
    <w:abstractNumId w:val="20"/>
  </w:num>
  <w:num w:numId="25">
    <w:abstractNumId w:val="11"/>
  </w:num>
  <w:num w:numId="26">
    <w:abstractNumId w:val="23"/>
  </w:num>
  <w:num w:numId="27">
    <w:abstractNumId w:val="2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0"/>
  <w:characterSpacingControl w:val="doNotCompress"/>
  <w:compat/>
  <w:rsids>
    <w:rsidRoot w:val="0089239A"/>
    <w:rsid w:val="00123BBC"/>
    <w:rsid w:val="00225AA7"/>
    <w:rsid w:val="00272AA5"/>
    <w:rsid w:val="002D41E1"/>
    <w:rsid w:val="00356F77"/>
    <w:rsid w:val="003A5C1E"/>
    <w:rsid w:val="003F5112"/>
    <w:rsid w:val="004B5DD8"/>
    <w:rsid w:val="004E1A4D"/>
    <w:rsid w:val="004E71DC"/>
    <w:rsid w:val="005436D2"/>
    <w:rsid w:val="006E014E"/>
    <w:rsid w:val="0078421D"/>
    <w:rsid w:val="007A2D22"/>
    <w:rsid w:val="008571BC"/>
    <w:rsid w:val="0089239A"/>
    <w:rsid w:val="009238B8"/>
    <w:rsid w:val="00980A7B"/>
    <w:rsid w:val="009E2595"/>
    <w:rsid w:val="00A76965"/>
    <w:rsid w:val="00AE7BE5"/>
    <w:rsid w:val="00B307C7"/>
    <w:rsid w:val="00BC0DE2"/>
    <w:rsid w:val="00BC4E81"/>
    <w:rsid w:val="00C14A75"/>
    <w:rsid w:val="00D55CF9"/>
    <w:rsid w:val="00EA7E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3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39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1">
    <w:name w:val="Абзац списка21"/>
    <w:basedOn w:val="a"/>
    <w:uiPriority w:val="99"/>
    <w:qFormat/>
    <w:rsid w:val="0089239A"/>
    <w:pPr>
      <w:ind w:left="720"/>
    </w:pPr>
  </w:style>
  <w:style w:type="character" w:customStyle="1" w:styleId="apple-converted-space">
    <w:name w:val="apple-converted-space"/>
    <w:basedOn w:val="a0"/>
    <w:rsid w:val="0089239A"/>
  </w:style>
  <w:style w:type="character" w:styleId="a4">
    <w:name w:val="Hyperlink"/>
    <w:basedOn w:val="a0"/>
    <w:uiPriority w:val="99"/>
    <w:unhideWhenUsed/>
    <w:rsid w:val="0089239A"/>
    <w:rPr>
      <w:color w:val="0000FF"/>
      <w:u w:val="single"/>
    </w:rPr>
  </w:style>
  <w:style w:type="paragraph" w:styleId="a5">
    <w:name w:val="Balloon Text"/>
    <w:basedOn w:val="a"/>
    <w:link w:val="a6"/>
    <w:uiPriority w:val="99"/>
    <w:semiHidden/>
    <w:unhideWhenUsed/>
    <w:rsid w:val="0089239A"/>
    <w:rPr>
      <w:rFonts w:ascii="Tahoma" w:hAnsi="Tahoma" w:cs="Tahoma"/>
      <w:sz w:val="16"/>
      <w:szCs w:val="16"/>
    </w:rPr>
  </w:style>
  <w:style w:type="character" w:customStyle="1" w:styleId="a6">
    <w:name w:val="Текст выноски Знак"/>
    <w:basedOn w:val="a0"/>
    <w:link w:val="a5"/>
    <w:uiPriority w:val="99"/>
    <w:semiHidden/>
    <w:rsid w:val="0089239A"/>
    <w:rPr>
      <w:rFonts w:ascii="Tahoma" w:eastAsia="Times New Roman" w:hAnsi="Tahoma" w:cs="Tahoma"/>
      <w:sz w:val="16"/>
      <w:szCs w:val="16"/>
      <w:lang w:eastAsia="ru-RU"/>
    </w:rPr>
  </w:style>
  <w:style w:type="paragraph" w:styleId="a7">
    <w:name w:val="Normal (Web)"/>
    <w:basedOn w:val="a"/>
    <w:uiPriority w:val="99"/>
    <w:unhideWhenUsed/>
    <w:rsid w:val="007A2D22"/>
    <w:pPr>
      <w:spacing w:after="200" w:line="276" w:lineRule="auto"/>
    </w:pPr>
    <w:rPr>
      <w:rFonts w:eastAsiaTheme="minorHAnsi"/>
      <w:lang w:eastAsia="en-US"/>
    </w:rPr>
  </w:style>
  <w:style w:type="character" w:styleId="a8">
    <w:name w:val="Strong"/>
    <w:basedOn w:val="a0"/>
    <w:uiPriority w:val="22"/>
    <w:qFormat/>
    <w:rsid w:val="007A2D22"/>
    <w:rPr>
      <w:b/>
      <w:bCs/>
    </w:rPr>
  </w:style>
  <w:style w:type="character" w:styleId="a9">
    <w:name w:val="Emphasis"/>
    <w:basedOn w:val="a0"/>
    <w:uiPriority w:val="20"/>
    <w:qFormat/>
    <w:rsid w:val="00D55CF9"/>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hyperlink" Target="http://www.grandars.ru/student/ekonomicheskaya-teoriya/sovokupnyy-spros-i-predlozhenie.html" TargetMode="External"/><Relationship Id="rId39" Type="http://schemas.openxmlformats.org/officeDocument/2006/relationships/image" Target="media/image30.png"/><Relationship Id="rId3" Type="http://schemas.openxmlformats.org/officeDocument/2006/relationships/styles" Target="styles.xml"/><Relationship Id="rId21" Type="http://schemas.openxmlformats.org/officeDocument/2006/relationships/image" Target="media/image16.gif"/><Relationship Id="rId34" Type="http://schemas.openxmlformats.org/officeDocument/2006/relationships/image" Target="media/image26.gif"/><Relationship Id="rId42" Type="http://schemas.openxmlformats.org/officeDocument/2006/relationships/image" Target="media/image33.jpeg"/><Relationship Id="rId7" Type="http://schemas.openxmlformats.org/officeDocument/2006/relationships/image" Target="media/image2.png"/><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hyperlink" Target="http://www.grandars.ru/student/ekonomicheskaya-teoriya/konkurenciya.html" TargetMode="External"/><Relationship Id="rId33" Type="http://schemas.openxmlformats.org/officeDocument/2006/relationships/image" Target="media/image25.gif"/><Relationship Id="rId38" Type="http://schemas.openxmlformats.org/officeDocument/2006/relationships/oleObject" Target="embeddings/_________Microsoft_Office_Word_97_-_20031.doc"/><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gif"/><Relationship Id="rId29" Type="http://schemas.openxmlformats.org/officeDocument/2006/relationships/image" Target="media/image21.jpeg"/><Relationship Id="rId41" Type="http://schemas.openxmlformats.org/officeDocument/2006/relationships/image" Target="media/image32.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gif"/><Relationship Id="rId32" Type="http://schemas.openxmlformats.org/officeDocument/2006/relationships/image" Target="media/image24.gif"/><Relationship Id="rId37" Type="http://schemas.openxmlformats.org/officeDocument/2006/relationships/image" Target="media/image29.emf"/><Relationship Id="rId40" Type="http://schemas.openxmlformats.org/officeDocument/2006/relationships/image" Target="media/image31.jpe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0.jpeg"/><Relationship Id="rId36" Type="http://schemas.openxmlformats.org/officeDocument/2006/relationships/image" Target="media/image28.gif"/><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image" Target="media/image23.jpe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gif"/><Relationship Id="rId27" Type="http://schemas.openxmlformats.org/officeDocument/2006/relationships/hyperlink" Target="http://www.grandars.ru/college/cenoobrazovanie/cena.html" TargetMode="External"/><Relationship Id="rId30" Type="http://schemas.openxmlformats.org/officeDocument/2006/relationships/image" Target="media/image22.jpeg"/><Relationship Id="rId35" Type="http://schemas.openxmlformats.org/officeDocument/2006/relationships/image" Target="media/image27.gif"/><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41DD4-BD35-4A17-B6F7-59F3C818A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12</Pages>
  <Words>12743</Words>
  <Characters>92609</Characters>
  <Application>Microsoft Office Word</Application>
  <DocSecurity>0</DocSecurity>
  <Lines>2841</Lines>
  <Paragraphs>695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Admin</cp:lastModifiedBy>
  <cp:revision>4</cp:revision>
  <dcterms:created xsi:type="dcterms:W3CDTF">2015-06-16T17:24:00Z</dcterms:created>
  <dcterms:modified xsi:type="dcterms:W3CDTF">2018-07-19T06:28:00Z</dcterms:modified>
</cp:coreProperties>
</file>