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F1D" w:rsidRPr="005D336F" w:rsidRDefault="00896F1D" w:rsidP="00AB27AB">
      <w:pPr>
        <w:tabs>
          <w:tab w:val="left" w:pos="350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5D336F">
        <w:rPr>
          <w:rFonts w:ascii="Times New Roman" w:hAnsi="Times New Roman" w:cs="Times New Roman"/>
          <w:b/>
          <w:sz w:val="28"/>
          <w:szCs w:val="28"/>
        </w:rPr>
        <w:t>Понятия по предмету «Страхование»</w:t>
      </w:r>
    </w:p>
    <w:p w:rsidR="0010152A" w:rsidRPr="005D336F" w:rsidRDefault="007B49C2" w:rsidP="00AB27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b/>
          <w:sz w:val="28"/>
          <w:szCs w:val="28"/>
        </w:rPr>
        <w:t>Андеррайтер</w:t>
      </w:r>
      <w:r w:rsidR="00121D80" w:rsidRPr="005D336F">
        <w:rPr>
          <w:rFonts w:ascii="Times New Roman" w:hAnsi="Times New Roman" w:cs="Times New Roman"/>
          <w:sz w:val="28"/>
          <w:szCs w:val="28"/>
        </w:rPr>
        <w:t xml:space="preserve"> - Лицо, специализирующееся на приеме рисков в страхование.</w:t>
      </w:r>
    </w:p>
    <w:p w:rsidR="00121D80" w:rsidRPr="005D336F" w:rsidRDefault="007B49C2" w:rsidP="00AB27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b/>
          <w:sz w:val="28"/>
          <w:szCs w:val="28"/>
        </w:rPr>
        <w:t>Аннуитет</w:t>
      </w:r>
      <w:r w:rsidR="00121D80" w:rsidRPr="005D336F">
        <w:rPr>
          <w:rFonts w:ascii="Times New Roman" w:hAnsi="Times New Roman" w:cs="Times New Roman"/>
          <w:sz w:val="28"/>
          <w:szCs w:val="28"/>
        </w:rPr>
        <w:t xml:space="preserve"> - Вид периодической уплаты, фиксированной или варьирующейся суммы, вытекающей из контрактных обязательств.</w:t>
      </w:r>
    </w:p>
    <w:p w:rsidR="00121D80" w:rsidRPr="005D336F" w:rsidRDefault="007B49C2" w:rsidP="00AB27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b/>
          <w:sz w:val="28"/>
          <w:szCs w:val="28"/>
        </w:rPr>
        <w:t>Франшиза</w:t>
      </w:r>
      <w:r w:rsidR="00121D80" w:rsidRPr="005D33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336F">
        <w:rPr>
          <w:rFonts w:ascii="Times New Roman" w:hAnsi="Times New Roman" w:cs="Times New Roman"/>
          <w:b/>
          <w:sz w:val="28"/>
          <w:szCs w:val="28"/>
        </w:rPr>
        <w:t>безусловная</w:t>
      </w:r>
      <w:r w:rsidR="00121D80" w:rsidRPr="005D336F">
        <w:rPr>
          <w:rFonts w:ascii="Times New Roman" w:hAnsi="Times New Roman" w:cs="Times New Roman"/>
          <w:sz w:val="28"/>
          <w:szCs w:val="28"/>
        </w:rPr>
        <w:t xml:space="preserve"> - определенная часть убытков страхователя, не подлежащая возмещению страховщиком в соответствии с договором страхования. Франшиза может устанавливаться в виде определенного процента от страховой суммы, в определенной сумме или в определенной доле застрахованного имущества.</w:t>
      </w:r>
    </w:p>
    <w:p w:rsidR="00121D80" w:rsidRPr="005D336F" w:rsidRDefault="00121D80" w:rsidP="00AB27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b/>
          <w:sz w:val="28"/>
          <w:szCs w:val="28"/>
        </w:rPr>
        <w:t>Бонус-</w:t>
      </w:r>
      <w:proofErr w:type="spellStart"/>
      <w:r w:rsidRPr="005D336F">
        <w:rPr>
          <w:rFonts w:ascii="Times New Roman" w:hAnsi="Times New Roman" w:cs="Times New Roman"/>
          <w:b/>
          <w:sz w:val="28"/>
          <w:szCs w:val="28"/>
        </w:rPr>
        <w:t>малус</w:t>
      </w:r>
      <w:proofErr w:type="spellEnd"/>
      <w:r w:rsidRPr="005D33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336F">
        <w:rPr>
          <w:rFonts w:ascii="Times New Roman" w:hAnsi="Times New Roman" w:cs="Times New Roman"/>
          <w:sz w:val="28"/>
          <w:szCs w:val="28"/>
        </w:rPr>
        <w:t>— система скидок (в переводе с латинского «</w:t>
      </w:r>
      <w:proofErr w:type="gramStart"/>
      <w:r w:rsidRPr="005D336F">
        <w:rPr>
          <w:rFonts w:ascii="Times New Roman" w:hAnsi="Times New Roman" w:cs="Times New Roman"/>
          <w:sz w:val="28"/>
          <w:szCs w:val="28"/>
        </w:rPr>
        <w:t>хороший-плохой</w:t>
      </w:r>
      <w:proofErr w:type="gramEnd"/>
      <w:r w:rsidRPr="005D336F">
        <w:rPr>
          <w:rFonts w:ascii="Times New Roman" w:hAnsi="Times New Roman" w:cs="Times New Roman"/>
          <w:sz w:val="28"/>
          <w:szCs w:val="28"/>
        </w:rPr>
        <w:t xml:space="preserve">», ср. англ. </w:t>
      </w:r>
      <w:proofErr w:type="spellStart"/>
      <w:r w:rsidRPr="005D336F">
        <w:rPr>
          <w:rFonts w:ascii="Times New Roman" w:hAnsi="Times New Roman" w:cs="Times New Roman"/>
          <w:sz w:val="28"/>
          <w:szCs w:val="28"/>
        </w:rPr>
        <w:t>Bonus-Malus</w:t>
      </w:r>
      <w:proofErr w:type="spellEnd"/>
      <w:r w:rsidRPr="005D33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36F">
        <w:rPr>
          <w:rFonts w:ascii="Times New Roman" w:hAnsi="Times New Roman" w:cs="Times New Roman"/>
          <w:sz w:val="28"/>
          <w:szCs w:val="28"/>
        </w:rPr>
        <w:t>System</w:t>
      </w:r>
      <w:proofErr w:type="spellEnd"/>
      <w:r w:rsidRPr="005D336F">
        <w:rPr>
          <w:rFonts w:ascii="Times New Roman" w:hAnsi="Times New Roman" w:cs="Times New Roman"/>
          <w:sz w:val="28"/>
          <w:szCs w:val="28"/>
        </w:rPr>
        <w:t>, BMS), обычно применяемая в страховом бизнесе, которая изменяет размер страховой премии, которую платит клиент (страхователь) страховщику в зависимости от его истории страховых случаев.</w:t>
      </w:r>
    </w:p>
    <w:p w:rsidR="00121D80" w:rsidRPr="005D336F" w:rsidRDefault="00121D80" w:rsidP="00AB27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b/>
          <w:sz w:val="28"/>
          <w:szCs w:val="28"/>
        </w:rPr>
        <w:t>Взаимное страхование</w:t>
      </w:r>
      <w:r w:rsidRPr="005D336F">
        <w:rPr>
          <w:rFonts w:ascii="Times New Roman" w:hAnsi="Times New Roman" w:cs="Times New Roman"/>
          <w:sz w:val="28"/>
          <w:szCs w:val="28"/>
        </w:rPr>
        <w:t xml:space="preserve"> - договоренность между группой физических, юридических лиц о возмещении в определенных долях, согласно принятым условиям, убытков друг другу.</w:t>
      </w:r>
    </w:p>
    <w:p w:rsidR="00121D80" w:rsidRPr="005D336F" w:rsidRDefault="00121D80" w:rsidP="00AB27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D336F">
        <w:rPr>
          <w:rFonts w:ascii="Times New Roman" w:hAnsi="Times New Roman" w:cs="Times New Roman"/>
          <w:b/>
          <w:sz w:val="28"/>
          <w:szCs w:val="28"/>
        </w:rPr>
        <w:t>В</w:t>
      </w:r>
      <w:r w:rsidR="007B49C2" w:rsidRPr="005D336F">
        <w:rPr>
          <w:rFonts w:ascii="Times New Roman" w:hAnsi="Times New Roman" w:cs="Times New Roman"/>
          <w:b/>
          <w:sz w:val="28"/>
          <w:szCs w:val="28"/>
        </w:rPr>
        <w:t>ыгодоприобретатель</w:t>
      </w:r>
      <w:r w:rsidRPr="005D336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5D336F">
        <w:rPr>
          <w:rFonts w:ascii="Times New Roman" w:hAnsi="Times New Roman" w:cs="Times New Roman"/>
          <w:sz w:val="28"/>
          <w:szCs w:val="28"/>
        </w:rPr>
        <w:t>БЕНЕФИЦИАРИЙ) - Третья сторона, указанная в полисе страхователем в качестве получателя страхового возмещения или компенсации.</w:t>
      </w:r>
    </w:p>
    <w:p w:rsidR="00121D80" w:rsidRPr="005D336F" w:rsidRDefault="00020552" w:rsidP="00AB27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b/>
          <w:sz w:val="28"/>
          <w:szCs w:val="28"/>
        </w:rPr>
        <w:t>Договор страхования</w:t>
      </w:r>
      <w:r w:rsidRPr="005D336F">
        <w:rPr>
          <w:rFonts w:ascii="Times New Roman" w:hAnsi="Times New Roman" w:cs="Times New Roman"/>
          <w:sz w:val="28"/>
          <w:szCs w:val="28"/>
        </w:rPr>
        <w:t xml:space="preserve"> является соглашением между страхователем и страховщиком, в силу которого страховщик обязуется при страховом случае произвести страховую выплату страхователю или иному лицу, в пользу которого заключен договор страхования, а страхователь обязан уплатить страховые взносы в установленные сроки.</w:t>
      </w:r>
    </w:p>
    <w:p w:rsidR="00020552" w:rsidRPr="005D336F" w:rsidRDefault="008C478B" w:rsidP="00AB27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b/>
          <w:sz w:val="28"/>
          <w:szCs w:val="28"/>
        </w:rPr>
        <w:t>Застрахованный</w:t>
      </w:r>
      <w:r w:rsidRPr="005D336F">
        <w:rPr>
          <w:rFonts w:ascii="Times New Roman" w:hAnsi="Times New Roman" w:cs="Times New Roman"/>
          <w:sz w:val="28"/>
          <w:szCs w:val="28"/>
        </w:rPr>
        <w:t xml:space="preserve"> - Лицо, застраховавшее свою жизнь или, или лицо, в пользу которого составлен полис. Термин используется только в страховании жизни.</w:t>
      </w:r>
      <w:r w:rsidR="007F60A4" w:rsidRPr="005D336F">
        <w:rPr>
          <w:rFonts w:ascii="Times New Roman" w:hAnsi="Times New Roman" w:cs="Times New Roman"/>
          <w:sz w:val="28"/>
          <w:szCs w:val="28"/>
        </w:rPr>
        <w:t xml:space="preserve"> (Физическое лицо, в отношении которого Страхователь и Страховщик заключают Договор страхования, т.е. человек, чья жизнь и здоровье застрахованы</w:t>
      </w:r>
      <w:proofErr w:type="gramStart"/>
      <w:r w:rsidR="007F60A4" w:rsidRPr="005D336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F60A4" w:rsidRPr="005D336F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7F60A4" w:rsidRPr="005D336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7F60A4" w:rsidRPr="005D336F">
        <w:rPr>
          <w:rFonts w:ascii="Times New Roman" w:hAnsi="Times New Roman" w:cs="Times New Roman"/>
          <w:sz w:val="28"/>
          <w:szCs w:val="28"/>
        </w:rPr>
        <w:t xml:space="preserve">пр. с сайта </w:t>
      </w:r>
      <w:proofErr w:type="spellStart"/>
      <w:r w:rsidR="007F60A4" w:rsidRPr="005D336F">
        <w:rPr>
          <w:rFonts w:ascii="Times New Roman" w:hAnsi="Times New Roman" w:cs="Times New Roman"/>
          <w:sz w:val="28"/>
          <w:szCs w:val="28"/>
        </w:rPr>
        <w:t>ингосстраха</w:t>
      </w:r>
      <w:proofErr w:type="spellEnd"/>
      <w:r w:rsidR="007F60A4" w:rsidRPr="005D336F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8C478B" w:rsidRPr="005D336F" w:rsidRDefault="00EA6F9E" w:rsidP="00AB27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b/>
          <w:sz w:val="28"/>
          <w:szCs w:val="28"/>
        </w:rPr>
        <w:t>ИМУЩЕСТВЕННОЕ СТРАХОВАНИЕ</w:t>
      </w:r>
      <w:r w:rsidRPr="005D336F">
        <w:rPr>
          <w:rFonts w:ascii="Times New Roman" w:hAnsi="Times New Roman" w:cs="Times New Roman"/>
          <w:sz w:val="28"/>
          <w:szCs w:val="28"/>
        </w:rPr>
        <w:t xml:space="preserve"> - Общее страхование (не включающее страхование жизни): страхование в случаях, когда риск связан с утратой имущества.</w:t>
      </w:r>
    </w:p>
    <w:p w:rsidR="00EA6F9E" w:rsidRPr="005D336F" w:rsidRDefault="00EA6F9E" w:rsidP="00AB27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b/>
          <w:sz w:val="28"/>
          <w:szCs w:val="28"/>
        </w:rPr>
        <w:t>ИНДОССАМЕНТ</w:t>
      </w:r>
      <w:r w:rsidRPr="005D336F">
        <w:rPr>
          <w:rFonts w:ascii="Times New Roman" w:hAnsi="Times New Roman" w:cs="Times New Roman"/>
          <w:sz w:val="28"/>
          <w:szCs w:val="28"/>
        </w:rPr>
        <w:t xml:space="preserve"> - Документальное подтверждение любых изменений, вносимых в существующий полис, в результате которых требуется уплата дополнительной или возврат части уплаченной премии.</w:t>
      </w:r>
    </w:p>
    <w:p w:rsidR="00EA6F9E" w:rsidRPr="005D336F" w:rsidRDefault="00EA6F9E" w:rsidP="00AB27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b/>
          <w:sz w:val="28"/>
          <w:szCs w:val="28"/>
        </w:rPr>
        <w:t>Контрибуция в страховании</w:t>
      </w:r>
      <w:r w:rsidRPr="005D336F">
        <w:rPr>
          <w:rFonts w:ascii="Times New Roman" w:hAnsi="Times New Roman" w:cs="Times New Roman"/>
          <w:sz w:val="28"/>
          <w:szCs w:val="28"/>
        </w:rPr>
        <w:t xml:space="preserve"> — это право страховой компании обратиться к другим страховым компаниям, имеющим аналогичные обязательства перед страхователем по имущественному страхованию, с предложением о разделе расходов по возмещению ущерба по наступившим страховым случаям.</w:t>
      </w:r>
    </w:p>
    <w:p w:rsidR="00EA6F9E" w:rsidRPr="005D336F" w:rsidRDefault="00877C4A" w:rsidP="00AB27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D336F">
        <w:rPr>
          <w:rFonts w:ascii="Times New Roman" w:hAnsi="Times New Roman" w:cs="Times New Roman"/>
          <w:b/>
          <w:sz w:val="28"/>
          <w:szCs w:val="28"/>
        </w:rPr>
        <w:t xml:space="preserve">Кумуляция Страховых Рисков - </w:t>
      </w:r>
      <w:r w:rsidRPr="005D336F">
        <w:rPr>
          <w:rFonts w:ascii="Times New Roman" w:hAnsi="Times New Roman" w:cs="Times New Roman"/>
          <w:sz w:val="28"/>
          <w:szCs w:val="28"/>
        </w:rPr>
        <w:t>сосредоточение страховых объектов или рисков на ограниченной территории и застрахованных в одной страховой компании.</w:t>
      </w:r>
    </w:p>
    <w:p w:rsidR="00BD0256" w:rsidRPr="005D336F" w:rsidRDefault="00895A2D" w:rsidP="00AB27AB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D336F">
        <w:rPr>
          <w:rFonts w:ascii="Times New Roman" w:hAnsi="Times New Roman" w:cs="Times New Roman"/>
          <w:b/>
          <w:sz w:val="28"/>
          <w:szCs w:val="28"/>
        </w:rPr>
        <w:t xml:space="preserve">Кумуляция - </w:t>
      </w:r>
      <w:r w:rsidRPr="005D336F">
        <w:rPr>
          <w:rFonts w:ascii="Times New Roman" w:hAnsi="Times New Roman" w:cs="Times New Roman"/>
          <w:sz w:val="28"/>
          <w:szCs w:val="28"/>
        </w:rPr>
        <w:t>совокупность рисков, при которой большое количество застрахованных объектов или несколько объектов со значительными страховыми суммами могут быть затронуты одним и тем же страховым случаем.</w:t>
      </w:r>
    </w:p>
    <w:p w:rsidR="00895A2D" w:rsidRPr="005D336F" w:rsidRDefault="00614829" w:rsidP="00AB27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D336F">
        <w:rPr>
          <w:rFonts w:ascii="Times New Roman" w:hAnsi="Times New Roman" w:cs="Times New Roman"/>
          <w:b/>
          <w:sz w:val="28"/>
          <w:szCs w:val="28"/>
        </w:rPr>
        <w:t xml:space="preserve">ЛИЧНОЕ СТРАХОВАНИЕ - </w:t>
      </w:r>
      <w:r w:rsidRPr="005D336F">
        <w:rPr>
          <w:rFonts w:ascii="Times New Roman" w:hAnsi="Times New Roman" w:cs="Times New Roman"/>
          <w:sz w:val="28"/>
          <w:szCs w:val="28"/>
        </w:rPr>
        <w:t>Страхование, при котором риск связан с личностью застрахованного, т.е. его жизнью, здоровьем, физическим состоянием.</w:t>
      </w:r>
    </w:p>
    <w:p w:rsidR="00614829" w:rsidRPr="005D336F" w:rsidRDefault="00480712" w:rsidP="00AB27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proofErr w:type="spellStart"/>
      <w:r w:rsidRPr="005D336F">
        <w:rPr>
          <w:rFonts w:ascii="Times New Roman" w:hAnsi="Times New Roman" w:cs="Times New Roman"/>
          <w:b/>
          <w:sz w:val="28"/>
          <w:szCs w:val="28"/>
        </w:rPr>
        <w:t>Ллойдовское</w:t>
      </w:r>
      <w:proofErr w:type="spellEnd"/>
      <w:r w:rsidRPr="005D336F">
        <w:rPr>
          <w:rFonts w:ascii="Times New Roman" w:hAnsi="Times New Roman" w:cs="Times New Roman"/>
          <w:b/>
          <w:sz w:val="28"/>
          <w:szCs w:val="28"/>
        </w:rPr>
        <w:t xml:space="preserve"> страхование</w:t>
      </w:r>
      <w:r w:rsidRPr="005D336F">
        <w:rPr>
          <w:rFonts w:ascii="Times New Roman" w:hAnsi="Times New Roman" w:cs="Times New Roman"/>
          <w:sz w:val="28"/>
          <w:szCs w:val="28"/>
        </w:rPr>
        <w:t xml:space="preserve"> - страхование через объединение в синдикаты под воздействием конкуренции</w:t>
      </w:r>
    </w:p>
    <w:p w:rsidR="00480712" w:rsidRPr="005D336F" w:rsidRDefault="00C16D11" w:rsidP="00AB27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b/>
          <w:sz w:val="28"/>
          <w:szCs w:val="28"/>
        </w:rPr>
        <w:t>Несчастный случай</w:t>
      </w:r>
      <w:r w:rsidRPr="005D336F">
        <w:rPr>
          <w:rFonts w:ascii="Times New Roman" w:hAnsi="Times New Roman" w:cs="Times New Roman"/>
          <w:sz w:val="28"/>
          <w:szCs w:val="28"/>
        </w:rPr>
        <w:t xml:space="preserve"> - внешнее, кратковременное (до нескольких часов), происшедшее под воздействием различных внешних факторов событие, возникшее непредвиденно, непреднамеренно, помимо воли Застрахованного, повлекшее за собой причинение вреда жизни и здоровью Застрахованного.</w:t>
      </w:r>
    </w:p>
    <w:p w:rsidR="007F60A4" w:rsidRPr="005D336F" w:rsidRDefault="007F60A4" w:rsidP="00AB27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b/>
          <w:sz w:val="28"/>
          <w:szCs w:val="28"/>
        </w:rPr>
        <w:t>ОБЛИГАТОРНОЕ ПЕРЕСТРАХОВАНИЕ</w:t>
      </w:r>
      <w:r w:rsidRPr="005D336F">
        <w:rPr>
          <w:rFonts w:ascii="Times New Roman" w:hAnsi="Times New Roman" w:cs="Times New Roman"/>
          <w:sz w:val="28"/>
          <w:szCs w:val="28"/>
        </w:rPr>
        <w:t xml:space="preserve"> - Перестрахование по договору между страховщиками и перестраховщиками, когда последние обязаны принять в перестрахование все риски, удовлетворяющие условия контракта.</w:t>
      </w:r>
    </w:p>
    <w:p w:rsidR="007F60A4" w:rsidRPr="005D336F" w:rsidRDefault="007F60A4" w:rsidP="00AB27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b/>
          <w:sz w:val="28"/>
          <w:szCs w:val="28"/>
        </w:rPr>
        <w:t xml:space="preserve">Общество взаимного страхования - </w:t>
      </w:r>
      <w:r w:rsidRPr="005D336F">
        <w:rPr>
          <w:rFonts w:ascii="Times New Roman" w:hAnsi="Times New Roman" w:cs="Times New Roman"/>
          <w:sz w:val="28"/>
          <w:szCs w:val="28"/>
        </w:rPr>
        <w:t>страховая организация некоммерческого типа, т.е. не преследующая цель извлечения прибыли из созданного страхового предприятия; крупная (в США, Японии и др. странах) организационная форма проведения страхования; хозяйствующий субъект регионального, национального и международного страхового рынка.</w:t>
      </w:r>
    </w:p>
    <w:p w:rsidR="007F60A4" w:rsidRPr="005D336F" w:rsidRDefault="004D1EB8" w:rsidP="00AB27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b/>
          <w:sz w:val="28"/>
          <w:szCs w:val="28"/>
        </w:rPr>
        <w:t>ПЕРЕСТРАХОВАНИЕ</w:t>
      </w:r>
      <w:r w:rsidRPr="005D336F">
        <w:rPr>
          <w:rFonts w:ascii="Times New Roman" w:hAnsi="Times New Roman" w:cs="Times New Roman"/>
          <w:sz w:val="28"/>
          <w:szCs w:val="28"/>
        </w:rPr>
        <w:t xml:space="preserve"> - Процесс, при котором перестраховщик (первая сторона) в обмен на премию соглашается выплатить перестрахователю (второй стороне) возмещение по риску, который застрахован перестрахователем по полису, выписанному в пользу страхователя (третьей стороны). Перестрахователь может также определяться как первичный страховщик или страховщик-цедент.</w:t>
      </w:r>
    </w:p>
    <w:p w:rsidR="004D1EB8" w:rsidRPr="005D336F" w:rsidRDefault="00AF0267" w:rsidP="00AB27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36F">
        <w:rPr>
          <w:rFonts w:ascii="Times New Roman" w:hAnsi="Times New Roman" w:cs="Times New Roman"/>
          <w:b/>
          <w:sz w:val="28"/>
          <w:szCs w:val="28"/>
        </w:rPr>
        <w:t xml:space="preserve">Перестраховочный пул </w:t>
      </w:r>
      <w:r w:rsidRPr="005D336F">
        <w:rPr>
          <w:rFonts w:ascii="Times New Roman" w:hAnsi="Times New Roman" w:cs="Times New Roman"/>
          <w:sz w:val="28"/>
          <w:szCs w:val="28"/>
        </w:rPr>
        <w:t xml:space="preserve">- (англ. </w:t>
      </w:r>
      <w:proofErr w:type="spellStart"/>
      <w:r w:rsidRPr="005D336F">
        <w:rPr>
          <w:rFonts w:ascii="Times New Roman" w:hAnsi="Times New Roman" w:cs="Times New Roman"/>
          <w:sz w:val="28"/>
          <w:szCs w:val="28"/>
        </w:rPr>
        <w:t>reinsurance</w:t>
      </w:r>
      <w:proofErr w:type="spellEnd"/>
      <w:r w:rsidRPr="005D33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36F">
        <w:rPr>
          <w:rFonts w:ascii="Times New Roman" w:hAnsi="Times New Roman" w:cs="Times New Roman"/>
          <w:sz w:val="28"/>
          <w:szCs w:val="28"/>
        </w:rPr>
        <w:t>pool</w:t>
      </w:r>
      <w:proofErr w:type="spellEnd"/>
      <w:r w:rsidRPr="005D336F">
        <w:rPr>
          <w:rFonts w:ascii="Times New Roman" w:hAnsi="Times New Roman" w:cs="Times New Roman"/>
          <w:sz w:val="28"/>
          <w:szCs w:val="28"/>
        </w:rPr>
        <w:t>) - добровольное объединение страховых и перестраховочных компаний, не являющееся юридическим лицом, действующее на основе соглашения, подписанного всеми участниками и предусматривающего передачу в пул всех подлежащих перестрахованию рисков сверх сумм собственного удержания страховщика - члена пула или по всему портфелю договоров, или по отдельным видам страхования, или по определенным, например, особо опасным, рискам, имеющим признаки катастрофических.</w:t>
      </w:r>
      <w:proofErr w:type="gramEnd"/>
      <w:r w:rsidRPr="005D336F">
        <w:rPr>
          <w:rFonts w:ascii="Times New Roman" w:hAnsi="Times New Roman" w:cs="Times New Roman"/>
          <w:sz w:val="28"/>
          <w:szCs w:val="28"/>
        </w:rPr>
        <w:t xml:space="preserve"> Основывается в известной мере на принципах взаимности.</w:t>
      </w:r>
    </w:p>
    <w:p w:rsidR="00AF0267" w:rsidRPr="005D336F" w:rsidRDefault="00AF0267" w:rsidP="00AB27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336F">
        <w:rPr>
          <w:rFonts w:ascii="Times New Roman" w:hAnsi="Times New Roman" w:cs="Times New Roman"/>
          <w:b/>
          <w:sz w:val="28"/>
          <w:szCs w:val="28"/>
        </w:rPr>
        <w:t>Ретроцедент</w:t>
      </w:r>
      <w:proofErr w:type="spellEnd"/>
      <w:r w:rsidRPr="005D336F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5D336F">
        <w:rPr>
          <w:rFonts w:ascii="Times New Roman" w:hAnsi="Times New Roman" w:cs="Times New Roman"/>
          <w:sz w:val="28"/>
          <w:szCs w:val="28"/>
        </w:rPr>
        <w:t xml:space="preserve">страховщик или перестраховщик, передающий принятые в перестрахование риски в </w:t>
      </w:r>
      <w:proofErr w:type="spellStart"/>
      <w:r w:rsidRPr="005D336F">
        <w:rPr>
          <w:rFonts w:ascii="Times New Roman" w:hAnsi="Times New Roman" w:cs="Times New Roman"/>
          <w:sz w:val="28"/>
          <w:szCs w:val="28"/>
        </w:rPr>
        <w:t>ретроцессию</w:t>
      </w:r>
      <w:proofErr w:type="spellEnd"/>
      <w:r w:rsidRPr="005D336F">
        <w:rPr>
          <w:rFonts w:ascii="Times New Roman" w:hAnsi="Times New Roman" w:cs="Times New Roman"/>
          <w:sz w:val="28"/>
          <w:szCs w:val="28"/>
        </w:rPr>
        <w:t xml:space="preserve"> (вторичное перестрахование).</w:t>
      </w:r>
    </w:p>
    <w:p w:rsidR="00AF0267" w:rsidRPr="005D336F" w:rsidRDefault="00223102" w:rsidP="00AB27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b/>
          <w:sz w:val="28"/>
          <w:szCs w:val="28"/>
        </w:rPr>
        <w:t>РЕТРОЦЕССИОНАРИЙ</w:t>
      </w:r>
      <w:r w:rsidRPr="005D336F">
        <w:rPr>
          <w:rFonts w:ascii="Times New Roman" w:hAnsi="Times New Roman" w:cs="Times New Roman"/>
          <w:sz w:val="28"/>
          <w:szCs w:val="28"/>
        </w:rPr>
        <w:t xml:space="preserve"> - Перестраховщик, принимающий риск от </w:t>
      </w:r>
      <w:proofErr w:type="spellStart"/>
      <w:r w:rsidRPr="005D336F">
        <w:rPr>
          <w:rFonts w:ascii="Times New Roman" w:hAnsi="Times New Roman" w:cs="Times New Roman"/>
          <w:sz w:val="28"/>
          <w:szCs w:val="28"/>
        </w:rPr>
        <w:t>ретроцедента</w:t>
      </w:r>
      <w:proofErr w:type="spellEnd"/>
      <w:r w:rsidRPr="005D336F">
        <w:rPr>
          <w:rFonts w:ascii="Times New Roman" w:hAnsi="Times New Roman" w:cs="Times New Roman"/>
          <w:sz w:val="28"/>
          <w:szCs w:val="28"/>
        </w:rPr>
        <w:t>.</w:t>
      </w:r>
    </w:p>
    <w:p w:rsidR="00113023" w:rsidRPr="005D336F" w:rsidRDefault="00E71FD4" w:rsidP="00AB27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336F">
        <w:rPr>
          <w:rFonts w:ascii="Times New Roman" w:hAnsi="Times New Roman" w:cs="Times New Roman"/>
          <w:b/>
          <w:sz w:val="28"/>
          <w:szCs w:val="28"/>
        </w:rPr>
        <w:t>Ретроцессия</w:t>
      </w:r>
      <w:proofErr w:type="spellEnd"/>
      <w:r w:rsidRPr="005D336F">
        <w:rPr>
          <w:rFonts w:ascii="Times New Roman" w:hAnsi="Times New Roman" w:cs="Times New Roman"/>
          <w:b/>
          <w:sz w:val="28"/>
          <w:szCs w:val="28"/>
        </w:rPr>
        <w:t xml:space="preserve"> - 1)</w:t>
      </w:r>
      <w:r w:rsidRPr="005D336F">
        <w:rPr>
          <w:rFonts w:ascii="Times New Roman" w:hAnsi="Times New Roman" w:cs="Times New Roman"/>
          <w:sz w:val="28"/>
          <w:szCs w:val="28"/>
        </w:rPr>
        <w:t xml:space="preserve"> Процесс дальнейшей передачи ранее принятых в перестрахование рисков (сверх максимума собственного удержания перестраховщика). </w:t>
      </w:r>
      <w:r w:rsidRPr="005D336F">
        <w:rPr>
          <w:rFonts w:ascii="Times New Roman" w:hAnsi="Times New Roman" w:cs="Times New Roman"/>
          <w:b/>
          <w:sz w:val="28"/>
          <w:szCs w:val="28"/>
        </w:rPr>
        <w:t>2)</w:t>
      </w:r>
      <w:r w:rsidRPr="005D336F">
        <w:rPr>
          <w:rFonts w:ascii="Times New Roman" w:hAnsi="Times New Roman" w:cs="Times New Roman"/>
          <w:sz w:val="28"/>
          <w:szCs w:val="28"/>
        </w:rPr>
        <w:t xml:space="preserve"> Третичное размещение риска (после перестрахования). Посредством Р. часть риска может быть передана первоначальному страховщику.</w:t>
      </w:r>
    </w:p>
    <w:p w:rsidR="00E71FD4" w:rsidRPr="005D336F" w:rsidRDefault="00E56D33" w:rsidP="00AB27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b/>
          <w:sz w:val="28"/>
          <w:szCs w:val="28"/>
        </w:rPr>
        <w:t xml:space="preserve">Самострахование - </w:t>
      </w:r>
      <w:r w:rsidR="007242E0" w:rsidRPr="005D336F">
        <w:rPr>
          <w:rFonts w:ascii="Times New Roman" w:hAnsi="Times New Roman" w:cs="Times New Roman"/>
          <w:sz w:val="28"/>
          <w:szCs w:val="28"/>
        </w:rPr>
        <w:t>Метод образования страхового фонда в децентрализованной форме любым хозяйствующим субъектом в целях обеспечения бесперебойности производства, подверженного различным рисковым обстоятельствам.</w:t>
      </w:r>
    </w:p>
    <w:p w:rsidR="002F3679" w:rsidRPr="005D336F" w:rsidRDefault="002F3679" w:rsidP="00AB27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336F">
        <w:rPr>
          <w:rFonts w:ascii="Times New Roman" w:hAnsi="Times New Roman" w:cs="Times New Roman"/>
          <w:b/>
          <w:sz w:val="28"/>
          <w:szCs w:val="28"/>
        </w:rPr>
        <w:t>Сострахование</w:t>
      </w:r>
      <w:proofErr w:type="spellEnd"/>
      <w:r w:rsidRPr="005D336F">
        <w:rPr>
          <w:rFonts w:ascii="Times New Roman" w:hAnsi="Times New Roman" w:cs="Times New Roman"/>
          <w:sz w:val="28"/>
          <w:szCs w:val="28"/>
        </w:rPr>
        <w:t xml:space="preserve"> - Распределение риска между двумя и более страховщиками в рамках одного и того же договора страхования, где содержатся условия, определяющие права и обязанности каждого страховщика.</w:t>
      </w:r>
    </w:p>
    <w:p w:rsidR="00EB01FA" w:rsidRPr="005D336F" w:rsidRDefault="00EB01FA" w:rsidP="00AB27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b/>
          <w:sz w:val="28"/>
          <w:szCs w:val="28"/>
        </w:rPr>
        <w:t>Страхование</w:t>
      </w:r>
      <w:r w:rsidRPr="005D336F">
        <w:rPr>
          <w:rFonts w:ascii="Times New Roman" w:hAnsi="Times New Roman" w:cs="Times New Roman"/>
          <w:sz w:val="28"/>
          <w:szCs w:val="28"/>
        </w:rPr>
        <w:t xml:space="preserve"> - отношения по защите имущественных интересов физических и юридических лиц при наступлении определенных событий (страховых случаев) за счет денежных фондов, формируемых из уплачиваемых ими страховых взносов (страховых премий).</w:t>
      </w:r>
    </w:p>
    <w:p w:rsidR="00EB01FA" w:rsidRPr="005D336F" w:rsidRDefault="005A4BA5" w:rsidP="00AB27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b/>
          <w:sz w:val="28"/>
          <w:szCs w:val="28"/>
        </w:rPr>
        <w:t xml:space="preserve">Страхование ответственности - </w:t>
      </w:r>
      <w:r w:rsidRPr="005D336F">
        <w:rPr>
          <w:rFonts w:ascii="Times New Roman" w:hAnsi="Times New Roman" w:cs="Times New Roman"/>
          <w:sz w:val="28"/>
          <w:szCs w:val="28"/>
        </w:rPr>
        <w:t xml:space="preserve">Отрасль страхования, где объектом выступает ответственность перед третьими (физическими и юридическими) лицами, которым </w:t>
      </w:r>
      <w:r w:rsidRPr="005D336F">
        <w:rPr>
          <w:rFonts w:ascii="Times New Roman" w:hAnsi="Times New Roman" w:cs="Times New Roman"/>
          <w:sz w:val="28"/>
          <w:szCs w:val="28"/>
        </w:rPr>
        <w:lastRenderedPageBreak/>
        <w:t>может быть причинен ущерб (вред) вследствие какого-либо действия или бездействия страхователя.</w:t>
      </w:r>
    </w:p>
    <w:p w:rsidR="00944430" w:rsidRPr="005D336F" w:rsidRDefault="00C46549" w:rsidP="00AB27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b/>
          <w:sz w:val="28"/>
          <w:szCs w:val="28"/>
        </w:rPr>
        <w:t>Страхователь</w:t>
      </w:r>
      <w:r w:rsidRPr="005D336F">
        <w:rPr>
          <w:rFonts w:ascii="Times New Roman" w:hAnsi="Times New Roman" w:cs="Times New Roman"/>
          <w:sz w:val="28"/>
          <w:szCs w:val="28"/>
        </w:rPr>
        <w:t xml:space="preserve"> - </w:t>
      </w:r>
      <w:r w:rsidR="00A217C7" w:rsidRPr="005D336F">
        <w:rPr>
          <w:rFonts w:ascii="Times New Roman" w:hAnsi="Times New Roman" w:cs="Times New Roman"/>
          <w:sz w:val="28"/>
          <w:szCs w:val="28"/>
        </w:rPr>
        <w:t>Юридическое или дееспособное физическое лицо, которое заключает Договор со Страховщиком и которое уплачивает страховые взносы по Договору.</w:t>
      </w:r>
    </w:p>
    <w:p w:rsidR="00A217C7" w:rsidRPr="005D336F" w:rsidRDefault="00A217C7" w:rsidP="00AB27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36F">
        <w:rPr>
          <w:rFonts w:ascii="Times New Roman" w:hAnsi="Times New Roman" w:cs="Times New Roman"/>
          <w:b/>
          <w:sz w:val="28"/>
          <w:szCs w:val="28"/>
        </w:rPr>
        <w:t>Страховая выплата</w:t>
      </w:r>
      <w:r w:rsidRPr="005D336F">
        <w:rPr>
          <w:rFonts w:ascii="Times New Roman" w:hAnsi="Times New Roman" w:cs="Times New Roman"/>
          <w:sz w:val="28"/>
          <w:szCs w:val="28"/>
        </w:rPr>
        <w:t xml:space="preserve"> - </w:t>
      </w:r>
      <w:r w:rsidRPr="005D336F">
        <w:rPr>
          <w:rFonts w:ascii="Times New Roman" w:hAnsi="Times New Roman" w:cs="Times New Roman"/>
          <w:b/>
          <w:sz w:val="28"/>
          <w:szCs w:val="28"/>
        </w:rPr>
        <w:t xml:space="preserve">1) </w:t>
      </w:r>
      <w:r w:rsidRPr="005D336F">
        <w:rPr>
          <w:rFonts w:ascii="Times New Roman" w:hAnsi="Times New Roman" w:cs="Times New Roman"/>
          <w:sz w:val="28"/>
          <w:szCs w:val="28"/>
        </w:rPr>
        <w:t>Страховая сумма, страховое возмещение, или аннуитет, обусловленном договором страхования или законом (обязательное страхование);</w:t>
      </w:r>
      <w:r w:rsidRPr="005D336F">
        <w:rPr>
          <w:rFonts w:ascii="Times New Roman" w:hAnsi="Times New Roman" w:cs="Times New Roman"/>
          <w:b/>
          <w:sz w:val="28"/>
          <w:szCs w:val="28"/>
        </w:rPr>
        <w:t>2)</w:t>
      </w:r>
      <w:r w:rsidRPr="005D336F">
        <w:rPr>
          <w:rFonts w:ascii="Times New Roman" w:hAnsi="Times New Roman" w:cs="Times New Roman"/>
          <w:sz w:val="28"/>
          <w:szCs w:val="28"/>
        </w:rPr>
        <w:t xml:space="preserve"> Вид страхового обеспечения (при страховом случае с личностью страхователя или третьего лица).</w:t>
      </w:r>
      <w:proofErr w:type="gramEnd"/>
    </w:p>
    <w:p w:rsidR="009A7B45" w:rsidRPr="005D336F" w:rsidRDefault="009A7B45" w:rsidP="00AB27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36F">
        <w:rPr>
          <w:rFonts w:ascii="Times New Roman" w:hAnsi="Times New Roman" w:cs="Times New Roman"/>
          <w:b/>
          <w:sz w:val="28"/>
          <w:szCs w:val="28"/>
        </w:rPr>
        <w:t>Страховая деятельность</w:t>
      </w:r>
      <w:r w:rsidRPr="005D336F">
        <w:rPr>
          <w:rFonts w:ascii="Times New Roman" w:hAnsi="Times New Roman" w:cs="Times New Roman"/>
          <w:sz w:val="28"/>
          <w:szCs w:val="28"/>
        </w:rPr>
        <w:t xml:space="preserve"> - Деятельность страховщиков (перестраховщиков) по защите имущественных интересов юридических и физических лиц, связанная с принятием обязательств по страховой выплате на основании заключенного договора страхования (оценка страхового риска, сбор страховых премий (страховых взносов), формирование страховых резервов, инвестиция активов, определение размера убытков? осуществление страховых выплат и иных связанных с исполнением обязательств по договору страхования действий).</w:t>
      </w:r>
      <w:proofErr w:type="gramEnd"/>
    </w:p>
    <w:p w:rsidR="009A7B45" w:rsidRPr="005D336F" w:rsidRDefault="00B147FF" w:rsidP="00AB27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b/>
          <w:sz w:val="28"/>
          <w:szCs w:val="28"/>
        </w:rPr>
        <w:t>Страховая защита</w:t>
      </w:r>
      <w:r w:rsidRPr="005D336F">
        <w:rPr>
          <w:rFonts w:ascii="Times New Roman" w:hAnsi="Times New Roman" w:cs="Times New Roman"/>
          <w:sz w:val="28"/>
          <w:szCs w:val="28"/>
        </w:rPr>
        <w:t xml:space="preserve"> - </w:t>
      </w:r>
      <w:r w:rsidR="009D5C26" w:rsidRPr="005D336F">
        <w:rPr>
          <w:rFonts w:ascii="Times New Roman" w:hAnsi="Times New Roman" w:cs="Times New Roman"/>
          <w:sz w:val="28"/>
          <w:szCs w:val="28"/>
        </w:rPr>
        <w:t>1) в широком смысле - экономическая категория, отражающая совокупность специфических распределительных и перераспределительных отношений, связанных с преодолением или возмещением потерь, наносимых материальному производству и жизненному уровню населения стихийными бедствиями и другими чрезвычайными событиями (страховыми рисками); 2) в узком смысле - совокупность перераспределительных отношений по поводу преодоления (превенция) или возмещения ущерба (страховые выплаты), наносимого конкретным объектам страхования (товарно-материальным ценностям, имуществу, жизни и здоровью людей). Потребность в страховой защите конкретизируется в страховых интересах.</w:t>
      </w:r>
    </w:p>
    <w:p w:rsidR="00AB27AB" w:rsidRPr="005D336F" w:rsidRDefault="00AB27AB" w:rsidP="00AB27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Страховая организация -</w:t>
      </w:r>
      <w:r w:rsidRPr="005D336F">
        <w:rPr>
          <w:rStyle w:val="apple-converted-space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 </w:t>
      </w:r>
      <w:r w:rsidRPr="005D336F">
        <w:rPr>
          <w:rFonts w:ascii="Times New Roman" w:hAnsi="Times New Roman" w:cs="Times New Roman"/>
          <w:sz w:val="28"/>
          <w:szCs w:val="28"/>
          <w:shd w:val="clear" w:color="auto" w:fill="FFFFFF"/>
        </w:rPr>
        <w:t>коммерческое юридическое лицо, созданное в соответствии с законодательством РФ для осуществления страховой деятельности и получившее в установленном порядке лицензию. Законодательство РФ содержит ряд требований к страховой организации (</w:t>
      </w:r>
      <w:proofErr w:type="gramStart"/>
      <w:r w:rsidRPr="005D336F">
        <w:rPr>
          <w:rFonts w:ascii="Times New Roman" w:hAnsi="Times New Roman" w:cs="Times New Roman"/>
          <w:sz w:val="28"/>
          <w:szCs w:val="28"/>
          <w:shd w:val="clear" w:color="auto" w:fill="FFFFFF"/>
        </w:rPr>
        <w:t>например</w:t>
      </w:r>
      <w:proofErr w:type="gramEnd"/>
      <w:r w:rsidRPr="005D33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размеру уставного капитала, квалификационным требованиям к руководителям, нормативам финансовой устойчивости страховщика, разделению осуществляемых видов страхования).</w:t>
      </w:r>
    </w:p>
    <w:p w:rsidR="00AB27AB" w:rsidRPr="005D336F" w:rsidRDefault="00AB27AB" w:rsidP="00AB27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b/>
          <w:sz w:val="28"/>
          <w:szCs w:val="28"/>
        </w:rPr>
        <w:t>Страховая премия</w:t>
      </w:r>
      <w:r w:rsidRPr="005D336F">
        <w:rPr>
          <w:rFonts w:ascii="Times New Roman" w:hAnsi="Times New Roman" w:cs="Times New Roman"/>
          <w:sz w:val="28"/>
          <w:szCs w:val="28"/>
        </w:rPr>
        <w:t xml:space="preserve"> (страховой взнос) - </w:t>
      </w:r>
      <w:r w:rsidRPr="005D336F">
        <w:rPr>
          <w:rFonts w:ascii="Times New Roman" w:hAnsi="Times New Roman" w:cs="Times New Roman"/>
          <w:sz w:val="28"/>
          <w:szCs w:val="28"/>
        </w:rPr>
        <w:t>плата за страхование, которую страхователь (выгодоприобретатель)</w:t>
      </w:r>
      <w:r w:rsidRPr="005D336F">
        <w:rPr>
          <w:rFonts w:ascii="Times New Roman" w:hAnsi="Times New Roman" w:cs="Times New Roman"/>
          <w:sz w:val="28"/>
          <w:szCs w:val="28"/>
        </w:rPr>
        <w:t xml:space="preserve"> </w:t>
      </w:r>
      <w:r w:rsidRPr="005D336F">
        <w:rPr>
          <w:rFonts w:ascii="Times New Roman" w:hAnsi="Times New Roman" w:cs="Times New Roman"/>
          <w:sz w:val="28"/>
          <w:szCs w:val="28"/>
        </w:rPr>
        <w:t>обязан уплатить страховщику в порядке и</w:t>
      </w:r>
      <w:r w:rsidRPr="005D336F">
        <w:rPr>
          <w:rFonts w:ascii="Times New Roman" w:hAnsi="Times New Roman" w:cs="Times New Roman"/>
          <w:sz w:val="28"/>
          <w:szCs w:val="28"/>
        </w:rPr>
        <w:t xml:space="preserve"> </w:t>
      </w:r>
      <w:r w:rsidRPr="005D336F">
        <w:rPr>
          <w:rFonts w:ascii="Times New Roman" w:hAnsi="Times New Roman" w:cs="Times New Roman"/>
          <w:sz w:val="28"/>
          <w:szCs w:val="28"/>
        </w:rPr>
        <w:t>сроки, установленные договором страхования.</w:t>
      </w:r>
      <w:r w:rsidRPr="005D336F">
        <w:rPr>
          <w:rFonts w:ascii="Times New Roman" w:hAnsi="Times New Roman" w:cs="Times New Roman"/>
          <w:sz w:val="28"/>
          <w:szCs w:val="28"/>
        </w:rPr>
        <w:t xml:space="preserve"> </w:t>
      </w:r>
      <w:r w:rsidRPr="005D336F">
        <w:rPr>
          <w:rFonts w:ascii="Times New Roman" w:hAnsi="Times New Roman" w:cs="Times New Roman"/>
          <w:sz w:val="28"/>
          <w:szCs w:val="28"/>
        </w:rPr>
        <w:t>Согласно ст. 954 ГК</w:t>
      </w:r>
    </w:p>
    <w:p w:rsidR="00AB27AB" w:rsidRPr="005D336F" w:rsidRDefault="00AB27AB" w:rsidP="00AB27AB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5D336F">
        <w:rPr>
          <w:rStyle w:val="red1"/>
          <w:b/>
          <w:color w:val="auto"/>
          <w:sz w:val="28"/>
          <w:szCs w:val="28"/>
        </w:rPr>
        <w:t>Страховая сумма</w:t>
      </w:r>
      <w:r w:rsidRPr="005D336F">
        <w:rPr>
          <w:b/>
          <w:sz w:val="28"/>
          <w:szCs w:val="28"/>
        </w:rPr>
        <w:t xml:space="preserve"> </w:t>
      </w:r>
      <w:r w:rsidRPr="005D336F">
        <w:rPr>
          <w:sz w:val="28"/>
          <w:szCs w:val="28"/>
        </w:rPr>
        <w:t xml:space="preserve">– определенная договором страхования денежная сумма, исходя из которой, устанавливаются размер страховой премии (страховых взносов) и размер страховой выплаты при наступлении страхового случая. Может быть агрегатной или неагрегатной. Агрегатная страховая сумма – страховая сумма, которой ограничен общий размер выплат за время действия договора страхования. Неагрегатная страховая сумма –  страховая сумма, в пределах которой производится страховая выплата по каждому страховому случаю, произошедшему в период действия договора страхования. </w:t>
      </w:r>
    </w:p>
    <w:p w:rsidR="00AB27AB" w:rsidRPr="005D336F" w:rsidRDefault="00AB27AB" w:rsidP="00AB27AB">
      <w:pPr>
        <w:pStyle w:val="a3"/>
        <w:numPr>
          <w:ilvl w:val="0"/>
          <w:numId w:val="1"/>
        </w:numPr>
        <w:tabs>
          <w:tab w:val="left" w:pos="3500"/>
        </w:tabs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sz w:val="28"/>
          <w:szCs w:val="28"/>
        </w:rPr>
        <w:t xml:space="preserve"> </w:t>
      </w:r>
      <w:r w:rsidRPr="005D336F">
        <w:rPr>
          <w:rStyle w:val="red1"/>
          <w:rFonts w:ascii="Times New Roman" w:hAnsi="Times New Roman" w:cs="Times New Roman"/>
          <w:b/>
          <w:color w:val="auto"/>
          <w:sz w:val="28"/>
          <w:szCs w:val="28"/>
        </w:rPr>
        <w:t>Страховое возмещение</w:t>
      </w:r>
      <w:r w:rsidRPr="005D336F">
        <w:rPr>
          <w:rFonts w:ascii="Times New Roman" w:hAnsi="Times New Roman" w:cs="Times New Roman"/>
          <w:sz w:val="28"/>
          <w:szCs w:val="28"/>
        </w:rPr>
        <w:t xml:space="preserve"> – сумма, выплачиваемая страховщиком страхователю в возмещение убытков, вызванных наступлением страхового случая, предусмотренного договором имущественного страхования.</w:t>
      </w:r>
    </w:p>
    <w:p w:rsidR="00AB27AB" w:rsidRPr="005D336F" w:rsidRDefault="005D336F" w:rsidP="005D336F">
      <w:pPr>
        <w:pStyle w:val="a3"/>
        <w:numPr>
          <w:ilvl w:val="0"/>
          <w:numId w:val="1"/>
        </w:numPr>
        <w:tabs>
          <w:tab w:val="left" w:pos="350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AB27AB" w:rsidRPr="005D336F">
        <w:rPr>
          <w:rFonts w:ascii="Times New Roman" w:hAnsi="Times New Roman" w:cs="Times New Roman"/>
          <w:b/>
          <w:sz w:val="28"/>
          <w:szCs w:val="28"/>
        </w:rPr>
        <w:t>Страховое покрытие</w:t>
      </w:r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5D336F">
        <w:rPr>
          <w:rFonts w:ascii="Times New Roman" w:hAnsi="Times New Roman" w:cs="Times New Roman"/>
          <w:sz w:val="28"/>
          <w:szCs w:val="28"/>
        </w:rPr>
        <w:t xml:space="preserve">перечень страховых рисков, на случай </w:t>
      </w:r>
      <w:proofErr w:type="gramStart"/>
      <w:r w:rsidRPr="005D336F">
        <w:rPr>
          <w:rFonts w:ascii="Times New Roman" w:hAnsi="Times New Roman" w:cs="Times New Roman"/>
          <w:sz w:val="28"/>
          <w:szCs w:val="28"/>
        </w:rPr>
        <w:t>наступления</w:t>
      </w:r>
      <w:proofErr w:type="gramEnd"/>
      <w:r w:rsidRPr="005D336F">
        <w:rPr>
          <w:rFonts w:ascii="Times New Roman" w:hAnsi="Times New Roman" w:cs="Times New Roman"/>
          <w:sz w:val="28"/>
          <w:szCs w:val="28"/>
        </w:rPr>
        <w:t xml:space="preserve"> которых производится страхование. По договору страхования жизни может быть застрахован риск дожития до определенного возраста, риск наступления какого-либо события в </w:t>
      </w:r>
      <w:proofErr w:type="gramStart"/>
      <w:r w:rsidRPr="005D336F">
        <w:rPr>
          <w:rFonts w:ascii="Times New Roman" w:hAnsi="Times New Roman" w:cs="Times New Roman"/>
          <w:sz w:val="28"/>
          <w:szCs w:val="28"/>
        </w:rPr>
        <w:t>жизни</w:t>
      </w:r>
      <w:proofErr w:type="gramEnd"/>
      <w:r w:rsidRPr="005D336F">
        <w:rPr>
          <w:rFonts w:ascii="Times New Roman" w:hAnsi="Times New Roman" w:cs="Times New Roman"/>
          <w:sz w:val="28"/>
          <w:szCs w:val="28"/>
        </w:rPr>
        <w:t xml:space="preserve"> застрахованного либо смерть (в узком понимании); совокупность страховых рисков, на случай наступления которых производится страхование, срока страхования, времени страхования, объема страховой защиты в денежном выражении, а также территории, на которой действует страховая защита (в широком понимании).</w:t>
      </w:r>
    </w:p>
    <w:p w:rsidR="00AB27AB" w:rsidRPr="005D336F" w:rsidRDefault="00AB27AB" w:rsidP="00AB27AB">
      <w:pPr>
        <w:pStyle w:val="a3"/>
        <w:numPr>
          <w:ilvl w:val="0"/>
          <w:numId w:val="1"/>
        </w:numPr>
        <w:tabs>
          <w:tab w:val="left" w:pos="3500"/>
        </w:tabs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sz w:val="28"/>
          <w:szCs w:val="28"/>
        </w:rPr>
        <w:t xml:space="preserve"> </w:t>
      </w:r>
      <w:r w:rsidRPr="005D336F">
        <w:rPr>
          <w:rFonts w:ascii="Times New Roman" w:hAnsi="Times New Roman" w:cs="Times New Roman"/>
          <w:b/>
          <w:sz w:val="28"/>
          <w:szCs w:val="28"/>
        </w:rPr>
        <w:t>Страховое событие</w:t>
      </w:r>
      <w:r w:rsidR="00834F05" w:rsidRPr="005D336F">
        <w:rPr>
          <w:rFonts w:ascii="Times New Roman" w:hAnsi="Times New Roman" w:cs="Times New Roman"/>
          <w:sz w:val="28"/>
          <w:szCs w:val="28"/>
        </w:rPr>
        <w:t xml:space="preserve"> - </w:t>
      </w:r>
      <w:r w:rsidR="00C36512" w:rsidRPr="005D336F">
        <w:rPr>
          <w:rFonts w:ascii="Times New Roman" w:hAnsi="Times New Roman" w:cs="Times New Roman"/>
          <w:sz w:val="28"/>
          <w:szCs w:val="28"/>
        </w:rPr>
        <w:t>свершившееся событие, предусмотренное договором страхования или законом, с наступлением которого возникает обязанность страховщика произвести страховую выплату страхователю, застрахованному лицу, выгодоприобретателю или иным третьим лицам в пределах определенной договором страхования страховой суммы.</w:t>
      </w:r>
    </w:p>
    <w:p w:rsidR="00AB27AB" w:rsidRPr="005D336F" w:rsidRDefault="00834F05" w:rsidP="00AB27AB">
      <w:pPr>
        <w:pStyle w:val="a3"/>
        <w:numPr>
          <w:ilvl w:val="0"/>
          <w:numId w:val="1"/>
        </w:numPr>
        <w:tabs>
          <w:tab w:val="left" w:pos="3500"/>
        </w:tabs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sz w:val="28"/>
          <w:szCs w:val="28"/>
        </w:rPr>
        <w:t xml:space="preserve"> </w:t>
      </w:r>
      <w:r w:rsidR="00AB27AB" w:rsidRPr="005D336F">
        <w:rPr>
          <w:rFonts w:ascii="Times New Roman" w:hAnsi="Times New Roman" w:cs="Times New Roman"/>
          <w:b/>
          <w:sz w:val="28"/>
          <w:szCs w:val="28"/>
        </w:rPr>
        <w:t>Страховой агент</w:t>
      </w:r>
      <w:r w:rsidRPr="005D336F">
        <w:rPr>
          <w:rFonts w:ascii="Times New Roman" w:hAnsi="Times New Roman" w:cs="Times New Roman"/>
          <w:sz w:val="28"/>
          <w:szCs w:val="28"/>
        </w:rPr>
        <w:t xml:space="preserve"> - физическое или юридическое лицо, имеющее агентское соглашение со страховщиком и ведущее страховую деятельность от имени и в интересах страховщика.</w:t>
      </w:r>
    </w:p>
    <w:p w:rsidR="00AB27AB" w:rsidRPr="005D336F" w:rsidRDefault="00AB27AB" w:rsidP="00AB27AB">
      <w:pPr>
        <w:pStyle w:val="a3"/>
        <w:numPr>
          <w:ilvl w:val="0"/>
          <w:numId w:val="1"/>
        </w:numPr>
        <w:tabs>
          <w:tab w:val="left" w:pos="3500"/>
        </w:tabs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b/>
          <w:sz w:val="28"/>
          <w:szCs w:val="28"/>
        </w:rPr>
        <w:t>Страховой актуарий</w:t>
      </w:r>
      <w:r w:rsidR="00834F05" w:rsidRPr="005D336F">
        <w:rPr>
          <w:rFonts w:ascii="Times New Roman" w:hAnsi="Times New Roman" w:cs="Times New Roman"/>
          <w:sz w:val="28"/>
          <w:szCs w:val="28"/>
        </w:rPr>
        <w:t xml:space="preserve"> - специалист в области математической статистики и теории вероятности, профессионально занимающийся расчетами тарифов, резервов и обязатель</w:t>
      </w:r>
      <w:proofErr w:type="gramStart"/>
      <w:r w:rsidR="00834F05" w:rsidRPr="005D336F">
        <w:rPr>
          <w:rFonts w:ascii="Times New Roman" w:hAnsi="Times New Roman" w:cs="Times New Roman"/>
          <w:sz w:val="28"/>
          <w:szCs w:val="28"/>
        </w:rPr>
        <w:t>ств в стр</w:t>
      </w:r>
      <w:proofErr w:type="gramEnd"/>
      <w:r w:rsidR="00834F05" w:rsidRPr="005D336F">
        <w:rPr>
          <w:rFonts w:ascii="Times New Roman" w:hAnsi="Times New Roman" w:cs="Times New Roman"/>
          <w:sz w:val="28"/>
          <w:szCs w:val="28"/>
        </w:rPr>
        <w:t>аховой компании.</w:t>
      </w:r>
    </w:p>
    <w:p w:rsidR="00AB27AB" w:rsidRPr="005D336F" w:rsidRDefault="00AB27AB" w:rsidP="00AB27AB">
      <w:pPr>
        <w:pStyle w:val="a3"/>
        <w:numPr>
          <w:ilvl w:val="0"/>
          <w:numId w:val="1"/>
        </w:numPr>
        <w:tabs>
          <w:tab w:val="left" w:pos="3500"/>
        </w:tabs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b/>
          <w:sz w:val="28"/>
          <w:szCs w:val="28"/>
        </w:rPr>
        <w:t>Страховой брокер</w:t>
      </w:r>
      <w:r w:rsidR="00834F05" w:rsidRPr="005D336F">
        <w:rPr>
          <w:rFonts w:ascii="Times New Roman" w:hAnsi="Times New Roman" w:cs="Times New Roman"/>
          <w:sz w:val="28"/>
          <w:szCs w:val="28"/>
        </w:rPr>
        <w:t xml:space="preserve"> - страховой посредник между страхователем и страховщиком, действующий от имени своих клиентов (страхователей) и заключающий от их имени договоры страхования.</w:t>
      </w:r>
    </w:p>
    <w:p w:rsidR="00AB27AB" w:rsidRPr="00C36512" w:rsidRDefault="00AB27AB" w:rsidP="00AB27AB">
      <w:pPr>
        <w:pStyle w:val="a3"/>
        <w:numPr>
          <w:ilvl w:val="0"/>
          <w:numId w:val="1"/>
        </w:numPr>
        <w:tabs>
          <w:tab w:val="left" w:pos="3500"/>
        </w:tabs>
        <w:rPr>
          <w:rFonts w:ascii="Times New Roman" w:hAnsi="Times New Roman" w:cs="Times New Roman"/>
          <w:sz w:val="28"/>
          <w:szCs w:val="28"/>
        </w:rPr>
      </w:pPr>
      <w:r w:rsidRPr="00C36512">
        <w:rPr>
          <w:rFonts w:ascii="Times New Roman" w:hAnsi="Times New Roman" w:cs="Times New Roman"/>
          <w:b/>
          <w:sz w:val="28"/>
          <w:szCs w:val="28"/>
        </w:rPr>
        <w:t xml:space="preserve">Страховой </w:t>
      </w:r>
      <w:proofErr w:type="spellStart"/>
      <w:r w:rsidRPr="00C36512">
        <w:rPr>
          <w:rFonts w:ascii="Times New Roman" w:hAnsi="Times New Roman" w:cs="Times New Roman"/>
          <w:b/>
          <w:sz w:val="28"/>
          <w:szCs w:val="28"/>
        </w:rPr>
        <w:t>кэптив</w:t>
      </w:r>
      <w:proofErr w:type="spellEnd"/>
      <w:r w:rsidR="00834F05" w:rsidRPr="00C36512">
        <w:rPr>
          <w:rFonts w:ascii="Times New Roman" w:hAnsi="Times New Roman" w:cs="Times New Roman"/>
          <w:sz w:val="28"/>
          <w:szCs w:val="28"/>
        </w:rPr>
        <w:t xml:space="preserve"> - дочерняя страховая компания, образуемая промышленными и торговыми организациями для обеспечения страховой защиты материнской организации (позволяет экономить на затратах на страхование, в частности, на брокерских комиссиях).</w:t>
      </w:r>
    </w:p>
    <w:p w:rsidR="00AB27AB" w:rsidRPr="00C36512" w:rsidRDefault="00AB27AB" w:rsidP="00C36512">
      <w:pPr>
        <w:pStyle w:val="a3"/>
        <w:numPr>
          <w:ilvl w:val="0"/>
          <w:numId w:val="1"/>
        </w:numPr>
        <w:tabs>
          <w:tab w:val="left" w:pos="3500"/>
        </w:tabs>
        <w:rPr>
          <w:rFonts w:ascii="Times New Roman" w:hAnsi="Times New Roman" w:cs="Times New Roman"/>
          <w:b/>
          <w:sz w:val="28"/>
          <w:szCs w:val="28"/>
        </w:rPr>
      </w:pPr>
      <w:r w:rsidRPr="00C36512">
        <w:rPr>
          <w:rFonts w:ascii="Times New Roman" w:hAnsi="Times New Roman" w:cs="Times New Roman"/>
          <w:b/>
          <w:sz w:val="28"/>
          <w:szCs w:val="28"/>
        </w:rPr>
        <w:t>Страховой надзор</w:t>
      </w:r>
      <w:r w:rsidR="00C36512" w:rsidRPr="00C36512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C36512" w:rsidRPr="00C3651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36512" w:rsidRPr="00C36512">
        <w:rPr>
          <w:rFonts w:ascii="Times New Roman" w:hAnsi="Times New Roman" w:cs="Times New Roman"/>
          <w:sz w:val="28"/>
          <w:szCs w:val="28"/>
        </w:rPr>
        <w:t xml:space="preserve"> деятельностью страховщиков уполномоченным го</w:t>
      </w:r>
      <w:r w:rsidR="00C36512" w:rsidRPr="00C36512">
        <w:rPr>
          <w:rFonts w:ascii="Times New Roman" w:hAnsi="Times New Roman" w:cs="Times New Roman"/>
          <w:sz w:val="28"/>
          <w:szCs w:val="28"/>
        </w:rPr>
        <w:t>сударственным органом, который</w:t>
      </w:r>
      <w:r w:rsidR="00C36512" w:rsidRPr="00C36512">
        <w:rPr>
          <w:rFonts w:ascii="Times New Roman" w:hAnsi="Times New Roman" w:cs="Times New Roman"/>
          <w:sz w:val="28"/>
          <w:szCs w:val="28"/>
        </w:rPr>
        <w:t xml:space="preserve"> осуществляет лицензирование страховой деятельности; осуществляет проверку д</w:t>
      </w:r>
      <w:r w:rsidR="00C36512" w:rsidRPr="00C36512">
        <w:rPr>
          <w:rFonts w:ascii="Times New Roman" w:hAnsi="Times New Roman" w:cs="Times New Roman"/>
          <w:sz w:val="28"/>
          <w:szCs w:val="28"/>
        </w:rPr>
        <w:t>еятельности страховых компаний;</w:t>
      </w:r>
      <w:r w:rsidR="00C36512" w:rsidRPr="00C36512">
        <w:rPr>
          <w:rFonts w:ascii="Times New Roman" w:hAnsi="Times New Roman" w:cs="Times New Roman"/>
          <w:sz w:val="28"/>
          <w:szCs w:val="28"/>
        </w:rPr>
        <w:t xml:space="preserve"> следит за платежеспособностью страховых компаний; разрабатывает рекомендации по размещению страховых резервов; способствует расширению страхового поля; (в ряде случаев) утверждает тарифы страховых премий</w:t>
      </w:r>
      <w:r w:rsidR="00C36512" w:rsidRPr="00C36512">
        <w:rPr>
          <w:rFonts w:ascii="Times New Roman" w:hAnsi="Times New Roman" w:cs="Times New Roman"/>
          <w:b/>
          <w:sz w:val="28"/>
          <w:szCs w:val="28"/>
        </w:rPr>
        <w:t>.</w:t>
      </w:r>
    </w:p>
    <w:p w:rsidR="00AB27AB" w:rsidRPr="005D336F" w:rsidRDefault="00AB27AB" w:rsidP="00AB27AB">
      <w:pPr>
        <w:pStyle w:val="a3"/>
        <w:numPr>
          <w:ilvl w:val="0"/>
          <w:numId w:val="1"/>
        </w:numPr>
        <w:tabs>
          <w:tab w:val="left" w:pos="3500"/>
        </w:tabs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b/>
          <w:sz w:val="28"/>
          <w:szCs w:val="28"/>
        </w:rPr>
        <w:t>Страховой полис</w:t>
      </w:r>
      <w:r w:rsidR="00834F05" w:rsidRPr="005D336F">
        <w:rPr>
          <w:rFonts w:ascii="Times New Roman" w:hAnsi="Times New Roman" w:cs="Times New Roman"/>
          <w:sz w:val="28"/>
          <w:szCs w:val="28"/>
        </w:rPr>
        <w:t xml:space="preserve"> - </w:t>
      </w:r>
      <w:r w:rsidR="00834F05" w:rsidRPr="005D336F">
        <w:rPr>
          <w:rStyle w:val="red1"/>
          <w:rFonts w:ascii="Times New Roman" w:hAnsi="Times New Roman" w:cs="Times New Roman"/>
          <w:color w:val="auto"/>
          <w:sz w:val="28"/>
          <w:szCs w:val="28"/>
        </w:rPr>
        <w:t>(в международной практике страховое свидетельство)</w:t>
      </w:r>
      <w:r w:rsidR="00834F05" w:rsidRPr="005D336F">
        <w:rPr>
          <w:rFonts w:ascii="Times New Roman" w:hAnsi="Times New Roman" w:cs="Times New Roman"/>
          <w:sz w:val="28"/>
          <w:szCs w:val="28"/>
        </w:rPr>
        <w:t xml:space="preserve"> – документ, удостоверяющий факт заключения договора страхования (свидетельство, сертификат, квитанция).</w:t>
      </w:r>
    </w:p>
    <w:p w:rsidR="00AB27AB" w:rsidRPr="005D336F" w:rsidRDefault="00AB27AB" w:rsidP="00AB27AB">
      <w:pPr>
        <w:pStyle w:val="a3"/>
        <w:numPr>
          <w:ilvl w:val="0"/>
          <w:numId w:val="1"/>
        </w:numPr>
        <w:tabs>
          <w:tab w:val="left" w:pos="3500"/>
        </w:tabs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b/>
          <w:sz w:val="28"/>
          <w:szCs w:val="28"/>
        </w:rPr>
        <w:t>Страховой пул</w:t>
      </w:r>
      <w:r w:rsidR="00834F05" w:rsidRPr="005D336F">
        <w:rPr>
          <w:rFonts w:ascii="Times New Roman" w:hAnsi="Times New Roman" w:cs="Times New Roman"/>
          <w:sz w:val="28"/>
          <w:szCs w:val="28"/>
        </w:rPr>
        <w:t xml:space="preserve"> - объединение страховых компаний на принципах </w:t>
      </w:r>
      <w:proofErr w:type="spellStart"/>
      <w:r w:rsidR="00834F05" w:rsidRPr="005D336F">
        <w:rPr>
          <w:rFonts w:ascii="Times New Roman" w:hAnsi="Times New Roman" w:cs="Times New Roman"/>
          <w:sz w:val="28"/>
          <w:szCs w:val="28"/>
        </w:rPr>
        <w:t>сострахования</w:t>
      </w:r>
      <w:proofErr w:type="spellEnd"/>
      <w:r w:rsidR="00834F05" w:rsidRPr="005D336F">
        <w:rPr>
          <w:rFonts w:ascii="Times New Roman" w:hAnsi="Times New Roman" w:cs="Times New Roman"/>
          <w:sz w:val="28"/>
          <w:szCs w:val="28"/>
        </w:rPr>
        <w:t xml:space="preserve"> на основании договора (типа простого товарищества) для совместного страхования от определенных видов риска (преимущественно крупных и малоизвестных).</w:t>
      </w:r>
    </w:p>
    <w:p w:rsidR="00AB27AB" w:rsidRPr="005D336F" w:rsidRDefault="00AB27AB" w:rsidP="00AB27AB">
      <w:pPr>
        <w:pStyle w:val="a3"/>
        <w:numPr>
          <w:ilvl w:val="0"/>
          <w:numId w:val="1"/>
        </w:numPr>
        <w:tabs>
          <w:tab w:val="left" w:pos="3500"/>
        </w:tabs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b/>
          <w:sz w:val="28"/>
          <w:szCs w:val="28"/>
        </w:rPr>
        <w:t>Страховой риск</w:t>
      </w:r>
      <w:r w:rsidR="00834F05" w:rsidRPr="005D336F">
        <w:rPr>
          <w:rFonts w:ascii="Times New Roman" w:hAnsi="Times New Roman" w:cs="Times New Roman"/>
          <w:sz w:val="28"/>
          <w:szCs w:val="28"/>
        </w:rPr>
        <w:t xml:space="preserve"> - предполагаемое событие, на случай </w:t>
      </w:r>
      <w:proofErr w:type="gramStart"/>
      <w:r w:rsidR="00834F05" w:rsidRPr="005D336F">
        <w:rPr>
          <w:rFonts w:ascii="Times New Roman" w:hAnsi="Times New Roman" w:cs="Times New Roman"/>
          <w:sz w:val="28"/>
          <w:szCs w:val="28"/>
        </w:rPr>
        <w:t>наступления</w:t>
      </w:r>
      <w:proofErr w:type="gramEnd"/>
      <w:r w:rsidR="00834F05" w:rsidRPr="005D336F">
        <w:rPr>
          <w:rFonts w:ascii="Times New Roman" w:hAnsi="Times New Roman" w:cs="Times New Roman"/>
          <w:sz w:val="28"/>
          <w:szCs w:val="28"/>
        </w:rPr>
        <w:t xml:space="preserve"> которого проводится страхование. Событие, рассматриваемое в качестве страхового риска, должно обладать признаками вероятности и случайности его наступления.</w:t>
      </w:r>
    </w:p>
    <w:p w:rsidR="00AB27AB" w:rsidRPr="005D336F" w:rsidRDefault="00AB27AB" w:rsidP="00AB27AB">
      <w:pPr>
        <w:pStyle w:val="a3"/>
        <w:numPr>
          <w:ilvl w:val="0"/>
          <w:numId w:val="1"/>
        </w:numPr>
        <w:tabs>
          <w:tab w:val="left" w:pos="3500"/>
        </w:tabs>
        <w:rPr>
          <w:rFonts w:ascii="Times New Roman" w:hAnsi="Times New Roman" w:cs="Times New Roman"/>
          <w:b/>
          <w:sz w:val="28"/>
          <w:szCs w:val="28"/>
        </w:rPr>
      </w:pPr>
      <w:r w:rsidRPr="005D336F">
        <w:rPr>
          <w:rFonts w:ascii="Times New Roman" w:hAnsi="Times New Roman" w:cs="Times New Roman"/>
          <w:b/>
          <w:sz w:val="28"/>
          <w:szCs w:val="28"/>
        </w:rPr>
        <w:t>Страховой рынок</w:t>
      </w:r>
    </w:p>
    <w:p w:rsidR="00AB27AB" w:rsidRPr="005D336F" w:rsidRDefault="00AB27AB" w:rsidP="00C36512">
      <w:pPr>
        <w:pStyle w:val="a3"/>
        <w:numPr>
          <w:ilvl w:val="0"/>
          <w:numId w:val="1"/>
        </w:numPr>
        <w:tabs>
          <w:tab w:val="left" w:pos="3500"/>
        </w:tabs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b/>
          <w:sz w:val="28"/>
          <w:szCs w:val="28"/>
        </w:rPr>
        <w:t>Страховой случай</w:t>
      </w:r>
      <w:r w:rsidR="00834F05" w:rsidRPr="005D336F">
        <w:rPr>
          <w:rFonts w:ascii="Times New Roman" w:hAnsi="Times New Roman" w:cs="Times New Roman"/>
          <w:sz w:val="28"/>
          <w:szCs w:val="28"/>
        </w:rPr>
        <w:t xml:space="preserve"> - </w:t>
      </w:r>
      <w:r w:rsidR="00C36512" w:rsidRPr="00C36512">
        <w:rPr>
          <w:rFonts w:ascii="Times New Roman" w:hAnsi="Times New Roman" w:cs="Times New Roman"/>
          <w:sz w:val="28"/>
          <w:szCs w:val="28"/>
        </w:rPr>
        <w:t>событие, предусмотренное договором страхования или законом, с наступлением которого возникает обязанность страховщика произвести страховую выплату страхователю, застрахованному лицу, выгодоприобретателю или иным третьим лицам</w:t>
      </w:r>
    </w:p>
    <w:p w:rsidR="00834F05" w:rsidRPr="005D336F" w:rsidRDefault="00834F05" w:rsidP="00AB27AB">
      <w:pPr>
        <w:pStyle w:val="a3"/>
        <w:numPr>
          <w:ilvl w:val="0"/>
          <w:numId w:val="1"/>
        </w:numPr>
        <w:tabs>
          <w:tab w:val="left" w:pos="3500"/>
        </w:tabs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Страховой тариф</w:t>
      </w:r>
      <w:r w:rsidRPr="005D336F">
        <w:rPr>
          <w:rFonts w:ascii="Times New Roman" w:hAnsi="Times New Roman" w:cs="Times New Roman"/>
          <w:sz w:val="28"/>
          <w:szCs w:val="28"/>
        </w:rPr>
        <w:t xml:space="preserve"> (тарифная брутто-ставка) –  ставка страховой премии с единицы страховой суммы с учетом объекта страхования и характера страхового риска</w:t>
      </w:r>
    </w:p>
    <w:p w:rsidR="00AB27AB" w:rsidRPr="00C36512" w:rsidRDefault="00834F05" w:rsidP="00C36512">
      <w:pPr>
        <w:pStyle w:val="a3"/>
        <w:numPr>
          <w:ilvl w:val="0"/>
          <w:numId w:val="1"/>
        </w:numPr>
        <w:tabs>
          <w:tab w:val="left" w:pos="3500"/>
        </w:tabs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sz w:val="28"/>
          <w:szCs w:val="28"/>
        </w:rPr>
        <w:t>.</w:t>
      </w:r>
      <w:r w:rsidR="00AB27AB" w:rsidRPr="005D336F">
        <w:rPr>
          <w:rFonts w:ascii="Times New Roman" w:hAnsi="Times New Roman" w:cs="Times New Roman"/>
          <w:b/>
          <w:sz w:val="28"/>
          <w:szCs w:val="28"/>
        </w:rPr>
        <w:t>Страховой ущерб</w:t>
      </w:r>
      <w:r w:rsidR="00C36512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C36512" w:rsidRPr="00C36512">
        <w:rPr>
          <w:rFonts w:ascii="Times New Roman" w:hAnsi="Times New Roman" w:cs="Times New Roman"/>
          <w:sz w:val="28"/>
          <w:szCs w:val="28"/>
        </w:rPr>
        <w:t>убыток, нанесенный страхователю в результате возникновения страхового случая.</w:t>
      </w:r>
      <w:r w:rsidR="00C36512">
        <w:rPr>
          <w:rFonts w:ascii="Times New Roman" w:hAnsi="Times New Roman" w:cs="Times New Roman"/>
          <w:sz w:val="28"/>
          <w:szCs w:val="28"/>
        </w:rPr>
        <w:t xml:space="preserve"> </w:t>
      </w:r>
      <w:r w:rsidR="00C36512" w:rsidRPr="00C36512">
        <w:rPr>
          <w:rFonts w:ascii="Times New Roman" w:hAnsi="Times New Roman" w:cs="Times New Roman"/>
          <w:sz w:val="28"/>
          <w:szCs w:val="28"/>
        </w:rPr>
        <w:t>Исходя из подсчитанной суммы страхового ущерба, определяют величину страхового возмещения, подлежащего выплате. При этом во внимание принимаются условия, на которых был заключен договор страхования.</w:t>
      </w:r>
    </w:p>
    <w:p w:rsidR="00AB27AB" w:rsidRDefault="005D336F" w:rsidP="00C36512">
      <w:pPr>
        <w:pStyle w:val="a3"/>
        <w:numPr>
          <w:ilvl w:val="0"/>
          <w:numId w:val="1"/>
        </w:numPr>
        <w:tabs>
          <w:tab w:val="left" w:pos="35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27AB" w:rsidRPr="00C36512">
        <w:rPr>
          <w:rFonts w:ascii="Times New Roman" w:hAnsi="Times New Roman" w:cs="Times New Roman"/>
          <w:b/>
          <w:sz w:val="28"/>
          <w:szCs w:val="28"/>
        </w:rPr>
        <w:t>Страховой фонд</w:t>
      </w:r>
      <w:r w:rsidR="00C36512">
        <w:rPr>
          <w:rFonts w:ascii="Times New Roman" w:hAnsi="Times New Roman" w:cs="Times New Roman"/>
          <w:sz w:val="28"/>
          <w:szCs w:val="28"/>
        </w:rPr>
        <w:t xml:space="preserve"> - </w:t>
      </w:r>
      <w:r w:rsidR="00C36512" w:rsidRPr="00C36512">
        <w:rPr>
          <w:rFonts w:ascii="Times New Roman" w:hAnsi="Times New Roman" w:cs="Times New Roman"/>
          <w:sz w:val="28"/>
          <w:szCs w:val="28"/>
        </w:rPr>
        <w:t xml:space="preserve"> это совокупность натуральных и денежных запасов общества, предназначенных для предупреждения и возмещения ущерба, наносимого стихийными бедствиями и чрезвычайными обстоятельствами.</w:t>
      </w:r>
      <w:r w:rsidR="00C36512">
        <w:rPr>
          <w:rFonts w:ascii="Times New Roman" w:hAnsi="Times New Roman" w:cs="Times New Roman"/>
          <w:sz w:val="28"/>
          <w:szCs w:val="28"/>
        </w:rPr>
        <w:t xml:space="preserve"> </w:t>
      </w:r>
      <w:r w:rsidR="00C36512" w:rsidRPr="00C36512">
        <w:rPr>
          <w:rFonts w:ascii="Times New Roman" w:hAnsi="Times New Roman" w:cs="Times New Roman"/>
          <w:sz w:val="28"/>
          <w:szCs w:val="28"/>
        </w:rPr>
        <w:t>Формируется за счет взносов страхователей и находится, чаще всего, в оперативно-организационном управлении у страховщика.</w:t>
      </w:r>
    </w:p>
    <w:p w:rsidR="00C36512" w:rsidRPr="005D336F" w:rsidRDefault="00C36512" w:rsidP="00C36512">
      <w:pPr>
        <w:pStyle w:val="a3"/>
        <w:numPr>
          <w:ilvl w:val="0"/>
          <w:numId w:val="1"/>
        </w:numPr>
        <w:tabs>
          <w:tab w:val="left" w:pos="35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6512">
        <w:rPr>
          <w:rFonts w:ascii="Times New Roman" w:hAnsi="Times New Roman" w:cs="Times New Roman"/>
          <w:b/>
          <w:sz w:val="28"/>
          <w:szCs w:val="28"/>
        </w:rPr>
        <w:t>Страховой фонд страховой организации</w:t>
      </w:r>
      <w:r w:rsidRPr="00C36512">
        <w:rPr>
          <w:rFonts w:ascii="Times New Roman" w:hAnsi="Times New Roman" w:cs="Times New Roman"/>
          <w:sz w:val="28"/>
          <w:szCs w:val="28"/>
        </w:rPr>
        <w:t xml:space="preserve"> - фонд, формируемый в пределах страховой организации за счет страховых взносов для целей страховых выплат.</w:t>
      </w:r>
    </w:p>
    <w:p w:rsidR="005D336F" w:rsidRDefault="00834F05" w:rsidP="005D336F">
      <w:pPr>
        <w:pStyle w:val="a3"/>
        <w:numPr>
          <w:ilvl w:val="0"/>
          <w:numId w:val="1"/>
        </w:numPr>
        <w:tabs>
          <w:tab w:val="left" w:pos="3500"/>
        </w:tabs>
        <w:rPr>
          <w:rFonts w:ascii="Times New Roman" w:hAnsi="Times New Roman" w:cs="Times New Roman"/>
          <w:sz w:val="28"/>
          <w:szCs w:val="28"/>
        </w:rPr>
      </w:pPr>
      <w:r w:rsidRPr="005D336F">
        <w:rPr>
          <w:rStyle w:val="red1"/>
          <w:rFonts w:ascii="Times New Roman" w:hAnsi="Times New Roman" w:cs="Times New Roman"/>
          <w:b/>
          <w:color w:val="auto"/>
          <w:sz w:val="28"/>
          <w:szCs w:val="28"/>
        </w:rPr>
        <w:t>Страховщик</w:t>
      </w:r>
      <w:r w:rsidRPr="005D336F">
        <w:rPr>
          <w:rFonts w:ascii="Times New Roman" w:hAnsi="Times New Roman" w:cs="Times New Roman"/>
          <w:sz w:val="28"/>
          <w:szCs w:val="28"/>
        </w:rPr>
        <w:t xml:space="preserve"> – юридическое лицо, имеющее лицензию на осуществление страховой деятельности, принимающее на себя по договору страхования за определенное вознаграждение (страховую премию) обязательство возместить страхователю или другому лицу, в пользу которого заключено страхование, убытки, возникшие в результате наступления страховых случаев, обусловленных в договоре.</w:t>
      </w:r>
    </w:p>
    <w:p w:rsidR="00AB27AB" w:rsidRPr="005D336F" w:rsidRDefault="00AB27AB" w:rsidP="005D336F">
      <w:pPr>
        <w:pStyle w:val="a3"/>
        <w:numPr>
          <w:ilvl w:val="0"/>
          <w:numId w:val="1"/>
        </w:numPr>
        <w:tabs>
          <w:tab w:val="left" w:pos="3500"/>
        </w:tabs>
        <w:rPr>
          <w:rFonts w:ascii="Times New Roman" w:hAnsi="Times New Roman" w:cs="Times New Roman"/>
          <w:sz w:val="28"/>
          <w:szCs w:val="28"/>
        </w:rPr>
      </w:pPr>
      <w:r w:rsidRPr="00EC3E83">
        <w:rPr>
          <w:rFonts w:ascii="Times New Roman" w:hAnsi="Times New Roman" w:cs="Times New Roman"/>
          <w:b/>
          <w:sz w:val="28"/>
          <w:szCs w:val="28"/>
        </w:rPr>
        <w:t>Суброгация</w:t>
      </w:r>
      <w:r w:rsidR="00834F05" w:rsidRPr="005D336F">
        <w:rPr>
          <w:rFonts w:ascii="Times New Roman" w:hAnsi="Times New Roman" w:cs="Times New Roman"/>
          <w:sz w:val="28"/>
          <w:szCs w:val="28"/>
        </w:rPr>
        <w:t xml:space="preserve"> – в имущественном страховании переход к страховщику прав страхователя на возмещение ущерба после уплаты страховщиком страхового возмещения. </w:t>
      </w:r>
    </w:p>
    <w:p w:rsidR="00AB27AB" w:rsidRPr="005D336F" w:rsidRDefault="00834F05" w:rsidP="00EC3E83">
      <w:pPr>
        <w:pStyle w:val="a3"/>
        <w:numPr>
          <w:ilvl w:val="0"/>
          <w:numId w:val="1"/>
        </w:numPr>
        <w:tabs>
          <w:tab w:val="left" w:pos="3500"/>
        </w:tabs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sz w:val="28"/>
          <w:szCs w:val="28"/>
        </w:rPr>
        <w:t xml:space="preserve"> </w:t>
      </w:r>
      <w:r w:rsidR="00EC3E83">
        <w:rPr>
          <w:rFonts w:ascii="Times New Roman" w:hAnsi="Times New Roman" w:cs="Times New Roman"/>
          <w:sz w:val="28"/>
          <w:szCs w:val="28"/>
        </w:rPr>
        <w:t xml:space="preserve"> </w:t>
      </w:r>
      <w:r w:rsidR="00AB27AB" w:rsidRPr="00EC3E83">
        <w:rPr>
          <w:rFonts w:ascii="Times New Roman" w:hAnsi="Times New Roman" w:cs="Times New Roman"/>
          <w:b/>
          <w:sz w:val="28"/>
          <w:szCs w:val="28"/>
        </w:rPr>
        <w:t>Тантьема</w:t>
      </w:r>
      <w:r w:rsidR="00EC3E83">
        <w:rPr>
          <w:rFonts w:ascii="Times New Roman" w:hAnsi="Times New Roman" w:cs="Times New Roman"/>
          <w:sz w:val="28"/>
          <w:szCs w:val="28"/>
        </w:rPr>
        <w:t xml:space="preserve"> - </w:t>
      </w:r>
      <w:r w:rsidR="00EC3E83" w:rsidRPr="00EC3E83">
        <w:rPr>
          <w:rFonts w:ascii="Times New Roman" w:hAnsi="Times New Roman" w:cs="Times New Roman"/>
          <w:sz w:val="28"/>
          <w:szCs w:val="28"/>
        </w:rPr>
        <w:t>вознаграждение, выплачиваемое в виде процента от прибыли директорам и высшим служащим акционерных обществ, банков, страховых организаций. Система тантьем имеет в виду связать интересы служащих с интересами предприятия.</w:t>
      </w:r>
    </w:p>
    <w:p w:rsidR="00AB27AB" w:rsidRPr="005D336F" w:rsidRDefault="00834F05" w:rsidP="00AB27AB">
      <w:pPr>
        <w:pStyle w:val="a3"/>
        <w:numPr>
          <w:ilvl w:val="0"/>
          <w:numId w:val="1"/>
        </w:numPr>
        <w:tabs>
          <w:tab w:val="left" w:pos="3500"/>
        </w:tabs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sz w:val="28"/>
          <w:szCs w:val="28"/>
        </w:rPr>
        <w:t xml:space="preserve"> </w:t>
      </w:r>
      <w:r w:rsidR="00AB27AB" w:rsidRPr="00EC3E83">
        <w:rPr>
          <w:rFonts w:ascii="Times New Roman" w:hAnsi="Times New Roman" w:cs="Times New Roman"/>
          <w:b/>
          <w:sz w:val="28"/>
          <w:szCs w:val="28"/>
        </w:rPr>
        <w:t>Условная франшиза</w:t>
      </w:r>
      <w:r w:rsidRPr="005D336F">
        <w:rPr>
          <w:rFonts w:ascii="Times New Roman" w:hAnsi="Times New Roman" w:cs="Times New Roman"/>
          <w:sz w:val="28"/>
          <w:szCs w:val="28"/>
        </w:rPr>
        <w:t xml:space="preserve"> – условие договора страхования, по которому страховщик освобождается от ответственности за убыток, если его размер не превышает размера франшизы, и убыток подлежит возмещению полностью, если его размер превышает франшизу.</w:t>
      </w:r>
    </w:p>
    <w:p w:rsidR="00AB27AB" w:rsidRPr="005D336F" w:rsidRDefault="00AB27AB" w:rsidP="00EC3E83">
      <w:pPr>
        <w:pStyle w:val="a3"/>
        <w:numPr>
          <w:ilvl w:val="0"/>
          <w:numId w:val="1"/>
        </w:numPr>
        <w:tabs>
          <w:tab w:val="left" w:pos="3500"/>
        </w:tabs>
        <w:rPr>
          <w:rFonts w:ascii="Times New Roman" w:hAnsi="Times New Roman" w:cs="Times New Roman"/>
          <w:sz w:val="28"/>
          <w:szCs w:val="28"/>
        </w:rPr>
      </w:pPr>
      <w:r w:rsidRPr="00EC3E83">
        <w:rPr>
          <w:rFonts w:ascii="Times New Roman" w:hAnsi="Times New Roman" w:cs="Times New Roman"/>
          <w:b/>
          <w:sz w:val="28"/>
          <w:szCs w:val="28"/>
        </w:rPr>
        <w:t>Факультативное перестрахование</w:t>
      </w:r>
      <w:r w:rsidR="00EC3E83">
        <w:rPr>
          <w:rFonts w:ascii="Times New Roman" w:hAnsi="Times New Roman" w:cs="Times New Roman"/>
          <w:sz w:val="28"/>
          <w:szCs w:val="28"/>
        </w:rPr>
        <w:t xml:space="preserve"> - д</w:t>
      </w:r>
      <w:r w:rsidR="00EC3E83" w:rsidRPr="00EC3E83">
        <w:rPr>
          <w:rFonts w:ascii="Times New Roman" w:hAnsi="Times New Roman" w:cs="Times New Roman"/>
          <w:sz w:val="28"/>
          <w:szCs w:val="28"/>
        </w:rPr>
        <w:t>обровольное страхование перестрахователем (</w:t>
      </w:r>
      <w:proofErr w:type="spellStart"/>
      <w:r w:rsidR="00EC3E83" w:rsidRPr="00EC3E83">
        <w:rPr>
          <w:rFonts w:ascii="Times New Roman" w:hAnsi="Times New Roman" w:cs="Times New Roman"/>
          <w:sz w:val="28"/>
          <w:szCs w:val="28"/>
        </w:rPr>
        <w:t>ретроцедентом</w:t>
      </w:r>
      <w:proofErr w:type="spellEnd"/>
      <w:r w:rsidR="00EC3E83" w:rsidRPr="00EC3E83">
        <w:rPr>
          <w:rFonts w:ascii="Times New Roman" w:hAnsi="Times New Roman" w:cs="Times New Roman"/>
          <w:sz w:val="28"/>
          <w:szCs w:val="28"/>
        </w:rPr>
        <w:t>) у перестраховщика (</w:t>
      </w:r>
      <w:proofErr w:type="spellStart"/>
      <w:r w:rsidR="00EC3E83" w:rsidRPr="00EC3E83">
        <w:rPr>
          <w:rFonts w:ascii="Times New Roman" w:hAnsi="Times New Roman" w:cs="Times New Roman"/>
          <w:sz w:val="28"/>
          <w:szCs w:val="28"/>
        </w:rPr>
        <w:t>ретроцессионера</w:t>
      </w:r>
      <w:proofErr w:type="spellEnd"/>
      <w:r w:rsidR="00EC3E83" w:rsidRPr="00EC3E83">
        <w:rPr>
          <w:rFonts w:ascii="Times New Roman" w:hAnsi="Times New Roman" w:cs="Times New Roman"/>
          <w:sz w:val="28"/>
          <w:szCs w:val="28"/>
        </w:rPr>
        <w:t>) риска осуществления страховой выплаты, принятого на себя перестрахователем (</w:t>
      </w:r>
      <w:proofErr w:type="spellStart"/>
      <w:r w:rsidR="00EC3E83" w:rsidRPr="00EC3E83">
        <w:rPr>
          <w:rFonts w:ascii="Times New Roman" w:hAnsi="Times New Roman" w:cs="Times New Roman"/>
          <w:sz w:val="28"/>
          <w:szCs w:val="28"/>
        </w:rPr>
        <w:t>ретроцедентом</w:t>
      </w:r>
      <w:proofErr w:type="spellEnd"/>
      <w:r w:rsidR="00EC3E83" w:rsidRPr="00EC3E83">
        <w:rPr>
          <w:rFonts w:ascii="Times New Roman" w:hAnsi="Times New Roman" w:cs="Times New Roman"/>
          <w:sz w:val="28"/>
          <w:szCs w:val="28"/>
        </w:rPr>
        <w:t>) по оригинальному договору страхования (договору факультативного перестрахования).</w:t>
      </w:r>
    </w:p>
    <w:p w:rsidR="00AB27AB" w:rsidRPr="005D336F" w:rsidRDefault="00834F05" w:rsidP="00834F05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5D336F">
        <w:rPr>
          <w:rStyle w:val="red1"/>
          <w:b/>
          <w:color w:val="auto"/>
          <w:sz w:val="28"/>
          <w:szCs w:val="28"/>
        </w:rPr>
        <w:t>Франшиза</w:t>
      </w:r>
      <w:r w:rsidRPr="005D336F">
        <w:rPr>
          <w:sz w:val="28"/>
          <w:szCs w:val="28"/>
        </w:rPr>
        <w:t xml:space="preserve"> – часть убытков страхователя, не подлежащая возмещению страховщиком в соответствии с условиями страхования. Внесение в договор страхования франшизы имеет целью освободить страховщика от расходов, связанных с ликвидацией мелких убытков, поскольку во многих случаях такие расходы превышают сумму убытка. Может устанавливаться в виде определенного процента от стоимости застрахованного имущества или в определенной сумме. Различаются условная и безусловная франшиза. </w:t>
      </w:r>
    </w:p>
    <w:p w:rsidR="00AB27AB" w:rsidRPr="005D336F" w:rsidRDefault="005D336F" w:rsidP="00AB27AB">
      <w:pPr>
        <w:pStyle w:val="a3"/>
        <w:numPr>
          <w:ilvl w:val="0"/>
          <w:numId w:val="1"/>
        </w:numPr>
        <w:tabs>
          <w:tab w:val="left" w:pos="35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27AB" w:rsidRPr="005D336F">
        <w:rPr>
          <w:rFonts w:ascii="Times New Roman" w:hAnsi="Times New Roman" w:cs="Times New Roman"/>
          <w:b/>
          <w:sz w:val="28"/>
          <w:szCs w:val="28"/>
        </w:rPr>
        <w:t>Цедент</w:t>
      </w:r>
      <w:r w:rsidR="00834F05" w:rsidRPr="005D336F">
        <w:rPr>
          <w:rFonts w:ascii="Times New Roman" w:hAnsi="Times New Roman" w:cs="Times New Roman"/>
          <w:sz w:val="28"/>
          <w:szCs w:val="28"/>
        </w:rPr>
        <w:t xml:space="preserve"> – страховщик, принявший на страхование риск и передавший его частично в перестрахование.</w:t>
      </w:r>
    </w:p>
    <w:p w:rsidR="005D336F" w:rsidRPr="005D336F" w:rsidRDefault="005D336F" w:rsidP="00AB27AB">
      <w:pPr>
        <w:pStyle w:val="a3"/>
        <w:numPr>
          <w:ilvl w:val="0"/>
          <w:numId w:val="1"/>
        </w:numPr>
        <w:tabs>
          <w:tab w:val="left" w:pos="3500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5D336F">
        <w:rPr>
          <w:rStyle w:val="red1"/>
          <w:rFonts w:ascii="Times New Roman" w:hAnsi="Times New Roman" w:cs="Times New Roman"/>
          <w:b/>
          <w:color w:val="auto"/>
          <w:sz w:val="28"/>
          <w:szCs w:val="28"/>
        </w:rPr>
        <w:t>Цессионер</w:t>
      </w:r>
      <w:proofErr w:type="spellEnd"/>
      <w:r w:rsidRPr="005D336F">
        <w:rPr>
          <w:rStyle w:val="red1"/>
          <w:rFonts w:ascii="Times New Roman" w:hAnsi="Times New Roman" w:cs="Times New Roman"/>
          <w:b/>
          <w:color w:val="auto"/>
          <w:sz w:val="28"/>
          <w:szCs w:val="28"/>
        </w:rPr>
        <w:t xml:space="preserve"> или цессионарий</w:t>
      </w:r>
      <w:r w:rsidRPr="005D336F">
        <w:rPr>
          <w:rFonts w:ascii="Times New Roman" w:hAnsi="Times New Roman" w:cs="Times New Roman"/>
          <w:sz w:val="28"/>
          <w:szCs w:val="28"/>
        </w:rPr>
        <w:t xml:space="preserve"> – перестраховщик, принимающий часть риска в перестрахование.</w:t>
      </w:r>
    </w:p>
    <w:p w:rsidR="00AB27AB" w:rsidRPr="005D336F" w:rsidRDefault="00AB27AB" w:rsidP="00EC3E83">
      <w:pPr>
        <w:pStyle w:val="a3"/>
        <w:numPr>
          <w:ilvl w:val="0"/>
          <w:numId w:val="1"/>
        </w:numPr>
        <w:tabs>
          <w:tab w:val="left" w:pos="3500"/>
        </w:tabs>
        <w:rPr>
          <w:rFonts w:ascii="Times New Roman" w:hAnsi="Times New Roman" w:cs="Times New Roman"/>
          <w:sz w:val="28"/>
          <w:szCs w:val="28"/>
        </w:rPr>
      </w:pPr>
      <w:r w:rsidRPr="00543355">
        <w:rPr>
          <w:rFonts w:ascii="Times New Roman" w:hAnsi="Times New Roman" w:cs="Times New Roman"/>
          <w:b/>
          <w:sz w:val="28"/>
          <w:szCs w:val="28"/>
        </w:rPr>
        <w:lastRenderedPageBreak/>
        <w:t>Цессия</w:t>
      </w:r>
      <w:r w:rsidR="00EC3E83">
        <w:rPr>
          <w:rFonts w:ascii="Times New Roman" w:hAnsi="Times New Roman" w:cs="Times New Roman"/>
          <w:sz w:val="28"/>
          <w:szCs w:val="28"/>
        </w:rPr>
        <w:t xml:space="preserve"> - </w:t>
      </w:r>
      <w:r w:rsidR="00EC3E83" w:rsidRPr="00EC3E83">
        <w:rPr>
          <w:rFonts w:ascii="Times New Roman" w:hAnsi="Times New Roman" w:cs="Times New Roman"/>
          <w:sz w:val="28"/>
          <w:szCs w:val="28"/>
        </w:rPr>
        <w:t xml:space="preserve">уступка, передача другим лицам своего права на обладание собственностью, средствами или на их получение. </w:t>
      </w:r>
      <w:r w:rsidR="00EC3E83">
        <w:rPr>
          <w:rFonts w:ascii="Times New Roman" w:hAnsi="Times New Roman" w:cs="Times New Roman"/>
          <w:sz w:val="28"/>
          <w:szCs w:val="28"/>
        </w:rPr>
        <w:t>И</w:t>
      </w:r>
      <w:r w:rsidR="00EC3E83" w:rsidRPr="00EC3E83">
        <w:rPr>
          <w:rFonts w:ascii="Times New Roman" w:hAnsi="Times New Roman" w:cs="Times New Roman"/>
          <w:sz w:val="28"/>
          <w:szCs w:val="28"/>
        </w:rPr>
        <w:t>спользуется как обозначение передачи риска на перестрахование.</w:t>
      </w:r>
      <w:r w:rsidR="00EC3E83">
        <w:rPr>
          <w:rFonts w:ascii="Times New Roman" w:hAnsi="Times New Roman" w:cs="Times New Roman"/>
          <w:sz w:val="28"/>
          <w:szCs w:val="28"/>
        </w:rPr>
        <w:t xml:space="preserve"> Например,</w:t>
      </w:r>
      <w:r w:rsidR="00EC3E83" w:rsidRPr="00EC3E83">
        <w:rPr>
          <w:rFonts w:ascii="Times New Roman" w:hAnsi="Times New Roman" w:cs="Times New Roman"/>
          <w:sz w:val="28"/>
          <w:szCs w:val="28"/>
        </w:rPr>
        <w:t xml:space="preserve"> страховщик передаёт перестраховщику часть рисков вме</w:t>
      </w:r>
      <w:r w:rsidR="00EC3E83">
        <w:rPr>
          <w:rFonts w:ascii="Times New Roman" w:hAnsi="Times New Roman" w:cs="Times New Roman"/>
          <w:sz w:val="28"/>
          <w:szCs w:val="28"/>
        </w:rPr>
        <w:t>сте с частью страховой премии</w:t>
      </w:r>
      <w:r w:rsidR="00EC3E83" w:rsidRPr="00EC3E83">
        <w:rPr>
          <w:rFonts w:ascii="Times New Roman" w:hAnsi="Times New Roman" w:cs="Times New Roman"/>
          <w:sz w:val="28"/>
          <w:szCs w:val="28"/>
        </w:rPr>
        <w:t xml:space="preserve">. Дальнейшее распределение страховой ответственности (риска) и страховой премии от первого (оригинального) перестраховщика к другим (то есть перестрахование перестраховщика) называется </w:t>
      </w:r>
      <w:proofErr w:type="spellStart"/>
      <w:r w:rsidR="00EC3E83" w:rsidRPr="00EC3E83">
        <w:rPr>
          <w:rFonts w:ascii="Times New Roman" w:hAnsi="Times New Roman" w:cs="Times New Roman"/>
          <w:sz w:val="28"/>
          <w:szCs w:val="28"/>
        </w:rPr>
        <w:t>ретроцессией</w:t>
      </w:r>
      <w:proofErr w:type="spellEnd"/>
      <w:r w:rsidR="00EC3E83" w:rsidRPr="00EC3E83">
        <w:rPr>
          <w:rFonts w:ascii="Times New Roman" w:hAnsi="Times New Roman" w:cs="Times New Roman"/>
          <w:sz w:val="28"/>
          <w:szCs w:val="28"/>
        </w:rPr>
        <w:t>.</w:t>
      </w:r>
    </w:p>
    <w:p w:rsidR="00AB27AB" w:rsidRPr="005D336F" w:rsidRDefault="00834F05" w:rsidP="00543355">
      <w:pPr>
        <w:pStyle w:val="a3"/>
        <w:numPr>
          <w:ilvl w:val="0"/>
          <w:numId w:val="1"/>
        </w:numPr>
        <w:tabs>
          <w:tab w:val="left" w:pos="3500"/>
        </w:tabs>
        <w:rPr>
          <w:rFonts w:ascii="Times New Roman" w:hAnsi="Times New Roman" w:cs="Times New Roman"/>
          <w:sz w:val="28"/>
          <w:szCs w:val="28"/>
        </w:rPr>
      </w:pPr>
      <w:r w:rsidRPr="005D33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7AB" w:rsidRPr="00543355">
        <w:rPr>
          <w:rFonts w:ascii="Times New Roman" w:hAnsi="Times New Roman" w:cs="Times New Roman"/>
          <w:b/>
          <w:sz w:val="28"/>
          <w:szCs w:val="28"/>
        </w:rPr>
        <w:t>Эксцедент</w:t>
      </w:r>
      <w:proofErr w:type="spellEnd"/>
      <w:r w:rsidR="00543355">
        <w:rPr>
          <w:rFonts w:ascii="Times New Roman" w:hAnsi="Times New Roman" w:cs="Times New Roman"/>
          <w:sz w:val="28"/>
          <w:szCs w:val="28"/>
        </w:rPr>
        <w:t xml:space="preserve"> - ч</w:t>
      </w:r>
      <w:r w:rsidR="00543355" w:rsidRPr="00543355">
        <w:rPr>
          <w:rFonts w:ascii="Times New Roman" w:hAnsi="Times New Roman" w:cs="Times New Roman"/>
          <w:sz w:val="28"/>
          <w:szCs w:val="28"/>
        </w:rPr>
        <w:t>асть страховой суммы, превышающая собственное удержание цедента</w:t>
      </w:r>
      <w:r w:rsidR="00543355">
        <w:rPr>
          <w:rFonts w:ascii="Times New Roman" w:hAnsi="Times New Roman" w:cs="Times New Roman"/>
          <w:sz w:val="28"/>
          <w:szCs w:val="28"/>
        </w:rPr>
        <w:t xml:space="preserve">. </w:t>
      </w:r>
      <w:r w:rsidR="00543355" w:rsidRPr="00543355">
        <w:rPr>
          <w:rFonts w:ascii="Times New Roman" w:hAnsi="Times New Roman" w:cs="Times New Roman"/>
          <w:sz w:val="28"/>
          <w:szCs w:val="28"/>
        </w:rPr>
        <w:t xml:space="preserve">Различают следующие виды Э.: </w:t>
      </w:r>
      <w:r w:rsidR="00543355" w:rsidRPr="00543355">
        <w:rPr>
          <w:rFonts w:ascii="Times New Roman" w:hAnsi="Times New Roman" w:cs="Times New Roman"/>
          <w:b/>
          <w:sz w:val="28"/>
          <w:szCs w:val="28"/>
        </w:rPr>
        <w:t xml:space="preserve">Э. риска </w:t>
      </w:r>
      <w:r w:rsidR="00543355" w:rsidRPr="00543355">
        <w:rPr>
          <w:rFonts w:ascii="Times New Roman" w:hAnsi="Times New Roman" w:cs="Times New Roman"/>
          <w:sz w:val="28"/>
          <w:szCs w:val="28"/>
        </w:rPr>
        <w:t xml:space="preserve">— договоренность о перестраховании убытка по данной категории риска; </w:t>
      </w:r>
      <w:r w:rsidR="00543355" w:rsidRPr="00543355">
        <w:rPr>
          <w:rFonts w:ascii="Times New Roman" w:hAnsi="Times New Roman" w:cs="Times New Roman"/>
          <w:b/>
          <w:sz w:val="28"/>
          <w:szCs w:val="28"/>
        </w:rPr>
        <w:t>Э. суммы</w:t>
      </w:r>
      <w:r w:rsidR="00543355" w:rsidRPr="00543355">
        <w:rPr>
          <w:rFonts w:ascii="Times New Roman" w:hAnsi="Times New Roman" w:cs="Times New Roman"/>
          <w:sz w:val="28"/>
          <w:szCs w:val="28"/>
        </w:rPr>
        <w:t xml:space="preserve"> — перестрахование, при котором перестраховочное возмещение выплачивается лишь при превышении определенного лимита, причем в отличие от безусловной франшизы показывается только это превышение; </w:t>
      </w:r>
      <w:r w:rsidR="00543355" w:rsidRPr="00543355">
        <w:rPr>
          <w:rFonts w:ascii="Times New Roman" w:hAnsi="Times New Roman" w:cs="Times New Roman"/>
          <w:b/>
          <w:sz w:val="28"/>
          <w:szCs w:val="28"/>
        </w:rPr>
        <w:t>Э. убытка</w:t>
      </w:r>
      <w:proofErr w:type="gramStart"/>
      <w:r w:rsidR="00543355" w:rsidRPr="00543355">
        <w:rPr>
          <w:rFonts w:ascii="Times New Roman" w:hAnsi="Times New Roman" w:cs="Times New Roman"/>
          <w:sz w:val="28"/>
          <w:szCs w:val="28"/>
        </w:rPr>
        <w:t xml:space="preserve"> --</w:t>
      </w:r>
      <w:proofErr w:type="gramEnd"/>
      <w:r w:rsidR="00543355" w:rsidRPr="00543355">
        <w:rPr>
          <w:rFonts w:ascii="Times New Roman" w:hAnsi="Times New Roman" w:cs="Times New Roman"/>
          <w:sz w:val="28"/>
          <w:szCs w:val="28"/>
        </w:rPr>
        <w:t>часть страховой суммы, превышающая определенный размер по одной категории риска.</w:t>
      </w:r>
    </w:p>
    <w:p w:rsidR="00AB27AB" w:rsidRPr="005D336F" w:rsidRDefault="00AB27AB" w:rsidP="005D336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B27AB" w:rsidRPr="005D336F" w:rsidSect="00AB27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B4D0B"/>
    <w:multiLevelType w:val="hybridMultilevel"/>
    <w:tmpl w:val="003EBF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F0EB7"/>
    <w:multiLevelType w:val="hybridMultilevel"/>
    <w:tmpl w:val="3F5E71DE"/>
    <w:lvl w:ilvl="0" w:tplc="EC7863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128"/>
    <w:rsid w:val="00020552"/>
    <w:rsid w:val="0010152A"/>
    <w:rsid w:val="00113023"/>
    <w:rsid w:val="00121D80"/>
    <w:rsid w:val="00223102"/>
    <w:rsid w:val="00241ACE"/>
    <w:rsid w:val="00265F38"/>
    <w:rsid w:val="002F3679"/>
    <w:rsid w:val="00322128"/>
    <w:rsid w:val="00480712"/>
    <w:rsid w:val="004D1EB8"/>
    <w:rsid w:val="00543355"/>
    <w:rsid w:val="005435D8"/>
    <w:rsid w:val="005A4BA5"/>
    <w:rsid w:val="005D336F"/>
    <w:rsid w:val="00614829"/>
    <w:rsid w:val="007242E0"/>
    <w:rsid w:val="007B49C2"/>
    <w:rsid w:val="007F60A4"/>
    <w:rsid w:val="00834F05"/>
    <w:rsid w:val="00877C4A"/>
    <w:rsid w:val="00895A2D"/>
    <w:rsid w:val="00896F1D"/>
    <w:rsid w:val="008C478B"/>
    <w:rsid w:val="00944430"/>
    <w:rsid w:val="009A7B45"/>
    <w:rsid w:val="009D5C26"/>
    <w:rsid w:val="00A217C7"/>
    <w:rsid w:val="00AB27AB"/>
    <w:rsid w:val="00AF0267"/>
    <w:rsid w:val="00B147FF"/>
    <w:rsid w:val="00BD0256"/>
    <w:rsid w:val="00C16D11"/>
    <w:rsid w:val="00C36512"/>
    <w:rsid w:val="00C46549"/>
    <w:rsid w:val="00DB463D"/>
    <w:rsid w:val="00E407BD"/>
    <w:rsid w:val="00E56D33"/>
    <w:rsid w:val="00E71FD4"/>
    <w:rsid w:val="00EA6F9E"/>
    <w:rsid w:val="00EB01FA"/>
    <w:rsid w:val="00EC3E83"/>
    <w:rsid w:val="00ED365B"/>
    <w:rsid w:val="00F67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F1D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D80"/>
    <w:pPr>
      <w:ind w:left="720"/>
      <w:contextualSpacing/>
    </w:pPr>
  </w:style>
  <w:style w:type="character" w:customStyle="1" w:styleId="apple-converted-space">
    <w:name w:val="apple-converted-space"/>
    <w:basedOn w:val="a0"/>
    <w:rsid w:val="00AB27AB"/>
  </w:style>
  <w:style w:type="paragraph" w:styleId="a4">
    <w:name w:val="Normal (Web)"/>
    <w:basedOn w:val="a"/>
    <w:rsid w:val="00AB27A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red1">
    <w:name w:val="red1"/>
    <w:basedOn w:val="a0"/>
    <w:rsid w:val="00AB27AB"/>
    <w:rPr>
      <w:color w:val="D1170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F1D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D80"/>
    <w:pPr>
      <w:ind w:left="720"/>
      <w:contextualSpacing/>
    </w:pPr>
  </w:style>
  <w:style w:type="character" w:customStyle="1" w:styleId="apple-converted-space">
    <w:name w:val="apple-converted-space"/>
    <w:basedOn w:val="a0"/>
    <w:rsid w:val="00AB27AB"/>
  </w:style>
  <w:style w:type="paragraph" w:styleId="a4">
    <w:name w:val="Normal (Web)"/>
    <w:basedOn w:val="a"/>
    <w:rsid w:val="00AB27A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red1">
    <w:name w:val="red1"/>
    <w:basedOn w:val="a0"/>
    <w:rsid w:val="00AB27AB"/>
    <w:rPr>
      <w:color w:val="D1170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2347</Words>
  <Characters>13381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Фаррух</cp:lastModifiedBy>
  <cp:revision>2</cp:revision>
  <dcterms:created xsi:type="dcterms:W3CDTF">2014-01-17T13:37:00Z</dcterms:created>
  <dcterms:modified xsi:type="dcterms:W3CDTF">2014-01-17T13:37:00Z</dcterms:modified>
</cp:coreProperties>
</file>