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4525" w:rsidRPr="007119F8" w:rsidRDefault="00224525"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7119F8">
        <w:rPr>
          <w:rFonts w:ascii="Times New Roman" w:eastAsia="Times New Roman" w:hAnsi="Times New Roman" w:cs="Times New Roman"/>
          <w:b/>
          <w:sz w:val="24"/>
          <w:szCs w:val="24"/>
          <w:lang w:eastAsia="ru-RU"/>
        </w:rPr>
        <w:t>Условия и факторы возникновения и развития менеджмента.</w:t>
      </w:r>
    </w:p>
    <w:p w:rsidR="00AE4155" w:rsidRPr="007119F8" w:rsidRDefault="00584FFA" w:rsidP="00BF6C53">
      <w:pPr>
        <w:pStyle w:val="2"/>
        <w:ind w:left="0" w:firstLine="0"/>
        <w:jc w:val="both"/>
        <w:rPr>
          <w:sz w:val="24"/>
          <w:szCs w:val="24"/>
        </w:rPr>
      </w:pPr>
      <w:r w:rsidRPr="00160460">
        <w:rPr>
          <w:sz w:val="24"/>
          <w:szCs w:val="24"/>
        </w:rPr>
        <w:t xml:space="preserve">Менеджмент трактуют как науку, учебную дисциплину, искусство управления, а также как самостоятельный вид профессиональной деятельности по эффективному управлению организацией, действующей в условиях рынка. </w:t>
      </w:r>
      <w:r w:rsidR="00AE4155" w:rsidRPr="007119F8">
        <w:rPr>
          <w:sz w:val="24"/>
          <w:szCs w:val="24"/>
        </w:rPr>
        <w:t>Историю управления можно условно разделить на два этапа:</w:t>
      </w:r>
    </w:p>
    <w:p w:rsidR="00AE4155" w:rsidRPr="00BF6C53" w:rsidRDefault="00AE4155" w:rsidP="00642234">
      <w:pPr>
        <w:pStyle w:val="a3"/>
        <w:numPr>
          <w:ilvl w:val="0"/>
          <w:numId w:val="12"/>
        </w:numPr>
        <w:spacing w:after="0"/>
        <w:rPr>
          <w:rFonts w:ascii="Times New Roman" w:eastAsiaTheme="minorEastAsia" w:hAnsi="Times New Roman" w:cs="Times New Roman"/>
          <w:color w:val="000000"/>
          <w:kern w:val="24"/>
          <w:sz w:val="24"/>
          <w:szCs w:val="24"/>
          <w:lang w:eastAsia="ru-RU"/>
        </w:rPr>
      </w:pPr>
      <w:r w:rsidRPr="00BF6C53">
        <w:rPr>
          <w:rFonts w:ascii="Times New Roman" w:eastAsiaTheme="minorEastAsia" w:hAnsi="Times New Roman" w:cs="Times New Roman"/>
          <w:color w:val="000000"/>
          <w:kern w:val="24"/>
          <w:sz w:val="24"/>
          <w:szCs w:val="24"/>
          <w:lang w:eastAsia="ru-RU"/>
        </w:rPr>
        <w:t>Наличие практики управления</w:t>
      </w:r>
      <w:r w:rsidR="00BF6C53">
        <w:rPr>
          <w:rFonts w:ascii="Times New Roman" w:eastAsiaTheme="minorEastAsia" w:hAnsi="Times New Roman" w:cs="Times New Roman"/>
          <w:color w:val="000000"/>
          <w:kern w:val="24"/>
          <w:sz w:val="24"/>
          <w:szCs w:val="24"/>
          <w:lang w:eastAsia="ru-RU"/>
        </w:rPr>
        <w:t xml:space="preserve">     2. </w:t>
      </w:r>
      <w:r w:rsidRPr="00BF6C53">
        <w:rPr>
          <w:rFonts w:ascii="Times New Roman" w:eastAsiaTheme="minorEastAsia" w:hAnsi="Times New Roman" w:cs="Times New Roman"/>
          <w:color w:val="000000"/>
          <w:kern w:val="24"/>
          <w:sz w:val="24"/>
          <w:szCs w:val="24"/>
          <w:lang w:eastAsia="ru-RU"/>
        </w:rPr>
        <w:t>Управление, как научная дисциплина</w:t>
      </w:r>
    </w:p>
    <w:p w:rsidR="00584FFA" w:rsidRPr="00160460" w:rsidRDefault="00584FFA" w:rsidP="00584FFA">
      <w:pPr>
        <w:pStyle w:val="2"/>
        <w:ind w:left="0" w:firstLine="0"/>
        <w:jc w:val="both"/>
        <w:rPr>
          <w:sz w:val="24"/>
          <w:szCs w:val="24"/>
        </w:rPr>
      </w:pPr>
    </w:p>
    <w:p w:rsidR="007A7F9E" w:rsidRDefault="007A7F9E" w:rsidP="00BF6C53">
      <w:pPr>
        <w:pStyle w:val="a3"/>
        <w:ind w:left="0" w:firstLine="170"/>
        <w:jc w:val="both"/>
        <w:rPr>
          <w:rFonts w:ascii="Times New Roman" w:eastAsiaTheme="minorEastAsia" w:hAnsi="Times New Roman" w:cs="Times New Roman"/>
          <w:color w:val="000000"/>
          <w:kern w:val="24"/>
          <w:sz w:val="24"/>
          <w:szCs w:val="24"/>
          <w:lang w:eastAsia="ru-RU"/>
        </w:rPr>
      </w:pPr>
      <w:r w:rsidRPr="00AE4155">
        <w:rPr>
          <w:rFonts w:ascii="Times New Roman" w:eastAsiaTheme="minorEastAsia" w:hAnsi="Times New Roman" w:cs="Times New Roman"/>
          <w:color w:val="000000"/>
          <w:kern w:val="24"/>
          <w:sz w:val="24"/>
          <w:szCs w:val="24"/>
          <w:lang w:eastAsia="ru-RU"/>
        </w:rPr>
        <w:t xml:space="preserve">Основные причины превращения управления в науку: </w:t>
      </w:r>
      <w:r w:rsidRPr="00A734C7">
        <w:rPr>
          <w:rFonts w:ascii="Times New Roman" w:eastAsiaTheme="minorEastAsia" w:hAnsi="Times New Roman" w:cs="Times New Roman"/>
          <w:b/>
          <w:color w:val="000000"/>
          <w:kern w:val="24"/>
          <w:sz w:val="24"/>
          <w:szCs w:val="24"/>
          <w:lang w:eastAsia="ru-RU"/>
        </w:rPr>
        <w:t>промышленная революция конца XIX</w:t>
      </w:r>
      <w:r w:rsidRPr="00AE4155">
        <w:rPr>
          <w:rFonts w:ascii="Times New Roman" w:eastAsiaTheme="minorEastAsia" w:hAnsi="Times New Roman" w:cs="Times New Roman"/>
          <w:color w:val="000000"/>
          <w:kern w:val="24"/>
          <w:sz w:val="24"/>
          <w:szCs w:val="24"/>
          <w:lang w:eastAsia="ru-RU"/>
        </w:rPr>
        <w:t xml:space="preserve"> века в Англии, Франции и Германии, вследствие которых появились гигантские </w:t>
      </w:r>
      <w:r w:rsidRPr="00AE4155">
        <w:rPr>
          <w:rFonts w:ascii="Times New Roman" w:eastAsiaTheme="minorEastAsia" w:hAnsi="Times New Roman" w:cs="Times New Roman"/>
          <w:b/>
          <w:color w:val="000000"/>
          <w:kern w:val="24"/>
          <w:sz w:val="24"/>
          <w:szCs w:val="24"/>
          <w:lang w:eastAsia="ru-RU"/>
        </w:rPr>
        <w:t>монополии</w:t>
      </w:r>
      <w:r w:rsidRPr="00AE4155">
        <w:rPr>
          <w:rFonts w:ascii="Times New Roman" w:eastAsiaTheme="minorEastAsia" w:hAnsi="Times New Roman" w:cs="Times New Roman"/>
          <w:color w:val="000000"/>
          <w:kern w:val="24"/>
          <w:sz w:val="24"/>
          <w:szCs w:val="24"/>
          <w:lang w:eastAsia="ru-RU"/>
        </w:rPr>
        <w:t xml:space="preserve">, работа в которых требовала организации и координации действий. </w:t>
      </w:r>
      <w:r w:rsidR="00BF6C53">
        <w:rPr>
          <w:rFonts w:ascii="Times New Roman" w:eastAsiaTheme="minorEastAsia" w:hAnsi="Times New Roman" w:cs="Times New Roman"/>
          <w:color w:val="000000"/>
          <w:kern w:val="24"/>
          <w:sz w:val="24"/>
          <w:szCs w:val="24"/>
          <w:lang w:eastAsia="ru-RU"/>
        </w:rPr>
        <w:t>М</w:t>
      </w:r>
      <w:r w:rsidRPr="00AE4155">
        <w:rPr>
          <w:rFonts w:ascii="Times New Roman" w:eastAsiaTheme="minorEastAsia" w:hAnsi="Times New Roman" w:cs="Times New Roman"/>
          <w:color w:val="000000"/>
          <w:kern w:val="24"/>
          <w:sz w:val="24"/>
          <w:szCs w:val="24"/>
          <w:lang w:eastAsia="ru-RU"/>
        </w:rPr>
        <w:t>енеджмент как наука и практика управления, как вид профессиональной деятельности зародился в США.</w:t>
      </w:r>
      <w:r w:rsidR="00AE4155">
        <w:rPr>
          <w:rFonts w:ascii="Times New Roman" w:eastAsiaTheme="minorEastAsia" w:hAnsi="Times New Roman" w:cs="Times New Roman"/>
          <w:color w:val="000000"/>
          <w:kern w:val="24"/>
          <w:sz w:val="24"/>
          <w:szCs w:val="24"/>
          <w:lang w:eastAsia="ru-RU"/>
        </w:rPr>
        <w:t xml:space="preserve"> Причины:</w:t>
      </w:r>
    </w:p>
    <w:p w:rsidR="00AE4155" w:rsidRDefault="00AE4155" w:rsidP="00642234">
      <w:pPr>
        <w:pStyle w:val="a3"/>
        <w:numPr>
          <w:ilvl w:val="0"/>
          <w:numId w:val="13"/>
        </w:numPr>
        <w:spacing w:after="120"/>
        <w:jc w:val="both"/>
        <w:rPr>
          <w:rFonts w:ascii="Times New Roman" w:eastAsiaTheme="minorEastAsia" w:hAnsi="Times New Roman" w:cs="Times New Roman"/>
          <w:color w:val="000000"/>
          <w:kern w:val="24"/>
          <w:sz w:val="24"/>
          <w:szCs w:val="24"/>
          <w:lang w:eastAsia="ru-RU"/>
        </w:rPr>
      </w:pPr>
      <w:r>
        <w:rPr>
          <w:rFonts w:ascii="Times New Roman" w:eastAsiaTheme="minorEastAsia" w:hAnsi="Times New Roman" w:cs="Times New Roman"/>
          <w:color w:val="000000"/>
          <w:kern w:val="24"/>
          <w:sz w:val="24"/>
          <w:szCs w:val="24"/>
          <w:lang w:eastAsia="ru-RU"/>
        </w:rPr>
        <w:t>В КОНЦЕ 19 В УВЕЛИЧ НАСЕЛЕНИЕ—УВ ПОТРЕБИТ СПРОС—БОЛЬШИЕ ПРЕДПРИЯТИЯ—ПОТРЕБНОСТЬ В ВЫСОКОКЛАССНЫХ БИЗНЕС УПРАВЛЕНЦАХ</w:t>
      </w:r>
    </w:p>
    <w:p w:rsidR="00AE4155" w:rsidRDefault="00AE4155" w:rsidP="00642234">
      <w:pPr>
        <w:pStyle w:val="a3"/>
        <w:numPr>
          <w:ilvl w:val="0"/>
          <w:numId w:val="13"/>
        </w:numPr>
        <w:spacing w:after="120"/>
        <w:jc w:val="both"/>
        <w:rPr>
          <w:rFonts w:ascii="Times New Roman" w:eastAsiaTheme="minorEastAsia" w:hAnsi="Times New Roman" w:cs="Times New Roman"/>
          <w:color w:val="000000"/>
          <w:kern w:val="24"/>
          <w:sz w:val="24"/>
          <w:szCs w:val="24"/>
          <w:lang w:eastAsia="ru-RU"/>
        </w:rPr>
      </w:pPr>
      <w:r w:rsidRPr="00AE4155">
        <w:rPr>
          <w:rFonts w:ascii="Times New Roman" w:eastAsiaTheme="minorEastAsia" w:hAnsi="Times New Roman" w:cs="Times New Roman"/>
          <w:color w:val="000000"/>
          <w:kern w:val="24"/>
          <w:sz w:val="24"/>
          <w:szCs w:val="24"/>
          <w:lang w:eastAsia="ru-RU"/>
        </w:rPr>
        <w:t>Поддержка идеи образования для всех рабочих</w:t>
      </w:r>
    </w:p>
    <w:p w:rsidR="00AE4155" w:rsidRPr="00AE4155" w:rsidRDefault="00AE4155" w:rsidP="00642234">
      <w:pPr>
        <w:pStyle w:val="a3"/>
        <w:numPr>
          <w:ilvl w:val="0"/>
          <w:numId w:val="13"/>
        </w:numPr>
        <w:spacing w:after="120"/>
        <w:jc w:val="both"/>
        <w:rPr>
          <w:rFonts w:ascii="Times New Roman" w:eastAsiaTheme="minorEastAsia" w:hAnsi="Times New Roman" w:cs="Times New Roman"/>
          <w:color w:val="000000"/>
          <w:kern w:val="24"/>
          <w:sz w:val="24"/>
          <w:szCs w:val="24"/>
          <w:lang w:eastAsia="ru-RU"/>
        </w:rPr>
      </w:pPr>
      <w:r>
        <w:rPr>
          <w:rFonts w:ascii="Times New Roman" w:eastAsiaTheme="minorEastAsia" w:hAnsi="Times New Roman" w:cs="Times New Roman"/>
          <w:color w:val="000000"/>
          <w:kern w:val="24"/>
          <w:sz w:val="24"/>
          <w:szCs w:val="24"/>
          <w:lang w:eastAsia="ru-RU"/>
        </w:rPr>
        <w:t xml:space="preserve">Почти отсутствовало </w:t>
      </w:r>
      <w:proofErr w:type="spellStart"/>
      <w:r w:rsidR="007119F8">
        <w:rPr>
          <w:rFonts w:ascii="Times New Roman" w:eastAsiaTheme="minorEastAsia" w:hAnsi="Times New Roman" w:cs="Times New Roman"/>
          <w:color w:val="000000"/>
          <w:kern w:val="24"/>
          <w:sz w:val="24"/>
          <w:szCs w:val="24"/>
          <w:lang w:eastAsia="ru-RU"/>
        </w:rPr>
        <w:t>гос</w:t>
      </w:r>
      <w:proofErr w:type="spellEnd"/>
      <w:r w:rsidR="007119F8">
        <w:rPr>
          <w:rFonts w:ascii="Times New Roman" w:eastAsiaTheme="minorEastAsia" w:hAnsi="Times New Roman" w:cs="Times New Roman"/>
          <w:color w:val="000000"/>
          <w:kern w:val="24"/>
          <w:sz w:val="24"/>
          <w:szCs w:val="24"/>
          <w:lang w:eastAsia="ru-RU"/>
        </w:rPr>
        <w:t xml:space="preserve"> </w:t>
      </w:r>
      <w:r w:rsidR="00A734C7">
        <w:rPr>
          <w:rFonts w:ascii="Times New Roman" w:eastAsiaTheme="minorEastAsia" w:hAnsi="Times New Roman" w:cs="Times New Roman"/>
          <w:color w:val="000000"/>
          <w:kern w:val="24"/>
          <w:sz w:val="24"/>
          <w:szCs w:val="24"/>
          <w:lang w:eastAsia="ru-RU"/>
        </w:rPr>
        <w:t>регулирование</w:t>
      </w:r>
    </w:p>
    <w:p w:rsidR="00584FFA" w:rsidRPr="00160460" w:rsidRDefault="009F275A" w:rsidP="00584FFA">
      <w:pPr>
        <w:pStyle w:val="2"/>
        <w:ind w:left="0" w:firstLine="0"/>
        <w:jc w:val="both"/>
        <w:rPr>
          <w:sz w:val="24"/>
          <w:szCs w:val="24"/>
        </w:rPr>
      </w:pPr>
      <w:r w:rsidRPr="00160460">
        <w:rPr>
          <w:sz w:val="24"/>
          <w:szCs w:val="24"/>
        </w:rPr>
        <w:t xml:space="preserve">Возникновение современного менеджмента основано на </w:t>
      </w:r>
      <w:r w:rsidRPr="009F275A">
        <w:rPr>
          <w:b/>
          <w:sz w:val="24"/>
          <w:szCs w:val="24"/>
        </w:rPr>
        <w:t>рациональных способах принятия решений</w:t>
      </w:r>
      <w:r w:rsidRPr="00160460">
        <w:rPr>
          <w:sz w:val="24"/>
          <w:szCs w:val="24"/>
        </w:rPr>
        <w:t xml:space="preserve">; </w:t>
      </w:r>
      <w:r w:rsidR="00BF6C53">
        <w:rPr>
          <w:sz w:val="24"/>
          <w:szCs w:val="24"/>
        </w:rPr>
        <w:t xml:space="preserve">     </w:t>
      </w:r>
      <w:r w:rsidR="00584FFA" w:rsidRPr="00BF6C53">
        <w:rPr>
          <w:b/>
          <w:sz w:val="32"/>
          <w:szCs w:val="32"/>
        </w:rPr>
        <w:t>Факторы возникновения</w:t>
      </w:r>
      <w:r w:rsidR="00584FFA" w:rsidRPr="00160460">
        <w:rPr>
          <w:sz w:val="24"/>
          <w:szCs w:val="24"/>
        </w:rPr>
        <w:t xml:space="preserve"> менеджмента:</w:t>
      </w:r>
    </w:p>
    <w:p w:rsidR="00584FFA" w:rsidRPr="00160460" w:rsidRDefault="00584FFA" w:rsidP="00642234">
      <w:pPr>
        <w:pStyle w:val="2"/>
        <w:numPr>
          <w:ilvl w:val="1"/>
          <w:numId w:val="14"/>
        </w:numPr>
        <w:jc w:val="both"/>
        <w:rPr>
          <w:sz w:val="24"/>
          <w:szCs w:val="24"/>
        </w:rPr>
      </w:pPr>
      <w:r w:rsidRPr="00160460">
        <w:rPr>
          <w:sz w:val="24"/>
          <w:szCs w:val="24"/>
        </w:rPr>
        <w:t>рыночные отношения;</w:t>
      </w:r>
      <w:r w:rsidR="007119F8">
        <w:rPr>
          <w:sz w:val="24"/>
          <w:szCs w:val="24"/>
        </w:rPr>
        <w:t xml:space="preserve"> (</w:t>
      </w:r>
      <w:r w:rsidR="007119F8" w:rsidRPr="00160460">
        <w:rPr>
          <w:sz w:val="24"/>
          <w:szCs w:val="24"/>
        </w:rPr>
        <w:t>творч</w:t>
      </w:r>
      <w:r w:rsidR="007119F8">
        <w:rPr>
          <w:sz w:val="24"/>
          <w:szCs w:val="24"/>
        </w:rPr>
        <w:t>еские</w:t>
      </w:r>
      <w:r w:rsidR="007119F8" w:rsidRPr="00160460">
        <w:rPr>
          <w:sz w:val="24"/>
          <w:szCs w:val="24"/>
        </w:rPr>
        <w:t xml:space="preserve"> управляющих,</w:t>
      </w:r>
      <w:r w:rsidR="007119F8">
        <w:rPr>
          <w:sz w:val="24"/>
          <w:szCs w:val="24"/>
        </w:rPr>
        <w:t xml:space="preserve"> </w:t>
      </w:r>
      <w:r w:rsidR="007119F8" w:rsidRPr="00160460">
        <w:rPr>
          <w:sz w:val="24"/>
          <w:szCs w:val="24"/>
        </w:rPr>
        <w:t>конкуренци</w:t>
      </w:r>
      <w:r w:rsidR="007119F8">
        <w:rPr>
          <w:sz w:val="24"/>
          <w:szCs w:val="24"/>
        </w:rPr>
        <w:t>я- как лучше использовать ресурсы)</w:t>
      </w:r>
    </w:p>
    <w:p w:rsidR="00584FFA" w:rsidRPr="00160460" w:rsidRDefault="00584FFA" w:rsidP="00642234">
      <w:pPr>
        <w:pStyle w:val="2"/>
        <w:numPr>
          <w:ilvl w:val="1"/>
          <w:numId w:val="14"/>
        </w:numPr>
        <w:rPr>
          <w:sz w:val="24"/>
          <w:szCs w:val="24"/>
        </w:rPr>
      </w:pPr>
      <w:r w:rsidRPr="00160460">
        <w:rPr>
          <w:sz w:val="24"/>
          <w:szCs w:val="24"/>
        </w:rPr>
        <w:t>индустриальный способ организации производства</w:t>
      </w:r>
      <w:proofErr w:type="gramStart"/>
      <w:r w:rsidRPr="00160460">
        <w:rPr>
          <w:sz w:val="24"/>
          <w:szCs w:val="24"/>
        </w:rPr>
        <w:t>;</w:t>
      </w:r>
      <w:r w:rsidR="007119F8">
        <w:rPr>
          <w:sz w:val="24"/>
          <w:szCs w:val="24"/>
        </w:rPr>
        <w:t>(</w:t>
      </w:r>
      <w:proofErr w:type="gramEnd"/>
      <w:r w:rsidR="007119F8" w:rsidRPr="007119F8">
        <w:rPr>
          <w:sz w:val="24"/>
          <w:szCs w:val="24"/>
        </w:rPr>
        <w:t xml:space="preserve"> </w:t>
      </w:r>
      <w:r w:rsidR="007119F8">
        <w:rPr>
          <w:sz w:val="24"/>
          <w:szCs w:val="24"/>
        </w:rPr>
        <w:t xml:space="preserve">Ремесленные мастерские, Мануфактуры, </w:t>
      </w:r>
      <w:r w:rsidR="007119F8" w:rsidRPr="00160460">
        <w:rPr>
          <w:sz w:val="24"/>
          <w:szCs w:val="24"/>
        </w:rPr>
        <w:t xml:space="preserve">Промышленный капитализм ( </w:t>
      </w:r>
      <w:r w:rsidR="007119F8" w:rsidRPr="00160460">
        <w:rPr>
          <w:sz w:val="24"/>
          <w:szCs w:val="24"/>
          <w:lang w:val="en-US"/>
        </w:rPr>
        <w:t>XVIII</w:t>
      </w:r>
      <w:r w:rsidR="007119F8" w:rsidRPr="00160460">
        <w:rPr>
          <w:sz w:val="24"/>
          <w:szCs w:val="24"/>
        </w:rPr>
        <w:t xml:space="preserve"> в.)</w:t>
      </w:r>
      <w:r w:rsidR="007119F8">
        <w:rPr>
          <w:sz w:val="24"/>
          <w:szCs w:val="24"/>
        </w:rPr>
        <w:t xml:space="preserve">, </w:t>
      </w:r>
      <w:r w:rsidR="007119F8" w:rsidRPr="00160460">
        <w:rPr>
          <w:sz w:val="24"/>
          <w:szCs w:val="24"/>
        </w:rPr>
        <w:t>Переворот в производственных отношениях</w:t>
      </w:r>
      <w:r w:rsidR="007119F8">
        <w:rPr>
          <w:sz w:val="24"/>
          <w:szCs w:val="24"/>
        </w:rPr>
        <w:t>)</w:t>
      </w:r>
    </w:p>
    <w:p w:rsidR="00584FFA" w:rsidRDefault="00584FFA" w:rsidP="00642234">
      <w:pPr>
        <w:pStyle w:val="2"/>
        <w:numPr>
          <w:ilvl w:val="1"/>
          <w:numId w:val="14"/>
        </w:numPr>
        <w:ind w:left="0" w:firstLine="993"/>
        <w:jc w:val="both"/>
        <w:rPr>
          <w:sz w:val="24"/>
          <w:szCs w:val="24"/>
        </w:rPr>
      </w:pPr>
      <w:r w:rsidRPr="00BF6C53">
        <w:rPr>
          <w:sz w:val="24"/>
          <w:szCs w:val="24"/>
        </w:rPr>
        <w:t>появление акционерной собственности.</w:t>
      </w:r>
      <w:r w:rsidR="00BF6C53">
        <w:rPr>
          <w:sz w:val="24"/>
          <w:szCs w:val="24"/>
        </w:rPr>
        <w:t xml:space="preserve"> </w:t>
      </w:r>
      <w:r w:rsidR="007D39FE" w:rsidRPr="00BF6C53">
        <w:rPr>
          <w:sz w:val="24"/>
          <w:szCs w:val="24"/>
        </w:rPr>
        <w:t>П</w:t>
      </w:r>
      <w:r w:rsidRPr="00BF6C53">
        <w:rPr>
          <w:sz w:val="24"/>
          <w:szCs w:val="24"/>
        </w:rPr>
        <w:t xml:space="preserve">ереход </w:t>
      </w:r>
      <w:proofErr w:type="spellStart"/>
      <w:r w:rsidRPr="00BF6C53">
        <w:rPr>
          <w:sz w:val="24"/>
          <w:szCs w:val="24"/>
        </w:rPr>
        <w:t>нац</w:t>
      </w:r>
      <w:proofErr w:type="spellEnd"/>
      <w:r w:rsidRPr="00BF6C53">
        <w:rPr>
          <w:sz w:val="24"/>
          <w:szCs w:val="24"/>
        </w:rPr>
        <w:t xml:space="preserve"> богатства из частной собственности в </w:t>
      </w:r>
      <w:r w:rsidRPr="00BF6C53">
        <w:rPr>
          <w:b/>
          <w:sz w:val="24"/>
          <w:szCs w:val="24"/>
        </w:rPr>
        <w:t>форму собственности корпораций</w:t>
      </w:r>
      <w:r w:rsidRPr="00BF6C53">
        <w:rPr>
          <w:sz w:val="24"/>
          <w:szCs w:val="24"/>
        </w:rPr>
        <w:t xml:space="preserve"> влечет за собой </w:t>
      </w:r>
      <w:r w:rsidRPr="00BF6C53">
        <w:rPr>
          <w:b/>
          <w:sz w:val="24"/>
          <w:szCs w:val="24"/>
        </w:rPr>
        <w:t>отделение собственности от распоряжения</w:t>
      </w:r>
      <w:r w:rsidRPr="00BF6C53">
        <w:rPr>
          <w:sz w:val="24"/>
          <w:szCs w:val="24"/>
        </w:rPr>
        <w:t xml:space="preserve">. Вместо собственника появилось много акционеров, владельцев одного капитала. Возникла проблема управления этой собственностью. </w:t>
      </w:r>
    </w:p>
    <w:p w:rsidR="00AF39D2" w:rsidRPr="00A734C7" w:rsidRDefault="00AF39D2" w:rsidP="00642234">
      <w:pPr>
        <w:pStyle w:val="a3"/>
        <w:numPr>
          <w:ilvl w:val="0"/>
          <w:numId w:val="14"/>
        </w:numPr>
        <w:spacing w:line="240" w:lineRule="auto"/>
        <w:ind w:left="-142"/>
        <w:jc w:val="both"/>
        <w:rPr>
          <w:b/>
          <w:sz w:val="28"/>
          <w:szCs w:val="28"/>
        </w:rPr>
      </w:pPr>
      <w:r w:rsidRPr="00780617">
        <w:rPr>
          <w:sz w:val="28"/>
          <w:szCs w:val="28"/>
        </w:rPr>
        <w:t xml:space="preserve">Начало управлению как науке было положено в 1886г. бизнесменом </w:t>
      </w:r>
      <w:proofErr w:type="spellStart"/>
      <w:r w:rsidRPr="00780617">
        <w:rPr>
          <w:sz w:val="28"/>
          <w:szCs w:val="28"/>
        </w:rPr>
        <w:t>Гентри</w:t>
      </w:r>
      <w:proofErr w:type="spellEnd"/>
      <w:r w:rsidRPr="00780617">
        <w:rPr>
          <w:sz w:val="28"/>
          <w:szCs w:val="28"/>
        </w:rPr>
        <w:t xml:space="preserve"> Р. </w:t>
      </w:r>
      <w:proofErr w:type="spellStart"/>
      <w:r w:rsidRPr="00780617">
        <w:rPr>
          <w:sz w:val="28"/>
          <w:szCs w:val="28"/>
        </w:rPr>
        <w:t>Тауном</w:t>
      </w:r>
      <w:proofErr w:type="spellEnd"/>
      <w:r w:rsidRPr="00780617">
        <w:rPr>
          <w:sz w:val="28"/>
          <w:szCs w:val="28"/>
        </w:rPr>
        <w:t xml:space="preserve">, когда он выступил с докладом «Инженер как экономист», согласно которому инженер должен </w:t>
      </w:r>
      <w:r w:rsidRPr="00A734C7">
        <w:rPr>
          <w:b/>
          <w:sz w:val="28"/>
          <w:szCs w:val="28"/>
        </w:rPr>
        <w:t>обладать и техническими, и экономическими знаниями</w:t>
      </w:r>
      <w:r w:rsidRPr="00780617">
        <w:rPr>
          <w:sz w:val="28"/>
          <w:szCs w:val="28"/>
        </w:rPr>
        <w:t xml:space="preserve">, чтобы эффективно управлять производством. Ф. Тейлор позднее также пропагандировал эти идеи. Основное внимание он уделял </w:t>
      </w:r>
      <w:r w:rsidRPr="00A734C7">
        <w:rPr>
          <w:b/>
          <w:sz w:val="28"/>
          <w:szCs w:val="28"/>
        </w:rPr>
        <w:t>цеховому уровню управления и совершенствованию приемов ручного труда.</w:t>
      </w:r>
    </w:p>
    <w:p w:rsidR="00584FFA" w:rsidRPr="00160460" w:rsidRDefault="00584FFA" w:rsidP="00584FFA">
      <w:pPr>
        <w:pStyle w:val="2"/>
        <w:ind w:left="0" w:firstLine="0"/>
        <w:jc w:val="both"/>
        <w:rPr>
          <w:sz w:val="24"/>
          <w:szCs w:val="24"/>
        </w:rPr>
      </w:pPr>
      <w:r w:rsidRPr="00160460">
        <w:rPr>
          <w:sz w:val="24"/>
          <w:szCs w:val="24"/>
        </w:rPr>
        <w:t>Основные </w:t>
      </w:r>
      <w:r w:rsidRPr="00160460">
        <w:rPr>
          <w:i/>
          <w:iCs/>
          <w:sz w:val="24"/>
          <w:szCs w:val="24"/>
        </w:rPr>
        <w:t>факторы, влияющие на становление и развитие</w:t>
      </w:r>
      <w:r w:rsidRPr="00160460">
        <w:rPr>
          <w:sz w:val="24"/>
          <w:szCs w:val="24"/>
        </w:rPr>
        <w:t> </w:t>
      </w:r>
      <w:r w:rsidRPr="00160460">
        <w:rPr>
          <w:i/>
          <w:iCs/>
          <w:sz w:val="24"/>
          <w:szCs w:val="24"/>
        </w:rPr>
        <w:t>менеджмента </w:t>
      </w:r>
      <w:r w:rsidRPr="00160460">
        <w:rPr>
          <w:sz w:val="24"/>
          <w:szCs w:val="24"/>
        </w:rPr>
        <w:t>в российской экономике:</w:t>
      </w:r>
    </w:p>
    <w:p w:rsidR="00584FFA" w:rsidRPr="00160460" w:rsidRDefault="007D39FE" w:rsidP="00642234">
      <w:pPr>
        <w:pStyle w:val="2"/>
        <w:numPr>
          <w:ilvl w:val="0"/>
          <w:numId w:val="4"/>
        </w:numPr>
        <w:spacing w:line="360" w:lineRule="auto"/>
        <w:rPr>
          <w:sz w:val="24"/>
          <w:szCs w:val="24"/>
        </w:rPr>
      </w:pPr>
      <w:r>
        <w:rPr>
          <w:sz w:val="24"/>
          <w:szCs w:val="24"/>
        </w:rPr>
        <w:t xml:space="preserve">Позднее </w:t>
      </w:r>
      <w:proofErr w:type="spellStart"/>
      <w:r>
        <w:rPr>
          <w:sz w:val="24"/>
          <w:szCs w:val="24"/>
        </w:rPr>
        <w:t>созд</w:t>
      </w:r>
      <w:proofErr w:type="spellEnd"/>
      <w:r>
        <w:rPr>
          <w:sz w:val="24"/>
          <w:szCs w:val="24"/>
        </w:rPr>
        <w:t xml:space="preserve"> </w:t>
      </w:r>
      <w:proofErr w:type="spellStart"/>
      <w:r>
        <w:rPr>
          <w:sz w:val="24"/>
          <w:szCs w:val="24"/>
        </w:rPr>
        <w:t>рын</w:t>
      </w:r>
      <w:proofErr w:type="spellEnd"/>
      <w:r>
        <w:rPr>
          <w:sz w:val="24"/>
          <w:szCs w:val="24"/>
        </w:rPr>
        <w:t xml:space="preserve"> </w:t>
      </w:r>
      <w:proofErr w:type="spellStart"/>
      <w:r>
        <w:rPr>
          <w:sz w:val="24"/>
          <w:szCs w:val="24"/>
        </w:rPr>
        <w:t>экон+</w:t>
      </w:r>
      <w:proofErr w:type="spellEnd"/>
      <w:r>
        <w:rPr>
          <w:sz w:val="24"/>
          <w:szCs w:val="24"/>
        </w:rPr>
        <w:t xml:space="preserve"> влияние</w:t>
      </w:r>
      <w:r w:rsidR="00584FFA" w:rsidRPr="00160460">
        <w:rPr>
          <w:sz w:val="24"/>
          <w:szCs w:val="24"/>
        </w:rPr>
        <w:t xml:space="preserve"> </w:t>
      </w:r>
      <w:proofErr w:type="spellStart"/>
      <w:r w:rsidR="00584FFA" w:rsidRPr="00160460">
        <w:rPr>
          <w:sz w:val="24"/>
          <w:szCs w:val="24"/>
        </w:rPr>
        <w:t>гос</w:t>
      </w:r>
      <w:r>
        <w:rPr>
          <w:sz w:val="24"/>
          <w:szCs w:val="24"/>
        </w:rPr>
        <w:t>.</w:t>
      </w:r>
      <w:r w:rsidR="00584FFA" w:rsidRPr="00160460">
        <w:rPr>
          <w:sz w:val="24"/>
          <w:szCs w:val="24"/>
        </w:rPr>
        <w:t>регулир</w:t>
      </w:r>
      <w:proofErr w:type="spellEnd"/>
      <w:r w:rsidR="00584FFA" w:rsidRPr="00160460">
        <w:rPr>
          <w:sz w:val="24"/>
          <w:szCs w:val="24"/>
        </w:rPr>
        <w:t>;</w:t>
      </w:r>
    </w:p>
    <w:p w:rsidR="00584FFA" w:rsidRPr="00160460" w:rsidRDefault="007D39FE" w:rsidP="00642234">
      <w:pPr>
        <w:pStyle w:val="2"/>
        <w:numPr>
          <w:ilvl w:val="0"/>
          <w:numId w:val="4"/>
        </w:numPr>
        <w:spacing w:line="360" w:lineRule="auto"/>
        <w:rPr>
          <w:sz w:val="24"/>
          <w:szCs w:val="24"/>
        </w:rPr>
      </w:pPr>
      <w:r>
        <w:rPr>
          <w:sz w:val="24"/>
          <w:szCs w:val="24"/>
        </w:rPr>
        <w:t>Особое внимание управлению производств</w:t>
      </w:r>
      <w:r w:rsidR="00584FFA" w:rsidRPr="00160460">
        <w:rPr>
          <w:sz w:val="24"/>
          <w:szCs w:val="24"/>
        </w:rPr>
        <w:t xml:space="preserve"> </w:t>
      </w:r>
      <w:r>
        <w:rPr>
          <w:b/>
          <w:sz w:val="24"/>
          <w:szCs w:val="24"/>
        </w:rPr>
        <w:t>предметов</w:t>
      </w:r>
      <w:r w:rsidR="00584FFA" w:rsidRPr="007D39FE">
        <w:rPr>
          <w:b/>
          <w:sz w:val="24"/>
          <w:szCs w:val="24"/>
        </w:rPr>
        <w:t xml:space="preserve"> потребления</w:t>
      </w:r>
      <w:r w:rsidR="00584FFA" w:rsidRPr="00160460">
        <w:rPr>
          <w:sz w:val="24"/>
          <w:szCs w:val="24"/>
        </w:rPr>
        <w:t>;</w:t>
      </w:r>
    </w:p>
    <w:p w:rsidR="00584FFA" w:rsidRPr="00160460" w:rsidRDefault="007D39FE" w:rsidP="00642234">
      <w:pPr>
        <w:pStyle w:val="2"/>
        <w:numPr>
          <w:ilvl w:val="0"/>
          <w:numId w:val="4"/>
        </w:numPr>
        <w:spacing w:line="360" w:lineRule="auto"/>
        <w:rPr>
          <w:sz w:val="24"/>
          <w:szCs w:val="24"/>
        </w:rPr>
      </w:pPr>
      <w:r>
        <w:rPr>
          <w:b/>
          <w:sz w:val="24"/>
          <w:szCs w:val="24"/>
        </w:rPr>
        <w:t>внутренняя</w:t>
      </w:r>
      <w:r w:rsidR="00584FFA" w:rsidRPr="007D39FE">
        <w:rPr>
          <w:b/>
          <w:sz w:val="24"/>
          <w:szCs w:val="24"/>
        </w:rPr>
        <w:t xml:space="preserve"> конкуренции</w:t>
      </w:r>
      <w:r w:rsidR="00584FFA" w:rsidRPr="00160460">
        <w:rPr>
          <w:sz w:val="24"/>
          <w:szCs w:val="24"/>
        </w:rPr>
        <w:t xml:space="preserve"> </w:t>
      </w:r>
      <w:r>
        <w:rPr>
          <w:sz w:val="24"/>
          <w:szCs w:val="24"/>
        </w:rPr>
        <w:t>(</w:t>
      </w:r>
      <w:proofErr w:type="spellStart"/>
      <w:r w:rsidR="00584FFA" w:rsidRPr="00160460">
        <w:rPr>
          <w:sz w:val="24"/>
          <w:szCs w:val="24"/>
        </w:rPr>
        <w:t>огранич</w:t>
      </w:r>
      <w:proofErr w:type="spellEnd"/>
      <w:r>
        <w:rPr>
          <w:sz w:val="24"/>
          <w:szCs w:val="24"/>
        </w:rPr>
        <w:t xml:space="preserve"> ресурсов и </w:t>
      </w:r>
      <w:proofErr w:type="spellStart"/>
      <w:r>
        <w:rPr>
          <w:sz w:val="24"/>
          <w:szCs w:val="24"/>
        </w:rPr>
        <w:t>сниж</w:t>
      </w:r>
      <w:proofErr w:type="spellEnd"/>
      <w:r w:rsidR="00584FFA" w:rsidRPr="00160460">
        <w:rPr>
          <w:sz w:val="24"/>
          <w:szCs w:val="24"/>
        </w:rPr>
        <w:t xml:space="preserve"> спроса на </w:t>
      </w:r>
      <w:proofErr w:type="spellStart"/>
      <w:r>
        <w:rPr>
          <w:sz w:val="24"/>
          <w:szCs w:val="24"/>
        </w:rPr>
        <w:t>отеч</w:t>
      </w:r>
      <w:proofErr w:type="spellEnd"/>
      <w:r>
        <w:rPr>
          <w:sz w:val="24"/>
          <w:szCs w:val="24"/>
        </w:rPr>
        <w:t xml:space="preserve"> </w:t>
      </w:r>
      <w:r w:rsidR="00584FFA" w:rsidRPr="00160460">
        <w:rPr>
          <w:sz w:val="24"/>
          <w:szCs w:val="24"/>
        </w:rPr>
        <w:t>продукты и услуги</w:t>
      </w:r>
      <w:r>
        <w:rPr>
          <w:sz w:val="24"/>
          <w:szCs w:val="24"/>
        </w:rPr>
        <w:t>)</w:t>
      </w:r>
      <w:r w:rsidR="00584FFA" w:rsidRPr="00160460">
        <w:rPr>
          <w:sz w:val="24"/>
          <w:szCs w:val="24"/>
        </w:rPr>
        <w:t>;</w:t>
      </w:r>
    </w:p>
    <w:p w:rsidR="00584FFA" w:rsidRPr="00160460" w:rsidRDefault="00584FFA" w:rsidP="00642234">
      <w:pPr>
        <w:pStyle w:val="2"/>
        <w:numPr>
          <w:ilvl w:val="0"/>
          <w:numId w:val="4"/>
        </w:numPr>
        <w:spacing w:line="360" w:lineRule="auto"/>
        <w:rPr>
          <w:sz w:val="24"/>
          <w:szCs w:val="24"/>
        </w:rPr>
      </w:pPr>
      <w:r w:rsidRPr="00160460">
        <w:rPr>
          <w:sz w:val="24"/>
          <w:szCs w:val="24"/>
        </w:rPr>
        <w:t>интернационализация</w:t>
      </w:r>
      <w:r w:rsidR="007D39FE">
        <w:rPr>
          <w:sz w:val="24"/>
          <w:szCs w:val="24"/>
        </w:rPr>
        <w:t xml:space="preserve"> конкуренции (</w:t>
      </w:r>
      <w:r w:rsidRPr="00160460">
        <w:rPr>
          <w:sz w:val="24"/>
          <w:szCs w:val="24"/>
        </w:rPr>
        <w:t xml:space="preserve">адаптация к </w:t>
      </w:r>
      <w:r w:rsidRPr="007D39FE">
        <w:rPr>
          <w:b/>
          <w:sz w:val="24"/>
          <w:szCs w:val="24"/>
        </w:rPr>
        <w:t>международным стандартам</w:t>
      </w:r>
      <w:r w:rsidR="007D39FE">
        <w:rPr>
          <w:sz w:val="24"/>
          <w:szCs w:val="24"/>
        </w:rPr>
        <w:t>)</w:t>
      </w:r>
      <w:r w:rsidRPr="00160460">
        <w:rPr>
          <w:sz w:val="24"/>
          <w:szCs w:val="24"/>
        </w:rPr>
        <w:t>;</w:t>
      </w:r>
    </w:p>
    <w:p w:rsidR="00584FFA" w:rsidRPr="00160460" w:rsidRDefault="00584FFA" w:rsidP="00642234">
      <w:pPr>
        <w:pStyle w:val="2"/>
        <w:numPr>
          <w:ilvl w:val="0"/>
          <w:numId w:val="4"/>
        </w:numPr>
        <w:spacing w:line="360" w:lineRule="auto"/>
        <w:rPr>
          <w:sz w:val="24"/>
          <w:szCs w:val="24"/>
        </w:rPr>
      </w:pPr>
      <w:r w:rsidRPr="00160460">
        <w:rPr>
          <w:sz w:val="24"/>
          <w:szCs w:val="24"/>
        </w:rPr>
        <w:t xml:space="preserve">усиление социальных и экологических требований к деятельности организаций и учреждений, ориентация менеджмента на </w:t>
      </w:r>
      <w:r w:rsidRPr="007D39FE">
        <w:rPr>
          <w:b/>
          <w:sz w:val="24"/>
          <w:szCs w:val="24"/>
        </w:rPr>
        <w:t>внешние факторы эффективности</w:t>
      </w:r>
      <w:r w:rsidRPr="00160460">
        <w:rPr>
          <w:sz w:val="24"/>
          <w:szCs w:val="24"/>
        </w:rPr>
        <w:t xml:space="preserve"> организаций;</w:t>
      </w:r>
    </w:p>
    <w:p w:rsidR="00584FFA" w:rsidRPr="00160460" w:rsidRDefault="00584FFA" w:rsidP="00642234">
      <w:pPr>
        <w:pStyle w:val="2"/>
        <w:numPr>
          <w:ilvl w:val="0"/>
          <w:numId w:val="4"/>
        </w:numPr>
        <w:spacing w:line="360" w:lineRule="auto"/>
        <w:rPr>
          <w:sz w:val="24"/>
          <w:szCs w:val="24"/>
        </w:rPr>
      </w:pPr>
      <w:r w:rsidRPr="00160460">
        <w:rPr>
          <w:sz w:val="24"/>
          <w:szCs w:val="24"/>
        </w:rPr>
        <w:t>комплексности реализуемой продукции и услуг, диверсификация и кооперация организаций;</w:t>
      </w:r>
    </w:p>
    <w:p w:rsidR="00584FFA" w:rsidRPr="00160460" w:rsidRDefault="007D39FE" w:rsidP="00642234">
      <w:pPr>
        <w:pStyle w:val="2"/>
        <w:numPr>
          <w:ilvl w:val="0"/>
          <w:numId w:val="4"/>
        </w:numPr>
        <w:spacing w:line="360" w:lineRule="auto"/>
        <w:rPr>
          <w:sz w:val="24"/>
          <w:szCs w:val="24"/>
        </w:rPr>
      </w:pPr>
      <w:r>
        <w:rPr>
          <w:sz w:val="24"/>
          <w:szCs w:val="24"/>
        </w:rPr>
        <w:t>профессионализация менеджмента</w:t>
      </w:r>
      <w:r w:rsidR="00584FFA" w:rsidRPr="00160460">
        <w:rPr>
          <w:sz w:val="24"/>
          <w:szCs w:val="24"/>
        </w:rPr>
        <w:t>, стремление к обучению и повышению профессиональной квалификации.</w:t>
      </w:r>
    </w:p>
    <w:p w:rsidR="00584FFA" w:rsidRDefault="00584FFA" w:rsidP="00584FFA">
      <w:pPr>
        <w:tabs>
          <w:tab w:val="left" w:pos="426"/>
        </w:tabs>
        <w:contextualSpacing/>
        <w:jc w:val="both"/>
        <w:rPr>
          <w:rFonts w:ascii="Times New Roman" w:eastAsia="Times New Roman" w:hAnsi="Times New Roman" w:cs="Times New Roman"/>
          <w:sz w:val="24"/>
          <w:szCs w:val="24"/>
          <w:lang w:eastAsia="ru-RU"/>
        </w:rPr>
        <w:sectPr w:rsidR="00584FFA" w:rsidSect="00AE4155">
          <w:pgSz w:w="11906" w:h="16838"/>
          <w:pgMar w:top="720" w:right="720" w:bottom="720" w:left="720" w:header="708" w:footer="708" w:gutter="0"/>
          <w:cols w:space="708"/>
          <w:docGrid w:linePitch="360"/>
        </w:sectPr>
      </w:pPr>
    </w:p>
    <w:p w:rsidR="00224525" w:rsidRPr="007D39FE" w:rsidRDefault="00224525"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7D39FE">
        <w:rPr>
          <w:rFonts w:ascii="Times New Roman" w:eastAsia="Times New Roman" w:hAnsi="Times New Roman" w:cs="Times New Roman"/>
          <w:b/>
          <w:sz w:val="24"/>
          <w:szCs w:val="24"/>
          <w:lang w:eastAsia="ru-RU"/>
        </w:rPr>
        <w:lastRenderedPageBreak/>
        <w:t xml:space="preserve">Этапы развития менеджмента. Содержание менеджмента и его особенности. </w:t>
      </w:r>
    </w:p>
    <w:p w:rsidR="00584FFA" w:rsidRPr="00160460" w:rsidRDefault="00584FFA" w:rsidP="00F95B6F">
      <w:pPr>
        <w:pStyle w:val="1"/>
        <w:ind w:left="0" w:firstLine="0"/>
        <w:rPr>
          <w:sz w:val="24"/>
          <w:szCs w:val="24"/>
        </w:rPr>
      </w:pPr>
      <w:r w:rsidRPr="00160460">
        <w:rPr>
          <w:sz w:val="24"/>
          <w:szCs w:val="24"/>
        </w:rPr>
        <w:t>Исторические периоды развития теории и практики управления</w:t>
      </w:r>
    </w:p>
    <w:p w:rsidR="00F95B6F" w:rsidRDefault="00F95B6F" w:rsidP="00F95B6F">
      <w:pPr>
        <w:pStyle w:val="a3"/>
        <w:spacing w:after="0" w:line="240" w:lineRule="auto"/>
        <w:ind w:left="170"/>
        <w:jc w:val="both"/>
        <w:rPr>
          <w:sz w:val="24"/>
          <w:szCs w:val="24"/>
        </w:rPr>
      </w:pPr>
      <w:r>
        <w:rPr>
          <w:sz w:val="24"/>
          <w:szCs w:val="24"/>
        </w:rPr>
        <w:t>1.</w:t>
      </w:r>
      <w:r w:rsidR="00584FFA" w:rsidRPr="002F6FD5">
        <w:rPr>
          <w:rFonts w:ascii="Times New Roman" w:eastAsiaTheme="minorEastAsia" w:hAnsi="Times New Roman" w:cs="Times New Roman"/>
          <w:b/>
          <w:color w:val="000000"/>
          <w:kern w:val="24"/>
          <w:sz w:val="24"/>
          <w:szCs w:val="24"/>
          <w:lang w:eastAsia="ru-RU"/>
        </w:rPr>
        <w:t>Древний период</w:t>
      </w:r>
      <w:r w:rsidR="00584FFA" w:rsidRPr="00160460">
        <w:rPr>
          <w:sz w:val="24"/>
          <w:szCs w:val="24"/>
        </w:rPr>
        <w:t xml:space="preserve"> (9 тыс. лет до н.э. – </w:t>
      </w:r>
      <w:r w:rsidR="00584FFA" w:rsidRPr="00160460">
        <w:rPr>
          <w:sz w:val="24"/>
          <w:szCs w:val="24"/>
          <w:lang w:val="en-US"/>
        </w:rPr>
        <w:t>XVIII</w:t>
      </w:r>
      <w:r w:rsidR="00584FFA" w:rsidRPr="00160460">
        <w:rPr>
          <w:sz w:val="24"/>
          <w:szCs w:val="24"/>
        </w:rPr>
        <w:t xml:space="preserve"> в)</w:t>
      </w:r>
      <w:r>
        <w:rPr>
          <w:sz w:val="24"/>
          <w:szCs w:val="24"/>
        </w:rPr>
        <w:tab/>
      </w:r>
    </w:p>
    <w:p w:rsidR="00584FFA" w:rsidRPr="002F6FD5" w:rsidRDefault="00F95B6F" w:rsidP="002F6FD5">
      <w:pPr>
        <w:pStyle w:val="a3"/>
        <w:spacing w:after="0" w:line="240" w:lineRule="auto"/>
        <w:ind w:left="170"/>
        <w:jc w:val="both"/>
        <w:rPr>
          <w:rFonts w:ascii="Times New Roman" w:hAnsi="Times New Roman" w:cs="Times New Roman"/>
          <w:sz w:val="24"/>
          <w:szCs w:val="24"/>
        </w:rPr>
      </w:pPr>
      <w:r w:rsidRPr="002F6FD5">
        <w:rPr>
          <w:rFonts w:ascii="Times New Roman" w:hAnsi="Times New Roman" w:cs="Times New Roman"/>
          <w:sz w:val="24"/>
          <w:szCs w:val="24"/>
        </w:rPr>
        <w:t xml:space="preserve">Самые простые формы организации совместного труда существовали ещё в первобытнообщинном строе. В 3-2 вв. происходит переход от присваивающего хозяйства к производящему. </w:t>
      </w:r>
      <w:r w:rsidR="002F6FD5" w:rsidRPr="002F6FD5">
        <w:rPr>
          <w:rFonts w:ascii="Times New Roman" w:hAnsi="Times New Roman" w:cs="Times New Roman"/>
          <w:sz w:val="24"/>
          <w:szCs w:val="24"/>
        </w:rPr>
        <w:t>--</w:t>
      </w:r>
      <w:r w:rsidRPr="002F6FD5">
        <w:rPr>
          <w:rFonts w:ascii="Times New Roman" w:hAnsi="Times New Roman" w:cs="Times New Roman"/>
          <w:sz w:val="24"/>
          <w:szCs w:val="24"/>
        </w:rPr>
        <w:t xml:space="preserve">новые формы управления. В Древнем Египте возникает огромный государственный </w:t>
      </w:r>
      <w:proofErr w:type="spellStart"/>
      <w:r w:rsidRPr="002F6FD5">
        <w:rPr>
          <w:rFonts w:ascii="Times New Roman" w:hAnsi="Times New Roman" w:cs="Times New Roman"/>
          <w:sz w:val="24"/>
          <w:szCs w:val="24"/>
        </w:rPr>
        <w:t>аппарат</w:t>
      </w:r>
      <w:r w:rsidR="002F6FD5" w:rsidRPr="002F6FD5">
        <w:rPr>
          <w:rFonts w:ascii="Times New Roman" w:hAnsi="Times New Roman" w:cs="Times New Roman"/>
          <w:sz w:val="24"/>
          <w:szCs w:val="24"/>
        </w:rPr>
        <w:t>.</w:t>
      </w:r>
      <w:r w:rsidRPr="002F6FD5">
        <w:rPr>
          <w:rFonts w:ascii="Times New Roman" w:hAnsi="Times New Roman" w:cs="Times New Roman"/>
          <w:sz w:val="24"/>
          <w:szCs w:val="24"/>
        </w:rPr>
        <w:t>деятели</w:t>
      </w:r>
      <w:proofErr w:type="spellEnd"/>
      <w:r w:rsidRPr="002F6FD5">
        <w:rPr>
          <w:rFonts w:ascii="Times New Roman" w:hAnsi="Times New Roman" w:cs="Times New Roman"/>
          <w:sz w:val="24"/>
          <w:szCs w:val="24"/>
        </w:rPr>
        <w:t>: Сократ, Платон, А. Македонский.</w:t>
      </w:r>
    </w:p>
    <w:p w:rsidR="00584FFA" w:rsidRDefault="00F95B6F" w:rsidP="00F95B6F">
      <w:pPr>
        <w:pStyle w:val="2"/>
        <w:ind w:left="0" w:firstLine="0"/>
        <w:rPr>
          <w:sz w:val="24"/>
          <w:szCs w:val="24"/>
        </w:rPr>
      </w:pPr>
      <w:r>
        <w:rPr>
          <w:sz w:val="24"/>
          <w:szCs w:val="24"/>
        </w:rPr>
        <w:t>2.</w:t>
      </w:r>
      <w:r w:rsidR="00584FFA" w:rsidRPr="002F6FD5">
        <w:rPr>
          <w:b/>
          <w:sz w:val="24"/>
          <w:szCs w:val="24"/>
        </w:rPr>
        <w:t>Индустриальный период</w:t>
      </w:r>
      <w:r w:rsidR="00584FFA" w:rsidRPr="00160460">
        <w:rPr>
          <w:sz w:val="24"/>
          <w:szCs w:val="24"/>
        </w:rPr>
        <w:t xml:space="preserve"> (2-я половина </w:t>
      </w:r>
      <w:r w:rsidR="00584FFA" w:rsidRPr="00160460">
        <w:rPr>
          <w:sz w:val="24"/>
          <w:szCs w:val="24"/>
          <w:lang w:val="en-US"/>
        </w:rPr>
        <w:t>XVIII</w:t>
      </w:r>
      <w:r w:rsidR="00584FFA" w:rsidRPr="00160460">
        <w:rPr>
          <w:sz w:val="24"/>
          <w:szCs w:val="24"/>
        </w:rPr>
        <w:t xml:space="preserve"> в. – 2-я половина </w:t>
      </w:r>
      <w:r w:rsidR="00584FFA" w:rsidRPr="00160460">
        <w:rPr>
          <w:sz w:val="24"/>
          <w:szCs w:val="24"/>
          <w:lang w:val="en-US"/>
        </w:rPr>
        <w:t>XIX</w:t>
      </w:r>
      <w:r w:rsidR="00584FFA" w:rsidRPr="00160460">
        <w:rPr>
          <w:sz w:val="24"/>
          <w:szCs w:val="24"/>
        </w:rPr>
        <w:t xml:space="preserve"> в.)</w:t>
      </w:r>
    </w:p>
    <w:p w:rsidR="00F95B6F" w:rsidRPr="002F6FD5" w:rsidRDefault="00F95B6F" w:rsidP="00F95B6F">
      <w:pPr>
        <w:pStyle w:val="a3"/>
        <w:spacing w:after="0" w:line="240" w:lineRule="auto"/>
        <w:ind w:left="170"/>
        <w:jc w:val="both"/>
        <w:rPr>
          <w:rFonts w:ascii="Times New Roman" w:hAnsi="Times New Roman" w:cs="Times New Roman"/>
          <w:sz w:val="24"/>
          <w:szCs w:val="28"/>
        </w:rPr>
      </w:pPr>
      <w:r w:rsidRPr="002F6FD5">
        <w:rPr>
          <w:rFonts w:ascii="Times New Roman" w:hAnsi="Times New Roman" w:cs="Times New Roman"/>
          <w:sz w:val="24"/>
          <w:szCs w:val="28"/>
        </w:rPr>
        <w:t xml:space="preserve">Адам Смит ввёл понятие </w:t>
      </w:r>
      <w:r w:rsidRPr="00853B53">
        <w:rPr>
          <w:rFonts w:ascii="Times New Roman" w:hAnsi="Times New Roman" w:cs="Times New Roman"/>
          <w:i/>
          <w:sz w:val="24"/>
          <w:szCs w:val="28"/>
        </w:rPr>
        <w:t>человека экономического</w:t>
      </w:r>
      <w:r w:rsidRPr="002F6FD5">
        <w:rPr>
          <w:rFonts w:ascii="Times New Roman" w:hAnsi="Times New Roman" w:cs="Times New Roman"/>
          <w:sz w:val="24"/>
          <w:szCs w:val="28"/>
        </w:rPr>
        <w:t xml:space="preserve">, дал характеристику </w:t>
      </w:r>
      <w:r w:rsidRPr="00853B53">
        <w:rPr>
          <w:rFonts w:ascii="Times New Roman" w:hAnsi="Times New Roman" w:cs="Times New Roman"/>
          <w:i/>
          <w:sz w:val="24"/>
          <w:szCs w:val="28"/>
        </w:rPr>
        <w:t>государя и государства</w:t>
      </w:r>
      <w:r w:rsidRPr="002F6FD5">
        <w:rPr>
          <w:rFonts w:ascii="Times New Roman" w:hAnsi="Times New Roman" w:cs="Times New Roman"/>
          <w:sz w:val="24"/>
          <w:szCs w:val="28"/>
        </w:rPr>
        <w:t xml:space="preserve">, сделал анализ </w:t>
      </w:r>
      <w:r w:rsidRPr="00853B53">
        <w:rPr>
          <w:rFonts w:ascii="Times New Roman" w:hAnsi="Times New Roman" w:cs="Times New Roman"/>
          <w:sz w:val="24"/>
          <w:szCs w:val="28"/>
        </w:rPr>
        <w:t>различных</w:t>
      </w:r>
      <w:r w:rsidRPr="00853B53">
        <w:rPr>
          <w:rFonts w:ascii="Times New Roman" w:hAnsi="Times New Roman" w:cs="Times New Roman"/>
          <w:i/>
          <w:sz w:val="24"/>
          <w:szCs w:val="28"/>
        </w:rPr>
        <w:t xml:space="preserve"> форм разделения труда</w:t>
      </w:r>
      <w:r w:rsidRPr="002F6FD5">
        <w:rPr>
          <w:rFonts w:ascii="Times New Roman" w:hAnsi="Times New Roman" w:cs="Times New Roman"/>
          <w:sz w:val="24"/>
          <w:szCs w:val="28"/>
        </w:rPr>
        <w:t xml:space="preserve">. Роберт Оуэн выдвинул идеи </w:t>
      </w:r>
      <w:proofErr w:type="spellStart"/>
      <w:r w:rsidRPr="002F6FD5">
        <w:rPr>
          <w:rFonts w:ascii="Times New Roman" w:hAnsi="Times New Roman" w:cs="Times New Roman"/>
          <w:sz w:val="24"/>
          <w:szCs w:val="28"/>
        </w:rPr>
        <w:t>гуманизации</w:t>
      </w:r>
      <w:proofErr w:type="spellEnd"/>
      <w:r w:rsidRPr="002F6FD5">
        <w:rPr>
          <w:rFonts w:ascii="Times New Roman" w:hAnsi="Times New Roman" w:cs="Times New Roman"/>
          <w:sz w:val="24"/>
          <w:szCs w:val="28"/>
        </w:rPr>
        <w:t xml:space="preserve"> управления производством, улучшений условий труда, необходимости обучения рабочих.</w:t>
      </w:r>
    </w:p>
    <w:p w:rsidR="00F95B6F" w:rsidRPr="002F6FD5" w:rsidRDefault="00F95B6F" w:rsidP="002F6FD5">
      <w:pPr>
        <w:spacing w:after="0" w:line="240" w:lineRule="auto"/>
        <w:jc w:val="both"/>
        <w:rPr>
          <w:sz w:val="28"/>
          <w:szCs w:val="28"/>
        </w:rPr>
      </w:pPr>
      <w:r w:rsidRPr="002F6FD5">
        <w:rPr>
          <w:sz w:val="24"/>
          <w:szCs w:val="24"/>
        </w:rPr>
        <w:t>3.</w:t>
      </w:r>
      <w:r w:rsidR="00584FFA" w:rsidRPr="002F6FD5">
        <w:rPr>
          <w:rFonts w:ascii="Times New Roman" w:eastAsiaTheme="minorEastAsia" w:hAnsi="Times New Roman" w:cs="Times New Roman"/>
          <w:b/>
          <w:color w:val="000000"/>
          <w:kern w:val="24"/>
          <w:sz w:val="24"/>
          <w:szCs w:val="24"/>
          <w:lang w:eastAsia="ru-RU"/>
        </w:rPr>
        <w:t>Период систематизации</w:t>
      </w:r>
      <w:r w:rsidR="00584FFA" w:rsidRPr="002F6FD5">
        <w:rPr>
          <w:sz w:val="24"/>
          <w:szCs w:val="24"/>
        </w:rPr>
        <w:t xml:space="preserve"> (2-я половина </w:t>
      </w:r>
      <w:r w:rsidR="00584FFA" w:rsidRPr="002F6FD5">
        <w:rPr>
          <w:sz w:val="24"/>
          <w:szCs w:val="24"/>
          <w:lang w:val="en-US"/>
        </w:rPr>
        <w:t>XIX</w:t>
      </w:r>
      <w:r w:rsidR="00584FFA" w:rsidRPr="002F6FD5">
        <w:rPr>
          <w:sz w:val="24"/>
          <w:szCs w:val="24"/>
        </w:rPr>
        <w:t xml:space="preserve"> в. – 2-я половина </w:t>
      </w:r>
      <w:r w:rsidR="00584FFA" w:rsidRPr="002F6FD5">
        <w:rPr>
          <w:sz w:val="24"/>
          <w:szCs w:val="24"/>
          <w:lang w:val="en-US"/>
        </w:rPr>
        <w:t>XX</w:t>
      </w:r>
      <w:r w:rsidR="00584FFA" w:rsidRPr="002F6FD5">
        <w:rPr>
          <w:sz w:val="24"/>
          <w:szCs w:val="24"/>
        </w:rPr>
        <w:t xml:space="preserve"> в.)</w:t>
      </w:r>
      <w:r w:rsidRPr="002F6FD5">
        <w:rPr>
          <w:sz w:val="28"/>
          <w:szCs w:val="28"/>
          <w:bdr w:val="none" w:sz="0" w:space="0" w:color="auto" w:frame="1"/>
        </w:rPr>
        <w:t xml:space="preserve"> </w:t>
      </w:r>
    </w:p>
    <w:p w:rsidR="00584FFA" w:rsidRPr="00853B53" w:rsidRDefault="00F95B6F" w:rsidP="00853B53">
      <w:pPr>
        <w:spacing w:after="0" w:line="240" w:lineRule="auto"/>
        <w:jc w:val="both"/>
        <w:rPr>
          <w:rFonts w:ascii="Times New Roman" w:hAnsi="Times New Roman" w:cs="Times New Roman"/>
          <w:sz w:val="24"/>
          <w:szCs w:val="28"/>
        </w:rPr>
      </w:pPr>
      <w:r w:rsidRPr="002F6FD5">
        <w:rPr>
          <w:rFonts w:ascii="Times New Roman" w:hAnsi="Times New Roman" w:cs="Times New Roman"/>
          <w:sz w:val="24"/>
          <w:szCs w:val="28"/>
          <w:bdr w:val="none" w:sz="0" w:space="0" w:color="auto" w:frame="1"/>
        </w:rPr>
        <w:t>Менеджмент зародился во времена промышленной революции в конце 19 в. В связи с возникновением крупных и сложных предприятий. Руководители выбрали лучших работников, которые обучались для того, чтобы могли представлять интересы владель</w:t>
      </w:r>
      <w:r w:rsidR="002F6FD5">
        <w:rPr>
          <w:rFonts w:ascii="Times New Roman" w:hAnsi="Times New Roman" w:cs="Times New Roman"/>
          <w:sz w:val="24"/>
          <w:szCs w:val="28"/>
          <w:bdr w:val="none" w:sz="0" w:space="0" w:color="auto" w:frame="1"/>
        </w:rPr>
        <w:t>цев на рабочих мессах. П</w:t>
      </w:r>
      <w:r w:rsidRPr="002F6FD5">
        <w:rPr>
          <w:rFonts w:ascii="Times New Roman" w:hAnsi="Times New Roman" w:cs="Times New Roman"/>
          <w:sz w:val="24"/>
          <w:szCs w:val="28"/>
          <w:bdr w:val="none" w:sz="0" w:space="0" w:color="auto" w:frame="1"/>
        </w:rPr>
        <w:t xml:space="preserve">ервые менеджеры. </w:t>
      </w:r>
      <w:r w:rsidRPr="002F6FD5">
        <w:rPr>
          <w:rFonts w:ascii="Times New Roman" w:hAnsi="Times New Roman" w:cs="Times New Roman"/>
          <w:bCs/>
          <w:sz w:val="24"/>
          <w:szCs w:val="28"/>
          <w:bdr w:val="none" w:sz="0" w:space="0" w:color="auto" w:frame="1"/>
        </w:rPr>
        <w:t>Классическая школа управления</w:t>
      </w:r>
      <w:r w:rsidRPr="002F6FD5">
        <w:rPr>
          <w:rFonts w:ascii="Times New Roman" w:hAnsi="Times New Roman" w:cs="Times New Roman"/>
          <w:sz w:val="24"/>
          <w:szCs w:val="28"/>
          <w:bdr w:val="none" w:sz="0" w:space="0" w:color="auto" w:frame="1"/>
        </w:rPr>
        <w:t xml:space="preserve"> – решает вопросы эффективности производства. Усилия сосредоточены на организации рабочих мест и изучении затрат труда. </w:t>
      </w:r>
      <w:r w:rsidRPr="002F6FD5">
        <w:rPr>
          <w:rFonts w:ascii="Times New Roman" w:hAnsi="Times New Roman" w:cs="Times New Roman"/>
          <w:bCs/>
          <w:sz w:val="24"/>
          <w:szCs w:val="28"/>
          <w:bdr w:val="none" w:sz="0" w:space="0" w:color="auto" w:frame="1"/>
        </w:rPr>
        <w:t xml:space="preserve">Школа человеческих отношений </w:t>
      </w:r>
      <w:r w:rsidRPr="002F6FD5">
        <w:rPr>
          <w:rFonts w:ascii="Times New Roman" w:hAnsi="Times New Roman" w:cs="Times New Roman"/>
          <w:sz w:val="24"/>
          <w:szCs w:val="28"/>
          <w:bdr w:val="none" w:sz="0" w:space="0" w:color="auto" w:frame="1"/>
        </w:rPr>
        <w:t>– в основу заложены достижения социологии и психологии. Основное внимание уделяется</w:t>
      </w:r>
      <w:r w:rsidR="00853B53">
        <w:rPr>
          <w:rFonts w:ascii="Times New Roman" w:hAnsi="Times New Roman" w:cs="Times New Roman"/>
          <w:sz w:val="24"/>
          <w:szCs w:val="28"/>
          <w:bdr w:val="none" w:sz="0" w:space="0" w:color="auto" w:frame="1"/>
        </w:rPr>
        <w:t xml:space="preserve"> работнику, а не самому заданию.</w:t>
      </w:r>
    </w:p>
    <w:p w:rsidR="00584FFA" w:rsidRPr="00853B53" w:rsidRDefault="00584FFA" w:rsidP="00642234">
      <w:pPr>
        <w:pStyle w:val="2"/>
        <w:numPr>
          <w:ilvl w:val="0"/>
          <w:numId w:val="4"/>
        </w:numPr>
        <w:rPr>
          <w:sz w:val="24"/>
          <w:szCs w:val="24"/>
        </w:rPr>
      </w:pPr>
      <w:r w:rsidRPr="00160460">
        <w:rPr>
          <w:sz w:val="24"/>
          <w:szCs w:val="24"/>
        </w:rPr>
        <w:t>Школа научного управления</w:t>
      </w:r>
    </w:p>
    <w:p w:rsidR="00584FFA" w:rsidRPr="00160460" w:rsidRDefault="00584FFA" w:rsidP="00642234">
      <w:pPr>
        <w:pStyle w:val="2"/>
        <w:numPr>
          <w:ilvl w:val="0"/>
          <w:numId w:val="4"/>
        </w:numPr>
        <w:rPr>
          <w:sz w:val="24"/>
          <w:szCs w:val="24"/>
        </w:rPr>
      </w:pPr>
      <w:r w:rsidRPr="00160460">
        <w:rPr>
          <w:sz w:val="24"/>
          <w:szCs w:val="24"/>
        </w:rPr>
        <w:t>Количественный подход</w:t>
      </w:r>
    </w:p>
    <w:p w:rsidR="00584FFA" w:rsidRPr="00853B53" w:rsidRDefault="00584FFA" w:rsidP="00642234">
      <w:pPr>
        <w:pStyle w:val="2"/>
        <w:numPr>
          <w:ilvl w:val="0"/>
          <w:numId w:val="4"/>
        </w:numPr>
        <w:rPr>
          <w:sz w:val="24"/>
          <w:szCs w:val="24"/>
        </w:rPr>
      </w:pPr>
      <w:r w:rsidRPr="00160460">
        <w:rPr>
          <w:sz w:val="24"/>
          <w:szCs w:val="24"/>
        </w:rPr>
        <w:t>Процессный подход</w:t>
      </w:r>
    </w:p>
    <w:p w:rsidR="00584FFA" w:rsidRDefault="00F95B6F" w:rsidP="00F95B6F">
      <w:pPr>
        <w:tabs>
          <w:tab w:val="left" w:pos="426"/>
        </w:tabs>
        <w:contextualSpacing/>
        <w:jc w:val="both"/>
        <w:rPr>
          <w:rFonts w:ascii="Times New Roman" w:hAnsi="Times New Roman" w:cs="Times New Roman"/>
          <w:sz w:val="24"/>
          <w:szCs w:val="24"/>
        </w:rPr>
      </w:pPr>
      <w:r w:rsidRPr="002F6FD5">
        <w:rPr>
          <w:rFonts w:ascii="Times New Roman" w:eastAsiaTheme="minorEastAsia" w:hAnsi="Times New Roman" w:cs="Times New Roman"/>
          <w:b/>
          <w:color w:val="000000"/>
          <w:kern w:val="24"/>
          <w:sz w:val="24"/>
          <w:szCs w:val="24"/>
          <w:lang w:eastAsia="ru-RU"/>
        </w:rPr>
        <w:t>4.</w:t>
      </w:r>
      <w:r w:rsidR="00584FFA" w:rsidRPr="002F6FD5">
        <w:rPr>
          <w:rFonts w:ascii="Times New Roman" w:eastAsiaTheme="minorEastAsia" w:hAnsi="Times New Roman" w:cs="Times New Roman"/>
          <w:b/>
          <w:color w:val="000000"/>
          <w:kern w:val="24"/>
          <w:sz w:val="24"/>
          <w:szCs w:val="24"/>
          <w:lang w:eastAsia="ru-RU"/>
        </w:rPr>
        <w:t>Информационный период</w:t>
      </w:r>
      <w:r w:rsidR="00584FFA" w:rsidRPr="00160460">
        <w:rPr>
          <w:rFonts w:ascii="Times New Roman" w:hAnsi="Times New Roman" w:cs="Times New Roman"/>
          <w:sz w:val="24"/>
          <w:szCs w:val="24"/>
        </w:rPr>
        <w:t xml:space="preserve"> (2- половина </w:t>
      </w:r>
      <w:r w:rsidR="00584FFA" w:rsidRPr="00160460">
        <w:rPr>
          <w:rFonts w:ascii="Times New Roman" w:hAnsi="Times New Roman" w:cs="Times New Roman"/>
          <w:sz w:val="24"/>
          <w:szCs w:val="24"/>
          <w:lang w:val="en-US"/>
        </w:rPr>
        <w:t>XX</w:t>
      </w:r>
      <w:r w:rsidR="00584FFA" w:rsidRPr="00160460">
        <w:rPr>
          <w:rFonts w:ascii="Times New Roman" w:hAnsi="Times New Roman" w:cs="Times New Roman"/>
          <w:sz w:val="24"/>
          <w:szCs w:val="24"/>
        </w:rPr>
        <w:t xml:space="preserve"> в. – по </w:t>
      </w:r>
      <w:proofErr w:type="spellStart"/>
      <w:r w:rsidR="00584FFA" w:rsidRPr="00160460">
        <w:rPr>
          <w:rFonts w:ascii="Times New Roman" w:hAnsi="Times New Roman" w:cs="Times New Roman"/>
          <w:sz w:val="24"/>
          <w:szCs w:val="24"/>
        </w:rPr>
        <w:t>наст.время</w:t>
      </w:r>
      <w:proofErr w:type="spellEnd"/>
      <w:r w:rsidR="00584FFA" w:rsidRPr="00160460">
        <w:rPr>
          <w:rFonts w:ascii="Times New Roman" w:hAnsi="Times New Roman" w:cs="Times New Roman"/>
          <w:sz w:val="24"/>
          <w:szCs w:val="24"/>
        </w:rPr>
        <w:t xml:space="preserve">)  </w:t>
      </w:r>
    </w:p>
    <w:p w:rsidR="00F95B6F" w:rsidRPr="002F6FD5" w:rsidRDefault="002F6FD5" w:rsidP="002F6FD5">
      <w:pPr>
        <w:spacing w:after="0" w:line="240" w:lineRule="auto"/>
        <w:jc w:val="both"/>
        <w:rPr>
          <w:rFonts w:ascii="Times New Roman" w:hAnsi="Times New Roman" w:cs="Times New Roman"/>
          <w:sz w:val="24"/>
          <w:szCs w:val="28"/>
          <w:bdr w:val="none" w:sz="0" w:space="0" w:color="auto" w:frame="1"/>
        </w:rPr>
      </w:pPr>
      <w:r w:rsidRPr="002F6FD5">
        <w:rPr>
          <w:rFonts w:ascii="Times New Roman" w:hAnsi="Times New Roman" w:cs="Times New Roman"/>
          <w:sz w:val="24"/>
          <w:szCs w:val="28"/>
          <w:bdr w:val="none" w:sz="0" w:space="0" w:color="auto" w:frame="1"/>
        </w:rPr>
        <w:t>В 1960-е гг. начинается широкая разработка концепций управления, опирающихся на использо</w:t>
      </w:r>
      <w:r>
        <w:rPr>
          <w:rFonts w:ascii="Times New Roman" w:hAnsi="Times New Roman" w:cs="Times New Roman"/>
          <w:sz w:val="24"/>
          <w:szCs w:val="28"/>
          <w:bdr w:val="none" w:sz="0" w:space="0" w:color="auto" w:frame="1"/>
        </w:rPr>
        <w:t>вание математического аппарата---</w:t>
      </w:r>
      <w:r w:rsidRPr="002F6FD5">
        <w:rPr>
          <w:rFonts w:ascii="Times New Roman" w:hAnsi="Times New Roman" w:cs="Times New Roman"/>
          <w:sz w:val="24"/>
          <w:szCs w:val="28"/>
          <w:bdr w:val="none" w:sz="0" w:space="0" w:color="auto" w:frame="1"/>
        </w:rPr>
        <w:t>интеграция математического анализа и субъективных решений менеджеров.</w:t>
      </w:r>
      <w:r w:rsidRPr="002F6FD5">
        <w:rPr>
          <w:rFonts w:ascii="Times New Roman" w:hAnsi="Times New Roman" w:cs="Times New Roman"/>
          <w:sz w:val="24"/>
          <w:szCs w:val="28"/>
          <w:bdr w:val="none" w:sz="0" w:space="0" w:color="auto" w:frame="1"/>
        </w:rPr>
        <w:br/>
        <w:t>Формализация ряда управленческих функций, сочетание труда, человека и ЭВМ</w:t>
      </w:r>
      <w:r>
        <w:rPr>
          <w:rFonts w:ascii="Times New Roman" w:hAnsi="Times New Roman" w:cs="Times New Roman"/>
          <w:sz w:val="24"/>
          <w:szCs w:val="28"/>
          <w:bdr w:val="none" w:sz="0" w:space="0" w:color="auto" w:frame="1"/>
        </w:rPr>
        <w:t xml:space="preserve">. Появились </w:t>
      </w:r>
      <w:r w:rsidRPr="002F6FD5">
        <w:rPr>
          <w:rFonts w:ascii="Times New Roman" w:hAnsi="Times New Roman" w:cs="Times New Roman"/>
          <w:sz w:val="24"/>
          <w:szCs w:val="28"/>
          <w:bdr w:val="none" w:sz="0" w:space="0" w:color="auto" w:frame="1"/>
        </w:rPr>
        <w:t>новые элементы</w:t>
      </w:r>
      <w:r>
        <w:rPr>
          <w:rFonts w:ascii="Times New Roman" w:hAnsi="Times New Roman" w:cs="Times New Roman"/>
          <w:sz w:val="24"/>
          <w:szCs w:val="28"/>
          <w:bdr w:val="none" w:sz="0" w:space="0" w:color="auto" w:frame="1"/>
        </w:rPr>
        <w:t xml:space="preserve"> внутрифирменного планирования--</w:t>
      </w:r>
      <w:r w:rsidRPr="002F6FD5">
        <w:rPr>
          <w:rFonts w:ascii="Times New Roman" w:hAnsi="Times New Roman" w:cs="Times New Roman"/>
          <w:sz w:val="24"/>
          <w:szCs w:val="28"/>
          <w:bdr w:val="none" w:sz="0" w:space="0" w:color="auto" w:frame="1"/>
        </w:rPr>
        <w:t xml:space="preserve"> имитационное моделирование решений, методы анализа в условиях неопределенности, математическое обеспечение оценки многоцелевых управленческих решений.</w:t>
      </w:r>
      <w:r>
        <w:rPr>
          <w:rFonts w:ascii="Times New Roman" w:hAnsi="Times New Roman" w:cs="Times New Roman"/>
          <w:sz w:val="24"/>
          <w:szCs w:val="28"/>
          <w:bdr w:val="none" w:sz="0" w:space="0" w:color="auto" w:frame="1"/>
        </w:rPr>
        <w:t xml:space="preserve"> </w:t>
      </w:r>
      <w:r w:rsidRPr="002F6FD5">
        <w:rPr>
          <w:rFonts w:ascii="Times New Roman" w:hAnsi="Times New Roman" w:cs="Times New Roman"/>
          <w:sz w:val="24"/>
          <w:szCs w:val="28"/>
          <w:bdr w:val="none" w:sz="0" w:space="0" w:color="auto" w:frame="1"/>
        </w:rPr>
        <w:t>Исследование управления как процесса привело к широкому распространению системных методов анализа. Так называемый системный подход в менеджменте связан с применением общей теории систем для решения управленческих задач. </w:t>
      </w:r>
    </w:p>
    <w:p w:rsidR="002F6FD5" w:rsidRPr="00780617" w:rsidRDefault="002F6FD5" w:rsidP="002F6FD5">
      <w:pPr>
        <w:ind w:left="709" w:firstLine="170"/>
        <w:jc w:val="both"/>
        <w:rPr>
          <w:b/>
          <w:sz w:val="28"/>
          <w:szCs w:val="28"/>
          <w:u w:val="single"/>
        </w:rPr>
      </w:pPr>
      <w:r w:rsidRPr="00780617">
        <w:rPr>
          <w:b/>
          <w:sz w:val="28"/>
          <w:szCs w:val="28"/>
          <w:u w:val="single"/>
        </w:rPr>
        <w:t>Подходы к управлению:</w:t>
      </w:r>
    </w:p>
    <w:p w:rsidR="002F6FD5" w:rsidRPr="002F6FD5" w:rsidRDefault="002F6FD5" w:rsidP="00642234">
      <w:pPr>
        <w:pStyle w:val="a3"/>
        <w:numPr>
          <w:ilvl w:val="0"/>
          <w:numId w:val="15"/>
        </w:numPr>
        <w:spacing w:after="0" w:line="240" w:lineRule="auto"/>
        <w:ind w:left="0" w:firstLine="170"/>
        <w:jc w:val="both"/>
        <w:rPr>
          <w:rFonts w:ascii="Times New Roman" w:hAnsi="Times New Roman" w:cs="Times New Roman"/>
          <w:sz w:val="24"/>
          <w:szCs w:val="24"/>
        </w:rPr>
      </w:pPr>
      <w:r w:rsidRPr="002F6FD5">
        <w:rPr>
          <w:rFonts w:ascii="Times New Roman" w:hAnsi="Times New Roman" w:cs="Times New Roman"/>
          <w:b/>
          <w:sz w:val="24"/>
          <w:szCs w:val="24"/>
        </w:rPr>
        <w:t>Системный</w:t>
      </w:r>
      <w:r w:rsidRPr="002F6FD5">
        <w:rPr>
          <w:rFonts w:ascii="Times New Roman" w:hAnsi="Times New Roman" w:cs="Times New Roman"/>
          <w:sz w:val="24"/>
          <w:szCs w:val="24"/>
        </w:rPr>
        <w:t xml:space="preserve"> (П. </w:t>
      </w:r>
      <w:proofErr w:type="spellStart"/>
      <w:r w:rsidRPr="002F6FD5">
        <w:rPr>
          <w:rFonts w:ascii="Times New Roman" w:hAnsi="Times New Roman" w:cs="Times New Roman"/>
          <w:sz w:val="24"/>
          <w:szCs w:val="24"/>
        </w:rPr>
        <w:t>Друкер</w:t>
      </w:r>
      <w:proofErr w:type="spellEnd"/>
      <w:r w:rsidRPr="002F6FD5">
        <w:rPr>
          <w:rFonts w:ascii="Times New Roman" w:hAnsi="Times New Roman" w:cs="Times New Roman"/>
          <w:sz w:val="24"/>
          <w:szCs w:val="24"/>
        </w:rPr>
        <w:t>): При системном подходе любая система (объект) рассматривается как совокупность взаимосвязанных элементов, имеющая выход (цель), вход, связь с внешней средой, обратную связь.</w:t>
      </w:r>
    </w:p>
    <w:p w:rsidR="002F6FD5" w:rsidRPr="002F6FD5" w:rsidRDefault="002F6FD5" w:rsidP="00642234">
      <w:pPr>
        <w:pStyle w:val="a3"/>
        <w:numPr>
          <w:ilvl w:val="0"/>
          <w:numId w:val="15"/>
        </w:numPr>
        <w:spacing w:after="0" w:line="240" w:lineRule="auto"/>
        <w:ind w:left="0" w:firstLine="170"/>
        <w:jc w:val="both"/>
        <w:rPr>
          <w:rFonts w:ascii="Times New Roman" w:hAnsi="Times New Roman" w:cs="Times New Roman"/>
          <w:sz w:val="24"/>
          <w:szCs w:val="24"/>
        </w:rPr>
      </w:pPr>
      <w:r w:rsidRPr="002F6FD5">
        <w:rPr>
          <w:rFonts w:ascii="Times New Roman" w:hAnsi="Times New Roman" w:cs="Times New Roman"/>
          <w:b/>
          <w:sz w:val="24"/>
          <w:szCs w:val="24"/>
        </w:rPr>
        <w:t>Ситуационный</w:t>
      </w:r>
      <w:r>
        <w:rPr>
          <w:rFonts w:ascii="Times New Roman" w:hAnsi="Times New Roman" w:cs="Times New Roman"/>
          <w:sz w:val="24"/>
          <w:szCs w:val="24"/>
        </w:rPr>
        <w:t>: Р</w:t>
      </w:r>
      <w:r w:rsidRPr="002F6FD5">
        <w:rPr>
          <w:rFonts w:ascii="Times New Roman" w:hAnsi="Times New Roman" w:cs="Times New Roman"/>
          <w:sz w:val="24"/>
          <w:szCs w:val="24"/>
        </w:rPr>
        <w:t>азличные методы управления должны применяться в зависимости от конкретной ситуации, так как организация — это открытая система, постоянно взаимодействующая с внешней средой, поэтому</w:t>
      </w:r>
      <w:r>
        <w:rPr>
          <w:rFonts w:ascii="Times New Roman" w:hAnsi="Times New Roman" w:cs="Times New Roman"/>
          <w:sz w:val="24"/>
          <w:szCs w:val="24"/>
        </w:rPr>
        <w:t xml:space="preserve"> проблемы во </w:t>
      </w:r>
      <w:proofErr w:type="spellStart"/>
      <w:r>
        <w:rPr>
          <w:rFonts w:ascii="Times New Roman" w:hAnsi="Times New Roman" w:cs="Times New Roman"/>
          <w:sz w:val="24"/>
          <w:szCs w:val="24"/>
        </w:rPr>
        <w:t>внутр</w:t>
      </w:r>
      <w:proofErr w:type="spellEnd"/>
      <w:r>
        <w:rPr>
          <w:rFonts w:ascii="Times New Roman" w:hAnsi="Times New Roman" w:cs="Times New Roman"/>
          <w:sz w:val="24"/>
          <w:szCs w:val="24"/>
        </w:rPr>
        <w:t xml:space="preserve"> среде</w:t>
      </w:r>
      <w:r w:rsidRPr="002F6FD5">
        <w:rPr>
          <w:rFonts w:ascii="Times New Roman" w:hAnsi="Times New Roman" w:cs="Times New Roman"/>
          <w:sz w:val="24"/>
          <w:szCs w:val="24"/>
        </w:rPr>
        <w:t xml:space="preserve"> следует искать в ситуации, в которой эта организация вынуждена действовать.</w:t>
      </w:r>
    </w:p>
    <w:p w:rsidR="002F6FD5" w:rsidRPr="002F6FD5" w:rsidRDefault="002F6FD5" w:rsidP="00642234">
      <w:pPr>
        <w:pStyle w:val="a3"/>
        <w:numPr>
          <w:ilvl w:val="0"/>
          <w:numId w:val="15"/>
        </w:numPr>
        <w:spacing w:after="0" w:line="240" w:lineRule="auto"/>
        <w:ind w:left="0" w:firstLine="170"/>
        <w:jc w:val="both"/>
        <w:rPr>
          <w:rFonts w:ascii="Times New Roman" w:hAnsi="Times New Roman" w:cs="Times New Roman"/>
          <w:sz w:val="24"/>
          <w:szCs w:val="24"/>
        </w:rPr>
      </w:pPr>
      <w:r w:rsidRPr="002F6FD5">
        <w:rPr>
          <w:rFonts w:ascii="Times New Roman" w:hAnsi="Times New Roman" w:cs="Times New Roman"/>
          <w:b/>
          <w:sz w:val="24"/>
          <w:szCs w:val="24"/>
        </w:rPr>
        <w:t>Поведенческий</w:t>
      </w:r>
      <w:r w:rsidRPr="002F6FD5">
        <w:rPr>
          <w:rFonts w:ascii="Times New Roman" w:hAnsi="Times New Roman" w:cs="Times New Roman"/>
          <w:sz w:val="24"/>
          <w:szCs w:val="24"/>
        </w:rPr>
        <w:t xml:space="preserve">: Целью поведенческого подхода являются оказание помощи работнику в осознании собственных возможностей. </w:t>
      </w:r>
      <w:r>
        <w:rPr>
          <w:rFonts w:ascii="Times New Roman" w:hAnsi="Times New Roman" w:cs="Times New Roman"/>
          <w:sz w:val="24"/>
          <w:szCs w:val="24"/>
        </w:rPr>
        <w:t>П</w:t>
      </w:r>
      <w:r w:rsidRPr="002F6FD5">
        <w:rPr>
          <w:rFonts w:ascii="Times New Roman" w:hAnsi="Times New Roman" w:cs="Times New Roman"/>
          <w:sz w:val="24"/>
          <w:szCs w:val="24"/>
        </w:rPr>
        <w:t xml:space="preserve">овышение эффективности фирмы за счет повышения роли человеческих ресурсов. </w:t>
      </w:r>
      <w:r>
        <w:rPr>
          <w:rFonts w:ascii="Times New Roman" w:hAnsi="Times New Roman" w:cs="Times New Roman"/>
          <w:sz w:val="24"/>
          <w:szCs w:val="24"/>
        </w:rPr>
        <w:t>П</w:t>
      </w:r>
      <w:r w:rsidRPr="002F6FD5">
        <w:rPr>
          <w:rFonts w:ascii="Times New Roman" w:hAnsi="Times New Roman" w:cs="Times New Roman"/>
          <w:sz w:val="24"/>
          <w:szCs w:val="24"/>
        </w:rPr>
        <w:t>овышению эффекти</w:t>
      </w:r>
      <w:r>
        <w:rPr>
          <w:rFonts w:ascii="Times New Roman" w:hAnsi="Times New Roman" w:cs="Times New Roman"/>
          <w:sz w:val="24"/>
          <w:szCs w:val="24"/>
        </w:rPr>
        <w:t>вности как отдельного работника--</w:t>
      </w:r>
      <w:r w:rsidRPr="002F6FD5">
        <w:rPr>
          <w:rFonts w:ascii="Times New Roman" w:hAnsi="Times New Roman" w:cs="Times New Roman"/>
          <w:sz w:val="24"/>
          <w:szCs w:val="24"/>
        </w:rPr>
        <w:t>и фирмы в целом.</w:t>
      </w:r>
    </w:p>
    <w:p w:rsidR="002F6FD5" w:rsidRPr="002F6FD5" w:rsidRDefault="002F6FD5" w:rsidP="00642234">
      <w:pPr>
        <w:pStyle w:val="a3"/>
        <w:numPr>
          <w:ilvl w:val="0"/>
          <w:numId w:val="15"/>
        </w:numPr>
        <w:spacing w:after="0" w:line="240" w:lineRule="auto"/>
        <w:ind w:left="0" w:firstLine="170"/>
        <w:jc w:val="both"/>
        <w:rPr>
          <w:rFonts w:ascii="Times New Roman" w:hAnsi="Times New Roman" w:cs="Times New Roman"/>
          <w:sz w:val="24"/>
          <w:szCs w:val="24"/>
        </w:rPr>
      </w:pPr>
      <w:r w:rsidRPr="002F6FD5">
        <w:rPr>
          <w:rFonts w:ascii="Times New Roman" w:hAnsi="Times New Roman" w:cs="Times New Roman"/>
          <w:b/>
          <w:sz w:val="24"/>
          <w:szCs w:val="24"/>
        </w:rPr>
        <w:t>Административный</w:t>
      </w:r>
      <w:r w:rsidRPr="002F6FD5">
        <w:rPr>
          <w:rFonts w:ascii="Times New Roman" w:hAnsi="Times New Roman" w:cs="Times New Roman"/>
          <w:sz w:val="24"/>
          <w:szCs w:val="24"/>
        </w:rPr>
        <w:t xml:space="preserve">: Сущность административного подхода заключается в </w:t>
      </w:r>
      <w:r w:rsidRPr="0022205D">
        <w:rPr>
          <w:rFonts w:ascii="Times New Roman" w:hAnsi="Times New Roman" w:cs="Times New Roman"/>
          <w:i/>
          <w:sz w:val="24"/>
          <w:szCs w:val="24"/>
        </w:rPr>
        <w:t xml:space="preserve">регламентациях функций </w:t>
      </w:r>
      <w:r w:rsidRPr="002F6FD5">
        <w:rPr>
          <w:rFonts w:ascii="Times New Roman" w:hAnsi="Times New Roman" w:cs="Times New Roman"/>
          <w:sz w:val="24"/>
          <w:szCs w:val="24"/>
        </w:rPr>
        <w:t>прав, обязанностей, нормативов качества, затрат, продолжительности элементов систем менеджмента в нормативных актах.</w:t>
      </w:r>
    </w:p>
    <w:p w:rsidR="002F6FD5" w:rsidRPr="002F6FD5" w:rsidRDefault="002F6FD5" w:rsidP="00642234">
      <w:pPr>
        <w:pStyle w:val="a3"/>
        <w:numPr>
          <w:ilvl w:val="0"/>
          <w:numId w:val="15"/>
        </w:numPr>
        <w:spacing w:after="0" w:line="240" w:lineRule="auto"/>
        <w:ind w:left="0" w:firstLine="170"/>
        <w:jc w:val="both"/>
        <w:rPr>
          <w:rFonts w:ascii="Times New Roman" w:eastAsia="Times New Roman" w:hAnsi="Times New Roman" w:cs="Times New Roman"/>
          <w:sz w:val="24"/>
          <w:szCs w:val="24"/>
          <w:lang w:eastAsia="ru-RU"/>
        </w:rPr>
        <w:sectPr w:rsidR="002F6FD5" w:rsidRPr="002F6FD5" w:rsidSect="00AE4155">
          <w:pgSz w:w="11906" w:h="16838"/>
          <w:pgMar w:top="720" w:right="720" w:bottom="720" w:left="720" w:header="708" w:footer="708" w:gutter="0"/>
          <w:cols w:space="708"/>
          <w:docGrid w:linePitch="360"/>
        </w:sectPr>
      </w:pPr>
      <w:r w:rsidRPr="002F6FD5">
        <w:rPr>
          <w:rFonts w:ascii="Times New Roman" w:hAnsi="Times New Roman" w:cs="Times New Roman"/>
          <w:b/>
          <w:sz w:val="24"/>
          <w:szCs w:val="24"/>
        </w:rPr>
        <w:t>Количественный</w:t>
      </w:r>
      <w:r w:rsidRPr="002F6FD5">
        <w:rPr>
          <w:rFonts w:ascii="Times New Roman" w:hAnsi="Times New Roman" w:cs="Times New Roman"/>
          <w:sz w:val="24"/>
          <w:szCs w:val="24"/>
        </w:rPr>
        <w:t xml:space="preserve">: </w:t>
      </w:r>
      <w:r>
        <w:rPr>
          <w:rFonts w:ascii="Times New Roman" w:hAnsi="Times New Roman" w:cs="Times New Roman"/>
          <w:sz w:val="24"/>
          <w:szCs w:val="24"/>
        </w:rPr>
        <w:t>П</w:t>
      </w:r>
      <w:r w:rsidRPr="002F6FD5">
        <w:rPr>
          <w:rFonts w:ascii="Times New Roman" w:hAnsi="Times New Roman" w:cs="Times New Roman"/>
          <w:sz w:val="24"/>
          <w:szCs w:val="24"/>
        </w:rPr>
        <w:t>ереход от качественных оценок к количественным при помощи математических статистических методов, инженерных расчетов, экспертных</w:t>
      </w:r>
      <w:r w:rsidR="00B212C4">
        <w:rPr>
          <w:rFonts w:ascii="Times New Roman" w:hAnsi="Times New Roman" w:cs="Times New Roman"/>
          <w:sz w:val="24"/>
          <w:szCs w:val="24"/>
        </w:rPr>
        <w:t xml:space="preserve"> оценок, системы баллов…</w:t>
      </w:r>
      <w:r w:rsidRPr="002F6FD5">
        <w:rPr>
          <w:rFonts w:ascii="Times New Roman" w:hAnsi="Times New Roman" w:cs="Times New Roman"/>
          <w:sz w:val="24"/>
          <w:szCs w:val="24"/>
        </w:rPr>
        <w:t xml:space="preserve"> Управлять можно цифрами, а не только словами.</w:t>
      </w:r>
    </w:p>
    <w:p w:rsidR="00224525" w:rsidRPr="00B212C4" w:rsidRDefault="00224525"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B212C4">
        <w:rPr>
          <w:rFonts w:ascii="Times New Roman" w:eastAsia="Times New Roman" w:hAnsi="Times New Roman" w:cs="Times New Roman"/>
          <w:b/>
          <w:sz w:val="24"/>
          <w:szCs w:val="24"/>
          <w:lang w:eastAsia="ru-RU"/>
        </w:rPr>
        <w:lastRenderedPageBreak/>
        <w:t xml:space="preserve">Школа научного управления. </w:t>
      </w:r>
      <w:r w:rsidR="00F125FF" w:rsidRPr="00B212C4">
        <w:rPr>
          <w:rFonts w:ascii="Times New Roman" w:eastAsia="Times New Roman" w:hAnsi="Times New Roman" w:cs="Times New Roman"/>
          <w:b/>
          <w:sz w:val="24"/>
          <w:szCs w:val="24"/>
          <w:lang w:eastAsia="ru-RU"/>
        </w:rPr>
        <w:t>Основные принципы школы научного управления.</w:t>
      </w:r>
    </w:p>
    <w:p w:rsidR="0022205D" w:rsidRDefault="0022205D" w:rsidP="0022205D">
      <w:pPr>
        <w:shd w:val="clear" w:color="auto" w:fill="FFFFFF"/>
        <w:spacing w:after="0" w:line="270" w:lineRule="atLeast"/>
        <w:rPr>
          <w:rFonts w:ascii="Arial" w:eastAsia="Times New Roman" w:hAnsi="Arial" w:cs="Arial"/>
          <w:color w:val="000000"/>
          <w:sz w:val="21"/>
          <w:szCs w:val="21"/>
          <w:lang w:eastAsia="ru-RU"/>
        </w:rPr>
      </w:pPr>
    </w:p>
    <w:p w:rsidR="0022205D" w:rsidRPr="0022205D" w:rsidRDefault="0022205D" w:rsidP="0022205D">
      <w:pPr>
        <w:shd w:val="clear" w:color="auto" w:fill="FFFFFF"/>
        <w:spacing w:after="0" w:line="270" w:lineRule="atLeast"/>
        <w:rPr>
          <w:rFonts w:ascii="Arial" w:eastAsia="Times New Roman" w:hAnsi="Arial" w:cs="Arial"/>
          <w:color w:val="000000"/>
          <w:sz w:val="21"/>
          <w:szCs w:val="21"/>
          <w:lang w:eastAsia="ru-RU"/>
        </w:rPr>
      </w:pPr>
      <w:r w:rsidRPr="0022205D">
        <w:rPr>
          <w:rFonts w:ascii="Arial" w:eastAsia="Times New Roman" w:hAnsi="Arial" w:cs="Arial"/>
          <w:color w:val="000000"/>
          <w:sz w:val="21"/>
          <w:szCs w:val="21"/>
          <w:lang w:eastAsia="ru-RU"/>
        </w:rPr>
        <w:t>Создатели </w:t>
      </w:r>
      <w:r w:rsidRPr="0022205D">
        <w:rPr>
          <w:rFonts w:ascii="Arial" w:eastAsia="Times New Roman" w:hAnsi="Arial" w:cs="Arial"/>
          <w:bCs/>
          <w:color w:val="000000"/>
          <w:sz w:val="21"/>
          <w:szCs w:val="21"/>
          <w:lang w:eastAsia="ru-RU"/>
        </w:rPr>
        <w:t>школы научного управления</w:t>
      </w:r>
      <w:r w:rsidRPr="0022205D">
        <w:rPr>
          <w:rFonts w:ascii="Arial" w:eastAsia="Times New Roman" w:hAnsi="Arial" w:cs="Arial"/>
          <w:color w:val="000000"/>
          <w:sz w:val="21"/>
          <w:szCs w:val="21"/>
          <w:lang w:eastAsia="ru-RU"/>
        </w:rPr>
        <w:t> исходили из того, что, </w:t>
      </w:r>
      <w:r w:rsidRPr="0022205D">
        <w:rPr>
          <w:rFonts w:ascii="Arial" w:eastAsia="Times New Roman" w:hAnsi="Arial" w:cs="Arial"/>
          <w:bCs/>
          <w:color w:val="000000"/>
          <w:sz w:val="21"/>
          <w:szCs w:val="21"/>
          <w:lang w:eastAsia="ru-RU"/>
        </w:rPr>
        <w:t>используя наблюдения, замеры, логику и анализ, можно усовершенствовать большинство операций ручного труда, добиться более эффективного их выполнения</w:t>
      </w:r>
      <w:r w:rsidRPr="0022205D">
        <w:rPr>
          <w:rFonts w:ascii="Arial" w:eastAsia="Times New Roman" w:hAnsi="Arial" w:cs="Arial"/>
          <w:color w:val="000000"/>
          <w:sz w:val="21"/>
          <w:szCs w:val="21"/>
          <w:lang w:eastAsia="ru-RU"/>
        </w:rPr>
        <w:t>.</w:t>
      </w:r>
    </w:p>
    <w:p w:rsidR="0022205D" w:rsidRPr="0022205D" w:rsidRDefault="0022205D" w:rsidP="0022205D">
      <w:pPr>
        <w:shd w:val="clear" w:color="auto" w:fill="FFFFFF"/>
        <w:spacing w:after="0" w:line="270" w:lineRule="atLeast"/>
        <w:rPr>
          <w:rFonts w:ascii="Arial" w:eastAsia="Times New Roman" w:hAnsi="Arial" w:cs="Arial"/>
          <w:color w:val="000000"/>
          <w:sz w:val="21"/>
          <w:szCs w:val="21"/>
          <w:lang w:eastAsia="ru-RU"/>
        </w:rPr>
      </w:pPr>
      <w:r w:rsidRPr="0022205D">
        <w:rPr>
          <w:rFonts w:ascii="Arial" w:eastAsia="Times New Roman" w:hAnsi="Arial" w:cs="Arial"/>
          <w:color w:val="000000"/>
          <w:sz w:val="21"/>
          <w:szCs w:val="21"/>
          <w:lang w:eastAsia="ru-RU"/>
        </w:rPr>
        <w:t>Основные </w:t>
      </w:r>
      <w:r w:rsidRPr="0022205D">
        <w:rPr>
          <w:rFonts w:ascii="Arial" w:eastAsia="Times New Roman" w:hAnsi="Arial" w:cs="Arial"/>
          <w:b/>
          <w:bCs/>
          <w:color w:val="000000"/>
          <w:sz w:val="21"/>
          <w:szCs w:val="21"/>
          <w:lang w:eastAsia="ru-RU"/>
        </w:rPr>
        <w:t>принципы школы научного управления</w:t>
      </w:r>
      <w:r w:rsidRPr="0022205D">
        <w:rPr>
          <w:rFonts w:ascii="Arial" w:eastAsia="Times New Roman" w:hAnsi="Arial" w:cs="Arial"/>
          <w:color w:val="000000"/>
          <w:sz w:val="21"/>
          <w:szCs w:val="21"/>
          <w:lang w:eastAsia="ru-RU"/>
        </w:rPr>
        <w:t>:</w:t>
      </w:r>
    </w:p>
    <w:p w:rsidR="0022205D" w:rsidRPr="0022205D" w:rsidRDefault="0022205D" w:rsidP="00642234">
      <w:pPr>
        <w:numPr>
          <w:ilvl w:val="0"/>
          <w:numId w:val="68"/>
        </w:numPr>
        <w:shd w:val="clear" w:color="auto" w:fill="FFFFFF"/>
        <w:spacing w:after="0" w:line="270" w:lineRule="atLeast"/>
        <w:ind w:left="300"/>
        <w:rPr>
          <w:rFonts w:ascii="Arial" w:eastAsia="Times New Roman" w:hAnsi="Arial" w:cs="Arial"/>
          <w:color w:val="000000"/>
          <w:sz w:val="21"/>
          <w:szCs w:val="21"/>
          <w:lang w:eastAsia="ru-RU"/>
        </w:rPr>
      </w:pPr>
      <w:r w:rsidRPr="0022205D">
        <w:rPr>
          <w:rFonts w:ascii="Arial" w:eastAsia="Times New Roman" w:hAnsi="Arial" w:cs="Arial"/>
          <w:color w:val="000000"/>
          <w:sz w:val="21"/>
          <w:szCs w:val="21"/>
          <w:lang w:eastAsia="ru-RU"/>
        </w:rPr>
        <w:t>Рациональная организация </w:t>
      </w:r>
      <w:hyperlink r:id="rId5" w:tooltip="Труд" w:history="1">
        <w:r w:rsidRPr="0022205D">
          <w:rPr>
            <w:rFonts w:ascii="Arial" w:eastAsia="Times New Roman" w:hAnsi="Arial" w:cs="Arial"/>
            <w:color w:val="5A3696"/>
            <w:sz w:val="21"/>
            <w:szCs w:val="21"/>
            <w:lang w:eastAsia="ru-RU"/>
          </w:rPr>
          <w:t>труда</w:t>
        </w:r>
      </w:hyperlink>
      <w:r w:rsidRPr="0022205D">
        <w:rPr>
          <w:rFonts w:ascii="Arial" w:eastAsia="Times New Roman" w:hAnsi="Arial" w:cs="Arial"/>
          <w:color w:val="000000"/>
          <w:sz w:val="21"/>
          <w:szCs w:val="21"/>
          <w:lang w:eastAsia="ru-RU"/>
        </w:rPr>
        <w:t> — предполагает замену традиционных методов работы рядом правил, сформированных на основе анализа работы, и последующую правильную расстановку рабочих и их обучение оптимальным приемам работы.</w:t>
      </w:r>
    </w:p>
    <w:p w:rsidR="0022205D" w:rsidRPr="0022205D" w:rsidRDefault="0022205D" w:rsidP="00642234">
      <w:pPr>
        <w:numPr>
          <w:ilvl w:val="0"/>
          <w:numId w:val="68"/>
        </w:numPr>
        <w:shd w:val="clear" w:color="auto" w:fill="FFFFFF"/>
        <w:spacing w:after="30" w:line="270" w:lineRule="atLeast"/>
        <w:ind w:left="300"/>
        <w:rPr>
          <w:rFonts w:ascii="Arial" w:eastAsia="Times New Roman" w:hAnsi="Arial" w:cs="Arial"/>
          <w:color w:val="000000"/>
          <w:sz w:val="21"/>
          <w:szCs w:val="21"/>
          <w:lang w:eastAsia="ru-RU"/>
        </w:rPr>
      </w:pPr>
      <w:r w:rsidRPr="0022205D">
        <w:rPr>
          <w:rFonts w:ascii="Arial" w:eastAsia="Times New Roman" w:hAnsi="Arial" w:cs="Arial"/>
          <w:color w:val="000000"/>
          <w:sz w:val="21"/>
          <w:szCs w:val="21"/>
          <w:lang w:eastAsia="ru-RU"/>
        </w:rPr>
        <w:t>Разработка формальной структуры организации.</w:t>
      </w:r>
    </w:p>
    <w:p w:rsidR="0022205D" w:rsidRPr="0022205D" w:rsidRDefault="0022205D" w:rsidP="00642234">
      <w:pPr>
        <w:numPr>
          <w:ilvl w:val="0"/>
          <w:numId w:val="68"/>
        </w:numPr>
        <w:shd w:val="clear" w:color="auto" w:fill="FFFFFF"/>
        <w:spacing w:after="30" w:line="270" w:lineRule="atLeast"/>
        <w:ind w:left="300"/>
        <w:rPr>
          <w:rFonts w:ascii="Arial" w:eastAsia="Times New Roman" w:hAnsi="Arial" w:cs="Arial"/>
          <w:color w:val="000000"/>
          <w:sz w:val="21"/>
          <w:szCs w:val="21"/>
          <w:lang w:eastAsia="ru-RU"/>
        </w:rPr>
      </w:pPr>
      <w:r w:rsidRPr="0022205D">
        <w:rPr>
          <w:rFonts w:ascii="Arial" w:eastAsia="Times New Roman" w:hAnsi="Arial" w:cs="Arial"/>
          <w:color w:val="000000"/>
          <w:sz w:val="21"/>
          <w:szCs w:val="21"/>
          <w:lang w:eastAsia="ru-RU"/>
        </w:rPr>
        <w:t>Определение мер по сотрудничеству управляющего и рабочего, т. е. разграничение исполнительных и управленческих функций.</w:t>
      </w:r>
    </w:p>
    <w:p w:rsidR="0022205D" w:rsidRDefault="0022205D" w:rsidP="00584FFA">
      <w:pPr>
        <w:pStyle w:val="2"/>
        <w:ind w:left="0" w:firstLine="0"/>
        <w:rPr>
          <w:sz w:val="24"/>
          <w:szCs w:val="24"/>
        </w:rPr>
      </w:pPr>
    </w:p>
    <w:p w:rsidR="00584FFA" w:rsidRPr="00160460" w:rsidRDefault="00584FFA" w:rsidP="00584FFA">
      <w:pPr>
        <w:pStyle w:val="2"/>
        <w:ind w:left="0" w:firstLine="0"/>
        <w:rPr>
          <w:sz w:val="24"/>
          <w:szCs w:val="24"/>
        </w:rPr>
      </w:pPr>
      <w:r w:rsidRPr="00160460">
        <w:rPr>
          <w:sz w:val="24"/>
          <w:szCs w:val="24"/>
        </w:rPr>
        <w:t xml:space="preserve">Фредерик Тейлор </w:t>
      </w:r>
    </w:p>
    <w:p w:rsidR="00584FFA" w:rsidRPr="00160460" w:rsidRDefault="00584FFA" w:rsidP="00642234">
      <w:pPr>
        <w:pStyle w:val="2"/>
        <w:numPr>
          <w:ilvl w:val="0"/>
          <w:numId w:val="16"/>
        </w:numPr>
        <w:rPr>
          <w:sz w:val="24"/>
          <w:szCs w:val="24"/>
        </w:rPr>
      </w:pPr>
      <w:r w:rsidRPr="00160460">
        <w:rPr>
          <w:sz w:val="24"/>
          <w:szCs w:val="24"/>
        </w:rPr>
        <w:t>«Управление фабрикой» 1903 г.</w:t>
      </w:r>
    </w:p>
    <w:p w:rsidR="00584FFA" w:rsidRPr="00160460" w:rsidRDefault="00584FFA" w:rsidP="00642234">
      <w:pPr>
        <w:pStyle w:val="2"/>
        <w:numPr>
          <w:ilvl w:val="0"/>
          <w:numId w:val="16"/>
        </w:numPr>
        <w:rPr>
          <w:sz w:val="24"/>
          <w:szCs w:val="24"/>
        </w:rPr>
      </w:pPr>
      <w:r w:rsidRPr="00160460">
        <w:rPr>
          <w:sz w:val="24"/>
          <w:szCs w:val="24"/>
        </w:rPr>
        <w:t>«Принципы научного менеджмента» 1911 г.</w:t>
      </w:r>
    </w:p>
    <w:p w:rsidR="00584FFA" w:rsidRPr="00160460" w:rsidRDefault="00584FFA" w:rsidP="00642234">
      <w:pPr>
        <w:pStyle w:val="2"/>
        <w:numPr>
          <w:ilvl w:val="0"/>
          <w:numId w:val="16"/>
        </w:numPr>
        <w:rPr>
          <w:sz w:val="24"/>
          <w:szCs w:val="24"/>
        </w:rPr>
      </w:pPr>
      <w:r w:rsidRPr="00160460">
        <w:rPr>
          <w:sz w:val="24"/>
          <w:szCs w:val="24"/>
        </w:rPr>
        <w:t>Проблема роста производительности труда на предприятии.</w:t>
      </w:r>
    </w:p>
    <w:p w:rsidR="00584FFA" w:rsidRPr="00160460" w:rsidRDefault="00584FFA" w:rsidP="00642234">
      <w:pPr>
        <w:pStyle w:val="2"/>
        <w:numPr>
          <w:ilvl w:val="0"/>
          <w:numId w:val="16"/>
        </w:numPr>
        <w:rPr>
          <w:sz w:val="24"/>
          <w:szCs w:val="24"/>
        </w:rPr>
      </w:pPr>
      <w:r w:rsidRPr="00160460">
        <w:rPr>
          <w:sz w:val="24"/>
          <w:szCs w:val="24"/>
        </w:rPr>
        <w:t>Сформулированы методы научной организации труда, основанные на анализе рабочего времени и рабочих движений, стандартизации приемов и орудий труда.</w:t>
      </w:r>
    </w:p>
    <w:p w:rsidR="00584FFA" w:rsidRPr="00160460" w:rsidRDefault="00584FFA" w:rsidP="00642234">
      <w:pPr>
        <w:pStyle w:val="2"/>
        <w:numPr>
          <w:ilvl w:val="0"/>
          <w:numId w:val="16"/>
        </w:numPr>
        <w:rPr>
          <w:sz w:val="24"/>
          <w:szCs w:val="24"/>
        </w:rPr>
      </w:pPr>
      <w:r w:rsidRPr="00160460">
        <w:rPr>
          <w:sz w:val="24"/>
          <w:szCs w:val="24"/>
        </w:rPr>
        <w:t xml:space="preserve">Генри </w:t>
      </w:r>
      <w:proofErr w:type="spellStart"/>
      <w:r w:rsidRPr="00160460">
        <w:rPr>
          <w:sz w:val="24"/>
          <w:szCs w:val="24"/>
        </w:rPr>
        <w:t>Гантт</w:t>
      </w:r>
      <w:proofErr w:type="spellEnd"/>
      <w:r w:rsidRPr="00160460">
        <w:rPr>
          <w:sz w:val="24"/>
          <w:szCs w:val="24"/>
        </w:rPr>
        <w:t>,  Фрэнк и Лилия Гилберт</w:t>
      </w:r>
    </w:p>
    <w:p w:rsidR="00584FFA" w:rsidRPr="00160460" w:rsidRDefault="00584FFA" w:rsidP="00584FFA">
      <w:pPr>
        <w:pStyle w:val="2"/>
        <w:ind w:left="0" w:firstLine="0"/>
        <w:rPr>
          <w:b/>
          <w:bCs/>
          <w:sz w:val="24"/>
          <w:szCs w:val="24"/>
        </w:rPr>
      </w:pPr>
      <w:proofErr w:type="spellStart"/>
      <w:r w:rsidRPr="00160460">
        <w:rPr>
          <w:b/>
          <w:bCs/>
          <w:sz w:val="24"/>
          <w:szCs w:val="24"/>
        </w:rPr>
        <w:t>Гаррингтон</w:t>
      </w:r>
      <w:proofErr w:type="spellEnd"/>
      <w:r w:rsidRPr="00160460">
        <w:rPr>
          <w:b/>
          <w:bCs/>
          <w:sz w:val="24"/>
          <w:szCs w:val="24"/>
        </w:rPr>
        <w:t xml:space="preserve"> </w:t>
      </w:r>
      <w:proofErr w:type="spellStart"/>
      <w:r w:rsidRPr="00160460">
        <w:rPr>
          <w:b/>
          <w:bCs/>
          <w:sz w:val="24"/>
          <w:szCs w:val="24"/>
        </w:rPr>
        <w:t>Эмерсон</w:t>
      </w:r>
      <w:proofErr w:type="spellEnd"/>
    </w:p>
    <w:p w:rsidR="00584FFA" w:rsidRPr="00160460" w:rsidRDefault="00584FFA" w:rsidP="00642234">
      <w:pPr>
        <w:pStyle w:val="2"/>
        <w:numPr>
          <w:ilvl w:val="0"/>
          <w:numId w:val="17"/>
        </w:numPr>
        <w:jc w:val="both"/>
        <w:rPr>
          <w:sz w:val="24"/>
          <w:szCs w:val="24"/>
        </w:rPr>
      </w:pPr>
      <w:r w:rsidRPr="00160460">
        <w:rPr>
          <w:sz w:val="24"/>
          <w:szCs w:val="24"/>
        </w:rPr>
        <w:t>«Эффективность как основа производственной деятельности и заработной платы» 1908 г.</w:t>
      </w:r>
    </w:p>
    <w:p w:rsidR="00584FFA" w:rsidRPr="00160460" w:rsidRDefault="00584FFA" w:rsidP="00642234">
      <w:pPr>
        <w:pStyle w:val="2"/>
        <w:numPr>
          <w:ilvl w:val="0"/>
          <w:numId w:val="17"/>
        </w:numPr>
        <w:jc w:val="both"/>
        <w:rPr>
          <w:sz w:val="24"/>
          <w:szCs w:val="24"/>
        </w:rPr>
      </w:pPr>
      <w:r w:rsidRPr="00160460">
        <w:rPr>
          <w:sz w:val="24"/>
          <w:szCs w:val="24"/>
        </w:rPr>
        <w:t>«12 принципов эффективности (производительности)» 1913 г.</w:t>
      </w:r>
    </w:p>
    <w:p w:rsidR="00584FFA" w:rsidRPr="00160460" w:rsidRDefault="00584FFA" w:rsidP="00584FFA">
      <w:pPr>
        <w:pStyle w:val="2"/>
        <w:ind w:left="0" w:firstLine="0"/>
        <w:jc w:val="both"/>
        <w:rPr>
          <w:sz w:val="24"/>
          <w:szCs w:val="24"/>
        </w:rPr>
      </w:pPr>
      <w:r w:rsidRPr="00160460">
        <w:rPr>
          <w:sz w:val="24"/>
          <w:szCs w:val="24"/>
        </w:rPr>
        <w:t>1.Отчетливо поставленные цели</w:t>
      </w:r>
    </w:p>
    <w:p w:rsidR="00584FFA" w:rsidRPr="00160460" w:rsidRDefault="00584FFA" w:rsidP="00584FFA">
      <w:pPr>
        <w:pStyle w:val="2"/>
        <w:ind w:left="0" w:firstLine="0"/>
        <w:jc w:val="both"/>
        <w:rPr>
          <w:sz w:val="24"/>
          <w:szCs w:val="24"/>
        </w:rPr>
      </w:pPr>
      <w:r w:rsidRPr="00160460">
        <w:rPr>
          <w:sz w:val="24"/>
          <w:szCs w:val="24"/>
        </w:rPr>
        <w:t>2.Здравый смысл</w:t>
      </w:r>
    </w:p>
    <w:p w:rsidR="00584FFA" w:rsidRPr="00160460" w:rsidRDefault="00584FFA" w:rsidP="00584FFA">
      <w:pPr>
        <w:pStyle w:val="2"/>
        <w:ind w:left="0" w:firstLine="0"/>
        <w:jc w:val="both"/>
        <w:rPr>
          <w:sz w:val="24"/>
          <w:szCs w:val="24"/>
        </w:rPr>
      </w:pPr>
      <w:r w:rsidRPr="00160460">
        <w:rPr>
          <w:sz w:val="24"/>
          <w:szCs w:val="24"/>
        </w:rPr>
        <w:t>3.Компетентная консультация</w:t>
      </w:r>
    </w:p>
    <w:p w:rsidR="00584FFA" w:rsidRPr="00160460" w:rsidRDefault="00584FFA" w:rsidP="00584FFA">
      <w:pPr>
        <w:pStyle w:val="2"/>
        <w:ind w:left="0" w:firstLine="0"/>
        <w:jc w:val="both"/>
        <w:rPr>
          <w:sz w:val="24"/>
          <w:szCs w:val="24"/>
        </w:rPr>
      </w:pPr>
      <w:r w:rsidRPr="00160460">
        <w:rPr>
          <w:sz w:val="24"/>
          <w:szCs w:val="24"/>
        </w:rPr>
        <w:t xml:space="preserve">4.Дисциплина </w:t>
      </w:r>
    </w:p>
    <w:p w:rsidR="00584FFA" w:rsidRPr="00160460" w:rsidRDefault="00584FFA" w:rsidP="00584FFA">
      <w:pPr>
        <w:pStyle w:val="2"/>
        <w:ind w:left="0" w:firstLine="0"/>
        <w:jc w:val="both"/>
        <w:rPr>
          <w:sz w:val="24"/>
          <w:szCs w:val="24"/>
        </w:rPr>
      </w:pPr>
      <w:r w:rsidRPr="00160460">
        <w:rPr>
          <w:sz w:val="24"/>
          <w:szCs w:val="24"/>
        </w:rPr>
        <w:t>5.Справедливое отношение к персоналу</w:t>
      </w:r>
    </w:p>
    <w:p w:rsidR="00584FFA" w:rsidRPr="00160460" w:rsidRDefault="00584FFA" w:rsidP="00584FFA">
      <w:pPr>
        <w:pStyle w:val="2"/>
        <w:ind w:left="0" w:firstLine="0"/>
        <w:jc w:val="both"/>
        <w:rPr>
          <w:sz w:val="24"/>
          <w:szCs w:val="24"/>
        </w:rPr>
      </w:pPr>
      <w:r w:rsidRPr="00160460">
        <w:rPr>
          <w:sz w:val="24"/>
          <w:szCs w:val="24"/>
        </w:rPr>
        <w:t>6.Диспетчирование</w:t>
      </w:r>
    </w:p>
    <w:p w:rsidR="00584FFA" w:rsidRPr="00160460" w:rsidRDefault="00584FFA" w:rsidP="00584FFA">
      <w:pPr>
        <w:pStyle w:val="2"/>
        <w:ind w:left="0" w:firstLine="0"/>
        <w:jc w:val="both"/>
        <w:rPr>
          <w:sz w:val="24"/>
          <w:szCs w:val="24"/>
        </w:rPr>
      </w:pPr>
      <w:r w:rsidRPr="00160460">
        <w:rPr>
          <w:sz w:val="24"/>
          <w:szCs w:val="24"/>
        </w:rPr>
        <w:t>7.Надежный, полный, точный, постоянный учет</w:t>
      </w:r>
    </w:p>
    <w:p w:rsidR="00584FFA" w:rsidRPr="00160460" w:rsidRDefault="00584FFA" w:rsidP="00584FFA">
      <w:pPr>
        <w:pStyle w:val="2"/>
        <w:ind w:left="0" w:firstLine="0"/>
        <w:jc w:val="both"/>
        <w:rPr>
          <w:sz w:val="24"/>
          <w:szCs w:val="24"/>
        </w:rPr>
      </w:pPr>
      <w:r w:rsidRPr="00160460">
        <w:rPr>
          <w:sz w:val="24"/>
          <w:szCs w:val="24"/>
        </w:rPr>
        <w:t>8.Нормы и расписания</w:t>
      </w:r>
    </w:p>
    <w:p w:rsidR="00584FFA" w:rsidRPr="00160460" w:rsidRDefault="00584FFA" w:rsidP="00584FFA">
      <w:pPr>
        <w:pStyle w:val="2"/>
        <w:ind w:left="0" w:firstLine="0"/>
        <w:jc w:val="both"/>
        <w:rPr>
          <w:sz w:val="24"/>
          <w:szCs w:val="24"/>
        </w:rPr>
      </w:pPr>
      <w:r w:rsidRPr="00160460">
        <w:rPr>
          <w:sz w:val="24"/>
          <w:szCs w:val="24"/>
        </w:rPr>
        <w:t>9.Нормализация условий труда</w:t>
      </w:r>
    </w:p>
    <w:p w:rsidR="00584FFA" w:rsidRPr="00160460" w:rsidRDefault="00584FFA" w:rsidP="00584FFA">
      <w:pPr>
        <w:pStyle w:val="2"/>
        <w:ind w:left="0" w:firstLine="0"/>
        <w:jc w:val="both"/>
        <w:rPr>
          <w:sz w:val="24"/>
          <w:szCs w:val="24"/>
        </w:rPr>
      </w:pPr>
      <w:r w:rsidRPr="00160460">
        <w:rPr>
          <w:sz w:val="24"/>
          <w:szCs w:val="24"/>
        </w:rPr>
        <w:t>10.Нормирование операций</w:t>
      </w:r>
    </w:p>
    <w:p w:rsidR="00584FFA" w:rsidRPr="00160460" w:rsidRDefault="00584FFA" w:rsidP="00584FFA">
      <w:pPr>
        <w:pStyle w:val="2"/>
        <w:ind w:left="0" w:firstLine="0"/>
        <w:jc w:val="both"/>
        <w:rPr>
          <w:sz w:val="24"/>
          <w:szCs w:val="24"/>
        </w:rPr>
      </w:pPr>
      <w:r w:rsidRPr="00160460">
        <w:rPr>
          <w:sz w:val="24"/>
          <w:szCs w:val="24"/>
        </w:rPr>
        <w:t>11.Письменные стандартные инструкции</w:t>
      </w:r>
    </w:p>
    <w:p w:rsidR="00584FFA" w:rsidRPr="00160460" w:rsidRDefault="00584FFA" w:rsidP="00584FFA">
      <w:pPr>
        <w:pStyle w:val="2"/>
        <w:ind w:left="0" w:firstLine="0"/>
        <w:jc w:val="both"/>
        <w:rPr>
          <w:sz w:val="24"/>
          <w:szCs w:val="24"/>
        </w:rPr>
      </w:pPr>
      <w:r w:rsidRPr="00160460">
        <w:rPr>
          <w:sz w:val="24"/>
          <w:szCs w:val="24"/>
        </w:rPr>
        <w:t>12.Вознаграждение за производительность</w:t>
      </w:r>
    </w:p>
    <w:p w:rsidR="00584FFA" w:rsidRPr="00160460" w:rsidRDefault="00584FFA" w:rsidP="00584FFA">
      <w:pPr>
        <w:pStyle w:val="1"/>
        <w:ind w:left="0" w:firstLine="0"/>
        <w:jc w:val="center"/>
        <w:rPr>
          <w:sz w:val="24"/>
          <w:szCs w:val="24"/>
        </w:rPr>
      </w:pPr>
      <w:r w:rsidRPr="00160460">
        <w:rPr>
          <w:sz w:val="24"/>
          <w:szCs w:val="24"/>
        </w:rPr>
        <w:t>Представители школы научного управления:</w:t>
      </w:r>
    </w:p>
    <w:p w:rsidR="00584FFA" w:rsidRPr="00160460" w:rsidRDefault="006D1391" w:rsidP="00642234">
      <w:pPr>
        <w:pStyle w:val="2"/>
        <w:numPr>
          <w:ilvl w:val="0"/>
          <w:numId w:val="4"/>
        </w:numPr>
        <w:rPr>
          <w:sz w:val="24"/>
          <w:szCs w:val="24"/>
        </w:rPr>
      </w:pPr>
      <w:r>
        <w:rPr>
          <w:sz w:val="24"/>
          <w:szCs w:val="24"/>
        </w:rPr>
        <w:t>И</w:t>
      </w:r>
      <w:r w:rsidR="00584FFA" w:rsidRPr="00160460">
        <w:rPr>
          <w:sz w:val="24"/>
          <w:szCs w:val="24"/>
        </w:rPr>
        <w:t>спользуя наблюдения, замеры, логику и анализ, можно усовершенствовать многие операции ручного труда.</w:t>
      </w:r>
    </w:p>
    <w:p w:rsidR="00584FFA" w:rsidRPr="00160460" w:rsidRDefault="00584FFA" w:rsidP="00642234">
      <w:pPr>
        <w:pStyle w:val="2"/>
        <w:numPr>
          <w:ilvl w:val="0"/>
          <w:numId w:val="4"/>
        </w:numPr>
        <w:rPr>
          <w:sz w:val="24"/>
          <w:szCs w:val="24"/>
        </w:rPr>
      </w:pPr>
      <w:r w:rsidRPr="00160460">
        <w:rPr>
          <w:sz w:val="24"/>
          <w:szCs w:val="24"/>
        </w:rPr>
        <w:t>Стали признавать управление как самостоятельную область научных исследований.</w:t>
      </w:r>
    </w:p>
    <w:p w:rsidR="00584FFA" w:rsidRPr="00160460" w:rsidRDefault="00584FFA" w:rsidP="00642234">
      <w:pPr>
        <w:pStyle w:val="2"/>
        <w:numPr>
          <w:ilvl w:val="0"/>
          <w:numId w:val="4"/>
        </w:numPr>
        <w:rPr>
          <w:sz w:val="24"/>
          <w:szCs w:val="24"/>
        </w:rPr>
      </w:pPr>
      <w:r w:rsidRPr="00160460">
        <w:rPr>
          <w:sz w:val="24"/>
          <w:szCs w:val="24"/>
        </w:rPr>
        <w:t>Важным считали систематическое использование стимулирования для заинтересованности работников в увеличении производительности труда и объемов производства.</w:t>
      </w:r>
    </w:p>
    <w:p w:rsidR="00584FFA" w:rsidRPr="00160460" w:rsidRDefault="00584FFA" w:rsidP="00584FFA">
      <w:pPr>
        <w:pStyle w:val="2"/>
        <w:ind w:left="540" w:hanging="540"/>
        <w:jc w:val="both"/>
        <w:rPr>
          <w:sz w:val="24"/>
          <w:szCs w:val="24"/>
        </w:rPr>
      </w:pPr>
    </w:p>
    <w:p w:rsidR="00584FFA" w:rsidRDefault="00584FFA" w:rsidP="00584FFA">
      <w:pPr>
        <w:tabs>
          <w:tab w:val="left" w:pos="426"/>
        </w:tabs>
        <w:contextualSpacing/>
        <w:jc w:val="both"/>
        <w:rPr>
          <w:rFonts w:ascii="Times New Roman" w:eastAsia="Times New Roman" w:hAnsi="Times New Roman" w:cs="Times New Roman"/>
          <w:sz w:val="24"/>
          <w:szCs w:val="24"/>
          <w:lang w:eastAsia="ru-RU"/>
        </w:rPr>
        <w:sectPr w:rsidR="00584FFA" w:rsidSect="00AE4155">
          <w:pgSz w:w="11906" w:h="16838"/>
          <w:pgMar w:top="720" w:right="720" w:bottom="720" w:left="720" w:header="708" w:footer="708" w:gutter="0"/>
          <w:cols w:space="708"/>
          <w:docGrid w:linePitch="360"/>
        </w:sectPr>
      </w:pPr>
    </w:p>
    <w:p w:rsidR="00FE26B3" w:rsidRPr="0066693C" w:rsidRDefault="00224525"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66693C">
        <w:rPr>
          <w:rFonts w:ascii="Times New Roman" w:eastAsia="Times New Roman" w:hAnsi="Times New Roman" w:cs="Times New Roman"/>
          <w:b/>
          <w:sz w:val="24"/>
          <w:szCs w:val="24"/>
          <w:lang w:eastAsia="ru-RU"/>
        </w:rPr>
        <w:lastRenderedPageBreak/>
        <w:t>Классическая (административная) школа управления.</w:t>
      </w:r>
      <w:r w:rsidR="00F125FF" w:rsidRPr="0066693C">
        <w:rPr>
          <w:rFonts w:ascii="Times New Roman" w:eastAsia="Times New Roman" w:hAnsi="Times New Roman" w:cs="Times New Roman"/>
          <w:b/>
          <w:sz w:val="24"/>
          <w:szCs w:val="24"/>
          <w:lang w:eastAsia="ru-RU"/>
        </w:rPr>
        <w:t xml:space="preserve"> Вклад представителей школы в развитие управленческой науки.</w:t>
      </w:r>
    </w:p>
    <w:p w:rsidR="00E217EA" w:rsidRPr="00E217EA" w:rsidRDefault="00E217EA" w:rsidP="00E217EA">
      <w:pPr>
        <w:shd w:val="clear" w:color="auto" w:fill="FFFFFF"/>
        <w:spacing w:after="0" w:line="270" w:lineRule="atLeast"/>
        <w:rPr>
          <w:rFonts w:ascii="Arial" w:eastAsia="Times New Roman" w:hAnsi="Arial" w:cs="Arial"/>
          <w:color w:val="000000"/>
          <w:sz w:val="21"/>
          <w:szCs w:val="21"/>
          <w:lang w:eastAsia="ru-RU"/>
        </w:rPr>
      </w:pPr>
      <w:r w:rsidRPr="00E217EA">
        <w:rPr>
          <w:rFonts w:ascii="Arial" w:eastAsia="Times New Roman" w:hAnsi="Arial" w:cs="Arial"/>
          <w:color w:val="000000"/>
          <w:sz w:val="21"/>
          <w:szCs w:val="21"/>
          <w:lang w:eastAsia="ru-RU"/>
        </w:rPr>
        <w:t>Идеи, заложенные </w:t>
      </w:r>
      <w:hyperlink r:id="rId6" w:tooltip="Школа научного управления" w:history="1">
        <w:r w:rsidRPr="00E217EA">
          <w:rPr>
            <w:rFonts w:ascii="Arial" w:eastAsia="Times New Roman" w:hAnsi="Arial" w:cs="Arial"/>
            <w:color w:val="5A3696"/>
            <w:sz w:val="21"/>
            <w:szCs w:val="21"/>
            <w:lang w:eastAsia="ru-RU"/>
          </w:rPr>
          <w:t>школой научного управления</w:t>
        </w:r>
      </w:hyperlink>
      <w:r w:rsidRPr="00E217EA">
        <w:rPr>
          <w:rFonts w:ascii="Arial" w:eastAsia="Times New Roman" w:hAnsi="Arial" w:cs="Arial"/>
          <w:color w:val="000000"/>
          <w:sz w:val="21"/>
          <w:szCs w:val="21"/>
          <w:lang w:eastAsia="ru-RU"/>
        </w:rPr>
        <w:t>, были развиты и применены к управлению организациями в целом прежде всего представителями административной (классической) школы управления.</w:t>
      </w:r>
    </w:p>
    <w:p w:rsidR="00E217EA" w:rsidRDefault="00E217EA" w:rsidP="00584FFA">
      <w:pPr>
        <w:pStyle w:val="2"/>
        <w:ind w:left="0" w:firstLine="0"/>
        <w:jc w:val="both"/>
        <w:rPr>
          <w:sz w:val="24"/>
          <w:szCs w:val="24"/>
        </w:rPr>
      </w:pPr>
    </w:p>
    <w:p w:rsidR="00584FFA" w:rsidRPr="00160460" w:rsidRDefault="00584FFA" w:rsidP="00584FFA">
      <w:pPr>
        <w:pStyle w:val="2"/>
        <w:ind w:left="0" w:firstLine="0"/>
        <w:jc w:val="both"/>
        <w:rPr>
          <w:sz w:val="24"/>
          <w:szCs w:val="24"/>
        </w:rPr>
      </w:pPr>
      <w:r w:rsidRPr="00160460">
        <w:rPr>
          <w:sz w:val="24"/>
          <w:szCs w:val="24"/>
        </w:rPr>
        <w:t>Цель – создание (описание) универсальных принципов управления.</w:t>
      </w:r>
    </w:p>
    <w:p w:rsidR="00584FFA" w:rsidRPr="0066693C" w:rsidRDefault="00584FFA" w:rsidP="00584FFA">
      <w:pPr>
        <w:pStyle w:val="2"/>
        <w:ind w:left="0" w:firstLine="0"/>
        <w:rPr>
          <w:b/>
          <w:sz w:val="24"/>
          <w:szCs w:val="24"/>
        </w:rPr>
      </w:pPr>
      <w:r w:rsidRPr="0066693C">
        <w:rPr>
          <w:b/>
          <w:sz w:val="24"/>
          <w:szCs w:val="24"/>
        </w:rPr>
        <w:t xml:space="preserve">Анри </w:t>
      </w:r>
      <w:proofErr w:type="spellStart"/>
      <w:r w:rsidRPr="0066693C">
        <w:rPr>
          <w:b/>
          <w:sz w:val="24"/>
          <w:szCs w:val="24"/>
        </w:rPr>
        <w:t>Файоль</w:t>
      </w:r>
      <w:proofErr w:type="spellEnd"/>
    </w:p>
    <w:p w:rsidR="00584FFA" w:rsidRPr="00160460" w:rsidRDefault="00584FFA" w:rsidP="00642234">
      <w:pPr>
        <w:pStyle w:val="2"/>
        <w:numPr>
          <w:ilvl w:val="0"/>
          <w:numId w:val="18"/>
        </w:numPr>
        <w:rPr>
          <w:sz w:val="24"/>
          <w:szCs w:val="24"/>
        </w:rPr>
      </w:pPr>
      <w:r w:rsidRPr="00160460">
        <w:rPr>
          <w:sz w:val="24"/>
          <w:szCs w:val="24"/>
        </w:rPr>
        <w:t>«Общий и промышленный менеджмент» 1916 г.</w:t>
      </w:r>
    </w:p>
    <w:p w:rsidR="00584FFA" w:rsidRPr="00160460" w:rsidRDefault="00584FFA" w:rsidP="00642234">
      <w:pPr>
        <w:pStyle w:val="2"/>
        <w:numPr>
          <w:ilvl w:val="0"/>
          <w:numId w:val="18"/>
        </w:numPr>
        <w:jc w:val="both"/>
        <w:rPr>
          <w:sz w:val="24"/>
          <w:szCs w:val="24"/>
        </w:rPr>
      </w:pPr>
      <w:r w:rsidRPr="00160460">
        <w:rPr>
          <w:sz w:val="24"/>
          <w:szCs w:val="24"/>
        </w:rPr>
        <w:t>Сформулировал основные функции управления: планирование, организация, мотивация, контроль.</w:t>
      </w:r>
    </w:p>
    <w:p w:rsidR="00584FFA" w:rsidRDefault="00584FFA" w:rsidP="00642234">
      <w:pPr>
        <w:pStyle w:val="2"/>
        <w:numPr>
          <w:ilvl w:val="0"/>
          <w:numId w:val="18"/>
        </w:numPr>
        <w:jc w:val="both"/>
        <w:rPr>
          <w:sz w:val="24"/>
          <w:szCs w:val="24"/>
        </w:rPr>
      </w:pPr>
      <w:r w:rsidRPr="00160460">
        <w:rPr>
          <w:sz w:val="24"/>
          <w:szCs w:val="24"/>
        </w:rPr>
        <w:t>«Управлять – это значит предвидеть и планировать, организовывать, распоряжаться, координировать и контролировать».</w:t>
      </w:r>
    </w:p>
    <w:tbl>
      <w:tblPr>
        <w:tblStyle w:val="a6"/>
        <w:tblW w:w="0" w:type="auto"/>
        <w:tblLook w:val="04A0"/>
      </w:tblPr>
      <w:tblGrid>
        <w:gridCol w:w="5341"/>
        <w:gridCol w:w="5341"/>
      </w:tblGrid>
      <w:tr w:rsidR="0066693C" w:rsidTr="0066693C">
        <w:tc>
          <w:tcPr>
            <w:tcW w:w="5341" w:type="dxa"/>
          </w:tcPr>
          <w:p w:rsidR="0066693C" w:rsidRPr="00160460" w:rsidRDefault="0066693C" w:rsidP="0066693C">
            <w:pPr>
              <w:pStyle w:val="1"/>
              <w:ind w:left="0" w:firstLine="0"/>
              <w:jc w:val="center"/>
              <w:outlineLvl w:val="0"/>
              <w:rPr>
                <w:sz w:val="24"/>
                <w:szCs w:val="24"/>
              </w:rPr>
            </w:pPr>
            <w:r w:rsidRPr="00160460">
              <w:rPr>
                <w:sz w:val="24"/>
                <w:szCs w:val="24"/>
              </w:rPr>
              <w:t xml:space="preserve">14 принципов управления </w:t>
            </w:r>
            <w:r w:rsidRPr="00160460">
              <w:rPr>
                <w:sz w:val="24"/>
                <w:szCs w:val="24"/>
              </w:rPr>
              <w:br/>
              <w:t xml:space="preserve">(по </w:t>
            </w:r>
            <w:proofErr w:type="spellStart"/>
            <w:r w:rsidRPr="00160460">
              <w:rPr>
                <w:sz w:val="24"/>
                <w:szCs w:val="24"/>
              </w:rPr>
              <w:t>А.Файолю</w:t>
            </w:r>
            <w:proofErr w:type="spellEnd"/>
            <w:r w:rsidRPr="00160460">
              <w:rPr>
                <w:sz w:val="24"/>
                <w:szCs w:val="24"/>
              </w:rPr>
              <w:t>)</w:t>
            </w:r>
          </w:p>
          <w:p w:rsidR="0066693C" w:rsidRPr="00160460" w:rsidRDefault="0066693C" w:rsidP="0066693C">
            <w:pPr>
              <w:pStyle w:val="2"/>
              <w:ind w:left="0" w:firstLine="0"/>
              <w:outlineLvl w:val="1"/>
              <w:rPr>
                <w:sz w:val="24"/>
                <w:szCs w:val="24"/>
              </w:rPr>
            </w:pPr>
            <w:r>
              <w:rPr>
                <w:sz w:val="24"/>
                <w:szCs w:val="24"/>
              </w:rPr>
              <w:t>1.</w:t>
            </w:r>
            <w:r w:rsidRPr="00160460">
              <w:rPr>
                <w:sz w:val="24"/>
                <w:szCs w:val="24"/>
              </w:rPr>
              <w:t>Разделение труда.</w:t>
            </w:r>
          </w:p>
          <w:p w:rsidR="0066693C" w:rsidRPr="00160460" w:rsidRDefault="0066693C" w:rsidP="0066693C">
            <w:pPr>
              <w:pStyle w:val="2"/>
              <w:ind w:left="0" w:firstLine="0"/>
              <w:outlineLvl w:val="1"/>
              <w:rPr>
                <w:sz w:val="24"/>
                <w:szCs w:val="24"/>
              </w:rPr>
            </w:pPr>
            <w:r w:rsidRPr="00160460">
              <w:rPr>
                <w:sz w:val="24"/>
                <w:szCs w:val="24"/>
              </w:rPr>
              <w:t>2. Власть – ответственность.</w:t>
            </w:r>
          </w:p>
          <w:p w:rsidR="0066693C" w:rsidRPr="00160460" w:rsidRDefault="0066693C" w:rsidP="0066693C">
            <w:pPr>
              <w:pStyle w:val="2"/>
              <w:ind w:left="0" w:firstLine="0"/>
              <w:outlineLvl w:val="1"/>
              <w:rPr>
                <w:sz w:val="24"/>
                <w:szCs w:val="24"/>
              </w:rPr>
            </w:pPr>
            <w:r w:rsidRPr="00160460">
              <w:rPr>
                <w:sz w:val="24"/>
                <w:szCs w:val="24"/>
              </w:rPr>
              <w:t>3. Дисциплина.</w:t>
            </w:r>
          </w:p>
          <w:p w:rsidR="0066693C" w:rsidRPr="00160460" w:rsidRDefault="0066693C" w:rsidP="0066693C">
            <w:pPr>
              <w:pStyle w:val="2"/>
              <w:ind w:left="0" w:firstLine="0"/>
              <w:outlineLvl w:val="1"/>
              <w:rPr>
                <w:sz w:val="24"/>
                <w:szCs w:val="24"/>
              </w:rPr>
            </w:pPr>
            <w:r w:rsidRPr="00160460">
              <w:rPr>
                <w:sz w:val="24"/>
                <w:szCs w:val="24"/>
              </w:rPr>
              <w:t>4.Единство распорядительства.</w:t>
            </w:r>
          </w:p>
          <w:p w:rsidR="0066693C" w:rsidRPr="00160460" w:rsidRDefault="0066693C" w:rsidP="0066693C">
            <w:pPr>
              <w:pStyle w:val="2"/>
              <w:ind w:left="0" w:firstLine="0"/>
              <w:outlineLvl w:val="1"/>
              <w:rPr>
                <w:sz w:val="24"/>
                <w:szCs w:val="24"/>
              </w:rPr>
            </w:pPr>
            <w:r w:rsidRPr="00160460">
              <w:rPr>
                <w:sz w:val="24"/>
                <w:szCs w:val="24"/>
              </w:rPr>
              <w:t>5. Подчинение частных интересов общим.</w:t>
            </w:r>
          </w:p>
          <w:p w:rsidR="0066693C" w:rsidRPr="00160460" w:rsidRDefault="0066693C" w:rsidP="0066693C">
            <w:pPr>
              <w:pStyle w:val="2"/>
              <w:ind w:left="0" w:firstLine="0"/>
              <w:outlineLvl w:val="1"/>
              <w:rPr>
                <w:sz w:val="24"/>
                <w:szCs w:val="24"/>
              </w:rPr>
            </w:pPr>
            <w:r w:rsidRPr="00160460">
              <w:rPr>
                <w:sz w:val="24"/>
                <w:szCs w:val="24"/>
              </w:rPr>
              <w:t>6. Единство руководства.</w:t>
            </w:r>
          </w:p>
          <w:p w:rsidR="0066693C" w:rsidRPr="00160460" w:rsidRDefault="0066693C" w:rsidP="0066693C">
            <w:pPr>
              <w:pStyle w:val="2"/>
              <w:ind w:left="0" w:firstLine="0"/>
              <w:outlineLvl w:val="1"/>
              <w:rPr>
                <w:sz w:val="24"/>
                <w:szCs w:val="24"/>
              </w:rPr>
            </w:pPr>
            <w:r w:rsidRPr="00160460">
              <w:rPr>
                <w:sz w:val="24"/>
                <w:szCs w:val="24"/>
              </w:rPr>
              <w:t>7.Вознаграждение персонала.</w:t>
            </w:r>
          </w:p>
          <w:p w:rsidR="0066693C" w:rsidRPr="00160460" w:rsidRDefault="0066693C" w:rsidP="0066693C">
            <w:pPr>
              <w:pStyle w:val="2"/>
              <w:ind w:left="0" w:firstLine="0"/>
              <w:outlineLvl w:val="1"/>
              <w:rPr>
                <w:sz w:val="24"/>
                <w:szCs w:val="24"/>
              </w:rPr>
            </w:pPr>
            <w:r w:rsidRPr="00160460">
              <w:rPr>
                <w:sz w:val="24"/>
                <w:szCs w:val="24"/>
              </w:rPr>
              <w:t>8. Централизация.</w:t>
            </w:r>
          </w:p>
          <w:p w:rsidR="0066693C" w:rsidRPr="00160460" w:rsidRDefault="0066693C" w:rsidP="0066693C">
            <w:pPr>
              <w:pStyle w:val="2"/>
              <w:ind w:left="0" w:firstLine="0"/>
              <w:outlineLvl w:val="1"/>
              <w:rPr>
                <w:sz w:val="24"/>
                <w:szCs w:val="24"/>
              </w:rPr>
            </w:pPr>
            <w:r w:rsidRPr="00160460">
              <w:rPr>
                <w:sz w:val="24"/>
                <w:szCs w:val="24"/>
              </w:rPr>
              <w:t>9.Иерархия.</w:t>
            </w:r>
          </w:p>
          <w:p w:rsidR="0066693C" w:rsidRPr="00160460" w:rsidRDefault="0066693C" w:rsidP="0066693C">
            <w:pPr>
              <w:pStyle w:val="2"/>
              <w:ind w:left="0" w:firstLine="0"/>
              <w:outlineLvl w:val="1"/>
              <w:rPr>
                <w:sz w:val="24"/>
                <w:szCs w:val="24"/>
              </w:rPr>
            </w:pPr>
            <w:r w:rsidRPr="00160460">
              <w:rPr>
                <w:sz w:val="24"/>
                <w:szCs w:val="24"/>
              </w:rPr>
              <w:t>10. Порядок.</w:t>
            </w:r>
          </w:p>
          <w:p w:rsidR="0066693C" w:rsidRPr="00160460" w:rsidRDefault="0066693C" w:rsidP="0066693C">
            <w:pPr>
              <w:pStyle w:val="2"/>
              <w:ind w:left="0" w:firstLine="0"/>
              <w:outlineLvl w:val="1"/>
              <w:rPr>
                <w:sz w:val="24"/>
                <w:szCs w:val="24"/>
              </w:rPr>
            </w:pPr>
            <w:r w:rsidRPr="00160460">
              <w:rPr>
                <w:sz w:val="24"/>
                <w:szCs w:val="24"/>
              </w:rPr>
              <w:t>11. Справедливость.</w:t>
            </w:r>
          </w:p>
          <w:p w:rsidR="0066693C" w:rsidRPr="00160460" w:rsidRDefault="0066693C" w:rsidP="0066693C">
            <w:pPr>
              <w:pStyle w:val="2"/>
              <w:ind w:left="0" w:firstLine="0"/>
              <w:outlineLvl w:val="1"/>
              <w:rPr>
                <w:sz w:val="24"/>
                <w:szCs w:val="24"/>
              </w:rPr>
            </w:pPr>
            <w:r w:rsidRPr="00160460">
              <w:rPr>
                <w:sz w:val="24"/>
                <w:szCs w:val="24"/>
              </w:rPr>
              <w:t>12. Постоянство состава персонала.</w:t>
            </w:r>
          </w:p>
          <w:p w:rsidR="0066693C" w:rsidRPr="00160460" w:rsidRDefault="0066693C" w:rsidP="0066693C">
            <w:pPr>
              <w:pStyle w:val="2"/>
              <w:ind w:left="0" w:firstLine="0"/>
              <w:outlineLvl w:val="1"/>
              <w:rPr>
                <w:sz w:val="24"/>
                <w:szCs w:val="24"/>
              </w:rPr>
            </w:pPr>
            <w:r w:rsidRPr="00160460">
              <w:rPr>
                <w:sz w:val="24"/>
                <w:szCs w:val="24"/>
              </w:rPr>
              <w:t>13. Инициатива.</w:t>
            </w:r>
          </w:p>
          <w:p w:rsidR="0066693C" w:rsidRPr="0066693C" w:rsidRDefault="0066693C" w:rsidP="0066693C">
            <w:pPr>
              <w:pStyle w:val="2"/>
              <w:ind w:left="0" w:firstLine="0"/>
              <w:outlineLvl w:val="1"/>
              <w:rPr>
                <w:sz w:val="24"/>
                <w:szCs w:val="24"/>
              </w:rPr>
            </w:pPr>
            <w:r>
              <w:rPr>
                <w:sz w:val="24"/>
                <w:szCs w:val="24"/>
              </w:rPr>
              <w:t>14. Единение персонала.</w:t>
            </w:r>
          </w:p>
        </w:tc>
        <w:tc>
          <w:tcPr>
            <w:tcW w:w="5341" w:type="dxa"/>
          </w:tcPr>
          <w:p w:rsidR="0066693C" w:rsidRPr="00160460" w:rsidRDefault="0066693C" w:rsidP="0066693C">
            <w:pPr>
              <w:pStyle w:val="1"/>
              <w:ind w:left="0" w:firstLine="0"/>
              <w:jc w:val="center"/>
              <w:outlineLvl w:val="0"/>
              <w:rPr>
                <w:sz w:val="24"/>
                <w:szCs w:val="24"/>
              </w:rPr>
            </w:pPr>
            <w:r w:rsidRPr="00160460">
              <w:rPr>
                <w:sz w:val="24"/>
                <w:szCs w:val="24"/>
              </w:rPr>
              <w:t>Макс Вебер</w:t>
            </w:r>
            <w:r w:rsidRPr="00160460">
              <w:rPr>
                <w:sz w:val="24"/>
                <w:szCs w:val="24"/>
              </w:rPr>
              <w:br/>
              <w:t>Концепция «рациональной бюрократии»</w:t>
            </w:r>
          </w:p>
          <w:p w:rsidR="0066693C" w:rsidRPr="00160460" w:rsidRDefault="0066693C" w:rsidP="00642234">
            <w:pPr>
              <w:pStyle w:val="2"/>
              <w:numPr>
                <w:ilvl w:val="0"/>
                <w:numId w:val="4"/>
              </w:numPr>
              <w:outlineLvl w:val="1"/>
              <w:rPr>
                <w:sz w:val="24"/>
                <w:szCs w:val="24"/>
              </w:rPr>
            </w:pPr>
            <w:r w:rsidRPr="00160460">
              <w:rPr>
                <w:sz w:val="24"/>
                <w:szCs w:val="24"/>
              </w:rPr>
              <w:t>Принцип значимости внеэкономических факторов производительности труда</w:t>
            </w:r>
          </w:p>
          <w:p w:rsidR="0066693C" w:rsidRPr="00160460" w:rsidRDefault="0066693C" w:rsidP="00642234">
            <w:pPr>
              <w:pStyle w:val="2"/>
              <w:numPr>
                <w:ilvl w:val="0"/>
                <w:numId w:val="4"/>
              </w:numPr>
              <w:outlineLvl w:val="1"/>
              <w:rPr>
                <w:sz w:val="24"/>
                <w:szCs w:val="24"/>
              </w:rPr>
            </w:pPr>
            <w:r w:rsidRPr="00160460">
              <w:rPr>
                <w:sz w:val="24"/>
                <w:szCs w:val="24"/>
              </w:rPr>
              <w:t xml:space="preserve">Принцип рациональной бюрократии (рациональное распределение полномочий между управленческими должностями – регламент, должностные инструкции). </w:t>
            </w:r>
          </w:p>
          <w:p w:rsidR="0066693C" w:rsidRDefault="0066693C" w:rsidP="0066693C">
            <w:pPr>
              <w:pStyle w:val="2"/>
              <w:ind w:left="0" w:firstLine="0"/>
              <w:outlineLvl w:val="1"/>
              <w:rPr>
                <w:b/>
                <w:bCs/>
                <w:sz w:val="24"/>
                <w:szCs w:val="24"/>
              </w:rPr>
            </w:pPr>
          </w:p>
          <w:p w:rsidR="0066693C" w:rsidRPr="00160460" w:rsidRDefault="0066693C" w:rsidP="0066693C">
            <w:pPr>
              <w:pStyle w:val="2"/>
              <w:ind w:left="0" w:firstLine="0"/>
              <w:outlineLvl w:val="1"/>
              <w:rPr>
                <w:b/>
                <w:bCs/>
                <w:sz w:val="24"/>
                <w:szCs w:val="24"/>
              </w:rPr>
            </w:pPr>
            <w:r w:rsidRPr="00160460">
              <w:rPr>
                <w:b/>
                <w:bCs/>
                <w:sz w:val="24"/>
                <w:szCs w:val="24"/>
              </w:rPr>
              <w:t>Генри Форд</w:t>
            </w:r>
          </w:p>
          <w:p w:rsidR="0066693C" w:rsidRDefault="0066693C" w:rsidP="0066693C">
            <w:pPr>
              <w:rPr>
                <w:lang w:eastAsia="ru-RU"/>
              </w:rPr>
            </w:pPr>
            <w:r w:rsidRPr="00160460">
              <w:rPr>
                <w:sz w:val="24"/>
                <w:szCs w:val="24"/>
              </w:rPr>
              <w:t>Внедрение стандартизации для повышения качества и снижения затрат, организация движущегося конвейера, централизованное регулирование процессо</w:t>
            </w:r>
            <w:r>
              <w:rPr>
                <w:sz w:val="24"/>
                <w:szCs w:val="24"/>
              </w:rPr>
              <w:t>в</w:t>
            </w:r>
          </w:p>
        </w:tc>
      </w:tr>
    </w:tbl>
    <w:p w:rsidR="00584FFA" w:rsidRPr="00160460" w:rsidRDefault="00584FFA" w:rsidP="00584FFA">
      <w:pPr>
        <w:pStyle w:val="2"/>
        <w:ind w:left="0" w:firstLine="0"/>
        <w:jc w:val="both"/>
        <w:rPr>
          <w:sz w:val="24"/>
          <w:szCs w:val="24"/>
        </w:rPr>
      </w:pPr>
    </w:p>
    <w:p w:rsidR="00584FFA" w:rsidRDefault="00E217EA" w:rsidP="00584FFA">
      <w:pPr>
        <w:tabs>
          <w:tab w:val="left" w:pos="426"/>
        </w:tabs>
        <w:contextualSpacing/>
        <w:jc w:val="both"/>
        <w:rPr>
          <w:rStyle w:val="a7"/>
          <w:rFonts w:ascii="Arial" w:hAnsi="Arial" w:cs="Arial"/>
          <w:color w:val="000000"/>
          <w:sz w:val="21"/>
          <w:szCs w:val="21"/>
          <w:shd w:val="clear" w:color="auto" w:fill="FFFFFF"/>
        </w:rPr>
      </w:pPr>
      <w:r>
        <w:rPr>
          <w:rStyle w:val="a7"/>
          <w:rFonts w:ascii="Arial" w:hAnsi="Arial" w:cs="Arial"/>
          <w:color w:val="000000"/>
          <w:sz w:val="21"/>
          <w:szCs w:val="21"/>
          <w:shd w:val="clear" w:color="auto" w:fill="FFFFFF"/>
        </w:rPr>
        <w:t>Данная модель организации оказалась непригодной для современной рыночной экономики, так как сковывает свободу действий менеджеров при быстроменяющейся внешней среде.</w:t>
      </w:r>
    </w:p>
    <w:p w:rsidR="00E217EA" w:rsidRPr="00E217EA" w:rsidRDefault="00E217EA" w:rsidP="00E217EA">
      <w:pPr>
        <w:shd w:val="clear" w:color="auto" w:fill="FFFFFF"/>
        <w:spacing w:before="180" w:after="0" w:line="270" w:lineRule="atLeast"/>
        <w:rPr>
          <w:rFonts w:ascii="Arial" w:eastAsia="Times New Roman" w:hAnsi="Arial" w:cs="Arial"/>
          <w:color w:val="000000"/>
          <w:sz w:val="21"/>
          <w:szCs w:val="21"/>
          <w:lang w:eastAsia="ru-RU"/>
        </w:rPr>
      </w:pPr>
      <w:r w:rsidRPr="00E217EA">
        <w:rPr>
          <w:rFonts w:ascii="Arial" w:eastAsia="Times New Roman" w:hAnsi="Arial" w:cs="Arial"/>
          <w:color w:val="000000"/>
          <w:sz w:val="21"/>
          <w:szCs w:val="21"/>
          <w:lang w:eastAsia="ru-RU"/>
        </w:rPr>
        <w:t>Вклад классической школы управления в теорию менеджмента.</w:t>
      </w:r>
    </w:p>
    <w:p w:rsidR="00E217EA" w:rsidRPr="00E217EA" w:rsidRDefault="00E217EA" w:rsidP="00642234">
      <w:pPr>
        <w:numPr>
          <w:ilvl w:val="0"/>
          <w:numId w:val="69"/>
        </w:numPr>
        <w:shd w:val="clear" w:color="auto" w:fill="FFFFFF"/>
        <w:spacing w:after="30" w:line="270" w:lineRule="atLeast"/>
        <w:ind w:left="300"/>
        <w:rPr>
          <w:rFonts w:ascii="Arial" w:eastAsia="Times New Roman" w:hAnsi="Arial" w:cs="Arial"/>
          <w:color w:val="000000"/>
          <w:sz w:val="21"/>
          <w:szCs w:val="21"/>
          <w:lang w:eastAsia="ru-RU"/>
        </w:rPr>
      </w:pPr>
      <w:r w:rsidRPr="00E217EA">
        <w:rPr>
          <w:rFonts w:ascii="Arial" w:eastAsia="Times New Roman" w:hAnsi="Arial" w:cs="Arial"/>
          <w:color w:val="000000"/>
          <w:sz w:val="21"/>
          <w:szCs w:val="21"/>
          <w:lang w:eastAsia="ru-RU"/>
        </w:rPr>
        <w:t>Систематизированный подход к управлению всей организацией.</w:t>
      </w:r>
    </w:p>
    <w:p w:rsidR="00E217EA" w:rsidRPr="00E217EA" w:rsidRDefault="00E217EA" w:rsidP="00642234">
      <w:pPr>
        <w:numPr>
          <w:ilvl w:val="0"/>
          <w:numId w:val="69"/>
        </w:numPr>
        <w:shd w:val="clear" w:color="auto" w:fill="FFFFFF"/>
        <w:spacing w:after="30" w:line="270" w:lineRule="atLeast"/>
        <w:ind w:left="300"/>
        <w:rPr>
          <w:rFonts w:ascii="Arial" w:eastAsia="Times New Roman" w:hAnsi="Arial" w:cs="Arial"/>
          <w:color w:val="000000"/>
          <w:sz w:val="21"/>
          <w:szCs w:val="21"/>
          <w:lang w:eastAsia="ru-RU"/>
        </w:rPr>
      </w:pPr>
      <w:r w:rsidRPr="00E217EA">
        <w:rPr>
          <w:rFonts w:ascii="Arial" w:eastAsia="Times New Roman" w:hAnsi="Arial" w:cs="Arial"/>
          <w:color w:val="000000"/>
          <w:sz w:val="21"/>
          <w:szCs w:val="21"/>
          <w:lang w:eastAsia="ru-RU"/>
        </w:rPr>
        <w:t>Профессиональные требования к менеджеру.</w:t>
      </w:r>
    </w:p>
    <w:p w:rsidR="00E217EA" w:rsidRPr="00E217EA" w:rsidRDefault="00E217EA" w:rsidP="00642234">
      <w:pPr>
        <w:numPr>
          <w:ilvl w:val="0"/>
          <w:numId w:val="69"/>
        </w:numPr>
        <w:shd w:val="clear" w:color="auto" w:fill="FFFFFF"/>
        <w:spacing w:after="30" w:line="270" w:lineRule="atLeast"/>
        <w:ind w:left="300"/>
        <w:rPr>
          <w:rFonts w:ascii="Arial" w:eastAsia="Times New Roman" w:hAnsi="Arial" w:cs="Arial"/>
          <w:color w:val="000000"/>
          <w:sz w:val="21"/>
          <w:szCs w:val="21"/>
          <w:lang w:eastAsia="ru-RU"/>
        </w:rPr>
      </w:pPr>
      <w:r w:rsidRPr="00E217EA">
        <w:rPr>
          <w:rFonts w:ascii="Arial" w:eastAsia="Times New Roman" w:hAnsi="Arial" w:cs="Arial"/>
          <w:color w:val="000000"/>
          <w:sz w:val="21"/>
          <w:szCs w:val="21"/>
          <w:lang w:eastAsia="ru-RU"/>
        </w:rPr>
        <w:t>Развитие принципов управления организацией.</w:t>
      </w:r>
    </w:p>
    <w:p w:rsidR="00E217EA" w:rsidRPr="00E217EA" w:rsidRDefault="00E217EA" w:rsidP="00642234">
      <w:pPr>
        <w:numPr>
          <w:ilvl w:val="0"/>
          <w:numId w:val="69"/>
        </w:numPr>
        <w:shd w:val="clear" w:color="auto" w:fill="FFFFFF"/>
        <w:spacing w:after="30" w:line="270" w:lineRule="atLeast"/>
        <w:ind w:left="300"/>
        <w:rPr>
          <w:rFonts w:ascii="Arial" w:eastAsia="Times New Roman" w:hAnsi="Arial" w:cs="Arial"/>
          <w:color w:val="000000"/>
          <w:sz w:val="21"/>
          <w:szCs w:val="21"/>
          <w:lang w:eastAsia="ru-RU"/>
        </w:rPr>
      </w:pPr>
      <w:r w:rsidRPr="00E217EA">
        <w:rPr>
          <w:rFonts w:ascii="Arial" w:eastAsia="Times New Roman" w:hAnsi="Arial" w:cs="Arial"/>
          <w:color w:val="000000"/>
          <w:sz w:val="21"/>
          <w:szCs w:val="21"/>
          <w:lang w:eastAsia="ru-RU"/>
        </w:rPr>
        <w:t>Описание функций управления.</w:t>
      </w:r>
    </w:p>
    <w:p w:rsidR="00E217EA" w:rsidRDefault="00E217EA" w:rsidP="00584FFA">
      <w:pPr>
        <w:tabs>
          <w:tab w:val="left" w:pos="426"/>
        </w:tabs>
        <w:contextualSpacing/>
        <w:jc w:val="both"/>
        <w:rPr>
          <w:rFonts w:ascii="Times New Roman" w:eastAsia="Times New Roman" w:hAnsi="Times New Roman" w:cs="Times New Roman"/>
          <w:sz w:val="24"/>
          <w:szCs w:val="24"/>
          <w:lang w:eastAsia="ru-RU"/>
        </w:rPr>
        <w:sectPr w:rsidR="00E217EA" w:rsidSect="00AE4155">
          <w:pgSz w:w="11906" w:h="16838"/>
          <w:pgMar w:top="720" w:right="720" w:bottom="720" w:left="720" w:header="708" w:footer="708" w:gutter="0"/>
          <w:cols w:space="708"/>
          <w:docGrid w:linePitch="360"/>
        </w:sectPr>
      </w:pPr>
    </w:p>
    <w:p w:rsidR="00224525" w:rsidRPr="00F354E0" w:rsidRDefault="00224525" w:rsidP="00642234">
      <w:pPr>
        <w:pStyle w:val="a3"/>
        <w:numPr>
          <w:ilvl w:val="0"/>
          <w:numId w:val="1"/>
        </w:numPr>
        <w:tabs>
          <w:tab w:val="left" w:pos="426"/>
        </w:tabs>
        <w:jc w:val="both"/>
        <w:rPr>
          <w:rFonts w:ascii="Times New Roman" w:eastAsia="Times New Roman" w:hAnsi="Times New Roman" w:cs="Times New Roman"/>
          <w:b/>
          <w:sz w:val="24"/>
          <w:szCs w:val="24"/>
          <w:lang w:eastAsia="ru-RU"/>
        </w:rPr>
      </w:pPr>
      <w:r w:rsidRPr="00F354E0">
        <w:rPr>
          <w:rFonts w:ascii="Times New Roman" w:eastAsia="Times New Roman" w:hAnsi="Times New Roman" w:cs="Times New Roman"/>
          <w:b/>
          <w:sz w:val="24"/>
          <w:szCs w:val="24"/>
          <w:lang w:eastAsia="ru-RU"/>
        </w:rPr>
        <w:lastRenderedPageBreak/>
        <w:t>Школа человеческих отношений.</w:t>
      </w:r>
      <w:r w:rsidR="00F125FF" w:rsidRPr="00F354E0">
        <w:rPr>
          <w:rFonts w:ascii="Times New Roman" w:eastAsia="Times New Roman" w:hAnsi="Times New Roman" w:cs="Times New Roman"/>
          <w:b/>
          <w:sz w:val="24"/>
          <w:szCs w:val="24"/>
          <w:lang w:eastAsia="ru-RU"/>
        </w:rPr>
        <w:t xml:space="preserve"> </w:t>
      </w:r>
    </w:p>
    <w:p w:rsidR="00584FFA" w:rsidRPr="00160460" w:rsidRDefault="00584FFA" w:rsidP="00584FFA">
      <w:pPr>
        <w:pStyle w:val="2"/>
        <w:ind w:left="0" w:firstLine="0"/>
        <w:rPr>
          <w:sz w:val="24"/>
          <w:szCs w:val="24"/>
        </w:rPr>
      </w:pPr>
      <w:r w:rsidRPr="00160460">
        <w:rPr>
          <w:sz w:val="24"/>
          <w:szCs w:val="24"/>
        </w:rPr>
        <w:t>Роберт Оуэн</w:t>
      </w:r>
    </w:p>
    <w:p w:rsidR="00B07D76" w:rsidRDefault="00980830" w:rsidP="00980830">
      <w:pPr>
        <w:shd w:val="clear" w:color="auto" w:fill="FFFFFF"/>
        <w:spacing w:before="180" w:after="0" w:line="270" w:lineRule="atLeast"/>
        <w:rPr>
          <w:rFonts w:ascii="Arial" w:eastAsia="Times New Roman" w:hAnsi="Arial" w:cs="Arial"/>
          <w:color w:val="000000"/>
          <w:sz w:val="21"/>
          <w:szCs w:val="21"/>
          <w:lang w:eastAsia="ru-RU"/>
        </w:rPr>
      </w:pPr>
      <w:r w:rsidRPr="00980830">
        <w:rPr>
          <w:rFonts w:ascii="Arial" w:eastAsia="Times New Roman" w:hAnsi="Arial" w:cs="Arial"/>
          <w:color w:val="000000"/>
          <w:sz w:val="21"/>
          <w:szCs w:val="21"/>
          <w:lang w:eastAsia="ru-RU"/>
        </w:rPr>
        <w:t xml:space="preserve">Данная школа сосредоточила свое внимание на человеке: </w:t>
      </w:r>
    </w:p>
    <w:p w:rsidR="00B07D76" w:rsidRPr="00E217EA" w:rsidRDefault="00B07D76" w:rsidP="00642234">
      <w:pPr>
        <w:pStyle w:val="a3"/>
        <w:numPr>
          <w:ilvl w:val="0"/>
          <w:numId w:val="70"/>
        </w:numPr>
        <w:shd w:val="clear" w:color="auto" w:fill="FFFFFF"/>
        <w:spacing w:before="180" w:after="0" w:line="270" w:lineRule="atLeast"/>
        <w:rPr>
          <w:rFonts w:ascii="Arial" w:eastAsia="Times New Roman" w:hAnsi="Arial" w:cs="Arial"/>
          <w:color w:val="000000"/>
          <w:sz w:val="21"/>
          <w:szCs w:val="21"/>
          <w:lang w:eastAsia="ru-RU"/>
        </w:rPr>
      </w:pPr>
      <w:r w:rsidRPr="00E217EA">
        <w:rPr>
          <w:rFonts w:ascii="Arial" w:eastAsia="Times New Roman" w:hAnsi="Arial" w:cs="Arial"/>
          <w:color w:val="000000"/>
          <w:sz w:val="21"/>
          <w:szCs w:val="21"/>
          <w:lang w:eastAsia="ru-RU"/>
        </w:rPr>
        <w:t xml:space="preserve">Взаимодействие с другими </w:t>
      </w:r>
    </w:p>
    <w:p w:rsidR="00B07D76" w:rsidRPr="00E217EA" w:rsidRDefault="00B07D76" w:rsidP="00642234">
      <w:pPr>
        <w:pStyle w:val="a3"/>
        <w:numPr>
          <w:ilvl w:val="0"/>
          <w:numId w:val="70"/>
        </w:numPr>
        <w:shd w:val="clear" w:color="auto" w:fill="FFFFFF"/>
        <w:spacing w:before="180" w:after="0" w:line="270" w:lineRule="atLeast"/>
        <w:rPr>
          <w:rFonts w:ascii="Arial" w:eastAsia="Times New Roman" w:hAnsi="Arial" w:cs="Arial"/>
          <w:color w:val="000000"/>
          <w:sz w:val="21"/>
          <w:szCs w:val="21"/>
          <w:lang w:eastAsia="ru-RU"/>
        </w:rPr>
      </w:pPr>
      <w:r w:rsidRPr="00E217EA">
        <w:rPr>
          <w:rFonts w:ascii="Arial" w:eastAsia="Times New Roman" w:hAnsi="Arial" w:cs="Arial"/>
          <w:color w:val="000000"/>
          <w:sz w:val="21"/>
          <w:szCs w:val="21"/>
          <w:lang w:eastAsia="ru-RU"/>
        </w:rPr>
        <w:t xml:space="preserve">Реакция на разные ситуации, с учетом </w:t>
      </w:r>
      <w:proofErr w:type="spellStart"/>
      <w:r w:rsidRPr="00E217EA">
        <w:rPr>
          <w:rFonts w:ascii="Arial" w:eastAsia="Times New Roman" w:hAnsi="Arial" w:cs="Arial"/>
          <w:color w:val="000000"/>
          <w:sz w:val="21"/>
          <w:szCs w:val="21"/>
          <w:lang w:eastAsia="ru-RU"/>
        </w:rPr>
        <w:t>удовлетв</w:t>
      </w:r>
      <w:proofErr w:type="spellEnd"/>
      <w:r w:rsidRPr="00E217EA">
        <w:rPr>
          <w:rFonts w:ascii="Arial" w:eastAsia="Times New Roman" w:hAnsi="Arial" w:cs="Arial"/>
          <w:color w:val="000000"/>
          <w:sz w:val="21"/>
          <w:szCs w:val="21"/>
          <w:lang w:eastAsia="ru-RU"/>
        </w:rPr>
        <w:t xml:space="preserve"> потребностей</w:t>
      </w:r>
    </w:p>
    <w:p w:rsidR="00980830" w:rsidRPr="00980830" w:rsidRDefault="00980830" w:rsidP="00980830">
      <w:pPr>
        <w:shd w:val="clear" w:color="auto" w:fill="FFFFFF"/>
        <w:spacing w:before="180" w:after="0" w:line="270" w:lineRule="atLeast"/>
        <w:rPr>
          <w:rFonts w:ascii="Arial" w:eastAsia="Times New Roman" w:hAnsi="Arial" w:cs="Arial"/>
          <w:color w:val="000000"/>
          <w:sz w:val="21"/>
          <w:szCs w:val="21"/>
          <w:lang w:eastAsia="ru-RU"/>
        </w:rPr>
      </w:pPr>
      <w:r w:rsidRPr="00980830">
        <w:rPr>
          <w:rFonts w:ascii="Arial" w:eastAsia="Times New Roman" w:hAnsi="Arial" w:cs="Arial"/>
          <w:color w:val="000000"/>
          <w:sz w:val="21"/>
          <w:szCs w:val="21"/>
          <w:lang w:eastAsia="ru-RU"/>
        </w:rPr>
        <w:t xml:space="preserve">Школа «человеческих отношений» стремилась построить </w:t>
      </w:r>
      <w:r w:rsidRPr="00980830">
        <w:rPr>
          <w:rFonts w:ascii="Arial" w:eastAsia="Times New Roman" w:hAnsi="Arial" w:cs="Arial"/>
          <w:b/>
          <w:color w:val="000000"/>
          <w:sz w:val="21"/>
          <w:szCs w:val="21"/>
          <w:lang w:eastAsia="ru-RU"/>
        </w:rPr>
        <w:t>модели поведения людей</w:t>
      </w:r>
      <w:r w:rsidRPr="00980830">
        <w:rPr>
          <w:rFonts w:ascii="Arial" w:eastAsia="Times New Roman" w:hAnsi="Arial" w:cs="Arial"/>
          <w:color w:val="000000"/>
          <w:sz w:val="21"/>
          <w:szCs w:val="21"/>
          <w:lang w:eastAsia="ru-RU"/>
        </w:rPr>
        <w:t>, чем она отличается от классической, которая занималась моделями организации.</w:t>
      </w:r>
    </w:p>
    <w:p w:rsidR="00980830" w:rsidRPr="00980830" w:rsidRDefault="00B07D76" w:rsidP="00980830">
      <w:pPr>
        <w:shd w:val="clear" w:color="auto" w:fill="FFFFFF"/>
        <w:spacing w:before="180" w:after="0" w:line="270" w:lineRule="atLeast"/>
        <w:rPr>
          <w:rFonts w:ascii="Arial" w:eastAsia="Times New Roman" w:hAnsi="Arial" w:cs="Arial"/>
          <w:color w:val="000000"/>
          <w:sz w:val="21"/>
          <w:szCs w:val="21"/>
          <w:lang w:eastAsia="ru-RU"/>
        </w:rPr>
      </w:pPr>
      <w:r>
        <w:rPr>
          <w:rFonts w:ascii="Arial" w:eastAsia="Times New Roman" w:hAnsi="Arial" w:cs="Arial"/>
          <w:color w:val="000000"/>
          <w:sz w:val="21"/>
          <w:szCs w:val="21"/>
          <w:lang w:eastAsia="ru-RU"/>
        </w:rPr>
        <w:t xml:space="preserve">Возникновение: </w:t>
      </w:r>
      <w:r w:rsidR="00980830" w:rsidRPr="00980830">
        <w:rPr>
          <w:rFonts w:ascii="Arial" w:eastAsia="Times New Roman" w:hAnsi="Arial" w:cs="Arial"/>
          <w:color w:val="000000"/>
          <w:sz w:val="21"/>
          <w:szCs w:val="21"/>
          <w:lang w:eastAsia="ru-RU"/>
        </w:rPr>
        <w:t>регламентация труда и высокая заработная плата не обязательно приводят к повышению производительности труда, как полагали представители школы научного управления.</w:t>
      </w:r>
    </w:p>
    <w:p w:rsidR="00980830" w:rsidRDefault="00980830" w:rsidP="00980830">
      <w:pPr>
        <w:shd w:val="clear" w:color="auto" w:fill="FFFFFF"/>
        <w:spacing w:before="180" w:after="0" w:line="270" w:lineRule="atLeast"/>
        <w:rPr>
          <w:rFonts w:ascii="Arial" w:eastAsia="Times New Roman" w:hAnsi="Arial" w:cs="Arial"/>
          <w:color w:val="000000"/>
          <w:sz w:val="21"/>
          <w:szCs w:val="21"/>
          <w:lang w:eastAsia="ru-RU"/>
        </w:rPr>
      </w:pPr>
      <w:r w:rsidRPr="00980830">
        <w:rPr>
          <w:rFonts w:ascii="Arial" w:eastAsia="Times New Roman" w:hAnsi="Arial" w:cs="Arial"/>
          <w:color w:val="000000"/>
          <w:sz w:val="21"/>
          <w:szCs w:val="21"/>
          <w:lang w:eastAsia="ru-RU"/>
        </w:rPr>
        <w:t xml:space="preserve">Значительный вклад в развитие школы «человеческих отношений» внесли в 1940-1960-е гг. </w:t>
      </w:r>
      <w:proofErr w:type="spellStart"/>
      <w:r w:rsidRPr="00980830">
        <w:rPr>
          <w:rFonts w:ascii="Arial" w:eastAsia="Times New Roman" w:hAnsi="Arial" w:cs="Arial"/>
          <w:b/>
          <w:color w:val="000000"/>
          <w:sz w:val="21"/>
          <w:szCs w:val="21"/>
          <w:lang w:eastAsia="ru-RU"/>
        </w:rPr>
        <w:t>ученые-бихевиористы</w:t>
      </w:r>
      <w:proofErr w:type="spellEnd"/>
      <w:r w:rsidRPr="00980830">
        <w:rPr>
          <w:rFonts w:ascii="Arial" w:eastAsia="Times New Roman" w:hAnsi="Arial" w:cs="Arial"/>
          <w:b/>
          <w:color w:val="000000"/>
          <w:sz w:val="21"/>
          <w:szCs w:val="21"/>
          <w:lang w:eastAsia="ru-RU"/>
        </w:rPr>
        <w:t xml:space="preserve"> </w:t>
      </w:r>
      <w:r w:rsidRPr="00980830">
        <w:rPr>
          <w:rFonts w:ascii="Arial" w:eastAsia="Times New Roman" w:hAnsi="Arial" w:cs="Arial"/>
          <w:color w:val="000000"/>
          <w:sz w:val="21"/>
          <w:szCs w:val="21"/>
          <w:lang w:eastAsia="ru-RU"/>
        </w:rPr>
        <w:t xml:space="preserve">(от англ. </w:t>
      </w:r>
      <w:proofErr w:type="spellStart"/>
      <w:r w:rsidRPr="00980830">
        <w:rPr>
          <w:rFonts w:ascii="Arial" w:eastAsia="Times New Roman" w:hAnsi="Arial" w:cs="Arial"/>
          <w:color w:val="000000"/>
          <w:sz w:val="21"/>
          <w:szCs w:val="21"/>
          <w:lang w:eastAsia="ru-RU"/>
        </w:rPr>
        <w:t>behaviour</w:t>
      </w:r>
      <w:proofErr w:type="spellEnd"/>
      <w:r w:rsidRPr="00980830">
        <w:rPr>
          <w:rFonts w:ascii="Arial" w:eastAsia="Times New Roman" w:hAnsi="Arial" w:cs="Arial"/>
          <w:color w:val="000000"/>
          <w:sz w:val="21"/>
          <w:szCs w:val="21"/>
          <w:lang w:eastAsia="ru-RU"/>
        </w:rPr>
        <w:t xml:space="preserve"> — поведение), которые разработали </w:t>
      </w:r>
      <w:r w:rsidRPr="00980830">
        <w:rPr>
          <w:rFonts w:ascii="Arial" w:eastAsia="Times New Roman" w:hAnsi="Arial" w:cs="Arial"/>
          <w:b/>
          <w:color w:val="000000"/>
          <w:sz w:val="21"/>
          <w:szCs w:val="21"/>
          <w:lang w:eastAsia="ru-RU"/>
        </w:rPr>
        <w:t>теории мотивации</w:t>
      </w:r>
      <w:r w:rsidRPr="00980830">
        <w:rPr>
          <w:rFonts w:ascii="Arial" w:eastAsia="Times New Roman" w:hAnsi="Arial" w:cs="Arial"/>
          <w:color w:val="000000"/>
          <w:sz w:val="21"/>
          <w:szCs w:val="21"/>
          <w:lang w:eastAsia="ru-RU"/>
        </w:rPr>
        <w:t xml:space="preserve">, в частности иерархическую теорию потребностей (А. </w:t>
      </w:r>
      <w:proofErr w:type="spellStart"/>
      <w:r w:rsidRPr="00980830">
        <w:rPr>
          <w:rFonts w:ascii="Arial" w:eastAsia="Times New Roman" w:hAnsi="Arial" w:cs="Arial"/>
          <w:color w:val="000000"/>
          <w:sz w:val="21"/>
          <w:szCs w:val="21"/>
          <w:lang w:eastAsia="ru-RU"/>
        </w:rPr>
        <w:t>Маслоу</w:t>
      </w:r>
      <w:proofErr w:type="spellEnd"/>
      <w:r w:rsidRPr="00980830">
        <w:rPr>
          <w:rFonts w:ascii="Arial" w:eastAsia="Times New Roman" w:hAnsi="Arial" w:cs="Arial"/>
          <w:color w:val="000000"/>
          <w:sz w:val="21"/>
          <w:szCs w:val="21"/>
          <w:lang w:eastAsia="ru-RU"/>
        </w:rPr>
        <w:t xml:space="preserve">) и теорию мотивации, зависящей от удовлетворенности или неудовлетворенности работой (Ф. </w:t>
      </w:r>
      <w:proofErr w:type="spellStart"/>
      <w:r w:rsidRPr="00980830">
        <w:rPr>
          <w:rFonts w:ascii="Arial" w:eastAsia="Times New Roman" w:hAnsi="Arial" w:cs="Arial"/>
          <w:color w:val="000000"/>
          <w:sz w:val="21"/>
          <w:szCs w:val="21"/>
          <w:lang w:eastAsia="ru-RU"/>
        </w:rPr>
        <w:t>Херцберг</w:t>
      </w:r>
      <w:proofErr w:type="spellEnd"/>
      <w:r w:rsidRPr="00980830">
        <w:rPr>
          <w:rFonts w:ascii="Arial" w:eastAsia="Times New Roman" w:hAnsi="Arial" w:cs="Arial"/>
          <w:color w:val="000000"/>
          <w:sz w:val="21"/>
          <w:szCs w:val="21"/>
          <w:lang w:eastAsia="ru-RU"/>
        </w:rPr>
        <w:t>).</w:t>
      </w:r>
    </w:p>
    <w:p w:rsidR="00980830" w:rsidRPr="00980830" w:rsidRDefault="00E217EA" w:rsidP="00980830">
      <w:pPr>
        <w:shd w:val="clear" w:color="auto" w:fill="FFFFFF"/>
        <w:spacing w:after="0" w:line="270" w:lineRule="atLeast"/>
        <w:rPr>
          <w:rFonts w:ascii="Arial" w:eastAsia="Times New Roman" w:hAnsi="Arial" w:cs="Arial"/>
          <w:color w:val="000000"/>
          <w:sz w:val="21"/>
          <w:szCs w:val="21"/>
          <w:lang w:eastAsia="ru-RU"/>
        </w:rPr>
      </w:pPr>
      <w:r>
        <w:rPr>
          <w:rFonts w:ascii="Arial" w:eastAsia="Times New Roman" w:hAnsi="Arial" w:cs="Arial"/>
          <w:b/>
          <w:bCs/>
          <w:color w:val="000000"/>
          <w:sz w:val="21"/>
          <w:szCs w:val="21"/>
          <w:lang w:eastAsia="ru-RU"/>
        </w:rPr>
        <w:br/>
      </w:r>
      <w:proofErr w:type="spellStart"/>
      <w:r w:rsidR="00980830" w:rsidRPr="00980830">
        <w:rPr>
          <w:rFonts w:ascii="Arial" w:eastAsia="Times New Roman" w:hAnsi="Arial" w:cs="Arial"/>
          <w:b/>
          <w:bCs/>
          <w:color w:val="000000"/>
          <w:sz w:val="21"/>
          <w:szCs w:val="21"/>
          <w:lang w:eastAsia="ru-RU"/>
        </w:rPr>
        <w:t>Элтон</w:t>
      </w:r>
      <w:proofErr w:type="spellEnd"/>
      <w:r w:rsidR="00980830" w:rsidRPr="00980830">
        <w:rPr>
          <w:rFonts w:ascii="Arial" w:eastAsia="Times New Roman" w:hAnsi="Arial" w:cs="Arial"/>
          <w:b/>
          <w:bCs/>
          <w:color w:val="000000"/>
          <w:sz w:val="21"/>
          <w:szCs w:val="21"/>
          <w:lang w:eastAsia="ru-RU"/>
        </w:rPr>
        <w:t xml:space="preserve"> </w:t>
      </w:r>
      <w:proofErr w:type="spellStart"/>
      <w:r w:rsidR="00980830" w:rsidRPr="00980830">
        <w:rPr>
          <w:rFonts w:ascii="Arial" w:eastAsia="Times New Roman" w:hAnsi="Arial" w:cs="Arial"/>
          <w:b/>
          <w:bCs/>
          <w:color w:val="000000"/>
          <w:sz w:val="21"/>
          <w:szCs w:val="21"/>
          <w:lang w:eastAsia="ru-RU"/>
        </w:rPr>
        <w:t>Мэйо</w:t>
      </w:r>
      <w:proofErr w:type="spellEnd"/>
      <w:r w:rsidR="00980830" w:rsidRPr="00980830">
        <w:rPr>
          <w:rFonts w:ascii="Arial" w:eastAsia="Times New Roman" w:hAnsi="Arial" w:cs="Arial"/>
          <w:color w:val="000000"/>
          <w:sz w:val="21"/>
          <w:szCs w:val="21"/>
          <w:lang w:eastAsia="ru-RU"/>
        </w:rPr>
        <w:t> (1880-1949), основатель школы «человеческих отношений», провел «</w:t>
      </w:r>
      <w:proofErr w:type="spellStart"/>
      <w:r w:rsidR="00980830" w:rsidRPr="00980830">
        <w:rPr>
          <w:rFonts w:ascii="Arial" w:eastAsia="Times New Roman" w:hAnsi="Arial" w:cs="Arial"/>
          <w:color w:val="000000"/>
          <w:sz w:val="21"/>
          <w:szCs w:val="21"/>
          <w:lang w:eastAsia="ru-RU"/>
        </w:rPr>
        <w:t>Хотторнский</w:t>
      </w:r>
      <w:proofErr w:type="spellEnd"/>
      <w:r w:rsidR="00980830" w:rsidRPr="00980830">
        <w:rPr>
          <w:rFonts w:ascii="Arial" w:eastAsia="Times New Roman" w:hAnsi="Arial" w:cs="Arial"/>
          <w:color w:val="000000"/>
          <w:sz w:val="21"/>
          <w:szCs w:val="21"/>
          <w:lang w:eastAsia="ru-RU"/>
        </w:rPr>
        <w:t xml:space="preserve"> эксперимент», доказавший, что поведение человека в организации </w:t>
      </w:r>
      <w:r>
        <w:rPr>
          <w:rFonts w:ascii="Arial" w:eastAsia="Times New Roman" w:hAnsi="Arial" w:cs="Arial"/>
          <w:color w:val="000000"/>
          <w:sz w:val="21"/>
          <w:szCs w:val="21"/>
          <w:lang w:eastAsia="ru-RU"/>
        </w:rPr>
        <w:t>и результаты его труда сильно</w:t>
      </w:r>
      <w:r w:rsidR="00980830" w:rsidRPr="00980830">
        <w:rPr>
          <w:rFonts w:ascii="Arial" w:eastAsia="Times New Roman" w:hAnsi="Arial" w:cs="Arial"/>
          <w:color w:val="000000"/>
          <w:sz w:val="21"/>
          <w:szCs w:val="21"/>
          <w:lang w:eastAsia="ru-RU"/>
        </w:rPr>
        <w:t xml:space="preserve"> </w:t>
      </w:r>
      <w:r w:rsidR="00980830" w:rsidRPr="00980830">
        <w:rPr>
          <w:rFonts w:ascii="Arial" w:eastAsia="Times New Roman" w:hAnsi="Arial" w:cs="Arial"/>
          <w:b/>
          <w:color w:val="000000"/>
          <w:sz w:val="21"/>
          <w:szCs w:val="21"/>
          <w:lang w:eastAsia="ru-RU"/>
        </w:rPr>
        <w:t>зависят от социальных условий</w:t>
      </w:r>
      <w:r w:rsidR="00980830" w:rsidRPr="00980830">
        <w:rPr>
          <w:rFonts w:ascii="Arial" w:eastAsia="Times New Roman" w:hAnsi="Arial" w:cs="Arial"/>
          <w:color w:val="000000"/>
          <w:sz w:val="21"/>
          <w:szCs w:val="21"/>
          <w:lang w:eastAsia="ru-RU"/>
        </w:rPr>
        <w:t>, в которых этот человек находится в организации, и от отношений, сложившихся между рабочими и между рабочими и менеджерами.</w:t>
      </w:r>
    </w:p>
    <w:p w:rsidR="00980830" w:rsidRPr="00980830" w:rsidRDefault="00980830" w:rsidP="00980830">
      <w:pPr>
        <w:shd w:val="clear" w:color="auto" w:fill="FFFFFF"/>
        <w:spacing w:before="180" w:after="0" w:line="270" w:lineRule="atLeast"/>
        <w:rPr>
          <w:rFonts w:ascii="Arial" w:eastAsia="Times New Roman" w:hAnsi="Arial" w:cs="Arial"/>
          <w:color w:val="000000"/>
          <w:sz w:val="21"/>
          <w:szCs w:val="21"/>
          <w:lang w:eastAsia="ru-RU"/>
        </w:rPr>
      </w:pPr>
      <w:proofErr w:type="spellStart"/>
      <w:r w:rsidRPr="00980830">
        <w:rPr>
          <w:rFonts w:ascii="Arial" w:eastAsia="Times New Roman" w:hAnsi="Arial" w:cs="Arial"/>
          <w:b/>
          <w:color w:val="000000"/>
          <w:sz w:val="21"/>
          <w:szCs w:val="21"/>
          <w:lang w:eastAsia="ru-RU"/>
        </w:rPr>
        <w:t>Хотторнский</w:t>
      </w:r>
      <w:proofErr w:type="spellEnd"/>
      <w:r w:rsidRPr="00980830">
        <w:rPr>
          <w:rFonts w:ascii="Arial" w:eastAsia="Times New Roman" w:hAnsi="Arial" w:cs="Arial"/>
          <w:b/>
          <w:color w:val="000000"/>
          <w:sz w:val="21"/>
          <w:szCs w:val="21"/>
          <w:lang w:eastAsia="ru-RU"/>
        </w:rPr>
        <w:t xml:space="preserve"> эксперимент</w:t>
      </w:r>
      <w:r w:rsidRPr="00980830">
        <w:rPr>
          <w:rFonts w:ascii="Arial" w:eastAsia="Times New Roman" w:hAnsi="Arial" w:cs="Arial"/>
          <w:color w:val="000000"/>
          <w:sz w:val="21"/>
          <w:szCs w:val="21"/>
          <w:lang w:eastAsia="ru-RU"/>
        </w:rPr>
        <w:t xml:space="preserve"> позволил сделать следующие выводы:</w:t>
      </w:r>
    </w:p>
    <w:p w:rsidR="00980830" w:rsidRPr="00980830" w:rsidRDefault="00980830" w:rsidP="00642234">
      <w:pPr>
        <w:numPr>
          <w:ilvl w:val="0"/>
          <w:numId w:val="19"/>
        </w:numPr>
        <w:shd w:val="clear" w:color="auto" w:fill="FFFFFF"/>
        <w:spacing w:after="30" w:line="270" w:lineRule="atLeast"/>
        <w:ind w:left="300"/>
        <w:rPr>
          <w:rFonts w:ascii="Arial" w:eastAsia="Times New Roman" w:hAnsi="Arial" w:cs="Arial"/>
          <w:color w:val="000000"/>
          <w:sz w:val="21"/>
          <w:szCs w:val="21"/>
          <w:lang w:eastAsia="ru-RU"/>
        </w:rPr>
      </w:pPr>
      <w:r w:rsidRPr="00E217EA">
        <w:rPr>
          <w:rFonts w:ascii="Arial" w:eastAsia="Times New Roman" w:hAnsi="Arial" w:cs="Arial"/>
          <w:i/>
          <w:color w:val="000000"/>
          <w:sz w:val="21"/>
          <w:szCs w:val="21"/>
          <w:u w:val="single"/>
          <w:lang w:eastAsia="ru-RU"/>
        </w:rPr>
        <w:t>социальные нормы</w:t>
      </w:r>
      <w:r w:rsidRPr="00980830">
        <w:rPr>
          <w:rFonts w:ascii="Arial" w:eastAsia="Times New Roman" w:hAnsi="Arial" w:cs="Arial"/>
          <w:color w:val="000000"/>
          <w:sz w:val="21"/>
          <w:szCs w:val="21"/>
          <w:lang w:eastAsia="ru-RU"/>
        </w:rPr>
        <w:t xml:space="preserve"> поведения влияют на производительность труда;</w:t>
      </w:r>
    </w:p>
    <w:p w:rsidR="00980830" w:rsidRPr="00980830" w:rsidRDefault="00B07D76" w:rsidP="00642234">
      <w:pPr>
        <w:numPr>
          <w:ilvl w:val="0"/>
          <w:numId w:val="19"/>
        </w:numPr>
        <w:shd w:val="clear" w:color="auto" w:fill="FFFFFF"/>
        <w:spacing w:after="30" w:line="270" w:lineRule="atLeast"/>
        <w:ind w:left="300"/>
        <w:rPr>
          <w:rFonts w:ascii="Arial" w:eastAsia="Times New Roman" w:hAnsi="Arial" w:cs="Arial"/>
          <w:color w:val="000000"/>
          <w:sz w:val="21"/>
          <w:szCs w:val="21"/>
          <w:lang w:eastAsia="ru-RU"/>
        </w:rPr>
      </w:pPr>
      <w:r w:rsidRPr="00E217EA">
        <w:rPr>
          <w:rFonts w:ascii="Arial" w:eastAsia="Times New Roman" w:hAnsi="Arial" w:cs="Arial"/>
          <w:i/>
          <w:color w:val="000000"/>
          <w:sz w:val="21"/>
          <w:szCs w:val="21"/>
          <w:u w:val="single"/>
          <w:lang w:eastAsia="ru-RU"/>
        </w:rPr>
        <w:t>социальные стимулы</w:t>
      </w:r>
      <w:r>
        <w:rPr>
          <w:rFonts w:ascii="Arial" w:eastAsia="Times New Roman" w:hAnsi="Arial" w:cs="Arial"/>
          <w:color w:val="000000"/>
          <w:sz w:val="21"/>
          <w:szCs w:val="21"/>
          <w:lang w:eastAsia="ru-RU"/>
        </w:rPr>
        <w:t xml:space="preserve"> </w:t>
      </w:r>
      <w:r w:rsidR="00980830" w:rsidRPr="00980830">
        <w:rPr>
          <w:rFonts w:ascii="Arial" w:eastAsia="Times New Roman" w:hAnsi="Arial" w:cs="Arial"/>
          <w:color w:val="000000"/>
          <w:sz w:val="21"/>
          <w:szCs w:val="21"/>
          <w:lang w:eastAsia="ru-RU"/>
        </w:rPr>
        <w:t>сказываются на поведении членов организации; зафиксированы случаи, когда социальные стимулы полностью блокировали действие экономических стимулов;</w:t>
      </w:r>
    </w:p>
    <w:p w:rsidR="00980830" w:rsidRPr="00980830" w:rsidRDefault="00980830" w:rsidP="00642234">
      <w:pPr>
        <w:numPr>
          <w:ilvl w:val="0"/>
          <w:numId w:val="19"/>
        </w:numPr>
        <w:shd w:val="clear" w:color="auto" w:fill="FFFFFF"/>
        <w:spacing w:after="30" w:line="270" w:lineRule="atLeast"/>
        <w:ind w:left="300"/>
        <w:rPr>
          <w:rFonts w:ascii="Arial" w:eastAsia="Times New Roman" w:hAnsi="Arial" w:cs="Arial"/>
          <w:color w:val="000000"/>
          <w:sz w:val="21"/>
          <w:szCs w:val="21"/>
          <w:lang w:eastAsia="ru-RU"/>
        </w:rPr>
      </w:pPr>
      <w:r w:rsidRPr="00E217EA">
        <w:rPr>
          <w:rFonts w:ascii="Arial" w:eastAsia="Times New Roman" w:hAnsi="Arial" w:cs="Arial"/>
          <w:i/>
          <w:color w:val="000000"/>
          <w:sz w:val="21"/>
          <w:szCs w:val="21"/>
          <w:u w:val="single"/>
          <w:lang w:eastAsia="ru-RU"/>
        </w:rPr>
        <w:t>групповые факторы</w:t>
      </w:r>
      <w:r w:rsidRPr="00980830">
        <w:rPr>
          <w:rFonts w:ascii="Arial" w:eastAsia="Times New Roman" w:hAnsi="Arial" w:cs="Arial"/>
          <w:color w:val="000000"/>
          <w:sz w:val="21"/>
          <w:szCs w:val="21"/>
          <w:lang w:eastAsia="ru-RU"/>
        </w:rPr>
        <w:t xml:space="preserve"> поведения главенствуют над личностными;</w:t>
      </w:r>
    </w:p>
    <w:p w:rsidR="00980830" w:rsidRDefault="00980830" w:rsidP="00642234">
      <w:pPr>
        <w:numPr>
          <w:ilvl w:val="0"/>
          <w:numId w:val="19"/>
        </w:numPr>
        <w:shd w:val="clear" w:color="auto" w:fill="FFFFFF"/>
        <w:spacing w:after="30" w:line="270" w:lineRule="atLeast"/>
        <w:ind w:left="300"/>
        <w:rPr>
          <w:rFonts w:ascii="Arial" w:eastAsia="Times New Roman" w:hAnsi="Arial" w:cs="Arial"/>
          <w:color w:val="000000"/>
          <w:sz w:val="21"/>
          <w:szCs w:val="21"/>
          <w:lang w:eastAsia="ru-RU"/>
        </w:rPr>
      </w:pPr>
      <w:r w:rsidRPr="00980830">
        <w:rPr>
          <w:rFonts w:ascii="Arial" w:eastAsia="Times New Roman" w:hAnsi="Arial" w:cs="Arial"/>
          <w:color w:val="000000"/>
          <w:sz w:val="21"/>
          <w:szCs w:val="21"/>
          <w:lang w:eastAsia="ru-RU"/>
        </w:rPr>
        <w:t xml:space="preserve">для деятельности всей группы важно </w:t>
      </w:r>
      <w:r w:rsidRPr="00E217EA">
        <w:rPr>
          <w:rFonts w:ascii="Arial" w:eastAsia="Times New Roman" w:hAnsi="Arial" w:cs="Arial"/>
          <w:i/>
          <w:color w:val="000000"/>
          <w:sz w:val="21"/>
          <w:szCs w:val="21"/>
          <w:u w:val="single"/>
          <w:lang w:eastAsia="ru-RU"/>
        </w:rPr>
        <w:t>неформальное лидерство</w:t>
      </w:r>
      <w:r w:rsidRPr="00980830">
        <w:rPr>
          <w:rFonts w:ascii="Arial" w:eastAsia="Times New Roman" w:hAnsi="Arial" w:cs="Arial"/>
          <w:color w:val="000000"/>
          <w:sz w:val="21"/>
          <w:szCs w:val="21"/>
          <w:lang w:eastAsia="ru-RU"/>
        </w:rPr>
        <w:t>.</w:t>
      </w:r>
    </w:p>
    <w:p w:rsidR="00B07D76" w:rsidRPr="00160460" w:rsidRDefault="00B07D76" w:rsidP="00B07D76">
      <w:pPr>
        <w:pStyle w:val="1"/>
        <w:ind w:left="0" w:firstLine="0"/>
        <w:rPr>
          <w:sz w:val="24"/>
          <w:szCs w:val="24"/>
        </w:rPr>
      </w:pPr>
      <w:r w:rsidRPr="00160460">
        <w:rPr>
          <w:b/>
          <w:bCs/>
          <w:sz w:val="24"/>
          <w:szCs w:val="24"/>
        </w:rPr>
        <w:t xml:space="preserve">Мэри </w:t>
      </w:r>
      <w:proofErr w:type="spellStart"/>
      <w:r w:rsidRPr="00160460">
        <w:rPr>
          <w:b/>
          <w:bCs/>
          <w:sz w:val="24"/>
          <w:szCs w:val="24"/>
        </w:rPr>
        <w:t>Паркер</w:t>
      </w:r>
      <w:proofErr w:type="spellEnd"/>
      <w:r w:rsidRPr="00160460">
        <w:rPr>
          <w:b/>
          <w:bCs/>
          <w:sz w:val="24"/>
          <w:szCs w:val="24"/>
        </w:rPr>
        <w:t xml:space="preserve"> </w:t>
      </w:r>
      <w:proofErr w:type="spellStart"/>
      <w:r w:rsidRPr="00160460">
        <w:rPr>
          <w:b/>
          <w:bCs/>
          <w:sz w:val="24"/>
          <w:szCs w:val="24"/>
        </w:rPr>
        <w:t>Фоллет</w:t>
      </w:r>
      <w:proofErr w:type="spellEnd"/>
      <w:r w:rsidRPr="00160460">
        <w:rPr>
          <w:sz w:val="24"/>
          <w:szCs w:val="24"/>
        </w:rPr>
        <w:br/>
        <w:t>- иерархическое разделение между руководителями и подчиненными – искусственно;</w:t>
      </w:r>
      <w:r w:rsidRPr="00160460">
        <w:rPr>
          <w:sz w:val="24"/>
          <w:szCs w:val="24"/>
        </w:rPr>
        <w:br/>
        <w:t>- положение о конструктивной роли конфликта и 3 способа его разрешения</w:t>
      </w:r>
    </w:p>
    <w:p w:rsidR="00B07D76" w:rsidRPr="00B07D76" w:rsidRDefault="00B07D76" w:rsidP="00B07D76">
      <w:pPr>
        <w:pStyle w:val="2"/>
        <w:ind w:left="0" w:firstLine="0"/>
        <w:jc w:val="both"/>
        <w:rPr>
          <w:sz w:val="24"/>
          <w:szCs w:val="24"/>
        </w:rPr>
      </w:pPr>
      <w:r w:rsidRPr="00160460">
        <w:rPr>
          <w:sz w:val="24"/>
          <w:szCs w:val="24"/>
        </w:rPr>
        <w:t>Со 2-й половины 30-х гг. На базе школы человеческих отношений начали формироваться поведенческие концепции (теории мотивации)</w:t>
      </w:r>
    </w:p>
    <w:p w:rsidR="00980830" w:rsidRPr="00980830" w:rsidRDefault="00980830" w:rsidP="00980830">
      <w:pPr>
        <w:shd w:val="clear" w:color="auto" w:fill="FFFFFF"/>
        <w:spacing w:before="180" w:after="0" w:line="270" w:lineRule="atLeast"/>
        <w:rPr>
          <w:rFonts w:ascii="Arial" w:eastAsia="Times New Roman" w:hAnsi="Arial" w:cs="Arial"/>
          <w:color w:val="000000"/>
          <w:sz w:val="21"/>
          <w:szCs w:val="21"/>
          <w:lang w:eastAsia="ru-RU"/>
        </w:rPr>
      </w:pPr>
      <w:r w:rsidRPr="00980830">
        <w:rPr>
          <w:rFonts w:ascii="Arial" w:eastAsia="Times New Roman" w:hAnsi="Arial" w:cs="Arial"/>
          <w:b/>
          <w:color w:val="000000"/>
          <w:sz w:val="21"/>
          <w:szCs w:val="21"/>
          <w:lang w:eastAsia="ru-RU"/>
        </w:rPr>
        <w:t>Основные положения</w:t>
      </w:r>
      <w:r w:rsidRPr="00980830">
        <w:rPr>
          <w:rFonts w:ascii="Arial" w:eastAsia="Times New Roman" w:hAnsi="Arial" w:cs="Arial"/>
          <w:color w:val="000000"/>
          <w:sz w:val="21"/>
          <w:szCs w:val="21"/>
          <w:lang w:eastAsia="ru-RU"/>
        </w:rPr>
        <w:t xml:space="preserve"> </w:t>
      </w:r>
      <w:r w:rsidR="00B07D76">
        <w:rPr>
          <w:rFonts w:ascii="Arial" w:eastAsia="Times New Roman" w:hAnsi="Arial" w:cs="Arial"/>
          <w:color w:val="000000"/>
          <w:sz w:val="21"/>
          <w:szCs w:val="21"/>
          <w:lang w:eastAsia="ru-RU"/>
        </w:rPr>
        <w:t>школы чел отношений</w:t>
      </w:r>
    </w:p>
    <w:p w:rsidR="00980830" w:rsidRPr="00980830" w:rsidRDefault="00980830" w:rsidP="00642234">
      <w:pPr>
        <w:numPr>
          <w:ilvl w:val="0"/>
          <w:numId w:val="20"/>
        </w:numPr>
        <w:shd w:val="clear" w:color="auto" w:fill="FFFFFF"/>
        <w:spacing w:after="30" w:line="270" w:lineRule="atLeast"/>
        <w:ind w:left="300"/>
        <w:rPr>
          <w:rFonts w:ascii="Arial" w:eastAsia="Times New Roman" w:hAnsi="Arial" w:cs="Arial"/>
          <w:color w:val="000000"/>
          <w:sz w:val="21"/>
          <w:szCs w:val="21"/>
          <w:lang w:eastAsia="ru-RU"/>
        </w:rPr>
      </w:pPr>
      <w:r w:rsidRPr="00980830">
        <w:rPr>
          <w:rFonts w:ascii="Arial" w:eastAsia="Times New Roman" w:hAnsi="Arial" w:cs="Arial"/>
          <w:color w:val="000000"/>
          <w:sz w:val="21"/>
          <w:szCs w:val="21"/>
          <w:lang w:eastAsia="ru-RU"/>
        </w:rPr>
        <w:t>трудовой коллектив представляет собой особую социальную группу;</w:t>
      </w:r>
    </w:p>
    <w:p w:rsidR="00980830" w:rsidRPr="00980830" w:rsidRDefault="00980830" w:rsidP="00642234">
      <w:pPr>
        <w:numPr>
          <w:ilvl w:val="0"/>
          <w:numId w:val="20"/>
        </w:numPr>
        <w:shd w:val="clear" w:color="auto" w:fill="FFFFFF"/>
        <w:spacing w:after="30" w:line="270" w:lineRule="atLeast"/>
        <w:ind w:left="300"/>
        <w:rPr>
          <w:rFonts w:ascii="Arial" w:eastAsia="Times New Roman" w:hAnsi="Arial" w:cs="Arial"/>
          <w:color w:val="000000"/>
          <w:sz w:val="21"/>
          <w:szCs w:val="21"/>
          <w:lang w:eastAsia="ru-RU"/>
        </w:rPr>
      </w:pPr>
      <w:r w:rsidRPr="00980830">
        <w:rPr>
          <w:rFonts w:ascii="Arial" w:eastAsia="Times New Roman" w:hAnsi="Arial" w:cs="Arial"/>
          <w:color w:val="000000"/>
          <w:sz w:val="21"/>
          <w:szCs w:val="21"/>
          <w:lang w:eastAsia="ru-RU"/>
        </w:rPr>
        <w:t>межличностные отношения выступают фактором роста эффективности и потенциала каждого работника;</w:t>
      </w:r>
    </w:p>
    <w:p w:rsidR="00980830" w:rsidRPr="00980830" w:rsidRDefault="00980830" w:rsidP="00642234">
      <w:pPr>
        <w:numPr>
          <w:ilvl w:val="0"/>
          <w:numId w:val="20"/>
        </w:numPr>
        <w:shd w:val="clear" w:color="auto" w:fill="FFFFFF"/>
        <w:spacing w:after="30" w:line="270" w:lineRule="atLeast"/>
        <w:ind w:left="300"/>
        <w:rPr>
          <w:rFonts w:ascii="Arial" w:eastAsia="Times New Roman" w:hAnsi="Arial" w:cs="Arial"/>
          <w:color w:val="000000"/>
          <w:sz w:val="21"/>
          <w:szCs w:val="21"/>
          <w:lang w:eastAsia="ru-RU"/>
        </w:rPr>
      </w:pPr>
      <w:r w:rsidRPr="00980830">
        <w:rPr>
          <w:rFonts w:ascii="Arial" w:eastAsia="Times New Roman" w:hAnsi="Arial" w:cs="Arial"/>
          <w:color w:val="000000"/>
          <w:sz w:val="21"/>
          <w:szCs w:val="21"/>
          <w:lang w:eastAsia="ru-RU"/>
        </w:rPr>
        <w:t>жесткая иерарх</w:t>
      </w:r>
      <w:r w:rsidR="00B07D76">
        <w:rPr>
          <w:rFonts w:ascii="Arial" w:eastAsia="Times New Roman" w:hAnsi="Arial" w:cs="Arial"/>
          <w:color w:val="000000"/>
          <w:sz w:val="21"/>
          <w:szCs w:val="21"/>
          <w:lang w:eastAsia="ru-RU"/>
        </w:rPr>
        <w:t xml:space="preserve">ия снижает эффективность </w:t>
      </w:r>
    </w:p>
    <w:p w:rsidR="00980830" w:rsidRPr="00980830" w:rsidRDefault="00B07D76" w:rsidP="00642234">
      <w:pPr>
        <w:numPr>
          <w:ilvl w:val="0"/>
          <w:numId w:val="20"/>
        </w:numPr>
        <w:shd w:val="clear" w:color="auto" w:fill="FFFFFF"/>
        <w:spacing w:after="30" w:line="270" w:lineRule="atLeast"/>
        <w:ind w:left="300"/>
        <w:rPr>
          <w:rFonts w:ascii="Arial" w:eastAsia="Times New Roman" w:hAnsi="Arial" w:cs="Arial"/>
          <w:color w:val="000000"/>
          <w:sz w:val="21"/>
          <w:szCs w:val="21"/>
          <w:lang w:eastAsia="ru-RU"/>
        </w:rPr>
      </w:pPr>
      <w:r>
        <w:rPr>
          <w:rFonts w:ascii="Arial" w:eastAsia="Times New Roman" w:hAnsi="Arial" w:cs="Arial"/>
          <w:color w:val="000000"/>
          <w:sz w:val="21"/>
          <w:szCs w:val="21"/>
          <w:lang w:eastAsia="ru-RU"/>
        </w:rPr>
        <w:t>ориентация на людей и их психологию, а не</w:t>
      </w:r>
      <w:r w:rsidR="00980830" w:rsidRPr="00980830">
        <w:rPr>
          <w:rFonts w:ascii="Arial" w:eastAsia="Times New Roman" w:hAnsi="Arial" w:cs="Arial"/>
          <w:color w:val="000000"/>
          <w:sz w:val="21"/>
          <w:szCs w:val="21"/>
          <w:lang w:eastAsia="ru-RU"/>
        </w:rPr>
        <w:t xml:space="preserve"> на производимую организацией продукцию.</w:t>
      </w:r>
    </w:p>
    <w:p w:rsidR="00B07D76" w:rsidRDefault="00B07D76" w:rsidP="00642234">
      <w:pPr>
        <w:numPr>
          <w:ilvl w:val="0"/>
          <w:numId w:val="21"/>
        </w:numPr>
        <w:shd w:val="clear" w:color="auto" w:fill="FFFFFF"/>
        <w:spacing w:after="30" w:line="270" w:lineRule="atLeast"/>
        <w:ind w:left="300"/>
        <w:rPr>
          <w:rFonts w:ascii="Arial" w:eastAsia="Times New Roman" w:hAnsi="Arial" w:cs="Arial"/>
          <w:color w:val="000000"/>
          <w:sz w:val="21"/>
          <w:szCs w:val="21"/>
          <w:lang w:eastAsia="ru-RU"/>
        </w:rPr>
      </w:pPr>
      <w:r>
        <w:rPr>
          <w:rFonts w:ascii="Arial" w:eastAsia="Times New Roman" w:hAnsi="Arial" w:cs="Arial"/>
          <w:color w:val="000000"/>
          <w:sz w:val="21"/>
          <w:szCs w:val="21"/>
          <w:lang w:eastAsia="ru-RU"/>
        </w:rPr>
        <w:t>удовлетворение человек</w:t>
      </w:r>
      <w:r w:rsidRPr="00B07D76">
        <w:rPr>
          <w:rFonts w:ascii="Arial" w:eastAsia="Times New Roman" w:hAnsi="Arial" w:cs="Arial"/>
          <w:color w:val="000000"/>
          <w:sz w:val="21"/>
          <w:szCs w:val="21"/>
          <w:lang w:eastAsia="ru-RU"/>
        </w:rPr>
        <w:t xml:space="preserve"> и</w:t>
      </w:r>
      <w:r>
        <w:rPr>
          <w:rFonts w:ascii="Arial" w:eastAsia="Times New Roman" w:hAnsi="Arial" w:cs="Arial"/>
          <w:color w:val="000000"/>
          <w:sz w:val="21"/>
          <w:szCs w:val="21"/>
          <w:lang w:eastAsia="ru-RU"/>
        </w:rPr>
        <w:t>щет</w:t>
      </w:r>
      <w:r w:rsidRPr="00B07D76">
        <w:rPr>
          <w:rFonts w:ascii="Arial" w:eastAsia="Times New Roman" w:hAnsi="Arial" w:cs="Arial"/>
          <w:color w:val="000000"/>
          <w:sz w:val="21"/>
          <w:szCs w:val="21"/>
          <w:lang w:eastAsia="ru-RU"/>
        </w:rPr>
        <w:t xml:space="preserve"> в социальных взаимоотношениях;</w:t>
      </w:r>
    </w:p>
    <w:p w:rsidR="00B07D76" w:rsidRPr="00B07D76" w:rsidRDefault="00B07D76" w:rsidP="00642234">
      <w:pPr>
        <w:numPr>
          <w:ilvl w:val="0"/>
          <w:numId w:val="21"/>
        </w:numPr>
        <w:shd w:val="clear" w:color="auto" w:fill="FFFFFF"/>
        <w:spacing w:after="30" w:line="270" w:lineRule="atLeast"/>
        <w:ind w:left="300"/>
        <w:rPr>
          <w:rFonts w:ascii="Arial" w:eastAsia="Times New Roman" w:hAnsi="Arial" w:cs="Arial"/>
          <w:color w:val="000000"/>
          <w:sz w:val="21"/>
          <w:szCs w:val="21"/>
          <w:lang w:eastAsia="ru-RU"/>
        </w:rPr>
      </w:pPr>
      <w:r>
        <w:rPr>
          <w:rFonts w:ascii="Arial" w:eastAsia="Times New Roman" w:hAnsi="Arial" w:cs="Arial"/>
          <w:color w:val="000000"/>
          <w:sz w:val="21"/>
          <w:szCs w:val="21"/>
          <w:lang w:eastAsia="ru-RU"/>
        </w:rPr>
        <w:t>важность выстраивания взаимоотношений начальник- подчиненный (у</w:t>
      </w:r>
      <w:r w:rsidRPr="00B07D76">
        <w:rPr>
          <w:rFonts w:ascii="Arial" w:eastAsia="Times New Roman" w:hAnsi="Arial" w:cs="Arial"/>
          <w:color w:val="000000"/>
          <w:sz w:val="21"/>
          <w:szCs w:val="21"/>
          <w:lang w:eastAsia="ru-RU"/>
        </w:rPr>
        <w:t>довлетворить социальные нужды своих подчиненных.</w:t>
      </w:r>
      <w:r>
        <w:rPr>
          <w:rFonts w:ascii="Arial" w:eastAsia="Times New Roman" w:hAnsi="Arial" w:cs="Arial"/>
          <w:color w:val="000000"/>
          <w:sz w:val="21"/>
          <w:szCs w:val="21"/>
          <w:lang w:eastAsia="ru-RU"/>
        </w:rPr>
        <w:t>)</w:t>
      </w:r>
    </w:p>
    <w:p w:rsidR="00B07D76" w:rsidRPr="00B07D76" w:rsidRDefault="00B07D76" w:rsidP="00B07D76">
      <w:pPr>
        <w:shd w:val="clear" w:color="auto" w:fill="FFFFFF"/>
        <w:spacing w:after="0" w:line="270" w:lineRule="atLeast"/>
        <w:rPr>
          <w:rFonts w:ascii="Arial" w:eastAsia="Times New Roman" w:hAnsi="Arial" w:cs="Arial"/>
          <w:color w:val="000000"/>
          <w:sz w:val="21"/>
          <w:szCs w:val="21"/>
          <w:lang w:eastAsia="ru-RU"/>
        </w:rPr>
      </w:pPr>
      <w:r w:rsidRPr="00B07D76">
        <w:rPr>
          <w:rFonts w:ascii="Arial" w:eastAsia="Times New Roman" w:hAnsi="Arial" w:cs="Arial"/>
          <w:b/>
          <w:bCs/>
          <w:color w:val="000000"/>
          <w:sz w:val="21"/>
          <w:szCs w:val="21"/>
          <w:lang w:eastAsia="ru-RU"/>
        </w:rPr>
        <w:t>Школа человеческих отношений внесла в прежние концепции менеджмента следующие поправки:</w:t>
      </w:r>
    </w:p>
    <w:p w:rsidR="00B07D76" w:rsidRPr="00B07D76" w:rsidRDefault="00B07D76" w:rsidP="00642234">
      <w:pPr>
        <w:numPr>
          <w:ilvl w:val="0"/>
          <w:numId w:val="22"/>
        </w:numPr>
        <w:shd w:val="clear" w:color="auto" w:fill="FFFFFF"/>
        <w:spacing w:after="30" w:line="270" w:lineRule="atLeast"/>
        <w:ind w:left="300"/>
        <w:rPr>
          <w:rFonts w:ascii="Arial" w:eastAsia="Times New Roman" w:hAnsi="Arial" w:cs="Arial"/>
          <w:color w:val="000000"/>
          <w:sz w:val="21"/>
          <w:szCs w:val="21"/>
          <w:lang w:eastAsia="ru-RU"/>
        </w:rPr>
      </w:pPr>
      <w:r w:rsidRPr="00B07D76">
        <w:rPr>
          <w:rFonts w:ascii="Arial" w:eastAsia="Times New Roman" w:hAnsi="Arial" w:cs="Arial"/>
          <w:color w:val="000000"/>
          <w:sz w:val="21"/>
          <w:szCs w:val="21"/>
          <w:lang w:eastAsia="ru-RU"/>
        </w:rPr>
        <w:t>увеличение внимания к социальным потребностям человека;</w:t>
      </w:r>
    </w:p>
    <w:p w:rsidR="00B07D76" w:rsidRPr="00B07D76" w:rsidRDefault="00B07D76" w:rsidP="00642234">
      <w:pPr>
        <w:numPr>
          <w:ilvl w:val="0"/>
          <w:numId w:val="22"/>
        </w:numPr>
        <w:shd w:val="clear" w:color="auto" w:fill="FFFFFF"/>
        <w:spacing w:after="30" w:line="270" w:lineRule="atLeast"/>
        <w:ind w:left="300"/>
        <w:rPr>
          <w:rFonts w:ascii="Arial" w:eastAsia="Times New Roman" w:hAnsi="Arial" w:cs="Arial"/>
          <w:color w:val="000000"/>
          <w:sz w:val="21"/>
          <w:szCs w:val="21"/>
          <w:lang w:eastAsia="ru-RU"/>
        </w:rPr>
      </w:pPr>
      <w:r w:rsidRPr="00B07D76">
        <w:rPr>
          <w:rFonts w:ascii="Arial" w:eastAsia="Times New Roman" w:hAnsi="Arial" w:cs="Arial"/>
          <w:color w:val="000000"/>
          <w:sz w:val="21"/>
          <w:szCs w:val="21"/>
          <w:lang w:eastAsia="ru-RU"/>
        </w:rPr>
        <w:t xml:space="preserve">улучшение рабочих мест путем снижения отрицательных последствий </w:t>
      </w:r>
      <w:proofErr w:type="spellStart"/>
      <w:r w:rsidRPr="00B07D76">
        <w:rPr>
          <w:rFonts w:ascii="Arial" w:eastAsia="Times New Roman" w:hAnsi="Arial" w:cs="Arial"/>
          <w:color w:val="000000"/>
          <w:sz w:val="21"/>
          <w:szCs w:val="21"/>
          <w:lang w:eastAsia="ru-RU"/>
        </w:rPr>
        <w:t>сверхспециализации</w:t>
      </w:r>
      <w:proofErr w:type="spellEnd"/>
      <w:r w:rsidRPr="00B07D76">
        <w:rPr>
          <w:rFonts w:ascii="Arial" w:eastAsia="Times New Roman" w:hAnsi="Arial" w:cs="Arial"/>
          <w:color w:val="000000"/>
          <w:sz w:val="21"/>
          <w:szCs w:val="21"/>
          <w:lang w:eastAsia="ru-RU"/>
        </w:rPr>
        <w:t>;</w:t>
      </w:r>
    </w:p>
    <w:p w:rsidR="00B07D76" w:rsidRPr="00B07D76" w:rsidRDefault="00B07D76" w:rsidP="00642234">
      <w:pPr>
        <w:numPr>
          <w:ilvl w:val="0"/>
          <w:numId w:val="22"/>
        </w:numPr>
        <w:shd w:val="clear" w:color="auto" w:fill="FFFFFF"/>
        <w:spacing w:after="30" w:line="270" w:lineRule="atLeast"/>
        <w:ind w:left="300"/>
        <w:rPr>
          <w:rFonts w:ascii="Arial" w:eastAsia="Times New Roman" w:hAnsi="Arial" w:cs="Arial"/>
          <w:color w:val="000000"/>
          <w:sz w:val="21"/>
          <w:szCs w:val="21"/>
          <w:lang w:eastAsia="ru-RU"/>
        </w:rPr>
      </w:pPr>
      <w:r w:rsidRPr="00B07D76">
        <w:rPr>
          <w:rFonts w:ascii="Arial" w:eastAsia="Times New Roman" w:hAnsi="Arial" w:cs="Arial"/>
          <w:color w:val="000000"/>
          <w:sz w:val="21"/>
          <w:szCs w:val="21"/>
          <w:lang w:eastAsia="ru-RU"/>
        </w:rPr>
        <w:t>отказ от акцента на иерархичность власти и призыв к участию работников в управлении;</w:t>
      </w:r>
    </w:p>
    <w:p w:rsidR="00B07D76" w:rsidRPr="00B07D76" w:rsidRDefault="00B07D76" w:rsidP="00642234">
      <w:pPr>
        <w:numPr>
          <w:ilvl w:val="0"/>
          <w:numId w:val="22"/>
        </w:numPr>
        <w:shd w:val="clear" w:color="auto" w:fill="FFFFFF"/>
        <w:spacing w:after="30" w:line="270" w:lineRule="atLeast"/>
        <w:ind w:left="300"/>
        <w:rPr>
          <w:rFonts w:ascii="Arial" w:eastAsia="Times New Roman" w:hAnsi="Arial" w:cs="Arial"/>
          <w:color w:val="000000"/>
          <w:sz w:val="21"/>
          <w:szCs w:val="21"/>
          <w:lang w:eastAsia="ru-RU"/>
        </w:rPr>
      </w:pPr>
      <w:r w:rsidRPr="00B07D76">
        <w:rPr>
          <w:rFonts w:ascii="Arial" w:eastAsia="Times New Roman" w:hAnsi="Arial" w:cs="Arial"/>
          <w:color w:val="000000"/>
          <w:sz w:val="21"/>
          <w:szCs w:val="21"/>
          <w:lang w:eastAsia="ru-RU"/>
        </w:rPr>
        <w:t>возрастающее признание неформальных отношений.</w:t>
      </w:r>
    </w:p>
    <w:p w:rsidR="00B07D76" w:rsidRPr="00B07D76" w:rsidRDefault="00B07D76" w:rsidP="00B07D76">
      <w:pPr>
        <w:shd w:val="clear" w:color="auto" w:fill="FFFFFF"/>
        <w:spacing w:before="180" w:after="0" w:line="270" w:lineRule="atLeast"/>
        <w:rPr>
          <w:rFonts w:ascii="Arial" w:eastAsia="Times New Roman" w:hAnsi="Arial" w:cs="Arial"/>
          <w:color w:val="000000"/>
          <w:sz w:val="21"/>
          <w:szCs w:val="21"/>
          <w:lang w:eastAsia="ru-RU"/>
        </w:rPr>
      </w:pPr>
      <w:r w:rsidRPr="00B07D76">
        <w:rPr>
          <w:rFonts w:ascii="Arial" w:eastAsia="Times New Roman" w:hAnsi="Arial" w:cs="Arial"/>
          <w:color w:val="000000"/>
          <w:sz w:val="21"/>
          <w:szCs w:val="21"/>
          <w:lang w:eastAsia="ru-RU"/>
        </w:rPr>
        <w:t xml:space="preserve">Школа человеческих отношений делала основной </w:t>
      </w:r>
      <w:r w:rsidRPr="006A0043">
        <w:rPr>
          <w:rFonts w:ascii="Arial" w:eastAsia="Times New Roman" w:hAnsi="Arial" w:cs="Arial"/>
          <w:b/>
          <w:color w:val="000000"/>
          <w:sz w:val="21"/>
          <w:szCs w:val="21"/>
          <w:lang w:eastAsia="ru-RU"/>
        </w:rPr>
        <w:t>упор на коллектив</w:t>
      </w:r>
      <w:r w:rsidRPr="00B07D76">
        <w:rPr>
          <w:rFonts w:ascii="Arial" w:eastAsia="Times New Roman" w:hAnsi="Arial" w:cs="Arial"/>
          <w:color w:val="000000"/>
          <w:sz w:val="21"/>
          <w:szCs w:val="21"/>
          <w:lang w:eastAsia="ru-RU"/>
        </w:rPr>
        <w:t>. Поэтому к началу 1950-х гг. в дополнение к ней сформировались поведенческие концепции, направленные на изучение и развитие индивидуальных возможностей и способностей отдельных работников.</w:t>
      </w:r>
      <w:r w:rsidR="00F354E0">
        <w:rPr>
          <w:rFonts w:ascii="Arial" w:eastAsia="Times New Roman" w:hAnsi="Arial" w:cs="Arial"/>
          <w:color w:val="000000"/>
          <w:sz w:val="21"/>
          <w:szCs w:val="21"/>
          <w:lang w:eastAsia="ru-RU"/>
        </w:rPr>
        <w:t xml:space="preserve"> Теории мотивации</w:t>
      </w:r>
    </w:p>
    <w:p w:rsidR="00980830" w:rsidRPr="00980830" w:rsidRDefault="00980830" w:rsidP="00980830">
      <w:pPr>
        <w:shd w:val="clear" w:color="auto" w:fill="FFFFFF"/>
        <w:spacing w:after="30" w:line="270" w:lineRule="atLeast"/>
        <w:ind w:left="-60"/>
        <w:rPr>
          <w:rFonts w:ascii="Arial" w:eastAsia="Times New Roman" w:hAnsi="Arial" w:cs="Arial"/>
          <w:color w:val="000000"/>
          <w:sz w:val="21"/>
          <w:szCs w:val="21"/>
          <w:lang w:eastAsia="ru-RU"/>
        </w:rPr>
      </w:pPr>
    </w:p>
    <w:p w:rsidR="00584FFA" w:rsidRDefault="00584FFA" w:rsidP="00584FFA">
      <w:pPr>
        <w:tabs>
          <w:tab w:val="left" w:pos="426"/>
        </w:tabs>
        <w:contextualSpacing/>
        <w:jc w:val="both"/>
        <w:rPr>
          <w:rFonts w:ascii="Times New Roman" w:eastAsia="Times New Roman" w:hAnsi="Times New Roman" w:cs="Times New Roman"/>
          <w:sz w:val="24"/>
          <w:szCs w:val="24"/>
          <w:lang w:eastAsia="ru-RU"/>
        </w:rPr>
        <w:sectPr w:rsidR="00584FFA" w:rsidSect="00AE4155">
          <w:pgSz w:w="11906" w:h="16838"/>
          <w:pgMar w:top="720" w:right="720" w:bottom="720" w:left="720" w:header="708" w:footer="708" w:gutter="0"/>
          <w:cols w:space="708"/>
          <w:docGrid w:linePitch="360"/>
        </w:sectPr>
      </w:pPr>
    </w:p>
    <w:p w:rsidR="00224525" w:rsidRPr="00D27E9B" w:rsidRDefault="00224525"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D27E9B">
        <w:rPr>
          <w:rFonts w:ascii="Times New Roman" w:eastAsia="Times New Roman" w:hAnsi="Times New Roman" w:cs="Times New Roman"/>
          <w:b/>
          <w:sz w:val="24"/>
          <w:szCs w:val="24"/>
          <w:lang w:eastAsia="ru-RU"/>
        </w:rPr>
        <w:lastRenderedPageBreak/>
        <w:t>Теория количественных методов менеджмента.</w:t>
      </w:r>
    </w:p>
    <w:p w:rsidR="00D27E9B" w:rsidRDefault="00584FFA" w:rsidP="00584FFA">
      <w:pPr>
        <w:pStyle w:val="2"/>
        <w:ind w:left="0" w:firstLine="0"/>
        <w:jc w:val="both"/>
        <w:rPr>
          <w:sz w:val="24"/>
          <w:szCs w:val="24"/>
        </w:rPr>
      </w:pPr>
      <w:r w:rsidRPr="00160460">
        <w:rPr>
          <w:sz w:val="24"/>
          <w:szCs w:val="24"/>
        </w:rPr>
        <w:t xml:space="preserve">Ключевая характеристика – замена словесных рассуждений и описательного анализа моделями, символами, количественными значениями. </w:t>
      </w:r>
    </w:p>
    <w:p w:rsidR="00584FFA" w:rsidRPr="00160460" w:rsidRDefault="00584FFA" w:rsidP="00584FFA">
      <w:pPr>
        <w:pStyle w:val="2"/>
        <w:ind w:left="0" w:firstLine="0"/>
        <w:jc w:val="both"/>
        <w:rPr>
          <w:sz w:val="24"/>
          <w:szCs w:val="24"/>
        </w:rPr>
      </w:pPr>
      <w:r w:rsidRPr="00D27E9B">
        <w:rPr>
          <w:b/>
          <w:sz w:val="24"/>
          <w:szCs w:val="24"/>
        </w:rPr>
        <w:t>Управление</w:t>
      </w:r>
      <w:r w:rsidRPr="00160460">
        <w:rPr>
          <w:sz w:val="24"/>
          <w:szCs w:val="24"/>
        </w:rPr>
        <w:t xml:space="preserve"> – логический процесс, который может быть описан математически.</w:t>
      </w:r>
    </w:p>
    <w:p w:rsidR="00584FFA" w:rsidRPr="00160460" w:rsidRDefault="00584FFA" w:rsidP="00642234">
      <w:pPr>
        <w:pStyle w:val="2"/>
        <w:numPr>
          <w:ilvl w:val="0"/>
          <w:numId w:val="4"/>
        </w:numPr>
        <w:rPr>
          <w:sz w:val="24"/>
          <w:szCs w:val="24"/>
        </w:rPr>
      </w:pPr>
      <w:r w:rsidRPr="00160460">
        <w:rPr>
          <w:sz w:val="24"/>
          <w:szCs w:val="24"/>
        </w:rPr>
        <w:t>Формализация управленческих функций</w:t>
      </w:r>
    </w:p>
    <w:p w:rsidR="00584FFA" w:rsidRPr="00160460" w:rsidRDefault="00584FFA" w:rsidP="00642234">
      <w:pPr>
        <w:pStyle w:val="2"/>
        <w:numPr>
          <w:ilvl w:val="0"/>
          <w:numId w:val="4"/>
        </w:numPr>
        <w:rPr>
          <w:sz w:val="24"/>
          <w:szCs w:val="24"/>
        </w:rPr>
      </w:pPr>
      <w:r w:rsidRPr="00160460">
        <w:rPr>
          <w:sz w:val="24"/>
          <w:szCs w:val="24"/>
        </w:rPr>
        <w:t>Методы моделирования</w:t>
      </w:r>
    </w:p>
    <w:p w:rsidR="00584FFA" w:rsidRPr="00160460" w:rsidRDefault="00584FFA" w:rsidP="00642234">
      <w:pPr>
        <w:pStyle w:val="2"/>
        <w:numPr>
          <w:ilvl w:val="0"/>
          <w:numId w:val="4"/>
        </w:numPr>
        <w:rPr>
          <w:sz w:val="24"/>
          <w:szCs w:val="24"/>
        </w:rPr>
      </w:pPr>
      <w:r w:rsidRPr="00160460">
        <w:rPr>
          <w:sz w:val="24"/>
          <w:szCs w:val="24"/>
        </w:rPr>
        <w:t>Анализ в условиях неопределенности</w:t>
      </w:r>
    </w:p>
    <w:p w:rsidR="00584FFA" w:rsidRPr="00D27E9B" w:rsidRDefault="00584FFA" w:rsidP="00584FFA">
      <w:pPr>
        <w:pStyle w:val="1"/>
        <w:ind w:left="0" w:firstLine="0"/>
        <w:jc w:val="center"/>
        <w:rPr>
          <w:b/>
          <w:sz w:val="24"/>
          <w:szCs w:val="24"/>
        </w:rPr>
      </w:pPr>
      <w:r w:rsidRPr="00D27E9B">
        <w:rPr>
          <w:b/>
          <w:sz w:val="24"/>
          <w:szCs w:val="24"/>
        </w:rPr>
        <w:t>Основные этапы построения модели</w:t>
      </w:r>
    </w:p>
    <w:p w:rsidR="00584FFA" w:rsidRPr="00160460" w:rsidRDefault="00584FFA" w:rsidP="00642234">
      <w:pPr>
        <w:pStyle w:val="2"/>
        <w:numPr>
          <w:ilvl w:val="0"/>
          <w:numId w:val="4"/>
        </w:numPr>
        <w:rPr>
          <w:sz w:val="24"/>
          <w:szCs w:val="24"/>
        </w:rPr>
      </w:pPr>
      <w:r w:rsidRPr="00160460">
        <w:rPr>
          <w:sz w:val="24"/>
          <w:szCs w:val="24"/>
        </w:rPr>
        <w:t>Уточнение постановки задачи</w:t>
      </w:r>
    </w:p>
    <w:p w:rsidR="00584FFA" w:rsidRPr="00160460" w:rsidRDefault="00584FFA" w:rsidP="00642234">
      <w:pPr>
        <w:pStyle w:val="2"/>
        <w:numPr>
          <w:ilvl w:val="0"/>
          <w:numId w:val="4"/>
        </w:numPr>
        <w:rPr>
          <w:sz w:val="24"/>
          <w:szCs w:val="24"/>
        </w:rPr>
      </w:pPr>
      <w:r w:rsidRPr="00160460">
        <w:rPr>
          <w:sz w:val="24"/>
          <w:szCs w:val="24"/>
        </w:rPr>
        <w:t>Формулирование законов, связывающих основные параметры объекта</w:t>
      </w:r>
    </w:p>
    <w:p w:rsidR="00584FFA" w:rsidRPr="00160460" w:rsidRDefault="00584FFA" w:rsidP="00642234">
      <w:pPr>
        <w:pStyle w:val="2"/>
        <w:numPr>
          <w:ilvl w:val="0"/>
          <w:numId w:val="4"/>
        </w:numPr>
        <w:rPr>
          <w:sz w:val="24"/>
          <w:szCs w:val="24"/>
        </w:rPr>
      </w:pPr>
      <w:r w:rsidRPr="00160460">
        <w:rPr>
          <w:sz w:val="24"/>
          <w:szCs w:val="24"/>
        </w:rPr>
        <w:t>Представление сформулированных закономерностей в математическом виде</w:t>
      </w:r>
    </w:p>
    <w:p w:rsidR="00584FFA" w:rsidRPr="00160460" w:rsidRDefault="00584FFA" w:rsidP="00642234">
      <w:pPr>
        <w:pStyle w:val="2"/>
        <w:numPr>
          <w:ilvl w:val="0"/>
          <w:numId w:val="4"/>
        </w:numPr>
        <w:rPr>
          <w:sz w:val="24"/>
          <w:szCs w:val="24"/>
        </w:rPr>
      </w:pPr>
      <w:r w:rsidRPr="00160460">
        <w:rPr>
          <w:sz w:val="24"/>
          <w:szCs w:val="24"/>
        </w:rPr>
        <w:t>Исследо</w:t>
      </w:r>
      <w:r w:rsidR="00BB3933">
        <w:rPr>
          <w:sz w:val="24"/>
          <w:szCs w:val="24"/>
        </w:rPr>
        <w:t>вание модели</w:t>
      </w:r>
      <w:r w:rsidRPr="00160460">
        <w:rPr>
          <w:sz w:val="24"/>
          <w:szCs w:val="24"/>
        </w:rPr>
        <w:t xml:space="preserve"> – теоретический или экспериментальный анализ</w:t>
      </w:r>
    </w:p>
    <w:p w:rsidR="00584FFA" w:rsidRPr="00160460" w:rsidRDefault="00584FFA" w:rsidP="00642234">
      <w:pPr>
        <w:pStyle w:val="2"/>
        <w:numPr>
          <w:ilvl w:val="0"/>
          <w:numId w:val="4"/>
        </w:numPr>
        <w:rPr>
          <w:sz w:val="24"/>
          <w:szCs w:val="24"/>
        </w:rPr>
      </w:pPr>
      <w:r w:rsidRPr="00160460">
        <w:rPr>
          <w:sz w:val="24"/>
          <w:szCs w:val="24"/>
        </w:rPr>
        <w:t>Аккумулирование данных об объекте, корректировка</w:t>
      </w:r>
      <w:r w:rsidR="00D27E9B">
        <w:rPr>
          <w:sz w:val="24"/>
          <w:szCs w:val="24"/>
        </w:rPr>
        <w:t xml:space="preserve"> модели с учетом </w:t>
      </w:r>
      <w:proofErr w:type="spellStart"/>
      <w:r w:rsidR="00D27E9B">
        <w:rPr>
          <w:sz w:val="24"/>
          <w:szCs w:val="24"/>
        </w:rPr>
        <w:t>доп</w:t>
      </w:r>
      <w:proofErr w:type="spellEnd"/>
      <w:r w:rsidR="00D27E9B">
        <w:rPr>
          <w:sz w:val="24"/>
          <w:szCs w:val="24"/>
        </w:rPr>
        <w:t xml:space="preserve"> факторов</w:t>
      </w:r>
    </w:p>
    <w:p w:rsidR="00584FFA" w:rsidRPr="00160460" w:rsidRDefault="00584FFA" w:rsidP="00642234">
      <w:pPr>
        <w:pStyle w:val="2"/>
        <w:numPr>
          <w:ilvl w:val="0"/>
          <w:numId w:val="4"/>
        </w:numPr>
        <w:rPr>
          <w:sz w:val="24"/>
          <w:szCs w:val="24"/>
        </w:rPr>
      </w:pPr>
      <w:r w:rsidRPr="00160460">
        <w:rPr>
          <w:sz w:val="24"/>
          <w:szCs w:val="24"/>
        </w:rPr>
        <w:t>Применение модели для управления объектом</w:t>
      </w:r>
    </w:p>
    <w:p w:rsidR="00584FFA" w:rsidRPr="00160460" w:rsidRDefault="00584FFA" w:rsidP="00642234">
      <w:pPr>
        <w:pStyle w:val="2"/>
        <w:numPr>
          <w:ilvl w:val="0"/>
          <w:numId w:val="4"/>
        </w:numPr>
        <w:rPr>
          <w:sz w:val="24"/>
          <w:szCs w:val="24"/>
        </w:rPr>
      </w:pPr>
      <w:r w:rsidRPr="00160460">
        <w:rPr>
          <w:sz w:val="24"/>
          <w:szCs w:val="24"/>
        </w:rPr>
        <w:t>Совершенствование модели</w:t>
      </w:r>
    </w:p>
    <w:p w:rsidR="00584FFA" w:rsidRPr="00D27E9B" w:rsidRDefault="00584FFA" w:rsidP="00584FFA">
      <w:pPr>
        <w:pStyle w:val="1"/>
        <w:ind w:left="0" w:firstLine="0"/>
        <w:rPr>
          <w:b/>
          <w:sz w:val="24"/>
          <w:szCs w:val="24"/>
        </w:rPr>
      </w:pPr>
      <w:r w:rsidRPr="00D27E9B">
        <w:rPr>
          <w:b/>
          <w:sz w:val="24"/>
          <w:szCs w:val="24"/>
        </w:rPr>
        <w:t>Л.В. Канторович</w:t>
      </w:r>
      <w:r w:rsidRPr="00D27E9B">
        <w:rPr>
          <w:b/>
          <w:sz w:val="24"/>
          <w:szCs w:val="24"/>
        </w:rPr>
        <w:br/>
        <w:t>В.В. Новожилов</w:t>
      </w:r>
    </w:p>
    <w:p w:rsidR="00584FFA" w:rsidRDefault="00584FFA" w:rsidP="00584FFA">
      <w:pPr>
        <w:pStyle w:val="2"/>
        <w:ind w:left="0" w:firstLine="0"/>
        <w:jc w:val="both"/>
        <w:rPr>
          <w:sz w:val="24"/>
          <w:szCs w:val="24"/>
        </w:rPr>
      </w:pPr>
      <w:r w:rsidRPr="00160460">
        <w:rPr>
          <w:sz w:val="24"/>
          <w:szCs w:val="24"/>
        </w:rPr>
        <w:t>При решении проблем управления применяют модели теории игр, управления запасами, имитационные, линейного программирования, экономического анализа и др.</w:t>
      </w:r>
    </w:p>
    <w:p w:rsidR="00584FFA" w:rsidRPr="00160460" w:rsidRDefault="00BB3933" w:rsidP="00584FFA">
      <w:pPr>
        <w:pStyle w:val="2"/>
        <w:ind w:left="0" w:firstLine="0"/>
        <w:jc w:val="both"/>
        <w:rPr>
          <w:sz w:val="24"/>
          <w:szCs w:val="24"/>
        </w:rPr>
      </w:pPr>
      <w:r>
        <w:rPr>
          <w:sz w:val="24"/>
          <w:szCs w:val="24"/>
        </w:rPr>
        <w:br/>
      </w:r>
      <w:r w:rsidR="00584FFA" w:rsidRPr="00160460">
        <w:rPr>
          <w:sz w:val="24"/>
          <w:szCs w:val="24"/>
        </w:rPr>
        <w:t>Экономико-математические методы используются для решения проблем оптимизации планов, распределения ресурсов, ценообразования и т.д.</w:t>
      </w:r>
    </w:p>
    <w:p w:rsidR="00584FFA" w:rsidRDefault="00584FFA" w:rsidP="00584FFA">
      <w:pPr>
        <w:tabs>
          <w:tab w:val="left" w:pos="426"/>
        </w:tabs>
        <w:contextualSpacing/>
        <w:jc w:val="both"/>
        <w:rPr>
          <w:rFonts w:ascii="Times New Roman" w:eastAsia="Times New Roman" w:hAnsi="Times New Roman" w:cs="Times New Roman"/>
          <w:sz w:val="24"/>
          <w:szCs w:val="24"/>
          <w:lang w:eastAsia="ru-RU"/>
        </w:rPr>
        <w:sectPr w:rsidR="00584FFA" w:rsidSect="00AE4155">
          <w:pgSz w:w="11906" w:h="16838"/>
          <w:pgMar w:top="720" w:right="720" w:bottom="720" w:left="720" w:header="708" w:footer="708" w:gutter="0"/>
          <w:cols w:space="708"/>
          <w:docGrid w:linePitch="360"/>
        </w:sectPr>
      </w:pPr>
    </w:p>
    <w:p w:rsidR="00224525" w:rsidRPr="00D27E9B" w:rsidRDefault="00224525" w:rsidP="00642234">
      <w:pPr>
        <w:numPr>
          <w:ilvl w:val="0"/>
          <w:numId w:val="1"/>
        </w:numPr>
        <w:shd w:val="clear" w:color="auto" w:fill="DAEEF3" w:themeFill="accent5" w:themeFillTint="33"/>
        <w:tabs>
          <w:tab w:val="left" w:pos="426"/>
        </w:tabs>
        <w:ind w:left="0" w:firstLine="0"/>
        <w:contextualSpacing/>
        <w:jc w:val="both"/>
        <w:rPr>
          <w:rFonts w:ascii="Times New Roman" w:eastAsia="Times New Roman" w:hAnsi="Times New Roman" w:cs="Times New Roman"/>
          <w:b/>
          <w:sz w:val="24"/>
          <w:szCs w:val="24"/>
          <w:lang w:eastAsia="ru-RU"/>
        </w:rPr>
      </w:pPr>
      <w:r w:rsidRPr="00D27E9B">
        <w:rPr>
          <w:rFonts w:ascii="Times New Roman" w:eastAsia="Times New Roman" w:hAnsi="Times New Roman" w:cs="Times New Roman"/>
          <w:b/>
          <w:sz w:val="24"/>
          <w:szCs w:val="24"/>
          <w:lang w:eastAsia="ru-RU"/>
        </w:rPr>
        <w:lastRenderedPageBreak/>
        <w:t>Процессный, системный, ситуационный подходы к управлению.</w:t>
      </w:r>
    </w:p>
    <w:p w:rsidR="00584FFA" w:rsidRPr="00BB3933" w:rsidRDefault="00584FFA" w:rsidP="00336FC7">
      <w:pPr>
        <w:pStyle w:val="1"/>
        <w:ind w:left="0" w:firstLine="0"/>
        <w:rPr>
          <w:b/>
          <w:sz w:val="24"/>
          <w:szCs w:val="24"/>
        </w:rPr>
      </w:pPr>
      <w:r w:rsidRPr="00BB3933">
        <w:rPr>
          <w:b/>
          <w:sz w:val="24"/>
          <w:szCs w:val="24"/>
        </w:rPr>
        <w:t>Процессный подход к управлению</w:t>
      </w:r>
    </w:p>
    <w:p w:rsidR="00336FC7" w:rsidRPr="00336FC7" w:rsidRDefault="00584FFA" w:rsidP="00336FC7">
      <w:pPr>
        <w:pStyle w:val="2"/>
        <w:ind w:left="0" w:firstLine="0"/>
        <w:jc w:val="both"/>
        <w:rPr>
          <w:sz w:val="24"/>
          <w:szCs w:val="24"/>
        </w:rPr>
      </w:pPr>
      <w:r w:rsidRPr="00160460">
        <w:rPr>
          <w:sz w:val="24"/>
          <w:szCs w:val="24"/>
        </w:rPr>
        <w:t>Рассматривает управление как процесс, объединяющий основные функции менеджмента в последовательность непрерывных взаимосвязанных действий</w:t>
      </w:r>
      <w:r w:rsidR="00336FC7">
        <w:rPr>
          <w:sz w:val="24"/>
          <w:szCs w:val="24"/>
        </w:rPr>
        <w:t>.</w:t>
      </w:r>
      <w:r w:rsidR="00336FC7" w:rsidRPr="00336FC7">
        <w:rPr>
          <w:sz w:val="24"/>
          <w:szCs w:val="24"/>
        </w:rPr>
        <w:t xml:space="preserve"> Связующими процессами являются процесс коммуникаций и процесс принятия решений.</w:t>
      </w:r>
    </w:p>
    <w:p w:rsidR="00584FFA" w:rsidRPr="00160460" w:rsidRDefault="00584FFA" w:rsidP="00584FFA">
      <w:pPr>
        <w:pStyle w:val="2"/>
        <w:ind w:left="0" w:firstLine="0"/>
        <w:jc w:val="both"/>
        <w:rPr>
          <w:sz w:val="24"/>
          <w:szCs w:val="24"/>
        </w:rPr>
      </w:pPr>
    </w:p>
    <w:p w:rsidR="00584FFA" w:rsidRPr="00160460" w:rsidRDefault="00584FFA" w:rsidP="00584FFA">
      <w:pPr>
        <w:pStyle w:val="2"/>
        <w:ind w:left="0" w:firstLine="0"/>
        <w:rPr>
          <w:sz w:val="24"/>
          <w:szCs w:val="24"/>
        </w:rPr>
      </w:pPr>
      <w:r w:rsidRPr="00160460">
        <w:rPr>
          <w:sz w:val="24"/>
          <w:szCs w:val="24"/>
        </w:rPr>
        <w:t xml:space="preserve">Классификация </w:t>
      </w:r>
      <w:proofErr w:type="spellStart"/>
      <w:r w:rsidRPr="00160460">
        <w:rPr>
          <w:sz w:val="24"/>
          <w:szCs w:val="24"/>
        </w:rPr>
        <w:t>процес</w:t>
      </w:r>
      <w:proofErr w:type="spellEnd"/>
      <w:r w:rsidR="00BB3933">
        <w:rPr>
          <w:sz w:val="24"/>
          <w:szCs w:val="24"/>
        </w:rPr>
        <w:t xml:space="preserve"> на основе создания </w:t>
      </w:r>
      <w:proofErr w:type="spellStart"/>
      <w:proofErr w:type="gramStart"/>
      <w:r w:rsidR="00BB3933">
        <w:rPr>
          <w:sz w:val="24"/>
          <w:szCs w:val="24"/>
        </w:rPr>
        <w:t>доп</w:t>
      </w:r>
      <w:proofErr w:type="spellEnd"/>
      <w:proofErr w:type="gramEnd"/>
      <w:r w:rsidR="00BB3933">
        <w:rPr>
          <w:sz w:val="24"/>
          <w:szCs w:val="24"/>
        </w:rPr>
        <w:t xml:space="preserve"> ценностей </w:t>
      </w:r>
      <w:r w:rsidRPr="00160460">
        <w:rPr>
          <w:sz w:val="24"/>
          <w:szCs w:val="24"/>
        </w:rPr>
        <w:t xml:space="preserve"> по М.Портеру:</w:t>
      </w:r>
    </w:p>
    <w:p w:rsidR="00BB3933" w:rsidRPr="008E7B05" w:rsidRDefault="00BB3933" w:rsidP="00BB3933">
      <w:pPr>
        <w:tabs>
          <w:tab w:val="left" w:pos="426"/>
        </w:tabs>
        <w:spacing w:after="0"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w:t>
      </w:r>
      <w:r w:rsidRPr="008E7B05">
        <w:rPr>
          <w:rFonts w:ascii="Times New Roman" w:eastAsia="Times New Roman" w:hAnsi="Times New Roman" w:cs="Times New Roman"/>
          <w:sz w:val="24"/>
          <w:szCs w:val="24"/>
          <w:lang w:eastAsia="ru-RU"/>
        </w:rPr>
        <w:t>основные,  связаны с производством продукции;</w:t>
      </w:r>
    </w:p>
    <w:p w:rsidR="00BB3933" w:rsidRPr="008E7B05" w:rsidRDefault="00BB3933" w:rsidP="00BB3933">
      <w:pPr>
        <w:tabs>
          <w:tab w:val="left" w:pos="426"/>
        </w:tabs>
        <w:spacing w:after="0"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 </w:t>
      </w:r>
      <w:r w:rsidRPr="008E7B05">
        <w:rPr>
          <w:rFonts w:ascii="Times New Roman" w:eastAsia="Times New Roman" w:hAnsi="Times New Roman" w:cs="Times New Roman"/>
          <w:sz w:val="24"/>
          <w:szCs w:val="24"/>
          <w:lang w:eastAsia="ru-RU"/>
        </w:rPr>
        <w:t>обеспечивающие процессы осуществляют поддержку основных процессов;</w:t>
      </w:r>
    </w:p>
    <w:p w:rsidR="00BB3933" w:rsidRPr="008E7B05" w:rsidRDefault="00BB3933" w:rsidP="00BB3933">
      <w:pPr>
        <w:tabs>
          <w:tab w:val="left" w:pos="426"/>
        </w:tabs>
        <w:spacing w:after="0"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3. </w:t>
      </w:r>
      <w:r w:rsidRPr="008E7B05">
        <w:rPr>
          <w:rFonts w:ascii="Times New Roman" w:eastAsia="Times New Roman" w:hAnsi="Times New Roman" w:cs="Times New Roman"/>
          <w:sz w:val="24"/>
          <w:szCs w:val="24"/>
          <w:lang w:eastAsia="ru-RU"/>
        </w:rPr>
        <w:t>управленческие процессы включают процессы по установлению целей и формированию условий для их достижения.</w:t>
      </w:r>
    </w:p>
    <w:p w:rsidR="00584FFA" w:rsidRPr="00BB3933" w:rsidRDefault="00584FFA" w:rsidP="00BB3933">
      <w:pPr>
        <w:pStyle w:val="2"/>
        <w:ind w:left="0" w:firstLine="0"/>
        <w:rPr>
          <w:b/>
          <w:sz w:val="24"/>
          <w:szCs w:val="24"/>
        </w:rPr>
      </w:pPr>
      <w:r w:rsidRPr="00160460">
        <w:rPr>
          <w:sz w:val="24"/>
          <w:szCs w:val="24"/>
        </w:rPr>
        <w:t xml:space="preserve"> </w:t>
      </w:r>
    </w:p>
    <w:p w:rsidR="00584FFA" w:rsidRPr="00BB3933" w:rsidRDefault="00584FFA" w:rsidP="00584FFA">
      <w:pPr>
        <w:pStyle w:val="1"/>
        <w:ind w:left="0" w:firstLine="0"/>
        <w:jc w:val="center"/>
        <w:rPr>
          <w:b/>
          <w:sz w:val="24"/>
          <w:szCs w:val="24"/>
        </w:rPr>
      </w:pPr>
      <w:r w:rsidRPr="00BB3933">
        <w:rPr>
          <w:b/>
          <w:sz w:val="24"/>
          <w:szCs w:val="24"/>
        </w:rPr>
        <w:t>Системный подход к управлению</w:t>
      </w:r>
    </w:p>
    <w:p w:rsidR="00BB3933" w:rsidRDefault="00584FFA" w:rsidP="00336FC7">
      <w:pPr>
        <w:pStyle w:val="a3"/>
        <w:ind w:left="0" w:firstLine="170"/>
        <w:jc w:val="both"/>
        <w:rPr>
          <w:rFonts w:ascii="Times New Roman" w:eastAsiaTheme="minorEastAsia" w:hAnsi="Times New Roman" w:cs="Times New Roman"/>
          <w:color w:val="000000"/>
          <w:kern w:val="24"/>
          <w:sz w:val="24"/>
          <w:szCs w:val="24"/>
          <w:lang w:eastAsia="ru-RU"/>
        </w:rPr>
      </w:pPr>
      <w:r w:rsidRPr="00160460">
        <w:rPr>
          <w:sz w:val="24"/>
          <w:szCs w:val="24"/>
        </w:rPr>
        <w:t xml:space="preserve">Рассматривает </w:t>
      </w:r>
      <w:r w:rsidRPr="00BB3933">
        <w:rPr>
          <w:i/>
          <w:sz w:val="24"/>
          <w:szCs w:val="24"/>
          <w:u w:val="single"/>
        </w:rPr>
        <w:t>организацию как систему</w:t>
      </w:r>
      <w:r w:rsidRPr="00160460">
        <w:rPr>
          <w:sz w:val="24"/>
          <w:szCs w:val="24"/>
        </w:rPr>
        <w:t>, взаимосвязанную с внешней средой.</w:t>
      </w:r>
      <w:r w:rsidR="00336FC7" w:rsidRPr="00336FC7">
        <w:rPr>
          <w:rFonts w:ascii="Times New Roman" w:eastAsiaTheme="minorEastAsia" w:hAnsi="Times New Roman" w:cs="Times New Roman"/>
          <w:color w:val="000000"/>
          <w:kern w:val="24"/>
          <w:sz w:val="24"/>
          <w:szCs w:val="24"/>
          <w:lang w:eastAsia="ru-RU"/>
        </w:rPr>
        <w:t xml:space="preserve"> Основная идея - любое решение (действие) имеет последствия для всей системы. Позволяет избежать ситуации, когда принятое решение в одной области превращается в проблему для другой. </w:t>
      </w:r>
    </w:p>
    <w:p w:rsidR="00336FC7" w:rsidRPr="00336FC7" w:rsidRDefault="00336FC7" w:rsidP="00336FC7">
      <w:pPr>
        <w:pStyle w:val="a3"/>
        <w:ind w:left="0" w:firstLine="170"/>
        <w:jc w:val="both"/>
        <w:rPr>
          <w:rFonts w:ascii="Times New Roman" w:eastAsiaTheme="minorEastAsia" w:hAnsi="Times New Roman" w:cs="Times New Roman"/>
          <w:color w:val="000000"/>
          <w:kern w:val="24"/>
          <w:sz w:val="24"/>
          <w:szCs w:val="24"/>
          <w:lang w:eastAsia="ru-RU"/>
        </w:rPr>
      </w:pPr>
      <w:r w:rsidRPr="00336FC7">
        <w:rPr>
          <w:rFonts w:ascii="Times New Roman" w:eastAsiaTheme="minorEastAsia" w:hAnsi="Times New Roman" w:cs="Times New Roman"/>
          <w:color w:val="000000"/>
          <w:kern w:val="24"/>
          <w:sz w:val="24"/>
          <w:szCs w:val="24"/>
          <w:lang w:eastAsia="ru-RU"/>
        </w:rPr>
        <w:t>По мере усложнения связей организации с внешней средой акцент переносится на выявление и описание ее нера</w:t>
      </w:r>
      <w:r w:rsidR="00BB3933">
        <w:rPr>
          <w:rFonts w:ascii="Times New Roman" w:eastAsiaTheme="minorEastAsia" w:hAnsi="Times New Roman" w:cs="Times New Roman"/>
          <w:color w:val="000000"/>
          <w:kern w:val="24"/>
          <w:sz w:val="24"/>
          <w:szCs w:val="24"/>
          <w:lang w:eastAsia="ru-RU"/>
        </w:rPr>
        <w:t>зрывной связи с внешним миром. В</w:t>
      </w:r>
      <w:r w:rsidRPr="00336FC7">
        <w:rPr>
          <w:rFonts w:ascii="Times New Roman" w:eastAsiaTheme="minorEastAsia" w:hAnsi="Times New Roman" w:cs="Times New Roman"/>
          <w:color w:val="000000"/>
          <w:kern w:val="24"/>
          <w:sz w:val="24"/>
          <w:szCs w:val="24"/>
          <w:lang w:eastAsia="ru-RU"/>
        </w:rPr>
        <w:t xml:space="preserve"> результате в 70-х гг. XX в. сформировались черты модели организации как открытой системы. Была дана характеристика внешней среды как совокупности факторов, воздействующих па функционирование организации и находящихся за ее границами.</w:t>
      </w:r>
    </w:p>
    <w:p w:rsidR="00584FFA" w:rsidRPr="00BB3933" w:rsidRDefault="00584FFA" w:rsidP="00584FFA">
      <w:pPr>
        <w:pStyle w:val="2"/>
        <w:ind w:left="0" w:firstLine="0"/>
        <w:jc w:val="both"/>
        <w:rPr>
          <w:sz w:val="24"/>
          <w:szCs w:val="24"/>
        </w:rPr>
      </w:pPr>
      <w:r w:rsidRPr="00D27E9B">
        <w:rPr>
          <w:b/>
          <w:sz w:val="24"/>
          <w:szCs w:val="24"/>
        </w:rPr>
        <w:t xml:space="preserve">Чарльз </w:t>
      </w:r>
      <w:proofErr w:type="spellStart"/>
      <w:r w:rsidRPr="00D27E9B">
        <w:rPr>
          <w:b/>
          <w:sz w:val="24"/>
          <w:szCs w:val="24"/>
        </w:rPr>
        <w:t>Барнард</w:t>
      </w:r>
      <w:proofErr w:type="spellEnd"/>
      <w:r w:rsidR="00BB3933">
        <w:rPr>
          <w:b/>
          <w:sz w:val="24"/>
          <w:szCs w:val="24"/>
        </w:rPr>
        <w:t xml:space="preserve"> </w:t>
      </w:r>
      <w:r w:rsidR="00BB3933" w:rsidRPr="00160460">
        <w:rPr>
          <w:sz w:val="24"/>
          <w:szCs w:val="24"/>
        </w:rPr>
        <w:t>Концепция социальной ответственности</w:t>
      </w:r>
    </w:p>
    <w:p w:rsidR="00584FFA" w:rsidRPr="00160460" w:rsidRDefault="00584FFA" w:rsidP="00584FFA">
      <w:pPr>
        <w:pStyle w:val="2"/>
        <w:ind w:left="0" w:firstLine="0"/>
        <w:jc w:val="both"/>
        <w:rPr>
          <w:sz w:val="24"/>
          <w:szCs w:val="24"/>
        </w:rPr>
      </w:pPr>
      <w:r w:rsidRPr="00160460">
        <w:rPr>
          <w:sz w:val="24"/>
          <w:szCs w:val="24"/>
        </w:rPr>
        <w:t>«Функции администратора» 1938 г.</w:t>
      </w:r>
    </w:p>
    <w:p w:rsidR="00584FFA" w:rsidRPr="00160460" w:rsidRDefault="00584FFA" w:rsidP="00584FFA">
      <w:pPr>
        <w:pStyle w:val="2"/>
        <w:ind w:left="0" w:firstLine="0"/>
        <w:jc w:val="both"/>
        <w:rPr>
          <w:sz w:val="24"/>
          <w:szCs w:val="24"/>
        </w:rPr>
      </w:pPr>
      <w:r w:rsidRPr="00160460">
        <w:rPr>
          <w:sz w:val="24"/>
          <w:szCs w:val="24"/>
        </w:rPr>
        <w:t>«Организация и управление» 1948 г.</w:t>
      </w:r>
    </w:p>
    <w:p w:rsidR="00584FFA" w:rsidRPr="00BB3933" w:rsidRDefault="00584FFA" w:rsidP="00584FFA">
      <w:pPr>
        <w:pStyle w:val="2"/>
        <w:ind w:left="0" w:firstLine="0"/>
        <w:jc w:val="both"/>
        <w:rPr>
          <w:sz w:val="24"/>
          <w:szCs w:val="24"/>
        </w:rPr>
      </w:pPr>
      <w:r w:rsidRPr="00D27E9B">
        <w:rPr>
          <w:b/>
          <w:sz w:val="24"/>
          <w:szCs w:val="24"/>
        </w:rPr>
        <w:t xml:space="preserve">Питер </w:t>
      </w:r>
      <w:proofErr w:type="spellStart"/>
      <w:r w:rsidRPr="00D27E9B">
        <w:rPr>
          <w:b/>
          <w:sz w:val="24"/>
          <w:szCs w:val="24"/>
        </w:rPr>
        <w:t>Друкер</w:t>
      </w:r>
      <w:proofErr w:type="spellEnd"/>
      <w:r w:rsidR="00BB3933">
        <w:rPr>
          <w:b/>
          <w:sz w:val="24"/>
          <w:szCs w:val="24"/>
        </w:rPr>
        <w:t xml:space="preserve"> </w:t>
      </w:r>
      <w:r w:rsidR="00BB3933" w:rsidRPr="00160460">
        <w:rPr>
          <w:sz w:val="24"/>
          <w:szCs w:val="24"/>
        </w:rPr>
        <w:t>Менеджмент – искусство управления бизнесом</w:t>
      </w:r>
    </w:p>
    <w:p w:rsidR="00584FFA" w:rsidRPr="00160460" w:rsidRDefault="00584FFA" w:rsidP="00584FFA">
      <w:pPr>
        <w:pStyle w:val="2"/>
        <w:ind w:left="0" w:firstLine="0"/>
        <w:jc w:val="both"/>
        <w:rPr>
          <w:sz w:val="24"/>
          <w:szCs w:val="24"/>
        </w:rPr>
      </w:pPr>
      <w:r w:rsidRPr="00160460">
        <w:rPr>
          <w:sz w:val="24"/>
          <w:szCs w:val="24"/>
        </w:rPr>
        <w:t>«Практика управления» 1954 г.</w:t>
      </w:r>
    </w:p>
    <w:p w:rsidR="00584FFA" w:rsidRPr="00160460" w:rsidRDefault="00584FFA" w:rsidP="00584FFA">
      <w:pPr>
        <w:pStyle w:val="1"/>
        <w:ind w:left="0" w:firstLine="0"/>
        <w:jc w:val="center"/>
        <w:rPr>
          <w:sz w:val="24"/>
          <w:szCs w:val="24"/>
        </w:rPr>
      </w:pPr>
      <w:r w:rsidRPr="00160460">
        <w:rPr>
          <w:sz w:val="24"/>
          <w:szCs w:val="24"/>
        </w:rPr>
        <w:t>Модель «7 С»</w:t>
      </w:r>
    </w:p>
    <w:p w:rsidR="00584FFA" w:rsidRPr="00160460" w:rsidRDefault="00584FFA" w:rsidP="00642234">
      <w:pPr>
        <w:pStyle w:val="2"/>
        <w:numPr>
          <w:ilvl w:val="0"/>
          <w:numId w:val="5"/>
        </w:numPr>
        <w:rPr>
          <w:sz w:val="24"/>
          <w:szCs w:val="24"/>
        </w:rPr>
      </w:pPr>
      <w:r w:rsidRPr="00160460">
        <w:rPr>
          <w:sz w:val="24"/>
          <w:szCs w:val="24"/>
        </w:rPr>
        <w:t>Стратегия</w:t>
      </w:r>
    </w:p>
    <w:p w:rsidR="00584FFA" w:rsidRPr="00160460" w:rsidRDefault="00584FFA" w:rsidP="00642234">
      <w:pPr>
        <w:pStyle w:val="2"/>
        <w:numPr>
          <w:ilvl w:val="0"/>
          <w:numId w:val="5"/>
        </w:numPr>
        <w:rPr>
          <w:sz w:val="24"/>
          <w:szCs w:val="24"/>
        </w:rPr>
      </w:pPr>
      <w:r w:rsidRPr="00160460">
        <w:rPr>
          <w:sz w:val="24"/>
          <w:szCs w:val="24"/>
        </w:rPr>
        <w:t>Структура</w:t>
      </w:r>
    </w:p>
    <w:p w:rsidR="00584FFA" w:rsidRPr="00160460" w:rsidRDefault="00584FFA" w:rsidP="00642234">
      <w:pPr>
        <w:pStyle w:val="2"/>
        <w:numPr>
          <w:ilvl w:val="0"/>
          <w:numId w:val="5"/>
        </w:numPr>
        <w:rPr>
          <w:sz w:val="24"/>
          <w:szCs w:val="24"/>
        </w:rPr>
      </w:pPr>
      <w:r w:rsidRPr="00160460">
        <w:rPr>
          <w:sz w:val="24"/>
          <w:szCs w:val="24"/>
        </w:rPr>
        <w:t>Системы и процедуры</w:t>
      </w:r>
    </w:p>
    <w:p w:rsidR="00584FFA" w:rsidRPr="00160460" w:rsidRDefault="00584FFA" w:rsidP="00642234">
      <w:pPr>
        <w:pStyle w:val="2"/>
        <w:numPr>
          <w:ilvl w:val="0"/>
          <w:numId w:val="5"/>
        </w:numPr>
        <w:rPr>
          <w:sz w:val="24"/>
          <w:szCs w:val="24"/>
        </w:rPr>
      </w:pPr>
      <w:r w:rsidRPr="00160460">
        <w:rPr>
          <w:sz w:val="24"/>
          <w:szCs w:val="24"/>
        </w:rPr>
        <w:t>Состав персонала</w:t>
      </w:r>
    </w:p>
    <w:p w:rsidR="00584FFA" w:rsidRPr="00160460" w:rsidRDefault="00584FFA" w:rsidP="00642234">
      <w:pPr>
        <w:pStyle w:val="2"/>
        <w:numPr>
          <w:ilvl w:val="0"/>
          <w:numId w:val="5"/>
        </w:numPr>
        <w:rPr>
          <w:sz w:val="24"/>
          <w:szCs w:val="24"/>
        </w:rPr>
      </w:pPr>
      <w:r w:rsidRPr="00160460">
        <w:rPr>
          <w:sz w:val="24"/>
          <w:szCs w:val="24"/>
        </w:rPr>
        <w:t>Стиль управления</w:t>
      </w:r>
    </w:p>
    <w:p w:rsidR="00584FFA" w:rsidRPr="00160460" w:rsidRDefault="00584FFA" w:rsidP="00642234">
      <w:pPr>
        <w:pStyle w:val="2"/>
        <w:numPr>
          <w:ilvl w:val="0"/>
          <w:numId w:val="5"/>
        </w:numPr>
        <w:rPr>
          <w:sz w:val="24"/>
          <w:szCs w:val="24"/>
        </w:rPr>
      </w:pPr>
      <w:r w:rsidRPr="00160460">
        <w:rPr>
          <w:sz w:val="24"/>
          <w:szCs w:val="24"/>
        </w:rPr>
        <w:t>Сумма навыков персонала (компетенции персонала)</w:t>
      </w:r>
    </w:p>
    <w:p w:rsidR="00584FFA" w:rsidRPr="00160460" w:rsidRDefault="00584FFA" w:rsidP="00642234">
      <w:pPr>
        <w:pStyle w:val="2"/>
        <w:numPr>
          <w:ilvl w:val="0"/>
          <w:numId w:val="5"/>
        </w:numPr>
        <w:rPr>
          <w:sz w:val="24"/>
          <w:szCs w:val="24"/>
        </w:rPr>
      </w:pPr>
      <w:r w:rsidRPr="00160460">
        <w:rPr>
          <w:sz w:val="24"/>
          <w:szCs w:val="24"/>
        </w:rPr>
        <w:t>Совместно разделяемые ценности (корпоративная культура)</w:t>
      </w:r>
    </w:p>
    <w:p w:rsidR="00D27E9B" w:rsidRDefault="00D27E9B" w:rsidP="00584FFA">
      <w:pPr>
        <w:pStyle w:val="1"/>
        <w:ind w:left="0" w:firstLine="0"/>
        <w:jc w:val="center"/>
        <w:rPr>
          <w:sz w:val="24"/>
          <w:szCs w:val="24"/>
        </w:rPr>
      </w:pPr>
    </w:p>
    <w:p w:rsidR="00584FFA" w:rsidRPr="00BB3933" w:rsidRDefault="00584FFA" w:rsidP="00584FFA">
      <w:pPr>
        <w:pStyle w:val="1"/>
        <w:ind w:left="0" w:firstLine="0"/>
        <w:jc w:val="center"/>
        <w:rPr>
          <w:b/>
          <w:sz w:val="24"/>
          <w:szCs w:val="24"/>
        </w:rPr>
      </w:pPr>
      <w:r w:rsidRPr="00BB3933">
        <w:rPr>
          <w:b/>
          <w:sz w:val="24"/>
          <w:szCs w:val="24"/>
        </w:rPr>
        <w:t>Ситуационный подход к управлению</w:t>
      </w:r>
    </w:p>
    <w:p w:rsidR="00584FFA" w:rsidRPr="00160460" w:rsidRDefault="00584FFA" w:rsidP="00584FFA">
      <w:pPr>
        <w:pStyle w:val="2"/>
        <w:ind w:left="0" w:firstLine="0"/>
        <w:jc w:val="both"/>
        <w:rPr>
          <w:sz w:val="24"/>
          <w:szCs w:val="24"/>
        </w:rPr>
      </w:pPr>
      <w:r w:rsidRPr="00160460">
        <w:rPr>
          <w:sz w:val="24"/>
          <w:szCs w:val="24"/>
        </w:rPr>
        <w:t>Увязывает различные приемы и концепции управления с конкретными ситуациями функционирования предприятия для достижения целей.</w:t>
      </w:r>
    </w:p>
    <w:p w:rsidR="00584FFA" w:rsidRPr="00160460" w:rsidRDefault="00584FFA" w:rsidP="00584FFA">
      <w:pPr>
        <w:pStyle w:val="2"/>
        <w:ind w:left="0" w:firstLine="0"/>
        <w:jc w:val="both"/>
        <w:rPr>
          <w:sz w:val="24"/>
          <w:szCs w:val="24"/>
        </w:rPr>
      </w:pPr>
      <w:r w:rsidRPr="00160460">
        <w:rPr>
          <w:sz w:val="24"/>
          <w:szCs w:val="24"/>
        </w:rPr>
        <w:t>Определяет ситуационные различия между предприятиями, внутренние переменные, значимые переменные ситуации и их влияние на эффективность деятельности предприятия.</w:t>
      </w:r>
    </w:p>
    <w:p w:rsidR="00336FC7" w:rsidRPr="00336FC7" w:rsidRDefault="00336FC7" w:rsidP="00336FC7">
      <w:pPr>
        <w:pStyle w:val="a3"/>
        <w:ind w:left="0" w:firstLine="170"/>
        <w:jc w:val="both"/>
        <w:rPr>
          <w:rFonts w:ascii="Times New Roman" w:eastAsiaTheme="minorEastAsia" w:hAnsi="Times New Roman" w:cs="Times New Roman"/>
          <w:color w:val="000000"/>
          <w:kern w:val="24"/>
          <w:sz w:val="24"/>
          <w:szCs w:val="24"/>
          <w:lang w:eastAsia="ru-RU"/>
        </w:rPr>
      </w:pPr>
      <w:r w:rsidRPr="00336FC7">
        <w:rPr>
          <w:rFonts w:ascii="Times New Roman" w:eastAsiaTheme="minorEastAsia" w:hAnsi="Times New Roman" w:cs="Times New Roman"/>
          <w:color w:val="000000"/>
          <w:kern w:val="24"/>
          <w:sz w:val="24"/>
          <w:szCs w:val="24"/>
          <w:lang w:eastAsia="ru-RU"/>
        </w:rPr>
        <w:t xml:space="preserve">Ситуационный подход </w:t>
      </w:r>
      <w:r w:rsidRPr="00183E99">
        <w:rPr>
          <w:rFonts w:ascii="Times New Roman" w:eastAsiaTheme="minorEastAsia" w:hAnsi="Times New Roman" w:cs="Times New Roman"/>
          <w:i/>
          <w:color w:val="000000"/>
          <w:kern w:val="24"/>
          <w:sz w:val="24"/>
          <w:szCs w:val="24"/>
          <w:u w:val="single"/>
          <w:lang w:eastAsia="ru-RU"/>
        </w:rPr>
        <w:t>концентрируется на ситуационных различиях</w:t>
      </w:r>
      <w:r w:rsidRPr="00336FC7">
        <w:rPr>
          <w:rFonts w:ascii="Times New Roman" w:eastAsiaTheme="minorEastAsia" w:hAnsi="Times New Roman" w:cs="Times New Roman"/>
          <w:color w:val="000000"/>
          <w:kern w:val="24"/>
          <w:sz w:val="24"/>
          <w:szCs w:val="24"/>
          <w:lang w:eastAsia="ru-RU"/>
        </w:rPr>
        <w:t xml:space="preserve"> между предприятиями и внутри самих предприятий, пытается определить значимые переменные ситуации и их влияние на эффективность деятельности предприятия. Были сформулированы следующие </w:t>
      </w:r>
      <w:r w:rsidRPr="00183E99">
        <w:rPr>
          <w:rFonts w:ascii="Times New Roman" w:eastAsiaTheme="minorEastAsia" w:hAnsi="Times New Roman" w:cs="Times New Roman"/>
          <w:i/>
          <w:color w:val="000000"/>
          <w:kern w:val="24"/>
          <w:sz w:val="24"/>
          <w:szCs w:val="24"/>
          <w:u w:val="single"/>
          <w:lang w:eastAsia="ru-RU"/>
        </w:rPr>
        <w:t>внутренние переменные: цели, структура, ресурсы</w:t>
      </w:r>
      <w:r w:rsidR="00183E99">
        <w:rPr>
          <w:rFonts w:ascii="Times New Roman" w:eastAsiaTheme="minorEastAsia" w:hAnsi="Times New Roman" w:cs="Times New Roman"/>
          <w:i/>
          <w:color w:val="000000"/>
          <w:kern w:val="24"/>
          <w:sz w:val="24"/>
          <w:szCs w:val="24"/>
          <w:u w:val="single"/>
          <w:lang w:eastAsia="ru-RU"/>
        </w:rPr>
        <w:t>,</w:t>
      </w:r>
      <w:r w:rsidRPr="00183E99">
        <w:rPr>
          <w:rFonts w:ascii="Times New Roman" w:eastAsiaTheme="minorEastAsia" w:hAnsi="Times New Roman" w:cs="Times New Roman"/>
          <w:i/>
          <w:color w:val="000000"/>
          <w:kern w:val="24"/>
          <w:sz w:val="24"/>
          <w:szCs w:val="24"/>
          <w:u w:val="single"/>
          <w:lang w:eastAsia="ru-RU"/>
        </w:rPr>
        <w:t xml:space="preserve"> культура организации</w:t>
      </w:r>
      <w:r w:rsidRPr="00336FC7">
        <w:rPr>
          <w:rFonts w:ascii="Times New Roman" w:eastAsiaTheme="minorEastAsia" w:hAnsi="Times New Roman" w:cs="Times New Roman"/>
          <w:color w:val="000000"/>
          <w:kern w:val="24"/>
          <w:sz w:val="24"/>
          <w:szCs w:val="24"/>
          <w:lang w:eastAsia="ru-RU"/>
        </w:rPr>
        <w:t>. Именно вариативность внутренних переменных предопределяет возможность решения проблемы гибкости и адаптивности к внешней среде.</w:t>
      </w:r>
    </w:p>
    <w:p w:rsidR="00336FC7" w:rsidRPr="00336FC7" w:rsidRDefault="00336FC7" w:rsidP="00336FC7">
      <w:pPr>
        <w:tabs>
          <w:tab w:val="left" w:pos="426"/>
        </w:tabs>
        <w:contextualSpacing/>
        <w:jc w:val="both"/>
        <w:rPr>
          <w:rFonts w:ascii="Times New Roman" w:eastAsiaTheme="minorEastAsia" w:hAnsi="Times New Roman" w:cs="Times New Roman"/>
          <w:color w:val="000000"/>
          <w:kern w:val="24"/>
          <w:sz w:val="24"/>
          <w:szCs w:val="24"/>
          <w:lang w:eastAsia="ru-RU"/>
        </w:rPr>
        <w:sectPr w:rsidR="00336FC7" w:rsidRPr="00336FC7" w:rsidSect="00AE4155">
          <w:pgSz w:w="11906" w:h="16838"/>
          <w:pgMar w:top="720" w:right="720" w:bottom="720" w:left="720" w:header="708" w:footer="708" w:gutter="0"/>
          <w:cols w:space="708"/>
          <w:docGrid w:linePitch="360"/>
        </w:sectPr>
      </w:pPr>
      <w:r w:rsidRPr="00336FC7">
        <w:rPr>
          <w:rFonts w:ascii="Times New Roman" w:eastAsiaTheme="minorEastAsia" w:hAnsi="Times New Roman" w:cs="Times New Roman"/>
          <w:color w:val="000000"/>
          <w:kern w:val="24"/>
          <w:sz w:val="24"/>
          <w:szCs w:val="24"/>
          <w:lang w:eastAsia="ru-RU"/>
        </w:rPr>
        <w:t>Ситуационный подход внес большой вклад в развитие теории управления. Он содержит конкретные рекомендации по применению научных концепций, принципов, методов в зависимости от сложившейся ситуации и условий внешней среды.</w:t>
      </w:r>
    </w:p>
    <w:p w:rsidR="00224525" w:rsidRPr="00642234" w:rsidRDefault="00224525"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D27E9B">
        <w:rPr>
          <w:rFonts w:ascii="Times New Roman" w:eastAsia="Times New Roman" w:hAnsi="Times New Roman" w:cs="Times New Roman"/>
          <w:b/>
          <w:sz w:val="24"/>
          <w:szCs w:val="24"/>
          <w:lang w:eastAsia="ru-RU"/>
        </w:rPr>
        <w:lastRenderedPageBreak/>
        <w:t>Управление социальными экономическими системами. Принципы и методы управления.</w:t>
      </w:r>
      <w:r w:rsidR="00F125FF" w:rsidRPr="00D27E9B">
        <w:rPr>
          <w:rFonts w:ascii="Times New Roman" w:eastAsia="Times New Roman" w:hAnsi="Times New Roman" w:cs="Times New Roman"/>
          <w:b/>
          <w:sz w:val="24"/>
          <w:szCs w:val="24"/>
          <w:lang w:eastAsia="ru-RU"/>
        </w:rPr>
        <w:t xml:space="preserve"> Объект и субъект управления.</w:t>
      </w:r>
    </w:p>
    <w:p w:rsidR="003479BF" w:rsidRPr="00642234" w:rsidRDefault="00867CEA" w:rsidP="00642234">
      <w:pPr>
        <w:tabs>
          <w:tab w:val="left" w:pos="426"/>
        </w:tabs>
        <w:contextualSpacing/>
        <w:jc w:val="both"/>
        <w:rPr>
          <w:sz w:val="24"/>
          <w:szCs w:val="24"/>
        </w:rPr>
      </w:pPr>
      <w:r w:rsidRPr="00642234">
        <w:rPr>
          <w:rFonts w:eastAsia="Times New Roman"/>
          <w:b/>
          <w:noProof/>
          <w:sz w:val="24"/>
          <w:szCs w:val="24"/>
          <w:lang w:eastAsia="ru-RU"/>
        </w:rPr>
        <w:drawing>
          <wp:anchor distT="0" distB="0" distL="114300" distR="114300" simplePos="0" relativeHeight="251615232" behindDoc="0" locked="0" layoutInCell="1" allowOverlap="1">
            <wp:simplePos x="0" y="0"/>
            <wp:positionH relativeFrom="column">
              <wp:posOffset>-62230</wp:posOffset>
            </wp:positionH>
            <wp:positionV relativeFrom="paragraph">
              <wp:posOffset>11430</wp:posOffset>
            </wp:positionV>
            <wp:extent cx="3115945" cy="1675130"/>
            <wp:effectExtent l="0" t="0" r="8255" b="1270"/>
            <wp:wrapSquare wrapText="bothSides"/>
            <wp:docPr id="4" name="Объект 3"/>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pic:cNvPicPr>
                  </pic:nvPicPr>
                  <pic:blipFill rotWithShape="1">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655" t="31538" r="30765" b="19744"/>
                    <a:stretch/>
                  </pic:blipFill>
                  <pic:spPr bwMode="auto">
                    <a:xfrm>
                      <a:off x="0" y="0"/>
                      <a:ext cx="3115945" cy="167513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3479BF" w:rsidRPr="00642234">
        <w:rPr>
          <w:b/>
          <w:bCs/>
          <w:sz w:val="24"/>
          <w:szCs w:val="24"/>
        </w:rPr>
        <w:t xml:space="preserve"> </w:t>
      </w:r>
      <w:r w:rsidR="003479BF" w:rsidRPr="00642234">
        <w:rPr>
          <w:rFonts w:ascii="Times New Roman" w:eastAsiaTheme="minorEastAsia" w:hAnsi="Times New Roman" w:cs="Times New Roman"/>
          <w:b/>
          <w:bCs/>
          <w:color w:val="000000"/>
          <w:kern w:val="24"/>
          <w:sz w:val="24"/>
          <w:szCs w:val="24"/>
          <w:lang w:eastAsia="ru-RU"/>
        </w:rPr>
        <w:t>Система управления</w:t>
      </w:r>
      <w:r w:rsidR="003479BF" w:rsidRPr="00642234">
        <w:rPr>
          <w:rFonts w:ascii="Times New Roman" w:eastAsiaTheme="minorEastAsia" w:hAnsi="Times New Roman" w:cs="Times New Roman"/>
          <w:bCs/>
          <w:color w:val="000000"/>
          <w:kern w:val="24"/>
          <w:sz w:val="24"/>
          <w:szCs w:val="24"/>
          <w:lang w:eastAsia="ru-RU"/>
        </w:rPr>
        <w:t xml:space="preserve"> - это совокупность элементов (подсистем), объединённых информационными связями и процессами, направленными на достижение некоторых целей.</w:t>
      </w:r>
      <w:r w:rsidR="003479BF" w:rsidRPr="00642234">
        <w:rPr>
          <w:sz w:val="24"/>
          <w:szCs w:val="24"/>
        </w:rPr>
        <w:t> </w:t>
      </w:r>
    </w:p>
    <w:p w:rsidR="00D27E9B" w:rsidRDefault="003479BF" w:rsidP="003479BF">
      <w:pPr>
        <w:pStyle w:val="2"/>
        <w:ind w:left="0" w:firstLine="0"/>
        <w:rPr>
          <w:sz w:val="24"/>
          <w:szCs w:val="24"/>
        </w:rPr>
      </w:pPr>
      <w:r w:rsidRPr="00676918">
        <w:rPr>
          <w:b/>
          <w:bCs/>
          <w:sz w:val="24"/>
          <w:szCs w:val="24"/>
        </w:rPr>
        <w:t xml:space="preserve">Социально-экономическая система </w:t>
      </w:r>
      <w:r w:rsidRPr="00676918">
        <w:rPr>
          <w:sz w:val="24"/>
          <w:szCs w:val="24"/>
        </w:rPr>
        <w:t xml:space="preserve">– это совокупность всех экономических процессов, совершающихся в обществе на основе действующих в нём имущественных и организационных форм. </w:t>
      </w:r>
    </w:p>
    <w:p w:rsidR="00642234" w:rsidRDefault="00642234" w:rsidP="003479BF">
      <w:pPr>
        <w:pStyle w:val="2"/>
        <w:ind w:left="0" w:firstLine="0"/>
        <w:rPr>
          <w:rFonts w:ascii="Verdana" w:hAnsi="Verdana"/>
          <w:color w:val="212121"/>
          <w:sz w:val="20"/>
          <w:szCs w:val="20"/>
          <w:shd w:val="clear" w:color="auto" w:fill="FFFFFF"/>
        </w:rPr>
      </w:pPr>
      <w:r>
        <w:rPr>
          <w:rStyle w:val="a7"/>
          <w:rFonts w:ascii="Verdana" w:hAnsi="Verdana"/>
          <w:color w:val="212121"/>
          <w:sz w:val="20"/>
          <w:szCs w:val="20"/>
          <w:bdr w:val="none" w:sz="0" w:space="0" w:color="auto" w:frame="1"/>
          <w:shd w:val="clear" w:color="auto" w:fill="FFFFFF"/>
        </w:rPr>
        <w:t>Объект управления</w:t>
      </w:r>
      <w:r>
        <w:rPr>
          <w:rStyle w:val="apple-converted-space"/>
          <w:rFonts w:ascii="Verdana" w:hAnsi="Verdana"/>
          <w:color w:val="212121"/>
          <w:sz w:val="20"/>
          <w:szCs w:val="20"/>
          <w:shd w:val="clear" w:color="auto" w:fill="FFFFFF"/>
        </w:rPr>
        <w:t> </w:t>
      </w:r>
      <w:r>
        <w:rPr>
          <w:rFonts w:ascii="Verdana" w:hAnsi="Verdana"/>
          <w:color w:val="212121"/>
          <w:sz w:val="20"/>
          <w:szCs w:val="20"/>
          <w:shd w:val="clear" w:color="auto" w:fill="FFFFFF"/>
        </w:rPr>
        <w:t>— это отдельная личность или группа, которая может быть объединена в какое-либо структурное подразделение и на которую оказывается управленческое воздействие</w:t>
      </w:r>
    </w:p>
    <w:p w:rsidR="005D25E9" w:rsidRDefault="00642234" w:rsidP="00642234">
      <w:pPr>
        <w:rPr>
          <w:sz w:val="24"/>
          <w:szCs w:val="24"/>
        </w:rPr>
      </w:pPr>
      <w:r>
        <w:rPr>
          <w:rStyle w:val="a7"/>
          <w:rFonts w:ascii="Verdana" w:hAnsi="Verdana"/>
          <w:color w:val="212121"/>
          <w:sz w:val="20"/>
          <w:szCs w:val="20"/>
          <w:bdr w:val="none" w:sz="0" w:space="0" w:color="auto" w:frame="1"/>
          <w:shd w:val="clear" w:color="auto" w:fill="FFFFFF"/>
        </w:rPr>
        <w:t>Субъект управления</w:t>
      </w:r>
      <w:r>
        <w:rPr>
          <w:rStyle w:val="apple-converted-space"/>
          <w:rFonts w:ascii="Verdana" w:hAnsi="Verdana"/>
          <w:color w:val="212121"/>
          <w:sz w:val="20"/>
          <w:szCs w:val="20"/>
          <w:shd w:val="clear" w:color="auto" w:fill="FFFFFF"/>
        </w:rPr>
        <w:t> </w:t>
      </w:r>
      <w:r>
        <w:rPr>
          <w:rFonts w:ascii="Verdana" w:hAnsi="Verdana"/>
          <w:color w:val="212121"/>
          <w:sz w:val="20"/>
          <w:szCs w:val="20"/>
          <w:shd w:val="clear" w:color="auto" w:fill="FFFFFF"/>
        </w:rPr>
        <w:t>— это руководитель, коллегиальный орган или комитет, осуществляющий управленческое воздействие.</w:t>
      </w:r>
      <w:r>
        <w:rPr>
          <w:rStyle w:val="apple-converted-space"/>
          <w:rFonts w:ascii="Verdana" w:hAnsi="Verdana"/>
          <w:color w:val="212121"/>
          <w:sz w:val="20"/>
          <w:szCs w:val="20"/>
          <w:shd w:val="clear" w:color="auto" w:fill="FFFFFF"/>
        </w:rPr>
        <w:t> </w:t>
      </w:r>
      <w:r>
        <w:rPr>
          <w:rStyle w:val="apple-converted-space"/>
          <w:rFonts w:ascii="Verdana" w:hAnsi="Verdana"/>
          <w:color w:val="212121"/>
          <w:sz w:val="20"/>
          <w:szCs w:val="20"/>
          <w:shd w:val="clear" w:color="auto" w:fill="FFFFFF"/>
        </w:rPr>
        <w:br/>
      </w:r>
      <w:r w:rsidR="005D25E9">
        <w:rPr>
          <w:b/>
          <w:bCs/>
          <w:sz w:val="24"/>
          <w:szCs w:val="24"/>
        </w:rPr>
        <w:t>У</w:t>
      </w:r>
      <w:r w:rsidR="003479BF" w:rsidRPr="00676918">
        <w:rPr>
          <w:b/>
          <w:bCs/>
          <w:sz w:val="24"/>
          <w:szCs w:val="24"/>
        </w:rPr>
        <w:t>правление</w:t>
      </w:r>
      <w:r w:rsidR="005D25E9">
        <w:rPr>
          <w:b/>
          <w:bCs/>
          <w:sz w:val="24"/>
          <w:szCs w:val="24"/>
        </w:rPr>
        <w:t xml:space="preserve"> (</w:t>
      </w:r>
      <w:proofErr w:type="spellStart"/>
      <w:r w:rsidR="005D25E9" w:rsidRPr="005D25E9">
        <w:rPr>
          <w:bCs/>
          <w:sz w:val="24"/>
          <w:szCs w:val="24"/>
        </w:rPr>
        <w:t>шир</w:t>
      </w:r>
      <w:proofErr w:type="spellEnd"/>
      <w:r w:rsidR="005D25E9" w:rsidRPr="005D25E9">
        <w:rPr>
          <w:bCs/>
          <w:sz w:val="24"/>
          <w:szCs w:val="24"/>
        </w:rPr>
        <w:t xml:space="preserve"> смысл</w:t>
      </w:r>
      <w:r w:rsidR="005D25E9">
        <w:rPr>
          <w:b/>
          <w:bCs/>
          <w:sz w:val="24"/>
          <w:szCs w:val="24"/>
        </w:rPr>
        <w:t>)</w:t>
      </w:r>
      <w:r w:rsidR="003479BF" w:rsidRPr="00676918">
        <w:rPr>
          <w:b/>
          <w:bCs/>
          <w:sz w:val="24"/>
          <w:szCs w:val="24"/>
        </w:rPr>
        <w:t xml:space="preserve"> </w:t>
      </w:r>
      <w:r w:rsidR="005D25E9">
        <w:rPr>
          <w:sz w:val="24"/>
          <w:szCs w:val="24"/>
        </w:rPr>
        <w:t>-</w:t>
      </w:r>
      <w:r w:rsidR="003479BF" w:rsidRPr="00676918">
        <w:rPr>
          <w:sz w:val="24"/>
          <w:szCs w:val="24"/>
        </w:rPr>
        <w:t>целенаправленное воздействие на определенный объект с целью стабилизации или изменения его состояния таким образом, чтобы достичь поставленной цели.</w:t>
      </w:r>
    </w:p>
    <w:p w:rsidR="003479BF" w:rsidRDefault="003479BF" w:rsidP="003479BF">
      <w:pPr>
        <w:pStyle w:val="1"/>
        <w:ind w:left="0" w:firstLine="0"/>
        <w:rPr>
          <w:rFonts w:eastAsia="Times New Roman"/>
          <w:sz w:val="24"/>
          <w:szCs w:val="24"/>
        </w:rPr>
      </w:pPr>
      <w:r w:rsidRPr="00676918">
        <w:rPr>
          <w:b/>
          <w:bCs/>
          <w:i/>
          <w:iCs/>
          <w:sz w:val="24"/>
          <w:szCs w:val="24"/>
        </w:rPr>
        <w:t>Принципы управления</w:t>
      </w:r>
      <w:r w:rsidRPr="00676918">
        <w:rPr>
          <w:rFonts w:eastAsia="Times New Roman"/>
          <w:sz w:val="24"/>
          <w:szCs w:val="24"/>
        </w:rPr>
        <w:t> – это основные правила, определяющие настроение и функционирование системы управления, а также – важнейшие требования, соблюдение которых обеспечивает эффективность управления.</w:t>
      </w:r>
    </w:p>
    <w:tbl>
      <w:tblPr>
        <w:tblStyle w:val="a6"/>
        <w:tblW w:w="10881" w:type="dxa"/>
        <w:tblLook w:val="04A0"/>
      </w:tblPr>
      <w:tblGrid>
        <w:gridCol w:w="5341"/>
        <w:gridCol w:w="5540"/>
      </w:tblGrid>
      <w:tr w:rsidR="003E34B9" w:rsidTr="00642234">
        <w:tc>
          <w:tcPr>
            <w:tcW w:w="5341" w:type="dxa"/>
          </w:tcPr>
          <w:p w:rsidR="003E34B9" w:rsidRPr="00676918" w:rsidRDefault="003E34B9" w:rsidP="003E34B9">
            <w:pPr>
              <w:pStyle w:val="2"/>
              <w:ind w:left="0" w:firstLine="0"/>
              <w:outlineLvl w:val="1"/>
              <w:rPr>
                <w:sz w:val="24"/>
                <w:szCs w:val="24"/>
              </w:rPr>
            </w:pPr>
            <w:r>
              <w:tab/>
            </w:r>
            <w:r w:rsidRPr="00676918">
              <w:rPr>
                <w:b/>
                <w:bCs/>
                <w:sz w:val="24"/>
                <w:szCs w:val="24"/>
              </w:rPr>
              <w:t xml:space="preserve">Общие принципы </w:t>
            </w:r>
            <w:r w:rsidRPr="00676918">
              <w:rPr>
                <w:sz w:val="24"/>
                <w:szCs w:val="24"/>
              </w:rPr>
              <w:t>управления:</w:t>
            </w:r>
          </w:p>
          <w:p w:rsidR="003E34B9" w:rsidRPr="00676918" w:rsidRDefault="003E34B9" w:rsidP="003E34B9">
            <w:pPr>
              <w:pStyle w:val="2"/>
              <w:ind w:left="0" w:firstLine="0"/>
              <w:outlineLvl w:val="1"/>
              <w:rPr>
                <w:sz w:val="24"/>
                <w:szCs w:val="24"/>
              </w:rPr>
            </w:pPr>
            <w:r w:rsidRPr="00676918">
              <w:rPr>
                <w:sz w:val="24"/>
                <w:szCs w:val="24"/>
              </w:rPr>
              <w:t>– принцип научной обоснованности управления;</w:t>
            </w:r>
          </w:p>
          <w:p w:rsidR="003E34B9" w:rsidRPr="00676918" w:rsidRDefault="003E34B9" w:rsidP="003E34B9">
            <w:pPr>
              <w:pStyle w:val="2"/>
              <w:ind w:left="0" w:firstLine="0"/>
              <w:outlineLvl w:val="1"/>
              <w:rPr>
                <w:sz w:val="24"/>
                <w:szCs w:val="24"/>
              </w:rPr>
            </w:pPr>
            <w:r w:rsidRPr="00676918">
              <w:rPr>
                <w:sz w:val="24"/>
                <w:szCs w:val="24"/>
              </w:rPr>
              <w:t>– принцип системного подхода;</w:t>
            </w:r>
          </w:p>
          <w:p w:rsidR="003E34B9" w:rsidRPr="00676918" w:rsidRDefault="003E34B9" w:rsidP="003E34B9">
            <w:pPr>
              <w:pStyle w:val="2"/>
              <w:ind w:left="0" w:firstLine="0"/>
              <w:outlineLvl w:val="1"/>
              <w:rPr>
                <w:sz w:val="24"/>
                <w:szCs w:val="24"/>
              </w:rPr>
            </w:pPr>
            <w:r w:rsidRPr="00676918">
              <w:rPr>
                <w:sz w:val="24"/>
                <w:szCs w:val="24"/>
              </w:rPr>
              <w:t>– принцип оптимальности управления;</w:t>
            </w:r>
          </w:p>
          <w:p w:rsidR="003E34B9" w:rsidRPr="00676918" w:rsidRDefault="003E34B9" w:rsidP="003E34B9">
            <w:pPr>
              <w:pStyle w:val="2"/>
              <w:ind w:left="0" w:firstLine="0"/>
              <w:outlineLvl w:val="1"/>
              <w:rPr>
                <w:sz w:val="24"/>
                <w:szCs w:val="24"/>
              </w:rPr>
            </w:pPr>
            <w:r w:rsidRPr="00676918">
              <w:rPr>
                <w:sz w:val="24"/>
                <w:szCs w:val="24"/>
              </w:rPr>
              <w:t>– принцип регламентации;</w:t>
            </w:r>
          </w:p>
          <w:p w:rsidR="003E34B9" w:rsidRPr="00676918" w:rsidRDefault="003E34B9" w:rsidP="003E34B9">
            <w:pPr>
              <w:pStyle w:val="2"/>
              <w:ind w:left="0" w:firstLine="0"/>
              <w:outlineLvl w:val="1"/>
              <w:rPr>
                <w:sz w:val="24"/>
                <w:szCs w:val="24"/>
              </w:rPr>
            </w:pPr>
            <w:r w:rsidRPr="00676918">
              <w:rPr>
                <w:sz w:val="24"/>
                <w:szCs w:val="24"/>
              </w:rPr>
              <w:t>– принцип формализации.</w:t>
            </w:r>
          </w:p>
          <w:p w:rsidR="003E34B9" w:rsidRDefault="003E34B9" w:rsidP="003E34B9">
            <w:pPr>
              <w:tabs>
                <w:tab w:val="left" w:pos="1210"/>
              </w:tabs>
              <w:rPr>
                <w:lang w:eastAsia="ru-RU"/>
              </w:rPr>
            </w:pPr>
          </w:p>
        </w:tc>
        <w:tc>
          <w:tcPr>
            <w:tcW w:w="5540" w:type="dxa"/>
          </w:tcPr>
          <w:p w:rsidR="003E34B9" w:rsidRPr="00676918" w:rsidRDefault="003E34B9" w:rsidP="003E34B9">
            <w:pPr>
              <w:pStyle w:val="2"/>
              <w:ind w:left="0" w:firstLine="0"/>
              <w:outlineLvl w:val="1"/>
              <w:rPr>
                <w:sz w:val="24"/>
                <w:szCs w:val="24"/>
              </w:rPr>
            </w:pPr>
            <w:r w:rsidRPr="00676918">
              <w:rPr>
                <w:sz w:val="24"/>
                <w:szCs w:val="24"/>
              </w:rPr>
              <w:t xml:space="preserve">К </w:t>
            </w:r>
            <w:r w:rsidRPr="00676918">
              <w:rPr>
                <w:b/>
                <w:bCs/>
                <w:i/>
                <w:iCs/>
                <w:sz w:val="24"/>
                <w:szCs w:val="24"/>
              </w:rPr>
              <w:t xml:space="preserve">специальным принципам </w:t>
            </w:r>
            <w:r w:rsidRPr="00676918">
              <w:rPr>
                <w:sz w:val="24"/>
                <w:szCs w:val="24"/>
              </w:rPr>
              <w:t>к</w:t>
            </w:r>
            <w:r w:rsidR="00642234">
              <w:rPr>
                <w:sz w:val="24"/>
                <w:szCs w:val="24"/>
              </w:rPr>
              <w:t>онкретными видами</w:t>
            </w:r>
            <w:r>
              <w:rPr>
                <w:sz w:val="24"/>
                <w:szCs w:val="24"/>
              </w:rPr>
              <w:t>:</w:t>
            </w:r>
          </w:p>
          <w:p w:rsidR="003E34B9" w:rsidRPr="0011503F" w:rsidRDefault="003E34B9" w:rsidP="00642234">
            <w:pPr>
              <w:pStyle w:val="2"/>
              <w:numPr>
                <w:ilvl w:val="0"/>
                <w:numId w:val="6"/>
              </w:numPr>
              <w:outlineLvl w:val="1"/>
              <w:rPr>
                <w:sz w:val="24"/>
                <w:szCs w:val="24"/>
              </w:rPr>
            </w:pPr>
            <w:r w:rsidRPr="00676918">
              <w:rPr>
                <w:sz w:val="24"/>
                <w:szCs w:val="24"/>
              </w:rPr>
              <w:t xml:space="preserve">– </w:t>
            </w:r>
            <w:r w:rsidRPr="0011503F">
              <w:rPr>
                <w:sz w:val="24"/>
                <w:szCs w:val="24"/>
              </w:rPr>
              <w:t>принципы управления инвестированием</w:t>
            </w:r>
          </w:p>
          <w:p w:rsidR="003E34B9" w:rsidRPr="0011503F" w:rsidRDefault="003E34B9" w:rsidP="00642234">
            <w:pPr>
              <w:pStyle w:val="2"/>
              <w:numPr>
                <w:ilvl w:val="0"/>
                <w:numId w:val="6"/>
              </w:numPr>
              <w:outlineLvl w:val="1"/>
              <w:rPr>
                <w:sz w:val="24"/>
                <w:szCs w:val="24"/>
              </w:rPr>
            </w:pPr>
            <w:r w:rsidRPr="00676918">
              <w:rPr>
                <w:sz w:val="24"/>
                <w:szCs w:val="24"/>
              </w:rPr>
              <w:t xml:space="preserve">– </w:t>
            </w:r>
            <w:r w:rsidRPr="0011503F">
              <w:rPr>
                <w:sz w:val="24"/>
                <w:szCs w:val="24"/>
              </w:rPr>
              <w:t>принципы риск-менеджмента</w:t>
            </w:r>
            <w:r w:rsidRPr="00676918">
              <w:rPr>
                <w:sz w:val="24"/>
                <w:szCs w:val="24"/>
              </w:rPr>
              <w:t>;</w:t>
            </w:r>
          </w:p>
          <w:p w:rsidR="003E34B9" w:rsidRPr="0011503F" w:rsidRDefault="003E34B9" w:rsidP="00642234">
            <w:pPr>
              <w:pStyle w:val="2"/>
              <w:numPr>
                <w:ilvl w:val="0"/>
                <w:numId w:val="6"/>
              </w:numPr>
              <w:outlineLvl w:val="1"/>
              <w:rPr>
                <w:sz w:val="24"/>
                <w:szCs w:val="24"/>
              </w:rPr>
            </w:pPr>
            <w:r w:rsidRPr="00676918">
              <w:rPr>
                <w:sz w:val="24"/>
                <w:szCs w:val="24"/>
              </w:rPr>
              <w:t xml:space="preserve">– </w:t>
            </w:r>
            <w:r w:rsidRPr="0011503F">
              <w:rPr>
                <w:sz w:val="24"/>
                <w:szCs w:val="24"/>
              </w:rPr>
              <w:t>принципы управления технологией</w:t>
            </w:r>
            <w:r w:rsidRPr="00676918">
              <w:rPr>
                <w:sz w:val="24"/>
                <w:szCs w:val="24"/>
              </w:rPr>
              <w:t>;</w:t>
            </w:r>
          </w:p>
          <w:p w:rsidR="003E34B9" w:rsidRDefault="003E34B9" w:rsidP="00867CEA">
            <w:pPr>
              <w:pStyle w:val="2"/>
              <w:ind w:left="720" w:firstLine="0"/>
              <w:outlineLvl w:val="1"/>
            </w:pPr>
            <w:r w:rsidRPr="00676918">
              <w:rPr>
                <w:sz w:val="24"/>
                <w:szCs w:val="24"/>
              </w:rPr>
              <w:t xml:space="preserve">– </w:t>
            </w:r>
            <w:r w:rsidRPr="0011503F">
              <w:rPr>
                <w:sz w:val="24"/>
                <w:szCs w:val="24"/>
              </w:rPr>
              <w:t>принципы создания эффективных организационных структур.</w:t>
            </w:r>
          </w:p>
        </w:tc>
      </w:tr>
    </w:tbl>
    <w:p w:rsidR="003479BF" w:rsidRPr="00676918" w:rsidRDefault="003479BF" w:rsidP="003479BF">
      <w:pPr>
        <w:pStyle w:val="2"/>
        <w:ind w:left="0" w:firstLine="0"/>
        <w:rPr>
          <w:sz w:val="24"/>
          <w:szCs w:val="24"/>
        </w:rPr>
      </w:pPr>
      <w:r w:rsidRPr="00676918">
        <w:rPr>
          <w:sz w:val="24"/>
          <w:szCs w:val="24"/>
        </w:rPr>
        <w:t xml:space="preserve">2. К </w:t>
      </w:r>
      <w:r w:rsidRPr="00676918">
        <w:rPr>
          <w:b/>
          <w:bCs/>
          <w:i/>
          <w:iCs/>
          <w:sz w:val="24"/>
          <w:szCs w:val="24"/>
        </w:rPr>
        <w:t xml:space="preserve">частным принципам </w:t>
      </w:r>
      <w:r w:rsidRPr="00676918">
        <w:rPr>
          <w:sz w:val="24"/>
          <w:szCs w:val="24"/>
        </w:rPr>
        <w:t>управления относятся следующие:</w:t>
      </w:r>
    </w:p>
    <w:p w:rsidR="005D25E9" w:rsidRDefault="003479BF" w:rsidP="00642234">
      <w:pPr>
        <w:pStyle w:val="2"/>
        <w:numPr>
          <w:ilvl w:val="0"/>
          <w:numId w:val="6"/>
        </w:numPr>
        <w:rPr>
          <w:sz w:val="24"/>
          <w:szCs w:val="24"/>
        </w:rPr>
      </w:pPr>
      <w:r w:rsidRPr="00676918">
        <w:rPr>
          <w:sz w:val="24"/>
          <w:szCs w:val="24"/>
        </w:rPr>
        <w:t xml:space="preserve">– </w:t>
      </w:r>
      <w:r w:rsidRPr="0011503F">
        <w:rPr>
          <w:sz w:val="24"/>
          <w:szCs w:val="24"/>
        </w:rPr>
        <w:t xml:space="preserve">принципы приоритета </w:t>
      </w:r>
      <w:r w:rsidRPr="00676918">
        <w:rPr>
          <w:sz w:val="24"/>
          <w:szCs w:val="24"/>
        </w:rPr>
        <w:t>цели;</w:t>
      </w:r>
    </w:p>
    <w:p w:rsidR="003479BF" w:rsidRPr="0011503F" w:rsidRDefault="003479BF" w:rsidP="00642234">
      <w:pPr>
        <w:pStyle w:val="2"/>
        <w:numPr>
          <w:ilvl w:val="0"/>
          <w:numId w:val="6"/>
        </w:numPr>
        <w:rPr>
          <w:sz w:val="24"/>
          <w:szCs w:val="24"/>
        </w:rPr>
      </w:pPr>
      <w:r w:rsidRPr="00676918">
        <w:rPr>
          <w:sz w:val="24"/>
          <w:szCs w:val="24"/>
        </w:rPr>
        <w:t xml:space="preserve">– </w:t>
      </w:r>
      <w:r w:rsidRPr="0011503F">
        <w:rPr>
          <w:sz w:val="24"/>
          <w:szCs w:val="24"/>
        </w:rPr>
        <w:t xml:space="preserve">принципы соответствия </w:t>
      </w:r>
      <w:r w:rsidRPr="00676918">
        <w:rPr>
          <w:sz w:val="24"/>
          <w:szCs w:val="24"/>
        </w:rPr>
        <w:t>поставленной цели выделенным ресурсам, распорядительства и подчинения; эффективности производства и экономичности;</w:t>
      </w:r>
    </w:p>
    <w:p w:rsidR="005D25E9" w:rsidRDefault="003479BF" w:rsidP="00642234">
      <w:pPr>
        <w:pStyle w:val="2"/>
        <w:numPr>
          <w:ilvl w:val="0"/>
          <w:numId w:val="6"/>
        </w:numPr>
        <w:rPr>
          <w:sz w:val="24"/>
          <w:szCs w:val="24"/>
        </w:rPr>
      </w:pPr>
      <w:r w:rsidRPr="00676918">
        <w:rPr>
          <w:sz w:val="24"/>
          <w:szCs w:val="24"/>
        </w:rPr>
        <w:t xml:space="preserve">– </w:t>
      </w:r>
      <w:r w:rsidRPr="0011503F">
        <w:rPr>
          <w:sz w:val="24"/>
          <w:szCs w:val="24"/>
        </w:rPr>
        <w:t>принцип оптимального сочетания централизации и децентрализации</w:t>
      </w:r>
    </w:p>
    <w:p w:rsidR="003479BF" w:rsidRPr="0011503F" w:rsidRDefault="003479BF" w:rsidP="00642234">
      <w:pPr>
        <w:pStyle w:val="2"/>
        <w:numPr>
          <w:ilvl w:val="0"/>
          <w:numId w:val="6"/>
        </w:numPr>
        <w:rPr>
          <w:sz w:val="24"/>
          <w:szCs w:val="24"/>
        </w:rPr>
      </w:pPr>
      <w:r w:rsidRPr="00676918">
        <w:rPr>
          <w:sz w:val="24"/>
          <w:szCs w:val="24"/>
        </w:rPr>
        <w:t xml:space="preserve">– </w:t>
      </w:r>
      <w:r w:rsidRPr="0011503F">
        <w:rPr>
          <w:sz w:val="24"/>
          <w:szCs w:val="24"/>
        </w:rPr>
        <w:t>принципы построения процесса организации</w:t>
      </w:r>
      <w:r w:rsidRPr="00676918">
        <w:rPr>
          <w:sz w:val="24"/>
          <w:szCs w:val="24"/>
        </w:rPr>
        <w:t>;</w:t>
      </w:r>
    </w:p>
    <w:p w:rsidR="003479BF" w:rsidRPr="0011503F" w:rsidRDefault="003479BF" w:rsidP="00642234">
      <w:pPr>
        <w:pStyle w:val="2"/>
        <w:numPr>
          <w:ilvl w:val="0"/>
          <w:numId w:val="6"/>
        </w:numPr>
        <w:rPr>
          <w:sz w:val="24"/>
          <w:szCs w:val="24"/>
        </w:rPr>
      </w:pPr>
      <w:r w:rsidRPr="00676918">
        <w:rPr>
          <w:sz w:val="24"/>
          <w:szCs w:val="24"/>
        </w:rPr>
        <w:t xml:space="preserve">– </w:t>
      </w:r>
      <w:r w:rsidRPr="0011503F">
        <w:rPr>
          <w:sz w:val="24"/>
          <w:szCs w:val="24"/>
        </w:rPr>
        <w:t>принципы организации и осуществления управленческого учета</w:t>
      </w:r>
      <w:r w:rsidRPr="00676918">
        <w:rPr>
          <w:sz w:val="24"/>
          <w:szCs w:val="24"/>
        </w:rPr>
        <w:t>;</w:t>
      </w:r>
    </w:p>
    <w:p w:rsidR="003479BF" w:rsidRPr="00676918" w:rsidRDefault="003479BF" w:rsidP="00642234">
      <w:pPr>
        <w:pStyle w:val="2"/>
        <w:numPr>
          <w:ilvl w:val="0"/>
          <w:numId w:val="6"/>
        </w:numPr>
        <w:rPr>
          <w:sz w:val="24"/>
          <w:szCs w:val="24"/>
        </w:rPr>
      </w:pPr>
      <w:r w:rsidRPr="00676918">
        <w:rPr>
          <w:sz w:val="24"/>
          <w:szCs w:val="24"/>
        </w:rPr>
        <w:t xml:space="preserve">– </w:t>
      </w:r>
      <w:r w:rsidRPr="0011503F">
        <w:rPr>
          <w:sz w:val="24"/>
          <w:szCs w:val="24"/>
        </w:rPr>
        <w:t>принципы формирования системы управления персоналом</w:t>
      </w:r>
      <w:r w:rsidRPr="00676918">
        <w:rPr>
          <w:sz w:val="24"/>
          <w:szCs w:val="24"/>
        </w:rPr>
        <w:t>.</w:t>
      </w:r>
    </w:p>
    <w:p w:rsidR="003479BF" w:rsidRPr="00676918" w:rsidRDefault="003479BF" w:rsidP="003E34B9">
      <w:pPr>
        <w:pStyle w:val="2"/>
        <w:ind w:left="0" w:firstLine="0"/>
        <w:rPr>
          <w:sz w:val="24"/>
          <w:szCs w:val="24"/>
        </w:rPr>
      </w:pPr>
    </w:p>
    <w:p w:rsidR="003479BF" w:rsidRPr="00867CEA" w:rsidRDefault="003479BF" w:rsidP="00867CEA">
      <w:pPr>
        <w:pStyle w:val="2"/>
        <w:ind w:left="0" w:firstLine="0"/>
        <w:rPr>
          <w:b/>
          <w:sz w:val="24"/>
          <w:szCs w:val="24"/>
        </w:rPr>
      </w:pPr>
      <w:r w:rsidRPr="00676918">
        <w:rPr>
          <w:rFonts w:eastAsia="Times New Roman"/>
          <w:b/>
          <w:bCs/>
          <w:color w:val="221515"/>
          <w:sz w:val="24"/>
          <w:szCs w:val="24"/>
        </w:rPr>
        <w:t xml:space="preserve">Методы управления </w:t>
      </w:r>
      <w:r w:rsidRPr="00676918">
        <w:rPr>
          <w:rFonts w:eastAsia="Times New Roman"/>
          <w:color w:val="221515"/>
          <w:sz w:val="24"/>
          <w:szCs w:val="24"/>
        </w:rPr>
        <w:t>— способы воздействия управляющего субъекта на управляемый объект, руководителя на возглавляемый им коллектив.</w:t>
      </w:r>
      <w:r w:rsidR="00867CEA" w:rsidRPr="00867CEA">
        <w:rPr>
          <w:rFonts w:eastAsia="Times New Roman"/>
          <w:i/>
          <w:iCs/>
          <w:sz w:val="24"/>
          <w:szCs w:val="24"/>
        </w:rPr>
        <w:t xml:space="preserve"> </w:t>
      </w:r>
      <w:r w:rsidR="00867CEA" w:rsidRPr="00676918">
        <w:rPr>
          <w:rFonts w:eastAsia="Times New Roman"/>
          <w:i/>
          <w:iCs/>
          <w:sz w:val="24"/>
          <w:szCs w:val="24"/>
        </w:rPr>
        <w:t xml:space="preserve">на основе </w:t>
      </w:r>
      <w:r w:rsidR="00867CEA" w:rsidRPr="003E34B9">
        <w:rPr>
          <w:rFonts w:eastAsia="Times New Roman"/>
          <w:b/>
          <w:i/>
          <w:iCs/>
          <w:sz w:val="24"/>
          <w:szCs w:val="24"/>
        </w:rPr>
        <w:t>объективных закономерностей:</w:t>
      </w:r>
    </w:p>
    <w:tbl>
      <w:tblPr>
        <w:tblStyle w:val="a6"/>
        <w:tblW w:w="10815" w:type="dxa"/>
        <w:tblLayout w:type="fixed"/>
        <w:tblLook w:val="04A0"/>
      </w:tblPr>
      <w:tblGrid>
        <w:gridCol w:w="3369"/>
        <w:gridCol w:w="2551"/>
        <w:gridCol w:w="4895"/>
      </w:tblGrid>
      <w:tr w:rsidR="003E34B9" w:rsidTr="00642234">
        <w:tc>
          <w:tcPr>
            <w:tcW w:w="3369" w:type="dxa"/>
          </w:tcPr>
          <w:p w:rsidR="00867CEA" w:rsidRPr="00676918" w:rsidRDefault="00867CEA" w:rsidP="00867CEA">
            <w:pPr>
              <w:pStyle w:val="2"/>
              <w:ind w:left="0" w:firstLine="0"/>
              <w:outlineLvl w:val="1"/>
              <w:rPr>
                <w:b/>
                <w:bCs/>
                <w:sz w:val="24"/>
                <w:szCs w:val="24"/>
              </w:rPr>
            </w:pPr>
            <w:r w:rsidRPr="00676918">
              <w:rPr>
                <w:b/>
                <w:bCs/>
                <w:sz w:val="24"/>
                <w:szCs w:val="24"/>
              </w:rPr>
              <w:t>Организационные методы управления</w:t>
            </w:r>
          </w:p>
          <w:p w:rsidR="00867CEA" w:rsidRPr="0011503F" w:rsidRDefault="00867CEA" w:rsidP="00642234">
            <w:pPr>
              <w:pStyle w:val="2"/>
              <w:numPr>
                <w:ilvl w:val="0"/>
                <w:numId w:val="6"/>
              </w:numPr>
              <w:ind w:left="284"/>
              <w:outlineLvl w:val="1"/>
              <w:rPr>
                <w:sz w:val="24"/>
                <w:szCs w:val="24"/>
              </w:rPr>
            </w:pPr>
            <w:bookmarkStart w:id="0" w:name="_GoBack"/>
            <w:r w:rsidRPr="00676918">
              <w:rPr>
                <w:sz w:val="24"/>
                <w:szCs w:val="24"/>
              </w:rPr>
              <w:t>м</w:t>
            </w:r>
            <w:r w:rsidRPr="0011503F">
              <w:rPr>
                <w:sz w:val="24"/>
                <w:szCs w:val="24"/>
              </w:rPr>
              <w:t>етоды организационно-стабилизирующего воздействия;</w:t>
            </w:r>
          </w:p>
          <w:p w:rsidR="00867CEA" w:rsidRPr="0011503F" w:rsidRDefault="00867CEA" w:rsidP="00642234">
            <w:pPr>
              <w:pStyle w:val="2"/>
              <w:numPr>
                <w:ilvl w:val="0"/>
                <w:numId w:val="6"/>
              </w:numPr>
              <w:ind w:left="284"/>
              <w:outlineLvl w:val="1"/>
              <w:rPr>
                <w:sz w:val="24"/>
                <w:szCs w:val="24"/>
              </w:rPr>
            </w:pPr>
            <w:r w:rsidRPr="00676918">
              <w:rPr>
                <w:sz w:val="24"/>
                <w:szCs w:val="24"/>
              </w:rPr>
              <w:t>м</w:t>
            </w:r>
            <w:r w:rsidRPr="0011503F">
              <w:rPr>
                <w:sz w:val="24"/>
                <w:szCs w:val="24"/>
              </w:rPr>
              <w:t>етоды распорядительного воздействия;</w:t>
            </w:r>
          </w:p>
          <w:p w:rsidR="00867CEA" w:rsidRPr="0011503F" w:rsidRDefault="00867CEA" w:rsidP="00642234">
            <w:pPr>
              <w:pStyle w:val="2"/>
              <w:numPr>
                <w:ilvl w:val="0"/>
                <w:numId w:val="6"/>
              </w:numPr>
              <w:ind w:left="284"/>
              <w:outlineLvl w:val="1"/>
              <w:rPr>
                <w:sz w:val="24"/>
                <w:szCs w:val="24"/>
              </w:rPr>
            </w:pPr>
            <w:r w:rsidRPr="0011503F">
              <w:rPr>
                <w:sz w:val="24"/>
                <w:szCs w:val="24"/>
              </w:rPr>
              <w:t>методы дисциплинарного воздействия.</w:t>
            </w:r>
          </w:p>
          <w:p w:rsidR="003E34B9" w:rsidRDefault="00867CEA" w:rsidP="00642234">
            <w:pPr>
              <w:pStyle w:val="2"/>
              <w:ind w:left="284" w:firstLine="0"/>
              <w:outlineLvl w:val="1"/>
            </w:pPr>
            <w:r w:rsidRPr="0011503F">
              <w:rPr>
                <w:sz w:val="24"/>
                <w:szCs w:val="24"/>
              </w:rPr>
              <w:t>Административные методы управления.</w:t>
            </w:r>
            <w:bookmarkEnd w:id="0"/>
          </w:p>
        </w:tc>
        <w:tc>
          <w:tcPr>
            <w:tcW w:w="2551" w:type="dxa"/>
          </w:tcPr>
          <w:p w:rsidR="00867CEA" w:rsidRPr="00676918" w:rsidRDefault="00867CEA" w:rsidP="00867CEA">
            <w:pPr>
              <w:pStyle w:val="2"/>
              <w:ind w:left="0" w:firstLine="0"/>
              <w:outlineLvl w:val="1"/>
              <w:rPr>
                <w:rFonts w:eastAsia="Times New Roman"/>
                <w:b/>
                <w:bCs/>
                <w:sz w:val="24"/>
                <w:szCs w:val="24"/>
              </w:rPr>
            </w:pPr>
            <w:r w:rsidRPr="00676918">
              <w:rPr>
                <w:rFonts w:eastAsia="Times New Roman"/>
                <w:b/>
                <w:bCs/>
                <w:sz w:val="24"/>
                <w:szCs w:val="24"/>
              </w:rPr>
              <w:t>Экономические методы управления</w:t>
            </w:r>
          </w:p>
          <w:p w:rsidR="00867CEA" w:rsidRDefault="00867CEA" w:rsidP="00642234">
            <w:pPr>
              <w:pStyle w:val="2"/>
              <w:numPr>
                <w:ilvl w:val="0"/>
                <w:numId w:val="23"/>
              </w:numPr>
              <w:ind w:left="318"/>
              <w:outlineLvl w:val="1"/>
              <w:rPr>
                <w:rFonts w:eastAsia="Times New Roman"/>
                <w:sz w:val="24"/>
                <w:szCs w:val="24"/>
              </w:rPr>
            </w:pPr>
            <w:r>
              <w:rPr>
                <w:rFonts w:eastAsia="Times New Roman"/>
                <w:sz w:val="24"/>
                <w:szCs w:val="24"/>
              </w:rPr>
              <w:t>Инвестирование</w:t>
            </w:r>
          </w:p>
          <w:p w:rsidR="00867CEA" w:rsidRDefault="00867CEA" w:rsidP="00642234">
            <w:pPr>
              <w:pStyle w:val="2"/>
              <w:numPr>
                <w:ilvl w:val="0"/>
                <w:numId w:val="23"/>
              </w:numPr>
              <w:ind w:left="318"/>
              <w:outlineLvl w:val="1"/>
              <w:rPr>
                <w:rFonts w:eastAsia="Times New Roman"/>
                <w:sz w:val="24"/>
                <w:szCs w:val="24"/>
              </w:rPr>
            </w:pPr>
            <w:r>
              <w:rPr>
                <w:rFonts w:eastAsia="Times New Roman"/>
                <w:sz w:val="24"/>
                <w:szCs w:val="24"/>
              </w:rPr>
              <w:t>Ценообразование</w:t>
            </w:r>
          </w:p>
          <w:p w:rsidR="00867CEA" w:rsidRDefault="00867CEA" w:rsidP="00642234">
            <w:pPr>
              <w:pStyle w:val="2"/>
              <w:numPr>
                <w:ilvl w:val="0"/>
                <w:numId w:val="23"/>
              </w:numPr>
              <w:ind w:left="318"/>
              <w:outlineLvl w:val="1"/>
              <w:rPr>
                <w:rFonts w:eastAsia="Times New Roman"/>
                <w:sz w:val="24"/>
                <w:szCs w:val="24"/>
              </w:rPr>
            </w:pPr>
            <w:r w:rsidRPr="00676918">
              <w:rPr>
                <w:rFonts w:eastAsia="Times New Roman"/>
                <w:sz w:val="24"/>
                <w:szCs w:val="24"/>
              </w:rPr>
              <w:t>Кредитование</w:t>
            </w:r>
          </w:p>
          <w:p w:rsidR="00867CEA" w:rsidRDefault="00867CEA" w:rsidP="00642234">
            <w:pPr>
              <w:pStyle w:val="2"/>
              <w:numPr>
                <w:ilvl w:val="0"/>
                <w:numId w:val="23"/>
              </w:numPr>
              <w:ind w:left="318"/>
              <w:outlineLvl w:val="1"/>
              <w:rPr>
                <w:rFonts w:eastAsia="Times New Roman"/>
                <w:sz w:val="24"/>
                <w:szCs w:val="24"/>
              </w:rPr>
            </w:pPr>
            <w:r w:rsidRPr="00676918">
              <w:rPr>
                <w:rFonts w:eastAsia="Times New Roman"/>
                <w:sz w:val="24"/>
                <w:szCs w:val="24"/>
              </w:rPr>
              <w:t>система амортизационных отчислений</w:t>
            </w:r>
          </w:p>
          <w:p w:rsidR="00867CEA" w:rsidRDefault="00867CEA" w:rsidP="00642234">
            <w:pPr>
              <w:pStyle w:val="2"/>
              <w:numPr>
                <w:ilvl w:val="0"/>
                <w:numId w:val="23"/>
              </w:numPr>
              <w:ind w:left="318"/>
              <w:outlineLvl w:val="1"/>
              <w:rPr>
                <w:rFonts w:eastAsia="Times New Roman"/>
                <w:sz w:val="24"/>
                <w:szCs w:val="24"/>
              </w:rPr>
            </w:pPr>
            <w:r>
              <w:rPr>
                <w:rFonts w:eastAsia="Times New Roman"/>
                <w:sz w:val="24"/>
                <w:szCs w:val="24"/>
              </w:rPr>
              <w:t>материальное стимулирование</w:t>
            </w:r>
          </w:p>
          <w:p w:rsidR="003E34B9" w:rsidRDefault="00867CEA" w:rsidP="00867CEA">
            <w:pPr>
              <w:pStyle w:val="2"/>
              <w:ind w:left="318" w:firstLine="0"/>
              <w:outlineLvl w:val="1"/>
            </w:pPr>
            <w:r>
              <w:rPr>
                <w:rFonts w:eastAsia="Times New Roman"/>
                <w:sz w:val="24"/>
                <w:szCs w:val="24"/>
              </w:rPr>
              <w:t>распределение прибыли</w:t>
            </w:r>
          </w:p>
        </w:tc>
        <w:tc>
          <w:tcPr>
            <w:tcW w:w="4895" w:type="dxa"/>
          </w:tcPr>
          <w:p w:rsidR="003E34B9" w:rsidRPr="00676918" w:rsidRDefault="003E34B9" w:rsidP="003E34B9">
            <w:pPr>
              <w:pStyle w:val="2"/>
              <w:ind w:left="0" w:firstLine="0"/>
              <w:outlineLvl w:val="1"/>
              <w:rPr>
                <w:rFonts w:eastAsia="Times New Roman"/>
                <w:sz w:val="24"/>
                <w:szCs w:val="24"/>
              </w:rPr>
            </w:pPr>
            <w:r w:rsidRPr="00676918">
              <w:rPr>
                <w:rFonts w:eastAsia="Times New Roman"/>
                <w:b/>
                <w:bCs/>
                <w:sz w:val="24"/>
                <w:szCs w:val="24"/>
              </w:rPr>
              <w:t>Социально-психологические методы управления</w:t>
            </w:r>
            <w:r w:rsidRPr="00676918">
              <w:rPr>
                <w:rFonts w:eastAsia="Times New Roman"/>
                <w:sz w:val="24"/>
                <w:szCs w:val="24"/>
              </w:rPr>
              <w:t xml:space="preserve"> </w:t>
            </w:r>
          </w:p>
          <w:p w:rsidR="003E34B9" w:rsidRPr="0011503F" w:rsidRDefault="003E34B9" w:rsidP="00642234">
            <w:pPr>
              <w:pStyle w:val="2"/>
              <w:numPr>
                <w:ilvl w:val="0"/>
                <w:numId w:val="6"/>
              </w:numPr>
              <w:outlineLvl w:val="1"/>
              <w:rPr>
                <w:sz w:val="24"/>
                <w:szCs w:val="24"/>
              </w:rPr>
            </w:pPr>
            <w:proofErr w:type="spellStart"/>
            <w:r w:rsidRPr="0011503F">
              <w:rPr>
                <w:sz w:val="24"/>
                <w:szCs w:val="24"/>
              </w:rPr>
              <w:t>соц</w:t>
            </w:r>
            <w:proofErr w:type="spellEnd"/>
            <w:r w:rsidRPr="0011503F">
              <w:rPr>
                <w:sz w:val="24"/>
                <w:szCs w:val="24"/>
              </w:rPr>
              <w:t xml:space="preserve"> планирование и </w:t>
            </w:r>
            <w:proofErr w:type="spellStart"/>
            <w:r w:rsidR="00867CEA">
              <w:rPr>
                <w:sz w:val="24"/>
                <w:szCs w:val="24"/>
              </w:rPr>
              <w:t>соц</w:t>
            </w:r>
            <w:proofErr w:type="spellEnd"/>
            <w:r w:rsidRPr="0011503F">
              <w:rPr>
                <w:sz w:val="24"/>
                <w:szCs w:val="24"/>
              </w:rPr>
              <w:t xml:space="preserve"> поддержка; </w:t>
            </w:r>
          </w:p>
          <w:p w:rsidR="003E34B9" w:rsidRPr="0011503F" w:rsidRDefault="003E34B9" w:rsidP="00642234">
            <w:pPr>
              <w:pStyle w:val="2"/>
              <w:numPr>
                <w:ilvl w:val="0"/>
                <w:numId w:val="6"/>
              </w:numPr>
              <w:outlineLvl w:val="1"/>
              <w:rPr>
                <w:sz w:val="24"/>
                <w:szCs w:val="24"/>
              </w:rPr>
            </w:pPr>
            <w:r w:rsidRPr="0011503F">
              <w:rPr>
                <w:sz w:val="24"/>
                <w:szCs w:val="24"/>
              </w:rPr>
              <w:t xml:space="preserve">развитие потенциала коллектива, групп и работников; </w:t>
            </w:r>
          </w:p>
          <w:p w:rsidR="003E34B9" w:rsidRPr="0011503F" w:rsidRDefault="003E34B9" w:rsidP="00642234">
            <w:pPr>
              <w:pStyle w:val="2"/>
              <w:numPr>
                <w:ilvl w:val="0"/>
                <w:numId w:val="6"/>
              </w:numPr>
              <w:outlineLvl w:val="1"/>
              <w:rPr>
                <w:sz w:val="24"/>
                <w:szCs w:val="24"/>
              </w:rPr>
            </w:pPr>
            <w:r w:rsidRPr="0011503F">
              <w:rPr>
                <w:sz w:val="24"/>
                <w:szCs w:val="24"/>
              </w:rPr>
              <w:t xml:space="preserve">формирование и поддержание благоприятной социально-психологической атмосферы в организации; </w:t>
            </w:r>
          </w:p>
          <w:p w:rsidR="003E34B9" w:rsidRPr="0011503F" w:rsidRDefault="003E34B9" w:rsidP="00642234">
            <w:pPr>
              <w:pStyle w:val="2"/>
              <w:numPr>
                <w:ilvl w:val="0"/>
                <w:numId w:val="6"/>
              </w:numPr>
              <w:outlineLvl w:val="1"/>
              <w:rPr>
                <w:sz w:val="24"/>
                <w:szCs w:val="24"/>
              </w:rPr>
            </w:pPr>
            <w:r w:rsidRPr="0011503F">
              <w:rPr>
                <w:sz w:val="24"/>
                <w:szCs w:val="24"/>
              </w:rPr>
              <w:t xml:space="preserve">формирование команд; </w:t>
            </w:r>
          </w:p>
          <w:p w:rsidR="003E34B9" w:rsidRPr="0011503F" w:rsidRDefault="003E34B9" w:rsidP="00642234">
            <w:pPr>
              <w:pStyle w:val="2"/>
              <w:numPr>
                <w:ilvl w:val="0"/>
                <w:numId w:val="6"/>
              </w:numPr>
              <w:outlineLvl w:val="1"/>
              <w:rPr>
                <w:sz w:val="24"/>
                <w:szCs w:val="24"/>
              </w:rPr>
            </w:pPr>
            <w:r w:rsidRPr="0011503F">
              <w:rPr>
                <w:sz w:val="24"/>
                <w:szCs w:val="24"/>
              </w:rPr>
              <w:t xml:space="preserve">соучастие работников в принятии решений; </w:t>
            </w:r>
          </w:p>
          <w:p w:rsidR="003E34B9" w:rsidRDefault="003E34B9" w:rsidP="00867CEA">
            <w:pPr>
              <w:pStyle w:val="2"/>
              <w:ind w:left="720" w:firstLine="0"/>
              <w:outlineLvl w:val="1"/>
            </w:pPr>
            <w:r w:rsidRPr="0011503F">
              <w:rPr>
                <w:sz w:val="24"/>
                <w:szCs w:val="24"/>
              </w:rPr>
              <w:t>повышение качества трудовой жизни.</w:t>
            </w:r>
          </w:p>
        </w:tc>
      </w:tr>
    </w:tbl>
    <w:p w:rsidR="003479BF" w:rsidRPr="00867CEA" w:rsidRDefault="003479BF" w:rsidP="00584FFA">
      <w:pPr>
        <w:tabs>
          <w:tab w:val="left" w:pos="426"/>
        </w:tabs>
        <w:contextualSpacing/>
        <w:jc w:val="both"/>
        <w:rPr>
          <w:rFonts w:ascii="Times New Roman" w:eastAsia="Times New Roman" w:hAnsi="Times New Roman" w:cs="Times New Roman"/>
          <w:b/>
          <w:sz w:val="24"/>
          <w:szCs w:val="24"/>
          <w:lang w:eastAsia="ru-RU"/>
        </w:rPr>
        <w:sectPr w:rsidR="003479BF" w:rsidRPr="00867CEA" w:rsidSect="00AE4155">
          <w:pgSz w:w="11906" w:h="16838"/>
          <w:pgMar w:top="720" w:right="720" w:bottom="720" w:left="720" w:header="708" w:footer="708" w:gutter="0"/>
          <w:cols w:space="708"/>
          <w:docGrid w:linePitch="360"/>
        </w:sectPr>
      </w:pPr>
    </w:p>
    <w:p w:rsidR="00224525" w:rsidRPr="00867CEA" w:rsidRDefault="00224525"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867CEA">
        <w:rPr>
          <w:rFonts w:ascii="Times New Roman" w:eastAsia="Times New Roman" w:hAnsi="Times New Roman" w:cs="Times New Roman"/>
          <w:b/>
          <w:sz w:val="24"/>
          <w:szCs w:val="24"/>
          <w:lang w:eastAsia="ru-RU"/>
        </w:rPr>
        <w:lastRenderedPageBreak/>
        <w:t>Модели менеджмента: японская, американская, европейская.</w:t>
      </w:r>
    </w:p>
    <w:p w:rsidR="003479BF" w:rsidRPr="00676918" w:rsidRDefault="003479BF" w:rsidP="003479BF">
      <w:pPr>
        <w:pStyle w:val="1"/>
        <w:ind w:left="0" w:firstLine="0"/>
        <w:rPr>
          <w:sz w:val="24"/>
          <w:szCs w:val="24"/>
        </w:rPr>
      </w:pPr>
      <w:r w:rsidRPr="00676918">
        <w:rPr>
          <w:sz w:val="24"/>
          <w:szCs w:val="24"/>
        </w:rPr>
        <w:t>Японская модель менеджмента</w:t>
      </w:r>
    </w:p>
    <w:p w:rsidR="003479BF" w:rsidRPr="00676918" w:rsidRDefault="003479BF" w:rsidP="00642234">
      <w:pPr>
        <w:pStyle w:val="2"/>
        <w:numPr>
          <w:ilvl w:val="0"/>
          <w:numId w:val="6"/>
        </w:numPr>
        <w:rPr>
          <w:sz w:val="24"/>
          <w:szCs w:val="24"/>
        </w:rPr>
      </w:pPr>
      <w:r w:rsidRPr="00676918">
        <w:rPr>
          <w:sz w:val="24"/>
          <w:szCs w:val="24"/>
        </w:rPr>
        <w:t>Человеческие ресурсы – богатство компании;</w:t>
      </w:r>
    </w:p>
    <w:p w:rsidR="003479BF" w:rsidRPr="00676918" w:rsidRDefault="003479BF" w:rsidP="00642234">
      <w:pPr>
        <w:pStyle w:val="2"/>
        <w:numPr>
          <w:ilvl w:val="0"/>
          <w:numId w:val="6"/>
        </w:numPr>
        <w:rPr>
          <w:sz w:val="24"/>
          <w:szCs w:val="24"/>
        </w:rPr>
      </w:pPr>
      <w:r w:rsidRPr="00676918">
        <w:rPr>
          <w:sz w:val="24"/>
          <w:szCs w:val="24"/>
        </w:rPr>
        <w:t>Влияние местных традиций и следствие американской оккупации;</w:t>
      </w:r>
    </w:p>
    <w:p w:rsidR="003479BF" w:rsidRPr="00676918" w:rsidRDefault="003479BF" w:rsidP="00642234">
      <w:pPr>
        <w:pStyle w:val="2"/>
        <w:numPr>
          <w:ilvl w:val="0"/>
          <w:numId w:val="6"/>
        </w:numPr>
        <w:rPr>
          <w:sz w:val="24"/>
          <w:szCs w:val="24"/>
        </w:rPr>
      </w:pPr>
      <w:r w:rsidRPr="00676918">
        <w:rPr>
          <w:sz w:val="24"/>
          <w:szCs w:val="24"/>
        </w:rPr>
        <w:t>Система пожизненного найма;</w:t>
      </w:r>
    </w:p>
    <w:p w:rsidR="003479BF" w:rsidRPr="00676918" w:rsidRDefault="003479BF" w:rsidP="00642234">
      <w:pPr>
        <w:pStyle w:val="2"/>
        <w:numPr>
          <w:ilvl w:val="0"/>
          <w:numId w:val="6"/>
        </w:numPr>
        <w:rPr>
          <w:sz w:val="24"/>
          <w:szCs w:val="24"/>
        </w:rPr>
      </w:pPr>
      <w:r w:rsidRPr="00676918">
        <w:rPr>
          <w:sz w:val="24"/>
          <w:szCs w:val="24"/>
        </w:rPr>
        <w:t>Философия «Мы все – одна семья»;</w:t>
      </w:r>
    </w:p>
    <w:p w:rsidR="003479BF" w:rsidRPr="00676918" w:rsidRDefault="003479BF" w:rsidP="00642234">
      <w:pPr>
        <w:pStyle w:val="2"/>
        <w:numPr>
          <w:ilvl w:val="0"/>
          <w:numId w:val="6"/>
        </w:numPr>
        <w:rPr>
          <w:sz w:val="24"/>
          <w:szCs w:val="24"/>
        </w:rPr>
      </w:pPr>
      <w:r w:rsidRPr="00676918">
        <w:rPr>
          <w:sz w:val="24"/>
          <w:szCs w:val="24"/>
        </w:rPr>
        <w:t>Продвижение по службе в зависимости от стажа и возраста;</w:t>
      </w:r>
    </w:p>
    <w:p w:rsidR="003479BF" w:rsidRPr="00676918" w:rsidRDefault="003479BF" w:rsidP="00642234">
      <w:pPr>
        <w:pStyle w:val="2"/>
        <w:numPr>
          <w:ilvl w:val="0"/>
          <w:numId w:val="6"/>
        </w:numPr>
        <w:rPr>
          <w:sz w:val="24"/>
          <w:szCs w:val="24"/>
        </w:rPr>
      </w:pPr>
      <w:r w:rsidRPr="00676918">
        <w:rPr>
          <w:sz w:val="24"/>
          <w:szCs w:val="24"/>
        </w:rPr>
        <w:t>Поощрение создания рабочих династий;</w:t>
      </w:r>
    </w:p>
    <w:p w:rsidR="003479BF" w:rsidRPr="00676918" w:rsidRDefault="003479BF" w:rsidP="00642234">
      <w:pPr>
        <w:pStyle w:val="2"/>
        <w:numPr>
          <w:ilvl w:val="0"/>
          <w:numId w:val="6"/>
        </w:numPr>
        <w:rPr>
          <w:sz w:val="24"/>
          <w:szCs w:val="24"/>
        </w:rPr>
      </w:pPr>
      <w:r w:rsidRPr="0011503F">
        <w:rPr>
          <w:sz w:val="24"/>
          <w:szCs w:val="24"/>
        </w:rPr>
        <w:t>«Качество — это состояние сознания, производительность — это способ добродетельного поведения».</w:t>
      </w:r>
    </w:p>
    <w:p w:rsidR="003479BF" w:rsidRPr="00676918" w:rsidRDefault="003479BF" w:rsidP="003479BF">
      <w:pPr>
        <w:pStyle w:val="2"/>
        <w:ind w:left="0" w:hanging="540"/>
        <w:rPr>
          <w:sz w:val="24"/>
          <w:szCs w:val="24"/>
        </w:rPr>
      </w:pPr>
    </w:p>
    <w:p w:rsidR="003479BF" w:rsidRPr="00676918" w:rsidRDefault="003479BF" w:rsidP="003479BF">
      <w:pPr>
        <w:pStyle w:val="2"/>
        <w:ind w:left="0" w:hanging="540"/>
        <w:rPr>
          <w:sz w:val="24"/>
          <w:szCs w:val="24"/>
        </w:rPr>
      </w:pPr>
    </w:p>
    <w:p w:rsidR="003479BF" w:rsidRPr="00676918" w:rsidRDefault="003479BF" w:rsidP="003479BF">
      <w:pPr>
        <w:pStyle w:val="1"/>
        <w:ind w:left="0" w:firstLine="0"/>
        <w:rPr>
          <w:sz w:val="24"/>
          <w:szCs w:val="24"/>
        </w:rPr>
      </w:pPr>
      <w:r w:rsidRPr="00676918">
        <w:rPr>
          <w:sz w:val="24"/>
          <w:szCs w:val="24"/>
        </w:rPr>
        <w:t>Американская модель менеджмента</w:t>
      </w:r>
    </w:p>
    <w:p w:rsidR="003479BF" w:rsidRPr="00676918" w:rsidRDefault="003479BF" w:rsidP="003479BF">
      <w:pPr>
        <w:pStyle w:val="2"/>
        <w:ind w:left="0" w:firstLine="0"/>
        <w:rPr>
          <w:rFonts w:eastAsia="Times New Roman"/>
          <w:sz w:val="24"/>
          <w:szCs w:val="24"/>
        </w:rPr>
      </w:pPr>
      <w:r w:rsidRPr="00676918">
        <w:rPr>
          <w:rFonts w:eastAsia="Times New Roman"/>
          <w:sz w:val="24"/>
          <w:szCs w:val="24"/>
        </w:rPr>
        <w:t>- четкая формализованная структура управления и контроля;</w:t>
      </w:r>
    </w:p>
    <w:p w:rsidR="003479BF" w:rsidRPr="00676918" w:rsidRDefault="003479BF" w:rsidP="003479BF">
      <w:pPr>
        <w:pStyle w:val="2"/>
        <w:ind w:left="0" w:firstLine="0"/>
        <w:rPr>
          <w:rFonts w:eastAsia="Times New Roman"/>
          <w:sz w:val="24"/>
          <w:szCs w:val="24"/>
        </w:rPr>
      </w:pPr>
      <w:r w:rsidRPr="00676918">
        <w:rPr>
          <w:rFonts w:eastAsia="Times New Roman"/>
          <w:sz w:val="24"/>
          <w:szCs w:val="24"/>
        </w:rPr>
        <w:t>- индивидуальный процесс принятия решений;</w:t>
      </w:r>
    </w:p>
    <w:p w:rsidR="003479BF" w:rsidRPr="00676918" w:rsidRDefault="003479BF" w:rsidP="003479BF">
      <w:pPr>
        <w:pStyle w:val="2"/>
        <w:ind w:left="0" w:firstLine="0"/>
        <w:rPr>
          <w:rFonts w:eastAsia="Times New Roman"/>
          <w:sz w:val="24"/>
          <w:szCs w:val="24"/>
        </w:rPr>
      </w:pPr>
      <w:r w:rsidRPr="00676918">
        <w:rPr>
          <w:rFonts w:eastAsia="Times New Roman"/>
          <w:sz w:val="24"/>
          <w:szCs w:val="24"/>
        </w:rPr>
        <w:t>- индивидуальный контроль со стороны руководства;</w:t>
      </w:r>
    </w:p>
    <w:p w:rsidR="003479BF" w:rsidRPr="00676918" w:rsidRDefault="003479BF" w:rsidP="003479BF">
      <w:pPr>
        <w:pStyle w:val="2"/>
        <w:ind w:left="0" w:firstLine="0"/>
        <w:rPr>
          <w:rFonts w:eastAsia="Times New Roman"/>
          <w:sz w:val="24"/>
          <w:szCs w:val="24"/>
        </w:rPr>
      </w:pPr>
      <w:r w:rsidRPr="00676918">
        <w:rPr>
          <w:rFonts w:eastAsia="Times New Roman"/>
          <w:sz w:val="24"/>
          <w:szCs w:val="24"/>
        </w:rPr>
        <w:t>- стиль руководства, ориентированный на индивидуума;</w:t>
      </w:r>
    </w:p>
    <w:p w:rsidR="003479BF" w:rsidRPr="00676918" w:rsidRDefault="003479BF" w:rsidP="003479BF">
      <w:pPr>
        <w:pStyle w:val="2"/>
        <w:ind w:left="0" w:firstLine="0"/>
        <w:rPr>
          <w:rFonts w:eastAsia="Times New Roman"/>
          <w:sz w:val="24"/>
          <w:szCs w:val="24"/>
        </w:rPr>
      </w:pPr>
      <w:r w:rsidRPr="00676918">
        <w:rPr>
          <w:rFonts w:eastAsia="Times New Roman"/>
          <w:sz w:val="24"/>
          <w:szCs w:val="24"/>
        </w:rPr>
        <w:t>- распространено делегирование власти;</w:t>
      </w:r>
    </w:p>
    <w:p w:rsidR="003479BF" w:rsidRPr="00676918" w:rsidRDefault="003479BF" w:rsidP="003479BF">
      <w:pPr>
        <w:pStyle w:val="2"/>
        <w:ind w:left="0" w:firstLine="0"/>
        <w:rPr>
          <w:rFonts w:eastAsia="Times New Roman"/>
          <w:sz w:val="24"/>
          <w:szCs w:val="24"/>
        </w:rPr>
      </w:pPr>
      <w:r w:rsidRPr="00676918">
        <w:rPr>
          <w:rFonts w:eastAsia="Times New Roman"/>
          <w:sz w:val="24"/>
          <w:szCs w:val="24"/>
        </w:rPr>
        <w:t>- целевые формальные отношения с подчиненными;</w:t>
      </w:r>
    </w:p>
    <w:p w:rsidR="003479BF" w:rsidRPr="00676918" w:rsidRDefault="003479BF" w:rsidP="003479BF">
      <w:pPr>
        <w:pStyle w:val="2"/>
        <w:ind w:left="0" w:firstLine="0"/>
        <w:rPr>
          <w:rFonts w:eastAsia="Times New Roman"/>
          <w:sz w:val="24"/>
          <w:szCs w:val="24"/>
        </w:rPr>
      </w:pPr>
      <w:r w:rsidRPr="00676918">
        <w:rPr>
          <w:rFonts w:eastAsia="Times New Roman"/>
          <w:sz w:val="24"/>
          <w:szCs w:val="24"/>
        </w:rPr>
        <w:t>- быстрая оценка и продвижение, основанное на индивидуальных достижениях и результатах;</w:t>
      </w:r>
    </w:p>
    <w:p w:rsidR="003479BF" w:rsidRPr="00676918" w:rsidRDefault="003479BF" w:rsidP="003479BF">
      <w:pPr>
        <w:pStyle w:val="2"/>
        <w:ind w:left="0" w:firstLine="0"/>
        <w:rPr>
          <w:rFonts w:eastAsia="Times New Roman"/>
          <w:sz w:val="24"/>
          <w:szCs w:val="24"/>
        </w:rPr>
      </w:pPr>
      <w:r w:rsidRPr="00676918">
        <w:rPr>
          <w:rFonts w:eastAsia="Times New Roman"/>
          <w:sz w:val="24"/>
          <w:szCs w:val="24"/>
        </w:rPr>
        <w:t>- метод найма - по деловым качествам;</w:t>
      </w:r>
    </w:p>
    <w:p w:rsidR="003479BF" w:rsidRPr="00676918" w:rsidRDefault="003479BF" w:rsidP="003479BF">
      <w:pPr>
        <w:pStyle w:val="2"/>
        <w:ind w:left="0" w:firstLine="0"/>
        <w:rPr>
          <w:rFonts w:eastAsia="Times New Roman"/>
          <w:sz w:val="24"/>
          <w:szCs w:val="24"/>
        </w:rPr>
      </w:pPr>
      <w:r w:rsidRPr="00676918">
        <w:rPr>
          <w:rFonts w:eastAsia="Times New Roman"/>
          <w:sz w:val="24"/>
          <w:szCs w:val="24"/>
        </w:rPr>
        <w:t>- тесная связь размера оплаты труда с индивидуальными результатами и производительностью;</w:t>
      </w:r>
    </w:p>
    <w:p w:rsidR="003479BF" w:rsidRPr="00676918" w:rsidRDefault="003479BF" w:rsidP="003479BF">
      <w:pPr>
        <w:pStyle w:val="2"/>
        <w:ind w:left="0" w:firstLine="0"/>
        <w:rPr>
          <w:rFonts w:eastAsia="Times New Roman"/>
          <w:sz w:val="24"/>
          <w:szCs w:val="24"/>
        </w:rPr>
      </w:pPr>
      <w:r w:rsidRPr="00676918">
        <w:rPr>
          <w:rFonts w:eastAsia="Times New Roman"/>
          <w:sz w:val="24"/>
          <w:szCs w:val="24"/>
        </w:rPr>
        <w:t>- низкие расходы на обучение персонала;</w:t>
      </w:r>
    </w:p>
    <w:p w:rsidR="003479BF" w:rsidRPr="00676918" w:rsidRDefault="003479BF" w:rsidP="003479BF">
      <w:pPr>
        <w:pStyle w:val="2"/>
        <w:ind w:left="0" w:firstLine="0"/>
        <w:rPr>
          <w:rFonts w:eastAsia="Times New Roman"/>
          <w:sz w:val="24"/>
          <w:szCs w:val="24"/>
        </w:rPr>
      </w:pPr>
      <w:r w:rsidRPr="00676918">
        <w:rPr>
          <w:rFonts w:eastAsia="Times New Roman"/>
          <w:sz w:val="24"/>
          <w:szCs w:val="24"/>
        </w:rPr>
        <w:t>- ориентация на узкую специализацию работников;</w:t>
      </w:r>
    </w:p>
    <w:p w:rsidR="003479BF" w:rsidRPr="00676918" w:rsidRDefault="003479BF" w:rsidP="003479BF">
      <w:pPr>
        <w:pStyle w:val="2"/>
        <w:ind w:left="0" w:firstLine="0"/>
        <w:rPr>
          <w:sz w:val="24"/>
          <w:szCs w:val="24"/>
        </w:rPr>
      </w:pPr>
      <w:r w:rsidRPr="00676918">
        <w:rPr>
          <w:rFonts w:eastAsia="Times New Roman"/>
          <w:sz w:val="24"/>
          <w:szCs w:val="24"/>
        </w:rPr>
        <w:t>- низкие гарантии для работников.</w:t>
      </w:r>
    </w:p>
    <w:p w:rsidR="003479BF" w:rsidRPr="00676918" w:rsidRDefault="003479BF" w:rsidP="003479BF">
      <w:pPr>
        <w:pStyle w:val="1"/>
        <w:ind w:left="0" w:firstLine="0"/>
        <w:rPr>
          <w:sz w:val="24"/>
          <w:szCs w:val="24"/>
        </w:rPr>
      </w:pPr>
      <w:r w:rsidRPr="00676918">
        <w:rPr>
          <w:sz w:val="24"/>
          <w:szCs w:val="24"/>
        </w:rPr>
        <w:t>Три «деловых правила»:</w:t>
      </w:r>
    </w:p>
    <w:p w:rsidR="003479BF" w:rsidRPr="0011503F" w:rsidRDefault="003479BF" w:rsidP="00642234">
      <w:pPr>
        <w:pStyle w:val="2"/>
        <w:numPr>
          <w:ilvl w:val="0"/>
          <w:numId w:val="6"/>
        </w:numPr>
        <w:rPr>
          <w:sz w:val="24"/>
          <w:szCs w:val="24"/>
        </w:rPr>
      </w:pPr>
      <w:r w:rsidRPr="0011503F">
        <w:rPr>
          <w:sz w:val="24"/>
          <w:szCs w:val="24"/>
        </w:rPr>
        <w:t>делай то, что окупается, приносит доход;</w:t>
      </w:r>
    </w:p>
    <w:p w:rsidR="003479BF" w:rsidRPr="0011503F" w:rsidRDefault="003479BF" w:rsidP="00642234">
      <w:pPr>
        <w:pStyle w:val="2"/>
        <w:numPr>
          <w:ilvl w:val="0"/>
          <w:numId w:val="6"/>
        </w:numPr>
        <w:rPr>
          <w:sz w:val="24"/>
          <w:szCs w:val="24"/>
        </w:rPr>
      </w:pPr>
      <w:r w:rsidRPr="0011503F">
        <w:rPr>
          <w:sz w:val="24"/>
          <w:szCs w:val="24"/>
        </w:rPr>
        <w:t>выбирай эффективные средства достижения целей;</w:t>
      </w:r>
    </w:p>
    <w:p w:rsidR="003479BF" w:rsidRPr="00676918" w:rsidRDefault="003479BF" w:rsidP="00642234">
      <w:pPr>
        <w:pStyle w:val="2"/>
        <w:numPr>
          <w:ilvl w:val="0"/>
          <w:numId w:val="6"/>
        </w:numPr>
        <w:rPr>
          <w:sz w:val="24"/>
          <w:szCs w:val="24"/>
        </w:rPr>
      </w:pPr>
      <w:r w:rsidRPr="0011503F">
        <w:rPr>
          <w:sz w:val="24"/>
          <w:szCs w:val="24"/>
        </w:rPr>
        <w:t>умей находить и использовать необходимые ресурсы.</w:t>
      </w:r>
    </w:p>
    <w:p w:rsidR="003479BF" w:rsidRPr="00676918" w:rsidRDefault="003479BF" w:rsidP="003479BF">
      <w:pPr>
        <w:pStyle w:val="1"/>
        <w:ind w:left="0" w:firstLine="0"/>
        <w:rPr>
          <w:sz w:val="24"/>
          <w:szCs w:val="24"/>
        </w:rPr>
      </w:pPr>
      <w:r w:rsidRPr="00676918">
        <w:rPr>
          <w:sz w:val="24"/>
          <w:szCs w:val="24"/>
        </w:rPr>
        <w:t>Европейская модель менеджмента</w:t>
      </w:r>
    </w:p>
    <w:p w:rsidR="003479BF" w:rsidRPr="00676918" w:rsidRDefault="003479BF" w:rsidP="003479BF">
      <w:pPr>
        <w:pStyle w:val="2"/>
        <w:ind w:left="0" w:firstLine="0"/>
        <w:rPr>
          <w:rFonts w:eastAsia="Times New Roman"/>
          <w:sz w:val="24"/>
          <w:szCs w:val="24"/>
        </w:rPr>
      </w:pPr>
      <w:r w:rsidRPr="00676918">
        <w:rPr>
          <w:rFonts w:eastAsia="Times New Roman"/>
          <w:sz w:val="24"/>
          <w:szCs w:val="24"/>
        </w:rPr>
        <w:t>Необходимые условия эффективного менеджмента:</w:t>
      </w:r>
    </w:p>
    <w:p w:rsidR="003479BF" w:rsidRPr="00676918" w:rsidRDefault="003479BF" w:rsidP="003479BF">
      <w:pPr>
        <w:pStyle w:val="2"/>
        <w:ind w:left="0" w:firstLine="0"/>
        <w:rPr>
          <w:rFonts w:eastAsia="Times New Roman"/>
          <w:sz w:val="24"/>
          <w:szCs w:val="24"/>
        </w:rPr>
      </w:pPr>
    </w:p>
    <w:p w:rsidR="003479BF" w:rsidRPr="0011503F" w:rsidRDefault="003479BF" w:rsidP="00642234">
      <w:pPr>
        <w:pStyle w:val="2"/>
        <w:numPr>
          <w:ilvl w:val="0"/>
          <w:numId w:val="6"/>
        </w:numPr>
        <w:rPr>
          <w:sz w:val="24"/>
          <w:szCs w:val="24"/>
        </w:rPr>
      </w:pPr>
      <w:r w:rsidRPr="0011503F">
        <w:rPr>
          <w:sz w:val="24"/>
          <w:szCs w:val="24"/>
        </w:rPr>
        <w:t>Положительный настрой руководителя (доверие к подчиненным и интерес к делу как установка на успех);</w:t>
      </w:r>
    </w:p>
    <w:p w:rsidR="003479BF" w:rsidRPr="0011503F" w:rsidRDefault="003479BF" w:rsidP="00642234">
      <w:pPr>
        <w:pStyle w:val="2"/>
        <w:numPr>
          <w:ilvl w:val="0"/>
          <w:numId w:val="6"/>
        </w:numPr>
        <w:rPr>
          <w:sz w:val="24"/>
          <w:szCs w:val="24"/>
        </w:rPr>
      </w:pPr>
      <w:r w:rsidRPr="0011503F">
        <w:rPr>
          <w:sz w:val="24"/>
          <w:szCs w:val="24"/>
        </w:rPr>
        <w:t>Верно выбранный тон (условия коммуникации);</w:t>
      </w:r>
    </w:p>
    <w:p w:rsidR="003479BF" w:rsidRPr="0011503F" w:rsidRDefault="003479BF" w:rsidP="00642234">
      <w:pPr>
        <w:pStyle w:val="2"/>
        <w:numPr>
          <w:ilvl w:val="0"/>
          <w:numId w:val="6"/>
        </w:numPr>
        <w:rPr>
          <w:sz w:val="24"/>
          <w:szCs w:val="24"/>
        </w:rPr>
      </w:pPr>
      <w:r w:rsidRPr="0011503F">
        <w:rPr>
          <w:sz w:val="24"/>
          <w:szCs w:val="24"/>
        </w:rPr>
        <w:t xml:space="preserve">Уважительное отношение к компетентности; </w:t>
      </w:r>
    </w:p>
    <w:p w:rsidR="003479BF" w:rsidRPr="0011503F" w:rsidRDefault="003479BF" w:rsidP="00642234">
      <w:pPr>
        <w:pStyle w:val="2"/>
        <w:numPr>
          <w:ilvl w:val="0"/>
          <w:numId w:val="6"/>
        </w:numPr>
        <w:rPr>
          <w:sz w:val="24"/>
          <w:szCs w:val="24"/>
        </w:rPr>
      </w:pPr>
      <w:r w:rsidRPr="0011503F">
        <w:rPr>
          <w:sz w:val="24"/>
          <w:szCs w:val="24"/>
        </w:rPr>
        <w:t xml:space="preserve">Стимулирование профессиональной подготовки; </w:t>
      </w:r>
    </w:p>
    <w:p w:rsidR="003479BF" w:rsidRPr="0011503F" w:rsidRDefault="003479BF" w:rsidP="00642234">
      <w:pPr>
        <w:pStyle w:val="2"/>
        <w:numPr>
          <w:ilvl w:val="0"/>
          <w:numId w:val="6"/>
        </w:numPr>
        <w:rPr>
          <w:sz w:val="24"/>
          <w:szCs w:val="24"/>
        </w:rPr>
      </w:pPr>
      <w:r w:rsidRPr="0011503F">
        <w:rPr>
          <w:sz w:val="24"/>
          <w:szCs w:val="24"/>
        </w:rPr>
        <w:t xml:space="preserve">Лояльность менеджеров; </w:t>
      </w:r>
    </w:p>
    <w:p w:rsidR="003479BF" w:rsidRPr="0011503F" w:rsidRDefault="003479BF" w:rsidP="00642234">
      <w:pPr>
        <w:pStyle w:val="2"/>
        <w:numPr>
          <w:ilvl w:val="0"/>
          <w:numId w:val="6"/>
        </w:numPr>
        <w:rPr>
          <w:sz w:val="24"/>
          <w:szCs w:val="24"/>
        </w:rPr>
      </w:pPr>
      <w:r w:rsidRPr="0011503F">
        <w:rPr>
          <w:sz w:val="24"/>
          <w:szCs w:val="24"/>
        </w:rPr>
        <w:t xml:space="preserve">Техническая подготовленность менеджеров; </w:t>
      </w:r>
    </w:p>
    <w:p w:rsidR="003479BF" w:rsidRPr="0011503F" w:rsidRDefault="003479BF" w:rsidP="00642234">
      <w:pPr>
        <w:pStyle w:val="2"/>
        <w:numPr>
          <w:ilvl w:val="0"/>
          <w:numId w:val="6"/>
        </w:numPr>
        <w:rPr>
          <w:sz w:val="24"/>
          <w:szCs w:val="24"/>
        </w:rPr>
      </w:pPr>
      <w:r w:rsidRPr="0011503F">
        <w:rPr>
          <w:sz w:val="24"/>
          <w:szCs w:val="24"/>
        </w:rPr>
        <w:t>Расширенный объем ответственности и полномочий;</w:t>
      </w:r>
    </w:p>
    <w:p w:rsidR="003479BF" w:rsidRPr="0011503F" w:rsidRDefault="003479BF" w:rsidP="00642234">
      <w:pPr>
        <w:pStyle w:val="2"/>
        <w:numPr>
          <w:ilvl w:val="0"/>
          <w:numId w:val="6"/>
        </w:numPr>
        <w:rPr>
          <w:sz w:val="24"/>
          <w:szCs w:val="24"/>
        </w:rPr>
      </w:pPr>
      <w:r w:rsidRPr="0011503F">
        <w:rPr>
          <w:sz w:val="24"/>
          <w:szCs w:val="24"/>
        </w:rPr>
        <w:t xml:space="preserve">Эффективные трудовые отношения; </w:t>
      </w:r>
    </w:p>
    <w:p w:rsidR="003479BF" w:rsidRPr="0011503F" w:rsidRDefault="003479BF" w:rsidP="00642234">
      <w:pPr>
        <w:pStyle w:val="2"/>
        <w:numPr>
          <w:ilvl w:val="0"/>
          <w:numId w:val="6"/>
        </w:numPr>
        <w:rPr>
          <w:sz w:val="24"/>
          <w:szCs w:val="24"/>
        </w:rPr>
      </w:pPr>
      <w:r w:rsidRPr="0011503F">
        <w:rPr>
          <w:sz w:val="24"/>
          <w:szCs w:val="24"/>
        </w:rPr>
        <w:t xml:space="preserve">Качество и инновации; </w:t>
      </w:r>
    </w:p>
    <w:p w:rsidR="003479BF" w:rsidRPr="0011503F" w:rsidRDefault="003479BF" w:rsidP="00642234">
      <w:pPr>
        <w:pStyle w:val="2"/>
        <w:numPr>
          <w:ilvl w:val="0"/>
          <w:numId w:val="6"/>
        </w:numPr>
        <w:rPr>
          <w:sz w:val="24"/>
          <w:szCs w:val="24"/>
        </w:rPr>
      </w:pPr>
      <w:r w:rsidRPr="0011503F">
        <w:rPr>
          <w:sz w:val="24"/>
          <w:szCs w:val="24"/>
        </w:rPr>
        <w:t>Формализованный производственный менеджмент.</w:t>
      </w:r>
    </w:p>
    <w:p w:rsidR="003479BF" w:rsidRDefault="003479BF" w:rsidP="003479BF">
      <w:pPr>
        <w:tabs>
          <w:tab w:val="left" w:pos="426"/>
        </w:tabs>
        <w:contextualSpacing/>
        <w:jc w:val="both"/>
        <w:rPr>
          <w:rFonts w:ascii="Times New Roman" w:eastAsia="Times New Roman" w:hAnsi="Times New Roman" w:cs="Times New Roman"/>
          <w:sz w:val="24"/>
          <w:szCs w:val="24"/>
          <w:lang w:eastAsia="ru-RU"/>
        </w:rPr>
        <w:sectPr w:rsidR="003479BF" w:rsidSect="00AE4155">
          <w:pgSz w:w="11906" w:h="16838"/>
          <w:pgMar w:top="720" w:right="720" w:bottom="720" w:left="720" w:header="708" w:footer="708" w:gutter="0"/>
          <w:cols w:space="708"/>
          <w:docGrid w:linePitch="360"/>
        </w:sectPr>
      </w:pPr>
    </w:p>
    <w:p w:rsidR="00224525" w:rsidRPr="00867CEA" w:rsidRDefault="00224525"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867CEA">
        <w:rPr>
          <w:rFonts w:ascii="Times New Roman" w:eastAsia="Times New Roman" w:hAnsi="Times New Roman" w:cs="Times New Roman"/>
          <w:b/>
          <w:sz w:val="24"/>
          <w:szCs w:val="24"/>
          <w:lang w:eastAsia="ru-RU"/>
        </w:rPr>
        <w:lastRenderedPageBreak/>
        <w:t>Становление и развитие российской системы менеджмента</w:t>
      </w:r>
    </w:p>
    <w:p w:rsidR="003479BF" w:rsidRPr="00867CEA" w:rsidRDefault="003479BF" w:rsidP="003479BF">
      <w:pPr>
        <w:pStyle w:val="2"/>
        <w:ind w:left="0" w:firstLine="0"/>
        <w:rPr>
          <w:rFonts w:eastAsia="Times New Roman"/>
          <w:b/>
          <w:sz w:val="24"/>
          <w:szCs w:val="24"/>
        </w:rPr>
      </w:pPr>
      <w:r w:rsidRPr="00867CEA">
        <w:rPr>
          <w:rFonts w:eastAsia="Times New Roman"/>
          <w:b/>
          <w:sz w:val="24"/>
          <w:szCs w:val="24"/>
        </w:rPr>
        <w:t>Факторы развития менеджмента в России:</w:t>
      </w:r>
    </w:p>
    <w:p w:rsidR="003479BF" w:rsidRPr="00676918" w:rsidRDefault="00867CEA" w:rsidP="003479BF">
      <w:pPr>
        <w:pStyle w:val="2"/>
        <w:ind w:left="0" w:firstLine="0"/>
        <w:rPr>
          <w:rFonts w:eastAsia="Times New Roman"/>
          <w:sz w:val="24"/>
          <w:szCs w:val="24"/>
        </w:rPr>
      </w:pPr>
      <w:r>
        <w:rPr>
          <w:rFonts w:eastAsia="Times New Roman"/>
          <w:sz w:val="24"/>
          <w:szCs w:val="24"/>
        </w:rPr>
        <w:t>1.</w:t>
      </w:r>
      <w:r w:rsidR="003479BF" w:rsidRPr="00867CEA">
        <w:rPr>
          <w:rFonts w:eastAsia="Times New Roman"/>
          <w:sz w:val="24"/>
          <w:szCs w:val="24"/>
        </w:rPr>
        <w:t>Регионально-политический аспект развития эк создает трудности менеджменту. Процессы развития рыночных механизмов происходят неравномерно по разным регионам.</w:t>
      </w:r>
    </w:p>
    <w:p w:rsidR="003479BF" w:rsidRPr="00867CEA" w:rsidRDefault="003479BF" w:rsidP="003479BF">
      <w:pPr>
        <w:pStyle w:val="2"/>
        <w:ind w:left="0" w:firstLine="0"/>
        <w:rPr>
          <w:rFonts w:eastAsia="Times New Roman"/>
          <w:i/>
          <w:iCs/>
          <w:color w:val="222222"/>
          <w:sz w:val="24"/>
          <w:szCs w:val="24"/>
        </w:rPr>
      </w:pPr>
      <w:r w:rsidRPr="00676918">
        <w:rPr>
          <w:rFonts w:eastAsia="Times New Roman"/>
          <w:i/>
          <w:iCs/>
          <w:color w:val="222222"/>
          <w:sz w:val="24"/>
          <w:szCs w:val="24"/>
        </w:rPr>
        <w:t xml:space="preserve">2. Развивающаяся профессионализация управления. </w:t>
      </w:r>
    </w:p>
    <w:p w:rsidR="003479BF" w:rsidRPr="00676918" w:rsidRDefault="003479BF" w:rsidP="003479BF">
      <w:pPr>
        <w:pStyle w:val="2"/>
        <w:ind w:left="0" w:firstLine="0"/>
        <w:rPr>
          <w:rFonts w:eastAsia="Times New Roman"/>
          <w:sz w:val="24"/>
          <w:szCs w:val="24"/>
        </w:rPr>
      </w:pPr>
      <w:r w:rsidRPr="00676918">
        <w:rPr>
          <w:rFonts w:eastAsia="Times New Roman"/>
          <w:i/>
          <w:iCs/>
          <w:color w:val="222222"/>
          <w:sz w:val="24"/>
          <w:szCs w:val="24"/>
        </w:rPr>
        <w:t>3. К</w:t>
      </w:r>
      <w:r w:rsidRPr="00676918">
        <w:rPr>
          <w:rFonts w:eastAsia="Times New Roman"/>
          <w:i/>
          <w:iCs/>
          <w:sz w:val="24"/>
          <w:szCs w:val="24"/>
        </w:rPr>
        <w:t>ультурная среда, особенности общественного сознания</w:t>
      </w:r>
      <w:r w:rsidRPr="00676918">
        <w:rPr>
          <w:rFonts w:eastAsia="Times New Roman"/>
          <w:sz w:val="24"/>
          <w:szCs w:val="24"/>
        </w:rPr>
        <w:t>.</w:t>
      </w:r>
    </w:p>
    <w:p w:rsidR="003479BF" w:rsidRPr="00867CEA" w:rsidRDefault="003479BF" w:rsidP="003479BF">
      <w:pPr>
        <w:pStyle w:val="2"/>
        <w:ind w:left="0" w:firstLine="0"/>
        <w:rPr>
          <w:rFonts w:eastAsia="Times New Roman"/>
          <w:color w:val="222222"/>
          <w:sz w:val="24"/>
          <w:szCs w:val="24"/>
        </w:rPr>
      </w:pPr>
      <w:r w:rsidRPr="00676918">
        <w:rPr>
          <w:rFonts w:eastAsia="Times New Roman"/>
          <w:i/>
          <w:iCs/>
          <w:color w:val="222222"/>
          <w:sz w:val="24"/>
          <w:szCs w:val="24"/>
        </w:rPr>
        <w:t>4.Традиции формирования организационной культуры -</w:t>
      </w:r>
      <w:r w:rsidRPr="00676918">
        <w:rPr>
          <w:rFonts w:eastAsia="Times New Roman"/>
          <w:color w:val="222222"/>
          <w:sz w:val="24"/>
          <w:szCs w:val="24"/>
        </w:rPr>
        <w:t xml:space="preserve"> высокий научно-интеллектуальный потенциал, который признан во всем мире, который может сыграть положительную роль в становлении менеджмента </w:t>
      </w:r>
      <w:r w:rsidR="00867CEA">
        <w:rPr>
          <w:rFonts w:eastAsia="Times New Roman"/>
          <w:color w:val="222222"/>
          <w:sz w:val="24"/>
          <w:szCs w:val="24"/>
        </w:rPr>
        <w:t>и эффективном его использовании</w:t>
      </w:r>
    </w:p>
    <w:p w:rsidR="003479BF" w:rsidRPr="00867CEA" w:rsidRDefault="003479BF" w:rsidP="003479BF">
      <w:pPr>
        <w:pStyle w:val="2"/>
        <w:ind w:left="0" w:firstLine="0"/>
        <w:rPr>
          <w:rFonts w:eastAsia="Times New Roman"/>
          <w:color w:val="222222"/>
          <w:sz w:val="24"/>
          <w:szCs w:val="24"/>
        </w:rPr>
      </w:pPr>
      <w:r w:rsidRPr="00676918">
        <w:rPr>
          <w:rFonts w:eastAsia="Times New Roman"/>
          <w:i/>
          <w:iCs/>
          <w:color w:val="222222"/>
          <w:sz w:val="24"/>
          <w:szCs w:val="24"/>
        </w:rPr>
        <w:t xml:space="preserve">5. Существуют прежние традиции технократического подхода к управлению, </w:t>
      </w:r>
      <w:r w:rsidRPr="00676918">
        <w:rPr>
          <w:rFonts w:eastAsia="Times New Roman"/>
          <w:color w:val="222222"/>
          <w:sz w:val="24"/>
          <w:szCs w:val="24"/>
        </w:rPr>
        <w:t>который характеризуется смещением центра внимания руководителя на проблемы техники и технологии производства в ущерб решению конкретных проблем экономической и социал</w:t>
      </w:r>
      <w:r w:rsidR="00867CEA">
        <w:rPr>
          <w:rFonts w:eastAsia="Times New Roman"/>
          <w:color w:val="222222"/>
          <w:sz w:val="24"/>
          <w:szCs w:val="24"/>
        </w:rPr>
        <w:t>ьно- психологической мотивации.</w:t>
      </w:r>
    </w:p>
    <w:p w:rsidR="003479BF" w:rsidRPr="00867CEA" w:rsidRDefault="003479BF" w:rsidP="003479BF">
      <w:pPr>
        <w:pStyle w:val="2"/>
        <w:ind w:left="0" w:firstLine="0"/>
        <w:rPr>
          <w:rFonts w:eastAsia="Times New Roman"/>
          <w:color w:val="222222"/>
          <w:sz w:val="24"/>
          <w:szCs w:val="24"/>
        </w:rPr>
      </w:pPr>
      <w:r w:rsidRPr="00676918">
        <w:rPr>
          <w:rFonts w:eastAsia="Times New Roman"/>
          <w:color w:val="222222"/>
          <w:sz w:val="24"/>
          <w:szCs w:val="24"/>
        </w:rPr>
        <w:t xml:space="preserve">6. </w:t>
      </w:r>
      <w:r w:rsidRPr="00676918">
        <w:rPr>
          <w:rFonts w:eastAsia="Times New Roman"/>
          <w:i/>
          <w:iCs/>
          <w:color w:val="222222"/>
          <w:sz w:val="24"/>
          <w:szCs w:val="24"/>
        </w:rPr>
        <w:t xml:space="preserve">Российский менталитет характеризует определенные особенности </w:t>
      </w:r>
      <w:r w:rsidRPr="00676918">
        <w:rPr>
          <w:rFonts w:eastAsia="Times New Roman"/>
          <w:color w:val="222222"/>
          <w:sz w:val="24"/>
          <w:szCs w:val="24"/>
        </w:rPr>
        <w:t>в решении проблем, их выборе, подходах, реакции на те или иные ситуации.</w:t>
      </w:r>
    </w:p>
    <w:p w:rsidR="003479BF" w:rsidRPr="00676918" w:rsidRDefault="003479BF" w:rsidP="003479BF">
      <w:pPr>
        <w:pStyle w:val="2"/>
        <w:ind w:left="0" w:firstLine="0"/>
        <w:rPr>
          <w:rFonts w:eastAsia="Times New Roman"/>
          <w:sz w:val="24"/>
          <w:szCs w:val="24"/>
        </w:rPr>
      </w:pPr>
      <w:r w:rsidRPr="00676918">
        <w:rPr>
          <w:rFonts w:eastAsia="Times New Roman"/>
          <w:color w:val="222222"/>
          <w:sz w:val="24"/>
          <w:szCs w:val="24"/>
        </w:rPr>
        <w:t xml:space="preserve">7. </w:t>
      </w:r>
      <w:r w:rsidRPr="00676918">
        <w:rPr>
          <w:rFonts w:eastAsia="Times New Roman"/>
          <w:i/>
          <w:iCs/>
          <w:color w:val="222222"/>
          <w:sz w:val="24"/>
          <w:szCs w:val="24"/>
        </w:rPr>
        <w:t>О</w:t>
      </w:r>
      <w:r w:rsidRPr="00676918">
        <w:rPr>
          <w:rFonts w:eastAsia="Times New Roman"/>
          <w:i/>
          <w:iCs/>
          <w:sz w:val="24"/>
          <w:szCs w:val="24"/>
        </w:rPr>
        <w:t>тсутствие объективных оценок деятельности управленцев</w:t>
      </w:r>
      <w:r w:rsidRPr="00676918">
        <w:rPr>
          <w:rFonts w:eastAsia="Times New Roman"/>
          <w:sz w:val="24"/>
          <w:szCs w:val="24"/>
        </w:rPr>
        <w:t>.</w:t>
      </w:r>
    </w:p>
    <w:p w:rsidR="003479BF" w:rsidRPr="00676918" w:rsidRDefault="003479BF" w:rsidP="003479BF">
      <w:pPr>
        <w:pStyle w:val="2"/>
        <w:ind w:left="0" w:firstLine="0"/>
        <w:rPr>
          <w:rFonts w:eastAsia="Times New Roman"/>
          <w:sz w:val="24"/>
          <w:szCs w:val="24"/>
        </w:rPr>
      </w:pPr>
      <w:r w:rsidRPr="00676918">
        <w:rPr>
          <w:rFonts w:eastAsia="Times New Roman"/>
          <w:color w:val="222222"/>
          <w:sz w:val="24"/>
          <w:szCs w:val="24"/>
        </w:rPr>
        <w:t>8.</w:t>
      </w:r>
      <w:r w:rsidRPr="00676918">
        <w:rPr>
          <w:rFonts w:eastAsia="Times New Roman"/>
          <w:sz w:val="24"/>
          <w:szCs w:val="24"/>
        </w:rPr>
        <w:t xml:space="preserve"> </w:t>
      </w:r>
      <w:r w:rsidRPr="00676918">
        <w:rPr>
          <w:rFonts w:eastAsia="Times New Roman"/>
          <w:i/>
          <w:iCs/>
          <w:sz w:val="24"/>
          <w:szCs w:val="24"/>
        </w:rPr>
        <w:t>Не используется в должной мере управленческий учет</w:t>
      </w:r>
      <w:r w:rsidRPr="00676918">
        <w:rPr>
          <w:rFonts w:eastAsia="Times New Roman"/>
          <w:sz w:val="24"/>
          <w:szCs w:val="24"/>
        </w:rPr>
        <w:t xml:space="preserve"> для анализа эффективности деятельности предприятий и подразделений.</w:t>
      </w:r>
    </w:p>
    <w:p w:rsidR="003479BF" w:rsidRPr="00676918" w:rsidRDefault="003479BF" w:rsidP="003479BF">
      <w:pPr>
        <w:pStyle w:val="2"/>
        <w:ind w:left="0" w:firstLine="0"/>
        <w:rPr>
          <w:sz w:val="24"/>
          <w:szCs w:val="24"/>
        </w:rPr>
      </w:pPr>
    </w:p>
    <w:p w:rsidR="00867CEA" w:rsidRPr="00160460" w:rsidRDefault="00867CEA" w:rsidP="00867CEA">
      <w:pPr>
        <w:pStyle w:val="2"/>
        <w:ind w:left="0" w:firstLine="0"/>
        <w:jc w:val="both"/>
        <w:rPr>
          <w:sz w:val="24"/>
          <w:szCs w:val="24"/>
        </w:rPr>
      </w:pPr>
      <w:r w:rsidRPr="00160460">
        <w:rPr>
          <w:sz w:val="24"/>
          <w:szCs w:val="24"/>
        </w:rPr>
        <w:t>Основные </w:t>
      </w:r>
      <w:r w:rsidRPr="00160460">
        <w:rPr>
          <w:i/>
          <w:iCs/>
          <w:sz w:val="24"/>
          <w:szCs w:val="24"/>
        </w:rPr>
        <w:t>факторы, влияющие на становление и развитие</w:t>
      </w:r>
      <w:r w:rsidRPr="00160460">
        <w:rPr>
          <w:sz w:val="24"/>
          <w:szCs w:val="24"/>
        </w:rPr>
        <w:t> </w:t>
      </w:r>
      <w:r w:rsidRPr="00160460">
        <w:rPr>
          <w:i/>
          <w:iCs/>
          <w:sz w:val="24"/>
          <w:szCs w:val="24"/>
        </w:rPr>
        <w:t>менеджмента </w:t>
      </w:r>
      <w:r w:rsidRPr="00160460">
        <w:rPr>
          <w:sz w:val="24"/>
          <w:szCs w:val="24"/>
        </w:rPr>
        <w:t>в российской экономике:</w:t>
      </w:r>
    </w:p>
    <w:p w:rsidR="00867CEA" w:rsidRPr="0036580B" w:rsidRDefault="00867CEA" w:rsidP="00642234">
      <w:pPr>
        <w:pStyle w:val="2"/>
        <w:numPr>
          <w:ilvl w:val="0"/>
          <w:numId w:val="4"/>
        </w:numPr>
        <w:rPr>
          <w:sz w:val="24"/>
          <w:szCs w:val="24"/>
        </w:rPr>
      </w:pPr>
      <w:r w:rsidRPr="0036580B">
        <w:rPr>
          <w:sz w:val="24"/>
          <w:szCs w:val="24"/>
        </w:rPr>
        <w:t xml:space="preserve">Позднее </w:t>
      </w:r>
      <w:proofErr w:type="spellStart"/>
      <w:r w:rsidRPr="0036580B">
        <w:rPr>
          <w:sz w:val="24"/>
          <w:szCs w:val="24"/>
        </w:rPr>
        <w:t>созд</w:t>
      </w:r>
      <w:proofErr w:type="spellEnd"/>
      <w:r w:rsidRPr="0036580B">
        <w:rPr>
          <w:sz w:val="24"/>
          <w:szCs w:val="24"/>
        </w:rPr>
        <w:t xml:space="preserve"> </w:t>
      </w:r>
      <w:proofErr w:type="spellStart"/>
      <w:r w:rsidRPr="0036580B">
        <w:rPr>
          <w:sz w:val="24"/>
          <w:szCs w:val="24"/>
        </w:rPr>
        <w:t>рын</w:t>
      </w:r>
      <w:proofErr w:type="spellEnd"/>
      <w:r w:rsidRPr="0036580B">
        <w:rPr>
          <w:sz w:val="24"/>
          <w:szCs w:val="24"/>
        </w:rPr>
        <w:t xml:space="preserve"> </w:t>
      </w:r>
      <w:proofErr w:type="spellStart"/>
      <w:r w:rsidRPr="0036580B">
        <w:rPr>
          <w:sz w:val="24"/>
          <w:szCs w:val="24"/>
        </w:rPr>
        <w:t>экон+</w:t>
      </w:r>
      <w:proofErr w:type="spellEnd"/>
      <w:r w:rsidRPr="0036580B">
        <w:rPr>
          <w:sz w:val="24"/>
          <w:szCs w:val="24"/>
        </w:rPr>
        <w:t xml:space="preserve"> влияние </w:t>
      </w:r>
      <w:proofErr w:type="spellStart"/>
      <w:r w:rsidRPr="0036580B">
        <w:rPr>
          <w:sz w:val="24"/>
          <w:szCs w:val="24"/>
        </w:rPr>
        <w:t>гос</w:t>
      </w:r>
      <w:proofErr w:type="gramStart"/>
      <w:r w:rsidRPr="0036580B">
        <w:rPr>
          <w:sz w:val="24"/>
          <w:szCs w:val="24"/>
        </w:rPr>
        <w:t>.р</w:t>
      </w:r>
      <w:proofErr w:type="gramEnd"/>
      <w:r w:rsidRPr="0036580B">
        <w:rPr>
          <w:sz w:val="24"/>
          <w:szCs w:val="24"/>
        </w:rPr>
        <w:t>егулир</w:t>
      </w:r>
      <w:proofErr w:type="spellEnd"/>
      <w:r w:rsidRPr="0036580B">
        <w:rPr>
          <w:sz w:val="24"/>
          <w:szCs w:val="24"/>
        </w:rPr>
        <w:t>;</w:t>
      </w:r>
      <w:r w:rsidR="0036580B" w:rsidRPr="0036580B">
        <w:rPr>
          <w:sz w:val="24"/>
          <w:szCs w:val="24"/>
        </w:rPr>
        <w:t xml:space="preserve">   </w:t>
      </w:r>
      <w:r w:rsidRPr="0036580B">
        <w:rPr>
          <w:b/>
          <w:sz w:val="24"/>
          <w:szCs w:val="24"/>
        </w:rPr>
        <w:t>внутренняя конкуренции</w:t>
      </w:r>
      <w:r w:rsidRPr="0036580B">
        <w:rPr>
          <w:sz w:val="24"/>
          <w:szCs w:val="24"/>
        </w:rPr>
        <w:t xml:space="preserve"> (</w:t>
      </w:r>
      <w:proofErr w:type="spellStart"/>
      <w:r w:rsidRPr="0036580B">
        <w:rPr>
          <w:sz w:val="24"/>
          <w:szCs w:val="24"/>
        </w:rPr>
        <w:t>огранич</w:t>
      </w:r>
      <w:proofErr w:type="spellEnd"/>
      <w:r w:rsidRPr="0036580B">
        <w:rPr>
          <w:sz w:val="24"/>
          <w:szCs w:val="24"/>
        </w:rPr>
        <w:t xml:space="preserve"> ресурсов и </w:t>
      </w:r>
      <w:proofErr w:type="spellStart"/>
      <w:r w:rsidRPr="0036580B">
        <w:rPr>
          <w:sz w:val="24"/>
          <w:szCs w:val="24"/>
        </w:rPr>
        <w:t>сниж</w:t>
      </w:r>
      <w:proofErr w:type="spellEnd"/>
      <w:r w:rsidRPr="0036580B">
        <w:rPr>
          <w:sz w:val="24"/>
          <w:szCs w:val="24"/>
        </w:rPr>
        <w:t xml:space="preserve"> спроса на </w:t>
      </w:r>
      <w:proofErr w:type="spellStart"/>
      <w:r w:rsidRPr="0036580B">
        <w:rPr>
          <w:sz w:val="24"/>
          <w:szCs w:val="24"/>
        </w:rPr>
        <w:t>отеч</w:t>
      </w:r>
      <w:proofErr w:type="spellEnd"/>
      <w:r w:rsidRPr="0036580B">
        <w:rPr>
          <w:sz w:val="24"/>
          <w:szCs w:val="24"/>
        </w:rPr>
        <w:t xml:space="preserve"> продукты и услуги);</w:t>
      </w:r>
      <w:r w:rsidR="0036580B">
        <w:rPr>
          <w:sz w:val="24"/>
          <w:szCs w:val="24"/>
        </w:rPr>
        <w:t xml:space="preserve">   и</w:t>
      </w:r>
      <w:r w:rsidRPr="0036580B">
        <w:rPr>
          <w:sz w:val="24"/>
          <w:szCs w:val="24"/>
        </w:rPr>
        <w:t xml:space="preserve">нтернационализация конкуренции (адаптация к </w:t>
      </w:r>
      <w:r w:rsidRPr="0036580B">
        <w:rPr>
          <w:b/>
          <w:sz w:val="24"/>
          <w:szCs w:val="24"/>
        </w:rPr>
        <w:t>международным стандартам</w:t>
      </w:r>
      <w:r w:rsidRPr="0036580B">
        <w:rPr>
          <w:sz w:val="24"/>
          <w:szCs w:val="24"/>
        </w:rPr>
        <w:t>);</w:t>
      </w:r>
    </w:p>
    <w:p w:rsidR="0036580B" w:rsidRPr="0036580B" w:rsidRDefault="0036580B" w:rsidP="0036580B">
      <w:pPr>
        <w:spacing w:line="240" w:lineRule="auto"/>
        <w:jc w:val="both"/>
        <w:rPr>
          <w:rFonts w:ascii="Times New Roman" w:hAnsi="Times New Roman" w:cs="Times New Roman"/>
          <w:sz w:val="24"/>
          <w:szCs w:val="24"/>
        </w:rPr>
      </w:pPr>
      <w:r w:rsidRPr="0036580B">
        <w:rPr>
          <w:rFonts w:ascii="Times New Roman" w:hAnsi="Times New Roman" w:cs="Times New Roman"/>
          <w:sz w:val="24"/>
          <w:szCs w:val="24"/>
        </w:rPr>
        <w:t>В России складывается собственная система корпоративного управления, включающая характеристики разных моделей. Так, к англо-американским элементам относятся: достаточно развитое законодательство, направленное на обеспечение прав владельцев небольших пакетов (слабость его применения на практике - другой вопрос); серьезный уровень требований к информационной прозрачности компаний; быстрое формирование институциональной среды для коллективных инвестиций. С германской моделью роднят высокая концентрация акционерного капитала и неразвитость рынка слияний и поглощений (случаи враждебных поглощений довольно редки).</w:t>
      </w:r>
    </w:p>
    <w:p w:rsidR="0036580B" w:rsidRPr="0036580B" w:rsidRDefault="0036580B" w:rsidP="00642234">
      <w:pPr>
        <w:pStyle w:val="a3"/>
        <w:numPr>
          <w:ilvl w:val="0"/>
          <w:numId w:val="4"/>
        </w:numPr>
        <w:spacing w:line="240" w:lineRule="auto"/>
        <w:ind w:left="0"/>
        <w:jc w:val="both"/>
        <w:rPr>
          <w:rFonts w:ascii="Times New Roman" w:hAnsi="Times New Roman" w:cs="Times New Roman"/>
          <w:sz w:val="24"/>
          <w:szCs w:val="24"/>
        </w:rPr>
      </w:pPr>
      <w:r w:rsidRPr="0036580B">
        <w:rPr>
          <w:rFonts w:ascii="Times New Roman" w:hAnsi="Times New Roman" w:cs="Times New Roman"/>
          <w:sz w:val="24"/>
          <w:szCs w:val="24"/>
        </w:rPr>
        <w:t xml:space="preserve">Что нам необходимо: внимания управленческому персоналу, </w:t>
      </w:r>
      <w:r>
        <w:rPr>
          <w:rFonts w:ascii="Times New Roman" w:hAnsi="Times New Roman" w:cs="Times New Roman"/>
          <w:sz w:val="24"/>
          <w:szCs w:val="24"/>
        </w:rPr>
        <w:t>повышать у</w:t>
      </w:r>
      <w:r w:rsidRPr="0036580B">
        <w:rPr>
          <w:rFonts w:ascii="Times New Roman" w:hAnsi="Times New Roman" w:cs="Times New Roman"/>
          <w:sz w:val="24"/>
          <w:szCs w:val="24"/>
        </w:rPr>
        <w:t xml:space="preserve">ровень корпоративной культуры. Советские правила забыты, а новые не созданы. На Западе -быть честным выгодно. </w:t>
      </w:r>
      <w:r>
        <w:rPr>
          <w:rFonts w:ascii="Times New Roman" w:hAnsi="Times New Roman" w:cs="Times New Roman"/>
          <w:sz w:val="24"/>
          <w:szCs w:val="24"/>
        </w:rPr>
        <w:t>П</w:t>
      </w:r>
      <w:r w:rsidRPr="0036580B">
        <w:rPr>
          <w:rFonts w:ascii="Times New Roman" w:hAnsi="Times New Roman" w:cs="Times New Roman"/>
          <w:sz w:val="24"/>
          <w:szCs w:val="24"/>
        </w:rPr>
        <w:t>овышение социальной ответстве</w:t>
      </w:r>
      <w:r>
        <w:rPr>
          <w:rFonts w:ascii="Times New Roman" w:hAnsi="Times New Roman" w:cs="Times New Roman"/>
          <w:sz w:val="24"/>
          <w:szCs w:val="24"/>
        </w:rPr>
        <w:t>нности бизнеса перед обществом. (</w:t>
      </w:r>
      <w:r w:rsidRPr="0036580B">
        <w:rPr>
          <w:rFonts w:ascii="Times New Roman" w:hAnsi="Times New Roman" w:cs="Times New Roman"/>
          <w:sz w:val="24"/>
          <w:szCs w:val="24"/>
        </w:rPr>
        <w:t xml:space="preserve">полная уплата налогов, своевременная выплата </w:t>
      </w:r>
      <w:proofErr w:type="spellStart"/>
      <w:r w:rsidRPr="0036580B">
        <w:rPr>
          <w:rFonts w:ascii="Times New Roman" w:hAnsi="Times New Roman" w:cs="Times New Roman"/>
          <w:sz w:val="24"/>
          <w:szCs w:val="24"/>
        </w:rPr>
        <w:t>з.п</w:t>
      </w:r>
      <w:proofErr w:type="spellEnd"/>
      <w:r w:rsidRPr="0036580B">
        <w:rPr>
          <w:rFonts w:ascii="Times New Roman" w:hAnsi="Times New Roman" w:cs="Times New Roman"/>
          <w:sz w:val="24"/>
          <w:szCs w:val="24"/>
        </w:rPr>
        <w:t xml:space="preserve">. не ниже прожиточного минимума. Охрана </w:t>
      </w:r>
      <w:proofErr w:type="spellStart"/>
      <w:r w:rsidRPr="0036580B">
        <w:rPr>
          <w:rFonts w:ascii="Times New Roman" w:hAnsi="Times New Roman" w:cs="Times New Roman"/>
          <w:sz w:val="24"/>
          <w:szCs w:val="24"/>
        </w:rPr>
        <w:t>окр</w:t>
      </w:r>
      <w:proofErr w:type="spellEnd"/>
      <w:r w:rsidRPr="0036580B">
        <w:rPr>
          <w:rFonts w:ascii="Times New Roman" w:hAnsi="Times New Roman" w:cs="Times New Roman"/>
          <w:sz w:val="24"/>
          <w:szCs w:val="24"/>
        </w:rPr>
        <w:t>. среды, высокое качество продукции, честность рекламы.</w:t>
      </w:r>
      <w:r>
        <w:rPr>
          <w:rFonts w:ascii="Times New Roman" w:hAnsi="Times New Roman" w:cs="Times New Roman"/>
          <w:sz w:val="24"/>
          <w:szCs w:val="24"/>
        </w:rPr>
        <w:t>)</w:t>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28"/>
        <w:gridCol w:w="6912"/>
      </w:tblGrid>
      <w:tr w:rsidR="0036580B" w:rsidRPr="0036580B" w:rsidTr="0036580B">
        <w:trPr>
          <w:trHeight w:val="274"/>
        </w:trPr>
        <w:tc>
          <w:tcPr>
            <w:tcW w:w="3828"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Характеристики</w:t>
            </w:r>
          </w:p>
        </w:tc>
        <w:tc>
          <w:tcPr>
            <w:tcW w:w="6912"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РФ</w:t>
            </w:r>
          </w:p>
        </w:tc>
      </w:tr>
      <w:tr w:rsidR="0036580B" w:rsidRPr="0036580B" w:rsidTr="0036580B">
        <w:trPr>
          <w:trHeight w:val="570"/>
        </w:trPr>
        <w:tc>
          <w:tcPr>
            <w:tcW w:w="3828"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 xml:space="preserve">Постановка целей и </w:t>
            </w:r>
            <w:proofErr w:type="spellStart"/>
            <w:r w:rsidRPr="0036580B">
              <w:rPr>
                <w:rFonts w:ascii="Times New Roman" w:hAnsi="Times New Roman" w:cs="Times New Roman"/>
                <w:sz w:val="24"/>
                <w:szCs w:val="24"/>
              </w:rPr>
              <w:t>планир</w:t>
            </w:r>
            <w:r>
              <w:rPr>
                <w:rFonts w:ascii="Times New Roman" w:hAnsi="Times New Roman" w:cs="Times New Roman"/>
                <w:sz w:val="24"/>
                <w:szCs w:val="24"/>
              </w:rPr>
              <w:t>-</w:t>
            </w:r>
            <w:r w:rsidRPr="0036580B">
              <w:rPr>
                <w:rFonts w:ascii="Times New Roman" w:hAnsi="Times New Roman" w:cs="Times New Roman"/>
                <w:sz w:val="24"/>
                <w:szCs w:val="24"/>
              </w:rPr>
              <w:t>ние</w:t>
            </w:r>
            <w:proofErr w:type="spellEnd"/>
          </w:p>
        </w:tc>
        <w:tc>
          <w:tcPr>
            <w:tcW w:w="6912"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Краткосрочный из-за нестабильности эк. И полит. Ситуации</w:t>
            </w:r>
          </w:p>
        </w:tc>
      </w:tr>
      <w:tr w:rsidR="0036580B" w:rsidRPr="0036580B" w:rsidTr="0036580B">
        <w:trPr>
          <w:trHeight w:val="315"/>
        </w:trPr>
        <w:tc>
          <w:tcPr>
            <w:tcW w:w="3828"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Организация управления</w:t>
            </w:r>
          </w:p>
        </w:tc>
        <w:tc>
          <w:tcPr>
            <w:tcW w:w="6912"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 xml:space="preserve">Переход от </w:t>
            </w:r>
            <w:proofErr w:type="spellStart"/>
            <w:r w:rsidRPr="0036580B">
              <w:rPr>
                <w:rFonts w:ascii="Times New Roman" w:hAnsi="Times New Roman" w:cs="Times New Roman"/>
                <w:sz w:val="24"/>
                <w:szCs w:val="24"/>
              </w:rPr>
              <w:t>формализов</w:t>
            </w:r>
            <w:proofErr w:type="spellEnd"/>
            <w:r w:rsidRPr="0036580B">
              <w:rPr>
                <w:rFonts w:ascii="Times New Roman" w:hAnsi="Times New Roman" w:cs="Times New Roman"/>
                <w:sz w:val="24"/>
                <w:szCs w:val="24"/>
              </w:rPr>
              <w:t>. К гибкой</w:t>
            </w:r>
          </w:p>
        </w:tc>
      </w:tr>
      <w:tr w:rsidR="0036580B" w:rsidRPr="0036580B" w:rsidTr="0036580B">
        <w:trPr>
          <w:trHeight w:val="315"/>
        </w:trPr>
        <w:tc>
          <w:tcPr>
            <w:tcW w:w="3828"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 xml:space="preserve">Состав </w:t>
            </w:r>
            <w:proofErr w:type="spellStart"/>
            <w:r w:rsidRPr="0036580B">
              <w:rPr>
                <w:rFonts w:ascii="Times New Roman" w:hAnsi="Times New Roman" w:cs="Times New Roman"/>
                <w:sz w:val="24"/>
                <w:szCs w:val="24"/>
              </w:rPr>
              <w:t>менедж</w:t>
            </w:r>
            <w:proofErr w:type="spellEnd"/>
            <w:r w:rsidRPr="0036580B">
              <w:rPr>
                <w:rFonts w:ascii="Times New Roman" w:hAnsi="Times New Roman" w:cs="Times New Roman"/>
                <w:sz w:val="24"/>
                <w:szCs w:val="24"/>
              </w:rPr>
              <w:t>.</w:t>
            </w:r>
          </w:p>
        </w:tc>
        <w:tc>
          <w:tcPr>
            <w:tcW w:w="6912"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Пока преобладают инженеры (от сов. Времени, но новые менеджеры – на базе экономического образования)</w:t>
            </w:r>
          </w:p>
        </w:tc>
      </w:tr>
      <w:tr w:rsidR="0036580B" w:rsidRPr="0036580B" w:rsidTr="0036580B">
        <w:trPr>
          <w:trHeight w:val="375"/>
        </w:trPr>
        <w:tc>
          <w:tcPr>
            <w:tcW w:w="3828"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Разделение труда</w:t>
            </w:r>
          </w:p>
        </w:tc>
        <w:tc>
          <w:tcPr>
            <w:tcW w:w="6912"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Узкая специализация, малое совмещение профессий</w:t>
            </w:r>
          </w:p>
        </w:tc>
      </w:tr>
      <w:tr w:rsidR="0036580B" w:rsidRPr="0036580B" w:rsidTr="0036580B">
        <w:trPr>
          <w:trHeight w:val="255"/>
        </w:trPr>
        <w:tc>
          <w:tcPr>
            <w:tcW w:w="3828"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Ответственность</w:t>
            </w:r>
          </w:p>
        </w:tc>
        <w:tc>
          <w:tcPr>
            <w:tcW w:w="6912" w:type="dxa"/>
          </w:tcPr>
          <w:p w:rsidR="0036580B" w:rsidRPr="0036580B" w:rsidRDefault="0036580B" w:rsidP="0036580B">
            <w:pPr>
              <w:spacing w:after="0" w:line="240" w:lineRule="auto"/>
              <w:ind w:firstLine="170"/>
              <w:rPr>
                <w:rFonts w:ascii="Times New Roman" w:hAnsi="Times New Roman" w:cs="Times New Roman"/>
                <w:sz w:val="24"/>
                <w:szCs w:val="24"/>
              </w:rPr>
            </w:pPr>
            <w:proofErr w:type="spellStart"/>
            <w:r w:rsidRPr="0036580B">
              <w:rPr>
                <w:rFonts w:ascii="Times New Roman" w:hAnsi="Times New Roman" w:cs="Times New Roman"/>
                <w:sz w:val="24"/>
                <w:szCs w:val="24"/>
              </w:rPr>
              <w:t>Специфич</w:t>
            </w:r>
            <w:proofErr w:type="spellEnd"/>
            <w:r w:rsidRPr="0036580B">
              <w:rPr>
                <w:rFonts w:ascii="Times New Roman" w:hAnsi="Times New Roman" w:cs="Times New Roman"/>
                <w:sz w:val="24"/>
                <w:szCs w:val="24"/>
              </w:rPr>
              <w:t>. Формы - индивид. По форме, коллектив. – по содержанию</w:t>
            </w:r>
          </w:p>
        </w:tc>
      </w:tr>
      <w:tr w:rsidR="0036580B" w:rsidRPr="0036580B" w:rsidTr="0036580B">
        <w:trPr>
          <w:trHeight w:val="240"/>
        </w:trPr>
        <w:tc>
          <w:tcPr>
            <w:tcW w:w="3828"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Заинтересованность в результате</w:t>
            </w:r>
          </w:p>
        </w:tc>
        <w:tc>
          <w:tcPr>
            <w:tcW w:w="6912"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Сохранение своего рабочего места</w:t>
            </w:r>
          </w:p>
        </w:tc>
      </w:tr>
      <w:tr w:rsidR="0036580B" w:rsidRPr="0036580B" w:rsidTr="0036580B">
        <w:trPr>
          <w:trHeight w:val="290"/>
        </w:trPr>
        <w:tc>
          <w:tcPr>
            <w:tcW w:w="3828"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Формы стимулирования</w:t>
            </w:r>
          </w:p>
        </w:tc>
        <w:tc>
          <w:tcPr>
            <w:tcW w:w="6912"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 xml:space="preserve">Мат., по </w:t>
            </w:r>
            <w:proofErr w:type="spellStart"/>
            <w:r w:rsidRPr="0036580B">
              <w:rPr>
                <w:rFonts w:ascii="Times New Roman" w:hAnsi="Times New Roman" w:cs="Times New Roman"/>
                <w:sz w:val="24"/>
                <w:szCs w:val="24"/>
              </w:rPr>
              <w:t>индив</w:t>
            </w:r>
            <w:proofErr w:type="spellEnd"/>
            <w:r w:rsidRPr="0036580B">
              <w:rPr>
                <w:rFonts w:ascii="Times New Roman" w:hAnsi="Times New Roman" w:cs="Times New Roman"/>
                <w:sz w:val="24"/>
                <w:szCs w:val="24"/>
              </w:rPr>
              <w:t>. И коллективным результатам</w:t>
            </w:r>
          </w:p>
        </w:tc>
      </w:tr>
      <w:tr w:rsidR="0036580B" w:rsidRPr="0036580B" w:rsidTr="0036580B">
        <w:trPr>
          <w:trHeight w:val="280"/>
        </w:trPr>
        <w:tc>
          <w:tcPr>
            <w:tcW w:w="3828"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Принятие решений</w:t>
            </w:r>
          </w:p>
        </w:tc>
        <w:tc>
          <w:tcPr>
            <w:tcW w:w="6912"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единоличное</w:t>
            </w:r>
          </w:p>
        </w:tc>
      </w:tr>
      <w:tr w:rsidR="0036580B" w:rsidRPr="0036580B" w:rsidTr="0036580B">
        <w:trPr>
          <w:trHeight w:val="255"/>
        </w:trPr>
        <w:tc>
          <w:tcPr>
            <w:tcW w:w="3828"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Реализация решений</w:t>
            </w:r>
          </w:p>
        </w:tc>
        <w:tc>
          <w:tcPr>
            <w:tcW w:w="6912"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 xml:space="preserve">В основном </w:t>
            </w:r>
            <w:proofErr w:type="spellStart"/>
            <w:r w:rsidRPr="0036580B">
              <w:rPr>
                <w:rFonts w:ascii="Times New Roman" w:hAnsi="Times New Roman" w:cs="Times New Roman"/>
                <w:sz w:val="24"/>
                <w:szCs w:val="24"/>
              </w:rPr>
              <w:t>америк</w:t>
            </w:r>
            <w:proofErr w:type="spellEnd"/>
            <w:r w:rsidRPr="0036580B">
              <w:rPr>
                <w:rFonts w:ascii="Times New Roman" w:hAnsi="Times New Roman" w:cs="Times New Roman"/>
                <w:sz w:val="24"/>
                <w:szCs w:val="24"/>
              </w:rPr>
              <w:t xml:space="preserve">., но иногда </w:t>
            </w:r>
            <w:proofErr w:type="spellStart"/>
            <w:r w:rsidRPr="0036580B">
              <w:rPr>
                <w:rFonts w:ascii="Times New Roman" w:hAnsi="Times New Roman" w:cs="Times New Roman"/>
                <w:sz w:val="24"/>
                <w:szCs w:val="24"/>
              </w:rPr>
              <w:t>осущ-ся</w:t>
            </w:r>
            <w:proofErr w:type="spellEnd"/>
            <w:r w:rsidRPr="0036580B">
              <w:rPr>
                <w:rFonts w:ascii="Times New Roman" w:hAnsi="Times New Roman" w:cs="Times New Roman"/>
                <w:sz w:val="24"/>
                <w:szCs w:val="24"/>
              </w:rPr>
              <w:t xml:space="preserve"> до принятия решения</w:t>
            </w:r>
          </w:p>
        </w:tc>
      </w:tr>
      <w:tr w:rsidR="0036580B" w:rsidRPr="0036580B" w:rsidTr="0036580B">
        <w:trPr>
          <w:trHeight w:val="473"/>
        </w:trPr>
        <w:tc>
          <w:tcPr>
            <w:tcW w:w="3828" w:type="dxa"/>
          </w:tcPr>
          <w:p w:rsidR="0036580B" w:rsidRPr="0036580B" w:rsidRDefault="0036580B" w:rsidP="0036580B">
            <w:pPr>
              <w:spacing w:after="0" w:line="240" w:lineRule="auto"/>
              <w:ind w:firstLine="170"/>
              <w:rPr>
                <w:rFonts w:ascii="Times New Roman" w:hAnsi="Times New Roman" w:cs="Times New Roman"/>
                <w:sz w:val="24"/>
                <w:szCs w:val="24"/>
              </w:rPr>
            </w:pPr>
            <w:r w:rsidRPr="0036580B">
              <w:rPr>
                <w:rFonts w:ascii="Times New Roman" w:hAnsi="Times New Roman" w:cs="Times New Roman"/>
                <w:sz w:val="24"/>
                <w:szCs w:val="24"/>
              </w:rPr>
              <w:t>Решение конфликтов</w:t>
            </w:r>
          </w:p>
        </w:tc>
        <w:tc>
          <w:tcPr>
            <w:tcW w:w="6912" w:type="dxa"/>
          </w:tcPr>
          <w:p w:rsidR="0036580B" w:rsidRPr="0036580B" w:rsidRDefault="0036580B" w:rsidP="0036580B">
            <w:pPr>
              <w:spacing w:after="0" w:line="240" w:lineRule="auto"/>
              <w:ind w:firstLine="170"/>
              <w:rPr>
                <w:rFonts w:ascii="Times New Roman" w:hAnsi="Times New Roman" w:cs="Times New Roman"/>
                <w:sz w:val="24"/>
                <w:szCs w:val="24"/>
              </w:rPr>
            </w:pPr>
            <w:proofErr w:type="spellStart"/>
            <w:r w:rsidRPr="0036580B">
              <w:rPr>
                <w:rFonts w:ascii="Times New Roman" w:hAnsi="Times New Roman" w:cs="Times New Roman"/>
                <w:sz w:val="24"/>
                <w:szCs w:val="24"/>
              </w:rPr>
              <w:t>Цивилизов</w:t>
            </w:r>
            <w:proofErr w:type="spellEnd"/>
            <w:r w:rsidRPr="0036580B">
              <w:rPr>
                <w:rFonts w:ascii="Times New Roman" w:hAnsi="Times New Roman" w:cs="Times New Roman"/>
                <w:sz w:val="24"/>
                <w:szCs w:val="24"/>
              </w:rPr>
              <w:t xml:space="preserve">. И </w:t>
            </w:r>
            <w:proofErr w:type="spellStart"/>
            <w:r w:rsidRPr="0036580B">
              <w:rPr>
                <w:rFonts w:ascii="Times New Roman" w:hAnsi="Times New Roman" w:cs="Times New Roman"/>
                <w:sz w:val="24"/>
                <w:szCs w:val="24"/>
              </w:rPr>
              <w:t>нецивилизов</w:t>
            </w:r>
            <w:proofErr w:type="spellEnd"/>
            <w:r w:rsidRPr="0036580B">
              <w:rPr>
                <w:rFonts w:ascii="Times New Roman" w:hAnsi="Times New Roman" w:cs="Times New Roman"/>
                <w:sz w:val="24"/>
                <w:szCs w:val="24"/>
              </w:rPr>
              <w:t xml:space="preserve"> методы(суд) </w:t>
            </w:r>
            <w:proofErr w:type="spellStart"/>
            <w:r w:rsidRPr="0036580B">
              <w:rPr>
                <w:rFonts w:ascii="Times New Roman" w:hAnsi="Times New Roman" w:cs="Times New Roman"/>
                <w:sz w:val="24"/>
                <w:szCs w:val="24"/>
              </w:rPr>
              <w:t>Отсуствуют</w:t>
            </w:r>
            <w:proofErr w:type="spellEnd"/>
            <w:r w:rsidRPr="0036580B">
              <w:rPr>
                <w:rFonts w:ascii="Times New Roman" w:hAnsi="Times New Roman" w:cs="Times New Roman"/>
                <w:sz w:val="24"/>
                <w:szCs w:val="24"/>
              </w:rPr>
              <w:t xml:space="preserve"> отд. Упр. Чел. Ресурсами, низкий уровень корп. культуры</w:t>
            </w:r>
          </w:p>
        </w:tc>
      </w:tr>
    </w:tbl>
    <w:p w:rsidR="003479BF" w:rsidRDefault="003479BF" w:rsidP="003479BF">
      <w:pPr>
        <w:tabs>
          <w:tab w:val="left" w:pos="426"/>
        </w:tabs>
        <w:contextualSpacing/>
        <w:jc w:val="both"/>
        <w:rPr>
          <w:rFonts w:ascii="Times New Roman" w:eastAsia="Times New Roman" w:hAnsi="Times New Roman" w:cs="Times New Roman"/>
          <w:sz w:val="24"/>
          <w:szCs w:val="24"/>
          <w:lang w:eastAsia="ru-RU"/>
        </w:rPr>
        <w:sectPr w:rsidR="003479BF" w:rsidSect="00AE4155">
          <w:pgSz w:w="11906" w:h="16838"/>
          <w:pgMar w:top="720" w:right="720" w:bottom="720" w:left="720" w:header="708" w:footer="708" w:gutter="0"/>
          <w:cols w:space="708"/>
          <w:docGrid w:linePitch="360"/>
        </w:sectPr>
      </w:pPr>
    </w:p>
    <w:p w:rsidR="00FE26B3" w:rsidRPr="00F07B7E" w:rsidRDefault="00F125FF"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F07B7E">
        <w:rPr>
          <w:rFonts w:ascii="Times New Roman" w:eastAsia="Times New Roman" w:hAnsi="Times New Roman" w:cs="Times New Roman"/>
          <w:b/>
          <w:sz w:val="24"/>
          <w:szCs w:val="24"/>
          <w:lang w:eastAsia="ru-RU"/>
        </w:rPr>
        <w:lastRenderedPageBreak/>
        <w:t>Организация как объект менеджмента. Классификация организаций.</w:t>
      </w:r>
    </w:p>
    <w:p w:rsidR="006E4064" w:rsidRPr="00294C01" w:rsidRDefault="006E4064" w:rsidP="006E4064">
      <w:pPr>
        <w:pStyle w:val="1"/>
        <w:ind w:left="0" w:firstLine="0"/>
        <w:jc w:val="both"/>
        <w:rPr>
          <w:sz w:val="24"/>
          <w:szCs w:val="24"/>
        </w:rPr>
      </w:pPr>
      <w:r w:rsidRPr="00294C01">
        <w:rPr>
          <w:rFonts w:eastAsia="Times New Roman"/>
          <w:b/>
          <w:bCs/>
          <w:sz w:val="24"/>
          <w:szCs w:val="24"/>
        </w:rPr>
        <w:t>Организация</w:t>
      </w:r>
      <w:r w:rsidRPr="00294C01">
        <w:rPr>
          <w:rFonts w:eastAsia="Times New Roman"/>
          <w:sz w:val="24"/>
          <w:szCs w:val="24"/>
        </w:rPr>
        <w:t xml:space="preserve"> – устойчивая группа лиц (физических и (или) юридических), взаимодействующих друг с другом с помощью материальных, экономических, правовых и других условий для решения имеющихся проблем или достижения поставленных целей.</w:t>
      </w:r>
    </w:p>
    <w:p w:rsidR="00F07B7E" w:rsidRDefault="006E4064" w:rsidP="00F07B7E">
      <w:pPr>
        <w:pStyle w:val="2"/>
        <w:ind w:left="0" w:firstLine="0"/>
        <w:jc w:val="both"/>
        <w:rPr>
          <w:rFonts w:eastAsia="Times New Roman"/>
          <w:sz w:val="24"/>
          <w:szCs w:val="24"/>
        </w:rPr>
      </w:pPr>
      <w:r w:rsidRPr="00294C01">
        <w:rPr>
          <w:rFonts w:eastAsia="Times New Roman"/>
          <w:i/>
          <w:iCs/>
          <w:sz w:val="24"/>
          <w:szCs w:val="24"/>
        </w:rPr>
        <w:t>Организация</w:t>
      </w:r>
      <w:r w:rsidRPr="00294C01">
        <w:rPr>
          <w:rFonts w:eastAsia="Times New Roman"/>
          <w:sz w:val="24"/>
          <w:szCs w:val="24"/>
        </w:rPr>
        <w:t xml:space="preserve"> — это группа людей, деятельность которых сознательно координируется для достижения общей цели или целей.</w:t>
      </w:r>
      <w:r w:rsidR="00F07B7E">
        <w:rPr>
          <w:rFonts w:eastAsia="Times New Roman"/>
          <w:sz w:val="24"/>
          <w:szCs w:val="24"/>
        </w:rPr>
        <w:t xml:space="preserve">   </w:t>
      </w:r>
    </w:p>
    <w:p w:rsidR="00F07B7E" w:rsidRDefault="006E4064" w:rsidP="00F07B7E">
      <w:pPr>
        <w:pStyle w:val="2"/>
        <w:ind w:left="0" w:firstLine="0"/>
        <w:jc w:val="both"/>
        <w:rPr>
          <w:rFonts w:eastAsia="Times New Roman"/>
          <w:sz w:val="24"/>
          <w:szCs w:val="24"/>
        </w:rPr>
      </w:pPr>
      <w:r w:rsidRPr="00294C01">
        <w:rPr>
          <w:rFonts w:eastAsia="Times New Roman"/>
          <w:sz w:val="24"/>
          <w:szCs w:val="24"/>
        </w:rPr>
        <w:t xml:space="preserve">– процесс приведения в систему группы разрозненных элементов. </w:t>
      </w:r>
    </w:p>
    <w:p w:rsidR="006E4064" w:rsidRPr="00294C01" w:rsidRDefault="006E4064" w:rsidP="00F07B7E">
      <w:pPr>
        <w:pStyle w:val="2"/>
        <w:ind w:left="0" w:firstLine="0"/>
        <w:jc w:val="both"/>
        <w:rPr>
          <w:sz w:val="24"/>
          <w:szCs w:val="24"/>
        </w:rPr>
      </w:pPr>
      <w:r w:rsidRPr="00294C01">
        <w:rPr>
          <w:rFonts w:eastAsia="Times New Roman"/>
          <w:sz w:val="24"/>
          <w:szCs w:val="24"/>
        </w:rPr>
        <w:t>– состояние упорядоченности этих элементов, их взаимосвязь, взаимное расположение.</w:t>
      </w:r>
    </w:p>
    <w:p w:rsidR="006E4064" w:rsidRPr="00294C01" w:rsidRDefault="006E4064" w:rsidP="006E4064">
      <w:pPr>
        <w:pStyle w:val="1"/>
        <w:ind w:left="0" w:firstLine="0"/>
        <w:jc w:val="center"/>
        <w:rPr>
          <w:sz w:val="24"/>
          <w:szCs w:val="24"/>
        </w:rPr>
      </w:pPr>
      <w:r w:rsidRPr="00294C01">
        <w:rPr>
          <w:rFonts w:eastAsia="Times New Roman"/>
          <w:i/>
          <w:iCs/>
          <w:sz w:val="24"/>
          <w:szCs w:val="24"/>
        </w:rPr>
        <w:br/>
        <w:t>Признаки организации</w:t>
      </w:r>
      <w:r w:rsidRPr="00294C01">
        <w:rPr>
          <w:rFonts w:eastAsia="Times New Roman"/>
          <w:sz w:val="24"/>
          <w:szCs w:val="24"/>
        </w:rPr>
        <w:br/>
      </w:r>
    </w:p>
    <w:p w:rsidR="006E4064" w:rsidRPr="00294C01" w:rsidRDefault="006E4064" w:rsidP="00642234">
      <w:pPr>
        <w:pStyle w:val="2"/>
        <w:numPr>
          <w:ilvl w:val="0"/>
          <w:numId w:val="24"/>
        </w:numPr>
        <w:jc w:val="both"/>
        <w:rPr>
          <w:rFonts w:eastAsia="Times New Roman"/>
          <w:sz w:val="24"/>
          <w:szCs w:val="24"/>
        </w:rPr>
      </w:pPr>
      <w:r w:rsidRPr="00294C01">
        <w:rPr>
          <w:rFonts w:eastAsia="Times New Roman"/>
          <w:sz w:val="24"/>
          <w:szCs w:val="24"/>
        </w:rPr>
        <w:t>наличие цели;</w:t>
      </w:r>
    </w:p>
    <w:p w:rsidR="006E4064" w:rsidRPr="00294C01" w:rsidRDefault="006E4064" w:rsidP="00642234">
      <w:pPr>
        <w:pStyle w:val="2"/>
        <w:numPr>
          <w:ilvl w:val="0"/>
          <w:numId w:val="24"/>
        </w:numPr>
        <w:jc w:val="both"/>
        <w:rPr>
          <w:rFonts w:eastAsia="Times New Roman"/>
          <w:sz w:val="24"/>
          <w:szCs w:val="24"/>
        </w:rPr>
      </w:pPr>
      <w:r w:rsidRPr="00294C01">
        <w:rPr>
          <w:rFonts w:eastAsia="Times New Roman"/>
          <w:sz w:val="24"/>
          <w:szCs w:val="24"/>
        </w:rPr>
        <w:t>наличие необходимого, минимального количества людей (не менее 2-х человек);</w:t>
      </w:r>
    </w:p>
    <w:p w:rsidR="006E4064" w:rsidRPr="00294C01" w:rsidRDefault="006E4064" w:rsidP="00642234">
      <w:pPr>
        <w:pStyle w:val="2"/>
        <w:numPr>
          <w:ilvl w:val="0"/>
          <w:numId w:val="24"/>
        </w:numPr>
        <w:jc w:val="both"/>
        <w:rPr>
          <w:rFonts w:eastAsia="Times New Roman"/>
          <w:sz w:val="24"/>
          <w:szCs w:val="24"/>
        </w:rPr>
      </w:pPr>
      <w:r w:rsidRPr="00294C01">
        <w:rPr>
          <w:rFonts w:eastAsia="Times New Roman"/>
          <w:sz w:val="24"/>
          <w:szCs w:val="24"/>
        </w:rPr>
        <w:t>обособленность, предполагающая замкнутость внутренних процессов и наличие границ, отделяющих организацию от внешнего окружения;</w:t>
      </w:r>
    </w:p>
    <w:p w:rsidR="006E4064" w:rsidRPr="00294C01" w:rsidRDefault="006E4064" w:rsidP="00642234">
      <w:pPr>
        <w:pStyle w:val="2"/>
        <w:numPr>
          <w:ilvl w:val="0"/>
          <w:numId w:val="24"/>
        </w:numPr>
        <w:jc w:val="both"/>
        <w:rPr>
          <w:rFonts w:eastAsia="Times New Roman"/>
          <w:sz w:val="24"/>
          <w:szCs w:val="24"/>
        </w:rPr>
      </w:pPr>
      <w:r w:rsidRPr="00294C01">
        <w:rPr>
          <w:rFonts w:eastAsia="Times New Roman"/>
          <w:sz w:val="24"/>
          <w:szCs w:val="24"/>
        </w:rPr>
        <w:t>наличие координирующего центра, обеспечивающего взаимодействие всех частей организации;</w:t>
      </w:r>
    </w:p>
    <w:p w:rsidR="006E4064" w:rsidRPr="00294C01" w:rsidRDefault="006E4064" w:rsidP="00642234">
      <w:pPr>
        <w:pStyle w:val="2"/>
        <w:numPr>
          <w:ilvl w:val="0"/>
          <w:numId w:val="24"/>
        </w:numPr>
        <w:jc w:val="both"/>
        <w:rPr>
          <w:rFonts w:eastAsia="Times New Roman"/>
          <w:sz w:val="24"/>
          <w:szCs w:val="24"/>
        </w:rPr>
      </w:pPr>
      <w:r w:rsidRPr="00294C01">
        <w:rPr>
          <w:rFonts w:eastAsia="Times New Roman"/>
          <w:sz w:val="24"/>
          <w:szCs w:val="24"/>
        </w:rPr>
        <w:t>организационная культура;</w:t>
      </w:r>
    </w:p>
    <w:p w:rsidR="006E4064" w:rsidRPr="00294C01" w:rsidRDefault="006E4064" w:rsidP="00642234">
      <w:pPr>
        <w:pStyle w:val="2"/>
        <w:numPr>
          <w:ilvl w:val="0"/>
          <w:numId w:val="24"/>
        </w:numPr>
        <w:rPr>
          <w:sz w:val="24"/>
          <w:szCs w:val="24"/>
        </w:rPr>
      </w:pPr>
      <w:r w:rsidRPr="00294C01">
        <w:rPr>
          <w:rFonts w:eastAsia="Times New Roman"/>
          <w:sz w:val="24"/>
          <w:szCs w:val="24"/>
        </w:rPr>
        <w:t>цикл жизни организации.</w:t>
      </w:r>
    </w:p>
    <w:p w:rsidR="006E4064" w:rsidRPr="00294C01" w:rsidRDefault="006E4064" w:rsidP="006E4064">
      <w:pPr>
        <w:pStyle w:val="1"/>
        <w:rPr>
          <w:sz w:val="24"/>
          <w:szCs w:val="24"/>
        </w:rPr>
      </w:pPr>
    </w:p>
    <w:p w:rsidR="006E4064" w:rsidRPr="00294C01" w:rsidRDefault="006E4064" w:rsidP="006E4064">
      <w:pPr>
        <w:pStyle w:val="2"/>
        <w:ind w:left="0" w:firstLine="0"/>
        <w:jc w:val="both"/>
        <w:rPr>
          <w:rFonts w:eastAsia="Times New Roman"/>
          <w:sz w:val="24"/>
          <w:szCs w:val="24"/>
        </w:rPr>
      </w:pPr>
      <w:r w:rsidRPr="00294C01">
        <w:rPr>
          <w:rFonts w:eastAsia="Times New Roman"/>
          <w:i/>
          <w:iCs/>
          <w:sz w:val="24"/>
          <w:szCs w:val="24"/>
        </w:rPr>
        <w:t>Классификация организаций</w:t>
      </w:r>
      <w:r w:rsidRPr="00294C01">
        <w:rPr>
          <w:rFonts w:eastAsia="Times New Roman"/>
          <w:sz w:val="24"/>
          <w:szCs w:val="24"/>
        </w:rPr>
        <w:t>:</w:t>
      </w:r>
    </w:p>
    <w:p w:rsidR="006E4064" w:rsidRPr="00294C01" w:rsidRDefault="006E4064" w:rsidP="00642234">
      <w:pPr>
        <w:pStyle w:val="2"/>
        <w:numPr>
          <w:ilvl w:val="0"/>
          <w:numId w:val="7"/>
        </w:numPr>
        <w:ind w:left="540" w:hanging="540"/>
        <w:jc w:val="both"/>
        <w:rPr>
          <w:rFonts w:eastAsia="Times New Roman"/>
          <w:sz w:val="24"/>
          <w:szCs w:val="24"/>
        </w:rPr>
      </w:pPr>
      <w:r w:rsidRPr="00294C01">
        <w:rPr>
          <w:rFonts w:eastAsia="Times New Roman"/>
          <w:sz w:val="24"/>
          <w:szCs w:val="24"/>
        </w:rPr>
        <w:t>по юридическому признанию:</w:t>
      </w:r>
    </w:p>
    <w:p w:rsidR="006E4064" w:rsidRPr="00294C01" w:rsidRDefault="006E4064" w:rsidP="00642234">
      <w:pPr>
        <w:pStyle w:val="2"/>
        <w:numPr>
          <w:ilvl w:val="0"/>
          <w:numId w:val="25"/>
        </w:numPr>
        <w:jc w:val="both"/>
        <w:rPr>
          <w:rFonts w:eastAsia="Times New Roman"/>
          <w:sz w:val="24"/>
          <w:szCs w:val="24"/>
        </w:rPr>
      </w:pPr>
      <w:r w:rsidRPr="00294C01">
        <w:rPr>
          <w:rFonts w:eastAsia="Times New Roman"/>
          <w:i/>
          <w:iCs/>
          <w:sz w:val="24"/>
          <w:szCs w:val="24"/>
        </w:rPr>
        <w:t xml:space="preserve">Неформальная </w:t>
      </w:r>
    </w:p>
    <w:p w:rsidR="006E4064" w:rsidRPr="00294C01" w:rsidRDefault="006E4064" w:rsidP="00642234">
      <w:pPr>
        <w:pStyle w:val="2"/>
        <w:numPr>
          <w:ilvl w:val="0"/>
          <w:numId w:val="25"/>
        </w:numPr>
        <w:jc w:val="both"/>
        <w:rPr>
          <w:rFonts w:eastAsia="Times New Roman"/>
          <w:sz w:val="24"/>
          <w:szCs w:val="24"/>
        </w:rPr>
      </w:pPr>
      <w:r w:rsidRPr="00294C01">
        <w:rPr>
          <w:rFonts w:eastAsia="Times New Roman"/>
          <w:i/>
          <w:iCs/>
          <w:sz w:val="24"/>
          <w:szCs w:val="24"/>
          <w:u w:val="single"/>
        </w:rPr>
        <w:t xml:space="preserve">Формальная </w:t>
      </w:r>
      <w:r w:rsidRPr="00294C01">
        <w:rPr>
          <w:rFonts w:eastAsia="Times New Roman"/>
          <w:i/>
          <w:iCs/>
          <w:sz w:val="24"/>
          <w:szCs w:val="24"/>
        </w:rPr>
        <w:t>-</w:t>
      </w:r>
      <w:r w:rsidRPr="00294C01">
        <w:rPr>
          <w:rFonts w:eastAsia="Times New Roman"/>
          <w:sz w:val="24"/>
          <w:szCs w:val="24"/>
        </w:rPr>
        <w:t xml:space="preserve"> организация, обладающая правом юридического лица, цели деятельности которой закреплены в учредительных документах, а функционирование — в нормативных актах, соглашениях и положениях, регламентирующих права и ответственность каждого из участников организации.</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 xml:space="preserve">2) формальные организации подразделяются на: </w:t>
      </w:r>
    </w:p>
    <w:p w:rsidR="006E4064" w:rsidRPr="00294C01" w:rsidRDefault="006E4064" w:rsidP="00642234">
      <w:pPr>
        <w:pStyle w:val="2"/>
        <w:numPr>
          <w:ilvl w:val="0"/>
          <w:numId w:val="26"/>
        </w:numPr>
        <w:jc w:val="both"/>
        <w:rPr>
          <w:rFonts w:eastAsia="Times New Roman"/>
          <w:sz w:val="24"/>
          <w:szCs w:val="24"/>
        </w:rPr>
      </w:pPr>
      <w:r w:rsidRPr="00294C01">
        <w:rPr>
          <w:rFonts w:eastAsia="Times New Roman"/>
          <w:i/>
          <w:iCs/>
          <w:sz w:val="24"/>
          <w:szCs w:val="24"/>
        </w:rPr>
        <w:t>Коммерческие организации</w:t>
      </w:r>
      <w:r w:rsidRPr="00294C01">
        <w:rPr>
          <w:rFonts w:eastAsia="Times New Roman"/>
          <w:b/>
          <w:bCs/>
          <w:sz w:val="24"/>
          <w:szCs w:val="24"/>
        </w:rPr>
        <w:t xml:space="preserve"> </w:t>
      </w:r>
      <w:r w:rsidRPr="00294C01">
        <w:rPr>
          <w:rFonts w:eastAsia="Times New Roman"/>
          <w:sz w:val="24"/>
          <w:szCs w:val="24"/>
        </w:rPr>
        <w:t>— организации, деятельность которых направлена на систематическое получение прибыли от пользования имуществом, продажи товаров, выполнения работ или оказания услуг.</w:t>
      </w:r>
    </w:p>
    <w:p w:rsidR="006E4064" w:rsidRPr="00462207" w:rsidRDefault="006E4064" w:rsidP="00642234">
      <w:pPr>
        <w:pStyle w:val="2"/>
        <w:numPr>
          <w:ilvl w:val="0"/>
          <w:numId w:val="26"/>
        </w:numPr>
        <w:jc w:val="both"/>
        <w:rPr>
          <w:rFonts w:eastAsia="Times New Roman"/>
          <w:sz w:val="24"/>
          <w:szCs w:val="24"/>
        </w:rPr>
      </w:pPr>
      <w:r w:rsidRPr="00294C01">
        <w:rPr>
          <w:rFonts w:eastAsia="Times New Roman"/>
          <w:i/>
          <w:iCs/>
          <w:sz w:val="24"/>
          <w:szCs w:val="24"/>
        </w:rPr>
        <w:t>Некоммерческие организации</w:t>
      </w:r>
      <w:r w:rsidRPr="00294C01">
        <w:rPr>
          <w:rFonts w:eastAsia="Times New Roman"/>
          <w:b/>
          <w:bCs/>
          <w:sz w:val="24"/>
          <w:szCs w:val="24"/>
        </w:rPr>
        <w:t xml:space="preserve"> </w:t>
      </w:r>
      <w:r w:rsidRPr="00294C01">
        <w:rPr>
          <w:rFonts w:eastAsia="Times New Roman"/>
          <w:sz w:val="24"/>
          <w:szCs w:val="24"/>
        </w:rPr>
        <w:t>— организации, не имеющие в качестве основной цели своей деятельности извлечение прибыли и не распределяющие полученную прибыль между участниками организации.</w:t>
      </w:r>
    </w:p>
    <w:p w:rsidR="006E4064" w:rsidRPr="00462207" w:rsidRDefault="006E4064" w:rsidP="00642234">
      <w:pPr>
        <w:numPr>
          <w:ilvl w:val="0"/>
          <w:numId w:val="27"/>
        </w:numPr>
        <w:shd w:val="clear" w:color="auto" w:fill="FFFFFF"/>
        <w:spacing w:before="100" w:beforeAutospacing="1" w:after="24" w:line="336" w:lineRule="atLeast"/>
        <w:ind w:left="384"/>
        <w:rPr>
          <w:rFonts w:ascii="Arial" w:eastAsia="Times New Roman" w:hAnsi="Arial" w:cs="Arial"/>
          <w:color w:val="252525"/>
          <w:sz w:val="21"/>
          <w:szCs w:val="21"/>
          <w:lang w:eastAsia="ru-RU"/>
        </w:rPr>
      </w:pPr>
      <w:r w:rsidRPr="00462207">
        <w:rPr>
          <w:rFonts w:eastAsia="Times New Roman"/>
          <w:sz w:val="24"/>
          <w:szCs w:val="24"/>
        </w:rPr>
        <w:t>3) по организационно-правовой форме:</w:t>
      </w:r>
      <w:r w:rsidR="00462207" w:rsidRPr="00462207">
        <w:rPr>
          <w:rFonts w:eastAsia="Times New Roman"/>
          <w:sz w:val="24"/>
          <w:szCs w:val="24"/>
        </w:rPr>
        <w:t xml:space="preserve"> </w:t>
      </w:r>
      <w:r w:rsidR="00462207" w:rsidRPr="00462207">
        <w:rPr>
          <w:rFonts w:ascii="Arial" w:eastAsia="Times New Roman" w:hAnsi="Arial" w:cs="Arial"/>
          <w:b/>
          <w:bCs/>
          <w:color w:val="252525"/>
          <w:sz w:val="21"/>
          <w:szCs w:val="21"/>
          <w:lang w:eastAsia="ru-RU"/>
        </w:rPr>
        <w:t>Товарищества(</w:t>
      </w:r>
      <w:hyperlink r:id="rId8" w:tooltip="Полное товарищество" w:history="1">
        <w:r w:rsidR="00462207" w:rsidRPr="00462207">
          <w:rPr>
            <w:rFonts w:ascii="Arial" w:eastAsia="Times New Roman" w:hAnsi="Arial" w:cs="Arial"/>
            <w:color w:val="0B0080"/>
            <w:sz w:val="21"/>
            <w:szCs w:val="21"/>
            <w:lang w:eastAsia="ru-RU"/>
          </w:rPr>
          <w:t xml:space="preserve">Полные </w:t>
        </w:r>
        <w:proofErr w:type="spellStart"/>
        <w:r w:rsidR="00462207" w:rsidRPr="00462207">
          <w:rPr>
            <w:rFonts w:ascii="Arial" w:eastAsia="Times New Roman" w:hAnsi="Arial" w:cs="Arial"/>
            <w:color w:val="0B0080"/>
            <w:sz w:val="21"/>
            <w:szCs w:val="21"/>
            <w:lang w:eastAsia="ru-RU"/>
          </w:rPr>
          <w:t>товарищества</w:t>
        </w:r>
      </w:hyperlink>
      <w:r w:rsidR="00462207" w:rsidRPr="00462207">
        <w:rPr>
          <w:rFonts w:ascii="Arial" w:eastAsia="Times New Roman" w:hAnsi="Arial" w:cs="Arial"/>
          <w:color w:val="252525"/>
          <w:sz w:val="21"/>
          <w:szCs w:val="21"/>
          <w:lang w:eastAsia="ru-RU"/>
        </w:rPr>
        <w:t>,</w:t>
      </w:r>
      <w:hyperlink r:id="rId9" w:tooltip="Товарищество на вере" w:history="1">
        <w:r w:rsidR="00462207" w:rsidRPr="00462207">
          <w:rPr>
            <w:rFonts w:ascii="Arial" w:eastAsia="Times New Roman" w:hAnsi="Arial" w:cs="Arial"/>
            <w:color w:val="0B0080"/>
            <w:sz w:val="21"/>
            <w:szCs w:val="21"/>
            <w:lang w:eastAsia="ru-RU"/>
          </w:rPr>
          <w:t>Товарищества</w:t>
        </w:r>
        <w:proofErr w:type="spellEnd"/>
        <w:r w:rsidR="00462207" w:rsidRPr="00462207">
          <w:rPr>
            <w:rFonts w:ascii="Arial" w:eastAsia="Times New Roman" w:hAnsi="Arial" w:cs="Arial"/>
            <w:color w:val="0B0080"/>
            <w:sz w:val="21"/>
            <w:szCs w:val="21"/>
            <w:lang w:eastAsia="ru-RU"/>
          </w:rPr>
          <w:t xml:space="preserve"> на вере</w:t>
        </w:r>
      </w:hyperlink>
      <w:r w:rsidR="00462207" w:rsidRPr="00462207">
        <w:rPr>
          <w:rFonts w:ascii="Arial" w:eastAsia="Times New Roman" w:hAnsi="Arial" w:cs="Arial"/>
          <w:color w:val="252525"/>
          <w:sz w:val="21"/>
          <w:szCs w:val="21"/>
          <w:lang w:eastAsia="ru-RU"/>
        </w:rPr>
        <w:t xml:space="preserve">)  </w:t>
      </w:r>
      <w:r w:rsidR="00462207" w:rsidRPr="00462207">
        <w:rPr>
          <w:rFonts w:ascii="Arial" w:eastAsia="Times New Roman" w:hAnsi="Arial" w:cs="Arial"/>
          <w:b/>
          <w:bCs/>
          <w:color w:val="252525"/>
          <w:sz w:val="21"/>
          <w:szCs w:val="21"/>
          <w:lang w:eastAsia="ru-RU"/>
        </w:rPr>
        <w:t>Общества (</w:t>
      </w:r>
      <w:hyperlink r:id="rId10" w:tooltip="Общество с ограниченной ответственностью" w:history="1">
        <w:r w:rsidR="00462207" w:rsidRPr="00462207">
          <w:rPr>
            <w:rFonts w:ascii="Arial" w:eastAsia="Times New Roman" w:hAnsi="Arial" w:cs="Arial"/>
            <w:color w:val="0B0080"/>
            <w:sz w:val="21"/>
            <w:szCs w:val="21"/>
            <w:lang w:eastAsia="ru-RU"/>
          </w:rPr>
          <w:t>Общества с ограниченной ответственностью</w:t>
        </w:r>
      </w:hyperlink>
      <w:r w:rsidR="00462207" w:rsidRPr="00462207">
        <w:rPr>
          <w:rFonts w:ascii="Arial" w:eastAsia="Times New Roman" w:hAnsi="Arial" w:cs="Arial"/>
          <w:color w:val="252525"/>
          <w:sz w:val="21"/>
          <w:szCs w:val="21"/>
          <w:lang w:eastAsia="ru-RU"/>
        </w:rPr>
        <w:t xml:space="preserve">; </w:t>
      </w:r>
      <w:hyperlink r:id="rId11" w:tooltip="Акционерное общество" w:history="1">
        <w:r w:rsidR="00462207" w:rsidRPr="00462207">
          <w:rPr>
            <w:rFonts w:ascii="Arial" w:eastAsia="Times New Roman" w:hAnsi="Arial" w:cs="Arial"/>
            <w:b/>
            <w:bCs/>
            <w:color w:val="0B0080"/>
            <w:sz w:val="21"/>
            <w:szCs w:val="21"/>
            <w:lang w:eastAsia="ru-RU"/>
          </w:rPr>
          <w:t>Акционерные общества</w:t>
        </w:r>
      </w:hyperlink>
      <w:r w:rsidR="00462207" w:rsidRPr="00462207">
        <w:rPr>
          <w:rFonts w:ascii="Arial" w:eastAsia="Times New Roman" w:hAnsi="Arial" w:cs="Arial"/>
          <w:b/>
          <w:bCs/>
          <w:color w:val="252525"/>
          <w:sz w:val="21"/>
          <w:szCs w:val="21"/>
          <w:lang w:eastAsia="ru-RU"/>
        </w:rPr>
        <w:t>(</w:t>
      </w:r>
      <w:proofErr w:type="spellStart"/>
      <w:r w:rsidR="00462207" w:rsidRPr="00462207">
        <w:rPr>
          <w:rFonts w:ascii="Arial" w:eastAsia="Times New Roman" w:hAnsi="Arial" w:cs="Arial"/>
          <w:b/>
          <w:bCs/>
          <w:color w:val="252525"/>
          <w:sz w:val="21"/>
          <w:szCs w:val="21"/>
          <w:lang w:eastAsia="ru-RU"/>
        </w:rPr>
        <w:t>публ</w:t>
      </w:r>
      <w:proofErr w:type="spellEnd"/>
      <w:r w:rsidR="00462207" w:rsidRPr="00462207">
        <w:rPr>
          <w:rFonts w:ascii="Arial" w:eastAsia="Times New Roman" w:hAnsi="Arial" w:cs="Arial"/>
          <w:b/>
          <w:bCs/>
          <w:color w:val="252525"/>
          <w:sz w:val="21"/>
          <w:szCs w:val="21"/>
          <w:lang w:eastAsia="ru-RU"/>
        </w:rPr>
        <w:t xml:space="preserve"> </w:t>
      </w:r>
      <w:proofErr w:type="spellStart"/>
      <w:r w:rsidR="00462207" w:rsidRPr="00462207">
        <w:rPr>
          <w:rFonts w:ascii="Arial" w:eastAsia="Times New Roman" w:hAnsi="Arial" w:cs="Arial"/>
          <w:b/>
          <w:bCs/>
          <w:color w:val="252525"/>
          <w:sz w:val="21"/>
          <w:szCs w:val="21"/>
          <w:lang w:eastAsia="ru-RU"/>
        </w:rPr>
        <w:t>непубл</w:t>
      </w:r>
      <w:proofErr w:type="spellEnd"/>
      <w:r w:rsidR="00462207" w:rsidRPr="00462207">
        <w:rPr>
          <w:rFonts w:ascii="Arial" w:eastAsia="Times New Roman" w:hAnsi="Arial" w:cs="Arial"/>
          <w:b/>
          <w:bCs/>
          <w:color w:val="252525"/>
          <w:sz w:val="21"/>
          <w:szCs w:val="21"/>
          <w:lang w:eastAsia="ru-RU"/>
        </w:rPr>
        <w:t xml:space="preserve">)); </w:t>
      </w:r>
      <w:hyperlink r:id="rId12" w:tooltip="Унитарное предприятие" w:history="1">
        <w:r w:rsidR="00462207" w:rsidRPr="00462207">
          <w:rPr>
            <w:rFonts w:ascii="Arial" w:eastAsia="Times New Roman" w:hAnsi="Arial" w:cs="Arial"/>
            <w:b/>
            <w:bCs/>
            <w:color w:val="0B0080"/>
            <w:sz w:val="21"/>
            <w:szCs w:val="21"/>
            <w:lang w:eastAsia="ru-RU"/>
          </w:rPr>
          <w:t>Унитарные предприятия</w:t>
        </w:r>
      </w:hyperlink>
      <w:r w:rsidR="00462207">
        <w:rPr>
          <w:rFonts w:ascii="Arial" w:eastAsia="Times New Roman" w:hAnsi="Arial" w:cs="Arial"/>
          <w:color w:val="252525"/>
          <w:sz w:val="21"/>
          <w:szCs w:val="21"/>
          <w:lang w:eastAsia="ru-RU"/>
        </w:rPr>
        <w:t xml:space="preserve">; </w:t>
      </w:r>
      <w:hyperlink r:id="rId13" w:tooltip="Производственный кооператив" w:history="1">
        <w:r w:rsidR="00462207" w:rsidRPr="00462207">
          <w:rPr>
            <w:rFonts w:ascii="Arial" w:eastAsia="Times New Roman" w:hAnsi="Arial" w:cs="Arial"/>
            <w:color w:val="0B0080"/>
            <w:sz w:val="21"/>
            <w:szCs w:val="21"/>
            <w:lang w:eastAsia="ru-RU"/>
          </w:rPr>
          <w:t>Производственные кооперативы</w:t>
        </w:r>
      </w:hyperlink>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4) по происхождению: </w:t>
      </w:r>
    </w:p>
    <w:p w:rsidR="006E4064" w:rsidRPr="00294C01" w:rsidRDefault="006E4064" w:rsidP="006E4064">
      <w:pPr>
        <w:pStyle w:val="2"/>
        <w:ind w:left="0" w:firstLine="0"/>
        <w:jc w:val="both"/>
        <w:rPr>
          <w:rFonts w:eastAsia="Times New Roman"/>
          <w:sz w:val="24"/>
          <w:szCs w:val="24"/>
        </w:rPr>
      </w:pPr>
      <w:r w:rsidRPr="00294C01">
        <w:rPr>
          <w:rFonts w:eastAsia="Times New Roman"/>
          <w:i/>
          <w:iCs/>
          <w:sz w:val="24"/>
          <w:szCs w:val="24"/>
        </w:rPr>
        <w:t>Естественные организации</w:t>
      </w:r>
      <w:r w:rsidRPr="00294C01">
        <w:rPr>
          <w:rFonts w:eastAsia="Times New Roman"/>
          <w:sz w:val="24"/>
          <w:szCs w:val="24"/>
        </w:rPr>
        <w:t xml:space="preserve"> – возникают на основе добровольного объединения лиц, стремящихся реализовать собственные интересы (достичь поставленных целей).</w:t>
      </w:r>
    </w:p>
    <w:p w:rsidR="006E4064" w:rsidRPr="00294C01" w:rsidRDefault="006E4064" w:rsidP="006E4064">
      <w:pPr>
        <w:pStyle w:val="2"/>
        <w:ind w:left="0" w:firstLine="0"/>
        <w:jc w:val="both"/>
        <w:rPr>
          <w:rFonts w:eastAsia="Times New Roman"/>
          <w:sz w:val="24"/>
          <w:szCs w:val="24"/>
        </w:rPr>
      </w:pPr>
      <w:r w:rsidRPr="00294C01">
        <w:rPr>
          <w:rFonts w:eastAsia="Times New Roman"/>
          <w:i/>
          <w:iCs/>
          <w:sz w:val="24"/>
          <w:szCs w:val="24"/>
        </w:rPr>
        <w:t>Искусственные организации</w:t>
      </w:r>
      <w:r w:rsidRPr="00294C01">
        <w:rPr>
          <w:rFonts w:eastAsia="Times New Roman"/>
          <w:sz w:val="24"/>
          <w:szCs w:val="24"/>
        </w:rPr>
        <w:t xml:space="preserve"> – проектируются и создаются по определенному плану, по инициативе и за счет ресурсов другой социальной системы (государства, другой организации).</w:t>
      </w:r>
    </w:p>
    <w:p w:rsidR="006E4064" w:rsidRPr="00462207" w:rsidRDefault="006E4064" w:rsidP="00462207">
      <w:pPr>
        <w:pStyle w:val="2"/>
        <w:tabs>
          <w:tab w:val="left" w:pos="4504"/>
        </w:tabs>
        <w:ind w:left="0" w:firstLine="0"/>
        <w:jc w:val="both"/>
        <w:rPr>
          <w:rFonts w:eastAsia="Times New Roman"/>
          <w:sz w:val="24"/>
          <w:szCs w:val="24"/>
        </w:rPr>
      </w:pPr>
      <w:r w:rsidRPr="00294C01">
        <w:rPr>
          <w:rFonts w:eastAsia="Times New Roman"/>
          <w:sz w:val="24"/>
          <w:szCs w:val="24"/>
        </w:rPr>
        <w:t>5) по форме собственности:</w:t>
      </w:r>
      <w:r w:rsidR="00462207">
        <w:rPr>
          <w:rFonts w:eastAsia="Times New Roman"/>
          <w:sz w:val="24"/>
          <w:szCs w:val="24"/>
        </w:rPr>
        <w:t xml:space="preserve"> </w:t>
      </w:r>
      <w:r w:rsidRPr="00294C01">
        <w:rPr>
          <w:rFonts w:eastAsia="Times New Roman"/>
          <w:sz w:val="24"/>
          <w:szCs w:val="24"/>
        </w:rPr>
        <w:t>частные;</w:t>
      </w:r>
      <w:r w:rsidR="00462207">
        <w:rPr>
          <w:rFonts w:eastAsia="Times New Roman"/>
          <w:sz w:val="24"/>
          <w:szCs w:val="24"/>
        </w:rPr>
        <w:t xml:space="preserve"> </w:t>
      </w:r>
      <w:r w:rsidRPr="00294C01">
        <w:rPr>
          <w:rFonts w:eastAsia="Times New Roman"/>
          <w:sz w:val="24"/>
          <w:szCs w:val="24"/>
        </w:rPr>
        <w:t>государственные;</w:t>
      </w:r>
      <w:r w:rsidR="00462207">
        <w:rPr>
          <w:rFonts w:eastAsia="Times New Roman"/>
          <w:sz w:val="24"/>
          <w:szCs w:val="24"/>
        </w:rPr>
        <w:t xml:space="preserve"> </w:t>
      </w:r>
      <w:r w:rsidRPr="00294C01">
        <w:rPr>
          <w:rFonts w:eastAsia="Times New Roman"/>
          <w:sz w:val="24"/>
          <w:szCs w:val="24"/>
        </w:rPr>
        <w:t>муниципальные;</w:t>
      </w:r>
      <w:r w:rsidR="00462207">
        <w:rPr>
          <w:rFonts w:eastAsia="Times New Roman"/>
          <w:sz w:val="24"/>
          <w:szCs w:val="24"/>
        </w:rPr>
        <w:t xml:space="preserve"> </w:t>
      </w:r>
      <w:r w:rsidRPr="00294C01">
        <w:rPr>
          <w:rFonts w:eastAsia="Times New Roman"/>
          <w:sz w:val="24"/>
          <w:szCs w:val="24"/>
        </w:rPr>
        <w:t>общественные.</w:t>
      </w:r>
    </w:p>
    <w:p w:rsidR="006E4064" w:rsidRPr="00294C01" w:rsidRDefault="006E4064" w:rsidP="00462207">
      <w:pPr>
        <w:pStyle w:val="2"/>
        <w:tabs>
          <w:tab w:val="left" w:pos="6244"/>
        </w:tabs>
        <w:ind w:left="0" w:firstLine="0"/>
        <w:jc w:val="both"/>
        <w:rPr>
          <w:rFonts w:eastAsia="Times New Roman"/>
          <w:sz w:val="24"/>
          <w:szCs w:val="24"/>
        </w:rPr>
      </w:pPr>
      <w:r w:rsidRPr="00294C01">
        <w:rPr>
          <w:rFonts w:eastAsia="Times New Roman"/>
          <w:sz w:val="24"/>
          <w:szCs w:val="24"/>
        </w:rPr>
        <w:t>6) назначение:</w:t>
      </w:r>
      <w:r w:rsidR="00462207">
        <w:rPr>
          <w:rFonts w:eastAsia="Times New Roman"/>
          <w:sz w:val="24"/>
          <w:szCs w:val="24"/>
        </w:rPr>
        <w:t xml:space="preserve"> </w:t>
      </w:r>
      <w:r w:rsidRPr="00294C01">
        <w:rPr>
          <w:rFonts w:eastAsia="Times New Roman"/>
          <w:sz w:val="24"/>
          <w:szCs w:val="24"/>
        </w:rPr>
        <w:t>производство продукции;</w:t>
      </w:r>
      <w:r w:rsidR="00462207">
        <w:rPr>
          <w:rFonts w:eastAsia="Times New Roman"/>
          <w:sz w:val="24"/>
          <w:szCs w:val="24"/>
        </w:rPr>
        <w:t xml:space="preserve"> </w:t>
      </w:r>
      <w:r w:rsidRPr="00294C01">
        <w:rPr>
          <w:rFonts w:eastAsia="Times New Roman"/>
          <w:sz w:val="24"/>
          <w:szCs w:val="24"/>
        </w:rPr>
        <w:t>оказание услуг;</w:t>
      </w:r>
      <w:r w:rsidR="00462207">
        <w:rPr>
          <w:rFonts w:eastAsia="Times New Roman"/>
          <w:sz w:val="24"/>
          <w:szCs w:val="24"/>
        </w:rPr>
        <w:t xml:space="preserve"> </w:t>
      </w:r>
      <w:r w:rsidRPr="00294C01">
        <w:rPr>
          <w:rFonts w:eastAsia="Times New Roman"/>
          <w:sz w:val="24"/>
          <w:szCs w:val="24"/>
        </w:rPr>
        <w:t>выполнение работ.</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7) по степени специализации:</w:t>
      </w:r>
    </w:p>
    <w:p w:rsidR="006E4064" w:rsidRPr="00294C01" w:rsidRDefault="006E4064" w:rsidP="00642234">
      <w:pPr>
        <w:pStyle w:val="2"/>
        <w:numPr>
          <w:ilvl w:val="0"/>
          <w:numId w:val="28"/>
        </w:numPr>
        <w:jc w:val="both"/>
        <w:rPr>
          <w:rFonts w:eastAsia="Times New Roman"/>
          <w:sz w:val="24"/>
          <w:szCs w:val="24"/>
        </w:rPr>
      </w:pPr>
      <w:r w:rsidRPr="00294C01">
        <w:rPr>
          <w:rFonts w:eastAsia="Times New Roman"/>
          <w:i/>
          <w:iCs/>
          <w:sz w:val="24"/>
          <w:szCs w:val="24"/>
        </w:rPr>
        <w:t>специализированные предприятия</w:t>
      </w:r>
      <w:r w:rsidRPr="00294C01">
        <w:rPr>
          <w:rFonts w:eastAsia="Times New Roman"/>
          <w:sz w:val="24"/>
          <w:szCs w:val="24"/>
        </w:rPr>
        <w:t xml:space="preserve"> (выпускают однородную продукцию с ограниченной номенклатурой),</w:t>
      </w:r>
    </w:p>
    <w:p w:rsidR="006E4064" w:rsidRPr="00294C01" w:rsidRDefault="006E4064" w:rsidP="00642234">
      <w:pPr>
        <w:pStyle w:val="2"/>
        <w:numPr>
          <w:ilvl w:val="0"/>
          <w:numId w:val="28"/>
        </w:numPr>
        <w:jc w:val="both"/>
        <w:rPr>
          <w:rFonts w:eastAsia="Times New Roman"/>
          <w:sz w:val="24"/>
          <w:szCs w:val="24"/>
        </w:rPr>
      </w:pPr>
      <w:r w:rsidRPr="00294C01">
        <w:rPr>
          <w:rFonts w:eastAsia="Times New Roman"/>
          <w:i/>
          <w:iCs/>
          <w:sz w:val="24"/>
          <w:szCs w:val="24"/>
        </w:rPr>
        <w:t>универсальные предприятия</w:t>
      </w:r>
      <w:r w:rsidRPr="00294C01">
        <w:rPr>
          <w:rFonts w:eastAsia="Times New Roman"/>
          <w:sz w:val="24"/>
          <w:szCs w:val="24"/>
        </w:rPr>
        <w:t xml:space="preserve"> (производят продукцию широкой номенклатуры),</w:t>
      </w:r>
    </w:p>
    <w:p w:rsidR="006E4064" w:rsidRPr="00F54CD1" w:rsidRDefault="006E4064" w:rsidP="00642234">
      <w:pPr>
        <w:pStyle w:val="2"/>
        <w:numPr>
          <w:ilvl w:val="0"/>
          <w:numId w:val="28"/>
        </w:numPr>
        <w:jc w:val="both"/>
        <w:rPr>
          <w:rFonts w:eastAsia="Times New Roman"/>
          <w:sz w:val="24"/>
          <w:szCs w:val="24"/>
        </w:rPr>
      </w:pPr>
      <w:r w:rsidRPr="00294C01">
        <w:rPr>
          <w:rFonts w:eastAsia="Times New Roman"/>
          <w:i/>
          <w:iCs/>
          <w:sz w:val="24"/>
          <w:szCs w:val="24"/>
        </w:rPr>
        <w:t>диверсифицированные предприятия</w:t>
      </w:r>
      <w:r w:rsidRPr="00294C01">
        <w:rPr>
          <w:rFonts w:eastAsia="Times New Roman"/>
          <w:sz w:val="24"/>
          <w:szCs w:val="24"/>
        </w:rPr>
        <w:t xml:space="preserve"> (характеризуются многоотраслевым профилем продукции)</w:t>
      </w:r>
      <w:r w:rsidRPr="00F54CD1">
        <w:rPr>
          <w:rFonts w:eastAsia="Times New Roman"/>
          <w:sz w:val="24"/>
          <w:szCs w:val="24"/>
        </w:rPr>
        <w:t>.</w:t>
      </w:r>
    </w:p>
    <w:p w:rsidR="006E4064" w:rsidRPr="00294C01" w:rsidRDefault="006E4064" w:rsidP="006E4064">
      <w:pPr>
        <w:pStyle w:val="2"/>
        <w:ind w:left="0" w:firstLine="0"/>
        <w:rPr>
          <w:sz w:val="24"/>
          <w:szCs w:val="24"/>
        </w:rPr>
      </w:pPr>
    </w:p>
    <w:p w:rsidR="006E4064" w:rsidRDefault="006E4064" w:rsidP="006E4064">
      <w:pPr>
        <w:tabs>
          <w:tab w:val="left" w:pos="426"/>
        </w:tabs>
        <w:contextualSpacing/>
        <w:jc w:val="both"/>
        <w:rPr>
          <w:rFonts w:ascii="Times New Roman" w:eastAsia="Times New Roman" w:hAnsi="Times New Roman" w:cs="Times New Roman"/>
          <w:sz w:val="24"/>
          <w:szCs w:val="24"/>
          <w:lang w:eastAsia="ru-RU"/>
        </w:rPr>
        <w:sectPr w:rsidR="006E4064" w:rsidSect="00AE4155">
          <w:pgSz w:w="11906" w:h="16838"/>
          <w:pgMar w:top="720" w:right="720" w:bottom="720" w:left="720" w:header="708" w:footer="708" w:gutter="0"/>
          <w:cols w:space="708"/>
          <w:docGrid w:linePitch="360"/>
        </w:sectPr>
      </w:pPr>
    </w:p>
    <w:p w:rsidR="00F125FF" w:rsidRPr="00F54CD1" w:rsidRDefault="00F125FF"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F54CD1">
        <w:rPr>
          <w:rFonts w:ascii="Times New Roman" w:eastAsia="Times New Roman" w:hAnsi="Times New Roman" w:cs="Times New Roman"/>
          <w:b/>
          <w:sz w:val="24"/>
          <w:szCs w:val="24"/>
          <w:lang w:eastAsia="ru-RU"/>
        </w:rPr>
        <w:lastRenderedPageBreak/>
        <w:t>Законы и признаки организации.</w:t>
      </w:r>
    </w:p>
    <w:p w:rsidR="006E4064" w:rsidRPr="00294C01" w:rsidRDefault="006E4064" w:rsidP="006E4064">
      <w:pPr>
        <w:pStyle w:val="1"/>
        <w:ind w:left="0" w:firstLine="0"/>
        <w:jc w:val="both"/>
        <w:rPr>
          <w:sz w:val="24"/>
          <w:szCs w:val="24"/>
        </w:rPr>
      </w:pPr>
      <w:r w:rsidRPr="00294C01">
        <w:rPr>
          <w:rFonts w:eastAsia="Times New Roman"/>
          <w:b/>
          <w:bCs/>
          <w:sz w:val="24"/>
          <w:szCs w:val="24"/>
        </w:rPr>
        <w:t>Организация</w:t>
      </w:r>
      <w:r w:rsidRPr="00294C01">
        <w:rPr>
          <w:rFonts w:eastAsia="Times New Roman"/>
          <w:sz w:val="24"/>
          <w:szCs w:val="24"/>
        </w:rPr>
        <w:t xml:space="preserve"> – устойчивая группа лиц (физических и (или) юридических), взаимодействующих друг с другом с помощью материальных, экономических, правовых и других условий для решения имеющихся проблем или достижения поставленных целей.</w:t>
      </w:r>
    </w:p>
    <w:p w:rsidR="006E4064" w:rsidRPr="00294C01" w:rsidRDefault="006E4064" w:rsidP="006E4064">
      <w:pPr>
        <w:pStyle w:val="2"/>
        <w:ind w:left="0" w:firstLine="0"/>
        <w:jc w:val="both"/>
        <w:rPr>
          <w:rFonts w:eastAsia="Times New Roman"/>
          <w:sz w:val="24"/>
          <w:szCs w:val="24"/>
        </w:rPr>
      </w:pPr>
      <w:r w:rsidRPr="00294C01">
        <w:rPr>
          <w:rFonts w:eastAsia="Times New Roman"/>
          <w:i/>
          <w:iCs/>
          <w:sz w:val="24"/>
          <w:szCs w:val="24"/>
        </w:rPr>
        <w:t>Организация</w:t>
      </w:r>
      <w:r w:rsidRPr="00294C01">
        <w:rPr>
          <w:rFonts w:eastAsia="Times New Roman"/>
          <w:sz w:val="24"/>
          <w:szCs w:val="24"/>
        </w:rPr>
        <w:t xml:space="preserve"> — это группа людей, деятельность которых сознательно координируется для достижения общей цели или целей.</w:t>
      </w:r>
    </w:p>
    <w:p w:rsidR="006E4064" w:rsidRPr="00294C01" w:rsidRDefault="006E4064" w:rsidP="00F54CD1">
      <w:pPr>
        <w:pStyle w:val="2"/>
        <w:ind w:left="0" w:firstLine="0"/>
        <w:jc w:val="both"/>
        <w:rPr>
          <w:rFonts w:eastAsia="Times New Roman"/>
          <w:sz w:val="24"/>
          <w:szCs w:val="24"/>
        </w:rPr>
      </w:pPr>
      <w:r w:rsidRPr="00294C01">
        <w:rPr>
          <w:rFonts w:eastAsia="Times New Roman"/>
          <w:sz w:val="24"/>
          <w:szCs w:val="24"/>
        </w:rPr>
        <w:t> – процесс приведения в систему группы разрозненных элементов.</w:t>
      </w:r>
    </w:p>
    <w:p w:rsidR="006E4064" w:rsidRPr="00294C01" w:rsidRDefault="006E4064" w:rsidP="006E4064">
      <w:pPr>
        <w:pStyle w:val="2"/>
        <w:ind w:left="0" w:firstLine="0"/>
        <w:rPr>
          <w:sz w:val="24"/>
          <w:szCs w:val="24"/>
        </w:rPr>
      </w:pPr>
      <w:r w:rsidRPr="00294C01">
        <w:rPr>
          <w:rFonts w:eastAsia="Times New Roman"/>
          <w:sz w:val="24"/>
          <w:szCs w:val="24"/>
        </w:rPr>
        <w:t>– состояние упорядоченности этих элементов, их взаимосвязь, взаимное расположение.</w:t>
      </w:r>
    </w:p>
    <w:p w:rsidR="006E4064" w:rsidRPr="00F54CD1" w:rsidRDefault="006E4064" w:rsidP="006E4064">
      <w:pPr>
        <w:pStyle w:val="1"/>
        <w:ind w:left="0" w:firstLine="0"/>
        <w:jc w:val="center"/>
        <w:rPr>
          <w:b/>
          <w:sz w:val="24"/>
          <w:szCs w:val="24"/>
        </w:rPr>
      </w:pPr>
      <w:r w:rsidRPr="00F54CD1">
        <w:rPr>
          <w:rFonts w:eastAsia="Times New Roman"/>
          <w:b/>
          <w:i/>
          <w:iCs/>
          <w:sz w:val="24"/>
          <w:szCs w:val="24"/>
        </w:rPr>
        <w:t>Признаки организации</w:t>
      </w:r>
      <w:r w:rsidRPr="00F54CD1">
        <w:rPr>
          <w:rFonts w:eastAsia="Times New Roman"/>
          <w:b/>
          <w:sz w:val="24"/>
          <w:szCs w:val="24"/>
        </w:rPr>
        <w:br/>
      </w:r>
    </w:p>
    <w:p w:rsidR="006E4064" w:rsidRPr="00294C01" w:rsidRDefault="006E4064" w:rsidP="00642234">
      <w:pPr>
        <w:pStyle w:val="2"/>
        <w:numPr>
          <w:ilvl w:val="0"/>
          <w:numId w:val="29"/>
        </w:numPr>
        <w:jc w:val="both"/>
        <w:rPr>
          <w:rFonts w:eastAsia="Times New Roman"/>
          <w:sz w:val="24"/>
          <w:szCs w:val="24"/>
        </w:rPr>
      </w:pPr>
      <w:r w:rsidRPr="00294C01">
        <w:rPr>
          <w:rFonts w:eastAsia="Times New Roman"/>
          <w:sz w:val="24"/>
          <w:szCs w:val="24"/>
        </w:rPr>
        <w:t>наличие цели;</w:t>
      </w:r>
    </w:p>
    <w:p w:rsidR="006E4064" w:rsidRPr="00294C01" w:rsidRDefault="006E4064" w:rsidP="00642234">
      <w:pPr>
        <w:pStyle w:val="2"/>
        <w:numPr>
          <w:ilvl w:val="0"/>
          <w:numId w:val="29"/>
        </w:numPr>
        <w:jc w:val="both"/>
        <w:rPr>
          <w:rFonts w:eastAsia="Times New Roman"/>
          <w:sz w:val="24"/>
          <w:szCs w:val="24"/>
        </w:rPr>
      </w:pPr>
      <w:r w:rsidRPr="00294C01">
        <w:rPr>
          <w:rFonts w:eastAsia="Times New Roman"/>
          <w:sz w:val="24"/>
          <w:szCs w:val="24"/>
        </w:rPr>
        <w:t>наличие необходимого, минимального количества людей (не менее 2-х человек);</w:t>
      </w:r>
    </w:p>
    <w:p w:rsidR="006E4064" w:rsidRPr="00294C01" w:rsidRDefault="006E4064" w:rsidP="00642234">
      <w:pPr>
        <w:pStyle w:val="2"/>
        <w:numPr>
          <w:ilvl w:val="0"/>
          <w:numId w:val="29"/>
        </w:numPr>
        <w:jc w:val="both"/>
        <w:rPr>
          <w:rFonts w:eastAsia="Times New Roman"/>
          <w:sz w:val="24"/>
          <w:szCs w:val="24"/>
        </w:rPr>
      </w:pPr>
      <w:r w:rsidRPr="00294C01">
        <w:rPr>
          <w:rFonts w:eastAsia="Times New Roman"/>
          <w:sz w:val="24"/>
          <w:szCs w:val="24"/>
        </w:rPr>
        <w:t>обособленность, предполагающая замкнутость внутренних процессов и наличие границ, отделяющих организацию от внешнего окружения;</w:t>
      </w:r>
    </w:p>
    <w:p w:rsidR="006E4064" w:rsidRPr="00294C01" w:rsidRDefault="00F54CD1" w:rsidP="00642234">
      <w:pPr>
        <w:pStyle w:val="2"/>
        <w:numPr>
          <w:ilvl w:val="0"/>
          <w:numId w:val="29"/>
        </w:numPr>
        <w:jc w:val="both"/>
        <w:rPr>
          <w:rFonts w:eastAsia="Times New Roman"/>
          <w:sz w:val="24"/>
          <w:szCs w:val="24"/>
        </w:rPr>
      </w:pPr>
      <w:r w:rsidRPr="00940A37">
        <w:rPr>
          <w:noProof/>
        </w:rPr>
        <w:drawing>
          <wp:anchor distT="0" distB="0" distL="114300" distR="114300" simplePos="0" relativeHeight="251625472" behindDoc="0" locked="0" layoutInCell="1" allowOverlap="1">
            <wp:simplePos x="0" y="0"/>
            <wp:positionH relativeFrom="column">
              <wp:posOffset>4128770</wp:posOffset>
            </wp:positionH>
            <wp:positionV relativeFrom="paragraph">
              <wp:posOffset>9525</wp:posOffset>
            </wp:positionV>
            <wp:extent cx="2749550" cy="1623695"/>
            <wp:effectExtent l="0" t="0" r="0" b="0"/>
            <wp:wrapSquare wrapText="bothSides"/>
            <wp:docPr id="5" name="Объект 3" descr="Описание: Жизненные циклы организации"/>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Объект 3" descr="Описание: Жизненные циклы организации"/>
                    <pic:cNvPicPr>
                      <a:picLocks noGrp="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9089"/>
                    <a:stretch/>
                  </pic:blipFill>
                  <pic:spPr bwMode="auto">
                    <a:xfrm>
                      <a:off x="0" y="0"/>
                      <a:ext cx="2749550" cy="162369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6E4064" w:rsidRPr="00294C01">
        <w:rPr>
          <w:rFonts w:eastAsia="Times New Roman"/>
          <w:sz w:val="24"/>
          <w:szCs w:val="24"/>
        </w:rPr>
        <w:t>наличие координирующего центра, обеспечивающего взаимодействие всех частей организации;</w:t>
      </w:r>
    </w:p>
    <w:p w:rsidR="006E4064" w:rsidRPr="00294C01" w:rsidRDefault="006E4064" w:rsidP="00642234">
      <w:pPr>
        <w:pStyle w:val="2"/>
        <w:numPr>
          <w:ilvl w:val="0"/>
          <w:numId w:val="29"/>
        </w:numPr>
        <w:jc w:val="both"/>
        <w:rPr>
          <w:rFonts w:eastAsia="Times New Roman"/>
          <w:sz w:val="24"/>
          <w:szCs w:val="24"/>
        </w:rPr>
      </w:pPr>
      <w:r w:rsidRPr="00294C01">
        <w:rPr>
          <w:rFonts w:eastAsia="Times New Roman"/>
          <w:sz w:val="24"/>
          <w:szCs w:val="24"/>
        </w:rPr>
        <w:t>организационная культура;</w:t>
      </w:r>
    </w:p>
    <w:p w:rsidR="00940A37" w:rsidRDefault="00940A37" w:rsidP="00940A37">
      <w:pPr>
        <w:pStyle w:val="2"/>
        <w:ind w:left="540" w:firstLine="0"/>
        <w:rPr>
          <w:rFonts w:eastAsia="Times New Roman"/>
          <w:sz w:val="24"/>
          <w:szCs w:val="24"/>
        </w:rPr>
      </w:pPr>
    </w:p>
    <w:p w:rsidR="006E4064" w:rsidRDefault="006E4064" w:rsidP="00642234">
      <w:pPr>
        <w:pStyle w:val="2"/>
        <w:numPr>
          <w:ilvl w:val="0"/>
          <w:numId w:val="29"/>
        </w:numPr>
        <w:rPr>
          <w:rFonts w:eastAsia="Times New Roman"/>
          <w:sz w:val="24"/>
          <w:szCs w:val="24"/>
        </w:rPr>
      </w:pPr>
      <w:r w:rsidRPr="00294C01">
        <w:rPr>
          <w:rFonts w:eastAsia="Times New Roman"/>
          <w:sz w:val="24"/>
          <w:szCs w:val="24"/>
        </w:rPr>
        <w:t>цикл жизни организации</w:t>
      </w:r>
      <w:proofErr w:type="gramStart"/>
      <w:r w:rsidRPr="00294C01">
        <w:rPr>
          <w:rFonts w:eastAsia="Times New Roman"/>
          <w:sz w:val="24"/>
          <w:szCs w:val="24"/>
        </w:rPr>
        <w:t>.</w:t>
      </w:r>
      <w:r w:rsidR="00F54CD1">
        <w:rPr>
          <w:rFonts w:eastAsia="Times New Roman"/>
          <w:sz w:val="24"/>
          <w:szCs w:val="24"/>
        </w:rPr>
        <w:t>(</w:t>
      </w:r>
      <w:proofErr w:type="spellStart"/>
      <w:proofErr w:type="gramEnd"/>
      <w:r w:rsidR="00F54CD1">
        <w:rPr>
          <w:rFonts w:eastAsia="Times New Roman"/>
          <w:sz w:val="24"/>
          <w:szCs w:val="24"/>
        </w:rPr>
        <w:t>Стартап</w:t>
      </w:r>
      <w:proofErr w:type="spellEnd"/>
      <w:r w:rsidR="00F54CD1">
        <w:rPr>
          <w:rFonts w:eastAsia="Times New Roman"/>
          <w:sz w:val="24"/>
          <w:szCs w:val="24"/>
        </w:rPr>
        <w:t>, рост, зрелость, спад-возрождение)</w:t>
      </w:r>
    </w:p>
    <w:p w:rsidR="006E4064" w:rsidRPr="00294C01" w:rsidRDefault="00940A37" w:rsidP="00F54CD1">
      <w:pPr>
        <w:rPr>
          <w:sz w:val="24"/>
          <w:szCs w:val="24"/>
        </w:rPr>
      </w:pPr>
      <w:r w:rsidRPr="00940A37">
        <w:rPr>
          <w:noProof/>
          <w:lang w:eastAsia="ru-RU"/>
        </w:rPr>
        <w:t xml:space="preserve"> </w:t>
      </w:r>
      <w:r w:rsidR="006E4064" w:rsidRPr="00294C01">
        <w:rPr>
          <w:rFonts w:eastAsia="Times New Roman"/>
          <w:b/>
          <w:bCs/>
          <w:sz w:val="24"/>
          <w:szCs w:val="24"/>
        </w:rPr>
        <w:t xml:space="preserve">Законы организации </w:t>
      </w:r>
      <w:r w:rsidR="006E4064" w:rsidRPr="00294C01">
        <w:rPr>
          <w:rFonts w:eastAsia="Times New Roman"/>
          <w:sz w:val="24"/>
          <w:szCs w:val="24"/>
        </w:rPr>
        <w:t>— это устойчивые количественные и качественные соотношения между управляющей и управляемой системами.</w:t>
      </w:r>
    </w:p>
    <w:p w:rsidR="006E4064" w:rsidRPr="00294C01" w:rsidRDefault="006E4064" w:rsidP="006E4064">
      <w:pPr>
        <w:pStyle w:val="2"/>
        <w:ind w:left="0" w:firstLine="0"/>
        <w:rPr>
          <w:rFonts w:eastAsia="Times New Roman"/>
          <w:sz w:val="24"/>
          <w:szCs w:val="24"/>
        </w:rPr>
      </w:pPr>
      <w:r w:rsidRPr="00294C01">
        <w:rPr>
          <w:sz w:val="24"/>
          <w:szCs w:val="24"/>
        </w:rPr>
        <w:t xml:space="preserve">1) </w:t>
      </w:r>
      <w:r w:rsidRPr="00294C01">
        <w:rPr>
          <w:b/>
          <w:bCs/>
          <w:sz w:val="24"/>
          <w:szCs w:val="24"/>
        </w:rPr>
        <w:t xml:space="preserve">Закон синергии </w:t>
      </w:r>
      <w:r w:rsidRPr="00294C01">
        <w:rPr>
          <w:sz w:val="24"/>
          <w:szCs w:val="24"/>
        </w:rPr>
        <w:t xml:space="preserve">- </w:t>
      </w:r>
      <w:r w:rsidRPr="00294C01">
        <w:rPr>
          <w:rFonts w:eastAsia="Times New Roman"/>
          <w:sz w:val="24"/>
          <w:szCs w:val="24"/>
        </w:rPr>
        <w:t>заключается в том, что сумма свойств организованного целого превышает арифметическую сумму свойств каждого из его элементов в отдельности.</w:t>
      </w:r>
    </w:p>
    <w:p w:rsidR="006E4064" w:rsidRPr="00294C01" w:rsidRDefault="006E4064" w:rsidP="006E4064">
      <w:pPr>
        <w:pStyle w:val="2"/>
        <w:ind w:left="0" w:firstLine="0"/>
        <w:rPr>
          <w:b/>
          <w:bCs/>
          <w:sz w:val="24"/>
          <w:szCs w:val="24"/>
        </w:rPr>
      </w:pPr>
      <w:r w:rsidRPr="00294C01">
        <w:rPr>
          <w:sz w:val="24"/>
          <w:szCs w:val="24"/>
        </w:rPr>
        <w:t>2</w:t>
      </w:r>
      <w:r w:rsidRPr="00294C01">
        <w:rPr>
          <w:b/>
          <w:bCs/>
          <w:sz w:val="24"/>
          <w:szCs w:val="24"/>
        </w:rPr>
        <w:t>) Закон развития</w:t>
      </w:r>
    </w:p>
    <w:p w:rsidR="006E4064" w:rsidRPr="00294C01" w:rsidRDefault="006E4064" w:rsidP="006E4064">
      <w:pPr>
        <w:pStyle w:val="2"/>
        <w:ind w:left="0" w:firstLine="0"/>
        <w:rPr>
          <w:rFonts w:eastAsia="Times New Roman"/>
          <w:sz w:val="24"/>
          <w:szCs w:val="24"/>
        </w:rPr>
      </w:pPr>
      <w:r w:rsidRPr="00294C01">
        <w:rPr>
          <w:rFonts w:eastAsia="Times New Roman"/>
          <w:i/>
          <w:iCs/>
          <w:sz w:val="24"/>
          <w:szCs w:val="24"/>
        </w:rPr>
        <w:t xml:space="preserve">Развитие </w:t>
      </w:r>
      <w:r w:rsidRPr="00294C01">
        <w:rPr>
          <w:rFonts w:eastAsia="Times New Roman"/>
          <w:sz w:val="24"/>
          <w:szCs w:val="24"/>
        </w:rPr>
        <w:t xml:space="preserve">— это необратимое, направленное, закономерное изменение материи и сознания. </w:t>
      </w:r>
    </w:p>
    <w:p w:rsidR="006E4064" w:rsidRPr="00294C01" w:rsidRDefault="006E4064" w:rsidP="00642234">
      <w:pPr>
        <w:pStyle w:val="2"/>
        <w:numPr>
          <w:ilvl w:val="0"/>
          <w:numId w:val="30"/>
        </w:numPr>
        <w:jc w:val="both"/>
        <w:rPr>
          <w:rFonts w:eastAsia="Times New Roman"/>
          <w:sz w:val="24"/>
          <w:szCs w:val="24"/>
        </w:rPr>
      </w:pPr>
      <w:r w:rsidRPr="00294C01">
        <w:rPr>
          <w:rFonts w:eastAsia="Times New Roman"/>
          <w:i/>
          <w:iCs/>
          <w:sz w:val="24"/>
          <w:szCs w:val="24"/>
        </w:rPr>
        <w:t>Прогрессивное развитие</w:t>
      </w:r>
      <w:r w:rsidRPr="00294C01">
        <w:rPr>
          <w:rFonts w:eastAsia="Times New Roman"/>
          <w:sz w:val="24"/>
          <w:szCs w:val="24"/>
        </w:rPr>
        <w:t xml:space="preserve"> — это переход от низшего к высшему, от менее совершенного к более совершенному. </w:t>
      </w:r>
    </w:p>
    <w:p w:rsidR="006E4064" w:rsidRPr="00F54CD1" w:rsidRDefault="006E4064" w:rsidP="00642234">
      <w:pPr>
        <w:pStyle w:val="2"/>
        <w:numPr>
          <w:ilvl w:val="0"/>
          <w:numId w:val="30"/>
        </w:numPr>
        <w:rPr>
          <w:sz w:val="24"/>
          <w:szCs w:val="24"/>
        </w:rPr>
      </w:pPr>
      <w:r w:rsidRPr="00294C01">
        <w:rPr>
          <w:rFonts w:eastAsia="Times New Roman"/>
          <w:i/>
          <w:iCs/>
          <w:sz w:val="24"/>
          <w:szCs w:val="24"/>
        </w:rPr>
        <w:t>Регрессивное развитие</w:t>
      </w:r>
      <w:r w:rsidRPr="00294C01">
        <w:rPr>
          <w:rFonts w:eastAsia="Times New Roman"/>
          <w:sz w:val="24"/>
          <w:szCs w:val="24"/>
        </w:rPr>
        <w:t xml:space="preserve"> — это деградация, понижение уровня знаний и отношений, переход к изжившим или уже пройденным формам и структурам. </w:t>
      </w:r>
    </w:p>
    <w:p w:rsidR="006E4064" w:rsidRPr="00294C01" w:rsidRDefault="006E4064" w:rsidP="006E4064">
      <w:pPr>
        <w:pStyle w:val="2"/>
        <w:ind w:left="0" w:firstLine="0"/>
        <w:rPr>
          <w:b/>
          <w:bCs/>
          <w:sz w:val="24"/>
          <w:szCs w:val="24"/>
        </w:rPr>
      </w:pPr>
      <w:r w:rsidRPr="00294C01">
        <w:rPr>
          <w:sz w:val="24"/>
          <w:szCs w:val="24"/>
        </w:rPr>
        <w:t xml:space="preserve">3) </w:t>
      </w:r>
      <w:r w:rsidRPr="00294C01">
        <w:rPr>
          <w:b/>
          <w:bCs/>
          <w:sz w:val="24"/>
          <w:szCs w:val="24"/>
        </w:rPr>
        <w:t>Закон самосохранения</w:t>
      </w:r>
    </w:p>
    <w:p w:rsidR="006E4064" w:rsidRPr="00294C01" w:rsidRDefault="006E4064" w:rsidP="006E4064">
      <w:pPr>
        <w:pStyle w:val="2"/>
        <w:ind w:left="0" w:firstLine="0"/>
        <w:rPr>
          <w:rFonts w:eastAsia="Times New Roman"/>
          <w:sz w:val="24"/>
          <w:szCs w:val="24"/>
        </w:rPr>
      </w:pPr>
      <w:r w:rsidRPr="00294C01">
        <w:rPr>
          <w:rFonts w:eastAsia="Times New Roman"/>
          <w:sz w:val="24"/>
          <w:szCs w:val="24"/>
        </w:rPr>
        <w:t xml:space="preserve">Каждая материальная система (организация, коллектив, семья) стремится сохранить себя (выжить) и использует для достижения этого весь свой потенциал (ресурс). </w:t>
      </w:r>
    </w:p>
    <w:p w:rsidR="006E4064" w:rsidRPr="00294C01" w:rsidRDefault="006E4064" w:rsidP="006E4064">
      <w:pPr>
        <w:pStyle w:val="2"/>
        <w:ind w:left="0" w:firstLine="0"/>
        <w:rPr>
          <w:b/>
          <w:bCs/>
          <w:sz w:val="24"/>
          <w:szCs w:val="24"/>
        </w:rPr>
      </w:pPr>
      <w:r w:rsidRPr="00294C01">
        <w:rPr>
          <w:sz w:val="24"/>
          <w:szCs w:val="24"/>
        </w:rPr>
        <w:t xml:space="preserve">4) </w:t>
      </w:r>
      <w:r w:rsidRPr="00294C01">
        <w:rPr>
          <w:b/>
          <w:bCs/>
          <w:sz w:val="24"/>
          <w:szCs w:val="24"/>
        </w:rPr>
        <w:t>Закон единства анализа и синтеза</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 xml:space="preserve">Суть </w:t>
      </w:r>
      <w:r w:rsidRPr="00294C01">
        <w:rPr>
          <w:rFonts w:eastAsia="Times New Roman"/>
          <w:i/>
          <w:iCs/>
          <w:sz w:val="24"/>
          <w:szCs w:val="24"/>
        </w:rPr>
        <w:t>анализа</w:t>
      </w:r>
      <w:r w:rsidRPr="00294C01">
        <w:rPr>
          <w:rFonts w:eastAsia="Times New Roman"/>
          <w:sz w:val="24"/>
          <w:szCs w:val="24"/>
        </w:rPr>
        <w:t xml:space="preserve"> (декомпозиции) состоит в разделении целого на части, в представлении сложного в виде простых составляющих. </w:t>
      </w:r>
    </w:p>
    <w:p w:rsidR="006E4064" w:rsidRPr="00294C01" w:rsidRDefault="006E4064" w:rsidP="00F54CD1">
      <w:pPr>
        <w:pStyle w:val="2"/>
        <w:ind w:left="0" w:firstLine="0"/>
        <w:rPr>
          <w:sz w:val="24"/>
          <w:szCs w:val="24"/>
        </w:rPr>
      </w:pPr>
      <w:r w:rsidRPr="00294C01">
        <w:rPr>
          <w:rFonts w:eastAsia="Times New Roman"/>
          <w:sz w:val="24"/>
          <w:szCs w:val="24"/>
        </w:rPr>
        <w:t xml:space="preserve">Суть </w:t>
      </w:r>
      <w:r w:rsidRPr="00294C01">
        <w:rPr>
          <w:rFonts w:eastAsia="Times New Roman"/>
          <w:i/>
          <w:iCs/>
          <w:sz w:val="24"/>
          <w:szCs w:val="24"/>
        </w:rPr>
        <w:t>синтеза</w:t>
      </w:r>
      <w:r w:rsidRPr="00294C01">
        <w:rPr>
          <w:rFonts w:eastAsia="Times New Roman"/>
          <w:sz w:val="24"/>
          <w:szCs w:val="24"/>
        </w:rPr>
        <w:t xml:space="preserve"> (агрегирования) — в соединении (мысленном или реальном) простых составляющих объекта в единое целое.</w:t>
      </w:r>
    </w:p>
    <w:p w:rsidR="006E4064" w:rsidRPr="00294C01" w:rsidRDefault="006E4064" w:rsidP="006E4064">
      <w:pPr>
        <w:pStyle w:val="2"/>
        <w:ind w:left="0" w:firstLine="0"/>
        <w:rPr>
          <w:b/>
          <w:bCs/>
          <w:sz w:val="24"/>
          <w:szCs w:val="24"/>
        </w:rPr>
      </w:pPr>
      <w:r w:rsidRPr="00294C01">
        <w:rPr>
          <w:sz w:val="24"/>
          <w:szCs w:val="24"/>
        </w:rPr>
        <w:t xml:space="preserve">5) </w:t>
      </w:r>
      <w:r w:rsidRPr="00294C01">
        <w:rPr>
          <w:b/>
          <w:bCs/>
          <w:sz w:val="24"/>
          <w:szCs w:val="24"/>
        </w:rPr>
        <w:t>Закон пропорциональности и композиции</w:t>
      </w:r>
    </w:p>
    <w:p w:rsidR="006E4064" w:rsidRPr="00294C01" w:rsidRDefault="006E4064" w:rsidP="006E4064">
      <w:pPr>
        <w:pStyle w:val="2"/>
        <w:ind w:left="0" w:firstLine="0"/>
        <w:rPr>
          <w:rFonts w:eastAsia="Times New Roman"/>
          <w:sz w:val="24"/>
          <w:szCs w:val="24"/>
        </w:rPr>
      </w:pPr>
      <w:r w:rsidRPr="00294C01">
        <w:rPr>
          <w:rFonts w:eastAsia="Times New Roman"/>
          <w:sz w:val="24"/>
          <w:szCs w:val="24"/>
        </w:rPr>
        <w:t>каждая материальная система стремится сохранить в своей структуре все необходимые элементы (композиции), находящиеся в данной соотносительности или заданном подчинении (пропорции).</w:t>
      </w:r>
    </w:p>
    <w:p w:rsidR="006E4064" w:rsidRPr="00294C01" w:rsidRDefault="006E4064" w:rsidP="006E4064">
      <w:pPr>
        <w:pStyle w:val="2"/>
        <w:ind w:left="0" w:firstLine="0"/>
        <w:rPr>
          <w:b/>
          <w:bCs/>
          <w:sz w:val="24"/>
          <w:szCs w:val="24"/>
        </w:rPr>
      </w:pPr>
      <w:r w:rsidRPr="00294C01">
        <w:rPr>
          <w:sz w:val="24"/>
          <w:szCs w:val="24"/>
        </w:rPr>
        <w:t xml:space="preserve">6) </w:t>
      </w:r>
      <w:r w:rsidRPr="00294C01">
        <w:rPr>
          <w:b/>
          <w:bCs/>
          <w:sz w:val="24"/>
          <w:szCs w:val="24"/>
        </w:rPr>
        <w:t xml:space="preserve">Закон информированности и упорядоченности </w:t>
      </w:r>
    </w:p>
    <w:p w:rsidR="006E4064" w:rsidRPr="00294C01" w:rsidRDefault="006E4064" w:rsidP="006E4064">
      <w:pPr>
        <w:pStyle w:val="2"/>
        <w:ind w:left="0" w:firstLine="0"/>
        <w:rPr>
          <w:rFonts w:eastAsia="Times New Roman"/>
          <w:sz w:val="24"/>
          <w:szCs w:val="24"/>
        </w:rPr>
      </w:pPr>
      <w:r w:rsidRPr="00294C01">
        <w:rPr>
          <w:rFonts w:eastAsia="Times New Roman"/>
          <w:sz w:val="24"/>
          <w:szCs w:val="24"/>
        </w:rPr>
        <w:t>чем большей информацией располагает организация о внутренней и внешней среде, тем большую вероятность устойчивого функционирования (самосохранения) она имеет.</w:t>
      </w:r>
    </w:p>
    <w:p w:rsidR="006E4064" w:rsidRPr="00294C01" w:rsidRDefault="006E4064" w:rsidP="006E4064">
      <w:pPr>
        <w:pStyle w:val="2"/>
        <w:ind w:left="0" w:firstLine="0"/>
        <w:jc w:val="both"/>
        <w:rPr>
          <w:rFonts w:eastAsia="Times New Roman"/>
          <w:sz w:val="24"/>
          <w:szCs w:val="24"/>
        </w:rPr>
      </w:pP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Профессиональное использование законов организации способствует установлению устойчивых количественных и качественных соотношений между управляющей и управляемой системами. Они являются составной частью управленческой технологии организации.</w:t>
      </w:r>
    </w:p>
    <w:p w:rsidR="006E4064" w:rsidRDefault="006E4064" w:rsidP="006E4064">
      <w:pPr>
        <w:tabs>
          <w:tab w:val="left" w:pos="426"/>
        </w:tabs>
        <w:contextualSpacing/>
        <w:jc w:val="both"/>
        <w:rPr>
          <w:rFonts w:ascii="Times New Roman" w:eastAsia="Times New Roman" w:hAnsi="Times New Roman" w:cs="Times New Roman"/>
          <w:sz w:val="24"/>
          <w:szCs w:val="24"/>
          <w:lang w:eastAsia="ru-RU"/>
        </w:rPr>
        <w:sectPr w:rsidR="006E4064" w:rsidSect="00AE4155">
          <w:pgSz w:w="11906" w:h="16838"/>
          <w:pgMar w:top="720" w:right="720" w:bottom="720" w:left="720" w:header="708" w:footer="708" w:gutter="0"/>
          <w:cols w:space="708"/>
          <w:docGrid w:linePitch="360"/>
        </w:sectPr>
      </w:pPr>
    </w:p>
    <w:p w:rsidR="00F125FF" w:rsidRPr="00C90CD5" w:rsidRDefault="00F125FF"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C90CD5">
        <w:rPr>
          <w:rFonts w:ascii="Times New Roman" w:eastAsia="Times New Roman" w:hAnsi="Times New Roman" w:cs="Times New Roman"/>
          <w:b/>
          <w:sz w:val="24"/>
          <w:szCs w:val="24"/>
          <w:lang w:eastAsia="ru-RU"/>
        </w:rPr>
        <w:lastRenderedPageBreak/>
        <w:t>Внешняя и внутренняя среда организаций. Факторы прямого и косвенного воздействия.</w:t>
      </w:r>
    </w:p>
    <w:p w:rsidR="006E4064" w:rsidRPr="00294C01" w:rsidRDefault="006E4064" w:rsidP="006E4064">
      <w:pPr>
        <w:pStyle w:val="2"/>
        <w:ind w:left="0" w:firstLine="0"/>
        <w:jc w:val="both"/>
        <w:rPr>
          <w:rFonts w:eastAsia="Times New Roman"/>
          <w:sz w:val="24"/>
          <w:szCs w:val="24"/>
        </w:rPr>
      </w:pPr>
      <w:r w:rsidRPr="00294C01">
        <w:rPr>
          <w:rFonts w:eastAsia="Times New Roman"/>
          <w:b/>
          <w:bCs/>
          <w:sz w:val="24"/>
          <w:szCs w:val="24"/>
        </w:rPr>
        <w:t>Внешняя среда</w:t>
      </w:r>
      <w:r w:rsidRPr="00294C01">
        <w:rPr>
          <w:rFonts w:eastAsia="Times New Roman"/>
          <w:sz w:val="24"/>
          <w:szCs w:val="24"/>
        </w:rPr>
        <w:t xml:space="preserve"> – совокупность факторов (условий и организаций), которые находятся вне организации и оказывают воздействие на результаты её деятельности. </w:t>
      </w:r>
    </w:p>
    <w:p w:rsidR="006E4064" w:rsidRPr="00294C01" w:rsidRDefault="006E4064" w:rsidP="006E4064">
      <w:pPr>
        <w:pStyle w:val="2"/>
        <w:ind w:left="0" w:firstLine="0"/>
        <w:jc w:val="both"/>
        <w:rPr>
          <w:rFonts w:eastAsia="Times New Roman"/>
          <w:sz w:val="24"/>
          <w:szCs w:val="24"/>
        </w:rPr>
      </w:pPr>
    </w:p>
    <w:p w:rsidR="006E4064" w:rsidRPr="00294C01" w:rsidRDefault="006E4064" w:rsidP="006E4064">
      <w:pPr>
        <w:pStyle w:val="2"/>
        <w:ind w:left="0" w:firstLine="0"/>
        <w:jc w:val="both"/>
        <w:rPr>
          <w:rFonts w:eastAsia="Times New Roman"/>
          <w:sz w:val="24"/>
          <w:szCs w:val="24"/>
        </w:rPr>
      </w:pPr>
      <w:r w:rsidRPr="00294C01">
        <w:rPr>
          <w:rFonts w:eastAsia="Times New Roman"/>
          <w:b/>
          <w:bCs/>
          <w:sz w:val="24"/>
          <w:szCs w:val="24"/>
        </w:rPr>
        <w:t xml:space="preserve">Макросреда </w:t>
      </w:r>
      <w:r w:rsidRPr="00294C01">
        <w:rPr>
          <w:rFonts w:eastAsia="Times New Roman"/>
          <w:sz w:val="24"/>
          <w:szCs w:val="24"/>
        </w:rPr>
        <w:t>— факторы косвенного воздействия оказывают влияние в целом на все организации, действующие в той или иной отрасли. К ним относят факторы, характеризующие развитие национальной экономики в целом:</w:t>
      </w:r>
    </w:p>
    <w:p w:rsidR="006E4064" w:rsidRPr="00294C01" w:rsidRDefault="006E4064" w:rsidP="006E4064">
      <w:pPr>
        <w:pStyle w:val="2"/>
        <w:ind w:left="0" w:firstLine="0"/>
        <w:jc w:val="both"/>
        <w:rPr>
          <w:rFonts w:eastAsia="Times New Roman"/>
          <w:sz w:val="24"/>
          <w:szCs w:val="24"/>
        </w:rPr>
      </w:pPr>
    </w:p>
    <w:p w:rsidR="006E4064" w:rsidRPr="00294C01" w:rsidRDefault="006E4064" w:rsidP="00642234">
      <w:pPr>
        <w:pStyle w:val="2"/>
        <w:numPr>
          <w:ilvl w:val="0"/>
          <w:numId w:val="31"/>
        </w:numPr>
        <w:jc w:val="both"/>
        <w:rPr>
          <w:rFonts w:eastAsia="Times New Roman"/>
          <w:sz w:val="24"/>
          <w:szCs w:val="24"/>
        </w:rPr>
      </w:pPr>
      <w:r w:rsidRPr="00294C01">
        <w:rPr>
          <w:rFonts w:eastAsia="Times New Roman"/>
          <w:i/>
          <w:iCs/>
          <w:sz w:val="24"/>
          <w:szCs w:val="24"/>
        </w:rPr>
        <w:t>экономическая среда</w:t>
      </w:r>
    </w:p>
    <w:p w:rsidR="006E4064" w:rsidRPr="00294C01" w:rsidRDefault="006E4064" w:rsidP="00642234">
      <w:pPr>
        <w:pStyle w:val="2"/>
        <w:numPr>
          <w:ilvl w:val="0"/>
          <w:numId w:val="31"/>
        </w:numPr>
        <w:jc w:val="both"/>
        <w:rPr>
          <w:rFonts w:eastAsia="Times New Roman"/>
          <w:sz w:val="24"/>
          <w:szCs w:val="24"/>
        </w:rPr>
      </w:pPr>
      <w:r w:rsidRPr="00294C01">
        <w:rPr>
          <w:rFonts w:eastAsia="Times New Roman"/>
          <w:i/>
          <w:iCs/>
          <w:sz w:val="24"/>
          <w:szCs w:val="24"/>
        </w:rPr>
        <w:t>политическая среда</w:t>
      </w:r>
    </w:p>
    <w:p w:rsidR="006E4064" w:rsidRPr="00294C01" w:rsidRDefault="006E4064" w:rsidP="00642234">
      <w:pPr>
        <w:pStyle w:val="2"/>
        <w:numPr>
          <w:ilvl w:val="0"/>
          <w:numId w:val="31"/>
        </w:numPr>
        <w:jc w:val="both"/>
        <w:rPr>
          <w:rFonts w:eastAsia="Times New Roman"/>
          <w:sz w:val="24"/>
          <w:szCs w:val="24"/>
        </w:rPr>
      </w:pPr>
      <w:r w:rsidRPr="00294C01">
        <w:rPr>
          <w:rFonts w:eastAsia="Times New Roman"/>
          <w:i/>
          <w:iCs/>
          <w:sz w:val="24"/>
          <w:szCs w:val="24"/>
        </w:rPr>
        <w:t>технологическая среда</w:t>
      </w:r>
    </w:p>
    <w:p w:rsidR="006E4064" w:rsidRPr="00294C01" w:rsidRDefault="006E4064" w:rsidP="00642234">
      <w:pPr>
        <w:pStyle w:val="2"/>
        <w:numPr>
          <w:ilvl w:val="0"/>
          <w:numId w:val="31"/>
        </w:numPr>
        <w:jc w:val="both"/>
        <w:rPr>
          <w:rFonts w:eastAsia="Times New Roman"/>
          <w:sz w:val="24"/>
          <w:szCs w:val="24"/>
        </w:rPr>
      </w:pPr>
      <w:r w:rsidRPr="00294C01">
        <w:rPr>
          <w:rFonts w:eastAsia="Times New Roman"/>
          <w:i/>
          <w:iCs/>
          <w:sz w:val="24"/>
          <w:szCs w:val="24"/>
        </w:rPr>
        <w:t>социальная среда</w:t>
      </w:r>
    </w:p>
    <w:p w:rsidR="006E4064" w:rsidRPr="00294C01" w:rsidRDefault="006E4064" w:rsidP="00642234">
      <w:pPr>
        <w:pStyle w:val="2"/>
        <w:numPr>
          <w:ilvl w:val="0"/>
          <w:numId w:val="31"/>
        </w:numPr>
        <w:rPr>
          <w:sz w:val="24"/>
          <w:szCs w:val="24"/>
        </w:rPr>
      </w:pPr>
      <w:r w:rsidRPr="00294C01">
        <w:rPr>
          <w:rFonts w:eastAsia="Times New Roman"/>
          <w:i/>
          <w:iCs/>
          <w:sz w:val="24"/>
          <w:szCs w:val="24"/>
        </w:rPr>
        <w:t>международные события</w:t>
      </w:r>
    </w:p>
    <w:p w:rsidR="006E4064" w:rsidRPr="00294C01" w:rsidRDefault="006E4064" w:rsidP="006E4064">
      <w:pPr>
        <w:pStyle w:val="1"/>
        <w:rPr>
          <w:sz w:val="24"/>
          <w:szCs w:val="24"/>
        </w:rPr>
      </w:pPr>
    </w:p>
    <w:p w:rsidR="006E4064" w:rsidRPr="00294C01" w:rsidRDefault="006E4064" w:rsidP="006E4064">
      <w:pPr>
        <w:pStyle w:val="2"/>
        <w:ind w:left="0" w:firstLine="0"/>
        <w:jc w:val="both"/>
        <w:rPr>
          <w:rFonts w:eastAsia="Times New Roman"/>
          <w:sz w:val="24"/>
          <w:szCs w:val="24"/>
        </w:rPr>
      </w:pPr>
      <w:r w:rsidRPr="00294C01">
        <w:rPr>
          <w:rFonts w:eastAsia="Times New Roman"/>
          <w:b/>
          <w:bCs/>
          <w:sz w:val="24"/>
          <w:szCs w:val="24"/>
        </w:rPr>
        <w:t xml:space="preserve">Микросреда </w:t>
      </w:r>
      <w:r w:rsidRPr="00294C01">
        <w:rPr>
          <w:rFonts w:eastAsia="Times New Roman"/>
          <w:sz w:val="24"/>
          <w:szCs w:val="24"/>
        </w:rPr>
        <w:t>— факторы, оказывающие влияние на деятельность конкретной организации и определяющие ее конкурентоспособность в сравнении с другими организациями, действующими в той или иной отрасли. К ним относятся:</w:t>
      </w:r>
    </w:p>
    <w:p w:rsidR="006E4064" w:rsidRPr="00294C01" w:rsidRDefault="006E4064" w:rsidP="00642234">
      <w:pPr>
        <w:pStyle w:val="2"/>
        <w:numPr>
          <w:ilvl w:val="0"/>
          <w:numId w:val="32"/>
        </w:numPr>
        <w:jc w:val="both"/>
        <w:rPr>
          <w:rFonts w:eastAsia="Times New Roman"/>
          <w:sz w:val="24"/>
          <w:szCs w:val="24"/>
        </w:rPr>
      </w:pPr>
      <w:r w:rsidRPr="00294C01">
        <w:rPr>
          <w:rFonts w:eastAsia="Times New Roman"/>
          <w:i/>
          <w:iCs/>
          <w:sz w:val="24"/>
          <w:szCs w:val="24"/>
        </w:rPr>
        <w:t>поставщики ресурсов</w:t>
      </w:r>
      <w:r w:rsidRPr="00294C01">
        <w:rPr>
          <w:rFonts w:eastAsia="Times New Roman"/>
          <w:sz w:val="24"/>
          <w:szCs w:val="24"/>
        </w:rPr>
        <w:t>;</w:t>
      </w:r>
    </w:p>
    <w:p w:rsidR="006E4064" w:rsidRPr="00294C01" w:rsidRDefault="006E4064" w:rsidP="00642234">
      <w:pPr>
        <w:pStyle w:val="2"/>
        <w:numPr>
          <w:ilvl w:val="0"/>
          <w:numId w:val="32"/>
        </w:numPr>
        <w:jc w:val="both"/>
        <w:rPr>
          <w:rFonts w:eastAsia="Times New Roman"/>
          <w:sz w:val="24"/>
          <w:szCs w:val="24"/>
        </w:rPr>
      </w:pPr>
      <w:r w:rsidRPr="00294C01">
        <w:rPr>
          <w:rFonts w:eastAsia="Times New Roman"/>
          <w:i/>
          <w:iCs/>
          <w:sz w:val="24"/>
          <w:szCs w:val="24"/>
        </w:rPr>
        <w:t>потребители продукции (работ, услуг)</w:t>
      </w:r>
      <w:r w:rsidRPr="00294C01">
        <w:rPr>
          <w:rFonts w:eastAsia="Times New Roman"/>
          <w:sz w:val="24"/>
          <w:szCs w:val="24"/>
        </w:rPr>
        <w:t>;</w:t>
      </w:r>
    </w:p>
    <w:p w:rsidR="006E4064" w:rsidRPr="00294C01" w:rsidRDefault="006E4064" w:rsidP="00642234">
      <w:pPr>
        <w:pStyle w:val="2"/>
        <w:numPr>
          <w:ilvl w:val="0"/>
          <w:numId w:val="32"/>
        </w:numPr>
        <w:jc w:val="both"/>
        <w:rPr>
          <w:rFonts w:eastAsia="Times New Roman"/>
          <w:sz w:val="24"/>
          <w:szCs w:val="24"/>
        </w:rPr>
      </w:pPr>
      <w:r w:rsidRPr="00294C01">
        <w:rPr>
          <w:rFonts w:eastAsia="Times New Roman"/>
          <w:i/>
          <w:iCs/>
          <w:sz w:val="24"/>
          <w:szCs w:val="24"/>
        </w:rPr>
        <w:t>конкуренты</w:t>
      </w:r>
      <w:r w:rsidRPr="00294C01">
        <w:rPr>
          <w:rFonts w:eastAsia="Times New Roman"/>
          <w:sz w:val="24"/>
          <w:szCs w:val="24"/>
        </w:rPr>
        <w:t>;</w:t>
      </w:r>
    </w:p>
    <w:p w:rsidR="006E4064" w:rsidRPr="00294C01" w:rsidRDefault="006E4064" w:rsidP="00642234">
      <w:pPr>
        <w:pStyle w:val="2"/>
        <w:numPr>
          <w:ilvl w:val="0"/>
          <w:numId w:val="32"/>
        </w:numPr>
        <w:jc w:val="both"/>
        <w:rPr>
          <w:rFonts w:eastAsia="Times New Roman"/>
          <w:sz w:val="24"/>
          <w:szCs w:val="24"/>
        </w:rPr>
      </w:pPr>
      <w:r w:rsidRPr="00294C01">
        <w:rPr>
          <w:rFonts w:eastAsia="Times New Roman"/>
          <w:i/>
          <w:iCs/>
          <w:sz w:val="24"/>
          <w:szCs w:val="24"/>
        </w:rPr>
        <w:t>посредники;</w:t>
      </w:r>
    </w:p>
    <w:p w:rsidR="006E4064" w:rsidRPr="00C90CD5" w:rsidRDefault="006E4064" w:rsidP="00642234">
      <w:pPr>
        <w:pStyle w:val="2"/>
        <w:numPr>
          <w:ilvl w:val="0"/>
          <w:numId w:val="32"/>
        </w:numPr>
        <w:jc w:val="both"/>
        <w:rPr>
          <w:rFonts w:eastAsia="Times New Roman"/>
          <w:sz w:val="24"/>
          <w:szCs w:val="24"/>
        </w:rPr>
      </w:pPr>
      <w:r w:rsidRPr="00294C01">
        <w:rPr>
          <w:rFonts w:eastAsia="Times New Roman"/>
          <w:i/>
          <w:iCs/>
          <w:sz w:val="24"/>
          <w:szCs w:val="24"/>
        </w:rPr>
        <w:t xml:space="preserve">контактные аудитории. </w:t>
      </w:r>
      <w:r w:rsidRPr="00C90CD5">
        <w:rPr>
          <w:rFonts w:eastAsia="Times New Roman"/>
          <w:sz w:val="24"/>
          <w:szCs w:val="24"/>
        </w:rPr>
        <w:t>К ним относятся:</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 государственные органы: налоговые, статистики, лицензирования, санитарного, экологического и других видов надзора;</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 местные органы власти;</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 общественность: профсоюзы, союзы потребителей, экологические и другие общества;</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 аудиторские и консалтинговые фирмы;</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 независимые средства массовой информации: пресса, радио, телевидение.</w:t>
      </w:r>
    </w:p>
    <w:p w:rsidR="006E4064" w:rsidRPr="00294C01" w:rsidRDefault="006E4064" w:rsidP="00C90CD5">
      <w:pPr>
        <w:pStyle w:val="1"/>
        <w:ind w:left="0" w:firstLine="0"/>
        <w:rPr>
          <w:sz w:val="24"/>
          <w:szCs w:val="24"/>
        </w:rPr>
      </w:pPr>
    </w:p>
    <w:p w:rsidR="006E4064" w:rsidRPr="00294C01" w:rsidRDefault="006E4064" w:rsidP="006E4064">
      <w:pPr>
        <w:pStyle w:val="2"/>
        <w:ind w:left="0" w:firstLine="0"/>
        <w:jc w:val="both"/>
        <w:rPr>
          <w:rFonts w:eastAsia="Times New Roman"/>
          <w:sz w:val="24"/>
          <w:szCs w:val="24"/>
        </w:rPr>
      </w:pPr>
      <w:r w:rsidRPr="00294C01">
        <w:rPr>
          <w:rFonts w:eastAsia="Times New Roman"/>
          <w:b/>
          <w:bCs/>
          <w:sz w:val="24"/>
          <w:szCs w:val="24"/>
        </w:rPr>
        <w:t xml:space="preserve">Внутренние факторы </w:t>
      </w:r>
      <w:r w:rsidRPr="00294C01">
        <w:rPr>
          <w:rFonts w:eastAsia="Times New Roman"/>
          <w:sz w:val="24"/>
          <w:szCs w:val="24"/>
        </w:rPr>
        <w:t>называются переменными внутренней среды, которая является регулируемой и контролируемой со стороны менеджмента.</w:t>
      </w:r>
    </w:p>
    <w:p w:rsidR="006E4064" w:rsidRPr="00294C01" w:rsidRDefault="006E4064" w:rsidP="006E4064">
      <w:pPr>
        <w:pStyle w:val="2"/>
        <w:ind w:left="0" w:firstLine="0"/>
        <w:jc w:val="both"/>
        <w:rPr>
          <w:rFonts w:eastAsia="Times New Roman"/>
          <w:sz w:val="24"/>
          <w:szCs w:val="24"/>
        </w:rPr>
      </w:pP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Главные элементы внутренней среды:</w:t>
      </w:r>
    </w:p>
    <w:p w:rsidR="006E4064" w:rsidRPr="00294C01" w:rsidRDefault="006E4064" w:rsidP="00C90CD5">
      <w:pPr>
        <w:pStyle w:val="3"/>
        <w:keepNext w:val="0"/>
        <w:keepLines w:val="0"/>
        <w:widowControl w:val="0"/>
        <w:autoSpaceDE w:val="0"/>
        <w:autoSpaceDN w:val="0"/>
        <w:adjustRightInd w:val="0"/>
        <w:spacing w:before="0" w:line="240" w:lineRule="auto"/>
        <w:ind w:left="720"/>
        <w:jc w:val="both"/>
        <w:rPr>
          <w:rFonts w:eastAsia="Times New Roman"/>
        </w:rPr>
      </w:pPr>
      <w:r w:rsidRPr="00294C01">
        <w:rPr>
          <w:rFonts w:eastAsia="Times New Roman"/>
          <w:b/>
          <w:bCs/>
          <w:i/>
          <w:iCs/>
        </w:rPr>
        <w:t xml:space="preserve">Цели </w:t>
      </w:r>
      <w:r w:rsidRPr="00294C01">
        <w:rPr>
          <w:rFonts w:eastAsia="Times New Roman"/>
        </w:rPr>
        <w:t xml:space="preserve">- конкретное конечное состояние или желаемый результат, на достижение которого направлены усилия организации. </w:t>
      </w:r>
    </w:p>
    <w:p w:rsidR="006E4064" w:rsidRPr="00294C01" w:rsidRDefault="006E4064" w:rsidP="00C90CD5">
      <w:pPr>
        <w:pStyle w:val="3"/>
        <w:keepNext w:val="0"/>
        <w:keepLines w:val="0"/>
        <w:widowControl w:val="0"/>
        <w:autoSpaceDE w:val="0"/>
        <w:autoSpaceDN w:val="0"/>
        <w:adjustRightInd w:val="0"/>
        <w:spacing w:before="0" w:line="240" w:lineRule="auto"/>
        <w:ind w:left="720"/>
        <w:jc w:val="both"/>
        <w:rPr>
          <w:rFonts w:eastAsia="Times New Roman"/>
        </w:rPr>
      </w:pPr>
      <w:r w:rsidRPr="00294C01">
        <w:rPr>
          <w:rFonts w:eastAsia="Times New Roman"/>
          <w:b/>
          <w:bCs/>
          <w:i/>
          <w:iCs/>
        </w:rPr>
        <w:t xml:space="preserve">Структура </w:t>
      </w:r>
      <w:r w:rsidRPr="00294C01">
        <w:rPr>
          <w:rFonts w:eastAsia="Times New Roman"/>
        </w:rPr>
        <w:t>- количество и состав ее подразделений, ступеней управления в единой системе.</w:t>
      </w:r>
    </w:p>
    <w:p w:rsidR="006E4064" w:rsidRPr="00294C01" w:rsidRDefault="006E4064" w:rsidP="00C90CD5">
      <w:pPr>
        <w:pStyle w:val="3"/>
        <w:keepNext w:val="0"/>
        <w:keepLines w:val="0"/>
        <w:widowControl w:val="0"/>
        <w:autoSpaceDE w:val="0"/>
        <w:autoSpaceDN w:val="0"/>
        <w:adjustRightInd w:val="0"/>
        <w:spacing w:before="0" w:line="240" w:lineRule="auto"/>
        <w:ind w:left="720"/>
        <w:jc w:val="both"/>
        <w:rPr>
          <w:rFonts w:eastAsia="Times New Roman"/>
        </w:rPr>
      </w:pPr>
      <w:r w:rsidRPr="00294C01">
        <w:rPr>
          <w:rFonts w:eastAsia="Times New Roman"/>
          <w:b/>
          <w:bCs/>
          <w:i/>
          <w:iCs/>
        </w:rPr>
        <w:t xml:space="preserve">Задача </w:t>
      </w:r>
      <w:r w:rsidRPr="00294C01">
        <w:rPr>
          <w:rFonts w:eastAsia="Times New Roman"/>
        </w:rPr>
        <w:t xml:space="preserve">- работа, которая должна быть выполнена заранее установленным способом и в установленные сроки. Задачи делятся на 3 группы: </w:t>
      </w:r>
      <w:r w:rsidRPr="00294C01">
        <w:rPr>
          <w:rFonts w:eastAsia="Times New Roman"/>
          <w:i/>
          <w:iCs/>
        </w:rPr>
        <w:t xml:space="preserve">работа с </w:t>
      </w:r>
      <w:r w:rsidR="00C90CD5" w:rsidRPr="00294C01">
        <w:rPr>
          <w:rFonts w:eastAsia="Times New Roman"/>
        </w:rPr>
        <w:t>результаты работы</w:t>
      </w:r>
      <w:r w:rsidR="00C90CD5" w:rsidRPr="00294C01">
        <w:rPr>
          <w:rFonts w:eastAsia="Times New Roman"/>
          <w:i/>
          <w:iCs/>
        </w:rPr>
        <w:t xml:space="preserve"> </w:t>
      </w:r>
      <w:r w:rsidRPr="00294C01">
        <w:rPr>
          <w:rFonts w:eastAsia="Times New Roman"/>
          <w:i/>
          <w:iCs/>
        </w:rPr>
        <w:t>людьми</w:t>
      </w:r>
      <w:r w:rsidRPr="00294C01">
        <w:rPr>
          <w:rFonts w:eastAsia="Times New Roman"/>
        </w:rPr>
        <w:t xml:space="preserve">, </w:t>
      </w:r>
      <w:r w:rsidRPr="00294C01">
        <w:rPr>
          <w:rFonts w:eastAsia="Times New Roman"/>
          <w:i/>
          <w:iCs/>
        </w:rPr>
        <w:t>работа с информацией</w:t>
      </w:r>
      <w:r w:rsidRPr="00294C01">
        <w:rPr>
          <w:rFonts w:eastAsia="Times New Roman"/>
        </w:rPr>
        <w:t xml:space="preserve">, </w:t>
      </w:r>
      <w:r w:rsidRPr="00294C01">
        <w:rPr>
          <w:rFonts w:eastAsia="Times New Roman"/>
          <w:i/>
          <w:iCs/>
        </w:rPr>
        <w:t>работа с предметами</w:t>
      </w:r>
      <w:r w:rsidRPr="00294C01">
        <w:rPr>
          <w:rFonts w:eastAsia="Times New Roman"/>
        </w:rPr>
        <w:t>.</w:t>
      </w:r>
    </w:p>
    <w:p w:rsidR="006E4064" w:rsidRPr="00294C01" w:rsidRDefault="006E4064" w:rsidP="00C90CD5">
      <w:pPr>
        <w:pStyle w:val="3"/>
        <w:keepNext w:val="0"/>
        <w:keepLines w:val="0"/>
        <w:widowControl w:val="0"/>
        <w:autoSpaceDE w:val="0"/>
        <w:autoSpaceDN w:val="0"/>
        <w:adjustRightInd w:val="0"/>
        <w:spacing w:before="0" w:line="240" w:lineRule="auto"/>
        <w:ind w:left="720"/>
        <w:jc w:val="both"/>
        <w:rPr>
          <w:rFonts w:eastAsia="Times New Roman"/>
        </w:rPr>
      </w:pPr>
      <w:r w:rsidRPr="00294C01">
        <w:rPr>
          <w:rFonts w:eastAsia="Times New Roman"/>
          <w:b/>
          <w:bCs/>
          <w:i/>
          <w:iCs/>
        </w:rPr>
        <w:t xml:space="preserve">Технология </w:t>
      </w:r>
      <w:r w:rsidRPr="00294C01">
        <w:rPr>
          <w:rFonts w:eastAsia="Times New Roman"/>
        </w:rPr>
        <w:t>- принятый порядок связей между отдельными видами работ.</w:t>
      </w:r>
    </w:p>
    <w:p w:rsidR="006E4064" w:rsidRPr="00294C01" w:rsidRDefault="006E4064" w:rsidP="00C90CD5">
      <w:pPr>
        <w:pStyle w:val="3"/>
        <w:keepNext w:val="0"/>
        <w:keepLines w:val="0"/>
        <w:widowControl w:val="0"/>
        <w:autoSpaceDE w:val="0"/>
        <w:autoSpaceDN w:val="0"/>
        <w:adjustRightInd w:val="0"/>
        <w:spacing w:before="0" w:line="240" w:lineRule="auto"/>
        <w:ind w:left="720"/>
        <w:jc w:val="both"/>
        <w:rPr>
          <w:rFonts w:eastAsia="Times New Roman"/>
        </w:rPr>
      </w:pPr>
      <w:r w:rsidRPr="00294C01">
        <w:rPr>
          <w:rFonts w:eastAsia="Times New Roman"/>
          <w:b/>
          <w:bCs/>
          <w:i/>
          <w:iCs/>
        </w:rPr>
        <w:t xml:space="preserve">Люди </w:t>
      </w:r>
      <w:r w:rsidRPr="00294C01">
        <w:rPr>
          <w:rFonts w:eastAsia="Times New Roman"/>
        </w:rPr>
        <w:t>- коллектив организации.</w:t>
      </w:r>
    </w:p>
    <w:p w:rsidR="006E4064" w:rsidRPr="00294C01" w:rsidRDefault="006E4064" w:rsidP="00C90CD5">
      <w:pPr>
        <w:pStyle w:val="3"/>
        <w:keepNext w:val="0"/>
        <w:keepLines w:val="0"/>
        <w:widowControl w:val="0"/>
        <w:autoSpaceDE w:val="0"/>
        <w:autoSpaceDN w:val="0"/>
        <w:adjustRightInd w:val="0"/>
        <w:spacing w:before="0" w:line="240" w:lineRule="auto"/>
        <w:ind w:left="720"/>
        <w:jc w:val="both"/>
        <w:rPr>
          <w:rFonts w:eastAsia="Times New Roman"/>
        </w:rPr>
      </w:pPr>
      <w:r w:rsidRPr="00294C01">
        <w:rPr>
          <w:rFonts w:eastAsia="Times New Roman"/>
          <w:b/>
          <w:bCs/>
          <w:i/>
          <w:iCs/>
        </w:rPr>
        <w:t xml:space="preserve">Организационная культура </w:t>
      </w:r>
      <w:r w:rsidRPr="00294C01">
        <w:rPr>
          <w:rFonts w:eastAsia="Times New Roman"/>
        </w:rPr>
        <w:t xml:space="preserve">- система коллективно разделяемых ценностей, убеждений, оказывающая влияние на поведение отдельных работников, а так же </w:t>
      </w:r>
      <w:proofErr w:type="gramStart"/>
      <w:r w:rsidRPr="00294C01">
        <w:rPr>
          <w:rFonts w:eastAsia="Times New Roman"/>
        </w:rPr>
        <w:t>на</w:t>
      </w:r>
      <w:proofErr w:type="gramEnd"/>
      <w:r w:rsidRPr="00294C01">
        <w:rPr>
          <w:rFonts w:eastAsia="Times New Roman"/>
        </w:rPr>
        <w:t>.</w:t>
      </w:r>
    </w:p>
    <w:p w:rsidR="006E4064" w:rsidRPr="00294C01" w:rsidRDefault="006E4064" w:rsidP="006E4064">
      <w:pPr>
        <w:pStyle w:val="1"/>
        <w:rPr>
          <w:sz w:val="24"/>
          <w:szCs w:val="24"/>
        </w:rPr>
      </w:pPr>
    </w:p>
    <w:p w:rsidR="00C90CD5" w:rsidRPr="00C90CD5" w:rsidRDefault="00C90CD5" w:rsidP="00C90CD5">
      <w:pPr>
        <w:pStyle w:val="2"/>
        <w:ind w:left="0" w:firstLine="0"/>
        <w:jc w:val="both"/>
        <w:rPr>
          <w:rFonts w:eastAsia="Times New Roman"/>
          <w:sz w:val="24"/>
          <w:szCs w:val="24"/>
        </w:rPr>
      </w:pPr>
      <w:r w:rsidRPr="00B70999">
        <w:rPr>
          <w:rFonts w:eastAsia="Times New Roman"/>
          <w:b/>
          <w:sz w:val="24"/>
          <w:szCs w:val="24"/>
        </w:rPr>
        <w:t>Факторами прямого воздействия</w:t>
      </w:r>
      <w:r w:rsidRPr="00C90CD5">
        <w:rPr>
          <w:rFonts w:eastAsia="Times New Roman"/>
          <w:sz w:val="24"/>
          <w:szCs w:val="24"/>
        </w:rPr>
        <w:t> являются: поставщики, потребители, конкуренты, законодательство и органы государственного и муниципального управления</w:t>
      </w:r>
    </w:p>
    <w:p w:rsidR="006E4064" w:rsidRDefault="006E4064" w:rsidP="00C90CD5">
      <w:pPr>
        <w:pStyle w:val="2"/>
        <w:ind w:left="0" w:firstLine="0"/>
        <w:jc w:val="both"/>
        <w:rPr>
          <w:rFonts w:eastAsia="Times New Roman"/>
          <w:sz w:val="24"/>
          <w:szCs w:val="24"/>
        </w:rPr>
      </w:pPr>
    </w:p>
    <w:p w:rsidR="00C90CD5" w:rsidRDefault="00C90CD5" w:rsidP="00C90CD5">
      <w:pPr>
        <w:pStyle w:val="2"/>
        <w:ind w:left="0" w:firstLine="0"/>
        <w:jc w:val="both"/>
        <w:rPr>
          <w:rFonts w:eastAsia="Times New Roman"/>
          <w:sz w:val="24"/>
          <w:szCs w:val="24"/>
        </w:rPr>
        <w:sectPr w:rsidR="00C90CD5" w:rsidSect="00AE4155">
          <w:pgSz w:w="11906" w:h="16838"/>
          <w:pgMar w:top="720" w:right="720" w:bottom="720" w:left="720" w:header="708" w:footer="708" w:gutter="0"/>
          <w:cols w:space="708"/>
          <w:docGrid w:linePitch="360"/>
        </w:sectPr>
      </w:pPr>
      <w:r w:rsidRPr="00C90CD5">
        <w:rPr>
          <w:rFonts w:eastAsia="Times New Roman"/>
          <w:sz w:val="24"/>
          <w:szCs w:val="24"/>
        </w:rPr>
        <w:t>Факторы среды косвенного воздействия обычно не влияют на операции организаций также заметно</w:t>
      </w:r>
      <w:proofErr w:type="gramStart"/>
      <w:r w:rsidRPr="00C90CD5">
        <w:rPr>
          <w:rFonts w:eastAsia="Times New Roman"/>
          <w:sz w:val="24"/>
          <w:szCs w:val="24"/>
        </w:rPr>
        <w:t xml:space="preserve">,. </w:t>
      </w:r>
      <w:proofErr w:type="gramEnd"/>
      <w:r w:rsidRPr="00C90CD5">
        <w:rPr>
          <w:rFonts w:eastAsia="Times New Roman"/>
          <w:sz w:val="24"/>
          <w:szCs w:val="24"/>
        </w:rPr>
        <w:t>Среда косвенного воздействия обычно сложнее, чем среда прямого воздействия. Руководство вынуждено опираться на предположения, осн</w:t>
      </w:r>
      <w:r w:rsidR="00B70999">
        <w:rPr>
          <w:rFonts w:eastAsia="Times New Roman"/>
          <w:sz w:val="24"/>
          <w:szCs w:val="24"/>
        </w:rPr>
        <w:t>овываясь на неполной информации</w:t>
      </w:r>
      <w:r w:rsidRPr="00C90CD5">
        <w:rPr>
          <w:rFonts w:eastAsia="Times New Roman"/>
          <w:sz w:val="24"/>
          <w:szCs w:val="24"/>
        </w:rPr>
        <w:t>.</w:t>
      </w:r>
      <w:r w:rsidRPr="00C90CD5">
        <w:rPr>
          <w:rFonts w:eastAsia="Times New Roman"/>
          <w:sz w:val="24"/>
          <w:szCs w:val="24"/>
        </w:rPr>
        <w:br/>
      </w:r>
      <w:r w:rsidR="00B70999" w:rsidRPr="00B70999">
        <w:rPr>
          <w:rFonts w:eastAsia="Times New Roman"/>
          <w:b/>
          <w:sz w:val="24"/>
          <w:szCs w:val="24"/>
        </w:rPr>
        <w:t>Основные</w:t>
      </w:r>
      <w:r w:rsidRPr="00B70999">
        <w:rPr>
          <w:rFonts w:eastAsia="Times New Roman"/>
          <w:b/>
          <w:sz w:val="24"/>
          <w:szCs w:val="24"/>
        </w:rPr>
        <w:t>:</w:t>
      </w:r>
      <w:r w:rsidRPr="00C90CD5">
        <w:rPr>
          <w:rFonts w:eastAsia="Times New Roman"/>
          <w:sz w:val="24"/>
          <w:szCs w:val="24"/>
        </w:rPr>
        <w:t xml:space="preserve"> технология, состояние экономики, социокультурные и политические факторы, а также взаимоотношения с местными управляющими организациями.</w:t>
      </w:r>
    </w:p>
    <w:p w:rsidR="00F125FF" w:rsidRPr="00B70999" w:rsidRDefault="00F125FF"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B70999">
        <w:rPr>
          <w:rFonts w:ascii="Times New Roman" w:eastAsia="Times New Roman" w:hAnsi="Times New Roman" w:cs="Times New Roman"/>
          <w:b/>
          <w:sz w:val="24"/>
          <w:szCs w:val="24"/>
          <w:lang w:eastAsia="ru-RU"/>
        </w:rPr>
        <w:lastRenderedPageBreak/>
        <w:t>Миссия и цели организаций. Метод управления по целям.</w:t>
      </w:r>
    </w:p>
    <w:p w:rsidR="006E4064" w:rsidRPr="00294C01" w:rsidRDefault="006E4064" w:rsidP="006E4064">
      <w:pPr>
        <w:pStyle w:val="2"/>
        <w:ind w:left="0" w:firstLine="0"/>
        <w:jc w:val="both"/>
        <w:rPr>
          <w:rFonts w:eastAsia="Times New Roman"/>
          <w:sz w:val="24"/>
          <w:szCs w:val="24"/>
        </w:rPr>
      </w:pPr>
      <w:r w:rsidRPr="00294C01">
        <w:rPr>
          <w:rFonts w:eastAsia="Times New Roman"/>
          <w:b/>
          <w:bCs/>
          <w:sz w:val="24"/>
          <w:szCs w:val="24"/>
        </w:rPr>
        <w:t>Миссия организации</w:t>
      </w:r>
      <w:r w:rsidRPr="00294C01">
        <w:rPr>
          <w:rFonts w:eastAsia="Times New Roman"/>
          <w:sz w:val="24"/>
          <w:szCs w:val="24"/>
        </w:rPr>
        <w:t xml:space="preserve"> – это представление о предназначении, смысле существования организации, ее роли в системе общественных отношений и общественной жизни</w:t>
      </w:r>
      <w:proofErr w:type="gramStart"/>
      <w:r w:rsidRPr="00294C01">
        <w:rPr>
          <w:rFonts w:eastAsia="Times New Roman"/>
          <w:sz w:val="24"/>
          <w:szCs w:val="24"/>
        </w:rPr>
        <w:t xml:space="preserve"> .</w:t>
      </w:r>
      <w:proofErr w:type="gramEnd"/>
    </w:p>
    <w:p w:rsidR="006E4064" w:rsidRPr="00294C01" w:rsidRDefault="006E4064" w:rsidP="006E4064">
      <w:pPr>
        <w:pStyle w:val="2"/>
        <w:ind w:left="0" w:firstLine="0"/>
        <w:jc w:val="both"/>
        <w:rPr>
          <w:rFonts w:eastAsia="Times New Roman"/>
          <w:sz w:val="24"/>
          <w:szCs w:val="24"/>
        </w:rPr>
      </w:pP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 xml:space="preserve">Три основные </w:t>
      </w:r>
      <w:r w:rsidRPr="00294C01">
        <w:rPr>
          <w:rFonts w:eastAsia="Times New Roman"/>
          <w:i/>
          <w:iCs/>
          <w:sz w:val="24"/>
          <w:szCs w:val="24"/>
        </w:rPr>
        <w:t>функции миссии</w:t>
      </w:r>
      <w:r w:rsidRPr="00294C01">
        <w:rPr>
          <w:rFonts w:eastAsia="Times New Roman"/>
          <w:sz w:val="24"/>
          <w:szCs w:val="24"/>
        </w:rPr>
        <w:t>:</w:t>
      </w:r>
    </w:p>
    <w:p w:rsidR="006E4064" w:rsidRPr="00294C01" w:rsidRDefault="006E4064" w:rsidP="00642234">
      <w:pPr>
        <w:pStyle w:val="3"/>
        <w:keepNext w:val="0"/>
        <w:keepLines w:val="0"/>
        <w:widowControl w:val="0"/>
        <w:numPr>
          <w:ilvl w:val="0"/>
          <w:numId w:val="33"/>
        </w:numPr>
        <w:autoSpaceDE w:val="0"/>
        <w:autoSpaceDN w:val="0"/>
        <w:adjustRightInd w:val="0"/>
        <w:spacing w:before="0" w:line="240" w:lineRule="auto"/>
        <w:ind w:left="284"/>
        <w:jc w:val="both"/>
        <w:rPr>
          <w:rFonts w:eastAsia="Times New Roman"/>
        </w:rPr>
      </w:pPr>
      <w:r w:rsidRPr="00294C01">
        <w:rPr>
          <w:rFonts w:eastAsia="Times New Roman"/>
        </w:rPr>
        <w:t>Формирует общее представление об организации;</w:t>
      </w:r>
    </w:p>
    <w:p w:rsidR="006E4064" w:rsidRPr="00294C01" w:rsidRDefault="006E4064" w:rsidP="00642234">
      <w:pPr>
        <w:pStyle w:val="3"/>
        <w:keepNext w:val="0"/>
        <w:keepLines w:val="0"/>
        <w:widowControl w:val="0"/>
        <w:numPr>
          <w:ilvl w:val="0"/>
          <w:numId w:val="33"/>
        </w:numPr>
        <w:autoSpaceDE w:val="0"/>
        <w:autoSpaceDN w:val="0"/>
        <w:adjustRightInd w:val="0"/>
        <w:spacing w:before="0" w:line="240" w:lineRule="auto"/>
        <w:ind w:left="284"/>
        <w:jc w:val="both"/>
        <w:rPr>
          <w:rFonts w:eastAsia="Times New Roman"/>
        </w:rPr>
      </w:pPr>
      <w:r w:rsidRPr="00294C01">
        <w:rPr>
          <w:rFonts w:eastAsia="Times New Roman"/>
        </w:rPr>
        <w:t>Способствует единению персонала внутри организации и созданию корпоративного духа;</w:t>
      </w:r>
    </w:p>
    <w:p w:rsidR="006E4064" w:rsidRPr="00294C01" w:rsidRDefault="006E4064" w:rsidP="00642234">
      <w:pPr>
        <w:pStyle w:val="3"/>
        <w:keepNext w:val="0"/>
        <w:keepLines w:val="0"/>
        <w:widowControl w:val="0"/>
        <w:numPr>
          <w:ilvl w:val="0"/>
          <w:numId w:val="33"/>
        </w:numPr>
        <w:autoSpaceDE w:val="0"/>
        <w:autoSpaceDN w:val="0"/>
        <w:adjustRightInd w:val="0"/>
        <w:spacing w:before="0" w:line="240" w:lineRule="auto"/>
        <w:ind w:left="284"/>
        <w:jc w:val="both"/>
      </w:pPr>
      <w:r w:rsidRPr="00294C01">
        <w:rPr>
          <w:rFonts w:eastAsia="Times New Roman"/>
        </w:rPr>
        <w:t>Создает возможности эффективного управления организацией.</w:t>
      </w:r>
    </w:p>
    <w:p w:rsidR="006E4064" w:rsidRPr="00294C01" w:rsidRDefault="006E4064" w:rsidP="006E4064">
      <w:pPr>
        <w:pStyle w:val="1"/>
        <w:rPr>
          <w:sz w:val="24"/>
          <w:szCs w:val="24"/>
        </w:rPr>
      </w:pPr>
    </w:p>
    <w:p w:rsidR="006E4064" w:rsidRPr="00294C01" w:rsidRDefault="006E4064" w:rsidP="006E4064">
      <w:pPr>
        <w:pStyle w:val="2"/>
        <w:ind w:left="0" w:firstLine="0"/>
        <w:rPr>
          <w:color w:val="333333"/>
          <w:sz w:val="24"/>
          <w:szCs w:val="24"/>
        </w:rPr>
      </w:pPr>
      <w:r w:rsidRPr="00294C01">
        <w:rPr>
          <w:b/>
          <w:bCs/>
          <w:color w:val="333333"/>
          <w:sz w:val="24"/>
          <w:szCs w:val="24"/>
        </w:rPr>
        <w:t>IKEA</w:t>
      </w:r>
      <w:r w:rsidRPr="00294C01">
        <w:rPr>
          <w:color w:val="333333"/>
          <w:sz w:val="24"/>
          <w:szCs w:val="24"/>
        </w:rPr>
        <w:t>: «Улучшение повседневной жизни каждого»</w:t>
      </w:r>
    </w:p>
    <w:p w:rsidR="006E4064" w:rsidRPr="00294C01" w:rsidRDefault="006E4064" w:rsidP="006E4064">
      <w:pPr>
        <w:pStyle w:val="2"/>
        <w:ind w:left="0" w:firstLine="0"/>
        <w:rPr>
          <w:color w:val="333333"/>
          <w:sz w:val="24"/>
          <w:szCs w:val="24"/>
        </w:rPr>
      </w:pPr>
      <w:proofErr w:type="spellStart"/>
      <w:r w:rsidRPr="00294C01">
        <w:rPr>
          <w:b/>
          <w:bCs/>
          <w:color w:val="333333"/>
          <w:sz w:val="24"/>
          <w:szCs w:val="24"/>
        </w:rPr>
        <w:t>Danone</w:t>
      </w:r>
      <w:proofErr w:type="spellEnd"/>
      <w:r w:rsidRPr="00294C01">
        <w:rPr>
          <w:b/>
          <w:bCs/>
          <w:color w:val="333333"/>
          <w:sz w:val="24"/>
          <w:szCs w:val="24"/>
        </w:rPr>
        <w:t>:</w:t>
      </w:r>
      <w:r w:rsidRPr="00294C01">
        <w:rPr>
          <w:color w:val="333333"/>
          <w:sz w:val="24"/>
          <w:szCs w:val="24"/>
        </w:rPr>
        <w:t> «Обеспечить как можно большее количество людей здоровыми продуктами питания»</w:t>
      </w:r>
    </w:p>
    <w:p w:rsidR="006E4064" w:rsidRPr="00294C01" w:rsidRDefault="006E4064" w:rsidP="006E4064">
      <w:pPr>
        <w:pStyle w:val="2"/>
        <w:ind w:left="0" w:firstLine="0"/>
        <w:rPr>
          <w:color w:val="333333"/>
          <w:sz w:val="24"/>
          <w:szCs w:val="24"/>
        </w:rPr>
      </w:pPr>
      <w:proofErr w:type="spellStart"/>
      <w:r w:rsidRPr="00294C01">
        <w:rPr>
          <w:b/>
          <w:bCs/>
          <w:color w:val="333333"/>
          <w:sz w:val="24"/>
          <w:szCs w:val="24"/>
        </w:rPr>
        <w:t>Facebook</w:t>
      </w:r>
      <w:proofErr w:type="spellEnd"/>
      <w:r w:rsidRPr="00294C01">
        <w:rPr>
          <w:color w:val="333333"/>
          <w:sz w:val="24"/>
          <w:szCs w:val="24"/>
        </w:rPr>
        <w:t>: «Предоставить людям возможность поделиться своей жизнью с другими и сделать мир более открытым и объединенным»</w:t>
      </w:r>
    </w:p>
    <w:p w:rsidR="006E4064" w:rsidRPr="00294C01" w:rsidRDefault="006E4064" w:rsidP="006E4064">
      <w:pPr>
        <w:pStyle w:val="2"/>
        <w:ind w:left="0" w:firstLine="0"/>
        <w:rPr>
          <w:color w:val="333333"/>
          <w:sz w:val="24"/>
          <w:szCs w:val="24"/>
        </w:rPr>
      </w:pPr>
      <w:proofErr w:type="spellStart"/>
      <w:r w:rsidRPr="00294C01">
        <w:rPr>
          <w:b/>
          <w:bCs/>
          <w:color w:val="333333"/>
          <w:sz w:val="24"/>
          <w:szCs w:val="24"/>
        </w:rPr>
        <w:t>Nike</w:t>
      </w:r>
      <w:proofErr w:type="spellEnd"/>
      <w:r w:rsidRPr="00294C01">
        <w:rPr>
          <w:b/>
          <w:bCs/>
          <w:color w:val="333333"/>
          <w:sz w:val="24"/>
          <w:szCs w:val="24"/>
        </w:rPr>
        <w:t>:</w:t>
      </w:r>
      <w:r w:rsidRPr="00294C01">
        <w:rPr>
          <w:color w:val="333333"/>
          <w:sz w:val="24"/>
          <w:szCs w:val="24"/>
        </w:rPr>
        <w:t> «Дарить вдохновение и инновационные решения каждому атлету в мире»</w:t>
      </w:r>
    </w:p>
    <w:p w:rsidR="006E4064" w:rsidRPr="00294C01" w:rsidRDefault="006E4064" w:rsidP="006E4064">
      <w:pPr>
        <w:pStyle w:val="2"/>
        <w:ind w:left="0" w:firstLine="0"/>
        <w:rPr>
          <w:color w:val="333333"/>
          <w:sz w:val="24"/>
          <w:szCs w:val="24"/>
        </w:rPr>
      </w:pPr>
      <w:r w:rsidRPr="00294C01">
        <w:rPr>
          <w:b/>
          <w:bCs/>
          <w:color w:val="333333"/>
          <w:sz w:val="24"/>
          <w:szCs w:val="24"/>
        </w:rPr>
        <w:t>Сбербанк:</w:t>
      </w:r>
      <w:r w:rsidRPr="00294C01">
        <w:rPr>
          <w:color w:val="333333"/>
          <w:sz w:val="24"/>
          <w:szCs w:val="24"/>
        </w:rPr>
        <w:t xml:space="preserve"> «Мы даем людям уверенность и надежность, мы делаем их жизнь лучше, помогая реализовывать устремления и мечты»</w:t>
      </w:r>
    </w:p>
    <w:p w:rsidR="006E4064" w:rsidRPr="00294C01" w:rsidRDefault="006E4064" w:rsidP="00B70999">
      <w:pPr>
        <w:pStyle w:val="1"/>
        <w:ind w:left="0" w:firstLine="0"/>
        <w:rPr>
          <w:sz w:val="24"/>
          <w:szCs w:val="24"/>
        </w:rPr>
      </w:pPr>
    </w:p>
    <w:p w:rsidR="006E4064" w:rsidRPr="00294C01" w:rsidRDefault="006E4064" w:rsidP="006E4064">
      <w:pPr>
        <w:pStyle w:val="2"/>
        <w:ind w:left="0" w:firstLine="0"/>
        <w:jc w:val="both"/>
        <w:rPr>
          <w:rFonts w:eastAsia="Times New Roman"/>
          <w:sz w:val="24"/>
          <w:szCs w:val="24"/>
        </w:rPr>
      </w:pPr>
      <w:r w:rsidRPr="00294C01">
        <w:rPr>
          <w:rFonts w:eastAsia="Times New Roman"/>
          <w:b/>
          <w:bCs/>
          <w:sz w:val="24"/>
          <w:szCs w:val="24"/>
        </w:rPr>
        <w:t>Цели</w:t>
      </w:r>
      <w:r w:rsidRPr="00294C01">
        <w:rPr>
          <w:rFonts w:eastAsia="Times New Roman"/>
          <w:sz w:val="24"/>
          <w:szCs w:val="24"/>
        </w:rPr>
        <w:t xml:space="preserve"> </w:t>
      </w:r>
      <w:r w:rsidRPr="00294C01">
        <w:rPr>
          <w:rFonts w:eastAsia="Times New Roman"/>
          <w:b/>
          <w:bCs/>
          <w:sz w:val="24"/>
          <w:szCs w:val="24"/>
        </w:rPr>
        <w:t>организации</w:t>
      </w:r>
      <w:r w:rsidRPr="00294C01">
        <w:rPr>
          <w:rFonts w:eastAsia="Times New Roman"/>
          <w:sz w:val="24"/>
          <w:szCs w:val="24"/>
        </w:rPr>
        <w:t xml:space="preserve"> - конкретное конечное состояние или желаемый результат, на достижение которого направлены усилия организации. Цели устанавливаются в процессе планирования.</w:t>
      </w:r>
    </w:p>
    <w:p w:rsidR="006E4064" w:rsidRPr="00294C01" w:rsidRDefault="006E4064" w:rsidP="006E4064">
      <w:pPr>
        <w:pStyle w:val="2"/>
        <w:ind w:left="0" w:firstLine="0"/>
        <w:jc w:val="both"/>
        <w:rPr>
          <w:rFonts w:eastAsia="Times New Roman"/>
          <w:sz w:val="24"/>
          <w:szCs w:val="24"/>
        </w:rPr>
      </w:pPr>
    </w:p>
    <w:p w:rsidR="006E4064" w:rsidRPr="00B70999" w:rsidRDefault="00B70999" w:rsidP="006E4064">
      <w:pPr>
        <w:pStyle w:val="2"/>
        <w:ind w:left="0" w:firstLine="0"/>
        <w:jc w:val="both"/>
        <w:rPr>
          <w:rFonts w:eastAsia="Times New Roman"/>
          <w:b/>
          <w:bCs/>
          <w:sz w:val="24"/>
          <w:szCs w:val="24"/>
        </w:rPr>
      </w:pPr>
      <w:r w:rsidRPr="00B34281">
        <w:rPr>
          <w:noProof/>
          <w:sz w:val="24"/>
          <w:szCs w:val="24"/>
        </w:rPr>
        <w:drawing>
          <wp:anchor distT="0" distB="0" distL="114300" distR="114300" simplePos="0" relativeHeight="251646976" behindDoc="0" locked="0" layoutInCell="1" allowOverlap="1">
            <wp:simplePos x="0" y="0"/>
            <wp:positionH relativeFrom="column">
              <wp:posOffset>3916045</wp:posOffset>
            </wp:positionH>
            <wp:positionV relativeFrom="paragraph">
              <wp:posOffset>8890</wp:posOffset>
            </wp:positionV>
            <wp:extent cx="2703195" cy="1032510"/>
            <wp:effectExtent l="0" t="0" r="1905" b="0"/>
            <wp:wrapSquare wrapText="bothSides"/>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3195" cy="1032510"/>
                    </a:xfrm>
                    <a:prstGeom prst="rect">
                      <a:avLst/>
                    </a:prstGeom>
                    <a:noFill/>
                    <a:ln>
                      <a:noFill/>
                    </a:ln>
                    <a:effectLst/>
                    <a:extLst/>
                  </pic:spPr>
                </pic:pic>
              </a:graphicData>
            </a:graphic>
          </wp:anchor>
        </w:drawing>
      </w:r>
      <w:r w:rsidR="006E4064" w:rsidRPr="00294C01">
        <w:rPr>
          <w:rFonts w:eastAsia="Times New Roman"/>
          <w:i/>
          <w:iCs/>
          <w:sz w:val="24"/>
          <w:szCs w:val="24"/>
        </w:rPr>
        <w:t>Характеристики целей</w:t>
      </w:r>
      <w:r w:rsidR="006E4064" w:rsidRPr="00294C01">
        <w:rPr>
          <w:rFonts w:eastAsia="Times New Roman"/>
          <w:sz w:val="24"/>
          <w:szCs w:val="24"/>
        </w:rPr>
        <w:t>:</w:t>
      </w:r>
      <w:r>
        <w:rPr>
          <w:rFonts w:eastAsia="Times New Roman"/>
          <w:sz w:val="24"/>
          <w:szCs w:val="24"/>
        </w:rPr>
        <w:t xml:space="preserve">   </w:t>
      </w:r>
      <w:r w:rsidRPr="00294C01">
        <w:rPr>
          <w:rFonts w:eastAsia="Times New Roman"/>
          <w:b/>
          <w:bCs/>
          <w:sz w:val="24"/>
          <w:szCs w:val="24"/>
        </w:rPr>
        <w:t>Принципы S.M.A.R.T.</w:t>
      </w:r>
    </w:p>
    <w:p w:rsidR="006E4064" w:rsidRPr="00294C01" w:rsidRDefault="006E4064" w:rsidP="006E4064">
      <w:pPr>
        <w:pStyle w:val="2"/>
        <w:ind w:left="0" w:firstLine="0"/>
        <w:jc w:val="both"/>
        <w:rPr>
          <w:rFonts w:eastAsia="Times New Roman"/>
          <w:sz w:val="24"/>
          <w:szCs w:val="24"/>
        </w:rPr>
      </w:pPr>
      <w:r w:rsidRPr="00294C01">
        <w:rPr>
          <w:rFonts w:eastAsia="Times New Roman"/>
          <w:color w:val="222222"/>
          <w:sz w:val="24"/>
          <w:szCs w:val="24"/>
        </w:rPr>
        <w:t xml:space="preserve">1. Цели должны быть </w:t>
      </w:r>
      <w:r w:rsidRPr="00294C01">
        <w:rPr>
          <w:rFonts w:eastAsia="Times New Roman"/>
          <w:i/>
          <w:iCs/>
          <w:color w:val="222222"/>
          <w:sz w:val="24"/>
          <w:szCs w:val="24"/>
        </w:rPr>
        <w:t>конкретными и измеримыми</w:t>
      </w:r>
      <w:r w:rsidRPr="00294C01">
        <w:rPr>
          <w:rFonts w:eastAsia="Times New Roman"/>
          <w:color w:val="222222"/>
          <w:sz w:val="24"/>
          <w:szCs w:val="24"/>
        </w:rPr>
        <w:t>.</w:t>
      </w:r>
    </w:p>
    <w:p w:rsidR="006E4064" w:rsidRPr="00294C01" w:rsidRDefault="006E4064" w:rsidP="006E4064">
      <w:pPr>
        <w:pStyle w:val="2"/>
        <w:ind w:left="0" w:firstLine="0"/>
        <w:jc w:val="both"/>
        <w:rPr>
          <w:rFonts w:eastAsia="Times New Roman"/>
          <w:sz w:val="24"/>
          <w:szCs w:val="24"/>
        </w:rPr>
      </w:pPr>
      <w:r w:rsidRPr="00294C01">
        <w:rPr>
          <w:rFonts w:eastAsia="Times New Roman"/>
          <w:color w:val="222222"/>
          <w:sz w:val="24"/>
          <w:szCs w:val="24"/>
        </w:rPr>
        <w:t xml:space="preserve">2. Цели должны быть </w:t>
      </w:r>
      <w:r w:rsidRPr="00294C01">
        <w:rPr>
          <w:rFonts w:eastAsia="Times New Roman"/>
          <w:i/>
          <w:iCs/>
          <w:color w:val="222222"/>
          <w:sz w:val="24"/>
          <w:szCs w:val="24"/>
        </w:rPr>
        <w:t>ориентированными во времени</w:t>
      </w:r>
      <w:r w:rsidRPr="00294C01">
        <w:rPr>
          <w:rFonts w:eastAsia="Times New Roman"/>
          <w:color w:val="222222"/>
          <w:sz w:val="24"/>
          <w:szCs w:val="24"/>
        </w:rPr>
        <w:t>.</w:t>
      </w:r>
    </w:p>
    <w:p w:rsidR="006E4064" w:rsidRPr="00294C01" w:rsidRDefault="006E4064" w:rsidP="006E4064">
      <w:pPr>
        <w:pStyle w:val="2"/>
        <w:ind w:left="0" w:firstLine="0"/>
        <w:jc w:val="both"/>
        <w:rPr>
          <w:rFonts w:eastAsia="Times New Roman"/>
          <w:sz w:val="24"/>
          <w:szCs w:val="24"/>
        </w:rPr>
      </w:pPr>
      <w:r w:rsidRPr="00294C01">
        <w:rPr>
          <w:rFonts w:eastAsia="Times New Roman"/>
          <w:color w:val="222222"/>
          <w:sz w:val="24"/>
          <w:szCs w:val="24"/>
        </w:rPr>
        <w:t xml:space="preserve">3. Цели должны быть </w:t>
      </w:r>
      <w:r w:rsidRPr="00294C01">
        <w:rPr>
          <w:rFonts w:eastAsia="Times New Roman"/>
          <w:i/>
          <w:iCs/>
          <w:color w:val="222222"/>
          <w:sz w:val="24"/>
          <w:szCs w:val="24"/>
        </w:rPr>
        <w:t>достижимыми</w:t>
      </w:r>
      <w:r w:rsidRPr="00294C01">
        <w:rPr>
          <w:rFonts w:eastAsia="Times New Roman"/>
          <w:color w:val="222222"/>
          <w:sz w:val="24"/>
          <w:szCs w:val="24"/>
        </w:rPr>
        <w:t>.</w:t>
      </w:r>
    </w:p>
    <w:p w:rsidR="006E4064" w:rsidRPr="00294C01" w:rsidRDefault="006E4064" w:rsidP="006E4064">
      <w:pPr>
        <w:pStyle w:val="2"/>
        <w:ind w:left="0" w:firstLine="0"/>
        <w:rPr>
          <w:sz w:val="24"/>
          <w:szCs w:val="24"/>
        </w:rPr>
      </w:pPr>
      <w:r w:rsidRPr="00294C01">
        <w:rPr>
          <w:rFonts w:eastAsia="Times New Roman"/>
          <w:color w:val="222222"/>
          <w:sz w:val="24"/>
          <w:szCs w:val="24"/>
        </w:rPr>
        <w:t xml:space="preserve">4. Цели организации должны быть </w:t>
      </w:r>
      <w:r w:rsidRPr="00294C01">
        <w:rPr>
          <w:rFonts w:eastAsia="Times New Roman"/>
          <w:i/>
          <w:iCs/>
          <w:color w:val="222222"/>
          <w:sz w:val="24"/>
          <w:szCs w:val="24"/>
        </w:rPr>
        <w:t>взаимно поддерживающими</w:t>
      </w:r>
      <w:r w:rsidRPr="00294C01">
        <w:rPr>
          <w:rFonts w:eastAsia="Times New Roman"/>
          <w:color w:val="222222"/>
          <w:sz w:val="24"/>
          <w:szCs w:val="24"/>
        </w:rPr>
        <w:t>.</w:t>
      </w:r>
    </w:p>
    <w:p w:rsidR="00B70999" w:rsidRDefault="00B70999" w:rsidP="006E4064">
      <w:pPr>
        <w:pStyle w:val="1"/>
        <w:ind w:left="0" w:firstLine="0"/>
        <w:rPr>
          <w:rFonts w:eastAsia="Times New Roman"/>
          <w:b/>
          <w:bCs/>
          <w:sz w:val="24"/>
          <w:szCs w:val="24"/>
        </w:rPr>
      </w:pPr>
    </w:p>
    <w:p w:rsidR="006E4064" w:rsidRPr="00294C01" w:rsidRDefault="006E4064" w:rsidP="006E4064">
      <w:pPr>
        <w:pStyle w:val="1"/>
        <w:ind w:left="0" w:firstLine="0"/>
        <w:rPr>
          <w:sz w:val="24"/>
          <w:szCs w:val="24"/>
        </w:rPr>
      </w:pPr>
      <w:r w:rsidRPr="00294C01">
        <w:rPr>
          <w:rFonts w:eastAsia="Times New Roman"/>
          <w:b/>
          <w:bCs/>
          <w:sz w:val="24"/>
          <w:szCs w:val="24"/>
        </w:rPr>
        <w:t>Дерево целей</w:t>
      </w:r>
      <w:r w:rsidRPr="00294C01">
        <w:rPr>
          <w:rFonts w:eastAsia="Times New Roman"/>
          <w:sz w:val="24"/>
          <w:szCs w:val="24"/>
        </w:rPr>
        <w:t xml:space="preserve"> - это структурированный иерархический перечень целей организации, в котором цели более низкого уровня подчинены и служат для достижения целей более высокого уровня. </w:t>
      </w:r>
    </w:p>
    <w:p w:rsidR="006E4064" w:rsidRPr="00294C01" w:rsidRDefault="006E4064" w:rsidP="006E4064">
      <w:pPr>
        <w:pStyle w:val="2"/>
        <w:ind w:left="0" w:firstLine="0"/>
        <w:jc w:val="both"/>
        <w:rPr>
          <w:rFonts w:eastAsia="Times New Roman"/>
          <w:sz w:val="24"/>
          <w:szCs w:val="24"/>
        </w:rPr>
      </w:pPr>
    </w:p>
    <w:p w:rsidR="006E4064" w:rsidRPr="00294C01" w:rsidRDefault="006E4064" w:rsidP="006E4064">
      <w:pPr>
        <w:pStyle w:val="2"/>
        <w:ind w:left="540" w:hanging="540"/>
        <w:rPr>
          <w:sz w:val="24"/>
          <w:szCs w:val="24"/>
        </w:rPr>
      </w:pPr>
    </w:p>
    <w:p w:rsidR="006E4064" w:rsidRPr="00294C01" w:rsidRDefault="006E4064" w:rsidP="006E4064">
      <w:pPr>
        <w:pStyle w:val="1"/>
        <w:rPr>
          <w:sz w:val="24"/>
          <w:szCs w:val="24"/>
        </w:rPr>
      </w:pPr>
    </w:p>
    <w:p w:rsidR="006E4064" w:rsidRPr="00294C01" w:rsidRDefault="006E4064" w:rsidP="006E4064">
      <w:pPr>
        <w:pStyle w:val="2"/>
        <w:ind w:left="0" w:firstLine="0"/>
        <w:jc w:val="both"/>
        <w:rPr>
          <w:rFonts w:eastAsia="Times New Roman"/>
          <w:sz w:val="24"/>
          <w:szCs w:val="24"/>
        </w:rPr>
      </w:pPr>
      <w:r w:rsidRPr="00294C01">
        <w:rPr>
          <w:rFonts w:eastAsia="Times New Roman"/>
          <w:b/>
          <w:bCs/>
          <w:sz w:val="24"/>
          <w:szCs w:val="24"/>
        </w:rPr>
        <w:t>Управление по целям</w:t>
      </w:r>
      <w:r w:rsidRPr="00294C01">
        <w:rPr>
          <w:rFonts w:eastAsia="Times New Roman"/>
          <w:sz w:val="24"/>
          <w:szCs w:val="24"/>
        </w:rPr>
        <w:t xml:space="preserve"> (</w:t>
      </w:r>
      <w:proofErr w:type="spellStart"/>
      <w:r w:rsidRPr="00294C01">
        <w:rPr>
          <w:rFonts w:eastAsia="Times New Roman"/>
          <w:sz w:val="24"/>
          <w:szCs w:val="24"/>
        </w:rPr>
        <w:t>Management</w:t>
      </w:r>
      <w:proofErr w:type="spellEnd"/>
      <w:r w:rsidRPr="00294C01">
        <w:rPr>
          <w:rFonts w:eastAsia="Times New Roman"/>
          <w:sz w:val="24"/>
          <w:szCs w:val="24"/>
        </w:rPr>
        <w:t xml:space="preserve"> </w:t>
      </w:r>
      <w:proofErr w:type="spellStart"/>
      <w:r w:rsidRPr="00294C01">
        <w:rPr>
          <w:rFonts w:eastAsia="Times New Roman"/>
          <w:sz w:val="24"/>
          <w:szCs w:val="24"/>
        </w:rPr>
        <w:t>by</w:t>
      </w:r>
      <w:proofErr w:type="spellEnd"/>
      <w:r w:rsidRPr="00294C01">
        <w:rPr>
          <w:rFonts w:eastAsia="Times New Roman"/>
          <w:sz w:val="24"/>
          <w:szCs w:val="24"/>
        </w:rPr>
        <w:t xml:space="preserve"> </w:t>
      </w:r>
      <w:proofErr w:type="spellStart"/>
      <w:r w:rsidRPr="00294C01">
        <w:rPr>
          <w:rFonts w:eastAsia="Times New Roman"/>
          <w:sz w:val="24"/>
          <w:szCs w:val="24"/>
        </w:rPr>
        <w:t>objectives</w:t>
      </w:r>
      <w:proofErr w:type="spellEnd"/>
      <w:r w:rsidRPr="00294C01">
        <w:rPr>
          <w:rFonts w:eastAsia="Times New Roman"/>
          <w:sz w:val="24"/>
          <w:szCs w:val="24"/>
        </w:rPr>
        <w:t xml:space="preserve">, МВО) – концепция Питера </w:t>
      </w:r>
      <w:proofErr w:type="spellStart"/>
      <w:r w:rsidRPr="00294C01">
        <w:rPr>
          <w:rFonts w:eastAsia="Times New Roman"/>
          <w:sz w:val="24"/>
          <w:szCs w:val="24"/>
        </w:rPr>
        <w:t>Друкера</w:t>
      </w:r>
      <w:proofErr w:type="spellEnd"/>
      <w:r w:rsidRPr="00294C01">
        <w:rPr>
          <w:rFonts w:eastAsia="Times New Roman"/>
          <w:sz w:val="24"/>
          <w:szCs w:val="24"/>
        </w:rPr>
        <w:t>, 1954 г. - система целевого управления, которую можно определить, как процесс выявления целей и критериев эффективности сотрудников, отдельных подразделений (или всей организации) и координации усилий (ресурсов) по их достижению.</w:t>
      </w:r>
    </w:p>
    <w:p w:rsidR="006E4064" w:rsidRPr="00294C01" w:rsidRDefault="006E4064" w:rsidP="006E4064">
      <w:pPr>
        <w:pStyle w:val="2"/>
        <w:ind w:left="540" w:hanging="540"/>
        <w:rPr>
          <w:sz w:val="24"/>
          <w:szCs w:val="24"/>
        </w:rPr>
      </w:pPr>
    </w:p>
    <w:p w:rsidR="006E4064" w:rsidRPr="00294C01" w:rsidRDefault="006E4064" w:rsidP="006E4064">
      <w:pPr>
        <w:pStyle w:val="1"/>
        <w:rPr>
          <w:sz w:val="24"/>
          <w:szCs w:val="24"/>
        </w:rPr>
      </w:pPr>
    </w:p>
    <w:p w:rsidR="006E4064" w:rsidRDefault="006E4064" w:rsidP="006E4064">
      <w:pPr>
        <w:tabs>
          <w:tab w:val="left" w:pos="426"/>
        </w:tabs>
        <w:contextualSpacing/>
        <w:jc w:val="both"/>
        <w:rPr>
          <w:rFonts w:ascii="Times New Roman" w:eastAsia="Times New Roman" w:hAnsi="Times New Roman" w:cs="Times New Roman"/>
          <w:sz w:val="24"/>
          <w:szCs w:val="24"/>
          <w:lang w:eastAsia="ru-RU"/>
        </w:rPr>
        <w:sectPr w:rsidR="006E4064" w:rsidSect="00AE4155">
          <w:pgSz w:w="11906" w:h="16838"/>
          <w:pgMar w:top="720" w:right="720" w:bottom="720" w:left="720" w:header="708" w:footer="708" w:gutter="0"/>
          <w:cols w:space="708"/>
          <w:docGrid w:linePitch="360"/>
        </w:sectPr>
      </w:pPr>
    </w:p>
    <w:p w:rsidR="00F125FF" w:rsidRPr="00B70999" w:rsidRDefault="00F125FF" w:rsidP="00642234">
      <w:pPr>
        <w:numPr>
          <w:ilvl w:val="0"/>
          <w:numId w:val="1"/>
        </w:numPr>
        <w:shd w:val="clear" w:color="auto" w:fill="DAEEF3" w:themeFill="accent5" w:themeFillTint="33"/>
        <w:tabs>
          <w:tab w:val="left" w:pos="426"/>
        </w:tabs>
        <w:ind w:left="0" w:firstLine="0"/>
        <w:contextualSpacing/>
        <w:jc w:val="both"/>
        <w:rPr>
          <w:rFonts w:ascii="Times New Roman" w:eastAsia="Times New Roman" w:hAnsi="Times New Roman" w:cs="Times New Roman"/>
          <w:b/>
          <w:sz w:val="24"/>
          <w:szCs w:val="24"/>
          <w:lang w:eastAsia="ru-RU"/>
        </w:rPr>
      </w:pPr>
      <w:r w:rsidRPr="00B70999">
        <w:rPr>
          <w:rFonts w:ascii="Times New Roman" w:eastAsia="Times New Roman" w:hAnsi="Times New Roman" w:cs="Times New Roman"/>
          <w:b/>
          <w:sz w:val="24"/>
          <w:szCs w:val="24"/>
          <w:lang w:eastAsia="ru-RU"/>
        </w:rPr>
        <w:lastRenderedPageBreak/>
        <w:t>Понятие и характеристики организационной культуры. Механизм формирования и влияние на эффективность организации.</w:t>
      </w:r>
    </w:p>
    <w:p w:rsidR="006E4064" w:rsidRPr="00294C01" w:rsidRDefault="006E4064" w:rsidP="006E4064">
      <w:pPr>
        <w:pStyle w:val="2"/>
        <w:ind w:left="0" w:firstLine="0"/>
        <w:rPr>
          <w:rFonts w:eastAsia="Times New Roman"/>
          <w:sz w:val="24"/>
          <w:szCs w:val="24"/>
        </w:rPr>
      </w:pPr>
      <w:r w:rsidRPr="00294C01">
        <w:rPr>
          <w:rFonts w:eastAsia="Times New Roman"/>
          <w:b/>
          <w:bCs/>
          <w:i/>
          <w:iCs/>
          <w:sz w:val="24"/>
          <w:szCs w:val="24"/>
        </w:rPr>
        <w:t>Организационная (корпоративная) культура</w:t>
      </w:r>
      <w:r w:rsidRPr="00294C01">
        <w:rPr>
          <w:rFonts w:eastAsia="Times New Roman"/>
          <w:b/>
          <w:bCs/>
          <w:sz w:val="24"/>
          <w:szCs w:val="24"/>
        </w:rPr>
        <w:t xml:space="preserve"> </w:t>
      </w:r>
      <w:r w:rsidRPr="00294C01">
        <w:rPr>
          <w:rFonts w:eastAsia="Times New Roman"/>
          <w:sz w:val="24"/>
          <w:szCs w:val="24"/>
        </w:rPr>
        <w:t xml:space="preserve">– это совокупность главных предположений, ценностей, традиций, норм и образцов поведения, которые разделяются членами организации и направляют их поведение на достижение поставленных целей. </w:t>
      </w:r>
    </w:p>
    <w:p w:rsidR="00B70999" w:rsidRDefault="00B70999" w:rsidP="006E4064">
      <w:pPr>
        <w:pStyle w:val="2"/>
        <w:ind w:left="0" w:firstLine="0"/>
        <w:jc w:val="both"/>
        <w:rPr>
          <w:rFonts w:eastAsia="Times New Roman"/>
          <w:i/>
          <w:iCs/>
          <w:sz w:val="24"/>
          <w:szCs w:val="24"/>
        </w:rPr>
      </w:pPr>
    </w:p>
    <w:p w:rsidR="006E4064" w:rsidRPr="00294C01" w:rsidRDefault="006E4064" w:rsidP="006E4064">
      <w:pPr>
        <w:pStyle w:val="2"/>
        <w:ind w:left="0" w:firstLine="0"/>
        <w:jc w:val="both"/>
        <w:rPr>
          <w:rFonts w:eastAsia="Times New Roman"/>
          <w:sz w:val="24"/>
          <w:szCs w:val="24"/>
        </w:rPr>
      </w:pPr>
      <w:r w:rsidRPr="00294C01">
        <w:rPr>
          <w:rFonts w:eastAsia="Times New Roman"/>
          <w:i/>
          <w:iCs/>
          <w:sz w:val="24"/>
          <w:szCs w:val="24"/>
        </w:rPr>
        <w:t>Функции организационной культуры</w:t>
      </w:r>
      <w:r w:rsidRPr="00294C01">
        <w:rPr>
          <w:rFonts w:eastAsia="Times New Roman"/>
          <w:sz w:val="24"/>
          <w:szCs w:val="24"/>
        </w:rPr>
        <w:t>:</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1) формирование определенного имиджа организации, отличающего ее от любой другой;</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2) развитие чувства общности, сплоченности всех членов организации;</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3) усиление социальной стабильности в организации;</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4) усиление вовлеченности работников в дела организации и преданности ей;</w:t>
      </w:r>
    </w:p>
    <w:p w:rsidR="006E4064" w:rsidRPr="00294C01" w:rsidRDefault="006E4064" w:rsidP="006E4064">
      <w:pPr>
        <w:pStyle w:val="2"/>
        <w:ind w:left="0" w:firstLine="0"/>
        <w:rPr>
          <w:sz w:val="24"/>
          <w:szCs w:val="24"/>
        </w:rPr>
      </w:pPr>
      <w:r w:rsidRPr="00294C01">
        <w:rPr>
          <w:rFonts w:eastAsia="Times New Roman"/>
          <w:sz w:val="24"/>
          <w:szCs w:val="24"/>
        </w:rPr>
        <w:t>5) формирование и контроль образцов поведения, целесообразных с точки зрения данной организации.</w:t>
      </w:r>
    </w:p>
    <w:p w:rsidR="006E4064" w:rsidRPr="00294C01" w:rsidRDefault="006E4064" w:rsidP="006E4064">
      <w:pPr>
        <w:pStyle w:val="1"/>
        <w:ind w:left="0" w:firstLine="0"/>
        <w:jc w:val="center"/>
        <w:rPr>
          <w:sz w:val="24"/>
          <w:szCs w:val="24"/>
        </w:rPr>
      </w:pPr>
      <w:r w:rsidRPr="00294C01">
        <w:rPr>
          <w:rFonts w:eastAsia="Times New Roman"/>
          <w:sz w:val="24"/>
          <w:szCs w:val="24"/>
        </w:rPr>
        <w:t xml:space="preserve">Ф. Харрис и Р. </w:t>
      </w:r>
      <w:proofErr w:type="spellStart"/>
      <w:r w:rsidRPr="00294C01">
        <w:rPr>
          <w:rFonts w:eastAsia="Times New Roman"/>
          <w:sz w:val="24"/>
          <w:szCs w:val="24"/>
        </w:rPr>
        <w:t>Моран</w:t>
      </w:r>
      <w:proofErr w:type="spellEnd"/>
      <w:r w:rsidRPr="00294C01">
        <w:rPr>
          <w:rFonts w:eastAsia="Times New Roman"/>
          <w:sz w:val="24"/>
          <w:szCs w:val="24"/>
        </w:rPr>
        <w:t xml:space="preserve"> </w:t>
      </w:r>
    </w:p>
    <w:p w:rsidR="006E4064" w:rsidRPr="00294C01" w:rsidRDefault="006E4064" w:rsidP="006E4064">
      <w:pPr>
        <w:pStyle w:val="2"/>
        <w:ind w:left="0" w:firstLine="0"/>
        <w:rPr>
          <w:rFonts w:eastAsia="Times New Roman"/>
          <w:sz w:val="24"/>
          <w:szCs w:val="24"/>
        </w:rPr>
      </w:pPr>
      <w:r w:rsidRPr="00294C01">
        <w:rPr>
          <w:rFonts w:eastAsia="Times New Roman"/>
          <w:b/>
          <w:bCs/>
          <w:sz w:val="24"/>
          <w:szCs w:val="24"/>
        </w:rPr>
        <w:t>Характеристики организационной культуры:</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1. Осознание работниками себя и своего места в организации.</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2. Коммуникационная система и язык общения.</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3. Внешний вид, одежда, представление себя на рабочем месте.</w:t>
      </w:r>
    </w:p>
    <w:p w:rsidR="006E4064" w:rsidRPr="00294C01" w:rsidRDefault="00EB6DAC" w:rsidP="006E4064">
      <w:pPr>
        <w:pStyle w:val="2"/>
        <w:ind w:left="0" w:firstLine="0"/>
        <w:jc w:val="both"/>
        <w:rPr>
          <w:rFonts w:eastAsia="Times New Roman"/>
          <w:sz w:val="24"/>
          <w:szCs w:val="24"/>
        </w:rPr>
      </w:pPr>
      <w:r w:rsidRPr="00B34281">
        <w:rPr>
          <w:rFonts w:eastAsia="Times New Roman"/>
          <w:noProof/>
          <w:sz w:val="24"/>
          <w:szCs w:val="24"/>
        </w:rPr>
        <w:drawing>
          <wp:anchor distT="0" distB="0" distL="114300" distR="114300" simplePos="0" relativeHeight="251706368" behindDoc="1" locked="0" layoutInCell="1" allowOverlap="1">
            <wp:simplePos x="0" y="0"/>
            <wp:positionH relativeFrom="column">
              <wp:posOffset>3667760</wp:posOffset>
            </wp:positionH>
            <wp:positionV relativeFrom="paragraph">
              <wp:posOffset>167005</wp:posOffset>
            </wp:positionV>
            <wp:extent cx="2965450" cy="1706245"/>
            <wp:effectExtent l="0" t="0" r="6350" b="8255"/>
            <wp:wrapTight wrapText="bothSides">
              <wp:wrapPolygon edited="0">
                <wp:start x="0" y="0"/>
                <wp:lineTo x="0" y="21463"/>
                <wp:lineTo x="21507" y="21463"/>
                <wp:lineTo x="21507" y="0"/>
                <wp:lineTo x="0" y="0"/>
              </wp:wrapPolygon>
            </wp:wrapTight>
            <wp:docPr id="8"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Grp="1"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5450" cy="1706245"/>
                    </a:xfrm>
                    <a:prstGeom prst="rect">
                      <a:avLst/>
                    </a:prstGeom>
                    <a:noFill/>
                    <a:ln>
                      <a:noFill/>
                    </a:ln>
                    <a:effectLst/>
                    <a:extLst/>
                  </pic:spPr>
                </pic:pic>
              </a:graphicData>
            </a:graphic>
          </wp:anchor>
        </w:drawing>
      </w:r>
      <w:r w:rsidR="006E4064" w:rsidRPr="00294C01">
        <w:rPr>
          <w:rFonts w:eastAsia="Times New Roman"/>
          <w:sz w:val="24"/>
          <w:szCs w:val="24"/>
        </w:rPr>
        <w:t>4. Привычки и традиции в организации питания.</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5. Отношение ко времени, его использование.</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6. Взаимоотношения между людьми.</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7. Ценности и нормы.</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8. Вера во что-то (вера в руководство, коллектив, успех, в свои силы, в справедливость, во взаимопомощь и т.п.).</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9. Процесс развития работника.</w:t>
      </w: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10. Трудовая этика и мотивирование.</w:t>
      </w:r>
    </w:p>
    <w:p w:rsidR="006E4064" w:rsidRPr="00294C01" w:rsidRDefault="006E4064" w:rsidP="006E4064">
      <w:pPr>
        <w:pStyle w:val="1"/>
        <w:ind w:left="0" w:firstLine="0"/>
        <w:jc w:val="center"/>
        <w:rPr>
          <w:b/>
          <w:bCs/>
          <w:sz w:val="24"/>
          <w:szCs w:val="24"/>
        </w:rPr>
      </w:pPr>
      <w:r w:rsidRPr="00294C01">
        <w:rPr>
          <w:rFonts w:eastAsia="Times New Roman"/>
          <w:b/>
          <w:bCs/>
          <w:i/>
          <w:iCs/>
          <w:kern w:val="36"/>
          <w:sz w:val="24"/>
          <w:szCs w:val="24"/>
        </w:rPr>
        <w:t>Формирование и изменение организационной культуры</w:t>
      </w:r>
      <w:r w:rsidRPr="00294C01">
        <w:rPr>
          <w:rFonts w:eastAsia="Times New Roman"/>
          <w:b/>
          <w:bCs/>
          <w:kern w:val="36"/>
          <w:sz w:val="24"/>
          <w:szCs w:val="24"/>
        </w:rPr>
        <w:t xml:space="preserve"> </w:t>
      </w:r>
      <w:r w:rsidRPr="00294C01">
        <w:rPr>
          <w:rFonts w:eastAsia="Times New Roman"/>
          <w:b/>
          <w:bCs/>
          <w:kern w:val="36"/>
          <w:sz w:val="24"/>
          <w:szCs w:val="24"/>
        </w:rPr>
        <w:br/>
        <w:t>Эдгар Шейн</w:t>
      </w:r>
    </w:p>
    <w:p w:rsidR="006E4064" w:rsidRPr="00294C01" w:rsidRDefault="006E4064" w:rsidP="006E4064">
      <w:pPr>
        <w:pStyle w:val="2"/>
        <w:ind w:left="0" w:firstLine="0"/>
        <w:jc w:val="both"/>
        <w:rPr>
          <w:rFonts w:eastAsia="Times New Roman"/>
          <w:sz w:val="24"/>
          <w:szCs w:val="24"/>
        </w:rPr>
      </w:pPr>
      <w:r w:rsidRPr="00294C01">
        <w:rPr>
          <w:rFonts w:eastAsia="Times New Roman"/>
          <w:b/>
          <w:bCs/>
          <w:i/>
          <w:iCs/>
          <w:kern w:val="36"/>
          <w:sz w:val="24"/>
          <w:szCs w:val="24"/>
        </w:rPr>
        <w:t>Первичные факторы</w:t>
      </w:r>
      <w:r w:rsidRPr="00294C01">
        <w:rPr>
          <w:rFonts w:eastAsia="Times New Roman"/>
          <w:kern w:val="36"/>
          <w:sz w:val="24"/>
          <w:szCs w:val="24"/>
        </w:rPr>
        <w:t>:</w:t>
      </w:r>
    </w:p>
    <w:p w:rsidR="006E4064" w:rsidRPr="00294C01" w:rsidRDefault="006E4064" w:rsidP="006E4064">
      <w:pPr>
        <w:pStyle w:val="2"/>
        <w:ind w:left="0" w:firstLine="0"/>
        <w:jc w:val="both"/>
        <w:rPr>
          <w:rFonts w:eastAsia="Times New Roman"/>
          <w:sz w:val="24"/>
          <w:szCs w:val="24"/>
        </w:rPr>
      </w:pPr>
      <w:r w:rsidRPr="00294C01">
        <w:rPr>
          <w:rFonts w:eastAsia="Times New Roman"/>
          <w:kern w:val="36"/>
          <w:sz w:val="24"/>
          <w:szCs w:val="24"/>
        </w:rPr>
        <w:t>1)</w:t>
      </w:r>
      <w:r w:rsidRPr="00294C01">
        <w:rPr>
          <w:rFonts w:eastAsia="Times New Roman"/>
          <w:i/>
          <w:iCs/>
          <w:kern w:val="36"/>
          <w:sz w:val="24"/>
          <w:szCs w:val="24"/>
        </w:rPr>
        <w:t>Точки концентрации внимания высшего руководства</w:t>
      </w:r>
      <w:r w:rsidRPr="00294C01">
        <w:rPr>
          <w:rFonts w:eastAsia="Times New Roman"/>
          <w:kern w:val="36"/>
          <w:sz w:val="24"/>
          <w:szCs w:val="24"/>
        </w:rPr>
        <w:t>.</w:t>
      </w:r>
    </w:p>
    <w:p w:rsidR="006E4064" w:rsidRPr="00294C01" w:rsidRDefault="006E4064" w:rsidP="006E4064">
      <w:pPr>
        <w:pStyle w:val="2"/>
        <w:ind w:left="0" w:firstLine="0"/>
        <w:jc w:val="both"/>
        <w:rPr>
          <w:rFonts w:eastAsia="Times New Roman"/>
          <w:sz w:val="24"/>
          <w:szCs w:val="24"/>
        </w:rPr>
      </w:pPr>
      <w:r w:rsidRPr="00294C01">
        <w:rPr>
          <w:rFonts w:eastAsia="Times New Roman"/>
          <w:kern w:val="36"/>
          <w:sz w:val="24"/>
          <w:szCs w:val="24"/>
        </w:rPr>
        <w:t>2)</w:t>
      </w:r>
      <w:r w:rsidRPr="00294C01">
        <w:rPr>
          <w:rFonts w:eastAsia="Times New Roman"/>
          <w:i/>
          <w:iCs/>
          <w:kern w:val="36"/>
          <w:sz w:val="24"/>
          <w:szCs w:val="24"/>
        </w:rPr>
        <w:t>Реакция руководства на критические ситуации, возникающие в организации.</w:t>
      </w:r>
    </w:p>
    <w:p w:rsidR="006E4064" w:rsidRPr="00294C01" w:rsidRDefault="006E4064" w:rsidP="006E4064">
      <w:pPr>
        <w:pStyle w:val="2"/>
        <w:ind w:left="0" w:firstLine="0"/>
        <w:jc w:val="both"/>
        <w:rPr>
          <w:rFonts w:eastAsia="Times New Roman"/>
          <w:sz w:val="24"/>
          <w:szCs w:val="24"/>
        </w:rPr>
      </w:pPr>
      <w:r w:rsidRPr="00294C01">
        <w:rPr>
          <w:rFonts w:eastAsia="Times New Roman"/>
          <w:kern w:val="36"/>
          <w:sz w:val="24"/>
          <w:szCs w:val="24"/>
        </w:rPr>
        <w:t>3)</w:t>
      </w:r>
      <w:r w:rsidRPr="00294C01">
        <w:rPr>
          <w:rFonts w:eastAsia="Times New Roman"/>
          <w:i/>
          <w:iCs/>
          <w:kern w:val="36"/>
          <w:sz w:val="24"/>
          <w:szCs w:val="24"/>
        </w:rPr>
        <w:t>Отношение к работе и стиль поведения руководителей</w:t>
      </w:r>
      <w:r w:rsidRPr="00294C01">
        <w:rPr>
          <w:rFonts w:eastAsia="Times New Roman"/>
          <w:kern w:val="36"/>
          <w:sz w:val="24"/>
          <w:szCs w:val="24"/>
        </w:rPr>
        <w:t xml:space="preserve">. </w:t>
      </w:r>
    </w:p>
    <w:p w:rsidR="006E4064" w:rsidRPr="00294C01" w:rsidRDefault="006E4064" w:rsidP="006E4064">
      <w:pPr>
        <w:pStyle w:val="2"/>
        <w:ind w:left="0" w:firstLine="0"/>
        <w:jc w:val="both"/>
        <w:rPr>
          <w:rFonts w:eastAsia="Times New Roman"/>
          <w:sz w:val="24"/>
          <w:szCs w:val="24"/>
        </w:rPr>
      </w:pPr>
      <w:r w:rsidRPr="00294C01">
        <w:rPr>
          <w:rFonts w:eastAsia="Times New Roman"/>
          <w:kern w:val="36"/>
          <w:sz w:val="24"/>
          <w:szCs w:val="24"/>
        </w:rPr>
        <w:t>4)</w:t>
      </w:r>
      <w:proofErr w:type="spellStart"/>
      <w:r w:rsidRPr="00294C01">
        <w:rPr>
          <w:rFonts w:eastAsia="Times New Roman"/>
          <w:i/>
          <w:iCs/>
          <w:kern w:val="36"/>
          <w:sz w:val="24"/>
          <w:szCs w:val="24"/>
        </w:rPr>
        <w:t>Критериальная</w:t>
      </w:r>
      <w:proofErr w:type="spellEnd"/>
      <w:r w:rsidRPr="00294C01">
        <w:rPr>
          <w:rFonts w:eastAsia="Times New Roman"/>
          <w:i/>
          <w:iCs/>
          <w:kern w:val="36"/>
          <w:sz w:val="24"/>
          <w:szCs w:val="24"/>
        </w:rPr>
        <w:t xml:space="preserve"> база поощрения сотрудников</w:t>
      </w:r>
      <w:r w:rsidRPr="00294C01">
        <w:rPr>
          <w:rFonts w:eastAsia="Times New Roman"/>
          <w:kern w:val="36"/>
          <w:sz w:val="24"/>
          <w:szCs w:val="24"/>
        </w:rPr>
        <w:t xml:space="preserve">. </w:t>
      </w:r>
    </w:p>
    <w:p w:rsidR="006E4064" w:rsidRPr="00294C01" w:rsidRDefault="006E4064" w:rsidP="006E4064">
      <w:pPr>
        <w:pStyle w:val="2"/>
        <w:ind w:left="0" w:firstLine="0"/>
        <w:jc w:val="both"/>
        <w:rPr>
          <w:rFonts w:eastAsia="Times New Roman"/>
          <w:sz w:val="24"/>
          <w:szCs w:val="24"/>
        </w:rPr>
      </w:pPr>
      <w:r w:rsidRPr="00294C01">
        <w:rPr>
          <w:rFonts w:eastAsia="Times New Roman"/>
          <w:kern w:val="36"/>
          <w:sz w:val="24"/>
          <w:szCs w:val="24"/>
        </w:rPr>
        <w:t>5)</w:t>
      </w:r>
      <w:proofErr w:type="spellStart"/>
      <w:r w:rsidRPr="00294C01">
        <w:rPr>
          <w:rFonts w:eastAsia="Times New Roman"/>
          <w:i/>
          <w:iCs/>
          <w:kern w:val="36"/>
          <w:sz w:val="24"/>
          <w:szCs w:val="24"/>
        </w:rPr>
        <w:t>Критериальная</w:t>
      </w:r>
      <w:proofErr w:type="spellEnd"/>
      <w:r w:rsidRPr="00294C01">
        <w:rPr>
          <w:rFonts w:eastAsia="Times New Roman"/>
          <w:i/>
          <w:iCs/>
          <w:kern w:val="36"/>
          <w:sz w:val="24"/>
          <w:szCs w:val="24"/>
        </w:rPr>
        <w:t xml:space="preserve"> база отбора, назначения, продвижения и увольнения из организации</w:t>
      </w:r>
      <w:r w:rsidRPr="00294C01">
        <w:rPr>
          <w:rFonts w:eastAsia="Times New Roman"/>
          <w:kern w:val="36"/>
          <w:sz w:val="24"/>
          <w:szCs w:val="24"/>
        </w:rPr>
        <w:t xml:space="preserve">. </w:t>
      </w:r>
    </w:p>
    <w:p w:rsidR="006E4064" w:rsidRPr="00294C01" w:rsidRDefault="006E4064" w:rsidP="006E4064">
      <w:pPr>
        <w:pStyle w:val="1"/>
        <w:rPr>
          <w:sz w:val="24"/>
          <w:szCs w:val="24"/>
        </w:rPr>
      </w:pPr>
    </w:p>
    <w:p w:rsidR="006E4064" w:rsidRPr="00294C01" w:rsidRDefault="006E4064" w:rsidP="006E4064">
      <w:pPr>
        <w:pStyle w:val="2"/>
        <w:ind w:left="0" w:firstLine="0"/>
        <w:jc w:val="both"/>
        <w:rPr>
          <w:rFonts w:eastAsia="Times New Roman"/>
          <w:sz w:val="24"/>
          <w:szCs w:val="24"/>
        </w:rPr>
      </w:pPr>
      <w:r w:rsidRPr="00294C01">
        <w:rPr>
          <w:rFonts w:eastAsia="Times New Roman"/>
          <w:b/>
          <w:bCs/>
          <w:i/>
          <w:iCs/>
          <w:kern w:val="36"/>
          <w:sz w:val="24"/>
          <w:szCs w:val="24"/>
        </w:rPr>
        <w:t>Вторичные факторы</w:t>
      </w:r>
      <w:r w:rsidRPr="00294C01">
        <w:rPr>
          <w:rFonts w:eastAsia="Times New Roman"/>
          <w:kern w:val="36"/>
          <w:sz w:val="24"/>
          <w:szCs w:val="24"/>
        </w:rPr>
        <w:t>:</w:t>
      </w:r>
    </w:p>
    <w:p w:rsidR="006E4064" w:rsidRPr="00294C01" w:rsidRDefault="006E4064" w:rsidP="006E4064">
      <w:pPr>
        <w:pStyle w:val="2"/>
        <w:ind w:left="0" w:firstLine="0"/>
        <w:jc w:val="both"/>
        <w:rPr>
          <w:rFonts w:eastAsia="Times New Roman"/>
          <w:sz w:val="24"/>
          <w:szCs w:val="24"/>
        </w:rPr>
      </w:pPr>
      <w:r w:rsidRPr="00294C01">
        <w:rPr>
          <w:rFonts w:eastAsia="Times New Roman"/>
          <w:kern w:val="36"/>
          <w:sz w:val="24"/>
          <w:szCs w:val="24"/>
        </w:rPr>
        <w:t>1)</w:t>
      </w:r>
      <w:r w:rsidRPr="00294C01">
        <w:rPr>
          <w:rFonts w:eastAsia="Times New Roman"/>
          <w:i/>
          <w:iCs/>
          <w:kern w:val="36"/>
          <w:sz w:val="24"/>
          <w:szCs w:val="24"/>
        </w:rPr>
        <w:t>Структура организации</w:t>
      </w:r>
      <w:r w:rsidRPr="00294C01">
        <w:rPr>
          <w:rFonts w:eastAsia="Times New Roman"/>
          <w:kern w:val="36"/>
          <w:sz w:val="24"/>
          <w:szCs w:val="24"/>
        </w:rPr>
        <w:t>.</w:t>
      </w:r>
    </w:p>
    <w:p w:rsidR="006E4064" w:rsidRPr="00294C01" w:rsidRDefault="006E4064" w:rsidP="006E4064">
      <w:pPr>
        <w:pStyle w:val="2"/>
        <w:ind w:left="0" w:firstLine="0"/>
        <w:jc w:val="both"/>
        <w:rPr>
          <w:rFonts w:eastAsia="Times New Roman"/>
          <w:sz w:val="24"/>
          <w:szCs w:val="24"/>
        </w:rPr>
      </w:pPr>
      <w:r w:rsidRPr="00294C01">
        <w:rPr>
          <w:rFonts w:eastAsia="Times New Roman"/>
          <w:kern w:val="36"/>
          <w:sz w:val="24"/>
          <w:szCs w:val="24"/>
        </w:rPr>
        <w:t>2)</w:t>
      </w:r>
      <w:r w:rsidRPr="00294C01">
        <w:rPr>
          <w:rFonts w:eastAsia="Times New Roman"/>
          <w:i/>
          <w:iCs/>
          <w:kern w:val="36"/>
          <w:sz w:val="24"/>
          <w:szCs w:val="24"/>
        </w:rPr>
        <w:t>Система передачи информации и организационные процедуры</w:t>
      </w:r>
      <w:r w:rsidRPr="00294C01">
        <w:rPr>
          <w:rFonts w:eastAsia="Times New Roman"/>
          <w:kern w:val="36"/>
          <w:sz w:val="24"/>
          <w:szCs w:val="24"/>
        </w:rPr>
        <w:t xml:space="preserve">. </w:t>
      </w:r>
    </w:p>
    <w:p w:rsidR="006E4064" w:rsidRPr="00294C01" w:rsidRDefault="006E4064" w:rsidP="006E4064">
      <w:pPr>
        <w:pStyle w:val="2"/>
        <w:ind w:left="0" w:firstLine="0"/>
        <w:jc w:val="both"/>
        <w:rPr>
          <w:rFonts w:eastAsia="Times New Roman"/>
          <w:sz w:val="24"/>
          <w:szCs w:val="24"/>
        </w:rPr>
      </w:pPr>
      <w:r w:rsidRPr="00294C01">
        <w:rPr>
          <w:rFonts w:eastAsia="Times New Roman"/>
          <w:kern w:val="36"/>
          <w:sz w:val="24"/>
          <w:szCs w:val="24"/>
        </w:rPr>
        <w:t>3)</w:t>
      </w:r>
      <w:r w:rsidRPr="00294C01">
        <w:rPr>
          <w:rFonts w:eastAsia="Times New Roman"/>
          <w:i/>
          <w:iCs/>
          <w:kern w:val="36"/>
          <w:sz w:val="24"/>
          <w:szCs w:val="24"/>
        </w:rPr>
        <w:t>Внешний и внутренний дизайн и оформление помещения, в котором располагается организация</w:t>
      </w:r>
      <w:r w:rsidRPr="00294C01">
        <w:rPr>
          <w:rFonts w:eastAsia="Times New Roman"/>
          <w:kern w:val="36"/>
          <w:sz w:val="24"/>
          <w:szCs w:val="24"/>
        </w:rPr>
        <w:t>.</w:t>
      </w:r>
    </w:p>
    <w:p w:rsidR="006E4064" w:rsidRPr="00294C01" w:rsidRDefault="006E4064" w:rsidP="006E4064">
      <w:pPr>
        <w:pStyle w:val="2"/>
        <w:ind w:left="0" w:firstLine="0"/>
        <w:jc w:val="both"/>
        <w:rPr>
          <w:rFonts w:eastAsia="Times New Roman"/>
          <w:sz w:val="24"/>
          <w:szCs w:val="24"/>
        </w:rPr>
      </w:pPr>
      <w:r w:rsidRPr="00294C01">
        <w:rPr>
          <w:rFonts w:eastAsia="Times New Roman"/>
          <w:kern w:val="36"/>
          <w:sz w:val="24"/>
          <w:szCs w:val="24"/>
        </w:rPr>
        <w:t>4)</w:t>
      </w:r>
      <w:r w:rsidRPr="00294C01">
        <w:rPr>
          <w:rFonts w:eastAsia="Times New Roman"/>
          <w:i/>
          <w:iCs/>
          <w:kern w:val="36"/>
          <w:sz w:val="24"/>
          <w:szCs w:val="24"/>
        </w:rPr>
        <w:t>Мифы и истории о важных событиях и лицах, игравших и играющих ключевую роль в жизни организации</w:t>
      </w:r>
      <w:r w:rsidRPr="00294C01">
        <w:rPr>
          <w:rFonts w:eastAsia="Times New Roman"/>
          <w:kern w:val="36"/>
          <w:sz w:val="24"/>
          <w:szCs w:val="24"/>
        </w:rPr>
        <w:t>.</w:t>
      </w:r>
    </w:p>
    <w:p w:rsidR="006E4064" w:rsidRPr="00294C01" w:rsidRDefault="006E4064" w:rsidP="006E4064">
      <w:pPr>
        <w:pStyle w:val="2"/>
        <w:ind w:left="0" w:firstLine="0"/>
        <w:jc w:val="both"/>
        <w:rPr>
          <w:rFonts w:eastAsia="Times New Roman"/>
          <w:sz w:val="24"/>
          <w:szCs w:val="24"/>
        </w:rPr>
      </w:pPr>
      <w:r w:rsidRPr="00294C01">
        <w:rPr>
          <w:rFonts w:eastAsia="Times New Roman"/>
          <w:kern w:val="36"/>
          <w:sz w:val="24"/>
          <w:szCs w:val="24"/>
        </w:rPr>
        <w:t>5)</w:t>
      </w:r>
      <w:r w:rsidRPr="00294C01">
        <w:rPr>
          <w:rFonts w:eastAsia="Times New Roman"/>
          <w:i/>
          <w:iCs/>
          <w:kern w:val="36"/>
          <w:sz w:val="24"/>
          <w:szCs w:val="24"/>
        </w:rPr>
        <w:t>Формализованные положения о философии и смысле существования организации.</w:t>
      </w:r>
    </w:p>
    <w:p w:rsidR="006E4064" w:rsidRPr="00294C01" w:rsidRDefault="006E4064" w:rsidP="00EB6DAC">
      <w:pPr>
        <w:pStyle w:val="1"/>
        <w:ind w:left="0" w:firstLine="0"/>
        <w:rPr>
          <w:sz w:val="24"/>
          <w:szCs w:val="24"/>
        </w:rPr>
      </w:pPr>
    </w:p>
    <w:p w:rsidR="006E4064" w:rsidRPr="00294C01" w:rsidRDefault="006E4064" w:rsidP="006E4064">
      <w:pPr>
        <w:pStyle w:val="2"/>
        <w:ind w:left="0" w:firstLine="0"/>
        <w:jc w:val="both"/>
        <w:rPr>
          <w:rFonts w:eastAsia="Times New Roman"/>
          <w:sz w:val="24"/>
          <w:szCs w:val="24"/>
        </w:rPr>
      </w:pPr>
      <w:r w:rsidRPr="00294C01">
        <w:rPr>
          <w:rFonts w:eastAsia="Times New Roman"/>
          <w:sz w:val="24"/>
          <w:szCs w:val="24"/>
        </w:rPr>
        <w:t xml:space="preserve">Существуют </w:t>
      </w:r>
      <w:r w:rsidRPr="00294C01">
        <w:rPr>
          <w:rFonts w:eastAsia="Times New Roman"/>
          <w:b/>
          <w:bCs/>
          <w:sz w:val="24"/>
          <w:szCs w:val="24"/>
        </w:rPr>
        <w:t>четыре основные модели</w:t>
      </w:r>
      <w:r w:rsidRPr="00294C01">
        <w:rPr>
          <w:rFonts w:eastAsia="Times New Roman"/>
          <w:sz w:val="24"/>
          <w:szCs w:val="24"/>
        </w:rPr>
        <w:t xml:space="preserve">, описывающие влияние организационной культуры на эффективность компании: </w:t>
      </w:r>
    </w:p>
    <w:p w:rsidR="006E4064" w:rsidRPr="00EB6DAC" w:rsidRDefault="006E4064" w:rsidP="00642234">
      <w:pPr>
        <w:pStyle w:val="1"/>
        <w:numPr>
          <w:ilvl w:val="0"/>
          <w:numId w:val="64"/>
        </w:numPr>
        <w:ind w:left="142"/>
        <w:rPr>
          <w:sz w:val="24"/>
          <w:szCs w:val="24"/>
        </w:rPr>
      </w:pPr>
      <w:r w:rsidRPr="00294C01">
        <w:rPr>
          <w:rFonts w:eastAsia="Times New Roman"/>
          <w:sz w:val="24"/>
          <w:szCs w:val="24"/>
        </w:rPr>
        <w:t xml:space="preserve">модель В. </w:t>
      </w:r>
      <w:proofErr w:type="spellStart"/>
      <w:r w:rsidRPr="00294C01">
        <w:rPr>
          <w:rFonts w:eastAsia="Times New Roman"/>
          <w:sz w:val="24"/>
          <w:szCs w:val="24"/>
        </w:rPr>
        <w:t>Сате</w:t>
      </w:r>
      <w:proofErr w:type="spellEnd"/>
      <w:r w:rsidRPr="00294C01">
        <w:rPr>
          <w:rFonts w:eastAsia="Times New Roman"/>
          <w:sz w:val="24"/>
          <w:szCs w:val="24"/>
        </w:rPr>
        <w:t xml:space="preserve">, </w:t>
      </w:r>
      <w:r w:rsidR="00EB6DAC">
        <w:rPr>
          <w:rFonts w:eastAsia="Times New Roman"/>
          <w:sz w:val="24"/>
          <w:szCs w:val="24"/>
        </w:rPr>
        <w:t>(</w:t>
      </w:r>
      <w:r w:rsidR="00EB6DAC">
        <w:rPr>
          <w:sz w:val="24"/>
          <w:szCs w:val="24"/>
        </w:rPr>
        <w:t>Восприятие организационной среды, Оправдание своего поведения, Контроль, Коммуникация, Посвященность компании)</w:t>
      </w:r>
    </w:p>
    <w:p w:rsidR="006E4064" w:rsidRPr="00294C01" w:rsidRDefault="006E4064" w:rsidP="00642234">
      <w:pPr>
        <w:pStyle w:val="2"/>
        <w:numPr>
          <w:ilvl w:val="0"/>
          <w:numId w:val="64"/>
        </w:numPr>
        <w:ind w:left="142"/>
        <w:rPr>
          <w:rFonts w:eastAsia="Times New Roman"/>
          <w:sz w:val="24"/>
          <w:szCs w:val="24"/>
        </w:rPr>
      </w:pPr>
      <w:r w:rsidRPr="00294C01">
        <w:rPr>
          <w:rFonts w:eastAsia="Times New Roman"/>
          <w:sz w:val="24"/>
          <w:szCs w:val="24"/>
        </w:rPr>
        <w:t xml:space="preserve">модель Т. </w:t>
      </w:r>
      <w:proofErr w:type="spellStart"/>
      <w:r w:rsidRPr="00294C01">
        <w:rPr>
          <w:rFonts w:eastAsia="Times New Roman"/>
          <w:sz w:val="24"/>
          <w:szCs w:val="24"/>
        </w:rPr>
        <w:t>Питерса</w:t>
      </w:r>
      <w:proofErr w:type="spellEnd"/>
      <w:r w:rsidRPr="00294C01">
        <w:rPr>
          <w:rFonts w:eastAsia="Times New Roman"/>
          <w:sz w:val="24"/>
          <w:szCs w:val="24"/>
        </w:rPr>
        <w:t xml:space="preserve"> – Р. </w:t>
      </w:r>
      <w:proofErr w:type="spellStart"/>
      <w:r w:rsidRPr="00294C01">
        <w:rPr>
          <w:rFonts w:eastAsia="Times New Roman"/>
          <w:sz w:val="24"/>
          <w:szCs w:val="24"/>
        </w:rPr>
        <w:t>Уотермана</w:t>
      </w:r>
      <w:proofErr w:type="spellEnd"/>
      <w:r w:rsidRPr="00294C01">
        <w:rPr>
          <w:rFonts w:eastAsia="Times New Roman"/>
          <w:sz w:val="24"/>
          <w:szCs w:val="24"/>
        </w:rPr>
        <w:t xml:space="preserve">, </w:t>
      </w:r>
    </w:p>
    <w:p w:rsidR="006E4064" w:rsidRPr="00EB6DAC" w:rsidRDefault="006E4064" w:rsidP="00642234">
      <w:pPr>
        <w:pStyle w:val="2"/>
        <w:numPr>
          <w:ilvl w:val="0"/>
          <w:numId w:val="64"/>
        </w:numPr>
        <w:ind w:left="142"/>
        <w:rPr>
          <w:rFonts w:eastAsia="Times New Roman"/>
          <w:sz w:val="24"/>
          <w:szCs w:val="24"/>
        </w:rPr>
      </w:pPr>
      <w:r w:rsidRPr="00294C01">
        <w:rPr>
          <w:rFonts w:eastAsia="Times New Roman"/>
          <w:sz w:val="24"/>
          <w:szCs w:val="24"/>
        </w:rPr>
        <w:t xml:space="preserve">модель Т. </w:t>
      </w:r>
      <w:proofErr w:type="spellStart"/>
      <w:r w:rsidRPr="00294C01">
        <w:rPr>
          <w:rFonts w:eastAsia="Times New Roman"/>
          <w:sz w:val="24"/>
          <w:szCs w:val="24"/>
        </w:rPr>
        <w:t>Парсонса</w:t>
      </w:r>
      <w:proofErr w:type="spellEnd"/>
      <w:r w:rsidRPr="00294C01">
        <w:rPr>
          <w:rFonts w:eastAsia="Times New Roman"/>
          <w:sz w:val="24"/>
          <w:szCs w:val="24"/>
        </w:rPr>
        <w:t xml:space="preserve"> (</w:t>
      </w:r>
      <w:r w:rsidRPr="00294C01">
        <w:rPr>
          <w:rFonts w:eastAsia="Times New Roman"/>
          <w:sz w:val="24"/>
          <w:szCs w:val="24"/>
          <w:lang w:val="en-US"/>
        </w:rPr>
        <w:t>AGIL</w:t>
      </w:r>
      <w:r w:rsidRPr="00EB6DAC">
        <w:rPr>
          <w:rFonts w:eastAsia="Times New Roman"/>
          <w:sz w:val="24"/>
          <w:szCs w:val="24"/>
        </w:rPr>
        <w:t>)</w:t>
      </w:r>
      <w:r w:rsidRPr="00294C01">
        <w:rPr>
          <w:rFonts w:eastAsia="Times New Roman"/>
          <w:sz w:val="24"/>
          <w:szCs w:val="24"/>
        </w:rPr>
        <w:t xml:space="preserve">, </w:t>
      </w:r>
      <w:r w:rsidR="00EB6DAC" w:rsidRPr="00294C01">
        <w:rPr>
          <w:rFonts w:eastAsia="Times New Roman"/>
          <w:sz w:val="24"/>
          <w:szCs w:val="24"/>
        </w:rPr>
        <w:t>адаптация (</w:t>
      </w:r>
      <w:proofErr w:type="spellStart"/>
      <w:r w:rsidR="00EB6DAC" w:rsidRPr="00294C01">
        <w:rPr>
          <w:rFonts w:eastAsia="Times New Roman"/>
          <w:sz w:val="24"/>
          <w:szCs w:val="24"/>
        </w:rPr>
        <w:t>Adaptation</w:t>
      </w:r>
      <w:proofErr w:type="spellEnd"/>
      <w:r w:rsidR="00EB6DAC" w:rsidRPr="00294C01">
        <w:rPr>
          <w:rFonts w:eastAsia="Times New Roman"/>
          <w:sz w:val="24"/>
          <w:szCs w:val="24"/>
        </w:rPr>
        <w:t>); достижение целей (</w:t>
      </w:r>
      <w:proofErr w:type="spellStart"/>
      <w:r w:rsidR="00EB6DAC" w:rsidRPr="00294C01">
        <w:rPr>
          <w:rFonts w:eastAsia="Times New Roman"/>
          <w:sz w:val="24"/>
          <w:szCs w:val="24"/>
        </w:rPr>
        <w:t>Goal</w:t>
      </w:r>
      <w:proofErr w:type="spellEnd"/>
      <w:r w:rsidR="00EB6DAC" w:rsidRPr="00294C01">
        <w:rPr>
          <w:rFonts w:eastAsia="Times New Roman"/>
          <w:sz w:val="24"/>
          <w:szCs w:val="24"/>
        </w:rPr>
        <w:t xml:space="preserve"> </w:t>
      </w:r>
      <w:proofErr w:type="spellStart"/>
      <w:r w:rsidR="00EB6DAC" w:rsidRPr="00294C01">
        <w:rPr>
          <w:rFonts w:eastAsia="Times New Roman"/>
          <w:sz w:val="24"/>
          <w:szCs w:val="24"/>
        </w:rPr>
        <w:t>achievment</w:t>
      </w:r>
      <w:proofErr w:type="spellEnd"/>
      <w:r w:rsidR="00EB6DAC" w:rsidRPr="00294C01">
        <w:rPr>
          <w:rFonts w:eastAsia="Times New Roman"/>
          <w:sz w:val="24"/>
          <w:szCs w:val="24"/>
        </w:rPr>
        <w:t>); интеграция (</w:t>
      </w:r>
      <w:proofErr w:type="spellStart"/>
      <w:r w:rsidR="00EB6DAC" w:rsidRPr="00294C01">
        <w:rPr>
          <w:rFonts w:eastAsia="Times New Roman"/>
          <w:sz w:val="24"/>
          <w:szCs w:val="24"/>
        </w:rPr>
        <w:t>Integration</w:t>
      </w:r>
      <w:proofErr w:type="spellEnd"/>
      <w:r w:rsidR="00EB6DAC" w:rsidRPr="00294C01">
        <w:rPr>
          <w:rFonts w:eastAsia="Times New Roman"/>
          <w:sz w:val="24"/>
          <w:szCs w:val="24"/>
        </w:rPr>
        <w:t>); легитимность (</w:t>
      </w:r>
      <w:proofErr w:type="spellStart"/>
      <w:r w:rsidR="00EB6DAC" w:rsidRPr="00294C01">
        <w:rPr>
          <w:rFonts w:eastAsia="Times New Roman"/>
          <w:sz w:val="24"/>
          <w:szCs w:val="24"/>
        </w:rPr>
        <w:t>Legitimate</w:t>
      </w:r>
      <w:proofErr w:type="spellEnd"/>
      <w:r w:rsidR="00EB6DAC" w:rsidRPr="00294C01">
        <w:rPr>
          <w:rFonts w:eastAsia="Times New Roman"/>
          <w:sz w:val="24"/>
          <w:szCs w:val="24"/>
        </w:rPr>
        <w:t>)</w:t>
      </w:r>
    </w:p>
    <w:p w:rsidR="006E4064" w:rsidRPr="00EB6DAC" w:rsidRDefault="006E4064" w:rsidP="00642234">
      <w:pPr>
        <w:pStyle w:val="2"/>
        <w:numPr>
          <w:ilvl w:val="0"/>
          <w:numId w:val="64"/>
        </w:numPr>
        <w:tabs>
          <w:tab w:val="left" w:pos="426"/>
        </w:tabs>
        <w:ind w:left="142"/>
        <w:contextualSpacing/>
        <w:rPr>
          <w:rFonts w:eastAsia="Times New Roman"/>
          <w:sz w:val="24"/>
          <w:szCs w:val="24"/>
        </w:rPr>
      </w:pPr>
      <w:r w:rsidRPr="00EB6DAC">
        <w:rPr>
          <w:rFonts w:eastAsia="Times New Roman"/>
          <w:sz w:val="24"/>
          <w:szCs w:val="24"/>
        </w:rPr>
        <w:t xml:space="preserve">модель Р. </w:t>
      </w:r>
      <w:proofErr w:type="spellStart"/>
      <w:r w:rsidRPr="00EB6DAC">
        <w:rPr>
          <w:rFonts w:eastAsia="Times New Roman"/>
          <w:sz w:val="24"/>
          <w:szCs w:val="24"/>
        </w:rPr>
        <w:t>Квина</w:t>
      </w:r>
      <w:proofErr w:type="spellEnd"/>
      <w:r w:rsidRPr="00EB6DAC">
        <w:rPr>
          <w:rFonts w:eastAsia="Times New Roman"/>
          <w:sz w:val="24"/>
          <w:szCs w:val="24"/>
        </w:rPr>
        <w:t xml:space="preserve"> - Дж. </w:t>
      </w:r>
      <w:proofErr w:type="spellStart"/>
      <w:r w:rsidRPr="00EB6DAC">
        <w:rPr>
          <w:rFonts w:eastAsia="Times New Roman"/>
          <w:sz w:val="24"/>
          <w:szCs w:val="24"/>
        </w:rPr>
        <w:t>Робраха</w:t>
      </w:r>
      <w:proofErr w:type="spellEnd"/>
      <w:r w:rsidRPr="00EB6DAC">
        <w:rPr>
          <w:rFonts w:eastAsia="Times New Roman"/>
          <w:sz w:val="24"/>
          <w:szCs w:val="24"/>
        </w:rPr>
        <w:t>.</w:t>
      </w:r>
      <w:r w:rsidRPr="00EB6DAC">
        <w:rPr>
          <w:rFonts w:eastAsia="Times New Roman"/>
          <w:b/>
          <w:bCs/>
          <w:sz w:val="24"/>
          <w:szCs w:val="24"/>
        </w:rPr>
        <w:t>–</w:t>
      </w:r>
      <w:r w:rsidRPr="00EB6DAC">
        <w:rPr>
          <w:rFonts w:eastAsia="Times New Roman"/>
          <w:sz w:val="24"/>
          <w:szCs w:val="24"/>
        </w:rPr>
        <w:t xml:space="preserve"> </w:t>
      </w:r>
      <w:r w:rsidRPr="00EB6DAC">
        <w:rPr>
          <w:rFonts w:eastAsia="Times New Roman"/>
          <w:sz w:val="24"/>
          <w:szCs w:val="24"/>
        </w:rPr>
        <w:br/>
      </w:r>
      <w:r w:rsidRPr="00EB6DAC">
        <w:rPr>
          <w:rFonts w:eastAsia="Times New Roman"/>
          <w:b/>
          <w:bCs/>
          <w:sz w:val="24"/>
          <w:szCs w:val="24"/>
        </w:rPr>
        <w:t>модель «Конкурирующие ценности и организационная эффективность»</w:t>
      </w:r>
    </w:p>
    <w:p w:rsidR="00B34281" w:rsidRDefault="00B34281" w:rsidP="006E4064">
      <w:pPr>
        <w:tabs>
          <w:tab w:val="left" w:pos="426"/>
        </w:tabs>
        <w:contextualSpacing/>
        <w:jc w:val="both"/>
        <w:rPr>
          <w:rFonts w:ascii="Times New Roman" w:eastAsia="Times New Roman" w:hAnsi="Times New Roman" w:cs="Times New Roman"/>
          <w:sz w:val="24"/>
          <w:szCs w:val="24"/>
          <w:lang w:eastAsia="ru-RU"/>
        </w:rPr>
        <w:sectPr w:rsidR="00B34281" w:rsidSect="00AE4155">
          <w:pgSz w:w="11906" w:h="16838"/>
          <w:pgMar w:top="720" w:right="720" w:bottom="720" w:left="720" w:header="708" w:footer="708" w:gutter="0"/>
          <w:cols w:space="708"/>
          <w:docGrid w:linePitch="360"/>
        </w:sectPr>
      </w:pPr>
    </w:p>
    <w:p w:rsidR="00A220F6" w:rsidRPr="00B70999" w:rsidRDefault="00A220F6"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B70999">
        <w:rPr>
          <w:rFonts w:ascii="Times New Roman" w:eastAsia="Times New Roman" w:hAnsi="Times New Roman" w:cs="Times New Roman"/>
          <w:b/>
          <w:sz w:val="24"/>
          <w:szCs w:val="24"/>
          <w:lang w:eastAsia="ru-RU"/>
        </w:rPr>
        <w:lastRenderedPageBreak/>
        <w:t>Организационная структура. Принципы построения и виды организационных структур.</w:t>
      </w:r>
    </w:p>
    <w:p w:rsidR="00FE26B3" w:rsidRDefault="00FE26B3" w:rsidP="003C761E">
      <w:pPr>
        <w:tabs>
          <w:tab w:val="left" w:pos="426"/>
        </w:tabs>
        <w:contextualSpacing/>
        <w:jc w:val="both"/>
        <w:rPr>
          <w:rFonts w:ascii="Times New Roman" w:eastAsia="Times New Roman" w:hAnsi="Times New Roman" w:cs="Times New Roman"/>
          <w:sz w:val="24"/>
          <w:szCs w:val="24"/>
          <w:lang w:eastAsia="ru-RU"/>
        </w:rPr>
      </w:pPr>
    </w:p>
    <w:p w:rsidR="003C761E" w:rsidRPr="0074147A" w:rsidRDefault="003C761E" w:rsidP="003C761E">
      <w:pPr>
        <w:pStyle w:val="2"/>
        <w:ind w:left="0" w:firstLine="0"/>
        <w:jc w:val="both"/>
        <w:rPr>
          <w:rFonts w:eastAsia="Times New Roman"/>
          <w:sz w:val="24"/>
          <w:szCs w:val="24"/>
        </w:rPr>
      </w:pPr>
      <w:r w:rsidRPr="0074147A">
        <w:rPr>
          <w:rFonts w:eastAsia="Times New Roman"/>
          <w:b/>
          <w:bCs/>
          <w:sz w:val="24"/>
          <w:szCs w:val="24"/>
        </w:rPr>
        <w:t>Организационная структура</w:t>
      </w:r>
      <w:r w:rsidRPr="0074147A">
        <w:rPr>
          <w:rFonts w:eastAsia="Times New Roman"/>
          <w:sz w:val="24"/>
          <w:szCs w:val="24"/>
        </w:rPr>
        <w:t xml:space="preserve"> – совокупность подразделений организации и их взаимосвязей, в рамках которой между подразделениями распределяются управленческие задачи, определяются полномочия и ответственность руководителей и должностных лиц.</w:t>
      </w:r>
    </w:p>
    <w:p w:rsidR="003C761E" w:rsidRPr="0074147A" w:rsidRDefault="003C761E" w:rsidP="003C761E">
      <w:pPr>
        <w:pStyle w:val="2"/>
        <w:ind w:left="0" w:firstLine="0"/>
        <w:jc w:val="both"/>
        <w:rPr>
          <w:rFonts w:eastAsia="Times New Roman"/>
          <w:sz w:val="24"/>
          <w:szCs w:val="24"/>
        </w:rPr>
      </w:pPr>
    </w:p>
    <w:p w:rsidR="003C761E" w:rsidRPr="0074147A" w:rsidRDefault="003C761E" w:rsidP="003C761E">
      <w:pPr>
        <w:pStyle w:val="2"/>
        <w:ind w:left="0" w:firstLine="0"/>
        <w:jc w:val="both"/>
        <w:rPr>
          <w:rFonts w:eastAsia="Times New Roman"/>
          <w:sz w:val="24"/>
          <w:szCs w:val="24"/>
        </w:rPr>
      </w:pPr>
      <w:r w:rsidRPr="0074147A">
        <w:rPr>
          <w:rFonts w:eastAsia="Times New Roman"/>
          <w:b/>
          <w:bCs/>
          <w:sz w:val="24"/>
          <w:szCs w:val="24"/>
        </w:rPr>
        <w:t>Организационная структура</w:t>
      </w:r>
      <w:r w:rsidRPr="0074147A">
        <w:rPr>
          <w:rFonts w:eastAsia="Times New Roman"/>
          <w:sz w:val="24"/>
          <w:szCs w:val="24"/>
        </w:rPr>
        <w:t xml:space="preserve"> – упорядоченная совокупность взаимосвязанных подразделений, обособившихся в процессе разделения труда.</w:t>
      </w:r>
    </w:p>
    <w:p w:rsidR="003C761E" w:rsidRPr="0074147A" w:rsidRDefault="003C761E" w:rsidP="003C761E">
      <w:pPr>
        <w:pStyle w:val="2"/>
        <w:ind w:left="0" w:firstLine="0"/>
        <w:jc w:val="both"/>
        <w:rPr>
          <w:rFonts w:eastAsia="Times New Roman"/>
          <w:sz w:val="24"/>
          <w:szCs w:val="24"/>
        </w:rPr>
      </w:pPr>
    </w:p>
    <w:p w:rsidR="003C761E" w:rsidRPr="0074147A" w:rsidRDefault="003C761E" w:rsidP="003C761E">
      <w:pPr>
        <w:pStyle w:val="2"/>
        <w:ind w:left="0" w:firstLine="0"/>
        <w:jc w:val="both"/>
        <w:rPr>
          <w:rFonts w:eastAsia="Times New Roman"/>
          <w:sz w:val="24"/>
          <w:szCs w:val="24"/>
        </w:rPr>
      </w:pPr>
      <w:r w:rsidRPr="0074147A">
        <w:rPr>
          <w:rFonts w:eastAsia="Times New Roman"/>
          <w:i/>
          <w:iCs/>
          <w:sz w:val="24"/>
          <w:szCs w:val="24"/>
        </w:rPr>
        <w:t xml:space="preserve">Подразделения </w:t>
      </w:r>
      <w:r w:rsidRPr="0074147A">
        <w:rPr>
          <w:rFonts w:eastAsia="Times New Roman"/>
          <w:sz w:val="24"/>
          <w:szCs w:val="24"/>
        </w:rPr>
        <w:t>– официальные группы работников, ответственных за выполнение определенного набора производственных, финансовых, управленческих и иных функций. Они отличаются статусом, численностью, объемом располагаемых материальных, финансовых, информационных, человеческих ресурсов.</w:t>
      </w:r>
    </w:p>
    <w:p w:rsidR="003C761E" w:rsidRPr="0074147A" w:rsidRDefault="003C761E" w:rsidP="003C761E">
      <w:pPr>
        <w:pStyle w:val="1"/>
        <w:ind w:left="0" w:firstLine="0"/>
        <w:jc w:val="both"/>
        <w:rPr>
          <w:sz w:val="24"/>
          <w:szCs w:val="24"/>
        </w:rPr>
      </w:pPr>
      <w:proofErr w:type="spellStart"/>
      <w:r w:rsidRPr="0074147A">
        <w:rPr>
          <w:rFonts w:eastAsia="Times New Roman"/>
          <w:b/>
          <w:bCs/>
          <w:sz w:val="24"/>
          <w:szCs w:val="24"/>
        </w:rPr>
        <w:t>Департаментализация</w:t>
      </w:r>
      <w:proofErr w:type="spellEnd"/>
      <w:r w:rsidRPr="0074147A">
        <w:rPr>
          <w:rFonts w:eastAsia="Times New Roman"/>
          <w:sz w:val="24"/>
          <w:szCs w:val="24"/>
        </w:rPr>
        <w:t xml:space="preserve"> – процесс формирования подразделений организации (организационное проектирование).</w:t>
      </w:r>
      <w:r w:rsidRPr="0074147A">
        <w:rPr>
          <w:rFonts w:eastAsia="Times New Roman"/>
          <w:sz w:val="24"/>
          <w:szCs w:val="24"/>
        </w:rPr>
        <w:br/>
      </w:r>
    </w:p>
    <w:p w:rsidR="003C761E" w:rsidRPr="00C61B8E" w:rsidRDefault="003C761E" w:rsidP="00C61B8E">
      <w:pPr>
        <w:pStyle w:val="2"/>
        <w:ind w:left="0" w:firstLine="0"/>
        <w:jc w:val="both"/>
        <w:rPr>
          <w:rFonts w:eastAsia="Times New Roman"/>
          <w:sz w:val="24"/>
          <w:szCs w:val="24"/>
        </w:rPr>
      </w:pPr>
      <w:r w:rsidRPr="0074147A">
        <w:rPr>
          <w:rFonts w:eastAsia="Times New Roman"/>
          <w:sz w:val="24"/>
          <w:szCs w:val="24"/>
        </w:rPr>
        <w:t xml:space="preserve">Структуры могут быть </w:t>
      </w:r>
      <w:r w:rsidRPr="0074147A">
        <w:rPr>
          <w:rFonts w:eastAsia="Times New Roman"/>
          <w:sz w:val="24"/>
          <w:szCs w:val="24"/>
          <w:u w:val="single"/>
        </w:rPr>
        <w:t>жесткие</w:t>
      </w:r>
      <w:r w:rsidRPr="0074147A">
        <w:rPr>
          <w:rFonts w:eastAsia="Times New Roman"/>
          <w:sz w:val="24"/>
          <w:szCs w:val="24"/>
        </w:rPr>
        <w:t xml:space="preserve"> (неизменность границ входящих в них элементов, закрепленность связей) и </w:t>
      </w:r>
      <w:r w:rsidRPr="0074147A">
        <w:rPr>
          <w:rFonts w:eastAsia="Times New Roman"/>
          <w:sz w:val="24"/>
          <w:szCs w:val="24"/>
          <w:u w:val="single"/>
        </w:rPr>
        <w:t>адаптивные (гибкие</w:t>
      </w:r>
      <w:r w:rsidRPr="0074147A">
        <w:rPr>
          <w:rFonts w:eastAsia="Times New Roman"/>
          <w:sz w:val="24"/>
          <w:szCs w:val="24"/>
        </w:rPr>
        <w:t>) – легко видоизменяются и приспосабливаются к новой ситуации, целям, задачам, обеспечивают необходимые условия для инноваций и коллективного творчества.</w:t>
      </w:r>
    </w:p>
    <w:p w:rsidR="003C761E" w:rsidRPr="00B70999" w:rsidRDefault="003C761E" w:rsidP="003C761E">
      <w:pPr>
        <w:pStyle w:val="2"/>
        <w:ind w:left="0" w:firstLine="0"/>
        <w:jc w:val="center"/>
        <w:rPr>
          <w:rFonts w:eastAsia="Times New Roman"/>
          <w:b/>
          <w:sz w:val="24"/>
          <w:szCs w:val="24"/>
        </w:rPr>
      </w:pPr>
      <w:r w:rsidRPr="00B70999">
        <w:rPr>
          <w:rFonts w:eastAsia="Times New Roman"/>
          <w:b/>
          <w:i/>
          <w:iCs/>
          <w:sz w:val="24"/>
          <w:szCs w:val="24"/>
        </w:rPr>
        <w:t>Принципы построения организационных структур</w:t>
      </w:r>
    </w:p>
    <w:p w:rsidR="003C761E" w:rsidRPr="0074147A" w:rsidRDefault="003C761E" w:rsidP="003C761E">
      <w:pPr>
        <w:pStyle w:val="2"/>
        <w:ind w:left="0" w:firstLine="0"/>
        <w:jc w:val="center"/>
        <w:rPr>
          <w:rFonts w:eastAsia="Times New Roman"/>
          <w:sz w:val="24"/>
          <w:szCs w:val="24"/>
        </w:rPr>
      </w:pPr>
    </w:p>
    <w:p w:rsidR="003C761E" w:rsidRPr="0074147A" w:rsidRDefault="003C761E" w:rsidP="003C761E">
      <w:pPr>
        <w:pStyle w:val="2"/>
        <w:ind w:left="0" w:firstLine="0"/>
        <w:jc w:val="both"/>
        <w:rPr>
          <w:rFonts w:eastAsia="Times New Roman"/>
          <w:sz w:val="24"/>
          <w:szCs w:val="24"/>
        </w:rPr>
      </w:pPr>
      <w:r w:rsidRPr="0074147A">
        <w:rPr>
          <w:rFonts w:eastAsia="Times New Roman"/>
          <w:sz w:val="24"/>
          <w:szCs w:val="24"/>
        </w:rPr>
        <w:t xml:space="preserve">- </w:t>
      </w:r>
      <w:r w:rsidRPr="0074147A">
        <w:rPr>
          <w:rFonts w:eastAsia="Times New Roman"/>
          <w:i/>
          <w:iCs/>
          <w:sz w:val="24"/>
          <w:szCs w:val="24"/>
        </w:rPr>
        <w:t>количественный</w:t>
      </w:r>
      <w:r w:rsidRPr="0074147A">
        <w:rPr>
          <w:rFonts w:eastAsia="Times New Roman"/>
          <w:sz w:val="24"/>
          <w:szCs w:val="24"/>
        </w:rPr>
        <w:t xml:space="preserve"> (подразделения создаются исходя из оптимального числа людей для решения поставленной задачи и возможности ими управлять);</w:t>
      </w:r>
    </w:p>
    <w:p w:rsidR="003C761E" w:rsidRPr="0074147A" w:rsidRDefault="003C761E" w:rsidP="003C761E">
      <w:pPr>
        <w:pStyle w:val="2"/>
        <w:ind w:left="0" w:firstLine="0"/>
        <w:jc w:val="both"/>
        <w:rPr>
          <w:rFonts w:eastAsia="Times New Roman"/>
          <w:sz w:val="24"/>
          <w:szCs w:val="24"/>
        </w:rPr>
      </w:pPr>
      <w:r w:rsidRPr="0074147A">
        <w:rPr>
          <w:rFonts w:eastAsia="Times New Roman"/>
          <w:sz w:val="24"/>
          <w:szCs w:val="24"/>
        </w:rPr>
        <w:t xml:space="preserve">- </w:t>
      </w:r>
      <w:r w:rsidRPr="0074147A">
        <w:rPr>
          <w:rFonts w:eastAsia="Times New Roman"/>
          <w:i/>
          <w:iCs/>
          <w:sz w:val="24"/>
          <w:szCs w:val="24"/>
        </w:rPr>
        <w:t>временной</w:t>
      </w:r>
      <w:r w:rsidRPr="0074147A">
        <w:rPr>
          <w:rFonts w:eastAsia="Times New Roman"/>
          <w:sz w:val="24"/>
          <w:szCs w:val="24"/>
        </w:rPr>
        <w:t xml:space="preserve"> (применяется, когда по технологическим или экономическим причинам целесообразна посменная или вахтовая работа);</w:t>
      </w:r>
    </w:p>
    <w:p w:rsidR="003C761E" w:rsidRPr="0074147A" w:rsidRDefault="003C761E" w:rsidP="003C761E">
      <w:pPr>
        <w:pStyle w:val="2"/>
        <w:ind w:left="0" w:firstLine="0"/>
        <w:jc w:val="both"/>
        <w:rPr>
          <w:rFonts w:eastAsia="Times New Roman"/>
          <w:sz w:val="24"/>
          <w:szCs w:val="24"/>
        </w:rPr>
      </w:pPr>
      <w:r w:rsidRPr="0074147A">
        <w:rPr>
          <w:rFonts w:eastAsia="Times New Roman"/>
          <w:sz w:val="24"/>
          <w:szCs w:val="24"/>
        </w:rPr>
        <w:t xml:space="preserve">- </w:t>
      </w:r>
      <w:r w:rsidRPr="0074147A">
        <w:rPr>
          <w:rFonts w:eastAsia="Times New Roman"/>
          <w:i/>
          <w:iCs/>
          <w:sz w:val="24"/>
          <w:szCs w:val="24"/>
        </w:rPr>
        <w:t>технологический</w:t>
      </w:r>
      <w:r w:rsidRPr="0074147A">
        <w:rPr>
          <w:rFonts w:eastAsia="Times New Roman"/>
          <w:sz w:val="24"/>
          <w:szCs w:val="24"/>
        </w:rPr>
        <w:t xml:space="preserve"> (в основе создания подразделений – производственный процесс или его относительно самостоятельная часть);</w:t>
      </w:r>
    </w:p>
    <w:p w:rsidR="003C761E" w:rsidRPr="0074147A" w:rsidRDefault="003C761E" w:rsidP="003C761E">
      <w:pPr>
        <w:pStyle w:val="2"/>
        <w:ind w:left="0" w:firstLine="0"/>
        <w:jc w:val="both"/>
        <w:rPr>
          <w:rFonts w:eastAsia="Times New Roman"/>
          <w:sz w:val="24"/>
          <w:szCs w:val="24"/>
        </w:rPr>
      </w:pPr>
      <w:r w:rsidRPr="0074147A">
        <w:rPr>
          <w:rFonts w:eastAsia="Times New Roman"/>
          <w:sz w:val="24"/>
          <w:szCs w:val="24"/>
        </w:rPr>
        <w:t xml:space="preserve">- </w:t>
      </w:r>
      <w:r w:rsidRPr="0074147A">
        <w:rPr>
          <w:rFonts w:eastAsia="Times New Roman"/>
          <w:i/>
          <w:iCs/>
          <w:sz w:val="24"/>
          <w:szCs w:val="24"/>
        </w:rPr>
        <w:t>функциональный</w:t>
      </w:r>
      <w:r w:rsidRPr="0074147A">
        <w:rPr>
          <w:rFonts w:eastAsia="Times New Roman"/>
          <w:sz w:val="24"/>
          <w:szCs w:val="24"/>
        </w:rPr>
        <w:t xml:space="preserve"> (формирование подразделений происходит в соответствии с функциями, отражающими основные направления и сферы деятельности организации: производство, сбыт, маркетинг, финансы, НИОКР и др.)</w:t>
      </w:r>
    </w:p>
    <w:p w:rsidR="003C761E" w:rsidRPr="0074147A" w:rsidRDefault="003C761E" w:rsidP="003C761E">
      <w:pPr>
        <w:pStyle w:val="2"/>
        <w:ind w:left="0" w:firstLine="0"/>
        <w:rPr>
          <w:sz w:val="24"/>
          <w:szCs w:val="24"/>
        </w:rPr>
      </w:pPr>
    </w:p>
    <w:p w:rsidR="00B70999" w:rsidRDefault="003C761E" w:rsidP="00B70999">
      <w:pPr>
        <w:pStyle w:val="1"/>
        <w:ind w:left="142" w:firstLine="0"/>
        <w:rPr>
          <w:sz w:val="24"/>
          <w:szCs w:val="24"/>
        </w:rPr>
      </w:pPr>
      <w:r w:rsidRPr="0074147A">
        <w:rPr>
          <w:sz w:val="24"/>
          <w:szCs w:val="24"/>
        </w:rPr>
        <w:t xml:space="preserve">Структура крупных компаний чаще построена по </w:t>
      </w:r>
      <w:proofErr w:type="spellStart"/>
      <w:r w:rsidRPr="0074147A">
        <w:rPr>
          <w:i/>
          <w:iCs/>
          <w:sz w:val="24"/>
          <w:szCs w:val="24"/>
        </w:rPr>
        <w:t>дивизиональному</w:t>
      </w:r>
      <w:proofErr w:type="spellEnd"/>
      <w:r w:rsidRPr="0074147A">
        <w:rPr>
          <w:i/>
          <w:iCs/>
          <w:sz w:val="24"/>
          <w:szCs w:val="24"/>
        </w:rPr>
        <w:t xml:space="preserve"> принципу</w:t>
      </w:r>
      <w:r w:rsidRPr="0074147A">
        <w:rPr>
          <w:sz w:val="24"/>
          <w:szCs w:val="24"/>
        </w:rPr>
        <w:t>: подразделения работают как почти самостоятельные организации, центральное руководство осуществляет финансовый контроль, инвестирование, стратегическое планирование.</w:t>
      </w:r>
      <w:r w:rsidRPr="0074147A">
        <w:rPr>
          <w:sz w:val="24"/>
          <w:szCs w:val="24"/>
        </w:rPr>
        <w:br/>
      </w:r>
      <w:r w:rsidRPr="0074147A">
        <w:rPr>
          <w:b/>
          <w:bCs/>
          <w:sz w:val="24"/>
          <w:szCs w:val="24"/>
        </w:rPr>
        <w:t xml:space="preserve">Разновидности </w:t>
      </w:r>
      <w:proofErr w:type="spellStart"/>
      <w:r w:rsidRPr="0074147A">
        <w:rPr>
          <w:sz w:val="24"/>
          <w:szCs w:val="24"/>
        </w:rPr>
        <w:t>дивизионального</w:t>
      </w:r>
      <w:proofErr w:type="spellEnd"/>
      <w:r w:rsidRPr="0074147A">
        <w:rPr>
          <w:sz w:val="24"/>
          <w:szCs w:val="24"/>
        </w:rPr>
        <w:t xml:space="preserve"> принципа построения структуры:</w:t>
      </w:r>
    </w:p>
    <w:p w:rsidR="003C761E" w:rsidRPr="0074147A" w:rsidRDefault="003C761E" w:rsidP="00642234">
      <w:pPr>
        <w:pStyle w:val="1"/>
        <w:numPr>
          <w:ilvl w:val="0"/>
          <w:numId w:val="34"/>
        </w:numPr>
        <w:ind w:left="142"/>
        <w:rPr>
          <w:sz w:val="24"/>
          <w:szCs w:val="24"/>
        </w:rPr>
      </w:pPr>
      <w:r w:rsidRPr="0074147A">
        <w:rPr>
          <w:rFonts w:eastAsia="Times New Roman"/>
          <w:sz w:val="24"/>
          <w:szCs w:val="24"/>
        </w:rPr>
        <w:t xml:space="preserve">При </w:t>
      </w:r>
      <w:r w:rsidRPr="0074147A">
        <w:rPr>
          <w:rFonts w:eastAsia="Times New Roman"/>
          <w:i/>
          <w:iCs/>
          <w:sz w:val="24"/>
          <w:szCs w:val="24"/>
        </w:rPr>
        <w:t>территориальном принципе</w:t>
      </w:r>
      <w:r w:rsidRPr="0074147A">
        <w:rPr>
          <w:rFonts w:eastAsia="Times New Roman"/>
          <w:sz w:val="24"/>
          <w:szCs w:val="24"/>
        </w:rPr>
        <w:t xml:space="preserve"> каждое из входящих в организацию подразделений специализируется на производстве полного набора продукц</w:t>
      </w:r>
      <w:r w:rsidR="00B70999">
        <w:rPr>
          <w:rFonts w:eastAsia="Times New Roman"/>
          <w:sz w:val="24"/>
          <w:szCs w:val="24"/>
        </w:rPr>
        <w:t>ии и услуг для данного региона.</w:t>
      </w:r>
    </w:p>
    <w:p w:rsidR="003C761E" w:rsidRPr="00B70999" w:rsidRDefault="003C761E" w:rsidP="00642234">
      <w:pPr>
        <w:pStyle w:val="1"/>
        <w:numPr>
          <w:ilvl w:val="0"/>
          <w:numId w:val="34"/>
        </w:numPr>
        <w:ind w:left="142"/>
        <w:rPr>
          <w:rFonts w:eastAsia="Times New Roman"/>
          <w:sz w:val="24"/>
          <w:szCs w:val="24"/>
        </w:rPr>
      </w:pPr>
      <w:r w:rsidRPr="0074147A">
        <w:rPr>
          <w:rFonts w:eastAsia="Times New Roman"/>
          <w:sz w:val="24"/>
          <w:szCs w:val="24"/>
        </w:rPr>
        <w:t xml:space="preserve">При </w:t>
      </w:r>
      <w:r w:rsidRPr="00B70999">
        <w:rPr>
          <w:rFonts w:eastAsia="Times New Roman"/>
          <w:sz w:val="24"/>
          <w:szCs w:val="24"/>
        </w:rPr>
        <w:t>продуктовом принципе</w:t>
      </w:r>
      <w:r w:rsidRPr="0074147A">
        <w:rPr>
          <w:rFonts w:eastAsia="Times New Roman"/>
          <w:sz w:val="24"/>
          <w:szCs w:val="24"/>
        </w:rPr>
        <w:t xml:space="preserve"> </w:t>
      </w:r>
      <w:proofErr w:type="spellStart"/>
      <w:r w:rsidRPr="0074147A">
        <w:rPr>
          <w:rFonts w:eastAsia="Times New Roman"/>
          <w:sz w:val="24"/>
          <w:szCs w:val="24"/>
        </w:rPr>
        <w:t>департаментализации</w:t>
      </w:r>
      <w:proofErr w:type="spellEnd"/>
      <w:r w:rsidRPr="0074147A">
        <w:rPr>
          <w:rFonts w:eastAsia="Times New Roman"/>
          <w:sz w:val="24"/>
          <w:szCs w:val="24"/>
        </w:rPr>
        <w:t xml:space="preserve"> каждое из подразделений сосредоточено на выпуске одного вида продукции для всех территорий и групп потребителей.</w:t>
      </w:r>
    </w:p>
    <w:p w:rsidR="003C761E" w:rsidRPr="0074147A" w:rsidRDefault="003C761E" w:rsidP="003C761E">
      <w:pPr>
        <w:pStyle w:val="1"/>
        <w:rPr>
          <w:sz w:val="24"/>
          <w:szCs w:val="24"/>
        </w:rPr>
      </w:pPr>
    </w:p>
    <w:p w:rsidR="003C761E" w:rsidRPr="0074147A" w:rsidRDefault="003C761E" w:rsidP="003C761E">
      <w:pPr>
        <w:pStyle w:val="2"/>
        <w:ind w:left="0" w:firstLine="0"/>
        <w:jc w:val="both"/>
        <w:rPr>
          <w:rFonts w:eastAsia="Times New Roman"/>
          <w:sz w:val="24"/>
          <w:szCs w:val="24"/>
        </w:rPr>
      </w:pPr>
      <w:r w:rsidRPr="0074147A">
        <w:rPr>
          <w:rFonts w:eastAsia="Times New Roman"/>
          <w:sz w:val="24"/>
          <w:szCs w:val="24"/>
        </w:rPr>
        <w:t xml:space="preserve">К </w:t>
      </w:r>
      <w:r w:rsidRPr="0074147A">
        <w:rPr>
          <w:rFonts w:eastAsia="Times New Roman"/>
          <w:sz w:val="24"/>
          <w:szCs w:val="24"/>
          <w:u w:val="single"/>
        </w:rPr>
        <w:t xml:space="preserve">адаптивным структурам </w:t>
      </w:r>
      <w:r w:rsidRPr="0074147A">
        <w:rPr>
          <w:rFonts w:eastAsia="Times New Roman"/>
          <w:sz w:val="24"/>
          <w:szCs w:val="24"/>
        </w:rPr>
        <w:t>относятся:</w:t>
      </w:r>
    </w:p>
    <w:p w:rsidR="003C761E" w:rsidRPr="00B70999" w:rsidRDefault="003C761E" w:rsidP="00642234">
      <w:pPr>
        <w:pStyle w:val="1"/>
        <w:numPr>
          <w:ilvl w:val="0"/>
          <w:numId w:val="34"/>
        </w:numPr>
        <w:ind w:left="142"/>
        <w:rPr>
          <w:rFonts w:eastAsia="Times New Roman"/>
          <w:sz w:val="24"/>
          <w:szCs w:val="24"/>
        </w:rPr>
      </w:pPr>
      <w:r w:rsidRPr="00B70999">
        <w:rPr>
          <w:rFonts w:eastAsia="Times New Roman"/>
          <w:b/>
          <w:sz w:val="24"/>
          <w:szCs w:val="24"/>
        </w:rPr>
        <w:t>Проектная структура</w:t>
      </w:r>
      <w:r w:rsidR="00B70999">
        <w:rPr>
          <w:rFonts w:eastAsia="Times New Roman"/>
          <w:sz w:val="24"/>
          <w:szCs w:val="24"/>
        </w:rPr>
        <w:t xml:space="preserve"> – основой является проект, деятельность по</w:t>
      </w:r>
      <w:r w:rsidRPr="0074147A">
        <w:rPr>
          <w:rFonts w:eastAsia="Times New Roman"/>
          <w:sz w:val="24"/>
          <w:szCs w:val="24"/>
        </w:rPr>
        <w:t xml:space="preserve"> </w:t>
      </w:r>
      <w:r w:rsidR="00B70999">
        <w:rPr>
          <w:rFonts w:eastAsia="Times New Roman"/>
          <w:sz w:val="24"/>
          <w:szCs w:val="24"/>
        </w:rPr>
        <w:t>решению</w:t>
      </w:r>
      <w:r w:rsidRPr="0074147A">
        <w:rPr>
          <w:rFonts w:eastAsia="Times New Roman"/>
          <w:sz w:val="24"/>
          <w:szCs w:val="24"/>
        </w:rPr>
        <w:t xml:space="preserve"> разовой задачи.</w:t>
      </w:r>
    </w:p>
    <w:p w:rsidR="003C761E" w:rsidRPr="00B70999" w:rsidRDefault="003C761E" w:rsidP="00642234">
      <w:pPr>
        <w:pStyle w:val="1"/>
        <w:numPr>
          <w:ilvl w:val="0"/>
          <w:numId w:val="34"/>
        </w:numPr>
        <w:ind w:left="142"/>
        <w:rPr>
          <w:rFonts w:eastAsia="Times New Roman"/>
          <w:sz w:val="24"/>
          <w:szCs w:val="24"/>
        </w:rPr>
      </w:pPr>
      <w:r w:rsidRPr="00B70999">
        <w:rPr>
          <w:rFonts w:eastAsia="Times New Roman"/>
          <w:b/>
          <w:sz w:val="24"/>
          <w:szCs w:val="24"/>
        </w:rPr>
        <w:t>Матричные структуры</w:t>
      </w:r>
      <w:r w:rsidRPr="0074147A">
        <w:rPr>
          <w:rFonts w:eastAsia="Times New Roman"/>
          <w:sz w:val="24"/>
          <w:szCs w:val="24"/>
        </w:rPr>
        <w:t xml:space="preserve"> –временные проектные группы создаются в рамках постоянно существующих подразделений. В структуре не появляются дополнительные подразделения и должности, а постоянно меняются функции существующих.</w:t>
      </w:r>
    </w:p>
    <w:p w:rsidR="003C761E" w:rsidRPr="00B70999" w:rsidRDefault="003C761E" w:rsidP="00642234">
      <w:pPr>
        <w:pStyle w:val="1"/>
        <w:numPr>
          <w:ilvl w:val="0"/>
          <w:numId w:val="34"/>
        </w:numPr>
        <w:ind w:left="142"/>
        <w:rPr>
          <w:rFonts w:eastAsia="Times New Roman"/>
          <w:sz w:val="24"/>
          <w:szCs w:val="24"/>
        </w:rPr>
      </w:pPr>
      <w:r w:rsidRPr="00B70999">
        <w:rPr>
          <w:rFonts w:eastAsia="Times New Roman"/>
          <w:b/>
          <w:sz w:val="24"/>
          <w:szCs w:val="24"/>
        </w:rPr>
        <w:t>Программно-целевая структура</w:t>
      </w:r>
      <w:r w:rsidRPr="0074147A">
        <w:rPr>
          <w:rFonts w:eastAsia="Times New Roman"/>
          <w:sz w:val="24"/>
          <w:szCs w:val="24"/>
        </w:rPr>
        <w:t xml:space="preserve"> – объединяет отдельные виды деятельности из существующих подразделений или сами эти подразделения на период решения задач, поставленных в комплексной целевой программе.</w:t>
      </w:r>
    </w:p>
    <w:p w:rsidR="003C761E" w:rsidRPr="00B70999" w:rsidRDefault="003C761E" w:rsidP="00642234">
      <w:pPr>
        <w:pStyle w:val="1"/>
        <w:numPr>
          <w:ilvl w:val="0"/>
          <w:numId w:val="34"/>
        </w:numPr>
        <w:ind w:left="142"/>
        <w:rPr>
          <w:rFonts w:eastAsia="Times New Roman"/>
          <w:sz w:val="24"/>
          <w:szCs w:val="24"/>
        </w:rPr>
      </w:pPr>
      <w:r w:rsidRPr="00C61B8E">
        <w:rPr>
          <w:rFonts w:eastAsia="Times New Roman"/>
          <w:b/>
          <w:sz w:val="24"/>
          <w:szCs w:val="24"/>
        </w:rPr>
        <w:t>Сетевая структура</w:t>
      </w:r>
      <w:r w:rsidRPr="0074147A">
        <w:rPr>
          <w:rFonts w:eastAsia="Times New Roman"/>
          <w:sz w:val="24"/>
          <w:szCs w:val="24"/>
        </w:rPr>
        <w:t xml:space="preserve"> </w:t>
      </w:r>
      <w:r w:rsidR="00C61B8E">
        <w:rPr>
          <w:rFonts w:eastAsia="Times New Roman"/>
          <w:sz w:val="24"/>
          <w:szCs w:val="24"/>
        </w:rPr>
        <w:t>-</w:t>
      </w:r>
      <w:r w:rsidRPr="0074147A">
        <w:rPr>
          <w:rFonts w:eastAsia="Times New Roman"/>
          <w:sz w:val="24"/>
          <w:szCs w:val="24"/>
        </w:rPr>
        <w:t xml:space="preserve"> организация поручает большинство своих функций независимым контрагентам (другим организациям), а сама представляет собой небольшую головную организацию, координирующую деятельность контрагентов.</w:t>
      </w:r>
    </w:p>
    <w:p w:rsidR="003C761E" w:rsidRPr="00C61B8E" w:rsidRDefault="003C761E" w:rsidP="00642234">
      <w:pPr>
        <w:pStyle w:val="1"/>
        <w:numPr>
          <w:ilvl w:val="0"/>
          <w:numId w:val="34"/>
        </w:numPr>
        <w:ind w:left="0" w:firstLine="0"/>
        <w:rPr>
          <w:sz w:val="24"/>
          <w:szCs w:val="24"/>
        </w:rPr>
      </w:pPr>
      <w:r w:rsidRPr="00C61B8E">
        <w:rPr>
          <w:rFonts w:eastAsia="Times New Roman"/>
          <w:b/>
          <w:sz w:val="24"/>
          <w:szCs w:val="24"/>
        </w:rPr>
        <w:t>Виртуальные организации</w:t>
      </w:r>
      <w:r w:rsidRPr="00C61B8E">
        <w:rPr>
          <w:rFonts w:eastAsia="Times New Roman"/>
          <w:sz w:val="24"/>
          <w:szCs w:val="24"/>
        </w:rPr>
        <w:t xml:space="preserve"> представляют собой сеть делового сотрудничества, включающую основной бизнес данной организации, ее внешнее окружение (поставщиков, потребителей и т.д.), функционирование которых координируется и объе</w:t>
      </w:r>
      <w:r w:rsidR="00C61B8E" w:rsidRPr="00C61B8E">
        <w:rPr>
          <w:rFonts w:eastAsia="Times New Roman"/>
          <w:sz w:val="24"/>
          <w:szCs w:val="24"/>
        </w:rPr>
        <w:t>диняется с помощью современных ИТ и средств</w:t>
      </w:r>
      <w:r w:rsidRPr="00C61B8E">
        <w:rPr>
          <w:rFonts w:eastAsia="Times New Roman"/>
          <w:sz w:val="24"/>
          <w:szCs w:val="24"/>
        </w:rPr>
        <w:t>.</w:t>
      </w:r>
    </w:p>
    <w:p w:rsidR="003C761E" w:rsidRDefault="003C761E" w:rsidP="003C761E">
      <w:pPr>
        <w:tabs>
          <w:tab w:val="left" w:pos="426"/>
        </w:tabs>
        <w:contextualSpacing/>
        <w:jc w:val="both"/>
        <w:rPr>
          <w:rFonts w:ascii="Times New Roman" w:eastAsia="Times New Roman" w:hAnsi="Times New Roman" w:cs="Times New Roman"/>
          <w:sz w:val="24"/>
          <w:szCs w:val="24"/>
          <w:lang w:eastAsia="ru-RU"/>
        </w:rPr>
        <w:sectPr w:rsidR="003C761E" w:rsidSect="00AE4155">
          <w:pgSz w:w="11906" w:h="16838"/>
          <w:pgMar w:top="720" w:right="720" w:bottom="720" w:left="720" w:header="708" w:footer="708" w:gutter="0"/>
          <w:cols w:space="708"/>
          <w:docGrid w:linePitch="360"/>
        </w:sectPr>
      </w:pPr>
    </w:p>
    <w:p w:rsidR="00A220F6" w:rsidRPr="00EA4CCD" w:rsidRDefault="00A220F6"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EA4CCD">
        <w:rPr>
          <w:rFonts w:ascii="Times New Roman" w:eastAsia="Times New Roman" w:hAnsi="Times New Roman" w:cs="Times New Roman"/>
          <w:b/>
          <w:sz w:val="24"/>
          <w:szCs w:val="24"/>
          <w:lang w:eastAsia="ru-RU"/>
        </w:rPr>
        <w:lastRenderedPageBreak/>
        <w:t>Управленческая структура. Факторы, влияющие на управленческую структуру. Свойства эффективных управленческих структур.</w:t>
      </w:r>
    </w:p>
    <w:p w:rsidR="003C761E" w:rsidRPr="0074147A" w:rsidRDefault="003C761E" w:rsidP="003C761E">
      <w:pPr>
        <w:pStyle w:val="2"/>
        <w:ind w:left="0" w:firstLine="0"/>
        <w:jc w:val="both"/>
        <w:rPr>
          <w:rFonts w:eastAsia="Times New Roman"/>
          <w:sz w:val="24"/>
          <w:szCs w:val="24"/>
        </w:rPr>
      </w:pPr>
      <w:r w:rsidRPr="0074147A">
        <w:rPr>
          <w:rFonts w:eastAsia="Times New Roman"/>
          <w:b/>
          <w:bCs/>
          <w:sz w:val="24"/>
          <w:szCs w:val="24"/>
        </w:rPr>
        <w:t>Управленческая структура организации</w:t>
      </w:r>
      <w:r w:rsidRPr="0074147A">
        <w:rPr>
          <w:rFonts w:eastAsia="Times New Roman"/>
          <w:sz w:val="24"/>
          <w:szCs w:val="24"/>
        </w:rPr>
        <w:t xml:space="preserve"> – упорядоченная совокупность самостоятельных органов управления (должностей, подразделений), находящихся в определенной взаимной связи и соподчинении, и объединенных коммуникационными каналами.</w:t>
      </w:r>
    </w:p>
    <w:p w:rsidR="003C761E" w:rsidRPr="0074147A" w:rsidRDefault="003C761E" w:rsidP="003C761E">
      <w:pPr>
        <w:pStyle w:val="2"/>
        <w:ind w:left="0" w:firstLine="0"/>
        <w:jc w:val="both"/>
        <w:rPr>
          <w:rFonts w:eastAsia="Times New Roman"/>
          <w:i/>
          <w:iCs/>
          <w:sz w:val="24"/>
          <w:szCs w:val="24"/>
        </w:rPr>
      </w:pPr>
    </w:p>
    <w:p w:rsidR="003C761E" w:rsidRPr="00EA4CCD" w:rsidRDefault="003C761E" w:rsidP="003C761E">
      <w:pPr>
        <w:pStyle w:val="2"/>
        <w:ind w:left="0" w:firstLine="0"/>
        <w:jc w:val="both"/>
        <w:rPr>
          <w:rFonts w:eastAsia="Times New Roman"/>
          <w:b/>
          <w:sz w:val="24"/>
          <w:szCs w:val="24"/>
        </w:rPr>
      </w:pPr>
      <w:r w:rsidRPr="00EA4CCD">
        <w:rPr>
          <w:rFonts w:eastAsia="Times New Roman"/>
          <w:b/>
          <w:i/>
          <w:iCs/>
          <w:sz w:val="24"/>
          <w:szCs w:val="24"/>
        </w:rPr>
        <w:t>Факторы, влияющие на управленческую структуру</w:t>
      </w:r>
      <w:r w:rsidRPr="00EA4CCD">
        <w:rPr>
          <w:rFonts w:eastAsia="Times New Roman"/>
          <w:b/>
          <w:sz w:val="24"/>
          <w:szCs w:val="24"/>
        </w:rPr>
        <w:t>:</w:t>
      </w:r>
    </w:p>
    <w:p w:rsidR="003C761E" w:rsidRPr="0074147A" w:rsidRDefault="003C761E" w:rsidP="00642234">
      <w:pPr>
        <w:pStyle w:val="2"/>
        <w:numPr>
          <w:ilvl w:val="0"/>
          <w:numId w:val="35"/>
        </w:numPr>
        <w:jc w:val="both"/>
        <w:rPr>
          <w:rFonts w:eastAsia="Times New Roman"/>
          <w:sz w:val="24"/>
          <w:szCs w:val="24"/>
        </w:rPr>
      </w:pPr>
      <w:r w:rsidRPr="0074147A">
        <w:rPr>
          <w:rFonts w:eastAsia="Times New Roman"/>
          <w:sz w:val="24"/>
          <w:szCs w:val="24"/>
        </w:rPr>
        <w:t xml:space="preserve">структура организации, каждое подразделение </w:t>
      </w:r>
      <w:r w:rsidR="00EA4CCD">
        <w:rPr>
          <w:rFonts w:eastAsia="Times New Roman"/>
          <w:sz w:val="24"/>
          <w:szCs w:val="24"/>
        </w:rPr>
        <w:t>-</w:t>
      </w:r>
      <w:r w:rsidRPr="0074147A">
        <w:rPr>
          <w:rFonts w:eastAsia="Times New Roman"/>
          <w:sz w:val="24"/>
          <w:szCs w:val="24"/>
        </w:rPr>
        <w:t>свой орган управления;</w:t>
      </w:r>
    </w:p>
    <w:p w:rsidR="003C761E" w:rsidRPr="0074147A" w:rsidRDefault="003C761E" w:rsidP="00642234">
      <w:pPr>
        <w:pStyle w:val="2"/>
        <w:numPr>
          <w:ilvl w:val="0"/>
          <w:numId w:val="35"/>
        </w:numPr>
        <w:jc w:val="both"/>
        <w:rPr>
          <w:rFonts w:eastAsia="Times New Roman"/>
          <w:sz w:val="24"/>
          <w:szCs w:val="24"/>
        </w:rPr>
      </w:pPr>
      <w:r w:rsidRPr="0074147A">
        <w:rPr>
          <w:rFonts w:eastAsia="Times New Roman"/>
          <w:sz w:val="24"/>
          <w:szCs w:val="24"/>
        </w:rPr>
        <w:t>размеры организации и разнообразие видов деятельности;</w:t>
      </w:r>
    </w:p>
    <w:p w:rsidR="003C761E" w:rsidRPr="0074147A" w:rsidRDefault="003C761E" w:rsidP="00642234">
      <w:pPr>
        <w:pStyle w:val="2"/>
        <w:numPr>
          <w:ilvl w:val="0"/>
          <w:numId w:val="35"/>
        </w:numPr>
        <w:jc w:val="both"/>
        <w:rPr>
          <w:rFonts w:eastAsia="Times New Roman"/>
          <w:sz w:val="24"/>
          <w:szCs w:val="24"/>
        </w:rPr>
      </w:pPr>
      <w:r w:rsidRPr="0074147A">
        <w:rPr>
          <w:rFonts w:eastAsia="Times New Roman"/>
          <w:sz w:val="24"/>
          <w:szCs w:val="24"/>
        </w:rPr>
        <w:t>норма управляемости (определяется числом подчиненных, которыми можно эффективно управлять);</w:t>
      </w:r>
    </w:p>
    <w:p w:rsidR="003C761E" w:rsidRPr="0074147A" w:rsidRDefault="003C761E" w:rsidP="00642234">
      <w:pPr>
        <w:pStyle w:val="2"/>
        <w:numPr>
          <w:ilvl w:val="0"/>
          <w:numId w:val="35"/>
        </w:numPr>
        <w:jc w:val="both"/>
        <w:rPr>
          <w:rFonts w:eastAsia="Times New Roman"/>
          <w:sz w:val="24"/>
          <w:szCs w:val="24"/>
        </w:rPr>
      </w:pPr>
      <w:r w:rsidRPr="0074147A">
        <w:rPr>
          <w:rFonts w:eastAsia="Times New Roman"/>
          <w:sz w:val="24"/>
          <w:szCs w:val="24"/>
        </w:rPr>
        <w:t>технологические факторы;</w:t>
      </w:r>
    </w:p>
    <w:p w:rsidR="003C761E" w:rsidRPr="0074147A" w:rsidRDefault="003C761E" w:rsidP="00642234">
      <w:pPr>
        <w:pStyle w:val="2"/>
        <w:numPr>
          <w:ilvl w:val="0"/>
          <w:numId w:val="35"/>
        </w:numPr>
        <w:jc w:val="both"/>
        <w:rPr>
          <w:rFonts w:eastAsia="Times New Roman"/>
          <w:sz w:val="24"/>
          <w:szCs w:val="24"/>
        </w:rPr>
      </w:pPr>
      <w:r w:rsidRPr="0074147A">
        <w:rPr>
          <w:rFonts w:eastAsia="Times New Roman"/>
          <w:sz w:val="24"/>
          <w:szCs w:val="24"/>
        </w:rPr>
        <w:t>экономические факторы;</w:t>
      </w:r>
    </w:p>
    <w:p w:rsidR="003C761E" w:rsidRPr="0074147A" w:rsidRDefault="003C761E" w:rsidP="00642234">
      <w:pPr>
        <w:pStyle w:val="2"/>
        <w:numPr>
          <w:ilvl w:val="0"/>
          <w:numId w:val="35"/>
        </w:numPr>
        <w:jc w:val="both"/>
        <w:rPr>
          <w:rFonts w:eastAsia="Times New Roman"/>
          <w:sz w:val="24"/>
          <w:szCs w:val="24"/>
        </w:rPr>
      </w:pPr>
      <w:r w:rsidRPr="0074147A">
        <w:rPr>
          <w:rFonts w:eastAsia="Times New Roman"/>
          <w:sz w:val="24"/>
          <w:szCs w:val="24"/>
        </w:rPr>
        <w:t>человеческий фактор;</w:t>
      </w:r>
    </w:p>
    <w:p w:rsidR="003C761E" w:rsidRPr="0074147A" w:rsidRDefault="003C761E" w:rsidP="00642234">
      <w:pPr>
        <w:pStyle w:val="2"/>
        <w:numPr>
          <w:ilvl w:val="0"/>
          <w:numId w:val="35"/>
        </w:numPr>
        <w:jc w:val="both"/>
        <w:rPr>
          <w:rFonts w:eastAsia="Times New Roman"/>
          <w:sz w:val="24"/>
          <w:szCs w:val="24"/>
        </w:rPr>
      </w:pPr>
      <w:r w:rsidRPr="0074147A">
        <w:rPr>
          <w:rFonts w:eastAsia="Times New Roman"/>
          <w:sz w:val="24"/>
          <w:szCs w:val="24"/>
        </w:rPr>
        <w:t>естественные факторы (географические или природно-климатические).</w:t>
      </w:r>
    </w:p>
    <w:p w:rsidR="003C761E" w:rsidRPr="0074147A" w:rsidRDefault="003C761E" w:rsidP="00EA4CCD">
      <w:pPr>
        <w:pStyle w:val="1"/>
        <w:ind w:left="0" w:firstLine="0"/>
        <w:rPr>
          <w:sz w:val="24"/>
          <w:szCs w:val="24"/>
        </w:rPr>
      </w:pPr>
    </w:p>
    <w:p w:rsidR="003C761E" w:rsidRPr="00EA4CCD" w:rsidRDefault="003C761E" w:rsidP="003C761E">
      <w:pPr>
        <w:pStyle w:val="2"/>
        <w:ind w:left="0" w:firstLine="0"/>
        <w:jc w:val="both"/>
        <w:rPr>
          <w:rFonts w:eastAsia="Times New Roman"/>
          <w:b/>
          <w:sz w:val="24"/>
          <w:szCs w:val="24"/>
        </w:rPr>
      </w:pPr>
      <w:r w:rsidRPr="00EA4CCD">
        <w:rPr>
          <w:rFonts w:eastAsia="Times New Roman"/>
          <w:b/>
          <w:i/>
          <w:iCs/>
          <w:sz w:val="24"/>
          <w:szCs w:val="24"/>
        </w:rPr>
        <w:t>Свойства эффективных управленческих структур:</w:t>
      </w:r>
    </w:p>
    <w:p w:rsidR="003C761E" w:rsidRPr="0074147A" w:rsidRDefault="003C761E" w:rsidP="003C761E">
      <w:pPr>
        <w:pStyle w:val="2"/>
        <w:ind w:left="0" w:firstLine="0"/>
        <w:jc w:val="both"/>
        <w:rPr>
          <w:rFonts w:eastAsia="Times New Roman"/>
          <w:sz w:val="24"/>
          <w:szCs w:val="24"/>
        </w:rPr>
      </w:pPr>
      <w:r w:rsidRPr="0074147A">
        <w:rPr>
          <w:rFonts w:eastAsia="Times New Roman"/>
          <w:sz w:val="24"/>
          <w:szCs w:val="24"/>
        </w:rPr>
        <w:t>- системность, единство составляющих звеньев при четком разграничении функций;</w:t>
      </w:r>
    </w:p>
    <w:p w:rsidR="003C761E" w:rsidRPr="0074147A" w:rsidRDefault="003C761E" w:rsidP="003C761E">
      <w:pPr>
        <w:pStyle w:val="2"/>
        <w:ind w:left="0" w:firstLine="0"/>
        <w:jc w:val="both"/>
        <w:rPr>
          <w:rFonts w:eastAsia="Times New Roman"/>
          <w:sz w:val="24"/>
          <w:szCs w:val="24"/>
        </w:rPr>
      </w:pPr>
      <w:r w:rsidRPr="0074147A">
        <w:rPr>
          <w:rFonts w:eastAsia="Times New Roman"/>
          <w:sz w:val="24"/>
          <w:szCs w:val="24"/>
        </w:rPr>
        <w:t>- динамичность;</w:t>
      </w:r>
    </w:p>
    <w:p w:rsidR="003C761E" w:rsidRPr="0074147A" w:rsidRDefault="003C761E" w:rsidP="003C761E">
      <w:pPr>
        <w:pStyle w:val="2"/>
        <w:ind w:left="0" w:firstLine="0"/>
        <w:jc w:val="both"/>
        <w:rPr>
          <w:rFonts w:eastAsia="Times New Roman"/>
          <w:sz w:val="24"/>
          <w:szCs w:val="24"/>
        </w:rPr>
      </w:pPr>
      <w:r w:rsidRPr="0074147A">
        <w:rPr>
          <w:rFonts w:eastAsia="Times New Roman"/>
          <w:sz w:val="24"/>
          <w:szCs w:val="24"/>
        </w:rPr>
        <w:t>- адаптивность к новым внешним и внутренним условиям;</w:t>
      </w:r>
    </w:p>
    <w:p w:rsidR="003C761E" w:rsidRPr="0074147A" w:rsidRDefault="003C761E" w:rsidP="003C761E">
      <w:pPr>
        <w:pStyle w:val="2"/>
        <w:ind w:left="0" w:firstLine="0"/>
        <w:jc w:val="both"/>
        <w:rPr>
          <w:rFonts w:eastAsia="Times New Roman"/>
          <w:sz w:val="24"/>
          <w:szCs w:val="24"/>
        </w:rPr>
      </w:pPr>
      <w:r w:rsidRPr="0074147A">
        <w:rPr>
          <w:rFonts w:eastAsia="Times New Roman"/>
          <w:sz w:val="24"/>
          <w:szCs w:val="24"/>
        </w:rPr>
        <w:t>- стабильность;</w:t>
      </w:r>
    </w:p>
    <w:p w:rsidR="003C761E" w:rsidRPr="0074147A" w:rsidRDefault="003C761E" w:rsidP="003C761E">
      <w:pPr>
        <w:pStyle w:val="2"/>
        <w:ind w:left="0" w:firstLine="0"/>
        <w:jc w:val="both"/>
        <w:rPr>
          <w:rFonts w:eastAsia="Times New Roman"/>
          <w:sz w:val="24"/>
          <w:szCs w:val="24"/>
        </w:rPr>
      </w:pPr>
      <w:r w:rsidRPr="0074147A">
        <w:rPr>
          <w:rFonts w:eastAsia="Times New Roman"/>
          <w:sz w:val="24"/>
          <w:szCs w:val="24"/>
        </w:rPr>
        <w:t>- простота, минимальное число должностей и уровней управления;</w:t>
      </w:r>
    </w:p>
    <w:p w:rsidR="003C761E" w:rsidRPr="0074147A" w:rsidRDefault="003C761E" w:rsidP="003C761E">
      <w:pPr>
        <w:pStyle w:val="2"/>
        <w:ind w:left="0" w:firstLine="0"/>
        <w:jc w:val="both"/>
        <w:rPr>
          <w:rFonts w:eastAsia="Times New Roman"/>
          <w:sz w:val="24"/>
          <w:szCs w:val="24"/>
        </w:rPr>
      </w:pPr>
      <w:r w:rsidRPr="0074147A">
        <w:rPr>
          <w:rFonts w:eastAsia="Times New Roman"/>
          <w:sz w:val="24"/>
          <w:szCs w:val="24"/>
        </w:rPr>
        <w:t>- оптимизация нормы управляемости;</w:t>
      </w:r>
    </w:p>
    <w:p w:rsidR="003C761E" w:rsidRPr="0074147A" w:rsidRDefault="003C761E" w:rsidP="003C761E">
      <w:pPr>
        <w:pStyle w:val="2"/>
        <w:ind w:left="0" w:firstLine="0"/>
        <w:jc w:val="both"/>
        <w:rPr>
          <w:rFonts w:eastAsia="Times New Roman"/>
          <w:sz w:val="24"/>
          <w:szCs w:val="24"/>
        </w:rPr>
      </w:pPr>
      <w:r w:rsidRPr="0074147A">
        <w:rPr>
          <w:rFonts w:eastAsia="Times New Roman"/>
          <w:sz w:val="24"/>
          <w:szCs w:val="24"/>
        </w:rPr>
        <w:t>- рациональное сочетание централизации и децентрализации;</w:t>
      </w:r>
    </w:p>
    <w:p w:rsidR="003C761E" w:rsidRPr="0074147A" w:rsidRDefault="003C761E" w:rsidP="003C761E">
      <w:pPr>
        <w:pStyle w:val="2"/>
        <w:ind w:left="0" w:firstLine="0"/>
        <w:jc w:val="both"/>
        <w:rPr>
          <w:rFonts w:eastAsia="Times New Roman"/>
          <w:sz w:val="24"/>
          <w:szCs w:val="24"/>
        </w:rPr>
      </w:pPr>
      <w:r w:rsidRPr="0074147A">
        <w:rPr>
          <w:rFonts w:eastAsia="Times New Roman"/>
          <w:sz w:val="24"/>
          <w:szCs w:val="24"/>
        </w:rPr>
        <w:t>- обеспечение ориентации работы на интересы потребителя;</w:t>
      </w:r>
    </w:p>
    <w:p w:rsidR="003C761E" w:rsidRPr="0074147A" w:rsidRDefault="003C761E" w:rsidP="003C761E">
      <w:pPr>
        <w:pStyle w:val="2"/>
        <w:ind w:left="0" w:firstLine="0"/>
        <w:jc w:val="both"/>
        <w:rPr>
          <w:rFonts w:eastAsia="Times New Roman"/>
          <w:sz w:val="24"/>
          <w:szCs w:val="24"/>
        </w:rPr>
      </w:pPr>
      <w:r w:rsidRPr="0074147A">
        <w:rPr>
          <w:rFonts w:eastAsia="Times New Roman"/>
          <w:sz w:val="24"/>
          <w:szCs w:val="24"/>
        </w:rPr>
        <w:t>- деятельность в рамках законов.</w:t>
      </w:r>
    </w:p>
    <w:p w:rsidR="003C761E" w:rsidRPr="0074147A" w:rsidRDefault="003C761E" w:rsidP="00EA4CCD">
      <w:pPr>
        <w:pStyle w:val="1"/>
        <w:ind w:left="0" w:firstLine="0"/>
        <w:rPr>
          <w:sz w:val="24"/>
          <w:szCs w:val="24"/>
        </w:rPr>
      </w:pPr>
    </w:p>
    <w:p w:rsidR="003C761E" w:rsidRPr="0074147A" w:rsidRDefault="003C761E" w:rsidP="003C761E">
      <w:pPr>
        <w:pStyle w:val="2"/>
        <w:ind w:left="0" w:firstLine="0"/>
        <w:jc w:val="both"/>
        <w:rPr>
          <w:rFonts w:eastAsia="Times New Roman"/>
          <w:sz w:val="24"/>
          <w:szCs w:val="24"/>
        </w:rPr>
      </w:pPr>
      <w:r w:rsidRPr="0074147A">
        <w:rPr>
          <w:rFonts w:eastAsia="Times New Roman"/>
          <w:b/>
          <w:bCs/>
          <w:i/>
          <w:iCs/>
          <w:sz w:val="24"/>
          <w:szCs w:val="24"/>
        </w:rPr>
        <w:t>Организационная структура управления</w:t>
      </w:r>
      <w:r w:rsidRPr="0074147A">
        <w:rPr>
          <w:rFonts w:eastAsia="Times New Roman"/>
          <w:b/>
          <w:bCs/>
          <w:sz w:val="24"/>
          <w:szCs w:val="24"/>
        </w:rPr>
        <w:t xml:space="preserve"> </w:t>
      </w:r>
      <w:r w:rsidRPr="0074147A">
        <w:rPr>
          <w:rFonts w:eastAsia="Times New Roman"/>
          <w:sz w:val="24"/>
          <w:szCs w:val="24"/>
        </w:rPr>
        <w:t>– совокупность специализированных функциональных подразделений, взаимосвязанных в процессе обоснования, выработки, принятия и реализации управленческих решений. Графически чаще всего изображается в виде иерархической диаграммы, показывающей состав, подчиненность и связи структурных единиц организации.</w:t>
      </w:r>
    </w:p>
    <w:p w:rsidR="003C761E" w:rsidRDefault="003C761E" w:rsidP="003C761E">
      <w:pPr>
        <w:tabs>
          <w:tab w:val="left" w:pos="426"/>
        </w:tabs>
        <w:contextualSpacing/>
        <w:jc w:val="both"/>
        <w:rPr>
          <w:rFonts w:ascii="Times New Roman" w:eastAsia="Times New Roman" w:hAnsi="Times New Roman" w:cs="Times New Roman"/>
          <w:sz w:val="24"/>
          <w:szCs w:val="24"/>
          <w:lang w:eastAsia="ru-RU"/>
        </w:rPr>
        <w:sectPr w:rsidR="003C761E" w:rsidSect="00AE4155">
          <w:pgSz w:w="11906" w:h="16838"/>
          <w:pgMar w:top="720" w:right="720" w:bottom="720" w:left="720" w:header="708" w:footer="708" w:gutter="0"/>
          <w:cols w:space="708"/>
          <w:docGrid w:linePitch="360"/>
        </w:sectPr>
      </w:pPr>
    </w:p>
    <w:p w:rsidR="00FE26B3" w:rsidRPr="00EA4CCD" w:rsidRDefault="00731521"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74147A">
        <w:rPr>
          <w:noProof/>
          <w:sz w:val="24"/>
          <w:szCs w:val="24"/>
          <w:lang w:eastAsia="ru-RU"/>
        </w:rPr>
        <w:lastRenderedPageBreak/>
        <w:drawing>
          <wp:anchor distT="0" distB="0" distL="114300" distR="114300" simplePos="0" relativeHeight="251651072" behindDoc="0" locked="0" layoutInCell="1" allowOverlap="1">
            <wp:simplePos x="0" y="0"/>
            <wp:positionH relativeFrom="column">
              <wp:posOffset>3843655</wp:posOffset>
            </wp:positionH>
            <wp:positionV relativeFrom="paragraph">
              <wp:posOffset>334645</wp:posOffset>
            </wp:positionV>
            <wp:extent cx="2976880" cy="1356995"/>
            <wp:effectExtent l="0" t="0" r="0" b="0"/>
            <wp:wrapSquare wrapText="bothSides"/>
            <wp:docPr id="10" name="Рисунок 1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6880" cy="1356995"/>
                    </a:xfrm>
                    <a:prstGeom prst="rect">
                      <a:avLst/>
                    </a:prstGeom>
                    <a:noFill/>
                    <a:ln>
                      <a:noFill/>
                    </a:ln>
                  </pic:spPr>
                </pic:pic>
              </a:graphicData>
            </a:graphic>
          </wp:anchor>
        </w:drawing>
      </w:r>
      <w:r w:rsidR="00A220F6" w:rsidRPr="00EA4CCD">
        <w:rPr>
          <w:rFonts w:ascii="Times New Roman" w:eastAsia="Times New Roman" w:hAnsi="Times New Roman" w:cs="Times New Roman"/>
          <w:b/>
          <w:sz w:val="24"/>
          <w:szCs w:val="24"/>
          <w:lang w:eastAsia="ru-RU"/>
        </w:rPr>
        <w:t>Линейные и функциональные управленческие структуры и их особенности.</w:t>
      </w:r>
    </w:p>
    <w:p w:rsidR="003C761E" w:rsidRPr="00731521" w:rsidRDefault="003C761E" w:rsidP="003C761E">
      <w:pPr>
        <w:pStyle w:val="1"/>
        <w:ind w:left="0" w:firstLine="0"/>
        <w:jc w:val="both"/>
        <w:rPr>
          <w:sz w:val="22"/>
          <w:szCs w:val="24"/>
        </w:rPr>
      </w:pPr>
      <w:r w:rsidRPr="00731521">
        <w:rPr>
          <w:rFonts w:eastAsia="Times New Roman"/>
          <w:b/>
          <w:bCs/>
          <w:sz w:val="22"/>
          <w:szCs w:val="24"/>
        </w:rPr>
        <w:t>Линейная структура управления</w:t>
      </w:r>
      <w:r w:rsidRPr="00731521">
        <w:rPr>
          <w:rFonts w:eastAsia="Times New Roman"/>
          <w:i/>
          <w:iCs/>
          <w:sz w:val="22"/>
          <w:szCs w:val="24"/>
        </w:rPr>
        <w:t xml:space="preserve">  - </w:t>
      </w:r>
      <w:r w:rsidRPr="00731521">
        <w:rPr>
          <w:rFonts w:eastAsia="Times New Roman"/>
          <w:sz w:val="22"/>
          <w:szCs w:val="24"/>
        </w:rPr>
        <w:t xml:space="preserve">характеризуется тем, что во главе каждого подразделения стоит руководитель - единоначальник, осуществляющий единоличное руководство подчинёнными ему работниками и сосредоточивающий в своих руках все функции управления. </w:t>
      </w:r>
    </w:p>
    <w:p w:rsidR="003C761E" w:rsidRPr="00731521" w:rsidRDefault="003C761E" w:rsidP="003C761E">
      <w:pPr>
        <w:pStyle w:val="1"/>
        <w:rPr>
          <w:sz w:val="22"/>
          <w:szCs w:val="24"/>
        </w:rPr>
      </w:pPr>
    </w:p>
    <w:p w:rsidR="003C761E" w:rsidRPr="00731521" w:rsidRDefault="003C761E" w:rsidP="003C761E">
      <w:pPr>
        <w:pStyle w:val="2"/>
        <w:ind w:left="0" w:firstLine="0"/>
        <w:jc w:val="both"/>
        <w:rPr>
          <w:rFonts w:eastAsia="Times New Roman"/>
          <w:sz w:val="22"/>
          <w:szCs w:val="24"/>
        </w:rPr>
      </w:pPr>
      <w:r w:rsidRPr="00731521">
        <w:rPr>
          <w:rFonts w:eastAsia="Times New Roman"/>
          <w:i/>
          <w:iCs/>
          <w:sz w:val="22"/>
          <w:szCs w:val="24"/>
        </w:rPr>
        <w:t>Преимущества линейной структуры управления</w:t>
      </w:r>
      <w:r w:rsidRPr="00731521">
        <w:rPr>
          <w:rFonts w:eastAsia="Times New Roman"/>
          <w:sz w:val="22"/>
          <w:szCs w:val="24"/>
        </w:rPr>
        <w:t>:</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Единство и четкость распорядительства;</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Согласованность действий исполнителей;</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Четкая система взаимосвязей между руководителем и подчиненным;</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Быстрая реакция на указания;</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Личная ответственность руководителя за результаты действий подразделения;</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Ориентирует руководителей в основном на решение оперативных задач;</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Простота управления (один канал связи).</w:t>
      </w:r>
    </w:p>
    <w:p w:rsidR="003C761E" w:rsidRPr="00731521" w:rsidRDefault="003C761E" w:rsidP="003C761E">
      <w:pPr>
        <w:pStyle w:val="2"/>
        <w:ind w:left="0" w:firstLine="0"/>
        <w:jc w:val="both"/>
        <w:rPr>
          <w:rFonts w:eastAsia="Times New Roman"/>
          <w:sz w:val="22"/>
          <w:szCs w:val="24"/>
        </w:rPr>
      </w:pPr>
    </w:p>
    <w:p w:rsidR="003C761E" w:rsidRPr="00731521" w:rsidRDefault="003C761E" w:rsidP="003C761E">
      <w:pPr>
        <w:pStyle w:val="2"/>
        <w:ind w:left="0" w:firstLine="0"/>
        <w:jc w:val="both"/>
        <w:rPr>
          <w:rFonts w:eastAsia="Times New Roman"/>
          <w:sz w:val="22"/>
          <w:szCs w:val="24"/>
        </w:rPr>
      </w:pPr>
      <w:r w:rsidRPr="00731521">
        <w:rPr>
          <w:rFonts w:eastAsia="Times New Roman"/>
          <w:i/>
          <w:iCs/>
          <w:sz w:val="22"/>
          <w:szCs w:val="24"/>
        </w:rPr>
        <w:t>Недостатки линейной структуры управления</w:t>
      </w:r>
      <w:r w:rsidRPr="00731521">
        <w:rPr>
          <w:rFonts w:eastAsia="Times New Roman"/>
          <w:sz w:val="22"/>
          <w:szCs w:val="24"/>
        </w:rPr>
        <w:t>:</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Высокие требования к компетентности руководителя;</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Перегрузка менеджеров высшего звена управления;</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Предпосылки для злоупотребление властью;</w:t>
      </w:r>
    </w:p>
    <w:p w:rsidR="004401A5"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Отсутствие горизонтальных связей между подчиненными.</w:t>
      </w:r>
    </w:p>
    <w:p w:rsidR="004401A5" w:rsidRPr="00731521" w:rsidRDefault="00731521" w:rsidP="00731521">
      <w:pPr>
        <w:pStyle w:val="1"/>
        <w:ind w:left="0" w:firstLine="0"/>
        <w:jc w:val="both"/>
        <w:rPr>
          <w:sz w:val="22"/>
          <w:szCs w:val="24"/>
        </w:rPr>
      </w:pPr>
      <w:r w:rsidRPr="00731521">
        <w:rPr>
          <w:noProof/>
          <w:sz w:val="22"/>
          <w:szCs w:val="24"/>
        </w:rPr>
        <w:drawing>
          <wp:anchor distT="0" distB="0" distL="114300" distR="114300" simplePos="0" relativeHeight="251657216" behindDoc="0" locked="0" layoutInCell="1" allowOverlap="1">
            <wp:simplePos x="0" y="0"/>
            <wp:positionH relativeFrom="column">
              <wp:posOffset>170815</wp:posOffset>
            </wp:positionH>
            <wp:positionV relativeFrom="paragraph">
              <wp:posOffset>48895</wp:posOffset>
            </wp:positionV>
            <wp:extent cx="3247390" cy="1769110"/>
            <wp:effectExtent l="0" t="0" r="0" b="2540"/>
            <wp:wrapSquare wrapText="bothSides"/>
            <wp:docPr id="13" name="Рисунок 1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7390" cy="1769110"/>
                    </a:xfrm>
                    <a:prstGeom prst="rect">
                      <a:avLst/>
                    </a:prstGeom>
                    <a:noFill/>
                    <a:ln>
                      <a:noFill/>
                    </a:ln>
                  </pic:spPr>
                </pic:pic>
              </a:graphicData>
            </a:graphic>
          </wp:anchor>
        </w:drawing>
      </w:r>
      <w:r w:rsidR="004401A5" w:rsidRPr="00731521">
        <w:rPr>
          <w:rFonts w:eastAsia="Times New Roman"/>
          <w:b/>
          <w:bCs/>
          <w:sz w:val="22"/>
          <w:szCs w:val="24"/>
        </w:rPr>
        <w:t>Линейно-штабная структура управления - б</w:t>
      </w:r>
      <w:r w:rsidR="004401A5" w:rsidRPr="00731521">
        <w:rPr>
          <w:rFonts w:eastAsia="Times New Roman"/>
          <w:sz w:val="22"/>
          <w:szCs w:val="24"/>
        </w:rPr>
        <w:t>азируется на линейной организации управления, при линейных руководителях создаются штабные подразделения специалистов, главная задача которых состоит в оказании помощи линейным руководителям.</w:t>
      </w:r>
    </w:p>
    <w:p w:rsidR="004401A5" w:rsidRPr="00731521" w:rsidRDefault="004401A5" w:rsidP="004401A5">
      <w:pPr>
        <w:pStyle w:val="2"/>
        <w:ind w:left="0" w:firstLine="0"/>
        <w:jc w:val="both"/>
        <w:rPr>
          <w:rFonts w:eastAsia="Times New Roman"/>
          <w:sz w:val="22"/>
          <w:szCs w:val="24"/>
        </w:rPr>
      </w:pPr>
      <w:r w:rsidRPr="00731521">
        <w:rPr>
          <w:rFonts w:eastAsia="Times New Roman"/>
          <w:b/>
          <w:i/>
          <w:iCs/>
          <w:sz w:val="22"/>
          <w:szCs w:val="24"/>
        </w:rPr>
        <w:t>Преимущества</w:t>
      </w:r>
      <w:proofErr w:type="gramStart"/>
      <w:r w:rsidRPr="00731521">
        <w:rPr>
          <w:rFonts w:eastAsia="Times New Roman"/>
          <w:b/>
          <w:i/>
          <w:iCs/>
          <w:sz w:val="22"/>
          <w:szCs w:val="24"/>
        </w:rPr>
        <w:t xml:space="preserve"> </w:t>
      </w:r>
      <w:r w:rsidRPr="00731521">
        <w:rPr>
          <w:rFonts w:eastAsia="Times New Roman"/>
          <w:sz w:val="22"/>
          <w:szCs w:val="24"/>
        </w:rPr>
        <w:t>:</w:t>
      </w:r>
      <w:proofErr w:type="gramEnd"/>
    </w:p>
    <w:p w:rsidR="004401A5" w:rsidRPr="00731521" w:rsidRDefault="004401A5" w:rsidP="00642234">
      <w:pPr>
        <w:pStyle w:val="2"/>
        <w:numPr>
          <w:ilvl w:val="0"/>
          <w:numId w:val="8"/>
        </w:numPr>
        <w:jc w:val="both"/>
        <w:rPr>
          <w:rFonts w:eastAsia="Times New Roman"/>
          <w:sz w:val="22"/>
          <w:szCs w:val="24"/>
        </w:rPr>
      </w:pPr>
      <w:r w:rsidRPr="00731521">
        <w:rPr>
          <w:rFonts w:eastAsia="Times New Roman"/>
          <w:sz w:val="22"/>
          <w:szCs w:val="24"/>
        </w:rPr>
        <w:t>Освобождение линейных менеджеров от чрезмерной нагрузки.</w:t>
      </w:r>
    </w:p>
    <w:p w:rsidR="004401A5" w:rsidRPr="00731521" w:rsidRDefault="004401A5" w:rsidP="00642234">
      <w:pPr>
        <w:pStyle w:val="2"/>
        <w:numPr>
          <w:ilvl w:val="0"/>
          <w:numId w:val="8"/>
        </w:numPr>
        <w:jc w:val="both"/>
        <w:rPr>
          <w:rFonts w:eastAsia="Times New Roman"/>
          <w:sz w:val="22"/>
          <w:szCs w:val="24"/>
        </w:rPr>
      </w:pPr>
      <w:r w:rsidRPr="00731521">
        <w:rPr>
          <w:rFonts w:eastAsia="Times New Roman"/>
          <w:sz w:val="22"/>
          <w:szCs w:val="24"/>
        </w:rPr>
        <w:t>Возможность привлечения к решению сложных задач специалистов и экспертов в определенных областях.</w:t>
      </w:r>
    </w:p>
    <w:p w:rsidR="004401A5" w:rsidRPr="00731521" w:rsidRDefault="004401A5" w:rsidP="004401A5">
      <w:pPr>
        <w:pStyle w:val="2"/>
        <w:ind w:left="0" w:firstLine="0"/>
        <w:jc w:val="both"/>
        <w:rPr>
          <w:rFonts w:eastAsia="Times New Roman"/>
          <w:sz w:val="22"/>
          <w:szCs w:val="24"/>
        </w:rPr>
      </w:pPr>
    </w:p>
    <w:p w:rsidR="004401A5" w:rsidRPr="00731521" w:rsidRDefault="004401A5" w:rsidP="004401A5">
      <w:pPr>
        <w:pStyle w:val="2"/>
        <w:ind w:left="0" w:firstLine="0"/>
        <w:jc w:val="both"/>
        <w:rPr>
          <w:rFonts w:eastAsia="Times New Roman"/>
          <w:sz w:val="22"/>
          <w:szCs w:val="24"/>
        </w:rPr>
      </w:pPr>
      <w:r w:rsidRPr="00731521">
        <w:rPr>
          <w:rFonts w:eastAsia="Times New Roman"/>
          <w:i/>
          <w:iCs/>
          <w:sz w:val="22"/>
          <w:szCs w:val="24"/>
        </w:rPr>
        <w:t>Недостатки линейно-штабной структуры управления</w:t>
      </w:r>
      <w:r w:rsidRPr="00731521">
        <w:rPr>
          <w:rFonts w:eastAsia="Times New Roman"/>
          <w:sz w:val="22"/>
          <w:szCs w:val="24"/>
        </w:rPr>
        <w:t>:</w:t>
      </w:r>
    </w:p>
    <w:p w:rsidR="004401A5" w:rsidRPr="00731521" w:rsidRDefault="004401A5" w:rsidP="00642234">
      <w:pPr>
        <w:pStyle w:val="2"/>
        <w:numPr>
          <w:ilvl w:val="0"/>
          <w:numId w:val="8"/>
        </w:numPr>
        <w:jc w:val="both"/>
        <w:rPr>
          <w:rFonts w:eastAsia="Times New Roman"/>
          <w:sz w:val="22"/>
          <w:szCs w:val="24"/>
        </w:rPr>
      </w:pPr>
      <w:r w:rsidRPr="00731521">
        <w:rPr>
          <w:rFonts w:eastAsia="Times New Roman"/>
          <w:sz w:val="22"/>
          <w:szCs w:val="24"/>
        </w:rPr>
        <w:t>Недостаточно четкая ответственность, готовящий решение штаб не участвует в его реализации.</w:t>
      </w:r>
    </w:p>
    <w:p w:rsidR="004401A5" w:rsidRPr="00731521" w:rsidRDefault="004401A5" w:rsidP="00642234">
      <w:pPr>
        <w:pStyle w:val="2"/>
        <w:numPr>
          <w:ilvl w:val="0"/>
          <w:numId w:val="8"/>
        </w:numPr>
        <w:jc w:val="both"/>
        <w:rPr>
          <w:rFonts w:eastAsia="Times New Roman"/>
          <w:sz w:val="22"/>
          <w:szCs w:val="24"/>
        </w:rPr>
      </w:pPr>
      <w:r w:rsidRPr="00731521">
        <w:rPr>
          <w:rFonts w:eastAsia="Times New Roman"/>
          <w:sz w:val="22"/>
          <w:szCs w:val="24"/>
        </w:rPr>
        <w:t>Тенденция к чрезмерной централизации.</w:t>
      </w:r>
    </w:p>
    <w:p w:rsidR="004401A5" w:rsidRPr="00946E29" w:rsidRDefault="004401A5" w:rsidP="00642234">
      <w:pPr>
        <w:pStyle w:val="2"/>
        <w:numPr>
          <w:ilvl w:val="0"/>
          <w:numId w:val="8"/>
        </w:numPr>
        <w:jc w:val="both"/>
        <w:rPr>
          <w:rFonts w:eastAsia="Times New Roman"/>
          <w:sz w:val="22"/>
          <w:szCs w:val="24"/>
        </w:rPr>
      </w:pPr>
      <w:r w:rsidRPr="00731521">
        <w:rPr>
          <w:rFonts w:eastAsia="Times New Roman"/>
          <w:sz w:val="22"/>
          <w:szCs w:val="24"/>
        </w:rPr>
        <w:t>Сложно оценить эффективность работы штабов организации по результатам их деятельности, т.к. очень сложно определить, какого эффекта достигла организация благодаря данным штабом рекомендациям</w:t>
      </w:r>
    </w:p>
    <w:p w:rsidR="003C761E" w:rsidRPr="00731521" w:rsidRDefault="00946E29" w:rsidP="00946E29">
      <w:pPr>
        <w:pStyle w:val="1"/>
        <w:ind w:left="0" w:firstLine="0"/>
        <w:rPr>
          <w:sz w:val="22"/>
          <w:szCs w:val="24"/>
        </w:rPr>
      </w:pPr>
      <w:r w:rsidRPr="00731521">
        <w:rPr>
          <w:noProof/>
          <w:sz w:val="22"/>
          <w:szCs w:val="24"/>
        </w:rPr>
        <w:drawing>
          <wp:anchor distT="0" distB="0" distL="114300" distR="114300" simplePos="0" relativeHeight="251659264" behindDoc="0" locked="0" layoutInCell="1" allowOverlap="1">
            <wp:simplePos x="0" y="0"/>
            <wp:positionH relativeFrom="column">
              <wp:posOffset>3175</wp:posOffset>
            </wp:positionH>
            <wp:positionV relativeFrom="paragraph">
              <wp:posOffset>12700</wp:posOffset>
            </wp:positionV>
            <wp:extent cx="2287905" cy="1338580"/>
            <wp:effectExtent l="0" t="0" r="0" b="0"/>
            <wp:wrapSquare wrapText="bothSides"/>
            <wp:docPr id="11" name="Рисунок 1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7905" cy="1338580"/>
                    </a:xfrm>
                    <a:prstGeom prst="rect">
                      <a:avLst/>
                    </a:prstGeom>
                    <a:noFill/>
                    <a:ln>
                      <a:noFill/>
                    </a:ln>
                  </pic:spPr>
                </pic:pic>
              </a:graphicData>
            </a:graphic>
          </wp:anchor>
        </w:drawing>
      </w:r>
      <w:r w:rsidR="003C761E" w:rsidRPr="00731521">
        <w:rPr>
          <w:rFonts w:eastAsia="Times New Roman"/>
          <w:b/>
          <w:bCs/>
          <w:sz w:val="22"/>
          <w:szCs w:val="24"/>
        </w:rPr>
        <w:t xml:space="preserve">Функциональная структура управления - </w:t>
      </w:r>
      <w:r w:rsidR="003C761E" w:rsidRPr="00731521">
        <w:rPr>
          <w:rFonts w:eastAsia="Times New Roman"/>
          <w:sz w:val="22"/>
          <w:szCs w:val="24"/>
        </w:rPr>
        <w:t xml:space="preserve">предполагает специализацию выполнения отдельных функций управления. </w:t>
      </w:r>
      <w:r w:rsidR="003C761E" w:rsidRPr="00731521">
        <w:rPr>
          <w:rFonts w:eastAsia="Times New Roman"/>
          <w:sz w:val="22"/>
          <w:szCs w:val="24"/>
        </w:rPr>
        <w:br/>
        <w:t>Функциональная структура управления базируется на горизонтальном ра</w:t>
      </w:r>
      <w:r>
        <w:rPr>
          <w:rFonts w:eastAsia="Times New Roman"/>
          <w:sz w:val="22"/>
          <w:szCs w:val="24"/>
        </w:rPr>
        <w:t>зделении управленческого труда.</w:t>
      </w:r>
    </w:p>
    <w:p w:rsidR="003C761E" w:rsidRPr="00731521" w:rsidRDefault="003C761E" w:rsidP="003C761E">
      <w:pPr>
        <w:pStyle w:val="2"/>
        <w:ind w:left="0" w:firstLine="0"/>
        <w:jc w:val="both"/>
        <w:rPr>
          <w:rFonts w:eastAsia="Times New Roman"/>
          <w:sz w:val="22"/>
          <w:szCs w:val="24"/>
        </w:rPr>
      </w:pPr>
      <w:r w:rsidRPr="00946E29">
        <w:rPr>
          <w:rFonts w:eastAsia="Times New Roman"/>
          <w:b/>
          <w:i/>
          <w:iCs/>
          <w:sz w:val="22"/>
          <w:szCs w:val="24"/>
        </w:rPr>
        <w:t>Преимущества</w:t>
      </w:r>
      <w:r w:rsidRPr="00731521">
        <w:rPr>
          <w:rFonts w:eastAsia="Times New Roman"/>
          <w:i/>
          <w:iCs/>
          <w:sz w:val="22"/>
          <w:szCs w:val="24"/>
        </w:rPr>
        <w:t xml:space="preserve"> функциональной структуры управления</w:t>
      </w:r>
      <w:r w:rsidRPr="00731521">
        <w:rPr>
          <w:rFonts w:eastAsia="Times New Roman"/>
          <w:sz w:val="22"/>
          <w:szCs w:val="24"/>
        </w:rPr>
        <w:t>:</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Требует высокой компетентности специалистов, отвечающих за осуществление конкретных функций.</w:t>
      </w:r>
    </w:p>
    <w:p w:rsidR="003C761E" w:rsidRPr="00946E29" w:rsidRDefault="003C761E" w:rsidP="00642234">
      <w:pPr>
        <w:pStyle w:val="2"/>
        <w:numPr>
          <w:ilvl w:val="0"/>
          <w:numId w:val="8"/>
        </w:numPr>
        <w:jc w:val="both"/>
        <w:rPr>
          <w:rFonts w:eastAsia="Times New Roman"/>
          <w:sz w:val="22"/>
          <w:szCs w:val="24"/>
        </w:rPr>
      </w:pPr>
      <w:r w:rsidRPr="00731521">
        <w:rPr>
          <w:rFonts w:eastAsia="Times New Roman"/>
          <w:sz w:val="22"/>
          <w:szCs w:val="24"/>
        </w:rPr>
        <w:t>Уменьшает потребность в специалистах широкого профиля.</w:t>
      </w:r>
    </w:p>
    <w:p w:rsidR="003C761E" w:rsidRPr="00731521" w:rsidRDefault="003C761E" w:rsidP="003C761E">
      <w:pPr>
        <w:pStyle w:val="2"/>
        <w:ind w:left="0" w:firstLine="0"/>
        <w:jc w:val="both"/>
        <w:rPr>
          <w:rFonts w:eastAsia="Times New Roman"/>
          <w:sz w:val="22"/>
          <w:szCs w:val="24"/>
        </w:rPr>
      </w:pPr>
      <w:r w:rsidRPr="00946E29">
        <w:rPr>
          <w:rFonts w:eastAsia="Times New Roman"/>
          <w:b/>
          <w:i/>
          <w:iCs/>
          <w:sz w:val="22"/>
          <w:szCs w:val="24"/>
        </w:rPr>
        <w:t>Недостатки</w:t>
      </w:r>
      <w:r w:rsidRPr="00731521">
        <w:rPr>
          <w:rFonts w:eastAsia="Times New Roman"/>
          <w:i/>
          <w:iCs/>
          <w:sz w:val="22"/>
          <w:szCs w:val="24"/>
        </w:rPr>
        <w:t xml:space="preserve"> функциональной структуры управления</w:t>
      </w:r>
      <w:r w:rsidRPr="00731521">
        <w:rPr>
          <w:rFonts w:eastAsia="Times New Roman"/>
          <w:sz w:val="22"/>
          <w:szCs w:val="24"/>
        </w:rPr>
        <w:t>:</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Требует от руководителя предприятия большой работы по координации всех управленческих подразделений.</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Решение задач стратегического характера отодвигается на второй план, ухудшаются адаптивные свойства предприятия к изменяющимся внешним условиям.</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Производственные подразделения получают распоряжения от разных управленческих звеньев.</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Несогласованность распоряжений различных функциональных служб.</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Нарушение принципа единоначалия может повлечь безответственность как производственных, так и управленческих работников.</w:t>
      </w:r>
    </w:p>
    <w:p w:rsidR="003C761E" w:rsidRPr="00731521" w:rsidRDefault="003C761E" w:rsidP="00642234">
      <w:pPr>
        <w:pStyle w:val="2"/>
        <w:numPr>
          <w:ilvl w:val="0"/>
          <w:numId w:val="8"/>
        </w:numPr>
        <w:jc w:val="both"/>
        <w:rPr>
          <w:rFonts w:eastAsia="Times New Roman"/>
          <w:sz w:val="22"/>
          <w:szCs w:val="24"/>
        </w:rPr>
      </w:pPr>
      <w:r w:rsidRPr="00731521">
        <w:rPr>
          <w:rFonts w:eastAsia="Times New Roman"/>
          <w:sz w:val="22"/>
          <w:szCs w:val="24"/>
        </w:rPr>
        <w:t>Трудности поддержания взаимосвязей между различными функциональными службами.</w:t>
      </w:r>
    </w:p>
    <w:p w:rsidR="003C761E" w:rsidRPr="00946E29" w:rsidRDefault="003C761E" w:rsidP="00642234">
      <w:pPr>
        <w:pStyle w:val="2"/>
        <w:numPr>
          <w:ilvl w:val="0"/>
          <w:numId w:val="8"/>
        </w:numPr>
        <w:ind w:left="0" w:firstLine="0"/>
        <w:jc w:val="both"/>
        <w:rPr>
          <w:sz w:val="24"/>
          <w:szCs w:val="24"/>
        </w:rPr>
      </w:pPr>
      <w:r w:rsidRPr="00946E29">
        <w:rPr>
          <w:rFonts w:eastAsia="Times New Roman"/>
          <w:sz w:val="22"/>
          <w:szCs w:val="24"/>
        </w:rPr>
        <w:t>Длительная процедура принятия решений.</w:t>
      </w:r>
    </w:p>
    <w:p w:rsidR="003C761E" w:rsidRDefault="003C761E" w:rsidP="003C761E">
      <w:pPr>
        <w:tabs>
          <w:tab w:val="left" w:pos="426"/>
        </w:tabs>
        <w:contextualSpacing/>
        <w:jc w:val="both"/>
        <w:rPr>
          <w:rFonts w:ascii="Times New Roman" w:eastAsia="Times New Roman" w:hAnsi="Times New Roman" w:cs="Times New Roman"/>
          <w:sz w:val="24"/>
          <w:szCs w:val="24"/>
          <w:lang w:eastAsia="ru-RU"/>
        </w:rPr>
        <w:sectPr w:rsidR="003C761E" w:rsidSect="00AE4155">
          <w:pgSz w:w="11906" w:h="16838"/>
          <w:pgMar w:top="720" w:right="720" w:bottom="720" w:left="720" w:header="708" w:footer="708" w:gutter="0"/>
          <w:cols w:space="708"/>
          <w:docGrid w:linePitch="360"/>
        </w:sectPr>
      </w:pPr>
    </w:p>
    <w:p w:rsidR="00A220F6" w:rsidRPr="00681DF4" w:rsidRDefault="00A220F6"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681DF4">
        <w:rPr>
          <w:rFonts w:ascii="Times New Roman" w:eastAsia="Times New Roman" w:hAnsi="Times New Roman" w:cs="Times New Roman"/>
          <w:b/>
          <w:sz w:val="24"/>
          <w:szCs w:val="24"/>
          <w:lang w:eastAsia="ru-RU"/>
        </w:rPr>
        <w:lastRenderedPageBreak/>
        <w:t>Линейно-функциональные структуры управления. Достоинства и недостатки линейно-функциональных структур.</w:t>
      </w:r>
    </w:p>
    <w:p w:rsidR="00FE26B3" w:rsidRDefault="00FE26B3" w:rsidP="003C761E">
      <w:pPr>
        <w:tabs>
          <w:tab w:val="left" w:pos="426"/>
        </w:tabs>
        <w:contextualSpacing/>
        <w:jc w:val="both"/>
        <w:rPr>
          <w:rFonts w:ascii="Times New Roman" w:eastAsia="Times New Roman" w:hAnsi="Times New Roman" w:cs="Times New Roman"/>
          <w:sz w:val="24"/>
          <w:szCs w:val="24"/>
          <w:lang w:eastAsia="ru-RU"/>
        </w:rPr>
      </w:pPr>
    </w:p>
    <w:p w:rsidR="004401A5" w:rsidRPr="0074147A" w:rsidRDefault="004401A5" w:rsidP="004401A5">
      <w:pPr>
        <w:pStyle w:val="1"/>
        <w:ind w:left="0" w:firstLine="0"/>
        <w:rPr>
          <w:sz w:val="24"/>
          <w:szCs w:val="24"/>
        </w:rPr>
      </w:pPr>
      <w:r w:rsidRPr="0074147A">
        <w:rPr>
          <w:rFonts w:eastAsia="Times New Roman"/>
          <w:b/>
          <w:bCs/>
          <w:sz w:val="24"/>
          <w:szCs w:val="24"/>
        </w:rPr>
        <w:t xml:space="preserve">Линейно-функциональная структура управления </w:t>
      </w:r>
      <w:r w:rsidRPr="0074147A">
        <w:rPr>
          <w:rFonts w:eastAsia="Times New Roman"/>
          <w:sz w:val="24"/>
          <w:szCs w:val="24"/>
        </w:rPr>
        <w:t>– структура, при которой управленческие воздействия разделяются на линейные – обязательные для исполнения, и функциональные – рекомендательные для исполнения.</w:t>
      </w:r>
      <w:r w:rsidRPr="0074147A">
        <w:rPr>
          <w:rFonts w:eastAsia="Times New Roman"/>
          <w:sz w:val="24"/>
          <w:szCs w:val="24"/>
        </w:rPr>
        <w:br/>
      </w:r>
      <w:r w:rsidRPr="0074147A">
        <w:rPr>
          <w:noProof/>
          <w:sz w:val="24"/>
          <w:szCs w:val="24"/>
        </w:rPr>
        <w:drawing>
          <wp:inline distT="0" distB="0" distL="0" distR="0">
            <wp:extent cx="3809465" cy="2267712"/>
            <wp:effectExtent l="0" t="0" r="635" b="0"/>
            <wp:docPr id="12" name="Рисунок 1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3940" cy="2270376"/>
                    </a:xfrm>
                    <a:prstGeom prst="rect">
                      <a:avLst/>
                    </a:prstGeom>
                    <a:noFill/>
                    <a:ln>
                      <a:noFill/>
                    </a:ln>
                  </pic:spPr>
                </pic:pic>
              </a:graphicData>
            </a:graphic>
          </wp:inline>
        </w:drawing>
      </w:r>
    </w:p>
    <w:p w:rsidR="004401A5" w:rsidRPr="0074147A" w:rsidRDefault="004401A5" w:rsidP="004401A5">
      <w:pPr>
        <w:pStyle w:val="1"/>
        <w:rPr>
          <w:sz w:val="24"/>
          <w:szCs w:val="24"/>
        </w:rPr>
      </w:pPr>
    </w:p>
    <w:p w:rsidR="004401A5" w:rsidRPr="0074147A" w:rsidRDefault="004401A5" w:rsidP="004401A5">
      <w:pPr>
        <w:pStyle w:val="2"/>
        <w:ind w:left="0" w:firstLine="0"/>
        <w:jc w:val="both"/>
        <w:rPr>
          <w:rFonts w:eastAsia="Times New Roman"/>
          <w:sz w:val="24"/>
          <w:szCs w:val="24"/>
        </w:rPr>
      </w:pPr>
      <w:r w:rsidRPr="0074147A">
        <w:rPr>
          <w:rFonts w:eastAsia="Times New Roman"/>
          <w:i/>
          <w:iCs/>
          <w:sz w:val="24"/>
          <w:szCs w:val="24"/>
        </w:rPr>
        <w:t>Преимущества линейно-функциональной структуры управления</w:t>
      </w:r>
      <w:r w:rsidRPr="0074147A">
        <w:rPr>
          <w:rFonts w:eastAsia="Times New Roman"/>
          <w:sz w:val="24"/>
          <w:szCs w:val="24"/>
        </w:rPr>
        <w:t>:</w:t>
      </w:r>
    </w:p>
    <w:p w:rsidR="004401A5" w:rsidRPr="0074147A" w:rsidRDefault="004401A5" w:rsidP="00642234">
      <w:pPr>
        <w:pStyle w:val="2"/>
        <w:numPr>
          <w:ilvl w:val="0"/>
          <w:numId w:val="8"/>
        </w:numPr>
        <w:jc w:val="both"/>
        <w:rPr>
          <w:rFonts w:eastAsia="Times New Roman"/>
          <w:sz w:val="24"/>
          <w:szCs w:val="24"/>
        </w:rPr>
      </w:pPr>
      <w:r w:rsidRPr="0074147A">
        <w:rPr>
          <w:rFonts w:eastAsia="Times New Roman"/>
          <w:sz w:val="24"/>
          <w:szCs w:val="24"/>
        </w:rPr>
        <w:t>Обеспечивает соблюдение принципа единоначалия и в то же время предполагает рациональную специализацию управленческих звеньев.</w:t>
      </w:r>
    </w:p>
    <w:p w:rsidR="004401A5" w:rsidRPr="0074147A" w:rsidRDefault="004401A5" w:rsidP="00642234">
      <w:pPr>
        <w:pStyle w:val="2"/>
        <w:numPr>
          <w:ilvl w:val="0"/>
          <w:numId w:val="8"/>
        </w:numPr>
        <w:jc w:val="both"/>
        <w:rPr>
          <w:rFonts w:eastAsia="Times New Roman"/>
          <w:sz w:val="24"/>
          <w:szCs w:val="24"/>
        </w:rPr>
      </w:pPr>
      <w:r w:rsidRPr="0074147A">
        <w:rPr>
          <w:rFonts w:eastAsia="Times New Roman"/>
          <w:sz w:val="24"/>
          <w:szCs w:val="24"/>
        </w:rPr>
        <w:t>Освобождает главного линейного менеджера от глубокого анализа проблем.</w:t>
      </w:r>
    </w:p>
    <w:p w:rsidR="004401A5" w:rsidRPr="0074147A" w:rsidRDefault="004401A5" w:rsidP="00642234">
      <w:pPr>
        <w:pStyle w:val="2"/>
        <w:numPr>
          <w:ilvl w:val="0"/>
          <w:numId w:val="8"/>
        </w:numPr>
        <w:jc w:val="both"/>
        <w:rPr>
          <w:rFonts w:eastAsia="Times New Roman"/>
          <w:sz w:val="24"/>
          <w:szCs w:val="24"/>
        </w:rPr>
      </w:pPr>
      <w:r w:rsidRPr="0074147A">
        <w:rPr>
          <w:rFonts w:eastAsia="Times New Roman"/>
          <w:sz w:val="24"/>
          <w:szCs w:val="24"/>
        </w:rPr>
        <w:t>Возможность привлечения консультантов и экспертов.</w:t>
      </w:r>
    </w:p>
    <w:p w:rsidR="004401A5" w:rsidRPr="0074147A" w:rsidRDefault="004401A5" w:rsidP="004401A5">
      <w:pPr>
        <w:pStyle w:val="2"/>
        <w:ind w:left="0" w:firstLine="0"/>
        <w:jc w:val="both"/>
        <w:rPr>
          <w:rFonts w:eastAsia="Times New Roman"/>
          <w:sz w:val="24"/>
          <w:szCs w:val="24"/>
        </w:rPr>
      </w:pPr>
    </w:p>
    <w:p w:rsidR="004401A5" w:rsidRPr="0074147A" w:rsidRDefault="004401A5" w:rsidP="004401A5">
      <w:pPr>
        <w:pStyle w:val="2"/>
        <w:ind w:left="0" w:firstLine="0"/>
        <w:jc w:val="both"/>
        <w:rPr>
          <w:rFonts w:eastAsia="Times New Roman"/>
          <w:sz w:val="24"/>
          <w:szCs w:val="24"/>
        </w:rPr>
      </w:pPr>
      <w:r w:rsidRPr="0074147A">
        <w:rPr>
          <w:rFonts w:eastAsia="Times New Roman"/>
          <w:i/>
          <w:iCs/>
          <w:sz w:val="24"/>
          <w:szCs w:val="24"/>
        </w:rPr>
        <w:t>Недостатки линейно-функциональной структуры управления</w:t>
      </w:r>
      <w:r w:rsidRPr="0074147A">
        <w:rPr>
          <w:rFonts w:eastAsia="Times New Roman"/>
          <w:sz w:val="24"/>
          <w:szCs w:val="24"/>
        </w:rPr>
        <w:t>:</w:t>
      </w:r>
    </w:p>
    <w:p w:rsidR="004401A5" w:rsidRPr="0074147A" w:rsidRDefault="004401A5" w:rsidP="00642234">
      <w:pPr>
        <w:pStyle w:val="2"/>
        <w:numPr>
          <w:ilvl w:val="0"/>
          <w:numId w:val="8"/>
        </w:numPr>
        <w:jc w:val="both"/>
        <w:rPr>
          <w:rFonts w:eastAsia="Times New Roman"/>
          <w:sz w:val="24"/>
          <w:szCs w:val="24"/>
        </w:rPr>
      </w:pPr>
      <w:r w:rsidRPr="0074147A">
        <w:rPr>
          <w:rFonts w:eastAsia="Times New Roman"/>
          <w:sz w:val="24"/>
          <w:szCs w:val="24"/>
        </w:rPr>
        <w:t>Отсутствие тесных взаимосвязей и взаимодействия на горизонтальном уровне между производственными отделениями.</w:t>
      </w:r>
    </w:p>
    <w:p w:rsidR="004401A5" w:rsidRPr="0074147A" w:rsidRDefault="004401A5" w:rsidP="00642234">
      <w:pPr>
        <w:pStyle w:val="2"/>
        <w:numPr>
          <w:ilvl w:val="0"/>
          <w:numId w:val="8"/>
        </w:numPr>
        <w:jc w:val="both"/>
        <w:rPr>
          <w:rFonts w:eastAsia="Times New Roman"/>
          <w:sz w:val="24"/>
          <w:szCs w:val="24"/>
        </w:rPr>
      </w:pPr>
      <w:r w:rsidRPr="0074147A">
        <w:rPr>
          <w:rFonts w:eastAsia="Times New Roman"/>
          <w:sz w:val="24"/>
          <w:szCs w:val="24"/>
        </w:rPr>
        <w:t>Недостаточно четкая ответственность, так как готовящий решение как правило не участвует в его реализации.</w:t>
      </w:r>
    </w:p>
    <w:p w:rsidR="004401A5" w:rsidRPr="0074147A" w:rsidRDefault="004401A5" w:rsidP="00642234">
      <w:pPr>
        <w:pStyle w:val="2"/>
        <w:numPr>
          <w:ilvl w:val="0"/>
          <w:numId w:val="8"/>
        </w:numPr>
        <w:jc w:val="both"/>
        <w:rPr>
          <w:rFonts w:eastAsia="Times New Roman"/>
          <w:sz w:val="24"/>
          <w:szCs w:val="24"/>
        </w:rPr>
      </w:pPr>
      <w:r w:rsidRPr="0074147A">
        <w:rPr>
          <w:rFonts w:eastAsia="Times New Roman"/>
          <w:sz w:val="24"/>
          <w:szCs w:val="24"/>
        </w:rPr>
        <w:t>Чрезмерно развитая система взаимодействия по вертикали, тенденция к чрезмерной централизации.</w:t>
      </w:r>
    </w:p>
    <w:p w:rsidR="004401A5" w:rsidRPr="0074147A" w:rsidRDefault="004401A5" w:rsidP="004401A5">
      <w:pPr>
        <w:pStyle w:val="2"/>
        <w:ind w:left="0" w:firstLine="0"/>
        <w:rPr>
          <w:sz w:val="24"/>
          <w:szCs w:val="24"/>
        </w:rPr>
      </w:pPr>
    </w:p>
    <w:p w:rsidR="003C761E" w:rsidRDefault="003C761E" w:rsidP="003C761E">
      <w:pPr>
        <w:tabs>
          <w:tab w:val="left" w:pos="426"/>
        </w:tabs>
        <w:contextualSpacing/>
        <w:jc w:val="both"/>
        <w:rPr>
          <w:rFonts w:ascii="Times New Roman" w:eastAsia="Times New Roman" w:hAnsi="Times New Roman" w:cs="Times New Roman"/>
          <w:sz w:val="24"/>
          <w:szCs w:val="24"/>
          <w:lang w:eastAsia="ru-RU"/>
        </w:rPr>
        <w:sectPr w:rsidR="003C761E" w:rsidSect="00AE4155">
          <w:pgSz w:w="11906" w:h="16838"/>
          <w:pgMar w:top="720" w:right="720" w:bottom="720" w:left="720" w:header="708" w:footer="708" w:gutter="0"/>
          <w:cols w:space="708"/>
          <w:docGrid w:linePitch="360"/>
        </w:sectPr>
      </w:pPr>
    </w:p>
    <w:p w:rsidR="00A220F6" w:rsidRPr="00681DF4" w:rsidRDefault="00A220F6"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681DF4">
        <w:rPr>
          <w:rFonts w:ascii="Times New Roman" w:eastAsia="Times New Roman" w:hAnsi="Times New Roman" w:cs="Times New Roman"/>
          <w:b/>
          <w:sz w:val="24"/>
          <w:szCs w:val="24"/>
          <w:lang w:eastAsia="ru-RU"/>
        </w:rPr>
        <w:lastRenderedPageBreak/>
        <w:t xml:space="preserve">Матричные </w:t>
      </w:r>
      <w:r w:rsidR="006E7B71" w:rsidRPr="00681DF4">
        <w:rPr>
          <w:rFonts w:ascii="Times New Roman" w:eastAsia="Times New Roman" w:hAnsi="Times New Roman" w:cs="Times New Roman"/>
          <w:b/>
          <w:sz w:val="24"/>
          <w:szCs w:val="24"/>
          <w:lang w:eastAsia="ru-RU"/>
        </w:rPr>
        <w:t>структуры управления и их применение в современных организациях.</w:t>
      </w:r>
    </w:p>
    <w:p w:rsidR="00FE26B3" w:rsidRDefault="00FE26B3" w:rsidP="004401A5">
      <w:pPr>
        <w:tabs>
          <w:tab w:val="left" w:pos="426"/>
        </w:tabs>
        <w:contextualSpacing/>
        <w:jc w:val="both"/>
        <w:rPr>
          <w:rFonts w:ascii="Times New Roman" w:eastAsia="Times New Roman" w:hAnsi="Times New Roman" w:cs="Times New Roman"/>
          <w:sz w:val="24"/>
          <w:szCs w:val="24"/>
          <w:lang w:eastAsia="ru-RU"/>
        </w:rPr>
      </w:pPr>
    </w:p>
    <w:p w:rsidR="004401A5" w:rsidRPr="0074147A" w:rsidRDefault="004401A5" w:rsidP="004401A5">
      <w:pPr>
        <w:pStyle w:val="1"/>
        <w:ind w:left="0" w:firstLine="0"/>
        <w:rPr>
          <w:sz w:val="24"/>
          <w:szCs w:val="24"/>
        </w:rPr>
      </w:pPr>
      <w:r w:rsidRPr="0074147A">
        <w:rPr>
          <w:rFonts w:eastAsia="Times New Roman"/>
          <w:b/>
          <w:bCs/>
          <w:sz w:val="24"/>
          <w:szCs w:val="24"/>
        </w:rPr>
        <w:t xml:space="preserve">Матричная структура управления – </w:t>
      </w:r>
      <w:r w:rsidRPr="0074147A">
        <w:rPr>
          <w:rFonts w:eastAsia="Times New Roman"/>
          <w:sz w:val="24"/>
          <w:szCs w:val="24"/>
        </w:rPr>
        <w:t>это структура, основанная на принципе двойного подчинения исполнителей. Сотрудник предприятия подчиняется руководителю своего отдела и руководителю проекта (временной целевой программы).</w:t>
      </w:r>
    </w:p>
    <w:p w:rsidR="004401A5" w:rsidRPr="0074147A" w:rsidRDefault="004401A5" w:rsidP="004401A5">
      <w:pPr>
        <w:pStyle w:val="1"/>
        <w:rPr>
          <w:sz w:val="24"/>
          <w:szCs w:val="24"/>
        </w:rPr>
      </w:pPr>
      <w:r w:rsidRPr="0074147A">
        <w:rPr>
          <w:noProof/>
          <w:sz w:val="24"/>
          <w:szCs w:val="24"/>
        </w:rPr>
        <w:drawing>
          <wp:inline distT="0" distB="0" distL="0" distR="0">
            <wp:extent cx="4158962" cy="2511679"/>
            <wp:effectExtent l="0" t="0" r="0" b="3175"/>
            <wp:docPr id="14" name="Рисунок 1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60982" cy="2512899"/>
                    </a:xfrm>
                    <a:prstGeom prst="rect">
                      <a:avLst/>
                    </a:prstGeom>
                    <a:noFill/>
                    <a:ln>
                      <a:noFill/>
                    </a:ln>
                  </pic:spPr>
                </pic:pic>
              </a:graphicData>
            </a:graphic>
          </wp:inline>
        </w:drawing>
      </w:r>
    </w:p>
    <w:p w:rsidR="004401A5" w:rsidRPr="0074147A" w:rsidRDefault="004401A5" w:rsidP="004401A5">
      <w:pPr>
        <w:pStyle w:val="2"/>
        <w:ind w:left="0" w:firstLine="0"/>
        <w:jc w:val="both"/>
        <w:rPr>
          <w:rFonts w:eastAsia="Times New Roman"/>
          <w:sz w:val="24"/>
          <w:szCs w:val="24"/>
        </w:rPr>
      </w:pPr>
      <w:r w:rsidRPr="0074147A">
        <w:rPr>
          <w:rFonts w:eastAsia="Times New Roman"/>
          <w:i/>
          <w:iCs/>
          <w:sz w:val="24"/>
          <w:szCs w:val="24"/>
        </w:rPr>
        <w:t>Преимущества матричной структуры управления</w:t>
      </w:r>
      <w:r w:rsidRPr="0074147A">
        <w:rPr>
          <w:rFonts w:eastAsia="Times New Roman"/>
          <w:sz w:val="24"/>
          <w:szCs w:val="24"/>
        </w:rPr>
        <w:t>:</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Возможность быстро реагировать и адаптироваться к изменяющимся внутренним и внешним условиям организации.</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Повышение творческой активности административно-управленческого персонала.</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Рациональное распределение ответственности, прав, функций между линейными, функциональными и программно-целевыми органами.</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Является наиболее гибкой формой управления.</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Снижение затрат на разработку и апробацию новшеств.</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Значительное сокращение времени на внедрение различных новшеств.</w:t>
      </w:r>
    </w:p>
    <w:p w:rsidR="004401A5" w:rsidRPr="0074147A" w:rsidRDefault="004401A5" w:rsidP="004401A5">
      <w:pPr>
        <w:pStyle w:val="2"/>
        <w:ind w:left="0" w:firstLine="0"/>
        <w:rPr>
          <w:sz w:val="24"/>
          <w:szCs w:val="24"/>
        </w:rPr>
      </w:pPr>
    </w:p>
    <w:p w:rsidR="004401A5" w:rsidRPr="0074147A" w:rsidRDefault="004401A5" w:rsidP="004401A5">
      <w:pPr>
        <w:pStyle w:val="1"/>
        <w:rPr>
          <w:sz w:val="24"/>
          <w:szCs w:val="24"/>
        </w:rPr>
      </w:pPr>
    </w:p>
    <w:p w:rsidR="004401A5" w:rsidRPr="0074147A" w:rsidRDefault="004401A5" w:rsidP="004401A5">
      <w:pPr>
        <w:pStyle w:val="2"/>
        <w:ind w:left="0" w:firstLine="0"/>
        <w:jc w:val="both"/>
        <w:rPr>
          <w:rFonts w:eastAsia="Times New Roman"/>
          <w:sz w:val="24"/>
          <w:szCs w:val="24"/>
        </w:rPr>
      </w:pPr>
      <w:r w:rsidRPr="0074147A">
        <w:rPr>
          <w:rFonts w:eastAsia="Times New Roman"/>
          <w:i/>
          <w:iCs/>
          <w:sz w:val="24"/>
          <w:szCs w:val="24"/>
        </w:rPr>
        <w:t>Недостатки матричной структуры управления</w:t>
      </w:r>
      <w:r w:rsidRPr="0074147A">
        <w:rPr>
          <w:rFonts w:eastAsia="Times New Roman"/>
          <w:sz w:val="24"/>
          <w:szCs w:val="24"/>
        </w:rPr>
        <w:t>:</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Сложная структура соподчинения, в результате чего возникают проблемы, связанные с установлением приоритетов заданий и распределением времени на их выполнение.</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Трудность приобретения навыков, необходимых для работы по новой программе.</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 xml:space="preserve">Трудности установления четкой ответственности за работу подразделения. </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 xml:space="preserve">Возникновение конфликтов между менеджерами функциональных подразделений и управляющими проектами. </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 xml:space="preserve">Опасность возникновения конфликтов между руководителями проектов и начальниками подразделений, из которых они получают специалистов для реализации своих проектов. </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Большая сложность в управлении и координации деятельности организации в целом.</w:t>
      </w:r>
    </w:p>
    <w:p w:rsidR="004401A5" w:rsidRPr="0074147A" w:rsidRDefault="004401A5" w:rsidP="004401A5">
      <w:pPr>
        <w:pStyle w:val="1"/>
        <w:rPr>
          <w:sz w:val="24"/>
          <w:szCs w:val="24"/>
        </w:rPr>
      </w:pPr>
    </w:p>
    <w:p w:rsidR="004401A5" w:rsidRPr="0074147A" w:rsidRDefault="004401A5" w:rsidP="004401A5">
      <w:pPr>
        <w:pStyle w:val="2"/>
        <w:ind w:left="0" w:firstLine="0"/>
        <w:jc w:val="both"/>
        <w:rPr>
          <w:rFonts w:eastAsia="Times New Roman"/>
          <w:sz w:val="24"/>
          <w:szCs w:val="24"/>
        </w:rPr>
      </w:pPr>
      <w:r w:rsidRPr="0074147A">
        <w:rPr>
          <w:rFonts w:eastAsia="Times New Roman"/>
          <w:sz w:val="24"/>
          <w:szCs w:val="24"/>
        </w:rPr>
        <w:t xml:space="preserve">В случае создания различных комбинированных </w:t>
      </w:r>
      <w:proofErr w:type="spellStart"/>
      <w:r w:rsidRPr="0074147A">
        <w:rPr>
          <w:rFonts w:eastAsia="Times New Roman"/>
          <w:sz w:val="24"/>
          <w:szCs w:val="24"/>
        </w:rPr>
        <w:t>оргструктур</w:t>
      </w:r>
      <w:proofErr w:type="spellEnd"/>
      <w:r w:rsidRPr="0074147A">
        <w:rPr>
          <w:rFonts w:eastAsia="Times New Roman"/>
          <w:sz w:val="24"/>
          <w:szCs w:val="24"/>
        </w:rPr>
        <w:t xml:space="preserve"> </w:t>
      </w:r>
      <w:r w:rsidRPr="0074147A">
        <w:rPr>
          <w:rFonts w:eastAsia="Times New Roman"/>
          <w:i/>
          <w:iCs/>
          <w:sz w:val="24"/>
          <w:szCs w:val="24"/>
        </w:rPr>
        <w:t>преимущества и недостатки структур управления</w:t>
      </w:r>
      <w:r w:rsidRPr="0074147A">
        <w:rPr>
          <w:rFonts w:eastAsia="Times New Roman"/>
          <w:b/>
          <w:bCs/>
          <w:sz w:val="24"/>
          <w:szCs w:val="24"/>
        </w:rPr>
        <w:t xml:space="preserve"> </w:t>
      </w:r>
      <w:r w:rsidRPr="0074147A">
        <w:rPr>
          <w:rFonts w:eastAsia="Times New Roman"/>
          <w:sz w:val="24"/>
          <w:szCs w:val="24"/>
        </w:rPr>
        <w:t>прямо пропорционально соответствуют степени заимствования от каждой структуры управления.</w:t>
      </w:r>
    </w:p>
    <w:p w:rsidR="004401A5" w:rsidRPr="0074147A" w:rsidRDefault="004401A5" w:rsidP="004401A5">
      <w:pPr>
        <w:pStyle w:val="2"/>
        <w:ind w:left="0" w:firstLine="0"/>
        <w:jc w:val="both"/>
        <w:rPr>
          <w:rFonts w:eastAsia="Times New Roman"/>
          <w:sz w:val="24"/>
          <w:szCs w:val="24"/>
        </w:rPr>
      </w:pPr>
    </w:p>
    <w:p w:rsidR="004401A5" w:rsidRPr="0074147A" w:rsidRDefault="004401A5" w:rsidP="004401A5">
      <w:pPr>
        <w:pStyle w:val="2"/>
        <w:ind w:left="0" w:firstLine="0"/>
        <w:rPr>
          <w:sz w:val="24"/>
          <w:szCs w:val="24"/>
        </w:rPr>
      </w:pPr>
      <w:r w:rsidRPr="0074147A">
        <w:rPr>
          <w:rFonts w:eastAsia="Times New Roman"/>
          <w:sz w:val="24"/>
          <w:szCs w:val="24"/>
        </w:rPr>
        <w:t>В различных организациях следует использовать ту структуру управления, преимущества которой используются максимально полно, а недостатки нивелируются управленческим персоналом.</w:t>
      </w:r>
    </w:p>
    <w:p w:rsidR="004401A5" w:rsidRDefault="004401A5" w:rsidP="004401A5">
      <w:pPr>
        <w:tabs>
          <w:tab w:val="left" w:pos="426"/>
        </w:tabs>
        <w:contextualSpacing/>
        <w:jc w:val="both"/>
        <w:rPr>
          <w:rFonts w:ascii="Times New Roman" w:eastAsia="Times New Roman" w:hAnsi="Times New Roman" w:cs="Times New Roman"/>
          <w:sz w:val="24"/>
          <w:szCs w:val="24"/>
          <w:lang w:eastAsia="ru-RU"/>
        </w:rPr>
        <w:sectPr w:rsidR="004401A5" w:rsidSect="00AE4155">
          <w:pgSz w:w="11906" w:h="16838"/>
          <w:pgMar w:top="720" w:right="720" w:bottom="720" w:left="720" w:header="708" w:footer="708" w:gutter="0"/>
          <w:cols w:space="708"/>
          <w:docGrid w:linePitch="360"/>
        </w:sectPr>
      </w:pPr>
    </w:p>
    <w:p w:rsidR="006E7B71" w:rsidRPr="00681DF4" w:rsidRDefault="006E7B71"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proofErr w:type="spellStart"/>
      <w:r w:rsidRPr="00681DF4">
        <w:rPr>
          <w:rFonts w:ascii="Times New Roman" w:eastAsia="Times New Roman" w:hAnsi="Times New Roman" w:cs="Times New Roman"/>
          <w:b/>
          <w:sz w:val="24"/>
          <w:szCs w:val="24"/>
          <w:lang w:eastAsia="ru-RU"/>
        </w:rPr>
        <w:lastRenderedPageBreak/>
        <w:t>Дивизиональные</w:t>
      </w:r>
      <w:proofErr w:type="spellEnd"/>
      <w:r w:rsidRPr="00681DF4">
        <w:rPr>
          <w:rFonts w:ascii="Times New Roman" w:eastAsia="Times New Roman" w:hAnsi="Times New Roman" w:cs="Times New Roman"/>
          <w:b/>
          <w:sz w:val="24"/>
          <w:szCs w:val="24"/>
          <w:lang w:eastAsia="ru-RU"/>
        </w:rPr>
        <w:t xml:space="preserve"> структуры управления, их преимущества и недостатки.</w:t>
      </w:r>
    </w:p>
    <w:p w:rsidR="00EB7AE2" w:rsidRDefault="004401A5" w:rsidP="004401A5">
      <w:pPr>
        <w:pStyle w:val="1"/>
        <w:ind w:left="0" w:firstLine="0"/>
        <w:rPr>
          <w:rFonts w:eastAsia="Times New Roman"/>
          <w:sz w:val="24"/>
          <w:szCs w:val="24"/>
        </w:rPr>
      </w:pPr>
      <w:proofErr w:type="spellStart"/>
      <w:r w:rsidRPr="0074147A">
        <w:rPr>
          <w:rFonts w:eastAsia="Times New Roman"/>
          <w:b/>
          <w:bCs/>
          <w:sz w:val="24"/>
          <w:szCs w:val="24"/>
        </w:rPr>
        <w:t>Дивизиональная</w:t>
      </w:r>
      <w:proofErr w:type="spellEnd"/>
      <w:r w:rsidRPr="0074147A">
        <w:rPr>
          <w:rFonts w:eastAsia="Times New Roman"/>
          <w:b/>
          <w:bCs/>
          <w:sz w:val="24"/>
          <w:szCs w:val="24"/>
        </w:rPr>
        <w:t xml:space="preserve"> структура управления – </w:t>
      </w:r>
      <w:r w:rsidRPr="0074147A">
        <w:rPr>
          <w:rFonts w:eastAsia="Times New Roman"/>
          <w:sz w:val="24"/>
          <w:szCs w:val="24"/>
        </w:rPr>
        <w:t>это структура, в которой подразделения работают как почти самостоятельные организации, центральное руководство осуществляет финансовый контроль, инвестирование, стратегическое планирование.</w:t>
      </w:r>
      <w:r w:rsidR="00EB7AE2">
        <w:rPr>
          <w:rFonts w:eastAsia="Times New Roman"/>
          <w:sz w:val="24"/>
          <w:szCs w:val="24"/>
        </w:rPr>
        <w:t xml:space="preserve">  </w:t>
      </w:r>
    </w:p>
    <w:p w:rsidR="004401A5" w:rsidRPr="0074147A" w:rsidRDefault="00EB7AE2" w:rsidP="004401A5">
      <w:pPr>
        <w:pStyle w:val="1"/>
        <w:ind w:left="0" w:firstLine="0"/>
        <w:rPr>
          <w:sz w:val="24"/>
          <w:szCs w:val="24"/>
        </w:rPr>
      </w:pPr>
      <w:r>
        <w:rPr>
          <w:noProof/>
        </w:rPr>
        <w:drawing>
          <wp:inline distT="0" distB="0" distL="0" distR="0">
            <wp:extent cx="4228465" cy="3057525"/>
            <wp:effectExtent l="0" t="0" r="635" b="9525"/>
            <wp:docPr id="28" name="Рисунок 28" descr="дивизиональная компания на примере Кока Ко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дивизиональная компания на примере Кока Кола"/>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28465" cy="3057525"/>
                    </a:xfrm>
                    <a:prstGeom prst="rect">
                      <a:avLst/>
                    </a:prstGeom>
                    <a:noFill/>
                    <a:ln>
                      <a:noFill/>
                    </a:ln>
                  </pic:spPr>
                </pic:pic>
              </a:graphicData>
            </a:graphic>
          </wp:inline>
        </w:drawing>
      </w:r>
      <w:r w:rsidR="004401A5" w:rsidRPr="0074147A">
        <w:rPr>
          <w:rFonts w:eastAsia="Times New Roman"/>
          <w:sz w:val="24"/>
          <w:szCs w:val="24"/>
        </w:rPr>
        <w:br/>
      </w:r>
    </w:p>
    <w:p w:rsidR="004401A5" w:rsidRPr="0074147A" w:rsidRDefault="004401A5" w:rsidP="004401A5">
      <w:pPr>
        <w:pStyle w:val="2"/>
        <w:ind w:left="0" w:firstLine="0"/>
        <w:jc w:val="both"/>
        <w:rPr>
          <w:rFonts w:eastAsia="Times New Roman"/>
          <w:sz w:val="24"/>
          <w:szCs w:val="24"/>
        </w:rPr>
      </w:pPr>
      <w:r w:rsidRPr="0074147A">
        <w:rPr>
          <w:rFonts w:eastAsia="Times New Roman"/>
          <w:i/>
          <w:iCs/>
          <w:sz w:val="24"/>
          <w:szCs w:val="24"/>
        </w:rPr>
        <w:t xml:space="preserve">Преимущества </w:t>
      </w:r>
      <w:proofErr w:type="spellStart"/>
      <w:r w:rsidRPr="0074147A">
        <w:rPr>
          <w:rFonts w:eastAsia="Times New Roman"/>
          <w:i/>
          <w:iCs/>
          <w:sz w:val="24"/>
          <w:szCs w:val="24"/>
        </w:rPr>
        <w:t>дивизиональной</w:t>
      </w:r>
      <w:proofErr w:type="spellEnd"/>
      <w:r w:rsidRPr="0074147A">
        <w:rPr>
          <w:rFonts w:eastAsia="Times New Roman"/>
          <w:i/>
          <w:iCs/>
          <w:sz w:val="24"/>
          <w:szCs w:val="24"/>
        </w:rPr>
        <w:t xml:space="preserve"> структуры управления</w:t>
      </w:r>
      <w:r w:rsidRPr="0074147A">
        <w:rPr>
          <w:rFonts w:eastAsia="Times New Roman"/>
          <w:sz w:val="24"/>
          <w:szCs w:val="24"/>
        </w:rPr>
        <w:t>:</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Более тесная связь производства с потребителями, ускоренная реакция на изменения во внешней среде.</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Улучшение координации работ в подразделениях.</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 xml:space="preserve">Возникновение у подразделений конкурентных преимуществ малых фирм. </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Ориентирование на достижение конечных результатов деятельности компании.</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Уменьшение сложности управления, с которой сталкиваются управляющие высшего звена.</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Отделение оперативного управления от стратегического, в результате чего высшее руководство компании концентрируется на стратегическом планировании и управлении.</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Перенесение ответственности за прибыль на уровень дивизионов, децентрализацию принятия оперативных управленческих решений, такая структура помогает приблизить руководство к проблемам рынка, улучшить коммуникации.</w:t>
      </w:r>
    </w:p>
    <w:p w:rsidR="004401A5" w:rsidRPr="0074147A" w:rsidRDefault="004401A5" w:rsidP="004401A5">
      <w:pPr>
        <w:pStyle w:val="1"/>
        <w:rPr>
          <w:sz w:val="24"/>
          <w:szCs w:val="24"/>
        </w:rPr>
      </w:pPr>
    </w:p>
    <w:p w:rsidR="004401A5" w:rsidRPr="0074147A" w:rsidRDefault="004401A5" w:rsidP="004401A5">
      <w:pPr>
        <w:pStyle w:val="2"/>
        <w:ind w:left="0" w:firstLine="0"/>
        <w:jc w:val="both"/>
        <w:rPr>
          <w:rFonts w:eastAsia="Times New Roman"/>
          <w:sz w:val="24"/>
          <w:szCs w:val="24"/>
        </w:rPr>
      </w:pPr>
      <w:r w:rsidRPr="0074147A">
        <w:rPr>
          <w:rFonts w:eastAsia="Times New Roman"/>
          <w:i/>
          <w:iCs/>
          <w:sz w:val="24"/>
          <w:szCs w:val="24"/>
        </w:rPr>
        <w:t xml:space="preserve">Недостатки </w:t>
      </w:r>
      <w:proofErr w:type="spellStart"/>
      <w:r w:rsidRPr="0074147A">
        <w:rPr>
          <w:rFonts w:eastAsia="Times New Roman"/>
          <w:i/>
          <w:iCs/>
          <w:sz w:val="24"/>
          <w:szCs w:val="24"/>
        </w:rPr>
        <w:t>дивизиональной</w:t>
      </w:r>
      <w:proofErr w:type="spellEnd"/>
      <w:r w:rsidRPr="0074147A">
        <w:rPr>
          <w:rFonts w:eastAsia="Times New Roman"/>
          <w:i/>
          <w:iCs/>
          <w:sz w:val="24"/>
          <w:szCs w:val="24"/>
        </w:rPr>
        <w:t xml:space="preserve"> структуры управления</w:t>
      </w:r>
      <w:r w:rsidRPr="0074147A">
        <w:rPr>
          <w:rFonts w:eastAsia="Times New Roman"/>
          <w:sz w:val="24"/>
          <w:szCs w:val="24"/>
        </w:rPr>
        <w:t>:</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Рост иерархичности, вертикали управления.</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Дублирование функций управления на разных уровнях приводит к росту затрат на содержание управленческого аппарата.</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Дублирование работ для разных подразделений.</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Сложность управления.</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 xml:space="preserve">Возможность возникновения </w:t>
      </w:r>
      <w:proofErr w:type="spellStart"/>
      <w:r w:rsidRPr="0074147A">
        <w:rPr>
          <w:rFonts w:eastAsia="Times New Roman"/>
          <w:sz w:val="24"/>
          <w:szCs w:val="24"/>
        </w:rPr>
        <w:t>межотделенческих</w:t>
      </w:r>
      <w:proofErr w:type="spellEnd"/>
      <w:r w:rsidRPr="0074147A">
        <w:rPr>
          <w:rFonts w:eastAsia="Times New Roman"/>
          <w:sz w:val="24"/>
          <w:szCs w:val="24"/>
        </w:rPr>
        <w:t xml:space="preserve"> конфликтов, в частности, в случае дефицита централизованно распределяемых ключевых ресурсов; невысокая координация деятельности отделений (дивизионов), горизонтальные связи ослаблены.</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Неэффективное использование ресурсов, невозможность их использовать в полной мере в связи с закреплением ресурсов за конкретным подразделением; увеличение затрат на содержание управленческого аппарата вследствие дублирования одних и тех же функций в подразделениях и соответствующего увеличения численности персонала.</w:t>
      </w:r>
    </w:p>
    <w:p w:rsidR="004401A5" w:rsidRPr="0074147A" w:rsidRDefault="004401A5" w:rsidP="00642234">
      <w:pPr>
        <w:pStyle w:val="2"/>
        <w:numPr>
          <w:ilvl w:val="0"/>
          <w:numId w:val="9"/>
        </w:numPr>
        <w:jc w:val="both"/>
        <w:rPr>
          <w:rFonts w:eastAsia="Times New Roman"/>
          <w:sz w:val="24"/>
          <w:szCs w:val="24"/>
        </w:rPr>
      </w:pPr>
      <w:r w:rsidRPr="0074147A">
        <w:rPr>
          <w:rFonts w:eastAsia="Times New Roman"/>
          <w:sz w:val="24"/>
          <w:szCs w:val="24"/>
        </w:rPr>
        <w:t>Затруднение осуществления контроля сверху донизу; многоуровневая иерархия и в рамках самих отделений (дивизионов), действие в них всех недостатков линейно-функциональных структур.</w:t>
      </w:r>
    </w:p>
    <w:p w:rsidR="004401A5" w:rsidRDefault="004401A5" w:rsidP="004401A5">
      <w:pPr>
        <w:tabs>
          <w:tab w:val="left" w:pos="426"/>
        </w:tabs>
        <w:contextualSpacing/>
        <w:jc w:val="both"/>
        <w:rPr>
          <w:rFonts w:ascii="Times New Roman" w:eastAsia="Times New Roman" w:hAnsi="Times New Roman" w:cs="Times New Roman"/>
          <w:sz w:val="24"/>
          <w:szCs w:val="24"/>
          <w:lang w:eastAsia="ru-RU"/>
        </w:rPr>
        <w:sectPr w:rsidR="004401A5" w:rsidSect="00AE4155">
          <w:pgSz w:w="11906" w:h="16838"/>
          <w:pgMar w:top="720" w:right="720" w:bottom="720" w:left="720" w:header="708" w:footer="708" w:gutter="0"/>
          <w:cols w:space="708"/>
          <w:docGrid w:linePitch="360"/>
        </w:sectPr>
      </w:pPr>
    </w:p>
    <w:p w:rsidR="006E7B71" w:rsidRPr="00EB7AE2" w:rsidRDefault="006E7B71"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EB7AE2">
        <w:rPr>
          <w:rFonts w:ascii="Times New Roman" w:eastAsia="Times New Roman" w:hAnsi="Times New Roman" w:cs="Times New Roman"/>
          <w:b/>
          <w:sz w:val="24"/>
          <w:szCs w:val="24"/>
          <w:lang w:eastAsia="ru-RU"/>
        </w:rPr>
        <w:lastRenderedPageBreak/>
        <w:t>Планирование как функция менеджмента. Виды и принципы планирования.</w:t>
      </w:r>
    </w:p>
    <w:p w:rsidR="004B2E90" w:rsidRPr="00FE045C" w:rsidRDefault="004B2E90" w:rsidP="004B2E90">
      <w:pPr>
        <w:pStyle w:val="2"/>
        <w:ind w:left="0" w:firstLine="0"/>
        <w:jc w:val="both"/>
        <w:rPr>
          <w:rFonts w:eastAsia="Times New Roman"/>
          <w:sz w:val="24"/>
          <w:szCs w:val="24"/>
        </w:rPr>
      </w:pPr>
      <w:r w:rsidRPr="00EB7AE2">
        <w:rPr>
          <w:rFonts w:eastAsia="Times New Roman"/>
          <w:b/>
          <w:i/>
          <w:iCs/>
          <w:sz w:val="24"/>
          <w:szCs w:val="24"/>
        </w:rPr>
        <w:t>Функции менеджмента</w:t>
      </w:r>
      <w:r w:rsidRPr="00FE045C">
        <w:rPr>
          <w:rFonts w:eastAsia="Times New Roman"/>
          <w:sz w:val="24"/>
          <w:szCs w:val="24"/>
        </w:rPr>
        <w:t xml:space="preserve"> являются составными частями любого процесса управления вне зависимости от особенностей организации (размера, назначения, формы собственности и т.д.) </w:t>
      </w:r>
    </w:p>
    <w:p w:rsidR="004B2E90" w:rsidRPr="00FE045C" w:rsidRDefault="004B2E90" w:rsidP="004B2E90">
      <w:pPr>
        <w:pStyle w:val="2"/>
        <w:ind w:left="0" w:firstLine="0"/>
        <w:jc w:val="both"/>
        <w:rPr>
          <w:rFonts w:eastAsia="Times New Roman"/>
          <w:sz w:val="24"/>
          <w:szCs w:val="24"/>
        </w:rPr>
      </w:pPr>
      <w:r w:rsidRPr="00FE045C">
        <w:rPr>
          <w:rFonts w:eastAsia="Times New Roman"/>
          <w:b/>
          <w:bCs/>
          <w:sz w:val="24"/>
          <w:szCs w:val="24"/>
        </w:rPr>
        <w:t xml:space="preserve">Анри </w:t>
      </w:r>
      <w:proofErr w:type="spellStart"/>
      <w:r w:rsidRPr="00FE045C">
        <w:rPr>
          <w:rFonts w:eastAsia="Times New Roman"/>
          <w:b/>
          <w:bCs/>
          <w:sz w:val="24"/>
          <w:szCs w:val="24"/>
        </w:rPr>
        <w:t>Файоль</w:t>
      </w:r>
      <w:proofErr w:type="spellEnd"/>
      <w:r w:rsidRPr="00FE045C">
        <w:rPr>
          <w:rFonts w:eastAsia="Times New Roman"/>
          <w:sz w:val="24"/>
          <w:szCs w:val="24"/>
        </w:rPr>
        <w:t>: «Управлять - значит прогнозировать и планировать, организовывать, руководить командой, координировать и контролировать».</w:t>
      </w:r>
    </w:p>
    <w:p w:rsidR="004B2E90" w:rsidRPr="00FE045C" w:rsidRDefault="004B2E90" w:rsidP="004B2E90">
      <w:pPr>
        <w:pStyle w:val="1"/>
        <w:rPr>
          <w:sz w:val="24"/>
          <w:szCs w:val="24"/>
        </w:rPr>
      </w:pPr>
    </w:p>
    <w:p w:rsidR="004B2E90" w:rsidRPr="00FE045C" w:rsidRDefault="004B2E90" w:rsidP="00EB7AE2">
      <w:pPr>
        <w:pStyle w:val="2"/>
        <w:ind w:left="567" w:hanging="540"/>
        <w:rPr>
          <w:sz w:val="24"/>
          <w:szCs w:val="24"/>
        </w:rPr>
      </w:pPr>
      <w:r w:rsidRPr="00FE045C">
        <w:rPr>
          <w:b/>
          <w:bCs/>
          <w:sz w:val="24"/>
          <w:szCs w:val="24"/>
        </w:rPr>
        <w:t>Планирование</w:t>
      </w:r>
      <w:r w:rsidRPr="00FE045C">
        <w:rPr>
          <w:sz w:val="24"/>
          <w:szCs w:val="24"/>
        </w:rPr>
        <w:t xml:space="preserve"> - это определение системы целей функционирования и развития организации, а также путей и средств их достижения. </w:t>
      </w:r>
    </w:p>
    <w:p w:rsidR="004B2E90" w:rsidRPr="00FE045C" w:rsidRDefault="004B2E90" w:rsidP="004B2E90">
      <w:pPr>
        <w:pStyle w:val="2"/>
        <w:ind w:left="540" w:hanging="540"/>
        <w:rPr>
          <w:sz w:val="24"/>
          <w:szCs w:val="24"/>
        </w:rPr>
      </w:pPr>
      <w:r w:rsidRPr="00FE045C">
        <w:rPr>
          <w:sz w:val="24"/>
          <w:szCs w:val="24"/>
        </w:rPr>
        <w:t xml:space="preserve">В процессе </w:t>
      </w:r>
      <w:r w:rsidRPr="00FE045C">
        <w:rPr>
          <w:i/>
          <w:iCs/>
          <w:sz w:val="24"/>
          <w:szCs w:val="24"/>
        </w:rPr>
        <w:t>планирования</w:t>
      </w:r>
      <w:r w:rsidRPr="00FE045C">
        <w:rPr>
          <w:sz w:val="24"/>
          <w:szCs w:val="24"/>
        </w:rPr>
        <w:t>:</w:t>
      </w:r>
    </w:p>
    <w:p w:rsidR="004B2E90" w:rsidRPr="00FE045C" w:rsidRDefault="004B2E90" w:rsidP="004B2E90">
      <w:pPr>
        <w:pStyle w:val="2"/>
        <w:ind w:left="540" w:hanging="540"/>
        <w:rPr>
          <w:sz w:val="24"/>
          <w:szCs w:val="24"/>
        </w:rPr>
      </w:pPr>
      <w:r w:rsidRPr="00FE045C">
        <w:rPr>
          <w:sz w:val="24"/>
          <w:szCs w:val="24"/>
          <w:u w:val="single"/>
        </w:rPr>
        <w:t>Целеполагание</w:t>
      </w:r>
      <w:r w:rsidRPr="00FE045C">
        <w:rPr>
          <w:sz w:val="24"/>
          <w:szCs w:val="24"/>
        </w:rPr>
        <w:t xml:space="preserve"> - это процесс разработки системы целей, начиная от общих целей организации и заканчивая целями отдельных ее подразделений и сотрудников. </w:t>
      </w:r>
    </w:p>
    <w:p w:rsidR="004B2E90" w:rsidRPr="00FE045C" w:rsidRDefault="004B2E90" w:rsidP="004B2E90">
      <w:pPr>
        <w:pStyle w:val="2"/>
        <w:ind w:left="540" w:hanging="540"/>
        <w:rPr>
          <w:sz w:val="24"/>
          <w:szCs w:val="24"/>
        </w:rPr>
      </w:pPr>
      <w:r w:rsidRPr="00FE045C">
        <w:rPr>
          <w:sz w:val="24"/>
          <w:szCs w:val="24"/>
          <w:u w:val="single"/>
        </w:rPr>
        <w:t>Сочетание целей и средств их достижения</w:t>
      </w:r>
      <w:r w:rsidRPr="00FE045C">
        <w:rPr>
          <w:sz w:val="24"/>
          <w:szCs w:val="24"/>
        </w:rPr>
        <w:t>. Для достижения целей необходимо наличие соответствующих материальных, финансовых и людских ресурсов.</w:t>
      </w:r>
    </w:p>
    <w:p w:rsidR="004B2E90" w:rsidRPr="00FE045C" w:rsidRDefault="004B2E90" w:rsidP="004B2E90">
      <w:pPr>
        <w:pStyle w:val="2"/>
        <w:ind w:left="540" w:hanging="540"/>
        <w:rPr>
          <w:sz w:val="24"/>
          <w:szCs w:val="24"/>
        </w:rPr>
      </w:pPr>
      <w:r w:rsidRPr="00FE045C">
        <w:rPr>
          <w:sz w:val="24"/>
          <w:szCs w:val="24"/>
          <w:u w:val="single"/>
        </w:rPr>
        <w:t>Единство существующей системы работы организации с ее будущим развитием</w:t>
      </w:r>
      <w:r w:rsidRPr="00FE045C">
        <w:rPr>
          <w:sz w:val="24"/>
          <w:szCs w:val="24"/>
        </w:rPr>
        <w:t>. Для реализации процесса планирования также необходимо иметь налаженную организационную систему, у организации должна существовать возможность будущего развития.</w:t>
      </w:r>
    </w:p>
    <w:p w:rsidR="004B2E90" w:rsidRPr="00FE045C" w:rsidRDefault="004B2E90" w:rsidP="004B2E90">
      <w:pPr>
        <w:pStyle w:val="1"/>
        <w:rPr>
          <w:sz w:val="24"/>
          <w:szCs w:val="24"/>
        </w:rPr>
      </w:pPr>
    </w:p>
    <w:p w:rsidR="004B2E90" w:rsidRPr="00FE045C" w:rsidRDefault="004B2E90" w:rsidP="00EB7AE2">
      <w:pPr>
        <w:pStyle w:val="2"/>
        <w:ind w:left="960" w:hanging="960"/>
        <w:rPr>
          <w:sz w:val="24"/>
          <w:szCs w:val="24"/>
        </w:rPr>
      </w:pPr>
      <w:r w:rsidRPr="00FE045C">
        <w:rPr>
          <w:b/>
          <w:bCs/>
          <w:sz w:val="24"/>
          <w:szCs w:val="24"/>
        </w:rPr>
        <w:t>Стратегическое планирование</w:t>
      </w:r>
      <w:r w:rsidRPr="00FE045C">
        <w:rPr>
          <w:sz w:val="24"/>
          <w:szCs w:val="24"/>
        </w:rPr>
        <w:t xml:space="preserve"> - это определение целей и процедур организации в долгосрочной перспективе.</w:t>
      </w:r>
    </w:p>
    <w:p w:rsidR="004B2E90" w:rsidRPr="00FE045C" w:rsidRDefault="004B2E90" w:rsidP="004B2E90">
      <w:pPr>
        <w:pStyle w:val="2"/>
        <w:ind w:left="960" w:hanging="960"/>
        <w:rPr>
          <w:sz w:val="24"/>
          <w:szCs w:val="24"/>
        </w:rPr>
      </w:pPr>
      <w:r w:rsidRPr="00FE045C">
        <w:rPr>
          <w:sz w:val="24"/>
          <w:szCs w:val="24"/>
        </w:rPr>
        <w:t>1. Разрабатывается миссия организации.</w:t>
      </w:r>
    </w:p>
    <w:p w:rsidR="004B2E90" w:rsidRPr="00FE045C" w:rsidRDefault="004B2E90" w:rsidP="004B2E90">
      <w:pPr>
        <w:pStyle w:val="2"/>
        <w:ind w:left="960" w:hanging="960"/>
        <w:rPr>
          <w:sz w:val="24"/>
          <w:szCs w:val="24"/>
        </w:rPr>
      </w:pPr>
      <w:r w:rsidRPr="00FE045C">
        <w:rPr>
          <w:sz w:val="24"/>
          <w:szCs w:val="24"/>
        </w:rPr>
        <w:t>2. Исходя из миссии, разрабатываются стратегические ориентиры или направления деятельности.</w:t>
      </w:r>
    </w:p>
    <w:p w:rsidR="004B2E90" w:rsidRPr="00FE045C" w:rsidRDefault="004B2E90" w:rsidP="004B2E90">
      <w:pPr>
        <w:pStyle w:val="2"/>
        <w:ind w:left="960" w:hanging="960"/>
        <w:rPr>
          <w:sz w:val="24"/>
          <w:szCs w:val="24"/>
        </w:rPr>
      </w:pPr>
      <w:r w:rsidRPr="00FE045C">
        <w:rPr>
          <w:sz w:val="24"/>
          <w:szCs w:val="24"/>
        </w:rPr>
        <w:t>3. Производится оценка и анализ внешней</w:t>
      </w:r>
      <w:r w:rsidR="00894527">
        <w:rPr>
          <w:sz w:val="24"/>
          <w:szCs w:val="24"/>
        </w:rPr>
        <w:t xml:space="preserve"> и внутренней среды организации, </w:t>
      </w:r>
      <w:proofErr w:type="spellStart"/>
      <w:r w:rsidR="00894527">
        <w:rPr>
          <w:sz w:val="24"/>
          <w:szCs w:val="24"/>
        </w:rPr>
        <w:t>свот</w:t>
      </w:r>
      <w:proofErr w:type="spellEnd"/>
      <w:r w:rsidR="00894527">
        <w:rPr>
          <w:sz w:val="24"/>
          <w:szCs w:val="24"/>
        </w:rPr>
        <w:t xml:space="preserve"> анализ</w:t>
      </w:r>
    </w:p>
    <w:p w:rsidR="004B2E90" w:rsidRPr="00FE045C" w:rsidRDefault="004B2E90" w:rsidP="004B2E90">
      <w:pPr>
        <w:pStyle w:val="2"/>
        <w:ind w:left="960" w:hanging="960"/>
        <w:rPr>
          <w:sz w:val="24"/>
          <w:szCs w:val="24"/>
        </w:rPr>
      </w:pPr>
      <w:r w:rsidRPr="00FE045C">
        <w:rPr>
          <w:sz w:val="24"/>
          <w:szCs w:val="24"/>
        </w:rPr>
        <w:t>4. Определяются стратегические альтернативы.</w:t>
      </w:r>
    </w:p>
    <w:p w:rsidR="004B2E90" w:rsidRPr="00FE045C" w:rsidRDefault="004B2E90" w:rsidP="004B2E90">
      <w:pPr>
        <w:pStyle w:val="2"/>
        <w:ind w:left="960" w:hanging="960"/>
        <w:rPr>
          <w:sz w:val="24"/>
          <w:szCs w:val="24"/>
        </w:rPr>
      </w:pPr>
      <w:r w:rsidRPr="00FE045C">
        <w:rPr>
          <w:sz w:val="24"/>
          <w:szCs w:val="24"/>
        </w:rPr>
        <w:t xml:space="preserve">5. Выбор конкретной стратегии или пути достижения цели. </w:t>
      </w:r>
      <w:r w:rsidR="00894527">
        <w:rPr>
          <w:sz w:val="24"/>
          <w:szCs w:val="24"/>
        </w:rPr>
        <w:t>–Реализация стратегии</w:t>
      </w:r>
    </w:p>
    <w:p w:rsidR="004B2E90" w:rsidRPr="00FE045C" w:rsidRDefault="004B2E90" w:rsidP="004B2E90">
      <w:pPr>
        <w:pStyle w:val="1"/>
        <w:rPr>
          <w:sz w:val="24"/>
          <w:szCs w:val="24"/>
        </w:rPr>
      </w:pPr>
    </w:p>
    <w:p w:rsidR="004B2E90" w:rsidRPr="00FE045C" w:rsidRDefault="004B2E90" w:rsidP="004B2E90">
      <w:pPr>
        <w:pStyle w:val="2"/>
        <w:ind w:left="960" w:hanging="960"/>
        <w:rPr>
          <w:sz w:val="24"/>
          <w:szCs w:val="24"/>
        </w:rPr>
      </w:pPr>
      <w:r w:rsidRPr="00FE045C">
        <w:rPr>
          <w:b/>
          <w:bCs/>
          <w:sz w:val="24"/>
          <w:szCs w:val="24"/>
        </w:rPr>
        <w:t>Оперативное планирование</w:t>
      </w:r>
      <w:r w:rsidRPr="00FE045C">
        <w:rPr>
          <w:sz w:val="24"/>
          <w:szCs w:val="24"/>
        </w:rPr>
        <w:t xml:space="preserve"> - это система управления организацией на текущий период времени. </w:t>
      </w:r>
    </w:p>
    <w:p w:rsidR="004B2E90" w:rsidRPr="00FE045C" w:rsidRDefault="004B2E90" w:rsidP="004B2E90">
      <w:pPr>
        <w:pStyle w:val="2"/>
        <w:ind w:left="960" w:hanging="960"/>
        <w:rPr>
          <w:sz w:val="24"/>
          <w:szCs w:val="24"/>
        </w:rPr>
      </w:pPr>
      <w:r w:rsidRPr="00FE045C">
        <w:rPr>
          <w:sz w:val="24"/>
          <w:szCs w:val="24"/>
        </w:rPr>
        <w:t xml:space="preserve">После установления цели и выбора альтернативных путей ее достижения (стратегии) </w:t>
      </w:r>
      <w:r w:rsidRPr="00FE045C">
        <w:rPr>
          <w:i/>
          <w:iCs/>
          <w:sz w:val="24"/>
          <w:szCs w:val="24"/>
        </w:rPr>
        <w:t>основными компонентами формального планирования</w:t>
      </w:r>
      <w:r w:rsidRPr="00FE045C">
        <w:rPr>
          <w:sz w:val="24"/>
          <w:szCs w:val="24"/>
        </w:rPr>
        <w:t xml:space="preserve"> являются:</w:t>
      </w:r>
    </w:p>
    <w:p w:rsidR="004B2E90" w:rsidRPr="00FE045C" w:rsidRDefault="004B2E90" w:rsidP="00642234">
      <w:pPr>
        <w:pStyle w:val="2"/>
        <w:numPr>
          <w:ilvl w:val="0"/>
          <w:numId w:val="36"/>
        </w:numPr>
        <w:rPr>
          <w:sz w:val="24"/>
          <w:szCs w:val="24"/>
        </w:rPr>
      </w:pPr>
      <w:r w:rsidRPr="00FE045C">
        <w:rPr>
          <w:sz w:val="24"/>
          <w:szCs w:val="24"/>
        </w:rPr>
        <w:t>тактика, или как добиться того или иного результата. Тактические и оперативные планы разрабатываются на основе выбранной стратегии, они рассчитаны на более короткий период времени (текущий момент);</w:t>
      </w:r>
    </w:p>
    <w:p w:rsidR="004B2E90" w:rsidRPr="00FE045C" w:rsidRDefault="004B2E90" w:rsidP="00642234">
      <w:pPr>
        <w:pStyle w:val="2"/>
        <w:numPr>
          <w:ilvl w:val="0"/>
          <w:numId w:val="36"/>
        </w:numPr>
        <w:rPr>
          <w:sz w:val="24"/>
          <w:szCs w:val="24"/>
        </w:rPr>
      </w:pPr>
      <w:r w:rsidRPr="00FE045C">
        <w:rPr>
          <w:sz w:val="24"/>
          <w:szCs w:val="24"/>
        </w:rPr>
        <w:t>политика, или общее руководство для действий и принятия решений для достижения целей;</w:t>
      </w:r>
    </w:p>
    <w:p w:rsidR="004B2E90" w:rsidRPr="00FE045C" w:rsidRDefault="004B2E90" w:rsidP="00642234">
      <w:pPr>
        <w:pStyle w:val="2"/>
        <w:numPr>
          <w:ilvl w:val="0"/>
          <w:numId w:val="36"/>
        </w:numPr>
        <w:rPr>
          <w:sz w:val="24"/>
          <w:szCs w:val="24"/>
        </w:rPr>
      </w:pPr>
      <w:r w:rsidRPr="00FE045C">
        <w:rPr>
          <w:sz w:val="24"/>
          <w:szCs w:val="24"/>
        </w:rPr>
        <w:t>процедуры, или описание действий, которые следует предпринимать в конкретной ситуации.</w:t>
      </w:r>
    </w:p>
    <w:p w:rsidR="004B2E90" w:rsidRPr="00FE045C" w:rsidRDefault="004B2E90" w:rsidP="004B2E90">
      <w:pPr>
        <w:pStyle w:val="1"/>
        <w:rPr>
          <w:sz w:val="24"/>
          <w:szCs w:val="24"/>
        </w:rPr>
      </w:pPr>
    </w:p>
    <w:p w:rsidR="004B2E90" w:rsidRPr="00FE045C" w:rsidRDefault="004B2E90" w:rsidP="004B2E90">
      <w:pPr>
        <w:pStyle w:val="2"/>
        <w:ind w:left="540" w:hanging="540"/>
        <w:rPr>
          <w:sz w:val="24"/>
          <w:szCs w:val="24"/>
        </w:rPr>
      </w:pPr>
      <w:r w:rsidRPr="00FE045C">
        <w:rPr>
          <w:b/>
          <w:bCs/>
          <w:sz w:val="24"/>
          <w:szCs w:val="24"/>
        </w:rPr>
        <w:t>План</w:t>
      </w:r>
      <w:r w:rsidRPr="00FE045C">
        <w:rPr>
          <w:sz w:val="24"/>
          <w:szCs w:val="24"/>
        </w:rPr>
        <w:t xml:space="preserve"> - это детализированная совокупность решений, которые подлежат реализации, перечень конкретных мероприятий и их исполнителей. </w:t>
      </w:r>
    </w:p>
    <w:p w:rsidR="004B2E90" w:rsidRDefault="004B2E90" w:rsidP="004B2E90">
      <w:pPr>
        <w:pStyle w:val="2"/>
        <w:ind w:left="540" w:hanging="540"/>
        <w:rPr>
          <w:sz w:val="24"/>
          <w:szCs w:val="24"/>
        </w:rPr>
      </w:pPr>
      <w:r w:rsidRPr="00FE045C">
        <w:rPr>
          <w:sz w:val="24"/>
          <w:szCs w:val="24"/>
        </w:rPr>
        <w:t xml:space="preserve">Планы и планирование </w:t>
      </w:r>
      <w:r w:rsidRPr="00FE045C">
        <w:rPr>
          <w:i/>
          <w:iCs/>
          <w:sz w:val="24"/>
          <w:szCs w:val="24"/>
        </w:rPr>
        <w:t>классифицируются</w:t>
      </w:r>
      <w:r w:rsidRPr="00FE045C">
        <w:rPr>
          <w:sz w:val="24"/>
          <w:szCs w:val="24"/>
        </w:rPr>
        <w:t xml:space="preserve"> по разным признакам:</w:t>
      </w:r>
    </w:p>
    <w:tbl>
      <w:tblPr>
        <w:tblStyle w:val="a6"/>
        <w:tblW w:w="0" w:type="auto"/>
        <w:tblLook w:val="04A0"/>
      </w:tblPr>
      <w:tblGrid>
        <w:gridCol w:w="3560"/>
        <w:gridCol w:w="3561"/>
        <w:gridCol w:w="3561"/>
      </w:tblGrid>
      <w:tr w:rsidR="00C41B3C" w:rsidTr="00C41B3C">
        <w:tc>
          <w:tcPr>
            <w:tcW w:w="3560" w:type="dxa"/>
          </w:tcPr>
          <w:p w:rsidR="00C41B3C" w:rsidRPr="00FE045C" w:rsidRDefault="00C41B3C" w:rsidP="00C41B3C">
            <w:pPr>
              <w:pStyle w:val="2"/>
              <w:ind w:left="540" w:hanging="540"/>
              <w:outlineLvl w:val="1"/>
              <w:rPr>
                <w:sz w:val="24"/>
                <w:szCs w:val="24"/>
              </w:rPr>
            </w:pPr>
            <w:r w:rsidRPr="00FE045C">
              <w:rPr>
                <w:i/>
                <w:iCs/>
                <w:sz w:val="24"/>
                <w:szCs w:val="24"/>
              </w:rPr>
              <w:t>По широте охвата</w:t>
            </w:r>
            <w:r w:rsidRPr="00FE045C">
              <w:rPr>
                <w:sz w:val="24"/>
                <w:szCs w:val="24"/>
              </w:rPr>
              <w:t>:</w:t>
            </w:r>
          </w:p>
          <w:p w:rsidR="00C41B3C" w:rsidRPr="00FE045C" w:rsidRDefault="00C41B3C" w:rsidP="00642234">
            <w:pPr>
              <w:pStyle w:val="2"/>
              <w:numPr>
                <w:ilvl w:val="0"/>
                <w:numId w:val="37"/>
              </w:numPr>
              <w:outlineLvl w:val="1"/>
              <w:rPr>
                <w:sz w:val="24"/>
                <w:szCs w:val="24"/>
              </w:rPr>
            </w:pPr>
            <w:r w:rsidRPr="00FE045C">
              <w:rPr>
                <w:sz w:val="24"/>
                <w:szCs w:val="24"/>
              </w:rPr>
              <w:t>корпоративное планирование (для всей компании в целом);</w:t>
            </w:r>
          </w:p>
          <w:p w:rsidR="00C41B3C" w:rsidRPr="00FE045C" w:rsidRDefault="00C41B3C" w:rsidP="00642234">
            <w:pPr>
              <w:pStyle w:val="2"/>
              <w:numPr>
                <w:ilvl w:val="0"/>
                <w:numId w:val="37"/>
              </w:numPr>
              <w:outlineLvl w:val="1"/>
              <w:rPr>
                <w:sz w:val="24"/>
                <w:szCs w:val="24"/>
              </w:rPr>
            </w:pPr>
            <w:r w:rsidRPr="00FE045C">
              <w:rPr>
                <w:sz w:val="24"/>
                <w:szCs w:val="24"/>
              </w:rPr>
              <w:t>планирование по видам деятельности;</w:t>
            </w:r>
          </w:p>
          <w:p w:rsidR="00C41B3C" w:rsidRPr="00C41B3C" w:rsidRDefault="00C41B3C" w:rsidP="00642234">
            <w:pPr>
              <w:pStyle w:val="2"/>
              <w:numPr>
                <w:ilvl w:val="0"/>
                <w:numId w:val="37"/>
              </w:numPr>
              <w:outlineLvl w:val="1"/>
              <w:rPr>
                <w:sz w:val="24"/>
                <w:szCs w:val="24"/>
              </w:rPr>
            </w:pPr>
            <w:r w:rsidRPr="00FE045C">
              <w:rPr>
                <w:sz w:val="24"/>
                <w:szCs w:val="24"/>
              </w:rPr>
              <w:t>планирование на уровне конкретного подразделения (планирование работы цеха).</w:t>
            </w:r>
          </w:p>
        </w:tc>
        <w:tc>
          <w:tcPr>
            <w:tcW w:w="3561" w:type="dxa"/>
          </w:tcPr>
          <w:p w:rsidR="00C41B3C" w:rsidRPr="00FE045C" w:rsidRDefault="00C41B3C" w:rsidP="00C41B3C">
            <w:pPr>
              <w:pStyle w:val="2"/>
              <w:ind w:left="540" w:hanging="540"/>
              <w:outlineLvl w:val="1"/>
              <w:rPr>
                <w:sz w:val="24"/>
                <w:szCs w:val="24"/>
              </w:rPr>
            </w:pPr>
            <w:r w:rsidRPr="00FE045C">
              <w:rPr>
                <w:i/>
                <w:iCs/>
                <w:sz w:val="24"/>
                <w:szCs w:val="24"/>
              </w:rPr>
              <w:t>По функции</w:t>
            </w:r>
            <w:r w:rsidRPr="00FE045C">
              <w:rPr>
                <w:sz w:val="24"/>
                <w:szCs w:val="24"/>
              </w:rPr>
              <w:t>:</w:t>
            </w:r>
          </w:p>
          <w:p w:rsidR="00C41B3C" w:rsidRPr="00FE045C" w:rsidRDefault="00C41B3C" w:rsidP="00642234">
            <w:pPr>
              <w:pStyle w:val="2"/>
              <w:numPr>
                <w:ilvl w:val="0"/>
                <w:numId w:val="38"/>
              </w:numPr>
              <w:outlineLvl w:val="1"/>
              <w:rPr>
                <w:sz w:val="24"/>
                <w:szCs w:val="24"/>
              </w:rPr>
            </w:pPr>
            <w:r w:rsidRPr="00FE045C">
              <w:rPr>
                <w:sz w:val="24"/>
                <w:szCs w:val="24"/>
              </w:rPr>
              <w:t>производственное;</w:t>
            </w:r>
          </w:p>
          <w:p w:rsidR="00C41B3C" w:rsidRPr="00FE045C" w:rsidRDefault="00C41B3C" w:rsidP="00642234">
            <w:pPr>
              <w:pStyle w:val="2"/>
              <w:numPr>
                <w:ilvl w:val="0"/>
                <w:numId w:val="38"/>
              </w:numPr>
              <w:outlineLvl w:val="1"/>
              <w:rPr>
                <w:sz w:val="24"/>
                <w:szCs w:val="24"/>
              </w:rPr>
            </w:pPr>
            <w:r w:rsidRPr="00FE045C">
              <w:rPr>
                <w:sz w:val="24"/>
                <w:szCs w:val="24"/>
              </w:rPr>
              <w:t>финансовое;</w:t>
            </w:r>
          </w:p>
          <w:p w:rsidR="00C41B3C" w:rsidRPr="00FE045C" w:rsidRDefault="00C41B3C" w:rsidP="00642234">
            <w:pPr>
              <w:pStyle w:val="2"/>
              <w:numPr>
                <w:ilvl w:val="0"/>
                <w:numId w:val="38"/>
              </w:numPr>
              <w:outlineLvl w:val="1"/>
              <w:rPr>
                <w:sz w:val="24"/>
                <w:szCs w:val="24"/>
              </w:rPr>
            </w:pPr>
            <w:r w:rsidRPr="00FE045C">
              <w:rPr>
                <w:sz w:val="24"/>
                <w:szCs w:val="24"/>
              </w:rPr>
              <w:t>кадровое;</w:t>
            </w:r>
          </w:p>
          <w:p w:rsidR="00C41B3C" w:rsidRPr="00FE045C" w:rsidRDefault="00C41B3C" w:rsidP="00642234">
            <w:pPr>
              <w:pStyle w:val="2"/>
              <w:numPr>
                <w:ilvl w:val="0"/>
                <w:numId w:val="38"/>
              </w:numPr>
              <w:outlineLvl w:val="1"/>
              <w:rPr>
                <w:i/>
                <w:iCs/>
                <w:sz w:val="24"/>
                <w:szCs w:val="24"/>
              </w:rPr>
            </w:pPr>
            <w:r w:rsidRPr="00FE045C">
              <w:rPr>
                <w:sz w:val="24"/>
                <w:szCs w:val="24"/>
              </w:rPr>
              <w:t>маркетинговое.</w:t>
            </w:r>
          </w:p>
          <w:p w:rsidR="00C41B3C" w:rsidRPr="00FE045C" w:rsidRDefault="00C41B3C" w:rsidP="00C41B3C">
            <w:pPr>
              <w:pStyle w:val="2"/>
              <w:ind w:left="540" w:hanging="540"/>
              <w:outlineLvl w:val="1"/>
              <w:rPr>
                <w:sz w:val="24"/>
                <w:szCs w:val="24"/>
              </w:rPr>
            </w:pPr>
            <w:r w:rsidRPr="00FE045C">
              <w:rPr>
                <w:i/>
                <w:iCs/>
                <w:sz w:val="24"/>
                <w:szCs w:val="24"/>
              </w:rPr>
              <w:t>По степени детализации планов</w:t>
            </w:r>
            <w:r w:rsidRPr="00FE045C">
              <w:rPr>
                <w:sz w:val="24"/>
                <w:szCs w:val="24"/>
              </w:rPr>
              <w:t>:</w:t>
            </w:r>
          </w:p>
          <w:p w:rsidR="00C41B3C" w:rsidRPr="00FE045C" w:rsidRDefault="00C41B3C" w:rsidP="00642234">
            <w:pPr>
              <w:pStyle w:val="2"/>
              <w:numPr>
                <w:ilvl w:val="0"/>
                <w:numId w:val="40"/>
              </w:numPr>
              <w:outlineLvl w:val="1"/>
              <w:rPr>
                <w:sz w:val="24"/>
                <w:szCs w:val="24"/>
              </w:rPr>
            </w:pPr>
            <w:r w:rsidRPr="00FE045C">
              <w:rPr>
                <w:sz w:val="24"/>
                <w:szCs w:val="24"/>
              </w:rPr>
              <w:t>стратегическое планирование;</w:t>
            </w:r>
          </w:p>
          <w:p w:rsidR="00C41B3C" w:rsidRPr="00C41B3C" w:rsidRDefault="00C41B3C" w:rsidP="00642234">
            <w:pPr>
              <w:pStyle w:val="2"/>
              <w:numPr>
                <w:ilvl w:val="0"/>
                <w:numId w:val="40"/>
              </w:numPr>
              <w:outlineLvl w:val="1"/>
              <w:rPr>
                <w:i/>
                <w:iCs/>
                <w:sz w:val="24"/>
                <w:szCs w:val="24"/>
              </w:rPr>
            </w:pPr>
            <w:r w:rsidRPr="00FE045C">
              <w:rPr>
                <w:sz w:val="24"/>
                <w:szCs w:val="24"/>
              </w:rPr>
              <w:t>оперативное или тактическое планирование.</w:t>
            </w:r>
          </w:p>
        </w:tc>
        <w:tc>
          <w:tcPr>
            <w:tcW w:w="3561" w:type="dxa"/>
          </w:tcPr>
          <w:p w:rsidR="00C41B3C" w:rsidRPr="00FE045C" w:rsidRDefault="00C41B3C" w:rsidP="00C41B3C">
            <w:pPr>
              <w:pStyle w:val="2"/>
              <w:ind w:left="540" w:hanging="540"/>
              <w:outlineLvl w:val="1"/>
              <w:rPr>
                <w:sz w:val="24"/>
                <w:szCs w:val="24"/>
              </w:rPr>
            </w:pPr>
            <w:r w:rsidRPr="00FE045C">
              <w:rPr>
                <w:i/>
                <w:iCs/>
                <w:sz w:val="24"/>
                <w:szCs w:val="24"/>
              </w:rPr>
              <w:t>По временному периоду</w:t>
            </w:r>
            <w:r w:rsidRPr="00FE045C">
              <w:rPr>
                <w:sz w:val="24"/>
                <w:szCs w:val="24"/>
              </w:rPr>
              <w:t>:</w:t>
            </w:r>
          </w:p>
          <w:p w:rsidR="00C41B3C" w:rsidRPr="00FE045C" w:rsidRDefault="00C41B3C" w:rsidP="00642234">
            <w:pPr>
              <w:pStyle w:val="2"/>
              <w:numPr>
                <w:ilvl w:val="0"/>
                <w:numId w:val="39"/>
              </w:numPr>
              <w:outlineLvl w:val="1"/>
              <w:rPr>
                <w:sz w:val="24"/>
                <w:szCs w:val="24"/>
              </w:rPr>
            </w:pPr>
            <w:r>
              <w:rPr>
                <w:sz w:val="24"/>
                <w:szCs w:val="24"/>
              </w:rPr>
              <w:t>долгосрочное (</w:t>
            </w:r>
            <w:r>
              <w:rPr>
                <w:sz w:val="24"/>
                <w:szCs w:val="24"/>
                <w:lang w:val="en-US"/>
              </w:rPr>
              <w:t>&gt;5</w:t>
            </w:r>
            <w:r>
              <w:rPr>
                <w:sz w:val="24"/>
                <w:szCs w:val="24"/>
              </w:rPr>
              <w:t>)</w:t>
            </w:r>
          </w:p>
          <w:p w:rsidR="00C41B3C" w:rsidRPr="00FE045C" w:rsidRDefault="00C41B3C" w:rsidP="00642234">
            <w:pPr>
              <w:pStyle w:val="2"/>
              <w:numPr>
                <w:ilvl w:val="0"/>
                <w:numId w:val="39"/>
              </w:numPr>
              <w:outlineLvl w:val="1"/>
              <w:rPr>
                <w:sz w:val="24"/>
                <w:szCs w:val="24"/>
              </w:rPr>
            </w:pPr>
            <w:r w:rsidRPr="00FE045C">
              <w:rPr>
                <w:sz w:val="24"/>
                <w:szCs w:val="24"/>
              </w:rPr>
              <w:t xml:space="preserve">среднесрочное </w:t>
            </w:r>
            <w:r>
              <w:rPr>
                <w:sz w:val="24"/>
                <w:szCs w:val="24"/>
                <w:lang w:val="en-US"/>
              </w:rPr>
              <w:t>(1-5)</w:t>
            </w:r>
          </w:p>
          <w:p w:rsidR="00C41B3C" w:rsidRPr="00FE045C" w:rsidRDefault="00C41B3C" w:rsidP="00642234">
            <w:pPr>
              <w:pStyle w:val="2"/>
              <w:numPr>
                <w:ilvl w:val="0"/>
                <w:numId w:val="39"/>
              </w:numPr>
              <w:outlineLvl w:val="1"/>
              <w:rPr>
                <w:sz w:val="24"/>
                <w:szCs w:val="24"/>
              </w:rPr>
            </w:pPr>
            <w:r>
              <w:rPr>
                <w:sz w:val="24"/>
                <w:szCs w:val="24"/>
              </w:rPr>
              <w:t>краткосрочное</w:t>
            </w:r>
            <w:r w:rsidRPr="00FE045C">
              <w:rPr>
                <w:sz w:val="24"/>
                <w:szCs w:val="24"/>
              </w:rPr>
              <w:t>- до года.</w:t>
            </w:r>
          </w:p>
          <w:p w:rsidR="00C41B3C" w:rsidRPr="00FE045C" w:rsidRDefault="00C41B3C" w:rsidP="00C41B3C">
            <w:pPr>
              <w:pStyle w:val="2"/>
              <w:ind w:left="540" w:hanging="540"/>
              <w:outlineLvl w:val="1"/>
              <w:rPr>
                <w:sz w:val="24"/>
                <w:szCs w:val="24"/>
              </w:rPr>
            </w:pPr>
            <w:r w:rsidRPr="00FE045C">
              <w:rPr>
                <w:i/>
                <w:iCs/>
                <w:sz w:val="24"/>
                <w:szCs w:val="24"/>
              </w:rPr>
              <w:t>По обязательности выполнения</w:t>
            </w:r>
            <w:r w:rsidRPr="00FE045C">
              <w:rPr>
                <w:sz w:val="24"/>
                <w:szCs w:val="24"/>
              </w:rPr>
              <w:t>:</w:t>
            </w:r>
          </w:p>
          <w:p w:rsidR="00C41B3C" w:rsidRDefault="00C41B3C" w:rsidP="00642234">
            <w:pPr>
              <w:pStyle w:val="2"/>
              <w:numPr>
                <w:ilvl w:val="0"/>
                <w:numId w:val="41"/>
              </w:numPr>
              <w:outlineLvl w:val="1"/>
              <w:rPr>
                <w:sz w:val="24"/>
                <w:szCs w:val="24"/>
              </w:rPr>
            </w:pPr>
            <w:r w:rsidRPr="00FE045C">
              <w:rPr>
                <w:sz w:val="24"/>
                <w:szCs w:val="24"/>
              </w:rPr>
              <w:t>директивные планы;</w:t>
            </w:r>
          </w:p>
          <w:p w:rsidR="00C41B3C" w:rsidRPr="00C41B3C" w:rsidRDefault="00C41B3C" w:rsidP="00642234">
            <w:pPr>
              <w:pStyle w:val="2"/>
              <w:numPr>
                <w:ilvl w:val="0"/>
                <w:numId w:val="41"/>
              </w:numPr>
              <w:outlineLvl w:val="1"/>
              <w:rPr>
                <w:sz w:val="24"/>
                <w:szCs w:val="24"/>
              </w:rPr>
            </w:pPr>
            <w:r w:rsidRPr="00C41B3C">
              <w:rPr>
                <w:sz w:val="24"/>
                <w:szCs w:val="24"/>
              </w:rPr>
              <w:t xml:space="preserve">индикативные планы, </w:t>
            </w:r>
          </w:p>
        </w:tc>
      </w:tr>
    </w:tbl>
    <w:p w:rsidR="004B2E90" w:rsidRPr="00FE045C" w:rsidRDefault="004B2E90" w:rsidP="004B2E90">
      <w:pPr>
        <w:pStyle w:val="2"/>
        <w:ind w:left="540" w:hanging="540"/>
        <w:rPr>
          <w:sz w:val="24"/>
          <w:szCs w:val="24"/>
        </w:rPr>
      </w:pPr>
      <w:r w:rsidRPr="00FE045C">
        <w:rPr>
          <w:i/>
          <w:iCs/>
          <w:sz w:val="24"/>
          <w:szCs w:val="24"/>
        </w:rPr>
        <w:t>Планирование</w:t>
      </w:r>
      <w:r w:rsidRPr="00FE045C">
        <w:rPr>
          <w:sz w:val="24"/>
          <w:szCs w:val="24"/>
        </w:rPr>
        <w:t xml:space="preserve"> базируется на данных прошлых периодов деятельности, но целью планирования является деятельность предприятия в перспективе и контроль за этим процессом. </w:t>
      </w:r>
    </w:p>
    <w:p w:rsidR="004B2E90" w:rsidRPr="00FE045C" w:rsidRDefault="004B2E90" w:rsidP="004B2E90">
      <w:pPr>
        <w:pStyle w:val="2"/>
        <w:ind w:left="540" w:hanging="540"/>
        <w:rPr>
          <w:sz w:val="24"/>
          <w:szCs w:val="24"/>
        </w:rPr>
      </w:pPr>
      <w:r w:rsidRPr="00FE045C">
        <w:rPr>
          <w:sz w:val="24"/>
          <w:szCs w:val="24"/>
        </w:rPr>
        <w:t xml:space="preserve">Поэтому надежность планирования зависит от точности и правильности </w:t>
      </w:r>
      <w:r w:rsidRPr="00FE045C">
        <w:rPr>
          <w:sz w:val="24"/>
          <w:szCs w:val="24"/>
          <w:u w:val="single"/>
        </w:rPr>
        <w:t>информации</w:t>
      </w:r>
      <w:r w:rsidRPr="00FE045C">
        <w:rPr>
          <w:sz w:val="24"/>
          <w:szCs w:val="24"/>
        </w:rPr>
        <w:t xml:space="preserve">, которую получают менеджеры. Качество планирования в большей степени зависит от </w:t>
      </w:r>
      <w:r w:rsidRPr="00FE045C">
        <w:rPr>
          <w:sz w:val="24"/>
          <w:szCs w:val="24"/>
          <w:u w:val="single"/>
        </w:rPr>
        <w:t>интеллектуального уровня компетенции</w:t>
      </w:r>
      <w:r w:rsidRPr="00FE045C">
        <w:rPr>
          <w:sz w:val="24"/>
          <w:szCs w:val="24"/>
        </w:rPr>
        <w:t xml:space="preserve"> менеджеров и </w:t>
      </w:r>
      <w:r w:rsidRPr="00FE045C">
        <w:rPr>
          <w:sz w:val="24"/>
          <w:szCs w:val="24"/>
          <w:u w:val="single"/>
        </w:rPr>
        <w:t>точности прогнозов</w:t>
      </w:r>
      <w:r w:rsidRPr="00FE045C">
        <w:rPr>
          <w:sz w:val="24"/>
          <w:szCs w:val="24"/>
        </w:rPr>
        <w:t xml:space="preserve"> относительно дальнейшего развития ситуации.</w:t>
      </w:r>
    </w:p>
    <w:p w:rsidR="004B2E90" w:rsidRDefault="004B2E90" w:rsidP="004B2E90">
      <w:pPr>
        <w:tabs>
          <w:tab w:val="left" w:pos="426"/>
        </w:tabs>
        <w:contextualSpacing/>
        <w:jc w:val="both"/>
        <w:rPr>
          <w:rFonts w:ascii="Times New Roman" w:eastAsia="Times New Roman" w:hAnsi="Times New Roman" w:cs="Times New Roman"/>
          <w:sz w:val="24"/>
          <w:szCs w:val="24"/>
          <w:lang w:eastAsia="ru-RU"/>
        </w:rPr>
        <w:sectPr w:rsidR="004B2E90" w:rsidSect="00AE4155">
          <w:pgSz w:w="11906" w:h="16838"/>
          <w:pgMar w:top="720" w:right="720" w:bottom="720" w:left="720" w:header="708" w:footer="708" w:gutter="0"/>
          <w:cols w:space="708"/>
          <w:docGrid w:linePitch="360"/>
        </w:sectPr>
      </w:pPr>
    </w:p>
    <w:p w:rsidR="006E7B71" w:rsidRPr="00C41B3C" w:rsidRDefault="006E7B71"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C41B3C">
        <w:rPr>
          <w:rFonts w:ascii="Times New Roman" w:eastAsia="Times New Roman" w:hAnsi="Times New Roman" w:cs="Times New Roman"/>
          <w:b/>
          <w:sz w:val="24"/>
          <w:szCs w:val="24"/>
          <w:lang w:eastAsia="ru-RU"/>
        </w:rPr>
        <w:lastRenderedPageBreak/>
        <w:t>Система планов организации, их взаимосвязь.</w:t>
      </w:r>
    </w:p>
    <w:p w:rsidR="00DC5C3D" w:rsidRPr="00FE045C" w:rsidRDefault="00DC5C3D" w:rsidP="00DC5C3D">
      <w:pPr>
        <w:pStyle w:val="2"/>
        <w:ind w:left="540" w:hanging="540"/>
        <w:rPr>
          <w:sz w:val="24"/>
          <w:szCs w:val="24"/>
        </w:rPr>
      </w:pPr>
      <w:r w:rsidRPr="00FE045C">
        <w:rPr>
          <w:b/>
          <w:bCs/>
          <w:sz w:val="24"/>
          <w:szCs w:val="24"/>
        </w:rPr>
        <w:t>План</w:t>
      </w:r>
      <w:r w:rsidRPr="00FE045C">
        <w:rPr>
          <w:sz w:val="24"/>
          <w:szCs w:val="24"/>
        </w:rPr>
        <w:t xml:space="preserve"> - это детализированная совокупность решений, которые подлежат реализации, перечень конкретных мероприятий и их исполнителей. </w:t>
      </w:r>
    </w:p>
    <w:tbl>
      <w:tblPr>
        <w:tblStyle w:val="a6"/>
        <w:tblW w:w="0" w:type="auto"/>
        <w:tblLook w:val="04A0"/>
      </w:tblPr>
      <w:tblGrid>
        <w:gridCol w:w="3560"/>
        <w:gridCol w:w="3561"/>
        <w:gridCol w:w="3561"/>
      </w:tblGrid>
      <w:tr w:rsidR="00C41B3C" w:rsidRPr="00C41B3C" w:rsidTr="00232FBC">
        <w:tc>
          <w:tcPr>
            <w:tcW w:w="3560" w:type="dxa"/>
          </w:tcPr>
          <w:p w:rsidR="00C41B3C" w:rsidRPr="00FE045C" w:rsidRDefault="00C41B3C" w:rsidP="00232FBC">
            <w:pPr>
              <w:pStyle w:val="2"/>
              <w:ind w:left="540" w:hanging="540"/>
              <w:outlineLvl w:val="1"/>
              <w:rPr>
                <w:sz w:val="24"/>
                <w:szCs w:val="24"/>
              </w:rPr>
            </w:pPr>
            <w:r w:rsidRPr="00FE045C">
              <w:rPr>
                <w:i/>
                <w:iCs/>
                <w:sz w:val="24"/>
                <w:szCs w:val="24"/>
              </w:rPr>
              <w:t>По широте охвата</w:t>
            </w:r>
            <w:r w:rsidRPr="00FE045C">
              <w:rPr>
                <w:sz w:val="24"/>
                <w:szCs w:val="24"/>
              </w:rPr>
              <w:t>:</w:t>
            </w:r>
          </w:p>
          <w:p w:rsidR="00C41B3C" w:rsidRPr="00FE045C" w:rsidRDefault="00C41B3C" w:rsidP="00642234">
            <w:pPr>
              <w:pStyle w:val="2"/>
              <w:numPr>
                <w:ilvl w:val="0"/>
                <w:numId w:val="37"/>
              </w:numPr>
              <w:outlineLvl w:val="1"/>
              <w:rPr>
                <w:sz w:val="24"/>
                <w:szCs w:val="24"/>
              </w:rPr>
            </w:pPr>
            <w:r w:rsidRPr="00FE045C">
              <w:rPr>
                <w:sz w:val="24"/>
                <w:szCs w:val="24"/>
              </w:rPr>
              <w:t>корпоративное планирование (для всей компании в целом);</w:t>
            </w:r>
          </w:p>
          <w:p w:rsidR="00C41B3C" w:rsidRPr="00FE045C" w:rsidRDefault="00C41B3C" w:rsidP="00642234">
            <w:pPr>
              <w:pStyle w:val="2"/>
              <w:numPr>
                <w:ilvl w:val="0"/>
                <w:numId w:val="37"/>
              </w:numPr>
              <w:outlineLvl w:val="1"/>
              <w:rPr>
                <w:sz w:val="24"/>
                <w:szCs w:val="24"/>
              </w:rPr>
            </w:pPr>
            <w:r w:rsidRPr="00FE045C">
              <w:rPr>
                <w:sz w:val="24"/>
                <w:szCs w:val="24"/>
              </w:rPr>
              <w:t>планирование по видам деятельности;</w:t>
            </w:r>
          </w:p>
          <w:p w:rsidR="00C41B3C" w:rsidRPr="00C41B3C" w:rsidRDefault="00C41B3C" w:rsidP="00642234">
            <w:pPr>
              <w:pStyle w:val="2"/>
              <w:numPr>
                <w:ilvl w:val="0"/>
                <w:numId w:val="37"/>
              </w:numPr>
              <w:outlineLvl w:val="1"/>
              <w:rPr>
                <w:sz w:val="24"/>
                <w:szCs w:val="24"/>
              </w:rPr>
            </w:pPr>
            <w:r w:rsidRPr="00FE045C">
              <w:rPr>
                <w:sz w:val="24"/>
                <w:szCs w:val="24"/>
              </w:rPr>
              <w:t>планирование на уровне конкретного подразделения (планирование работы цеха).</w:t>
            </w:r>
          </w:p>
        </w:tc>
        <w:tc>
          <w:tcPr>
            <w:tcW w:w="3561" w:type="dxa"/>
          </w:tcPr>
          <w:p w:rsidR="00C41B3C" w:rsidRPr="00FE045C" w:rsidRDefault="00C41B3C" w:rsidP="00232FBC">
            <w:pPr>
              <w:pStyle w:val="2"/>
              <w:ind w:left="540" w:hanging="540"/>
              <w:outlineLvl w:val="1"/>
              <w:rPr>
                <w:sz w:val="24"/>
                <w:szCs w:val="24"/>
              </w:rPr>
            </w:pPr>
            <w:r w:rsidRPr="00FE045C">
              <w:rPr>
                <w:i/>
                <w:iCs/>
                <w:sz w:val="24"/>
                <w:szCs w:val="24"/>
              </w:rPr>
              <w:t>По функции</w:t>
            </w:r>
            <w:r w:rsidRPr="00FE045C">
              <w:rPr>
                <w:sz w:val="24"/>
                <w:szCs w:val="24"/>
              </w:rPr>
              <w:t>:</w:t>
            </w:r>
          </w:p>
          <w:p w:rsidR="00C41B3C" w:rsidRPr="00FE045C" w:rsidRDefault="00C41B3C" w:rsidP="00642234">
            <w:pPr>
              <w:pStyle w:val="2"/>
              <w:numPr>
                <w:ilvl w:val="0"/>
                <w:numId w:val="38"/>
              </w:numPr>
              <w:outlineLvl w:val="1"/>
              <w:rPr>
                <w:sz w:val="24"/>
                <w:szCs w:val="24"/>
              </w:rPr>
            </w:pPr>
            <w:r w:rsidRPr="00FE045C">
              <w:rPr>
                <w:sz w:val="24"/>
                <w:szCs w:val="24"/>
              </w:rPr>
              <w:t>производственное;</w:t>
            </w:r>
          </w:p>
          <w:p w:rsidR="00C41B3C" w:rsidRPr="00FE045C" w:rsidRDefault="00C41B3C" w:rsidP="00642234">
            <w:pPr>
              <w:pStyle w:val="2"/>
              <w:numPr>
                <w:ilvl w:val="0"/>
                <w:numId w:val="38"/>
              </w:numPr>
              <w:outlineLvl w:val="1"/>
              <w:rPr>
                <w:sz w:val="24"/>
                <w:szCs w:val="24"/>
              </w:rPr>
            </w:pPr>
            <w:r w:rsidRPr="00FE045C">
              <w:rPr>
                <w:sz w:val="24"/>
                <w:szCs w:val="24"/>
              </w:rPr>
              <w:t>финансовое;</w:t>
            </w:r>
          </w:p>
          <w:p w:rsidR="00C41B3C" w:rsidRPr="00FE045C" w:rsidRDefault="00C41B3C" w:rsidP="00642234">
            <w:pPr>
              <w:pStyle w:val="2"/>
              <w:numPr>
                <w:ilvl w:val="0"/>
                <w:numId w:val="38"/>
              </w:numPr>
              <w:outlineLvl w:val="1"/>
              <w:rPr>
                <w:sz w:val="24"/>
                <w:szCs w:val="24"/>
              </w:rPr>
            </w:pPr>
            <w:r w:rsidRPr="00FE045C">
              <w:rPr>
                <w:sz w:val="24"/>
                <w:szCs w:val="24"/>
              </w:rPr>
              <w:t>кадровое;</w:t>
            </w:r>
          </w:p>
          <w:p w:rsidR="00C41B3C" w:rsidRPr="00FE045C" w:rsidRDefault="00C41B3C" w:rsidP="00642234">
            <w:pPr>
              <w:pStyle w:val="2"/>
              <w:numPr>
                <w:ilvl w:val="0"/>
                <w:numId w:val="38"/>
              </w:numPr>
              <w:outlineLvl w:val="1"/>
              <w:rPr>
                <w:i/>
                <w:iCs/>
                <w:sz w:val="24"/>
                <w:szCs w:val="24"/>
              </w:rPr>
            </w:pPr>
            <w:r w:rsidRPr="00FE045C">
              <w:rPr>
                <w:sz w:val="24"/>
                <w:szCs w:val="24"/>
              </w:rPr>
              <w:t>маркетинговое.</w:t>
            </w:r>
          </w:p>
          <w:p w:rsidR="00C41B3C" w:rsidRPr="00FE045C" w:rsidRDefault="00C41B3C" w:rsidP="00232FBC">
            <w:pPr>
              <w:pStyle w:val="2"/>
              <w:ind w:left="540" w:hanging="540"/>
              <w:outlineLvl w:val="1"/>
              <w:rPr>
                <w:sz w:val="24"/>
                <w:szCs w:val="24"/>
              </w:rPr>
            </w:pPr>
            <w:r w:rsidRPr="00FE045C">
              <w:rPr>
                <w:i/>
                <w:iCs/>
                <w:sz w:val="24"/>
                <w:szCs w:val="24"/>
              </w:rPr>
              <w:t>По степени детализации планов</w:t>
            </w:r>
            <w:r w:rsidRPr="00FE045C">
              <w:rPr>
                <w:sz w:val="24"/>
                <w:szCs w:val="24"/>
              </w:rPr>
              <w:t>:</w:t>
            </w:r>
          </w:p>
          <w:p w:rsidR="00C41B3C" w:rsidRPr="00FE045C" w:rsidRDefault="00C41B3C" w:rsidP="00642234">
            <w:pPr>
              <w:pStyle w:val="2"/>
              <w:numPr>
                <w:ilvl w:val="0"/>
                <w:numId w:val="40"/>
              </w:numPr>
              <w:outlineLvl w:val="1"/>
              <w:rPr>
                <w:sz w:val="24"/>
                <w:szCs w:val="24"/>
              </w:rPr>
            </w:pPr>
            <w:r w:rsidRPr="00FE045C">
              <w:rPr>
                <w:sz w:val="24"/>
                <w:szCs w:val="24"/>
              </w:rPr>
              <w:t>стратегическое планирование;</w:t>
            </w:r>
          </w:p>
          <w:p w:rsidR="00C41B3C" w:rsidRPr="00C41B3C" w:rsidRDefault="00C41B3C" w:rsidP="00642234">
            <w:pPr>
              <w:pStyle w:val="2"/>
              <w:numPr>
                <w:ilvl w:val="0"/>
                <w:numId w:val="40"/>
              </w:numPr>
              <w:outlineLvl w:val="1"/>
              <w:rPr>
                <w:i/>
                <w:iCs/>
                <w:sz w:val="24"/>
                <w:szCs w:val="24"/>
              </w:rPr>
            </w:pPr>
            <w:r w:rsidRPr="00FE045C">
              <w:rPr>
                <w:sz w:val="24"/>
                <w:szCs w:val="24"/>
              </w:rPr>
              <w:t>оперативное или тактическое планирование.</w:t>
            </w:r>
          </w:p>
        </w:tc>
        <w:tc>
          <w:tcPr>
            <w:tcW w:w="3561" w:type="dxa"/>
          </w:tcPr>
          <w:p w:rsidR="00C41B3C" w:rsidRPr="00FE045C" w:rsidRDefault="00C41B3C" w:rsidP="00232FBC">
            <w:pPr>
              <w:pStyle w:val="2"/>
              <w:ind w:left="540" w:hanging="540"/>
              <w:outlineLvl w:val="1"/>
              <w:rPr>
                <w:sz w:val="24"/>
                <w:szCs w:val="24"/>
              </w:rPr>
            </w:pPr>
            <w:r w:rsidRPr="00FE045C">
              <w:rPr>
                <w:i/>
                <w:iCs/>
                <w:sz w:val="24"/>
                <w:szCs w:val="24"/>
              </w:rPr>
              <w:t>По временному периоду</w:t>
            </w:r>
            <w:r w:rsidRPr="00FE045C">
              <w:rPr>
                <w:sz w:val="24"/>
                <w:szCs w:val="24"/>
              </w:rPr>
              <w:t>:</w:t>
            </w:r>
          </w:p>
          <w:p w:rsidR="00C41B3C" w:rsidRPr="00FE045C" w:rsidRDefault="00C41B3C" w:rsidP="00642234">
            <w:pPr>
              <w:pStyle w:val="2"/>
              <w:numPr>
                <w:ilvl w:val="0"/>
                <w:numId w:val="39"/>
              </w:numPr>
              <w:outlineLvl w:val="1"/>
              <w:rPr>
                <w:sz w:val="24"/>
                <w:szCs w:val="24"/>
              </w:rPr>
            </w:pPr>
            <w:r>
              <w:rPr>
                <w:sz w:val="24"/>
                <w:szCs w:val="24"/>
              </w:rPr>
              <w:t>долгосрочное (</w:t>
            </w:r>
            <w:r>
              <w:rPr>
                <w:sz w:val="24"/>
                <w:szCs w:val="24"/>
                <w:lang w:val="en-US"/>
              </w:rPr>
              <w:t>&gt;5</w:t>
            </w:r>
            <w:r>
              <w:rPr>
                <w:sz w:val="24"/>
                <w:szCs w:val="24"/>
              </w:rPr>
              <w:t>)</w:t>
            </w:r>
          </w:p>
          <w:p w:rsidR="00C41B3C" w:rsidRPr="00FE045C" w:rsidRDefault="00C41B3C" w:rsidP="00642234">
            <w:pPr>
              <w:pStyle w:val="2"/>
              <w:numPr>
                <w:ilvl w:val="0"/>
                <w:numId w:val="39"/>
              </w:numPr>
              <w:outlineLvl w:val="1"/>
              <w:rPr>
                <w:sz w:val="24"/>
                <w:szCs w:val="24"/>
              </w:rPr>
            </w:pPr>
            <w:r w:rsidRPr="00FE045C">
              <w:rPr>
                <w:sz w:val="24"/>
                <w:szCs w:val="24"/>
              </w:rPr>
              <w:t xml:space="preserve">среднесрочное </w:t>
            </w:r>
            <w:r>
              <w:rPr>
                <w:sz w:val="24"/>
                <w:szCs w:val="24"/>
                <w:lang w:val="en-US"/>
              </w:rPr>
              <w:t>(1-5)</w:t>
            </w:r>
          </w:p>
          <w:p w:rsidR="00C41B3C" w:rsidRPr="00FE045C" w:rsidRDefault="00C41B3C" w:rsidP="00642234">
            <w:pPr>
              <w:pStyle w:val="2"/>
              <w:numPr>
                <w:ilvl w:val="0"/>
                <w:numId w:val="39"/>
              </w:numPr>
              <w:outlineLvl w:val="1"/>
              <w:rPr>
                <w:sz w:val="24"/>
                <w:szCs w:val="24"/>
              </w:rPr>
            </w:pPr>
            <w:r>
              <w:rPr>
                <w:sz w:val="24"/>
                <w:szCs w:val="24"/>
              </w:rPr>
              <w:t>краткосрочное</w:t>
            </w:r>
            <w:r w:rsidRPr="00FE045C">
              <w:rPr>
                <w:sz w:val="24"/>
                <w:szCs w:val="24"/>
              </w:rPr>
              <w:t>- до года.</w:t>
            </w:r>
          </w:p>
          <w:p w:rsidR="00C41B3C" w:rsidRPr="00FE045C" w:rsidRDefault="00C41B3C" w:rsidP="00232FBC">
            <w:pPr>
              <w:pStyle w:val="2"/>
              <w:ind w:left="540" w:hanging="540"/>
              <w:outlineLvl w:val="1"/>
              <w:rPr>
                <w:sz w:val="24"/>
                <w:szCs w:val="24"/>
              </w:rPr>
            </w:pPr>
            <w:r w:rsidRPr="00FE045C">
              <w:rPr>
                <w:i/>
                <w:iCs/>
                <w:sz w:val="24"/>
                <w:szCs w:val="24"/>
              </w:rPr>
              <w:t>По обязательности выполнения</w:t>
            </w:r>
            <w:r w:rsidRPr="00FE045C">
              <w:rPr>
                <w:sz w:val="24"/>
                <w:szCs w:val="24"/>
              </w:rPr>
              <w:t>:</w:t>
            </w:r>
          </w:p>
          <w:p w:rsidR="00C41B3C" w:rsidRDefault="00C41B3C" w:rsidP="00642234">
            <w:pPr>
              <w:pStyle w:val="2"/>
              <w:numPr>
                <w:ilvl w:val="0"/>
                <w:numId w:val="41"/>
              </w:numPr>
              <w:outlineLvl w:val="1"/>
              <w:rPr>
                <w:sz w:val="24"/>
                <w:szCs w:val="24"/>
              </w:rPr>
            </w:pPr>
            <w:r w:rsidRPr="00FE045C">
              <w:rPr>
                <w:sz w:val="24"/>
                <w:szCs w:val="24"/>
              </w:rPr>
              <w:t>директивные планы;</w:t>
            </w:r>
          </w:p>
          <w:p w:rsidR="00C41B3C" w:rsidRPr="00C41B3C" w:rsidRDefault="00C41B3C" w:rsidP="00642234">
            <w:pPr>
              <w:pStyle w:val="2"/>
              <w:numPr>
                <w:ilvl w:val="0"/>
                <w:numId w:val="41"/>
              </w:numPr>
              <w:outlineLvl w:val="1"/>
              <w:rPr>
                <w:sz w:val="24"/>
                <w:szCs w:val="24"/>
              </w:rPr>
            </w:pPr>
            <w:r w:rsidRPr="00C41B3C">
              <w:rPr>
                <w:sz w:val="24"/>
                <w:szCs w:val="24"/>
              </w:rPr>
              <w:t xml:space="preserve">индикативные планы, </w:t>
            </w:r>
          </w:p>
        </w:tc>
      </w:tr>
    </w:tbl>
    <w:p w:rsidR="00DC5C3D" w:rsidRPr="00FE045C" w:rsidRDefault="00DC5C3D" w:rsidP="00DC5C3D">
      <w:pPr>
        <w:pStyle w:val="1"/>
        <w:rPr>
          <w:sz w:val="24"/>
          <w:szCs w:val="24"/>
        </w:rPr>
      </w:pPr>
    </w:p>
    <w:p w:rsidR="00DC5C3D" w:rsidRPr="00FE045C" w:rsidRDefault="00DC5C3D" w:rsidP="00DC5C3D">
      <w:pPr>
        <w:pStyle w:val="2"/>
        <w:ind w:left="540" w:hanging="540"/>
        <w:rPr>
          <w:sz w:val="24"/>
          <w:szCs w:val="24"/>
        </w:rPr>
      </w:pPr>
      <w:r w:rsidRPr="00FE045C">
        <w:rPr>
          <w:i/>
          <w:iCs/>
          <w:sz w:val="24"/>
          <w:szCs w:val="24"/>
        </w:rPr>
        <w:t>Планирование</w:t>
      </w:r>
      <w:r w:rsidRPr="00FE045C">
        <w:rPr>
          <w:sz w:val="24"/>
          <w:szCs w:val="24"/>
        </w:rPr>
        <w:t xml:space="preserve"> базируется на данных прошлых периодов деятельности, но целью планирования является деятельность предприятия в перспективе и контроль за этим процессом. </w:t>
      </w:r>
    </w:p>
    <w:p w:rsidR="00DC5C3D" w:rsidRPr="00FE045C" w:rsidRDefault="00DC5C3D" w:rsidP="00DC5C3D">
      <w:pPr>
        <w:pStyle w:val="2"/>
        <w:ind w:left="540" w:hanging="540"/>
        <w:rPr>
          <w:sz w:val="24"/>
          <w:szCs w:val="24"/>
        </w:rPr>
      </w:pPr>
      <w:r w:rsidRPr="00FE045C">
        <w:rPr>
          <w:sz w:val="24"/>
          <w:szCs w:val="24"/>
        </w:rPr>
        <w:t xml:space="preserve">Поэтому надежность планирования зависит от точности и правильности </w:t>
      </w:r>
      <w:r w:rsidRPr="00FE045C">
        <w:rPr>
          <w:sz w:val="24"/>
          <w:szCs w:val="24"/>
          <w:u w:val="single"/>
        </w:rPr>
        <w:t>информации</w:t>
      </w:r>
      <w:r w:rsidRPr="00FE045C">
        <w:rPr>
          <w:sz w:val="24"/>
          <w:szCs w:val="24"/>
        </w:rPr>
        <w:t xml:space="preserve">, которую получают менеджеры. Качество планирования в большей степени зависит от </w:t>
      </w:r>
      <w:r w:rsidRPr="00FE045C">
        <w:rPr>
          <w:sz w:val="24"/>
          <w:szCs w:val="24"/>
          <w:u w:val="single"/>
        </w:rPr>
        <w:t>интеллектуального уровня компетенции</w:t>
      </w:r>
      <w:r w:rsidRPr="00FE045C">
        <w:rPr>
          <w:sz w:val="24"/>
          <w:szCs w:val="24"/>
        </w:rPr>
        <w:t xml:space="preserve"> менеджеров и </w:t>
      </w:r>
      <w:r w:rsidRPr="00FE045C">
        <w:rPr>
          <w:sz w:val="24"/>
          <w:szCs w:val="24"/>
          <w:u w:val="single"/>
        </w:rPr>
        <w:t>точности прогнозов</w:t>
      </w:r>
      <w:r w:rsidRPr="00FE045C">
        <w:rPr>
          <w:sz w:val="24"/>
          <w:szCs w:val="24"/>
        </w:rPr>
        <w:t xml:space="preserve"> относительно дальнейшего развития ситуации.</w:t>
      </w:r>
    </w:p>
    <w:p w:rsidR="00DC5C3D" w:rsidRDefault="00DC5C3D" w:rsidP="00DC5C3D">
      <w:pPr>
        <w:tabs>
          <w:tab w:val="left" w:pos="426"/>
        </w:tabs>
        <w:contextualSpacing/>
        <w:jc w:val="both"/>
        <w:rPr>
          <w:rFonts w:ascii="Times New Roman" w:eastAsia="Times New Roman" w:hAnsi="Times New Roman" w:cs="Times New Roman"/>
          <w:sz w:val="24"/>
          <w:szCs w:val="24"/>
          <w:lang w:eastAsia="ru-RU"/>
        </w:rPr>
      </w:pPr>
    </w:p>
    <w:p w:rsidR="00DC5C3D" w:rsidRDefault="00DC5C3D" w:rsidP="00DC5C3D">
      <w:pPr>
        <w:tabs>
          <w:tab w:val="left" w:pos="426"/>
        </w:tabs>
        <w:contextualSpacing/>
        <w:jc w:val="both"/>
        <w:rPr>
          <w:rFonts w:ascii="Times New Roman" w:eastAsia="Times New Roman" w:hAnsi="Times New Roman" w:cs="Times New Roman"/>
          <w:sz w:val="24"/>
          <w:szCs w:val="24"/>
          <w:lang w:eastAsia="ru-RU"/>
        </w:rPr>
        <w:sectPr w:rsidR="00DC5C3D" w:rsidSect="00AE4155">
          <w:pgSz w:w="11906" w:h="16838"/>
          <w:pgMar w:top="720" w:right="720" w:bottom="720" w:left="720" w:header="708" w:footer="708" w:gutter="0"/>
          <w:cols w:space="708"/>
          <w:docGrid w:linePitch="360"/>
        </w:sectPr>
      </w:pPr>
    </w:p>
    <w:p w:rsidR="00003CAB" w:rsidRPr="00003CAB" w:rsidRDefault="00003CAB" w:rsidP="00642234">
      <w:pPr>
        <w:numPr>
          <w:ilvl w:val="0"/>
          <w:numId w:val="1"/>
        </w:numPr>
        <w:shd w:val="clear" w:color="auto" w:fill="FBD4B4" w:themeFill="accent6" w:themeFillTint="66"/>
        <w:tabs>
          <w:tab w:val="left" w:pos="426"/>
        </w:tabs>
        <w:ind w:left="0" w:firstLine="0"/>
        <w:contextualSpacing/>
        <w:jc w:val="both"/>
        <w:rPr>
          <w:rFonts w:ascii="Times New Roman" w:eastAsia="Times New Roman" w:hAnsi="Times New Roman" w:cs="Times New Roman"/>
          <w:sz w:val="24"/>
          <w:szCs w:val="24"/>
          <w:lang w:eastAsia="ru-RU"/>
        </w:rPr>
      </w:pPr>
      <w:r w:rsidRPr="00003CAB">
        <w:rPr>
          <w:rFonts w:ascii="Times New Roman" w:eastAsia="Times New Roman" w:hAnsi="Times New Roman" w:cs="Times New Roman"/>
          <w:sz w:val="24"/>
          <w:szCs w:val="24"/>
          <w:lang w:eastAsia="ru-RU"/>
        </w:rPr>
        <w:lastRenderedPageBreak/>
        <w:t>Бюджетный</w:t>
      </w:r>
      <w:r>
        <w:rPr>
          <w:rFonts w:ascii="Times New Roman" w:eastAsia="Times New Roman" w:hAnsi="Times New Roman" w:cs="Times New Roman"/>
          <w:sz w:val="24"/>
          <w:szCs w:val="24"/>
          <w:lang w:eastAsia="ru-RU"/>
        </w:rPr>
        <w:t>,</w:t>
      </w:r>
      <w:r w:rsidRPr="00003CAB">
        <w:rPr>
          <w:rFonts w:ascii="Times New Roman" w:eastAsia="Times New Roman" w:hAnsi="Times New Roman" w:cs="Times New Roman"/>
          <w:sz w:val="24"/>
          <w:szCs w:val="24"/>
          <w:lang w:eastAsia="ru-RU"/>
        </w:rPr>
        <w:t xml:space="preserve"> нормативный </w:t>
      </w:r>
      <w:r>
        <w:rPr>
          <w:rFonts w:ascii="Times New Roman" w:eastAsia="Times New Roman" w:hAnsi="Times New Roman" w:cs="Times New Roman"/>
          <w:sz w:val="24"/>
          <w:szCs w:val="24"/>
          <w:lang w:eastAsia="ru-RU"/>
        </w:rPr>
        <w:t xml:space="preserve">и графический </w:t>
      </w:r>
      <w:r w:rsidRPr="00003CAB">
        <w:rPr>
          <w:rFonts w:ascii="Times New Roman" w:eastAsia="Times New Roman" w:hAnsi="Times New Roman" w:cs="Times New Roman"/>
          <w:sz w:val="24"/>
          <w:szCs w:val="24"/>
          <w:lang w:eastAsia="ru-RU"/>
        </w:rPr>
        <w:t>методы планирования.</w:t>
      </w:r>
    </w:p>
    <w:p w:rsidR="004401A5" w:rsidRDefault="004401A5" w:rsidP="00FF02CC">
      <w:pPr>
        <w:tabs>
          <w:tab w:val="left" w:pos="426"/>
        </w:tabs>
        <w:contextualSpacing/>
        <w:jc w:val="both"/>
        <w:rPr>
          <w:rFonts w:ascii="Times New Roman" w:eastAsia="Times New Roman" w:hAnsi="Times New Roman" w:cs="Times New Roman"/>
          <w:sz w:val="24"/>
          <w:szCs w:val="24"/>
          <w:lang w:eastAsia="ru-RU"/>
        </w:rPr>
      </w:pPr>
    </w:p>
    <w:p w:rsidR="00595CCB" w:rsidRDefault="00FF02CC" w:rsidP="00595CCB">
      <w:pPr>
        <w:pStyle w:val="2"/>
        <w:spacing w:after="120"/>
        <w:ind w:left="0" w:firstLine="0"/>
        <w:rPr>
          <w:iCs/>
          <w:sz w:val="24"/>
          <w:szCs w:val="24"/>
        </w:rPr>
      </w:pPr>
      <w:r w:rsidRPr="00FF02CC">
        <w:rPr>
          <w:iCs/>
          <w:sz w:val="24"/>
          <w:szCs w:val="24"/>
        </w:rPr>
        <w:t>При разработке планов используются следующие методы: балансовый, расчетно-аналитический, графоаналитический, программно-целевой, методы индукции и дедукции, экспертных оценок. Кроме того, выделяют бюджетный и нормативный методы планирования.</w:t>
      </w:r>
    </w:p>
    <w:p w:rsidR="00FF02CC" w:rsidRPr="00FF02CC" w:rsidRDefault="00FF02CC" w:rsidP="00595CCB">
      <w:pPr>
        <w:pStyle w:val="2"/>
        <w:spacing w:after="120"/>
        <w:ind w:left="0" w:firstLine="0"/>
        <w:rPr>
          <w:iCs/>
          <w:sz w:val="24"/>
          <w:szCs w:val="24"/>
        </w:rPr>
      </w:pPr>
      <w:r w:rsidRPr="00FF02CC">
        <w:rPr>
          <w:b/>
          <w:iCs/>
          <w:sz w:val="24"/>
          <w:szCs w:val="24"/>
        </w:rPr>
        <w:t>Бюджетные методы</w:t>
      </w:r>
      <w:r w:rsidRPr="00FF02CC">
        <w:rPr>
          <w:iCs/>
          <w:sz w:val="24"/>
          <w:szCs w:val="24"/>
        </w:rPr>
        <w:t xml:space="preserve"> основываются на составлении таблиц (бюджетов), в которых представлено поступления или распределение (потребление) ресурсов (материальных, финансовых, трудовых) по подразделениям и сферам деятельности.</w:t>
      </w:r>
    </w:p>
    <w:p w:rsidR="00595CCB" w:rsidRDefault="00595CCB" w:rsidP="00595CCB">
      <w:pPr>
        <w:pStyle w:val="2"/>
        <w:spacing w:after="120"/>
        <w:ind w:left="0" w:firstLine="0"/>
        <w:rPr>
          <w:iCs/>
          <w:sz w:val="24"/>
          <w:szCs w:val="24"/>
        </w:rPr>
      </w:pPr>
      <w:r>
        <w:rPr>
          <w:iCs/>
          <w:sz w:val="24"/>
          <w:szCs w:val="24"/>
        </w:rPr>
        <w:t>С</w:t>
      </w:r>
      <w:r w:rsidR="00FF02CC" w:rsidRPr="00FF02CC">
        <w:rPr>
          <w:iCs/>
          <w:sz w:val="24"/>
          <w:szCs w:val="24"/>
        </w:rPr>
        <w:t>равн</w:t>
      </w:r>
      <w:r>
        <w:rPr>
          <w:iCs/>
          <w:sz w:val="24"/>
          <w:szCs w:val="24"/>
        </w:rPr>
        <w:t>ение потребности</w:t>
      </w:r>
      <w:r w:rsidR="00FF02CC" w:rsidRPr="00FF02CC">
        <w:rPr>
          <w:iCs/>
          <w:sz w:val="24"/>
          <w:szCs w:val="24"/>
        </w:rPr>
        <w:t xml:space="preserve"> в ресурсах с их наличи</w:t>
      </w:r>
      <w:r>
        <w:rPr>
          <w:iCs/>
          <w:sz w:val="24"/>
          <w:szCs w:val="24"/>
        </w:rPr>
        <w:t>ем (возможностью обеспечения),</w:t>
      </w:r>
      <w:r w:rsidR="00FF02CC" w:rsidRPr="00FF02CC">
        <w:rPr>
          <w:iCs/>
          <w:sz w:val="24"/>
          <w:szCs w:val="24"/>
        </w:rPr>
        <w:t xml:space="preserve"> материальных, трудовых ресурсов, баланс рабочего времени, финансовый (бухгалтерский) баланс и т.п. </w:t>
      </w:r>
    </w:p>
    <w:p w:rsidR="00595CCB" w:rsidRDefault="00595CCB" w:rsidP="00595CCB">
      <w:pPr>
        <w:pStyle w:val="2"/>
        <w:spacing w:after="120"/>
        <w:ind w:left="0" w:firstLine="0"/>
        <w:rPr>
          <w:iCs/>
          <w:sz w:val="24"/>
          <w:szCs w:val="24"/>
        </w:rPr>
      </w:pPr>
      <w:r>
        <w:rPr>
          <w:iCs/>
          <w:sz w:val="24"/>
          <w:szCs w:val="24"/>
        </w:rPr>
        <w:t>Взаимная</w:t>
      </w:r>
      <w:r w:rsidR="00FF02CC" w:rsidRPr="00FF02CC">
        <w:rPr>
          <w:iCs/>
          <w:sz w:val="24"/>
          <w:szCs w:val="24"/>
        </w:rPr>
        <w:t xml:space="preserve"> увязке бюджетов поступления и распределения ресурсов. </w:t>
      </w:r>
      <w:r>
        <w:rPr>
          <w:iCs/>
          <w:sz w:val="24"/>
          <w:szCs w:val="24"/>
        </w:rPr>
        <w:t xml:space="preserve">(поиск </w:t>
      </w:r>
      <w:r w:rsidR="00FF02CC" w:rsidRPr="00FF02CC">
        <w:rPr>
          <w:iCs/>
          <w:sz w:val="24"/>
          <w:szCs w:val="24"/>
        </w:rPr>
        <w:t xml:space="preserve"> </w:t>
      </w:r>
      <w:proofErr w:type="spellStart"/>
      <w:proofErr w:type="gramStart"/>
      <w:r w:rsidR="00FF02CC" w:rsidRPr="00FF02CC">
        <w:rPr>
          <w:iCs/>
          <w:sz w:val="24"/>
          <w:szCs w:val="24"/>
        </w:rPr>
        <w:t>доп</w:t>
      </w:r>
      <w:proofErr w:type="spellEnd"/>
      <w:proofErr w:type="gramEnd"/>
      <w:r>
        <w:rPr>
          <w:iCs/>
          <w:sz w:val="24"/>
          <w:szCs w:val="24"/>
        </w:rPr>
        <w:t xml:space="preserve"> источников, </w:t>
      </w:r>
      <w:r w:rsidR="00FF02CC" w:rsidRPr="00FF02CC">
        <w:rPr>
          <w:iCs/>
          <w:sz w:val="24"/>
          <w:szCs w:val="24"/>
        </w:rPr>
        <w:t>расширение их потребления или избавление от излишков.</w:t>
      </w:r>
      <w:r>
        <w:rPr>
          <w:iCs/>
          <w:sz w:val="24"/>
          <w:szCs w:val="24"/>
        </w:rPr>
        <w:t>)</w:t>
      </w:r>
    </w:p>
    <w:p w:rsidR="00A223C1" w:rsidRDefault="00595CCB" w:rsidP="00A223C1">
      <w:pPr>
        <w:pStyle w:val="2"/>
        <w:spacing w:after="120"/>
        <w:ind w:left="0" w:firstLine="0"/>
        <w:rPr>
          <w:iCs/>
          <w:sz w:val="24"/>
          <w:szCs w:val="24"/>
        </w:rPr>
      </w:pPr>
      <w:r>
        <w:rPr>
          <w:iCs/>
          <w:sz w:val="24"/>
          <w:szCs w:val="24"/>
        </w:rPr>
        <w:t>Р</w:t>
      </w:r>
      <w:r w:rsidR="00FF02CC" w:rsidRPr="00FF02CC">
        <w:rPr>
          <w:iCs/>
          <w:sz w:val="24"/>
          <w:szCs w:val="24"/>
        </w:rPr>
        <w:t>еализуется посредством составления системы балансов, которые по временному горизонту могут быть отчетными, плановыми, прогнозными, а по целям создания – аналитическими и рабочими.</w:t>
      </w:r>
    </w:p>
    <w:p w:rsidR="00FF02CC" w:rsidRPr="00FF02CC" w:rsidRDefault="00A223C1" w:rsidP="00595CCB">
      <w:pPr>
        <w:pStyle w:val="2"/>
        <w:spacing w:after="120"/>
        <w:ind w:left="0" w:firstLine="0"/>
        <w:rPr>
          <w:iCs/>
          <w:sz w:val="24"/>
          <w:szCs w:val="24"/>
        </w:rPr>
      </w:pPr>
      <w:r>
        <w:rPr>
          <w:b/>
          <w:iCs/>
          <w:sz w:val="24"/>
          <w:szCs w:val="24"/>
        </w:rPr>
        <w:br/>
      </w:r>
      <w:r w:rsidR="00FF02CC" w:rsidRPr="00FF02CC">
        <w:rPr>
          <w:b/>
          <w:iCs/>
          <w:sz w:val="24"/>
          <w:szCs w:val="24"/>
        </w:rPr>
        <w:t>Нормативный метод</w:t>
      </w:r>
      <w:r w:rsidR="00FF02CC" w:rsidRPr="00FF02CC">
        <w:rPr>
          <w:iCs/>
          <w:sz w:val="24"/>
          <w:szCs w:val="24"/>
        </w:rPr>
        <w:t xml:space="preserve"> планирования предполагает, что в основу плановых заданий  кладутся нормы затрат различных ресурсов (сырья, материалов, оборудования, рабочего времени, денежных средств и т.п.) на единицу продукции. Данный метод используется как самостоятельно, так и как вспомогательный в отношении балансового метода. Например, план по материально-техническому снабжению рассчитываться путем перемножения норм расхода сырья, материалов, энергии и т.п. на величину производственного заказа.</w:t>
      </w:r>
    </w:p>
    <w:p w:rsidR="00FF02CC" w:rsidRPr="00FF02CC" w:rsidRDefault="00FF02CC" w:rsidP="00595CCB">
      <w:pPr>
        <w:pStyle w:val="2"/>
        <w:spacing w:after="120"/>
        <w:ind w:left="0" w:firstLine="0"/>
        <w:rPr>
          <w:iCs/>
          <w:sz w:val="24"/>
          <w:szCs w:val="24"/>
        </w:rPr>
      </w:pPr>
      <w:r w:rsidRPr="00FF02CC">
        <w:rPr>
          <w:iCs/>
          <w:sz w:val="24"/>
          <w:szCs w:val="24"/>
        </w:rPr>
        <w:t>В практике планирования используются следующие типы норм:</w:t>
      </w:r>
    </w:p>
    <w:p w:rsidR="00A223C1" w:rsidRDefault="00FF02CC" w:rsidP="00642234">
      <w:pPr>
        <w:pStyle w:val="2"/>
        <w:numPr>
          <w:ilvl w:val="0"/>
          <w:numId w:val="42"/>
        </w:numPr>
        <w:spacing w:after="120"/>
        <w:rPr>
          <w:iCs/>
          <w:sz w:val="24"/>
          <w:szCs w:val="24"/>
        </w:rPr>
      </w:pPr>
      <w:r w:rsidRPr="00FF02CC">
        <w:rPr>
          <w:iCs/>
          <w:sz w:val="24"/>
          <w:szCs w:val="24"/>
        </w:rPr>
        <w:t xml:space="preserve">натуральные нормы </w:t>
      </w:r>
    </w:p>
    <w:p w:rsidR="00A223C1" w:rsidRDefault="00FF02CC" w:rsidP="00642234">
      <w:pPr>
        <w:pStyle w:val="2"/>
        <w:numPr>
          <w:ilvl w:val="0"/>
          <w:numId w:val="42"/>
        </w:numPr>
        <w:spacing w:after="120"/>
        <w:rPr>
          <w:iCs/>
          <w:sz w:val="24"/>
          <w:szCs w:val="24"/>
        </w:rPr>
      </w:pPr>
      <w:r w:rsidRPr="00FF02CC">
        <w:rPr>
          <w:iCs/>
          <w:sz w:val="24"/>
          <w:szCs w:val="24"/>
        </w:rPr>
        <w:t xml:space="preserve">стоимостные нормы </w:t>
      </w:r>
    </w:p>
    <w:p w:rsidR="00A223C1" w:rsidRDefault="00FF02CC" w:rsidP="00642234">
      <w:pPr>
        <w:pStyle w:val="2"/>
        <w:numPr>
          <w:ilvl w:val="0"/>
          <w:numId w:val="42"/>
        </w:numPr>
        <w:spacing w:after="120"/>
        <w:rPr>
          <w:iCs/>
          <w:sz w:val="24"/>
          <w:szCs w:val="24"/>
        </w:rPr>
      </w:pPr>
      <w:r w:rsidRPr="00FF02CC">
        <w:rPr>
          <w:iCs/>
          <w:sz w:val="24"/>
          <w:szCs w:val="24"/>
        </w:rPr>
        <w:t xml:space="preserve">нормы времени </w:t>
      </w:r>
    </w:p>
    <w:p w:rsidR="00FF02CC" w:rsidRDefault="00A223C1" w:rsidP="00642234">
      <w:pPr>
        <w:pStyle w:val="2"/>
        <w:numPr>
          <w:ilvl w:val="0"/>
          <w:numId w:val="42"/>
        </w:numPr>
        <w:spacing w:after="120"/>
        <w:rPr>
          <w:iCs/>
          <w:sz w:val="24"/>
          <w:szCs w:val="24"/>
        </w:rPr>
      </w:pPr>
      <w:r>
        <w:rPr>
          <w:iCs/>
          <w:sz w:val="24"/>
          <w:szCs w:val="24"/>
        </w:rPr>
        <w:t>нормы обслуживания показывают</w:t>
      </w:r>
    </w:p>
    <w:p w:rsidR="00A223C1" w:rsidRDefault="00A223C1" w:rsidP="00A223C1">
      <w:pPr>
        <w:rPr>
          <w:lang w:eastAsia="ru-RU"/>
        </w:rPr>
      </w:pPr>
    </w:p>
    <w:p w:rsidR="00A223C1" w:rsidRPr="00A223C1" w:rsidRDefault="00A223C1" w:rsidP="00A223C1">
      <w:pPr>
        <w:pStyle w:val="2"/>
        <w:spacing w:after="120"/>
        <w:ind w:left="0" w:firstLine="0"/>
        <w:rPr>
          <w:iCs/>
          <w:sz w:val="24"/>
          <w:szCs w:val="24"/>
        </w:rPr>
      </w:pPr>
      <w:r w:rsidRPr="00A223C1">
        <w:rPr>
          <w:iCs/>
          <w:sz w:val="24"/>
          <w:szCs w:val="24"/>
        </w:rPr>
        <w:t>Графоаналитические методы используются в основном при планировании локальных реше</w:t>
      </w:r>
      <w:r>
        <w:rPr>
          <w:iCs/>
          <w:sz w:val="24"/>
          <w:szCs w:val="24"/>
        </w:rPr>
        <w:t>ний (задач)</w:t>
      </w:r>
      <w:r w:rsidRPr="00A223C1">
        <w:rPr>
          <w:iCs/>
          <w:sz w:val="24"/>
          <w:szCs w:val="24"/>
        </w:rPr>
        <w:t>. Графики, номограммы, схемы, картографические изображения позволяют наглядно отобразить системную взаимосвязь факторов и результативных показателей.</w:t>
      </w:r>
    </w:p>
    <w:p w:rsidR="00A223C1" w:rsidRPr="00A223C1" w:rsidRDefault="00A223C1" w:rsidP="00A223C1">
      <w:pPr>
        <w:pStyle w:val="2"/>
        <w:spacing w:after="120"/>
        <w:ind w:left="0" w:firstLine="0"/>
        <w:rPr>
          <w:iCs/>
          <w:sz w:val="24"/>
          <w:szCs w:val="24"/>
        </w:rPr>
      </w:pPr>
      <w:r w:rsidRPr="00A223C1">
        <w:rPr>
          <w:iCs/>
          <w:sz w:val="24"/>
          <w:szCs w:val="24"/>
        </w:rPr>
        <w:t>Графические методы планирования предполагают составление и оптимизацию различных схем выполнения поставленной задачи, например движения предмета труда в процессе производства, реализации готовой продукции и т.п.</w:t>
      </w:r>
    </w:p>
    <w:p w:rsidR="00A223C1" w:rsidRPr="00A223C1" w:rsidRDefault="00A223C1" w:rsidP="00A223C1">
      <w:pPr>
        <w:rPr>
          <w:lang w:eastAsia="ru-RU"/>
        </w:rPr>
        <w:sectPr w:rsidR="00A223C1" w:rsidRPr="00A223C1" w:rsidSect="00AE4155">
          <w:pgSz w:w="11906" w:h="16838"/>
          <w:pgMar w:top="720" w:right="720" w:bottom="720" w:left="720" w:header="708" w:footer="708" w:gutter="0"/>
          <w:cols w:space="708"/>
          <w:docGrid w:linePitch="360"/>
        </w:sectPr>
      </w:pPr>
    </w:p>
    <w:p w:rsidR="006E7B71" w:rsidRPr="00987056" w:rsidRDefault="006E7B71" w:rsidP="00642234">
      <w:pPr>
        <w:numPr>
          <w:ilvl w:val="0"/>
          <w:numId w:val="1"/>
        </w:numPr>
        <w:tabs>
          <w:tab w:val="left" w:pos="426"/>
        </w:tabs>
        <w:ind w:left="0" w:firstLine="0"/>
        <w:contextualSpacing/>
        <w:jc w:val="both"/>
        <w:rPr>
          <w:rFonts w:ascii="Times New Roman" w:eastAsia="Times New Roman" w:hAnsi="Times New Roman" w:cs="Times New Roman"/>
          <w:sz w:val="24"/>
          <w:szCs w:val="24"/>
          <w:lang w:eastAsia="ru-RU"/>
        </w:rPr>
      </w:pPr>
      <w:r w:rsidRPr="00987056">
        <w:rPr>
          <w:rFonts w:ascii="Times New Roman" w:eastAsia="Times New Roman" w:hAnsi="Times New Roman" w:cs="Times New Roman"/>
          <w:sz w:val="24"/>
          <w:szCs w:val="24"/>
          <w:lang w:eastAsia="ru-RU"/>
        </w:rPr>
        <w:lastRenderedPageBreak/>
        <w:t>Бизнес-планирование. Назначение и структура бизнес-плана.</w:t>
      </w:r>
    </w:p>
    <w:p w:rsidR="004401A5" w:rsidRDefault="004401A5" w:rsidP="00DC5C3D">
      <w:pPr>
        <w:tabs>
          <w:tab w:val="left" w:pos="426"/>
        </w:tabs>
        <w:contextualSpacing/>
        <w:jc w:val="both"/>
        <w:rPr>
          <w:rFonts w:ascii="Times New Roman" w:eastAsia="Times New Roman" w:hAnsi="Times New Roman" w:cs="Times New Roman"/>
          <w:sz w:val="24"/>
          <w:szCs w:val="24"/>
          <w:lang w:eastAsia="ru-RU"/>
        </w:rPr>
      </w:pPr>
    </w:p>
    <w:p w:rsidR="00DC5C3D" w:rsidRPr="00FE045C" w:rsidRDefault="00DC5C3D" w:rsidP="00DC5C3D">
      <w:pPr>
        <w:pStyle w:val="2"/>
        <w:ind w:left="540" w:hanging="540"/>
        <w:rPr>
          <w:sz w:val="24"/>
          <w:szCs w:val="24"/>
        </w:rPr>
      </w:pPr>
      <w:r w:rsidRPr="00FE045C">
        <w:rPr>
          <w:b/>
          <w:bCs/>
          <w:sz w:val="24"/>
          <w:szCs w:val="24"/>
        </w:rPr>
        <w:t>Бизнес-план</w:t>
      </w:r>
      <w:r w:rsidRPr="00FE045C">
        <w:rPr>
          <w:sz w:val="24"/>
          <w:szCs w:val="24"/>
        </w:rPr>
        <w:t xml:space="preserve"> представляет собой документ, в котором отражена способность компании произвести и реализовать достаточно товаров и услуг, чтобы объемы прибыли и возврат вложений удовлетворяли потенциальных инвесторов. </w:t>
      </w:r>
    </w:p>
    <w:p w:rsidR="00DC5C3D" w:rsidRPr="00FE045C" w:rsidRDefault="00DC5C3D" w:rsidP="00DC5C3D">
      <w:pPr>
        <w:pStyle w:val="2"/>
        <w:ind w:left="540" w:hanging="540"/>
        <w:rPr>
          <w:sz w:val="24"/>
          <w:szCs w:val="24"/>
        </w:rPr>
      </w:pPr>
      <w:r w:rsidRPr="00FE045C">
        <w:rPr>
          <w:i/>
          <w:iCs/>
          <w:sz w:val="24"/>
          <w:szCs w:val="24"/>
        </w:rPr>
        <w:t>Бизнес-план</w:t>
      </w:r>
      <w:r w:rsidRPr="00FE045C">
        <w:rPr>
          <w:sz w:val="24"/>
          <w:szCs w:val="24"/>
        </w:rPr>
        <w:t>:</w:t>
      </w:r>
    </w:p>
    <w:p w:rsidR="00DC5C3D" w:rsidRPr="00FE045C" w:rsidRDefault="00DC5C3D" w:rsidP="00642234">
      <w:pPr>
        <w:pStyle w:val="2"/>
        <w:numPr>
          <w:ilvl w:val="0"/>
          <w:numId w:val="43"/>
        </w:numPr>
        <w:rPr>
          <w:sz w:val="24"/>
          <w:szCs w:val="24"/>
        </w:rPr>
      </w:pPr>
      <w:r w:rsidRPr="00FE045C">
        <w:rPr>
          <w:sz w:val="24"/>
          <w:szCs w:val="24"/>
        </w:rPr>
        <w:t>дает возможность определить жизнеспособность проекта в условиях конкуренции;</w:t>
      </w:r>
    </w:p>
    <w:p w:rsidR="00DC5C3D" w:rsidRPr="00FE045C" w:rsidRDefault="00DC5C3D" w:rsidP="00642234">
      <w:pPr>
        <w:pStyle w:val="2"/>
        <w:numPr>
          <w:ilvl w:val="0"/>
          <w:numId w:val="43"/>
        </w:numPr>
        <w:rPr>
          <w:sz w:val="24"/>
          <w:szCs w:val="24"/>
        </w:rPr>
      </w:pPr>
      <w:r w:rsidRPr="00FE045C">
        <w:rPr>
          <w:sz w:val="24"/>
          <w:szCs w:val="24"/>
        </w:rPr>
        <w:t>содержит ориентир, как должен развиваться проект (предприятие);</w:t>
      </w:r>
    </w:p>
    <w:p w:rsidR="00DC5C3D" w:rsidRPr="00FE045C" w:rsidRDefault="00DC5C3D" w:rsidP="00642234">
      <w:pPr>
        <w:pStyle w:val="2"/>
        <w:numPr>
          <w:ilvl w:val="0"/>
          <w:numId w:val="43"/>
        </w:numPr>
        <w:rPr>
          <w:sz w:val="24"/>
          <w:szCs w:val="24"/>
        </w:rPr>
      </w:pPr>
      <w:r w:rsidRPr="00FE045C">
        <w:rPr>
          <w:sz w:val="24"/>
          <w:szCs w:val="24"/>
        </w:rPr>
        <w:t>служит важным инструментом получения финансовой поддержки от внешних инвесторов.</w:t>
      </w:r>
    </w:p>
    <w:p w:rsidR="00DC5C3D" w:rsidRPr="00FE045C" w:rsidRDefault="00DC5C3D" w:rsidP="00DC5C3D">
      <w:pPr>
        <w:pStyle w:val="1"/>
        <w:rPr>
          <w:sz w:val="24"/>
          <w:szCs w:val="24"/>
        </w:rPr>
      </w:pPr>
    </w:p>
    <w:p w:rsidR="00DC5C3D" w:rsidRPr="00FE045C" w:rsidRDefault="00DC5C3D" w:rsidP="00DC5C3D">
      <w:pPr>
        <w:pStyle w:val="2"/>
        <w:ind w:left="540" w:hanging="540"/>
        <w:rPr>
          <w:i/>
          <w:iCs/>
          <w:sz w:val="24"/>
          <w:szCs w:val="24"/>
        </w:rPr>
      </w:pPr>
      <w:r w:rsidRPr="00FE045C">
        <w:rPr>
          <w:i/>
          <w:iCs/>
          <w:sz w:val="24"/>
          <w:szCs w:val="24"/>
        </w:rPr>
        <w:t>Бизнес-план</w:t>
      </w:r>
      <w:r w:rsidRPr="00FE045C">
        <w:rPr>
          <w:sz w:val="24"/>
          <w:szCs w:val="24"/>
        </w:rPr>
        <w:t xml:space="preserve"> может быть предназначен:</w:t>
      </w:r>
    </w:p>
    <w:p w:rsidR="00DC5C3D" w:rsidRPr="00687359" w:rsidRDefault="00DC5C3D" w:rsidP="00642234">
      <w:pPr>
        <w:pStyle w:val="2"/>
        <w:numPr>
          <w:ilvl w:val="0"/>
          <w:numId w:val="43"/>
        </w:numPr>
        <w:rPr>
          <w:sz w:val="24"/>
          <w:szCs w:val="24"/>
        </w:rPr>
      </w:pPr>
      <w:r w:rsidRPr="00687359">
        <w:rPr>
          <w:sz w:val="24"/>
          <w:szCs w:val="24"/>
        </w:rPr>
        <w:t>Бизнес-план «для себя».</w:t>
      </w:r>
    </w:p>
    <w:p w:rsidR="00DC5C3D" w:rsidRPr="00687359" w:rsidRDefault="00DC5C3D" w:rsidP="00642234">
      <w:pPr>
        <w:pStyle w:val="2"/>
        <w:numPr>
          <w:ilvl w:val="0"/>
          <w:numId w:val="43"/>
        </w:numPr>
        <w:rPr>
          <w:sz w:val="24"/>
          <w:szCs w:val="24"/>
        </w:rPr>
      </w:pPr>
      <w:r w:rsidRPr="00687359">
        <w:rPr>
          <w:sz w:val="24"/>
          <w:szCs w:val="24"/>
        </w:rPr>
        <w:t>Бизнес-план для получения кредита.</w:t>
      </w:r>
    </w:p>
    <w:p w:rsidR="00DC5C3D" w:rsidRPr="00687359" w:rsidRDefault="00DC5C3D" w:rsidP="00642234">
      <w:pPr>
        <w:pStyle w:val="2"/>
        <w:numPr>
          <w:ilvl w:val="0"/>
          <w:numId w:val="43"/>
        </w:numPr>
        <w:rPr>
          <w:sz w:val="24"/>
          <w:szCs w:val="24"/>
        </w:rPr>
      </w:pPr>
      <w:r w:rsidRPr="00687359">
        <w:rPr>
          <w:sz w:val="24"/>
          <w:szCs w:val="24"/>
        </w:rPr>
        <w:t xml:space="preserve">Бизнес-план для привлечения средств инвесторов. Инвесторами выступают: венчурные инвестиционные фонды, частные инвесторы или публичная эмиссия акций. </w:t>
      </w:r>
    </w:p>
    <w:p w:rsidR="00DC5C3D" w:rsidRPr="00687359" w:rsidRDefault="00DC5C3D" w:rsidP="00642234">
      <w:pPr>
        <w:pStyle w:val="2"/>
        <w:numPr>
          <w:ilvl w:val="0"/>
          <w:numId w:val="43"/>
        </w:numPr>
        <w:rPr>
          <w:sz w:val="24"/>
          <w:szCs w:val="24"/>
        </w:rPr>
      </w:pPr>
      <w:r w:rsidRPr="00687359">
        <w:rPr>
          <w:sz w:val="24"/>
          <w:szCs w:val="24"/>
        </w:rPr>
        <w:t>Бизнес-план для заключения крупного контракта.</w:t>
      </w:r>
    </w:p>
    <w:p w:rsidR="00DC5C3D" w:rsidRPr="00687359" w:rsidRDefault="00DC5C3D" w:rsidP="00642234">
      <w:pPr>
        <w:pStyle w:val="2"/>
        <w:numPr>
          <w:ilvl w:val="0"/>
          <w:numId w:val="43"/>
        </w:numPr>
        <w:rPr>
          <w:sz w:val="24"/>
          <w:szCs w:val="24"/>
        </w:rPr>
      </w:pPr>
      <w:r w:rsidRPr="00687359">
        <w:rPr>
          <w:sz w:val="24"/>
          <w:szCs w:val="24"/>
        </w:rPr>
        <w:t>Бизнес-план для объединения с другой компанией.</w:t>
      </w:r>
    </w:p>
    <w:p w:rsidR="00DC5C3D" w:rsidRPr="00687359" w:rsidRDefault="00DC5C3D" w:rsidP="00642234">
      <w:pPr>
        <w:pStyle w:val="2"/>
        <w:numPr>
          <w:ilvl w:val="0"/>
          <w:numId w:val="43"/>
        </w:numPr>
        <w:rPr>
          <w:sz w:val="24"/>
          <w:szCs w:val="24"/>
        </w:rPr>
      </w:pPr>
      <w:r w:rsidRPr="00687359">
        <w:rPr>
          <w:sz w:val="24"/>
          <w:szCs w:val="24"/>
        </w:rPr>
        <w:t>Бизнес-план для реорганизации компании и оптимизации операций.</w:t>
      </w:r>
    </w:p>
    <w:p w:rsidR="00DC5C3D" w:rsidRPr="00FE045C" w:rsidRDefault="00DC5C3D" w:rsidP="00687359">
      <w:pPr>
        <w:pStyle w:val="2"/>
        <w:ind w:left="720" w:firstLine="0"/>
        <w:rPr>
          <w:sz w:val="24"/>
          <w:szCs w:val="24"/>
        </w:rPr>
      </w:pPr>
    </w:p>
    <w:p w:rsidR="00DC5C3D" w:rsidRPr="00FE045C" w:rsidRDefault="00DC5C3D" w:rsidP="00DC5C3D">
      <w:pPr>
        <w:pStyle w:val="2"/>
        <w:ind w:left="540" w:hanging="540"/>
        <w:rPr>
          <w:i/>
          <w:iCs/>
          <w:sz w:val="24"/>
          <w:szCs w:val="24"/>
        </w:rPr>
      </w:pPr>
      <w:r w:rsidRPr="00FE045C">
        <w:rPr>
          <w:b/>
          <w:bCs/>
          <w:sz w:val="24"/>
          <w:szCs w:val="24"/>
        </w:rPr>
        <w:t>Примерный состав бизнес-плана</w:t>
      </w:r>
      <w:r w:rsidRPr="00FE045C">
        <w:rPr>
          <w:sz w:val="24"/>
          <w:szCs w:val="24"/>
        </w:rPr>
        <w:t>:</w:t>
      </w:r>
    </w:p>
    <w:p w:rsidR="00DC5C3D" w:rsidRPr="00FE045C" w:rsidRDefault="00DC5C3D" w:rsidP="00687359">
      <w:pPr>
        <w:pStyle w:val="2"/>
        <w:ind w:left="540" w:hanging="540"/>
        <w:rPr>
          <w:sz w:val="24"/>
          <w:szCs w:val="24"/>
        </w:rPr>
      </w:pPr>
      <w:r w:rsidRPr="00FE045C">
        <w:rPr>
          <w:i/>
          <w:iCs/>
          <w:sz w:val="24"/>
          <w:szCs w:val="24"/>
        </w:rPr>
        <w:t>1. Вводная часть (Резюме)</w:t>
      </w:r>
    </w:p>
    <w:p w:rsidR="00687359" w:rsidRDefault="00DC5C3D" w:rsidP="00687359">
      <w:pPr>
        <w:pStyle w:val="2"/>
        <w:ind w:left="539" w:firstLine="0"/>
        <w:rPr>
          <w:sz w:val="24"/>
          <w:szCs w:val="24"/>
        </w:rPr>
      </w:pPr>
      <w:r w:rsidRPr="00FE045C">
        <w:rPr>
          <w:sz w:val="24"/>
          <w:szCs w:val="24"/>
        </w:rPr>
        <w:t>название и адрес компании</w:t>
      </w:r>
      <w:r w:rsidR="00687359">
        <w:rPr>
          <w:sz w:val="24"/>
          <w:szCs w:val="24"/>
        </w:rPr>
        <w:t xml:space="preserve">, </w:t>
      </w:r>
      <w:r w:rsidRPr="00FE045C">
        <w:rPr>
          <w:sz w:val="24"/>
          <w:szCs w:val="24"/>
        </w:rPr>
        <w:t>учредители</w:t>
      </w:r>
      <w:r w:rsidR="00687359">
        <w:rPr>
          <w:sz w:val="24"/>
          <w:szCs w:val="24"/>
        </w:rPr>
        <w:t xml:space="preserve">, </w:t>
      </w:r>
      <w:r w:rsidRPr="00FE045C">
        <w:rPr>
          <w:sz w:val="24"/>
          <w:szCs w:val="24"/>
        </w:rPr>
        <w:t>суть и цель проекта</w:t>
      </w:r>
      <w:r w:rsidR="00687359">
        <w:rPr>
          <w:sz w:val="24"/>
          <w:szCs w:val="24"/>
        </w:rPr>
        <w:t xml:space="preserve">, </w:t>
      </w:r>
      <w:r w:rsidRPr="00FE045C">
        <w:rPr>
          <w:sz w:val="24"/>
          <w:szCs w:val="24"/>
        </w:rPr>
        <w:t>стоимость проекта</w:t>
      </w:r>
      <w:r w:rsidR="00687359">
        <w:rPr>
          <w:sz w:val="24"/>
          <w:szCs w:val="24"/>
        </w:rPr>
        <w:t xml:space="preserve">, </w:t>
      </w:r>
      <w:r w:rsidRPr="00FE045C">
        <w:rPr>
          <w:sz w:val="24"/>
          <w:szCs w:val="24"/>
        </w:rPr>
        <w:t>потребность в финансах</w:t>
      </w:r>
      <w:r w:rsidR="00687359">
        <w:rPr>
          <w:sz w:val="24"/>
          <w:szCs w:val="24"/>
        </w:rPr>
        <w:t xml:space="preserve">, </w:t>
      </w:r>
      <w:r w:rsidRPr="00FE045C">
        <w:rPr>
          <w:sz w:val="24"/>
          <w:szCs w:val="24"/>
        </w:rPr>
        <w:t>меморандум конфиденциальности</w:t>
      </w:r>
    </w:p>
    <w:p w:rsidR="00687359" w:rsidRPr="00687359" w:rsidRDefault="00687359" w:rsidP="00687359">
      <w:pPr>
        <w:spacing w:after="0"/>
        <w:rPr>
          <w:lang w:eastAsia="ru-RU"/>
        </w:rPr>
      </w:pPr>
    </w:p>
    <w:p w:rsidR="00DC5C3D" w:rsidRPr="00FE045C" w:rsidRDefault="00DC5C3D" w:rsidP="00687359">
      <w:pPr>
        <w:pStyle w:val="2"/>
        <w:ind w:left="540" w:hanging="540"/>
        <w:rPr>
          <w:sz w:val="24"/>
          <w:szCs w:val="24"/>
        </w:rPr>
      </w:pPr>
      <w:r w:rsidRPr="00FE045C">
        <w:rPr>
          <w:i/>
          <w:iCs/>
          <w:sz w:val="24"/>
          <w:szCs w:val="24"/>
        </w:rPr>
        <w:t>2. Анализ положения дел в отрасли</w:t>
      </w:r>
    </w:p>
    <w:p w:rsidR="00DC5C3D" w:rsidRDefault="00DC5C3D" w:rsidP="00687359">
      <w:pPr>
        <w:pStyle w:val="2"/>
        <w:ind w:left="540" w:firstLine="0"/>
        <w:rPr>
          <w:sz w:val="24"/>
          <w:szCs w:val="24"/>
        </w:rPr>
      </w:pPr>
      <w:r w:rsidRPr="00FE045C">
        <w:rPr>
          <w:sz w:val="24"/>
          <w:szCs w:val="24"/>
        </w:rPr>
        <w:t>текущая ситуация и тенденции развития отрасли</w:t>
      </w:r>
      <w:r w:rsidR="00687359">
        <w:rPr>
          <w:sz w:val="24"/>
          <w:szCs w:val="24"/>
        </w:rPr>
        <w:t xml:space="preserve">, </w:t>
      </w:r>
      <w:r w:rsidRPr="00FE045C">
        <w:rPr>
          <w:sz w:val="24"/>
          <w:szCs w:val="24"/>
        </w:rPr>
        <w:t>направление и задачи деятельности проекта</w:t>
      </w:r>
    </w:p>
    <w:p w:rsidR="00687359" w:rsidRPr="00687359" w:rsidRDefault="00687359" w:rsidP="00687359">
      <w:pPr>
        <w:spacing w:after="0"/>
        <w:rPr>
          <w:lang w:eastAsia="ru-RU"/>
        </w:rPr>
      </w:pPr>
    </w:p>
    <w:p w:rsidR="00DC5C3D" w:rsidRPr="00FE045C" w:rsidRDefault="00DC5C3D" w:rsidP="00687359">
      <w:pPr>
        <w:pStyle w:val="2"/>
        <w:ind w:left="540" w:hanging="540"/>
        <w:rPr>
          <w:sz w:val="24"/>
          <w:szCs w:val="24"/>
        </w:rPr>
      </w:pPr>
      <w:r w:rsidRPr="00FE045C">
        <w:rPr>
          <w:i/>
          <w:iCs/>
          <w:sz w:val="24"/>
          <w:szCs w:val="24"/>
        </w:rPr>
        <w:t>3. Суть предлагаемого проекта</w:t>
      </w:r>
    </w:p>
    <w:p w:rsidR="00DC5C3D" w:rsidRPr="00FE045C" w:rsidRDefault="00DC5C3D" w:rsidP="00687359">
      <w:pPr>
        <w:pStyle w:val="2"/>
        <w:ind w:left="540" w:firstLine="0"/>
        <w:rPr>
          <w:sz w:val="24"/>
          <w:szCs w:val="24"/>
        </w:rPr>
      </w:pPr>
      <w:r w:rsidRPr="00FE045C">
        <w:rPr>
          <w:sz w:val="24"/>
          <w:szCs w:val="24"/>
        </w:rPr>
        <w:t>продукция (услуги или работы)</w:t>
      </w:r>
      <w:r w:rsidR="00687359">
        <w:rPr>
          <w:sz w:val="24"/>
          <w:szCs w:val="24"/>
        </w:rPr>
        <w:t xml:space="preserve">, </w:t>
      </w:r>
      <w:r w:rsidRPr="00FE045C">
        <w:rPr>
          <w:sz w:val="24"/>
          <w:szCs w:val="24"/>
        </w:rPr>
        <w:t>технология</w:t>
      </w:r>
      <w:r w:rsidR="00687359">
        <w:rPr>
          <w:sz w:val="24"/>
          <w:szCs w:val="24"/>
        </w:rPr>
        <w:t xml:space="preserve">, </w:t>
      </w:r>
      <w:r w:rsidRPr="00FE045C">
        <w:rPr>
          <w:sz w:val="24"/>
          <w:szCs w:val="24"/>
        </w:rPr>
        <w:t>лицензии</w:t>
      </w:r>
      <w:r w:rsidR="00687359">
        <w:rPr>
          <w:sz w:val="24"/>
          <w:szCs w:val="24"/>
        </w:rPr>
        <w:t xml:space="preserve">, </w:t>
      </w:r>
      <w:r w:rsidRPr="00FE045C">
        <w:rPr>
          <w:sz w:val="24"/>
          <w:szCs w:val="24"/>
        </w:rPr>
        <w:t>патентные права</w:t>
      </w:r>
    </w:p>
    <w:p w:rsidR="00DC5C3D" w:rsidRPr="00FE045C" w:rsidRDefault="00DC5C3D" w:rsidP="00687359">
      <w:pPr>
        <w:pStyle w:val="1"/>
        <w:rPr>
          <w:sz w:val="24"/>
          <w:szCs w:val="24"/>
        </w:rPr>
      </w:pPr>
    </w:p>
    <w:p w:rsidR="00DC5C3D" w:rsidRPr="00FE045C" w:rsidRDefault="00DC5C3D" w:rsidP="00687359">
      <w:pPr>
        <w:pStyle w:val="2"/>
        <w:ind w:left="540" w:hanging="540"/>
        <w:rPr>
          <w:sz w:val="24"/>
          <w:szCs w:val="24"/>
        </w:rPr>
      </w:pPr>
      <w:r w:rsidRPr="00FE045C">
        <w:rPr>
          <w:i/>
          <w:iCs/>
          <w:sz w:val="24"/>
          <w:szCs w:val="24"/>
        </w:rPr>
        <w:t>4. Анализ рынка</w:t>
      </w:r>
    </w:p>
    <w:p w:rsidR="00687359" w:rsidRPr="00FE045C" w:rsidRDefault="00DC5C3D" w:rsidP="00D67EEC">
      <w:pPr>
        <w:pStyle w:val="2"/>
        <w:ind w:left="539" w:firstLine="0"/>
        <w:rPr>
          <w:sz w:val="24"/>
          <w:szCs w:val="24"/>
        </w:rPr>
      </w:pPr>
      <w:r w:rsidRPr="00687359">
        <w:rPr>
          <w:sz w:val="24"/>
          <w:szCs w:val="24"/>
        </w:rPr>
        <w:t>потенциальные потребители продукции</w:t>
      </w:r>
      <w:r w:rsidR="00687359" w:rsidRPr="00687359">
        <w:rPr>
          <w:sz w:val="24"/>
          <w:szCs w:val="24"/>
        </w:rPr>
        <w:t>,</w:t>
      </w:r>
      <w:r w:rsidR="00687359">
        <w:rPr>
          <w:sz w:val="24"/>
          <w:szCs w:val="24"/>
        </w:rPr>
        <w:t xml:space="preserve"> </w:t>
      </w:r>
      <w:r w:rsidRPr="00687359">
        <w:rPr>
          <w:sz w:val="24"/>
          <w:szCs w:val="24"/>
        </w:rPr>
        <w:t>потенциальные конкуренты</w:t>
      </w:r>
      <w:r w:rsidR="00687359">
        <w:rPr>
          <w:sz w:val="24"/>
          <w:szCs w:val="24"/>
        </w:rPr>
        <w:t xml:space="preserve">, </w:t>
      </w:r>
      <w:r w:rsidRPr="00FE045C">
        <w:rPr>
          <w:sz w:val="24"/>
          <w:szCs w:val="24"/>
        </w:rPr>
        <w:t>размер рынка и его рост</w:t>
      </w:r>
      <w:r w:rsidR="00687359">
        <w:rPr>
          <w:sz w:val="24"/>
          <w:szCs w:val="24"/>
        </w:rPr>
        <w:t xml:space="preserve">, </w:t>
      </w:r>
      <w:r w:rsidRPr="00FE045C">
        <w:rPr>
          <w:sz w:val="24"/>
          <w:szCs w:val="24"/>
        </w:rPr>
        <w:t>оценочная доля на рынке</w:t>
      </w:r>
    </w:p>
    <w:p w:rsidR="00DC5C3D" w:rsidRPr="00FE045C" w:rsidRDefault="00DC5C3D" w:rsidP="00D67EEC">
      <w:pPr>
        <w:pStyle w:val="2"/>
        <w:ind w:left="0" w:firstLine="0"/>
        <w:rPr>
          <w:i/>
          <w:iCs/>
          <w:sz w:val="24"/>
          <w:szCs w:val="24"/>
        </w:rPr>
      </w:pPr>
    </w:p>
    <w:p w:rsidR="00DC5C3D" w:rsidRPr="00FE045C" w:rsidRDefault="00DC5C3D" w:rsidP="00D67EEC">
      <w:pPr>
        <w:pStyle w:val="2"/>
        <w:ind w:left="539" w:hanging="540"/>
        <w:rPr>
          <w:sz w:val="24"/>
          <w:szCs w:val="24"/>
        </w:rPr>
      </w:pPr>
      <w:r w:rsidRPr="00FE045C">
        <w:rPr>
          <w:i/>
          <w:iCs/>
          <w:sz w:val="24"/>
          <w:szCs w:val="24"/>
        </w:rPr>
        <w:t>5. План маркетинга</w:t>
      </w:r>
    </w:p>
    <w:p w:rsidR="00DC5C3D" w:rsidRDefault="00DC5C3D" w:rsidP="00D67EEC">
      <w:pPr>
        <w:pStyle w:val="2"/>
        <w:tabs>
          <w:tab w:val="left" w:pos="6578"/>
        </w:tabs>
        <w:ind w:left="539" w:firstLine="0"/>
        <w:rPr>
          <w:sz w:val="24"/>
          <w:szCs w:val="24"/>
        </w:rPr>
      </w:pPr>
      <w:r w:rsidRPr="00FE045C">
        <w:rPr>
          <w:sz w:val="24"/>
          <w:szCs w:val="24"/>
        </w:rPr>
        <w:t>цены, ценовая политика</w:t>
      </w:r>
      <w:r w:rsidR="00687359">
        <w:rPr>
          <w:sz w:val="24"/>
          <w:szCs w:val="24"/>
        </w:rPr>
        <w:t xml:space="preserve">, </w:t>
      </w:r>
      <w:r w:rsidRPr="00FE045C">
        <w:rPr>
          <w:sz w:val="24"/>
          <w:szCs w:val="24"/>
        </w:rPr>
        <w:t>каналы сбыта</w:t>
      </w:r>
      <w:r w:rsidR="00687359">
        <w:rPr>
          <w:sz w:val="24"/>
          <w:szCs w:val="24"/>
        </w:rPr>
        <w:t xml:space="preserve">, </w:t>
      </w:r>
      <w:r w:rsidRPr="00FE045C">
        <w:rPr>
          <w:sz w:val="24"/>
          <w:szCs w:val="24"/>
        </w:rPr>
        <w:t>реклама</w:t>
      </w:r>
      <w:r w:rsidR="00687359">
        <w:rPr>
          <w:sz w:val="24"/>
          <w:szCs w:val="24"/>
        </w:rPr>
        <w:t xml:space="preserve">, </w:t>
      </w:r>
      <w:r w:rsidRPr="00FE045C">
        <w:rPr>
          <w:sz w:val="24"/>
          <w:szCs w:val="24"/>
        </w:rPr>
        <w:t>прогноз потенциального спроса на новую продукцию</w:t>
      </w:r>
    </w:p>
    <w:p w:rsidR="00D67EEC" w:rsidRDefault="00D67EEC" w:rsidP="00D67EEC">
      <w:pPr>
        <w:pStyle w:val="2"/>
        <w:ind w:left="0" w:firstLine="0"/>
        <w:rPr>
          <w:rFonts w:asciiTheme="minorHAnsi" w:eastAsiaTheme="minorHAnsi" w:hAnsiTheme="minorHAnsi" w:cstheme="minorBidi"/>
          <w:color w:val="auto"/>
          <w:kern w:val="0"/>
          <w:sz w:val="22"/>
          <w:szCs w:val="22"/>
        </w:rPr>
      </w:pPr>
    </w:p>
    <w:p w:rsidR="00DC5C3D" w:rsidRPr="00FE045C" w:rsidRDefault="00DC5C3D" w:rsidP="00D67EEC">
      <w:pPr>
        <w:pStyle w:val="2"/>
        <w:ind w:left="0" w:firstLine="0"/>
        <w:rPr>
          <w:sz w:val="24"/>
          <w:szCs w:val="24"/>
        </w:rPr>
      </w:pPr>
      <w:r w:rsidRPr="00FE045C">
        <w:rPr>
          <w:i/>
          <w:iCs/>
          <w:sz w:val="24"/>
          <w:szCs w:val="24"/>
        </w:rPr>
        <w:t>6. Производственный план</w:t>
      </w:r>
    </w:p>
    <w:p w:rsidR="00DC5C3D" w:rsidRPr="00FE045C" w:rsidRDefault="00DC5C3D" w:rsidP="00D67EEC">
      <w:pPr>
        <w:pStyle w:val="2"/>
        <w:ind w:left="540" w:firstLine="0"/>
        <w:rPr>
          <w:sz w:val="24"/>
          <w:szCs w:val="24"/>
        </w:rPr>
      </w:pPr>
      <w:r w:rsidRPr="00FE045C">
        <w:rPr>
          <w:sz w:val="24"/>
          <w:szCs w:val="24"/>
        </w:rPr>
        <w:t>производственный процесс, технологии</w:t>
      </w:r>
      <w:r w:rsidR="00D67EEC">
        <w:rPr>
          <w:sz w:val="24"/>
          <w:szCs w:val="24"/>
        </w:rPr>
        <w:t xml:space="preserve">, </w:t>
      </w:r>
      <w:r w:rsidRPr="00FE045C">
        <w:rPr>
          <w:sz w:val="24"/>
          <w:szCs w:val="24"/>
        </w:rPr>
        <w:t>производственные помещения</w:t>
      </w:r>
      <w:r w:rsidR="00D67EEC">
        <w:rPr>
          <w:sz w:val="24"/>
          <w:szCs w:val="24"/>
        </w:rPr>
        <w:t xml:space="preserve">, </w:t>
      </w:r>
      <w:r w:rsidRPr="00FE045C">
        <w:rPr>
          <w:sz w:val="24"/>
          <w:szCs w:val="24"/>
        </w:rPr>
        <w:t>оборудование</w:t>
      </w:r>
      <w:r w:rsidR="00D67EEC">
        <w:rPr>
          <w:sz w:val="24"/>
          <w:szCs w:val="24"/>
        </w:rPr>
        <w:t xml:space="preserve">, </w:t>
      </w:r>
      <w:r w:rsidRPr="00FE045C">
        <w:rPr>
          <w:sz w:val="24"/>
          <w:szCs w:val="24"/>
        </w:rPr>
        <w:t>источники поставки сырья, материалов, оборудования и рабочих кадров</w:t>
      </w:r>
      <w:r w:rsidR="00D67EEC">
        <w:rPr>
          <w:sz w:val="24"/>
          <w:szCs w:val="24"/>
        </w:rPr>
        <w:t xml:space="preserve">, </w:t>
      </w:r>
      <w:r w:rsidRPr="00FE045C">
        <w:rPr>
          <w:sz w:val="24"/>
          <w:szCs w:val="24"/>
        </w:rPr>
        <w:t>субподрядчики</w:t>
      </w:r>
    </w:p>
    <w:p w:rsidR="00DC5C3D" w:rsidRPr="00FE045C" w:rsidRDefault="00DC5C3D" w:rsidP="00687359">
      <w:pPr>
        <w:pStyle w:val="1"/>
        <w:rPr>
          <w:sz w:val="24"/>
          <w:szCs w:val="24"/>
        </w:rPr>
      </w:pPr>
    </w:p>
    <w:p w:rsidR="00DC5C3D" w:rsidRPr="00FE045C" w:rsidRDefault="00DC5C3D" w:rsidP="00687359">
      <w:pPr>
        <w:pStyle w:val="2"/>
        <w:ind w:left="540" w:hanging="540"/>
        <w:rPr>
          <w:sz w:val="24"/>
          <w:szCs w:val="24"/>
        </w:rPr>
      </w:pPr>
      <w:r w:rsidRPr="00FE045C">
        <w:rPr>
          <w:i/>
          <w:iCs/>
          <w:sz w:val="24"/>
          <w:szCs w:val="24"/>
        </w:rPr>
        <w:t>7. Организационный план</w:t>
      </w:r>
    </w:p>
    <w:p w:rsidR="00DC5C3D" w:rsidRDefault="00DC5C3D" w:rsidP="00D67EEC">
      <w:pPr>
        <w:pStyle w:val="2"/>
        <w:ind w:left="540" w:firstLine="0"/>
        <w:rPr>
          <w:sz w:val="24"/>
          <w:szCs w:val="24"/>
        </w:rPr>
      </w:pPr>
      <w:r w:rsidRPr="00FE045C">
        <w:rPr>
          <w:sz w:val="24"/>
          <w:szCs w:val="24"/>
        </w:rPr>
        <w:t>форма собственности</w:t>
      </w:r>
      <w:r w:rsidR="00D67EEC">
        <w:rPr>
          <w:sz w:val="24"/>
          <w:szCs w:val="24"/>
        </w:rPr>
        <w:t xml:space="preserve">, </w:t>
      </w:r>
      <w:r w:rsidRPr="00FE045C">
        <w:rPr>
          <w:sz w:val="24"/>
          <w:szCs w:val="24"/>
        </w:rPr>
        <w:t>сведения о партнерах, владельцах предприятия</w:t>
      </w:r>
      <w:r w:rsidR="00D67EEC">
        <w:rPr>
          <w:sz w:val="24"/>
          <w:szCs w:val="24"/>
        </w:rPr>
        <w:t xml:space="preserve">, </w:t>
      </w:r>
      <w:r w:rsidRPr="00FE045C">
        <w:rPr>
          <w:sz w:val="24"/>
          <w:szCs w:val="24"/>
        </w:rPr>
        <w:t>сведения о руководящем составе, организационная структура</w:t>
      </w:r>
      <w:r w:rsidR="00D67EEC">
        <w:rPr>
          <w:sz w:val="24"/>
          <w:szCs w:val="24"/>
        </w:rPr>
        <w:t xml:space="preserve">, </w:t>
      </w:r>
      <w:r w:rsidRPr="00FE045C">
        <w:rPr>
          <w:sz w:val="24"/>
          <w:szCs w:val="24"/>
        </w:rPr>
        <w:t>состав персонала, источники привлечения</w:t>
      </w:r>
    </w:p>
    <w:p w:rsidR="00D67EEC" w:rsidRDefault="00D67EEC" w:rsidP="00687359">
      <w:pPr>
        <w:pStyle w:val="2"/>
        <w:ind w:left="540" w:hanging="540"/>
        <w:rPr>
          <w:i/>
          <w:iCs/>
          <w:sz w:val="24"/>
          <w:szCs w:val="24"/>
        </w:rPr>
      </w:pPr>
    </w:p>
    <w:p w:rsidR="00DC5C3D" w:rsidRPr="00FE045C" w:rsidRDefault="00DC5C3D" w:rsidP="00687359">
      <w:pPr>
        <w:pStyle w:val="2"/>
        <w:ind w:left="540" w:hanging="540"/>
        <w:rPr>
          <w:sz w:val="24"/>
          <w:szCs w:val="24"/>
        </w:rPr>
      </w:pPr>
      <w:r w:rsidRPr="00FE045C">
        <w:rPr>
          <w:i/>
          <w:iCs/>
          <w:sz w:val="24"/>
          <w:szCs w:val="24"/>
        </w:rPr>
        <w:t>8. Степень риска</w:t>
      </w:r>
    </w:p>
    <w:p w:rsidR="00DC5C3D" w:rsidRPr="00FE045C" w:rsidRDefault="00DC5C3D" w:rsidP="00D67EEC">
      <w:pPr>
        <w:pStyle w:val="2"/>
        <w:ind w:left="540" w:firstLine="0"/>
        <w:rPr>
          <w:i/>
          <w:iCs/>
          <w:sz w:val="24"/>
          <w:szCs w:val="24"/>
        </w:rPr>
      </w:pPr>
      <w:r w:rsidRPr="00FE045C">
        <w:rPr>
          <w:sz w:val="24"/>
          <w:szCs w:val="24"/>
        </w:rPr>
        <w:t>слабые стороны предприятия</w:t>
      </w:r>
      <w:r w:rsidR="00D67EEC">
        <w:rPr>
          <w:sz w:val="24"/>
          <w:szCs w:val="24"/>
        </w:rPr>
        <w:t xml:space="preserve">, </w:t>
      </w:r>
      <w:r w:rsidRPr="00FE045C">
        <w:rPr>
          <w:sz w:val="24"/>
          <w:szCs w:val="24"/>
        </w:rPr>
        <w:t>вероятность появления новых технологий, альтернативные стратегии</w:t>
      </w:r>
    </w:p>
    <w:p w:rsidR="00D67EEC" w:rsidRDefault="00D67EEC" w:rsidP="00687359">
      <w:pPr>
        <w:pStyle w:val="2"/>
        <w:ind w:left="540" w:hanging="540"/>
        <w:rPr>
          <w:i/>
          <w:iCs/>
          <w:sz w:val="24"/>
          <w:szCs w:val="24"/>
        </w:rPr>
      </w:pPr>
    </w:p>
    <w:p w:rsidR="00DC5C3D" w:rsidRPr="00D67EEC" w:rsidRDefault="00DC5C3D" w:rsidP="00D67EEC">
      <w:pPr>
        <w:pStyle w:val="2"/>
        <w:ind w:left="540" w:hanging="540"/>
        <w:rPr>
          <w:i/>
          <w:iCs/>
          <w:sz w:val="24"/>
          <w:szCs w:val="24"/>
        </w:rPr>
      </w:pPr>
      <w:r w:rsidRPr="00FE045C">
        <w:rPr>
          <w:i/>
          <w:iCs/>
          <w:sz w:val="24"/>
          <w:szCs w:val="24"/>
        </w:rPr>
        <w:t>9.Финансовый план</w:t>
      </w:r>
    </w:p>
    <w:p w:rsidR="00DC5C3D" w:rsidRPr="00FE045C" w:rsidRDefault="00DC5C3D" w:rsidP="00D67EEC">
      <w:pPr>
        <w:pStyle w:val="2"/>
        <w:ind w:left="540" w:firstLine="0"/>
        <w:rPr>
          <w:i/>
          <w:iCs/>
          <w:sz w:val="24"/>
          <w:szCs w:val="24"/>
        </w:rPr>
      </w:pPr>
      <w:r w:rsidRPr="00FE045C">
        <w:rPr>
          <w:sz w:val="24"/>
          <w:szCs w:val="24"/>
        </w:rPr>
        <w:t>план доходов и расходов</w:t>
      </w:r>
      <w:r w:rsidR="00D67EEC">
        <w:rPr>
          <w:sz w:val="24"/>
          <w:szCs w:val="24"/>
        </w:rPr>
        <w:t xml:space="preserve">, </w:t>
      </w:r>
      <w:r w:rsidRPr="00FE045C">
        <w:rPr>
          <w:sz w:val="24"/>
          <w:szCs w:val="24"/>
        </w:rPr>
        <w:t>план денежных поступлений и выплат</w:t>
      </w:r>
      <w:r w:rsidR="00D67EEC">
        <w:rPr>
          <w:sz w:val="24"/>
          <w:szCs w:val="24"/>
        </w:rPr>
        <w:t xml:space="preserve">, </w:t>
      </w:r>
      <w:r w:rsidRPr="00FE045C">
        <w:rPr>
          <w:sz w:val="24"/>
          <w:szCs w:val="24"/>
        </w:rPr>
        <w:t>балансовый план</w:t>
      </w:r>
      <w:r w:rsidR="00D67EEC">
        <w:rPr>
          <w:sz w:val="24"/>
          <w:szCs w:val="24"/>
        </w:rPr>
        <w:t xml:space="preserve">, </w:t>
      </w:r>
      <w:r w:rsidRPr="00FE045C">
        <w:rPr>
          <w:sz w:val="24"/>
          <w:szCs w:val="24"/>
        </w:rPr>
        <w:t>точка безубыточности, показатели эффективности проекта</w:t>
      </w:r>
    </w:p>
    <w:p w:rsidR="00DC5C3D" w:rsidRPr="00DC5C3D" w:rsidRDefault="00DC5C3D" w:rsidP="00D67EEC">
      <w:pPr>
        <w:pStyle w:val="2"/>
        <w:ind w:left="540" w:hanging="540"/>
        <w:rPr>
          <w:rFonts w:eastAsia="Times New Roman"/>
          <w:sz w:val="24"/>
          <w:szCs w:val="24"/>
        </w:rPr>
        <w:sectPr w:rsidR="00DC5C3D" w:rsidRPr="00DC5C3D" w:rsidSect="00AE4155">
          <w:pgSz w:w="11906" w:h="16838"/>
          <w:pgMar w:top="720" w:right="720" w:bottom="720" w:left="720" w:header="708" w:footer="708" w:gutter="0"/>
          <w:cols w:space="708"/>
          <w:docGrid w:linePitch="360"/>
        </w:sectPr>
      </w:pPr>
      <w:r w:rsidRPr="00FE045C">
        <w:rPr>
          <w:i/>
          <w:iCs/>
          <w:sz w:val="24"/>
          <w:szCs w:val="24"/>
        </w:rPr>
        <w:t>10. Приложения</w:t>
      </w:r>
      <w:r w:rsidR="00D67EEC">
        <w:rPr>
          <w:i/>
          <w:iCs/>
          <w:sz w:val="24"/>
          <w:szCs w:val="24"/>
        </w:rPr>
        <w:t xml:space="preserve"> </w:t>
      </w:r>
      <w:r w:rsidRPr="00FE045C">
        <w:rPr>
          <w:sz w:val="24"/>
          <w:szCs w:val="24"/>
        </w:rPr>
        <w:t>к</w:t>
      </w:r>
      <w:r w:rsidR="00D67EEC">
        <w:rPr>
          <w:sz w:val="24"/>
          <w:szCs w:val="24"/>
        </w:rPr>
        <w:t xml:space="preserve">опии контрактов, лицензии,  копии документов, </w:t>
      </w:r>
      <w:r w:rsidRPr="00DC5C3D">
        <w:rPr>
          <w:sz w:val="24"/>
          <w:szCs w:val="24"/>
        </w:rPr>
        <w:t xml:space="preserve">прейскуранты поставщиков </w:t>
      </w:r>
    </w:p>
    <w:p w:rsidR="006E7B71" w:rsidRPr="00331A94" w:rsidRDefault="006E7B71"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331A94">
        <w:rPr>
          <w:rFonts w:ascii="Times New Roman" w:eastAsia="Times New Roman" w:hAnsi="Times New Roman" w:cs="Times New Roman"/>
          <w:b/>
          <w:sz w:val="24"/>
          <w:szCs w:val="24"/>
          <w:lang w:eastAsia="ru-RU"/>
        </w:rPr>
        <w:lastRenderedPageBreak/>
        <w:t>Организационные отношения в системе менеджмента. Делегирование. Централизация и децентрализация управления.</w:t>
      </w:r>
    </w:p>
    <w:p w:rsidR="00DC5C3D" w:rsidRPr="00FE045C" w:rsidRDefault="00DC5C3D" w:rsidP="00DC5C3D">
      <w:pPr>
        <w:pStyle w:val="2"/>
        <w:ind w:left="540" w:hanging="540"/>
        <w:rPr>
          <w:sz w:val="24"/>
          <w:szCs w:val="24"/>
        </w:rPr>
      </w:pPr>
      <w:r w:rsidRPr="00FE045C">
        <w:rPr>
          <w:i/>
          <w:iCs/>
          <w:sz w:val="24"/>
          <w:szCs w:val="24"/>
        </w:rPr>
        <w:t>Организационные отношения в системе менеджмента</w:t>
      </w:r>
      <w:r w:rsidRPr="00FE045C">
        <w:rPr>
          <w:sz w:val="24"/>
          <w:szCs w:val="24"/>
        </w:rPr>
        <w:t xml:space="preserve"> призваны в полной мере обеспечить выполнение конкретных и общих задач управления, должны сохранять в целостности горизонтальные и вертикальные связи и разделение функций менеджмента. </w:t>
      </w:r>
    </w:p>
    <w:p w:rsidR="00DC5C3D" w:rsidRPr="00FE045C" w:rsidRDefault="00DC5C3D" w:rsidP="00DC5C3D">
      <w:pPr>
        <w:pStyle w:val="2"/>
        <w:ind w:left="540" w:hanging="540"/>
        <w:rPr>
          <w:i/>
          <w:iCs/>
          <w:sz w:val="24"/>
          <w:szCs w:val="24"/>
        </w:rPr>
      </w:pPr>
    </w:p>
    <w:p w:rsidR="00DC5C3D" w:rsidRPr="00FE045C" w:rsidRDefault="00DC5C3D" w:rsidP="00642234">
      <w:pPr>
        <w:pStyle w:val="2"/>
        <w:numPr>
          <w:ilvl w:val="0"/>
          <w:numId w:val="44"/>
        </w:numPr>
        <w:rPr>
          <w:i/>
          <w:iCs/>
          <w:sz w:val="24"/>
          <w:szCs w:val="24"/>
        </w:rPr>
      </w:pPr>
      <w:r w:rsidRPr="00FE045C">
        <w:rPr>
          <w:i/>
          <w:iCs/>
          <w:sz w:val="24"/>
          <w:szCs w:val="24"/>
        </w:rPr>
        <w:t>Вертикальное распределение</w:t>
      </w:r>
      <w:r w:rsidRPr="00FE045C">
        <w:rPr>
          <w:sz w:val="24"/>
          <w:szCs w:val="24"/>
        </w:rPr>
        <w:t xml:space="preserve"> определяется количеством уровней менеджмента, а также их директивными отношениями и подчиненностью. </w:t>
      </w:r>
    </w:p>
    <w:p w:rsidR="00DC5C3D" w:rsidRPr="00FE045C" w:rsidRDefault="00DC5C3D" w:rsidP="00642234">
      <w:pPr>
        <w:pStyle w:val="2"/>
        <w:numPr>
          <w:ilvl w:val="0"/>
          <w:numId w:val="44"/>
        </w:numPr>
        <w:rPr>
          <w:sz w:val="24"/>
          <w:szCs w:val="24"/>
        </w:rPr>
      </w:pPr>
      <w:r w:rsidRPr="00FE045C">
        <w:rPr>
          <w:i/>
          <w:iCs/>
          <w:sz w:val="24"/>
          <w:szCs w:val="24"/>
        </w:rPr>
        <w:t xml:space="preserve">Горизонтальное разделение </w:t>
      </w:r>
      <w:r w:rsidRPr="00FE045C">
        <w:rPr>
          <w:sz w:val="24"/>
          <w:szCs w:val="24"/>
        </w:rPr>
        <w:t xml:space="preserve">определяется отраслевыми признаками, и может быть ориентировано на изготавливаемые изделия, вспомогательные процессы промышленного производства или пространственные условия производственного предприятия. </w:t>
      </w:r>
    </w:p>
    <w:p w:rsidR="00DC5C3D" w:rsidRPr="00FE045C" w:rsidRDefault="00DC5C3D" w:rsidP="00DC5C3D">
      <w:pPr>
        <w:pStyle w:val="1"/>
        <w:rPr>
          <w:sz w:val="24"/>
          <w:szCs w:val="24"/>
        </w:rPr>
      </w:pPr>
    </w:p>
    <w:p w:rsidR="00DC5C3D" w:rsidRPr="00FE045C" w:rsidRDefault="00DC5C3D" w:rsidP="00DC5C3D">
      <w:pPr>
        <w:pStyle w:val="2"/>
        <w:ind w:left="540" w:hanging="540"/>
        <w:rPr>
          <w:i/>
          <w:iCs/>
          <w:sz w:val="24"/>
          <w:szCs w:val="24"/>
        </w:rPr>
      </w:pPr>
      <w:r w:rsidRPr="00FE045C">
        <w:rPr>
          <w:i/>
          <w:iCs/>
          <w:sz w:val="24"/>
          <w:szCs w:val="24"/>
        </w:rPr>
        <w:t xml:space="preserve">Делегирование </w:t>
      </w:r>
      <w:r w:rsidRPr="00FE045C">
        <w:rPr>
          <w:sz w:val="24"/>
          <w:szCs w:val="24"/>
        </w:rPr>
        <w:t>– передача другим (обычно подчиненным) ответственности и авторства операций и/или согласования определенных действий. Имеются различные уровни делегирования (делегирование деятельности, но не оценок, ответственности, авторства действий).</w:t>
      </w:r>
    </w:p>
    <w:p w:rsidR="00DC5C3D" w:rsidRPr="00FE045C" w:rsidRDefault="00DC5C3D" w:rsidP="00DC5C3D">
      <w:pPr>
        <w:pStyle w:val="2"/>
        <w:ind w:left="540" w:hanging="540"/>
        <w:rPr>
          <w:i/>
          <w:iCs/>
          <w:sz w:val="24"/>
          <w:szCs w:val="24"/>
        </w:rPr>
      </w:pPr>
      <w:r w:rsidRPr="00FE045C">
        <w:rPr>
          <w:i/>
          <w:iCs/>
          <w:sz w:val="24"/>
          <w:szCs w:val="24"/>
        </w:rPr>
        <w:t xml:space="preserve">Достоинства </w:t>
      </w:r>
      <w:r w:rsidRPr="00FE045C">
        <w:rPr>
          <w:sz w:val="24"/>
          <w:szCs w:val="24"/>
        </w:rPr>
        <w:t>делегирования: освобождение времени менеджера; возможность менеджеру заняться более важной работой (например, стратегическими решениями); возможность более глубокой оценки потенциала подчиненных; мотивация тех, кому осуществляется делегирование; средство развития навыков сотрудников; работа с кадровым резервом.</w:t>
      </w:r>
    </w:p>
    <w:p w:rsidR="00DC5C3D" w:rsidRPr="00FE045C" w:rsidRDefault="00DC5C3D" w:rsidP="00DC5C3D">
      <w:pPr>
        <w:pStyle w:val="2"/>
        <w:ind w:left="540" w:hanging="540"/>
        <w:rPr>
          <w:sz w:val="24"/>
          <w:szCs w:val="24"/>
        </w:rPr>
      </w:pPr>
      <w:proofErr w:type="gramStart"/>
      <w:r w:rsidRPr="00FE045C">
        <w:rPr>
          <w:i/>
          <w:iCs/>
          <w:sz w:val="24"/>
          <w:szCs w:val="24"/>
        </w:rPr>
        <w:t xml:space="preserve">Недостатки </w:t>
      </w:r>
      <w:r w:rsidRPr="00FE045C">
        <w:rPr>
          <w:sz w:val="24"/>
          <w:szCs w:val="24"/>
        </w:rPr>
        <w:t>делегирования: организация делегирования требует определенных затрат времени и усилий менеджера; имеется определенный риск; в организации может просто не быть людей с достаточными ресурсом времени и компетенцией.</w:t>
      </w:r>
      <w:proofErr w:type="gramEnd"/>
    </w:p>
    <w:p w:rsidR="00DC5C3D" w:rsidRPr="00FE045C" w:rsidRDefault="00DC5C3D" w:rsidP="00DC5C3D">
      <w:pPr>
        <w:pStyle w:val="1"/>
        <w:rPr>
          <w:sz w:val="24"/>
          <w:szCs w:val="24"/>
        </w:rPr>
      </w:pPr>
    </w:p>
    <w:p w:rsidR="00DC5C3D" w:rsidRPr="00FE045C" w:rsidRDefault="00DC5C3D" w:rsidP="00DC5C3D">
      <w:pPr>
        <w:pStyle w:val="2"/>
        <w:ind w:left="540" w:hanging="540"/>
        <w:rPr>
          <w:i/>
          <w:iCs/>
          <w:sz w:val="24"/>
          <w:szCs w:val="24"/>
        </w:rPr>
      </w:pPr>
      <w:r w:rsidRPr="00FE045C">
        <w:rPr>
          <w:b/>
          <w:bCs/>
          <w:sz w:val="24"/>
          <w:szCs w:val="24"/>
        </w:rPr>
        <w:t>Централизация</w:t>
      </w:r>
      <w:r w:rsidRPr="00FE045C">
        <w:rPr>
          <w:sz w:val="24"/>
          <w:szCs w:val="24"/>
        </w:rPr>
        <w:t xml:space="preserve"> означает концентрацию властных полномочий на верхнем уровне руководства организацией. </w:t>
      </w:r>
    </w:p>
    <w:p w:rsidR="00DC5C3D" w:rsidRPr="00FE045C" w:rsidRDefault="00DC5C3D" w:rsidP="00642234">
      <w:pPr>
        <w:pStyle w:val="2"/>
        <w:numPr>
          <w:ilvl w:val="0"/>
          <w:numId w:val="45"/>
        </w:numPr>
        <w:rPr>
          <w:sz w:val="24"/>
          <w:szCs w:val="24"/>
        </w:rPr>
      </w:pPr>
      <w:r w:rsidRPr="00FE045C">
        <w:rPr>
          <w:i/>
          <w:iCs/>
          <w:sz w:val="24"/>
          <w:szCs w:val="24"/>
        </w:rPr>
        <w:t>Цель централизации</w:t>
      </w:r>
      <w:r w:rsidRPr="00FE045C">
        <w:rPr>
          <w:sz w:val="24"/>
          <w:szCs w:val="24"/>
        </w:rPr>
        <w:t xml:space="preserve"> – увеличение синергии, улучшение координации, предотвращение ошибок на нижних уровнях управления. </w:t>
      </w:r>
    </w:p>
    <w:p w:rsidR="00DC5C3D" w:rsidRDefault="00DC5C3D" w:rsidP="00642234">
      <w:pPr>
        <w:pStyle w:val="2"/>
        <w:numPr>
          <w:ilvl w:val="0"/>
          <w:numId w:val="45"/>
        </w:numPr>
        <w:rPr>
          <w:sz w:val="24"/>
          <w:szCs w:val="24"/>
        </w:rPr>
      </w:pPr>
      <w:r w:rsidRPr="00FE045C">
        <w:rPr>
          <w:i/>
          <w:iCs/>
          <w:sz w:val="24"/>
          <w:szCs w:val="24"/>
        </w:rPr>
        <w:t>Негативные стороны</w:t>
      </w:r>
      <w:r w:rsidRPr="00FE045C">
        <w:rPr>
          <w:sz w:val="24"/>
          <w:szCs w:val="24"/>
        </w:rPr>
        <w:t xml:space="preserve"> централизации заключаются в снижении оперативности управления, уменьшении возможностей адаптации к новым условиям работы.</w:t>
      </w:r>
    </w:p>
    <w:p w:rsidR="00331A94" w:rsidRPr="00331A94" w:rsidRDefault="00331A94" w:rsidP="00331A94">
      <w:pPr>
        <w:rPr>
          <w:lang w:eastAsia="ru-RU"/>
        </w:rPr>
      </w:pPr>
    </w:p>
    <w:p w:rsidR="00DC5C3D" w:rsidRPr="00FE045C" w:rsidRDefault="00DC5C3D" w:rsidP="00DC5C3D">
      <w:pPr>
        <w:pStyle w:val="2"/>
        <w:ind w:left="540" w:hanging="540"/>
        <w:rPr>
          <w:i/>
          <w:iCs/>
          <w:sz w:val="24"/>
          <w:szCs w:val="24"/>
        </w:rPr>
      </w:pPr>
      <w:r w:rsidRPr="00FE045C">
        <w:rPr>
          <w:b/>
          <w:bCs/>
          <w:sz w:val="24"/>
          <w:szCs w:val="24"/>
        </w:rPr>
        <w:t>Децентрализация</w:t>
      </w:r>
      <w:r w:rsidRPr="00FE045C">
        <w:rPr>
          <w:sz w:val="24"/>
          <w:szCs w:val="24"/>
        </w:rPr>
        <w:t xml:space="preserve"> – это передача или делегирование прав и ответственности за ряд ключевых решений на нижние уровни управления организацией. </w:t>
      </w:r>
    </w:p>
    <w:p w:rsidR="00DC5C3D" w:rsidRPr="00FE045C" w:rsidRDefault="00DC5C3D" w:rsidP="00642234">
      <w:pPr>
        <w:pStyle w:val="2"/>
        <w:numPr>
          <w:ilvl w:val="0"/>
          <w:numId w:val="46"/>
        </w:numPr>
        <w:rPr>
          <w:sz w:val="24"/>
          <w:szCs w:val="24"/>
        </w:rPr>
      </w:pPr>
      <w:r w:rsidRPr="00FE045C">
        <w:rPr>
          <w:i/>
          <w:iCs/>
          <w:sz w:val="24"/>
          <w:szCs w:val="24"/>
        </w:rPr>
        <w:t>Цель децентрализации</w:t>
      </w:r>
      <w:r w:rsidRPr="00FE045C">
        <w:rPr>
          <w:sz w:val="24"/>
          <w:szCs w:val="24"/>
        </w:rPr>
        <w:t xml:space="preserve"> – облегчение процессов принятия решений и инициатив на нижних уровнях управления, оперативность руководства, высокая адаптивность организации к новым условиям. </w:t>
      </w:r>
    </w:p>
    <w:p w:rsidR="00DC5C3D" w:rsidRPr="00FE045C" w:rsidRDefault="00DC5C3D" w:rsidP="00642234">
      <w:pPr>
        <w:pStyle w:val="2"/>
        <w:numPr>
          <w:ilvl w:val="0"/>
          <w:numId w:val="46"/>
        </w:numPr>
        <w:rPr>
          <w:sz w:val="24"/>
          <w:szCs w:val="24"/>
        </w:rPr>
      </w:pPr>
      <w:r w:rsidRPr="00FE045C">
        <w:rPr>
          <w:i/>
          <w:iCs/>
          <w:sz w:val="24"/>
          <w:szCs w:val="24"/>
        </w:rPr>
        <w:t>Негативные стороны</w:t>
      </w:r>
      <w:r w:rsidRPr="00FE045C">
        <w:rPr>
          <w:sz w:val="24"/>
          <w:szCs w:val="24"/>
        </w:rPr>
        <w:t xml:space="preserve"> децентрализации – обособленность частей, что часто ведет к конфликтам, ослаблению контроля и единства в действии</w:t>
      </w:r>
    </w:p>
    <w:p w:rsidR="00DC5C3D" w:rsidRDefault="00DC5C3D" w:rsidP="00DC5C3D">
      <w:pPr>
        <w:tabs>
          <w:tab w:val="left" w:pos="426"/>
        </w:tabs>
        <w:contextualSpacing/>
        <w:jc w:val="both"/>
        <w:rPr>
          <w:rFonts w:ascii="Times New Roman" w:eastAsia="Times New Roman" w:hAnsi="Times New Roman" w:cs="Times New Roman"/>
          <w:sz w:val="24"/>
          <w:szCs w:val="24"/>
          <w:lang w:eastAsia="ru-RU"/>
        </w:rPr>
        <w:sectPr w:rsidR="00DC5C3D" w:rsidSect="00AE4155">
          <w:pgSz w:w="11906" w:h="16838"/>
          <w:pgMar w:top="720" w:right="720" w:bottom="720" w:left="720" w:header="708" w:footer="708" w:gutter="0"/>
          <w:cols w:space="708"/>
          <w:docGrid w:linePitch="360"/>
        </w:sectPr>
      </w:pPr>
    </w:p>
    <w:p w:rsidR="006E7B71" w:rsidRPr="00331A94" w:rsidRDefault="006E7B71"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331A94">
        <w:rPr>
          <w:rFonts w:ascii="Times New Roman" w:eastAsia="Times New Roman" w:hAnsi="Times New Roman" w:cs="Times New Roman"/>
          <w:b/>
          <w:sz w:val="24"/>
          <w:szCs w:val="24"/>
          <w:lang w:eastAsia="ru-RU"/>
        </w:rPr>
        <w:lastRenderedPageBreak/>
        <w:t>Организационная функция менеджмента: основные направления. Организационные процессы.</w:t>
      </w:r>
    </w:p>
    <w:p w:rsidR="00DC5C3D" w:rsidRPr="00FE045C" w:rsidRDefault="00DC5C3D" w:rsidP="00D34BBD">
      <w:pPr>
        <w:pStyle w:val="2"/>
        <w:ind w:left="0" w:firstLine="0"/>
        <w:rPr>
          <w:sz w:val="24"/>
          <w:szCs w:val="24"/>
        </w:rPr>
      </w:pPr>
      <w:r w:rsidRPr="00FE045C">
        <w:rPr>
          <w:sz w:val="24"/>
          <w:szCs w:val="24"/>
        </w:rPr>
        <w:t xml:space="preserve">Важной функцией управления является </w:t>
      </w:r>
      <w:r w:rsidRPr="00FE045C">
        <w:rPr>
          <w:i/>
          <w:iCs/>
          <w:sz w:val="24"/>
          <w:szCs w:val="24"/>
        </w:rPr>
        <w:t>функция организации</w:t>
      </w:r>
      <w:r w:rsidRPr="00FE045C">
        <w:rPr>
          <w:sz w:val="24"/>
          <w:szCs w:val="24"/>
        </w:rPr>
        <w:t xml:space="preserve">, которая заключается в установлении постоянных и временных взаимоотношений между всеми подразделениями фирмы, определении порядка и условий функционирования фирм. </w:t>
      </w:r>
    </w:p>
    <w:p w:rsidR="00DC5C3D" w:rsidRPr="00FE045C" w:rsidRDefault="00DC5C3D" w:rsidP="00DC5C3D">
      <w:pPr>
        <w:pStyle w:val="2"/>
        <w:ind w:left="960" w:hanging="960"/>
        <w:rPr>
          <w:sz w:val="24"/>
          <w:szCs w:val="24"/>
        </w:rPr>
      </w:pPr>
      <w:r w:rsidRPr="00FE045C">
        <w:rPr>
          <w:i/>
          <w:iCs/>
          <w:sz w:val="24"/>
          <w:szCs w:val="24"/>
        </w:rPr>
        <w:t>Основные направления</w:t>
      </w:r>
      <w:r w:rsidRPr="00FE045C">
        <w:rPr>
          <w:sz w:val="24"/>
          <w:szCs w:val="24"/>
        </w:rPr>
        <w:t xml:space="preserve"> содержания </w:t>
      </w:r>
      <w:r w:rsidRPr="00FE045C">
        <w:rPr>
          <w:sz w:val="24"/>
          <w:szCs w:val="24"/>
          <w:u w:val="single"/>
        </w:rPr>
        <w:t>функции организации</w:t>
      </w:r>
      <w:r w:rsidRPr="00FE045C">
        <w:rPr>
          <w:sz w:val="24"/>
          <w:szCs w:val="24"/>
        </w:rPr>
        <w:t>:</w:t>
      </w:r>
    </w:p>
    <w:p w:rsidR="00DC5C3D" w:rsidRPr="00FE045C" w:rsidRDefault="00DC5C3D" w:rsidP="00642234">
      <w:pPr>
        <w:pStyle w:val="3"/>
        <w:keepNext w:val="0"/>
        <w:keepLines w:val="0"/>
        <w:widowControl w:val="0"/>
        <w:numPr>
          <w:ilvl w:val="0"/>
          <w:numId w:val="47"/>
        </w:numPr>
        <w:autoSpaceDE w:val="0"/>
        <w:autoSpaceDN w:val="0"/>
        <w:adjustRightInd w:val="0"/>
        <w:spacing w:before="0" w:line="240" w:lineRule="auto"/>
        <w:ind w:left="142" w:hanging="306"/>
        <w:rPr>
          <w:rFonts w:ascii="Times New Roman" w:hAnsi="Times New Roman" w:cs="Times New Roman"/>
        </w:rPr>
      </w:pPr>
      <w:r w:rsidRPr="00FE045C">
        <w:rPr>
          <w:rFonts w:ascii="Times New Roman" w:hAnsi="Times New Roman" w:cs="Times New Roman"/>
        </w:rPr>
        <w:t>Формирование организационной структуры организации (деление её на подразделения и установление постоянных и временных отношений между ними).</w:t>
      </w:r>
    </w:p>
    <w:p w:rsidR="00DC5C3D" w:rsidRPr="00FE045C" w:rsidRDefault="00DC5C3D" w:rsidP="00642234">
      <w:pPr>
        <w:pStyle w:val="3"/>
        <w:keepNext w:val="0"/>
        <w:keepLines w:val="0"/>
        <w:widowControl w:val="0"/>
        <w:numPr>
          <w:ilvl w:val="0"/>
          <w:numId w:val="47"/>
        </w:numPr>
        <w:autoSpaceDE w:val="0"/>
        <w:autoSpaceDN w:val="0"/>
        <w:adjustRightInd w:val="0"/>
        <w:spacing w:before="0" w:line="240" w:lineRule="auto"/>
        <w:ind w:left="142" w:hanging="306"/>
        <w:rPr>
          <w:rFonts w:ascii="Times New Roman" w:hAnsi="Times New Roman" w:cs="Times New Roman"/>
        </w:rPr>
      </w:pPr>
      <w:r w:rsidRPr="00FE045C">
        <w:rPr>
          <w:rFonts w:ascii="Times New Roman" w:hAnsi="Times New Roman" w:cs="Times New Roman"/>
        </w:rPr>
        <w:t>Определение диапазона контроля и нормы управляемости (установление числа сотрудников, работой которых эффективно может управлять менеджер).</w:t>
      </w:r>
    </w:p>
    <w:p w:rsidR="00DC5C3D" w:rsidRPr="00FE045C" w:rsidRDefault="00DC5C3D" w:rsidP="00642234">
      <w:pPr>
        <w:pStyle w:val="3"/>
        <w:keepNext w:val="0"/>
        <w:keepLines w:val="0"/>
        <w:widowControl w:val="0"/>
        <w:numPr>
          <w:ilvl w:val="0"/>
          <w:numId w:val="47"/>
        </w:numPr>
        <w:autoSpaceDE w:val="0"/>
        <w:autoSpaceDN w:val="0"/>
        <w:adjustRightInd w:val="0"/>
        <w:spacing w:before="0" w:line="240" w:lineRule="auto"/>
        <w:ind w:left="142" w:hanging="306"/>
        <w:rPr>
          <w:rFonts w:ascii="Times New Roman" w:hAnsi="Times New Roman" w:cs="Times New Roman"/>
        </w:rPr>
      </w:pPr>
      <w:r w:rsidRPr="00FE045C">
        <w:rPr>
          <w:rFonts w:ascii="Times New Roman" w:hAnsi="Times New Roman" w:cs="Times New Roman"/>
        </w:rPr>
        <w:t>Установление взаимоотношений, полномочий и ответственности, которые принимают на себя руководители разных уровней и их исполнители.</w:t>
      </w:r>
    </w:p>
    <w:p w:rsidR="00DC5C3D" w:rsidRPr="00FE045C" w:rsidRDefault="00DC5C3D" w:rsidP="00D34BBD">
      <w:pPr>
        <w:pStyle w:val="2"/>
        <w:ind w:left="0" w:firstLine="0"/>
        <w:rPr>
          <w:sz w:val="24"/>
          <w:szCs w:val="24"/>
        </w:rPr>
      </w:pPr>
    </w:p>
    <w:p w:rsidR="00D34BBD" w:rsidRPr="00D34BBD" w:rsidRDefault="00D34BBD" w:rsidP="00D34BBD">
      <w:pPr>
        <w:pStyle w:val="2"/>
        <w:ind w:left="0" w:firstLine="0"/>
        <w:rPr>
          <w:sz w:val="24"/>
          <w:szCs w:val="24"/>
        </w:rPr>
      </w:pPr>
      <w:bookmarkStart w:id="1" w:name="toppp"/>
      <w:r w:rsidRPr="00D34BBD">
        <w:rPr>
          <w:sz w:val="24"/>
          <w:szCs w:val="24"/>
        </w:rPr>
        <w:t>Организация как процесс представляет собой функцию, суть которой состоит в систематической координации множества задач и формальных взаимоотношений людей, их выполняющих.</w:t>
      </w:r>
    </w:p>
    <w:bookmarkEnd w:id="1"/>
    <w:p w:rsidR="00DC5C3D" w:rsidRPr="00D34BBD" w:rsidRDefault="00DC5C3D" w:rsidP="00D34BBD">
      <w:pPr>
        <w:pStyle w:val="2"/>
        <w:ind w:left="0" w:firstLine="0"/>
        <w:rPr>
          <w:sz w:val="24"/>
          <w:szCs w:val="24"/>
        </w:rPr>
      </w:pPr>
    </w:p>
    <w:p w:rsidR="003F306C" w:rsidRPr="00D34BBD" w:rsidRDefault="003F306C" w:rsidP="00D34BBD">
      <w:pPr>
        <w:pStyle w:val="2"/>
        <w:ind w:left="0" w:firstLine="0"/>
        <w:rPr>
          <w:sz w:val="24"/>
          <w:szCs w:val="24"/>
        </w:rPr>
        <w:sectPr w:rsidR="003F306C" w:rsidRPr="00D34BBD" w:rsidSect="00AE4155">
          <w:pgSz w:w="11906" w:h="16838"/>
          <w:pgMar w:top="720" w:right="720" w:bottom="720" w:left="720" w:header="708" w:footer="708" w:gutter="0"/>
          <w:cols w:space="708"/>
          <w:docGrid w:linePitch="360"/>
        </w:sectPr>
      </w:pPr>
      <w:r w:rsidRPr="00D34BBD">
        <w:rPr>
          <w:sz w:val="24"/>
          <w:szCs w:val="24"/>
        </w:rPr>
        <w:t>В организации протекает множество процессов, важнейшими из которых являются снабжение, производство и сбыт продукции. Соответственно выделяются функции: управление материально-техническим снабжением, управление сбытом, управление основным производством, управление вспомогательным производством и пр.</w:t>
      </w:r>
    </w:p>
    <w:p w:rsidR="006E7B71" w:rsidRPr="00D34BBD" w:rsidRDefault="006E7B71"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D34BBD">
        <w:rPr>
          <w:rFonts w:ascii="Times New Roman" w:eastAsia="Times New Roman" w:hAnsi="Times New Roman" w:cs="Times New Roman"/>
          <w:b/>
          <w:sz w:val="24"/>
          <w:szCs w:val="24"/>
          <w:lang w:eastAsia="ru-RU"/>
        </w:rPr>
        <w:lastRenderedPageBreak/>
        <w:t>Мотивация и ее роль в управлении. Внутренние и внешние факторы мотивации.</w:t>
      </w:r>
    </w:p>
    <w:p w:rsidR="006D7DFA" w:rsidRPr="00FE045C" w:rsidRDefault="006D7DFA" w:rsidP="00D34BBD">
      <w:pPr>
        <w:pStyle w:val="1"/>
        <w:ind w:left="0" w:firstLine="0"/>
        <w:rPr>
          <w:sz w:val="24"/>
          <w:szCs w:val="24"/>
        </w:rPr>
      </w:pPr>
      <w:r w:rsidRPr="00FE045C">
        <w:rPr>
          <w:b/>
          <w:bCs/>
          <w:sz w:val="24"/>
          <w:szCs w:val="24"/>
        </w:rPr>
        <w:t xml:space="preserve">Мотивация </w:t>
      </w:r>
      <w:r w:rsidRPr="00FE045C">
        <w:rPr>
          <w:sz w:val="24"/>
          <w:szCs w:val="24"/>
        </w:rPr>
        <w:t>человека к деятельности - совокупность движущих си</w:t>
      </w:r>
      <w:r w:rsidR="00D34BBD">
        <w:rPr>
          <w:sz w:val="24"/>
          <w:szCs w:val="24"/>
        </w:rPr>
        <w:t xml:space="preserve">л, побуждающих человека к </w:t>
      </w:r>
      <w:r w:rsidRPr="00FE045C">
        <w:rPr>
          <w:sz w:val="24"/>
          <w:szCs w:val="24"/>
        </w:rPr>
        <w:t xml:space="preserve">осуществлению определенных действий. </w:t>
      </w:r>
      <w:r w:rsidRPr="00FE045C">
        <w:rPr>
          <w:sz w:val="24"/>
          <w:szCs w:val="24"/>
        </w:rPr>
        <w:br/>
      </w:r>
    </w:p>
    <w:p w:rsidR="006D7DFA" w:rsidRPr="00FE045C" w:rsidRDefault="006D7DFA" w:rsidP="006D7DFA">
      <w:pPr>
        <w:pStyle w:val="2"/>
        <w:ind w:left="540" w:hanging="540"/>
        <w:rPr>
          <w:sz w:val="24"/>
          <w:szCs w:val="24"/>
        </w:rPr>
      </w:pPr>
      <w:r w:rsidRPr="00FE045C">
        <w:rPr>
          <w:b/>
          <w:bCs/>
          <w:sz w:val="24"/>
          <w:szCs w:val="24"/>
        </w:rPr>
        <w:t>Внутренние факторы мотивации:</w:t>
      </w:r>
    </w:p>
    <w:p w:rsidR="006D7DFA" w:rsidRPr="00FE045C" w:rsidRDefault="006D7DFA" w:rsidP="00642234">
      <w:pPr>
        <w:pStyle w:val="2"/>
        <w:numPr>
          <w:ilvl w:val="0"/>
          <w:numId w:val="48"/>
        </w:numPr>
        <w:rPr>
          <w:sz w:val="24"/>
          <w:szCs w:val="24"/>
        </w:rPr>
      </w:pPr>
      <w:r w:rsidRPr="00FE045C">
        <w:rPr>
          <w:sz w:val="24"/>
          <w:szCs w:val="24"/>
        </w:rPr>
        <w:t>Мечта, самореализация</w:t>
      </w:r>
    </w:p>
    <w:p w:rsidR="006D7DFA" w:rsidRPr="00FE045C" w:rsidRDefault="006D7DFA" w:rsidP="00642234">
      <w:pPr>
        <w:pStyle w:val="2"/>
        <w:numPr>
          <w:ilvl w:val="0"/>
          <w:numId w:val="48"/>
        </w:numPr>
        <w:rPr>
          <w:sz w:val="24"/>
          <w:szCs w:val="24"/>
        </w:rPr>
      </w:pPr>
      <w:r w:rsidRPr="00FE045C">
        <w:rPr>
          <w:sz w:val="24"/>
          <w:szCs w:val="24"/>
        </w:rPr>
        <w:t>Идеи, творчество</w:t>
      </w:r>
    </w:p>
    <w:p w:rsidR="006D7DFA" w:rsidRPr="00FE045C" w:rsidRDefault="006D7DFA" w:rsidP="00642234">
      <w:pPr>
        <w:pStyle w:val="2"/>
        <w:numPr>
          <w:ilvl w:val="0"/>
          <w:numId w:val="48"/>
        </w:numPr>
        <w:rPr>
          <w:sz w:val="24"/>
          <w:szCs w:val="24"/>
        </w:rPr>
      </w:pPr>
      <w:r w:rsidRPr="00FE045C">
        <w:rPr>
          <w:sz w:val="24"/>
          <w:szCs w:val="24"/>
        </w:rPr>
        <w:t>Самоутверждение</w:t>
      </w:r>
    </w:p>
    <w:p w:rsidR="006D7DFA" w:rsidRPr="00FE045C" w:rsidRDefault="006D7DFA" w:rsidP="00642234">
      <w:pPr>
        <w:pStyle w:val="2"/>
        <w:numPr>
          <w:ilvl w:val="0"/>
          <w:numId w:val="48"/>
        </w:numPr>
        <w:rPr>
          <w:sz w:val="24"/>
          <w:szCs w:val="24"/>
        </w:rPr>
      </w:pPr>
      <w:r w:rsidRPr="00FE045C">
        <w:rPr>
          <w:sz w:val="24"/>
          <w:szCs w:val="24"/>
        </w:rPr>
        <w:t>Убежденность</w:t>
      </w:r>
    </w:p>
    <w:p w:rsidR="006D7DFA" w:rsidRPr="00FE045C" w:rsidRDefault="006D7DFA" w:rsidP="00642234">
      <w:pPr>
        <w:pStyle w:val="2"/>
        <w:numPr>
          <w:ilvl w:val="0"/>
          <w:numId w:val="48"/>
        </w:numPr>
        <w:rPr>
          <w:sz w:val="24"/>
          <w:szCs w:val="24"/>
        </w:rPr>
      </w:pPr>
      <w:r w:rsidRPr="00FE045C">
        <w:rPr>
          <w:sz w:val="24"/>
          <w:szCs w:val="24"/>
        </w:rPr>
        <w:t>Любопытство</w:t>
      </w:r>
    </w:p>
    <w:p w:rsidR="006D7DFA" w:rsidRPr="00FE045C" w:rsidRDefault="006D7DFA" w:rsidP="00642234">
      <w:pPr>
        <w:pStyle w:val="2"/>
        <w:numPr>
          <w:ilvl w:val="0"/>
          <w:numId w:val="48"/>
        </w:numPr>
        <w:rPr>
          <w:sz w:val="24"/>
          <w:szCs w:val="24"/>
        </w:rPr>
      </w:pPr>
      <w:r w:rsidRPr="00FE045C">
        <w:rPr>
          <w:sz w:val="24"/>
          <w:szCs w:val="24"/>
        </w:rPr>
        <w:t>Здоровье</w:t>
      </w:r>
    </w:p>
    <w:p w:rsidR="006D7DFA" w:rsidRPr="00FE045C" w:rsidRDefault="006D7DFA" w:rsidP="00642234">
      <w:pPr>
        <w:pStyle w:val="2"/>
        <w:numPr>
          <w:ilvl w:val="0"/>
          <w:numId w:val="48"/>
        </w:numPr>
        <w:rPr>
          <w:sz w:val="24"/>
          <w:szCs w:val="24"/>
        </w:rPr>
      </w:pPr>
      <w:r w:rsidRPr="00FE045C">
        <w:rPr>
          <w:sz w:val="24"/>
          <w:szCs w:val="24"/>
        </w:rPr>
        <w:t>Нужность кому-то</w:t>
      </w:r>
    </w:p>
    <w:p w:rsidR="006D7DFA" w:rsidRPr="00FE045C" w:rsidRDefault="006D7DFA" w:rsidP="00642234">
      <w:pPr>
        <w:pStyle w:val="2"/>
        <w:numPr>
          <w:ilvl w:val="0"/>
          <w:numId w:val="48"/>
        </w:numPr>
        <w:rPr>
          <w:sz w:val="24"/>
          <w:szCs w:val="24"/>
        </w:rPr>
      </w:pPr>
      <w:r w:rsidRPr="00FE045C">
        <w:rPr>
          <w:sz w:val="24"/>
          <w:szCs w:val="24"/>
        </w:rPr>
        <w:t>Личный рост</w:t>
      </w:r>
    </w:p>
    <w:p w:rsidR="006D7DFA" w:rsidRPr="00FE045C" w:rsidRDefault="006D7DFA" w:rsidP="00642234">
      <w:pPr>
        <w:pStyle w:val="2"/>
        <w:numPr>
          <w:ilvl w:val="0"/>
          <w:numId w:val="48"/>
        </w:numPr>
        <w:rPr>
          <w:sz w:val="24"/>
          <w:szCs w:val="24"/>
        </w:rPr>
      </w:pPr>
      <w:r w:rsidRPr="00FE045C">
        <w:rPr>
          <w:sz w:val="24"/>
          <w:szCs w:val="24"/>
        </w:rPr>
        <w:t>Потребность в общении</w:t>
      </w:r>
    </w:p>
    <w:p w:rsidR="006D7DFA" w:rsidRPr="00FE045C" w:rsidRDefault="006D7DFA" w:rsidP="006D7DFA">
      <w:pPr>
        <w:pStyle w:val="2"/>
        <w:ind w:left="540" w:hanging="540"/>
        <w:rPr>
          <w:sz w:val="24"/>
          <w:szCs w:val="24"/>
        </w:rPr>
      </w:pPr>
      <w:r w:rsidRPr="00FE045C">
        <w:rPr>
          <w:b/>
          <w:bCs/>
          <w:sz w:val="24"/>
          <w:szCs w:val="24"/>
        </w:rPr>
        <w:t>Внешние факторы мотивации:</w:t>
      </w:r>
    </w:p>
    <w:p w:rsidR="006D7DFA" w:rsidRPr="00FE045C" w:rsidRDefault="006D7DFA" w:rsidP="00642234">
      <w:pPr>
        <w:pStyle w:val="2"/>
        <w:numPr>
          <w:ilvl w:val="0"/>
          <w:numId w:val="48"/>
        </w:numPr>
        <w:rPr>
          <w:sz w:val="24"/>
          <w:szCs w:val="24"/>
        </w:rPr>
      </w:pPr>
      <w:r w:rsidRPr="00FE045C">
        <w:rPr>
          <w:sz w:val="24"/>
          <w:szCs w:val="24"/>
        </w:rPr>
        <w:t>Деньги</w:t>
      </w:r>
    </w:p>
    <w:p w:rsidR="006D7DFA" w:rsidRPr="00FE045C" w:rsidRDefault="006D7DFA" w:rsidP="00642234">
      <w:pPr>
        <w:pStyle w:val="2"/>
        <w:numPr>
          <w:ilvl w:val="0"/>
          <w:numId w:val="48"/>
        </w:numPr>
        <w:rPr>
          <w:sz w:val="24"/>
          <w:szCs w:val="24"/>
        </w:rPr>
      </w:pPr>
      <w:r w:rsidRPr="00FE045C">
        <w:rPr>
          <w:sz w:val="24"/>
          <w:szCs w:val="24"/>
        </w:rPr>
        <w:t>Карьера</w:t>
      </w:r>
    </w:p>
    <w:p w:rsidR="006D7DFA" w:rsidRPr="00FE045C" w:rsidRDefault="006D7DFA" w:rsidP="00642234">
      <w:pPr>
        <w:pStyle w:val="2"/>
        <w:numPr>
          <w:ilvl w:val="0"/>
          <w:numId w:val="48"/>
        </w:numPr>
        <w:rPr>
          <w:sz w:val="24"/>
          <w:szCs w:val="24"/>
        </w:rPr>
      </w:pPr>
      <w:r w:rsidRPr="00FE045C">
        <w:rPr>
          <w:sz w:val="24"/>
          <w:szCs w:val="24"/>
        </w:rPr>
        <w:t>Статус</w:t>
      </w:r>
    </w:p>
    <w:p w:rsidR="006D7DFA" w:rsidRPr="00FE045C" w:rsidRDefault="006D7DFA" w:rsidP="00642234">
      <w:pPr>
        <w:pStyle w:val="2"/>
        <w:numPr>
          <w:ilvl w:val="0"/>
          <w:numId w:val="48"/>
        </w:numPr>
        <w:rPr>
          <w:sz w:val="24"/>
          <w:szCs w:val="24"/>
        </w:rPr>
      </w:pPr>
      <w:r w:rsidRPr="00FE045C">
        <w:rPr>
          <w:sz w:val="24"/>
          <w:szCs w:val="24"/>
        </w:rPr>
        <w:t>Признание</w:t>
      </w:r>
    </w:p>
    <w:p w:rsidR="006D7DFA" w:rsidRPr="00FE045C" w:rsidRDefault="006D7DFA" w:rsidP="00642234">
      <w:pPr>
        <w:pStyle w:val="2"/>
        <w:numPr>
          <w:ilvl w:val="0"/>
          <w:numId w:val="48"/>
        </w:numPr>
        <w:rPr>
          <w:sz w:val="24"/>
          <w:szCs w:val="24"/>
        </w:rPr>
      </w:pPr>
      <w:r w:rsidRPr="00FE045C">
        <w:rPr>
          <w:sz w:val="24"/>
          <w:szCs w:val="24"/>
        </w:rPr>
        <w:t>Престижные вещи</w:t>
      </w:r>
    </w:p>
    <w:p w:rsidR="006D7DFA" w:rsidRPr="00FE045C" w:rsidRDefault="006D7DFA" w:rsidP="00642234">
      <w:pPr>
        <w:pStyle w:val="2"/>
        <w:numPr>
          <w:ilvl w:val="0"/>
          <w:numId w:val="48"/>
        </w:numPr>
        <w:rPr>
          <w:sz w:val="24"/>
          <w:szCs w:val="24"/>
        </w:rPr>
      </w:pPr>
      <w:r w:rsidRPr="00FE045C">
        <w:rPr>
          <w:sz w:val="24"/>
          <w:szCs w:val="24"/>
        </w:rPr>
        <w:t>Эстетика быта</w:t>
      </w:r>
    </w:p>
    <w:p w:rsidR="006D7DFA" w:rsidRPr="00FE045C" w:rsidRDefault="006D7DFA" w:rsidP="00642234">
      <w:pPr>
        <w:pStyle w:val="2"/>
        <w:numPr>
          <w:ilvl w:val="0"/>
          <w:numId w:val="48"/>
        </w:numPr>
        <w:rPr>
          <w:sz w:val="24"/>
          <w:szCs w:val="24"/>
        </w:rPr>
      </w:pPr>
      <w:r w:rsidRPr="00FE045C">
        <w:rPr>
          <w:sz w:val="24"/>
          <w:szCs w:val="24"/>
        </w:rPr>
        <w:t>Возможность путешествовать</w:t>
      </w:r>
    </w:p>
    <w:p w:rsidR="006D7DFA" w:rsidRPr="00FE045C" w:rsidRDefault="006D7DFA" w:rsidP="006D7DFA">
      <w:pPr>
        <w:pStyle w:val="1"/>
        <w:rPr>
          <w:sz w:val="24"/>
          <w:szCs w:val="24"/>
        </w:rPr>
      </w:pPr>
    </w:p>
    <w:p w:rsidR="006D7DFA" w:rsidRPr="00FE045C" w:rsidRDefault="006D7DFA" w:rsidP="006D7DFA">
      <w:pPr>
        <w:pStyle w:val="2"/>
        <w:ind w:left="540" w:hanging="540"/>
        <w:rPr>
          <w:sz w:val="24"/>
          <w:szCs w:val="24"/>
        </w:rPr>
      </w:pPr>
      <w:r w:rsidRPr="00FE045C">
        <w:rPr>
          <w:sz w:val="24"/>
          <w:szCs w:val="24"/>
        </w:rPr>
        <w:t>Теории мотивации разделяют на две группы:</w:t>
      </w:r>
    </w:p>
    <w:p w:rsidR="006D7DFA" w:rsidRPr="00FE045C" w:rsidRDefault="006D7DFA" w:rsidP="006D7DFA">
      <w:pPr>
        <w:pStyle w:val="2"/>
        <w:ind w:left="540" w:hanging="540"/>
        <w:rPr>
          <w:sz w:val="24"/>
          <w:szCs w:val="24"/>
        </w:rPr>
      </w:pPr>
    </w:p>
    <w:p w:rsidR="006D7DFA" w:rsidRPr="00FE045C" w:rsidRDefault="006D7DFA" w:rsidP="00642234">
      <w:pPr>
        <w:pStyle w:val="2"/>
        <w:numPr>
          <w:ilvl w:val="0"/>
          <w:numId w:val="49"/>
        </w:numPr>
        <w:rPr>
          <w:sz w:val="24"/>
          <w:szCs w:val="24"/>
        </w:rPr>
      </w:pPr>
      <w:r w:rsidRPr="00FE045C">
        <w:rPr>
          <w:sz w:val="24"/>
          <w:szCs w:val="24"/>
        </w:rPr>
        <w:t xml:space="preserve">группа психоаналитических теорий — </w:t>
      </w:r>
      <w:r w:rsidRPr="00FE045C">
        <w:rPr>
          <w:b/>
          <w:bCs/>
          <w:sz w:val="24"/>
          <w:szCs w:val="24"/>
        </w:rPr>
        <w:t>процессуальные теории</w:t>
      </w:r>
      <w:r w:rsidRPr="00FE045C">
        <w:rPr>
          <w:sz w:val="24"/>
          <w:szCs w:val="24"/>
        </w:rPr>
        <w:t xml:space="preserve">, ориентируются на анализ поведения людей в соответствии с их восприятием, познанием; </w:t>
      </w:r>
    </w:p>
    <w:p w:rsidR="006D7DFA" w:rsidRPr="00FE045C" w:rsidRDefault="006D7DFA" w:rsidP="00642234">
      <w:pPr>
        <w:pStyle w:val="2"/>
        <w:numPr>
          <w:ilvl w:val="0"/>
          <w:numId w:val="49"/>
        </w:numPr>
        <w:rPr>
          <w:sz w:val="24"/>
          <w:szCs w:val="24"/>
        </w:rPr>
      </w:pPr>
      <w:r w:rsidRPr="00FE045C">
        <w:rPr>
          <w:sz w:val="24"/>
          <w:szCs w:val="24"/>
        </w:rPr>
        <w:t xml:space="preserve">группа </w:t>
      </w:r>
      <w:r w:rsidRPr="00FE045C">
        <w:rPr>
          <w:b/>
          <w:bCs/>
          <w:sz w:val="24"/>
          <w:szCs w:val="24"/>
        </w:rPr>
        <w:t xml:space="preserve">содержательных теорий </w:t>
      </w:r>
      <w:r w:rsidRPr="00FE045C">
        <w:rPr>
          <w:sz w:val="24"/>
          <w:szCs w:val="24"/>
        </w:rPr>
        <w:t xml:space="preserve">— идентифицируют внутреннее побуждение, анализируют потребности человека. </w:t>
      </w:r>
    </w:p>
    <w:p w:rsidR="00DC5C3D" w:rsidRDefault="00DC5C3D" w:rsidP="00DC5C3D">
      <w:pPr>
        <w:tabs>
          <w:tab w:val="left" w:pos="426"/>
        </w:tabs>
        <w:contextualSpacing/>
        <w:jc w:val="both"/>
        <w:rPr>
          <w:rFonts w:ascii="Times New Roman" w:eastAsia="Times New Roman" w:hAnsi="Times New Roman" w:cs="Times New Roman"/>
          <w:sz w:val="24"/>
          <w:szCs w:val="24"/>
          <w:lang w:eastAsia="ru-RU"/>
        </w:rPr>
        <w:sectPr w:rsidR="00DC5C3D" w:rsidSect="00AE4155">
          <w:pgSz w:w="11906" w:h="16838"/>
          <w:pgMar w:top="720" w:right="720" w:bottom="720" w:left="720" w:header="708" w:footer="708" w:gutter="0"/>
          <w:cols w:space="708"/>
          <w:docGrid w:linePitch="360"/>
        </w:sectPr>
      </w:pPr>
    </w:p>
    <w:p w:rsidR="00BF032B" w:rsidRPr="00987056" w:rsidRDefault="00414D06" w:rsidP="00642234">
      <w:pPr>
        <w:numPr>
          <w:ilvl w:val="0"/>
          <w:numId w:val="1"/>
        </w:numPr>
        <w:shd w:val="clear" w:color="auto" w:fill="FBD4B4" w:themeFill="accent6" w:themeFillTint="66"/>
        <w:tabs>
          <w:tab w:val="left" w:pos="426"/>
        </w:tabs>
        <w:ind w:left="0" w:firstLine="0"/>
        <w:contextualSpacing/>
        <w:jc w:val="both"/>
        <w:rPr>
          <w:rFonts w:ascii="Times New Roman" w:eastAsia="Times New Roman" w:hAnsi="Times New Roman" w:cs="Times New Roman"/>
          <w:sz w:val="24"/>
          <w:szCs w:val="24"/>
          <w:lang w:eastAsia="ru-RU"/>
        </w:rPr>
      </w:pPr>
      <w:r w:rsidRPr="00987056">
        <w:rPr>
          <w:rFonts w:ascii="Times New Roman" w:eastAsia="Times New Roman" w:hAnsi="Times New Roman" w:cs="Times New Roman"/>
          <w:sz w:val="24"/>
          <w:szCs w:val="24"/>
          <w:lang w:eastAsia="ru-RU"/>
        </w:rPr>
        <w:lastRenderedPageBreak/>
        <w:t>Содержательные теории мотивации. Особенности применения в современных условиях.</w:t>
      </w:r>
    </w:p>
    <w:p w:rsidR="00CE7DE2" w:rsidRDefault="00CE7DE2" w:rsidP="00CE7DE2">
      <w:pPr>
        <w:shd w:val="clear" w:color="auto" w:fill="FFFFFF" w:themeFill="background1"/>
        <w:tabs>
          <w:tab w:val="left" w:pos="426"/>
        </w:tabs>
        <w:contextualSpacing/>
        <w:jc w:val="both"/>
        <w:rPr>
          <w:rFonts w:ascii="Times New Roman" w:eastAsia="Times New Roman" w:hAnsi="Times New Roman" w:cs="Times New Roman"/>
          <w:sz w:val="24"/>
          <w:szCs w:val="24"/>
          <w:lang w:eastAsia="ru-RU"/>
        </w:rPr>
      </w:pPr>
    </w:p>
    <w:p w:rsidR="00CE7DE2" w:rsidRDefault="00CE7DE2" w:rsidP="00CE7DE2">
      <w:pPr>
        <w:shd w:val="clear" w:color="auto" w:fill="FFFFFF" w:themeFill="background1"/>
        <w:tabs>
          <w:tab w:val="left" w:pos="426"/>
        </w:tabs>
        <w:contextualSpacing/>
        <w:jc w:val="both"/>
        <w:rPr>
          <w:rFonts w:ascii="Arial" w:hAnsi="Arial" w:cs="Arial"/>
          <w:color w:val="000000"/>
          <w:sz w:val="21"/>
          <w:szCs w:val="21"/>
          <w:shd w:val="clear" w:color="auto" w:fill="FFFFFF"/>
        </w:rPr>
      </w:pPr>
      <w:r>
        <w:rPr>
          <w:rStyle w:val="a7"/>
          <w:rFonts w:ascii="Arial" w:hAnsi="Arial" w:cs="Arial"/>
          <w:color w:val="000000"/>
          <w:sz w:val="21"/>
          <w:szCs w:val="21"/>
          <w:shd w:val="clear" w:color="auto" w:fill="FFFFFF"/>
        </w:rPr>
        <w:t>Содержательные теории</w:t>
      </w:r>
      <w:r>
        <w:rPr>
          <w:rStyle w:val="apple-converted-space"/>
          <w:rFonts w:ascii="Arial" w:hAnsi="Arial" w:cs="Arial"/>
          <w:sz w:val="21"/>
          <w:szCs w:val="21"/>
          <w:shd w:val="clear" w:color="auto" w:fill="FFFFFF"/>
        </w:rPr>
        <w:t> </w:t>
      </w:r>
      <w:r>
        <w:rPr>
          <w:rFonts w:ascii="Arial" w:hAnsi="Arial" w:cs="Arial"/>
          <w:color w:val="000000"/>
          <w:sz w:val="21"/>
          <w:szCs w:val="21"/>
          <w:shd w:val="clear" w:color="auto" w:fill="FFFFFF"/>
        </w:rPr>
        <w:t>особое внимание уделяют анализу факторов, лежащих в основе</w:t>
      </w:r>
      <w:r>
        <w:rPr>
          <w:rStyle w:val="apple-converted-space"/>
          <w:rFonts w:ascii="Arial" w:hAnsi="Arial" w:cs="Arial"/>
          <w:sz w:val="21"/>
          <w:szCs w:val="21"/>
          <w:shd w:val="clear" w:color="auto" w:fill="FFFFFF"/>
        </w:rPr>
        <w:t> </w:t>
      </w:r>
      <w:hyperlink r:id="rId23" w:tooltip="Мотивация" w:history="1">
        <w:r>
          <w:rPr>
            <w:rStyle w:val="a8"/>
            <w:rFonts w:ascii="Arial" w:hAnsi="Arial" w:cs="Arial"/>
            <w:color w:val="5A3696"/>
            <w:sz w:val="21"/>
            <w:szCs w:val="21"/>
            <w:shd w:val="clear" w:color="auto" w:fill="FFFFFF"/>
          </w:rPr>
          <w:t>мотивации</w:t>
        </w:r>
      </w:hyperlink>
      <w:r>
        <w:rPr>
          <w:rFonts w:ascii="Arial" w:hAnsi="Arial" w:cs="Arial"/>
          <w:color w:val="000000"/>
          <w:sz w:val="21"/>
          <w:szCs w:val="21"/>
          <w:shd w:val="clear" w:color="auto" w:fill="FFFFFF"/>
        </w:rPr>
        <w:t>. К ним относятся теория</w:t>
      </w:r>
      <w:r>
        <w:rPr>
          <w:rStyle w:val="apple-converted-space"/>
          <w:rFonts w:ascii="Arial" w:hAnsi="Arial" w:cs="Arial"/>
          <w:sz w:val="21"/>
          <w:szCs w:val="21"/>
          <w:shd w:val="clear" w:color="auto" w:fill="FFFFFF"/>
        </w:rPr>
        <w:t> </w:t>
      </w:r>
      <w:hyperlink r:id="rId24" w:tooltip="Иерархия потребностей Маслоу" w:history="1">
        <w:r>
          <w:rPr>
            <w:rStyle w:val="a8"/>
            <w:rFonts w:ascii="Arial" w:hAnsi="Arial" w:cs="Arial"/>
            <w:color w:val="5A3696"/>
            <w:sz w:val="21"/>
            <w:szCs w:val="21"/>
            <w:shd w:val="clear" w:color="auto" w:fill="FFFFFF"/>
          </w:rPr>
          <w:t xml:space="preserve">иерархии потребностей А. </w:t>
        </w:r>
        <w:proofErr w:type="spellStart"/>
        <w:r>
          <w:rPr>
            <w:rStyle w:val="a8"/>
            <w:rFonts w:ascii="Arial" w:hAnsi="Arial" w:cs="Arial"/>
            <w:color w:val="5A3696"/>
            <w:sz w:val="21"/>
            <w:szCs w:val="21"/>
            <w:shd w:val="clear" w:color="auto" w:fill="FFFFFF"/>
          </w:rPr>
          <w:t>Маслоу</w:t>
        </w:r>
        <w:proofErr w:type="spellEnd"/>
      </w:hyperlink>
      <w:r>
        <w:rPr>
          <w:rFonts w:ascii="Arial" w:hAnsi="Arial" w:cs="Arial"/>
          <w:color w:val="000000"/>
          <w:sz w:val="21"/>
          <w:szCs w:val="21"/>
          <w:shd w:val="clear" w:color="auto" w:fill="FFFFFF"/>
        </w:rPr>
        <w:t>,</w:t>
      </w:r>
      <w:r>
        <w:rPr>
          <w:rStyle w:val="apple-converted-space"/>
          <w:rFonts w:ascii="Arial" w:hAnsi="Arial" w:cs="Arial"/>
          <w:sz w:val="21"/>
          <w:szCs w:val="21"/>
          <w:shd w:val="clear" w:color="auto" w:fill="FFFFFF"/>
        </w:rPr>
        <w:t> </w:t>
      </w:r>
      <w:hyperlink r:id="rId25" w:tooltip="Теория МакКлелланда" w:history="1">
        <w:r>
          <w:rPr>
            <w:rStyle w:val="a8"/>
            <w:rFonts w:ascii="Arial" w:hAnsi="Arial" w:cs="Arial"/>
            <w:color w:val="5A3696"/>
            <w:sz w:val="21"/>
            <w:szCs w:val="21"/>
            <w:shd w:val="clear" w:color="auto" w:fill="FFFFFF"/>
          </w:rPr>
          <w:t xml:space="preserve">теория приобретенных потребностей </w:t>
        </w:r>
        <w:proofErr w:type="spellStart"/>
        <w:r>
          <w:rPr>
            <w:rStyle w:val="a8"/>
            <w:rFonts w:ascii="Arial" w:hAnsi="Arial" w:cs="Arial"/>
            <w:color w:val="5A3696"/>
            <w:sz w:val="21"/>
            <w:szCs w:val="21"/>
            <w:shd w:val="clear" w:color="auto" w:fill="FFFFFF"/>
          </w:rPr>
          <w:t>МакКлелланда</w:t>
        </w:r>
        <w:proofErr w:type="spellEnd"/>
      </w:hyperlink>
      <w:r>
        <w:rPr>
          <w:rFonts w:ascii="Arial" w:hAnsi="Arial" w:cs="Arial"/>
          <w:color w:val="000000"/>
          <w:sz w:val="21"/>
          <w:szCs w:val="21"/>
          <w:shd w:val="clear" w:color="auto" w:fill="FFFFFF"/>
        </w:rPr>
        <w:t>,</w:t>
      </w:r>
      <w:r>
        <w:rPr>
          <w:rStyle w:val="apple-converted-space"/>
          <w:rFonts w:ascii="Arial" w:hAnsi="Arial" w:cs="Arial"/>
          <w:sz w:val="21"/>
          <w:szCs w:val="21"/>
          <w:shd w:val="clear" w:color="auto" w:fill="FFFFFF"/>
        </w:rPr>
        <w:t> </w:t>
      </w:r>
      <w:hyperlink r:id="rId26" w:tooltip="Теория Герцберга" w:history="1">
        <w:r>
          <w:rPr>
            <w:rStyle w:val="a8"/>
            <w:rFonts w:ascii="Arial" w:hAnsi="Arial" w:cs="Arial"/>
            <w:color w:val="5A3696"/>
            <w:sz w:val="21"/>
            <w:szCs w:val="21"/>
            <w:shd w:val="clear" w:color="auto" w:fill="FFFFFF"/>
          </w:rPr>
          <w:t xml:space="preserve">двухфакторная теория </w:t>
        </w:r>
        <w:proofErr w:type="spellStart"/>
        <w:r>
          <w:rPr>
            <w:rStyle w:val="a8"/>
            <w:rFonts w:ascii="Arial" w:hAnsi="Arial" w:cs="Arial"/>
            <w:color w:val="5A3696"/>
            <w:sz w:val="21"/>
            <w:szCs w:val="21"/>
            <w:shd w:val="clear" w:color="auto" w:fill="FFFFFF"/>
          </w:rPr>
          <w:t>Герцберга</w:t>
        </w:r>
        <w:proofErr w:type="spellEnd"/>
      </w:hyperlink>
      <w:r>
        <w:rPr>
          <w:rStyle w:val="apple-converted-space"/>
          <w:rFonts w:ascii="Arial" w:hAnsi="Arial" w:cs="Arial"/>
          <w:sz w:val="21"/>
          <w:szCs w:val="21"/>
          <w:shd w:val="clear" w:color="auto" w:fill="FFFFFF"/>
        </w:rPr>
        <w:t> </w:t>
      </w:r>
      <w:r>
        <w:rPr>
          <w:rFonts w:ascii="Arial" w:hAnsi="Arial" w:cs="Arial"/>
          <w:color w:val="000000"/>
          <w:sz w:val="21"/>
          <w:szCs w:val="21"/>
          <w:shd w:val="clear" w:color="auto" w:fill="FFFFFF"/>
        </w:rPr>
        <w:t>и некоторые другие.</w:t>
      </w:r>
    </w:p>
    <w:p w:rsidR="00CE7DE2" w:rsidRDefault="00CE7DE2" w:rsidP="00CE7DE2">
      <w:pPr>
        <w:shd w:val="clear" w:color="auto" w:fill="FFFFFF" w:themeFill="background1"/>
        <w:tabs>
          <w:tab w:val="left" w:pos="426"/>
        </w:tabs>
        <w:contextualSpacing/>
        <w:jc w:val="both"/>
        <w:rPr>
          <w:rFonts w:ascii="Arial" w:hAnsi="Arial" w:cs="Arial"/>
          <w:color w:val="000000"/>
          <w:sz w:val="21"/>
          <w:szCs w:val="21"/>
          <w:shd w:val="clear" w:color="auto" w:fill="FFFFFF"/>
        </w:rPr>
      </w:pPr>
      <w:r>
        <w:rPr>
          <w:rFonts w:ascii="Arial" w:hAnsi="Arial" w:cs="Arial"/>
          <w:color w:val="000000"/>
          <w:sz w:val="21"/>
          <w:szCs w:val="21"/>
          <w:shd w:val="clear" w:color="auto" w:fill="FFFFFF"/>
        </w:rPr>
        <w:t xml:space="preserve">В своей основе содержательные теории близки друг к другу. Основное их отличие состоит в отношении к первичным (по </w:t>
      </w:r>
      <w:proofErr w:type="spellStart"/>
      <w:r>
        <w:rPr>
          <w:rFonts w:ascii="Arial" w:hAnsi="Arial" w:cs="Arial"/>
          <w:color w:val="000000"/>
          <w:sz w:val="21"/>
          <w:szCs w:val="21"/>
          <w:shd w:val="clear" w:color="auto" w:fill="FFFFFF"/>
        </w:rPr>
        <w:t>Маслоу</w:t>
      </w:r>
      <w:proofErr w:type="spellEnd"/>
      <w:r>
        <w:rPr>
          <w:rFonts w:ascii="Arial" w:hAnsi="Arial" w:cs="Arial"/>
          <w:color w:val="000000"/>
          <w:sz w:val="21"/>
          <w:szCs w:val="21"/>
          <w:shd w:val="clear" w:color="auto" w:fill="FFFFFF"/>
        </w:rPr>
        <w:t xml:space="preserve">) потребностям. </w:t>
      </w:r>
      <w:proofErr w:type="spellStart"/>
      <w:r>
        <w:rPr>
          <w:rFonts w:ascii="Arial" w:hAnsi="Arial" w:cs="Arial"/>
          <w:color w:val="000000"/>
          <w:sz w:val="21"/>
          <w:szCs w:val="21"/>
          <w:shd w:val="clear" w:color="auto" w:fill="FFFFFF"/>
        </w:rPr>
        <w:t>МакКлелланд</w:t>
      </w:r>
      <w:proofErr w:type="spellEnd"/>
      <w:r>
        <w:rPr>
          <w:rFonts w:ascii="Arial" w:hAnsi="Arial" w:cs="Arial"/>
          <w:color w:val="000000"/>
          <w:sz w:val="21"/>
          <w:szCs w:val="21"/>
          <w:shd w:val="clear" w:color="auto" w:fill="FFFFFF"/>
        </w:rPr>
        <w:t xml:space="preserve"> считал, что, как правило, эти потребности в сегодняшней ситуации уже удовлетворены, а </w:t>
      </w:r>
      <w:proofErr w:type="spellStart"/>
      <w:r>
        <w:rPr>
          <w:rFonts w:ascii="Arial" w:hAnsi="Arial" w:cs="Arial"/>
          <w:color w:val="000000"/>
          <w:sz w:val="21"/>
          <w:szCs w:val="21"/>
          <w:shd w:val="clear" w:color="auto" w:fill="FFFFFF"/>
        </w:rPr>
        <w:t>Герцберг</w:t>
      </w:r>
      <w:proofErr w:type="spellEnd"/>
      <w:r>
        <w:rPr>
          <w:rFonts w:ascii="Arial" w:hAnsi="Arial" w:cs="Arial"/>
          <w:color w:val="000000"/>
          <w:sz w:val="21"/>
          <w:szCs w:val="21"/>
          <w:shd w:val="clear" w:color="auto" w:fill="FFFFFF"/>
        </w:rPr>
        <w:t xml:space="preserve"> полагал, что они существенны только в том случае, когда несправедливо реализованы.</w:t>
      </w:r>
    </w:p>
    <w:p w:rsidR="0099631D" w:rsidRPr="00116928" w:rsidRDefault="0099631D" w:rsidP="0099631D">
      <w:pPr>
        <w:shd w:val="clear" w:color="auto" w:fill="FFFFFF"/>
        <w:suppressAutoHyphens/>
        <w:spacing w:after="0"/>
        <w:jc w:val="both"/>
        <w:rPr>
          <w:rFonts w:eastAsia="Times New Roman" w:cs="Times New Roman"/>
          <w:b/>
          <w:color w:val="000000" w:themeColor="text1"/>
          <w:szCs w:val="24"/>
          <w:lang w:eastAsia="ru-RU"/>
        </w:rPr>
      </w:pPr>
      <w:r w:rsidRPr="00116928">
        <w:rPr>
          <w:rFonts w:eastAsia="Times New Roman" w:cs="Times New Roman"/>
          <w:b/>
          <w:color w:val="000000" w:themeColor="text1"/>
          <w:szCs w:val="24"/>
          <w:lang w:eastAsia="ru-RU"/>
        </w:rPr>
        <w:t>Описание основных содержательных теорий мотиваций</w:t>
      </w:r>
    </w:p>
    <w:tbl>
      <w:tblPr>
        <w:tblW w:w="0" w:type="auto"/>
        <w:jc w:val="center"/>
        <w:tblCellSpacing w:w="15" w:type="dxa"/>
        <w:tblBorders>
          <w:top w:val="single" w:sz="6" w:space="0" w:color="000000"/>
          <w:left w:val="single" w:sz="6" w:space="0" w:color="000000"/>
        </w:tblBorders>
        <w:shd w:val="clear" w:color="auto" w:fill="FFFFFF"/>
        <w:tblCellMar>
          <w:top w:w="15" w:type="dxa"/>
          <w:left w:w="15" w:type="dxa"/>
          <w:bottom w:w="15" w:type="dxa"/>
          <w:right w:w="15" w:type="dxa"/>
        </w:tblCellMar>
        <w:tblLook w:val="04A0"/>
      </w:tblPr>
      <w:tblGrid>
        <w:gridCol w:w="4140"/>
        <w:gridCol w:w="3241"/>
        <w:gridCol w:w="3241"/>
      </w:tblGrid>
      <w:tr w:rsidR="0099631D" w:rsidRPr="00640A26" w:rsidTr="008337CA">
        <w:trPr>
          <w:tblCellSpacing w:w="15" w:type="dxa"/>
          <w:jc w:val="center"/>
        </w:trPr>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0868DD" w:rsidRDefault="0099631D" w:rsidP="008337CA">
            <w:pPr>
              <w:suppressAutoHyphens/>
              <w:spacing w:before="100" w:beforeAutospacing="1" w:after="120"/>
              <w:jc w:val="both"/>
              <w:rPr>
                <w:rFonts w:eastAsia="Times New Roman" w:cs="Times New Roman"/>
                <w:b/>
                <w:i/>
                <w:szCs w:val="24"/>
                <w:lang w:eastAsia="ru-RU"/>
              </w:rPr>
            </w:pPr>
            <w:r w:rsidRPr="000868DD">
              <w:rPr>
                <w:rFonts w:eastAsia="Times New Roman" w:cs="Times New Roman"/>
                <w:b/>
                <w:i/>
                <w:szCs w:val="24"/>
                <w:lang w:eastAsia="ru-RU"/>
              </w:rPr>
              <w:t>Основа теории</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0868DD" w:rsidRDefault="0099631D" w:rsidP="008337CA">
            <w:pPr>
              <w:suppressAutoHyphens/>
              <w:spacing w:before="100" w:beforeAutospacing="1" w:after="120"/>
              <w:jc w:val="both"/>
              <w:rPr>
                <w:rFonts w:eastAsia="Times New Roman" w:cs="Times New Roman"/>
                <w:b/>
                <w:i/>
                <w:szCs w:val="24"/>
                <w:lang w:eastAsia="ru-RU"/>
              </w:rPr>
            </w:pPr>
            <w:r w:rsidRPr="000868DD">
              <w:rPr>
                <w:rFonts w:eastAsia="Times New Roman" w:cs="Times New Roman"/>
                <w:b/>
                <w:i/>
                <w:szCs w:val="24"/>
                <w:lang w:eastAsia="ru-RU"/>
              </w:rPr>
              <w:t>Критика теории</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0868DD" w:rsidRDefault="0099631D" w:rsidP="008337CA">
            <w:pPr>
              <w:suppressAutoHyphens/>
              <w:spacing w:before="100" w:beforeAutospacing="1" w:after="120"/>
              <w:jc w:val="both"/>
              <w:rPr>
                <w:rFonts w:eastAsia="Times New Roman" w:cs="Times New Roman"/>
                <w:b/>
                <w:i/>
                <w:szCs w:val="24"/>
                <w:lang w:eastAsia="ru-RU"/>
              </w:rPr>
            </w:pPr>
            <w:r w:rsidRPr="000868DD">
              <w:rPr>
                <w:rFonts w:eastAsia="Times New Roman" w:cs="Times New Roman"/>
                <w:b/>
                <w:i/>
                <w:szCs w:val="24"/>
                <w:lang w:eastAsia="ru-RU"/>
              </w:rPr>
              <w:t>Защита теории</w:t>
            </w:r>
          </w:p>
        </w:tc>
      </w:tr>
      <w:tr w:rsidR="0099631D" w:rsidRPr="00640A26" w:rsidTr="008337CA">
        <w:trPr>
          <w:tblCellSpacing w:w="15" w:type="dxa"/>
          <w:jc w:val="center"/>
        </w:trPr>
        <w:tc>
          <w:tcPr>
            <w:tcW w:w="0" w:type="auto"/>
            <w:gridSpan w:val="3"/>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0868DD" w:rsidRDefault="0099631D" w:rsidP="008337CA">
            <w:pPr>
              <w:suppressAutoHyphens/>
              <w:spacing w:before="100" w:beforeAutospacing="1" w:after="120"/>
              <w:jc w:val="both"/>
              <w:rPr>
                <w:rFonts w:eastAsia="Times New Roman" w:cs="Times New Roman"/>
                <w:i/>
                <w:szCs w:val="24"/>
                <w:lang w:eastAsia="ru-RU"/>
              </w:rPr>
            </w:pPr>
            <w:r w:rsidRPr="000868DD">
              <w:rPr>
                <w:rFonts w:eastAsia="Times New Roman" w:cs="Times New Roman"/>
                <w:i/>
                <w:szCs w:val="24"/>
                <w:lang w:eastAsia="ru-RU"/>
              </w:rPr>
              <w:t xml:space="preserve">Иерархия потребностей А. </w:t>
            </w:r>
            <w:proofErr w:type="spellStart"/>
            <w:r w:rsidRPr="000868DD">
              <w:rPr>
                <w:rFonts w:eastAsia="Times New Roman" w:cs="Times New Roman"/>
                <w:i/>
                <w:szCs w:val="24"/>
                <w:lang w:eastAsia="ru-RU"/>
              </w:rPr>
              <w:t>Маслоу</w:t>
            </w:r>
            <w:proofErr w:type="spellEnd"/>
          </w:p>
        </w:tc>
      </w:tr>
      <w:tr w:rsidR="0099631D" w:rsidRPr="00640A26" w:rsidTr="008337CA">
        <w:trPr>
          <w:tblCellSpacing w:w="15" w:type="dxa"/>
          <w:jc w:val="center"/>
        </w:trPr>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Разделение всех человеческих потребностей на пять иерархических групп. Необходимость последовательного удовлетворения потребностей (сначала низший уровень, потом высший)</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Не учитывается индивидуальность, слишком строгая иерархия, слишком низкое влияние высшей группы потребностей</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Группировка потребностей, выделение первичных и вторичных потребностей. Как основа для дальнейших исследований</w:t>
            </w:r>
          </w:p>
        </w:tc>
      </w:tr>
      <w:tr w:rsidR="0099631D" w:rsidRPr="00640A26" w:rsidTr="008337CA">
        <w:trPr>
          <w:tblCellSpacing w:w="15" w:type="dxa"/>
          <w:jc w:val="center"/>
        </w:trPr>
        <w:tc>
          <w:tcPr>
            <w:tcW w:w="0" w:type="auto"/>
            <w:gridSpan w:val="3"/>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0868DD" w:rsidRDefault="0099631D" w:rsidP="008337CA">
            <w:pPr>
              <w:suppressAutoHyphens/>
              <w:spacing w:before="100" w:beforeAutospacing="1" w:after="120"/>
              <w:jc w:val="both"/>
              <w:rPr>
                <w:rFonts w:eastAsia="Times New Roman" w:cs="Times New Roman"/>
                <w:i/>
                <w:szCs w:val="24"/>
                <w:lang w:eastAsia="ru-RU"/>
              </w:rPr>
            </w:pPr>
            <w:r w:rsidRPr="000868DD">
              <w:rPr>
                <w:rFonts w:eastAsia="Times New Roman" w:cs="Times New Roman"/>
                <w:i/>
                <w:szCs w:val="24"/>
                <w:lang w:eastAsia="ru-RU"/>
              </w:rPr>
              <w:t xml:space="preserve">Теория ERG К. </w:t>
            </w:r>
            <w:proofErr w:type="spellStart"/>
            <w:r w:rsidRPr="000868DD">
              <w:rPr>
                <w:rFonts w:eastAsia="Times New Roman" w:cs="Times New Roman"/>
                <w:i/>
                <w:szCs w:val="24"/>
                <w:lang w:eastAsia="ru-RU"/>
              </w:rPr>
              <w:t>Альдерфера</w:t>
            </w:r>
            <w:proofErr w:type="spellEnd"/>
          </w:p>
        </w:tc>
      </w:tr>
      <w:tr w:rsidR="0099631D" w:rsidRPr="00640A26" w:rsidTr="008337CA">
        <w:trPr>
          <w:tblCellSpacing w:w="15" w:type="dxa"/>
          <w:jc w:val="center"/>
        </w:trPr>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Выделение трёх иерархических групп потребностей, причём движение возможно как от низших потребностей к высшим («фрустрация») и от высших к низшим («регрессия»)</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Слишком высокий уровень обобщения</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 xml:space="preserve">Является не такой жёсткой как теория А. </w:t>
            </w:r>
            <w:proofErr w:type="spellStart"/>
            <w:r w:rsidRPr="00640A26">
              <w:rPr>
                <w:rFonts w:eastAsia="Times New Roman" w:cs="Times New Roman"/>
                <w:szCs w:val="24"/>
                <w:lang w:eastAsia="ru-RU"/>
              </w:rPr>
              <w:t>Маслоу</w:t>
            </w:r>
            <w:proofErr w:type="spellEnd"/>
          </w:p>
        </w:tc>
      </w:tr>
      <w:tr w:rsidR="0099631D" w:rsidRPr="00640A26" w:rsidTr="008337CA">
        <w:trPr>
          <w:tblCellSpacing w:w="15" w:type="dxa"/>
          <w:jc w:val="center"/>
        </w:trPr>
        <w:tc>
          <w:tcPr>
            <w:tcW w:w="0" w:type="auto"/>
            <w:gridSpan w:val="3"/>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0868DD" w:rsidRDefault="0099631D" w:rsidP="008337CA">
            <w:pPr>
              <w:suppressAutoHyphens/>
              <w:spacing w:before="100" w:beforeAutospacing="1" w:after="120"/>
              <w:jc w:val="both"/>
              <w:rPr>
                <w:rFonts w:eastAsia="Times New Roman" w:cs="Times New Roman"/>
                <w:i/>
                <w:szCs w:val="24"/>
                <w:lang w:eastAsia="ru-RU"/>
              </w:rPr>
            </w:pPr>
            <w:r w:rsidRPr="000868DD">
              <w:rPr>
                <w:rFonts w:eastAsia="Times New Roman" w:cs="Times New Roman"/>
                <w:i/>
                <w:szCs w:val="24"/>
                <w:lang w:eastAsia="ru-RU"/>
              </w:rPr>
              <w:t>Теория социальных потребностей Д. Мак–</w:t>
            </w:r>
            <w:proofErr w:type="spellStart"/>
            <w:r w:rsidRPr="000868DD">
              <w:rPr>
                <w:rFonts w:eastAsia="Times New Roman" w:cs="Times New Roman"/>
                <w:i/>
                <w:szCs w:val="24"/>
                <w:lang w:eastAsia="ru-RU"/>
              </w:rPr>
              <w:t>Клелланда</w:t>
            </w:r>
            <w:proofErr w:type="spellEnd"/>
          </w:p>
        </w:tc>
      </w:tr>
      <w:tr w:rsidR="0099631D" w:rsidRPr="00640A26" w:rsidTr="008337CA">
        <w:trPr>
          <w:tblCellSpacing w:w="15" w:type="dxa"/>
          <w:jc w:val="center"/>
        </w:trPr>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Введение трёх уровней потребностей (власти, успеха, причастности)</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 xml:space="preserve">Выступает в качестве дополнением к теории А. </w:t>
            </w:r>
            <w:proofErr w:type="spellStart"/>
            <w:r w:rsidRPr="00640A26">
              <w:rPr>
                <w:rFonts w:eastAsia="Times New Roman" w:cs="Times New Roman"/>
                <w:szCs w:val="24"/>
                <w:lang w:eastAsia="ru-RU"/>
              </w:rPr>
              <w:t>Маслоу</w:t>
            </w:r>
            <w:proofErr w:type="spellEnd"/>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Учитывается индивидуальность человека</w:t>
            </w:r>
          </w:p>
        </w:tc>
      </w:tr>
      <w:tr w:rsidR="0099631D" w:rsidRPr="00640A26" w:rsidTr="008337CA">
        <w:trPr>
          <w:tblCellSpacing w:w="15" w:type="dxa"/>
          <w:jc w:val="center"/>
        </w:trPr>
        <w:tc>
          <w:tcPr>
            <w:tcW w:w="0" w:type="auto"/>
            <w:gridSpan w:val="3"/>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0868DD" w:rsidRDefault="0099631D" w:rsidP="008337CA">
            <w:pPr>
              <w:suppressAutoHyphens/>
              <w:spacing w:before="100" w:beforeAutospacing="1" w:after="120"/>
              <w:jc w:val="both"/>
              <w:rPr>
                <w:rFonts w:eastAsia="Times New Roman" w:cs="Times New Roman"/>
                <w:i/>
                <w:szCs w:val="24"/>
                <w:lang w:eastAsia="ru-RU"/>
              </w:rPr>
            </w:pPr>
            <w:r w:rsidRPr="000868DD">
              <w:rPr>
                <w:rFonts w:eastAsia="Times New Roman" w:cs="Times New Roman"/>
                <w:i/>
                <w:szCs w:val="24"/>
                <w:lang w:eastAsia="ru-RU"/>
              </w:rPr>
              <w:t xml:space="preserve">Двухфакторная теория Ф. </w:t>
            </w:r>
            <w:proofErr w:type="spellStart"/>
            <w:r w:rsidRPr="000868DD">
              <w:rPr>
                <w:rFonts w:eastAsia="Times New Roman" w:cs="Times New Roman"/>
                <w:i/>
                <w:szCs w:val="24"/>
                <w:lang w:eastAsia="ru-RU"/>
              </w:rPr>
              <w:t>Герцберга</w:t>
            </w:r>
            <w:proofErr w:type="spellEnd"/>
          </w:p>
        </w:tc>
      </w:tr>
      <w:tr w:rsidR="0099631D" w:rsidRPr="00640A26" w:rsidTr="008337CA">
        <w:trPr>
          <w:tblCellSpacing w:w="15" w:type="dxa"/>
          <w:jc w:val="center"/>
        </w:trPr>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Выделение двух групп факторов оказывающих влияние на мотивацию к труду (гигиенических – отрицательное влияние и мотиваций – положительное влияние)</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Специфика и узость опрошенного контингента</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Подробно рассмотрены факторы, которые могут оказать положительное и отрицательное влияние на мотивацию к труду</w:t>
            </w:r>
          </w:p>
        </w:tc>
      </w:tr>
    </w:tbl>
    <w:p w:rsidR="0099631D" w:rsidRPr="00640A26" w:rsidRDefault="0099631D" w:rsidP="0099631D">
      <w:pPr>
        <w:suppressAutoHyphens/>
        <w:spacing w:after="0"/>
        <w:jc w:val="both"/>
        <w:rPr>
          <w:rFonts w:cs="Times New Roman"/>
          <w:szCs w:val="24"/>
        </w:rPr>
      </w:pPr>
      <w:r w:rsidRPr="00640A26">
        <w:rPr>
          <w:rFonts w:cs="Times New Roman"/>
          <w:szCs w:val="24"/>
        </w:rPr>
        <w:t>На практике многих известных фирм получили широкое распространение методы мотивации, связанные с материальным поощрением.</w:t>
      </w:r>
    </w:p>
    <w:p w:rsidR="0099631D" w:rsidRPr="00C83123" w:rsidRDefault="0099631D" w:rsidP="0099631D">
      <w:pPr>
        <w:suppressAutoHyphens/>
        <w:spacing w:after="0"/>
        <w:jc w:val="both"/>
        <w:rPr>
          <w:rFonts w:eastAsia="Times New Roman" w:cs="Times New Roman"/>
          <w:szCs w:val="24"/>
          <w:lang w:eastAsia="ru-RU"/>
        </w:rPr>
      </w:pPr>
      <w:r w:rsidRPr="00640A26">
        <w:rPr>
          <w:rFonts w:cs="Times New Roman"/>
          <w:szCs w:val="24"/>
        </w:rPr>
        <w:t>ОАО «Сургутнефтегаз» предлагает своим работникам льготные путевки на санаторно-курортное лечение, компенсируя затраты в размере 65%. Примером пенсионной программы может служить программа, разработанная ОАО «ГМК Норильский никель». Введены так называемые солидарные корпоративные пенсии, целый ряд пенсионных программ, а также накопительная система, в которой участвуют работники своими средствами. Большинство программ, разработанных в рамках социального партнерства, находят своё отражение в содержательных теориях мотивации.</w:t>
      </w:r>
    </w:p>
    <w:p w:rsidR="00124333" w:rsidRDefault="00124333" w:rsidP="00CE7DE2">
      <w:pPr>
        <w:shd w:val="clear" w:color="auto" w:fill="FFFFFF" w:themeFill="background1"/>
        <w:tabs>
          <w:tab w:val="left" w:pos="426"/>
        </w:tabs>
        <w:contextualSpacing/>
        <w:jc w:val="both"/>
        <w:rPr>
          <w:rFonts w:ascii="Times New Roman" w:eastAsia="Times New Roman" w:hAnsi="Times New Roman" w:cs="Times New Roman"/>
          <w:sz w:val="24"/>
          <w:szCs w:val="24"/>
          <w:lang w:eastAsia="ru-RU"/>
        </w:rPr>
        <w:sectPr w:rsidR="00124333" w:rsidSect="00AE4155">
          <w:pgSz w:w="11906" w:h="16838"/>
          <w:pgMar w:top="720" w:right="720" w:bottom="720" w:left="720" w:header="708" w:footer="708" w:gutter="0"/>
          <w:cols w:space="708"/>
          <w:docGrid w:linePitch="360"/>
        </w:sectPr>
      </w:pPr>
    </w:p>
    <w:p w:rsidR="00414D06" w:rsidRPr="00987056" w:rsidRDefault="00414D06" w:rsidP="00642234">
      <w:pPr>
        <w:numPr>
          <w:ilvl w:val="0"/>
          <w:numId w:val="1"/>
        </w:numPr>
        <w:shd w:val="clear" w:color="auto" w:fill="FBD4B4" w:themeFill="accent6" w:themeFillTint="66"/>
        <w:tabs>
          <w:tab w:val="left" w:pos="426"/>
        </w:tabs>
        <w:ind w:left="0" w:firstLine="0"/>
        <w:contextualSpacing/>
        <w:jc w:val="both"/>
        <w:rPr>
          <w:rFonts w:ascii="Times New Roman" w:eastAsia="Times New Roman" w:hAnsi="Times New Roman" w:cs="Times New Roman"/>
          <w:sz w:val="24"/>
          <w:szCs w:val="24"/>
          <w:lang w:eastAsia="ru-RU"/>
        </w:rPr>
      </w:pPr>
      <w:r w:rsidRPr="00987056">
        <w:rPr>
          <w:rFonts w:ascii="Times New Roman" w:eastAsia="Times New Roman" w:hAnsi="Times New Roman" w:cs="Times New Roman"/>
          <w:sz w:val="24"/>
          <w:szCs w:val="24"/>
          <w:lang w:eastAsia="ru-RU"/>
        </w:rPr>
        <w:lastRenderedPageBreak/>
        <w:t>Процессуальные теории мотивации. Особенности применения в современных условиях.</w:t>
      </w:r>
    </w:p>
    <w:p w:rsidR="004401A5" w:rsidRDefault="004401A5" w:rsidP="00124333">
      <w:pPr>
        <w:tabs>
          <w:tab w:val="left" w:pos="426"/>
        </w:tabs>
        <w:contextualSpacing/>
        <w:jc w:val="both"/>
        <w:rPr>
          <w:rFonts w:ascii="Times New Roman" w:eastAsia="Times New Roman" w:hAnsi="Times New Roman" w:cs="Times New Roman"/>
          <w:sz w:val="24"/>
          <w:szCs w:val="24"/>
          <w:lang w:eastAsia="ru-RU"/>
        </w:rPr>
      </w:pPr>
    </w:p>
    <w:p w:rsidR="0099631D" w:rsidRPr="00116928" w:rsidRDefault="00124333" w:rsidP="0099631D">
      <w:pPr>
        <w:shd w:val="clear" w:color="auto" w:fill="FFFFFF"/>
        <w:suppressAutoHyphens/>
        <w:spacing w:after="120"/>
        <w:jc w:val="both"/>
        <w:rPr>
          <w:rFonts w:eastAsia="Times New Roman" w:cs="Times New Roman"/>
          <w:b/>
          <w:color w:val="000000"/>
          <w:szCs w:val="24"/>
          <w:lang w:eastAsia="ru-RU"/>
        </w:rPr>
      </w:pPr>
      <w:r>
        <w:rPr>
          <w:rStyle w:val="a7"/>
          <w:rFonts w:ascii="Arial" w:hAnsi="Arial" w:cs="Arial"/>
          <w:color w:val="000000"/>
          <w:sz w:val="21"/>
          <w:szCs w:val="21"/>
          <w:shd w:val="clear" w:color="auto" w:fill="FFFFFF"/>
        </w:rPr>
        <w:t>Процессуальные теории мотивации</w:t>
      </w:r>
      <w:r>
        <w:rPr>
          <w:rStyle w:val="apple-converted-space"/>
          <w:rFonts w:ascii="Arial" w:hAnsi="Arial" w:cs="Arial"/>
          <w:sz w:val="21"/>
          <w:szCs w:val="21"/>
          <w:shd w:val="clear" w:color="auto" w:fill="FFFFFF"/>
        </w:rPr>
        <w:t> </w:t>
      </w:r>
      <w:r>
        <w:rPr>
          <w:rFonts w:ascii="Arial" w:hAnsi="Arial" w:cs="Arial"/>
          <w:color w:val="000000"/>
          <w:sz w:val="21"/>
          <w:szCs w:val="21"/>
          <w:shd w:val="clear" w:color="auto" w:fill="FFFFFF"/>
        </w:rPr>
        <w:t>рассматривают проблему с другой точки зрения. Они не отвергают мотивирующую роль потребностей, но фокусируются на том, что заставляет человека прилагать усилия для достижения целей. К процессуальным теориям относятся</w:t>
      </w:r>
      <w:r>
        <w:rPr>
          <w:rStyle w:val="apple-converted-space"/>
          <w:rFonts w:ascii="Arial" w:hAnsi="Arial" w:cs="Arial"/>
          <w:sz w:val="21"/>
          <w:szCs w:val="21"/>
          <w:shd w:val="clear" w:color="auto" w:fill="FFFFFF"/>
        </w:rPr>
        <w:t> </w:t>
      </w:r>
      <w:hyperlink r:id="rId27" w:tooltip="Теория ожиданий Врума" w:history="1">
        <w:r>
          <w:rPr>
            <w:rStyle w:val="a8"/>
            <w:rFonts w:ascii="Arial" w:hAnsi="Arial" w:cs="Arial"/>
            <w:color w:val="5A3696"/>
            <w:sz w:val="21"/>
            <w:szCs w:val="21"/>
            <w:shd w:val="clear" w:color="auto" w:fill="FFFFFF"/>
          </w:rPr>
          <w:t xml:space="preserve">теория ожидания В. </w:t>
        </w:r>
        <w:proofErr w:type="spellStart"/>
        <w:r>
          <w:rPr>
            <w:rStyle w:val="a8"/>
            <w:rFonts w:ascii="Arial" w:hAnsi="Arial" w:cs="Arial"/>
            <w:color w:val="5A3696"/>
            <w:sz w:val="21"/>
            <w:szCs w:val="21"/>
            <w:shd w:val="clear" w:color="auto" w:fill="FFFFFF"/>
          </w:rPr>
          <w:t>Врума</w:t>
        </w:r>
        <w:proofErr w:type="spellEnd"/>
      </w:hyperlink>
      <w:r>
        <w:rPr>
          <w:rFonts w:ascii="Arial" w:hAnsi="Arial" w:cs="Arial"/>
          <w:color w:val="000000"/>
          <w:sz w:val="21"/>
          <w:szCs w:val="21"/>
          <w:shd w:val="clear" w:color="auto" w:fill="FFFFFF"/>
        </w:rPr>
        <w:t>,</w:t>
      </w:r>
      <w:r>
        <w:rPr>
          <w:rStyle w:val="apple-converted-space"/>
          <w:rFonts w:ascii="Arial" w:hAnsi="Arial" w:cs="Arial"/>
          <w:sz w:val="21"/>
          <w:szCs w:val="21"/>
          <w:shd w:val="clear" w:color="auto" w:fill="FFFFFF"/>
        </w:rPr>
        <w:t> </w:t>
      </w:r>
      <w:hyperlink r:id="rId28" w:tooltip="Теория справедливости" w:history="1">
        <w:r>
          <w:rPr>
            <w:rStyle w:val="a8"/>
            <w:rFonts w:ascii="Arial" w:hAnsi="Arial" w:cs="Arial"/>
            <w:color w:val="5A3696"/>
            <w:sz w:val="21"/>
            <w:szCs w:val="21"/>
            <w:shd w:val="clear" w:color="auto" w:fill="FFFFFF"/>
          </w:rPr>
          <w:t xml:space="preserve">теория </w:t>
        </w:r>
        <w:proofErr w:type="spellStart"/>
        <w:r>
          <w:rPr>
            <w:rStyle w:val="a8"/>
            <w:rFonts w:ascii="Arial" w:hAnsi="Arial" w:cs="Arial"/>
            <w:color w:val="5A3696"/>
            <w:sz w:val="21"/>
            <w:szCs w:val="21"/>
            <w:shd w:val="clear" w:color="auto" w:fill="FFFFFF"/>
          </w:rPr>
          <w:t>справедливости</w:t>
        </w:r>
      </w:hyperlink>
      <w:r>
        <w:rPr>
          <w:rFonts w:ascii="Arial" w:hAnsi="Arial" w:cs="Arial"/>
          <w:color w:val="000000"/>
          <w:sz w:val="21"/>
          <w:szCs w:val="21"/>
          <w:shd w:val="clear" w:color="auto" w:fill="FFFFFF"/>
        </w:rPr>
        <w:t>Портера-Лоулера</w:t>
      </w:r>
      <w:proofErr w:type="spellEnd"/>
      <w:r>
        <w:rPr>
          <w:rFonts w:ascii="Arial" w:hAnsi="Arial" w:cs="Arial"/>
          <w:color w:val="000000"/>
          <w:sz w:val="21"/>
          <w:szCs w:val="21"/>
          <w:shd w:val="clear" w:color="auto" w:fill="FFFFFF"/>
        </w:rPr>
        <w:t>, теория «X» и «Y» Д.</w:t>
      </w:r>
      <w:r>
        <w:rPr>
          <w:rStyle w:val="apple-converted-space"/>
          <w:rFonts w:ascii="Arial" w:hAnsi="Arial" w:cs="Arial"/>
          <w:sz w:val="21"/>
          <w:szCs w:val="21"/>
          <w:shd w:val="clear" w:color="auto" w:fill="FFFFFF"/>
        </w:rPr>
        <w:t> </w:t>
      </w:r>
      <w:hyperlink r:id="rId29" w:tooltip="Теория МакГрегора" w:history="1">
        <w:proofErr w:type="spellStart"/>
        <w:r>
          <w:rPr>
            <w:rStyle w:val="a8"/>
            <w:rFonts w:ascii="Arial" w:hAnsi="Arial" w:cs="Arial"/>
            <w:color w:val="5A3696"/>
            <w:sz w:val="21"/>
            <w:szCs w:val="21"/>
            <w:shd w:val="clear" w:color="auto" w:fill="FFFFFF"/>
          </w:rPr>
          <w:t>Макгрегора</w:t>
        </w:r>
        <w:proofErr w:type="spellEnd"/>
      </w:hyperlink>
      <w:r>
        <w:rPr>
          <w:rStyle w:val="apple-converted-space"/>
          <w:rFonts w:ascii="Arial" w:hAnsi="Arial" w:cs="Arial"/>
          <w:sz w:val="21"/>
          <w:szCs w:val="21"/>
          <w:shd w:val="clear" w:color="auto" w:fill="FFFFFF"/>
        </w:rPr>
        <w:t> </w:t>
      </w:r>
      <w:r>
        <w:rPr>
          <w:rFonts w:ascii="Arial" w:hAnsi="Arial" w:cs="Arial"/>
          <w:color w:val="000000"/>
          <w:sz w:val="21"/>
          <w:szCs w:val="21"/>
          <w:shd w:val="clear" w:color="auto" w:fill="FFFFFF"/>
        </w:rPr>
        <w:t>и другие.</w:t>
      </w:r>
      <w:r w:rsidR="0099631D" w:rsidRPr="0099631D">
        <w:rPr>
          <w:rFonts w:eastAsia="Times New Roman" w:cs="Times New Roman"/>
          <w:b/>
          <w:color w:val="000000"/>
          <w:szCs w:val="24"/>
          <w:lang w:eastAsia="ru-RU"/>
        </w:rPr>
        <w:t xml:space="preserve"> </w:t>
      </w:r>
      <w:r w:rsidR="0099631D" w:rsidRPr="00116928">
        <w:rPr>
          <w:rFonts w:eastAsia="Times New Roman" w:cs="Times New Roman"/>
          <w:b/>
          <w:color w:val="000000"/>
          <w:szCs w:val="24"/>
          <w:lang w:eastAsia="ru-RU"/>
        </w:rPr>
        <w:t>Описание основных процессуальных теорий мотиваций</w:t>
      </w:r>
    </w:p>
    <w:tbl>
      <w:tblPr>
        <w:tblW w:w="0" w:type="auto"/>
        <w:jc w:val="center"/>
        <w:tblCellSpacing w:w="15" w:type="dxa"/>
        <w:tblBorders>
          <w:top w:val="single" w:sz="6" w:space="0" w:color="000000"/>
          <w:left w:val="single" w:sz="6" w:space="0" w:color="000000"/>
        </w:tblBorders>
        <w:shd w:val="clear" w:color="auto" w:fill="FFFFFF"/>
        <w:tblCellMar>
          <w:top w:w="15" w:type="dxa"/>
          <w:left w:w="15" w:type="dxa"/>
          <w:bottom w:w="15" w:type="dxa"/>
          <w:right w:w="15" w:type="dxa"/>
        </w:tblCellMar>
        <w:tblLook w:val="04A0"/>
      </w:tblPr>
      <w:tblGrid>
        <w:gridCol w:w="4299"/>
        <w:gridCol w:w="3765"/>
        <w:gridCol w:w="2558"/>
      </w:tblGrid>
      <w:tr w:rsidR="0099631D" w:rsidRPr="00640A26" w:rsidTr="008337CA">
        <w:trPr>
          <w:tblCellSpacing w:w="15" w:type="dxa"/>
          <w:jc w:val="center"/>
        </w:trPr>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Основа теории</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Критика теории</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Защита теории</w:t>
            </w:r>
          </w:p>
        </w:tc>
      </w:tr>
      <w:tr w:rsidR="0099631D" w:rsidRPr="00640A26" w:rsidTr="008337CA">
        <w:trPr>
          <w:tblCellSpacing w:w="15" w:type="dxa"/>
          <w:jc w:val="center"/>
        </w:trPr>
        <w:tc>
          <w:tcPr>
            <w:tcW w:w="0" w:type="auto"/>
            <w:gridSpan w:val="3"/>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 xml:space="preserve">Теория ожиданий В. </w:t>
            </w:r>
            <w:proofErr w:type="spellStart"/>
            <w:r w:rsidRPr="00640A26">
              <w:rPr>
                <w:rFonts w:eastAsia="Times New Roman" w:cs="Times New Roman"/>
                <w:szCs w:val="24"/>
                <w:lang w:eastAsia="ru-RU"/>
              </w:rPr>
              <w:t>Врума</w:t>
            </w:r>
            <w:proofErr w:type="spellEnd"/>
          </w:p>
        </w:tc>
      </w:tr>
      <w:tr w:rsidR="0099631D" w:rsidRPr="00640A26" w:rsidTr="008337CA">
        <w:trPr>
          <w:tblCellSpacing w:w="15" w:type="dxa"/>
          <w:jc w:val="center"/>
        </w:trPr>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Человек направляет свои усилия на достижение какой-либо цели, только если ожидает, что это с большой степенью вероятности позволит удовлетворить ему свои потребности</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Одностороннее рассмотрение мотивации, не доработаны методологические аспекты теории</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Индивидуализирует потребности каждого сотрудника</w:t>
            </w:r>
          </w:p>
        </w:tc>
      </w:tr>
      <w:tr w:rsidR="0099631D" w:rsidRPr="00640A26" w:rsidTr="008337CA">
        <w:trPr>
          <w:tblCellSpacing w:w="15" w:type="dxa"/>
          <w:jc w:val="center"/>
        </w:trPr>
        <w:tc>
          <w:tcPr>
            <w:tcW w:w="0" w:type="auto"/>
            <w:gridSpan w:val="3"/>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Теория справедливости С. Адамса</w:t>
            </w:r>
          </w:p>
        </w:tc>
      </w:tr>
      <w:tr w:rsidR="0099631D" w:rsidRPr="00640A26" w:rsidTr="008337CA">
        <w:trPr>
          <w:tblCellSpacing w:w="15" w:type="dxa"/>
          <w:jc w:val="center"/>
        </w:trPr>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Люди субъективно оценивают соотношение вознаграждения к усилиям и сравнивают его с тем, что, по их мнению, за такие же усилия получили другие работники</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Восприятие и оценка справедливости вознаграждения носят относительный характер</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Имеет явный практический характер</w:t>
            </w:r>
          </w:p>
        </w:tc>
      </w:tr>
      <w:tr w:rsidR="0099631D" w:rsidRPr="00640A26" w:rsidTr="008337CA">
        <w:trPr>
          <w:tblCellSpacing w:w="15" w:type="dxa"/>
          <w:jc w:val="center"/>
        </w:trPr>
        <w:tc>
          <w:tcPr>
            <w:tcW w:w="0" w:type="auto"/>
            <w:gridSpan w:val="3"/>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 xml:space="preserve">Модель </w:t>
            </w:r>
            <w:proofErr w:type="spellStart"/>
            <w:r w:rsidRPr="00640A26">
              <w:rPr>
                <w:rFonts w:eastAsia="Times New Roman" w:cs="Times New Roman"/>
                <w:szCs w:val="24"/>
                <w:lang w:eastAsia="ru-RU"/>
              </w:rPr>
              <w:t>Портера-Лоулера</w:t>
            </w:r>
            <w:proofErr w:type="spellEnd"/>
          </w:p>
        </w:tc>
      </w:tr>
      <w:tr w:rsidR="0099631D" w:rsidRPr="00640A26" w:rsidTr="008337CA">
        <w:trPr>
          <w:tblCellSpacing w:w="15" w:type="dxa"/>
          <w:jc w:val="center"/>
        </w:trPr>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Мотивация зависит от потребностей ожиданий и воспринимаемой справедливости вознаграждения, а результаты деятельности обусловлены его усилиями, чертами характера, способностями и восприятием им своей роли</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Некоторые менеджеры считают выводы из теории ошибочными: не результат работы ведёт к удовлетворению, а удовлетворение ведёт к повышению трудовых показателей</w:t>
            </w:r>
          </w:p>
        </w:tc>
        <w:tc>
          <w:tcPr>
            <w:tcW w:w="0" w:type="auto"/>
            <w:tcBorders>
              <w:bottom w:val="single" w:sz="6" w:space="0" w:color="000000"/>
              <w:right w:val="single" w:sz="6" w:space="0" w:color="000000"/>
            </w:tcBorders>
            <w:shd w:val="clear" w:color="auto" w:fill="FFFFFF"/>
            <w:tcMar>
              <w:top w:w="33" w:type="dxa"/>
              <w:left w:w="33" w:type="dxa"/>
              <w:bottom w:w="33" w:type="dxa"/>
              <w:right w:w="33" w:type="dxa"/>
            </w:tcMar>
            <w:vAlign w:val="center"/>
            <w:hideMark/>
          </w:tcPr>
          <w:p w:rsidR="0099631D" w:rsidRPr="00640A26" w:rsidRDefault="0099631D" w:rsidP="008337CA">
            <w:pPr>
              <w:suppressAutoHyphens/>
              <w:spacing w:before="100" w:beforeAutospacing="1" w:after="120"/>
              <w:jc w:val="both"/>
              <w:rPr>
                <w:rFonts w:eastAsia="Times New Roman" w:cs="Times New Roman"/>
                <w:szCs w:val="24"/>
                <w:lang w:eastAsia="ru-RU"/>
              </w:rPr>
            </w:pPr>
            <w:r w:rsidRPr="00640A26">
              <w:rPr>
                <w:rFonts w:eastAsia="Times New Roman" w:cs="Times New Roman"/>
                <w:szCs w:val="24"/>
                <w:lang w:eastAsia="ru-RU"/>
              </w:rPr>
              <w:t>Объединяет результаты теории ожиданий </w:t>
            </w:r>
            <w:r w:rsidRPr="00640A26">
              <w:rPr>
                <w:rFonts w:eastAsia="Times New Roman" w:cs="Times New Roman"/>
                <w:szCs w:val="24"/>
                <w:lang w:eastAsia="ru-RU"/>
              </w:rPr>
              <w:br/>
              <w:t xml:space="preserve">В. </w:t>
            </w:r>
            <w:proofErr w:type="spellStart"/>
            <w:r w:rsidRPr="00640A26">
              <w:rPr>
                <w:rFonts w:eastAsia="Times New Roman" w:cs="Times New Roman"/>
                <w:szCs w:val="24"/>
                <w:lang w:eastAsia="ru-RU"/>
              </w:rPr>
              <w:t>Врума</w:t>
            </w:r>
            <w:proofErr w:type="spellEnd"/>
            <w:r w:rsidRPr="00640A26">
              <w:rPr>
                <w:rFonts w:eastAsia="Times New Roman" w:cs="Times New Roman"/>
                <w:szCs w:val="24"/>
                <w:lang w:eastAsia="ru-RU"/>
              </w:rPr>
              <w:t xml:space="preserve"> и теории справедливости С. Адамса в единую систему</w:t>
            </w:r>
          </w:p>
        </w:tc>
      </w:tr>
    </w:tbl>
    <w:p w:rsidR="0099631D" w:rsidRPr="00640A26" w:rsidRDefault="0099631D" w:rsidP="0099631D">
      <w:pPr>
        <w:suppressAutoHyphens/>
        <w:spacing w:after="120"/>
        <w:jc w:val="both"/>
        <w:rPr>
          <w:rFonts w:cs="Times New Roman"/>
          <w:szCs w:val="24"/>
        </w:rPr>
      </w:pPr>
      <w:r w:rsidRPr="00640A26">
        <w:rPr>
          <w:rFonts w:cs="Times New Roman"/>
          <w:szCs w:val="24"/>
        </w:rPr>
        <w:t>На практике многих известных фирм получили широкое распространение методы мотивации, связанные с материальным поощрением.</w:t>
      </w:r>
    </w:p>
    <w:p w:rsidR="0099631D" w:rsidRPr="0091502D" w:rsidRDefault="0099631D" w:rsidP="0099631D">
      <w:pPr>
        <w:shd w:val="clear" w:color="auto" w:fill="FFFFFF"/>
        <w:suppressAutoHyphens/>
        <w:spacing w:after="120"/>
        <w:contextualSpacing/>
        <w:jc w:val="both"/>
        <w:rPr>
          <w:rFonts w:eastAsia="Times New Roman" w:cs="Times New Roman"/>
          <w:color w:val="000000"/>
          <w:szCs w:val="24"/>
        </w:rPr>
      </w:pPr>
      <w:r w:rsidRPr="00640A26">
        <w:rPr>
          <w:rFonts w:eastAsia="Times New Roman" w:cs="Times New Roman"/>
          <w:color w:val="000000"/>
          <w:szCs w:val="24"/>
        </w:rPr>
        <w:t xml:space="preserve">Пример </w:t>
      </w:r>
      <w:r w:rsidRPr="00640A26">
        <w:rPr>
          <w:rFonts w:eastAsia="Times New Roman" w:cs="Times New Roman"/>
          <w:color w:val="000000"/>
          <w:szCs w:val="24"/>
          <w:lang w:eastAsia="ru-RU"/>
        </w:rPr>
        <w:t>процессуальных теорий мотиваций</w:t>
      </w:r>
      <w:r w:rsidRPr="00640A26">
        <w:rPr>
          <w:rFonts w:eastAsia="Times New Roman" w:cs="Times New Roman"/>
          <w:color w:val="000000"/>
          <w:szCs w:val="24"/>
        </w:rPr>
        <w:t>: система наказаний в российской компании «МВ» (торговля офисной мебелью): опоздание - $1 (за минуту); звонок лич</w:t>
      </w:r>
      <w:r>
        <w:rPr>
          <w:rFonts w:eastAsia="Times New Roman" w:cs="Times New Roman"/>
          <w:color w:val="000000"/>
          <w:szCs w:val="24"/>
        </w:rPr>
        <w:t>ного мобильника в офисе - $ 20.</w:t>
      </w:r>
    </w:p>
    <w:p w:rsidR="0099631D" w:rsidRDefault="0099631D" w:rsidP="00124333">
      <w:pPr>
        <w:tabs>
          <w:tab w:val="left" w:pos="426"/>
        </w:tabs>
        <w:contextualSpacing/>
        <w:jc w:val="both"/>
        <w:rPr>
          <w:rFonts w:ascii="Arial" w:hAnsi="Arial" w:cs="Arial"/>
          <w:color w:val="000000"/>
          <w:sz w:val="21"/>
          <w:szCs w:val="21"/>
          <w:shd w:val="clear" w:color="auto" w:fill="FFFFFF"/>
        </w:rPr>
        <w:sectPr w:rsidR="0099631D" w:rsidSect="00AE4155">
          <w:pgSz w:w="11906" w:h="16838"/>
          <w:pgMar w:top="720" w:right="720" w:bottom="720" w:left="720" w:header="708" w:footer="708" w:gutter="0"/>
          <w:cols w:space="708"/>
          <w:docGrid w:linePitch="360"/>
        </w:sectPr>
      </w:pPr>
    </w:p>
    <w:p w:rsidR="00414D06" w:rsidRPr="00D013B1" w:rsidRDefault="00414D06"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D013B1">
        <w:rPr>
          <w:rFonts w:ascii="Times New Roman" w:eastAsia="Times New Roman" w:hAnsi="Times New Roman" w:cs="Times New Roman"/>
          <w:b/>
          <w:sz w:val="24"/>
          <w:szCs w:val="24"/>
          <w:lang w:eastAsia="ru-RU"/>
        </w:rPr>
        <w:lastRenderedPageBreak/>
        <w:t xml:space="preserve">Сущность </w:t>
      </w:r>
      <w:r w:rsidR="00E7454B" w:rsidRPr="00D013B1">
        <w:rPr>
          <w:rFonts w:ascii="Times New Roman" w:eastAsia="Times New Roman" w:hAnsi="Times New Roman" w:cs="Times New Roman"/>
          <w:b/>
          <w:sz w:val="24"/>
          <w:szCs w:val="24"/>
          <w:lang w:eastAsia="ru-RU"/>
        </w:rPr>
        <w:t xml:space="preserve">и задачи контроля. Виды и этапы контроля. </w:t>
      </w:r>
    </w:p>
    <w:p w:rsidR="006D7DFA" w:rsidRPr="00FE045C" w:rsidRDefault="006D7DFA" w:rsidP="006D7DFA">
      <w:pPr>
        <w:pStyle w:val="2"/>
        <w:ind w:left="540" w:hanging="540"/>
        <w:rPr>
          <w:b/>
          <w:bCs/>
          <w:sz w:val="24"/>
          <w:szCs w:val="24"/>
        </w:rPr>
      </w:pPr>
      <w:r w:rsidRPr="00FE045C">
        <w:rPr>
          <w:b/>
          <w:bCs/>
          <w:sz w:val="24"/>
          <w:szCs w:val="24"/>
        </w:rPr>
        <w:t>Контроль</w:t>
      </w:r>
      <w:r w:rsidRPr="00FE045C">
        <w:rPr>
          <w:sz w:val="24"/>
          <w:szCs w:val="24"/>
        </w:rPr>
        <w:t xml:space="preserve"> - это особый вид управленческой деятельности на предприятии, сосредоточенный на наблюдении и оценке прохождения процесса управления, который обеспечивает достижение поставленных целей.</w:t>
      </w:r>
    </w:p>
    <w:p w:rsidR="006D7DFA" w:rsidRPr="00FE045C" w:rsidRDefault="006D7DFA" w:rsidP="006D7DFA">
      <w:pPr>
        <w:pStyle w:val="2"/>
        <w:ind w:left="540" w:hanging="540"/>
        <w:rPr>
          <w:sz w:val="24"/>
          <w:szCs w:val="24"/>
        </w:rPr>
      </w:pPr>
      <w:r w:rsidRPr="00FE045C">
        <w:rPr>
          <w:b/>
          <w:bCs/>
          <w:sz w:val="24"/>
          <w:szCs w:val="24"/>
        </w:rPr>
        <w:t>Основная цель контроля:</w:t>
      </w:r>
      <w:r w:rsidRPr="00FE045C">
        <w:rPr>
          <w:sz w:val="24"/>
          <w:szCs w:val="24"/>
        </w:rPr>
        <w:t xml:space="preserve"> содействовать сближению фактических и планируемых результатов выполняемых работ, т.е. обеспечивать выполнение задач (достижения целей), стоящих перед предприятием.</w:t>
      </w:r>
    </w:p>
    <w:p w:rsidR="006D7DFA" w:rsidRPr="00FE045C" w:rsidRDefault="006D7DFA" w:rsidP="006D7DFA">
      <w:pPr>
        <w:pStyle w:val="1"/>
        <w:rPr>
          <w:sz w:val="24"/>
          <w:szCs w:val="24"/>
        </w:rPr>
      </w:pPr>
    </w:p>
    <w:p w:rsidR="006D7DFA" w:rsidRPr="00FE045C" w:rsidRDefault="006D7DFA" w:rsidP="006D7DFA">
      <w:pPr>
        <w:pStyle w:val="2"/>
        <w:ind w:left="540" w:hanging="540"/>
        <w:rPr>
          <w:sz w:val="24"/>
          <w:szCs w:val="24"/>
        </w:rPr>
      </w:pPr>
      <w:r w:rsidRPr="00FE045C">
        <w:rPr>
          <w:b/>
          <w:bCs/>
          <w:sz w:val="24"/>
          <w:szCs w:val="24"/>
        </w:rPr>
        <w:t>Требования к контролю</w:t>
      </w:r>
      <w:r w:rsidRPr="00FE045C">
        <w:rPr>
          <w:sz w:val="24"/>
          <w:szCs w:val="24"/>
        </w:rPr>
        <w:t>, как управленческой деятельности:</w:t>
      </w:r>
    </w:p>
    <w:p w:rsidR="006D7DFA" w:rsidRPr="00FE045C" w:rsidRDefault="006D7DFA" w:rsidP="00642234">
      <w:pPr>
        <w:pStyle w:val="2"/>
        <w:numPr>
          <w:ilvl w:val="0"/>
          <w:numId w:val="50"/>
        </w:numPr>
        <w:rPr>
          <w:sz w:val="24"/>
          <w:szCs w:val="24"/>
        </w:rPr>
      </w:pPr>
      <w:r w:rsidRPr="00FE045C">
        <w:rPr>
          <w:sz w:val="24"/>
          <w:szCs w:val="24"/>
        </w:rPr>
        <w:t>быть всеобъемлющим и объективным;</w:t>
      </w:r>
    </w:p>
    <w:p w:rsidR="006D7DFA" w:rsidRPr="00FE045C" w:rsidRDefault="006D7DFA" w:rsidP="00642234">
      <w:pPr>
        <w:pStyle w:val="2"/>
        <w:numPr>
          <w:ilvl w:val="0"/>
          <w:numId w:val="50"/>
        </w:numPr>
        <w:rPr>
          <w:sz w:val="24"/>
          <w:szCs w:val="24"/>
        </w:rPr>
      </w:pPr>
      <w:r w:rsidRPr="00FE045C">
        <w:rPr>
          <w:sz w:val="24"/>
          <w:szCs w:val="24"/>
        </w:rPr>
        <w:t>ориентироваться на конечные результаты;</w:t>
      </w:r>
    </w:p>
    <w:p w:rsidR="006D7DFA" w:rsidRPr="00FE045C" w:rsidRDefault="006D7DFA" w:rsidP="00642234">
      <w:pPr>
        <w:pStyle w:val="2"/>
        <w:numPr>
          <w:ilvl w:val="0"/>
          <w:numId w:val="50"/>
        </w:numPr>
        <w:rPr>
          <w:sz w:val="24"/>
          <w:szCs w:val="24"/>
        </w:rPr>
      </w:pPr>
      <w:r w:rsidRPr="00FE045C">
        <w:rPr>
          <w:sz w:val="24"/>
          <w:szCs w:val="24"/>
        </w:rPr>
        <w:t>непрерывный, регулярный и неотвратимый характер;</w:t>
      </w:r>
    </w:p>
    <w:p w:rsidR="006D7DFA" w:rsidRPr="00FE045C" w:rsidRDefault="006D7DFA" w:rsidP="00642234">
      <w:pPr>
        <w:pStyle w:val="2"/>
        <w:numPr>
          <w:ilvl w:val="0"/>
          <w:numId w:val="50"/>
        </w:numPr>
        <w:rPr>
          <w:sz w:val="24"/>
          <w:szCs w:val="24"/>
        </w:rPr>
      </w:pPr>
      <w:r w:rsidRPr="00FE045C">
        <w:rPr>
          <w:sz w:val="24"/>
          <w:szCs w:val="24"/>
        </w:rPr>
        <w:t>соответствовать содержанию тех работ, которые контролируются;</w:t>
      </w:r>
    </w:p>
    <w:p w:rsidR="006D7DFA" w:rsidRPr="00FE045C" w:rsidRDefault="006D7DFA" w:rsidP="00642234">
      <w:pPr>
        <w:pStyle w:val="2"/>
        <w:numPr>
          <w:ilvl w:val="0"/>
          <w:numId w:val="50"/>
        </w:numPr>
        <w:rPr>
          <w:sz w:val="24"/>
          <w:szCs w:val="24"/>
        </w:rPr>
      </w:pPr>
      <w:r w:rsidRPr="00FE045C">
        <w:rPr>
          <w:sz w:val="24"/>
          <w:szCs w:val="24"/>
        </w:rPr>
        <w:t>проверять не только количество и срок, но и качество работы;</w:t>
      </w:r>
    </w:p>
    <w:p w:rsidR="006D7DFA" w:rsidRPr="00FE045C" w:rsidRDefault="006D7DFA" w:rsidP="00642234">
      <w:pPr>
        <w:pStyle w:val="2"/>
        <w:numPr>
          <w:ilvl w:val="0"/>
          <w:numId w:val="50"/>
        </w:numPr>
        <w:rPr>
          <w:sz w:val="24"/>
          <w:szCs w:val="24"/>
        </w:rPr>
      </w:pPr>
      <w:r w:rsidRPr="00FE045C">
        <w:rPr>
          <w:sz w:val="24"/>
          <w:szCs w:val="24"/>
        </w:rPr>
        <w:t>быть понятным для тех, кого контролируют и проверяют;</w:t>
      </w:r>
    </w:p>
    <w:p w:rsidR="006D7DFA" w:rsidRPr="00FE045C" w:rsidRDefault="00D013B1" w:rsidP="00642234">
      <w:pPr>
        <w:pStyle w:val="2"/>
        <w:numPr>
          <w:ilvl w:val="0"/>
          <w:numId w:val="50"/>
        </w:numPr>
        <w:rPr>
          <w:sz w:val="24"/>
          <w:szCs w:val="24"/>
        </w:rPr>
      </w:pPr>
      <w:r>
        <w:rPr>
          <w:sz w:val="24"/>
          <w:szCs w:val="24"/>
        </w:rPr>
        <w:t>быть своевременным</w:t>
      </w:r>
      <w:r w:rsidR="006D7DFA" w:rsidRPr="00FE045C">
        <w:rPr>
          <w:sz w:val="24"/>
          <w:szCs w:val="24"/>
        </w:rPr>
        <w:t>;</w:t>
      </w:r>
    </w:p>
    <w:p w:rsidR="006D7DFA" w:rsidRPr="00FE045C" w:rsidRDefault="006D7DFA" w:rsidP="00642234">
      <w:pPr>
        <w:pStyle w:val="2"/>
        <w:numPr>
          <w:ilvl w:val="0"/>
          <w:numId w:val="50"/>
        </w:numPr>
        <w:rPr>
          <w:sz w:val="24"/>
          <w:szCs w:val="24"/>
        </w:rPr>
      </w:pPr>
      <w:r w:rsidRPr="00FE045C">
        <w:rPr>
          <w:sz w:val="24"/>
          <w:szCs w:val="24"/>
        </w:rPr>
        <w:t>быть экономным, (затраты на проведение контроля не могут быть больше, чем те результаты, которых достигают в процессе контроля);</w:t>
      </w:r>
    </w:p>
    <w:p w:rsidR="006D7DFA" w:rsidRPr="00FE045C" w:rsidRDefault="00D013B1" w:rsidP="00642234">
      <w:pPr>
        <w:pStyle w:val="2"/>
        <w:numPr>
          <w:ilvl w:val="0"/>
          <w:numId w:val="50"/>
        </w:numPr>
        <w:rPr>
          <w:sz w:val="24"/>
          <w:szCs w:val="24"/>
        </w:rPr>
      </w:pPr>
      <w:r>
        <w:rPr>
          <w:sz w:val="24"/>
          <w:szCs w:val="24"/>
        </w:rPr>
        <w:t>должен быть действительным</w:t>
      </w:r>
      <w:r w:rsidR="006D7DFA" w:rsidRPr="00FE045C">
        <w:rPr>
          <w:sz w:val="24"/>
          <w:szCs w:val="24"/>
        </w:rPr>
        <w:t>.</w:t>
      </w:r>
    </w:p>
    <w:p w:rsidR="006D7DFA" w:rsidRPr="00FE045C" w:rsidRDefault="006D7DFA" w:rsidP="006D7DFA">
      <w:pPr>
        <w:pStyle w:val="1"/>
        <w:rPr>
          <w:sz w:val="24"/>
          <w:szCs w:val="24"/>
        </w:rPr>
      </w:pPr>
    </w:p>
    <w:p w:rsidR="006D7DFA" w:rsidRPr="00FE045C" w:rsidRDefault="006D7DFA" w:rsidP="006D7DFA">
      <w:pPr>
        <w:pStyle w:val="2"/>
        <w:ind w:left="540" w:hanging="540"/>
        <w:rPr>
          <w:sz w:val="24"/>
          <w:szCs w:val="24"/>
        </w:rPr>
      </w:pPr>
      <w:r w:rsidRPr="00FE045C">
        <w:rPr>
          <w:b/>
          <w:bCs/>
          <w:sz w:val="24"/>
          <w:szCs w:val="24"/>
        </w:rPr>
        <w:t>Основные задачи контроля</w:t>
      </w:r>
      <w:r w:rsidRPr="00FE045C">
        <w:rPr>
          <w:sz w:val="24"/>
          <w:szCs w:val="24"/>
        </w:rPr>
        <w:t>:</w:t>
      </w:r>
    </w:p>
    <w:p w:rsidR="006D7DFA" w:rsidRPr="00FE045C" w:rsidRDefault="006D7DFA" w:rsidP="00642234">
      <w:pPr>
        <w:pStyle w:val="2"/>
        <w:numPr>
          <w:ilvl w:val="0"/>
          <w:numId w:val="51"/>
        </w:numPr>
        <w:rPr>
          <w:sz w:val="24"/>
          <w:szCs w:val="24"/>
        </w:rPr>
      </w:pPr>
      <w:r w:rsidRPr="00FE045C">
        <w:rPr>
          <w:sz w:val="24"/>
          <w:szCs w:val="24"/>
        </w:rPr>
        <w:t>определение фактического состояния объекта в данный момент времени;</w:t>
      </w:r>
    </w:p>
    <w:p w:rsidR="006D7DFA" w:rsidRPr="00FE045C" w:rsidRDefault="006D7DFA" w:rsidP="00642234">
      <w:pPr>
        <w:pStyle w:val="2"/>
        <w:numPr>
          <w:ilvl w:val="0"/>
          <w:numId w:val="51"/>
        </w:numPr>
        <w:rPr>
          <w:sz w:val="24"/>
          <w:szCs w:val="24"/>
        </w:rPr>
      </w:pPr>
      <w:r w:rsidRPr="00FE045C">
        <w:rPr>
          <w:sz w:val="24"/>
          <w:szCs w:val="24"/>
        </w:rPr>
        <w:t>прогнозирование состояния и поведения объекта на определённый будущий период времени;</w:t>
      </w:r>
    </w:p>
    <w:p w:rsidR="006D7DFA" w:rsidRPr="00FE045C" w:rsidRDefault="006D7DFA" w:rsidP="00642234">
      <w:pPr>
        <w:pStyle w:val="2"/>
        <w:numPr>
          <w:ilvl w:val="0"/>
          <w:numId w:val="51"/>
        </w:numPr>
        <w:rPr>
          <w:sz w:val="24"/>
          <w:szCs w:val="24"/>
        </w:rPr>
      </w:pPr>
      <w:r w:rsidRPr="00FE045C">
        <w:rPr>
          <w:sz w:val="24"/>
          <w:szCs w:val="24"/>
        </w:rPr>
        <w:t>заблаговременное определение места и причин отклонений значений характеристик объекта от заданных (тех, что предполагались);</w:t>
      </w:r>
    </w:p>
    <w:p w:rsidR="006D7DFA" w:rsidRPr="00FE045C" w:rsidRDefault="006D7DFA" w:rsidP="00642234">
      <w:pPr>
        <w:pStyle w:val="2"/>
        <w:numPr>
          <w:ilvl w:val="0"/>
          <w:numId w:val="51"/>
        </w:numPr>
        <w:rPr>
          <w:sz w:val="24"/>
          <w:szCs w:val="24"/>
        </w:rPr>
      </w:pPr>
      <w:r w:rsidRPr="00FE045C">
        <w:rPr>
          <w:sz w:val="24"/>
          <w:szCs w:val="24"/>
        </w:rPr>
        <w:t>сбор, передача, обработка информации о состоянии объекта;</w:t>
      </w:r>
    </w:p>
    <w:p w:rsidR="006D7DFA" w:rsidRPr="00FE045C" w:rsidRDefault="006D7DFA" w:rsidP="00642234">
      <w:pPr>
        <w:pStyle w:val="2"/>
        <w:numPr>
          <w:ilvl w:val="0"/>
          <w:numId w:val="51"/>
        </w:numPr>
        <w:rPr>
          <w:sz w:val="24"/>
          <w:szCs w:val="24"/>
        </w:rPr>
      </w:pPr>
      <w:r w:rsidRPr="00FE045C">
        <w:rPr>
          <w:sz w:val="24"/>
          <w:szCs w:val="24"/>
        </w:rPr>
        <w:t>обеспечение стойкого состояния объекта при достижении критических значений характеристик объекта.</w:t>
      </w:r>
    </w:p>
    <w:p w:rsidR="006D7DFA" w:rsidRPr="00FE045C" w:rsidRDefault="006D7DFA" w:rsidP="006D7DFA">
      <w:pPr>
        <w:pStyle w:val="1"/>
        <w:rPr>
          <w:sz w:val="24"/>
          <w:szCs w:val="24"/>
        </w:rPr>
      </w:pPr>
    </w:p>
    <w:p w:rsidR="006D7DFA" w:rsidRPr="00FE045C" w:rsidRDefault="006D7DFA" w:rsidP="006D7DFA">
      <w:pPr>
        <w:pStyle w:val="2"/>
        <w:ind w:left="540" w:hanging="540"/>
        <w:rPr>
          <w:sz w:val="24"/>
          <w:szCs w:val="24"/>
        </w:rPr>
      </w:pPr>
      <w:r w:rsidRPr="00FE045C">
        <w:rPr>
          <w:b/>
          <w:bCs/>
          <w:i/>
          <w:iCs/>
          <w:sz w:val="24"/>
          <w:szCs w:val="24"/>
        </w:rPr>
        <w:t xml:space="preserve">В </w:t>
      </w:r>
      <w:r w:rsidRPr="00FE045C">
        <w:rPr>
          <w:b/>
          <w:bCs/>
          <w:sz w:val="24"/>
          <w:szCs w:val="24"/>
        </w:rPr>
        <w:t>функции контроля</w:t>
      </w:r>
      <w:r w:rsidRPr="00FE045C">
        <w:rPr>
          <w:sz w:val="24"/>
          <w:szCs w:val="24"/>
        </w:rPr>
        <w:t xml:space="preserve"> входят:</w:t>
      </w:r>
    </w:p>
    <w:p w:rsidR="006D7DFA" w:rsidRPr="00FE045C" w:rsidRDefault="006D7DFA" w:rsidP="00642234">
      <w:pPr>
        <w:pStyle w:val="2"/>
        <w:numPr>
          <w:ilvl w:val="0"/>
          <w:numId w:val="52"/>
        </w:numPr>
        <w:rPr>
          <w:sz w:val="24"/>
          <w:szCs w:val="24"/>
        </w:rPr>
      </w:pPr>
      <w:r w:rsidRPr="00FE045C">
        <w:rPr>
          <w:sz w:val="24"/>
          <w:szCs w:val="24"/>
        </w:rPr>
        <w:t>сбор, обработка и анализ информации о фактических результатах</w:t>
      </w:r>
      <w:r w:rsidR="00D013B1">
        <w:rPr>
          <w:sz w:val="24"/>
          <w:szCs w:val="24"/>
        </w:rPr>
        <w:t xml:space="preserve"> хозяйственной деятельности</w:t>
      </w:r>
    </w:p>
    <w:p w:rsidR="006D7DFA" w:rsidRPr="00FE045C" w:rsidRDefault="006D7DFA" w:rsidP="00642234">
      <w:pPr>
        <w:pStyle w:val="2"/>
        <w:numPr>
          <w:ilvl w:val="0"/>
          <w:numId w:val="52"/>
        </w:numPr>
        <w:rPr>
          <w:sz w:val="24"/>
          <w:szCs w:val="24"/>
        </w:rPr>
      </w:pPr>
      <w:r w:rsidRPr="00FE045C">
        <w:rPr>
          <w:sz w:val="24"/>
          <w:szCs w:val="24"/>
        </w:rPr>
        <w:t>сравнение их с плановыми показателями;</w:t>
      </w:r>
    </w:p>
    <w:p w:rsidR="006D7DFA" w:rsidRPr="00FE045C" w:rsidRDefault="006D7DFA" w:rsidP="00642234">
      <w:pPr>
        <w:pStyle w:val="2"/>
        <w:numPr>
          <w:ilvl w:val="0"/>
          <w:numId w:val="52"/>
        </w:numPr>
        <w:rPr>
          <w:sz w:val="24"/>
          <w:szCs w:val="24"/>
        </w:rPr>
      </w:pPr>
      <w:r w:rsidRPr="00FE045C">
        <w:rPr>
          <w:sz w:val="24"/>
          <w:szCs w:val="24"/>
        </w:rPr>
        <w:t>выявление отклонений и анализ причин этих отклонений;</w:t>
      </w:r>
    </w:p>
    <w:p w:rsidR="006D7DFA" w:rsidRPr="00FE045C" w:rsidRDefault="006D7DFA" w:rsidP="00642234">
      <w:pPr>
        <w:pStyle w:val="2"/>
        <w:numPr>
          <w:ilvl w:val="0"/>
          <w:numId w:val="52"/>
        </w:numPr>
        <w:rPr>
          <w:sz w:val="24"/>
          <w:szCs w:val="24"/>
        </w:rPr>
      </w:pPr>
      <w:r w:rsidRPr="00FE045C">
        <w:rPr>
          <w:sz w:val="24"/>
          <w:szCs w:val="24"/>
        </w:rPr>
        <w:t>разработка мероприятий, необходимых для достижения намеченных целей.</w:t>
      </w:r>
    </w:p>
    <w:p w:rsidR="006D7DFA" w:rsidRPr="00FE045C" w:rsidRDefault="006D7DFA" w:rsidP="006D7DFA">
      <w:pPr>
        <w:pStyle w:val="1"/>
        <w:rPr>
          <w:sz w:val="24"/>
          <w:szCs w:val="24"/>
        </w:rPr>
      </w:pPr>
    </w:p>
    <w:p w:rsidR="006D7DFA" w:rsidRPr="00FE045C" w:rsidRDefault="006D7DFA" w:rsidP="006D7DFA">
      <w:pPr>
        <w:pStyle w:val="2"/>
        <w:ind w:left="540" w:hanging="540"/>
        <w:rPr>
          <w:b/>
          <w:bCs/>
          <w:sz w:val="24"/>
          <w:szCs w:val="24"/>
        </w:rPr>
      </w:pPr>
      <w:r w:rsidRPr="00FE045C">
        <w:rPr>
          <w:b/>
          <w:bCs/>
          <w:sz w:val="24"/>
          <w:szCs w:val="24"/>
        </w:rPr>
        <w:t>Виды контроля:</w:t>
      </w:r>
    </w:p>
    <w:p w:rsidR="006D7DFA" w:rsidRPr="00FE045C" w:rsidRDefault="006D7DFA" w:rsidP="00642234">
      <w:pPr>
        <w:pStyle w:val="2"/>
        <w:numPr>
          <w:ilvl w:val="0"/>
          <w:numId w:val="53"/>
        </w:numPr>
        <w:rPr>
          <w:sz w:val="24"/>
          <w:szCs w:val="24"/>
        </w:rPr>
      </w:pPr>
      <w:r w:rsidRPr="00FE045C">
        <w:rPr>
          <w:b/>
          <w:bCs/>
          <w:sz w:val="24"/>
          <w:szCs w:val="24"/>
        </w:rPr>
        <w:t xml:space="preserve">Предварительный контроль </w:t>
      </w:r>
      <w:r w:rsidRPr="00FE045C">
        <w:rPr>
          <w:sz w:val="24"/>
          <w:szCs w:val="24"/>
        </w:rPr>
        <w:t xml:space="preserve">осуществляется до фактического начала работы. </w:t>
      </w:r>
    </w:p>
    <w:p w:rsidR="006D7DFA" w:rsidRPr="00FE045C" w:rsidRDefault="006D7DFA" w:rsidP="00642234">
      <w:pPr>
        <w:pStyle w:val="2"/>
        <w:numPr>
          <w:ilvl w:val="0"/>
          <w:numId w:val="53"/>
        </w:numPr>
        <w:rPr>
          <w:sz w:val="24"/>
          <w:szCs w:val="24"/>
        </w:rPr>
      </w:pPr>
      <w:r w:rsidRPr="00FE045C">
        <w:rPr>
          <w:b/>
          <w:bCs/>
          <w:sz w:val="24"/>
          <w:szCs w:val="24"/>
        </w:rPr>
        <w:t xml:space="preserve">Текущий контроль </w:t>
      </w:r>
      <w:r w:rsidRPr="00FE045C">
        <w:rPr>
          <w:sz w:val="24"/>
          <w:szCs w:val="24"/>
        </w:rPr>
        <w:t xml:space="preserve">осуществляется непосредственно на стадии хозяйственного процесса. Задача этого контроля — своевременно выявить и скорректировать отклонения, возникающие в ходе работы, от заданных параметров. </w:t>
      </w:r>
    </w:p>
    <w:p w:rsidR="006D7DFA" w:rsidRPr="00FE045C" w:rsidRDefault="006D7DFA" w:rsidP="00642234">
      <w:pPr>
        <w:pStyle w:val="2"/>
        <w:numPr>
          <w:ilvl w:val="0"/>
          <w:numId w:val="53"/>
        </w:numPr>
        <w:rPr>
          <w:sz w:val="24"/>
          <w:szCs w:val="24"/>
        </w:rPr>
      </w:pPr>
      <w:r w:rsidRPr="00FE045C">
        <w:rPr>
          <w:b/>
          <w:bCs/>
          <w:sz w:val="24"/>
          <w:szCs w:val="24"/>
        </w:rPr>
        <w:t xml:space="preserve">Заключительный контроль </w:t>
      </w:r>
      <w:r w:rsidRPr="00FE045C">
        <w:rPr>
          <w:sz w:val="24"/>
          <w:szCs w:val="24"/>
        </w:rPr>
        <w:t>осуществляется после выполнения работы. Фактически полученные результаты сравниваются с установленными ранее.</w:t>
      </w:r>
    </w:p>
    <w:p w:rsidR="006D7DFA" w:rsidRPr="00FE045C" w:rsidRDefault="006D7DFA" w:rsidP="006D7DFA">
      <w:pPr>
        <w:pStyle w:val="1"/>
        <w:rPr>
          <w:sz w:val="24"/>
          <w:szCs w:val="24"/>
        </w:rPr>
      </w:pPr>
    </w:p>
    <w:p w:rsidR="006D7DFA" w:rsidRPr="00FE045C" w:rsidRDefault="006D7DFA" w:rsidP="006D7DFA">
      <w:pPr>
        <w:pStyle w:val="2"/>
        <w:ind w:left="540" w:hanging="540"/>
        <w:rPr>
          <w:i/>
          <w:iCs/>
          <w:sz w:val="24"/>
          <w:szCs w:val="24"/>
        </w:rPr>
      </w:pPr>
      <w:r w:rsidRPr="00FE045C">
        <w:rPr>
          <w:sz w:val="24"/>
          <w:szCs w:val="24"/>
        </w:rPr>
        <w:t xml:space="preserve">В процедуре контроля выделяются такие </w:t>
      </w:r>
      <w:r w:rsidRPr="00FE045C">
        <w:rPr>
          <w:b/>
          <w:bCs/>
          <w:sz w:val="24"/>
          <w:szCs w:val="24"/>
        </w:rPr>
        <w:t>этапы</w:t>
      </w:r>
      <w:r w:rsidRPr="00FE045C">
        <w:rPr>
          <w:sz w:val="24"/>
          <w:szCs w:val="24"/>
        </w:rPr>
        <w:t>:</w:t>
      </w:r>
    </w:p>
    <w:p w:rsidR="006D7DFA" w:rsidRPr="00FE045C" w:rsidRDefault="006D7DFA" w:rsidP="006D7DFA">
      <w:pPr>
        <w:pStyle w:val="2"/>
        <w:ind w:left="540" w:hanging="540"/>
        <w:rPr>
          <w:i/>
          <w:iCs/>
          <w:sz w:val="24"/>
          <w:szCs w:val="24"/>
        </w:rPr>
      </w:pPr>
      <w:r w:rsidRPr="00FE045C">
        <w:rPr>
          <w:i/>
          <w:iCs/>
          <w:sz w:val="24"/>
          <w:szCs w:val="24"/>
        </w:rPr>
        <w:t>1. Выработка стандартов и критериев.</w:t>
      </w:r>
    </w:p>
    <w:p w:rsidR="006D7DFA" w:rsidRPr="00FE045C" w:rsidRDefault="006D7DFA" w:rsidP="006D7DFA">
      <w:pPr>
        <w:pStyle w:val="2"/>
        <w:ind w:left="540" w:hanging="540"/>
        <w:rPr>
          <w:i/>
          <w:iCs/>
          <w:sz w:val="24"/>
          <w:szCs w:val="24"/>
        </w:rPr>
      </w:pPr>
      <w:r w:rsidRPr="00FE045C">
        <w:rPr>
          <w:i/>
          <w:iCs/>
          <w:sz w:val="24"/>
          <w:szCs w:val="24"/>
        </w:rPr>
        <w:t>2. Сопоставление с ними реальных результатов.</w:t>
      </w:r>
    </w:p>
    <w:p w:rsidR="006D7DFA" w:rsidRPr="00FE045C" w:rsidRDefault="006D7DFA" w:rsidP="006D7DFA">
      <w:pPr>
        <w:pStyle w:val="2"/>
        <w:ind w:left="540" w:hanging="540"/>
        <w:rPr>
          <w:i/>
          <w:iCs/>
          <w:sz w:val="24"/>
          <w:szCs w:val="24"/>
        </w:rPr>
      </w:pPr>
      <w:r w:rsidRPr="00FE045C">
        <w:rPr>
          <w:i/>
          <w:iCs/>
          <w:sz w:val="24"/>
          <w:szCs w:val="24"/>
        </w:rPr>
        <w:t>3. Принятие необходимых корректирующих действий.</w:t>
      </w:r>
    </w:p>
    <w:p w:rsidR="00D013B1" w:rsidRDefault="00D013B1" w:rsidP="006D7DFA">
      <w:pPr>
        <w:pStyle w:val="2"/>
        <w:ind w:left="540" w:hanging="540"/>
        <w:rPr>
          <w:i/>
          <w:iCs/>
          <w:sz w:val="24"/>
          <w:szCs w:val="24"/>
        </w:rPr>
        <w:sectPr w:rsidR="00D013B1" w:rsidSect="00AE4155">
          <w:pgSz w:w="11906" w:h="16838"/>
          <w:pgMar w:top="720" w:right="720" w:bottom="720" w:left="720" w:header="708" w:footer="708" w:gutter="0"/>
          <w:cols w:space="708"/>
          <w:docGrid w:linePitch="360"/>
        </w:sectPr>
      </w:pPr>
    </w:p>
    <w:p w:rsidR="006D7DFA" w:rsidRPr="00FE045C" w:rsidRDefault="006D7DFA" w:rsidP="006D7DFA">
      <w:pPr>
        <w:pStyle w:val="2"/>
        <w:ind w:left="540" w:hanging="540"/>
        <w:rPr>
          <w:i/>
          <w:iCs/>
          <w:sz w:val="24"/>
          <w:szCs w:val="24"/>
        </w:rPr>
      </w:pPr>
    </w:p>
    <w:p w:rsidR="00E7454B" w:rsidRPr="00987056" w:rsidRDefault="00E7454B" w:rsidP="00642234">
      <w:pPr>
        <w:numPr>
          <w:ilvl w:val="0"/>
          <w:numId w:val="1"/>
        </w:numPr>
        <w:shd w:val="clear" w:color="auto" w:fill="FBD4B4" w:themeFill="accent6" w:themeFillTint="66"/>
        <w:tabs>
          <w:tab w:val="left" w:pos="426"/>
        </w:tabs>
        <w:ind w:left="0" w:firstLine="0"/>
        <w:contextualSpacing/>
        <w:jc w:val="both"/>
        <w:rPr>
          <w:rFonts w:ascii="Times New Roman" w:eastAsia="Times New Roman" w:hAnsi="Times New Roman" w:cs="Times New Roman"/>
          <w:sz w:val="24"/>
          <w:szCs w:val="24"/>
          <w:lang w:eastAsia="ru-RU"/>
        </w:rPr>
      </w:pPr>
      <w:r w:rsidRPr="00987056">
        <w:rPr>
          <w:rFonts w:ascii="Times New Roman" w:eastAsia="Times New Roman" w:hAnsi="Times New Roman" w:cs="Times New Roman"/>
          <w:sz w:val="24"/>
          <w:szCs w:val="24"/>
          <w:lang w:eastAsia="ru-RU"/>
        </w:rPr>
        <w:t>Количественные и качественные показатели, применяемые при контроле. Характеристики эффективного контроля.</w:t>
      </w:r>
    </w:p>
    <w:p w:rsidR="00FC4AA9" w:rsidRDefault="007C00E1" w:rsidP="00FC4AA9">
      <w:pPr>
        <w:pStyle w:val="2"/>
        <w:ind w:left="0" w:firstLine="0"/>
        <w:jc w:val="both"/>
        <w:rPr>
          <w:rFonts w:eastAsia="Times New Roman"/>
          <w:sz w:val="24"/>
          <w:szCs w:val="24"/>
        </w:rPr>
      </w:pPr>
      <w:r w:rsidRPr="00FC4AA9">
        <w:rPr>
          <w:rFonts w:eastAsia="Times New Roman"/>
          <w:sz w:val="24"/>
          <w:szCs w:val="24"/>
        </w:rPr>
        <w:t>Для результатов, допускающих количественное измерение, используют</w:t>
      </w:r>
      <w:r w:rsidR="00FC4AA9">
        <w:rPr>
          <w:rFonts w:eastAsia="Times New Roman"/>
          <w:sz w:val="24"/>
          <w:szCs w:val="24"/>
        </w:rPr>
        <w:t xml:space="preserve"> </w:t>
      </w:r>
      <w:r w:rsidRPr="00FC4AA9">
        <w:rPr>
          <w:rFonts w:eastAsia="Times New Roman"/>
          <w:sz w:val="24"/>
          <w:szCs w:val="24"/>
        </w:rPr>
        <w:t xml:space="preserve">количественные показатели. Значения таких показателей выражаются в виде некоторого действительного числа, имеющего определенный физический или экономический смысл. </w:t>
      </w:r>
    </w:p>
    <w:p w:rsidR="007C00E1" w:rsidRPr="00FC4AA9" w:rsidRDefault="007C00E1" w:rsidP="00FC4AA9">
      <w:pPr>
        <w:pStyle w:val="2"/>
        <w:ind w:left="0" w:firstLine="0"/>
        <w:jc w:val="both"/>
        <w:rPr>
          <w:rFonts w:eastAsia="Times New Roman"/>
          <w:sz w:val="24"/>
          <w:szCs w:val="24"/>
        </w:rPr>
      </w:pPr>
      <w:r w:rsidRPr="00FC4AA9">
        <w:rPr>
          <w:rFonts w:eastAsia="Times New Roman"/>
          <w:sz w:val="24"/>
          <w:szCs w:val="24"/>
        </w:rPr>
        <w:t>К ним относятся все финансовые показатели (выручка, чистая прибыль, постоянные и переменные издержки, показатели рентабельности, оборачиваемости, ликвидности и др.), а также часть рыночных показателей (объем продаж, доля рынка, размер/рост клиентской базы и т.д.) и показателей, характеризующих эффективность бизнес-процессов и деятельность по обучению и развитию предприятия (например, производительность труда, производственный цикл, время выполнения заказа, текучесть персонала, количество сотрудников, прошедших обучение, и др.).</w:t>
      </w:r>
    </w:p>
    <w:p w:rsidR="007C00E1" w:rsidRPr="00FC4AA9" w:rsidRDefault="007C00E1" w:rsidP="00FC4AA9">
      <w:pPr>
        <w:pStyle w:val="2"/>
        <w:ind w:left="0" w:firstLine="0"/>
        <w:jc w:val="both"/>
        <w:rPr>
          <w:rFonts w:eastAsia="Times New Roman"/>
          <w:sz w:val="24"/>
          <w:szCs w:val="24"/>
        </w:rPr>
      </w:pPr>
      <w:r w:rsidRPr="00FC4AA9">
        <w:rPr>
          <w:rFonts w:eastAsia="Times New Roman"/>
          <w:sz w:val="24"/>
          <w:szCs w:val="24"/>
        </w:rPr>
        <w:t xml:space="preserve">Однако, большинство характеристик и результатов работы организации, подразделений и сотрудников строгому количественному измерению не поддаются. Для их оценивания используют качественные показатели. </w:t>
      </w:r>
    </w:p>
    <w:p w:rsidR="007C00E1" w:rsidRPr="00FC4AA9" w:rsidRDefault="007C00E1" w:rsidP="00FC4AA9">
      <w:pPr>
        <w:pStyle w:val="2"/>
        <w:ind w:left="0" w:firstLine="0"/>
        <w:jc w:val="both"/>
        <w:rPr>
          <w:rFonts w:eastAsia="Times New Roman"/>
          <w:sz w:val="24"/>
          <w:szCs w:val="24"/>
        </w:rPr>
      </w:pPr>
    </w:p>
    <w:p w:rsidR="00FC4AA9" w:rsidRDefault="007C00E1" w:rsidP="00FC4AA9">
      <w:pPr>
        <w:pStyle w:val="2"/>
        <w:ind w:left="0" w:firstLine="0"/>
        <w:jc w:val="both"/>
        <w:rPr>
          <w:rFonts w:eastAsia="Times New Roman"/>
          <w:sz w:val="24"/>
          <w:szCs w:val="24"/>
        </w:rPr>
      </w:pPr>
      <w:r w:rsidRPr="00FC4AA9">
        <w:rPr>
          <w:rFonts w:eastAsia="Times New Roman"/>
          <w:sz w:val="24"/>
          <w:szCs w:val="24"/>
        </w:rPr>
        <w:t>Качественные показатели измеряют с помощью экспертных оценок, т.е. субъективно, путем наблюдения за про</w:t>
      </w:r>
      <w:r w:rsidR="00FC4AA9">
        <w:rPr>
          <w:rFonts w:eastAsia="Times New Roman"/>
          <w:sz w:val="24"/>
          <w:szCs w:val="24"/>
        </w:rPr>
        <w:t>цессом и результатами работы. О</w:t>
      </w:r>
      <w:r w:rsidRPr="00FC4AA9">
        <w:rPr>
          <w:rFonts w:eastAsia="Times New Roman"/>
          <w:sz w:val="24"/>
          <w:szCs w:val="24"/>
        </w:rPr>
        <w:t xml:space="preserve">тносительная конкурентная позиция предприятия, индекс удовлетворенности клиентов, индекс удовлетворенности персонала, </w:t>
      </w:r>
      <w:proofErr w:type="spellStart"/>
      <w:r w:rsidRPr="00FC4AA9">
        <w:rPr>
          <w:rFonts w:eastAsia="Times New Roman"/>
          <w:sz w:val="24"/>
          <w:szCs w:val="24"/>
        </w:rPr>
        <w:t>командность</w:t>
      </w:r>
      <w:proofErr w:type="spellEnd"/>
      <w:r w:rsidRPr="00FC4AA9">
        <w:rPr>
          <w:rFonts w:eastAsia="Times New Roman"/>
          <w:sz w:val="24"/>
          <w:szCs w:val="24"/>
        </w:rPr>
        <w:t xml:space="preserve"> в работе, уровень трудовой и исполнительской дисциплины, качество и своевременность представления документов, соблюдение стандартов и регламентов, выполнение поручений руководителя и многие другие. </w:t>
      </w:r>
    </w:p>
    <w:p w:rsidR="00FC4AA9" w:rsidRDefault="007C00E1" w:rsidP="00FC4AA9">
      <w:pPr>
        <w:pStyle w:val="2"/>
        <w:ind w:left="0" w:firstLine="0"/>
        <w:jc w:val="both"/>
        <w:rPr>
          <w:rFonts w:eastAsia="Times New Roman"/>
          <w:sz w:val="24"/>
          <w:szCs w:val="24"/>
        </w:rPr>
      </w:pPr>
      <w:r w:rsidRPr="00FC4AA9">
        <w:rPr>
          <w:rFonts w:eastAsia="Times New Roman"/>
          <w:sz w:val="24"/>
          <w:szCs w:val="24"/>
        </w:rPr>
        <w:t xml:space="preserve">Качественные показатели, как правило, являются опережающими, так как влияют на конечные результаты работы организации и «предупреждают» о возможных отклонениях количественных показателей. </w:t>
      </w:r>
    </w:p>
    <w:p w:rsidR="007C00E1" w:rsidRDefault="007C00E1" w:rsidP="00FC4AA9">
      <w:pPr>
        <w:pStyle w:val="2"/>
        <w:ind w:left="0" w:firstLine="0"/>
        <w:jc w:val="both"/>
        <w:rPr>
          <w:rFonts w:eastAsia="Times New Roman"/>
          <w:sz w:val="24"/>
          <w:szCs w:val="24"/>
        </w:rPr>
      </w:pPr>
      <w:r w:rsidRPr="00FC4AA9">
        <w:rPr>
          <w:rFonts w:eastAsia="Times New Roman"/>
          <w:sz w:val="24"/>
          <w:szCs w:val="24"/>
        </w:rPr>
        <w:t xml:space="preserve">Например, снижение индекса удовлетворенности сотрудников приводит к уменьшению производительности труда и росту текучести персонала. Уменьшение индекса удовлетворенности клиентов неизбежно отражается на объеме продаж и финансовых показателях предприятия и т.д. </w:t>
      </w:r>
      <w:r w:rsidRPr="00FC4AA9">
        <w:rPr>
          <w:rFonts w:eastAsia="Times New Roman"/>
          <w:i/>
          <w:sz w:val="24"/>
          <w:szCs w:val="24"/>
          <w:u w:val="single"/>
        </w:rPr>
        <w:t>Контроль качественных показателей приводит к улучшению количественных показателей.</w:t>
      </w:r>
      <w:r w:rsidRPr="00FC4AA9">
        <w:rPr>
          <w:rFonts w:eastAsia="Times New Roman"/>
          <w:sz w:val="24"/>
          <w:szCs w:val="24"/>
        </w:rPr>
        <w:t xml:space="preserve"> Качественные показатели – это причина. Количественные показатели – следствие. Если мы хотим получить желаемое следствие, необходимо контролировать и измерять его причину. В этом смысл качественных показателей. Если мы будем измерять качественные показатели, то с большей вероятностью получим и требуемый количественный результат.</w:t>
      </w:r>
    </w:p>
    <w:p w:rsidR="001C3471" w:rsidRPr="00FE045C" w:rsidRDefault="001C3471" w:rsidP="001C3471">
      <w:pPr>
        <w:pStyle w:val="2"/>
        <w:ind w:left="540" w:hanging="540"/>
        <w:rPr>
          <w:sz w:val="24"/>
          <w:szCs w:val="24"/>
        </w:rPr>
      </w:pPr>
      <w:r w:rsidRPr="00FE045C">
        <w:rPr>
          <w:b/>
          <w:bCs/>
          <w:sz w:val="24"/>
          <w:szCs w:val="24"/>
        </w:rPr>
        <w:t>Требования к контролю</w:t>
      </w:r>
      <w:r w:rsidRPr="00FE045C">
        <w:rPr>
          <w:sz w:val="24"/>
          <w:szCs w:val="24"/>
        </w:rPr>
        <w:t>, как управленческой деятельности:</w:t>
      </w:r>
    </w:p>
    <w:p w:rsidR="001C3471" w:rsidRPr="00FE045C" w:rsidRDefault="001C3471" w:rsidP="00642234">
      <w:pPr>
        <w:pStyle w:val="2"/>
        <w:numPr>
          <w:ilvl w:val="0"/>
          <w:numId w:val="50"/>
        </w:numPr>
        <w:rPr>
          <w:sz w:val="24"/>
          <w:szCs w:val="24"/>
        </w:rPr>
      </w:pPr>
      <w:r w:rsidRPr="00FE045C">
        <w:rPr>
          <w:sz w:val="24"/>
          <w:szCs w:val="24"/>
        </w:rPr>
        <w:t>быть всеобъемлющим и объективным;</w:t>
      </w:r>
    </w:p>
    <w:p w:rsidR="001C3471" w:rsidRPr="00FE045C" w:rsidRDefault="001C3471" w:rsidP="00642234">
      <w:pPr>
        <w:pStyle w:val="2"/>
        <w:numPr>
          <w:ilvl w:val="0"/>
          <w:numId w:val="50"/>
        </w:numPr>
        <w:rPr>
          <w:sz w:val="24"/>
          <w:szCs w:val="24"/>
        </w:rPr>
      </w:pPr>
      <w:r w:rsidRPr="00FE045C">
        <w:rPr>
          <w:sz w:val="24"/>
          <w:szCs w:val="24"/>
        </w:rPr>
        <w:t>ориентироваться на конечные результаты;</w:t>
      </w:r>
    </w:p>
    <w:p w:rsidR="001C3471" w:rsidRPr="00FE045C" w:rsidRDefault="001C3471" w:rsidP="00642234">
      <w:pPr>
        <w:pStyle w:val="2"/>
        <w:numPr>
          <w:ilvl w:val="0"/>
          <w:numId w:val="50"/>
        </w:numPr>
        <w:rPr>
          <w:sz w:val="24"/>
          <w:szCs w:val="24"/>
        </w:rPr>
      </w:pPr>
      <w:r w:rsidRPr="00FE045C">
        <w:rPr>
          <w:sz w:val="24"/>
          <w:szCs w:val="24"/>
        </w:rPr>
        <w:t>непрерывный, регулярный и неотвратимый характер;</w:t>
      </w:r>
    </w:p>
    <w:p w:rsidR="001C3471" w:rsidRPr="00FE045C" w:rsidRDefault="001C3471" w:rsidP="00642234">
      <w:pPr>
        <w:pStyle w:val="2"/>
        <w:numPr>
          <w:ilvl w:val="0"/>
          <w:numId w:val="50"/>
        </w:numPr>
        <w:rPr>
          <w:sz w:val="24"/>
          <w:szCs w:val="24"/>
        </w:rPr>
      </w:pPr>
      <w:r w:rsidRPr="00FE045C">
        <w:rPr>
          <w:sz w:val="24"/>
          <w:szCs w:val="24"/>
        </w:rPr>
        <w:t>соответствовать содержанию тех работ, которые контролируются;</w:t>
      </w:r>
    </w:p>
    <w:p w:rsidR="001C3471" w:rsidRPr="00FE045C" w:rsidRDefault="001C3471" w:rsidP="00642234">
      <w:pPr>
        <w:pStyle w:val="2"/>
        <w:numPr>
          <w:ilvl w:val="0"/>
          <w:numId w:val="50"/>
        </w:numPr>
        <w:rPr>
          <w:sz w:val="24"/>
          <w:szCs w:val="24"/>
        </w:rPr>
      </w:pPr>
      <w:r w:rsidRPr="00FE045C">
        <w:rPr>
          <w:sz w:val="24"/>
          <w:szCs w:val="24"/>
        </w:rPr>
        <w:t>проверять не только количество и срок, но и качество работы;</w:t>
      </w:r>
    </w:p>
    <w:p w:rsidR="001C3471" w:rsidRPr="00FE045C" w:rsidRDefault="001C3471" w:rsidP="00642234">
      <w:pPr>
        <w:pStyle w:val="2"/>
        <w:numPr>
          <w:ilvl w:val="0"/>
          <w:numId w:val="50"/>
        </w:numPr>
        <w:rPr>
          <w:sz w:val="24"/>
          <w:szCs w:val="24"/>
        </w:rPr>
      </w:pPr>
      <w:r w:rsidRPr="00FE045C">
        <w:rPr>
          <w:sz w:val="24"/>
          <w:szCs w:val="24"/>
        </w:rPr>
        <w:t>быть понятным для тех, кого контролируют и проверяют;</w:t>
      </w:r>
    </w:p>
    <w:p w:rsidR="001C3471" w:rsidRPr="00FE045C" w:rsidRDefault="001C3471" w:rsidP="00642234">
      <w:pPr>
        <w:pStyle w:val="2"/>
        <w:numPr>
          <w:ilvl w:val="0"/>
          <w:numId w:val="50"/>
        </w:numPr>
        <w:rPr>
          <w:sz w:val="24"/>
          <w:szCs w:val="24"/>
        </w:rPr>
      </w:pPr>
      <w:r>
        <w:rPr>
          <w:sz w:val="24"/>
          <w:szCs w:val="24"/>
        </w:rPr>
        <w:t>быть своевременным</w:t>
      </w:r>
      <w:r w:rsidRPr="00FE045C">
        <w:rPr>
          <w:sz w:val="24"/>
          <w:szCs w:val="24"/>
        </w:rPr>
        <w:t>;</w:t>
      </w:r>
    </w:p>
    <w:p w:rsidR="001C3471" w:rsidRPr="00FE045C" w:rsidRDefault="001C3471" w:rsidP="00642234">
      <w:pPr>
        <w:pStyle w:val="2"/>
        <w:numPr>
          <w:ilvl w:val="0"/>
          <w:numId w:val="50"/>
        </w:numPr>
        <w:rPr>
          <w:sz w:val="24"/>
          <w:szCs w:val="24"/>
        </w:rPr>
      </w:pPr>
      <w:r w:rsidRPr="00FE045C">
        <w:rPr>
          <w:sz w:val="24"/>
          <w:szCs w:val="24"/>
        </w:rPr>
        <w:t>быть экономным, (затраты на проведение контроля не могут быть больше, чем те результаты, которых достигают в процессе контроля);</w:t>
      </w:r>
    </w:p>
    <w:p w:rsidR="001C3471" w:rsidRPr="00FE045C" w:rsidRDefault="001C3471" w:rsidP="00642234">
      <w:pPr>
        <w:pStyle w:val="2"/>
        <w:numPr>
          <w:ilvl w:val="0"/>
          <w:numId w:val="50"/>
        </w:numPr>
        <w:rPr>
          <w:sz w:val="24"/>
          <w:szCs w:val="24"/>
        </w:rPr>
      </w:pPr>
      <w:r>
        <w:rPr>
          <w:sz w:val="24"/>
          <w:szCs w:val="24"/>
        </w:rPr>
        <w:t>должен быть действительным</w:t>
      </w:r>
      <w:r w:rsidRPr="00FE045C">
        <w:rPr>
          <w:sz w:val="24"/>
          <w:szCs w:val="24"/>
        </w:rPr>
        <w:t>.</w:t>
      </w:r>
    </w:p>
    <w:p w:rsidR="001C3471" w:rsidRPr="001C3471" w:rsidRDefault="001C3471" w:rsidP="001C3471">
      <w:pPr>
        <w:rPr>
          <w:lang w:eastAsia="ru-RU"/>
        </w:rPr>
        <w:sectPr w:rsidR="001C3471" w:rsidRPr="001C3471" w:rsidSect="00AE4155">
          <w:pgSz w:w="11906" w:h="16838"/>
          <w:pgMar w:top="720" w:right="720" w:bottom="720" w:left="720" w:header="708" w:footer="708" w:gutter="0"/>
          <w:cols w:space="708"/>
          <w:docGrid w:linePitch="360"/>
        </w:sectPr>
      </w:pPr>
    </w:p>
    <w:p w:rsidR="00E7454B" w:rsidRPr="00400CCD" w:rsidRDefault="00E7454B"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400CCD">
        <w:rPr>
          <w:rFonts w:ascii="Times New Roman" w:eastAsia="Times New Roman" w:hAnsi="Times New Roman" w:cs="Times New Roman"/>
          <w:b/>
          <w:sz w:val="24"/>
          <w:szCs w:val="24"/>
          <w:lang w:eastAsia="ru-RU"/>
        </w:rPr>
        <w:lastRenderedPageBreak/>
        <w:t>Управленческие решения и их значение в развитии организации. Виды управленческих решений.</w:t>
      </w:r>
    </w:p>
    <w:p w:rsidR="00D2642D" w:rsidRPr="00B513C0" w:rsidRDefault="00D2642D" w:rsidP="00400CCD">
      <w:pPr>
        <w:pStyle w:val="2"/>
        <w:ind w:left="0" w:firstLine="0"/>
        <w:jc w:val="both"/>
        <w:rPr>
          <w:rFonts w:eastAsia="Times New Roman"/>
          <w:sz w:val="24"/>
          <w:szCs w:val="24"/>
        </w:rPr>
      </w:pPr>
      <w:r w:rsidRPr="00B513C0">
        <w:rPr>
          <w:rFonts w:eastAsia="Times New Roman"/>
          <w:b/>
          <w:bCs/>
          <w:sz w:val="24"/>
          <w:szCs w:val="24"/>
        </w:rPr>
        <w:t>Управленческая проблема</w:t>
      </w:r>
      <w:r w:rsidRPr="00B513C0">
        <w:rPr>
          <w:rFonts w:eastAsia="Times New Roman"/>
          <w:i/>
          <w:iCs/>
          <w:sz w:val="24"/>
          <w:szCs w:val="24"/>
        </w:rPr>
        <w:t xml:space="preserve"> – </w:t>
      </w:r>
      <w:r w:rsidRPr="00B513C0">
        <w:rPr>
          <w:rFonts w:eastAsia="Times New Roman"/>
          <w:sz w:val="24"/>
          <w:szCs w:val="24"/>
        </w:rPr>
        <w:t xml:space="preserve">это несоответствие фактических или прогнозируемых значений параметров управляемой системы целям управления. </w:t>
      </w:r>
    </w:p>
    <w:p w:rsidR="00D2642D" w:rsidRPr="00B513C0" w:rsidRDefault="00D2642D" w:rsidP="00D2642D">
      <w:pPr>
        <w:pStyle w:val="1"/>
        <w:rPr>
          <w:sz w:val="24"/>
          <w:szCs w:val="24"/>
        </w:rPr>
      </w:pPr>
    </w:p>
    <w:p w:rsidR="00D2642D" w:rsidRPr="00B513C0" w:rsidRDefault="00D2642D" w:rsidP="00D2642D">
      <w:pPr>
        <w:pStyle w:val="2"/>
        <w:ind w:left="0" w:firstLine="0"/>
        <w:jc w:val="both"/>
        <w:rPr>
          <w:rFonts w:eastAsia="Times New Roman"/>
          <w:sz w:val="24"/>
          <w:szCs w:val="24"/>
        </w:rPr>
      </w:pPr>
      <w:r w:rsidRPr="00B513C0">
        <w:rPr>
          <w:rFonts w:eastAsia="Times New Roman"/>
          <w:b/>
          <w:bCs/>
          <w:sz w:val="24"/>
          <w:szCs w:val="24"/>
        </w:rPr>
        <w:t>Управленческое решение</w:t>
      </w:r>
      <w:r w:rsidRPr="00B513C0">
        <w:rPr>
          <w:rFonts w:eastAsia="Times New Roman"/>
          <w:sz w:val="24"/>
          <w:szCs w:val="24"/>
        </w:rPr>
        <w:t xml:space="preserve"> представляет собой творческий процесс менеджера (или группы менеджеров), который определяет программу деятельности предприятия по эффективному разрешению проблемы на основании знаний объективных законов функционирования управляемой системы и анализа информации об ее состоянии.</w:t>
      </w:r>
    </w:p>
    <w:p w:rsidR="00D2642D" w:rsidRPr="00B513C0" w:rsidRDefault="00323D7B" w:rsidP="00D2642D">
      <w:pPr>
        <w:pStyle w:val="2"/>
        <w:ind w:left="0" w:firstLine="0"/>
        <w:jc w:val="both"/>
        <w:rPr>
          <w:rFonts w:eastAsia="Times New Roman"/>
          <w:sz w:val="24"/>
          <w:szCs w:val="24"/>
        </w:rPr>
      </w:pPr>
      <w:r>
        <w:rPr>
          <w:rFonts w:eastAsia="Times New Roman"/>
          <w:sz w:val="24"/>
          <w:szCs w:val="24"/>
        </w:rPr>
        <w:t>направленно</w:t>
      </w:r>
      <w:r w:rsidR="00D2642D" w:rsidRPr="00B513C0">
        <w:rPr>
          <w:rFonts w:eastAsia="Times New Roman"/>
          <w:sz w:val="24"/>
          <w:szCs w:val="24"/>
        </w:rPr>
        <w:t xml:space="preserve"> на выбор из нескольких альтернативных вариантов развития организации одного варианта, обеспечивающего достижение намеченных целей с наименьшими издержками.</w:t>
      </w:r>
    </w:p>
    <w:p w:rsidR="00D2642D" w:rsidRPr="00B513C0" w:rsidRDefault="00323D7B" w:rsidP="00D2642D">
      <w:pPr>
        <w:pStyle w:val="2"/>
        <w:ind w:left="0" w:firstLine="0"/>
        <w:jc w:val="both"/>
        <w:rPr>
          <w:rFonts w:eastAsia="Times New Roman"/>
          <w:i/>
          <w:iCs/>
          <w:sz w:val="24"/>
          <w:szCs w:val="24"/>
        </w:rPr>
      </w:pPr>
      <w:r w:rsidRPr="00B513C0">
        <w:rPr>
          <w:noProof/>
          <w:sz w:val="24"/>
          <w:szCs w:val="24"/>
        </w:rPr>
        <w:drawing>
          <wp:anchor distT="0" distB="0" distL="114300" distR="114300" simplePos="0" relativeHeight="251672576" behindDoc="0" locked="0" layoutInCell="1" allowOverlap="1">
            <wp:simplePos x="0" y="0"/>
            <wp:positionH relativeFrom="column">
              <wp:posOffset>2819400</wp:posOffset>
            </wp:positionH>
            <wp:positionV relativeFrom="paragraph">
              <wp:posOffset>26035</wp:posOffset>
            </wp:positionV>
            <wp:extent cx="3824605" cy="1740535"/>
            <wp:effectExtent l="0" t="0" r="4445"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24605" cy="1740535"/>
                    </a:xfrm>
                    <a:prstGeom prst="rect">
                      <a:avLst/>
                    </a:prstGeom>
                    <a:noFill/>
                    <a:ln>
                      <a:noFill/>
                    </a:ln>
                  </pic:spPr>
                </pic:pic>
              </a:graphicData>
            </a:graphic>
          </wp:anchor>
        </w:drawing>
      </w:r>
    </w:p>
    <w:p w:rsidR="00D2642D" w:rsidRPr="00B513C0" w:rsidRDefault="00D2642D" w:rsidP="00D2642D">
      <w:pPr>
        <w:pStyle w:val="1"/>
        <w:rPr>
          <w:sz w:val="24"/>
          <w:szCs w:val="24"/>
        </w:rPr>
      </w:pPr>
    </w:p>
    <w:p w:rsidR="00323D7B" w:rsidRPr="00323D7B" w:rsidRDefault="00323D7B" w:rsidP="00642234">
      <w:pPr>
        <w:pStyle w:val="2"/>
        <w:numPr>
          <w:ilvl w:val="1"/>
          <w:numId w:val="22"/>
        </w:numPr>
        <w:ind w:left="284"/>
        <w:rPr>
          <w:sz w:val="24"/>
          <w:szCs w:val="24"/>
        </w:rPr>
      </w:pPr>
      <w:r>
        <w:rPr>
          <w:rFonts w:eastAsia="Times New Roman"/>
          <w:sz w:val="24"/>
          <w:szCs w:val="24"/>
        </w:rPr>
        <w:t>Профессионализм</w:t>
      </w:r>
    </w:p>
    <w:p w:rsidR="00323D7B" w:rsidRPr="00323D7B" w:rsidRDefault="00323D7B" w:rsidP="00642234">
      <w:pPr>
        <w:pStyle w:val="2"/>
        <w:numPr>
          <w:ilvl w:val="1"/>
          <w:numId w:val="22"/>
        </w:numPr>
        <w:ind w:left="284"/>
        <w:rPr>
          <w:sz w:val="24"/>
          <w:szCs w:val="24"/>
        </w:rPr>
      </w:pPr>
      <w:r>
        <w:rPr>
          <w:rFonts w:eastAsia="Times New Roman"/>
          <w:sz w:val="24"/>
          <w:szCs w:val="24"/>
        </w:rPr>
        <w:t>Методология и технология управления</w:t>
      </w:r>
    </w:p>
    <w:p w:rsidR="00323D7B" w:rsidRPr="00323D7B" w:rsidRDefault="00323D7B" w:rsidP="00642234">
      <w:pPr>
        <w:pStyle w:val="2"/>
        <w:numPr>
          <w:ilvl w:val="1"/>
          <w:numId w:val="22"/>
        </w:numPr>
        <w:ind w:left="284"/>
        <w:rPr>
          <w:sz w:val="24"/>
          <w:szCs w:val="24"/>
        </w:rPr>
      </w:pPr>
      <w:r>
        <w:rPr>
          <w:rFonts w:eastAsia="Times New Roman"/>
          <w:sz w:val="24"/>
          <w:szCs w:val="24"/>
        </w:rPr>
        <w:t>Основные функции управления</w:t>
      </w:r>
    </w:p>
    <w:p w:rsidR="00D2642D" w:rsidRPr="00B513C0" w:rsidRDefault="00323D7B" w:rsidP="00642234">
      <w:pPr>
        <w:pStyle w:val="2"/>
        <w:numPr>
          <w:ilvl w:val="1"/>
          <w:numId w:val="22"/>
        </w:numPr>
        <w:ind w:left="284"/>
        <w:rPr>
          <w:sz w:val="24"/>
          <w:szCs w:val="24"/>
        </w:rPr>
      </w:pPr>
      <w:r>
        <w:rPr>
          <w:rFonts w:eastAsia="Times New Roman"/>
          <w:sz w:val="24"/>
          <w:szCs w:val="24"/>
        </w:rPr>
        <w:t>Социально-экономическая система</w:t>
      </w:r>
    </w:p>
    <w:p w:rsidR="00D2642D" w:rsidRPr="00B513C0" w:rsidRDefault="00D2642D" w:rsidP="00D2642D">
      <w:pPr>
        <w:pStyle w:val="1"/>
        <w:rPr>
          <w:sz w:val="24"/>
          <w:szCs w:val="24"/>
        </w:rPr>
      </w:pPr>
    </w:p>
    <w:p w:rsidR="00D2642D" w:rsidRPr="00B513C0" w:rsidRDefault="00D2642D" w:rsidP="00D2642D">
      <w:pPr>
        <w:pStyle w:val="2"/>
        <w:ind w:left="0" w:firstLine="0"/>
        <w:jc w:val="center"/>
        <w:rPr>
          <w:rFonts w:eastAsia="Times New Roman"/>
          <w:sz w:val="24"/>
          <w:szCs w:val="24"/>
        </w:rPr>
      </w:pPr>
      <w:r w:rsidRPr="00B513C0">
        <w:rPr>
          <w:rFonts w:eastAsia="Times New Roman"/>
          <w:sz w:val="24"/>
          <w:szCs w:val="24"/>
        </w:rPr>
        <w:t xml:space="preserve">Управленческое решение </w:t>
      </w:r>
    </w:p>
    <w:p w:rsidR="00D2642D" w:rsidRPr="00B513C0" w:rsidRDefault="00D2642D" w:rsidP="00D2642D">
      <w:pPr>
        <w:pStyle w:val="2"/>
        <w:ind w:left="0" w:firstLine="0"/>
        <w:jc w:val="center"/>
        <w:rPr>
          <w:rFonts w:eastAsia="Times New Roman"/>
          <w:sz w:val="24"/>
          <w:szCs w:val="24"/>
        </w:rPr>
      </w:pPr>
      <w:r w:rsidRPr="00B513C0">
        <w:rPr>
          <w:rFonts w:eastAsia="Times New Roman"/>
          <w:sz w:val="24"/>
          <w:szCs w:val="24"/>
        </w:rPr>
        <w:t>в процессе управления</w:t>
      </w:r>
      <w:r w:rsidR="00323D7B">
        <w:rPr>
          <w:rFonts w:eastAsia="Times New Roman"/>
          <w:sz w:val="24"/>
          <w:szCs w:val="24"/>
        </w:rPr>
        <w:t>:</w:t>
      </w:r>
    </w:p>
    <w:p w:rsidR="00D2642D" w:rsidRPr="00B513C0" w:rsidRDefault="00D2642D" w:rsidP="00D2642D">
      <w:pPr>
        <w:pStyle w:val="2"/>
        <w:ind w:left="0" w:firstLine="0"/>
        <w:jc w:val="center"/>
        <w:rPr>
          <w:sz w:val="24"/>
          <w:szCs w:val="24"/>
        </w:rPr>
      </w:pPr>
    </w:p>
    <w:p w:rsidR="00D2642D" w:rsidRPr="00B513C0" w:rsidRDefault="00D2642D" w:rsidP="00D2642D">
      <w:pPr>
        <w:pStyle w:val="2"/>
        <w:ind w:left="0" w:firstLine="0"/>
        <w:jc w:val="center"/>
        <w:rPr>
          <w:sz w:val="24"/>
          <w:szCs w:val="24"/>
        </w:rPr>
      </w:pPr>
    </w:p>
    <w:p w:rsidR="00D2642D" w:rsidRPr="00B513C0" w:rsidRDefault="00D2642D" w:rsidP="00D2642D">
      <w:pPr>
        <w:pStyle w:val="1"/>
        <w:rPr>
          <w:sz w:val="24"/>
          <w:szCs w:val="24"/>
        </w:rPr>
      </w:pPr>
    </w:p>
    <w:p w:rsidR="00D2642D" w:rsidRPr="00B513C0" w:rsidRDefault="00D2642D" w:rsidP="00D2642D">
      <w:pPr>
        <w:pStyle w:val="2"/>
        <w:ind w:left="0" w:firstLine="0"/>
        <w:jc w:val="both"/>
        <w:rPr>
          <w:rFonts w:eastAsia="Times New Roman"/>
          <w:sz w:val="24"/>
          <w:szCs w:val="24"/>
        </w:rPr>
      </w:pPr>
      <w:r w:rsidRPr="00B513C0">
        <w:rPr>
          <w:rFonts w:eastAsia="Times New Roman"/>
          <w:b/>
          <w:bCs/>
          <w:sz w:val="24"/>
          <w:szCs w:val="24"/>
        </w:rPr>
        <w:t>Классификация решений</w:t>
      </w:r>
      <w:r w:rsidRPr="00B513C0">
        <w:rPr>
          <w:rFonts w:eastAsia="Times New Roman"/>
          <w:sz w:val="24"/>
          <w:szCs w:val="24"/>
        </w:rPr>
        <w:t xml:space="preserve">: </w:t>
      </w:r>
    </w:p>
    <w:p w:rsidR="00D2642D" w:rsidRPr="00B513C0" w:rsidRDefault="00D2642D" w:rsidP="00D2642D">
      <w:pPr>
        <w:pStyle w:val="2"/>
        <w:ind w:left="0" w:firstLine="0"/>
        <w:jc w:val="both"/>
        <w:rPr>
          <w:rFonts w:eastAsia="Times New Roman"/>
          <w:b/>
          <w:bCs/>
          <w:sz w:val="24"/>
          <w:szCs w:val="24"/>
        </w:rPr>
      </w:pPr>
      <w:r w:rsidRPr="00B513C0">
        <w:rPr>
          <w:rFonts w:eastAsia="Times New Roman"/>
          <w:b/>
          <w:bCs/>
          <w:sz w:val="24"/>
          <w:szCs w:val="24"/>
        </w:rPr>
        <w:t>1)</w:t>
      </w:r>
      <w:r w:rsidRPr="00B513C0">
        <w:rPr>
          <w:rFonts w:eastAsia="Times New Roman"/>
          <w:b/>
          <w:bCs/>
          <w:sz w:val="24"/>
          <w:szCs w:val="24"/>
          <w:lang w:val="en-US"/>
        </w:rPr>
        <w:t xml:space="preserve"> </w:t>
      </w:r>
      <w:r w:rsidRPr="00B513C0">
        <w:rPr>
          <w:rFonts w:eastAsia="Times New Roman"/>
          <w:b/>
          <w:bCs/>
          <w:sz w:val="24"/>
          <w:szCs w:val="24"/>
        </w:rPr>
        <w:t>по значимости:</w:t>
      </w:r>
    </w:p>
    <w:p w:rsidR="00D2642D" w:rsidRPr="001119E5" w:rsidRDefault="00D2642D" w:rsidP="00642234">
      <w:pPr>
        <w:pStyle w:val="2"/>
        <w:numPr>
          <w:ilvl w:val="0"/>
          <w:numId w:val="54"/>
        </w:numPr>
        <w:jc w:val="both"/>
        <w:rPr>
          <w:rFonts w:eastAsia="Times New Roman"/>
          <w:sz w:val="24"/>
          <w:szCs w:val="24"/>
        </w:rPr>
      </w:pPr>
      <w:r w:rsidRPr="00B513C0">
        <w:rPr>
          <w:rFonts w:eastAsia="Times New Roman"/>
          <w:i/>
          <w:iCs/>
          <w:sz w:val="24"/>
          <w:szCs w:val="24"/>
        </w:rPr>
        <w:t>Самые важные решения</w:t>
      </w:r>
      <w:r w:rsidRPr="00B513C0">
        <w:rPr>
          <w:rFonts w:eastAsia="Times New Roman"/>
          <w:sz w:val="24"/>
          <w:szCs w:val="24"/>
        </w:rPr>
        <w:t xml:space="preserve"> по функционированию организации охватывают длительный период развития, сопровождаются прогнозным обоснованием и расчетами риска. </w:t>
      </w:r>
    </w:p>
    <w:p w:rsidR="00D2642D" w:rsidRPr="00B513C0" w:rsidRDefault="00D2642D" w:rsidP="00642234">
      <w:pPr>
        <w:pStyle w:val="2"/>
        <w:numPr>
          <w:ilvl w:val="0"/>
          <w:numId w:val="54"/>
        </w:numPr>
        <w:jc w:val="both"/>
        <w:rPr>
          <w:rFonts w:eastAsia="Times New Roman"/>
          <w:sz w:val="24"/>
          <w:szCs w:val="24"/>
        </w:rPr>
      </w:pPr>
      <w:r w:rsidRPr="00B513C0">
        <w:rPr>
          <w:rFonts w:eastAsia="Times New Roman"/>
          <w:i/>
          <w:iCs/>
          <w:sz w:val="24"/>
          <w:szCs w:val="24"/>
        </w:rPr>
        <w:t xml:space="preserve">Специальные решения </w:t>
      </w:r>
      <w:r w:rsidRPr="00B513C0">
        <w:rPr>
          <w:rFonts w:eastAsia="Times New Roman"/>
          <w:sz w:val="24"/>
          <w:szCs w:val="24"/>
        </w:rPr>
        <w:t xml:space="preserve">относятся к внутренним хозяйственным проблемам, осуществляются периодически с расчетом на конкретные сроки. </w:t>
      </w:r>
    </w:p>
    <w:p w:rsidR="00D2642D" w:rsidRPr="00B513C0" w:rsidRDefault="00D2642D" w:rsidP="00642234">
      <w:pPr>
        <w:pStyle w:val="2"/>
        <w:numPr>
          <w:ilvl w:val="0"/>
          <w:numId w:val="54"/>
        </w:numPr>
        <w:jc w:val="both"/>
        <w:rPr>
          <w:rFonts w:eastAsia="Times New Roman"/>
          <w:sz w:val="24"/>
          <w:szCs w:val="24"/>
        </w:rPr>
      </w:pPr>
      <w:r w:rsidRPr="00B513C0">
        <w:rPr>
          <w:rFonts w:eastAsia="Times New Roman"/>
          <w:i/>
          <w:iCs/>
          <w:sz w:val="24"/>
          <w:szCs w:val="24"/>
        </w:rPr>
        <w:t>Повторяющиеся решения</w:t>
      </w:r>
      <w:r w:rsidRPr="00B513C0">
        <w:rPr>
          <w:rFonts w:eastAsia="Times New Roman"/>
          <w:sz w:val="24"/>
          <w:szCs w:val="24"/>
        </w:rPr>
        <w:t xml:space="preserve"> имеют отношения к учетным и контрольным процедурам, социальным процессам, обслуживанию производства, и регламентам деятельности. </w:t>
      </w:r>
    </w:p>
    <w:p w:rsidR="00D2642D" w:rsidRDefault="00D2642D" w:rsidP="00642234">
      <w:pPr>
        <w:pStyle w:val="2"/>
        <w:numPr>
          <w:ilvl w:val="0"/>
          <w:numId w:val="54"/>
        </w:numPr>
        <w:jc w:val="both"/>
        <w:rPr>
          <w:rFonts w:eastAsia="Times New Roman"/>
          <w:sz w:val="24"/>
          <w:szCs w:val="24"/>
        </w:rPr>
      </w:pPr>
      <w:r w:rsidRPr="00B513C0">
        <w:rPr>
          <w:rFonts w:eastAsia="Times New Roman"/>
          <w:i/>
          <w:iCs/>
          <w:sz w:val="24"/>
          <w:szCs w:val="24"/>
        </w:rPr>
        <w:t>Решения исследовательского характера</w:t>
      </w:r>
      <w:r w:rsidRPr="00B513C0">
        <w:rPr>
          <w:rFonts w:eastAsia="Times New Roman"/>
          <w:sz w:val="24"/>
          <w:szCs w:val="24"/>
        </w:rPr>
        <w:t xml:space="preserve"> в области управленческих инноваций принимаются постоянно или периодически в зависимости от стратегии или степени риска менеджерами-исследователями на высшем уровне управления. Они включают исследования социально-экономических процессов, мировых тенденций НТП, информационных технологий, организационного моделирования, прогнозирования и т.д.</w:t>
      </w:r>
    </w:p>
    <w:tbl>
      <w:tblPr>
        <w:tblStyle w:val="a6"/>
        <w:tblW w:w="0" w:type="auto"/>
        <w:tblLook w:val="04A0"/>
      </w:tblPr>
      <w:tblGrid>
        <w:gridCol w:w="3560"/>
        <w:gridCol w:w="3561"/>
        <w:gridCol w:w="3561"/>
      </w:tblGrid>
      <w:tr w:rsidR="004A30AA" w:rsidTr="004A30AA">
        <w:tc>
          <w:tcPr>
            <w:tcW w:w="3560" w:type="dxa"/>
          </w:tcPr>
          <w:p w:rsidR="004A30AA" w:rsidRPr="001119E5" w:rsidRDefault="004A30AA" w:rsidP="004A30AA">
            <w:pPr>
              <w:pStyle w:val="2"/>
              <w:ind w:left="0" w:firstLine="0"/>
              <w:jc w:val="both"/>
              <w:outlineLvl w:val="1"/>
              <w:rPr>
                <w:rFonts w:eastAsia="Times New Roman"/>
                <w:b/>
                <w:bCs/>
                <w:sz w:val="24"/>
                <w:szCs w:val="24"/>
              </w:rPr>
            </w:pPr>
            <w:r w:rsidRPr="00B513C0">
              <w:rPr>
                <w:rFonts w:eastAsia="Times New Roman"/>
                <w:b/>
                <w:bCs/>
                <w:sz w:val="24"/>
                <w:szCs w:val="24"/>
              </w:rPr>
              <w:t>2) по функциональному признаку</w:t>
            </w:r>
            <w:r w:rsidRPr="001119E5">
              <w:rPr>
                <w:rFonts w:eastAsia="Times New Roman"/>
                <w:b/>
                <w:bCs/>
                <w:sz w:val="24"/>
                <w:szCs w:val="24"/>
              </w:rPr>
              <w:t>:</w:t>
            </w:r>
          </w:p>
          <w:p w:rsidR="004A30AA" w:rsidRPr="00B513C0" w:rsidRDefault="004A30AA" w:rsidP="00642234">
            <w:pPr>
              <w:pStyle w:val="2"/>
              <w:numPr>
                <w:ilvl w:val="0"/>
                <w:numId w:val="54"/>
              </w:numPr>
              <w:jc w:val="both"/>
              <w:outlineLvl w:val="1"/>
              <w:rPr>
                <w:rFonts w:eastAsia="Times New Roman"/>
                <w:sz w:val="24"/>
                <w:szCs w:val="24"/>
              </w:rPr>
            </w:pPr>
            <w:r w:rsidRPr="001119E5">
              <w:rPr>
                <w:rFonts w:eastAsia="Times New Roman"/>
                <w:sz w:val="24"/>
                <w:szCs w:val="24"/>
              </w:rPr>
              <w:t>экономические решения</w:t>
            </w:r>
            <w:r w:rsidRPr="00B513C0">
              <w:rPr>
                <w:rFonts w:eastAsia="Times New Roman"/>
                <w:sz w:val="24"/>
                <w:szCs w:val="24"/>
              </w:rPr>
              <w:t>;</w:t>
            </w:r>
          </w:p>
          <w:p w:rsidR="004A30AA" w:rsidRPr="00B513C0" w:rsidRDefault="004A30AA" w:rsidP="00642234">
            <w:pPr>
              <w:pStyle w:val="2"/>
              <w:numPr>
                <w:ilvl w:val="0"/>
                <w:numId w:val="54"/>
              </w:numPr>
              <w:jc w:val="both"/>
              <w:outlineLvl w:val="1"/>
              <w:rPr>
                <w:rFonts w:eastAsia="Times New Roman"/>
                <w:sz w:val="24"/>
                <w:szCs w:val="24"/>
              </w:rPr>
            </w:pPr>
            <w:r w:rsidRPr="001119E5">
              <w:rPr>
                <w:rFonts w:eastAsia="Times New Roman"/>
                <w:sz w:val="24"/>
                <w:szCs w:val="24"/>
              </w:rPr>
              <w:t>технические решения</w:t>
            </w:r>
            <w:r w:rsidRPr="00B513C0">
              <w:rPr>
                <w:rFonts w:eastAsia="Times New Roman"/>
                <w:sz w:val="24"/>
                <w:szCs w:val="24"/>
              </w:rPr>
              <w:t>;</w:t>
            </w:r>
          </w:p>
          <w:p w:rsidR="004A30AA" w:rsidRPr="00B513C0" w:rsidRDefault="004A30AA" w:rsidP="00642234">
            <w:pPr>
              <w:pStyle w:val="2"/>
              <w:numPr>
                <w:ilvl w:val="0"/>
                <w:numId w:val="54"/>
              </w:numPr>
              <w:jc w:val="both"/>
              <w:outlineLvl w:val="1"/>
              <w:rPr>
                <w:rFonts w:eastAsia="Times New Roman"/>
                <w:sz w:val="24"/>
                <w:szCs w:val="24"/>
              </w:rPr>
            </w:pPr>
            <w:r w:rsidRPr="001119E5">
              <w:rPr>
                <w:rFonts w:eastAsia="Times New Roman"/>
                <w:sz w:val="24"/>
                <w:szCs w:val="24"/>
              </w:rPr>
              <w:t>организационные решения;</w:t>
            </w:r>
            <w:r w:rsidRPr="00B513C0">
              <w:rPr>
                <w:rFonts w:eastAsia="Times New Roman"/>
                <w:sz w:val="24"/>
                <w:szCs w:val="24"/>
              </w:rPr>
              <w:t xml:space="preserve"> </w:t>
            </w:r>
          </w:p>
          <w:p w:rsidR="004A30AA" w:rsidRPr="00B513C0" w:rsidRDefault="004A30AA" w:rsidP="00642234">
            <w:pPr>
              <w:pStyle w:val="2"/>
              <w:numPr>
                <w:ilvl w:val="0"/>
                <w:numId w:val="54"/>
              </w:numPr>
              <w:jc w:val="both"/>
              <w:outlineLvl w:val="1"/>
              <w:rPr>
                <w:rFonts w:eastAsia="Times New Roman"/>
                <w:sz w:val="24"/>
                <w:szCs w:val="24"/>
              </w:rPr>
            </w:pPr>
            <w:r w:rsidRPr="001119E5">
              <w:rPr>
                <w:rFonts w:eastAsia="Times New Roman"/>
                <w:sz w:val="24"/>
                <w:szCs w:val="24"/>
              </w:rPr>
              <w:t>социальные решения</w:t>
            </w:r>
            <w:r w:rsidRPr="00B513C0">
              <w:rPr>
                <w:rFonts w:eastAsia="Times New Roman"/>
                <w:sz w:val="24"/>
                <w:szCs w:val="24"/>
              </w:rPr>
              <w:t>.</w:t>
            </w:r>
          </w:p>
          <w:p w:rsidR="004A30AA" w:rsidRDefault="004A30AA" w:rsidP="004A30AA">
            <w:pPr>
              <w:rPr>
                <w:lang w:eastAsia="ru-RU"/>
              </w:rPr>
            </w:pPr>
          </w:p>
        </w:tc>
        <w:tc>
          <w:tcPr>
            <w:tcW w:w="3561" w:type="dxa"/>
          </w:tcPr>
          <w:p w:rsidR="004A30AA" w:rsidRPr="001119E5" w:rsidRDefault="004A30AA" w:rsidP="004A30AA">
            <w:pPr>
              <w:pStyle w:val="2"/>
              <w:ind w:left="0" w:firstLine="0"/>
              <w:jc w:val="both"/>
              <w:outlineLvl w:val="1"/>
              <w:rPr>
                <w:rFonts w:eastAsia="Times New Roman"/>
                <w:b/>
                <w:bCs/>
                <w:sz w:val="24"/>
                <w:szCs w:val="24"/>
              </w:rPr>
            </w:pPr>
            <w:r w:rsidRPr="00B513C0">
              <w:rPr>
                <w:rFonts w:eastAsia="Times New Roman"/>
                <w:b/>
                <w:bCs/>
                <w:sz w:val="24"/>
                <w:szCs w:val="24"/>
              </w:rPr>
              <w:t>3) по субъекту, принимающему решения</w:t>
            </w:r>
            <w:r w:rsidRPr="001119E5">
              <w:rPr>
                <w:rFonts w:eastAsia="Times New Roman"/>
                <w:b/>
                <w:bCs/>
                <w:sz w:val="24"/>
                <w:szCs w:val="24"/>
              </w:rPr>
              <w:t>:</w:t>
            </w:r>
          </w:p>
          <w:p w:rsidR="004A30AA" w:rsidRPr="00B513C0" w:rsidRDefault="004A30AA" w:rsidP="00642234">
            <w:pPr>
              <w:pStyle w:val="2"/>
              <w:numPr>
                <w:ilvl w:val="0"/>
                <w:numId w:val="54"/>
              </w:numPr>
              <w:jc w:val="both"/>
              <w:outlineLvl w:val="1"/>
              <w:rPr>
                <w:rFonts w:eastAsia="Times New Roman"/>
                <w:sz w:val="24"/>
                <w:szCs w:val="24"/>
              </w:rPr>
            </w:pPr>
            <w:r w:rsidRPr="001119E5">
              <w:rPr>
                <w:rFonts w:eastAsia="Times New Roman"/>
                <w:sz w:val="24"/>
                <w:szCs w:val="24"/>
              </w:rPr>
              <w:t>коллегиальные решения</w:t>
            </w:r>
            <w:r w:rsidRPr="00B513C0">
              <w:rPr>
                <w:rFonts w:eastAsia="Times New Roman"/>
                <w:sz w:val="24"/>
                <w:szCs w:val="24"/>
              </w:rPr>
              <w:t>;</w:t>
            </w:r>
          </w:p>
          <w:p w:rsidR="004A30AA" w:rsidRPr="00B513C0" w:rsidRDefault="004A30AA" w:rsidP="00642234">
            <w:pPr>
              <w:pStyle w:val="2"/>
              <w:numPr>
                <w:ilvl w:val="0"/>
                <w:numId w:val="54"/>
              </w:numPr>
              <w:jc w:val="both"/>
              <w:outlineLvl w:val="1"/>
              <w:rPr>
                <w:rFonts w:eastAsia="Times New Roman"/>
                <w:sz w:val="24"/>
                <w:szCs w:val="24"/>
              </w:rPr>
            </w:pPr>
            <w:r w:rsidRPr="001119E5">
              <w:rPr>
                <w:rFonts w:eastAsia="Times New Roman"/>
                <w:sz w:val="24"/>
                <w:szCs w:val="24"/>
              </w:rPr>
              <w:t>коллективные решения</w:t>
            </w:r>
            <w:r w:rsidRPr="00B513C0">
              <w:rPr>
                <w:rFonts w:eastAsia="Times New Roman"/>
                <w:sz w:val="24"/>
                <w:szCs w:val="24"/>
              </w:rPr>
              <w:t>;</w:t>
            </w:r>
          </w:p>
          <w:p w:rsidR="004A30AA" w:rsidRPr="001119E5" w:rsidRDefault="004A30AA" w:rsidP="00642234">
            <w:pPr>
              <w:pStyle w:val="2"/>
              <w:numPr>
                <w:ilvl w:val="0"/>
                <w:numId w:val="54"/>
              </w:numPr>
              <w:jc w:val="both"/>
              <w:outlineLvl w:val="1"/>
              <w:rPr>
                <w:rFonts w:eastAsia="Times New Roman"/>
                <w:sz w:val="24"/>
                <w:szCs w:val="24"/>
              </w:rPr>
            </w:pPr>
            <w:r w:rsidRPr="001119E5">
              <w:rPr>
                <w:rFonts w:eastAsia="Times New Roman"/>
                <w:sz w:val="24"/>
                <w:szCs w:val="24"/>
              </w:rPr>
              <w:t>индивидуальные решения</w:t>
            </w:r>
            <w:r w:rsidRPr="00B513C0">
              <w:rPr>
                <w:rFonts w:eastAsia="Times New Roman"/>
                <w:sz w:val="24"/>
                <w:szCs w:val="24"/>
              </w:rPr>
              <w:t>.</w:t>
            </w:r>
          </w:p>
          <w:p w:rsidR="004A30AA" w:rsidRPr="004A30AA" w:rsidRDefault="004A30AA" w:rsidP="004A30AA">
            <w:pPr>
              <w:tabs>
                <w:tab w:val="left" w:pos="1140"/>
              </w:tabs>
              <w:rPr>
                <w:lang w:eastAsia="ru-RU"/>
              </w:rPr>
            </w:pPr>
          </w:p>
        </w:tc>
        <w:tc>
          <w:tcPr>
            <w:tcW w:w="3561" w:type="dxa"/>
          </w:tcPr>
          <w:p w:rsidR="004A30AA" w:rsidRPr="00B513C0" w:rsidRDefault="004A30AA" w:rsidP="004A30AA">
            <w:pPr>
              <w:pStyle w:val="4"/>
              <w:ind w:left="1440"/>
              <w:jc w:val="both"/>
              <w:outlineLvl w:val="3"/>
              <w:rPr>
                <w:rFonts w:ascii="Times New Roman" w:eastAsia="Times New Roman" w:hAnsi="Times New Roman" w:cs="Times New Roman"/>
                <w:sz w:val="24"/>
                <w:szCs w:val="24"/>
              </w:rPr>
            </w:pPr>
            <w:r w:rsidRPr="00B513C0">
              <w:rPr>
                <w:rFonts w:ascii="Times New Roman" w:eastAsia="Times New Roman" w:hAnsi="Times New Roman" w:cs="Times New Roman"/>
                <w:sz w:val="24"/>
                <w:szCs w:val="24"/>
              </w:rPr>
              <w:t xml:space="preserve">8) </w:t>
            </w:r>
            <w:r w:rsidRPr="00B513C0">
              <w:rPr>
                <w:rFonts w:ascii="Times New Roman" w:eastAsia="Times New Roman" w:hAnsi="Times New Roman" w:cs="Times New Roman"/>
                <w:b/>
                <w:bCs/>
                <w:sz w:val="24"/>
                <w:szCs w:val="24"/>
              </w:rPr>
              <w:t>по степени регламентации</w:t>
            </w:r>
            <w:r w:rsidRPr="00B513C0">
              <w:rPr>
                <w:rFonts w:ascii="Times New Roman" w:eastAsia="Times New Roman" w:hAnsi="Times New Roman" w:cs="Times New Roman"/>
                <w:sz w:val="24"/>
                <w:szCs w:val="24"/>
              </w:rPr>
              <w:t>:</w:t>
            </w:r>
          </w:p>
          <w:p w:rsidR="004A30AA" w:rsidRPr="00B513C0" w:rsidRDefault="004A30AA" w:rsidP="00642234">
            <w:pPr>
              <w:pStyle w:val="2"/>
              <w:numPr>
                <w:ilvl w:val="0"/>
                <w:numId w:val="54"/>
              </w:numPr>
              <w:jc w:val="both"/>
              <w:outlineLvl w:val="1"/>
              <w:rPr>
                <w:rFonts w:eastAsia="Times New Roman"/>
                <w:sz w:val="24"/>
                <w:szCs w:val="24"/>
              </w:rPr>
            </w:pPr>
            <w:r w:rsidRPr="001119E5">
              <w:rPr>
                <w:rFonts w:eastAsia="Times New Roman"/>
                <w:sz w:val="24"/>
                <w:szCs w:val="24"/>
              </w:rPr>
              <w:t>регламентирующие (директивные) решения</w:t>
            </w:r>
            <w:r w:rsidRPr="00B513C0">
              <w:rPr>
                <w:rFonts w:eastAsia="Times New Roman"/>
                <w:sz w:val="24"/>
                <w:szCs w:val="24"/>
              </w:rPr>
              <w:t>;</w:t>
            </w:r>
          </w:p>
          <w:p w:rsidR="004A30AA" w:rsidRPr="00B513C0" w:rsidRDefault="004A30AA" w:rsidP="00642234">
            <w:pPr>
              <w:pStyle w:val="2"/>
              <w:numPr>
                <w:ilvl w:val="0"/>
                <w:numId w:val="54"/>
              </w:numPr>
              <w:jc w:val="both"/>
              <w:outlineLvl w:val="1"/>
              <w:rPr>
                <w:rFonts w:eastAsia="Times New Roman"/>
                <w:sz w:val="24"/>
                <w:szCs w:val="24"/>
              </w:rPr>
            </w:pPr>
            <w:r w:rsidRPr="001119E5">
              <w:rPr>
                <w:rFonts w:eastAsia="Times New Roman"/>
                <w:sz w:val="24"/>
                <w:szCs w:val="24"/>
              </w:rPr>
              <w:t>ориентирующие решения;</w:t>
            </w:r>
            <w:r w:rsidRPr="00B513C0">
              <w:rPr>
                <w:rFonts w:eastAsia="Times New Roman"/>
                <w:sz w:val="24"/>
                <w:szCs w:val="24"/>
              </w:rPr>
              <w:t> </w:t>
            </w:r>
          </w:p>
          <w:p w:rsidR="004A30AA" w:rsidRPr="004A30AA" w:rsidRDefault="004A30AA" w:rsidP="00642234">
            <w:pPr>
              <w:pStyle w:val="2"/>
              <w:numPr>
                <w:ilvl w:val="0"/>
                <w:numId w:val="54"/>
              </w:numPr>
              <w:jc w:val="both"/>
              <w:outlineLvl w:val="1"/>
              <w:rPr>
                <w:rFonts w:eastAsia="Times New Roman"/>
                <w:sz w:val="24"/>
                <w:szCs w:val="24"/>
              </w:rPr>
            </w:pPr>
            <w:r w:rsidRPr="001119E5">
              <w:rPr>
                <w:rFonts w:eastAsia="Times New Roman"/>
                <w:sz w:val="24"/>
                <w:szCs w:val="24"/>
              </w:rPr>
              <w:t>рекомендующие решения</w:t>
            </w:r>
            <w:r w:rsidRPr="00B513C0">
              <w:rPr>
                <w:rFonts w:eastAsia="Times New Roman"/>
                <w:sz w:val="24"/>
                <w:szCs w:val="24"/>
              </w:rPr>
              <w:t>. </w:t>
            </w:r>
          </w:p>
        </w:tc>
      </w:tr>
    </w:tbl>
    <w:p w:rsidR="00D2642D" w:rsidRPr="004A30AA" w:rsidRDefault="00D2642D" w:rsidP="004A30AA">
      <w:pPr>
        <w:pStyle w:val="2"/>
        <w:ind w:left="0" w:firstLine="0"/>
        <w:jc w:val="both"/>
        <w:rPr>
          <w:rFonts w:eastAsia="Times New Roman"/>
          <w:b/>
          <w:bCs/>
          <w:sz w:val="24"/>
          <w:szCs w:val="24"/>
        </w:rPr>
      </w:pPr>
      <w:r w:rsidRPr="00B513C0">
        <w:rPr>
          <w:rFonts w:eastAsia="Times New Roman"/>
          <w:b/>
          <w:bCs/>
          <w:sz w:val="24"/>
          <w:szCs w:val="24"/>
        </w:rPr>
        <w:t>5) по степени неопределенности</w:t>
      </w:r>
      <w:r w:rsidRPr="004A30AA">
        <w:rPr>
          <w:rFonts w:eastAsia="Times New Roman"/>
          <w:b/>
          <w:bCs/>
          <w:sz w:val="24"/>
          <w:szCs w:val="24"/>
        </w:rPr>
        <w:t>:</w:t>
      </w:r>
    </w:p>
    <w:p w:rsidR="00D2642D" w:rsidRPr="00B513C0" w:rsidRDefault="00D2642D" w:rsidP="00642234">
      <w:pPr>
        <w:pStyle w:val="2"/>
        <w:numPr>
          <w:ilvl w:val="0"/>
          <w:numId w:val="54"/>
        </w:numPr>
        <w:jc w:val="both"/>
        <w:rPr>
          <w:rFonts w:eastAsia="Times New Roman"/>
          <w:sz w:val="24"/>
          <w:szCs w:val="24"/>
        </w:rPr>
      </w:pPr>
      <w:r w:rsidRPr="001119E5">
        <w:rPr>
          <w:rFonts w:eastAsia="Times New Roman"/>
          <w:sz w:val="24"/>
          <w:szCs w:val="24"/>
        </w:rPr>
        <w:t>детерминированные решения</w:t>
      </w:r>
      <w:r w:rsidRPr="00B513C0">
        <w:rPr>
          <w:rFonts w:eastAsia="Times New Roman"/>
          <w:sz w:val="24"/>
          <w:szCs w:val="24"/>
        </w:rPr>
        <w:t xml:space="preserve"> (принимаемые в условиях определенности при наличии полной информации);</w:t>
      </w:r>
    </w:p>
    <w:p w:rsidR="00D2642D" w:rsidRPr="00B513C0" w:rsidRDefault="00D2642D" w:rsidP="00642234">
      <w:pPr>
        <w:pStyle w:val="2"/>
        <w:numPr>
          <w:ilvl w:val="0"/>
          <w:numId w:val="54"/>
        </w:numPr>
        <w:jc w:val="both"/>
        <w:rPr>
          <w:rFonts w:eastAsia="Times New Roman"/>
          <w:sz w:val="24"/>
          <w:szCs w:val="24"/>
        </w:rPr>
      </w:pPr>
      <w:r w:rsidRPr="001119E5">
        <w:rPr>
          <w:rFonts w:eastAsia="Times New Roman"/>
          <w:sz w:val="24"/>
          <w:szCs w:val="24"/>
        </w:rPr>
        <w:t>вероятностные решения</w:t>
      </w:r>
      <w:r w:rsidRPr="00B513C0">
        <w:rPr>
          <w:rFonts w:eastAsia="Times New Roman"/>
          <w:sz w:val="24"/>
          <w:szCs w:val="24"/>
        </w:rPr>
        <w:t xml:space="preserve"> (принимаемые в условиях вероятностной определенности с учетом риска);</w:t>
      </w:r>
    </w:p>
    <w:p w:rsidR="00D2642D" w:rsidRPr="004A30AA" w:rsidRDefault="00D2642D" w:rsidP="00642234">
      <w:pPr>
        <w:pStyle w:val="2"/>
        <w:numPr>
          <w:ilvl w:val="0"/>
          <w:numId w:val="54"/>
        </w:numPr>
        <w:jc w:val="both"/>
        <w:rPr>
          <w:rFonts w:eastAsia="Times New Roman"/>
          <w:sz w:val="24"/>
          <w:szCs w:val="24"/>
        </w:rPr>
      </w:pPr>
      <w:r w:rsidRPr="001119E5">
        <w:rPr>
          <w:rFonts w:eastAsia="Times New Roman"/>
          <w:sz w:val="24"/>
          <w:szCs w:val="24"/>
        </w:rPr>
        <w:t>неопределенные решения</w:t>
      </w:r>
      <w:r w:rsidRPr="00B513C0">
        <w:rPr>
          <w:rFonts w:eastAsia="Times New Roman"/>
          <w:sz w:val="24"/>
          <w:szCs w:val="24"/>
        </w:rPr>
        <w:t xml:space="preserve"> (при отсутствии нужной информации)</w:t>
      </w:r>
    </w:p>
    <w:p w:rsidR="00D2642D" w:rsidRPr="00B513C0" w:rsidRDefault="00D2642D" w:rsidP="00D2642D">
      <w:pPr>
        <w:pStyle w:val="2"/>
        <w:ind w:left="540" w:firstLine="0"/>
        <w:jc w:val="both"/>
        <w:rPr>
          <w:rFonts w:eastAsia="Times New Roman"/>
          <w:sz w:val="24"/>
          <w:szCs w:val="24"/>
        </w:rPr>
      </w:pPr>
      <w:r w:rsidRPr="00B513C0">
        <w:rPr>
          <w:rFonts w:eastAsia="Times New Roman"/>
          <w:sz w:val="24"/>
          <w:szCs w:val="24"/>
        </w:rPr>
        <w:t xml:space="preserve">Управленческие решения могут быть </w:t>
      </w:r>
      <w:r w:rsidRPr="004A30AA">
        <w:rPr>
          <w:rFonts w:eastAsia="Times New Roman"/>
          <w:b/>
          <w:sz w:val="24"/>
          <w:szCs w:val="24"/>
        </w:rPr>
        <w:t>юридически оформлены</w:t>
      </w:r>
      <w:r w:rsidRPr="00B513C0">
        <w:rPr>
          <w:rFonts w:eastAsia="Times New Roman"/>
          <w:sz w:val="24"/>
          <w:szCs w:val="24"/>
        </w:rPr>
        <w:t xml:space="preserve"> в виде:</w:t>
      </w:r>
    </w:p>
    <w:p w:rsidR="00D2642D" w:rsidRPr="00B513C0" w:rsidRDefault="00D2642D" w:rsidP="00D2642D">
      <w:pPr>
        <w:pStyle w:val="2"/>
        <w:ind w:left="540" w:firstLine="0"/>
        <w:jc w:val="both"/>
        <w:rPr>
          <w:sz w:val="24"/>
          <w:szCs w:val="24"/>
        </w:rPr>
      </w:pPr>
      <w:r w:rsidRPr="00B513C0">
        <w:rPr>
          <w:rFonts w:eastAsia="Times New Roman"/>
          <w:sz w:val="24"/>
          <w:szCs w:val="24"/>
        </w:rPr>
        <w:t xml:space="preserve">− </w:t>
      </w:r>
      <w:r>
        <w:rPr>
          <w:rFonts w:eastAsia="Times New Roman"/>
          <w:sz w:val="24"/>
          <w:szCs w:val="24"/>
        </w:rPr>
        <w:t>план</w:t>
      </w:r>
      <w:r w:rsidRPr="00B513C0">
        <w:rPr>
          <w:rFonts w:eastAsia="Times New Roman"/>
          <w:sz w:val="24"/>
          <w:szCs w:val="24"/>
        </w:rPr>
        <w:t>;</w:t>
      </w:r>
      <w:r>
        <w:rPr>
          <w:rFonts w:eastAsia="Times New Roman"/>
          <w:sz w:val="24"/>
          <w:szCs w:val="24"/>
        </w:rPr>
        <w:t>− инструкция</w:t>
      </w:r>
      <w:r w:rsidR="004A30AA">
        <w:rPr>
          <w:rFonts w:eastAsia="Times New Roman"/>
          <w:sz w:val="24"/>
          <w:szCs w:val="24"/>
        </w:rPr>
        <w:t>;</w:t>
      </w:r>
      <w:r w:rsidRPr="00B513C0">
        <w:rPr>
          <w:rFonts w:eastAsia="Times New Roman"/>
          <w:sz w:val="24"/>
          <w:szCs w:val="24"/>
        </w:rPr>
        <w:t>− приказа;</w:t>
      </w:r>
      <w:r>
        <w:rPr>
          <w:rFonts w:eastAsia="Times New Roman"/>
          <w:sz w:val="24"/>
          <w:szCs w:val="24"/>
        </w:rPr>
        <w:t>− распоряжение</w:t>
      </w:r>
      <w:r w:rsidRPr="00B513C0">
        <w:rPr>
          <w:rFonts w:eastAsia="Times New Roman"/>
          <w:sz w:val="24"/>
          <w:szCs w:val="24"/>
        </w:rPr>
        <w:t>.</w:t>
      </w:r>
    </w:p>
    <w:p w:rsidR="00D2642D" w:rsidRDefault="00D2642D" w:rsidP="00D2642D">
      <w:pPr>
        <w:tabs>
          <w:tab w:val="left" w:pos="426"/>
        </w:tabs>
        <w:contextualSpacing/>
        <w:jc w:val="both"/>
        <w:rPr>
          <w:rFonts w:ascii="Times New Roman" w:eastAsia="Times New Roman" w:hAnsi="Times New Roman" w:cs="Times New Roman"/>
          <w:sz w:val="24"/>
          <w:szCs w:val="24"/>
          <w:lang w:eastAsia="ru-RU"/>
        </w:rPr>
        <w:sectPr w:rsidR="00D2642D" w:rsidSect="00AE4155">
          <w:pgSz w:w="11906" w:h="16838"/>
          <w:pgMar w:top="720" w:right="720" w:bottom="720" w:left="720" w:header="708" w:footer="708" w:gutter="0"/>
          <w:cols w:space="708"/>
          <w:docGrid w:linePitch="360"/>
        </w:sectPr>
      </w:pPr>
    </w:p>
    <w:p w:rsidR="00E7454B" w:rsidRPr="00987056" w:rsidRDefault="004B672B" w:rsidP="00642234">
      <w:pPr>
        <w:numPr>
          <w:ilvl w:val="0"/>
          <w:numId w:val="1"/>
        </w:numPr>
        <w:shd w:val="clear" w:color="auto" w:fill="FBD4B4" w:themeFill="accent6" w:themeFillTint="66"/>
        <w:tabs>
          <w:tab w:val="left" w:pos="426"/>
        </w:tabs>
        <w:ind w:left="0" w:firstLine="0"/>
        <w:contextualSpacing/>
        <w:jc w:val="both"/>
        <w:rPr>
          <w:rFonts w:ascii="Times New Roman" w:eastAsia="Times New Roman" w:hAnsi="Times New Roman" w:cs="Times New Roman"/>
          <w:sz w:val="24"/>
          <w:szCs w:val="24"/>
          <w:lang w:eastAsia="ru-RU"/>
        </w:rPr>
      </w:pPr>
      <w:r w:rsidRPr="00987056">
        <w:rPr>
          <w:rFonts w:ascii="Times New Roman" w:eastAsia="Times New Roman" w:hAnsi="Times New Roman" w:cs="Times New Roman"/>
          <w:sz w:val="24"/>
          <w:szCs w:val="24"/>
          <w:lang w:eastAsia="ru-RU"/>
        </w:rPr>
        <w:lastRenderedPageBreak/>
        <w:t>Производственные проблемы</w:t>
      </w:r>
      <w:r w:rsidR="00003CAB">
        <w:rPr>
          <w:rFonts w:ascii="Times New Roman" w:eastAsia="Times New Roman" w:hAnsi="Times New Roman" w:cs="Times New Roman"/>
          <w:sz w:val="24"/>
          <w:szCs w:val="24"/>
          <w:lang w:eastAsia="ru-RU"/>
        </w:rPr>
        <w:t>, их виды</w:t>
      </w:r>
      <w:r w:rsidRPr="00987056">
        <w:rPr>
          <w:rFonts w:ascii="Times New Roman" w:eastAsia="Times New Roman" w:hAnsi="Times New Roman" w:cs="Times New Roman"/>
          <w:sz w:val="24"/>
          <w:szCs w:val="24"/>
          <w:lang w:eastAsia="ru-RU"/>
        </w:rPr>
        <w:t xml:space="preserve"> и методы подготовки управленческих решений.</w:t>
      </w:r>
    </w:p>
    <w:p w:rsidR="00684808" w:rsidRPr="00B513C0" w:rsidRDefault="00684808" w:rsidP="00684808">
      <w:pPr>
        <w:pStyle w:val="2"/>
        <w:ind w:left="0"/>
        <w:rPr>
          <w:sz w:val="24"/>
          <w:szCs w:val="24"/>
        </w:rPr>
      </w:pPr>
      <w:r w:rsidRPr="00B513C0">
        <w:rPr>
          <w:b/>
          <w:bCs/>
          <w:sz w:val="24"/>
          <w:szCs w:val="24"/>
        </w:rPr>
        <w:t xml:space="preserve">Классификация проблем </w:t>
      </w:r>
      <w:r>
        <w:rPr>
          <w:sz w:val="24"/>
          <w:szCs w:val="24"/>
        </w:rPr>
        <w:t xml:space="preserve">(Герберт А. </w:t>
      </w:r>
      <w:proofErr w:type="spellStart"/>
      <w:r>
        <w:rPr>
          <w:sz w:val="24"/>
          <w:szCs w:val="24"/>
        </w:rPr>
        <w:t>Саймон</w:t>
      </w:r>
      <w:proofErr w:type="spellEnd"/>
      <w:r w:rsidRPr="00B513C0">
        <w:rPr>
          <w:sz w:val="24"/>
          <w:szCs w:val="24"/>
        </w:rPr>
        <w:t xml:space="preserve">): </w:t>
      </w:r>
    </w:p>
    <w:p w:rsidR="00684808" w:rsidRPr="00B513C0" w:rsidRDefault="00684808" w:rsidP="00684808">
      <w:pPr>
        <w:pStyle w:val="2"/>
        <w:ind w:left="0"/>
        <w:rPr>
          <w:sz w:val="24"/>
          <w:szCs w:val="24"/>
        </w:rPr>
      </w:pPr>
      <w:r w:rsidRPr="00B513C0">
        <w:rPr>
          <w:sz w:val="24"/>
          <w:szCs w:val="24"/>
        </w:rPr>
        <w:t>1)</w:t>
      </w:r>
      <w:r w:rsidRPr="00B513C0">
        <w:rPr>
          <w:sz w:val="24"/>
          <w:szCs w:val="24"/>
        </w:rPr>
        <w:tab/>
      </w:r>
      <w:r w:rsidRPr="00B513C0">
        <w:rPr>
          <w:sz w:val="24"/>
          <w:szCs w:val="24"/>
          <w:u w:val="single"/>
        </w:rPr>
        <w:t>по степени структурированности и формализации</w:t>
      </w:r>
      <w:r w:rsidRPr="00B513C0">
        <w:rPr>
          <w:sz w:val="24"/>
          <w:szCs w:val="24"/>
        </w:rPr>
        <w:t>:</w:t>
      </w:r>
    </w:p>
    <w:p w:rsidR="00684808" w:rsidRDefault="00684808" w:rsidP="00684808">
      <w:pPr>
        <w:pStyle w:val="2"/>
        <w:ind w:left="0"/>
        <w:rPr>
          <w:sz w:val="24"/>
          <w:szCs w:val="24"/>
        </w:rPr>
      </w:pPr>
      <w:r w:rsidRPr="00B513C0">
        <w:rPr>
          <w:sz w:val="24"/>
          <w:szCs w:val="24"/>
        </w:rPr>
        <w:t xml:space="preserve">- </w:t>
      </w:r>
      <w:r w:rsidRPr="00B513C0">
        <w:rPr>
          <w:i/>
          <w:iCs/>
          <w:sz w:val="24"/>
          <w:szCs w:val="24"/>
        </w:rPr>
        <w:t>стандартные (рутинные) проблемы</w:t>
      </w:r>
      <w:r w:rsidRPr="00B513C0">
        <w:rPr>
          <w:sz w:val="24"/>
          <w:szCs w:val="24"/>
        </w:rPr>
        <w:t xml:space="preserve">, </w:t>
      </w:r>
    </w:p>
    <w:p w:rsidR="00684808" w:rsidRPr="00B513C0" w:rsidRDefault="00684808" w:rsidP="00684808">
      <w:pPr>
        <w:pStyle w:val="2"/>
        <w:ind w:left="0"/>
        <w:rPr>
          <w:sz w:val="24"/>
          <w:szCs w:val="24"/>
        </w:rPr>
      </w:pPr>
      <w:r w:rsidRPr="00B513C0">
        <w:rPr>
          <w:sz w:val="24"/>
          <w:szCs w:val="24"/>
        </w:rPr>
        <w:t xml:space="preserve">- </w:t>
      </w:r>
      <w:r w:rsidRPr="00B513C0">
        <w:rPr>
          <w:i/>
          <w:iCs/>
          <w:sz w:val="24"/>
          <w:szCs w:val="24"/>
        </w:rPr>
        <w:t>хорошо структурированные проблемы</w:t>
      </w:r>
      <w:r w:rsidRPr="00B513C0">
        <w:rPr>
          <w:sz w:val="24"/>
          <w:szCs w:val="24"/>
        </w:rPr>
        <w:t>, т.е. количественно сформулированные проблемы, выражены в числах или символах;</w:t>
      </w:r>
    </w:p>
    <w:p w:rsidR="00684808" w:rsidRPr="00400CCD" w:rsidRDefault="00684808" w:rsidP="00684808">
      <w:pPr>
        <w:pStyle w:val="2"/>
        <w:ind w:left="0"/>
        <w:rPr>
          <w:sz w:val="24"/>
          <w:szCs w:val="24"/>
        </w:rPr>
      </w:pPr>
      <w:r w:rsidRPr="00B513C0">
        <w:rPr>
          <w:sz w:val="24"/>
          <w:szCs w:val="24"/>
        </w:rPr>
        <w:t xml:space="preserve">- </w:t>
      </w:r>
      <w:r w:rsidRPr="00B513C0">
        <w:rPr>
          <w:i/>
          <w:iCs/>
          <w:sz w:val="24"/>
          <w:szCs w:val="24"/>
        </w:rPr>
        <w:t>слабоструктурированные проблемы</w:t>
      </w:r>
      <w:r w:rsidRPr="00B513C0">
        <w:rPr>
          <w:sz w:val="24"/>
          <w:szCs w:val="24"/>
        </w:rPr>
        <w:t xml:space="preserve">, имеется широкий диапазон альтернатив; </w:t>
      </w:r>
      <w:proofErr w:type="spellStart"/>
      <w:r>
        <w:rPr>
          <w:sz w:val="24"/>
          <w:szCs w:val="24"/>
        </w:rPr>
        <w:t>кач</w:t>
      </w:r>
      <w:proofErr w:type="spellEnd"/>
      <w:r>
        <w:rPr>
          <w:sz w:val="24"/>
          <w:szCs w:val="24"/>
        </w:rPr>
        <w:t xml:space="preserve"> и </w:t>
      </w:r>
      <w:proofErr w:type="spellStart"/>
      <w:r>
        <w:rPr>
          <w:sz w:val="24"/>
          <w:szCs w:val="24"/>
        </w:rPr>
        <w:t>колич</w:t>
      </w:r>
      <w:proofErr w:type="spellEnd"/>
      <w:r>
        <w:rPr>
          <w:sz w:val="24"/>
          <w:szCs w:val="24"/>
        </w:rPr>
        <w:t xml:space="preserve"> </w:t>
      </w:r>
      <w:proofErr w:type="spellStart"/>
      <w:r>
        <w:rPr>
          <w:sz w:val="24"/>
          <w:szCs w:val="24"/>
        </w:rPr>
        <w:t>показат</w:t>
      </w:r>
      <w:proofErr w:type="spellEnd"/>
    </w:p>
    <w:p w:rsidR="00684808" w:rsidRPr="00B513C0" w:rsidRDefault="00684808" w:rsidP="00684808">
      <w:pPr>
        <w:pStyle w:val="2"/>
        <w:ind w:left="0"/>
        <w:rPr>
          <w:sz w:val="24"/>
          <w:szCs w:val="24"/>
        </w:rPr>
      </w:pPr>
      <w:r w:rsidRPr="00B513C0">
        <w:rPr>
          <w:sz w:val="24"/>
          <w:szCs w:val="24"/>
        </w:rPr>
        <w:t xml:space="preserve">- </w:t>
      </w:r>
      <w:r w:rsidRPr="00B513C0">
        <w:rPr>
          <w:i/>
          <w:iCs/>
          <w:sz w:val="24"/>
          <w:szCs w:val="24"/>
        </w:rPr>
        <w:t>неструктурированные проблемы</w:t>
      </w:r>
      <w:r w:rsidRPr="00B513C0">
        <w:rPr>
          <w:sz w:val="24"/>
          <w:szCs w:val="24"/>
        </w:rPr>
        <w:t xml:space="preserve"> отличаются неопределенностью и </w:t>
      </w:r>
      <w:proofErr w:type="spellStart"/>
      <w:r w:rsidRPr="00B513C0">
        <w:rPr>
          <w:sz w:val="24"/>
          <w:szCs w:val="24"/>
        </w:rPr>
        <w:t>неформализуемостью</w:t>
      </w:r>
      <w:proofErr w:type="spellEnd"/>
      <w:r w:rsidRPr="00B513C0">
        <w:rPr>
          <w:sz w:val="24"/>
          <w:szCs w:val="24"/>
        </w:rPr>
        <w:t xml:space="preserve"> выбора курсов действий.</w:t>
      </w:r>
    </w:p>
    <w:tbl>
      <w:tblPr>
        <w:tblStyle w:val="a6"/>
        <w:tblW w:w="0" w:type="auto"/>
        <w:tblInd w:w="-318" w:type="dxa"/>
        <w:tblLook w:val="04A0"/>
      </w:tblPr>
      <w:tblGrid>
        <w:gridCol w:w="4326"/>
        <w:gridCol w:w="3337"/>
        <w:gridCol w:w="3337"/>
      </w:tblGrid>
      <w:tr w:rsidR="00684808" w:rsidTr="00684808">
        <w:tc>
          <w:tcPr>
            <w:tcW w:w="4326" w:type="dxa"/>
          </w:tcPr>
          <w:p w:rsidR="00684808" w:rsidRPr="00B513C0" w:rsidRDefault="00684808" w:rsidP="00684808">
            <w:pPr>
              <w:pStyle w:val="2"/>
              <w:ind w:left="602"/>
              <w:outlineLvl w:val="1"/>
              <w:rPr>
                <w:rFonts w:eastAsia="Times New Roman"/>
                <w:i/>
                <w:iCs/>
                <w:sz w:val="24"/>
                <w:szCs w:val="24"/>
              </w:rPr>
            </w:pPr>
            <w:r w:rsidRPr="00B513C0">
              <w:rPr>
                <w:sz w:val="24"/>
                <w:szCs w:val="24"/>
              </w:rPr>
              <w:t xml:space="preserve">6) </w:t>
            </w:r>
            <w:r w:rsidRPr="00B513C0">
              <w:rPr>
                <w:rFonts w:eastAsia="Times New Roman"/>
                <w:i/>
                <w:iCs/>
                <w:sz w:val="24"/>
                <w:szCs w:val="24"/>
              </w:rPr>
              <w:t>по способам разработки решения проблемы:</w:t>
            </w:r>
          </w:p>
          <w:p w:rsidR="00684808" w:rsidRDefault="00684808" w:rsidP="00684808">
            <w:pPr>
              <w:pStyle w:val="2"/>
              <w:ind w:left="602"/>
              <w:jc w:val="both"/>
              <w:outlineLvl w:val="1"/>
              <w:rPr>
                <w:rFonts w:eastAsia="Times New Roman"/>
                <w:sz w:val="24"/>
                <w:szCs w:val="24"/>
              </w:rPr>
            </w:pPr>
            <w:r w:rsidRPr="00B513C0">
              <w:rPr>
                <w:rFonts w:eastAsia="Times New Roman"/>
                <w:sz w:val="24"/>
                <w:szCs w:val="24"/>
              </w:rPr>
              <w:t xml:space="preserve">- </w:t>
            </w:r>
            <w:r w:rsidRPr="00B513C0">
              <w:rPr>
                <w:rFonts w:eastAsia="Times New Roman"/>
                <w:sz w:val="24"/>
                <w:szCs w:val="24"/>
                <w:u w:val="single"/>
              </w:rPr>
              <w:t>безальтернативный</w:t>
            </w:r>
          </w:p>
          <w:p w:rsidR="00684808" w:rsidRPr="00B513C0" w:rsidRDefault="00684808" w:rsidP="00684808">
            <w:pPr>
              <w:pStyle w:val="2"/>
              <w:ind w:left="602"/>
              <w:jc w:val="both"/>
              <w:outlineLvl w:val="1"/>
              <w:rPr>
                <w:rFonts w:eastAsia="Times New Roman"/>
                <w:sz w:val="24"/>
                <w:szCs w:val="24"/>
              </w:rPr>
            </w:pPr>
            <w:r w:rsidRPr="00B513C0">
              <w:rPr>
                <w:rFonts w:eastAsia="Times New Roman"/>
                <w:sz w:val="24"/>
                <w:szCs w:val="24"/>
              </w:rPr>
              <w:t xml:space="preserve">- </w:t>
            </w:r>
            <w:r w:rsidRPr="00B513C0">
              <w:rPr>
                <w:rFonts w:eastAsia="Times New Roman"/>
                <w:sz w:val="24"/>
                <w:szCs w:val="24"/>
                <w:u w:val="single"/>
              </w:rPr>
              <w:t>бинарный и многовариантный</w:t>
            </w:r>
          </w:p>
          <w:p w:rsidR="00684808" w:rsidRDefault="00684808" w:rsidP="00684808">
            <w:pPr>
              <w:pStyle w:val="2"/>
              <w:ind w:left="602"/>
              <w:outlineLvl w:val="1"/>
              <w:rPr>
                <w:sz w:val="24"/>
                <w:szCs w:val="24"/>
              </w:rPr>
            </w:pPr>
            <w:r w:rsidRPr="00B513C0">
              <w:rPr>
                <w:rFonts w:eastAsia="Times New Roman"/>
                <w:sz w:val="24"/>
                <w:szCs w:val="24"/>
              </w:rPr>
              <w:t xml:space="preserve">- </w:t>
            </w:r>
            <w:r w:rsidRPr="00B513C0">
              <w:rPr>
                <w:rFonts w:eastAsia="Times New Roman"/>
                <w:sz w:val="24"/>
                <w:szCs w:val="24"/>
                <w:u w:val="single"/>
              </w:rPr>
              <w:t>комбинационный способ</w:t>
            </w:r>
            <w:r w:rsidRPr="00B513C0">
              <w:rPr>
                <w:rFonts w:eastAsia="Times New Roman"/>
                <w:sz w:val="24"/>
                <w:szCs w:val="24"/>
              </w:rPr>
              <w:t xml:space="preserve"> </w:t>
            </w:r>
          </w:p>
        </w:tc>
        <w:tc>
          <w:tcPr>
            <w:tcW w:w="3337" w:type="dxa"/>
          </w:tcPr>
          <w:p w:rsidR="00684808" w:rsidRPr="00B513C0" w:rsidRDefault="00684808" w:rsidP="008337CA">
            <w:pPr>
              <w:pStyle w:val="2"/>
              <w:ind w:left="0"/>
              <w:jc w:val="both"/>
              <w:outlineLvl w:val="1"/>
              <w:rPr>
                <w:sz w:val="24"/>
                <w:szCs w:val="24"/>
              </w:rPr>
            </w:pPr>
            <w:r w:rsidRPr="00B513C0">
              <w:rPr>
                <w:sz w:val="24"/>
                <w:szCs w:val="24"/>
              </w:rPr>
              <w:t>8)</w:t>
            </w:r>
            <w:r w:rsidRPr="00B513C0">
              <w:rPr>
                <w:sz w:val="24"/>
                <w:szCs w:val="24"/>
              </w:rPr>
              <w:tab/>
            </w:r>
            <w:r w:rsidRPr="00B513C0">
              <w:rPr>
                <w:i/>
                <w:iCs/>
                <w:sz w:val="24"/>
                <w:szCs w:val="24"/>
              </w:rPr>
              <w:t>по срокам решения проблем</w:t>
            </w:r>
            <w:r w:rsidRPr="00B513C0">
              <w:rPr>
                <w:sz w:val="24"/>
                <w:szCs w:val="24"/>
              </w:rPr>
              <w:t>:</w:t>
            </w:r>
          </w:p>
          <w:p w:rsidR="00684808" w:rsidRPr="00B513C0" w:rsidRDefault="00684808" w:rsidP="00684808">
            <w:pPr>
              <w:pStyle w:val="2"/>
              <w:ind w:left="387"/>
              <w:jc w:val="both"/>
              <w:outlineLvl w:val="1"/>
              <w:rPr>
                <w:sz w:val="24"/>
                <w:szCs w:val="24"/>
              </w:rPr>
            </w:pPr>
            <w:r w:rsidRPr="00B513C0">
              <w:rPr>
                <w:sz w:val="24"/>
                <w:szCs w:val="24"/>
              </w:rPr>
              <w:t xml:space="preserve">- долгосрочные, </w:t>
            </w:r>
          </w:p>
          <w:p w:rsidR="00684808" w:rsidRPr="00B513C0" w:rsidRDefault="00684808" w:rsidP="00684808">
            <w:pPr>
              <w:pStyle w:val="2"/>
              <w:ind w:left="387"/>
              <w:jc w:val="both"/>
              <w:outlineLvl w:val="1"/>
              <w:rPr>
                <w:sz w:val="24"/>
                <w:szCs w:val="24"/>
              </w:rPr>
            </w:pPr>
            <w:r w:rsidRPr="00B513C0">
              <w:rPr>
                <w:sz w:val="24"/>
                <w:szCs w:val="24"/>
              </w:rPr>
              <w:t>- среднесрочные,</w:t>
            </w:r>
          </w:p>
          <w:p w:rsidR="00684808" w:rsidRDefault="00684808" w:rsidP="00684808">
            <w:pPr>
              <w:pStyle w:val="2"/>
              <w:ind w:left="387"/>
              <w:jc w:val="both"/>
              <w:outlineLvl w:val="1"/>
              <w:rPr>
                <w:sz w:val="24"/>
                <w:szCs w:val="24"/>
              </w:rPr>
            </w:pPr>
            <w:r>
              <w:rPr>
                <w:sz w:val="24"/>
                <w:szCs w:val="24"/>
              </w:rPr>
              <w:t>- краткосрочные, текущие.</w:t>
            </w:r>
          </w:p>
        </w:tc>
        <w:tc>
          <w:tcPr>
            <w:tcW w:w="3337" w:type="dxa"/>
          </w:tcPr>
          <w:p w:rsidR="00684808" w:rsidRPr="00B513C0" w:rsidRDefault="00684808" w:rsidP="00684808">
            <w:pPr>
              <w:pStyle w:val="2"/>
              <w:ind w:left="452"/>
              <w:jc w:val="both"/>
              <w:outlineLvl w:val="1"/>
              <w:rPr>
                <w:sz w:val="24"/>
                <w:szCs w:val="24"/>
              </w:rPr>
            </w:pPr>
            <w:r w:rsidRPr="00B513C0">
              <w:rPr>
                <w:i/>
                <w:iCs/>
                <w:sz w:val="24"/>
                <w:szCs w:val="24"/>
              </w:rPr>
              <w:t xml:space="preserve">2)по степени важности </w:t>
            </w:r>
          </w:p>
          <w:p w:rsidR="00684808" w:rsidRPr="00B513C0" w:rsidRDefault="00684808" w:rsidP="00684808">
            <w:pPr>
              <w:pStyle w:val="2"/>
              <w:ind w:left="452"/>
              <w:jc w:val="both"/>
              <w:outlineLvl w:val="1"/>
              <w:rPr>
                <w:sz w:val="24"/>
                <w:szCs w:val="24"/>
              </w:rPr>
            </w:pPr>
            <w:r w:rsidRPr="00B513C0">
              <w:rPr>
                <w:i/>
                <w:iCs/>
                <w:sz w:val="24"/>
                <w:szCs w:val="24"/>
              </w:rPr>
              <w:t>4)по степени риска</w:t>
            </w:r>
          </w:p>
          <w:p w:rsidR="00684808" w:rsidRDefault="00684808" w:rsidP="00684808">
            <w:pPr>
              <w:pStyle w:val="1"/>
              <w:ind w:left="452"/>
              <w:outlineLvl w:val="0"/>
              <w:rPr>
                <w:sz w:val="24"/>
                <w:szCs w:val="24"/>
              </w:rPr>
            </w:pPr>
          </w:p>
          <w:p w:rsidR="00684808" w:rsidRDefault="00684808" w:rsidP="00684808">
            <w:pPr>
              <w:ind w:left="452"/>
            </w:pPr>
          </w:p>
          <w:p w:rsidR="00684808" w:rsidRPr="00400CCD" w:rsidRDefault="00684808" w:rsidP="00684808">
            <w:pPr>
              <w:ind w:left="452"/>
              <w:jc w:val="center"/>
            </w:pPr>
          </w:p>
        </w:tc>
      </w:tr>
    </w:tbl>
    <w:p w:rsidR="00684808" w:rsidRPr="00B513C0" w:rsidRDefault="00684808" w:rsidP="00684808">
      <w:pPr>
        <w:pStyle w:val="1"/>
        <w:rPr>
          <w:sz w:val="24"/>
          <w:szCs w:val="24"/>
        </w:rPr>
      </w:pPr>
    </w:p>
    <w:p w:rsidR="00684808" w:rsidRPr="00B513C0" w:rsidRDefault="00684808" w:rsidP="00684808">
      <w:pPr>
        <w:pStyle w:val="2"/>
        <w:ind w:left="0"/>
        <w:jc w:val="both"/>
        <w:rPr>
          <w:sz w:val="24"/>
          <w:szCs w:val="24"/>
        </w:rPr>
      </w:pPr>
      <w:r w:rsidRPr="00B513C0">
        <w:rPr>
          <w:sz w:val="24"/>
          <w:szCs w:val="24"/>
        </w:rPr>
        <w:t>9)</w:t>
      </w:r>
      <w:r w:rsidRPr="00B513C0">
        <w:rPr>
          <w:sz w:val="24"/>
          <w:szCs w:val="24"/>
        </w:rPr>
        <w:tab/>
        <w:t xml:space="preserve">- </w:t>
      </w:r>
      <w:r w:rsidRPr="00B513C0">
        <w:rPr>
          <w:sz w:val="24"/>
          <w:szCs w:val="24"/>
          <w:u w:val="single"/>
        </w:rPr>
        <w:t>стратегические</w:t>
      </w:r>
      <w:r w:rsidRPr="00B513C0">
        <w:rPr>
          <w:sz w:val="24"/>
          <w:szCs w:val="24"/>
        </w:rPr>
        <w:t>, направленные на формирование базы стратегических данных, их уяснение, изучение, оценку и практическое использование;</w:t>
      </w:r>
    </w:p>
    <w:p w:rsidR="00684808" w:rsidRPr="00B513C0" w:rsidRDefault="00684808" w:rsidP="00684808">
      <w:pPr>
        <w:pStyle w:val="2"/>
        <w:ind w:left="0"/>
        <w:jc w:val="both"/>
        <w:rPr>
          <w:sz w:val="24"/>
          <w:szCs w:val="24"/>
        </w:rPr>
      </w:pPr>
      <w:r w:rsidRPr="00B513C0">
        <w:rPr>
          <w:sz w:val="24"/>
          <w:szCs w:val="24"/>
        </w:rPr>
        <w:t xml:space="preserve">- </w:t>
      </w:r>
      <w:r w:rsidRPr="00B513C0">
        <w:rPr>
          <w:sz w:val="24"/>
          <w:szCs w:val="24"/>
          <w:u w:val="single"/>
        </w:rPr>
        <w:t>тактические</w:t>
      </w:r>
      <w:r w:rsidRPr="00B513C0">
        <w:rPr>
          <w:sz w:val="24"/>
          <w:szCs w:val="24"/>
        </w:rPr>
        <w:t>, разрешение которых происходит в более короткие сроки, чем стратегических.</w:t>
      </w:r>
    </w:p>
    <w:p w:rsidR="000108B6" w:rsidRDefault="000108B6" w:rsidP="00CD6765">
      <w:pPr>
        <w:tabs>
          <w:tab w:val="left" w:pos="426"/>
        </w:tabs>
        <w:contextualSpacing/>
        <w:jc w:val="both"/>
        <w:rPr>
          <w:rFonts w:ascii="Times New Roman" w:eastAsia="Times New Roman" w:hAnsi="Times New Roman" w:cs="Times New Roman"/>
          <w:sz w:val="24"/>
          <w:szCs w:val="24"/>
          <w:lang w:eastAsia="ru-RU"/>
        </w:rPr>
      </w:pPr>
    </w:p>
    <w:p w:rsidR="00CD6765" w:rsidRDefault="00CD6765" w:rsidP="00642234">
      <w:pPr>
        <w:pStyle w:val="a3"/>
        <w:numPr>
          <w:ilvl w:val="0"/>
          <w:numId w:val="55"/>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Выявление и анализ </w:t>
      </w:r>
      <w:proofErr w:type="spellStart"/>
      <w:r>
        <w:rPr>
          <w:rFonts w:ascii="Times New Roman" w:eastAsia="Times New Roman" w:hAnsi="Times New Roman" w:cs="Times New Roman"/>
          <w:sz w:val="24"/>
          <w:szCs w:val="24"/>
          <w:lang w:eastAsia="ru-RU"/>
        </w:rPr>
        <w:t>пробемных</w:t>
      </w:r>
      <w:proofErr w:type="spellEnd"/>
      <w:r>
        <w:rPr>
          <w:rFonts w:ascii="Times New Roman" w:eastAsia="Times New Roman" w:hAnsi="Times New Roman" w:cs="Times New Roman"/>
          <w:sz w:val="24"/>
          <w:szCs w:val="24"/>
          <w:lang w:eastAsia="ru-RU"/>
        </w:rPr>
        <w:t xml:space="preserve"> ситуаций</w:t>
      </w:r>
    </w:p>
    <w:p w:rsidR="00CD6765" w:rsidRDefault="00CD6765" w:rsidP="00642234">
      <w:pPr>
        <w:pStyle w:val="a3"/>
        <w:numPr>
          <w:ilvl w:val="0"/>
          <w:numId w:val="55"/>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Формирование целей для решения проблемной ситуации</w:t>
      </w:r>
    </w:p>
    <w:p w:rsidR="00CD6765" w:rsidRDefault="00CD6765" w:rsidP="00642234">
      <w:pPr>
        <w:pStyle w:val="a3"/>
        <w:numPr>
          <w:ilvl w:val="0"/>
          <w:numId w:val="55"/>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Определение критериев </w:t>
      </w:r>
      <w:proofErr w:type="spellStart"/>
      <w:r>
        <w:rPr>
          <w:rFonts w:ascii="Times New Roman" w:eastAsia="Times New Roman" w:hAnsi="Times New Roman" w:cs="Times New Roman"/>
          <w:sz w:val="24"/>
          <w:szCs w:val="24"/>
          <w:lang w:eastAsia="ru-RU"/>
        </w:rPr>
        <w:t>ойенки</w:t>
      </w:r>
      <w:proofErr w:type="spellEnd"/>
      <w:r>
        <w:rPr>
          <w:rFonts w:ascii="Times New Roman" w:eastAsia="Times New Roman" w:hAnsi="Times New Roman" w:cs="Times New Roman"/>
          <w:sz w:val="24"/>
          <w:szCs w:val="24"/>
          <w:lang w:eastAsia="ru-RU"/>
        </w:rPr>
        <w:t xml:space="preserve"> для выбора решения</w:t>
      </w:r>
    </w:p>
    <w:p w:rsidR="00CD6765" w:rsidRDefault="00CD6765" w:rsidP="00642234">
      <w:pPr>
        <w:pStyle w:val="a3"/>
        <w:numPr>
          <w:ilvl w:val="0"/>
          <w:numId w:val="55"/>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Сбор необходимой информации</w:t>
      </w:r>
    </w:p>
    <w:p w:rsidR="00CD6765" w:rsidRDefault="00CD6765" w:rsidP="00642234">
      <w:pPr>
        <w:pStyle w:val="a3"/>
        <w:numPr>
          <w:ilvl w:val="0"/>
          <w:numId w:val="55"/>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Анализ информации</w:t>
      </w:r>
    </w:p>
    <w:p w:rsidR="00CD6765" w:rsidRDefault="00CD6765" w:rsidP="00642234">
      <w:pPr>
        <w:pStyle w:val="a3"/>
        <w:numPr>
          <w:ilvl w:val="0"/>
          <w:numId w:val="55"/>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Выявление или выработка полного перечня </w:t>
      </w:r>
      <w:proofErr w:type="spellStart"/>
      <w:r>
        <w:rPr>
          <w:rFonts w:ascii="Times New Roman" w:eastAsia="Times New Roman" w:hAnsi="Times New Roman" w:cs="Times New Roman"/>
          <w:sz w:val="24"/>
          <w:szCs w:val="24"/>
          <w:lang w:eastAsia="ru-RU"/>
        </w:rPr>
        <w:t>альтарнатив</w:t>
      </w:r>
      <w:proofErr w:type="spellEnd"/>
      <w:r>
        <w:rPr>
          <w:rFonts w:ascii="Times New Roman" w:eastAsia="Times New Roman" w:hAnsi="Times New Roman" w:cs="Times New Roman"/>
          <w:sz w:val="24"/>
          <w:szCs w:val="24"/>
          <w:lang w:eastAsia="ru-RU"/>
        </w:rPr>
        <w:t xml:space="preserve">  достижения цели</w:t>
      </w:r>
    </w:p>
    <w:p w:rsidR="00CD6765" w:rsidRDefault="00CD6765" w:rsidP="00642234">
      <w:pPr>
        <w:pStyle w:val="a3"/>
        <w:numPr>
          <w:ilvl w:val="0"/>
          <w:numId w:val="55"/>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Выбор допустимых альтернатив</w:t>
      </w:r>
    </w:p>
    <w:p w:rsidR="005B3181" w:rsidRPr="00B513C0" w:rsidRDefault="00CD6765" w:rsidP="005B3181">
      <w:pPr>
        <w:pStyle w:val="2"/>
        <w:ind w:left="0" w:firstLine="0"/>
        <w:jc w:val="center"/>
        <w:rPr>
          <w:rFonts w:eastAsia="Times New Roman"/>
          <w:sz w:val="24"/>
          <w:szCs w:val="24"/>
        </w:rPr>
      </w:pPr>
      <w:r>
        <w:rPr>
          <w:rFonts w:eastAsia="Times New Roman"/>
          <w:sz w:val="24"/>
          <w:szCs w:val="24"/>
        </w:rPr>
        <w:t>Предварительный выбор лучшей альтернативы</w:t>
      </w:r>
      <w:r w:rsidR="005B3181" w:rsidRPr="005B3181">
        <w:rPr>
          <w:rFonts w:eastAsia="Times New Roman"/>
          <w:b/>
          <w:bCs/>
          <w:sz w:val="24"/>
          <w:szCs w:val="24"/>
        </w:rPr>
        <w:t xml:space="preserve"> </w:t>
      </w:r>
      <w:r w:rsidR="005B3181" w:rsidRPr="00B513C0">
        <w:rPr>
          <w:rFonts w:eastAsia="Times New Roman"/>
          <w:b/>
          <w:bCs/>
          <w:sz w:val="24"/>
          <w:szCs w:val="24"/>
        </w:rPr>
        <w:t>Методы принятия управленческих решений</w:t>
      </w:r>
      <w:r w:rsidR="005B3181" w:rsidRPr="00B513C0">
        <w:rPr>
          <w:rFonts w:eastAsia="Times New Roman"/>
          <w:sz w:val="24"/>
          <w:szCs w:val="24"/>
        </w:rPr>
        <w:t>:</w:t>
      </w:r>
    </w:p>
    <w:p w:rsidR="005B3181" w:rsidRPr="00B513C0" w:rsidRDefault="005B3181" w:rsidP="00642234">
      <w:pPr>
        <w:pStyle w:val="2"/>
        <w:numPr>
          <w:ilvl w:val="0"/>
          <w:numId w:val="2"/>
        </w:numPr>
        <w:ind w:left="540" w:hanging="540"/>
        <w:jc w:val="both"/>
        <w:rPr>
          <w:rFonts w:eastAsia="Times New Roman"/>
          <w:sz w:val="24"/>
          <w:szCs w:val="24"/>
        </w:rPr>
      </w:pPr>
      <w:r w:rsidRPr="00B513C0">
        <w:rPr>
          <w:rFonts w:eastAsia="Times New Roman"/>
          <w:i/>
          <w:iCs/>
          <w:sz w:val="24"/>
          <w:szCs w:val="24"/>
        </w:rPr>
        <w:t>метод инверсии</w:t>
      </w:r>
      <w:r w:rsidRPr="00B513C0">
        <w:rPr>
          <w:rFonts w:eastAsia="Times New Roman"/>
          <w:sz w:val="24"/>
          <w:szCs w:val="24"/>
        </w:rPr>
        <w:t>, который предполагает отказ от традиционного взгляда на проблему путем преодоления существующего стереотипа;</w:t>
      </w:r>
    </w:p>
    <w:p w:rsidR="005B3181" w:rsidRPr="00B513C0" w:rsidRDefault="005B3181" w:rsidP="00642234">
      <w:pPr>
        <w:pStyle w:val="2"/>
        <w:numPr>
          <w:ilvl w:val="0"/>
          <w:numId w:val="2"/>
        </w:numPr>
        <w:ind w:left="540" w:hanging="540"/>
        <w:jc w:val="both"/>
        <w:rPr>
          <w:rFonts w:eastAsia="Times New Roman"/>
          <w:sz w:val="24"/>
          <w:szCs w:val="24"/>
        </w:rPr>
      </w:pPr>
      <w:r w:rsidRPr="00B513C0">
        <w:rPr>
          <w:rFonts w:eastAsia="Times New Roman"/>
          <w:i/>
          <w:iCs/>
          <w:sz w:val="24"/>
          <w:szCs w:val="24"/>
        </w:rPr>
        <w:t>метод аналогий</w:t>
      </w:r>
      <w:r w:rsidRPr="00B513C0">
        <w:rPr>
          <w:rFonts w:eastAsia="Times New Roman"/>
          <w:sz w:val="24"/>
          <w:szCs w:val="24"/>
        </w:rPr>
        <w:t>, который характеризуется использованием имеющегося опыта решения подобных ситуаций;</w:t>
      </w:r>
    </w:p>
    <w:p w:rsidR="005B3181" w:rsidRPr="00B513C0" w:rsidRDefault="005B3181" w:rsidP="00642234">
      <w:pPr>
        <w:pStyle w:val="2"/>
        <w:numPr>
          <w:ilvl w:val="0"/>
          <w:numId w:val="2"/>
        </w:numPr>
        <w:ind w:left="540" w:hanging="540"/>
        <w:jc w:val="both"/>
        <w:rPr>
          <w:rFonts w:eastAsia="Times New Roman"/>
          <w:sz w:val="24"/>
          <w:szCs w:val="24"/>
        </w:rPr>
      </w:pPr>
      <w:r w:rsidRPr="00B513C0">
        <w:rPr>
          <w:rFonts w:eastAsia="Times New Roman"/>
          <w:i/>
          <w:iCs/>
          <w:sz w:val="24"/>
          <w:szCs w:val="24"/>
        </w:rPr>
        <w:t>метод фантазии</w:t>
      </w:r>
      <w:r w:rsidRPr="00B513C0">
        <w:rPr>
          <w:rFonts w:eastAsia="Times New Roman"/>
          <w:sz w:val="24"/>
          <w:szCs w:val="24"/>
        </w:rPr>
        <w:t>, который заключается в надежде на случайное нахождение решения задачи при попытках поиска самых невероятных способов ее разрешения;</w:t>
      </w:r>
    </w:p>
    <w:p w:rsidR="005B3181" w:rsidRPr="00B513C0" w:rsidRDefault="005B3181" w:rsidP="00642234">
      <w:pPr>
        <w:pStyle w:val="2"/>
        <w:numPr>
          <w:ilvl w:val="0"/>
          <w:numId w:val="2"/>
        </w:numPr>
        <w:ind w:left="540" w:hanging="540"/>
        <w:jc w:val="both"/>
        <w:rPr>
          <w:rFonts w:eastAsia="Times New Roman"/>
          <w:sz w:val="24"/>
          <w:szCs w:val="24"/>
        </w:rPr>
      </w:pPr>
      <w:r w:rsidRPr="00B513C0">
        <w:rPr>
          <w:rFonts w:eastAsia="Times New Roman"/>
          <w:i/>
          <w:iCs/>
          <w:sz w:val="24"/>
          <w:szCs w:val="24"/>
        </w:rPr>
        <w:t xml:space="preserve">метод «мозговой атаки» </w:t>
      </w:r>
      <w:r w:rsidRPr="00B513C0">
        <w:rPr>
          <w:rFonts w:eastAsia="Times New Roman"/>
          <w:sz w:val="24"/>
          <w:szCs w:val="24"/>
        </w:rPr>
        <w:t>(штурма) используется для поиска решений новых, глобальных задач;</w:t>
      </w:r>
    </w:p>
    <w:p w:rsidR="005B3181" w:rsidRPr="00B513C0" w:rsidRDefault="005B3181" w:rsidP="00642234">
      <w:pPr>
        <w:pStyle w:val="2"/>
        <w:numPr>
          <w:ilvl w:val="0"/>
          <w:numId w:val="2"/>
        </w:numPr>
        <w:ind w:left="540" w:hanging="540"/>
        <w:jc w:val="both"/>
        <w:rPr>
          <w:rFonts w:eastAsia="Times New Roman"/>
          <w:sz w:val="24"/>
          <w:szCs w:val="24"/>
        </w:rPr>
      </w:pPr>
      <w:r w:rsidRPr="00B513C0">
        <w:rPr>
          <w:rFonts w:eastAsia="Times New Roman"/>
          <w:i/>
          <w:iCs/>
          <w:sz w:val="24"/>
          <w:szCs w:val="24"/>
        </w:rPr>
        <w:t xml:space="preserve">метод морфологического анализа </w:t>
      </w:r>
      <w:r w:rsidRPr="00B513C0">
        <w:rPr>
          <w:rFonts w:eastAsia="Times New Roman"/>
          <w:sz w:val="24"/>
          <w:szCs w:val="24"/>
        </w:rPr>
        <w:t>заключается в разделении задачи на составляющие, и в их рамках поиск наиболее рациональных идей и способов осуществления.</w:t>
      </w:r>
    </w:p>
    <w:p w:rsidR="005B3181" w:rsidRDefault="005B3181" w:rsidP="005B3181">
      <w:pPr>
        <w:pStyle w:val="a3"/>
        <w:tabs>
          <w:tab w:val="left" w:pos="426"/>
        </w:tabs>
        <w:jc w:val="both"/>
        <w:rPr>
          <w:rFonts w:ascii="Times New Roman" w:eastAsia="Times New Roman" w:hAnsi="Times New Roman" w:cs="Times New Roman"/>
          <w:sz w:val="24"/>
          <w:szCs w:val="24"/>
          <w:lang w:eastAsia="ru-RU"/>
        </w:rPr>
        <w:sectPr w:rsidR="005B3181" w:rsidSect="00AE4155">
          <w:pgSz w:w="11906" w:h="16838"/>
          <w:pgMar w:top="720" w:right="720" w:bottom="720" w:left="720" w:header="708" w:footer="708" w:gutter="0"/>
          <w:cols w:space="708"/>
          <w:docGrid w:linePitch="360"/>
        </w:sectPr>
      </w:pPr>
    </w:p>
    <w:p w:rsidR="004B672B" w:rsidRPr="00CD6765" w:rsidRDefault="004B672B"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CD6765">
        <w:rPr>
          <w:rFonts w:ascii="Times New Roman" w:eastAsia="Times New Roman" w:hAnsi="Times New Roman" w:cs="Times New Roman"/>
          <w:b/>
          <w:sz w:val="24"/>
          <w:szCs w:val="24"/>
          <w:lang w:eastAsia="ru-RU"/>
        </w:rPr>
        <w:lastRenderedPageBreak/>
        <w:t>Основные этапы процесса подготовки управленческих решений.</w:t>
      </w:r>
    </w:p>
    <w:p w:rsidR="000108B6" w:rsidRDefault="004A30AA" w:rsidP="00642234">
      <w:pPr>
        <w:pStyle w:val="a3"/>
        <w:numPr>
          <w:ilvl w:val="0"/>
          <w:numId w:val="56"/>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Выявление и анализ </w:t>
      </w:r>
      <w:proofErr w:type="spellStart"/>
      <w:r>
        <w:rPr>
          <w:rFonts w:ascii="Times New Roman" w:eastAsia="Times New Roman" w:hAnsi="Times New Roman" w:cs="Times New Roman"/>
          <w:sz w:val="24"/>
          <w:szCs w:val="24"/>
          <w:lang w:eastAsia="ru-RU"/>
        </w:rPr>
        <w:t>пробемных</w:t>
      </w:r>
      <w:proofErr w:type="spellEnd"/>
      <w:r>
        <w:rPr>
          <w:rFonts w:ascii="Times New Roman" w:eastAsia="Times New Roman" w:hAnsi="Times New Roman" w:cs="Times New Roman"/>
          <w:sz w:val="24"/>
          <w:szCs w:val="24"/>
          <w:lang w:eastAsia="ru-RU"/>
        </w:rPr>
        <w:t xml:space="preserve"> ситуаций</w:t>
      </w:r>
    </w:p>
    <w:p w:rsidR="004A30AA" w:rsidRDefault="004A30AA" w:rsidP="00642234">
      <w:pPr>
        <w:pStyle w:val="a3"/>
        <w:numPr>
          <w:ilvl w:val="0"/>
          <w:numId w:val="56"/>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Формирование целей для решения проблемной ситуации</w:t>
      </w:r>
    </w:p>
    <w:p w:rsidR="004A30AA" w:rsidRDefault="004A30AA" w:rsidP="00642234">
      <w:pPr>
        <w:pStyle w:val="a3"/>
        <w:numPr>
          <w:ilvl w:val="0"/>
          <w:numId w:val="56"/>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Определение критериев </w:t>
      </w:r>
      <w:proofErr w:type="spellStart"/>
      <w:r>
        <w:rPr>
          <w:rFonts w:ascii="Times New Roman" w:eastAsia="Times New Roman" w:hAnsi="Times New Roman" w:cs="Times New Roman"/>
          <w:sz w:val="24"/>
          <w:szCs w:val="24"/>
          <w:lang w:eastAsia="ru-RU"/>
        </w:rPr>
        <w:t>ойенки</w:t>
      </w:r>
      <w:proofErr w:type="spellEnd"/>
      <w:r>
        <w:rPr>
          <w:rFonts w:ascii="Times New Roman" w:eastAsia="Times New Roman" w:hAnsi="Times New Roman" w:cs="Times New Roman"/>
          <w:sz w:val="24"/>
          <w:szCs w:val="24"/>
          <w:lang w:eastAsia="ru-RU"/>
        </w:rPr>
        <w:t xml:space="preserve"> для выбора решения</w:t>
      </w:r>
    </w:p>
    <w:p w:rsidR="004A30AA" w:rsidRDefault="004A30AA" w:rsidP="00642234">
      <w:pPr>
        <w:pStyle w:val="a3"/>
        <w:numPr>
          <w:ilvl w:val="0"/>
          <w:numId w:val="56"/>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Сбор необходимой информации</w:t>
      </w:r>
    </w:p>
    <w:p w:rsidR="004A30AA" w:rsidRDefault="004A30AA" w:rsidP="00642234">
      <w:pPr>
        <w:pStyle w:val="a3"/>
        <w:numPr>
          <w:ilvl w:val="0"/>
          <w:numId w:val="56"/>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Анализ информации</w:t>
      </w:r>
    </w:p>
    <w:p w:rsidR="004A30AA" w:rsidRDefault="004A30AA" w:rsidP="00642234">
      <w:pPr>
        <w:pStyle w:val="a3"/>
        <w:numPr>
          <w:ilvl w:val="0"/>
          <w:numId w:val="56"/>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Выявление или выработка полного перечня </w:t>
      </w:r>
      <w:proofErr w:type="spellStart"/>
      <w:r>
        <w:rPr>
          <w:rFonts w:ascii="Times New Roman" w:eastAsia="Times New Roman" w:hAnsi="Times New Roman" w:cs="Times New Roman"/>
          <w:sz w:val="24"/>
          <w:szCs w:val="24"/>
          <w:lang w:eastAsia="ru-RU"/>
        </w:rPr>
        <w:t>альтарнатив</w:t>
      </w:r>
      <w:proofErr w:type="spellEnd"/>
      <w:r>
        <w:rPr>
          <w:rFonts w:ascii="Times New Roman" w:eastAsia="Times New Roman" w:hAnsi="Times New Roman" w:cs="Times New Roman"/>
          <w:sz w:val="24"/>
          <w:szCs w:val="24"/>
          <w:lang w:eastAsia="ru-RU"/>
        </w:rPr>
        <w:t xml:space="preserve">  достижения цели</w:t>
      </w:r>
    </w:p>
    <w:p w:rsidR="004A30AA" w:rsidRDefault="004A30AA" w:rsidP="00642234">
      <w:pPr>
        <w:pStyle w:val="a3"/>
        <w:numPr>
          <w:ilvl w:val="0"/>
          <w:numId w:val="56"/>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Выбор допустимых альтернатив</w:t>
      </w:r>
    </w:p>
    <w:p w:rsidR="004A30AA" w:rsidRPr="004A30AA" w:rsidRDefault="004A30AA" w:rsidP="00642234">
      <w:pPr>
        <w:pStyle w:val="a3"/>
        <w:numPr>
          <w:ilvl w:val="0"/>
          <w:numId w:val="56"/>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Предварительный выбор лучшей альтернативы</w:t>
      </w:r>
    </w:p>
    <w:p w:rsidR="004A30AA" w:rsidRDefault="004A30AA" w:rsidP="00D2642D">
      <w:pPr>
        <w:pStyle w:val="2"/>
        <w:ind w:left="0" w:firstLine="0"/>
        <w:jc w:val="center"/>
        <w:rPr>
          <w:noProof/>
          <w:sz w:val="24"/>
          <w:szCs w:val="24"/>
        </w:rPr>
      </w:pPr>
    </w:p>
    <w:p w:rsidR="00AE612C" w:rsidRDefault="00AE612C" w:rsidP="00AE612C">
      <w:pPr>
        <w:pStyle w:val="a3"/>
        <w:ind w:left="0" w:firstLine="170"/>
        <w:jc w:val="both"/>
        <w:rPr>
          <w:sz w:val="28"/>
          <w:szCs w:val="28"/>
        </w:rPr>
      </w:pPr>
      <w:r w:rsidRPr="00780617">
        <w:rPr>
          <w:sz w:val="28"/>
          <w:szCs w:val="28"/>
        </w:rPr>
        <w:t>Решение можно рассматривать как результат управленческого труда, а его принятие и реализацию – как процесс, ведущий к этому результату. Очень часто, опытные руководит</w:t>
      </w:r>
      <w:proofErr w:type="gramStart"/>
      <w:r w:rsidRPr="00780617">
        <w:rPr>
          <w:sz w:val="28"/>
          <w:szCs w:val="28"/>
        </w:rPr>
        <w:t xml:space="preserve">., </w:t>
      </w:r>
      <w:proofErr w:type="gramEnd"/>
      <w:r w:rsidRPr="00780617">
        <w:rPr>
          <w:sz w:val="28"/>
          <w:szCs w:val="28"/>
        </w:rPr>
        <w:t xml:space="preserve">приняв правильное решение, затрудняются объяснить, как они это делали. Принятие и реализация решений- сложный процесс, сост. из нескольких стадий и этапов. </w:t>
      </w:r>
    </w:p>
    <w:p w:rsidR="00AE612C" w:rsidRDefault="00AE612C" w:rsidP="00AE612C">
      <w:pPr>
        <w:pStyle w:val="a3"/>
        <w:ind w:left="0" w:firstLine="170"/>
        <w:jc w:val="both"/>
        <w:rPr>
          <w:sz w:val="28"/>
          <w:szCs w:val="28"/>
        </w:rPr>
      </w:pPr>
      <w:r w:rsidRPr="0065781D">
        <w:rPr>
          <w:sz w:val="28"/>
          <w:szCs w:val="28"/>
          <w:u w:val="single"/>
        </w:rPr>
        <w:t>Методы поиска альтернатив</w:t>
      </w:r>
      <w:r w:rsidRPr="00780617">
        <w:rPr>
          <w:sz w:val="28"/>
          <w:szCs w:val="28"/>
        </w:rPr>
        <w:t>: «мозговая атака», метод выдвижения предположений, групповой анализ ситуации, причинно-следственная диаграмма, карта мнений. Все выявленные альтернативы должны быть сравнены и оценены.</w:t>
      </w:r>
    </w:p>
    <w:p w:rsidR="00AE612C" w:rsidRDefault="00AE612C" w:rsidP="00AE612C">
      <w:pPr>
        <w:pStyle w:val="a3"/>
        <w:ind w:left="0" w:firstLine="170"/>
        <w:jc w:val="both"/>
        <w:rPr>
          <w:sz w:val="28"/>
          <w:szCs w:val="28"/>
        </w:rPr>
      </w:pPr>
      <w:r w:rsidRPr="00780617">
        <w:rPr>
          <w:sz w:val="28"/>
          <w:szCs w:val="28"/>
        </w:rPr>
        <w:t xml:space="preserve"> Важнейшими критериями, на основе которых следует производить оценку </w:t>
      </w:r>
      <w:proofErr w:type="spellStart"/>
      <w:r w:rsidRPr="00AE612C">
        <w:rPr>
          <w:b/>
          <w:sz w:val="28"/>
          <w:szCs w:val="28"/>
        </w:rPr>
        <w:t>рассматр</w:t>
      </w:r>
      <w:proofErr w:type="spellEnd"/>
      <w:r w:rsidRPr="00AE612C">
        <w:rPr>
          <w:b/>
          <w:sz w:val="28"/>
          <w:szCs w:val="28"/>
        </w:rPr>
        <w:t xml:space="preserve">. </w:t>
      </w:r>
      <w:proofErr w:type="spellStart"/>
      <w:r w:rsidRPr="00AE612C">
        <w:rPr>
          <w:b/>
          <w:sz w:val="28"/>
          <w:szCs w:val="28"/>
        </w:rPr>
        <w:t>альтернативн</w:t>
      </w:r>
      <w:proofErr w:type="spellEnd"/>
      <w:r w:rsidRPr="00AE612C">
        <w:rPr>
          <w:b/>
          <w:sz w:val="28"/>
          <w:szCs w:val="28"/>
        </w:rPr>
        <w:t>. вариантов решений:</w:t>
      </w:r>
    </w:p>
    <w:p w:rsidR="00AE612C" w:rsidRDefault="00AE612C" w:rsidP="00AE612C">
      <w:pPr>
        <w:pStyle w:val="a3"/>
        <w:ind w:left="0" w:firstLine="170"/>
        <w:jc w:val="both"/>
        <w:rPr>
          <w:sz w:val="28"/>
          <w:szCs w:val="28"/>
        </w:rPr>
      </w:pPr>
      <w:r w:rsidRPr="00780617">
        <w:rPr>
          <w:sz w:val="28"/>
          <w:szCs w:val="28"/>
        </w:rPr>
        <w:t>-</w:t>
      </w:r>
      <w:r>
        <w:rPr>
          <w:sz w:val="28"/>
          <w:szCs w:val="28"/>
        </w:rPr>
        <w:t xml:space="preserve"> </w:t>
      </w:r>
      <w:proofErr w:type="spellStart"/>
      <w:r w:rsidRPr="00780617">
        <w:rPr>
          <w:sz w:val="28"/>
          <w:szCs w:val="28"/>
        </w:rPr>
        <w:t>необход</w:t>
      </w:r>
      <w:proofErr w:type="spellEnd"/>
      <w:r w:rsidRPr="00780617">
        <w:rPr>
          <w:sz w:val="28"/>
          <w:szCs w:val="28"/>
        </w:rPr>
        <w:t xml:space="preserve">. фин. ресурсы, </w:t>
      </w:r>
    </w:p>
    <w:p w:rsidR="00AE612C" w:rsidRDefault="00AE612C" w:rsidP="00AE612C">
      <w:pPr>
        <w:pStyle w:val="a3"/>
        <w:ind w:left="0" w:firstLine="170"/>
        <w:jc w:val="both"/>
        <w:rPr>
          <w:sz w:val="28"/>
          <w:szCs w:val="28"/>
        </w:rPr>
      </w:pPr>
      <w:r w:rsidRPr="00780617">
        <w:rPr>
          <w:sz w:val="28"/>
          <w:szCs w:val="28"/>
        </w:rPr>
        <w:t>- ожидаемый эффект от реализации проекта,</w:t>
      </w:r>
    </w:p>
    <w:p w:rsidR="00AE612C" w:rsidRDefault="00AE612C" w:rsidP="00AE612C">
      <w:pPr>
        <w:pStyle w:val="a3"/>
        <w:ind w:left="0" w:firstLine="170"/>
        <w:jc w:val="both"/>
        <w:rPr>
          <w:sz w:val="28"/>
          <w:szCs w:val="28"/>
        </w:rPr>
      </w:pPr>
      <w:r w:rsidRPr="00780617">
        <w:rPr>
          <w:sz w:val="28"/>
          <w:szCs w:val="28"/>
        </w:rPr>
        <w:t xml:space="preserve">- риск и неопределенность, </w:t>
      </w:r>
    </w:p>
    <w:p w:rsidR="00AE612C" w:rsidRDefault="00AE612C" w:rsidP="00AE612C">
      <w:pPr>
        <w:pStyle w:val="a3"/>
        <w:ind w:left="0" w:firstLine="170"/>
        <w:jc w:val="both"/>
        <w:rPr>
          <w:sz w:val="28"/>
          <w:szCs w:val="28"/>
        </w:rPr>
      </w:pPr>
      <w:r w:rsidRPr="00780617">
        <w:rPr>
          <w:sz w:val="28"/>
          <w:szCs w:val="28"/>
        </w:rPr>
        <w:t xml:space="preserve">- степень конкретизации решения, </w:t>
      </w:r>
    </w:p>
    <w:p w:rsidR="00AE612C" w:rsidRDefault="00AE612C" w:rsidP="00AE612C">
      <w:pPr>
        <w:pStyle w:val="a3"/>
        <w:ind w:left="0" w:firstLine="170"/>
        <w:jc w:val="both"/>
        <w:rPr>
          <w:sz w:val="28"/>
          <w:szCs w:val="28"/>
        </w:rPr>
      </w:pPr>
      <w:r w:rsidRPr="00780617">
        <w:rPr>
          <w:sz w:val="28"/>
          <w:szCs w:val="28"/>
        </w:rPr>
        <w:t xml:space="preserve">- время, </w:t>
      </w:r>
    </w:p>
    <w:p w:rsidR="00D2642D" w:rsidRPr="00B513C0" w:rsidRDefault="00AE612C" w:rsidP="00AE612C">
      <w:pPr>
        <w:pStyle w:val="a3"/>
        <w:ind w:left="0" w:firstLine="170"/>
        <w:jc w:val="both"/>
        <w:rPr>
          <w:sz w:val="24"/>
          <w:szCs w:val="24"/>
        </w:rPr>
      </w:pPr>
      <w:r w:rsidRPr="00780617">
        <w:rPr>
          <w:sz w:val="28"/>
          <w:szCs w:val="28"/>
        </w:rPr>
        <w:t xml:space="preserve">- качество объекта. </w:t>
      </w:r>
    </w:p>
    <w:p w:rsidR="00D2642D" w:rsidRPr="00B513C0" w:rsidRDefault="00CD6765" w:rsidP="00CD6765">
      <w:pPr>
        <w:pStyle w:val="2"/>
        <w:ind w:left="0" w:firstLine="0"/>
        <w:jc w:val="center"/>
        <w:rPr>
          <w:sz w:val="24"/>
          <w:szCs w:val="24"/>
        </w:rPr>
      </w:pPr>
      <w:r w:rsidRPr="00780617">
        <w:rPr>
          <w:sz w:val="28"/>
          <w:szCs w:val="28"/>
        </w:rPr>
        <w:t xml:space="preserve">Важной </w:t>
      </w:r>
      <w:proofErr w:type="spellStart"/>
      <w:r w:rsidRPr="00780617">
        <w:rPr>
          <w:sz w:val="28"/>
          <w:szCs w:val="28"/>
        </w:rPr>
        <w:t>составл</w:t>
      </w:r>
      <w:proofErr w:type="spellEnd"/>
      <w:r w:rsidRPr="00780617">
        <w:rPr>
          <w:sz w:val="28"/>
          <w:szCs w:val="28"/>
        </w:rPr>
        <w:t xml:space="preserve">. процесса выработки </w:t>
      </w:r>
      <w:proofErr w:type="spellStart"/>
      <w:r w:rsidRPr="00780617">
        <w:rPr>
          <w:sz w:val="28"/>
          <w:szCs w:val="28"/>
        </w:rPr>
        <w:t>управл</w:t>
      </w:r>
      <w:proofErr w:type="spellEnd"/>
      <w:r w:rsidRPr="00780617">
        <w:rPr>
          <w:sz w:val="28"/>
          <w:szCs w:val="28"/>
        </w:rPr>
        <w:t xml:space="preserve">. решений </w:t>
      </w:r>
      <w:proofErr w:type="spellStart"/>
      <w:r w:rsidRPr="00780617">
        <w:rPr>
          <w:sz w:val="28"/>
          <w:szCs w:val="28"/>
        </w:rPr>
        <w:t>явл</w:t>
      </w:r>
      <w:proofErr w:type="spellEnd"/>
      <w:r w:rsidRPr="00780617">
        <w:rPr>
          <w:sz w:val="28"/>
          <w:szCs w:val="28"/>
        </w:rPr>
        <w:t xml:space="preserve">. управление рисками. Предполагает: 1) классификацию рисков (финансов., </w:t>
      </w:r>
      <w:proofErr w:type="spellStart"/>
      <w:r w:rsidRPr="00780617">
        <w:rPr>
          <w:sz w:val="28"/>
          <w:szCs w:val="28"/>
        </w:rPr>
        <w:t>производст.</w:t>
      </w:r>
      <w:proofErr w:type="gramStart"/>
      <w:r w:rsidRPr="00780617">
        <w:rPr>
          <w:sz w:val="28"/>
          <w:szCs w:val="28"/>
        </w:rPr>
        <w:t>,и</w:t>
      </w:r>
      <w:proofErr w:type="gramEnd"/>
      <w:r w:rsidRPr="00780617">
        <w:rPr>
          <w:sz w:val="28"/>
          <w:szCs w:val="28"/>
        </w:rPr>
        <w:t>нфляц</w:t>
      </w:r>
      <w:proofErr w:type="spellEnd"/>
      <w:r w:rsidRPr="00780617">
        <w:rPr>
          <w:sz w:val="28"/>
          <w:szCs w:val="28"/>
        </w:rPr>
        <w:t xml:space="preserve">., кадровые) 2) сбор и анализ информации с учетом </w:t>
      </w:r>
      <w:proofErr w:type="spellStart"/>
      <w:r w:rsidRPr="00780617">
        <w:rPr>
          <w:sz w:val="28"/>
          <w:szCs w:val="28"/>
        </w:rPr>
        <w:t>выявл</w:t>
      </w:r>
      <w:proofErr w:type="spellEnd"/>
      <w:r w:rsidRPr="00780617">
        <w:rPr>
          <w:sz w:val="28"/>
          <w:szCs w:val="28"/>
        </w:rPr>
        <w:t xml:space="preserve">. рисков, 3) выбор того или иного метода управления рисками. Оценка </w:t>
      </w:r>
      <w:proofErr w:type="spellStart"/>
      <w:r w:rsidRPr="00780617">
        <w:rPr>
          <w:sz w:val="28"/>
          <w:szCs w:val="28"/>
        </w:rPr>
        <w:t>альтернативн</w:t>
      </w:r>
      <w:proofErr w:type="spellEnd"/>
      <w:r w:rsidRPr="00780617">
        <w:rPr>
          <w:sz w:val="28"/>
          <w:szCs w:val="28"/>
        </w:rPr>
        <w:t xml:space="preserve">. вариантов решения и выбор </w:t>
      </w:r>
      <w:proofErr w:type="spellStart"/>
      <w:r w:rsidRPr="00780617">
        <w:rPr>
          <w:sz w:val="28"/>
          <w:szCs w:val="28"/>
        </w:rPr>
        <w:t>наилуч</w:t>
      </w:r>
      <w:proofErr w:type="spellEnd"/>
      <w:r w:rsidRPr="00780617">
        <w:rPr>
          <w:sz w:val="28"/>
          <w:szCs w:val="28"/>
        </w:rPr>
        <w:t>. из них предполагает учёт всех возможных рисков и изучение доступной информации по каждому из них.</w:t>
      </w:r>
    </w:p>
    <w:p w:rsidR="00D2642D" w:rsidRDefault="00D2642D" w:rsidP="00D2642D">
      <w:pPr>
        <w:tabs>
          <w:tab w:val="left" w:pos="426"/>
        </w:tabs>
        <w:contextualSpacing/>
        <w:jc w:val="both"/>
        <w:rPr>
          <w:rFonts w:ascii="Times New Roman" w:eastAsia="Times New Roman" w:hAnsi="Times New Roman" w:cs="Times New Roman"/>
          <w:sz w:val="24"/>
          <w:szCs w:val="24"/>
          <w:lang w:eastAsia="ru-RU"/>
        </w:rPr>
        <w:sectPr w:rsidR="00D2642D" w:rsidSect="00AE4155">
          <w:pgSz w:w="11906" w:h="16838"/>
          <w:pgMar w:top="720" w:right="720" w:bottom="720" w:left="720" w:header="708" w:footer="708" w:gutter="0"/>
          <w:cols w:space="708"/>
          <w:docGrid w:linePitch="360"/>
        </w:sectPr>
      </w:pPr>
    </w:p>
    <w:p w:rsidR="004B672B" w:rsidRPr="00AE612C" w:rsidRDefault="004B672B"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AE612C">
        <w:rPr>
          <w:rFonts w:ascii="Times New Roman" w:eastAsia="Times New Roman" w:hAnsi="Times New Roman" w:cs="Times New Roman"/>
          <w:b/>
          <w:sz w:val="24"/>
          <w:szCs w:val="24"/>
          <w:lang w:eastAsia="ru-RU"/>
        </w:rPr>
        <w:lastRenderedPageBreak/>
        <w:t>Подходы к разработке и принятию управленческих решений. Принятие решений в условиях риска и неопределенности.</w:t>
      </w:r>
    </w:p>
    <w:p w:rsidR="00170DB6" w:rsidRDefault="00170DB6" w:rsidP="00170DB6">
      <w:pPr>
        <w:pStyle w:val="2"/>
        <w:ind w:left="0" w:firstLine="0"/>
        <w:jc w:val="center"/>
        <w:rPr>
          <w:rFonts w:eastAsia="Times New Roman"/>
          <w:b/>
          <w:bCs/>
          <w:sz w:val="24"/>
          <w:szCs w:val="24"/>
        </w:rPr>
      </w:pPr>
      <w:r w:rsidRPr="00B513C0">
        <w:rPr>
          <w:rFonts w:eastAsia="Times New Roman"/>
          <w:b/>
          <w:bCs/>
          <w:sz w:val="24"/>
          <w:szCs w:val="24"/>
        </w:rPr>
        <w:t>Принятие и реализация управленческого решения</w:t>
      </w:r>
      <w:r>
        <w:rPr>
          <w:rFonts w:eastAsia="Times New Roman"/>
          <w:b/>
          <w:bCs/>
          <w:sz w:val="24"/>
          <w:szCs w:val="24"/>
        </w:rPr>
        <w:t>9-15</w:t>
      </w:r>
    </w:p>
    <w:tbl>
      <w:tblPr>
        <w:tblStyle w:val="a6"/>
        <w:tblW w:w="0" w:type="auto"/>
        <w:tblLook w:val="04A0"/>
      </w:tblPr>
      <w:tblGrid>
        <w:gridCol w:w="5341"/>
        <w:gridCol w:w="5341"/>
      </w:tblGrid>
      <w:tr w:rsidR="00170DB6" w:rsidTr="00170DB6">
        <w:tc>
          <w:tcPr>
            <w:tcW w:w="5341" w:type="dxa"/>
          </w:tcPr>
          <w:p w:rsidR="00170DB6" w:rsidRDefault="00170DB6" w:rsidP="00642234">
            <w:pPr>
              <w:pStyle w:val="a3"/>
              <w:numPr>
                <w:ilvl w:val="0"/>
                <w:numId w:val="57"/>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Выявление и анализ </w:t>
            </w:r>
            <w:proofErr w:type="spellStart"/>
            <w:r>
              <w:rPr>
                <w:rFonts w:ascii="Times New Roman" w:eastAsia="Times New Roman" w:hAnsi="Times New Roman" w:cs="Times New Roman"/>
                <w:sz w:val="24"/>
                <w:szCs w:val="24"/>
                <w:lang w:eastAsia="ru-RU"/>
              </w:rPr>
              <w:t>пробемных</w:t>
            </w:r>
            <w:proofErr w:type="spellEnd"/>
            <w:r>
              <w:rPr>
                <w:rFonts w:ascii="Times New Roman" w:eastAsia="Times New Roman" w:hAnsi="Times New Roman" w:cs="Times New Roman"/>
                <w:sz w:val="24"/>
                <w:szCs w:val="24"/>
                <w:lang w:eastAsia="ru-RU"/>
              </w:rPr>
              <w:t xml:space="preserve"> ситуаций</w:t>
            </w:r>
          </w:p>
          <w:p w:rsidR="00170DB6" w:rsidRDefault="00170DB6" w:rsidP="00642234">
            <w:pPr>
              <w:pStyle w:val="a3"/>
              <w:numPr>
                <w:ilvl w:val="0"/>
                <w:numId w:val="57"/>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Формирование целей для решения проблемной ситуации</w:t>
            </w:r>
          </w:p>
          <w:p w:rsidR="00170DB6" w:rsidRDefault="00170DB6" w:rsidP="00642234">
            <w:pPr>
              <w:pStyle w:val="a3"/>
              <w:numPr>
                <w:ilvl w:val="0"/>
                <w:numId w:val="57"/>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Определение критериев </w:t>
            </w:r>
            <w:proofErr w:type="spellStart"/>
            <w:r>
              <w:rPr>
                <w:rFonts w:ascii="Times New Roman" w:eastAsia="Times New Roman" w:hAnsi="Times New Roman" w:cs="Times New Roman"/>
                <w:sz w:val="24"/>
                <w:szCs w:val="24"/>
                <w:lang w:eastAsia="ru-RU"/>
              </w:rPr>
              <w:t>ойенки</w:t>
            </w:r>
            <w:proofErr w:type="spellEnd"/>
            <w:r>
              <w:rPr>
                <w:rFonts w:ascii="Times New Roman" w:eastAsia="Times New Roman" w:hAnsi="Times New Roman" w:cs="Times New Roman"/>
                <w:sz w:val="24"/>
                <w:szCs w:val="24"/>
                <w:lang w:eastAsia="ru-RU"/>
              </w:rPr>
              <w:t xml:space="preserve"> для выбора решения</w:t>
            </w:r>
          </w:p>
          <w:p w:rsidR="00170DB6" w:rsidRDefault="00170DB6" w:rsidP="00642234">
            <w:pPr>
              <w:pStyle w:val="a3"/>
              <w:numPr>
                <w:ilvl w:val="0"/>
                <w:numId w:val="57"/>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Сбор необходимой информации</w:t>
            </w:r>
          </w:p>
          <w:p w:rsidR="00170DB6" w:rsidRDefault="00170DB6" w:rsidP="00642234">
            <w:pPr>
              <w:pStyle w:val="a3"/>
              <w:numPr>
                <w:ilvl w:val="0"/>
                <w:numId w:val="57"/>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Анализ информации</w:t>
            </w:r>
          </w:p>
          <w:p w:rsidR="00170DB6" w:rsidRDefault="00170DB6" w:rsidP="00642234">
            <w:pPr>
              <w:pStyle w:val="a3"/>
              <w:numPr>
                <w:ilvl w:val="0"/>
                <w:numId w:val="57"/>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Выявление или выработка полного перечня </w:t>
            </w:r>
            <w:proofErr w:type="spellStart"/>
            <w:r>
              <w:rPr>
                <w:rFonts w:ascii="Times New Roman" w:eastAsia="Times New Roman" w:hAnsi="Times New Roman" w:cs="Times New Roman"/>
                <w:sz w:val="24"/>
                <w:szCs w:val="24"/>
                <w:lang w:eastAsia="ru-RU"/>
              </w:rPr>
              <w:t>альтарнатив</w:t>
            </w:r>
            <w:proofErr w:type="spellEnd"/>
            <w:r>
              <w:rPr>
                <w:rFonts w:ascii="Times New Roman" w:eastAsia="Times New Roman" w:hAnsi="Times New Roman" w:cs="Times New Roman"/>
                <w:sz w:val="24"/>
                <w:szCs w:val="24"/>
                <w:lang w:eastAsia="ru-RU"/>
              </w:rPr>
              <w:t xml:space="preserve">  достижения цели</w:t>
            </w:r>
          </w:p>
          <w:p w:rsidR="00170DB6" w:rsidRDefault="00170DB6" w:rsidP="00642234">
            <w:pPr>
              <w:pStyle w:val="a3"/>
              <w:numPr>
                <w:ilvl w:val="0"/>
                <w:numId w:val="57"/>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Выбор допустимых альтернатив</w:t>
            </w:r>
          </w:p>
          <w:p w:rsidR="00170DB6" w:rsidRPr="00170DB6" w:rsidRDefault="00170DB6" w:rsidP="00642234">
            <w:pPr>
              <w:pStyle w:val="a3"/>
              <w:numPr>
                <w:ilvl w:val="0"/>
                <w:numId w:val="57"/>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Предварительный выбор лучшей альтернативы</w:t>
            </w:r>
          </w:p>
        </w:tc>
        <w:tc>
          <w:tcPr>
            <w:tcW w:w="5341" w:type="dxa"/>
          </w:tcPr>
          <w:p w:rsidR="00170DB6" w:rsidRDefault="00170DB6" w:rsidP="00642234">
            <w:pPr>
              <w:pStyle w:val="a3"/>
              <w:numPr>
                <w:ilvl w:val="0"/>
                <w:numId w:val="57"/>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Разработка сценариев развития ситуации</w:t>
            </w:r>
          </w:p>
          <w:p w:rsidR="00170DB6" w:rsidRDefault="00170DB6" w:rsidP="00642234">
            <w:pPr>
              <w:pStyle w:val="a3"/>
              <w:numPr>
                <w:ilvl w:val="0"/>
                <w:numId w:val="57"/>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Экспертная оценка основных вариантов управляющих воздействий</w:t>
            </w:r>
          </w:p>
          <w:p w:rsidR="00170DB6" w:rsidRDefault="00170DB6" w:rsidP="00642234">
            <w:pPr>
              <w:pStyle w:val="a3"/>
              <w:numPr>
                <w:ilvl w:val="0"/>
                <w:numId w:val="57"/>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Коллективная экспертная оценка</w:t>
            </w:r>
          </w:p>
          <w:p w:rsidR="00170DB6" w:rsidRDefault="00170DB6" w:rsidP="00642234">
            <w:pPr>
              <w:pStyle w:val="a3"/>
              <w:numPr>
                <w:ilvl w:val="0"/>
                <w:numId w:val="57"/>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Принятие решения ЛПР</w:t>
            </w:r>
          </w:p>
          <w:p w:rsidR="00170DB6" w:rsidRDefault="00170DB6" w:rsidP="00642234">
            <w:pPr>
              <w:pStyle w:val="a3"/>
              <w:numPr>
                <w:ilvl w:val="0"/>
                <w:numId w:val="57"/>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Разработка плана действий</w:t>
            </w:r>
          </w:p>
          <w:p w:rsidR="00170DB6" w:rsidRDefault="00170DB6" w:rsidP="00642234">
            <w:pPr>
              <w:pStyle w:val="a3"/>
              <w:numPr>
                <w:ilvl w:val="0"/>
                <w:numId w:val="57"/>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Контроль реализации плана</w:t>
            </w:r>
          </w:p>
          <w:p w:rsidR="00170DB6" w:rsidRPr="00AE612C" w:rsidRDefault="00170DB6" w:rsidP="00642234">
            <w:pPr>
              <w:pStyle w:val="a3"/>
              <w:numPr>
                <w:ilvl w:val="0"/>
                <w:numId w:val="57"/>
              </w:numPr>
              <w:tabs>
                <w:tab w:val="left" w:pos="426"/>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Анализ результатов развития ситуации после управленческих воздействий </w:t>
            </w:r>
          </w:p>
          <w:p w:rsidR="00170DB6" w:rsidRDefault="00170DB6" w:rsidP="00170DB6">
            <w:pPr>
              <w:rPr>
                <w:lang w:eastAsia="ru-RU"/>
              </w:rPr>
            </w:pPr>
          </w:p>
        </w:tc>
      </w:tr>
    </w:tbl>
    <w:p w:rsidR="00D2642D" w:rsidRPr="00170DB6" w:rsidRDefault="00D2642D" w:rsidP="00170DB6">
      <w:pPr>
        <w:pStyle w:val="2"/>
        <w:ind w:left="0" w:firstLine="0"/>
        <w:jc w:val="both"/>
        <w:rPr>
          <w:rFonts w:eastAsia="Times New Roman"/>
          <w:i/>
          <w:iCs/>
          <w:sz w:val="24"/>
          <w:szCs w:val="24"/>
        </w:rPr>
      </w:pPr>
      <w:r w:rsidRPr="00B513C0">
        <w:rPr>
          <w:rFonts w:eastAsia="Times New Roman"/>
          <w:b/>
          <w:bCs/>
          <w:sz w:val="24"/>
          <w:szCs w:val="24"/>
        </w:rPr>
        <w:t xml:space="preserve">Реализация решения </w:t>
      </w:r>
      <w:r w:rsidRPr="00B513C0">
        <w:rPr>
          <w:rFonts w:eastAsia="Times New Roman"/>
          <w:sz w:val="24"/>
          <w:szCs w:val="24"/>
        </w:rPr>
        <w:t xml:space="preserve">предполагает </w:t>
      </w:r>
      <w:r w:rsidRPr="00B513C0">
        <w:rPr>
          <w:rFonts w:eastAsia="Times New Roman"/>
          <w:i/>
          <w:iCs/>
          <w:sz w:val="24"/>
          <w:szCs w:val="24"/>
        </w:rPr>
        <w:t>доведение решения до исполнителей, наделение исполнителей ресурсами, делегирование полномочий и координацию действий исполнителей на всех участках.</w:t>
      </w:r>
    </w:p>
    <w:p w:rsidR="00D2642D" w:rsidRPr="00B513C0" w:rsidRDefault="00D2642D" w:rsidP="00170DB6">
      <w:pPr>
        <w:pStyle w:val="2"/>
        <w:ind w:left="0" w:firstLine="0"/>
        <w:jc w:val="center"/>
        <w:rPr>
          <w:rFonts w:eastAsia="Times New Roman"/>
          <w:i/>
          <w:iCs/>
          <w:sz w:val="24"/>
          <w:szCs w:val="24"/>
        </w:rPr>
      </w:pPr>
      <w:r w:rsidRPr="00170DB6">
        <w:rPr>
          <w:rFonts w:eastAsia="Times New Roman"/>
          <w:b/>
          <w:i/>
          <w:iCs/>
          <w:sz w:val="24"/>
          <w:szCs w:val="24"/>
        </w:rPr>
        <w:t>«Матрица решений»</w:t>
      </w:r>
      <w:r w:rsidRPr="00B513C0">
        <w:rPr>
          <w:rFonts w:eastAsia="Times New Roman"/>
          <w:i/>
          <w:iCs/>
          <w:sz w:val="24"/>
          <w:szCs w:val="24"/>
        </w:rPr>
        <w:t>, выстраиваемая в процессе принятия решения в условиях риска или неопределенности:</w:t>
      </w:r>
      <w:r w:rsidR="00170DB6" w:rsidRPr="00B513C0">
        <w:rPr>
          <w:rFonts w:eastAsia="Times New Roman"/>
          <w:i/>
          <w:iCs/>
          <w:noProof/>
          <w:sz w:val="24"/>
          <w:szCs w:val="24"/>
        </w:rPr>
        <w:drawing>
          <wp:anchor distT="0" distB="0" distL="114300" distR="114300" simplePos="0" relativeHeight="251678720" behindDoc="0" locked="0" layoutInCell="1" allowOverlap="1">
            <wp:simplePos x="0" y="0"/>
            <wp:positionH relativeFrom="column">
              <wp:posOffset>-34290</wp:posOffset>
            </wp:positionH>
            <wp:positionV relativeFrom="paragraph">
              <wp:posOffset>183515</wp:posOffset>
            </wp:positionV>
            <wp:extent cx="4410710" cy="1193800"/>
            <wp:effectExtent l="0" t="0" r="8890" b="635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4087"/>
                    <a:stretch/>
                  </pic:blipFill>
                  <pic:spPr bwMode="auto">
                    <a:xfrm>
                      <a:off x="0" y="0"/>
                      <a:ext cx="4410710" cy="1193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D2642D" w:rsidRPr="00B513C0" w:rsidRDefault="00D2642D" w:rsidP="00D2642D">
      <w:pPr>
        <w:pStyle w:val="2"/>
        <w:ind w:left="0" w:firstLine="0"/>
        <w:jc w:val="both"/>
        <w:rPr>
          <w:rFonts w:eastAsia="Times New Roman"/>
          <w:i/>
          <w:iCs/>
          <w:sz w:val="24"/>
          <w:szCs w:val="24"/>
        </w:rPr>
      </w:pPr>
      <w:r w:rsidRPr="00B513C0">
        <w:rPr>
          <w:rFonts w:eastAsia="Times New Roman"/>
          <w:sz w:val="24"/>
          <w:szCs w:val="24"/>
        </w:rPr>
        <w:t>На основе указанной матрицы рассчитывается наилучшее из альтернативных решений по избранному критерию. Методика этого расчета дифференцируется для условий риска и условий неопределенности.</w:t>
      </w:r>
    </w:p>
    <w:p w:rsidR="00D2642D" w:rsidRPr="00B513C0" w:rsidRDefault="00D2642D" w:rsidP="00D2642D">
      <w:pPr>
        <w:pStyle w:val="1"/>
        <w:rPr>
          <w:sz w:val="24"/>
          <w:szCs w:val="24"/>
        </w:rPr>
      </w:pPr>
    </w:p>
    <w:p w:rsidR="00D2642D" w:rsidRPr="00B513C0" w:rsidRDefault="00D2642D" w:rsidP="00D2642D">
      <w:pPr>
        <w:pStyle w:val="2"/>
        <w:ind w:left="0" w:firstLine="0"/>
        <w:jc w:val="both"/>
        <w:rPr>
          <w:rFonts w:eastAsia="Times New Roman"/>
          <w:b/>
          <w:bCs/>
          <w:sz w:val="24"/>
          <w:szCs w:val="24"/>
        </w:rPr>
      </w:pPr>
      <w:r w:rsidRPr="00B513C0">
        <w:rPr>
          <w:rFonts w:eastAsia="Times New Roman"/>
          <w:b/>
          <w:bCs/>
          <w:i/>
          <w:iCs/>
          <w:kern w:val="36"/>
          <w:sz w:val="24"/>
          <w:szCs w:val="24"/>
        </w:rPr>
        <w:t>1. Принятие решений в условиях риска</w:t>
      </w:r>
    </w:p>
    <w:p w:rsidR="00D2642D" w:rsidRPr="00B513C0" w:rsidRDefault="00D2642D" w:rsidP="00D2642D">
      <w:pPr>
        <w:pStyle w:val="2"/>
        <w:ind w:left="0" w:firstLine="0"/>
        <w:jc w:val="both"/>
        <w:rPr>
          <w:rFonts w:eastAsia="Times New Roman"/>
          <w:sz w:val="24"/>
          <w:szCs w:val="24"/>
        </w:rPr>
      </w:pPr>
      <w:r w:rsidRPr="00B513C0">
        <w:rPr>
          <w:rFonts w:eastAsia="Times New Roman"/>
          <w:sz w:val="24"/>
          <w:szCs w:val="24"/>
        </w:rPr>
        <w:t>Основано на том, что каждой возможной ситуации развития событий может быть задана определенная вероятность его осуществления.  Исходя из матрицы решений, построенной в условиях риска с учетом вероятности реализации отдельных ситуаций, рассчитывается интегральный уровень риска по каждой из альтернатив принятия решений.</w:t>
      </w:r>
    </w:p>
    <w:p w:rsidR="00D2642D" w:rsidRPr="00B513C0" w:rsidRDefault="00D2642D" w:rsidP="00D2642D">
      <w:pPr>
        <w:pStyle w:val="1"/>
        <w:rPr>
          <w:sz w:val="24"/>
          <w:szCs w:val="24"/>
        </w:rPr>
      </w:pPr>
    </w:p>
    <w:p w:rsidR="00D2642D" w:rsidRPr="00B513C0" w:rsidRDefault="00D2642D" w:rsidP="00D2642D">
      <w:pPr>
        <w:pStyle w:val="2"/>
        <w:ind w:left="0" w:firstLine="0"/>
        <w:jc w:val="both"/>
        <w:rPr>
          <w:rFonts w:eastAsia="Times New Roman"/>
          <w:b/>
          <w:bCs/>
          <w:sz w:val="24"/>
          <w:szCs w:val="24"/>
        </w:rPr>
      </w:pPr>
      <w:r w:rsidRPr="00B513C0">
        <w:rPr>
          <w:rFonts w:eastAsia="Times New Roman"/>
          <w:i/>
          <w:iCs/>
          <w:kern w:val="36"/>
          <w:sz w:val="24"/>
          <w:szCs w:val="24"/>
        </w:rPr>
        <w:t>2</w:t>
      </w:r>
      <w:r w:rsidRPr="00B513C0">
        <w:rPr>
          <w:rFonts w:eastAsia="Times New Roman"/>
          <w:b/>
          <w:bCs/>
          <w:i/>
          <w:iCs/>
          <w:kern w:val="36"/>
          <w:sz w:val="24"/>
          <w:szCs w:val="24"/>
        </w:rPr>
        <w:t>. Принятие решений в условиях неопределенности.</w:t>
      </w:r>
    </w:p>
    <w:p w:rsidR="00D2642D" w:rsidRPr="00B513C0" w:rsidRDefault="00D2642D" w:rsidP="00D2642D">
      <w:pPr>
        <w:pStyle w:val="2"/>
        <w:ind w:left="0" w:firstLine="0"/>
        <w:jc w:val="both"/>
        <w:rPr>
          <w:rFonts w:eastAsia="Times New Roman"/>
          <w:sz w:val="24"/>
          <w:szCs w:val="24"/>
        </w:rPr>
      </w:pPr>
      <w:r w:rsidRPr="00B513C0">
        <w:rPr>
          <w:rFonts w:eastAsia="Times New Roman"/>
          <w:sz w:val="24"/>
          <w:szCs w:val="24"/>
        </w:rPr>
        <w:t>Основано на том, что вероятности различных вариантов ситуаций развития событий неизвестны. В этом случае при выборе альтернативы принимаемого решения субъект управления руководствуется своим рисковым предпочтением и соответствующим критерием выбора из всех альтернатив по составленной им «матрице решений».</w:t>
      </w:r>
    </w:p>
    <w:p w:rsidR="00D2642D" w:rsidRPr="00B513C0" w:rsidRDefault="00D2642D" w:rsidP="00170DB6">
      <w:pPr>
        <w:pStyle w:val="1"/>
        <w:ind w:left="0" w:firstLine="0"/>
        <w:rPr>
          <w:sz w:val="24"/>
          <w:szCs w:val="24"/>
        </w:rPr>
      </w:pPr>
    </w:p>
    <w:p w:rsidR="00D2642D" w:rsidRPr="00B513C0" w:rsidRDefault="00D2642D" w:rsidP="00D2642D">
      <w:pPr>
        <w:pStyle w:val="2"/>
        <w:ind w:left="0" w:firstLine="0"/>
        <w:jc w:val="both"/>
        <w:rPr>
          <w:rFonts w:eastAsia="Times New Roman"/>
          <w:sz w:val="24"/>
          <w:szCs w:val="24"/>
        </w:rPr>
      </w:pPr>
      <w:r w:rsidRPr="00B513C0">
        <w:rPr>
          <w:rFonts w:eastAsia="Times New Roman"/>
          <w:sz w:val="24"/>
          <w:szCs w:val="24"/>
        </w:rPr>
        <w:t xml:space="preserve">Основные </w:t>
      </w:r>
      <w:r w:rsidRPr="00B513C0">
        <w:rPr>
          <w:rFonts w:eastAsia="Times New Roman"/>
          <w:b/>
          <w:bCs/>
          <w:sz w:val="24"/>
          <w:szCs w:val="24"/>
        </w:rPr>
        <w:t>критерии</w:t>
      </w:r>
      <w:r w:rsidRPr="00B513C0">
        <w:rPr>
          <w:rFonts w:eastAsia="Times New Roman"/>
          <w:sz w:val="24"/>
          <w:szCs w:val="24"/>
        </w:rPr>
        <w:t>, используемые в процессе принятия решений в условиях неопределенности:</w:t>
      </w:r>
    </w:p>
    <w:p w:rsidR="00D2642D" w:rsidRPr="00170DB6" w:rsidRDefault="00D2642D" w:rsidP="00D2642D">
      <w:pPr>
        <w:pStyle w:val="2"/>
        <w:ind w:left="0" w:firstLine="0"/>
        <w:jc w:val="both"/>
        <w:rPr>
          <w:rFonts w:eastAsia="Times New Roman"/>
          <w:sz w:val="22"/>
          <w:szCs w:val="22"/>
        </w:rPr>
      </w:pPr>
      <w:r w:rsidRPr="00170DB6">
        <w:rPr>
          <w:rFonts w:eastAsia="Times New Roman"/>
          <w:b/>
          <w:bCs/>
          <w:sz w:val="22"/>
          <w:szCs w:val="22"/>
        </w:rPr>
        <w:t xml:space="preserve">1. Критерий </w:t>
      </w:r>
      <w:proofErr w:type="spellStart"/>
      <w:r w:rsidRPr="00170DB6">
        <w:rPr>
          <w:rFonts w:eastAsia="Times New Roman"/>
          <w:b/>
          <w:bCs/>
          <w:sz w:val="22"/>
          <w:szCs w:val="22"/>
        </w:rPr>
        <w:t>Вальда</w:t>
      </w:r>
      <w:proofErr w:type="spellEnd"/>
      <w:r w:rsidRPr="00170DB6">
        <w:rPr>
          <w:rFonts w:eastAsia="Times New Roman"/>
          <w:b/>
          <w:bCs/>
          <w:sz w:val="22"/>
          <w:szCs w:val="22"/>
        </w:rPr>
        <w:t xml:space="preserve"> (или критерий «максимина») </w:t>
      </w:r>
      <w:r w:rsidRPr="00170DB6">
        <w:rPr>
          <w:rFonts w:eastAsia="Times New Roman"/>
          <w:sz w:val="22"/>
          <w:szCs w:val="22"/>
        </w:rPr>
        <w:t>предполагает, что из всех возможных вариантов «матрицы решений» выбирается та альтернатива, которая из всех самых неблагоприятных ситуаций развития события имеет наибольшее из минимальных значений (т.е. значение эффективности, лучшее из всех худших или максимальное из всех минимальных).</w:t>
      </w:r>
    </w:p>
    <w:p w:rsidR="00D2642D" w:rsidRPr="00170DB6" w:rsidRDefault="00D2642D" w:rsidP="00D2642D">
      <w:pPr>
        <w:pStyle w:val="2"/>
        <w:ind w:left="0" w:firstLine="0"/>
        <w:jc w:val="both"/>
        <w:rPr>
          <w:rFonts w:eastAsia="Times New Roman"/>
          <w:sz w:val="22"/>
          <w:szCs w:val="22"/>
        </w:rPr>
      </w:pPr>
      <w:r w:rsidRPr="00170DB6">
        <w:rPr>
          <w:rFonts w:eastAsia="Times New Roman"/>
          <w:b/>
          <w:bCs/>
          <w:sz w:val="22"/>
          <w:szCs w:val="22"/>
        </w:rPr>
        <w:t>2. Критерий «</w:t>
      </w:r>
      <w:proofErr w:type="spellStart"/>
      <w:r w:rsidRPr="00170DB6">
        <w:rPr>
          <w:rFonts w:eastAsia="Times New Roman"/>
          <w:b/>
          <w:bCs/>
          <w:sz w:val="22"/>
          <w:szCs w:val="22"/>
        </w:rPr>
        <w:t>максимакса</w:t>
      </w:r>
      <w:proofErr w:type="spellEnd"/>
      <w:r w:rsidRPr="00170DB6">
        <w:rPr>
          <w:rFonts w:eastAsia="Times New Roman"/>
          <w:b/>
          <w:bCs/>
          <w:sz w:val="22"/>
          <w:szCs w:val="22"/>
        </w:rPr>
        <w:t xml:space="preserve">» </w:t>
      </w:r>
      <w:r w:rsidRPr="00170DB6">
        <w:rPr>
          <w:rFonts w:eastAsia="Times New Roman"/>
          <w:sz w:val="22"/>
          <w:szCs w:val="22"/>
        </w:rPr>
        <w:t>предполагает, что из всех возможных вариантов «матрицы решений» выбирается та альтернатива, которая из всех самых благоприятных ситуаций развития событий имеет наибольшее из максимальных значений (т.е. значение эффективности лучшее из всех лучших или максимальное из максимальных).</w:t>
      </w:r>
    </w:p>
    <w:p w:rsidR="00D2642D" w:rsidRPr="00170DB6" w:rsidRDefault="00D2642D" w:rsidP="00D2642D">
      <w:pPr>
        <w:pStyle w:val="2"/>
        <w:ind w:left="0" w:firstLine="0"/>
        <w:jc w:val="both"/>
        <w:rPr>
          <w:rFonts w:eastAsia="Times New Roman"/>
          <w:sz w:val="22"/>
          <w:szCs w:val="22"/>
        </w:rPr>
      </w:pPr>
      <w:r w:rsidRPr="00170DB6">
        <w:rPr>
          <w:rFonts w:eastAsia="Times New Roman"/>
          <w:b/>
          <w:bCs/>
          <w:sz w:val="22"/>
          <w:szCs w:val="22"/>
        </w:rPr>
        <w:t xml:space="preserve">3. Критерий Гурвица (критерий «оптимизма-пессимизма» или «альфа-критерий») </w:t>
      </w:r>
      <w:r w:rsidRPr="00170DB6">
        <w:rPr>
          <w:rFonts w:eastAsia="Times New Roman"/>
          <w:sz w:val="22"/>
          <w:szCs w:val="22"/>
        </w:rPr>
        <w:t>позволяет руководствоваться при выборе рискового решения в условиях неопределенности некоторым средним результатом эффективности, находящимся в поле между значениями по критериям «</w:t>
      </w:r>
      <w:proofErr w:type="spellStart"/>
      <w:r w:rsidRPr="00170DB6">
        <w:rPr>
          <w:rFonts w:eastAsia="Times New Roman"/>
          <w:sz w:val="22"/>
          <w:szCs w:val="22"/>
        </w:rPr>
        <w:t>максимакса</w:t>
      </w:r>
      <w:proofErr w:type="spellEnd"/>
      <w:r w:rsidRPr="00170DB6">
        <w:rPr>
          <w:rFonts w:eastAsia="Times New Roman"/>
          <w:sz w:val="22"/>
          <w:szCs w:val="22"/>
        </w:rPr>
        <w:t>» и «максимина».</w:t>
      </w:r>
    </w:p>
    <w:p w:rsidR="00D2642D" w:rsidRPr="00170DB6" w:rsidRDefault="00D2642D" w:rsidP="00D2642D">
      <w:pPr>
        <w:pStyle w:val="2"/>
        <w:ind w:left="0" w:firstLine="0"/>
        <w:jc w:val="both"/>
        <w:rPr>
          <w:sz w:val="22"/>
          <w:szCs w:val="22"/>
        </w:rPr>
      </w:pPr>
      <w:r w:rsidRPr="00170DB6">
        <w:rPr>
          <w:rFonts w:eastAsia="Times New Roman"/>
          <w:b/>
          <w:bCs/>
          <w:sz w:val="22"/>
          <w:szCs w:val="22"/>
        </w:rPr>
        <w:t xml:space="preserve">4. Критерий </w:t>
      </w:r>
      <w:proofErr w:type="spellStart"/>
      <w:r w:rsidRPr="00170DB6">
        <w:rPr>
          <w:rFonts w:eastAsia="Times New Roman"/>
          <w:b/>
          <w:bCs/>
          <w:sz w:val="22"/>
          <w:szCs w:val="22"/>
        </w:rPr>
        <w:t>Сэвиджа</w:t>
      </w:r>
      <w:proofErr w:type="spellEnd"/>
      <w:r w:rsidRPr="00170DB6">
        <w:rPr>
          <w:rFonts w:eastAsia="Times New Roman"/>
          <w:b/>
          <w:bCs/>
          <w:sz w:val="22"/>
          <w:szCs w:val="22"/>
        </w:rPr>
        <w:t xml:space="preserve"> (критерий потерь от «минимакса») </w:t>
      </w:r>
      <w:r w:rsidRPr="00170DB6">
        <w:rPr>
          <w:rFonts w:eastAsia="Times New Roman"/>
          <w:sz w:val="22"/>
          <w:szCs w:val="22"/>
        </w:rPr>
        <w:t>предполагает, что из всех возможных вариантов «матрицы решений» выбирается та альтернатива, которая минимизирует размеры максимальных потерь по каждому из возможных решений. При использовании этого критерия «матрица решения» преобразуется в «матрицу потерь» (один из вариантов «матрицы риска»).</w:t>
      </w:r>
    </w:p>
    <w:p w:rsidR="00D2642D" w:rsidRDefault="00D2642D" w:rsidP="00D2642D">
      <w:pPr>
        <w:tabs>
          <w:tab w:val="left" w:pos="426"/>
        </w:tabs>
        <w:contextualSpacing/>
        <w:jc w:val="both"/>
        <w:rPr>
          <w:rFonts w:ascii="Times New Roman" w:eastAsia="Times New Roman" w:hAnsi="Times New Roman" w:cs="Times New Roman"/>
          <w:sz w:val="24"/>
          <w:szCs w:val="24"/>
          <w:lang w:eastAsia="ru-RU"/>
        </w:rPr>
        <w:sectPr w:rsidR="00D2642D" w:rsidSect="00AE4155">
          <w:pgSz w:w="11906" w:h="16838"/>
          <w:pgMar w:top="720" w:right="720" w:bottom="720" w:left="720" w:header="708" w:footer="708" w:gutter="0"/>
          <w:cols w:space="708"/>
          <w:docGrid w:linePitch="360"/>
        </w:sectPr>
      </w:pPr>
    </w:p>
    <w:p w:rsidR="004B672B" w:rsidRPr="00232FBC" w:rsidRDefault="004B672B"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232FBC">
        <w:rPr>
          <w:rFonts w:ascii="Times New Roman" w:eastAsia="Times New Roman" w:hAnsi="Times New Roman" w:cs="Times New Roman"/>
          <w:b/>
          <w:sz w:val="24"/>
          <w:szCs w:val="24"/>
          <w:lang w:eastAsia="ru-RU"/>
        </w:rPr>
        <w:lastRenderedPageBreak/>
        <w:t>Индивидуальные и коллективные методы принятия решений. Эффективные управленческие решения.</w:t>
      </w:r>
    </w:p>
    <w:p w:rsidR="005F01E1" w:rsidRPr="00B513C0" w:rsidRDefault="005F01E1" w:rsidP="005F01E1">
      <w:pPr>
        <w:pStyle w:val="2"/>
        <w:ind w:left="0" w:firstLine="0"/>
        <w:jc w:val="both"/>
        <w:rPr>
          <w:rFonts w:eastAsia="Times New Roman"/>
          <w:sz w:val="24"/>
          <w:szCs w:val="24"/>
        </w:rPr>
      </w:pPr>
      <w:r w:rsidRPr="00B513C0">
        <w:rPr>
          <w:rFonts w:eastAsia="Times New Roman"/>
          <w:i/>
          <w:iCs/>
          <w:sz w:val="24"/>
          <w:szCs w:val="24"/>
        </w:rPr>
        <w:t>1. Решения уравновешенного типа</w:t>
      </w:r>
      <w:r w:rsidRPr="00B513C0">
        <w:rPr>
          <w:rFonts w:eastAsia="Times New Roman"/>
          <w:sz w:val="24"/>
          <w:szCs w:val="24"/>
        </w:rPr>
        <w:t xml:space="preserve"> - свойственны людям, которые приступают к проблеме с уже сформулированной исходной идеей, возникшей в результате предварительного анализа условий и требований задачи. </w:t>
      </w:r>
    </w:p>
    <w:p w:rsidR="005F01E1" w:rsidRPr="00B513C0" w:rsidRDefault="005F01E1" w:rsidP="005F01E1">
      <w:pPr>
        <w:pStyle w:val="2"/>
        <w:ind w:left="0" w:firstLine="0"/>
        <w:jc w:val="both"/>
        <w:rPr>
          <w:rFonts w:eastAsia="Times New Roman"/>
          <w:sz w:val="24"/>
          <w:szCs w:val="24"/>
        </w:rPr>
      </w:pPr>
      <w:r w:rsidRPr="00B513C0">
        <w:rPr>
          <w:rFonts w:eastAsia="Times New Roman"/>
          <w:i/>
          <w:iCs/>
          <w:sz w:val="24"/>
          <w:szCs w:val="24"/>
        </w:rPr>
        <w:t>2. Импульсивные решения</w:t>
      </w:r>
      <w:r w:rsidRPr="00B513C0">
        <w:rPr>
          <w:rFonts w:eastAsia="Times New Roman"/>
          <w:sz w:val="24"/>
          <w:szCs w:val="24"/>
        </w:rPr>
        <w:t xml:space="preserve"> - характерны для людей, у которых процесс построения гипотез резко преобладает над действиями по их проверке и уточнению.</w:t>
      </w:r>
    </w:p>
    <w:p w:rsidR="005F01E1" w:rsidRPr="00B513C0" w:rsidRDefault="005F01E1" w:rsidP="005F01E1">
      <w:pPr>
        <w:pStyle w:val="2"/>
        <w:ind w:left="0" w:firstLine="0"/>
        <w:jc w:val="both"/>
        <w:rPr>
          <w:rFonts w:eastAsia="Times New Roman"/>
          <w:sz w:val="24"/>
          <w:szCs w:val="24"/>
        </w:rPr>
      </w:pPr>
      <w:r w:rsidRPr="00B513C0">
        <w:rPr>
          <w:rFonts w:eastAsia="Times New Roman"/>
          <w:sz w:val="24"/>
          <w:szCs w:val="24"/>
        </w:rPr>
        <w:t xml:space="preserve">3. </w:t>
      </w:r>
      <w:r w:rsidRPr="00B513C0">
        <w:rPr>
          <w:rFonts w:eastAsia="Times New Roman"/>
          <w:i/>
          <w:iCs/>
          <w:sz w:val="24"/>
          <w:szCs w:val="24"/>
        </w:rPr>
        <w:t>Рискованные решения</w:t>
      </w:r>
      <w:r w:rsidRPr="00B513C0">
        <w:rPr>
          <w:rFonts w:eastAsia="Times New Roman"/>
          <w:sz w:val="24"/>
          <w:szCs w:val="24"/>
        </w:rPr>
        <w:t xml:space="preserve"> — напоминают импульсивные, но отличаются от них некоторыми особенностями индивидуальной тактики.</w:t>
      </w:r>
    </w:p>
    <w:p w:rsidR="005F01E1" w:rsidRPr="00B513C0" w:rsidRDefault="005F01E1" w:rsidP="005F01E1">
      <w:pPr>
        <w:pStyle w:val="1"/>
        <w:rPr>
          <w:sz w:val="24"/>
          <w:szCs w:val="24"/>
        </w:rPr>
      </w:pPr>
    </w:p>
    <w:p w:rsidR="005F01E1" w:rsidRPr="00B513C0" w:rsidRDefault="005F01E1" w:rsidP="005F01E1">
      <w:pPr>
        <w:pStyle w:val="2"/>
        <w:ind w:left="0" w:firstLine="0"/>
        <w:jc w:val="both"/>
        <w:rPr>
          <w:rFonts w:eastAsia="Times New Roman"/>
          <w:sz w:val="24"/>
          <w:szCs w:val="24"/>
        </w:rPr>
      </w:pPr>
      <w:r w:rsidRPr="00B513C0">
        <w:rPr>
          <w:i/>
          <w:iCs/>
          <w:sz w:val="24"/>
          <w:szCs w:val="24"/>
        </w:rPr>
        <w:t>4.</w:t>
      </w:r>
      <w:r w:rsidRPr="00B513C0">
        <w:rPr>
          <w:rFonts w:eastAsia="Times New Roman"/>
          <w:i/>
          <w:iCs/>
          <w:sz w:val="24"/>
          <w:szCs w:val="24"/>
        </w:rPr>
        <w:t xml:space="preserve"> Инертные решения </w:t>
      </w:r>
      <w:r w:rsidRPr="00B513C0">
        <w:rPr>
          <w:rFonts w:eastAsia="Times New Roman"/>
          <w:sz w:val="24"/>
          <w:szCs w:val="24"/>
        </w:rPr>
        <w:t xml:space="preserve">— являются результатом очень неуверенного и осторожного поиска. </w:t>
      </w:r>
    </w:p>
    <w:p w:rsidR="005F01E1" w:rsidRPr="00B513C0" w:rsidRDefault="005F01E1" w:rsidP="005F01E1">
      <w:pPr>
        <w:pStyle w:val="2"/>
        <w:ind w:left="0" w:firstLine="0"/>
        <w:jc w:val="both"/>
        <w:rPr>
          <w:rFonts w:eastAsia="Times New Roman"/>
          <w:sz w:val="24"/>
          <w:szCs w:val="24"/>
        </w:rPr>
      </w:pPr>
    </w:p>
    <w:p w:rsidR="005F01E1" w:rsidRDefault="005F01E1" w:rsidP="00642234">
      <w:pPr>
        <w:pStyle w:val="2"/>
        <w:numPr>
          <w:ilvl w:val="1"/>
          <w:numId w:val="22"/>
        </w:numPr>
        <w:ind w:left="142"/>
        <w:jc w:val="both"/>
        <w:rPr>
          <w:rFonts w:eastAsia="Times New Roman"/>
          <w:sz w:val="24"/>
          <w:szCs w:val="24"/>
        </w:rPr>
      </w:pPr>
      <w:r w:rsidRPr="00B513C0">
        <w:rPr>
          <w:rFonts w:eastAsia="Times New Roman"/>
          <w:i/>
          <w:iCs/>
          <w:sz w:val="24"/>
          <w:szCs w:val="24"/>
        </w:rPr>
        <w:t>Решения осторожного типа</w:t>
      </w:r>
      <w:r w:rsidRPr="00B513C0">
        <w:rPr>
          <w:rFonts w:eastAsia="Times New Roman"/>
          <w:sz w:val="24"/>
          <w:szCs w:val="24"/>
        </w:rPr>
        <w:t xml:space="preserve"> - характеризуются особой тщательностью оценки гипотез, критичностью. Человек, прежде чем прийти к выводу, совершает множество разнообразных подготовительных действий. </w:t>
      </w:r>
    </w:p>
    <w:p w:rsidR="005F01E1" w:rsidRPr="00B513C0" w:rsidRDefault="005F01E1" w:rsidP="005F01E1">
      <w:pPr>
        <w:pStyle w:val="1"/>
        <w:rPr>
          <w:sz w:val="24"/>
          <w:szCs w:val="24"/>
        </w:rPr>
      </w:pPr>
    </w:p>
    <w:p w:rsidR="005F01E1" w:rsidRPr="00B513C0" w:rsidRDefault="005F01E1" w:rsidP="005F01E1">
      <w:pPr>
        <w:pStyle w:val="2"/>
        <w:ind w:left="0" w:firstLine="0"/>
        <w:jc w:val="center"/>
        <w:rPr>
          <w:rFonts w:eastAsia="Times New Roman"/>
          <w:sz w:val="24"/>
          <w:szCs w:val="24"/>
        </w:rPr>
      </w:pPr>
      <w:r w:rsidRPr="00B513C0">
        <w:rPr>
          <w:rFonts w:eastAsia="Times New Roman"/>
          <w:b/>
          <w:bCs/>
          <w:sz w:val="24"/>
          <w:szCs w:val="24"/>
        </w:rPr>
        <w:t>Методы принятия управленческих решений</w:t>
      </w:r>
      <w:r w:rsidRPr="00B513C0">
        <w:rPr>
          <w:rFonts w:eastAsia="Times New Roman"/>
          <w:sz w:val="24"/>
          <w:szCs w:val="24"/>
        </w:rPr>
        <w:t>:</w:t>
      </w:r>
    </w:p>
    <w:p w:rsidR="005F01E1" w:rsidRPr="00B513C0" w:rsidRDefault="005F01E1" w:rsidP="00642234">
      <w:pPr>
        <w:pStyle w:val="2"/>
        <w:numPr>
          <w:ilvl w:val="0"/>
          <w:numId w:val="2"/>
        </w:numPr>
        <w:ind w:left="540" w:hanging="540"/>
        <w:jc w:val="both"/>
        <w:rPr>
          <w:rFonts w:eastAsia="Times New Roman"/>
          <w:sz w:val="24"/>
          <w:szCs w:val="24"/>
        </w:rPr>
      </w:pPr>
      <w:r w:rsidRPr="00B513C0">
        <w:rPr>
          <w:rFonts w:eastAsia="Times New Roman"/>
          <w:i/>
          <w:iCs/>
          <w:sz w:val="24"/>
          <w:szCs w:val="24"/>
        </w:rPr>
        <w:t>метод инверсии</w:t>
      </w:r>
      <w:r w:rsidRPr="00B513C0">
        <w:rPr>
          <w:rFonts w:eastAsia="Times New Roman"/>
          <w:sz w:val="24"/>
          <w:szCs w:val="24"/>
        </w:rPr>
        <w:t>, который предполагает отказ от традиционного взгляда на проблему путем преодоления существующего стереотипа;</w:t>
      </w:r>
    </w:p>
    <w:p w:rsidR="005F01E1" w:rsidRPr="00B513C0" w:rsidRDefault="005F01E1" w:rsidP="00642234">
      <w:pPr>
        <w:pStyle w:val="2"/>
        <w:numPr>
          <w:ilvl w:val="0"/>
          <w:numId w:val="2"/>
        </w:numPr>
        <w:ind w:left="540" w:hanging="540"/>
        <w:jc w:val="both"/>
        <w:rPr>
          <w:rFonts w:eastAsia="Times New Roman"/>
          <w:sz w:val="24"/>
          <w:szCs w:val="24"/>
        </w:rPr>
      </w:pPr>
      <w:r w:rsidRPr="00B513C0">
        <w:rPr>
          <w:rFonts w:eastAsia="Times New Roman"/>
          <w:i/>
          <w:iCs/>
          <w:sz w:val="24"/>
          <w:szCs w:val="24"/>
        </w:rPr>
        <w:t>метод аналогий</w:t>
      </w:r>
      <w:r w:rsidRPr="00B513C0">
        <w:rPr>
          <w:rFonts w:eastAsia="Times New Roman"/>
          <w:sz w:val="24"/>
          <w:szCs w:val="24"/>
        </w:rPr>
        <w:t>, который характеризуется использованием имеющегося опыта решения подобных ситуаций;</w:t>
      </w:r>
    </w:p>
    <w:p w:rsidR="005F01E1" w:rsidRPr="00B513C0" w:rsidRDefault="005F01E1" w:rsidP="00642234">
      <w:pPr>
        <w:pStyle w:val="2"/>
        <w:numPr>
          <w:ilvl w:val="0"/>
          <w:numId w:val="2"/>
        </w:numPr>
        <w:ind w:left="540" w:hanging="540"/>
        <w:jc w:val="both"/>
        <w:rPr>
          <w:rFonts w:eastAsia="Times New Roman"/>
          <w:sz w:val="24"/>
          <w:szCs w:val="24"/>
        </w:rPr>
      </w:pPr>
      <w:r w:rsidRPr="00B513C0">
        <w:rPr>
          <w:rFonts w:eastAsia="Times New Roman"/>
          <w:i/>
          <w:iCs/>
          <w:sz w:val="24"/>
          <w:szCs w:val="24"/>
        </w:rPr>
        <w:t>метод фантазии</w:t>
      </w:r>
      <w:r w:rsidRPr="00B513C0">
        <w:rPr>
          <w:rFonts w:eastAsia="Times New Roman"/>
          <w:sz w:val="24"/>
          <w:szCs w:val="24"/>
        </w:rPr>
        <w:t>, который заключается в надежде на случайное нахождение решения задачи при попытках поиска самых невероятных способов ее разрешения;</w:t>
      </w:r>
    </w:p>
    <w:p w:rsidR="005F01E1" w:rsidRPr="00B513C0" w:rsidRDefault="005F01E1" w:rsidP="00642234">
      <w:pPr>
        <w:pStyle w:val="2"/>
        <w:numPr>
          <w:ilvl w:val="0"/>
          <w:numId w:val="2"/>
        </w:numPr>
        <w:ind w:left="540" w:hanging="540"/>
        <w:jc w:val="both"/>
        <w:rPr>
          <w:rFonts w:eastAsia="Times New Roman"/>
          <w:sz w:val="24"/>
          <w:szCs w:val="24"/>
        </w:rPr>
      </w:pPr>
      <w:r w:rsidRPr="00B513C0">
        <w:rPr>
          <w:rFonts w:eastAsia="Times New Roman"/>
          <w:i/>
          <w:iCs/>
          <w:sz w:val="24"/>
          <w:szCs w:val="24"/>
        </w:rPr>
        <w:t xml:space="preserve">метод «мозговой атаки» </w:t>
      </w:r>
      <w:r w:rsidRPr="00B513C0">
        <w:rPr>
          <w:rFonts w:eastAsia="Times New Roman"/>
          <w:sz w:val="24"/>
          <w:szCs w:val="24"/>
        </w:rPr>
        <w:t>(штурма) используется для поиска решений новых, глобальных задач;</w:t>
      </w:r>
    </w:p>
    <w:p w:rsidR="005F01E1" w:rsidRPr="00B513C0" w:rsidRDefault="005F01E1" w:rsidP="00642234">
      <w:pPr>
        <w:pStyle w:val="2"/>
        <w:numPr>
          <w:ilvl w:val="0"/>
          <w:numId w:val="2"/>
        </w:numPr>
        <w:ind w:left="540" w:hanging="540"/>
        <w:jc w:val="both"/>
        <w:rPr>
          <w:rFonts w:eastAsia="Times New Roman"/>
          <w:sz w:val="24"/>
          <w:szCs w:val="24"/>
        </w:rPr>
      </w:pPr>
      <w:r w:rsidRPr="00B513C0">
        <w:rPr>
          <w:rFonts w:eastAsia="Times New Roman"/>
          <w:i/>
          <w:iCs/>
          <w:sz w:val="24"/>
          <w:szCs w:val="24"/>
        </w:rPr>
        <w:t xml:space="preserve">метод морфологического анализа </w:t>
      </w:r>
      <w:r w:rsidRPr="00B513C0">
        <w:rPr>
          <w:rFonts w:eastAsia="Times New Roman"/>
          <w:sz w:val="24"/>
          <w:szCs w:val="24"/>
        </w:rPr>
        <w:t>заключается в разделении задачи на составляющие, и в их рамках поиск наиболее рациональных идей и способов осуществления.</w:t>
      </w:r>
    </w:p>
    <w:p w:rsidR="005F01E1" w:rsidRPr="00B513C0" w:rsidRDefault="005F01E1" w:rsidP="005F01E1">
      <w:pPr>
        <w:pStyle w:val="2"/>
        <w:ind w:left="0" w:firstLine="0"/>
        <w:rPr>
          <w:sz w:val="24"/>
          <w:szCs w:val="24"/>
        </w:rPr>
      </w:pPr>
    </w:p>
    <w:p w:rsidR="005F01E1" w:rsidRPr="00B513C0" w:rsidRDefault="005F01E1" w:rsidP="005F01E1">
      <w:pPr>
        <w:pStyle w:val="1"/>
        <w:rPr>
          <w:sz w:val="24"/>
          <w:szCs w:val="24"/>
        </w:rPr>
      </w:pPr>
    </w:p>
    <w:p w:rsidR="005F01E1" w:rsidRPr="00B513C0" w:rsidRDefault="005F01E1" w:rsidP="005F01E1">
      <w:pPr>
        <w:pStyle w:val="2"/>
        <w:ind w:left="0" w:firstLine="0"/>
        <w:jc w:val="center"/>
        <w:rPr>
          <w:b/>
          <w:bCs/>
          <w:sz w:val="24"/>
          <w:szCs w:val="24"/>
        </w:rPr>
      </w:pPr>
      <w:r w:rsidRPr="00B513C0">
        <w:rPr>
          <w:b/>
          <w:bCs/>
          <w:sz w:val="24"/>
          <w:szCs w:val="24"/>
        </w:rPr>
        <w:t>Виды эффективности управленческих решений:</w:t>
      </w:r>
    </w:p>
    <w:p w:rsidR="005F01E1" w:rsidRPr="00B513C0" w:rsidRDefault="005F01E1" w:rsidP="005F01E1">
      <w:pPr>
        <w:pStyle w:val="2"/>
        <w:ind w:left="0" w:firstLine="0"/>
        <w:jc w:val="both"/>
        <w:rPr>
          <w:rFonts w:eastAsia="Times New Roman"/>
          <w:i/>
          <w:iCs/>
          <w:sz w:val="24"/>
          <w:szCs w:val="24"/>
        </w:rPr>
      </w:pPr>
      <w:r w:rsidRPr="00B513C0">
        <w:rPr>
          <w:rFonts w:eastAsia="Times New Roman"/>
          <w:sz w:val="24"/>
          <w:szCs w:val="24"/>
        </w:rPr>
        <w:t>1.</w:t>
      </w:r>
      <w:r w:rsidRPr="00B513C0">
        <w:rPr>
          <w:rFonts w:eastAsia="Times New Roman"/>
          <w:i/>
          <w:iCs/>
          <w:sz w:val="24"/>
          <w:szCs w:val="24"/>
        </w:rPr>
        <w:t xml:space="preserve">Организационная эффективность </w:t>
      </w:r>
    </w:p>
    <w:p w:rsidR="005F01E1" w:rsidRPr="00B513C0" w:rsidRDefault="005F01E1" w:rsidP="005F01E1">
      <w:pPr>
        <w:pStyle w:val="2"/>
        <w:ind w:left="0" w:firstLine="0"/>
        <w:jc w:val="both"/>
        <w:rPr>
          <w:rFonts w:eastAsia="Times New Roman"/>
          <w:i/>
          <w:iCs/>
          <w:sz w:val="24"/>
          <w:szCs w:val="24"/>
        </w:rPr>
      </w:pPr>
      <w:r w:rsidRPr="00B513C0">
        <w:rPr>
          <w:rFonts w:eastAsia="Times New Roman"/>
          <w:sz w:val="24"/>
          <w:szCs w:val="24"/>
        </w:rPr>
        <w:t>2.</w:t>
      </w:r>
      <w:r w:rsidRPr="00B513C0">
        <w:rPr>
          <w:rFonts w:eastAsia="Times New Roman"/>
          <w:i/>
          <w:iCs/>
          <w:sz w:val="24"/>
          <w:szCs w:val="24"/>
        </w:rPr>
        <w:t>Экономическая эффективность</w:t>
      </w:r>
    </w:p>
    <w:p w:rsidR="005F01E1" w:rsidRPr="00B513C0" w:rsidRDefault="005F01E1" w:rsidP="005F01E1">
      <w:pPr>
        <w:pStyle w:val="2"/>
        <w:ind w:left="0" w:firstLine="0"/>
        <w:jc w:val="both"/>
        <w:rPr>
          <w:rFonts w:eastAsia="Times New Roman"/>
          <w:i/>
          <w:iCs/>
          <w:sz w:val="24"/>
          <w:szCs w:val="24"/>
        </w:rPr>
      </w:pPr>
      <w:r w:rsidRPr="00B513C0">
        <w:rPr>
          <w:rFonts w:eastAsia="Times New Roman"/>
          <w:sz w:val="24"/>
          <w:szCs w:val="24"/>
        </w:rPr>
        <w:t>3.</w:t>
      </w:r>
      <w:r w:rsidRPr="00B513C0">
        <w:rPr>
          <w:rFonts w:eastAsia="Times New Roman"/>
          <w:i/>
          <w:iCs/>
          <w:sz w:val="24"/>
          <w:szCs w:val="24"/>
        </w:rPr>
        <w:t xml:space="preserve">Социальная эффективность </w:t>
      </w:r>
    </w:p>
    <w:p w:rsidR="005F01E1" w:rsidRPr="00B513C0" w:rsidRDefault="005F01E1" w:rsidP="005F01E1">
      <w:pPr>
        <w:pStyle w:val="2"/>
        <w:ind w:left="0" w:firstLine="0"/>
        <w:jc w:val="both"/>
        <w:rPr>
          <w:rFonts w:eastAsia="Times New Roman"/>
          <w:i/>
          <w:iCs/>
          <w:sz w:val="24"/>
          <w:szCs w:val="24"/>
        </w:rPr>
      </w:pPr>
      <w:r w:rsidRPr="00B513C0">
        <w:rPr>
          <w:rFonts w:eastAsia="Times New Roman"/>
          <w:sz w:val="24"/>
          <w:szCs w:val="24"/>
        </w:rPr>
        <w:t>4.</w:t>
      </w:r>
      <w:r w:rsidRPr="00B513C0">
        <w:rPr>
          <w:rFonts w:eastAsia="Times New Roman"/>
          <w:i/>
          <w:iCs/>
          <w:sz w:val="24"/>
          <w:szCs w:val="24"/>
        </w:rPr>
        <w:t xml:space="preserve">Технологическая эффективность </w:t>
      </w:r>
    </w:p>
    <w:p w:rsidR="005F01E1" w:rsidRPr="00B513C0" w:rsidRDefault="005F01E1" w:rsidP="005F01E1">
      <w:pPr>
        <w:pStyle w:val="2"/>
        <w:ind w:left="0" w:firstLine="0"/>
        <w:jc w:val="both"/>
        <w:rPr>
          <w:rFonts w:eastAsia="Times New Roman"/>
          <w:i/>
          <w:iCs/>
          <w:sz w:val="24"/>
          <w:szCs w:val="24"/>
        </w:rPr>
      </w:pPr>
      <w:r w:rsidRPr="00B513C0">
        <w:rPr>
          <w:rFonts w:eastAsia="Times New Roman"/>
          <w:sz w:val="24"/>
          <w:szCs w:val="24"/>
        </w:rPr>
        <w:t xml:space="preserve">5. </w:t>
      </w:r>
      <w:r w:rsidRPr="00B513C0">
        <w:rPr>
          <w:rFonts w:eastAsia="Times New Roman"/>
          <w:i/>
          <w:iCs/>
          <w:sz w:val="24"/>
          <w:szCs w:val="24"/>
        </w:rPr>
        <w:t xml:space="preserve">Правовая эффективность </w:t>
      </w:r>
    </w:p>
    <w:p w:rsidR="005F01E1" w:rsidRPr="00B513C0" w:rsidRDefault="005F01E1" w:rsidP="005F01E1">
      <w:pPr>
        <w:pStyle w:val="2"/>
        <w:ind w:left="0" w:firstLine="0"/>
        <w:jc w:val="both"/>
        <w:rPr>
          <w:i/>
          <w:iCs/>
          <w:sz w:val="24"/>
          <w:szCs w:val="24"/>
        </w:rPr>
      </w:pPr>
      <w:r w:rsidRPr="00B513C0">
        <w:rPr>
          <w:rFonts w:eastAsia="Times New Roman"/>
          <w:sz w:val="24"/>
          <w:szCs w:val="24"/>
        </w:rPr>
        <w:t xml:space="preserve">6. </w:t>
      </w:r>
      <w:r w:rsidRPr="00B513C0">
        <w:rPr>
          <w:rFonts w:eastAsia="Times New Roman"/>
          <w:i/>
          <w:iCs/>
          <w:sz w:val="24"/>
          <w:szCs w:val="24"/>
        </w:rPr>
        <w:t xml:space="preserve">Экологическая эффективность </w:t>
      </w:r>
    </w:p>
    <w:p w:rsidR="000108B6" w:rsidRDefault="000108B6" w:rsidP="00D2642D">
      <w:pPr>
        <w:tabs>
          <w:tab w:val="left" w:pos="426"/>
        </w:tabs>
        <w:contextualSpacing/>
        <w:jc w:val="both"/>
        <w:rPr>
          <w:rFonts w:ascii="Times New Roman" w:eastAsia="Times New Roman" w:hAnsi="Times New Roman" w:cs="Times New Roman"/>
          <w:sz w:val="24"/>
          <w:szCs w:val="24"/>
          <w:lang w:eastAsia="ru-RU"/>
        </w:rPr>
      </w:pPr>
    </w:p>
    <w:p w:rsidR="00D2642D" w:rsidRDefault="00D2642D" w:rsidP="00D2642D">
      <w:pPr>
        <w:tabs>
          <w:tab w:val="left" w:pos="426"/>
        </w:tabs>
        <w:contextualSpacing/>
        <w:jc w:val="both"/>
        <w:rPr>
          <w:rFonts w:ascii="Times New Roman" w:eastAsia="Times New Roman" w:hAnsi="Times New Roman" w:cs="Times New Roman"/>
          <w:sz w:val="24"/>
          <w:szCs w:val="24"/>
          <w:lang w:eastAsia="ru-RU"/>
        </w:rPr>
      </w:pPr>
    </w:p>
    <w:p w:rsidR="00D2642D" w:rsidRDefault="00D2642D" w:rsidP="00D2642D">
      <w:pPr>
        <w:tabs>
          <w:tab w:val="left" w:pos="426"/>
        </w:tabs>
        <w:contextualSpacing/>
        <w:jc w:val="both"/>
        <w:rPr>
          <w:rFonts w:ascii="Times New Roman" w:eastAsia="Times New Roman" w:hAnsi="Times New Roman" w:cs="Times New Roman"/>
          <w:sz w:val="24"/>
          <w:szCs w:val="24"/>
          <w:lang w:eastAsia="ru-RU"/>
        </w:rPr>
        <w:sectPr w:rsidR="00D2642D" w:rsidSect="00AE4155">
          <w:pgSz w:w="11906" w:h="16838"/>
          <w:pgMar w:top="720" w:right="720" w:bottom="720" w:left="720" w:header="708" w:footer="708" w:gutter="0"/>
          <w:cols w:space="708"/>
          <w:docGrid w:linePitch="360"/>
        </w:sectPr>
      </w:pPr>
    </w:p>
    <w:p w:rsidR="004B672B" w:rsidRPr="005B3181" w:rsidRDefault="004B672B"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5B3181">
        <w:rPr>
          <w:rFonts w:ascii="Times New Roman" w:eastAsia="Times New Roman" w:hAnsi="Times New Roman" w:cs="Times New Roman"/>
          <w:b/>
          <w:sz w:val="24"/>
          <w:szCs w:val="24"/>
          <w:lang w:eastAsia="ru-RU"/>
        </w:rPr>
        <w:lastRenderedPageBreak/>
        <w:t>Лидерство в системе менеджмента. Теории лидерского поведения и стили управления.</w:t>
      </w:r>
    </w:p>
    <w:p w:rsidR="000108B6" w:rsidRDefault="000108B6" w:rsidP="00D2642D">
      <w:pPr>
        <w:tabs>
          <w:tab w:val="left" w:pos="426"/>
        </w:tabs>
        <w:contextualSpacing/>
        <w:jc w:val="both"/>
        <w:rPr>
          <w:rFonts w:ascii="Times New Roman" w:eastAsia="Times New Roman" w:hAnsi="Times New Roman" w:cs="Times New Roman"/>
          <w:sz w:val="24"/>
          <w:szCs w:val="24"/>
          <w:lang w:eastAsia="ru-RU"/>
        </w:rPr>
      </w:pPr>
    </w:p>
    <w:p w:rsidR="00702AC6" w:rsidRPr="00466DB9" w:rsidRDefault="00702AC6" w:rsidP="00702AC6">
      <w:pPr>
        <w:pStyle w:val="2"/>
        <w:ind w:left="0" w:firstLine="0"/>
        <w:rPr>
          <w:rFonts w:eastAsia="Times New Roman"/>
          <w:sz w:val="24"/>
          <w:szCs w:val="24"/>
        </w:rPr>
      </w:pPr>
      <w:r w:rsidRPr="00466DB9">
        <w:rPr>
          <w:rFonts w:eastAsia="Times New Roman"/>
          <w:b/>
          <w:bCs/>
          <w:sz w:val="24"/>
          <w:szCs w:val="24"/>
        </w:rPr>
        <w:t>Лидерство</w:t>
      </w:r>
      <w:r w:rsidRPr="00466DB9">
        <w:rPr>
          <w:rFonts w:eastAsia="Times New Roman"/>
          <w:sz w:val="24"/>
          <w:szCs w:val="24"/>
        </w:rPr>
        <w:t xml:space="preserve"> представляет совокупность свойств и характеристик поведения человека (в том числе руководителя), оцениваемую как его способность оказывать влияние на группу людей для достижения определенных целей.</w:t>
      </w:r>
    </w:p>
    <w:p w:rsidR="00702AC6" w:rsidRPr="00466DB9" w:rsidRDefault="00702AC6" w:rsidP="00702AC6">
      <w:pPr>
        <w:pStyle w:val="2"/>
        <w:ind w:left="0" w:firstLine="0"/>
        <w:jc w:val="both"/>
        <w:rPr>
          <w:rFonts w:eastAsia="Times New Roman"/>
          <w:sz w:val="24"/>
          <w:szCs w:val="24"/>
        </w:rPr>
      </w:pPr>
      <w:r w:rsidRPr="00466DB9">
        <w:rPr>
          <w:rFonts w:eastAsia="Times New Roman"/>
          <w:b/>
          <w:bCs/>
          <w:i/>
          <w:iCs/>
          <w:sz w:val="24"/>
          <w:szCs w:val="24"/>
        </w:rPr>
        <w:t>Классические теории лидерства:</w:t>
      </w:r>
    </w:p>
    <w:p w:rsidR="00702AC6" w:rsidRPr="0015792C" w:rsidRDefault="00702AC6" w:rsidP="00642234">
      <w:pPr>
        <w:pStyle w:val="2"/>
        <w:numPr>
          <w:ilvl w:val="0"/>
          <w:numId w:val="58"/>
        </w:numPr>
        <w:rPr>
          <w:rFonts w:eastAsia="Times New Roman"/>
          <w:sz w:val="24"/>
          <w:szCs w:val="24"/>
        </w:rPr>
      </w:pPr>
      <w:r w:rsidRPr="0015792C">
        <w:rPr>
          <w:rFonts w:eastAsia="Times New Roman"/>
          <w:bCs/>
          <w:sz w:val="24"/>
          <w:szCs w:val="24"/>
        </w:rPr>
        <w:t>личностная теория лидерства</w:t>
      </w:r>
    </w:p>
    <w:p w:rsidR="00702AC6" w:rsidRPr="0015792C" w:rsidRDefault="00702AC6" w:rsidP="00642234">
      <w:pPr>
        <w:pStyle w:val="2"/>
        <w:numPr>
          <w:ilvl w:val="0"/>
          <w:numId w:val="58"/>
        </w:numPr>
        <w:rPr>
          <w:rFonts w:eastAsia="Times New Roman"/>
          <w:bCs/>
          <w:sz w:val="24"/>
          <w:szCs w:val="24"/>
        </w:rPr>
      </w:pPr>
      <w:r w:rsidRPr="0015792C">
        <w:rPr>
          <w:rFonts w:eastAsia="Times New Roman"/>
          <w:bCs/>
          <w:sz w:val="24"/>
          <w:szCs w:val="24"/>
        </w:rPr>
        <w:t>теория лидерских качеств</w:t>
      </w:r>
    </w:p>
    <w:p w:rsidR="00702AC6" w:rsidRPr="0015792C" w:rsidRDefault="00702AC6" w:rsidP="00642234">
      <w:pPr>
        <w:pStyle w:val="2"/>
        <w:numPr>
          <w:ilvl w:val="0"/>
          <w:numId w:val="58"/>
        </w:numPr>
        <w:rPr>
          <w:sz w:val="24"/>
          <w:szCs w:val="24"/>
        </w:rPr>
      </w:pPr>
      <w:r w:rsidRPr="0015792C">
        <w:rPr>
          <w:rFonts w:eastAsia="Times New Roman"/>
          <w:bCs/>
          <w:sz w:val="24"/>
          <w:szCs w:val="24"/>
        </w:rPr>
        <w:t xml:space="preserve">теория среды </w:t>
      </w:r>
    </w:p>
    <w:p w:rsidR="00702AC6" w:rsidRPr="00466DB9" w:rsidRDefault="00702AC6" w:rsidP="00702AC6">
      <w:pPr>
        <w:pStyle w:val="1"/>
        <w:rPr>
          <w:sz w:val="24"/>
          <w:szCs w:val="24"/>
        </w:rPr>
      </w:pPr>
    </w:p>
    <w:p w:rsidR="00702AC6" w:rsidRPr="00466DB9" w:rsidRDefault="00702AC6" w:rsidP="00702AC6">
      <w:pPr>
        <w:pStyle w:val="2"/>
        <w:ind w:left="0" w:firstLine="0"/>
        <w:rPr>
          <w:rFonts w:eastAsia="Times New Roman"/>
          <w:b/>
          <w:bCs/>
          <w:i/>
          <w:iCs/>
          <w:sz w:val="24"/>
          <w:szCs w:val="24"/>
        </w:rPr>
      </w:pPr>
      <w:r w:rsidRPr="00466DB9">
        <w:rPr>
          <w:rFonts w:eastAsia="Times New Roman"/>
          <w:b/>
          <w:bCs/>
          <w:i/>
          <w:iCs/>
          <w:sz w:val="24"/>
          <w:szCs w:val="24"/>
        </w:rPr>
        <w:t>Основные современные теории лидерства:</w:t>
      </w:r>
    </w:p>
    <w:p w:rsidR="00702AC6" w:rsidRPr="000956FC" w:rsidRDefault="00702AC6" w:rsidP="00642234">
      <w:pPr>
        <w:pStyle w:val="2"/>
        <w:numPr>
          <w:ilvl w:val="0"/>
          <w:numId w:val="58"/>
        </w:numPr>
        <w:rPr>
          <w:rFonts w:eastAsia="Times New Roman"/>
          <w:bCs/>
          <w:sz w:val="24"/>
          <w:szCs w:val="24"/>
        </w:rPr>
      </w:pPr>
      <w:r w:rsidRPr="000956FC">
        <w:rPr>
          <w:rFonts w:eastAsia="Times New Roman"/>
          <w:bCs/>
          <w:sz w:val="24"/>
          <w:szCs w:val="24"/>
        </w:rPr>
        <w:t>Поведенческая теория лидерства (</w:t>
      </w:r>
      <w:proofErr w:type="spellStart"/>
      <w:r w:rsidRPr="000956FC">
        <w:rPr>
          <w:rFonts w:eastAsia="Times New Roman"/>
          <w:bCs/>
          <w:sz w:val="24"/>
          <w:szCs w:val="24"/>
        </w:rPr>
        <w:t>Behavioral</w:t>
      </w:r>
      <w:proofErr w:type="spellEnd"/>
      <w:r w:rsidRPr="000956FC">
        <w:rPr>
          <w:rFonts w:eastAsia="Times New Roman"/>
          <w:bCs/>
          <w:sz w:val="24"/>
          <w:szCs w:val="24"/>
        </w:rPr>
        <w:t xml:space="preserve"> </w:t>
      </w:r>
      <w:proofErr w:type="spellStart"/>
      <w:r w:rsidRPr="000956FC">
        <w:rPr>
          <w:rFonts w:eastAsia="Times New Roman"/>
          <w:bCs/>
          <w:sz w:val="24"/>
          <w:szCs w:val="24"/>
        </w:rPr>
        <w:t>Theory</w:t>
      </w:r>
      <w:proofErr w:type="spellEnd"/>
      <w:r w:rsidRPr="000956FC">
        <w:rPr>
          <w:rFonts w:eastAsia="Times New Roman"/>
          <w:bCs/>
          <w:sz w:val="24"/>
          <w:szCs w:val="24"/>
        </w:rPr>
        <w:t>)</w:t>
      </w:r>
    </w:p>
    <w:p w:rsidR="00702AC6" w:rsidRPr="000956FC" w:rsidRDefault="00702AC6" w:rsidP="00642234">
      <w:pPr>
        <w:pStyle w:val="2"/>
        <w:numPr>
          <w:ilvl w:val="0"/>
          <w:numId w:val="58"/>
        </w:numPr>
        <w:rPr>
          <w:rFonts w:eastAsia="Times New Roman"/>
          <w:bCs/>
          <w:sz w:val="24"/>
          <w:szCs w:val="24"/>
        </w:rPr>
      </w:pPr>
      <w:r w:rsidRPr="000956FC">
        <w:rPr>
          <w:rFonts w:eastAsia="Times New Roman"/>
          <w:bCs/>
          <w:sz w:val="24"/>
          <w:szCs w:val="24"/>
        </w:rPr>
        <w:t>Ситуационная теория лидерства (</w:t>
      </w:r>
      <w:proofErr w:type="spellStart"/>
      <w:r w:rsidRPr="000956FC">
        <w:rPr>
          <w:rFonts w:eastAsia="Times New Roman"/>
          <w:bCs/>
          <w:sz w:val="24"/>
          <w:szCs w:val="24"/>
        </w:rPr>
        <w:t>Situational</w:t>
      </w:r>
      <w:proofErr w:type="spellEnd"/>
      <w:r w:rsidRPr="000956FC">
        <w:rPr>
          <w:rFonts w:eastAsia="Times New Roman"/>
          <w:bCs/>
          <w:sz w:val="24"/>
          <w:szCs w:val="24"/>
        </w:rPr>
        <w:t xml:space="preserve"> </w:t>
      </w:r>
      <w:proofErr w:type="spellStart"/>
      <w:r w:rsidRPr="000956FC">
        <w:rPr>
          <w:rFonts w:eastAsia="Times New Roman"/>
          <w:bCs/>
          <w:sz w:val="24"/>
          <w:szCs w:val="24"/>
        </w:rPr>
        <w:t>Theory</w:t>
      </w:r>
      <w:proofErr w:type="spellEnd"/>
      <w:r w:rsidRPr="000956FC">
        <w:rPr>
          <w:rFonts w:eastAsia="Times New Roman"/>
          <w:bCs/>
          <w:sz w:val="24"/>
          <w:szCs w:val="24"/>
        </w:rPr>
        <w:t>)</w:t>
      </w:r>
    </w:p>
    <w:p w:rsidR="00702AC6" w:rsidRPr="000956FC" w:rsidRDefault="00702AC6" w:rsidP="00642234">
      <w:pPr>
        <w:pStyle w:val="2"/>
        <w:numPr>
          <w:ilvl w:val="0"/>
          <w:numId w:val="58"/>
        </w:numPr>
        <w:rPr>
          <w:rFonts w:eastAsia="Times New Roman"/>
          <w:bCs/>
          <w:sz w:val="24"/>
          <w:szCs w:val="24"/>
        </w:rPr>
      </w:pPr>
      <w:r w:rsidRPr="000956FC">
        <w:rPr>
          <w:rFonts w:eastAsia="Times New Roman"/>
          <w:bCs/>
          <w:sz w:val="24"/>
          <w:szCs w:val="24"/>
        </w:rPr>
        <w:t>Концепция харизматического лидерства</w:t>
      </w:r>
    </w:p>
    <w:p w:rsidR="00702AC6" w:rsidRPr="00466DB9" w:rsidRDefault="00702AC6" w:rsidP="00702AC6">
      <w:pPr>
        <w:pStyle w:val="1"/>
        <w:rPr>
          <w:sz w:val="24"/>
          <w:szCs w:val="24"/>
        </w:rPr>
      </w:pPr>
    </w:p>
    <w:p w:rsidR="00702AC6" w:rsidRPr="00466DB9" w:rsidRDefault="00702AC6" w:rsidP="00702AC6">
      <w:pPr>
        <w:pStyle w:val="2"/>
        <w:ind w:left="0" w:firstLine="0"/>
        <w:jc w:val="both"/>
        <w:rPr>
          <w:rFonts w:eastAsia="Times New Roman"/>
          <w:sz w:val="24"/>
          <w:szCs w:val="24"/>
        </w:rPr>
      </w:pPr>
      <w:r w:rsidRPr="00466DB9">
        <w:rPr>
          <w:rFonts w:eastAsia="Times New Roman"/>
          <w:b/>
          <w:bCs/>
          <w:sz w:val="24"/>
          <w:szCs w:val="24"/>
        </w:rPr>
        <w:t xml:space="preserve">Стиль руководства </w:t>
      </w:r>
      <w:r w:rsidRPr="00466DB9">
        <w:rPr>
          <w:rFonts w:eastAsia="Times New Roman"/>
          <w:sz w:val="24"/>
          <w:szCs w:val="24"/>
        </w:rPr>
        <w:t>— это совокупность характерных методов, приемов и действий менеджера по отношению к подчиненным в процессе управления деятельностью организации, определяющая его способность влиять на подчиненных, для более эффективного достижения ее (организации) целей.</w:t>
      </w:r>
    </w:p>
    <w:p w:rsidR="00702AC6" w:rsidRPr="00466DB9" w:rsidRDefault="00702AC6" w:rsidP="000956FC">
      <w:pPr>
        <w:pStyle w:val="1"/>
        <w:ind w:left="0" w:firstLine="0"/>
        <w:rPr>
          <w:sz w:val="24"/>
          <w:szCs w:val="24"/>
        </w:rPr>
      </w:pPr>
    </w:p>
    <w:p w:rsidR="00702AC6" w:rsidRPr="00466DB9" w:rsidRDefault="00702AC6" w:rsidP="00702AC6">
      <w:pPr>
        <w:pStyle w:val="2"/>
        <w:ind w:left="0" w:firstLine="0"/>
        <w:jc w:val="both"/>
        <w:rPr>
          <w:rFonts w:eastAsia="Times New Roman"/>
          <w:sz w:val="24"/>
          <w:szCs w:val="24"/>
        </w:rPr>
      </w:pPr>
      <w:r w:rsidRPr="00466DB9">
        <w:rPr>
          <w:rFonts w:eastAsia="Times New Roman"/>
          <w:b/>
          <w:bCs/>
          <w:i/>
          <w:iCs/>
          <w:sz w:val="24"/>
          <w:szCs w:val="24"/>
        </w:rPr>
        <w:t xml:space="preserve">Курт Левин - </w:t>
      </w:r>
      <w:r w:rsidRPr="00466DB9">
        <w:rPr>
          <w:rFonts w:eastAsia="Times New Roman"/>
          <w:sz w:val="24"/>
          <w:szCs w:val="24"/>
        </w:rPr>
        <w:t>3 стиля руководства</w:t>
      </w:r>
      <w:proofErr w:type="gramStart"/>
      <w:r w:rsidRPr="00466DB9">
        <w:rPr>
          <w:rFonts w:eastAsia="Times New Roman"/>
          <w:sz w:val="24"/>
          <w:szCs w:val="24"/>
        </w:rPr>
        <w:t xml:space="preserve"> :</w:t>
      </w:r>
      <w:proofErr w:type="gramEnd"/>
      <w:r w:rsidRPr="00466DB9">
        <w:rPr>
          <w:rFonts w:eastAsia="Times New Roman"/>
          <w:sz w:val="24"/>
          <w:szCs w:val="24"/>
        </w:rPr>
        <w:t xml:space="preserve"> </w:t>
      </w:r>
    </w:p>
    <w:p w:rsidR="00702AC6" w:rsidRPr="00466DB9" w:rsidRDefault="00702AC6" w:rsidP="00702AC6">
      <w:pPr>
        <w:pStyle w:val="2"/>
        <w:ind w:left="0" w:firstLine="0"/>
        <w:jc w:val="both"/>
        <w:rPr>
          <w:rFonts w:eastAsia="Times New Roman"/>
          <w:kern w:val="2"/>
          <w:sz w:val="24"/>
          <w:szCs w:val="24"/>
        </w:rPr>
      </w:pPr>
      <w:r w:rsidRPr="00466DB9">
        <w:rPr>
          <w:rFonts w:eastAsia="Times New Roman"/>
          <w:i/>
          <w:iCs/>
          <w:sz w:val="24"/>
          <w:szCs w:val="24"/>
        </w:rPr>
        <w:t xml:space="preserve">Авторитарное руководство </w:t>
      </w:r>
      <w:r w:rsidRPr="00466DB9">
        <w:rPr>
          <w:rFonts w:eastAsia="Times New Roman"/>
          <w:sz w:val="24"/>
          <w:szCs w:val="24"/>
        </w:rPr>
        <w:t xml:space="preserve">характеризуется высокой степенью единоличной власти руководителя: руководитель определяет все стратегии группы; никаких полномочий группе не </w:t>
      </w:r>
      <w:r w:rsidRPr="00466DB9">
        <w:rPr>
          <w:rFonts w:eastAsia="Times New Roman"/>
          <w:kern w:val="2"/>
          <w:sz w:val="24"/>
          <w:szCs w:val="24"/>
        </w:rPr>
        <w:t>делегируется.</w:t>
      </w:r>
    </w:p>
    <w:p w:rsidR="00702AC6" w:rsidRPr="00466DB9" w:rsidRDefault="00702AC6" w:rsidP="00702AC6">
      <w:pPr>
        <w:pStyle w:val="2"/>
        <w:ind w:left="0" w:firstLine="0"/>
        <w:jc w:val="both"/>
        <w:rPr>
          <w:rFonts w:eastAsia="Times New Roman"/>
          <w:sz w:val="24"/>
          <w:szCs w:val="24"/>
        </w:rPr>
      </w:pPr>
      <w:r w:rsidRPr="00466DB9">
        <w:rPr>
          <w:rFonts w:eastAsia="Times New Roman"/>
          <w:i/>
          <w:iCs/>
          <w:kern w:val="2"/>
          <w:sz w:val="24"/>
          <w:szCs w:val="24"/>
        </w:rPr>
        <w:t xml:space="preserve">Демократичное </w:t>
      </w:r>
      <w:r w:rsidRPr="00466DB9">
        <w:rPr>
          <w:rFonts w:eastAsia="Times New Roman"/>
          <w:i/>
          <w:iCs/>
          <w:sz w:val="24"/>
          <w:szCs w:val="24"/>
        </w:rPr>
        <w:t xml:space="preserve">руководство </w:t>
      </w:r>
      <w:r w:rsidRPr="00466DB9">
        <w:rPr>
          <w:rFonts w:eastAsia="Times New Roman"/>
          <w:sz w:val="24"/>
          <w:szCs w:val="24"/>
        </w:rPr>
        <w:t>характеризуется разделением власти и участием трудящихся в управлении; ответственность не концентрируется, а распределяется.</w:t>
      </w:r>
    </w:p>
    <w:p w:rsidR="00702AC6" w:rsidRPr="00466DB9" w:rsidRDefault="00702AC6" w:rsidP="00702AC6">
      <w:pPr>
        <w:pStyle w:val="2"/>
        <w:ind w:left="0" w:firstLine="0"/>
        <w:jc w:val="both"/>
        <w:rPr>
          <w:rFonts w:eastAsia="Times New Roman"/>
          <w:sz w:val="24"/>
          <w:szCs w:val="24"/>
        </w:rPr>
      </w:pPr>
      <w:r w:rsidRPr="00466DB9">
        <w:rPr>
          <w:rFonts w:eastAsia="Times New Roman"/>
          <w:i/>
          <w:iCs/>
          <w:sz w:val="24"/>
          <w:szCs w:val="24"/>
        </w:rPr>
        <w:t>Либеральное руководство</w:t>
      </w:r>
      <w:r w:rsidRPr="00466DB9">
        <w:rPr>
          <w:rFonts w:eastAsia="Times New Roman"/>
          <w:sz w:val="24"/>
          <w:szCs w:val="24"/>
        </w:rPr>
        <w:t xml:space="preserve"> характеризуется минимальным участием руководителя; группа имеет полную свободу принимать самостоятельные решения.</w:t>
      </w:r>
    </w:p>
    <w:p w:rsidR="00702AC6" w:rsidRPr="00466DB9" w:rsidRDefault="00702AC6" w:rsidP="00702AC6">
      <w:pPr>
        <w:pStyle w:val="1"/>
        <w:rPr>
          <w:sz w:val="24"/>
          <w:szCs w:val="24"/>
        </w:rPr>
      </w:pPr>
    </w:p>
    <w:p w:rsidR="00D2642D" w:rsidRPr="000956FC" w:rsidRDefault="00D2642D" w:rsidP="00D2642D">
      <w:pPr>
        <w:tabs>
          <w:tab w:val="left" w:pos="426"/>
        </w:tabs>
        <w:contextualSpacing/>
        <w:jc w:val="both"/>
        <w:rPr>
          <w:rFonts w:ascii="Times New Roman" w:eastAsia="Times New Roman" w:hAnsi="Times New Roman" w:cs="Times New Roman"/>
          <w:b/>
          <w:sz w:val="24"/>
          <w:szCs w:val="24"/>
          <w:lang w:eastAsia="ru-RU"/>
        </w:rPr>
        <w:sectPr w:rsidR="00D2642D" w:rsidRPr="000956FC" w:rsidSect="00AE4155">
          <w:pgSz w:w="11906" w:h="16838"/>
          <w:pgMar w:top="720" w:right="720" w:bottom="720" w:left="720" w:header="708" w:footer="708" w:gutter="0"/>
          <w:cols w:space="708"/>
          <w:docGrid w:linePitch="360"/>
        </w:sectPr>
      </w:pPr>
    </w:p>
    <w:p w:rsidR="004B672B" w:rsidRPr="000956FC" w:rsidRDefault="004B672B"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0956FC">
        <w:rPr>
          <w:rFonts w:ascii="Times New Roman" w:eastAsia="Times New Roman" w:hAnsi="Times New Roman" w:cs="Times New Roman"/>
          <w:b/>
          <w:sz w:val="24"/>
          <w:szCs w:val="24"/>
          <w:lang w:eastAsia="ru-RU"/>
        </w:rPr>
        <w:lastRenderedPageBreak/>
        <w:t>Влияние и власть. Формы власти.</w:t>
      </w:r>
    </w:p>
    <w:p w:rsidR="00F317A6" w:rsidRPr="00466DB9" w:rsidRDefault="00F317A6" w:rsidP="00F317A6">
      <w:pPr>
        <w:pStyle w:val="2"/>
        <w:ind w:left="0" w:firstLine="0"/>
        <w:jc w:val="both"/>
        <w:rPr>
          <w:rFonts w:eastAsia="Times New Roman"/>
          <w:sz w:val="24"/>
          <w:szCs w:val="24"/>
        </w:rPr>
      </w:pPr>
      <w:r w:rsidRPr="00466DB9">
        <w:rPr>
          <w:rFonts w:eastAsia="Times New Roman"/>
          <w:b/>
          <w:bCs/>
          <w:sz w:val="24"/>
          <w:szCs w:val="24"/>
        </w:rPr>
        <w:t xml:space="preserve">Власть </w:t>
      </w:r>
      <w:r w:rsidRPr="00466DB9">
        <w:rPr>
          <w:rFonts w:eastAsia="Times New Roman"/>
          <w:sz w:val="24"/>
          <w:szCs w:val="24"/>
        </w:rPr>
        <w:t xml:space="preserve">– это возможность и способность оказывать определяющее воздействие на деятельность людей. </w:t>
      </w:r>
    </w:p>
    <w:p w:rsidR="00F317A6" w:rsidRPr="00466DB9" w:rsidRDefault="00F317A6" w:rsidP="00F317A6">
      <w:pPr>
        <w:pStyle w:val="2"/>
        <w:ind w:left="0" w:firstLine="0"/>
        <w:jc w:val="both"/>
        <w:rPr>
          <w:sz w:val="24"/>
          <w:szCs w:val="24"/>
        </w:rPr>
      </w:pPr>
      <w:r w:rsidRPr="00466DB9">
        <w:rPr>
          <w:rFonts w:eastAsia="Times New Roman"/>
          <w:b/>
          <w:bCs/>
          <w:i/>
          <w:iCs/>
          <w:sz w:val="24"/>
          <w:szCs w:val="24"/>
        </w:rPr>
        <w:t xml:space="preserve">Власть </w:t>
      </w:r>
      <w:r w:rsidRPr="00466DB9">
        <w:rPr>
          <w:rFonts w:eastAsia="Times New Roman"/>
          <w:sz w:val="24"/>
          <w:szCs w:val="24"/>
        </w:rPr>
        <w:t xml:space="preserve">– это необходимое условие управления, это потребность в управлении и предрасположенность к нему со стороны группы людей или коллектива и </w:t>
      </w:r>
      <w:proofErr w:type="gramStart"/>
      <w:r w:rsidRPr="00466DB9">
        <w:rPr>
          <w:rFonts w:eastAsia="Times New Roman"/>
          <w:sz w:val="24"/>
          <w:szCs w:val="24"/>
        </w:rPr>
        <w:t>способность</w:t>
      </w:r>
      <w:proofErr w:type="gramEnd"/>
      <w:r w:rsidRPr="00466DB9">
        <w:rPr>
          <w:rFonts w:eastAsia="Times New Roman"/>
          <w:sz w:val="24"/>
          <w:szCs w:val="24"/>
        </w:rPr>
        <w:t xml:space="preserve"> и желание одного из этой группы согласовывать деятельность людей посредством сознательного влияния на них с учетом общей цели и особенностей деятельности каждого.</w:t>
      </w:r>
    </w:p>
    <w:p w:rsidR="00F317A6" w:rsidRPr="00466DB9" w:rsidRDefault="00F317A6" w:rsidP="00F317A6">
      <w:pPr>
        <w:pStyle w:val="1"/>
        <w:rPr>
          <w:sz w:val="24"/>
          <w:szCs w:val="24"/>
        </w:rPr>
      </w:pPr>
    </w:p>
    <w:p w:rsidR="00F317A6" w:rsidRPr="00466DB9" w:rsidRDefault="00F317A6" w:rsidP="00F317A6">
      <w:pPr>
        <w:pStyle w:val="2"/>
        <w:ind w:left="0" w:firstLine="0"/>
        <w:rPr>
          <w:rFonts w:eastAsia="Times New Roman"/>
          <w:sz w:val="24"/>
          <w:szCs w:val="24"/>
        </w:rPr>
      </w:pPr>
      <w:r w:rsidRPr="00466DB9">
        <w:rPr>
          <w:rFonts w:eastAsia="Times New Roman"/>
          <w:i/>
          <w:iCs/>
          <w:sz w:val="24"/>
          <w:szCs w:val="24"/>
        </w:rPr>
        <w:t>Управляемость</w:t>
      </w:r>
      <w:r w:rsidRPr="00466DB9">
        <w:rPr>
          <w:rFonts w:eastAsia="Times New Roman"/>
          <w:sz w:val="24"/>
          <w:szCs w:val="24"/>
        </w:rPr>
        <w:t xml:space="preserve"> – это реакция подчиненного, управляемого объекта, группы, коллектива на воздействие со стороны менеджера или системы управления в целом. </w:t>
      </w:r>
    </w:p>
    <w:p w:rsidR="00F317A6" w:rsidRPr="00466DB9" w:rsidRDefault="00F317A6" w:rsidP="00F317A6">
      <w:pPr>
        <w:pStyle w:val="2"/>
        <w:ind w:left="0" w:firstLine="0"/>
        <w:jc w:val="both"/>
        <w:rPr>
          <w:rFonts w:eastAsia="Times New Roman"/>
          <w:sz w:val="24"/>
          <w:szCs w:val="24"/>
        </w:rPr>
      </w:pPr>
      <w:r w:rsidRPr="00466DB9">
        <w:rPr>
          <w:rFonts w:eastAsia="Times New Roman"/>
          <w:sz w:val="24"/>
          <w:szCs w:val="24"/>
          <w:u w:val="single"/>
        </w:rPr>
        <w:t>Реакция на воздействие</w:t>
      </w:r>
      <w:r w:rsidRPr="00466DB9">
        <w:rPr>
          <w:rFonts w:eastAsia="Times New Roman"/>
          <w:sz w:val="24"/>
          <w:szCs w:val="24"/>
        </w:rPr>
        <w:t>, управленческое решение, управление может быть</w:t>
      </w:r>
      <w:proofErr w:type="gramStart"/>
      <w:r w:rsidRPr="00466DB9">
        <w:rPr>
          <w:rFonts w:eastAsia="Times New Roman"/>
          <w:sz w:val="24"/>
          <w:szCs w:val="24"/>
        </w:rPr>
        <w:t xml:space="preserve"> :</w:t>
      </w:r>
      <w:proofErr w:type="gramEnd"/>
    </w:p>
    <w:p w:rsidR="00F317A6" w:rsidRPr="00466DB9" w:rsidRDefault="00F317A6" w:rsidP="00F317A6">
      <w:pPr>
        <w:pStyle w:val="2"/>
        <w:ind w:left="0" w:firstLine="0"/>
        <w:jc w:val="both"/>
        <w:rPr>
          <w:rFonts w:eastAsia="Times New Roman"/>
          <w:sz w:val="24"/>
          <w:szCs w:val="24"/>
        </w:rPr>
      </w:pPr>
      <w:r w:rsidRPr="00466DB9">
        <w:rPr>
          <w:rFonts w:eastAsia="Times New Roman"/>
          <w:sz w:val="24"/>
          <w:szCs w:val="24"/>
        </w:rPr>
        <w:t>1) бездействие, противодействие (скрытое или явное), формальное действие (без инициативы, концентрации усилий, использования квалификации);</w:t>
      </w:r>
    </w:p>
    <w:p w:rsidR="00F317A6" w:rsidRPr="00466DB9" w:rsidRDefault="00F317A6" w:rsidP="00F317A6">
      <w:pPr>
        <w:pStyle w:val="2"/>
        <w:ind w:left="0" w:firstLine="0"/>
        <w:jc w:val="both"/>
        <w:rPr>
          <w:rFonts w:eastAsia="Times New Roman"/>
          <w:sz w:val="24"/>
          <w:szCs w:val="24"/>
        </w:rPr>
      </w:pPr>
      <w:r w:rsidRPr="00466DB9">
        <w:rPr>
          <w:rFonts w:eastAsia="Times New Roman"/>
          <w:sz w:val="24"/>
          <w:szCs w:val="24"/>
        </w:rPr>
        <w:t>2) восприимчивое действие, инициативное действие, энтузиазм.</w:t>
      </w:r>
    </w:p>
    <w:p w:rsidR="00F317A6" w:rsidRPr="00466DB9" w:rsidRDefault="00F317A6" w:rsidP="00F317A6">
      <w:pPr>
        <w:pStyle w:val="1"/>
        <w:rPr>
          <w:sz w:val="24"/>
          <w:szCs w:val="24"/>
        </w:rPr>
      </w:pPr>
    </w:p>
    <w:p w:rsidR="00F317A6" w:rsidRPr="00466DB9" w:rsidRDefault="00F317A6" w:rsidP="00F317A6">
      <w:pPr>
        <w:pStyle w:val="2"/>
        <w:ind w:left="0" w:firstLine="0"/>
        <w:jc w:val="both"/>
        <w:rPr>
          <w:rFonts w:eastAsia="Times New Roman"/>
          <w:sz w:val="24"/>
          <w:szCs w:val="24"/>
        </w:rPr>
      </w:pPr>
      <w:r w:rsidRPr="00466DB9">
        <w:rPr>
          <w:rFonts w:eastAsia="Times New Roman"/>
          <w:b/>
          <w:bCs/>
          <w:sz w:val="24"/>
          <w:szCs w:val="24"/>
        </w:rPr>
        <w:t>Партнерство</w:t>
      </w:r>
      <w:r w:rsidRPr="00466DB9">
        <w:rPr>
          <w:rFonts w:eastAsia="Times New Roman"/>
          <w:sz w:val="24"/>
          <w:szCs w:val="24"/>
        </w:rPr>
        <w:t xml:space="preserve"> – это управление, осуществляемое на основе участия всех членов коллектива или группы в разработке и принятии решений.</w:t>
      </w:r>
    </w:p>
    <w:p w:rsidR="00F317A6" w:rsidRPr="00466DB9" w:rsidRDefault="00F317A6" w:rsidP="00F317A6">
      <w:pPr>
        <w:pStyle w:val="2"/>
        <w:ind w:left="0" w:firstLine="0"/>
        <w:jc w:val="both"/>
        <w:rPr>
          <w:rFonts w:eastAsia="Times New Roman"/>
          <w:sz w:val="24"/>
          <w:szCs w:val="24"/>
        </w:rPr>
      </w:pPr>
      <w:r w:rsidRPr="00466DB9">
        <w:rPr>
          <w:rFonts w:eastAsia="Times New Roman"/>
          <w:i/>
          <w:iCs/>
          <w:sz w:val="24"/>
          <w:szCs w:val="24"/>
        </w:rPr>
        <w:t xml:space="preserve">Сотрудничество </w:t>
      </w:r>
      <w:r w:rsidRPr="00466DB9">
        <w:rPr>
          <w:rFonts w:eastAsia="Times New Roman"/>
          <w:sz w:val="24"/>
          <w:szCs w:val="24"/>
        </w:rPr>
        <w:t xml:space="preserve">– это </w:t>
      </w:r>
      <w:proofErr w:type="spellStart"/>
      <w:r w:rsidRPr="00466DB9">
        <w:rPr>
          <w:rFonts w:eastAsia="Times New Roman"/>
          <w:sz w:val="24"/>
          <w:szCs w:val="24"/>
        </w:rPr>
        <w:t>деятельностное</w:t>
      </w:r>
      <w:proofErr w:type="spellEnd"/>
      <w:r w:rsidRPr="00466DB9">
        <w:rPr>
          <w:rFonts w:eastAsia="Times New Roman"/>
          <w:sz w:val="24"/>
          <w:szCs w:val="24"/>
        </w:rPr>
        <w:t xml:space="preserve"> стремление работать совместно, эффективно, делать общее дело, добиваться определенных результатов. </w:t>
      </w:r>
    </w:p>
    <w:p w:rsidR="00F317A6" w:rsidRPr="00466DB9" w:rsidRDefault="00F317A6" w:rsidP="00F317A6">
      <w:pPr>
        <w:pStyle w:val="2"/>
        <w:ind w:left="0" w:firstLine="0"/>
        <w:jc w:val="both"/>
        <w:rPr>
          <w:sz w:val="24"/>
          <w:szCs w:val="24"/>
        </w:rPr>
      </w:pPr>
      <w:r w:rsidRPr="00466DB9">
        <w:rPr>
          <w:rFonts w:eastAsia="Times New Roman"/>
          <w:i/>
          <w:iCs/>
          <w:sz w:val="24"/>
          <w:szCs w:val="24"/>
        </w:rPr>
        <w:t>Содействие</w:t>
      </w:r>
      <w:r w:rsidRPr="00466DB9">
        <w:rPr>
          <w:rFonts w:eastAsia="Times New Roman"/>
          <w:sz w:val="24"/>
          <w:szCs w:val="24"/>
        </w:rPr>
        <w:t xml:space="preserve"> – это помощь и поддержка действий менеджера. </w:t>
      </w:r>
    </w:p>
    <w:p w:rsidR="00F317A6" w:rsidRPr="00466DB9" w:rsidRDefault="00F317A6" w:rsidP="00F317A6">
      <w:pPr>
        <w:pStyle w:val="1"/>
        <w:rPr>
          <w:sz w:val="24"/>
          <w:szCs w:val="24"/>
        </w:rPr>
      </w:pPr>
    </w:p>
    <w:p w:rsidR="00F317A6" w:rsidRPr="00466DB9" w:rsidRDefault="00F317A6" w:rsidP="00F317A6">
      <w:pPr>
        <w:pStyle w:val="2"/>
        <w:ind w:left="0" w:firstLine="0"/>
        <w:jc w:val="center"/>
        <w:rPr>
          <w:rFonts w:eastAsia="Times New Roman"/>
          <w:i/>
          <w:iCs/>
          <w:sz w:val="24"/>
          <w:szCs w:val="24"/>
        </w:rPr>
      </w:pPr>
      <w:r w:rsidRPr="00466DB9">
        <w:rPr>
          <w:rFonts w:eastAsia="Times New Roman"/>
          <w:i/>
          <w:iCs/>
          <w:sz w:val="24"/>
          <w:szCs w:val="24"/>
        </w:rPr>
        <w:t>Власть и партнерство</w:t>
      </w:r>
    </w:p>
    <w:p w:rsidR="00F317A6" w:rsidRPr="00466DB9" w:rsidRDefault="00F317A6" w:rsidP="00F317A6">
      <w:pPr>
        <w:pStyle w:val="2"/>
        <w:ind w:left="0" w:firstLine="0"/>
        <w:jc w:val="center"/>
        <w:rPr>
          <w:rFonts w:eastAsia="Times New Roman"/>
          <w:b/>
          <w:bCs/>
          <w:i/>
          <w:iCs/>
          <w:sz w:val="24"/>
          <w:szCs w:val="24"/>
        </w:rPr>
      </w:pPr>
      <w:r w:rsidRPr="00466DB9">
        <w:rPr>
          <w:rFonts w:eastAsia="Times New Roman"/>
          <w:sz w:val="24"/>
          <w:szCs w:val="24"/>
        </w:rPr>
        <w:t>(Балансирование власти руководителей и подчиненных)</w:t>
      </w:r>
    </w:p>
    <w:p w:rsidR="00F317A6" w:rsidRPr="00466DB9" w:rsidRDefault="00F317A6" w:rsidP="00F317A6">
      <w:pPr>
        <w:pStyle w:val="2"/>
        <w:ind w:left="0" w:firstLine="0"/>
        <w:jc w:val="center"/>
        <w:rPr>
          <w:sz w:val="24"/>
          <w:szCs w:val="24"/>
        </w:rPr>
      </w:pPr>
    </w:p>
    <w:p w:rsidR="00F317A6" w:rsidRPr="00466DB9" w:rsidRDefault="00F317A6" w:rsidP="00F317A6">
      <w:pPr>
        <w:pStyle w:val="1"/>
        <w:rPr>
          <w:sz w:val="24"/>
          <w:szCs w:val="24"/>
        </w:rPr>
      </w:pPr>
      <w:r w:rsidRPr="00121458">
        <w:rPr>
          <w:noProof/>
          <w:sz w:val="24"/>
          <w:szCs w:val="24"/>
        </w:rPr>
        <w:drawing>
          <wp:inline distT="0" distB="0" distL="0" distR="0">
            <wp:extent cx="4915814" cy="1928259"/>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20883" cy="1930247"/>
                    </a:xfrm>
                    <a:prstGeom prst="rect">
                      <a:avLst/>
                    </a:prstGeom>
                    <a:noFill/>
                    <a:ln>
                      <a:noFill/>
                    </a:ln>
                  </pic:spPr>
                </pic:pic>
              </a:graphicData>
            </a:graphic>
          </wp:inline>
        </w:drawing>
      </w:r>
    </w:p>
    <w:p w:rsidR="00F317A6" w:rsidRPr="00466DB9" w:rsidRDefault="00F317A6" w:rsidP="00F317A6">
      <w:pPr>
        <w:pStyle w:val="2"/>
        <w:ind w:left="0" w:firstLine="0"/>
        <w:jc w:val="center"/>
        <w:rPr>
          <w:rFonts w:eastAsia="Times New Roman"/>
          <w:sz w:val="24"/>
          <w:szCs w:val="24"/>
          <w:u w:val="single"/>
        </w:rPr>
      </w:pPr>
      <w:r w:rsidRPr="00466DB9">
        <w:rPr>
          <w:rFonts w:eastAsia="Times New Roman"/>
          <w:sz w:val="24"/>
          <w:szCs w:val="24"/>
          <w:u w:val="single"/>
        </w:rPr>
        <w:t xml:space="preserve">Классификация форм власти и влияния </w:t>
      </w:r>
    </w:p>
    <w:p w:rsidR="00F317A6" w:rsidRPr="00466DB9" w:rsidRDefault="00F317A6" w:rsidP="00F317A6">
      <w:pPr>
        <w:pStyle w:val="2"/>
        <w:ind w:left="0" w:firstLine="0"/>
        <w:rPr>
          <w:rFonts w:eastAsia="Times New Roman"/>
          <w:sz w:val="24"/>
          <w:szCs w:val="24"/>
          <w:u w:val="single"/>
        </w:rPr>
      </w:pPr>
      <w:r w:rsidRPr="00466DB9">
        <w:rPr>
          <w:rFonts w:eastAsia="Times New Roman"/>
          <w:sz w:val="24"/>
          <w:szCs w:val="24"/>
          <w:u w:val="single"/>
        </w:rPr>
        <w:t>(</w:t>
      </w:r>
      <w:r w:rsidRPr="00466DB9">
        <w:rPr>
          <w:rFonts w:eastAsia="Times New Roman"/>
          <w:b/>
          <w:bCs/>
          <w:color w:val="121212"/>
          <w:sz w:val="24"/>
          <w:szCs w:val="24"/>
          <w:u w:val="single"/>
        </w:rPr>
        <w:t xml:space="preserve">Джон Френч и </w:t>
      </w:r>
      <w:proofErr w:type="spellStart"/>
      <w:r w:rsidRPr="00466DB9">
        <w:rPr>
          <w:rFonts w:eastAsia="Times New Roman"/>
          <w:b/>
          <w:bCs/>
          <w:color w:val="121212"/>
          <w:sz w:val="24"/>
          <w:szCs w:val="24"/>
          <w:u w:val="single"/>
        </w:rPr>
        <w:t>Бертрам</w:t>
      </w:r>
      <w:proofErr w:type="spellEnd"/>
      <w:r w:rsidRPr="00466DB9">
        <w:rPr>
          <w:rFonts w:eastAsia="Times New Roman"/>
          <w:b/>
          <w:bCs/>
          <w:color w:val="121212"/>
          <w:sz w:val="24"/>
          <w:szCs w:val="24"/>
          <w:u w:val="single"/>
        </w:rPr>
        <w:t xml:space="preserve"> </w:t>
      </w:r>
      <w:proofErr w:type="spellStart"/>
      <w:r w:rsidRPr="00466DB9">
        <w:rPr>
          <w:rFonts w:eastAsia="Times New Roman"/>
          <w:b/>
          <w:bCs/>
          <w:color w:val="121212"/>
          <w:sz w:val="24"/>
          <w:szCs w:val="24"/>
          <w:u w:val="single"/>
        </w:rPr>
        <w:t>Рейвен</w:t>
      </w:r>
      <w:proofErr w:type="spellEnd"/>
      <w:r w:rsidRPr="00466DB9">
        <w:rPr>
          <w:rFonts w:eastAsia="Times New Roman"/>
          <w:sz w:val="24"/>
          <w:szCs w:val="24"/>
          <w:u w:val="single"/>
        </w:rPr>
        <w:t xml:space="preserve">): </w:t>
      </w:r>
    </w:p>
    <w:p w:rsidR="00F317A6" w:rsidRPr="00466DB9" w:rsidRDefault="00F317A6" w:rsidP="00642234">
      <w:pPr>
        <w:pStyle w:val="2"/>
        <w:numPr>
          <w:ilvl w:val="0"/>
          <w:numId w:val="10"/>
        </w:numPr>
        <w:rPr>
          <w:rFonts w:eastAsia="Times New Roman"/>
          <w:sz w:val="24"/>
          <w:szCs w:val="24"/>
        </w:rPr>
      </w:pPr>
      <w:r w:rsidRPr="00466DB9">
        <w:rPr>
          <w:rFonts w:eastAsia="Times New Roman"/>
          <w:i/>
          <w:iCs/>
          <w:sz w:val="24"/>
          <w:szCs w:val="24"/>
        </w:rPr>
        <w:t>Власть, основанная на принуждении (влияние через страх)</w:t>
      </w:r>
      <w:r w:rsidRPr="00466DB9">
        <w:rPr>
          <w:rFonts w:eastAsia="Times New Roman"/>
          <w:sz w:val="24"/>
          <w:szCs w:val="24"/>
        </w:rPr>
        <w:t xml:space="preserve">. </w:t>
      </w:r>
    </w:p>
    <w:p w:rsidR="00F317A6" w:rsidRPr="00466DB9" w:rsidRDefault="00F317A6" w:rsidP="00642234">
      <w:pPr>
        <w:pStyle w:val="2"/>
        <w:numPr>
          <w:ilvl w:val="0"/>
          <w:numId w:val="10"/>
        </w:numPr>
        <w:rPr>
          <w:rFonts w:eastAsia="Times New Roman"/>
          <w:sz w:val="24"/>
          <w:szCs w:val="24"/>
        </w:rPr>
      </w:pPr>
      <w:r w:rsidRPr="00466DB9">
        <w:rPr>
          <w:rFonts w:eastAsia="Times New Roman"/>
          <w:i/>
          <w:iCs/>
          <w:sz w:val="24"/>
          <w:szCs w:val="24"/>
        </w:rPr>
        <w:t>Власть, основанная на вознаграждении (влияние через положительное подкрепление)</w:t>
      </w:r>
      <w:r w:rsidRPr="00466DB9">
        <w:rPr>
          <w:rFonts w:eastAsia="Times New Roman"/>
          <w:sz w:val="24"/>
          <w:szCs w:val="24"/>
        </w:rPr>
        <w:t xml:space="preserve">. </w:t>
      </w:r>
    </w:p>
    <w:p w:rsidR="00F317A6" w:rsidRPr="00466DB9" w:rsidRDefault="00F317A6" w:rsidP="00642234">
      <w:pPr>
        <w:pStyle w:val="2"/>
        <w:numPr>
          <w:ilvl w:val="0"/>
          <w:numId w:val="10"/>
        </w:numPr>
        <w:rPr>
          <w:rFonts w:eastAsia="Times New Roman"/>
          <w:sz w:val="24"/>
          <w:szCs w:val="24"/>
        </w:rPr>
      </w:pPr>
      <w:r w:rsidRPr="00466DB9">
        <w:rPr>
          <w:rFonts w:eastAsia="Times New Roman"/>
          <w:i/>
          <w:iCs/>
          <w:sz w:val="24"/>
          <w:szCs w:val="24"/>
        </w:rPr>
        <w:t>Экспертная власть (влияние через разумную веру)</w:t>
      </w:r>
      <w:r w:rsidRPr="00466DB9">
        <w:rPr>
          <w:rFonts w:eastAsia="Times New Roman"/>
          <w:sz w:val="24"/>
          <w:szCs w:val="24"/>
        </w:rPr>
        <w:t xml:space="preserve">. </w:t>
      </w:r>
    </w:p>
    <w:p w:rsidR="00F317A6" w:rsidRPr="00466DB9" w:rsidRDefault="00F317A6" w:rsidP="00642234">
      <w:pPr>
        <w:pStyle w:val="2"/>
        <w:numPr>
          <w:ilvl w:val="0"/>
          <w:numId w:val="10"/>
        </w:numPr>
        <w:rPr>
          <w:rFonts w:eastAsia="Times New Roman"/>
          <w:sz w:val="24"/>
          <w:szCs w:val="24"/>
        </w:rPr>
      </w:pPr>
      <w:r w:rsidRPr="00466DB9">
        <w:rPr>
          <w:rFonts w:eastAsia="Times New Roman"/>
          <w:i/>
          <w:iCs/>
          <w:sz w:val="24"/>
          <w:szCs w:val="24"/>
        </w:rPr>
        <w:t>Эталонная власть (власть примера, влияние с помощью харизмы)</w:t>
      </w:r>
      <w:r w:rsidRPr="00466DB9">
        <w:rPr>
          <w:rFonts w:eastAsia="Times New Roman"/>
          <w:sz w:val="24"/>
          <w:szCs w:val="24"/>
        </w:rPr>
        <w:t>.</w:t>
      </w:r>
    </w:p>
    <w:p w:rsidR="00F317A6" w:rsidRPr="00466DB9" w:rsidRDefault="00F317A6" w:rsidP="00642234">
      <w:pPr>
        <w:pStyle w:val="2"/>
        <w:numPr>
          <w:ilvl w:val="0"/>
          <w:numId w:val="10"/>
        </w:numPr>
        <w:rPr>
          <w:rFonts w:eastAsia="Times New Roman"/>
          <w:sz w:val="24"/>
          <w:szCs w:val="24"/>
          <w:u w:val="single"/>
        </w:rPr>
      </w:pPr>
      <w:r w:rsidRPr="00466DB9">
        <w:rPr>
          <w:rFonts w:eastAsia="Times New Roman"/>
          <w:i/>
          <w:iCs/>
          <w:sz w:val="24"/>
          <w:szCs w:val="24"/>
        </w:rPr>
        <w:t>Законная или традиционная власть (влияние через традиции)</w:t>
      </w:r>
      <w:r w:rsidRPr="00466DB9">
        <w:rPr>
          <w:rFonts w:eastAsia="Times New Roman"/>
          <w:sz w:val="24"/>
          <w:szCs w:val="24"/>
        </w:rPr>
        <w:t xml:space="preserve">. </w:t>
      </w:r>
    </w:p>
    <w:p w:rsidR="00F317A6" w:rsidRPr="00466DB9" w:rsidRDefault="00F317A6" w:rsidP="00F317A6">
      <w:pPr>
        <w:pStyle w:val="2"/>
        <w:ind w:left="0" w:firstLine="0"/>
        <w:rPr>
          <w:sz w:val="24"/>
          <w:szCs w:val="24"/>
        </w:rPr>
      </w:pPr>
    </w:p>
    <w:p w:rsidR="00F317A6" w:rsidRDefault="00F317A6" w:rsidP="00F317A6">
      <w:pPr>
        <w:tabs>
          <w:tab w:val="left" w:pos="426"/>
        </w:tabs>
        <w:contextualSpacing/>
        <w:jc w:val="both"/>
        <w:rPr>
          <w:rFonts w:ascii="Times New Roman" w:eastAsia="Times New Roman" w:hAnsi="Times New Roman" w:cs="Times New Roman"/>
          <w:sz w:val="24"/>
          <w:szCs w:val="24"/>
          <w:lang w:eastAsia="ru-RU"/>
        </w:rPr>
        <w:sectPr w:rsidR="00F317A6" w:rsidSect="00AE4155">
          <w:pgSz w:w="11906" w:h="16838"/>
          <w:pgMar w:top="720" w:right="720" w:bottom="720" w:left="720" w:header="708" w:footer="708" w:gutter="0"/>
          <w:cols w:space="708"/>
          <w:docGrid w:linePitch="360"/>
        </w:sectPr>
      </w:pPr>
    </w:p>
    <w:p w:rsidR="004B672B" w:rsidRPr="00C9259B" w:rsidRDefault="004B672B"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C9259B">
        <w:rPr>
          <w:rFonts w:ascii="Times New Roman" w:eastAsia="Times New Roman" w:hAnsi="Times New Roman" w:cs="Times New Roman"/>
          <w:b/>
          <w:sz w:val="24"/>
          <w:szCs w:val="24"/>
          <w:lang w:eastAsia="ru-RU"/>
        </w:rPr>
        <w:lastRenderedPageBreak/>
        <w:t>Формальные и неформальные группы. Методы повышения эффективности работы групп.</w:t>
      </w:r>
    </w:p>
    <w:p w:rsidR="00EA01DB" w:rsidRPr="00466DB9" w:rsidRDefault="00EA01DB" w:rsidP="00EA01DB">
      <w:pPr>
        <w:pStyle w:val="2"/>
        <w:ind w:left="0" w:firstLine="0"/>
        <w:jc w:val="both"/>
        <w:rPr>
          <w:rFonts w:eastAsia="Times New Roman"/>
          <w:sz w:val="24"/>
          <w:szCs w:val="24"/>
        </w:rPr>
      </w:pPr>
      <w:r w:rsidRPr="00466DB9">
        <w:rPr>
          <w:rFonts w:eastAsia="Times New Roman"/>
          <w:b/>
          <w:bCs/>
          <w:sz w:val="24"/>
          <w:szCs w:val="24"/>
        </w:rPr>
        <w:t>Группа -</w:t>
      </w:r>
      <w:r w:rsidRPr="00466DB9">
        <w:rPr>
          <w:rFonts w:eastAsia="Times New Roman"/>
          <w:sz w:val="24"/>
          <w:szCs w:val="24"/>
        </w:rPr>
        <w:t xml:space="preserve"> два или более лиц, взаимодействующих между собой таким образом, что каждое лицо оказывает влияние на других и одновременно находится под влиянием других лиц. </w:t>
      </w:r>
    </w:p>
    <w:p w:rsidR="00EA01DB" w:rsidRPr="00466DB9" w:rsidRDefault="00EA01DB" w:rsidP="00EA01DB">
      <w:pPr>
        <w:pStyle w:val="2"/>
        <w:ind w:left="0" w:firstLine="0"/>
        <w:jc w:val="both"/>
        <w:rPr>
          <w:rFonts w:eastAsia="Times New Roman"/>
          <w:b/>
          <w:bCs/>
          <w:sz w:val="24"/>
          <w:szCs w:val="24"/>
        </w:rPr>
      </w:pPr>
    </w:p>
    <w:p w:rsidR="00EA01DB" w:rsidRPr="00466DB9" w:rsidRDefault="00EA01DB" w:rsidP="00EA01DB">
      <w:pPr>
        <w:pStyle w:val="2"/>
        <w:ind w:left="0" w:firstLine="0"/>
        <w:jc w:val="both"/>
        <w:rPr>
          <w:rFonts w:eastAsia="Times New Roman"/>
          <w:sz w:val="24"/>
          <w:szCs w:val="24"/>
        </w:rPr>
      </w:pPr>
      <w:r w:rsidRPr="00466DB9">
        <w:rPr>
          <w:rFonts w:eastAsia="Times New Roman"/>
          <w:b/>
          <w:bCs/>
          <w:sz w:val="24"/>
          <w:szCs w:val="24"/>
        </w:rPr>
        <w:t xml:space="preserve">Формальные группы </w:t>
      </w:r>
      <w:r w:rsidRPr="00466DB9">
        <w:rPr>
          <w:rFonts w:eastAsia="Times New Roman"/>
          <w:sz w:val="24"/>
          <w:szCs w:val="24"/>
        </w:rPr>
        <w:t xml:space="preserve">— это группы, имеющие юридический статус, создаваемые руководством для закрепления разделения труда между подразделениями и улучшения организации труда. </w:t>
      </w:r>
      <w:r w:rsidRPr="00466DB9">
        <w:rPr>
          <w:rFonts w:eastAsia="Times New Roman"/>
          <w:i/>
          <w:iCs/>
          <w:sz w:val="24"/>
          <w:szCs w:val="24"/>
        </w:rPr>
        <w:t>Разновидности формальных групп</w:t>
      </w:r>
      <w:r w:rsidRPr="00466DB9">
        <w:rPr>
          <w:rFonts w:eastAsia="Times New Roman"/>
          <w:sz w:val="24"/>
          <w:szCs w:val="24"/>
        </w:rPr>
        <w:t>: рабочие группы, советы директоров, матричные подразделения, департаменты, отделы, отделения, филиалы, проектные группы, бригады, команды разного вида и предназначения и т. п.</w:t>
      </w:r>
    </w:p>
    <w:p w:rsidR="00EA01DB" w:rsidRPr="00466DB9" w:rsidRDefault="00EA01DB" w:rsidP="00C9259B">
      <w:pPr>
        <w:pStyle w:val="1"/>
        <w:ind w:left="0" w:firstLine="0"/>
        <w:rPr>
          <w:sz w:val="24"/>
          <w:szCs w:val="24"/>
        </w:rPr>
      </w:pPr>
    </w:p>
    <w:p w:rsidR="00EA01DB" w:rsidRPr="00466DB9" w:rsidRDefault="00EA01DB" w:rsidP="00EA01DB">
      <w:pPr>
        <w:pStyle w:val="2"/>
        <w:ind w:left="0" w:firstLine="0"/>
        <w:jc w:val="both"/>
        <w:rPr>
          <w:sz w:val="24"/>
          <w:szCs w:val="24"/>
        </w:rPr>
      </w:pPr>
      <w:r w:rsidRPr="00466DB9">
        <w:rPr>
          <w:rFonts w:eastAsia="Times New Roman"/>
          <w:b/>
          <w:bCs/>
          <w:sz w:val="24"/>
          <w:szCs w:val="24"/>
        </w:rPr>
        <w:t xml:space="preserve">Неформальные группы </w:t>
      </w:r>
      <w:r w:rsidRPr="00466DB9">
        <w:rPr>
          <w:rFonts w:eastAsia="Times New Roman"/>
          <w:sz w:val="24"/>
          <w:szCs w:val="24"/>
        </w:rPr>
        <w:t>образуются спонтанно для удовлетворения тех индивидуальных потребностей работников, которые по тем или иным причинам (некомпетентное руководство, авторитарные методы руководства, отсутствие гуманизма в руководстве и т. п.) не удовлетворяются в рамках формальной группы, — потребности в причастности, в понимании причин принимаемых решений, потребности в защите, в участии, в общении, в информации.</w:t>
      </w:r>
    </w:p>
    <w:p w:rsidR="00EA01DB" w:rsidRPr="00466DB9" w:rsidRDefault="00EA01DB" w:rsidP="00EA01DB">
      <w:pPr>
        <w:pStyle w:val="1"/>
        <w:rPr>
          <w:sz w:val="24"/>
          <w:szCs w:val="24"/>
        </w:rPr>
      </w:pPr>
    </w:p>
    <w:p w:rsidR="00EA01DB" w:rsidRPr="00466DB9" w:rsidRDefault="00EA01DB" w:rsidP="00EA01DB">
      <w:pPr>
        <w:pStyle w:val="2"/>
        <w:ind w:left="0" w:firstLine="0"/>
        <w:jc w:val="center"/>
        <w:rPr>
          <w:b/>
          <w:bCs/>
          <w:i/>
          <w:iCs/>
          <w:sz w:val="24"/>
          <w:szCs w:val="24"/>
        </w:rPr>
      </w:pPr>
      <w:r w:rsidRPr="00466DB9">
        <w:rPr>
          <w:b/>
          <w:bCs/>
          <w:i/>
          <w:iCs/>
          <w:sz w:val="24"/>
          <w:szCs w:val="24"/>
        </w:rPr>
        <w:t>Основные характеристики групп</w:t>
      </w:r>
    </w:p>
    <w:p w:rsidR="00EA01DB" w:rsidRPr="00C331B6" w:rsidRDefault="00EA01DB" w:rsidP="00642234">
      <w:pPr>
        <w:pStyle w:val="2"/>
        <w:numPr>
          <w:ilvl w:val="0"/>
          <w:numId w:val="59"/>
        </w:numPr>
        <w:jc w:val="both"/>
        <w:rPr>
          <w:sz w:val="24"/>
          <w:szCs w:val="24"/>
        </w:rPr>
      </w:pPr>
      <w:r w:rsidRPr="00466DB9">
        <w:rPr>
          <w:rFonts w:eastAsia="Times New Roman"/>
          <w:b/>
          <w:bCs/>
          <w:sz w:val="24"/>
          <w:szCs w:val="24"/>
        </w:rPr>
        <w:t xml:space="preserve">Состав группы </w:t>
      </w:r>
    </w:p>
    <w:p w:rsidR="00EA01DB" w:rsidRPr="00466DB9" w:rsidRDefault="00EA01DB" w:rsidP="00642234">
      <w:pPr>
        <w:pStyle w:val="2"/>
        <w:numPr>
          <w:ilvl w:val="0"/>
          <w:numId w:val="59"/>
        </w:numPr>
        <w:jc w:val="both"/>
        <w:rPr>
          <w:rFonts w:eastAsia="Times New Roman"/>
          <w:b/>
          <w:bCs/>
          <w:sz w:val="24"/>
          <w:szCs w:val="24"/>
        </w:rPr>
      </w:pPr>
      <w:r w:rsidRPr="00466DB9">
        <w:rPr>
          <w:rFonts w:eastAsia="Times New Roman"/>
          <w:b/>
          <w:bCs/>
          <w:sz w:val="24"/>
          <w:szCs w:val="24"/>
        </w:rPr>
        <w:t xml:space="preserve">Структура группы </w:t>
      </w:r>
    </w:p>
    <w:p w:rsidR="00EA01DB" w:rsidRPr="00466DB9" w:rsidRDefault="00EA01DB" w:rsidP="00642234">
      <w:pPr>
        <w:pStyle w:val="2"/>
        <w:numPr>
          <w:ilvl w:val="0"/>
          <w:numId w:val="59"/>
        </w:numPr>
        <w:jc w:val="both"/>
        <w:rPr>
          <w:rFonts w:eastAsia="Times New Roman"/>
          <w:sz w:val="24"/>
          <w:szCs w:val="24"/>
        </w:rPr>
      </w:pPr>
      <w:r w:rsidRPr="00466DB9">
        <w:rPr>
          <w:rFonts w:eastAsia="Times New Roman"/>
          <w:b/>
          <w:bCs/>
          <w:sz w:val="24"/>
          <w:szCs w:val="24"/>
        </w:rPr>
        <w:t xml:space="preserve">Групповые процессы </w:t>
      </w:r>
      <w:r w:rsidRPr="00466DB9">
        <w:rPr>
          <w:rFonts w:eastAsia="Times New Roman"/>
          <w:sz w:val="24"/>
          <w:szCs w:val="24"/>
        </w:rPr>
        <w:t>— это процессы коммуникации, интеракции (связанные с взаимоотношениями, т. е. с определением статуса, роли членов группы и их изменением), перцепции (восприятие членами группы других членов и других групп), аттракции (привлекательность, влечение), а также организационные процессы — образование группы, формирование, нарастание сплоченности, давление в группе, лидерство организация совместной деятельности, принятие решений.</w:t>
      </w:r>
    </w:p>
    <w:p w:rsidR="00EA01DB" w:rsidRPr="00466DB9" w:rsidRDefault="00EA01DB" w:rsidP="00642234">
      <w:pPr>
        <w:pStyle w:val="2"/>
        <w:numPr>
          <w:ilvl w:val="0"/>
          <w:numId w:val="59"/>
        </w:numPr>
        <w:jc w:val="both"/>
        <w:rPr>
          <w:rFonts w:eastAsia="Times New Roman"/>
          <w:sz w:val="24"/>
          <w:szCs w:val="24"/>
        </w:rPr>
      </w:pPr>
      <w:r w:rsidRPr="00466DB9">
        <w:rPr>
          <w:rFonts w:eastAsia="Times New Roman"/>
          <w:b/>
          <w:bCs/>
          <w:sz w:val="24"/>
          <w:szCs w:val="24"/>
        </w:rPr>
        <w:t xml:space="preserve">Групповые ценности – </w:t>
      </w:r>
    </w:p>
    <w:p w:rsidR="00EA01DB" w:rsidRPr="00C331B6" w:rsidRDefault="00EA01DB" w:rsidP="00642234">
      <w:pPr>
        <w:pStyle w:val="2"/>
        <w:numPr>
          <w:ilvl w:val="0"/>
          <w:numId w:val="59"/>
        </w:numPr>
        <w:jc w:val="both"/>
        <w:rPr>
          <w:rFonts w:eastAsia="Times New Roman"/>
          <w:sz w:val="24"/>
          <w:szCs w:val="24"/>
        </w:rPr>
      </w:pPr>
      <w:r w:rsidRPr="00466DB9">
        <w:rPr>
          <w:rFonts w:eastAsia="Times New Roman"/>
          <w:b/>
          <w:bCs/>
          <w:sz w:val="24"/>
          <w:szCs w:val="24"/>
        </w:rPr>
        <w:t xml:space="preserve">Групповые нормы </w:t>
      </w:r>
      <w:r w:rsidRPr="00466DB9">
        <w:rPr>
          <w:rFonts w:eastAsia="Times New Roman"/>
          <w:sz w:val="24"/>
          <w:szCs w:val="24"/>
        </w:rPr>
        <w:t>— это элементы групповой культуры, нормы и правила должного, с точки зрения группы, поведения для каждого статусного уровня, а иногда и для каждого члена гру</w:t>
      </w:r>
      <w:r w:rsidR="00C331B6">
        <w:rPr>
          <w:rFonts w:eastAsia="Times New Roman"/>
          <w:sz w:val="24"/>
          <w:szCs w:val="24"/>
        </w:rPr>
        <w:t>ппы.</w:t>
      </w:r>
    </w:p>
    <w:p w:rsidR="00EA01DB" w:rsidRPr="00466DB9" w:rsidRDefault="00EA01DB" w:rsidP="00642234">
      <w:pPr>
        <w:pStyle w:val="2"/>
        <w:numPr>
          <w:ilvl w:val="0"/>
          <w:numId w:val="59"/>
        </w:numPr>
        <w:jc w:val="both"/>
        <w:rPr>
          <w:sz w:val="24"/>
          <w:szCs w:val="24"/>
        </w:rPr>
      </w:pPr>
      <w:r w:rsidRPr="00466DB9">
        <w:rPr>
          <w:rFonts w:eastAsia="Times New Roman"/>
          <w:b/>
          <w:bCs/>
          <w:sz w:val="24"/>
          <w:szCs w:val="24"/>
        </w:rPr>
        <w:t>Статус</w:t>
      </w:r>
      <w:r w:rsidRPr="00466DB9">
        <w:rPr>
          <w:rFonts w:eastAsia="Times New Roman"/>
          <w:sz w:val="24"/>
          <w:szCs w:val="24"/>
        </w:rPr>
        <w:t xml:space="preserve"> определяет позицию члена группы по отношению к другим, а </w:t>
      </w:r>
      <w:r w:rsidRPr="00466DB9">
        <w:rPr>
          <w:rFonts w:eastAsia="Times New Roman"/>
          <w:b/>
          <w:bCs/>
          <w:sz w:val="24"/>
          <w:szCs w:val="24"/>
        </w:rPr>
        <w:t>роль</w:t>
      </w:r>
      <w:r w:rsidRPr="00466DB9">
        <w:rPr>
          <w:rFonts w:eastAsia="Times New Roman"/>
          <w:sz w:val="24"/>
          <w:szCs w:val="24"/>
        </w:rPr>
        <w:t xml:space="preserve"> — перечень функций, которые заданы личности группой и которые определяются спецификой совместной групповой деятельности.</w:t>
      </w:r>
    </w:p>
    <w:p w:rsidR="00EA01DB" w:rsidRPr="00466DB9" w:rsidRDefault="00EA01DB" w:rsidP="00EA01DB">
      <w:pPr>
        <w:pStyle w:val="1"/>
        <w:rPr>
          <w:sz w:val="24"/>
          <w:szCs w:val="24"/>
        </w:rPr>
      </w:pPr>
    </w:p>
    <w:p w:rsidR="00EA01DB" w:rsidRPr="00466DB9" w:rsidRDefault="00EA01DB" w:rsidP="00EA01DB">
      <w:pPr>
        <w:pStyle w:val="2"/>
        <w:ind w:left="0" w:firstLine="0"/>
        <w:jc w:val="both"/>
        <w:rPr>
          <w:rFonts w:eastAsia="Times New Roman"/>
          <w:sz w:val="24"/>
          <w:szCs w:val="24"/>
        </w:rPr>
      </w:pPr>
      <w:r w:rsidRPr="00466DB9">
        <w:rPr>
          <w:rFonts w:eastAsia="Times New Roman"/>
          <w:sz w:val="24"/>
          <w:szCs w:val="24"/>
          <w:u w:val="single"/>
        </w:rPr>
        <w:t>Факторы, влияющие на эффективность работы группы</w:t>
      </w:r>
      <w:r w:rsidRPr="00466DB9">
        <w:rPr>
          <w:rFonts w:eastAsia="Times New Roman"/>
          <w:sz w:val="24"/>
          <w:szCs w:val="24"/>
        </w:rPr>
        <w:t xml:space="preserve">: </w:t>
      </w:r>
    </w:p>
    <w:p w:rsidR="00EA01DB" w:rsidRPr="00466DB9" w:rsidRDefault="00EA01DB" w:rsidP="00EA01DB">
      <w:pPr>
        <w:pStyle w:val="2"/>
        <w:ind w:left="0" w:firstLine="0"/>
        <w:jc w:val="both"/>
        <w:rPr>
          <w:rFonts w:eastAsia="Times New Roman"/>
          <w:sz w:val="24"/>
          <w:szCs w:val="24"/>
        </w:rPr>
      </w:pPr>
      <w:r w:rsidRPr="00466DB9">
        <w:rPr>
          <w:rFonts w:eastAsia="Times New Roman"/>
          <w:sz w:val="24"/>
          <w:szCs w:val="24"/>
        </w:rPr>
        <w:t>1) организационные — статус, размер и состав группы;</w:t>
      </w:r>
    </w:p>
    <w:p w:rsidR="00EA01DB" w:rsidRPr="00466DB9" w:rsidRDefault="00EA01DB" w:rsidP="00EA01DB">
      <w:pPr>
        <w:pStyle w:val="2"/>
        <w:ind w:left="0" w:firstLine="0"/>
        <w:jc w:val="both"/>
        <w:rPr>
          <w:rFonts w:eastAsia="Times New Roman"/>
          <w:sz w:val="24"/>
          <w:szCs w:val="24"/>
        </w:rPr>
      </w:pPr>
      <w:r w:rsidRPr="00466DB9">
        <w:rPr>
          <w:rFonts w:eastAsia="Times New Roman"/>
          <w:sz w:val="24"/>
          <w:szCs w:val="24"/>
        </w:rPr>
        <w:t>2) среда, в которой функционирует группа, состояние коммуникаций и конкретное место, где группа работает;</w:t>
      </w:r>
    </w:p>
    <w:p w:rsidR="00EA01DB" w:rsidRPr="00466DB9" w:rsidRDefault="00EA01DB" w:rsidP="00EA01DB">
      <w:pPr>
        <w:pStyle w:val="2"/>
        <w:ind w:left="0" w:firstLine="0"/>
        <w:jc w:val="both"/>
        <w:rPr>
          <w:rFonts w:eastAsia="Times New Roman"/>
          <w:sz w:val="24"/>
          <w:szCs w:val="24"/>
        </w:rPr>
      </w:pPr>
      <w:r w:rsidRPr="00466DB9">
        <w:rPr>
          <w:rFonts w:eastAsia="Times New Roman"/>
          <w:sz w:val="24"/>
          <w:szCs w:val="24"/>
        </w:rPr>
        <w:t>3) важность и характер задач, стоящих перед людьми;</w:t>
      </w:r>
    </w:p>
    <w:p w:rsidR="00EA01DB" w:rsidRPr="00466DB9" w:rsidRDefault="00EA01DB" w:rsidP="00EA01DB">
      <w:pPr>
        <w:pStyle w:val="2"/>
        <w:ind w:left="0" w:firstLine="0"/>
        <w:jc w:val="both"/>
        <w:rPr>
          <w:rFonts w:eastAsia="Times New Roman"/>
          <w:sz w:val="24"/>
          <w:szCs w:val="24"/>
        </w:rPr>
      </w:pPr>
      <w:r w:rsidRPr="00466DB9">
        <w:rPr>
          <w:rFonts w:eastAsia="Times New Roman"/>
          <w:sz w:val="24"/>
          <w:szCs w:val="24"/>
        </w:rPr>
        <w:t>4) свобода организации собственной работы, позволяющая людям на деле трудиться более слаженно и заинтересованно.</w:t>
      </w:r>
    </w:p>
    <w:p w:rsidR="00EA01DB" w:rsidRPr="00466DB9" w:rsidRDefault="00EA01DB" w:rsidP="00EA01DB">
      <w:pPr>
        <w:pStyle w:val="1"/>
        <w:rPr>
          <w:sz w:val="24"/>
          <w:szCs w:val="24"/>
        </w:rPr>
      </w:pPr>
    </w:p>
    <w:p w:rsidR="00EA01DB" w:rsidRPr="00466DB9" w:rsidRDefault="00EA01DB" w:rsidP="00EA01DB">
      <w:pPr>
        <w:pStyle w:val="2"/>
        <w:ind w:left="0" w:firstLine="0"/>
        <w:jc w:val="both"/>
        <w:rPr>
          <w:rFonts w:eastAsia="Times New Roman"/>
          <w:sz w:val="24"/>
          <w:szCs w:val="24"/>
        </w:rPr>
      </w:pPr>
      <w:r w:rsidRPr="00466DB9">
        <w:rPr>
          <w:rFonts w:eastAsia="Times New Roman"/>
          <w:b/>
          <w:bCs/>
          <w:sz w:val="24"/>
          <w:szCs w:val="24"/>
        </w:rPr>
        <w:t xml:space="preserve">Команда </w:t>
      </w:r>
      <w:r w:rsidRPr="00466DB9">
        <w:rPr>
          <w:rFonts w:eastAsia="Times New Roman"/>
          <w:sz w:val="24"/>
          <w:szCs w:val="24"/>
        </w:rPr>
        <w:t>— это автономный самоуправляемый коллектив профессионалов, способный оперативно, эффективно и качественно решать поставленные перед ним задачи.</w:t>
      </w:r>
    </w:p>
    <w:p w:rsidR="00EA01DB" w:rsidRPr="00466DB9" w:rsidRDefault="00EA01DB" w:rsidP="00EA01DB">
      <w:pPr>
        <w:pStyle w:val="2"/>
        <w:ind w:left="0" w:firstLine="0"/>
        <w:jc w:val="both"/>
        <w:rPr>
          <w:sz w:val="24"/>
          <w:szCs w:val="24"/>
        </w:rPr>
      </w:pPr>
    </w:p>
    <w:p w:rsidR="00EA01DB" w:rsidRPr="00466DB9" w:rsidRDefault="00EA01DB" w:rsidP="00EA01DB">
      <w:pPr>
        <w:pStyle w:val="1"/>
        <w:rPr>
          <w:sz w:val="24"/>
          <w:szCs w:val="24"/>
        </w:rPr>
      </w:pPr>
    </w:p>
    <w:p w:rsidR="00EA01DB" w:rsidRPr="00466DB9" w:rsidRDefault="00EA01DB" w:rsidP="00642234">
      <w:pPr>
        <w:pStyle w:val="2"/>
        <w:numPr>
          <w:ilvl w:val="0"/>
          <w:numId w:val="60"/>
        </w:numPr>
        <w:jc w:val="center"/>
        <w:rPr>
          <w:sz w:val="24"/>
          <w:szCs w:val="24"/>
        </w:rPr>
      </w:pPr>
      <w:r w:rsidRPr="00466DB9">
        <w:rPr>
          <w:sz w:val="24"/>
          <w:szCs w:val="24"/>
        </w:rPr>
        <w:t>Принципы работы команды</w:t>
      </w:r>
    </w:p>
    <w:p w:rsidR="00EA01DB" w:rsidRPr="00466DB9" w:rsidRDefault="00EA01DB" w:rsidP="00642234">
      <w:pPr>
        <w:pStyle w:val="2"/>
        <w:numPr>
          <w:ilvl w:val="0"/>
          <w:numId w:val="60"/>
        </w:numPr>
        <w:jc w:val="both"/>
        <w:rPr>
          <w:rFonts w:eastAsia="Times New Roman"/>
          <w:sz w:val="24"/>
          <w:szCs w:val="24"/>
        </w:rPr>
      </w:pPr>
      <w:r w:rsidRPr="00466DB9">
        <w:rPr>
          <w:rFonts w:eastAsia="Times New Roman"/>
          <w:sz w:val="24"/>
          <w:szCs w:val="24"/>
        </w:rPr>
        <w:t>Добровольность вхождения в команду</w:t>
      </w:r>
    </w:p>
    <w:p w:rsidR="00EA01DB" w:rsidRPr="00466DB9" w:rsidRDefault="00EA01DB" w:rsidP="00642234">
      <w:pPr>
        <w:pStyle w:val="2"/>
        <w:numPr>
          <w:ilvl w:val="0"/>
          <w:numId w:val="60"/>
        </w:numPr>
        <w:jc w:val="both"/>
        <w:rPr>
          <w:rFonts w:eastAsia="Times New Roman"/>
          <w:sz w:val="24"/>
          <w:szCs w:val="24"/>
        </w:rPr>
      </w:pPr>
      <w:r w:rsidRPr="00466DB9">
        <w:rPr>
          <w:rFonts w:eastAsia="Times New Roman"/>
          <w:sz w:val="24"/>
          <w:szCs w:val="24"/>
        </w:rPr>
        <w:t>Коллективное исполнение работы</w:t>
      </w:r>
    </w:p>
    <w:p w:rsidR="00EA01DB" w:rsidRPr="00466DB9" w:rsidRDefault="00EA01DB" w:rsidP="00642234">
      <w:pPr>
        <w:pStyle w:val="2"/>
        <w:numPr>
          <w:ilvl w:val="0"/>
          <w:numId w:val="60"/>
        </w:numPr>
        <w:jc w:val="both"/>
        <w:rPr>
          <w:rFonts w:eastAsia="Times New Roman"/>
          <w:sz w:val="24"/>
          <w:szCs w:val="24"/>
        </w:rPr>
      </w:pPr>
      <w:r w:rsidRPr="00466DB9">
        <w:rPr>
          <w:rFonts w:eastAsia="Times New Roman"/>
          <w:sz w:val="24"/>
          <w:szCs w:val="24"/>
        </w:rPr>
        <w:t>Коллективная ответственность</w:t>
      </w:r>
    </w:p>
    <w:p w:rsidR="00EA01DB" w:rsidRPr="00466DB9" w:rsidRDefault="00EA01DB" w:rsidP="00642234">
      <w:pPr>
        <w:pStyle w:val="2"/>
        <w:numPr>
          <w:ilvl w:val="0"/>
          <w:numId w:val="60"/>
        </w:numPr>
        <w:jc w:val="both"/>
        <w:rPr>
          <w:rFonts w:eastAsia="Times New Roman"/>
          <w:sz w:val="24"/>
          <w:szCs w:val="24"/>
        </w:rPr>
      </w:pPr>
      <w:r w:rsidRPr="00466DB9">
        <w:rPr>
          <w:rFonts w:eastAsia="Times New Roman"/>
          <w:sz w:val="24"/>
          <w:szCs w:val="24"/>
        </w:rPr>
        <w:t>Ориентированность оплаты труда на конечный результат общекомандной работы</w:t>
      </w:r>
    </w:p>
    <w:p w:rsidR="00EA01DB" w:rsidRPr="00466DB9" w:rsidRDefault="00EA01DB" w:rsidP="00642234">
      <w:pPr>
        <w:pStyle w:val="2"/>
        <w:numPr>
          <w:ilvl w:val="0"/>
          <w:numId w:val="60"/>
        </w:numPr>
        <w:jc w:val="both"/>
        <w:rPr>
          <w:rFonts w:eastAsia="Times New Roman"/>
          <w:sz w:val="24"/>
          <w:szCs w:val="24"/>
        </w:rPr>
      </w:pPr>
      <w:r w:rsidRPr="00466DB9">
        <w:rPr>
          <w:rFonts w:eastAsia="Times New Roman"/>
          <w:sz w:val="24"/>
          <w:szCs w:val="24"/>
        </w:rPr>
        <w:t>Достойная значимость стимулирования команды за конечный результат</w:t>
      </w:r>
    </w:p>
    <w:p w:rsidR="00EA01DB" w:rsidRPr="00466DB9" w:rsidRDefault="00EA01DB" w:rsidP="00642234">
      <w:pPr>
        <w:pStyle w:val="2"/>
        <w:numPr>
          <w:ilvl w:val="0"/>
          <w:numId w:val="60"/>
        </w:numPr>
        <w:jc w:val="both"/>
        <w:rPr>
          <w:rFonts w:eastAsia="Times New Roman"/>
          <w:sz w:val="24"/>
          <w:szCs w:val="24"/>
        </w:rPr>
      </w:pPr>
      <w:r w:rsidRPr="00466DB9">
        <w:rPr>
          <w:rFonts w:eastAsia="Times New Roman"/>
          <w:sz w:val="24"/>
          <w:szCs w:val="24"/>
        </w:rPr>
        <w:t>Автономное самоуправление команды</w:t>
      </w:r>
    </w:p>
    <w:p w:rsidR="00EA01DB" w:rsidRPr="00466DB9" w:rsidRDefault="00EA01DB" w:rsidP="00642234">
      <w:pPr>
        <w:pStyle w:val="2"/>
        <w:numPr>
          <w:ilvl w:val="0"/>
          <w:numId w:val="60"/>
        </w:numPr>
        <w:jc w:val="both"/>
        <w:rPr>
          <w:sz w:val="24"/>
          <w:szCs w:val="24"/>
        </w:rPr>
      </w:pPr>
      <w:r w:rsidRPr="00466DB9">
        <w:rPr>
          <w:rFonts w:eastAsia="Times New Roman"/>
          <w:sz w:val="24"/>
          <w:szCs w:val="24"/>
        </w:rPr>
        <w:t>Повышенная исполнительская дисциплина</w:t>
      </w:r>
    </w:p>
    <w:p w:rsidR="000108B6" w:rsidRDefault="000108B6" w:rsidP="00EA01DB">
      <w:pPr>
        <w:tabs>
          <w:tab w:val="left" w:pos="426"/>
        </w:tabs>
        <w:contextualSpacing/>
        <w:jc w:val="both"/>
        <w:rPr>
          <w:rFonts w:ascii="Times New Roman" w:eastAsia="Times New Roman" w:hAnsi="Times New Roman" w:cs="Times New Roman"/>
          <w:sz w:val="24"/>
          <w:szCs w:val="24"/>
          <w:lang w:eastAsia="ru-RU"/>
        </w:rPr>
        <w:sectPr w:rsidR="000108B6" w:rsidSect="00AE4155">
          <w:pgSz w:w="11906" w:h="16838"/>
          <w:pgMar w:top="720" w:right="720" w:bottom="720" w:left="720" w:header="708" w:footer="708" w:gutter="0"/>
          <w:cols w:space="708"/>
          <w:docGrid w:linePitch="360"/>
        </w:sectPr>
      </w:pPr>
    </w:p>
    <w:p w:rsidR="004B672B" w:rsidRPr="0055516B" w:rsidRDefault="004B672B"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55516B">
        <w:rPr>
          <w:rFonts w:ascii="Times New Roman" w:eastAsia="Times New Roman" w:hAnsi="Times New Roman" w:cs="Times New Roman"/>
          <w:b/>
          <w:sz w:val="24"/>
          <w:szCs w:val="24"/>
          <w:lang w:eastAsia="ru-RU"/>
        </w:rPr>
        <w:lastRenderedPageBreak/>
        <w:t>Внутри</w:t>
      </w:r>
      <w:r w:rsidR="00FD57C1" w:rsidRPr="0055516B">
        <w:rPr>
          <w:rFonts w:ascii="Times New Roman" w:eastAsia="Times New Roman" w:hAnsi="Times New Roman" w:cs="Times New Roman"/>
          <w:b/>
          <w:sz w:val="24"/>
          <w:szCs w:val="24"/>
          <w:lang w:eastAsia="ru-RU"/>
        </w:rPr>
        <w:t>организационные конфликты. Виды конфликтов. Управление конфликтными ситуациями в организации.</w:t>
      </w:r>
    </w:p>
    <w:p w:rsidR="00EA01DB" w:rsidRPr="00466DB9" w:rsidRDefault="00EA01DB" w:rsidP="00EA01DB">
      <w:pPr>
        <w:pStyle w:val="2"/>
        <w:ind w:left="0" w:firstLine="0"/>
        <w:jc w:val="both"/>
        <w:rPr>
          <w:rFonts w:eastAsia="Times New Roman"/>
          <w:sz w:val="24"/>
          <w:szCs w:val="24"/>
        </w:rPr>
      </w:pPr>
      <w:r w:rsidRPr="00466DB9">
        <w:rPr>
          <w:rFonts w:eastAsia="Times New Roman"/>
          <w:b/>
          <w:bCs/>
          <w:sz w:val="24"/>
          <w:szCs w:val="24"/>
        </w:rPr>
        <w:t>Конфликт</w:t>
      </w:r>
      <w:r w:rsidRPr="00466DB9">
        <w:rPr>
          <w:rFonts w:eastAsia="Times New Roman"/>
          <w:sz w:val="24"/>
          <w:szCs w:val="24"/>
        </w:rPr>
        <w:t xml:space="preserve"> - это противоречие между двумя или более сторонами, т. е. конкретными лицами или группами, когда каждая сторона уверена в своей правоте и делает так, чтобы была принята ее точка зрения или цель, и мешает другой стороне сделать то же самое.</w:t>
      </w:r>
    </w:p>
    <w:p w:rsidR="00EA01DB" w:rsidRPr="00466DB9" w:rsidRDefault="00EA01DB" w:rsidP="00EA01DB">
      <w:pPr>
        <w:pStyle w:val="2"/>
        <w:ind w:left="0" w:firstLine="0"/>
        <w:jc w:val="both"/>
        <w:rPr>
          <w:sz w:val="24"/>
          <w:szCs w:val="24"/>
        </w:rPr>
      </w:pPr>
    </w:p>
    <w:p w:rsidR="00EA01DB" w:rsidRPr="00466DB9" w:rsidRDefault="00EA01DB" w:rsidP="00EA01DB">
      <w:pPr>
        <w:pStyle w:val="2"/>
        <w:ind w:left="0" w:firstLine="0"/>
        <w:jc w:val="both"/>
        <w:rPr>
          <w:rFonts w:eastAsia="Times New Roman"/>
          <w:sz w:val="24"/>
          <w:szCs w:val="24"/>
        </w:rPr>
      </w:pPr>
      <w:r w:rsidRPr="00466DB9">
        <w:rPr>
          <w:rFonts w:eastAsia="Times New Roman"/>
          <w:sz w:val="24"/>
          <w:szCs w:val="24"/>
          <w:u w:val="single"/>
        </w:rPr>
        <w:t>Функциональные последствия конфликта:</w:t>
      </w:r>
    </w:p>
    <w:p w:rsidR="00EA01DB" w:rsidRPr="00466DB9" w:rsidRDefault="00EA01DB" w:rsidP="00642234">
      <w:pPr>
        <w:pStyle w:val="2"/>
        <w:numPr>
          <w:ilvl w:val="0"/>
          <w:numId w:val="11"/>
        </w:numPr>
        <w:ind w:left="540" w:hanging="540"/>
        <w:jc w:val="both"/>
        <w:rPr>
          <w:rFonts w:eastAsia="Times New Roman"/>
          <w:sz w:val="24"/>
          <w:szCs w:val="24"/>
        </w:rPr>
      </w:pPr>
      <w:r w:rsidRPr="00466DB9">
        <w:rPr>
          <w:rFonts w:eastAsia="Times New Roman"/>
          <w:sz w:val="24"/>
          <w:szCs w:val="24"/>
        </w:rPr>
        <w:t xml:space="preserve">Причастность сотрудников к вопросу решения проблемы, </w:t>
      </w:r>
    </w:p>
    <w:p w:rsidR="00EA01DB" w:rsidRPr="00466DB9" w:rsidRDefault="0055516B" w:rsidP="00642234">
      <w:pPr>
        <w:pStyle w:val="2"/>
        <w:numPr>
          <w:ilvl w:val="0"/>
          <w:numId w:val="11"/>
        </w:numPr>
        <w:ind w:left="540" w:hanging="540"/>
        <w:jc w:val="both"/>
        <w:rPr>
          <w:rFonts w:eastAsia="Times New Roman"/>
          <w:sz w:val="24"/>
          <w:szCs w:val="24"/>
        </w:rPr>
      </w:pPr>
      <w:r>
        <w:rPr>
          <w:rFonts w:eastAsia="Times New Roman"/>
          <w:sz w:val="24"/>
          <w:szCs w:val="24"/>
        </w:rPr>
        <w:t>Образец для будущего</w:t>
      </w:r>
    </w:p>
    <w:p w:rsidR="00EA01DB" w:rsidRPr="00466DB9" w:rsidRDefault="0055516B" w:rsidP="00642234">
      <w:pPr>
        <w:pStyle w:val="2"/>
        <w:numPr>
          <w:ilvl w:val="0"/>
          <w:numId w:val="11"/>
        </w:numPr>
        <w:ind w:left="540" w:hanging="540"/>
        <w:jc w:val="both"/>
        <w:rPr>
          <w:rFonts w:eastAsia="Times New Roman"/>
          <w:sz w:val="24"/>
          <w:szCs w:val="24"/>
        </w:rPr>
      </w:pPr>
      <w:r>
        <w:rPr>
          <w:rFonts w:eastAsia="Times New Roman"/>
          <w:sz w:val="24"/>
          <w:szCs w:val="24"/>
        </w:rPr>
        <w:t xml:space="preserve">Нет страха </w:t>
      </w:r>
      <w:r w:rsidR="00EA01DB" w:rsidRPr="00466DB9">
        <w:rPr>
          <w:rFonts w:eastAsia="Times New Roman"/>
          <w:sz w:val="24"/>
          <w:szCs w:val="24"/>
        </w:rPr>
        <w:t>высказать свое мнение, даже если оно отличается от мнения большинства</w:t>
      </w:r>
    </w:p>
    <w:p w:rsidR="0055516B" w:rsidRDefault="00EA01DB" w:rsidP="00642234">
      <w:pPr>
        <w:pStyle w:val="2"/>
        <w:numPr>
          <w:ilvl w:val="0"/>
          <w:numId w:val="11"/>
        </w:numPr>
        <w:ind w:left="540" w:hanging="540"/>
        <w:jc w:val="both"/>
        <w:rPr>
          <w:rFonts w:eastAsia="Times New Roman"/>
          <w:sz w:val="24"/>
          <w:szCs w:val="24"/>
        </w:rPr>
      </w:pPr>
      <w:r w:rsidRPr="0055516B">
        <w:rPr>
          <w:rFonts w:eastAsia="Times New Roman"/>
          <w:sz w:val="24"/>
          <w:szCs w:val="24"/>
        </w:rPr>
        <w:t xml:space="preserve">Улучшение социально-психологического климата и улучшение взаимопонимания </w:t>
      </w:r>
      <w:r w:rsidR="0055516B">
        <w:rPr>
          <w:rFonts w:eastAsia="Times New Roman"/>
          <w:sz w:val="24"/>
          <w:szCs w:val="24"/>
        </w:rPr>
        <w:t>внутри коллектива</w:t>
      </w:r>
    </w:p>
    <w:p w:rsidR="00EA01DB" w:rsidRPr="0055516B" w:rsidRDefault="00EA01DB" w:rsidP="00642234">
      <w:pPr>
        <w:pStyle w:val="2"/>
        <w:numPr>
          <w:ilvl w:val="0"/>
          <w:numId w:val="11"/>
        </w:numPr>
        <w:ind w:left="540" w:hanging="540"/>
        <w:jc w:val="both"/>
        <w:rPr>
          <w:rFonts w:eastAsia="Times New Roman"/>
          <w:sz w:val="24"/>
          <w:szCs w:val="24"/>
        </w:rPr>
      </w:pPr>
      <w:r w:rsidRPr="0055516B">
        <w:rPr>
          <w:rFonts w:eastAsia="Times New Roman"/>
          <w:sz w:val="24"/>
          <w:szCs w:val="24"/>
        </w:rPr>
        <w:t>Повышение эффективности деятельности сотрудников и, следовательно, улучшение работы всей организации.</w:t>
      </w:r>
    </w:p>
    <w:p w:rsidR="00EA01DB" w:rsidRPr="00466DB9" w:rsidRDefault="0055516B" w:rsidP="0055516B">
      <w:pPr>
        <w:pStyle w:val="2"/>
        <w:ind w:left="0" w:firstLine="0"/>
        <w:jc w:val="both"/>
        <w:rPr>
          <w:rFonts w:eastAsia="Times New Roman"/>
          <w:sz w:val="24"/>
          <w:szCs w:val="24"/>
        </w:rPr>
      </w:pPr>
      <w:r>
        <w:rPr>
          <w:rFonts w:eastAsia="Times New Roman"/>
          <w:sz w:val="24"/>
          <w:szCs w:val="24"/>
          <w:u w:val="single"/>
        </w:rPr>
        <w:t xml:space="preserve"> Негативные </w:t>
      </w:r>
      <w:r w:rsidR="00EA01DB" w:rsidRPr="00466DB9">
        <w:rPr>
          <w:rFonts w:eastAsia="Times New Roman"/>
          <w:sz w:val="24"/>
          <w:szCs w:val="24"/>
          <w:u w:val="single"/>
        </w:rPr>
        <w:t>последствия конфликта:</w:t>
      </w:r>
    </w:p>
    <w:p w:rsidR="00EA01DB" w:rsidRPr="00466DB9" w:rsidRDefault="0055516B" w:rsidP="00642234">
      <w:pPr>
        <w:pStyle w:val="2"/>
        <w:numPr>
          <w:ilvl w:val="0"/>
          <w:numId w:val="11"/>
        </w:numPr>
        <w:ind w:left="540" w:hanging="540"/>
        <w:jc w:val="both"/>
        <w:rPr>
          <w:rFonts w:eastAsia="Times New Roman"/>
          <w:sz w:val="24"/>
          <w:szCs w:val="24"/>
        </w:rPr>
      </w:pPr>
      <w:r w:rsidRPr="00121458">
        <w:rPr>
          <w:noProof/>
          <w:sz w:val="24"/>
          <w:szCs w:val="24"/>
        </w:rPr>
        <w:drawing>
          <wp:anchor distT="0" distB="0" distL="114300" distR="114300" simplePos="0" relativeHeight="251685888" behindDoc="0" locked="0" layoutInCell="1" allowOverlap="1">
            <wp:simplePos x="0" y="0"/>
            <wp:positionH relativeFrom="column">
              <wp:posOffset>3558540</wp:posOffset>
            </wp:positionH>
            <wp:positionV relativeFrom="paragraph">
              <wp:posOffset>152400</wp:posOffset>
            </wp:positionV>
            <wp:extent cx="3086735" cy="3993515"/>
            <wp:effectExtent l="0" t="0" r="0" b="6985"/>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6735" cy="3993515"/>
                    </a:xfrm>
                    <a:prstGeom prst="rect">
                      <a:avLst/>
                    </a:prstGeom>
                    <a:noFill/>
                    <a:ln>
                      <a:noFill/>
                    </a:ln>
                    <a:effectLst/>
                  </pic:spPr>
                </pic:pic>
              </a:graphicData>
            </a:graphic>
          </wp:anchor>
        </w:drawing>
      </w:r>
      <w:r w:rsidR="00EA01DB" w:rsidRPr="00466DB9">
        <w:rPr>
          <w:rFonts w:eastAsia="Times New Roman"/>
          <w:sz w:val="24"/>
          <w:szCs w:val="24"/>
        </w:rPr>
        <w:t>Ухудшение социально-психологического климата в коллективе, текучесть кадров, снижение производительности</w:t>
      </w:r>
    </w:p>
    <w:p w:rsidR="00EA01DB" w:rsidRPr="00466DB9" w:rsidRDefault="00EA01DB" w:rsidP="00642234">
      <w:pPr>
        <w:pStyle w:val="2"/>
        <w:numPr>
          <w:ilvl w:val="0"/>
          <w:numId w:val="11"/>
        </w:numPr>
        <w:ind w:left="540" w:hanging="540"/>
        <w:jc w:val="both"/>
        <w:rPr>
          <w:rFonts w:eastAsia="Times New Roman"/>
          <w:sz w:val="24"/>
          <w:szCs w:val="24"/>
        </w:rPr>
      </w:pPr>
      <w:r w:rsidRPr="00466DB9">
        <w:rPr>
          <w:rFonts w:eastAsia="Times New Roman"/>
          <w:sz w:val="24"/>
          <w:szCs w:val="24"/>
        </w:rPr>
        <w:t>Нежелание сотрудничать для разрешения конфликтов в будущем</w:t>
      </w:r>
    </w:p>
    <w:p w:rsidR="00EA01DB" w:rsidRPr="00466DB9" w:rsidRDefault="00EA01DB" w:rsidP="00642234">
      <w:pPr>
        <w:pStyle w:val="2"/>
        <w:numPr>
          <w:ilvl w:val="0"/>
          <w:numId w:val="11"/>
        </w:numPr>
        <w:ind w:left="540" w:hanging="540"/>
        <w:jc w:val="both"/>
        <w:rPr>
          <w:rFonts w:eastAsia="Times New Roman"/>
          <w:sz w:val="24"/>
          <w:szCs w:val="24"/>
        </w:rPr>
      </w:pPr>
      <w:r w:rsidRPr="00466DB9">
        <w:rPr>
          <w:rFonts w:eastAsia="Times New Roman"/>
          <w:sz w:val="24"/>
          <w:szCs w:val="24"/>
        </w:rPr>
        <w:t>Формирование резко отрицательного отношения к другой стороне</w:t>
      </w:r>
    </w:p>
    <w:p w:rsidR="00EA01DB" w:rsidRPr="00466DB9" w:rsidRDefault="00EA01DB" w:rsidP="00EA01DB">
      <w:pPr>
        <w:pStyle w:val="1"/>
        <w:rPr>
          <w:sz w:val="24"/>
          <w:szCs w:val="24"/>
        </w:rPr>
      </w:pPr>
    </w:p>
    <w:p w:rsidR="00EA01DB" w:rsidRPr="00466DB9" w:rsidRDefault="00EA01DB" w:rsidP="0055516B">
      <w:pPr>
        <w:pStyle w:val="2"/>
        <w:ind w:left="0" w:firstLine="0"/>
        <w:jc w:val="center"/>
        <w:rPr>
          <w:sz w:val="24"/>
          <w:szCs w:val="24"/>
        </w:rPr>
      </w:pPr>
      <w:r w:rsidRPr="00466DB9">
        <w:rPr>
          <w:sz w:val="24"/>
          <w:szCs w:val="24"/>
        </w:rPr>
        <w:t>Процесс развития конфликта</w:t>
      </w:r>
    </w:p>
    <w:p w:rsidR="00EA01DB" w:rsidRPr="00466DB9" w:rsidRDefault="00EA01DB" w:rsidP="00EA01DB">
      <w:pPr>
        <w:pStyle w:val="2"/>
        <w:ind w:left="0" w:firstLine="0"/>
        <w:jc w:val="both"/>
        <w:rPr>
          <w:rFonts w:eastAsia="Times New Roman"/>
          <w:sz w:val="24"/>
          <w:szCs w:val="24"/>
        </w:rPr>
      </w:pPr>
      <w:r w:rsidRPr="00466DB9">
        <w:rPr>
          <w:rFonts w:eastAsia="Times New Roman"/>
          <w:b/>
          <w:bCs/>
          <w:sz w:val="24"/>
          <w:szCs w:val="24"/>
        </w:rPr>
        <w:t>Внутренние конфликты</w:t>
      </w:r>
      <w:r w:rsidRPr="00466DB9">
        <w:rPr>
          <w:rFonts w:eastAsia="Times New Roman"/>
          <w:sz w:val="24"/>
          <w:szCs w:val="24"/>
        </w:rPr>
        <w:t xml:space="preserve"> возникают в рамках организации (предприятия) и разрешаются, как правило, через существующие нормативы и соглашения, принятые на определенном уровне и между заинтересованными сторонами. К этим конфликтам относятся:</w:t>
      </w:r>
    </w:p>
    <w:p w:rsidR="00EA01DB" w:rsidRPr="00466DB9" w:rsidRDefault="00EA01DB" w:rsidP="00EA01DB">
      <w:pPr>
        <w:pStyle w:val="2"/>
        <w:ind w:left="0" w:firstLine="0"/>
        <w:jc w:val="both"/>
        <w:rPr>
          <w:rFonts w:eastAsia="Times New Roman"/>
          <w:sz w:val="24"/>
          <w:szCs w:val="24"/>
        </w:rPr>
      </w:pPr>
      <w:r w:rsidRPr="00466DB9">
        <w:rPr>
          <w:rFonts w:eastAsia="Times New Roman"/>
          <w:sz w:val="24"/>
          <w:szCs w:val="24"/>
        </w:rPr>
        <w:t>1)</w:t>
      </w:r>
      <w:proofErr w:type="spellStart"/>
      <w:r w:rsidRPr="00466DB9">
        <w:rPr>
          <w:rFonts w:eastAsia="Times New Roman"/>
          <w:i/>
          <w:iCs/>
          <w:sz w:val="24"/>
          <w:szCs w:val="24"/>
        </w:rPr>
        <w:t>Внутриличностный</w:t>
      </w:r>
      <w:proofErr w:type="spellEnd"/>
      <w:r w:rsidRPr="00466DB9">
        <w:rPr>
          <w:rFonts w:eastAsia="Times New Roman"/>
          <w:i/>
          <w:iCs/>
          <w:sz w:val="24"/>
          <w:szCs w:val="24"/>
        </w:rPr>
        <w:t xml:space="preserve"> конфликт</w:t>
      </w:r>
    </w:p>
    <w:p w:rsidR="00EA01DB" w:rsidRPr="00466DB9" w:rsidRDefault="00EA01DB" w:rsidP="00EA01DB">
      <w:pPr>
        <w:pStyle w:val="2"/>
        <w:ind w:left="0" w:firstLine="0"/>
        <w:jc w:val="both"/>
        <w:rPr>
          <w:rFonts w:eastAsia="Times New Roman"/>
          <w:sz w:val="24"/>
          <w:szCs w:val="24"/>
        </w:rPr>
      </w:pPr>
      <w:r w:rsidRPr="00466DB9">
        <w:rPr>
          <w:rFonts w:eastAsia="Times New Roman"/>
          <w:sz w:val="24"/>
          <w:szCs w:val="24"/>
        </w:rPr>
        <w:t>2)</w:t>
      </w:r>
      <w:r w:rsidRPr="00466DB9">
        <w:rPr>
          <w:rFonts w:eastAsia="Times New Roman"/>
          <w:i/>
          <w:iCs/>
          <w:sz w:val="24"/>
          <w:szCs w:val="24"/>
        </w:rPr>
        <w:t>Межличностный конфликт</w:t>
      </w:r>
      <w:r w:rsidRPr="00466DB9">
        <w:rPr>
          <w:rFonts w:eastAsia="Times New Roman"/>
          <w:sz w:val="24"/>
          <w:szCs w:val="24"/>
        </w:rPr>
        <w:t xml:space="preserve"> </w:t>
      </w:r>
    </w:p>
    <w:p w:rsidR="00EA01DB" w:rsidRPr="00466DB9" w:rsidRDefault="00EA01DB" w:rsidP="00EA01DB">
      <w:pPr>
        <w:pStyle w:val="2"/>
        <w:ind w:left="0" w:firstLine="0"/>
        <w:jc w:val="both"/>
        <w:rPr>
          <w:rFonts w:eastAsia="Times New Roman"/>
          <w:sz w:val="24"/>
          <w:szCs w:val="24"/>
        </w:rPr>
      </w:pPr>
      <w:r w:rsidRPr="00466DB9">
        <w:rPr>
          <w:rFonts w:eastAsia="Times New Roman"/>
          <w:sz w:val="24"/>
          <w:szCs w:val="24"/>
        </w:rPr>
        <w:t>3)</w:t>
      </w:r>
      <w:r w:rsidRPr="00466DB9">
        <w:rPr>
          <w:rFonts w:eastAsia="Times New Roman"/>
          <w:i/>
          <w:iCs/>
          <w:sz w:val="24"/>
          <w:szCs w:val="24"/>
        </w:rPr>
        <w:t>Внутригрупповой конфликт</w:t>
      </w:r>
      <w:r w:rsidRPr="00466DB9">
        <w:rPr>
          <w:rFonts w:eastAsia="Times New Roman"/>
          <w:sz w:val="24"/>
          <w:szCs w:val="24"/>
        </w:rPr>
        <w:t xml:space="preserve"> </w:t>
      </w:r>
    </w:p>
    <w:p w:rsidR="00EA01DB" w:rsidRPr="00466DB9" w:rsidRDefault="00EA01DB" w:rsidP="00EA01DB">
      <w:pPr>
        <w:pStyle w:val="2"/>
        <w:ind w:left="0" w:firstLine="0"/>
        <w:jc w:val="both"/>
        <w:rPr>
          <w:rFonts w:eastAsia="Times New Roman"/>
          <w:sz w:val="24"/>
          <w:szCs w:val="24"/>
        </w:rPr>
      </w:pPr>
      <w:r w:rsidRPr="00466DB9">
        <w:rPr>
          <w:rFonts w:eastAsia="Times New Roman"/>
          <w:sz w:val="24"/>
          <w:szCs w:val="24"/>
        </w:rPr>
        <w:t>4)</w:t>
      </w:r>
      <w:r w:rsidRPr="00466DB9">
        <w:rPr>
          <w:rFonts w:eastAsia="Times New Roman"/>
          <w:i/>
          <w:iCs/>
          <w:sz w:val="24"/>
          <w:szCs w:val="24"/>
        </w:rPr>
        <w:t>Межгрупповой конфликт</w:t>
      </w:r>
    </w:p>
    <w:p w:rsidR="00EA01DB" w:rsidRPr="00466DB9" w:rsidRDefault="00EA01DB" w:rsidP="00EA01DB">
      <w:pPr>
        <w:pStyle w:val="2"/>
        <w:ind w:left="0" w:firstLine="0"/>
        <w:jc w:val="both"/>
        <w:rPr>
          <w:sz w:val="24"/>
          <w:szCs w:val="24"/>
        </w:rPr>
      </w:pPr>
      <w:r w:rsidRPr="00466DB9">
        <w:rPr>
          <w:rFonts w:eastAsia="Times New Roman"/>
          <w:sz w:val="24"/>
          <w:szCs w:val="24"/>
        </w:rPr>
        <w:t>5)</w:t>
      </w:r>
      <w:r w:rsidRPr="00466DB9">
        <w:rPr>
          <w:rFonts w:eastAsia="Times New Roman"/>
          <w:i/>
          <w:iCs/>
          <w:sz w:val="24"/>
          <w:szCs w:val="24"/>
        </w:rPr>
        <w:t>Внутриорганизационный конфликт</w:t>
      </w:r>
      <w:r w:rsidRPr="00466DB9">
        <w:rPr>
          <w:rFonts w:eastAsia="Times New Roman"/>
          <w:sz w:val="24"/>
          <w:szCs w:val="24"/>
        </w:rPr>
        <w:t xml:space="preserve">, </w:t>
      </w:r>
    </w:p>
    <w:p w:rsidR="00EA01DB" w:rsidRPr="00466DB9" w:rsidRDefault="00EA01DB" w:rsidP="00EA01DB">
      <w:pPr>
        <w:pStyle w:val="1"/>
        <w:rPr>
          <w:sz w:val="24"/>
          <w:szCs w:val="24"/>
        </w:rPr>
      </w:pPr>
    </w:p>
    <w:p w:rsidR="0055516B" w:rsidRPr="0055516B" w:rsidRDefault="0055516B" w:rsidP="00642234">
      <w:pPr>
        <w:pStyle w:val="2"/>
        <w:numPr>
          <w:ilvl w:val="0"/>
          <w:numId w:val="11"/>
        </w:numPr>
        <w:ind w:left="540" w:hanging="540"/>
        <w:jc w:val="both"/>
        <w:rPr>
          <w:rFonts w:eastAsia="Times New Roman"/>
          <w:sz w:val="24"/>
          <w:szCs w:val="24"/>
        </w:rPr>
      </w:pPr>
      <w:r>
        <w:rPr>
          <w:rFonts w:eastAsia="Times New Roman"/>
          <w:sz w:val="24"/>
          <w:szCs w:val="24"/>
          <w:u w:val="single"/>
        </w:rPr>
        <w:t>Структурные:</w:t>
      </w:r>
    </w:p>
    <w:p w:rsidR="0055516B" w:rsidRPr="0055516B" w:rsidRDefault="0055516B" w:rsidP="0055516B">
      <w:pPr>
        <w:pStyle w:val="2"/>
        <w:ind w:left="360" w:firstLine="0"/>
        <w:jc w:val="both"/>
        <w:rPr>
          <w:rFonts w:eastAsia="Times New Roman"/>
          <w:sz w:val="24"/>
          <w:szCs w:val="24"/>
        </w:rPr>
      </w:pPr>
      <w:r w:rsidRPr="0055516B">
        <w:rPr>
          <w:rFonts w:eastAsia="Times New Roman"/>
          <w:sz w:val="24"/>
          <w:szCs w:val="24"/>
        </w:rPr>
        <w:t>1. Разъяснение требований к работе</w:t>
      </w:r>
    </w:p>
    <w:p w:rsidR="00EA01DB" w:rsidRPr="0055516B" w:rsidRDefault="0055516B" w:rsidP="0055516B">
      <w:pPr>
        <w:pStyle w:val="2"/>
        <w:ind w:left="360" w:firstLine="0"/>
        <w:jc w:val="both"/>
        <w:rPr>
          <w:rFonts w:eastAsia="Times New Roman"/>
          <w:sz w:val="24"/>
          <w:szCs w:val="24"/>
        </w:rPr>
      </w:pPr>
      <w:r w:rsidRPr="0055516B">
        <w:rPr>
          <w:rFonts w:eastAsia="Times New Roman"/>
          <w:sz w:val="24"/>
          <w:szCs w:val="24"/>
        </w:rPr>
        <w:t>2. Система вознаграждений</w:t>
      </w:r>
      <w:r w:rsidR="00EA01DB" w:rsidRPr="0055516B">
        <w:rPr>
          <w:rFonts w:eastAsia="Times New Roman"/>
          <w:sz w:val="24"/>
          <w:szCs w:val="24"/>
        </w:rPr>
        <w:t xml:space="preserve">. </w:t>
      </w:r>
    </w:p>
    <w:p w:rsidR="0055516B" w:rsidRPr="0055516B" w:rsidRDefault="0055516B" w:rsidP="0055516B">
      <w:pPr>
        <w:pStyle w:val="2"/>
        <w:ind w:left="360" w:firstLine="0"/>
        <w:jc w:val="both"/>
        <w:rPr>
          <w:rFonts w:eastAsia="Times New Roman"/>
          <w:sz w:val="24"/>
          <w:szCs w:val="24"/>
        </w:rPr>
      </w:pPr>
      <w:r>
        <w:rPr>
          <w:rFonts w:eastAsia="Times New Roman"/>
          <w:sz w:val="24"/>
          <w:szCs w:val="24"/>
        </w:rPr>
        <w:t xml:space="preserve">3. </w:t>
      </w:r>
      <w:r w:rsidRPr="0055516B">
        <w:rPr>
          <w:rFonts w:eastAsia="Times New Roman"/>
          <w:sz w:val="24"/>
          <w:szCs w:val="24"/>
        </w:rPr>
        <w:t>Координация и объединительные механизмы</w:t>
      </w:r>
    </w:p>
    <w:p w:rsidR="0055516B" w:rsidRDefault="0055516B" w:rsidP="0055516B">
      <w:pPr>
        <w:pStyle w:val="2"/>
        <w:ind w:left="360" w:firstLine="0"/>
        <w:jc w:val="both"/>
        <w:rPr>
          <w:rFonts w:eastAsia="Times New Roman"/>
          <w:sz w:val="24"/>
          <w:szCs w:val="24"/>
        </w:rPr>
      </w:pPr>
      <w:r>
        <w:rPr>
          <w:rFonts w:eastAsia="Times New Roman"/>
          <w:sz w:val="24"/>
          <w:szCs w:val="24"/>
        </w:rPr>
        <w:t>4.</w:t>
      </w:r>
      <w:r w:rsidRPr="0055516B">
        <w:rPr>
          <w:rFonts w:eastAsia="Times New Roman"/>
          <w:sz w:val="24"/>
          <w:szCs w:val="24"/>
        </w:rPr>
        <w:t>Установление общефирменных комплексных целей</w:t>
      </w:r>
    </w:p>
    <w:p w:rsidR="0055516B" w:rsidRDefault="0055516B" w:rsidP="0055516B">
      <w:pPr>
        <w:rPr>
          <w:lang w:eastAsia="ru-RU"/>
        </w:rPr>
      </w:pPr>
      <w:r>
        <w:rPr>
          <w:lang w:eastAsia="ru-RU"/>
        </w:rPr>
        <w:t xml:space="preserve">Межличностные </w:t>
      </w:r>
    </w:p>
    <w:p w:rsidR="0055516B" w:rsidRDefault="0055516B" w:rsidP="00642234">
      <w:pPr>
        <w:pStyle w:val="a3"/>
        <w:numPr>
          <w:ilvl w:val="0"/>
          <w:numId w:val="61"/>
        </w:numPr>
        <w:rPr>
          <w:lang w:eastAsia="ru-RU"/>
        </w:rPr>
      </w:pPr>
      <w:r>
        <w:rPr>
          <w:lang w:eastAsia="ru-RU"/>
        </w:rPr>
        <w:t xml:space="preserve">Уклонение </w:t>
      </w:r>
    </w:p>
    <w:p w:rsidR="0055516B" w:rsidRDefault="0055516B" w:rsidP="00642234">
      <w:pPr>
        <w:pStyle w:val="a3"/>
        <w:numPr>
          <w:ilvl w:val="0"/>
          <w:numId w:val="61"/>
        </w:numPr>
        <w:rPr>
          <w:lang w:eastAsia="ru-RU"/>
        </w:rPr>
      </w:pPr>
      <w:r>
        <w:rPr>
          <w:lang w:eastAsia="ru-RU"/>
        </w:rPr>
        <w:t xml:space="preserve">Сглаживание </w:t>
      </w:r>
    </w:p>
    <w:p w:rsidR="0055516B" w:rsidRDefault="0055516B" w:rsidP="00642234">
      <w:pPr>
        <w:pStyle w:val="a3"/>
        <w:numPr>
          <w:ilvl w:val="0"/>
          <w:numId w:val="61"/>
        </w:numPr>
        <w:rPr>
          <w:lang w:eastAsia="ru-RU"/>
        </w:rPr>
      </w:pPr>
      <w:r>
        <w:rPr>
          <w:lang w:eastAsia="ru-RU"/>
        </w:rPr>
        <w:t>Решение проблемы</w:t>
      </w:r>
    </w:p>
    <w:p w:rsidR="0055516B" w:rsidRDefault="0055516B" w:rsidP="00642234">
      <w:pPr>
        <w:pStyle w:val="a3"/>
        <w:numPr>
          <w:ilvl w:val="0"/>
          <w:numId w:val="61"/>
        </w:numPr>
        <w:rPr>
          <w:lang w:eastAsia="ru-RU"/>
        </w:rPr>
      </w:pPr>
      <w:r>
        <w:rPr>
          <w:lang w:eastAsia="ru-RU"/>
        </w:rPr>
        <w:t>Компромисс</w:t>
      </w:r>
    </w:p>
    <w:p w:rsidR="0055516B" w:rsidRPr="0055516B" w:rsidRDefault="0055516B" w:rsidP="00642234">
      <w:pPr>
        <w:pStyle w:val="a3"/>
        <w:numPr>
          <w:ilvl w:val="0"/>
          <w:numId w:val="61"/>
        </w:numPr>
        <w:rPr>
          <w:lang w:eastAsia="ru-RU"/>
        </w:rPr>
      </w:pPr>
      <w:r>
        <w:rPr>
          <w:lang w:eastAsia="ru-RU"/>
        </w:rPr>
        <w:t>Принуждение</w:t>
      </w:r>
    </w:p>
    <w:p w:rsidR="00EA01DB" w:rsidRDefault="00EA01DB" w:rsidP="00EA01DB">
      <w:pPr>
        <w:tabs>
          <w:tab w:val="left" w:pos="426"/>
        </w:tabs>
        <w:contextualSpacing/>
        <w:jc w:val="both"/>
        <w:rPr>
          <w:rFonts w:ascii="Times New Roman" w:eastAsia="Times New Roman" w:hAnsi="Times New Roman" w:cs="Times New Roman"/>
          <w:sz w:val="24"/>
          <w:szCs w:val="24"/>
          <w:lang w:eastAsia="ru-RU"/>
        </w:rPr>
        <w:sectPr w:rsidR="00EA01DB" w:rsidSect="00AE4155">
          <w:pgSz w:w="11906" w:h="16838"/>
          <w:pgMar w:top="720" w:right="720" w:bottom="720" w:left="720" w:header="708" w:footer="708" w:gutter="0"/>
          <w:cols w:space="708"/>
          <w:docGrid w:linePitch="360"/>
        </w:sectPr>
      </w:pPr>
    </w:p>
    <w:p w:rsidR="00FD57C1" w:rsidRPr="00987056" w:rsidRDefault="00FD57C1" w:rsidP="00642234">
      <w:pPr>
        <w:numPr>
          <w:ilvl w:val="0"/>
          <w:numId w:val="1"/>
        </w:numPr>
        <w:shd w:val="clear" w:color="auto" w:fill="FBD4B4" w:themeFill="accent6" w:themeFillTint="66"/>
        <w:tabs>
          <w:tab w:val="left" w:pos="426"/>
        </w:tabs>
        <w:ind w:left="0" w:firstLine="0"/>
        <w:contextualSpacing/>
        <w:jc w:val="both"/>
        <w:rPr>
          <w:rFonts w:ascii="Times New Roman" w:eastAsia="Times New Roman" w:hAnsi="Times New Roman" w:cs="Times New Roman"/>
          <w:sz w:val="24"/>
          <w:szCs w:val="24"/>
          <w:lang w:eastAsia="ru-RU"/>
        </w:rPr>
      </w:pPr>
      <w:r w:rsidRPr="00987056">
        <w:rPr>
          <w:rFonts w:ascii="Times New Roman" w:eastAsia="Times New Roman" w:hAnsi="Times New Roman" w:cs="Times New Roman"/>
          <w:sz w:val="24"/>
          <w:szCs w:val="24"/>
          <w:lang w:eastAsia="ru-RU"/>
        </w:rPr>
        <w:lastRenderedPageBreak/>
        <w:t>Информация в системе управления. Классификация информации. Критерии результативности информации.</w:t>
      </w:r>
    </w:p>
    <w:p w:rsidR="00EA01DB" w:rsidRPr="006C2ED2" w:rsidRDefault="00EA01DB" w:rsidP="00EA01DB">
      <w:pPr>
        <w:pStyle w:val="2"/>
        <w:ind w:left="0" w:firstLine="0"/>
        <w:jc w:val="both"/>
        <w:rPr>
          <w:rFonts w:eastAsia="Times New Roman"/>
          <w:sz w:val="24"/>
          <w:szCs w:val="24"/>
        </w:rPr>
      </w:pPr>
      <w:r w:rsidRPr="006C2ED2">
        <w:rPr>
          <w:rFonts w:eastAsia="Times New Roman"/>
          <w:b/>
          <w:bCs/>
          <w:sz w:val="24"/>
          <w:szCs w:val="24"/>
        </w:rPr>
        <w:t xml:space="preserve">Коммуникация </w:t>
      </w:r>
      <w:r w:rsidRPr="006C2ED2">
        <w:rPr>
          <w:rFonts w:eastAsia="Times New Roman"/>
          <w:sz w:val="24"/>
          <w:szCs w:val="24"/>
        </w:rPr>
        <w:t xml:space="preserve">— это процесс обмена информацией, ее смысловым значением между двумя или более людьми. </w:t>
      </w:r>
    </w:p>
    <w:p w:rsidR="00EA01DB" w:rsidRPr="006C2ED2" w:rsidRDefault="00EA01DB" w:rsidP="00EA01DB">
      <w:pPr>
        <w:pStyle w:val="2"/>
        <w:ind w:left="0" w:firstLine="0"/>
        <w:jc w:val="both"/>
        <w:rPr>
          <w:sz w:val="24"/>
          <w:szCs w:val="24"/>
        </w:rPr>
      </w:pPr>
      <w:r w:rsidRPr="006C2ED2">
        <w:rPr>
          <w:rFonts w:eastAsia="Times New Roman"/>
          <w:i/>
          <w:iCs/>
          <w:sz w:val="24"/>
          <w:szCs w:val="24"/>
        </w:rPr>
        <w:t>Информация</w:t>
      </w:r>
      <w:r w:rsidRPr="006C2ED2">
        <w:rPr>
          <w:rFonts w:eastAsia="Times New Roman"/>
          <w:sz w:val="24"/>
          <w:szCs w:val="24"/>
        </w:rPr>
        <w:t xml:space="preserve"> в самом широком смысле обозначает сообщение, т.е. любой сигнал о каком-либо событии, об изменении значения некоторой переменной состояния системы.</w:t>
      </w:r>
    </w:p>
    <w:p w:rsidR="00C31020" w:rsidRPr="00C31020" w:rsidRDefault="00C31020" w:rsidP="00C31020">
      <w:pPr>
        <w:pStyle w:val="2"/>
        <w:ind w:left="0" w:firstLine="0"/>
        <w:jc w:val="both"/>
        <w:rPr>
          <w:rFonts w:eastAsia="Times New Roman"/>
          <w:sz w:val="24"/>
          <w:szCs w:val="24"/>
        </w:rPr>
      </w:pPr>
      <w:r w:rsidRPr="00C31020">
        <w:rPr>
          <w:rFonts w:eastAsia="Times New Roman"/>
          <w:sz w:val="24"/>
          <w:szCs w:val="24"/>
        </w:rPr>
        <w:t>Информация, используемая для принятия управленческих решений, весьма разнообразна по своему содержанию:</w:t>
      </w:r>
    </w:p>
    <w:p w:rsidR="00C31020" w:rsidRPr="00C31020" w:rsidRDefault="00C31020" w:rsidP="00C31020">
      <w:pPr>
        <w:pStyle w:val="2"/>
        <w:ind w:left="0" w:firstLine="0"/>
        <w:jc w:val="both"/>
        <w:rPr>
          <w:rFonts w:eastAsia="Times New Roman"/>
          <w:sz w:val="24"/>
          <w:szCs w:val="24"/>
        </w:rPr>
      </w:pPr>
      <w:r w:rsidRPr="00C31020">
        <w:rPr>
          <w:rFonts w:eastAsia="Times New Roman"/>
          <w:sz w:val="24"/>
          <w:szCs w:val="24"/>
        </w:rPr>
        <w:t>– нормативы, плановые задания;</w:t>
      </w:r>
    </w:p>
    <w:p w:rsidR="00C31020" w:rsidRPr="00C31020" w:rsidRDefault="00C31020" w:rsidP="00C31020">
      <w:pPr>
        <w:pStyle w:val="2"/>
        <w:ind w:left="0" w:firstLine="0"/>
        <w:jc w:val="both"/>
        <w:rPr>
          <w:rFonts w:eastAsia="Times New Roman"/>
          <w:sz w:val="24"/>
          <w:szCs w:val="24"/>
        </w:rPr>
      </w:pPr>
      <w:r w:rsidRPr="00C31020">
        <w:rPr>
          <w:rFonts w:eastAsia="Times New Roman"/>
          <w:sz w:val="24"/>
          <w:szCs w:val="24"/>
        </w:rPr>
        <w:t xml:space="preserve">– политическая </w:t>
      </w:r>
      <w:r>
        <w:rPr>
          <w:rFonts w:eastAsia="Times New Roman"/>
          <w:sz w:val="24"/>
          <w:szCs w:val="24"/>
        </w:rPr>
        <w:t xml:space="preserve"> и </w:t>
      </w:r>
      <w:proofErr w:type="spellStart"/>
      <w:r>
        <w:rPr>
          <w:rFonts w:eastAsia="Times New Roman"/>
          <w:sz w:val="24"/>
          <w:szCs w:val="24"/>
        </w:rPr>
        <w:t>юридисч</w:t>
      </w:r>
      <w:proofErr w:type="spellEnd"/>
      <w:r>
        <w:rPr>
          <w:rFonts w:eastAsia="Times New Roman"/>
          <w:sz w:val="24"/>
          <w:szCs w:val="24"/>
        </w:rPr>
        <w:t xml:space="preserve"> </w:t>
      </w:r>
      <w:r w:rsidRPr="00C31020">
        <w:rPr>
          <w:rFonts w:eastAsia="Times New Roman"/>
          <w:sz w:val="24"/>
          <w:szCs w:val="24"/>
        </w:rPr>
        <w:t>информация;</w:t>
      </w:r>
    </w:p>
    <w:p w:rsidR="00C31020" w:rsidRPr="00C31020" w:rsidRDefault="00C31020" w:rsidP="00C31020">
      <w:pPr>
        <w:pStyle w:val="2"/>
        <w:ind w:left="0" w:firstLine="0"/>
        <w:jc w:val="both"/>
        <w:rPr>
          <w:rFonts w:eastAsia="Times New Roman"/>
          <w:sz w:val="24"/>
          <w:szCs w:val="24"/>
        </w:rPr>
      </w:pPr>
      <w:r w:rsidRPr="00C31020">
        <w:rPr>
          <w:rFonts w:eastAsia="Times New Roman"/>
          <w:sz w:val="24"/>
          <w:szCs w:val="24"/>
        </w:rPr>
        <w:t>–– технические характеристики средств производства;</w:t>
      </w:r>
    </w:p>
    <w:p w:rsidR="00C31020" w:rsidRPr="00C31020" w:rsidRDefault="00C31020" w:rsidP="00C31020">
      <w:pPr>
        <w:pStyle w:val="2"/>
        <w:ind w:left="0" w:firstLine="0"/>
        <w:jc w:val="both"/>
        <w:rPr>
          <w:rFonts w:eastAsia="Times New Roman"/>
          <w:sz w:val="24"/>
          <w:szCs w:val="24"/>
        </w:rPr>
      </w:pPr>
      <w:r w:rsidRPr="00C31020">
        <w:rPr>
          <w:rFonts w:eastAsia="Times New Roman"/>
          <w:sz w:val="24"/>
          <w:szCs w:val="24"/>
        </w:rPr>
        <w:t>– описание технологий и условий производства;</w:t>
      </w:r>
    </w:p>
    <w:p w:rsidR="00C31020" w:rsidRPr="00C31020" w:rsidRDefault="00C31020" w:rsidP="00C31020">
      <w:pPr>
        <w:pStyle w:val="2"/>
        <w:ind w:left="0" w:firstLine="0"/>
        <w:jc w:val="both"/>
        <w:rPr>
          <w:rFonts w:eastAsia="Times New Roman"/>
          <w:sz w:val="24"/>
          <w:szCs w:val="24"/>
        </w:rPr>
      </w:pPr>
      <w:r w:rsidRPr="00C31020">
        <w:rPr>
          <w:rFonts w:eastAsia="Times New Roman"/>
          <w:sz w:val="24"/>
          <w:szCs w:val="24"/>
        </w:rPr>
        <w:t>–– информация, полученная в ходе маркетинговых исследований;</w:t>
      </w:r>
    </w:p>
    <w:p w:rsidR="00C31020" w:rsidRPr="00C31020" w:rsidRDefault="00C31020" w:rsidP="00C31020">
      <w:pPr>
        <w:pStyle w:val="2"/>
        <w:ind w:left="0" w:firstLine="0"/>
        <w:jc w:val="both"/>
        <w:rPr>
          <w:rFonts w:eastAsia="Times New Roman"/>
          <w:sz w:val="24"/>
          <w:szCs w:val="24"/>
        </w:rPr>
      </w:pPr>
      <w:r w:rsidRPr="00C31020">
        <w:rPr>
          <w:rFonts w:eastAsia="Times New Roman"/>
          <w:sz w:val="24"/>
          <w:szCs w:val="24"/>
        </w:rPr>
        <w:t>– рыночная информация (цены, объемы спроса);</w:t>
      </w:r>
    </w:p>
    <w:p w:rsidR="00C31020" w:rsidRPr="00C31020" w:rsidRDefault="00C31020" w:rsidP="00C31020">
      <w:pPr>
        <w:pStyle w:val="2"/>
        <w:ind w:left="0" w:firstLine="0"/>
        <w:jc w:val="both"/>
        <w:rPr>
          <w:rFonts w:eastAsia="Times New Roman"/>
          <w:sz w:val="24"/>
          <w:szCs w:val="24"/>
        </w:rPr>
      </w:pPr>
      <w:r w:rsidRPr="00C31020">
        <w:rPr>
          <w:rFonts w:eastAsia="Times New Roman"/>
          <w:sz w:val="24"/>
          <w:szCs w:val="24"/>
        </w:rPr>
        <w:t>– биржевая и финансовая информация;</w:t>
      </w:r>
    </w:p>
    <w:p w:rsidR="00C31020" w:rsidRPr="00C31020" w:rsidRDefault="00C31020" w:rsidP="00C31020">
      <w:pPr>
        <w:pStyle w:val="2"/>
        <w:ind w:left="0" w:firstLine="0"/>
        <w:jc w:val="both"/>
        <w:rPr>
          <w:rFonts w:eastAsia="Times New Roman"/>
          <w:sz w:val="24"/>
          <w:szCs w:val="24"/>
        </w:rPr>
      </w:pPr>
      <w:r w:rsidRPr="00C31020">
        <w:rPr>
          <w:rFonts w:eastAsia="Times New Roman"/>
          <w:sz w:val="24"/>
          <w:szCs w:val="24"/>
        </w:rPr>
        <w:t>– сведения о кадровом составе;</w:t>
      </w:r>
    </w:p>
    <w:p w:rsidR="00C31020" w:rsidRPr="00C31020" w:rsidRDefault="00C31020" w:rsidP="00C31020">
      <w:pPr>
        <w:pStyle w:val="2"/>
        <w:ind w:left="0" w:firstLine="0"/>
        <w:jc w:val="both"/>
        <w:rPr>
          <w:rFonts w:eastAsia="Times New Roman"/>
          <w:sz w:val="24"/>
          <w:szCs w:val="24"/>
        </w:rPr>
      </w:pPr>
      <w:r w:rsidRPr="00C31020">
        <w:rPr>
          <w:rFonts w:eastAsia="Times New Roman"/>
          <w:sz w:val="24"/>
          <w:szCs w:val="24"/>
        </w:rPr>
        <w:t>– совокупность расчетных показателей (себестоимость, рентабель</w:t>
      </w:r>
      <w:r w:rsidRPr="00C31020">
        <w:rPr>
          <w:rFonts w:eastAsia="Times New Roman"/>
          <w:sz w:val="24"/>
          <w:szCs w:val="24"/>
        </w:rPr>
        <w:softHyphen/>
        <w:t xml:space="preserve">ность, </w:t>
      </w:r>
      <w:proofErr w:type="spellStart"/>
      <w:r w:rsidRPr="00C31020">
        <w:rPr>
          <w:rFonts w:eastAsia="Times New Roman"/>
          <w:sz w:val="24"/>
          <w:szCs w:val="24"/>
        </w:rPr>
        <w:t>фондоемкость</w:t>
      </w:r>
      <w:proofErr w:type="spellEnd"/>
      <w:r w:rsidRPr="00C31020">
        <w:rPr>
          <w:rFonts w:eastAsia="Times New Roman"/>
          <w:sz w:val="24"/>
          <w:szCs w:val="24"/>
        </w:rPr>
        <w:t>);</w:t>
      </w:r>
    </w:p>
    <w:p w:rsidR="00EA01DB" w:rsidRPr="006C2ED2" w:rsidRDefault="00EA01DB" w:rsidP="00EA01DB">
      <w:pPr>
        <w:pStyle w:val="1"/>
        <w:rPr>
          <w:sz w:val="24"/>
          <w:szCs w:val="24"/>
        </w:rPr>
      </w:pPr>
    </w:p>
    <w:p w:rsidR="00EA01DB" w:rsidRPr="006C2ED2" w:rsidRDefault="00EA01DB" w:rsidP="00EA01DB">
      <w:pPr>
        <w:pStyle w:val="2"/>
        <w:ind w:left="0" w:firstLine="0"/>
        <w:jc w:val="both"/>
        <w:rPr>
          <w:rFonts w:eastAsia="Times New Roman"/>
          <w:sz w:val="24"/>
          <w:szCs w:val="24"/>
        </w:rPr>
      </w:pPr>
      <w:r w:rsidRPr="006C2ED2">
        <w:rPr>
          <w:rFonts w:eastAsia="Times New Roman"/>
          <w:b/>
          <w:bCs/>
          <w:sz w:val="24"/>
          <w:szCs w:val="24"/>
        </w:rPr>
        <w:t xml:space="preserve">Критерии результативности информации </w:t>
      </w:r>
      <w:r w:rsidRPr="006C2ED2">
        <w:rPr>
          <w:rFonts w:eastAsia="Times New Roman"/>
          <w:sz w:val="24"/>
          <w:szCs w:val="24"/>
        </w:rPr>
        <w:t>в управлении:</w:t>
      </w:r>
    </w:p>
    <w:p w:rsidR="00EA01DB" w:rsidRPr="006C2ED2" w:rsidRDefault="00EA01DB" w:rsidP="00EA01DB">
      <w:pPr>
        <w:pStyle w:val="2"/>
        <w:ind w:left="0" w:firstLine="0"/>
        <w:jc w:val="both"/>
        <w:rPr>
          <w:rFonts w:eastAsia="Times New Roman"/>
          <w:sz w:val="24"/>
          <w:szCs w:val="24"/>
        </w:rPr>
      </w:pPr>
      <w:r w:rsidRPr="006C2ED2">
        <w:rPr>
          <w:rFonts w:eastAsia="Times New Roman"/>
          <w:sz w:val="24"/>
          <w:szCs w:val="24"/>
        </w:rPr>
        <w:t>- количество (полнота) информации;</w:t>
      </w:r>
    </w:p>
    <w:p w:rsidR="00EA01DB" w:rsidRPr="006C2ED2" w:rsidRDefault="00EA01DB" w:rsidP="00EA01DB">
      <w:pPr>
        <w:pStyle w:val="2"/>
        <w:ind w:left="0" w:firstLine="0"/>
        <w:jc w:val="both"/>
        <w:rPr>
          <w:rFonts w:eastAsia="Times New Roman"/>
          <w:sz w:val="24"/>
          <w:szCs w:val="24"/>
        </w:rPr>
      </w:pPr>
      <w:r w:rsidRPr="006C2ED2">
        <w:rPr>
          <w:rFonts w:eastAsia="Times New Roman"/>
          <w:sz w:val="24"/>
          <w:szCs w:val="24"/>
        </w:rPr>
        <w:t>- релевантность (содержательная значимость, отсутствие факторов прагматического характера);</w:t>
      </w:r>
    </w:p>
    <w:p w:rsidR="00EA01DB" w:rsidRPr="006C2ED2" w:rsidRDefault="00EA01DB" w:rsidP="00EA01DB">
      <w:pPr>
        <w:pStyle w:val="2"/>
        <w:ind w:left="0" w:firstLine="0"/>
        <w:jc w:val="both"/>
        <w:rPr>
          <w:rFonts w:eastAsia="Times New Roman"/>
          <w:sz w:val="24"/>
          <w:szCs w:val="24"/>
        </w:rPr>
      </w:pPr>
      <w:r w:rsidRPr="006C2ED2">
        <w:rPr>
          <w:rFonts w:eastAsia="Times New Roman"/>
          <w:sz w:val="24"/>
          <w:szCs w:val="24"/>
        </w:rPr>
        <w:t>- точность (недвусмысленность) информации;</w:t>
      </w:r>
    </w:p>
    <w:p w:rsidR="00EA01DB" w:rsidRPr="006C2ED2" w:rsidRDefault="00EA01DB" w:rsidP="00EA01DB">
      <w:pPr>
        <w:pStyle w:val="2"/>
        <w:ind w:left="0" w:firstLine="0"/>
        <w:jc w:val="both"/>
        <w:rPr>
          <w:rFonts w:eastAsia="Times New Roman"/>
          <w:sz w:val="24"/>
          <w:szCs w:val="24"/>
        </w:rPr>
      </w:pPr>
      <w:r w:rsidRPr="006C2ED2">
        <w:rPr>
          <w:rFonts w:eastAsia="Times New Roman"/>
          <w:sz w:val="24"/>
          <w:szCs w:val="24"/>
        </w:rPr>
        <w:t>- надежность (гарантия правильности, отсутствие синтаксических и технических ошибок);</w:t>
      </w:r>
    </w:p>
    <w:p w:rsidR="00EA01DB" w:rsidRPr="006C2ED2" w:rsidRDefault="00EA01DB" w:rsidP="00EA01DB">
      <w:pPr>
        <w:pStyle w:val="2"/>
        <w:ind w:left="0" w:firstLine="0"/>
        <w:jc w:val="both"/>
        <w:rPr>
          <w:rFonts w:eastAsia="Times New Roman"/>
          <w:sz w:val="24"/>
          <w:szCs w:val="24"/>
        </w:rPr>
      </w:pPr>
      <w:r w:rsidRPr="006C2ED2">
        <w:rPr>
          <w:rFonts w:eastAsia="Times New Roman"/>
          <w:sz w:val="24"/>
          <w:szCs w:val="24"/>
        </w:rPr>
        <w:t xml:space="preserve">- </w:t>
      </w:r>
      <w:proofErr w:type="spellStart"/>
      <w:r w:rsidRPr="006C2ED2">
        <w:rPr>
          <w:rFonts w:eastAsia="Times New Roman"/>
          <w:sz w:val="24"/>
          <w:szCs w:val="24"/>
        </w:rPr>
        <w:t>понятийность</w:t>
      </w:r>
      <w:proofErr w:type="spellEnd"/>
      <w:r w:rsidRPr="006C2ED2">
        <w:rPr>
          <w:rFonts w:eastAsia="Times New Roman"/>
          <w:sz w:val="24"/>
          <w:szCs w:val="24"/>
        </w:rPr>
        <w:t xml:space="preserve"> (кодирование в одной системе, отсутствие семантических ошибок);</w:t>
      </w:r>
    </w:p>
    <w:p w:rsidR="00EA01DB" w:rsidRPr="006C2ED2" w:rsidRDefault="00EA01DB" w:rsidP="00EA01DB">
      <w:pPr>
        <w:pStyle w:val="2"/>
        <w:ind w:left="0" w:firstLine="0"/>
        <w:jc w:val="both"/>
        <w:rPr>
          <w:rFonts w:eastAsia="Times New Roman"/>
          <w:sz w:val="24"/>
          <w:szCs w:val="24"/>
        </w:rPr>
      </w:pPr>
      <w:r w:rsidRPr="006C2ED2">
        <w:rPr>
          <w:rFonts w:eastAsia="Times New Roman"/>
          <w:sz w:val="24"/>
          <w:szCs w:val="24"/>
        </w:rPr>
        <w:t>- актуальность (своевременность представления, скорость передачи);</w:t>
      </w:r>
    </w:p>
    <w:p w:rsidR="00EA01DB" w:rsidRPr="006C2ED2" w:rsidRDefault="00EA01DB" w:rsidP="00EA01DB">
      <w:pPr>
        <w:pStyle w:val="2"/>
        <w:ind w:left="0" w:firstLine="0"/>
        <w:jc w:val="both"/>
        <w:rPr>
          <w:rFonts w:eastAsia="Times New Roman"/>
          <w:sz w:val="24"/>
          <w:szCs w:val="24"/>
        </w:rPr>
      </w:pPr>
      <w:r w:rsidRPr="006C2ED2">
        <w:rPr>
          <w:rFonts w:eastAsia="Times New Roman"/>
          <w:sz w:val="24"/>
          <w:szCs w:val="24"/>
        </w:rPr>
        <w:t>- гибкость (приспособленность к различным способам передачи).</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z w:val="24"/>
          <w:szCs w:val="24"/>
          <w:lang w:eastAsia="ru-RU"/>
        </w:rPr>
        <w:t>1. По областям получения:</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z w:val="24"/>
          <w:szCs w:val="24"/>
          <w:lang w:eastAsia="ru-RU"/>
        </w:rPr>
        <w:t>– политическая информация;</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z w:val="24"/>
          <w:szCs w:val="24"/>
          <w:lang w:eastAsia="ru-RU"/>
        </w:rPr>
        <w:t>– социальная;</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z w:val="24"/>
          <w:szCs w:val="24"/>
          <w:lang w:eastAsia="ru-RU"/>
        </w:rPr>
        <w:t>– экономическая;</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z w:val="24"/>
          <w:szCs w:val="24"/>
          <w:lang w:eastAsia="ru-RU"/>
        </w:rPr>
        <w:t>– технологическая;</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z w:val="24"/>
          <w:szCs w:val="24"/>
          <w:lang w:eastAsia="ru-RU"/>
        </w:rPr>
        <w:t>– экологическая;</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z w:val="24"/>
          <w:szCs w:val="24"/>
          <w:lang w:eastAsia="ru-RU"/>
        </w:rPr>
        <w:t>– налоговая и т. д.</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z w:val="24"/>
          <w:szCs w:val="24"/>
          <w:lang w:eastAsia="ru-RU"/>
        </w:rPr>
        <w:t>4. По временным рамкам:</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z w:val="24"/>
          <w:szCs w:val="24"/>
          <w:lang w:eastAsia="ru-RU"/>
        </w:rPr>
        <w:t>– историческая информация (временной ряд продаж, выплата дивиден</w:t>
      </w:r>
      <w:r w:rsidRPr="00C31020">
        <w:rPr>
          <w:rFonts w:ascii="Times New Roman" w:eastAsia="Times New Roman" w:hAnsi="Times New Roman" w:cs="Times New Roman"/>
          <w:color w:val="000000"/>
          <w:sz w:val="24"/>
          <w:szCs w:val="24"/>
          <w:lang w:eastAsia="ru-RU"/>
        </w:rPr>
        <w:softHyphen/>
        <w:t>дов, история предприятия);</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pacing w:val="-8"/>
          <w:sz w:val="24"/>
          <w:szCs w:val="24"/>
          <w:lang w:eastAsia="ru-RU"/>
        </w:rPr>
        <w:t>– текущая (объем и вид выпускаемой продукции, количе</w:t>
      </w:r>
      <w:r w:rsidRPr="00C31020">
        <w:rPr>
          <w:rFonts w:ascii="Times New Roman" w:eastAsia="Times New Roman" w:hAnsi="Times New Roman" w:cs="Times New Roman"/>
          <w:color w:val="000000"/>
          <w:spacing w:val="-8"/>
          <w:sz w:val="24"/>
          <w:szCs w:val="24"/>
          <w:lang w:eastAsia="ru-RU"/>
        </w:rPr>
        <w:softHyphen/>
        <w:t>ство сотрудников);</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pacing w:val="-6"/>
          <w:sz w:val="24"/>
          <w:szCs w:val="24"/>
          <w:lang w:eastAsia="ru-RU"/>
        </w:rPr>
        <w:t>– прогнозируемая (вероятностные проекты, планы, сцена</w:t>
      </w:r>
      <w:r w:rsidRPr="00C31020">
        <w:rPr>
          <w:rFonts w:ascii="Times New Roman" w:eastAsia="Times New Roman" w:hAnsi="Times New Roman" w:cs="Times New Roman"/>
          <w:color w:val="000000"/>
          <w:spacing w:val="-6"/>
          <w:sz w:val="24"/>
          <w:szCs w:val="24"/>
          <w:lang w:eastAsia="ru-RU"/>
        </w:rPr>
        <w:softHyphen/>
        <w:t>рии).</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z w:val="24"/>
          <w:szCs w:val="24"/>
          <w:lang w:eastAsia="ru-RU"/>
        </w:rPr>
        <w:t>5. По отношению к системе управления предприятием:</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z w:val="24"/>
          <w:szCs w:val="24"/>
          <w:lang w:eastAsia="ru-RU"/>
        </w:rPr>
        <w:t>– входная информация (в системе управления разделяется на два потока – обрабатываемую и необрабатываемую информацию);</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z w:val="24"/>
          <w:szCs w:val="24"/>
          <w:lang w:eastAsia="ru-RU"/>
        </w:rPr>
        <w:t>– выходная.</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z w:val="24"/>
          <w:szCs w:val="24"/>
          <w:lang w:eastAsia="ru-RU"/>
        </w:rPr>
        <w:t>6. По отношению к процессу управления:</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z w:val="24"/>
          <w:szCs w:val="24"/>
          <w:lang w:eastAsia="ru-RU"/>
        </w:rPr>
        <w:t>– внешняя информация – информация, объединяющая сведения о со</w:t>
      </w:r>
      <w:r w:rsidRPr="00C31020">
        <w:rPr>
          <w:rFonts w:ascii="Times New Roman" w:eastAsia="Times New Roman" w:hAnsi="Times New Roman" w:cs="Times New Roman"/>
          <w:color w:val="000000"/>
          <w:sz w:val="24"/>
          <w:szCs w:val="24"/>
          <w:lang w:eastAsia="ru-RU"/>
        </w:rPr>
        <w:softHyphen/>
        <w:t>стоянии внешней среды окружения экономического объекта;</w:t>
      </w:r>
    </w:p>
    <w:p w:rsidR="00C31020" w:rsidRPr="00C31020" w:rsidRDefault="00C31020" w:rsidP="00C31020">
      <w:pPr>
        <w:spacing w:after="0" w:line="240" w:lineRule="auto"/>
        <w:ind w:firstLine="425"/>
        <w:jc w:val="both"/>
        <w:rPr>
          <w:rFonts w:ascii="Times New Roman" w:eastAsia="Times New Roman" w:hAnsi="Times New Roman" w:cs="Times New Roman"/>
          <w:color w:val="000000"/>
          <w:sz w:val="24"/>
          <w:szCs w:val="24"/>
          <w:lang w:eastAsia="ru-RU"/>
        </w:rPr>
      </w:pPr>
      <w:r w:rsidRPr="00C31020">
        <w:rPr>
          <w:rFonts w:ascii="Times New Roman" w:eastAsia="Times New Roman" w:hAnsi="Times New Roman" w:cs="Times New Roman"/>
          <w:color w:val="000000"/>
          <w:spacing w:val="-10"/>
          <w:sz w:val="24"/>
          <w:szCs w:val="24"/>
          <w:lang w:eastAsia="ru-RU"/>
        </w:rPr>
        <w:t>– внутренняя – информация, возникающая внутри эконо</w:t>
      </w:r>
      <w:r w:rsidRPr="00C31020">
        <w:rPr>
          <w:rFonts w:ascii="Times New Roman" w:eastAsia="Times New Roman" w:hAnsi="Times New Roman" w:cs="Times New Roman"/>
          <w:color w:val="000000"/>
          <w:spacing w:val="-10"/>
          <w:sz w:val="24"/>
          <w:szCs w:val="24"/>
          <w:lang w:eastAsia="ru-RU"/>
        </w:rPr>
        <w:softHyphen/>
        <w:t>мического объекта.</w:t>
      </w:r>
    </w:p>
    <w:p w:rsidR="00EA01DB" w:rsidRPr="006C2ED2" w:rsidRDefault="00EA01DB" w:rsidP="00EA01DB">
      <w:pPr>
        <w:pStyle w:val="1"/>
        <w:rPr>
          <w:sz w:val="24"/>
          <w:szCs w:val="24"/>
        </w:rPr>
      </w:pPr>
    </w:p>
    <w:p w:rsidR="00EA01DB" w:rsidRPr="006C2ED2" w:rsidRDefault="00EA01DB" w:rsidP="00EA01DB">
      <w:pPr>
        <w:pStyle w:val="2"/>
        <w:ind w:left="0" w:firstLine="0"/>
        <w:jc w:val="both"/>
        <w:rPr>
          <w:rFonts w:eastAsia="Times New Roman"/>
          <w:sz w:val="24"/>
          <w:szCs w:val="24"/>
        </w:rPr>
      </w:pPr>
      <w:r w:rsidRPr="006C2ED2">
        <w:rPr>
          <w:rFonts w:eastAsia="Times New Roman"/>
          <w:i/>
          <w:iCs/>
          <w:sz w:val="24"/>
          <w:szCs w:val="24"/>
        </w:rPr>
        <w:t>Базовые элементы коммуникационного процесса:</w:t>
      </w:r>
    </w:p>
    <w:p w:rsidR="00EA01DB" w:rsidRPr="006C2ED2" w:rsidRDefault="00EA01DB" w:rsidP="00EA01DB">
      <w:pPr>
        <w:pStyle w:val="2"/>
        <w:ind w:left="0" w:firstLine="0"/>
        <w:jc w:val="both"/>
        <w:rPr>
          <w:rFonts w:eastAsia="Times New Roman"/>
          <w:sz w:val="24"/>
          <w:szCs w:val="24"/>
        </w:rPr>
      </w:pPr>
      <w:r w:rsidRPr="006C2ED2">
        <w:rPr>
          <w:rFonts w:eastAsia="Times New Roman"/>
          <w:sz w:val="24"/>
          <w:szCs w:val="24"/>
        </w:rPr>
        <w:t>1) отправитель — лицо, генерирующее идеи, объем информации, собирающее и передающее ее;</w:t>
      </w:r>
    </w:p>
    <w:p w:rsidR="00EA01DB" w:rsidRPr="006C2ED2" w:rsidRDefault="00EA01DB" w:rsidP="00EA01DB">
      <w:pPr>
        <w:pStyle w:val="2"/>
        <w:ind w:left="0" w:firstLine="0"/>
        <w:jc w:val="both"/>
        <w:rPr>
          <w:rFonts w:eastAsia="Times New Roman"/>
          <w:sz w:val="24"/>
          <w:szCs w:val="24"/>
        </w:rPr>
      </w:pPr>
      <w:r w:rsidRPr="006C2ED2">
        <w:rPr>
          <w:rFonts w:eastAsia="Times New Roman"/>
          <w:sz w:val="24"/>
          <w:szCs w:val="24"/>
        </w:rPr>
        <w:t>2) сообщение — собственно информация, закодированная с помощью символов;</w:t>
      </w:r>
    </w:p>
    <w:p w:rsidR="00EA01DB" w:rsidRPr="006C2ED2" w:rsidRDefault="00EA01DB" w:rsidP="00EA01DB">
      <w:pPr>
        <w:pStyle w:val="2"/>
        <w:ind w:left="0" w:firstLine="0"/>
        <w:jc w:val="both"/>
        <w:rPr>
          <w:rFonts w:eastAsia="Times New Roman"/>
          <w:sz w:val="24"/>
          <w:szCs w:val="24"/>
        </w:rPr>
      </w:pPr>
      <w:r w:rsidRPr="006C2ED2">
        <w:rPr>
          <w:rFonts w:eastAsia="Times New Roman"/>
          <w:sz w:val="24"/>
          <w:szCs w:val="24"/>
        </w:rPr>
        <w:t>3) канал связи — средство передачи информации;</w:t>
      </w:r>
    </w:p>
    <w:p w:rsidR="00EA01DB" w:rsidRDefault="00EA01DB" w:rsidP="007A7F9E">
      <w:pPr>
        <w:pStyle w:val="2"/>
        <w:ind w:left="0" w:firstLine="0"/>
        <w:jc w:val="both"/>
        <w:rPr>
          <w:rFonts w:eastAsia="Times New Roman"/>
          <w:sz w:val="24"/>
          <w:szCs w:val="24"/>
        </w:rPr>
        <w:sectPr w:rsidR="00EA01DB" w:rsidSect="00AE4155">
          <w:pgSz w:w="11906" w:h="16838"/>
          <w:pgMar w:top="720" w:right="720" w:bottom="720" w:left="720" w:header="708" w:footer="708" w:gutter="0"/>
          <w:cols w:space="708"/>
          <w:docGrid w:linePitch="360"/>
        </w:sectPr>
      </w:pPr>
      <w:r w:rsidRPr="006C2ED2">
        <w:rPr>
          <w:rFonts w:eastAsia="Times New Roman"/>
          <w:sz w:val="24"/>
          <w:szCs w:val="24"/>
        </w:rPr>
        <w:t>4) получатель — лицо, которому предназначена информация и которое интерпретирует ее.</w:t>
      </w:r>
      <w:r w:rsidR="007A7F9E">
        <w:rPr>
          <w:rFonts w:eastAsia="Times New Roman"/>
          <w:sz w:val="24"/>
          <w:szCs w:val="24"/>
        </w:rPr>
        <w:t xml:space="preserve"> </w:t>
      </w:r>
    </w:p>
    <w:p w:rsidR="00FD57C1" w:rsidRPr="0055516B" w:rsidRDefault="00FD57C1"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55516B">
        <w:rPr>
          <w:rFonts w:ascii="Times New Roman" w:eastAsia="Times New Roman" w:hAnsi="Times New Roman" w:cs="Times New Roman"/>
          <w:b/>
          <w:sz w:val="24"/>
          <w:szCs w:val="24"/>
          <w:lang w:eastAsia="ru-RU"/>
        </w:rPr>
        <w:lastRenderedPageBreak/>
        <w:t>Этапы и содержание коммуникационного процесса. Формы и средства коммуникаций в организациях.</w:t>
      </w:r>
    </w:p>
    <w:p w:rsidR="00E67EBF" w:rsidRDefault="00E67EBF" w:rsidP="00FE26B3">
      <w:pPr>
        <w:tabs>
          <w:tab w:val="left" w:pos="426"/>
        </w:tabs>
        <w:contextualSpacing/>
        <w:jc w:val="both"/>
        <w:rPr>
          <w:rFonts w:ascii="Times New Roman" w:eastAsia="Times New Roman" w:hAnsi="Times New Roman" w:cs="Times New Roman"/>
          <w:sz w:val="24"/>
          <w:szCs w:val="24"/>
          <w:lang w:eastAsia="ru-RU"/>
        </w:rPr>
      </w:pPr>
    </w:p>
    <w:p w:rsidR="00FE26B3" w:rsidRPr="006C2ED2" w:rsidRDefault="00FE26B3" w:rsidP="00FE26B3">
      <w:pPr>
        <w:pStyle w:val="2"/>
        <w:ind w:left="0" w:firstLine="0"/>
        <w:jc w:val="both"/>
        <w:rPr>
          <w:rFonts w:eastAsia="Times New Roman"/>
          <w:sz w:val="24"/>
          <w:szCs w:val="24"/>
        </w:rPr>
      </w:pPr>
      <w:r w:rsidRPr="006C2ED2">
        <w:rPr>
          <w:rFonts w:eastAsia="Times New Roman"/>
          <w:i/>
          <w:iCs/>
          <w:sz w:val="24"/>
          <w:szCs w:val="24"/>
        </w:rPr>
        <w:t>Управление</w:t>
      </w:r>
      <w:r w:rsidRPr="006C2ED2">
        <w:rPr>
          <w:rFonts w:eastAsia="Times New Roman"/>
          <w:sz w:val="24"/>
          <w:szCs w:val="24"/>
        </w:rPr>
        <w:t xml:space="preserve">, по высказыванию </w:t>
      </w:r>
      <w:proofErr w:type="spellStart"/>
      <w:r w:rsidRPr="006C2ED2">
        <w:rPr>
          <w:rFonts w:eastAsia="Times New Roman"/>
          <w:sz w:val="24"/>
          <w:szCs w:val="24"/>
        </w:rPr>
        <w:t>Н</w:t>
      </w:r>
      <w:r w:rsidRPr="006C2ED2">
        <w:rPr>
          <w:rFonts w:eastAsia="Times New Roman"/>
          <w:color w:val="222222"/>
          <w:sz w:val="24"/>
          <w:szCs w:val="24"/>
        </w:rPr>
        <w:t>орберта</w:t>
      </w:r>
      <w:proofErr w:type="spellEnd"/>
      <w:r w:rsidRPr="006C2ED2">
        <w:rPr>
          <w:rFonts w:eastAsia="Times New Roman"/>
          <w:color w:val="222222"/>
          <w:sz w:val="24"/>
          <w:szCs w:val="24"/>
        </w:rPr>
        <w:t xml:space="preserve"> Винера </w:t>
      </w:r>
      <w:r w:rsidR="00D057C6">
        <w:rPr>
          <w:rFonts w:eastAsia="Times New Roman"/>
          <w:color w:val="222222"/>
          <w:sz w:val="24"/>
          <w:szCs w:val="24"/>
        </w:rPr>
        <w:t>-</w:t>
      </w:r>
      <w:r w:rsidRPr="006C2ED2">
        <w:rPr>
          <w:rFonts w:eastAsia="Times New Roman"/>
          <w:sz w:val="24"/>
          <w:szCs w:val="24"/>
        </w:rPr>
        <w:t>это не что иное, как посылка сообщений, которые эффективно влияют на их получателя.</w:t>
      </w:r>
    </w:p>
    <w:p w:rsidR="00FE26B3" w:rsidRPr="006C2ED2" w:rsidRDefault="00FE26B3" w:rsidP="00FE26B3">
      <w:pPr>
        <w:pStyle w:val="2"/>
        <w:ind w:left="0" w:firstLine="0"/>
        <w:jc w:val="both"/>
        <w:rPr>
          <w:rFonts w:eastAsia="Times New Roman"/>
          <w:sz w:val="24"/>
          <w:szCs w:val="24"/>
        </w:rPr>
      </w:pPr>
      <w:r w:rsidRPr="006C2ED2">
        <w:rPr>
          <w:rFonts w:eastAsia="Times New Roman"/>
          <w:b/>
          <w:bCs/>
          <w:sz w:val="24"/>
          <w:szCs w:val="24"/>
        </w:rPr>
        <w:t xml:space="preserve">Коммуникация </w:t>
      </w:r>
      <w:r w:rsidRPr="006C2ED2">
        <w:rPr>
          <w:rFonts w:eastAsia="Times New Roman"/>
          <w:sz w:val="24"/>
          <w:szCs w:val="24"/>
        </w:rPr>
        <w:t xml:space="preserve">— это процесс обмена информацией, ее смысловым значением между двумя или более людьми. </w:t>
      </w:r>
    </w:p>
    <w:p w:rsidR="00FE26B3" w:rsidRPr="006C2ED2" w:rsidRDefault="00FE26B3" w:rsidP="00FE26B3">
      <w:pPr>
        <w:pStyle w:val="2"/>
        <w:ind w:left="0" w:firstLine="0"/>
        <w:jc w:val="both"/>
        <w:rPr>
          <w:sz w:val="24"/>
          <w:szCs w:val="24"/>
        </w:rPr>
      </w:pPr>
      <w:r w:rsidRPr="006C2ED2">
        <w:rPr>
          <w:rFonts w:eastAsia="Times New Roman"/>
          <w:i/>
          <w:iCs/>
          <w:sz w:val="24"/>
          <w:szCs w:val="24"/>
        </w:rPr>
        <w:t>Информация</w:t>
      </w:r>
      <w:r w:rsidRPr="006C2ED2">
        <w:rPr>
          <w:rFonts w:eastAsia="Times New Roman"/>
          <w:sz w:val="24"/>
          <w:szCs w:val="24"/>
        </w:rPr>
        <w:t xml:space="preserve"> в самом широком смысле обозначает сообщение, т.е. любой сигнал о каком-либо событии, об изменении значения некоторой переменной состояния системы.</w:t>
      </w:r>
    </w:p>
    <w:p w:rsidR="00FE26B3" w:rsidRPr="006C2ED2" w:rsidRDefault="00FE26B3" w:rsidP="00FE26B3">
      <w:pPr>
        <w:pStyle w:val="1"/>
        <w:rPr>
          <w:sz w:val="24"/>
          <w:szCs w:val="24"/>
        </w:rPr>
      </w:pPr>
    </w:p>
    <w:p w:rsidR="00FE26B3" w:rsidRPr="006C2ED2" w:rsidRDefault="00FE26B3" w:rsidP="00FE26B3">
      <w:pPr>
        <w:pStyle w:val="2"/>
        <w:ind w:left="0" w:firstLine="0"/>
        <w:jc w:val="both"/>
        <w:rPr>
          <w:rFonts w:eastAsia="Times New Roman"/>
          <w:sz w:val="24"/>
          <w:szCs w:val="24"/>
        </w:rPr>
      </w:pPr>
      <w:r w:rsidRPr="006C2ED2">
        <w:rPr>
          <w:rFonts w:eastAsia="Times New Roman"/>
          <w:b/>
          <w:bCs/>
          <w:sz w:val="24"/>
          <w:szCs w:val="24"/>
        </w:rPr>
        <w:t xml:space="preserve">Критерии результативности информации </w:t>
      </w:r>
      <w:r w:rsidRPr="006C2ED2">
        <w:rPr>
          <w:rFonts w:eastAsia="Times New Roman"/>
          <w:sz w:val="24"/>
          <w:szCs w:val="24"/>
        </w:rPr>
        <w:t>в управлении:</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количество (полнота) информации;</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релевантность (содержательная значимость, отсутствие факторов прагматического характера);</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точность (недвусмысленность) информации;</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надежность (гарантия правильности, отсутствие синтаксических и технических ошибок);</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xml:space="preserve">- </w:t>
      </w:r>
      <w:proofErr w:type="spellStart"/>
      <w:r w:rsidRPr="006C2ED2">
        <w:rPr>
          <w:rFonts w:eastAsia="Times New Roman"/>
          <w:sz w:val="24"/>
          <w:szCs w:val="24"/>
        </w:rPr>
        <w:t>понятийность</w:t>
      </w:r>
      <w:proofErr w:type="spellEnd"/>
      <w:r w:rsidRPr="006C2ED2">
        <w:rPr>
          <w:rFonts w:eastAsia="Times New Roman"/>
          <w:sz w:val="24"/>
          <w:szCs w:val="24"/>
        </w:rPr>
        <w:t xml:space="preserve"> (кодирование в одной системе, отсутствие семантических ошибок);</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актуальность (своевременность представления, скорость передачи);</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гибкость (приспособленность к различным способам передачи).</w:t>
      </w:r>
    </w:p>
    <w:p w:rsidR="00FE26B3" w:rsidRPr="006C2ED2" w:rsidRDefault="00FE26B3" w:rsidP="00FE26B3">
      <w:pPr>
        <w:pStyle w:val="1"/>
        <w:rPr>
          <w:sz w:val="24"/>
          <w:szCs w:val="24"/>
        </w:rPr>
      </w:pPr>
    </w:p>
    <w:p w:rsidR="00FE26B3" w:rsidRPr="006C2ED2" w:rsidRDefault="00FE26B3" w:rsidP="00FE26B3">
      <w:pPr>
        <w:pStyle w:val="2"/>
        <w:ind w:left="0" w:firstLine="0"/>
        <w:jc w:val="both"/>
        <w:rPr>
          <w:rFonts w:eastAsia="Times New Roman"/>
          <w:sz w:val="24"/>
          <w:szCs w:val="24"/>
        </w:rPr>
      </w:pPr>
      <w:r w:rsidRPr="006C2ED2">
        <w:rPr>
          <w:rFonts w:eastAsia="Times New Roman"/>
          <w:i/>
          <w:iCs/>
          <w:sz w:val="24"/>
          <w:szCs w:val="24"/>
        </w:rPr>
        <w:t>Базовые элементы коммуникационного процесса:</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1) отправитель — лицо, генерирующее идеи, объем информации, собирающее и передающее ее;</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2) сообщение — собственно информация, закодированная с помощью символов;</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3) канал связи — средство передачи информации;</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4) получатель — лицо, которому предназначена информация и которое интерпретирует ее.</w:t>
      </w:r>
    </w:p>
    <w:p w:rsidR="00FE26B3" w:rsidRPr="006C2ED2" w:rsidRDefault="00FE26B3" w:rsidP="00FE26B3">
      <w:pPr>
        <w:pStyle w:val="1"/>
        <w:rPr>
          <w:sz w:val="24"/>
          <w:szCs w:val="24"/>
        </w:rPr>
      </w:pPr>
    </w:p>
    <w:p w:rsidR="00FE26B3" w:rsidRPr="006C2ED2" w:rsidRDefault="00FE26B3" w:rsidP="00FE26B3">
      <w:pPr>
        <w:pStyle w:val="2"/>
        <w:ind w:left="0" w:firstLine="0"/>
        <w:jc w:val="both"/>
        <w:rPr>
          <w:rFonts w:eastAsia="Times New Roman"/>
          <w:sz w:val="24"/>
          <w:szCs w:val="24"/>
        </w:rPr>
      </w:pPr>
      <w:r w:rsidRPr="006C2ED2">
        <w:rPr>
          <w:rFonts w:eastAsia="Times New Roman"/>
          <w:i/>
          <w:iCs/>
          <w:sz w:val="24"/>
          <w:szCs w:val="24"/>
        </w:rPr>
        <w:t>Этапы коммуникационного процесса:</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xml:space="preserve">1. </w:t>
      </w:r>
      <w:r w:rsidRPr="006C2ED2">
        <w:rPr>
          <w:rFonts w:eastAsia="Times New Roman"/>
          <w:i/>
          <w:iCs/>
          <w:sz w:val="24"/>
          <w:szCs w:val="24"/>
        </w:rPr>
        <w:t>Зарождение идеи</w:t>
      </w:r>
      <w:r w:rsidRPr="006C2ED2">
        <w:rPr>
          <w:rFonts w:eastAsia="Times New Roman"/>
          <w:sz w:val="24"/>
          <w:szCs w:val="24"/>
        </w:rPr>
        <w:t>: отправитель решает, какую идею следует сделать предметом информационного обмена.</w:t>
      </w:r>
    </w:p>
    <w:p w:rsidR="00FE26B3" w:rsidRPr="00D057C6" w:rsidRDefault="00FE26B3" w:rsidP="00D057C6">
      <w:pPr>
        <w:pStyle w:val="2"/>
        <w:ind w:left="0" w:firstLine="0"/>
        <w:jc w:val="both"/>
        <w:rPr>
          <w:rFonts w:eastAsia="Times New Roman"/>
          <w:sz w:val="24"/>
          <w:szCs w:val="24"/>
        </w:rPr>
      </w:pPr>
      <w:r w:rsidRPr="006C2ED2">
        <w:rPr>
          <w:rFonts w:eastAsia="Times New Roman"/>
          <w:sz w:val="24"/>
          <w:szCs w:val="24"/>
        </w:rPr>
        <w:t xml:space="preserve">2. </w:t>
      </w:r>
      <w:r w:rsidRPr="006C2ED2">
        <w:rPr>
          <w:rFonts w:eastAsia="Times New Roman"/>
          <w:i/>
          <w:iCs/>
          <w:sz w:val="24"/>
          <w:szCs w:val="24"/>
        </w:rPr>
        <w:t>Кодирование и выбор канала</w:t>
      </w:r>
      <w:r w:rsidRPr="006C2ED2">
        <w:rPr>
          <w:rFonts w:eastAsia="Times New Roman"/>
          <w:sz w:val="24"/>
          <w:szCs w:val="24"/>
        </w:rPr>
        <w:t>. Отправитель должен с помощью символов закодировать идею, используя для этого слова или символы (вербальное оформление), а также жесты, мимику (невербальное оформление). При коммуникации важным является соответствие идеи и канала связи.</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xml:space="preserve">3. </w:t>
      </w:r>
      <w:r w:rsidRPr="006C2ED2">
        <w:rPr>
          <w:rFonts w:eastAsia="Times New Roman"/>
          <w:i/>
          <w:iCs/>
          <w:sz w:val="24"/>
          <w:szCs w:val="24"/>
        </w:rPr>
        <w:t>Передача</w:t>
      </w:r>
      <w:r w:rsidRPr="006C2ED2">
        <w:rPr>
          <w:rFonts w:eastAsia="Times New Roman"/>
          <w:sz w:val="24"/>
          <w:szCs w:val="24"/>
        </w:rPr>
        <w:t>. Может осуществляться устными или письменными сообщениями непосредственно от одного лица к другому или посредством почты и других каналов связи (телефон, компьютерные сети и т.д.).</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xml:space="preserve">4. </w:t>
      </w:r>
      <w:r w:rsidRPr="006C2ED2">
        <w:rPr>
          <w:rFonts w:eastAsia="Times New Roman"/>
          <w:i/>
          <w:iCs/>
          <w:sz w:val="24"/>
          <w:szCs w:val="24"/>
        </w:rPr>
        <w:t xml:space="preserve">Декодирование </w:t>
      </w:r>
      <w:r w:rsidRPr="006C2ED2">
        <w:rPr>
          <w:rFonts w:eastAsia="Times New Roman"/>
          <w:sz w:val="24"/>
          <w:szCs w:val="24"/>
        </w:rPr>
        <w:t>— перевод символов сообщения в мысли получателя. Обмен информацией следует считать эффективным, если получатель продемонстрировал понимание идеи, осуществив действия, которые ждал от него отправитель.</w:t>
      </w:r>
    </w:p>
    <w:p w:rsidR="00FE26B3" w:rsidRPr="006C2ED2" w:rsidRDefault="00FE26B3" w:rsidP="00FE26B3">
      <w:pPr>
        <w:pStyle w:val="1"/>
        <w:rPr>
          <w:sz w:val="24"/>
          <w:szCs w:val="24"/>
        </w:rPr>
      </w:pPr>
    </w:p>
    <w:p w:rsidR="00FE26B3" w:rsidRDefault="00FE26B3" w:rsidP="00FE26B3">
      <w:pPr>
        <w:tabs>
          <w:tab w:val="left" w:pos="426"/>
        </w:tabs>
        <w:contextualSpacing/>
        <w:jc w:val="both"/>
        <w:rPr>
          <w:rFonts w:ascii="Times New Roman" w:eastAsia="Times New Roman" w:hAnsi="Times New Roman" w:cs="Times New Roman"/>
          <w:sz w:val="24"/>
          <w:szCs w:val="24"/>
          <w:lang w:eastAsia="ru-RU"/>
        </w:rPr>
        <w:sectPr w:rsidR="00FE26B3" w:rsidSect="00AE4155">
          <w:pgSz w:w="11906" w:h="16838"/>
          <w:pgMar w:top="720" w:right="720" w:bottom="720" w:left="720" w:header="708" w:footer="708" w:gutter="0"/>
          <w:cols w:space="708"/>
          <w:docGrid w:linePitch="360"/>
        </w:sectPr>
      </w:pPr>
      <w:r w:rsidRPr="006C2ED2">
        <w:rPr>
          <w:noProof/>
          <w:sz w:val="24"/>
          <w:szCs w:val="24"/>
          <w:lang w:eastAsia="ru-RU"/>
        </w:rPr>
        <w:drawing>
          <wp:inline distT="0" distB="0" distL="0" distR="0">
            <wp:extent cx="3013862" cy="2273387"/>
            <wp:effectExtent l="0" t="0" r="0" b="0"/>
            <wp:docPr id="2" name="Рисунок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2048" cy="2279562"/>
                    </a:xfrm>
                    <a:prstGeom prst="rect">
                      <a:avLst/>
                    </a:prstGeom>
                    <a:noFill/>
                    <a:ln>
                      <a:noFill/>
                    </a:ln>
                  </pic:spPr>
                </pic:pic>
              </a:graphicData>
            </a:graphic>
          </wp:inline>
        </w:drawing>
      </w:r>
    </w:p>
    <w:p w:rsidR="00E67EBF" w:rsidRPr="00465D87" w:rsidRDefault="00987056" w:rsidP="00642234">
      <w:pPr>
        <w:numPr>
          <w:ilvl w:val="0"/>
          <w:numId w:val="1"/>
        </w:numPr>
        <w:ind w:left="0" w:firstLine="0"/>
        <w:contextualSpacing/>
        <w:jc w:val="both"/>
        <w:rPr>
          <w:rFonts w:ascii="Times New Roman" w:eastAsia="Times New Roman" w:hAnsi="Times New Roman" w:cs="Times New Roman"/>
          <w:b/>
          <w:sz w:val="24"/>
          <w:szCs w:val="24"/>
          <w:lang w:eastAsia="ru-RU"/>
        </w:rPr>
      </w:pPr>
      <w:r w:rsidRPr="00465D87">
        <w:rPr>
          <w:rFonts w:ascii="Times New Roman" w:eastAsia="Times New Roman" w:hAnsi="Times New Roman" w:cs="Times New Roman"/>
          <w:b/>
          <w:sz w:val="24"/>
          <w:szCs w:val="24"/>
          <w:lang w:eastAsia="ru-RU"/>
        </w:rPr>
        <w:lastRenderedPageBreak/>
        <w:t>Формы передачи инфор</w:t>
      </w:r>
      <w:r w:rsidR="00E67EBF" w:rsidRPr="00465D87">
        <w:rPr>
          <w:rFonts w:ascii="Times New Roman" w:eastAsia="Times New Roman" w:hAnsi="Times New Roman" w:cs="Times New Roman"/>
          <w:b/>
          <w:sz w:val="24"/>
          <w:szCs w:val="24"/>
          <w:lang w:eastAsia="ru-RU"/>
        </w:rPr>
        <w:t>мации и коммуникативные барьеры</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Профессор бизнес-коммуникаций Филипп Льюис утверждает: «</w:t>
      </w:r>
      <w:r w:rsidRPr="006C2ED2">
        <w:rPr>
          <w:rFonts w:eastAsia="Times New Roman"/>
          <w:b/>
          <w:bCs/>
          <w:sz w:val="24"/>
          <w:szCs w:val="24"/>
        </w:rPr>
        <w:t xml:space="preserve">Обратная связь </w:t>
      </w:r>
      <w:r w:rsidRPr="006C2ED2">
        <w:rPr>
          <w:rFonts w:eastAsia="Times New Roman"/>
          <w:sz w:val="24"/>
          <w:szCs w:val="24"/>
        </w:rPr>
        <w:t xml:space="preserve">— это базовая реакция на услышанное, прочитанное или увиденное; информация (в вербальной либо невербальной форме) направляется обратно отправителю, указывая на то, в какой мере сообщение было понято, поверил ли ему получатель… и согласен ли с ним. Эффективные коммуникации должны быть двусторонними: обратная связь необходима, чтобы определить, насколько сообщение было воспринято и понято... </w:t>
      </w:r>
    </w:p>
    <w:p w:rsidR="00FE26B3" w:rsidRPr="006C2ED2" w:rsidRDefault="00FE26B3" w:rsidP="00FE26B3">
      <w:pPr>
        <w:pStyle w:val="2"/>
        <w:ind w:left="0" w:firstLine="0"/>
        <w:jc w:val="both"/>
        <w:rPr>
          <w:sz w:val="24"/>
          <w:szCs w:val="24"/>
        </w:rPr>
      </w:pPr>
      <w:r w:rsidRPr="006C2ED2">
        <w:rPr>
          <w:rFonts w:eastAsia="Times New Roman"/>
          <w:sz w:val="24"/>
          <w:szCs w:val="24"/>
        </w:rPr>
        <w:t>Менеджер не может полагаться на то, что все сказанное или написанное им будет понято точно так, как он хотел. Не наладив обратной связи с получателем информации, он резко ограничивает эффективность своей управленческой деятельности».</w:t>
      </w:r>
    </w:p>
    <w:p w:rsidR="00FE26B3" w:rsidRPr="006C2ED2" w:rsidRDefault="00FE26B3" w:rsidP="00FE26B3">
      <w:pPr>
        <w:pStyle w:val="1"/>
        <w:rPr>
          <w:sz w:val="24"/>
          <w:szCs w:val="24"/>
        </w:rPr>
      </w:pPr>
    </w:p>
    <w:p w:rsidR="00FE26B3" w:rsidRPr="006C2ED2" w:rsidRDefault="00FE26B3" w:rsidP="00FE26B3">
      <w:pPr>
        <w:pStyle w:val="2"/>
        <w:ind w:left="0" w:firstLine="0"/>
        <w:jc w:val="both"/>
        <w:rPr>
          <w:rFonts w:eastAsia="Times New Roman"/>
          <w:sz w:val="24"/>
          <w:szCs w:val="24"/>
        </w:rPr>
      </w:pPr>
      <w:r w:rsidRPr="006C2ED2">
        <w:rPr>
          <w:rFonts w:eastAsia="Times New Roman"/>
          <w:b/>
          <w:bCs/>
          <w:sz w:val="24"/>
          <w:szCs w:val="24"/>
        </w:rPr>
        <w:t>Шум</w:t>
      </w:r>
      <w:r w:rsidRPr="006C2ED2">
        <w:rPr>
          <w:rFonts w:eastAsia="Times New Roman"/>
          <w:sz w:val="24"/>
          <w:szCs w:val="24"/>
        </w:rPr>
        <w:t xml:space="preserve"> – всё то, что искажает смысл идеи. </w:t>
      </w:r>
    </w:p>
    <w:p w:rsidR="00FE26B3" w:rsidRPr="006C2ED2" w:rsidRDefault="00FE26B3" w:rsidP="00FE26B3">
      <w:pPr>
        <w:pStyle w:val="2"/>
        <w:ind w:left="0" w:firstLine="0"/>
        <w:jc w:val="both"/>
        <w:rPr>
          <w:sz w:val="24"/>
          <w:szCs w:val="24"/>
        </w:rPr>
      </w:pPr>
      <w:r w:rsidRPr="006C2ED2">
        <w:rPr>
          <w:i/>
          <w:iCs/>
          <w:sz w:val="24"/>
          <w:szCs w:val="24"/>
        </w:rPr>
        <w:t>Коммуникативные барьеры</w:t>
      </w:r>
      <w:r w:rsidRPr="006C2ED2">
        <w:rPr>
          <w:sz w:val="24"/>
          <w:szCs w:val="24"/>
        </w:rPr>
        <w:t>:</w:t>
      </w:r>
    </w:p>
    <w:p w:rsidR="00FE26B3" w:rsidRPr="006C2ED2" w:rsidRDefault="00465D87" w:rsidP="00465D87">
      <w:pPr>
        <w:pStyle w:val="2"/>
        <w:ind w:left="0" w:firstLine="0"/>
        <w:jc w:val="both"/>
        <w:rPr>
          <w:rFonts w:eastAsia="Times New Roman"/>
          <w:sz w:val="24"/>
          <w:szCs w:val="24"/>
        </w:rPr>
      </w:pPr>
      <w:r>
        <w:rPr>
          <w:rFonts w:eastAsia="Times New Roman"/>
          <w:i/>
          <w:iCs/>
          <w:sz w:val="24"/>
          <w:szCs w:val="24"/>
        </w:rPr>
        <w:t>1.</w:t>
      </w:r>
      <w:r w:rsidR="00FE26B3" w:rsidRPr="006C2ED2">
        <w:rPr>
          <w:rFonts w:eastAsia="Times New Roman"/>
          <w:i/>
          <w:iCs/>
          <w:sz w:val="24"/>
          <w:szCs w:val="24"/>
        </w:rPr>
        <w:t>Языковый барьер</w:t>
      </w:r>
      <w:r w:rsidR="00FE26B3" w:rsidRPr="006C2ED2">
        <w:rPr>
          <w:rFonts w:eastAsia="Times New Roman"/>
          <w:sz w:val="24"/>
          <w:szCs w:val="24"/>
        </w:rPr>
        <w:t xml:space="preserve">, т.е. использование при обмене информацией языка, непонятного получателю. </w:t>
      </w:r>
    </w:p>
    <w:p w:rsidR="00FE26B3" w:rsidRPr="006C2ED2" w:rsidRDefault="00FE26B3" w:rsidP="00465D87">
      <w:pPr>
        <w:pStyle w:val="2"/>
        <w:ind w:left="0" w:firstLine="0"/>
        <w:jc w:val="both"/>
        <w:rPr>
          <w:sz w:val="24"/>
          <w:szCs w:val="24"/>
        </w:rPr>
      </w:pPr>
      <w:r w:rsidRPr="006C2ED2">
        <w:rPr>
          <w:rFonts w:eastAsia="Times New Roman"/>
          <w:i/>
          <w:iCs/>
          <w:sz w:val="24"/>
          <w:szCs w:val="24"/>
        </w:rPr>
        <w:t>2. Компетенция участников обмена информацией</w:t>
      </w:r>
      <w:r w:rsidRPr="006C2ED2">
        <w:rPr>
          <w:rFonts w:eastAsia="Times New Roman"/>
          <w:sz w:val="24"/>
          <w:szCs w:val="24"/>
        </w:rPr>
        <w:t xml:space="preserve">, </w:t>
      </w:r>
      <w:r w:rsidR="00465D87">
        <w:rPr>
          <w:rFonts w:eastAsia="Times New Roman"/>
          <w:sz w:val="24"/>
          <w:szCs w:val="24"/>
        </w:rPr>
        <w:t xml:space="preserve">узкая </w:t>
      </w:r>
      <w:proofErr w:type="spellStart"/>
      <w:r w:rsidR="00465D87">
        <w:rPr>
          <w:rFonts w:eastAsia="Times New Roman"/>
          <w:sz w:val="24"/>
          <w:szCs w:val="24"/>
        </w:rPr>
        <w:t>специализ</w:t>
      </w:r>
      <w:proofErr w:type="spellEnd"/>
      <w:r w:rsidR="00465D87">
        <w:rPr>
          <w:rFonts w:eastAsia="Times New Roman"/>
          <w:sz w:val="24"/>
          <w:szCs w:val="24"/>
        </w:rPr>
        <w:t xml:space="preserve"> </w:t>
      </w:r>
      <w:proofErr w:type="spellStart"/>
      <w:r w:rsidR="00465D87">
        <w:rPr>
          <w:rFonts w:eastAsia="Times New Roman"/>
          <w:sz w:val="24"/>
          <w:szCs w:val="24"/>
        </w:rPr>
        <w:t>делает</w:t>
      </w:r>
      <w:r w:rsidRPr="006C2ED2">
        <w:rPr>
          <w:rFonts w:eastAsia="Times New Roman"/>
          <w:sz w:val="24"/>
          <w:szCs w:val="24"/>
        </w:rPr>
        <w:t>их</w:t>
      </w:r>
      <w:proofErr w:type="spellEnd"/>
      <w:r w:rsidRPr="006C2ED2">
        <w:rPr>
          <w:rFonts w:eastAsia="Times New Roman"/>
          <w:sz w:val="24"/>
          <w:szCs w:val="24"/>
        </w:rPr>
        <w:t xml:space="preserve"> кругозор узким. </w:t>
      </w:r>
    </w:p>
    <w:p w:rsidR="00465D87" w:rsidRDefault="00FE26B3" w:rsidP="00FE26B3">
      <w:pPr>
        <w:pStyle w:val="2"/>
        <w:ind w:left="0" w:firstLine="0"/>
        <w:jc w:val="both"/>
        <w:rPr>
          <w:rFonts w:eastAsia="Times New Roman"/>
          <w:sz w:val="24"/>
          <w:szCs w:val="24"/>
        </w:rPr>
      </w:pPr>
      <w:r w:rsidRPr="006C2ED2">
        <w:rPr>
          <w:rFonts w:eastAsia="Times New Roman"/>
          <w:sz w:val="24"/>
          <w:szCs w:val="24"/>
        </w:rPr>
        <w:t xml:space="preserve">3. </w:t>
      </w:r>
      <w:r w:rsidRPr="006C2ED2">
        <w:rPr>
          <w:rFonts w:eastAsia="Times New Roman"/>
          <w:i/>
          <w:iCs/>
          <w:sz w:val="24"/>
          <w:szCs w:val="24"/>
        </w:rPr>
        <w:t>Различие статуса работников</w:t>
      </w:r>
      <w:r w:rsidRPr="006C2ED2">
        <w:rPr>
          <w:rFonts w:eastAsia="Times New Roman"/>
          <w:sz w:val="24"/>
          <w:szCs w:val="24"/>
        </w:rPr>
        <w:t xml:space="preserve"> </w:t>
      </w:r>
    </w:p>
    <w:p w:rsidR="00FE26B3" w:rsidRPr="006C2ED2" w:rsidRDefault="00FE26B3" w:rsidP="00465D87">
      <w:pPr>
        <w:pStyle w:val="2"/>
        <w:ind w:left="0" w:firstLine="0"/>
        <w:jc w:val="both"/>
        <w:rPr>
          <w:sz w:val="24"/>
          <w:szCs w:val="24"/>
        </w:rPr>
      </w:pPr>
      <w:r w:rsidRPr="006C2ED2">
        <w:rPr>
          <w:rFonts w:eastAsia="Times New Roman"/>
          <w:sz w:val="24"/>
          <w:szCs w:val="24"/>
        </w:rPr>
        <w:t xml:space="preserve">4. </w:t>
      </w:r>
      <w:r w:rsidRPr="006C2ED2">
        <w:rPr>
          <w:rFonts w:eastAsia="Times New Roman"/>
          <w:i/>
          <w:iCs/>
          <w:sz w:val="24"/>
          <w:szCs w:val="24"/>
        </w:rPr>
        <w:t>конкуренции между подразделениями за ресурсы.</w:t>
      </w:r>
    </w:p>
    <w:p w:rsidR="00FE26B3" w:rsidRPr="006C2ED2" w:rsidRDefault="00FE26B3" w:rsidP="00FE26B3">
      <w:pPr>
        <w:pStyle w:val="2"/>
        <w:ind w:left="0" w:firstLine="0"/>
        <w:rPr>
          <w:rFonts w:eastAsia="Times New Roman"/>
          <w:sz w:val="24"/>
          <w:szCs w:val="24"/>
        </w:rPr>
      </w:pPr>
      <w:r w:rsidRPr="006C2ED2">
        <w:rPr>
          <w:rFonts w:eastAsia="Times New Roman"/>
          <w:sz w:val="24"/>
          <w:szCs w:val="24"/>
        </w:rPr>
        <w:t xml:space="preserve">5. </w:t>
      </w:r>
      <w:r w:rsidRPr="006C2ED2">
        <w:rPr>
          <w:rFonts w:eastAsia="Times New Roman"/>
          <w:i/>
          <w:iCs/>
          <w:sz w:val="24"/>
          <w:szCs w:val="24"/>
        </w:rPr>
        <w:t>Влияние другой работы</w:t>
      </w:r>
      <w:r w:rsidRPr="006C2ED2">
        <w:rPr>
          <w:rFonts w:eastAsia="Times New Roman"/>
          <w:sz w:val="24"/>
          <w:szCs w:val="24"/>
        </w:rPr>
        <w:t xml:space="preserve">. </w:t>
      </w:r>
    </w:p>
    <w:p w:rsidR="00FE26B3" w:rsidRPr="006C2ED2" w:rsidRDefault="00FE26B3" w:rsidP="00465D87">
      <w:pPr>
        <w:pStyle w:val="2"/>
        <w:ind w:left="0" w:firstLine="0"/>
        <w:jc w:val="both"/>
        <w:rPr>
          <w:sz w:val="24"/>
          <w:szCs w:val="24"/>
        </w:rPr>
      </w:pPr>
      <w:r w:rsidRPr="006C2ED2">
        <w:rPr>
          <w:rFonts w:eastAsia="Times New Roman"/>
          <w:sz w:val="24"/>
          <w:szCs w:val="24"/>
        </w:rPr>
        <w:t xml:space="preserve">6. </w:t>
      </w:r>
      <w:r w:rsidRPr="006C2ED2">
        <w:rPr>
          <w:rFonts w:eastAsia="Times New Roman"/>
          <w:i/>
          <w:iCs/>
          <w:sz w:val="24"/>
          <w:szCs w:val="24"/>
        </w:rPr>
        <w:t>Информационные перегрузки</w:t>
      </w:r>
      <w:r w:rsidRPr="006C2ED2">
        <w:rPr>
          <w:rFonts w:eastAsia="Times New Roman"/>
          <w:sz w:val="24"/>
          <w:szCs w:val="24"/>
        </w:rPr>
        <w:t xml:space="preserve"> </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xml:space="preserve">7. </w:t>
      </w:r>
      <w:r w:rsidRPr="006C2ED2">
        <w:rPr>
          <w:rFonts w:eastAsia="Times New Roman"/>
          <w:i/>
          <w:iCs/>
          <w:sz w:val="24"/>
          <w:szCs w:val="24"/>
        </w:rPr>
        <w:t>Специальные ограничения в распространении информации</w:t>
      </w:r>
      <w:r w:rsidRPr="006C2ED2">
        <w:rPr>
          <w:rFonts w:eastAsia="Times New Roman"/>
          <w:sz w:val="24"/>
          <w:szCs w:val="24"/>
        </w:rPr>
        <w:t>, к которым относятся:</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защищенность (право на информацию, секретность, защита систем обработки данных);</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персонификация (информация только для определенных лиц);</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допустимость средств связей (только телефон, личная встреча и т.п.);</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предельная пропускная способность каналов информации (количес</w:t>
      </w:r>
      <w:r w:rsidR="00465D87">
        <w:rPr>
          <w:rFonts w:eastAsia="Times New Roman"/>
          <w:sz w:val="24"/>
          <w:szCs w:val="24"/>
        </w:rPr>
        <w:t>тво каналов, скорость передачи...</w:t>
      </w:r>
    </w:p>
    <w:p w:rsidR="00465D87" w:rsidRDefault="00465D87" w:rsidP="00FE26B3">
      <w:pPr>
        <w:pStyle w:val="2"/>
        <w:ind w:left="0" w:firstLine="0"/>
        <w:jc w:val="both"/>
        <w:rPr>
          <w:rFonts w:eastAsia="Times New Roman"/>
          <w:i/>
          <w:iCs/>
          <w:sz w:val="24"/>
          <w:szCs w:val="24"/>
        </w:rPr>
      </w:pPr>
    </w:p>
    <w:p w:rsidR="00FE26B3" w:rsidRPr="006C2ED2" w:rsidRDefault="00FE26B3" w:rsidP="00FE26B3">
      <w:pPr>
        <w:pStyle w:val="2"/>
        <w:ind w:left="0" w:firstLine="0"/>
        <w:jc w:val="both"/>
        <w:rPr>
          <w:rFonts w:eastAsia="Times New Roman"/>
          <w:sz w:val="24"/>
          <w:szCs w:val="24"/>
        </w:rPr>
      </w:pPr>
      <w:r w:rsidRPr="006C2ED2">
        <w:rPr>
          <w:rFonts w:eastAsia="Times New Roman"/>
          <w:i/>
          <w:iCs/>
          <w:sz w:val="24"/>
          <w:szCs w:val="24"/>
        </w:rPr>
        <w:t>вербальной коммуникации</w:t>
      </w:r>
      <w:r w:rsidRPr="006C2ED2">
        <w:rPr>
          <w:rFonts w:eastAsia="Times New Roman"/>
          <w:sz w:val="24"/>
          <w:szCs w:val="24"/>
        </w:rPr>
        <w:t xml:space="preserve"> слова. </w:t>
      </w:r>
      <w:r w:rsidRPr="006C2ED2">
        <w:rPr>
          <w:rFonts w:eastAsia="Times New Roman"/>
          <w:i/>
          <w:iCs/>
          <w:sz w:val="24"/>
          <w:szCs w:val="24"/>
        </w:rPr>
        <w:t>Невербальная коммуникация</w:t>
      </w:r>
      <w:r w:rsidRPr="006C2ED2">
        <w:rPr>
          <w:rFonts w:eastAsia="Times New Roman"/>
          <w:sz w:val="24"/>
          <w:szCs w:val="24"/>
        </w:rPr>
        <w:t xml:space="preserve"> передачу инф без слов </w:t>
      </w:r>
    </w:p>
    <w:p w:rsidR="00FE26B3" w:rsidRPr="006C2ED2" w:rsidRDefault="00FE26B3" w:rsidP="00FE26B3">
      <w:pPr>
        <w:pStyle w:val="1"/>
        <w:rPr>
          <w:sz w:val="24"/>
          <w:szCs w:val="24"/>
        </w:rPr>
      </w:pPr>
    </w:p>
    <w:p w:rsidR="00FE26B3" w:rsidRPr="006C2ED2" w:rsidRDefault="00FE26B3" w:rsidP="00FE26B3">
      <w:pPr>
        <w:pStyle w:val="2"/>
        <w:ind w:left="0" w:firstLine="0"/>
        <w:jc w:val="both"/>
        <w:rPr>
          <w:rFonts w:eastAsia="Times New Roman"/>
          <w:sz w:val="24"/>
          <w:szCs w:val="24"/>
        </w:rPr>
      </w:pPr>
      <w:r w:rsidRPr="006C2ED2">
        <w:rPr>
          <w:rFonts w:eastAsia="Times New Roman"/>
          <w:i/>
          <w:iCs/>
          <w:sz w:val="24"/>
          <w:szCs w:val="24"/>
          <w:u w:val="single"/>
        </w:rPr>
        <w:t>Типы невербальной коммуникации</w:t>
      </w:r>
      <w:r w:rsidRPr="006C2ED2">
        <w:rPr>
          <w:rFonts w:eastAsia="Times New Roman"/>
          <w:i/>
          <w:iCs/>
          <w:sz w:val="24"/>
          <w:szCs w:val="24"/>
        </w:rPr>
        <w:t>:</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движения тела (жесты, выражения лица, движения глаз, прикосновения, позы);</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личные качества (строение тела, рост, запах тела, манера одеваться и т.д.);</w:t>
      </w:r>
    </w:p>
    <w:p w:rsidR="00465D87" w:rsidRDefault="00FE26B3" w:rsidP="00FE26B3">
      <w:pPr>
        <w:pStyle w:val="2"/>
        <w:ind w:left="0" w:firstLine="0"/>
        <w:jc w:val="both"/>
        <w:rPr>
          <w:rFonts w:eastAsia="Times New Roman"/>
          <w:sz w:val="24"/>
          <w:szCs w:val="24"/>
        </w:rPr>
      </w:pPr>
      <w:r w:rsidRPr="006C2ED2">
        <w:rPr>
          <w:rFonts w:eastAsia="Times New Roman"/>
          <w:sz w:val="24"/>
          <w:szCs w:val="24"/>
        </w:rPr>
        <w:t xml:space="preserve">- манера помещения себя в пространстве (дистанционная близость в общении и т.д.); </w:t>
      </w:r>
      <w:r w:rsidR="00465D87">
        <w:rPr>
          <w:rFonts w:eastAsia="Times New Roman"/>
          <w:sz w:val="24"/>
          <w:szCs w:val="24"/>
        </w:rPr>
        <w:t>дизайн</w:t>
      </w:r>
    </w:p>
    <w:p w:rsidR="00FE26B3" w:rsidRPr="006C2ED2" w:rsidRDefault="00FE26B3" w:rsidP="00FE26B3">
      <w:pPr>
        <w:pStyle w:val="2"/>
        <w:ind w:left="0" w:firstLine="0"/>
        <w:jc w:val="both"/>
        <w:rPr>
          <w:sz w:val="24"/>
          <w:szCs w:val="24"/>
        </w:rPr>
      </w:pPr>
      <w:r w:rsidRPr="006C2ED2">
        <w:rPr>
          <w:rFonts w:eastAsia="Times New Roman"/>
          <w:sz w:val="24"/>
          <w:szCs w:val="24"/>
        </w:rPr>
        <w:t>- использование времени (опоздания, ранний приход, склонность заставлять себя ждать, соотношение времени и статуса и т.п.).</w:t>
      </w:r>
    </w:p>
    <w:p w:rsidR="00FE26B3" w:rsidRPr="006C2ED2" w:rsidRDefault="00FE26B3" w:rsidP="00FE26B3">
      <w:pPr>
        <w:pStyle w:val="1"/>
        <w:rPr>
          <w:sz w:val="24"/>
          <w:szCs w:val="24"/>
        </w:rPr>
      </w:pPr>
    </w:p>
    <w:p w:rsidR="00FE26B3" w:rsidRPr="006C2ED2" w:rsidRDefault="00FE26B3" w:rsidP="00FE26B3">
      <w:pPr>
        <w:pStyle w:val="2"/>
        <w:ind w:left="0" w:firstLine="0"/>
        <w:rPr>
          <w:rFonts w:eastAsia="Times New Roman"/>
          <w:i/>
          <w:iCs/>
          <w:sz w:val="24"/>
          <w:szCs w:val="24"/>
        </w:rPr>
      </w:pPr>
      <w:r w:rsidRPr="006C2ED2">
        <w:rPr>
          <w:rFonts w:eastAsia="Times New Roman"/>
          <w:i/>
          <w:iCs/>
          <w:sz w:val="24"/>
          <w:szCs w:val="24"/>
        </w:rPr>
        <w:t>Основные виды внутренних коммуникаций</w:t>
      </w:r>
    </w:p>
    <w:p w:rsidR="00FE26B3" w:rsidRPr="006C2ED2" w:rsidRDefault="00FE26B3" w:rsidP="00E7696D">
      <w:pPr>
        <w:pStyle w:val="2"/>
        <w:ind w:left="0" w:firstLine="0"/>
        <w:jc w:val="both"/>
        <w:rPr>
          <w:sz w:val="24"/>
          <w:szCs w:val="24"/>
        </w:rPr>
      </w:pPr>
      <w:r w:rsidRPr="006C2ED2">
        <w:rPr>
          <w:rFonts w:eastAsia="Times New Roman"/>
          <w:sz w:val="24"/>
          <w:szCs w:val="24"/>
        </w:rPr>
        <w:t xml:space="preserve">1) </w:t>
      </w:r>
      <w:r w:rsidRPr="006C2ED2">
        <w:rPr>
          <w:rFonts w:eastAsia="Times New Roman"/>
          <w:sz w:val="24"/>
          <w:szCs w:val="24"/>
          <w:u w:val="single"/>
        </w:rPr>
        <w:t>Коммуникации между уровнями</w:t>
      </w:r>
      <w:r w:rsidRPr="006C2ED2">
        <w:rPr>
          <w:rFonts w:eastAsia="Times New Roman"/>
          <w:sz w:val="24"/>
          <w:szCs w:val="24"/>
        </w:rPr>
        <w:t xml:space="preserve">. </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xml:space="preserve">2) </w:t>
      </w:r>
      <w:r w:rsidRPr="006C2ED2">
        <w:rPr>
          <w:rFonts w:eastAsia="Times New Roman"/>
          <w:sz w:val="24"/>
          <w:szCs w:val="24"/>
          <w:u w:val="single"/>
        </w:rPr>
        <w:t>Коммуникации между подразделениями</w:t>
      </w:r>
      <w:r w:rsidRPr="006C2ED2">
        <w:rPr>
          <w:rFonts w:eastAsia="Times New Roman"/>
          <w:b/>
          <w:bCs/>
          <w:sz w:val="24"/>
          <w:szCs w:val="24"/>
        </w:rPr>
        <w:t>.</w:t>
      </w:r>
      <w:r w:rsidRPr="006C2ED2">
        <w:rPr>
          <w:rFonts w:eastAsia="Times New Roman"/>
          <w:sz w:val="24"/>
          <w:szCs w:val="24"/>
        </w:rPr>
        <w:t xml:space="preserve"> </w:t>
      </w:r>
    </w:p>
    <w:p w:rsidR="00FE26B3" w:rsidRPr="006C2ED2" w:rsidRDefault="00FE26B3" w:rsidP="00E7696D">
      <w:pPr>
        <w:pStyle w:val="2"/>
        <w:ind w:left="0" w:firstLine="0"/>
        <w:jc w:val="both"/>
        <w:rPr>
          <w:rFonts w:eastAsia="Times New Roman"/>
          <w:sz w:val="24"/>
          <w:szCs w:val="24"/>
        </w:rPr>
      </w:pPr>
      <w:r w:rsidRPr="006C2ED2">
        <w:rPr>
          <w:rFonts w:eastAsia="Times New Roman"/>
          <w:sz w:val="24"/>
          <w:szCs w:val="24"/>
        </w:rPr>
        <w:t xml:space="preserve">3) </w:t>
      </w:r>
      <w:r w:rsidRPr="006C2ED2">
        <w:rPr>
          <w:rFonts w:eastAsia="Times New Roman"/>
          <w:sz w:val="24"/>
          <w:szCs w:val="24"/>
          <w:u w:val="single"/>
        </w:rPr>
        <w:t>Коммуникации между менеджером и подчиненными</w:t>
      </w:r>
      <w:r w:rsidRPr="006C2ED2">
        <w:rPr>
          <w:rFonts w:eastAsia="Times New Roman"/>
          <w:sz w:val="24"/>
          <w:szCs w:val="24"/>
        </w:rPr>
        <w:t xml:space="preserve">. </w:t>
      </w:r>
    </w:p>
    <w:p w:rsidR="00FE26B3" w:rsidRPr="006C2ED2" w:rsidRDefault="00FE26B3" w:rsidP="00FE26B3">
      <w:pPr>
        <w:pStyle w:val="2"/>
        <w:ind w:left="0" w:firstLine="0"/>
        <w:jc w:val="both"/>
        <w:rPr>
          <w:sz w:val="24"/>
          <w:szCs w:val="24"/>
        </w:rPr>
      </w:pPr>
    </w:p>
    <w:p w:rsidR="00FE26B3" w:rsidRPr="006C2ED2" w:rsidRDefault="00FE26B3" w:rsidP="00FE26B3">
      <w:pPr>
        <w:pStyle w:val="1"/>
        <w:rPr>
          <w:sz w:val="24"/>
          <w:szCs w:val="24"/>
        </w:rPr>
      </w:pPr>
    </w:p>
    <w:p w:rsidR="00FE26B3" w:rsidRPr="006C2ED2" w:rsidRDefault="00FE26B3" w:rsidP="00FE26B3">
      <w:pPr>
        <w:pStyle w:val="2"/>
        <w:ind w:left="0" w:firstLine="0"/>
        <w:jc w:val="both"/>
        <w:rPr>
          <w:rFonts w:eastAsia="Times New Roman"/>
          <w:b/>
          <w:bCs/>
          <w:sz w:val="24"/>
          <w:szCs w:val="24"/>
        </w:rPr>
      </w:pPr>
      <w:r w:rsidRPr="006C2ED2">
        <w:rPr>
          <w:rFonts w:eastAsia="Times New Roman"/>
          <w:b/>
          <w:bCs/>
          <w:sz w:val="24"/>
          <w:szCs w:val="24"/>
          <w:u w:val="single"/>
        </w:rPr>
        <w:t>Для совершенствования коммуникаций в организации рекомендуется</w:t>
      </w:r>
      <w:r w:rsidRPr="006C2ED2">
        <w:rPr>
          <w:rFonts w:eastAsia="Times New Roman"/>
          <w:b/>
          <w:bCs/>
          <w:sz w:val="24"/>
          <w:szCs w:val="24"/>
        </w:rPr>
        <w:t>:</w:t>
      </w:r>
    </w:p>
    <w:p w:rsidR="00E7696D" w:rsidRDefault="00FE26B3" w:rsidP="00FE26B3">
      <w:pPr>
        <w:pStyle w:val="2"/>
        <w:ind w:left="0" w:firstLine="0"/>
        <w:jc w:val="both"/>
        <w:rPr>
          <w:rFonts w:eastAsia="Times New Roman"/>
          <w:sz w:val="24"/>
          <w:szCs w:val="24"/>
        </w:rPr>
      </w:pPr>
      <w:r w:rsidRPr="006C2ED2">
        <w:rPr>
          <w:rFonts w:eastAsia="Times New Roman"/>
          <w:sz w:val="24"/>
          <w:szCs w:val="24"/>
        </w:rPr>
        <w:t xml:space="preserve">- обеспечить управление информационными потоками </w:t>
      </w:r>
    </w:p>
    <w:p w:rsidR="00FE26B3" w:rsidRPr="006C2ED2" w:rsidRDefault="00FE26B3" w:rsidP="00E7696D">
      <w:pPr>
        <w:pStyle w:val="2"/>
        <w:ind w:left="0" w:firstLine="0"/>
        <w:jc w:val="both"/>
        <w:rPr>
          <w:sz w:val="24"/>
          <w:szCs w:val="24"/>
        </w:rPr>
      </w:pPr>
      <w:r w:rsidRPr="006C2ED2">
        <w:rPr>
          <w:rFonts w:eastAsia="Times New Roman"/>
          <w:sz w:val="24"/>
          <w:szCs w:val="24"/>
        </w:rPr>
        <w:t xml:space="preserve">- использовать при передаче сообщений параллельно несколько каналов связи </w:t>
      </w:r>
    </w:p>
    <w:p w:rsidR="00E7696D" w:rsidRDefault="00FE26B3" w:rsidP="00FE26B3">
      <w:pPr>
        <w:pStyle w:val="2"/>
        <w:ind w:left="0" w:firstLine="0"/>
        <w:jc w:val="both"/>
        <w:rPr>
          <w:rFonts w:eastAsia="Times New Roman"/>
          <w:sz w:val="24"/>
          <w:szCs w:val="24"/>
        </w:rPr>
      </w:pPr>
      <w:r w:rsidRPr="006C2ED2">
        <w:rPr>
          <w:rFonts w:eastAsia="Times New Roman"/>
          <w:sz w:val="24"/>
          <w:szCs w:val="24"/>
        </w:rPr>
        <w:t xml:space="preserve">- проявлять постоянное внимание к процессам обмена информацией </w:t>
      </w:r>
    </w:p>
    <w:p w:rsidR="00FE26B3" w:rsidRPr="00E7696D" w:rsidRDefault="00FE26B3" w:rsidP="00E7696D">
      <w:pPr>
        <w:pStyle w:val="2"/>
        <w:ind w:left="0" w:firstLine="0"/>
        <w:jc w:val="both"/>
        <w:rPr>
          <w:rFonts w:eastAsia="Times New Roman"/>
          <w:sz w:val="24"/>
          <w:szCs w:val="24"/>
        </w:rPr>
      </w:pPr>
      <w:r w:rsidRPr="006C2ED2">
        <w:rPr>
          <w:rFonts w:eastAsia="Times New Roman"/>
          <w:sz w:val="24"/>
          <w:szCs w:val="24"/>
        </w:rPr>
        <w:t xml:space="preserve">- организовать системы обратных связей </w:t>
      </w:r>
    </w:p>
    <w:p w:rsidR="00E7696D" w:rsidRDefault="00E7696D" w:rsidP="00FE26B3">
      <w:pPr>
        <w:pStyle w:val="2"/>
        <w:ind w:left="0" w:firstLine="0"/>
        <w:jc w:val="both"/>
        <w:rPr>
          <w:rFonts w:eastAsia="Times New Roman"/>
          <w:b/>
          <w:i/>
          <w:iCs/>
          <w:sz w:val="24"/>
          <w:szCs w:val="24"/>
        </w:rPr>
      </w:pPr>
    </w:p>
    <w:p w:rsidR="00FE26B3" w:rsidRPr="006C2ED2" w:rsidRDefault="00FE26B3" w:rsidP="00FE26B3">
      <w:pPr>
        <w:pStyle w:val="2"/>
        <w:ind w:left="0" w:firstLine="0"/>
        <w:jc w:val="both"/>
        <w:rPr>
          <w:rFonts w:eastAsia="Times New Roman"/>
          <w:sz w:val="24"/>
          <w:szCs w:val="24"/>
        </w:rPr>
      </w:pPr>
      <w:r w:rsidRPr="00E7696D">
        <w:rPr>
          <w:rFonts w:eastAsia="Times New Roman"/>
          <w:b/>
          <w:i/>
          <w:iCs/>
          <w:sz w:val="24"/>
          <w:szCs w:val="24"/>
        </w:rPr>
        <w:t>Деловые переговоры</w:t>
      </w:r>
      <w:r w:rsidRPr="006C2ED2">
        <w:rPr>
          <w:rFonts w:eastAsia="Times New Roman"/>
          <w:sz w:val="24"/>
          <w:szCs w:val="24"/>
        </w:rPr>
        <w:t xml:space="preserve"> – это вид совместной с партнерами деятельности, направленный на решение проблемы и предусматривающий заключение договоров.</w:t>
      </w:r>
    </w:p>
    <w:p w:rsidR="00FE26B3" w:rsidRPr="006C2ED2" w:rsidRDefault="00FE26B3" w:rsidP="00FE26B3">
      <w:pPr>
        <w:pStyle w:val="2"/>
        <w:ind w:left="0" w:firstLine="0"/>
        <w:jc w:val="both"/>
        <w:rPr>
          <w:rFonts w:eastAsia="Times New Roman"/>
          <w:sz w:val="24"/>
          <w:szCs w:val="24"/>
        </w:rPr>
      </w:pPr>
      <w:r w:rsidRPr="006C2ED2">
        <w:rPr>
          <w:rFonts w:eastAsia="Times New Roman"/>
          <w:i/>
          <w:iCs/>
          <w:sz w:val="24"/>
          <w:szCs w:val="24"/>
        </w:rPr>
        <w:t>Условия успешности переговоров</w:t>
      </w:r>
      <w:r w:rsidRPr="006C2ED2">
        <w:rPr>
          <w:rFonts w:eastAsia="Times New Roman"/>
          <w:sz w:val="24"/>
          <w:szCs w:val="24"/>
        </w:rPr>
        <w:t>:</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существование взаимозависимости сторон;</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xml:space="preserve">- наличие значимых общих точек соприкосновения и стремления сторон достичь определенного понимания или соглашения; </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отсутствие значительного различия в возможностях участников переговорного процесса;</w:t>
      </w:r>
    </w:p>
    <w:p w:rsidR="00FE26B3" w:rsidRPr="006C2ED2" w:rsidRDefault="00FE26B3" w:rsidP="00FE26B3">
      <w:pPr>
        <w:pStyle w:val="2"/>
        <w:ind w:left="0" w:firstLine="0"/>
        <w:jc w:val="both"/>
        <w:rPr>
          <w:rFonts w:eastAsia="Times New Roman"/>
          <w:sz w:val="24"/>
          <w:szCs w:val="24"/>
        </w:rPr>
      </w:pPr>
      <w:r w:rsidRPr="006C2ED2">
        <w:rPr>
          <w:rFonts w:eastAsia="Times New Roman"/>
          <w:sz w:val="24"/>
          <w:szCs w:val="24"/>
        </w:rPr>
        <w:t>- участие в переговорах сторон, которые реально могут принимать решения в сложившейся ситуации.</w:t>
      </w:r>
    </w:p>
    <w:p w:rsidR="00E7696D" w:rsidRDefault="00E7696D" w:rsidP="00642234">
      <w:pPr>
        <w:numPr>
          <w:ilvl w:val="0"/>
          <w:numId w:val="1"/>
        </w:numPr>
        <w:tabs>
          <w:tab w:val="left" w:pos="426"/>
        </w:tabs>
        <w:ind w:left="0" w:firstLine="0"/>
        <w:contextualSpacing/>
        <w:jc w:val="both"/>
        <w:rPr>
          <w:rFonts w:ascii="Times New Roman" w:eastAsia="Times New Roman" w:hAnsi="Times New Roman" w:cs="Times New Roman"/>
          <w:sz w:val="24"/>
          <w:szCs w:val="24"/>
          <w:lang w:eastAsia="ru-RU"/>
        </w:rPr>
        <w:sectPr w:rsidR="00E7696D" w:rsidSect="00AE4155">
          <w:pgSz w:w="11906" w:h="16838"/>
          <w:pgMar w:top="720" w:right="720" w:bottom="720" w:left="720" w:header="708" w:footer="708" w:gutter="0"/>
          <w:cols w:space="708"/>
          <w:docGrid w:linePitch="360"/>
        </w:sectPr>
      </w:pPr>
    </w:p>
    <w:p w:rsidR="00E67EBF" w:rsidRPr="00E7696D" w:rsidRDefault="00987056"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E7696D">
        <w:rPr>
          <w:rFonts w:ascii="Times New Roman" w:eastAsia="Times New Roman" w:hAnsi="Times New Roman" w:cs="Times New Roman"/>
          <w:b/>
          <w:sz w:val="24"/>
          <w:szCs w:val="24"/>
          <w:lang w:eastAsia="ru-RU"/>
        </w:rPr>
        <w:lastRenderedPageBreak/>
        <w:t xml:space="preserve">Стратегическое управление </w:t>
      </w:r>
      <w:r w:rsidR="00E67EBF" w:rsidRPr="00E7696D">
        <w:rPr>
          <w:rFonts w:ascii="Times New Roman" w:eastAsia="Times New Roman" w:hAnsi="Times New Roman" w:cs="Times New Roman"/>
          <w:b/>
          <w:sz w:val="24"/>
          <w:szCs w:val="24"/>
          <w:lang w:eastAsia="ru-RU"/>
        </w:rPr>
        <w:t>организацией: сущность и задачи.</w:t>
      </w:r>
    </w:p>
    <w:p w:rsidR="00E67EBF" w:rsidRPr="003F0094" w:rsidRDefault="00E67EBF" w:rsidP="00E67EBF">
      <w:pPr>
        <w:pStyle w:val="2"/>
        <w:ind w:left="0" w:firstLine="0"/>
        <w:jc w:val="both"/>
        <w:rPr>
          <w:sz w:val="24"/>
          <w:szCs w:val="24"/>
        </w:rPr>
      </w:pPr>
      <w:r w:rsidRPr="003F0094">
        <w:rPr>
          <w:b/>
          <w:bCs/>
          <w:sz w:val="24"/>
          <w:szCs w:val="24"/>
        </w:rPr>
        <w:t>Стратегическое управление</w:t>
      </w:r>
      <w:r w:rsidRPr="003F0094">
        <w:rPr>
          <w:sz w:val="24"/>
          <w:szCs w:val="24"/>
        </w:rPr>
        <w:t xml:space="preserve"> – это система целенаправленных действий организации, ведущих к долгосрочному превышению уровня результативности деятельности организации над уровнем результативности конкурентов.</w:t>
      </w:r>
    </w:p>
    <w:p w:rsidR="00E67EBF" w:rsidRPr="003F0094" w:rsidRDefault="00E67EBF" w:rsidP="00E67EBF">
      <w:pPr>
        <w:pStyle w:val="2"/>
        <w:ind w:left="0" w:firstLine="0"/>
        <w:rPr>
          <w:i/>
          <w:iCs/>
          <w:sz w:val="24"/>
          <w:szCs w:val="24"/>
        </w:rPr>
      </w:pPr>
    </w:p>
    <w:p w:rsidR="00E67EBF" w:rsidRPr="003F0094" w:rsidRDefault="00E67EBF" w:rsidP="00E67EBF">
      <w:pPr>
        <w:pStyle w:val="2"/>
        <w:ind w:left="0" w:firstLine="0"/>
        <w:jc w:val="both"/>
        <w:rPr>
          <w:sz w:val="24"/>
          <w:szCs w:val="24"/>
        </w:rPr>
      </w:pPr>
      <w:r w:rsidRPr="003F0094">
        <w:rPr>
          <w:i/>
          <w:iCs/>
          <w:sz w:val="24"/>
          <w:szCs w:val="24"/>
        </w:rPr>
        <w:t>Задача стратегического управления</w:t>
      </w:r>
      <w:r w:rsidRPr="003F0094">
        <w:rPr>
          <w:sz w:val="24"/>
          <w:szCs w:val="24"/>
        </w:rPr>
        <w:t xml:space="preserve"> заключается в том, чтобы подготовить организацию к возможным изменениям рыночной ситуации, противостоять неблагоприятным воздействиям внешней среды в долгосрочной перспективе.</w:t>
      </w:r>
    </w:p>
    <w:p w:rsidR="00E67EBF" w:rsidRPr="003F0094" w:rsidRDefault="00E67EBF" w:rsidP="00650CE2">
      <w:pPr>
        <w:pStyle w:val="1"/>
        <w:ind w:left="0" w:firstLine="0"/>
        <w:rPr>
          <w:sz w:val="24"/>
          <w:szCs w:val="24"/>
        </w:rPr>
      </w:pPr>
    </w:p>
    <w:p w:rsidR="00E67EBF" w:rsidRPr="003F0094" w:rsidRDefault="00E67EBF" w:rsidP="00E67EBF">
      <w:pPr>
        <w:pStyle w:val="2"/>
        <w:ind w:left="0" w:firstLine="0"/>
        <w:rPr>
          <w:sz w:val="24"/>
          <w:szCs w:val="24"/>
        </w:rPr>
      </w:pPr>
      <w:r w:rsidRPr="003F0094">
        <w:rPr>
          <w:i/>
          <w:iCs/>
          <w:sz w:val="24"/>
          <w:szCs w:val="24"/>
        </w:rPr>
        <w:t>Объектами</w:t>
      </w:r>
      <w:r w:rsidRPr="003F0094">
        <w:rPr>
          <w:sz w:val="24"/>
          <w:szCs w:val="24"/>
        </w:rPr>
        <w:t xml:space="preserve"> стратегического управления являются </w:t>
      </w:r>
    </w:p>
    <w:p w:rsidR="00E67EBF" w:rsidRPr="00E67EBF" w:rsidRDefault="00E67EBF" w:rsidP="00642234">
      <w:pPr>
        <w:pStyle w:val="2"/>
        <w:numPr>
          <w:ilvl w:val="0"/>
          <w:numId w:val="3"/>
        </w:numPr>
        <w:rPr>
          <w:b/>
          <w:bCs/>
          <w:sz w:val="24"/>
          <w:szCs w:val="24"/>
        </w:rPr>
      </w:pPr>
      <w:r w:rsidRPr="00E67EBF">
        <w:rPr>
          <w:b/>
          <w:bCs/>
          <w:sz w:val="24"/>
          <w:szCs w:val="24"/>
        </w:rPr>
        <w:t xml:space="preserve">организации, </w:t>
      </w:r>
    </w:p>
    <w:p w:rsidR="00E67EBF" w:rsidRPr="00E67EBF" w:rsidRDefault="00E67EBF" w:rsidP="00642234">
      <w:pPr>
        <w:pStyle w:val="2"/>
        <w:numPr>
          <w:ilvl w:val="0"/>
          <w:numId w:val="3"/>
        </w:numPr>
        <w:rPr>
          <w:b/>
          <w:bCs/>
          <w:sz w:val="24"/>
          <w:szCs w:val="24"/>
        </w:rPr>
      </w:pPr>
      <w:r w:rsidRPr="00E67EBF">
        <w:rPr>
          <w:b/>
          <w:bCs/>
          <w:sz w:val="24"/>
          <w:szCs w:val="24"/>
        </w:rPr>
        <w:t xml:space="preserve">стратегические хозяйственные подразделения и </w:t>
      </w:r>
    </w:p>
    <w:p w:rsidR="00E67EBF" w:rsidRPr="00E67EBF" w:rsidRDefault="00E67EBF" w:rsidP="00642234">
      <w:pPr>
        <w:pStyle w:val="2"/>
        <w:numPr>
          <w:ilvl w:val="0"/>
          <w:numId w:val="3"/>
        </w:numPr>
        <w:rPr>
          <w:b/>
          <w:bCs/>
          <w:sz w:val="24"/>
          <w:szCs w:val="24"/>
        </w:rPr>
      </w:pPr>
      <w:r w:rsidRPr="00E67EBF">
        <w:rPr>
          <w:b/>
          <w:bCs/>
          <w:sz w:val="24"/>
          <w:szCs w:val="24"/>
        </w:rPr>
        <w:t>функциональные зоны организации.</w:t>
      </w:r>
    </w:p>
    <w:p w:rsidR="00E67EBF" w:rsidRPr="003F0094" w:rsidRDefault="00E67EBF" w:rsidP="00E67EBF">
      <w:pPr>
        <w:pStyle w:val="2"/>
        <w:ind w:left="0" w:firstLine="0"/>
        <w:rPr>
          <w:sz w:val="24"/>
          <w:szCs w:val="24"/>
        </w:rPr>
      </w:pPr>
    </w:p>
    <w:p w:rsidR="00E67EBF" w:rsidRPr="003F0094" w:rsidRDefault="00E67EBF" w:rsidP="00E67EBF">
      <w:pPr>
        <w:pStyle w:val="2"/>
        <w:ind w:left="0" w:firstLine="0"/>
        <w:rPr>
          <w:sz w:val="24"/>
          <w:szCs w:val="24"/>
        </w:rPr>
      </w:pPr>
      <w:r w:rsidRPr="003F0094">
        <w:rPr>
          <w:i/>
          <w:iCs/>
          <w:sz w:val="24"/>
          <w:szCs w:val="24"/>
        </w:rPr>
        <w:t>Предметом</w:t>
      </w:r>
      <w:r w:rsidRPr="003F0094">
        <w:rPr>
          <w:sz w:val="24"/>
          <w:szCs w:val="24"/>
        </w:rPr>
        <w:t xml:space="preserve"> стратегического управления являются:</w:t>
      </w:r>
    </w:p>
    <w:p w:rsidR="00E67EBF" w:rsidRPr="00E67EBF" w:rsidRDefault="00E67EBF" w:rsidP="00642234">
      <w:pPr>
        <w:pStyle w:val="2"/>
        <w:numPr>
          <w:ilvl w:val="0"/>
          <w:numId w:val="3"/>
        </w:numPr>
        <w:rPr>
          <w:b/>
          <w:bCs/>
          <w:sz w:val="24"/>
          <w:szCs w:val="24"/>
        </w:rPr>
      </w:pPr>
      <w:r w:rsidRPr="00E67EBF">
        <w:rPr>
          <w:b/>
          <w:bCs/>
          <w:sz w:val="24"/>
          <w:szCs w:val="24"/>
        </w:rPr>
        <w:t>Проблемы, которые прямо связанны с генеральными целями организации.</w:t>
      </w:r>
    </w:p>
    <w:p w:rsidR="00E67EBF" w:rsidRPr="00E67EBF" w:rsidRDefault="00E67EBF" w:rsidP="00642234">
      <w:pPr>
        <w:pStyle w:val="2"/>
        <w:numPr>
          <w:ilvl w:val="0"/>
          <w:numId w:val="3"/>
        </w:numPr>
        <w:rPr>
          <w:b/>
          <w:bCs/>
          <w:sz w:val="24"/>
          <w:szCs w:val="24"/>
        </w:rPr>
      </w:pPr>
      <w:r w:rsidRPr="00E67EBF">
        <w:rPr>
          <w:b/>
          <w:bCs/>
          <w:sz w:val="24"/>
          <w:szCs w:val="24"/>
        </w:rPr>
        <w:t>Проблемы и решения, связанные с каким-либо элементом организации, если этот элемент необходим для достижения целей, но в настоящее время отсутствует.</w:t>
      </w:r>
    </w:p>
    <w:p w:rsidR="00E67EBF" w:rsidRPr="00E67EBF" w:rsidRDefault="00E67EBF" w:rsidP="00642234">
      <w:pPr>
        <w:pStyle w:val="2"/>
        <w:numPr>
          <w:ilvl w:val="0"/>
          <w:numId w:val="3"/>
        </w:numPr>
        <w:rPr>
          <w:b/>
          <w:bCs/>
          <w:sz w:val="24"/>
          <w:szCs w:val="24"/>
        </w:rPr>
      </w:pPr>
      <w:r w:rsidRPr="00E67EBF">
        <w:rPr>
          <w:b/>
          <w:bCs/>
          <w:sz w:val="24"/>
          <w:szCs w:val="24"/>
        </w:rPr>
        <w:t>Проблемы, связанные с внешними факторами, которые являются неконтролируемыми.</w:t>
      </w:r>
    </w:p>
    <w:p w:rsidR="00E67EBF" w:rsidRPr="00E67EBF" w:rsidRDefault="00E67EBF" w:rsidP="00E67EBF">
      <w:pPr>
        <w:pStyle w:val="2"/>
        <w:ind w:left="720" w:firstLine="0"/>
        <w:rPr>
          <w:b/>
          <w:bCs/>
          <w:sz w:val="24"/>
          <w:szCs w:val="24"/>
        </w:rPr>
      </w:pPr>
    </w:p>
    <w:p w:rsidR="00E67EBF" w:rsidRDefault="00650CE2" w:rsidP="00642234">
      <w:pPr>
        <w:pStyle w:val="1"/>
        <w:numPr>
          <w:ilvl w:val="0"/>
          <w:numId w:val="3"/>
        </w:numPr>
        <w:rPr>
          <w:sz w:val="24"/>
          <w:szCs w:val="24"/>
        </w:rPr>
      </w:pPr>
      <w:r>
        <w:rPr>
          <w:sz w:val="24"/>
          <w:szCs w:val="24"/>
        </w:rPr>
        <w:t>Выживание в долгосрочной перспективе</w:t>
      </w:r>
    </w:p>
    <w:p w:rsidR="00650CE2" w:rsidRDefault="00650CE2" w:rsidP="00642234">
      <w:pPr>
        <w:pStyle w:val="a3"/>
        <w:numPr>
          <w:ilvl w:val="0"/>
          <w:numId w:val="3"/>
        </w:numPr>
        <w:rPr>
          <w:lang w:eastAsia="ru-RU"/>
        </w:rPr>
      </w:pPr>
      <w:r>
        <w:rPr>
          <w:lang w:eastAsia="ru-RU"/>
        </w:rPr>
        <w:t>Поиск новых возможностей в конкурентной борьбе, адаптация к изменениям в окружении</w:t>
      </w:r>
    </w:p>
    <w:p w:rsidR="00650CE2" w:rsidRDefault="00650CE2" w:rsidP="00642234">
      <w:pPr>
        <w:pStyle w:val="a3"/>
        <w:numPr>
          <w:ilvl w:val="0"/>
          <w:numId w:val="3"/>
        </w:numPr>
        <w:rPr>
          <w:lang w:eastAsia="ru-RU"/>
        </w:rPr>
      </w:pPr>
      <w:r>
        <w:rPr>
          <w:lang w:eastAsia="ru-RU"/>
        </w:rPr>
        <w:t>Работник- основа организации, источник благополучия</w:t>
      </w:r>
    </w:p>
    <w:p w:rsidR="002930A9" w:rsidRPr="00650CE2" w:rsidRDefault="002930A9" w:rsidP="00642234">
      <w:pPr>
        <w:pStyle w:val="a3"/>
        <w:numPr>
          <w:ilvl w:val="0"/>
          <w:numId w:val="3"/>
        </w:numPr>
        <w:rPr>
          <w:lang w:eastAsia="ru-RU"/>
        </w:rPr>
      </w:pPr>
      <w:r>
        <w:rPr>
          <w:lang w:eastAsia="ru-RU"/>
        </w:rPr>
        <w:t>Гибкость и готовность к изменениям</w:t>
      </w:r>
    </w:p>
    <w:p w:rsidR="00E67EBF" w:rsidRPr="003F0094" w:rsidRDefault="00E67EBF" w:rsidP="00E67EBF">
      <w:pPr>
        <w:pStyle w:val="2"/>
        <w:ind w:left="0" w:firstLine="0"/>
        <w:rPr>
          <w:sz w:val="24"/>
          <w:szCs w:val="24"/>
        </w:rPr>
      </w:pPr>
      <w:r w:rsidRPr="003F0094">
        <w:rPr>
          <w:sz w:val="24"/>
          <w:szCs w:val="24"/>
        </w:rPr>
        <w:t xml:space="preserve">Стратегическое управление на предприятии выражается в следующих пяти </w:t>
      </w:r>
      <w:r w:rsidRPr="003F0094">
        <w:rPr>
          <w:b/>
          <w:bCs/>
          <w:sz w:val="24"/>
          <w:szCs w:val="24"/>
        </w:rPr>
        <w:t>функциях</w:t>
      </w:r>
      <w:r w:rsidRPr="003F0094">
        <w:rPr>
          <w:sz w:val="24"/>
          <w:szCs w:val="24"/>
        </w:rPr>
        <w:t>:</w:t>
      </w:r>
    </w:p>
    <w:p w:rsidR="00E67EBF" w:rsidRPr="003F0094" w:rsidRDefault="00E67EBF" w:rsidP="00E67EBF">
      <w:pPr>
        <w:pStyle w:val="2"/>
        <w:ind w:left="0" w:firstLine="0"/>
        <w:rPr>
          <w:sz w:val="24"/>
          <w:szCs w:val="24"/>
        </w:rPr>
      </w:pPr>
    </w:p>
    <w:p w:rsidR="00E67EBF" w:rsidRPr="003F0094" w:rsidRDefault="00E67EBF" w:rsidP="00642234">
      <w:pPr>
        <w:pStyle w:val="2"/>
        <w:numPr>
          <w:ilvl w:val="0"/>
          <w:numId w:val="62"/>
        </w:numPr>
        <w:rPr>
          <w:sz w:val="24"/>
          <w:szCs w:val="24"/>
        </w:rPr>
      </w:pPr>
      <w:r w:rsidRPr="003F0094">
        <w:rPr>
          <w:sz w:val="24"/>
          <w:szCs w:val="24"/>
        </w:rPr>
        <w:t>Планирование стратегии.</w:t>
      </w:r>
    </w:p>
    <w:p w:rsidR="00E67EBF" w:rsidRPr="003F0094" w:rsidRDefault="00E67EBF" w:rsidP="00642234">
      <w:pPr>
        <w:pStyle w:val="2"/>
        <w:numPr>
          <w:ilvl w:val="0"/>
          <w:numId w:val="62"/>
        </w:numPr>
        <w:rPr>
          <w:sz w:val="24"/>
          <w:szCs w:val="24"/>
        </w:rPr>
      </w:pPr>
      <w:r w:rsidRPr="003F0094">
        <w:rPr>
          <w:sz w:val="24"/>
          <w:szCs w:val="24"/>
        </w:rPr>
        <w:t>Организация выполнения стратегических планов.</w:t>
      </w:r>
    </w:p>
    <w:p w:rsidR="00E67EBF" w:rsidRPr="003F0094" w:rsidRDefault="00E67EBF" w:rsidP="00642234">
      <w:pPr>
        <w:pStyle w:val="2"/>
        <w:numPr>
          <w:ilvl w:val="0"/>
          <w:numId w:val="62"/>
        </w:numPr>
        <w:rPr>
          <w:sz w:val="24"/>
          <w:szCs w:val="24"/>
        </w:rPr>
      </w:pPr>
      <w:r w:rsidRPr="003F0094">
        <w:rPr>
          <w:sz w:val="24"/>
          <w:szCs w:val="24"/>
        </w:rPr>
        <w:t>Координация действий по реализации стратегических задач.</w:t>
      </w:r>
    </w:p>
    <w:p w:rsidR="00E67EBF" w:rsidRPr="003F0094" w:rsidRDefault="00E67EBF" w:rsidP="00642234">
      <w:pPr>
        <w:pStyle w:val="2"/>
        <w:numPr>
          <w:ilvl w:val="0"/>
          <w:numId w:val="62"/>
        </w:numPr>
        <w:rPr>
          <w:sz w:val="24"/>
          <w:szCs w:val="24"/>
        </w:rPr>
      </w:pPr>
      <w:r w:rsidRPr="003F0094">
        <w:rPr>
          <w:sz w:val="24"/>
          <w:szCs w:val="24"/>
        </w:rPr>
        <w:t>Мотивация на достижение стратегических результатов.</w:t>
      </w:r>
    </w:p>
    <w:p w:rsidR="00E67EBF" w:rsidRPr="003F0094" w:rsidRDefault="00E67EBF" w:rsidP="00642234">
      <w:pPr>
        <w:pStyle w:val="2"/>
        <w:numPr>
          <w:ilvl w:val="0"/>
          <w:numId w:val="62"/>
        </w:numPr>
        <w:rPr>
          <w:sz w:val="24"/>
          <w:szCs w:val="24"/>
        </w:rPr>
      </w:pPr>
      <w:r w:rsidRPr="003F0094">
        <w:rPr>
          <w:sz w:val="24"/>
          <w:szCs w:val="24"/>
        </w:rPr>
        <w:t>Контроль за процессом выполнения стратегии.</w:t>
      </w:r>
    </w:p>
    <w:p w:rsidR="00E67EBF" w:rsidRPr="003F0094" w:rsidRDefault="00E67EBF" w:rsidP="00E67EBF">
      <w:pPr>
        <w:pStyle w:val="1"/>
        <w:rPr>
          <w:sz w:val="24"/>
          <w:szCs w:val="24"/>
        </w:rPr>
      </w:pPr>
    </w:p>
    <w:p w:rsidR="00E67EBF" w:rsidRPr="003F0094" w:rsidRDefault="00E67EBF" w:rsidP="00E67EBF">
      <w:pPr>
        <w:pStyle w:val="2"/>
        <w:ind w:left="0" w:firstLine="0"/>
        <w:jc w:val="both"/>
        <w:rPr>
          <w:i/>
          <w:iCs/>
          <w:sz w:val="24"/>
          <w:szCs w:val="24"/>
        </w:rPr>
      </w:pPr>
      <w:r w:rsidRPr="003F0094">
        <w:rPr>
          <w:b/>
          <w:bCs/>
          <w:i/>
          <w:iCs/>
          <w:sz w:val="24"/>
          <w:szCs w:val="24"/>
        </w:rPr>
        <w:t xml:space="preserve">Стратегическими решениями </w:t>
      </w:r>
      <w:r w:rsidRPr="003F0094">
        <w:rPr>
          <w:i/>
          <w:iCs/>
          <w:sz w:val="24"/>
          <w:szCs w:val="24"/>
        </w:rPr>
        <w:t>называют управленческие решения, которые ориентированы на будущее и создают основу для принятия операт</w:t>
      </w:r>
      <w:r w:rsidR="00C100C2">
        <w:rPr>
          <w:i/>
          <w:iCs/>
          <w:sz w:val="24"/>
          <w:szCs w:val="24"/>
        </w:rPr>
        <w:t>ивных решений.</w:t>
      </w:r>
    </w:p>
    <w:p w:rsidR="00E67EBF" w:rsidRPr="003F0094" w:rsidRDefault="00E67EBF" w:rsidP="00E67EBF">
      <w:pPr>
        <w:pStyle w:val="2"/>
        <w:ind w:left="0" w:firstLine="0"/>
        <w:rPr>
          <w:sz w:val="24"/>
          <w:szCs w:val="24"/>
        </w:rPr>
      </w:pPr>
      <w:r w:rsidRPr="003F0094">
        <w:rPr>
          <w:i/>
          <w:iCs/>
          <w:sz w:val="24"/>
          <w:szCs w:val="24"/>
        </w:rPr>
        <w:t>Особенности стратегических решений:</w:t>
      </w:r>
    </w:p>
    <w:p w:rsidR="00E67EBF" w:rsidRPr="003F0094" w:rsidRDefault="00E67EBF" w:rsidP="00642234">
      <w:pPr>
        <w:pStyle w:val="2"/>
        <w:numPr>
          <w:ilvl w:val="0"/>
          <w:numId w:val="63"/>
        </w:numPr>
        <w:rPr>
          <w:sz w:val="24"/>
          <w:szCs w:val="24"/>
        </w:rPr>
      </w:pPr>
      <w:r w:rsidRPr="003F0094">
        <w:rPr>
          <w:i/>
          <w:iCs/>
          <w:sz w:val="24"/>
          <w:szCs w:val="24"/>
        </w:rPr>
        <w:t>инновационный характер;</w:t>
      </w:r>
    </w:p>
    <w:p w:rsidR="00E67EBF" w:rsidRPr="003F0094" w:rsidRDefault="00E67EBF" w:rsidP="00642234">
      <w:pPr>
        <w:pStyle w:val="2"/>
        <w:numPr>
          <w:ilvl w:val="0"/>
          <w:numId w:val="63"/>
        </w:numPr>
        <w:rPr>
          <w:sz w:val="24"/>
          <w:szCs w:val="24"/>
        </w:rPr>
      </w:pPr>
      <w:r w:rsidRPr="003F0094">
        <w:rPr>
          <w:i/>
          <w:iCs/>
          <w:sz w:val="24"/>
          <w:szCs w:val="24"/>
        </w:rPr>
        <w:t>направленность на перспективные цели и возможности;</w:t>
      </w:r>
    </w:p>
    <w:p w:rsidR="00E67EBF" w:rsidRPr="003F0094" w:rsidRDefault="00E67EBF" w:rsidP="00642234">
      <w:pPr>
        <w:pStyle w:val="2"/>
        <w:numPr>
          <w:ilvl w:val="0"/>
          <w:numId w:val="63"/>
        </w:numPr>
        <w:rPr>
          <w:sz w:val="24"/>
          <w:szCs w:val="24"/>
        </w:rPr>
      </w:pPr>
      <w:r w:rsidRPr="003F0094">
        <w:rPr>
          <w:i/>
          <w:iCs/>
          <w:sz w:val="24"/>
          <w:szCs w:val="24"/>
        </w:rPr>
        <w:t xml:space="preserve">сложность формирования </w:t>
      </w:r>
      <w:proofErr w:type="gramStart"/>
      <w:r w:rsidR="00CA0354">
        <w:rPr>
          <w:i/>
          <w:iCs/>
          <w:sz w:val="24"/>
          <w:szCs w:val="24"/>
        </w:rPr>
        <w:t xml:space="preserve">( </w:t>
      </w:r>
      <w:proofErr w:type="spellStart"/>
      <w:proofErr w:type="gramEnd"/>
      <w:r w:rsidR="00CA0354">
        <w:rPr>
          <w:i/>
          <w:iCs/>
          <w:sz w:val="24"/>
          <w:szCs w:val="24"/>
        </w:rPr>
        <w:t>тк</w:t>
      </w:r>
      <w:proofErr w:type="spellEnd"/>
      <w:r w:rsidR="00CA0354">
        <w:rPr>
          <w:i/>
          <w:iCs/>
          <w:sz w:val="24"/>
          <w:szCs w:val="24"/>
        </w:rPr>
        <w:t xml:space="preserve"> </w:t>
      </w:r>
      <w:r w:rsidRPr="003F0094">
        <w:rPr>
          <w:i/>
          <w:iCs/>
          <w:sz w:val="24"/>
          <w:szCs w:val="24"/>
        </w:rPr>
        <w:t xml:space="preserve">множество </w:t>
      </w:r>
      <w:proofErr w:type="spellStart"/>
      <w:r w:rsidRPr="003F0094">
        <w:rPr>
          <w:i/>
          <w:iCs/>
          <w:sz w:val="24"/>
          <w:szCs w:val="24"/>
        </w:rPr>
        <w:t>стратегич</w:t>
      </w:r>
      <w:proofErr w:type="spellEnd"/>
      <w:r w:rsidRPr="003F0094">
        <w:rPr>
          <w:i/>
          <w:iCs/>
          <w:sz w:val="24"/>
          <w:szCs w:val="24"/>
        </w:rPr>
        <w:t xml:space="preserve"> альтернатив неопределенно;</w:t>
      </w:r>
    </w:p>
    <w:p w:rsidR="00E67EBF" w:rsidRPr="003F0094" w:rsidRDefault="00E67EBF" w:rsidP="00642234">
      <w:pPr>
        <w:pStyle w:val="2"/>
        <w:numPr>
          <w:ilvl w:val="0"/>
          <w:numId w:val="63"/>
        </w:numPr>
        <w:rPr>
          <w:sz w:val="24"/>
          <w:szCs w:val="24"/>
        </w:rPr>
      </w:pPr>
      <w:r w:rsidRPr="003F0094">
        <w:rPr>
          <w:i/>
          <w:iCs/>
          <w:sz w:val="24"/>
          <w:szCs w:val="24"/>
        </w:rPr>
        <w:t>субъективность оценки;</w:t>
      </w:r>
    </w:p>
    <w:p w:rsidR="00E67EBF" w:rsidRPr="003F0094" w:rsidRDefault="00E67EBF" w:rsidP="00642234">
      <w:pPr>
        <w:pStyle w:val="2"/>
        <w:numPr>
          <w:ilvl w:val="0"/>
          <w:numId w:val="63"/>
        </w:numPr>
        <w:rPr>
          <w:sz w:val="24"/>
          <w:szCs w:val="24"/>
        </w:rPr>
      </w:pPr>
      <w:r w:rsidRPr="003F0094">
        <w:rPr>
          <w:i/>
          <w:iCs/>
          <w:sz w:val="24"/>
          <w:szCs w:val="24"/>
        </w:rPr>
        <w:t>необратимость и высокая степень риска.</w:t>
      </w:r>
    </w:p>
    <w:p w:rsidR="00E67EBF" w:rsidRPr="003F0094" w:rsidRDefault="00E67EBF" w:rsidP="00E67EBF">
      <w:pPr>
        <w:pStyle w:val="1"/>
        <w:rPr>
          <w:sz w:val="24"/>
          <w:szCs w:val="24"/>
        </w:rPr>
      </w:pPr>
    </w:p>
    <w:p w:rsidR="00E67EBF" w:rsidRPr="003F0094" w:rsidRDefault="00E67EBF" w:rsidP="00E67EBF">
      <w:pPr>
        <w:pStyle w:val="2"/>
        <w:ind w:left="0" w:firstLine="0"/>
        <w:jc w:val="both"/>
        <w:rPr>
          <w:sz w:val="24"/>
          <w:szCs w:val="24"/>
        </w:rPr>
      </w:pPr>
      <w:r w:rsidRPr="003F0094">
        <w:rPr>
          <w:i/>
          <w:iCs/>
          <w:sz w:val="24"/>
          <w:szCs w:val="24"/>
        </w:rPr>
        <w:t xml:space="preserve">По уровням иерархической структуры </w:t>
      </w:r>
      <w:r w:rsidRPr="003F0094">
        <w:rPr>
          <w:sz w:val="24"/>
          <w:szCs w:val="24"/>
        </w:rPr>
        <w:t>компании все стратегии разделяются на четыре группы:</w:t>
      </w:r>
    </w:p>
    <w:p w:rsidR="00E67EBF" w:rsidRPr="003F0094" w:rsidRDefault="00E67EBF" w:rsidP="00E67EBF">
      <w:pPr>
        <w:pStyle w:val="2"/>
        <w:ind w:left="0" w:firstLine="0"/>
        <w:jc w:val="both"/>
        <w:rPr>
          <w:sz w:val="24"/>
          <w:szCs w:val="24"/>
        </w:rPr>
      </w:pPr>
      <w:r w:rsidRPr="003F0094">
        <w:rPr>
          <w:sz w:val="24"/>
          <w:szCs w:val="24"/>
        </w:rPr>
        <w:t>1. Главная стратегия (стратегия компании в целом).</w:t>
      </w:r>
    </w:p>
    <w:p w:rsidR="00E67EBF" w:rsidRPr="003F0094" w:rsidRDefault="00E67EBF" w:rsidP="00E67EBF">
      <w:pPr>
        <w:pStyle w:val="2"/>
        <w:ind w:left="0" w:firstLine="0"/>
        <w:jc w:val="both"/>
        <w:rPr>
          <w:sz w:val="24"/>
          <w:szCs w:val="24"/>
        </w:rPr>
      </w:pPr>
      <w:r w:rsidRPr="003F0094">
        <w:rPr>
          <w:sz w:val="24"/>
          <w:szCs w:val="24"/>
        </w:rPr>
        <w:t>2. Стратегии бизнес-единиц или ст</w:t>
      </w:r>
      <w:r w:rsidR="00C100C2">
        <w:rPr>
          <w:sz w:val="24"/>
          <w:szCs w:val="24"/>
        </w:rPr>
        <w:t>ратегии на уровне бизнеса, (СБЕ</w:t>
      </w:r>
      <w:r w:rsidRPr="003F0094">
        <w:rPr>
          <w:sz w:val="24"/>
          <w:szCs w:val="24"/>
        </w:rPr>
        <w:t xml:space="preserve">— </w:t>
      </w:r>
      <w:proofErr w:type="spellStart"/>
      <w:r w:rsidRPr="003F0094">
        <w:rPr>
          <w:sz w:val="24"/>
          <w:szCs w:val="24"/>
        </w:rPr>
        <w:t>стратегич</w:t>
      </w:r>
      <w:proofErr w:type="spellEnd"/>
      <w:r w:rsidRPr="003F0094">
        <w:rPr>
          <w:sz w:val="24"/>
          <w:szCs w:val="24"/>
        </w:rPr>
        <w:t xml:space="preserve"> бизнес-единица).</w:t>
      </w:r>
    </w:p>
    <w:p w:rsidR="00E67EBF" w:rsidRPr="003F0094" w:rsidRDefault="00E67EBF" w:rsidP="00E67EBF">
      <w:pPr>
        <w:pStyle w:val="2"/>
        <w:ind w:left="0" w:firstLine="0"/>
        <w:jc w:val="both"/>
        <w:rPr>
          <w:sz w:val="24"/>
          <w:szCs w:val="24"/>
        </w:rPr>
      </w:pPr>
      <w:r w:rsidRPr="003F0094">
        <w:rPr>
          <w:sz w:val="24"/>
          <w:szCs w:val="24"/>
        </w:rPr>
        <w:t>3. Функциональные стратегии, их также называют обеспечивающими.</w:t>
      </w:r>
    </w:p>
    <w:p w:rsidR="00E67EBF" w:rsidRPr="003F0094" w:rsidRDefault="00E67EBF" w:rsidP="00E67EBF">
      <w:pPr>
        <w:pStyle w:val="2"/>
        <w:ind w:left="0" w:firstLine="0"/>
        <w:jc w:val="both"/>
        <w:rPr>
          <w:sz w:val="24"/>
          <w:szCs w:val="24"/>
        </w:rPr>
      </w:pPr>
      <w:r w:rsidRPr="003F0094">
        <w:rPr>
          <w:sz w:val="24"/>
          <w:szCs w:val="24"/>
        </w:rPr>
        <w:t>4. Стратегии команд, рабочих групп и работников.</w:t>
      </w:r>
    </w:p>
    <w:p w:rsidR="00E67EBF" w:rsidRPr="003F0094" w:rsidRDefault="00E67EBF" w:rsidP="00E67EBF">
      <w:pPr>
        <w:pStyle w:val="1"/>
        <w:rPr>
          <w:sz w:val="24"/>
          <w:szCs w:val="24"/>
        </w:rPr>
      </w:pPr>
    </w:p>
    <w:p w:rsidR="00E67EBF" w:rsidRPr="003F0094" w:rsidRDefault="00E67EBF" w:rsidP="00E67EBF">
      <w:pPr>
        <w:pStyle w:val="1"/>
        <w:rPr>
          <w:sz w:val="24"/>
          <w:szCs w:val="24"/>
        </w:rPr>
      </w:pPr>
    </w:p>
    <w:p w:rsidR="00E67EBF" w:rsidRPr="003F0094" w:rsidRDefault="00E67EBF" w:rsidP="00E67EBF">
      <w:pPr>
        <w:pStyle w:val="2"/>
        <w:ind w:left="0" w:firstLine="0"/>
        <w:jc w:val="both"/>
        <w:rPr>
          <w:sz w:val="24"/>
          <w:szCs w:val="24"/>
        </w:rPr>
      </w:pPr>
      <w:r w:rsidRPr="003F0094">
        <w:rPr>
          <w:b/>
          <w:bCs/>
          <w:sz w:val="24"/>
          <w:szCs w:val="24"/>
        </w:rPr>
        <w:t>Бизнес-единица</w:t>
      </w:r>
      <w:r w:rsidRPr="003F0094">
        <w:rPr>
          <w:sz w:val="24"/>
          <w:szCs w:val="24"/>
        </w:rPr>
        <w:t xml:space="preserve"> — это подразделение компании, осуществляющее полный цикл — маркетинг, производство, сбыт, а в ряде случаев и исследования и разработки. Бизнес-единицы обладают большой самостоятельностью, их менеджеры самостоятельно определяют стратегии производства, ценообразования и сбыта, стимулирования и подбора персонала, развития производства. </w:t>
      </w:r>
    </w:p>
    <w:p w:rsidR="00E67EBF" w:rsidRPr="003F0094" w:rsidRDefault="00E67EBF" w:rsidP="00E67EBF">
      <w:pPr>
        <w:pStyle w:val="2"/>
        <w:ind w:left="0" w:firstLine="0"/>
        <w:jc w:val="both"/>
        <w:rPr>
          <w:sz w:val="24"/>
          <w:szCs w:val="24"/>
        </w:rPr>
      </w:pPr>
    </w:p>
    <w:p w:rsidR="000108B6" w:rsidRDefault="000108B6" w:rsidP="00E67EBF">
      <w:pPr>
        <w:tabs>
          <w:tab w:val="left" w:pos="426"/>
        </w:tabs>
        <w:contextualSpacing/>
        <w:jc w:val="both"/>
        <w:rPr>
          <w:rFonts w:ascii="Times New Roman" w:eastAsia="Times New Roman" w:hAnsi="Times New Roman" w:cs="Times New Roman"/>
          <w:sz w:val="24"/>
          <w:szCs w:val="24"/>
          <w:lang w:eastAsia="ru-RU"/>
        </w:rPr>
        <w:sectPr w:rsidR="000108B6" w:rsidSect="00AE4155">
          <w:pgSz w:w="11906" w:h="16838"/>
          <w:pgMar w:top="720" w:right="720" w:bottom="720" w:left="720" w:header="708" w:footer="708" w:gutter="0"/>
          <w:cols w:space="708"/>
          <w:docGrid w:linePitch="360"/>
        </w:sectPr>
      </w:pPr>
    </w:p>
    <w:p w:rsidR="00987056" w:rsidRPr="00987056" w:rsidRDefault="00987056" w:rsidP="00642234">
      <w:pPr>
        <w:numPr>
          <w:ilvl w:val="0"/>
          <w:numId w:val="1"/>
        </w:numPr>
        <w:tabs>
          <w:tab w:val="left" w:pos="426"/>
        </w:tabs>
        <w:ind w:left="0" w:firstLine="0"/>
        <w:contextualSpacing/>
        <w:jc w:val="both"/>
        <w:rPr>
          <w:rFonts w:ascii="Times New Roman" w:eastAsia="Times New Roman" w:hAnsi="Times New Roman" w:cs="Times New Roman"/>
          <w:sz w:val="24"/>
          <w:szCs w:val="24"/>
          <w:lang w:eastAsia="ru-RU"/>
        </w:rPr>
      </w:pPr>
      <w:r w:rsidRPr="00987056">
        <w:rPr>
          <w:rFonts w:ascii="Times New Roman" w:eastAsia="Times New Roman" w:hAnsi="Times New Roman" w:cs="Times New Roman"/>
          <w:sz w:val="24"/>
          <w:szCs w:val="24"/>
          <w:lang w:eastAsia="ru-RU"/>
        </w:rPr>
        <w:lastRenderedPageBreak/>
        <w:t>Этапы разработки корпоративной стратегии управления.</w:t>
      </w:r>
    </w:p>
    <w:p w:rsidR="00E67EBF" w:rsidRDefault="00E67EBF" w:rsidP="00E67EBF">
      <w:pPr>
        <w:tabs>
          <w:tab w:val="left" w:pos="426"/>
        </w:tabs>
        <w:contextualSpacing/>
        <w:jc w:val="both"/>
        <w:rPr>
          <w:rFonts w:ascii="Times New Roman" w:eastAsia="Times New Roman" w:hAnsi="Times New Roman" w:cs="Times New Roman"/>
          <w:sz w:val="24"/>
          <w:szCs w:val="24"/>
          <w:lang w:eastAsia="ru-RU"/>
        </w:rPr>
      </w:pPr>
    </w:p>
    <w:p w:rsidR="00E67EBF" w:rsidRDefault="00E67EBF" w:rsidP="00E67EBF">
      <w:pPr>
        <w:tabs>
          <w:tab w:val="left" w:pos="426"/>
        </w:tabs>
        <w:contextualSpacing/>
        <w:jc w:val="both"/>
        <w:rPr>
          <w:rFonts w:ascii="Times New Roman" w:eastAsia="Times New Roman" w:hAnsi="Times New Roman" w:cs="Times New Roman"/>
          <w:sz w:val="24"/>
          <w:szCs w:val="24"/>
          <w:lang w:eastAsia="ru-RU"/>
        </w:rPr>
        <w:sectPr w:rsidR="00E67EBF" w:rsidSect="00AE4155">
          <w:pgSz w:w="11906" w:h="16838"/>
          <w:pgMar w:top="720" w:right="720" w:bottom="720" w:left="720" w:header="708" w:footer="708" w:gutter="0"/>
          <w:cols w:space="708"/>
          <w:docGrid w:linePitch="360"/>
        </w:sectPr>
      </w:pPr>
      <w:r w:rsidRPr="00E67EBF">
        <w:rPr>
          <w:rFonts w:ascii="Times New Roman" w:eastAsia="Times New Roman" w:hAnsi="Times New Roman" w:cs="Times New Roman"/>
          <w:noProof/>
          <w:sz w:val="24"/>
          <w:szCs w:val="24"/>
          <w:lang w:eastAsia="ru-RU"/>
        </w:rPr>
        <w:drawing>
          <wp:inline distT="0" distB="0" distL="0" distR="0">
            <wp:extent cx="5940425" cy="5916930"/>
            <wp:effectExtent l="0" t="0" r="3175" b="7620"/>
            <wp:docPr id="5122"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Grp="1"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5916930"/>
                    </a:xfrm>
                    <a:prstGeom prst="rect">
                      <a:avLst/>
                    </a:prstGeom>
                    <a:noFill/>
                    <a:ln w="9525">
                      <a:noFill/>
                      <a:miter lim="800000"/>
                      <a:headEnd/>
                      <a:tailEnd/>
                    </a:ln>
                    <a:effectLst/>
                    <a:extLst/>
                  </pic:spPr>
                </pic:pic>
              </a:graphicData>
            </a:graphic>
          </wp:inline>
        </w:drawing>
      </w:r>
    </w:p>
    <w:p w:rsidR="00987056" w:rsidRPr="00987056" w:rsidRDefault="00987056" w:rsidP="00642234">
      <w:pPr>
        <w:numPr>
          <w:ilvl w:val="0"/>
          <w:numId w:val="1"/>
        </w:numPr>
        <w:shd w:val="clear" w:color="auto" w:fill="FBD4B4" w:themeFill="accent6" w:themeFillTint="66"/>
        <w:tabs>
          <w:tab w:val="left" w:pos="426"/>
        </w:tabs>
        <w:ind w:left="0" w:firstLine="0"/>
        <w:contextualSpacing/>
        <w:jc w:val="both"/>
        <w:rPr>
          <w:rFonts w:ascii="Times New Roman" w:eastAsia="Times New Roman" w:hAnsi="Times New Roman" w:cs="Times New Roman"/>
          <w:sz w:val="24"/>
          <w:szCs w:val="24"/>
          <w:lang w:eastAsia="ru-RU"/>
        </w:rPr>
      </w:pPr>
      <w:r w:rsidRPr="00987056">
        <w:rPr>
          <w:rFonts w:ascii="Times New Roman" w:eastAsia="Times New Roman" w:hAnsi="Times New Roman" w:cs="Times New Roman"/>
          <w:sz w:val="24"/>
          <w:szCs w:val="24"/>
          <w:lang w:eastAsia="ru-RU"/>
        </w:rPr>
        <w:lastRenderedPageBreak/>
        <w:t xml:space="preserve">Матричные методы стратегического анализа. </w:t>
      </w:r>
    </w:p>
    <w:p w:rsidR="007D2E22" w:rsidRPr="007D2E22" w:rsidRDefault="007D2E22" w:rsidP="004E3579">
      <w:pPr>
        <w:tabs>
          <w:tab w:val="left" w:pos="426"/>
        </w:tabs>
        <w:contextualSpacing/>
        <w:jc w:val="both"/>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Бкг</w:t>
      </w:r>
      <w:r w:rsidRPr="007D2E22">
        <w:rPr>
          <w:rFonts w:ascii="Arial" w:eastAsia="Times New Roman" w:hAnsi="Arial" w:cs="Arial"/>
          <w:b/>
          <w:bCs/>
          <w:color w:val="517482"/>
          <w:sz w:val="18"/>
          <w:szCs w:val="18"/>
          <w:shd w:val="clear" w:color="auto" w:fill="FFFFFF"/>
          <w:lang w:eastAsia="ru-RU"/>
        </w:rPr>
        <w:t>Бостонская</w:t>
      </w:r>
      <w:proofErr w:type="spellEnd"/>
      <w:r w:rsidRPr="007D2E22">
        <w:rPr>
          <w:rFonts w:ascii="Arial" w:eastAsia="Times New Roman" w:hAnsi="Arial" w:cs="Arial"/>
          <w:b/>
          <w:bCs/>
          <w:color w:val="517482"/>
          <w:sz w:val="18"/>
          <w:szCs w:val="18"/>
          <w:shd w:val="clear" w:color="auto" w:fill="FFFFFF"/>
          <w:lang w:eastAsia="ru-RU"/>
        </w:rPr>
        <w:t xml:space="preserve"> матрица</w:t>
      </w:r>
    </w:p>
    <w:tbl>
      <w:tblPr>
        <w:tblW w:w="0" w:type="auto"/>
        <w:shd w:val="clear" w:color="auto" w:fill="FFFFFF"/>
        <w:tblCellMar>
          <w:left w:w="0" w:type="dxa"/>
          <w:right w:w="0" w:type="dxa"/>
        </w:tblCellMar>
        <w:tblLook w:val="04A0"/>
      </w:tblPr>
      <w:tblGrid>
        <w:gridCol w:w="955"/>
        <w:gridCol w:w="1139"/>
        <w:gridCol w:w="3282"/>
        <w:gridCol w:w="1988"/>
      </w:tblGrid>
      <w:tr w:rsidR="004E3579" w:rsidRPr="007D2E22" w:rsidTr="007D2E22">
        <w:tc>
          <w:tcPr>
            <w:tcW w:w="0" w:type="auto"/>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D2E22" w:rsidRPr="007D2E22" w:rsidRDefault="007D2E22" w:rsidP="007D2E22">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D2E22" w:rsidRPr="007D2E22" w:rsidRDefault="007D2E22" w:rsidP="007D2E22">
            <w:pPr>
              <w:spacing w:after="0" w:line="240" w:lineRule="auto"/>
              <w:rPr>
                <w:rFonts w:ascii="Times New Roman" w:eastAsia="Times New Roman" w:hAnsi="Times New Roman" w:cs="Times New Roman"/>
                <w:sz w:val="20"/>
                <w:szCs w:val="20"/>
                <w:lang w:eastAsia="ru-RU"/>
              </w:rPr>
            </w:pPr>
          </w:p>
        </w:tc>
        <w:tc>
          <w:tcPr>
            <w:tcW w:w="0" w:type="auto"/>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D2E22" w:rsidRPr="007D2E22" w:rsidRDefault="007D2E22" w:rsidP="007D2E22">
            <w:pPr>
              <w:spacing w:after="0" w:line="240" w:lineRule="auto"/>
              <w:rPr>
                <w:rFonts w:ascii="Arial" w:eastAsia="Times New Roman" w:hAnsi="Arial" w:cs="Arial"/>
                <w:color w:val="000000"/>
                <w:sz w:val="21"/>
                <w:szCs w:val="21"/>
                <w:lang w:eastAsia="ru-RU"/>
              </w:rPr>
            </w:pPr>
            <w:r w:rsidRPr="007D2E22">
              <w:rPr>
                <w:rFonts w:ascii="Arial" w:eastAsia="Times New Roman" w:hAnsi="Arial" w:cs="Arial"/>
                <w:color w:val="000000"/>
                <w:sz w:val="21"/>
                <w:szCs w:val="21"/>
                <w:lang w:eastAsia="ru-RU"/>
              </w:rPr>
              <w:t>Относительная доля на рынке</w:t>
            </w:r>
          </w:p>
        </w:tc>
        <w:tc>
          <w:tcPr>
            <w:tcW w:w="0" w:type="auto"/>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D2E22" w:rsidRPr="007D2E22" w:rsidRDefault="007D2E22" w:rsidP="007D2E22">
            <w:pPr>
              <w:spacing w:after="0" w:line="240" w:lineRule="auto"/>
              <w:rPr>
                <w:rFonts w:ascii="Arial" w:eastAsia="Times New Roman" w:hAnsi="Arial" w:cs="Arial"/>
                <w:color w:val="000000"/>
                <w:sz w:val="21"/>
                <w:szCs w:val="21"/>
                <w:lang w:eastAsia="ru-RU"/>
              </w:rPr>
            </w:pPr>
          </w:p>
        </w:tc>
      </w:tr>
      <w:tr w:rsidR="004E3579" w:rsidRPr="007D2E22" w:rsidTr="007D2E22">
        <w:tc>
          <w:tcPr>
            <w:tcW w:w="0" w:type="auto"/>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D2E22" w:rsidRPr="007D2E22" w:rsidRDefault="007D2E22" w:rsidP="007D2E22">
            <w:pPr>
              <w:spacing w:after="0" w:line="240" w:lineRule="auto"/>
              <w:rPr>
                <w:rFonts w:ascii="Times New Roman" w:eastAsia="Times New Roman" w:hAnsi="Times New Roman" w:cs="Times New Roman"/>
                <w:sz w:val="20"/>
                <w:szCs w:val="20"/>
                <w:lang w:eastAsia="ru-RU"/>
              </w:rPr>
            </w:pPr>
          </w:p>
        </w:tc>
        <w:tc>
          <w:tcPr>
            <w:tcW w:w="0" w:type="auto"/>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D2E22" w:rsidRPr="007D2E22" w:rsidRDefault="007D2E22" w:rsidP="007D2E22">
            <w:pPr>
              <w:spacing w:after="0" w:line="240" w:lineRule="auto"/>
              <w:rPr>
                <w:rFonts w:ascii="Times New Roman" w:eastAsia="Times New Roman" w:hAnsi="Times New Roman" w:cs="Times New Roman"/>
                <w:sz w:val="20"/>
                <w:szCs w:val="20"/>
                <w:lang w:eastAsia="ru-RU"/>
              </w:rPr>
            </w:pPr>
          </w:p>
        </w:tc>
        <w:tc>
          <w:tcPr>
            <w:tcW w:w="0" w:type="auto"/>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D2E22" w:rsidRPr="007D2E22" w:rsidRDefault="007D2E22" w:rsidP="007D2E22">
            <w:pPr>
              <w:spacing w:after="0" w:line="240" w:lineRule="auto"/>
              <w:rPr>
                <w:rFonts w:ascii="Arial" w:eastAsia="Times New Roman" w:hAnsi="Arial" w:cs="Arial"/>
                <w:color w:val="000000"/>
                <w:sz w:val="21"/>
                <w:szCs w:val="21"/>
                <w:lang w:eastAsia="ru-RU"/>
              </w:rPr>
            </w:pPr>
            <w:r w:rsidRPr="007D2E22">
              <w:rPr>
                <w:rFonts w:ascii="Arial" w:eastAsia="Times New Roman" w:hAnsi="Arial" w:cs="Arial"/>
                <w:color w:val="000000"/>
                <w:sz w:val="21"/>
                <w:szCs w:val="21"/>
                <w:lang w:eastAsia="ru-RU"/>
              </w:rPr>
              <w:t>Большая</w:t>
            </w:r>
          </w:p>
        </w:tc>
        <w:tc>
          <w:tcPr>
            <w:tcW w:w="0" w:type="auto"/>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D2E22" w:rsidRPr="007D2E22" w:rsidRDefault="007D2E22" w:rsidP="007D2E22">
            <w:pPr>
              <w:spacing w:after="0" w:line="240" w:lineRule="auto"/>
              <w:rPr>
                <w:rFonts w:ascii="Arial" w:eastAsia="Times New Roman" w:hAnsi="Arial" w:cs="Arial"/>
                <w:color w:val="000000"/>
                <w:sz w:val="21"/>
                <w:szCs w:val="21"/>
                <w:lang w:eastAsia="ru-RU"/>
              </w:rPr>
            </w:pPr>
            <w:r w:rsidRPr="007D2E22">
              <w:rPr>
                <w:rFonts w:ascii="Arial" w:eastAsia="Times New Roman" w:hAnsi="Arial" w:cs="Arial"/>
                <w:color w:val="000000"/>
                <w:sz w:val="21"/>
                <w:szCs w:val="21"/>
                <w:lang w:eastAsia="ru-RU"/>
              </w:rPr>
              <w:t>Маленькая</w:t>
            </w:r>
          </w:p>
        </w:tc>
      </w:tr>
      <w:tr w:rsidR="004E3579" w:rsidRPr="007D2E22" w:rsidTr="007D2E22">
        <w:tc>
          <w:tcPr>
            <w:tcW w:w="0" w:type="auto"/>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D2E22" w:rsidRPr="007D2E22" w:rsidRDefault="007D2E22" w:rsidP="007D2E22">
            <w:pPr>
              <w:spacing w:after="0" w:line="240" w:lineRule="auto"/>
              <w:rPr>
                <w:rFonts w:ascii="Arial" w:eastAsia="Times New Roman" w:hAnsi="Arial" w:cs="Arial"/>
                <w:color w:val="000000"/>
                <w:sz w:val="21"/>
                <w:szCs w:val="21"/>
                <w:lang w:eastAsia="ru-RU"/>
              </w:rPr>
            </w:pPr>
            <w:r w:rsidRPr="007D2E22">
              <w:rPr>
                <w:rFonts w:ascii="Arial" w:eastAsia="Times New Roman" w:hAnsi="Arial" w:cs="Arial"/>
                <w:color w:val="000000"/>
                <w:sz w:val="21"/>
                <w:szCs w:val="21"/>
                <w:lang w:eastAsia="ru-RU"/>
              </w:rPr>
              <w:t>Темпы</w:t>
            </w:r>
            <w:r w:rsidRPr="007D2E22">
              <w:rPr>
                <w:rFonts w:ascii="Arial" w:eastAsia="Times New Roman" w:hAnsi="Arial" w:cs="Arial"/>
                <w:color w:val="000000"/>
                <w:sz w:val="21"/>
                <w:szCs w:val="21"/>
                <w:lang w:eastAsia="ru-RU"/>
              </w:rPr>
              <w:br/>
              <w:t>роста</w:t>
            </w:r>
            <w:r w:rsidRPr="007D2E22">
              <w:rPr>
                <w:rFonts w:ascii="Arial" w:eastAsia="Times New Roman" w:hAnsi="Arial" w:cs="Arial"/>
                <w:color w:val="000000"/>
                <w:sz w:val="21"/>
                <w:szCs w:val="21"/>
                <w:lang w:eastAsia="ru-RU"/>
              </w:rPr>
              <w:br/>
              <w:t>рынка</w:t>
            </w:r>
          </w:p>
        </w:tc>
        <w:tc>
          <w:tcPr>
            <w:tcW w:w="0" w:type="auto"/>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D2E22" w:rsidRPr="007D2E22" w:rsidRDefault="007D2E22" w:rsidP="007D2E22">
            <w:pPr>
              <w:spacing w:after="0" w:line="240" w:lineRule="auto"/>
              <w:rPr>
                <w:rFonts w:ascii="Arial" w:eastAsia="Times New Roman" w:hAnsi="Arial" w:cs="Arial"/>
                <w:color w:val="000000"/>
                <w:sz w:val="21"/>
                <w:szCs w:val="21"/>
                <w:lang w:eastAsia="ru-RU"/>
              </w:rPr>
            </w:pPr>
            <w:r w:rsidRPr="007D2E22">
              <w:rPr>
                <w:rFonts w:ascii="Arial" w:eastAsia="Times New Roman" w:hAnsi="Arial" w:cs="Arial"/>
                <w:color w:val="000000"/>
                <w:sz w:val="21"/>
                <w:szCs w:val="21"/>
                <w:lang w:eastAsia="ru-RU"/>
              </w:rPr>
              <w:t>Высокие</w:t>
            </w:r>
          </w:p>
        </w:tc>
        <w:tc>
          <w:tcPr>
            <w:tcW w:w="0" w:type="auto"/>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D2E22" w:rsidRPr="007D2E22" w:rsidRDefault="007D2E22" w:rsidP="007D2E22">
            <w:pPr>
              <w:spacing w:after="0" w:line="240" w:lineRule="auto"/>
              <w:rPr>
                <w:rFonts w:ascii="Arial" w:eastAsia="Times New Roman" w:hAnsi="Arial" w:cs="Arial"/>
                <w:color w:val="000000"/>
                <w:sz w:val="21"/>
                <w:szCs w:val="21"/>
                <w:lang w:eastAsia="ru-RU"/>
              </w:rPr>
            </w:pPr>
            <w:r w:rsidRPr="007D2E22">
              <w:rPr>
                <w:rFonts w:ascii="Arial" w:eastAsia="Times New Roman" w:hAnsi="Arial" w:cs="Arial"/>
                <w:color w:val="000000"/>
                <w:sz w:val="21"/>
                <w:szCs w:val="21"/>
                <w:lang w:eastAsia="ru-RU"/>
              </w:rPr>
              <w:t>Звезды</w:t>
            </w:r>
          </w:p>
        </w:tc>
        <w:tc>
          <w:tcPr>
            <w:tcW w:w="0" w:type="auto"/>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D2E22" w:rsidRPr="007D2E22" w:rsidRDefault="007D2E22" w:rsidP="007D2E22">
            <w:pPr>
              <w:spacing w:after="0" w:line="240" w:lineRule="auto"/>
              <w:rPr>
                <w:rFonts w:ascii="Arial" w:eastAsia="Times New Roman" w:hAnsi="Arial" w:cs="Arial"/>
                <w:color w:val="000000"/>
                <w:sz w:val="21"/>
                <w:szCs w:val="21"/>
                <w:lang w:eastAsia="ru-RU"/>
              </w:rPr>
            </w:pPr>
            <w:r w:rsidRPr="007D2E22">
              <w:rPr>
                <w:rFonts w:ascii="Arial" w:eastAsia="Times New Roman" w:hAnsi="Arial" w:cs="Arial"/>
                <w:color w:val="000000"/>
                <w:sz w:val="21"/>
                <w:szCs w:val="21"/>
                <w:lang w:eastAsia="ru-RU"/>
              </w:rPr>
              <w:t>Темные лошадки</w:t>
            </w:r>
          </w:p>
        </w:tc>
      </w:tr>
      <w:tr w:rsidR="004E3579" w:rsidRPr="007D2E22" w:rsidTr="007D2E22">
        <w:tc>
          <w:tcPr>
            <w:tcW w:w="0" w:type="auto"/>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D2E22" w:rsidRPr="007D2E22" w:rsidRDefault="007D2E22" w:rsidP="007D2E22">
            <w:pPr>
              <w:spacing w:after="0" w:line="240" w:lineRule="auto"/>
              <w:rPr>
                <w:rFonts w:ascii="Arial" w:eastAsia="Times New Roman" w:hAnsi="Arial" w:cs="Arial"/>
                <w:color w:val="000000"/>
                <w:sz w:val="21"/>
                <w:szCs w:val="21"/>
                <w:lang w:eastAsia="ru-RU"/>
              </w:rPr>
            </w:pPr>
          </w:p>
        </w:tc>
        <w:tc>
          <w:tcPr>
            <w:tcW w:w="0" w:type="auto"/>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D2E22" w:rsidRPr="007D2E22" w:rsidRDefault="007D2E22" w:rsidP="007D2E22">
            <w:pPr>
              <w:spacing w:after="0" w:line="240" w:lineRule="auto"/>
              <w:rPr>
                <w:rFonts w:ascii="Arial" w:eastAsia="Times New Roman" w:hAnsi="Arial" w:cs="Arial"/>
                <w:color w:val="000000"/>
                <w:sz w:val="21"/>
                <w:szCs w:val="21"/>
                <w:lang w:eastAsia="ru-RU"/>
              </w:rPr>
            </w:pPr>
            <w:r w:rsidRPr="007D2E22">
              <w:rPr>
                <w:rFonts w:ascii="Arial" w:eastAsia="Times New Roman" w:hAnsi="Arial" w:cs="Arial"/>
                <w:color w:val="000000"/>
                <w:sz w:val="21"/>
                <w:szCs w:val="21"/>
                <w:lang w:eastAsia="ru-RU"/>
              </w:rPr>
              <w:t>Низкие</w:t>
            </w:r>
          </w:p>
        </w:tc>
        <w:tc>
          <w:tcPr>
            <w:tcW w:w="0" w:type="auto"/>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D2E22" w:rsidRPr="007D2E22" w:rsidRDefault="007D2E22" w:rsidP="007D2E22">
            <w:pPr>
              <w:spacing w:after="0" w:line="240" w:lineRule="auto"/>
              <w:rPr>
                <w:rFonts w:ascii="Arial" w:eastAsia="Times New Roman" w:hAnsi="Arial" w:cs="Arial"/>
                <w:color w:val="000000"/>
                <w:sz w:val="21"/>
                <w:szCs w:val="21"/>
                <w:lang w:eastAsia="ru-RU"/>
              </w:rPr>
            </w:pPr>
            <w:r w:rsidRPr="007D2E22">
              <w:rPr>
                <w:rFonts w:ascii="Arial" w:eastAsia="Times New Roman" w:hAnsi="Arial" w:cs="Arial"/>
                <w:color w:val="000000"/>
                <w:sz w:val="21"/>
                <w:szCs w:val="21"/>
                <w:lang w:eastAsia="ru-RU"/>
              </w:rPr>
              <w:t>Дойные коровы</w:t>
            </w:r>
          </w:p>
        </w:tc>
        <w:tc>
          <w:tcPr>
            <w:tcW w:w="0" w:type="auto"/>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D2E22" w:rsidRPr="007D2E22" w:rsidRDefault="007D2E22" w:rsidP="007D2E22">
            <w:pPr>
              <w:spacing w:after="0" w:line="240" w:lineRule="auto"/>
              <w:rPr>
                <w:rFonts w:ascii="Arial" w:eastAsia="Times New Roman" w:hAnsi="Arial" w:cs="Arial"/>
                <w:color w:val="000000"/>
                <w:sz w:val="21"/>
                <w:szCs w:val="21"/>
                <w:lang w:eastAsia="ru-RU"/>
              </w:rPr>
            </w:pPr>
            <w:r w:rsidRPr="007D2E22">
              <w:rPr>
                <w:rFonts w:ascii="Arial" w:eastAsia="Times New Roman" w:hAnsi="Arial" w:cs="Arial"/>
                <w:color w:val="000000"/>
                <w:sz w:val="21"/>
                <w:szCs w:val="21"/>
                <w:lang w:eastAsia="ru-RU"/>
              </w:rPr>
              <w:t>Собаки</w:t>
            </w:r>
          </w:p>
        </w:tc>
      </w:tr>
    </w:tbl>
    <w:p w:rsidR="007D2E22" w:rsidRPr="007D2E22" w:rsidRDefault="007D2E22" w:rsidP="007D2E22">
      <w:pPr>
        <w:spacing w:after="0" w:line="240" w:lineRule="auto"/>
        <w:rPr>
          <w:rFonts w:ascii="Times New Roman" w:eastAsia="Times New Roman" w:hAnsi="Times New Roman" w:cs="Times New Roman"/>
          <w:sz w:val="24"/>
          <w:szCs w:val="24"/>
          <w:lang w:eastAsia="ru-RU"/>
        </w:rPr>
      </w:pPr>
      <w:r w:rsidRPr="007D2E22">
        <w:rPr>
          <w:rFonts w:ascii="Arial" w:eastAsia="Times New Roman" w:hAnsi="Arial" w:cs="Arial"/>
          <w:b/>
          <w:bCs/>
          <w:color w:val="004080"/>
          <w:sz w:val="21"/>
          <w:szCs w:val="21"/>
          <w:shd w:val="clear" w:color="auto" w:fill="FFFFFF"/>
          <w:lang w:eastAsia="ru-RU"/>
        </w:rPr>
        <w:t>Характеристика матрицы БКГ</w:t>
      </w:r>
    </w:p>
    <w:p w:rsidR="007D2E22" w:rsidRPr="007D2E22" w:rsidRDefault="007D2E22" w:rsidP="00642234">
      <w:pPr>
        <w:numPr>
          <w:ilvl w:val="0"/>
          <w:numId w:val="65"/>
        </w:numPr>
        <w:shd w:val="clear" w:color="auto" w:fill="FFFFFF"/>
        <w:spacing w:after="0" w:line="270" w:lineRule="atLeast"/>
        <w:ind w:left="300"/>
        <w:rPr>
          <w:rFonts w:ascii="Arial" w:eastAsia="Times New Roman" w:hAnsi="Arial" w:cs="Arial"/>
          <w:color w:val="000000"/>
          <w:sz w:val="21"/>
          <w:szCs w:val="21"/>
          <w:lang w:eastAsia="ru-RU"/>
        </w:rPr>
      </w:pPr>
      <w:r w:rsidRPr="007D2E22">
        <w:rPr>
          <w:rFonts w:ascii="Arial" w:eastAsia="Times New Roman" w:hAnsi="Arial" w:cs="Arial"/>
          <w:b/>
          <w:bCs/>
          <w:color w:val="000000"/>
          <w:sz w:val="21"/>
          <w:szCs w:val="21"/>
          <w:lang w:eastAsia="ru-RU"/>
        </w:rPr>
        <w:t>Звезды</w:t>
      </w:r>
      <w:r w:rsidRPr="007D2E22">
        <w:rPr>
          <w:rFonts w:ascii="Arial" w:eastAsia="Times New Roman" w:hAnsi="Arial" w:cs="Arial"/>
          <w:color w:val="000000"/>
          <w:sz w:val="21"/>
          <w:szCs w:val="21"/>
          <w:lang w:eastAsia="ru-RU"/>
        </w:rPr>
        <w:t xml:space="preserve"> — быстро развиваются и имеют большую долю рынка. Для быстрого роста требуют мощного инвестирования. Со временем рост </w:t>
      </w:r>
      <w:proofErr w:type="gramStart"/>
      <w:r w:rsidRPr="007D2E22">
        <w:rPr>
          <w:rFonts w:ascii="Arial" w:eastAsia="Times New Roman" w:hAnsi="Arial" w:cs="Arial"/>
          <w:color w:val="000000"/>
          <w:sz w:val="21"/>
          <w:szCs w:val="21"/>
          <w:lang w:eastAsia="ru-RU"/>
        </w:rPr>
        <w:t>замедляется</w:t>
      </w:r>
      <w:proofErr w:type="gramEnd"/>
      <w:r w:rsidRPr="007D2E22">
        <w:rPr>
          <w:rFonts w:ascii="Arial" w:eastAsia="Times New Roman" w:hAnsi="Arial" w:cs="Arial"/>
          <w:color w:val="000000"/>
          <w:sz w:val="21"/>
          <w:szCs w:val="21"/>
          <w:lang w:eastAsia="ru-RU"/>
        </w:rPr>
        <w:t xml:space="preserve"> и они превращаются в "Дойных коров".</w:t>
      </w:r>
    </w:p>
    <w:p w:rsidR="007D2E22" w:rsidRPr="007D2E22" w:rsidRDefault="007D2E22" w:rsidP="00642234">
      <w:pPr>
        <w:numPr>
          <w:ilvl w:val="0"/>
          <w:numId w:val="65"/>
        </w:numPr>
        <w:shd w:val="clear" w:color="auto" w:fill="FFFFFF"/>
        <w:spacing w:after="0" w:line="270" w:lineRule="atLeast"/>
        <w:ind w:left="300"/>
        <w:rPr>
          <w:rFonts w:ascii="Arial" w:eastAsia="Times New Roman" w:hAnsi="Arial" w:cs="Arial"/>
          <w:color w:val="000000"/>
          <w:sz w:val="21"/>
          <w:szCs w:val="21"/>
          <w:lang w:eastAsia="ru-RU"/>
        </w:rPr>
      </w:pPr>
      <w:r w:rsidRPr="007D2E22">
        <w:rPr>
          <w:rFonts w:ascii="Arial" w:eastAsia="Times New Roman" w:hAnsi="Arial" w:cs="Arial"/>
          <w:b/>
          <w:bCs/>
          <w:color w:val="000000"/>
          <w:sz w:val="21"/>
          <w:szCs w:val="21"/>
          <w:lang w:eastAsia="ru-RU"/>
        </w:rPr>
        <w:t>Дойные коровы</w:t>
      </w:r>
      <w:r w:rsidRPr="007D2E22">
        <w:rPr>
          <w:rFonts w:ascii="Arial" w:eastAsia="Times New Roman" w:hAnsi="Arial" w:cs="Arial"/>
          <w:color w:val="000000"/>
          <w:sz w:val="21"/>
          <w:szCs w:val="21"/>
          <w:lang w:eastAsia="ru-RU"/>
        </w:rPr>
        <w:t> (Денежные мешки) — низкие темпы роста и большая доля рынка. Не требуют больших капиталовложений, приносят высокий доход, который компания использует для оплаты своих счетов и для поддержки других направлений своей деятельности.</w:t>
      </w:r>
    </w:p>
    <w:p w:rsidR="007D2E22" w:rsidRPr="007D2E22" w:rsidRDefault="007D2E22" w:rsidP="00642234">
      <w:pPr>
        <w:numPr>
          <w:ilvl w:val="0"/>
          <w:numId w:val="65"/>
        </w:numPr>
        <w:shd w:val="clear" w:color="auto" w:fill="FFFFFF"/>
        <w:spacing w:after="0" w:line="270" w:lineRule="atLeast"/>
        <w:ind w:left="300"/>
        <w:rPr>
          <w:rFonts w:ascii="Arial" w:eastAsia="Times New Roman" w:hAnsi="Arial" w:cs="Arial"/>
          <w:color w:val="000000"/>
          <w:sz w:val="21"/>
          <w:szCs w:val="21"/>
          <w:lang w:eastAsia="ru-RU"/>
        </w:rPr>
      </w:pPr>
      <w:r w:rsidRPr="007D2E22">
        <w:rPr>
          <w:rFonts w:ascii="Arial" w:eastAsia="Times New Roman" w:hAnsi="Arial" w:cs="Arial"/>
          <w:b/>
          <w:bCs/>
          <w:color w:val="000000"/>
          <w:sz w:val="21"/>
          <w:szCs w:val="21"/>
          <w:lang w:eastAsia="ru-RU"/>
        </w:rPr>
        <w:t>Темные лошадки</w:t>
      </w:r>
      <w:r w:rsidRPr="007D2E22">
        <w:rPr>
          <w:rFonts w:ascii="Arial" w:eastAsia="Times New Roman" w:hAnsi="Arial" w:cs="Arial"/>
          <w:color w:val="000000"/>
          <w:sz w:val="21"/>
          <w:szCs w:val="21"/>
          <w:lang w:eastAsia="ru-RU"/>
        </w:rPr>
        <w:t xml:space="preserve"> (Дикие кошки, трудные дети, знаки вопроса) — низкая доля рынка, но высокие темпы роста. Требуют больших средств для удержания доли рынка, и тем более его увеличения. </w:t>
      </w:r>
      <w:proofErr w:type="gramStart"/>
      <w:r w:rsidRPr="007D2E22">
        <w:rPr>
          <w:rFonts w:ascii="Arial" w:eastAsia="Times New Roman" w:hAnsi="Arial" w:cs="Arial"/>
          <w:color w:val="000000"/>
          <w:sz w:val="21"/>
          <w:szCs w:val="21"/>
          <w:lang w:eastAsia="ru-RU"/>
        </w:rPr>
        <w:t>Из за</w:t>
      </w:r>
      <w:proofErr w:type="gramEnd"/>
      <w:r w:rsidRPr="007D2E22">
        <w:rPr>
          <w:rFonts w:ascii="Arial" w:eastAsia="Times New Roman" w:hAnsi="Arial" w:cs="Arial"/>
          <w:color w:val="000000"/>
          <w:sz w:val="21"/>
          <w:szCs w:val="21"/>
          <w:lang w:eastAsia="ru-RU"/>
        </w:rPr>
        <w:t xml:space="preserve"> больших капиталовложений и риска руководству компаний необходимо проанализировать какие темные лошадки станут звездами, а какие лучше ликвидировать.</w:t>
      </w:r>
    </w:p>
    <w:p w:rsidR="007D2E22" w:rsidRPr="007D2E22" w:rsidRDefault="007D2E22" w:rsidP="00642234">
      <w:pPr>
        <w:numPr>
          <w:ilvl w:val="0"/>
          <w:numId w:val="65"/>
        </w:numPr>
        <w:shd w:val="clear" w:color="auto" w:fill="FFFFFF"/>
        <w:spacing w:after="0" w:line="270" w:lineRule="atLeast"/>
        <w:ind w:left="300"/>
        <w:rPr>
          <w:rFonts w:ascii="Arial" w:eastAsia="Times New Roman" w:hAnsi="Arial" w:cs="Arial"/>
          <w:color w:val="000000"/>
          <w:sz w:val="21"/>
          <w:szCs w:val="21"/>
          <w:lang w:eastAsia="ru-RU"/>
        </w:rPr>
      </w:pPr>
      <w:r w:rsidRPr="007D2E22">
        <w:rPr>
          <w:rFonts w:ascii="Arial" w:eastAsia="Times New Roman" w:hAnsi="Arial" w:cs="Arial"/>
          <w:b/>
          <w:bCs/>
          <w:color w:val="000000"/>
          <w:sz w:val="21"/>
          <w:szCs w:val="21"/>
          <w:lang w:eastAsia="ru-RU"/>
        </w:rPr>
        <w:t>Собаки</w:t>
      </w:r>
      <w:r w:rsidRPr="007D2E22">
        <w:rPr>
          <w:rFonts w:ascii="Arial" w:eastAsia="Times New Roman" w:hAnsi="Arial" w:cs="Arial"/>
          <w:color w:val="000000"/>
          <w:sz w:val="21"/>
          <w:szCs w:val="21"/>
          <w:lang w:eastAsia="ru-RU"/>
        </w:rPr>
        <w:t> (Хромые утки, мертвый груз) — низкая доля рынка, низкая скорость роста. Приносят достаточный доход для поддержания самих себя, но не становятся достаточными источниками для финансирования других проектов. От собак надо избавляться.</w:t>
      </w:r>
    </w:p>
    <w:p w:rsidR="004E3579" w:rsidRDefault="004E3579" w:rsidP="007D2E22">
      <w:pPr>
        <w:tabs>
          <w:tab w:val="left" w:pos="426"/>
        </w:tabs>
        <w:contextualSpacing/>
        <w:jc w:val="both"/>
        <w:rPr>
          <w:rFonts w:ascii="Times New Roman" w:eastAsia="Times New Roman" w:hAnsi="Times New Roman" w:cs="Times New Roman"/>
          <w:sz w:val="24"/>
          <w:szCs w:val="24"/>
          <w:lang w:eastAsia="ru-RU"/>
        </w:rPr>
      </w:pPr>
      <w:r>
        <w:rPr>
          <w:noProof/>
          <w:lang w:eastAsia="ru-RU"/>
        </w:rPr>
        <w:drawing>
          <wp:anchor distT="0" distB="0" distL="114300" distR="114300" simplePos="0" relativeHeight="251720704" behindDoc="0" locked="0" layoutInCell="1" allowOverlap="1">
            <wp:simplePos x="0" y="0"/>
            <wp:positionH relativeFrom="column">
              <wp:posOffset>3492500</wp:posOffset>
            </wp:positionH>
            <wp:positionV relativeFrom="paragraph">
              <wp:posOffset>197485</wp:posOffset>
            </wp:positionV>
            <wp:extent cx="3387090" cy="2121535"/>
            <wp:effectExtent l="0" t="0" r="3810" b="0"/>
            <wp:wrapSquare wrapText="bothSides"/>
            <wp:docPr id="29" name="Рисунок 29" descr="http://www.grandars.ru/images/1/review/id/811/f044a3eb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grandars.ru/images/1/review/id/811/f044a3ebd6.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7090" cy="2121535"/>
                    </a:xfrm>
                    <a:prstGeom prst="rect">
                      <a:avLst/>
                    </a:prstGeom>
                    <a:noFill/>
                    <a:ln>
                      <a:noFill/>
                    </a:ln>
                  </pic:spPr>
                </pic:pic>
              </a:graphicData>
            </a:graphic>
          </wp:anchor>
        </w:drawing>
      </w:r>
    </w:p>
    <w:p w:rsidR="004E3579" w:rsidRDefault="004E3579" w:rsidP="007D2E22">
      <w:pPr>
        <w:tabs>
          <w:tab w:val="left" w:pos="426"/>
        </w:tabs>
        <w:contextualSpacing/>
        <w:jc w:val="both"/>
        <w:rPr>
          <w:rFonts w:ascii="Arial" w:hAnsi="Arial" w:cs="Arial"/>
          <w:color w:val="000000"/>
          <w:sz w:val="21"/>
          <w:szCs w:val="21"/>
          <w:shd w:val="clear" w:color="auto" w:fill="FFFFFF"/>
        </w:rPr>
      </w:pPr>
      <w:r>
        <w:rPr>
          <w:rStyle w:val="a7"/>
          <w:rFonts w:ascii="Arial" w:hAnsi="Arial" w:cs="Arial"/>
          <w:color w:val="000000"/>
          <w:sz w:val="21"/>
          <w:szCs w:val="21"/>
          <w:shd w:val="clear" w:color="auto" w:fill="FFFFFF"/>
        </w:rPr>
        <w:t xml:space="preserve">Матрица GE, или матрица </w:t>
      </w:r>
      <w:proofErr w:type="spellStart"/>
      <w:r>
        <w:rPr>
          <w:rStyle w:val="a7"/>
          <w:rFonts w:ascii="Arial" w:hAnsi="Arial" w:cs="Arial"/>
          <w:color w:val="000000"/>
          <w:sz w:val="21"/>
          <w:szCs w:val="21"/>
          <w:shd w:val="clear" w:color="auto" w:fill="FFFFFF"/>
        </w:rPr>
        <w:t>Мак-Кинзи</w:t>
      </w:r>
      <w:proofErr w:type="spellEnd"/>
      <w:r>
        <w:rPr>
          <w:rStyle w:val="apple-converted-space"/>
          <w:rFonts w:ascii="Arial" w:hAnsi="Arial" w:cs="Arial"/>
          <w:sz w:val="21"/>
          <w:szCs w:val="21"/>
          <w:shd w:val="clear" w:color="auto" w:fill="FFFFFF"/>
        </w:rPr>
        <w:t> </w:t>
      </w:r>
      <w:r>
        <w:rPr>
          <w:rFonts w:ascii="Arial" w:hAnsi="Arial" w:cs="Arial"/>
          <w:color w:val="000000"/>
          <w:sz w:val="21"/>
          <w:szCs w:val="21"/>
          <w:shd w:val="clear" w:color="auto" w:fill="FFFFFF"/>
        </w:rPr>
        <w:t>используется при оценке привлекательности отдельных стратегических хозяйственных единиц на основе двух координат: ось Х характеризует силу позиции стратегической хозяйственной единицы в отрасли, ось Y — привлекательность отрасли. Каждая из этих координат определяется с учетом нескольких параметров.</w:t>
      </w:r>
    </w:p>
    <w:p w:rsidR="004E3579" w:rsidRPr="004E3579" w:rsidRDefault="004E3579" w:rsidP="004E3579">
      <w:pPr>
        <w:shd w:val="clear" w:color="auto" w:fill="FFFFFF"/>
        <w:spacing w:after="0" w:line="270" w:lineRule="atLeast"/>
        <w:rPr>
          <w:rFonts w:ascii="Arial" w:eastAsia="Times New Roman" w:hAnsi="Arial" w:cs="Arial"/>
          <w:color w:val="000000"/>
          <w:sz w:val="21"/>
          <w:szCs w:val="21"/>
          <w:lang w:eastAsia="ru-RU"/>
        </w:rPr>
      </w:pPr>
      <w:r w:rsidRPr="004E3579">
        <w:rPr>
          <w:rFonts w:ascii="Arial" w:eastAsia="Times New Roman" w:hAnsi="Arial" w:cs="Arial"/>
          <w:b/>
          <w:bCs/>
          <w:color w:val="000000"/>
          <w:sz w:val="21"/>
          <w:szCs w:val="21"/>
          <w:lang w:eastAsia="ru-RU"/>
        </w:rPr>
        <w:t>Для оси Х</w:t>
      </w:r>
      <w:r w:rsidRPr="004E3579">
        <w:rPr>
          <w:rFonts w:ascii="Arial" w:eastAsia="Times New Roman" w:hAnsi="Arial" w:cs="Arial"/>
          <w:color w:val="000000"/>
          <w:sz w:val="21"/>
          <w:szCs w:val="21"/>
          <w:lang w:eastAsia="ru-RU"/>
        </w:rPr>
        <w:t> — конкурентные преимущества бизнес-области.</w:t>
      </w:r>
    </w:p>
    <w:p w:rsidR="004E3579" w:rsidRPr="004E3579" w:rsidRDefault="004E3579" w:rsidP="00642234">
      <w:pPr>
        <w:numPr>
          <w:ilvl w:val="0"/>
          <w:numId w:val="66"/>
        </w:numPr>
        <w:shd w:val="clear" w:color="auto" w:fill="FFFFFF"/>
        <w:spacing w:after="30" w:line="270" w:lineRule="atLeast"/>
        <w:ind w:left="300"/>
        <w:rPr>
          <w:rFonts w:ascii="Arial" w:eastAsia="Times New Roman" w:hAnsi="Arial" w:cs="Arial"/>
          <w:color w:val="000000"/>
          <w:sz w:val="21"/>
          <w:szCs w:val="21"/>
          <w:lang w:eastAsia="ru-RU"/>
        </w:rPr>
      </w:pPr>
      <w:r w:rsidRPr="004E3579">
        <w:rPr>
          <w:rFonts w:ascii="Arial" w:eastAsia="Times New Roman" w:hAnsi="Arial" w:cs="Arial"/>
          <w:color w:val="000000"/>
          <w:sz w:val="21"/>
          <w:szCs w:val="21"/>
          <w:lang w:eastAsia="ru-RU"/>
        </w:rPr>
        <w:t>Определим ключевые факторы успеха для каждой бизнес-области.</w:t>
      </w:r>
    </w:p>
    <w:p w:rsidR="004E3579" w:rsidRPr="004E3579" w:rsidRDefault="004E3579" w:rsidP="00642234">
      <w:pPr>
        <w:numPr>
          <w:ilvl w:val="0"/>
          <w:numId w:val="66"/>
        </w:numPr>
        <w:shd w:val="clear" w:color="auto" w:fill="FFFFFF"/>
        <w:spacing w:after="30" w:line="270" w:lineRule="atLeast"/>
        <w:ind w:left="300"/>
        <w:rPr>
          <w:rFonts w:ascii="Arial" w:eastAsia="Times New Roman" w:hAnsi="Arial" w:cs="Arial"/>
          <w:color w:val="000000"/>
          <w:sz w:val="21"/>
          <w:szCs w:val="21"/>
          <w:lang w:eastAsia="ru-RU"/>
        </w:rPr>
      </w:pPr>
      <w:r w:rsidRPr="004E3579">
        <w:rPr>
          <w:rFonts w:ascii="Arial" w:eastAsia="Times New Roman" w:hAnsi="Arial" w:cs="Arial"/>
          <w:color w:val="000000"/>
          <w:sz w:val="21"/>
          <w:szCs w:val="21"/>
          <w:lang w:eastAsia="ru-RU"/>
        </w:rPr>
        <w:t>Удельный вес (относительная значимость) каждого фактора.</w:t>
      </w:r>
    </w:p>
    <w:p w:rsidR="004E3579" w:rsidRPr="004E3579" w:rsidRDefault="004E3579" w:rsidP="00642234">
      <w:pPr>
        <w:numPr>
          <w:ilvl w:val="0"/>
          <w:numId w:val="66"/>
        </w:numPr>
        <w:shd w:val="clear" w:color="auto" w:fill="FFFFFF"/>
        <w:spacing w:after="30" w:line="270" w:lineRule="atLeast"/>
        <w:ind w:left="300"/>
        <w:rPr>
          <w:rFonts w:ascii="Arial" w:eastAsia="Times New Roman" w:hAnsi="Arial" w:cs="Arial"/>
          <w:color w:val="000000"/>
          <w:sz w:val="21"/>
          <w:szCs w:val="21"/>
          <w:lang w:eastAsia="ru-RU"/>
        </w:rPr>
      </w:pPr>
      <w:r w:rsidRPr="004E3579">
        <w:rPr>
          <w:rFonts w:ascii="Arial" w:eastAsia="Times New Roman" w:hAnsi="Arial" w:cs="Arial"/>
          <w:color w:val="000000"/>
          <w:sz w:val="21"/>
          <w:szCs w:val="21"/>
          <w:lang w:eastAsia="ru-RU"/>
        </w:rPr>
        <w:t>Ставим оценку по каждому фактору. 5 — если продукт имеет очень сильную конкурентную позицию в аналогичной отрасли, 1 — если очень слабая конкурентная позиция.</w:t>
      </w:r>
    </w:p>
    <w:p w:rsidR="004E3579" w:rsidRPr="004E3579" w:rsidRDefault="004E3579" w:rsidP="004E3579">
      <w:pPr>
        <w:shd w:val="clear" w:color="auto" w:fill="FFFFFF"/>
        <w:spacing w:after="0" w:line="270" w:lineRule="atLeast"/>
        <w:rPr>
          <w:rFonts w:ascii="Arial" w:eastAsia="Times New Roman" w:hAnsi="Arial" w:cs="Arial"/>
          <w:color w:val="000000"/>
          <w:sz w:val="21"/>
          <w:szCs w:val="21"/>
          <w:lang w:eastAsia="ru-RU"/>
        </w:rPr>
      </w:pPr>
      <w:r w:rsidRPr="004E3579">
        <w:rPr>
          <w:rFonts w:ascii="Arial" w:eastAsia="Times New Roman" w:hAnsi="Arial" w:cs="Arial"/>
          <w:b/>
          <w:bCs/>
          <w:color w:val="000000"/>
          <w:sz w:val="21"/>
          <w:szCs w:val="21"/>
          <w:lang w:eastAsia="ru-RU"/>
        </w:rPr>
        <w:t>Для оси Y</w:t>
      </w:r>
      <w:r w:rsidRPr="004E3579">
        <w:rPr>
          <w:rFonts w:ascii="Arial" w:eastAsia="Times New Roman" w:hAnsi="Arial" w:cs="Arial"/>
          <w:color w:val="000000"/>
          <w:sz w:val="21"/>
          <w:szCs w:val="21"/>
          <w:lang w:eastAsia="ru-RU"/>
        </w:rPr>
        <w:t> — привлекательность бизнес-области как отрасли.</w:t>
      </w:r>
    </w:p>
    <w:p w:rsidR="004E3579" w:rsidRPr="004E3579" w:rsidRDefault="004E3579" w:rsidP="004E3579">
      <w:pPr>
        <w:shd w:val="clear" w:color="auto" w:fill="FFFFFF"/>
        <w:spacing w:before="180" w:after="0" w:line="270" w:lineRule="atLeast"/>
        <w:rPr>
          <w:rFonts w:ascii="Arial" w:eastAsia="Times New Roman" w:hAnsi="Arial" w:cs="Arial"/>
          <w:color w:val="000000"/>
          <w:sz w:val="21"/>
          <w:szCs w:val="21"/>
          <w:lang w:eastAsia="ru-RU"/>
        </w:rPr>
      </w:pPr>
      <w:r w:rsidRPr="004E3579">
        <w:rPr>
          <w:rFonts w:ascii="Arial" w:eastAsia="Times New Roman" w:hAnsi="Arial" w:cs="Arial"/>
          <w:color w:val="000000"/>
          <w:sz w:val="21"/>
          <w:szCs w:val="21"/>
          <w:lang w:eastAsia="ru-RU"/>
        </w:rPr>
        <w:t>Алгоритм аналогичен.</w:t>
      </w:r>
    </w:p>
    <w:p w:rsidR="004E3579" w:rsidRPr="004E3579" w:rsidRDefault="004E3579" w:rsidP="004E3579">
      <w:pPr>
        <w:shd w:val="clear" w:color="auto" w:fill="FFFFFF"/>
        <w:spacing w:before="180" w:after="0" w:line="270" w:lineRule="atLeast"/>
        <w:rPr>
          <w:rFonts w:ascii="Arial" w:eastAsia="Times New Roman" w:hAnsi="Arial" w:cs="Arial"/>
          <w:color w:val="000000"/>
          <w:sz w:val="21"/>
          <w:szCs w:val="21"/>
          <w:lang w:eastAsia="ru-RU"/>
        </w:rPr>
      </w:pPr>
      <w:r w:rsidRPr="004E3579">
        <w:rPr>
          <w:rFonts w:ascii="Arial" w:eastAsia="Times New Roman" w:hAnsi="Arial" w:cs="Arial"/>
          <w:color w:val="000000"/>
          <w:sz w:val="21"/>
          <w:szCs w:val="21"/>
          <w:lang w:eastAsia="ru-RU"/>
        </w:rPr>
        <w:t>Выберем параметры, по которым будет оцениваться привлекательность отрасли.</w:t>
      </w:r>
    </w:p>
    <w:p w:rsidR="004E3579" w:rsidRPr="004E3579" w:rsidRDefault="004E3579" w:rsidP="004E3579">
      <w:pPr>
        <w:shd w:val="clear" w:color="auto" w:fill="FFFFFF"/>
        <w:spacing w:before="180" w:after="0" w:line="270" w:lineRule="atLeast"/>
        <w:rPr>
          <w:rFonts w:ascii="Arial" w:eastAsia="Times New Roman" w:hAnsi="Arial" w:cs="Arial"/>
          <w:color w:val="000000"/>
          <w:sz w:val="21"/>
          <w:szCs w:val="21"/>
          <w:lang w:eastAsia="ru-RU"/>
        </w:rPr>
      </w:pPr>
      <w:r w:rsidRPr="004E3579">
        <w:rPr>
          <w:rFonts w:ascii="Arial" w:eastAsia="Times New Roman" w:hAnsi="Arial" w:cs="Arial"/>
          <w:color w:val="000000"/>
          <w:sz w:val="21"/>
          <w:szCs w:val="21"/>
          <w:lang w:eastAsia="ru-RU"/>
        </w:rPr>
        <w:t xml:space="preserve">В результате анализа с помощью матрицы </w:t>
      </w:r>
      <w:proofErr w:type="spellStart"/>
      <w:r w:rsidRPr="004E3579">
        <w:rPr>
          <w:rFonts w:ascii="Arial" w:eastAsia="Times New Roman" w:hAnsi="Arial" w:cs="Arial"/>
          <w:color w:val="000000"/>
          <w:sz w:val="21"/>
          <w:szCs w:val="21"/>
          <w:lang w:eastAsia="ru-RU"/>
        </w:rPr>
        <w:t>МакКинси</w:t>
      </w:r>
      <w:proofErr w:type="spellEnd"/>
      <w:r w:rsidRPr="004E3579">
        <w:rPr>
          <w:rFonts w:ascii="Arial" w:eastAsia="Times New Roman" w:hAnsi="Arial" w:cs="Arial"/>
          <w:color w:val="000000"/>
          <w:sz w:val="21"/>
          <w:szCs w:val="21"/>
          <w:lang w:eastAsia="ru-RU"/>
        </w:rPr>
        <w:t xml:space="preserve"> дается хороший анализ портфеля продукции.</w:t>
      </w:r>
    </w:p>
    <w:p w:rsidR="004E3579" w:rsidRPr="004E3579" w:rsidRDefault="004E3579" w:rsidP="004E3579">
      <w:pPr>
        <w:shd w:val="clear" w:color="auto" w:fill="FFFFFF"/>
        <w:spacing w:before="180" w:after="0" w:line="270" w:lineRule="atLeast"/>
        <w:rPr>
          <w:rFonts w:ascii="Arial" w:eastAsia="Times New Roman" w:hAnsi="Arial" w:cs="Arial"/>
          <w:color w:val="000000"/>
          <w:sz w:val="21"/>
          <w:szCs w:val="21"/>
          <w:lang w:eastAsia="ru-RU"/>
        </w:rPr>
      </w:pPr>
      <w:r w:rsidRPr="004E3579">
        <w:rPr>
          <w:rFonts w:ascii="Arial" w:eastAsia="Times New Roman" w:hAnsi="Arial" w:cs="Arial"/>
          <w:color w:val="000000"/>
          <w:sz w:val="21"/>
          <w:szCs w:val="21"/>
          <w:lang w:eastAsia="ru-RU"/>
        </w:rPr>
        <w:t>Анализируемые бизнес-единицы отражаются в виде кружков с центрами на пересечении соответствующих им значениям. Каждый кружок соответствует общему объему продаж на некотором рынке (рис. 6.2).</w:t>
      </w:r>
    </w:p>
    <w:p w:rsidR="004E3579" w:rsidRPr="004E3579" w:rsidRDefault="004E3579" w:rsidP="004E3579">
      <w:pPr>
        <w:shd w:val="clear" w:color="auto" w:fill="FFFFFF"/>
        <w:spacing w:before="180" w:after="0" w:line="270" w:lineRule="atLeast"/>
        <w:rPr>
          <w:rFonts w:ascii="Arial" w:eastAsia="Times New Roman" w:hAnsi="Arial" w:cs="Arial"/>
          <w:color w:val="000000"/>
          <w:sz w:val="21"/>
          <w:szCs w:val="21"/>
          <w:lang w:eastAsia="ru-RU"/>
        </w:rPr>
      </w:pPr>
      <w:r w:rsidRPr="004E3579">
        <w:rPr>
          <w:rFonts w:ascii="Arial" w:eastAsia="Times New Roman" w:hAnsi="Arial" w:cs="Arial"/>
          <w:color w:val="000000"/>
          <w:sz w:val="21"/>
          <w:szCs w:val="21"/>
          <w:lang w:eastAsia="ru-RU"/>
        </w:rPr>
        <w:t>Образуются три области:</w:t>
      </w:r>
    </w:p>
    <w:p w:rsidR="004E3579" w:rsidRPr="004E3579" w:rsidRDefault="004E3579" w:rsidP="00642234">
      <w:pPr>
        <w:numPr>
          <w:ilvl w:val="0"/>
          <w:numId w:val="67"/>
        </w:numPr>
        <w:shd w:val="clear" w:color="auto" w:fill="FFFFFF"/>
        <w:spacing w:after="30" w:line="270" w:lineRule="atLeast"/>
        <w:ind w:left="300"/>
        <w:rPr>
          <w:rFonts w:ascii="Arial" w:eastAsia="Times New Roman" w:hAnsi="Arial" w:cs="Arial"/>
          <w:color w:val="000000"/>
          <w:sz w:val="21"/>
          <w:szCs w:val="21"/>
          <w:lang w:eastAsia="ru-RU"/>
        </w:rPr>
      </w:pPr>
      <w:r w:rsidRPr="004E3579">
        <w:rPr>
          <w:rFonts w:ascii="Arial" w:eastAsia="Times New Roman" w:hAnsi="Arial" w:cs="Arial"/>
          <w:color w:val="000000"/>
          <w:sz w:val="21"/>
          <w:szCs w:val="21"/>
          <w:lang w:eastAsia="ru-RU"/>
        </w:rPr>
        <w:t>победители;</w:t>
      </w:r>
    </w:p>
    <w:p w:rsidR="004E3579" w:rsidRPr="004E3579" w:rsidRDefault="004E3579" w:rsidP="00642234">
      <w:pPr>
        <w:numPr>
          <w:ilvl w:val="0"/>
          <w:numId w:val="67"/>
        </w:numPr>
        <w:shd w:val="clear" w:color="auto" w:fill="FFFFFF"/>
        <w:spacing w:after="30" w:line="270" w:lineRule="atLeast"/>
        <w:ind w:left="300"/>
        <w:rPr>
          <w:rFonts w:ascii="Arial" w:eastAsia="Times New Roman" w:hAnsi="Arial" w:cs="Arial"/>
          <w:color w:val="000000"/>
          <w:sz w:val="21"/>
          <w:szCs w:val="21"/>
          <w:lang w:eastAsia="ru-RU"/>
        </w:rPr>
      </w:pPr>
      <w:r w:rsidRPr="004E3579">
        <w:rPr>
          <w:rFonts w:ascii="Arial" w:eastAsia="Times New Roman" w:hAnsi="Arial" w:cs="Arial"/>
          <w:color w:val="000000"/>
          <w:sz w:val="21"/>
          <w:szCs w:val="21"/>
          <w:lang w:eastAsia="ru-RU"/>
        </w:rPr>
        <w:t>проигравшие;</w:t>
      </w:r>
    </w:p>
    <w:p w:rsidR="004E3579" w:rsidRPr="004E3579" w:rsidRDefault="004E3579" w:rsidP="00642234">
      <w:pPr>
        <w:numPr>
          <w:ilvl w:val="0"/>
          <w:numId w:val="67"/>
        </w:numPr>
        <w:shd w:val="clear" w:color="auto" w:fill="FFFFFF"/>
        <w:spacing w:after="30" w:line="270" w:lineRule="atLeast"/>
        <w:ind w:left="300"/>
        <w:rPr>
          <w:rFonts w:ascii="Arial" w:eastAsia="Times New Roman" w:hAnsi="Arial" w:cs="Arial"/>
          <w:color w:val="000000"/>
          <w:sz w:val="21"/>
          <w:szCs w:val="21"/>
          <w:lang w:eastAsia="ru-RU"/>
        </w:rPr>
      </w:pPr>
      <w:r w:rsidRPr="004E3579">
        <w:rPr>
          <w:rFonts w:ascii="Arial" w:eastAsia="Times New Roman" w:hAnsi="Arial" w:cs="Arial"/>
          <w:color w:val="000000"/>
          <w:sz w:val="21"/>
          <w:szCs w:val="21"/>
          <w:lang w:eastAsia="ru-RU"/>
        </w:rPr>
        <w:t>средняя область (по диагонали).</w:t>
      </w:r>
    </w:p>
    <w:p w:rsidR="004E3579" w:rsidRDefault="004E3579" w:rsidP="007D2E22">
      <w:pPr>
        <w:tabs>
          <w:tab w:val="left" w:pos="426"/>
        </w:tabs>
        <w:contextualSpacing/>
        <w:jc w:val="both"/>
        <w:rPr>
          <w:rFonts w:ascii="Times New Roman" w:eastAsia="Times New Roman" w:hAnsi="Times New Roman" w:cs="Times New Roman"/>
          <w:sz w:val="24"/>
          <w:szCs w:val="24"/>
          <w:lang w:eastAsia="ru-RU"/>
        </w:rPr>
      </w:pPr>
    </w:p>
    <w:p w:rsidR="004E3579" w:rsidRDefault="004E3579" w:rsidP="007D2E22">
      <w:pPr>
        <w:tabs>
          <w:tab w:val="left" w:pos="426"/>
        </w:tabs>
        <w:contextualSpacing/>
        <w:jc w:val="both"/>
        <w:rPr>
          <w:rFonts w:ascii="Times New Roman" w:eastAsia="Times New Roman" w:hAnsi="Times New Roman" w:cs="Times New Roman"/>
          <w:sz w:val="24"/>
          <w:szCs w:val="24"/>
          <w:lang w:eastAsia="ru-RU"/>
        </w:rPr>
        <w:sectPr w:rsidR="004E3579" w:rsidSect="00AE4155">
          <w:pgSz w:w="11906" w:h="16838"/>
          <w:pgMar w:top="720" w:right="720" w:bottom="720" w:left="720" w:header="708" w:footer="708" w:gutter="0"/>
          <w:cols w:space="708"/>
          <w:docGrid w:linePitch="360"/>
        </w:sectPr>
      </w:pPr>
    </w:p>
    <w:p w:rsidR="00FD57C1" w:rsidRDefault="009610D5" w:rsidP="00642234">
      <w:pPr>
        <w:numPr>
          <w:ilvl w:val="0"/>
          <w:numId w:val="1"/>
        </w:numPr>
        <w:tabs>
          <w:tab w:val="left" w:pos="426"/>
        </w:tabs>
        <w:ind w:left="0" w:firstLine="0"/>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Инновации и их виды. Роль инноваций в развитии организаций. </w:t>
      </w:r>
    </w:p>
    <w:p w:rsidR="00E67EBF" w:rsidRPr="003F0094" w:rsidRDefault="00E67EBF" w:rsidP="00E67EBF">
      <w:pPr>
        <w:pStyle w:val="2"/>
        <w:ind w:left="0" w:firstLine="0"/>
        <w:jc w:val="both"/>
        <w:rPr>
          <w:sz w:val="24"/>
          <w:szCs w:val="24"/>
        </w:rPr>
      </w:pPr>
      <w:r w:rsidRPr="003F0094">
        <w:rPr>
          <w:b/>
          <w:bCs/>
          <w:sz w:val="24"/>
          <w:szCs w:val="24"/>
        </w:rPr>
        <w:t xml:space="preserve">Инновация - </w:t>
      </w:r>
      <w:r w:rsidRPr="003F0094">
        <w:rPr>
          <w:sz w:val="24"/>
          <w:szCs w:val="24"/>
        </w:rPr>
        <w:t>объект, внедрённый в производство в результате проведённого научного исследования или сделанного открытия, качественно отличающийся от предшествующего аналога.</w:t>
      </w:r>
    </w:p>
    <w:p w:rsidR="00E67EBF" w:rsidRPr="003F0094" w:rsidRDefault="00E67EBF" w:rsidP="00E67EBF">
      <w:pPr>
        <w:pStyle w:val="2"/>
        <w:ind w:left="0" w:firstLine="0"/>
        <w:jc w:val="both"/>
        <w:rPr>
          <w:sz w:val="24"/>
          <w:szCs w:val="24"/>
        </w:rPr>
      </w:pPr>
      <w:r w:rsidRPr="003F0094">
        <w:rPr>
          <w:b/>
          <w:bCs/>
          <w:i/>
          <w:iCs/>
          <w:sz w:val="24"/>
          <w:szCs w:val="24"/>
        </w:rPr>
        <w:t xml:space="preserve">Инновация </w:t>
      </w:r>
      <w:r w:rsidRPr="003F0094">
        <w:rPr>
          <w:sz w:val="24"/>
          <w:szCs w:val="24"/>
        </w:rPr>
        <w:t xml:space="preserve">(Руководство </w:t>
      </w:r>
      <w:proofErr w:type="spellStart"/>
      <w:r w:rsidRPr="003F0094">
        <w:rPr>
          <w:sz w:val="24"/>
          <w:szCs w:val="24"/>
        </w:rPr>
        <w:t>Фраскати</w:t>
      </w:r>
      <w:proofErr w:type="spellEnd"/>
      <w:r w:rsidRPr="003F0094">
        <w:rPr>
          <w:sz w:val="24"/>
          <w:szCs w:val="24"/>
        </w:rPr>
        <w:t>) определяется как конечный результат инновационной деятельности, получивший воплощение в виде нового или усовершенствованного продукта, внедрённого на рынке, нового или усовершенствованного технологического процесса, используемого в практической деятельности, либо в новом подходе к социальным услугам.</w:t>
      </w:r>
    </w:p>
    <w:p w:rsidR="00E67EBF" w:rsidRPr="003F0094" w:rsidRDefault="00E67EBF" w:rsidP="00E67EBF">
      <w:pPr>
        <w:pStyle w:val="1"/>
        <w:rPr>
          <w:sz w:val="24"/>
          <w:szCs w:val="24"/>
        </w:rPr>
      </w:pPr>
    </w:p>
    <w:p w:rsidR="00E67EBF" w:rsidRPr="003F0094" w:rsidRDefault="00E67EBF" w:rsidP="00E67EBF">
      <w:pPr>
        <w:pStyle w:val="2"/>
        <w:ind w:left="0" w:firstLine="0"/>
        <w:rPr>
          <w:sz w:val="24"/>
          <w:szCs w:val="24"/>
        </w:rPr>
      </w:pPr>
      <w:r w:rsidRPr="003F0094">
        <w:rPr>
          <w:i/>
          <w:iCs/>
          <w:sz w:val="24"/>
          <w:szCs w:val="24"/>
        </w:rPr>
        <w:t>Свойства инноваций</w:t>
      </w:r>
      <w:r w:rsidRPr="003F0094">
        <w:rPr>
          <w:sz w:val="24"/>
          <w:szCs w:val="24"/>
        </w:rPr>
        <w:t xml:space="preserve">: </w:t>
      </w:r>
    </w:p>
    <w:p w:rsidR="00E67EBF" w:rsidRPr="003F0094" w:rsidRDefault="00E67EBF" w:rsidP="00E67EBF">
      <w:pPr>
        <w:pStyle w:val="2"/>
        <w:ind w:left="0" w:firstLine="0"/>
        <w:rPr>
          <w:sz w:val="24"/>
          <w:szCs w:val="24"/>
        </w:rPr>
      </w:pPr>
      <w:r w:rsidRPr="003F0094">
        <w:rPr>
          <w:sz w:val="24"/>
          <w:szCs w:val="24"/>
        </w:rPr>
        <w:t xml:space="preserve">1) инновации должны обладать новизной; </w:t>
      </w:r>
      <w:r w:rsidR="002B1C67" w:rsidRPr="003F0094">
        <w:rPr>
          <w:sz w:val="24"/>
          <w:szCs w:val="24"/>
        </w:rPr>
        <w:t xml:space="preserve">- </w:t>
      </w:r>
      <w:r w:rsidR="002B1C67" w:rsidRPr="003F0094">
        <w:rPr>
          <w:i/>
          <w:iCs/>
          <w:sz w:val="24"/>
          <w:szCs w:val="24"/>
        </w:rPr>
        <w:t>новшество</w:t>
      </w:r>
      <w:r w:rsidR="002B1C67" w:rsidRPr="003F0094">
        <w:rPr>
          <w:sz w:val="24"/>
          <w:szCs w:val="24"/>
        </w:rPr>
        <w:t xml:space="preserve"> - это</w:t>
      </w:r>
      <w:r w:rsidR="002B1C67">
        <w:rPr>
          <w:sz w:val="24"/>
          <w:szCs w:val="24"/>
        </w:rPr>
        <w:t xml:space="preserve"> новый </w:t>
      </w:r>
      <w:proofErr w:type="spellStart"/>
      <w:r w:rsidR="002B1C67">
        <w:rPr>
          <w:sz w:val="24"/>
          <w:szCs w:val="24"/>
        </w:rPr>
        <w:t>порядок</w:t>
      </w:r>
      <w:proofErr w:type="gramStart"/>
      <w:r w:rsidR="002B1C67">
        <w:rPr>
          <w:sz w:val="24"/>
          <w:szCs w:val="24"/>
        </w:rPr>
        <w:t>,</w:t>
      </w:r>
      <w:r w:rsidR="002B1C67" w:rsidRPr="003F0094">
        <w:rPr>
          <w:sz w:val="24"/>
          <w:szCs w:val="24"/>
        </w:rPr>
        <w:t>м</w:t>
      </w:r>
      <w:proofErr w:type="gramEnd"/>
      <w:r w:rsidR="002B1C67" w:rsidRPr="003F0094">
        <w:rPr>
          <w:sz w:val="24"/>
          <w:szCs w:val="24"/>
        </w:rPr>
        <w:t>етод</w:t>
      </w:r>
      <w:proofErr w:type="spellEnd"/>
      <w:r w:rsidR="002B1C67" w:rsidRPr="003F0094">
        <w:rPr>
          <w:sz w:val="24"/>
          <w:szCs w:val="24"/>
        </w:rPr>
        <w:t xml:space="preserve">, изобретение; </w:t>
      </w:r>
    </w:p>
    <w:p w:rsidR="00E67EBF" w:rsidRPr="003F0094" w:rsidRDefault="00E67EBF" w:rsidP="00E67EBF">
      <w:pPr>
        <w:pStyle w:val="2"/>
        <w:ind w:left="0" w:firstLine="0"/>
        <w:rPr>
          <w:sz w:val="24"/>
          <w:szCs w:val="24"/>
        </w:rPr>
      </w:pPr>
      <w:r w:rsidRPr="003F0094">
        <w:rPr>
          <w:sz w:val="24"/>
          <w:szCs w:val="24"/>
        </w:rPr>
        <w:t xml:space="preserve">2) ин должны </w:t>
      </w:r>
      <w:proofErr w:type="spellStart"/>
      <w:r w:rsidRPr="003F0094">
        <w:rPr>
          <w:sz w:val="24"/>
          <w:szCs w:val="24"/>
        </w:rPr>
        <w:t>удовлетв</w:t>
      </w:r>
      <w:proofErr w:type="spellEnd"/>
      <w:r w:rsidRPr="003F0094">
        <w:rPr>
          <w:sz w:val="24"/>
          <w:szCs w:val="24"/>
        </w:rPr>
        <w:t xml:space="preserve"> рыночному спросу;</w:t>
      </w:r>
      <w:r w:rsidR="002B1C67" w:rsidRPr="002B1C67">
        <w:rPr>
          <w:sz w:val="24"/>
          <w:szCs w:val="24"/>
        </w:rPr>
        <w:t xml:space="preserve"> </w:t>
      </w:r>
      <w:r w:rsidR="002B1C67" w:rsidRPr="003F0094">
        <w:rPr>
          <w:sz w:val="24"/>
          <w:szCs w:val="24"/>
        </w:rPr>
        <w:t xml:space="preserve">- </w:t>
      </w:r>
      <w:r w:rsidR="002B1C67" w:rsidRPr="003F0094">
        <w:rPr>
          <w:i/>
          <w:iCs/>
          <w:sz w:val="24"/>
          <w:szCs w:val="24"/>
        </w:rPr>
        <w:t>нововведение</w:t>
      </w:r>
      <w:r w:rsidR="002B1C67" w:rsidRPr="003F0094">
        <w:rPr>
          <w:sz w:val="24"/>
          <w:szCs w:val="24"/>
        </w:rPr>
        <w:t xml:space="preserve"> - означает, что новшество используется</w:t>
      </w:r>
      <w:r w:rsidRPr="003F0094">
        <w:rPr>
          <w:sz w:val="24"/>
          <w:szCs w:val="24"/>
        </w:rPr>
        <w:t xml:space="preserve"> </w:t>
      </w:r>
    </w:p>
    <w:p w:rsidR="00E67EBF" w:rsidRPr="003F0094" w:rsidRDefault="00E67EBF" w:rsidP="00E67EBF">
      <w:pPr>
        <w:pStyle w:val="2"/>
        <w:ind w:left="0" w:firstLine="0"/>
        <w:rPr>
          <w:sz w:val="24"/>
          <w:szCs w:val="24"/>
        </w:rPr>
      </w:pPr>
      <w:r w:rsidRPr="003F0094">
        <w:rPr>
          <w:sz w:val="24"/>
          <w:szCs w:val="24"/>
        </w:rPr>
        <w:t xml:space="preserve">3) инновации должны приносить прибыль производителю. </w:t>
      </w:r>
    </w:p>
    <w:p w:rsidR="00E67EBF" w:rsidRPr="003F0094" w:rsidRDefault="00E67EBF" w:rsidP="00E67EBF">
      <w:pPr>
        <w:pStyle w:val="2"/>
        <w:ind w:left="0" w:firstLine="0"/>
        <w:rPr>
          <w:sz w:val="24"/>
          <w:szCs w:val="24"/>
        </w:rPr>
      </w:pPr>
    </w:p>
    <w:p w:rsidR="00E67EBF" w:rsidRPr="003F0094" w:rsidRDefault="00E67EBF" w:rsidP="00E67EBF">
      <w:pPr>
        <w:pStyle w:val="2"/>
        <w:ind w:left="0" w:firstLine="0"/>
        <w:rPr>
          <w:sz w:val="24"/>
          <w:szCs w:val="24"/>
        </w:rPr>
      </w:pPr>
      <w:r w:rsidRPr="003F0094">
        <w:rPr>
          <w:sz w:val="24"/>
          <w:szCs w:val="24"/>
        </w:rPr>
        <w:t xml:space="preserve">; </w:t>
      </w:r>
    </w:p>
    <w:p w:rsidR="00E67EBF" w:rsidRPr="003F0094" w:rsidRDefault="00E67EBF" w:rsidP="00E67EBF">
      <w:pPr>
        <w:pStyle w:val="2"/>
        <w:ind w:left="0" w:firstLine="0"/>
        <w:rPr>
          <w:sz w:val="24"/>
          <w:szCs w:val="24"/>
        </w:rPr>
      </w:pPr>
      <w:r w:rsidRPr="003F0094">
        <w:rPr>
          <w:sz w:val="24"/>
          <w:szCs w:val="24"/>
        </w:rPr>
        <w:t xml:space="preserve">- </w:t>
      </w:r>
      <w:r w:rsidRPr="003F0094">
        <w:rPr>
          <w:i/>
          <w:iCs/>
          <w:sz w:val="24"/>
          <w:szCs w:val="24"/>
        </w:rPr>
        <w:t>инновация</w:t>
      </w:r>
      <w:r w:rsidRPr="003F0094">
        <w:rPr>
          <w:sz w:val="24"/>
          <w:szCs w:val="24"/>
        </w:rPr>
        <w:t xml:space="preserve"> - это нововведение с момента принятия к распространению.</w:t>
      </w:r>
    </w:p>
    <w:p w:rsidR="00E67EBF" w:rsidRPr="003F0094" w:rsidRDefault="00E67EBF" w:rsidP="00E67EBF">
      <w:pPr>
        <w:pStyle w:val="2"/>
        <w:ind w:left="0" w:firstLine="0"/>
        <w:rPr>
          <w:sz w:val="24"/>
          <w:szCs w:val="24"/>
        </w:rPr>
      </w:pPr>
    </w:p>
    <w:p w:rsidR="00E67EBF" w:rsidRDefault="00E67EBF" w:rsidP="00E67EBF">
      <w:pPr>
        <w:pStyle w:val="2"/>
        <w:ind w:left="0" w:firstLine="0"/>
        <w:jc w:val="both"/>
        <w:rPr>
          <w:sz w:val="24"/>
          <w:szCs w:val="24"/>
        </w:rPr>
      </w:pPr>
      <w:r w:rsidRPr="003F0094">
        <w:rPr>
          <w:b/>
          <w:bCs/>
          <w:sz w:val="24"/>
          <w:szCs w:val="24"/>
        </w:rPr>
        <w:t>Инновационный процесс</w:t>
      </w:r>
      <w:r w:rsidRPr="003F0094">
        <w:rPr>
          <w:sz w:val="24"/>
          <w:szCs w:val="24"/>
        </w:rPr>
        <w:t xml:space="preserve"> – это процесс последовательного превращения идеи в товар, проходящий этапы фундаментальных, прикладных исследований, конструкторских разработок, маркетинга, производства, сбыта, - процесс коммерциализации технологии.</w:t>
      </w:r>
    </w:p>
    <w:p w:rsidR="00E67EBF" w:rsidRPr="003F0094" w:rsidRDefault="00E67EBF" w:rsidP="00E67EBF">
      <w:pPr>
        <w:pStyle w:val="2"/>
        <w:ind w:left="0" w:firstLine="0"/>
        <w:jc w:val="both"/>
        <w:rPr>
          <w:sz w:val="24"/>
          <w:szCs w:val="24"/>
        </w:rPr>
      </w:pPr>
    </w:p>
    <w:p w:rsidR="00E67EBF" w:rsidRPr="003F0094" w:rsidRDefault="00E67EBF" w:rsidP="00E67EBF">
      <w:pPr>
        <w:pStyle w:val="2"/>
        <w:ind w:left="0" w:firstLine="0"/>
        <w:rPr>
          <w:sz w:val="24"/>
          <w:szCs w:val="24"/>
        </w:rPr>
      </w:pPr>
      <w:r w:rsidRPr="00E67EBF">
        <w:rPr>
          <w:i/>
          <w:iCs/>
          <w:sz w:val="24"/>
          <w:szCs w:val="24"/>
        </w:rPr>
        <w:t xml:space="preserve"> </w:t>
      </w:r>
      <w:r w:rsidRPr="003F0094">
        <w:rPr>
          <w:i/>
          <w:iCs/>
          <w:sz w:val="24"/>
          <w:szCs w:val="24"/>
        </w:rPr>
        <w:t>Субъекты инновационного процесса</w:t>
      </w:r>
      <w:r w:rsidRPr="003F0094">
        <w:rPr>
          <w:sz w:val="24"/>
          <w:szCs w:val="24"/>
        </w:rPr>
        <w:t xml:space="preserve">: </w:t>
      </w:r>
    </w:p>
    <w:p w:rsidR="00E67EBF" w:rsidRPr="003F0094" w:rsidRDefault="00E67EBF" w:rsidP="00E67EBF">
      <w:pPr>
        <w:pStyle w:val="2"/>
        <w:ind w:left="0" w:firstLine="0"/>
        <w:jc w:val="both"/>
        <w:rPr>
          <w:sz w:val="24"/>
          <w:szCs w:val="24"/>
        </w:rPr>
      </w:pPr>
      <w:r w:rsidRPr="003F0094">
        <w:rPr>
          <w:sz w:val="24"/>
          <w:szCs w:val="24"/>
        </w:rPr>
        <w:t xml:space="preserve">1. </w:t>
      </w:r>
      <w:r w:rsidRPr="003F0094">
        <w:rPr>
          <w:sz w:val="24"/>
          <w:szCs w:val="24"/>
          <w:u w:val="single"/>
        </w:rPr>
        <w:t>Новаторы</w:t>
      </w:r>
      <w:r w:rsidRPr="003F0094">
        <w:rPr>
          <w:sz w:val="24"/>
          <w:szCs w:val="24"/>
        </w:rPr>
        <w:t xml:space="preserve"> - генераторы научно-технических знаний - это индивидуальные изобретатели или исследовательские организации. Они заинтересованы в получении части дохода от использования изобретений. </w:t>
      </w:r>
    </w:p>
    <w:p w:rsidR="00E67EBF" w:rsidRPr="003F0094" w:rsidRDefault="00E67EBF" w:rsidP="00E67EBF">
      <w:pPr>
        <w:pStyle w:val="2"/>
        <w:ind w:left="0" w:firstLine="0"/>
        <w:jc w:val="both"/>
        <w:rPr>
          <w:sz w:val="24"/>
          <w:szCs w:val="24"/>
        </w:rPr>
      </w:pPr>
      <w:r w:rsidRPr="003F0094">
        <w:rPr>
          <w:sz w:val="24"/>
          <w:szCs w:val="24"/>
        </w:rPr>
        <w:t xml:space="preserve">2. </w:t>
      </w:r>
      <w:r w:rsidRPr="003F0094">
        <w:rPr>
          <w:sz w:val="24"/>
          <w:szCs w:val="24"/>
          <w:u w:val="single"/>
        </w:rPr>
        <w:t>Ранние реципиенты</w:t>
      </w:r>
      <w:r w:rsidRPr="003F0094">
        <w:rPr>
          <w:sz w:val="24"/>
          <w:szCs w:val="24"/>
        </w:rPr>
        <w:t xml:space="preserve"> - предприниматели, первыми освоившие новшество. Они стремятся к получению дополнительной прибыли путем скорейшего пр</w:t>
      </w:r>
      <w:proofErr w:type="gramStart"/>
      <w:r w:rsidRPr="003F0094">
        <w:rPr>
          <w:sz w:val="24"/>
          <w:szCs w:val="24"/>
        </w:rPr>
        <w:t>о-</w:t>
      </w:r>
      <w:proofErr w:type="gramEnd"/>
      <w:r w:rsidRPr="003F0094">
        <w:rPr>
          <w:sz w:val="24"/>
          <w:szCs w:val="24"/>
        </w:rPr>
        <w:t xml:space="preserve"> движения новшества на рынок. </w:t>
      </w:r>
    </w:p>
    <w:p w:rsidR="00E67EBF" w:rsidRPr="003F0094" w:rsidRDefault="00E67EBF" w:rsidP="00E67EBF">
      <w:pPr>
        <w:pStyle w:val="2"/>
        <w:ind w:left="0" w:firstLine="0"/>
        <w:jc w:val="both"/>
        <w:rPr>
          <w:sz w:val="24"/>
          <w:szCs w:val="24"/>
        </w:rPr>
      </w:pPr>
      <w:r w:rsidRPr="003F0094">
        <w:rPr>
          <w:sz w:val="24"/>
          <w:szCs w:val="24"/>
        </w:rPr>
        <w:t xml:space="preserve">3. </w:t>
      </w:r>
      <w:r w:rsidRPr="003F0094">
        <w:rPr>
          <w:sz w:val="24"/>
          <w:szCs w:val="24"/>
          <w:u w:val="single"/>
        </w:rPr>
        <w:t>Раннее большинство</w:t>
      </w:r>
      <w:r w:rsidRPr="003F0094">
        <w:rPr>
          <w:sz w:val="24"/>
          <w:szCs w:val="24"/>
        </w:rPr>
        <w:t xml:space="preserve"> - это предприятия, первыми внедрившие новшество в производство, что обеспечивает им дополнительную прибыль. </w:t>
      </w:r>
    </w:p>
    <w:p w:rsidR="00E67EBF" w:rsidRPr="003F0094" w:rsidRDefault="00E67EBF" w:rsidP="00E67EBF">
      <w:pPr>
        <w:pStyle w:val="2"/>
        <w:ind w:left="0" w:firstLine="0"/>
        <w:jc w:val="both"/>
        <w:rPr>
          <w:sz w:val="24"/>
          <w:szCs w:val="24"/>
        </w:rPr>
      </w:pPr>
      <w:r w:rsidRPr="003F0094">
        <w:rPr>
          <w:sz w:val="24"/>
          <w:szCs w:val="24"/>
        </w:rPr>
        <w:t xml:space="preserve">4. </w:t>
      </w:r>
      <w:r w:rsidRPr="003F0094">
        <w:rPr>
          <w:sz w:val="24"/>
          <w:szCs w:val="24"/>
          <w:u w:val="single"/>
        </w:rPr>
        <w:t>Отстающие</w:t>
      </w:r>
      <w:r w:rsidRPr="003F0094">
        <w:rPr>
          <w:sz w:val="24"/>
          <w:szCs w:val="24"/>
        </w:rPr>
        <w:t xml:space="preserve"> - предприятия, запоздавшие </w:t>
      </w:r>
      <w:proofErr w:type="gramStart"/>
      <w:r w:rsidRPr="003F0094">
        <w:rPr>
          <w:sz w:val="24"/>
          <w:szCs w:val="24"/>
        </w:rPr>
        <w:t>с</w:t>
      </w:r>
      <w:proofErr w:type="gramEnd"/>
      <w:r w:rsidRPr="003F0094">
        <w:rPr>
          <w:sz w:val="24"/>
          <w:szCs w:val="24"/>
        </w:rPr>
        <w:t xml:space="preserve"> </w:t>
      </w:r>
      <w:proofErr w:type="gramStart"/>
      <w:r w:rsidRPr="003F0094">
        <w:rPr>
          <w:sz w:val="24"/>
          <w:szCs w:val="24"/>
        </w:rPr>
        <w:t>инновациям</w:t>
      </w:r>
      <w:proofErr w:type="gramEnd"/>
      <w:r w:rsidRPr="003F0094">
        <w:rPr>
          <w:sz w:val="24"/>
          <w:szCs w:val="24"/>
        </w:rPr>
        <w:t>; они выпускают продукцию, которая уже морально устарела, и теряют прибыль.</w:t>
      </w:r>
    </w:p>
    <w:p w:rsidR="00E67EBF" w:rsidRPr="003F0094" w:rsidRDefault="00E67EBF" w:rsidP="00E67EBF">
      <w:pPr>
        <w:pStyle w:val="1"/>
        <w:rPr>
          <w:sz w:val="24"/>
          <w:szCs w:val="24"/>
        </w:rPr>
      </w:pPr>
    </w:p>
    <w:p w:rsidR="00E67EBF" w:rsidRPr="00E67EBF" w:rsidRDefault="00E67EBF" w:rsidP="00E67EBF">
      <w:pPr>
        <w:pStyle w:val="2"/>
        <w:ind w:left="360" w:firstLine="0"/>
        <w:rPr>
          <w:bCs/>
          <w:sz w:val="24"/>
          <w:szCs w:val="24"/>
        </w:rPr>
      </w:pPr>
      <w:r w:rsidRPr="00E67EBF">
        <w:rPr>
          <w:sz w:val="24"/>
          <w:szCs w:val="24"/>
        </w:rPr>
        <w:t>1</w:t>
      </w:r>
      <w:r w:rsidRPr="00E67EBF">
        <w:rPr>
          <w:bCs/>
          <w:sz w:val="24"/>
          <w:szCs w:val="24"/>
        </w:rPr>
        <w:t xml:space="preserve">) в зависимости от технологических параметров инновации подразделяются: </w:t>
      </w:r>
    </w:p>
    <w:p w:rsidR="00E67EBF" w:rsidRPr="00E67EBF" w:rsidRDefault="002B1C67" w:rsidP="00E67EBF">
      <w:pPr>
        <w:pStyle w:val="2"/>
        <w:ind w:left="360" w:firstLine="0"/>
        <w:rPr>
          <w:bCs/>
          <w:sz w:val="24"/>
          <w:szCs w:val="24"/>
        </w:rPr>
      </w:pPr>
      <w:r>
        <w:rPr>
          <w:bCs/>
          <w:sz w:val="24"/>
          <w:szCs w:val="24"/>
        </w:rPr>
        <w:t xml:space="preserve">- на продуктовые </w:t>
      </w:r>
    </w:p>
    <w:p w:rsidR="00E67EBF" w:rsidRPr="00E67EBF" w:rsidRDefault="00E67EBF" w:rsidP="00E67EBF">
      <w:pPr>
        <w:pStyle w:val="2"/>
        <w:ind w:left="360" w:firstLine="0"/>
        <w:rPr>
          <w:bCs/>
          <w:sz w:val="24"/>
          <w:szCs w:val="24"/>
        </w:rPr>
      </w:pPr>
      <w:r w:rsidRPr="00E67EBF">
        <w:rPr>
          <w:bCs/>
          <w:sz w:val="24"/>
          <w:szCs w:val="24"/>
        </w:rPr>
        <w:t xml:space="preserve">- процессные - </w:t>
      </w:r>
    </w:p>
    <w:tbl>
      <w:tblPr>
        <w:tblStyle w:val="a6"/>
        <w:tblW w:w="10521" w:type="dxa"/>
        <w:tblInd w:w="360" w:type="dxa"/>
        <w:tblLook w:val="04A0"/>
      </w:tblPr>
      <w:tblGrid>
        <w:gridCol w:w="2442"/>
        <w:gridCol w:w="2638"/>
        <w:gridCol w:w="2632"/>
        <w:gridCol w:w="2809"/>
      </w:tblGrid>
      <w:tr w:rsidR="00176071" w:rsidTr="002B1C67">
        <w:tc>
          <w:tcPr>
            <w:tcW w:w="2442" w:type="dxa"/>
          </w:tcPr>
          <w:p w:rsidR="00176071" w:rsidRPr="00E67EBF" w:rsidRDefault="00176071" w:rsidP="002B1C67">
            <w:pPr>
              <w:pStyle w:val="2"/>
              <w:ind w:left="66" w:firstLine="0"/>
              <w:outlineLvl w:val="1"/>
              <w:rPr>
                <w:bCs/>
                <w:sz w:val="24"/>
                <w:szCs w:val="24"/>
              </w:rPr>
            </w:pPr>
            <w:r w:rsidRPr="00E67EBF">
              <w:rPr>
                <w:bCs/>
                <w:sz w:val="24"/>
                <w:szCs w:val="24"/>
              </w:rPr>
              <w:t xml:space="preserve">2) по новизне: </w:t>
            </w:r>
          </w:p>
          <w:p w:rsidR="00176071" w:rsidRPr="00E67EBF" w:rsidRDefault="00176071" w:rsidP="002B1C67">
            <w:pPr>
              <w:pStyle w:val="2"/>
              <w:ind w:left="66" w:firstLine="0"/>
              <w:outlineLvl w:val="1"/>
              <w:rPr>
                <w:bCs/>
                <w:sz w:val="24"/>
                <w:szCs w:val="24"/>
              </w:rPr>
            </w:pPr>
            <w:r w:rsidRPr="00E67EBF">
              <w:rPr>
                <w:bCs/>
                <w:sz w:val="24"/>
                <w:szCs w:val="24"/>
              </w:rPr>
              <w:t xml:space="preserve">- новые для отрасли в мире; </w:t>
            </w:r>
          </w:p>
          <w:p w:rsidR="00176071" w:rsidRPr="00E67EBF" w:rsidRDefault="00176071" w:rsidP="002B1C67">
            <w:pPr>
              <w:pStyle w:val="2"/>
              <w:ind w:left="66" w:firstLine="0"/>
              <w:outlineLvl w:val="1"/>
              <w:rPr>
                <w:bCs/>
                <w:sz w:val="24"/>
                <w:szCs w:val="24"/>
              </w:rPr>
            </w:pPr>
            <w:r w:rsidRPr="00E67EBF">
              <w:rPr>
                <w:bCs/>
                <w:sz w:val="24"/>
                <w:szCs w:val="24"/>
              </w:rPr>
              <w:t xml:space="preserve">- новые для отрасли в стране; </w:t>
            </w:r>
          </w:p>
          <w:p w:rsidR="002B1C67" w:rsidRDefault="00176071" w:rsidP="002B1C67">
            <w:pPr>
              <w:pStyle w:val="2"/>
              <w:ind w:left="66" w:firstLine="0"/>
              <w:outlineLvl w:val="1"/>
              <w:rPr>
                <w:bCs/>
                <w:sz w:val="24"/>
                <w:szCs w:val="24"/>
              </w:rPr>
            </w:pPr>
            <w:r w:rsidRPr="00E67EBF">
              <w:rPr>
                <w:bCs/>
                <w:sz w:val="24"/>
                <w:szCs w:val="24"/>
              </w:rPr>
              <w:t>- новые для пред</w:t>
            </w:r>
            <w:r>
              <w:rPr>
                <w:bCs/>
                <w:sz w:val="24"/>
                <w:szCs w:val="24"/>
              </w:rPr>
              <w:t>приятия;</w:t>
            </w:r>
          </w:p>
          <w:p w:rsidR="002B1C67" w:rsidRPr="00E67EBF" w:rsidRDefault="002B1C67" w:rsidP="002B1C67">
            <w:pPr>
              <w:pStyle w:val="2"/>
              <w:ind w:left="66" w:firstLine="0"/>
              <w:outlineLvl w:val="1"/>
              <w:rPr>
                <w:bCs/>
                <w:sz w:val="24"/>
                <w:szCs w:val="24"/>
              </w:rPr>
            </w:pPr>
            <w:r w:rsidRPr="00E67EBF">
              <w:rPr>
                <w:bCs/>
                <w:sz w:val="24"/>
                <w:szCs w:val="24"/>
              </w:rPr>
              <w:t xml:space="preserve">в области управления; </w:t>
            </w:r>
          </w:p>
          <w:p w:rsidR="002B1C67" w:rsidRPr="00E67EBF" w:rsidRDefault="002B1C67" w:rsidP="002B1C67">
            <w:pPr>
              <w:pStyle w:val="2"/>
              <w:ind w:left="66" w:firstLine="0"/>
              <w:outlineLvl w:val="1"/>
              <w:rPr>
                <w:bCs/>
                <w:sz w:val="24"/>
                <w:szCs w:val="24"/>
              </w:rPr>
            </w:pPr>
            <w:r w:rsidRPr="00E67EBF">
              <w:rPr>
                <w:bCs/>
                <w:sz w:val="24"/>
                <w:szCs w:val="24"/>
              </w:rPr>
              <w:t xml:space="preserve">7) по источнику планирования: </w:t>
            </w:r>
          </w:p>
          <w:p w:rsidR="002B1C67" w:rsidRPr="00E67EBF" w:rsidRDefault="002B1C67" w:rsidP="002B1C67">
            <w:pPr>
              <w:pStyle w:val="2"/>
              <w:ind w:left="66" w:firstLine="0"/>
              <w:outlineLvl w:val="1"/>
              <w:rPr>
                <w:bCs/>
                <w:sz w:val="24"/>
                <w:szCs w:val="24"/>
              </w:rPr>
            </w:pPr>
            <w:r w:rsidRPr="00E67EBF">
              <w:rPr>
                <w:bCs/>
                <w:sz w:val="24"/>
                <w:szCs w:val="24"/>
              </w:rPr>
              <w:t xml:space="preserve">- центральные; </w:t>
            </w:r>
          </w:p>
          <w:p w:rsidR="002B1C67" w:rsidRPr="00E67EBF" w:rsidRDefault="002B1C67" w:rsidP="002B1C67">
            <w:pPr>
              <w:pStyle w:val="2"/>
              <w:ind w:left="66" w:firstLine="0"/>
              <w:outlineLvl w:val="1"/>
              <w:rPr>
                <w:bCs/>
                <w:sz w:val="24"/>
                <w:szCs w:val="24"/>
              </w:rPr>
            </w:pPr>
            <w:r w:rsidRPr="00E67EBF">
              <w:rPr>
                <w:bCs/>
                <w:sz w:val="24"/>
                <w:szCs w:val="24"/>
              </w:rPr>
              <w:t xml:space="preserve">- локальные; </w:t>
            </w:r>
          </w:p>
          <w:p w:rsidR="00176071" w:rsidRDefault="002B1C67" w:rsidP="002B1C67">
            <w:pPr>
              <w:pStyle w:val="2"/>
              <w:ind w:left="66" w:firstLine="0"/>
              <w:outlineLvl w:val="1"/>
              <w:rPr>
                <w:bCs/>
                <w:sz w:val="24"/>
                <w:szCs w:val="24"/>
              </w:rPr>
            </w:pPr>
            <w:r>
              <w:rPr>
                <w:bCs/>
                <w:sz w:val="24"/>
                <w:szCs w:val="24"/>
              </w:rPr>
              <w:t xml:space="preserve">- спонтанные </w:t>
            </w:r>
            <w:r w:rsidR="00176071">
              <w:rPr>
                <w:bCs/>
                <w:sz w:val="24"/>
                <w:szCs w:val="24"/>
              </w:rPr>
              <w:t xml:space="preserve"> </w:t>
            </w:r>
          </w:p>
        </w:tc>
        <w:tc>
          <w:tcPr>
            <w:tcW w:w="2638" w:type="dxa"/>
          </w:tcPr>
          <w:p w:rsidR="00176071" w:rsidRPr="00E67EBF" w:rsidRDefault="00176071" w:rsidP="00176071">
            <w:pPr>
              <w:pStyle w:val="2"/>
              <w:ind w:left="33" w:firstLine="0"/>
              <w:outlineLvl w:val="1"/>
              <w:rPr>
                <w:bCs/>
                <w:sz w:val="24"/>
                <w:szCs w:val="24"/>
              </w:rPr>
            </w:pPr>
            <w:r w:rsidRPr="00E67EBF">
              <w:rPr>
                <w:bCs/>
                <w:sz w:val="24"/>
                <w:szCs w:val="24"/>
              </w:rPr>
              <w:t xml:space="preserve">3) по типу новшества: </w:t>
            </w:r>
          </w:p>
          <w:p w:rsidR="00176071" w:rsidRPr="00E67EBF" w:rsidRDefault="00176071" w:rsidP="00176071">
            <w:pPr>
              <w:pStyle w:val="2"/>
              <w:ind w:left="33" w:firstLine="0"/>
              <w:outlineLvl w:val="1"/>
              <w:rPr>
                <w:bCs/>
                <w:sz w:val="24"/>
                <w:szCs w:val="24"/>
              </w:rPr>
            </w:pPr>
            <w:r w:rsidRPr="00E67EBF">
              <w:rPr>
                <w:bCs/>
                <w:sz w:val="24"/>
                <w:szCs w:val="24"/>
              </w:rPr>
              <w:t xml:space="preserve">- материально-технические и социальные; </w:t>
            </w:r>
          </w:p>
          <w:p w:rsidR="00176071" w:rsidRPr="00E67EBF" w:rsidRDefault="00176071" w:rsidP="00176071">
            <w:pPr>
              <w:pStyle w:val="2"/>
              <w:ind w:left="33" w:firstLine="0"/>
              <w:outlineLvl w:val="1"/>
              <w:rPr>
                <w:bCs/>
                <w:sz w:val="24"/>
                <w:szCs w:val="24"/>
              </w:rPr>
            </w:pPr>
            <w:r w:rsidRPr="00E67EBF">
              <w:rPr>
                <w:bCs/>
                <w:sz w:val="24"/>
                <w:szCs w:val="24"/>
              </w:rPr>
              <w:t xml:space="preserve">- экономические и организационно-управленческие; </w:t>
            </w:r>
          </w:p>
          <w:p w:rsidR="00176071" w:rsidRPr="00E67EBF" w:rsidRDefault="00176071" w:rsidP="00176071">
            <w:pPr>
              <w:pStyle w:val="2"/>
              <w:ind w:left="33" w:firstLine="0"/>
              <w:outlineLvl w:val="1"/>
              <w:rPr>
                <w:bCs/>
                <w:sz w:val="24"/>
                <w:szCs w:val="24"/>
              </w:rPr>
            </w:pPr>
            <w:r w:rsidRPr="00E67EBF">
              <w:rPr>
                <w:bCs/>
                <w:sz w:val="24"/>
                <w:szCs w:val="24"/>
              </w:rPr>
              <w:t xml:space="preserve">- правовые и педагогические; </w:t>
            </w:r>
          </w:p>
          <w:p w:rsidR="00176071" w:rsidRDefault="00176071" w:rsidP="00E67EBF">
            <w:pPr>
              <w:pStyle w:val="2"/>
              <w:ind w:left="0" w:firstLine="0"/>
              <w:outlineLvl w:val="1"/>
              <w:rPr>
                <w:bCs/>
                <w:sz w:val="24"/>
                <w:szCs w:val="24"/>
              </w:rPr>
            </w:pPr>
          </w:p>
        </w:tc>
        <w:tc>
          <w:tcPr>
            <w:tcW w:w="2632" w:type="dxa"/>
          </w:tcPr>
          <w:p w:rsidR="00176071" w:rsidRPr="00E67EBF" w:rsidRDefault="00176071" w:rsidP="00176071">
            <w:pPr>
              <w:pStyle w:val="2"/>
              <w:ind w:left="360" w:firstLine="0"/>
              <w:outlineLvl w:val="1"/>
              <w:rPr>
                <w:bCs/>
                <w:sz w:val="24"/>
                <w:szCs w:val="24"/>
              </w:rPr>
            </w:pPr>
            <w:r w:rsidRPr="00E67EBF">
              <w:rPr>
                <w:bCs/>
                <w:sz w:val="24"/>
                <w:szCs w:val="24"/>
              </w:rPr>
              <w:t xml:space="preserve">4) по механизму осуществления: </w:t>
            </w:r>
          </w:p>
          <w:p w:rsidR="00176071" w:rsidRPr="00E67EBF" w:rsidRDefault="00176071" w:rsidP="00176071">
            <w:pPr>
              <w:pStyle w:val="2"/>
              <w:ind w:left="360" w:firstLine="0"/>
              <w:outlineLvl w:val="1"/>
              <w:rPr>
                <w:bCs/>
                <w:sz w:val="24"/>
                <w:szCs w:val="24"/>
              </w:rPr>
            </w:pPr>
            <w:r w:rsidRPr="00E67EBF">
              <w:rPr>
                <w:bCs/>
                <w:sz w:val="24"/>
                <w:szCs w:val="24"/>
              </w:rPr>
              <w:t xml:space="preserve">- единичные; </w:t>
            </w:r>
          </w:p>
          <w:p w:rsidR="00176071" w:rsidRPr="00E67EBF" w:rsidRDefault="00176071" w:rsidP="00176071">
            <w:pPr>
              <w:pStyle w:val="2"/>
              <w:ind w:left="360" w:firstLine="0"/>
              <w:outlineLvl w:val="1"/>
              <w:rPr>
                <w:bCs/>
                <w:sz w:val="24"/>
                <w:szCs w:val="24"/>
              </w:rPr>
            </w:pPr>
            <w:r w:rsidRPr="00E67EBF">
              <w:rPr>
                <w:bCs/>
                <w:sz w:val="24"/>
                <w:szCs w:val="24"/>
              </w:rPr>
              <w:t xml:space="preserve">- диффузионные; </w:t>
            </w:r>
          </w:p>
          <w:p w:rsidR="00176071" w:rsidRPr="00E67EBF" w:rsidRDefault="00176071" w:rsidP="00176071">
            <w:pPr>
              <w:pStyle w:val="2"/>
              <w:ind w:left="360" w:firstLine="0"/>
              <w:outlineLvl w:val="1"/>
              <w:rPr>
                <w:bCs/>
                <w:sz w:val="24"/>
                <w:szCs w:val="24"/>
              </w:rPr>
            </w:pPr>
            <w:r w:rsidRPr="00E67EBF">
              <w:rPr>
                <w:bCs/>
                <w:sz w:val="24"/>
                <w:szCs w:val="24"/>
              </w:rPr>
              <w:t xml:space="preserve">- завершённые и незавершенные; </w:t>
            </w:r>
          </w:p>
          <w:p w:rsidR="00176071" w:rsidRPr="00E67EBF" w:rsidRDefault="00176071" w:rsidP="00176071">
            <w:pPr>
              <w:pStyle w:val="2"/>
              <w:ind w:left="360" w:firstLine="0"/>
              <w:outlineLvl w:val="1"/>
              <w:rPr>
                <w:bCs/>
                <w:sz w:val="24"/>
                <w:szCs w:val="24"/>
              </w:rPr>
            </w:pPr>
            <w:r w:rsidRPr="00E67EBF">
              <w:rPr>
                <w:bCs/>
                <w:sz w:val="24"/>
                <w:szCs w:val="24"/>
              </w:rPr>
              <w:t xml:space="preserve">- успешные и неуспешные; </w:t>
            </w:r>
          </w:p>
          <w:p w:rsidR="00176071" w:rsidRPr="00E67EBF" w:rsidRDefault="00176071" w:rsidP="00176071">
            <w:pPr>
              <w:pStyle w:val="2"/>
              <w:ind w:left="360" w:firstLine="0"/>
              <w:outlineLvl w:val="1"/>
              <w:rPr>
                <w:bCs/>
                <w:sz w:val="24"/>
                <w:szCs w:val="24"/>
              </w:rPr>
            </w:pPr>
            <w:r w:rsidRPr="00E67EBF">
              <w:rPr>
                <w:bCs/>
                <w:sz w:val="24"/>
                <w:szCs w:val="24"/>
              </w:rPr>
              <w:t xml:space="preserve">- улучшающие условия труда; </w:t>
            </w:r>
          </w:p>
          <w:p w:rsidR="00176071" w:rsidRPr="00E67EBF" w:rsidRDefault="00176071" w:rsidP="00176071">
            <w:pPr>
              <w:pStyle w:val="2"/>
              <w:ind w:left="360" w:firstLine="0"/>
              <w:outlineLvl w:val="1"/>
              <w:rPr>
                <w:bCs/>
                <w:sz w:val="24"/>
                <w:szCs w:val="24"/>
              </w:rPr>
            </w:pPr>
            <w:r w:rsidRPr="00E67EBF">
              <w:rPr>
                <w:bCs/>
                <w:sz w:val="24"/>
                <w:szCs w:val="24"/>
              </w:rPr>
              <w:t xml:space="preserve">повышающие качество продукции; </w:t>
            </w:r>
          </w:p>
          <w:p w:rsidR="00176071" w:rsidRDefault="00176071" w:rsidP="00E67EBF">
            <w:pPr>
              <w:pStyle w:val="2"/>
              <w:ind w:left="0" w:firstLine="0"/>
              <w:outlineLvl w:val="1"/>
              <w:rPr>
                <w:bCs/>
                <w:sz w:val="24"/>
                <w:szCs w:val="24"/>
              </w:rPr>
            </w:pPr>
          </w:p>
        </w:tc>
        <w:tc>
          <w:tcPr>
            <w:tcW w:w="2809" w:type="dxa"/>
          </w:tcPr>
          <w:p w:rsidR="00176071" w:rsidRPr="00E67EBF" w:rsidRDefault="00176071" w:rsidP="00176071">
            <w:pPr>
              <w:pStyle w:val="2"/>
              <w:ind w:left="0" w:firstLine="0"/>
              <w:outlineLvl w:val="1"/>
              <w:rPr>
                <w:bCs/>
                <w:sz w:val="24"/>
                <w:szCs w:val="24"/>
              </w:rPr>
            </w:pPr>
            <w:r w:rsidRPr="00E67EBF">
              <w:rPr>
                <w:bCs/>
                <w:sz w:val="24"/>
                <w:szCs w:val="24"/>
              </w:rPr>
              <w:t xml:space="preserve">5) по инновационному потенциалу: </w:t>
            </w:r>
          </w:p>
          <w:p w:rsidR="00176071" w:rsidRPr="00E67EBF" w:rsidRDefault="00176071" w:rsidP="00176071">
            <w:pPr>
              <w:pStyle w:val="2"/>
              <w:ind w:left="0" w:firstLine="0"/>
              <w:outlineLvl w:val="1"/>
              <w:rPr>
                <w:bCs/>
                <w:sz w:val="24"/>
                <w:szCs w:val="24"/>
              </w:rPr>
            </w:pPr>
            <w:r w:rsidRPr="00E67EBF">
              <w:rPr>
                <w:bCs/>
                <w:sz w:val="24"/>
                <w:szCs w:val="24"/>
              </w:rPr>
              <w:t xml:space="preserve">- радикальные (базовые); </w:t>
            </w:r>
          </w:p>
          <w:p w:rsidR="00176071" w:rsidRPr="00E67EBF" w:rsidRDefault="00176071" w:rsidP="00176071">
            <w:pPr>
              <w:pStyle w:val="2"/>
              <w:ind w:left="0" w:firstLine="0"/>
              <w:outlineLvl w:val="1"/>
              <w:rPr>
                <w:bCs/>
                <w:sz w:val="24"/>
                <w:szCs w:val="24"/>
              </w:rPr>
            </w:pPr>
            <w:r w:rsidRPr="00E67EBF">
              <w:rPr>
                <w:bCs/>
                <w:sz w:val="24"/>
                <w:szCs w:val="24"/>
              </w:rPr>
              <w:t xml:space="preserve">- комбинированные; </w:t>
            </w:r>
          </w:p>
          <w:p w:rsidR="00176071" w:rsidRPr="00E67EBF" w:rsidRDefault="00176071" w:rsidP="00176071">
            <w:pPr>
              <w:pStyle w:val="2"/>
              <w:ind w:left="0" w:firstLine="0"/>
              <w:outlineLvl w:val="1"/>
              <w:rPr>
                <w:bCs/>
                <w:sz w:val="24"/>
                <w:szCs w:val="24"/>
              </w:rPr>
            </w:pPr>
            <w:r w:rsidRPr="00E67EBF">
              <w:rPr>
                <w:bCs/>
                <w:sz w:val="24"/>
                <w:szCs w:val="24"/>
              </w:rPr>
              <w:t xml:space="preserve">- </w:t>
            </w:r>
            <w:proofErr w:type="spellStart"/>
            <w:r w:rsidRPr="00E67EBF">
              <w:rPr>
                <w:bCs/>
                <w:sz w:val="24"/>
                <w:szCs w:val="24"/>
              </w:rPr>
              <w:t>модификацонные</w:t>
            </w:r>
            <w:proofErr w:type="spellEnd"/>
            <w:r w:rsidRPr="00E67EBF">
              <w:rPr>
                <w:bCs/>
                <w:sz w:val="24"/>
                <w:szCs w:val="24"/>
              </w:rPr>
              <w:t xml:space="preserve">; </w:t>
            </w:r>
          </w:p>
          <w:p w:rsidR="00176071" w:rsidRPr="00E67EBF" w:rsidRDefault="00176071" w:rsidP="00176071">
            <w:pPr>
              <w:pStyle w:val="2"/>
              <w:ind w:left="0" w:firstLine="0"/>
              <w:outlineLvl w:val="1"/>
              <w:rPr>
                <w:bCs/>
                <w:sz w:val="24"/>
                <w:szCs w:val="24"/>
              </w:rPr>
            </w:pPr>
          </w:p>
          <w:p w:rsidR="00176071" w:rsidRPr="00E67EBF" w:rsidRDefault="00176071" w:rsidP="00176071">
            <w:pPr>
              <w:pStyle w:val="2"/>
              <w:ind w:left="0" w:firstLine="0"/>
              <w:outlineLvl w:val="1"/>
              <w:rPr>
                <w:bCs/>
                <w:sz w:val="24"/>
                <w:szCs w:val="24"/>
              </w:rPr>
            </w:pPr>
            <w:r w:rsidRPr="00E67EBF">
              <w:rPr>
                <w:bCs/>
                <w:sz w:val="24"/>
                <w:szCs w:val="24"/>
              </w:rPr>
              <w:t xml:space="preserve">6) по сфере деятельности: </w:t>
            </w:r>
          </w:p>
          <w:p w:rsidR="00176071" w:rsidRPr="00E67EBF" w:rsidRDefault="00176071" w:rsidP="00176071">
            <w:pPr>
              <w:pStyle w:val="2"/>
              <w:ind w:left="0" w:firstLine="0"/>
              <w:outlineLvl w:val="1"/>
              <w:rPr>
                <w:bCs/>
                <w:sz w:val="24"/>
                <w:szCs w:val="24"/>
              </w:rPr>
            </w:pPr>
            <w:r w:rsidRPr="00E67EBF">
              <w:rPr>
                <w:bCs/>
                <w:sz w:val="24"/>
                <w:szCs w:val="24"/>
              </w:rPr>
              <w:t xml:space="preserve">- технологические; </w:t>
            </w:r>
          </w:p>
          <w:p w:rsidR="00176071" w:rsidRPr="00E67EBF" w:rsidRDefault="00176071" w:rsidP="00176071">
            <w:pPr>
              <w:pStyle w:val="2"/>
              <w:ind w:left="0" w:firstLine="0"/>
              <w:outlineLvl w:val="1"/>
              <w:rPr>
                <w:bCs/>
                <w:sz w:val="24"/>
                <w:szCs w:val="24"/>
              </w:rPr>
            </w:pPr>
            <w:r w:rsidRPr="00E67EBF">
              <w:rPr>
                <w:bCs/>
                <w:sz w:val="24"/>
                <w:szCs w:val="24"/>
              </w:rPr>
              <w:t xml:space="preserve">- производственные; </w:t>
            </w:r>
          </w:p>
          <w:p w:rsidR="00176071" w:rsidRPr="00E67EBF" w:rsidRDefault="00176071" w:rsidP="00176071">
            <w:pPr>
              <w:pStyle w:val="2"/>
              <w:ind w:left="0" w:firstLine="0"/>
              <w:outlineLvl w:val="1"/>
              <w:rPr>
                <w:bCs/>
                <w:sz w:val="24"/>
                <w:szCs w:val="24"/>
              </w:rPr>
            </w:pPr>
            <w:r w:rsidRPr="00E67EBF">
              <w:rPr>
                <w:bCs/>
                <w:sz w:val="24"/>
                <w:szCs w:val="24"/>
              </w:rPr>
              <w:t xml:space="preserve">- экономические; </w:t>
            </w:r>
          </w:p>
          <w:p w:rsidR="00176071" w:rsidRPr="00E67EBF" w:rsidRDefault="00176071" w:rsidP="00176071">
            <w:pPr>
              <w:pStyle w:val="2"/>
              <w:ind w:left="0" w:firstLine="0"/>
              <w:outlineLvl w:val="1"/>
              <w:rPr>
                <w:bCs/>
                <w:sz w:val="24"/>
                <w:szCs w:val="24"/>
              </w:rPr>
            </w:pPr>
            <w:r w:rsidRPr="00E67EBF">
              <w:rPr>
                <w:bCs/>
                <w:sz w:val="24"/>
                <w:szCs w:val="24"/>
              </w:rPr>
              <w:t xml:space="preserve">- торговые; </w:t>
            </w:r>
          </w:p>
          <w:p w:rsidR="00176071" w:rsidRDefault="002B1C67" w:rsidP="002B1C67">
            <w:pPr>
              <w:pStyle w:val="2"/>
              <w:ind w:left="0" w:firstLine="0"/>
              <w:outlineLvl w:val="1"/>
              <w:rPr>
                <w:bCs/>
                <w:sz w:val="24"/>
                <w:szCs w:val="24"/>
              </w:rPr>
            </w:pPr>
            <w:r>
              <w:rPr>
                <w:bCs/>
                <w:sz w:val="24"/>
                <w:szCs w:val="24"/>
              </w:rPr>
              <w:t xml:space="preserve">- социальные; </w:t>
            </w:r>
          </w:p>
        </w:tc>
      </w:tr>
    </w:tbl>
    <w:p w:rsidR="00E67EBF" w:rsidRPr="00E67EBF" w:rsidRDefault="00E67EBF" w:rsidP="00E67EBF">
      <w:pPr>
        <w:pStyle w:val="2"/>
        <w:ind w:left="360" w:firstLine="0"/>
        <w:rPr>
          <w:bCs/>
          <w:sz w:val="24"/>
          <w:szCs w:val="24"/>
        </w:rPr>
      </w:pPr>
    </w:p>
    <w:p w:rsidR="00E67EBF" w:rsidRPr="00E67EBF" w:rsidRDefault="00E67EBF" w:rsidP="00E67EBF">
      <w:pPr>
        <w:pStyle w:val="2"/>
        <w:ind w:left="360" w:firstLine="0"/>
        <w:rPr>
          <w:bCs/>
          <w:sz w:val="24"/>
          <w:szCs w:val="24"/>
        </w:rPr>
      </w:pPr>
    </w:p>
    <w:p w:rsidR="00E67EBF" w:rsidRPr="00E67EBF" w:rsidRDefault="00E67EBF" w:rsidP="00E67EBF">
      <w:pPr>
        <w:pStyle w:val="2"/>
        <w:ind w:left="360" w:firstLine="0"/>
        <w:rPr>
          <w:bCs/>
          <w:sz w:val="24"/>
          <w:szCs w:val="24"/>
        </w:rPr>
      </w:pPr>
      <w:r w:rsidRPr="00E67EBF">
        <w:rPr>
          <w:bCs/>
          <w:sz w:val="24"/>
          <w:szCs w:val="24"/>
        </w:rPr>
        <w:t xml:space="preserve"> </w:t>
      </w:r>
    </w:p>
    <w:p w:rsidR="00E67EBF" w:rsidRPr="00E67EBF" w:rsidRDefault="00E67EBF" w:rsidP="00642234">
      <w:pPr>
        <w:pStyle w:val="2"/>
        <w:numPr>
          <w:ilvl w:val="0"/>
          <w:numId w:val="3"/>
        </w:numPr>
        <w:rPr>
          <w:b/>
          <w:bCs/>
          <w:sz w:val="24"/>
          <w:szCs w:val="24"/>
        </w:rPr>
        <w:sectPr w:rsidR="00E67EBF" w:rsidRPr="00E67EBF" w:rsidSect="00AE4155">
          <w:pgSz w:w="11906" w:h="16838"/>
          <w:pgMar w:top="720" w:right="720" w:bottom="720" w:left="720" w:header="708" w:footer="708" w:gutter="0"/>
          <w:cols w:space="708"/>
          <w:docGrid w:linePitch="360"/>
        </w:sectPr>
      </w:pPr>
    </w:p>
    <w:p w:rsidR="009610D5" w:rsidRPr="002B1C67" w:rsidRDefault="00E334D5"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2B1C67">
        <w:rPr>
          <w:rFonts w:ascii="Times New Roman" w:eastAsia="Times New Roman" w:hAnsi="Times New Roman" w:cs="Times New Roman"/>
          <w:b/>
          <w:sz w:val="24"/>
          <w:szCs w:val="24"/>
          <w:lang w:eastAsia="ru-RU"/>
        </w:rPr>
        <w:lastRenderedPageBreak/>
        <w:t>Организационные формы инновационной деятельности.</w:t>
      </w:r>
    </w:p>
    <w:p w:rsidR="00E67EBF" w:rsidRDefault="00E67EBF" w:rsidP="00E67EBF">
      <w:pPr>
        <w:tabs>
          <w:tab w:val="left" w:pos="426"/>
        </w:tabs>
        <w:contextualSpacing/>
        <w:jc w:val="both"/>
        <w:rPr>
          <w:rFonts w:ascii="Times New Roman" w:eastAsia="Times New Roman" w:hAnsi="Times New Roman" w:cs="Times New Roman"/>
          <w:sz w:val="24"/>
          <w:szCs w:val="24"/>
          <w:lang w:eastAsia="ru-RU"/>
        </w:rPr>
      </w:pPr>
    </w:p>
    <w:p w:rsidR="00E67EBF" w:rsidRPr="003F0094" w:rsidRDefault="00E67EBF" w:rsidP="00E67EBF">
      <w:pPr>
        <w:pStyle w:val="2"/>
        <w:ind w:left="0" w:firstLine="0"/>
        <w:jc w:val="both"/>
        <w:rPr>
          <w:sz w:val="24"/>
          <w:szCs w:val="24"/>
        </w:rPr>
      </w:pPr>
      <w:r w:rsidRPr="003F0094">
        <w:rPr>
          <w:b/>
          <w:bCs/>
          <w:sz w:val="24"/>
          <w:szCs w:val="24"/>
        </w:rPr>
        <w:t>Административно-хозяйственная форма</w:t>
      </w:r>
      <w:r w:rsidRPr="003F0094">
        <w:rPr>
          <w:sz w:val="24"/>
          <w:szCs w:val="24"/>
        </w:rPr>
        <w:t xml:space="preserve"> предполагает наличие научно-производственного центра – крупной или средней корпорации, объединяющей под общим руководством научные исследования и разработки, производство и сбыт новой продукции. </w:t>
      </w:r>
    </w:p>
    <w:p w:rsidR="00E67EBF" w:rsidRPr="003F0094" w:rsidRDefault="00E67EBF" w:rsidP="00E67EBF">
      <w:pPr>
        <w:pStyle w:val="1"/>
        <w:rPr>
          <w:sz w:val="24"/>
          <w:szCs w:val="24"/>
        </w:rPr>
      </w:pPr>
    </w:p>
    <w:p w:rsidR="00E67EBF" w:rsidRPr="003F0094" w:rsidRDefault="00E67EBF" w:rsidP="00E67EBF">
      <w:pPr>
        <w:pStyle w:val="2"/>
        <w:ind w:left="0" w:firstLine="0"/>
        <w:rPr>
          <w:sz w:val="24"/>
          <w:szCs w:val="24"/>
        </w:rPr>
      </w:pPr>
      <w:r w:rsidRPr="003F0094">
        <w:rPr>
          <w:b/>
          <w:bCs/>
          <w:sz w:val="24"/>
          <w:szCs w:val="24"/>
        </w:rPr>
        <w:t>Программно-целевая форма</w:t>
      </w:r>
      <w:r w:rsidRPr="003F0094">
        <w:rPr>
          <w:sz w:val="24"/>
          <w:szCs w:val="24"/>
        </w:rPr>
        <w:t xml:space="preserve"> - организация НИОКР, предусматривающая работу участников программ в своих организациях и согласование их деятельности из центра управления программой.</w:t>
      </w:r>
    </w:p>
    <w:p w:rsidR="00E67EBF" w:rsidRPr="003F0094" w:rsidRDefault="00E67EBF" w:rsidP="00E67EBF">
      <w:pPr>
        <w:pStyle w:val="2"/>
        <w:ind w:left="0" w:firstLine="0"/>
        <w:jc w:val="both"/>
        <w:rPr>
          <w:sz w:val="24"/>
          <w:szCs w:val="24"/>
        </w:rPr>
      </w:pPr>
      <w:r w:rsidRPr="003F0094">
        <w:rPr>
          <w:sz w:val="24"/>
          <w:szCs w:val="24"/>
        </w:rPr>
        <w:t>Для усиления связи между научными исследованиями и проектированием и разработкой различных принципиально новых видов техники, продукции, систем в промышленности организуются инженерные центры, университетско-промышленные и университетские исследовательские центры.</w:t>
      </w:r>
    </w:p>
    <w:p w:rsidR="00E67EBF" w:rsidRPr="003F0094" w:rsidRDefault="00E67EBF" w:rsidP="00E67EBF">
      <w:pPr>
        <w:pStyle w:val="1"/>
        <w:rPr>
          <w:sz w:val="24"/>
          <w:szCs w:val="24"/>
        </w:rPr>
      </w:pPr>
    </w:p>
    <w:p w:rsidR="00E67EBF" w:rsidRPr="003F0094" w:rsidRDefault="00E67EBF" w:rsidP="00E67EBF">
      <w:pPr>
        <w:pStyle w:val="2"/>
        <w:ind w:left="0" w:firstLine="0"/>
        <w:jc w:val="both"/>
        <w:rPr>
          <w:sz w:val="24"/>
          <w:szCs w:val="24"/>
        </w:rPr>
      </w:pPr>
      <w:r w:rsidRPr="003F0094">
        <w:rPr>
          <w:b/>
          <w:bCs/>
          <w:sz w:val="24"/>
          <w:szCs w:val="24"/>
        </w:rPr>
        <w:t>Бизнес-инкубатор</w:t>
      </w:r>
      <w:r w:rsidRPr="003F0094">
        <w:rPr>
          <w:sz w:val="24"/>
          <w:szCs w:val="24"/>
        </w:rPr>
        <w:t xml:space="preserve"> – это структура, специализирующаяся на создании благоприятных условий для возникновения эффективной деятельности малых инновационных организаций, реализующих оригинальные научно-технические идеи. </w:t>
      </w:r>
    </w:p>
    <w:p w:rsidR="00E67EBF" w:rsidRPr="003F0094" w:rsidRDefault="00E67EBF" w:rsidP="00E67EBF">
      <w:pPr>
        <w:pStyle w:val="2"/>
        <w:ind w:left="0" w:firstLine="0"/>
        <w:jc w:val="both"/>
        <w:rPr>
          <w:sz w:val="24"/>
          <w:szCs w:val="24"/>
        </w:rPr>
      </w:pPr>
      <w:proofErr w:type="spellStart"/>
      <w:r w:rsidRPr="003F0094">
        <w:rPr>
          <w:b/>
          <w:bCs/>
          <w:sz w:val="24"/>
          <w:szCs w:val="24"/>
        </w:rPr>
        <w:t>Технополис</w:t>
      </w:r>
      <w:proofErr w:type="spellEnd"/>
      <w:r w:rsidRPr="003F0094">
        <w:rPr>
          <w:sz w:val="24"/>
          <w:szCs w:val="24"/>
        </w:rPr>
        <w:t xml:space="preserve"> – это научно-промышленный комплекс, созданный для производства новой прогрессивной продукции или для разработки новых наукоемких технологий на базе взаимодействия с вузами и научно-техническими центрами. </w:t>
      </w:r>
    </w:p>
    <w:p w:rsidR="00E67EBF" w:rsidRPr="003F0094" w:rsidRDefault="00E67EBF" w:rsidP="00E67EBF">
      <w:pPr>
        <w:pStyle w:val="1"/>
        <w:rPr>
          <w:sz w:val="24"/>
          <w:szCs w:val="24"/>
        </w:rPr>
      </w:pPr>
    </w:p>
    <w:p w:rsidR="00E67EBF" w:rsidRPr="003F0094" w:rsidRDefault="00E67EBF" w:rsidP="00E67EBF">
      <w:pPr>
        <w:pStyle w:val="2"/>
        <w:ind w:left="0" w:firstLine="0"/>
        <w:jc w:val="both"/>
        <w:rPr>
          <w:i/>
          <w:iCs/>
          <w:sz w:val="24"/>
          <w:szCs w:val="24"/>
        </w:rPr>
      </w:pPr>
      <w:r w:rsidRPr="003F0094">
        <w:rPr>
          <w:i/>
          <w:iCs/>
          <w:sz w:val="24"/>
          <w:szCs w:val="24"/>
        </w:rPr>
        <w:t xml:space="preserve">Идея создания технополисов возникла в середине 1950-х гг. в США. Первыми </w:t>
      </w:r>
      <w:proofErr w:type="spellStart"/>
      <w:r w:rsidRPr="003F0094">
        <w:rPr>
          <w:i/>
          <w:iCs/>
          <w:sz w:val="24"/>
          <w:szCs w:val="24"/>
        </w:rPr>
        <w:t>технополисами</w:t>
      </w:r>
      <w:proofErr w:type="spellEnd"/>
      <w:r w:rsidRPr="003F0094">
        <w:rPr>
          <w:i/>
          <w:iCs/>
          <w:sz w:val="24"/>
          <w:szCs w:val="24"/>
        </w:rPr>
        <w:t xml:space="preserve"> были Силиконовая долина в Калифорнии и Рут-128 в Массачусетсе — ныне широко известные во всем мире форпосты соединения науки с производством. </w:t>
      </w:r>
    </w:p>
    <w:p w:rsidR="00E67EBF" w:rsidRPr="003F0094" w:rsidRDefault="00E67EBF" w:rsidP="00E67EBF">
      <w:pPr>
        <w:pStyle w:val="2"/>
        <w:ind w:left="0" w:firstLine="0"/>
        <w:jc w:val="both"/>
        <w:rPr>
          <w:i/>
          <w:iCs/>
          <w:sz w:val="24"/>
          <w:szCs w:val="24"/>
        </w:rPr>
      </w:pPr>
    </w:p>
    <w:p w:rsidR="00E67EBF" w:rsidRPr="003F0094" w:rsidRDefault="00E67EBF" w:rsidP="00E67EBF">
      <w:pPr>
        <w:pStyle w:val="2"/>
        <w:ind w:left="0" w:firstLine="0"/>
        <w:jc w:val="both"/>
        <w:rPr>
          <w:sz w:val="24"/>
          <w:szCs w:val="24"/>
        </w:rPr>
      </w:pPr>
      <w:r w:rsidRPr="003F0094">
        <w:rPr>
          <w:i/>
          <w:iCs/>
          <w:sz w:val="24"/>
          <w:szCs w:val="24"/>
        </w:rPr>
        <w:t xml:space="preserve">Наиболее известный </w:t>
      </w:r>
      <w:proofErr w:type="spellStart"/>
      <w:r w:rsidRPr="003F0094">
        <w:rPr>
          <w:i/>
          <w:iCs/>
          <w:sz w:val="24"/>
          <w:szCs w:val="24"/>
        </w:rPr>
        <w:t>технополис</w:t>
      </w:r>
      <w:proofErr w:type="spellEnd"/>
      <w:r w:rsidRPr="003F0094">
        <w:rPr>
          <w:i/>
          <w:iCs/>
          <w:sz w:val="24"/>
          <w:szCs w:val="24"/>
        </w:rPr>
        <w:t xml:space="preserve"> в России — Новосибирский </w:t>
      </w:r>
      <w:proofErr w:type="spellStart"/>
      <w:r w:rsidRPr="003F0094">
        <w:rPr>
          <w:i/>
          <w:iCs/>
          <w:sz w:val="24"/>
          <w:szCs w:val="24"/>
        </w:rPr>
        <w:t>академгородок</w:t>
      </w:r>
      <w:proofErr w:type="spellEnd"/>
      <w:r w:rsidRPr="003F0094">
        <w:rPr>
          <w:i/>
          <w:iCs/>
          <w:sz w:val="24"/>
          <w:szCs w:val="24"/>
        </w:rPr>
        <w:t xml:space="preserve"> — созданный по единому проекту комплекс научно- исследовательских институтов, конструкторских бюро.</w:t>
      </w:r>
    </w:p>
    <w:p w:rsidR="00E67EBF" w:rsidRPr="003F0094" w:rsidRDefault="00E67EBF" w:rsidP="00E67EBF">
      <w:pPr>
        <w:pStyle w:val="1"/>
        <w:rPr>
          <w:sz w:val="24"/>
          <w:szCs w:val="24"/>
        </w:rPr>
      </w:pPr>
    </w:p>
    <w:p w:rsidR="00E67EBF" w:rsidRPr="003F0094" w:rsidRDefault="00E67EBF" w:rsidP="00E67EBF">
      <w:pPr>
        <w:pStyle w:val="2"/>
        <w:ind w:left="0" w:firstLine="0"/>
        <w:jc w:val="both"/>
        <w:rPr>
          <w:sz w:val="24"/>
          <w:szCs w:val="24"/>
        </w:rPr>
      </w:pPr>
      <w:r w:rsidRPr="003F0094">
        <w:rPr>
          <w:b/>
          <w:bCs/>
          <w:sz w:val="24"/>
          <w:szCs w:val="24"/>
        </w:rPr>
        <w:t>Технопарки</w:t>
      </w:r>
      <w:r w:rsidRPr="003F0094">
        <w:rPr>
          <w:sz w:val="24"/>
          <w:szCs w:val="24"/>
        </w:rPr>
        <w:t xml:space="preserve"> представляют собой комплекс промышленных компаний с их научно-техническими подразделениями. </w:t>
      </w:r>
    </w:p>
    <w:p w:rsidR="00E67EBF" w:rsidRPr="003F0094" w:rsidRDefault="00E67EBF" w:rsidP="00E67EBF">
      <w:pPr>
        <w:pStyle w:val="2"/>
        <w:ind w:left="0" w:firstLine="0"/>
        <w:jc w:val="both"/>
        <w:rPr>
          <w:b/>
          <w:bCs/>
          <w:sz w:val="24"/>
          <w:szCs w:val="24"/>
        </w:rPr>
      </w:pPr>
      <w:r w:rsidRPr="003F0094">
        <w:rPr>
          <w:b/>
          <w:bCs/>
          <w:i/>
          <w:iCs/>
          <w:sz w:val="24"/>
          <w:szCs w:val="24"/>
        </w:rPr>
        <w:t>Комплексная программа «Создание в Российской Федерации технопарков в сфере высоких технологий»</w:t>
      </w:r>
    </w:p>
    <w:p w:rsidR="00E67EBF" w:rsidRPr="003F0094" w:rsidRDefault="00E67EBF" w:rsidP="00E67EBF">
      <w:pPr>
        <w:pStyle w:val="2"/>
        <w:ind w:left="0" w:firstLine="0"/>
        <w:jc w:val="both"/>
        <w:rPr>
          <w:sz w:val="24"/>
          <w:szCs w:val="24"/>
        </w:rPr>
      </w:pPr>
      <w:r w:rsidRPr="003F0094">
        <w:rPr>
          <w:i/>
          <w:iCs/>
          <w:sz w:val="24"/>
          <w:szCs w:val="24"/>
        </w:rPr>
        <w:t>Построенные в рамках программы технопарки — в Кемеровской области («Кузбасский технопарк»), в Новосибирской области («</w:t>
      </w:r>
      <w:proofErr w:type="spellStart"/>
      <w:r w:rsidRPr="003F0094">
        <w:rPr>
          <w:i/>
          <w:iCs/>
          <w:sz w:val="24"/>
          <w:szCs w:val="24"/>
        </w:rPr>
        <w:t>Академпарк</w:t>
      </w:r>
      <w:proofErr w:type="spellEnd"/>
      <w:r w:rsidRPr="003F0094">
        <w:rPr>
          <w:i/>
          <w:iCs/>
          <w:sz w:val="24"/>
          <w:szCs w:val="24"/>
        </w:rPr>
        <w:t>»), в Республике Татарстан («</w:t>
      </w:r>
      <w:proofErr w:type="spellStart"/>
      <w:r w:rsidRPr="003F0094">
        <w:rPr>
          <w:i/>
          <w:iCs/>
          <w:sz w:val="24"/>
          <w:szCs w:val="24"/>
        </w:rPr>
        <w:t>ИТ-парк</w:t>
      </w:r>
      <w:proofErr w:type="spellEnd"/>
      <w:r w:rsidRPr="003F0094">
        <w:rPr>
          <w:i/>
          <w:iCs/>
          <w:sz w:val="24"/>
          <w:szCs w:val="24"/>
        </w:rPr>
        <w:t>» и «</w:t>
      </w:r>
      <w:proofErr w:type="spellStart"/>
      <w:r w:rsidRPr="003F0094">
        <w:rPr>
          <w:i/>
          <w:iCs/>
          <w:sz w:val="24"/>
          <w:szCs w:val="24"/>
        </w:rPr>
        <w:t>Химград</w:t>
      </w:r>
      <w:proofErr w:type="spellEnd"/>
      <w:r w:rsidRPr="003F0094">
        <w:rPr>
          <w:i/>
          <w:iCs/>
          <w:sz w:val="24"/>
          <w:szCs w:val="24"/>
        </w:rPr>
        <w:t>» в Казани, «</w:t>
      </w:r>
      <w:proofErr w:type="spellStart"/>
      <w:r w:rsidRPr="003F0094">
        <w:rPr>
          <w:i/>
          <w:iCs/>
          <w:sz w:val="24"/>
          <w:szCs w:val="24"/>
        </w:rPr>
        <w:t>ИТ-парк</w:t>
      </w:r>
      <w:proofErr w:type="spellEnd"/>
      <w:r w:rsidRPr="003F0094">
        <w:rPr>
          <w:i/>
          <w:iCs/>
          <w:sz w:val="24"/>
          <w:szCs w:val="24"/>
        </w:rPr>
        <w:t xml:space="preserve">» в Набережных Челнах), в Самарской области («Жигулевская долина»), в Тюменской области, в Республике Мордовия. Инвестиции в программу из федерального бюджета составили 13,4 млрд рублей, субъекты РФ вложили 19,5 млрд рублей. </w:t>
      </w:r>
    </w:p>
    <w:p w:rsidR="00E67EBF" w:rsidRPr="003F0094" w:rsidRDefault="00E67EBF" w:rsidP="00E67EBF">
      <w:pPr>
        <w:pStyle w:val="1"/>
        <w:rPr>
          <w:sz w:val="24"/>
          <w:szCs w:val="24"/>
        </w:rPr>
      </w:pPr>
    </w:p>
    <w:p w:rsidR="00E67EBF" w:rsidRPr="003F0094" w:rsidRDefault="00E67EBF" w:rsidP="00E67EBF">
      <w:pPr>
        <w:pStyle w:val="2"/>
        <w:ind w:left="0" w:firstLine="0"/>
        <w:jc w:val="both"/>
        <w:rPr>
          <w:sz w:val="24"/>
          <w:szCs w:val="24"/>
        </w:rPr>
      </w:pPr>
      <w:r w:rsidRPr="003F0094">
        <w:rPr>
          <w:b/>
          <w:bCs/>
          <w:sz w:val="24"/>
          <w:szCs w:val="24"/>
        </w:rPr>
        <w:t>Инициативная форма</w:t>
      </w:r>
      <w:r w:rsidRPr="003F0094">
        <w:rPr>
          <w:sz w:val="24"/>
          <w:szCs w:val="24"/>
        </w:rPr>
        <w:t xml:space="preserve"> организации инновационного процесса состоит в финансировании научно-технической, консультативно-управленческой и административной помощи изобретателям- одиночкам, инициативным группам, а также малым фирмам, создаваемым для освоения технических и других нововведений.</w:t>
      </w:r>
    </w:p>
    <w:p w:rsidR="00E67EBF" w:rsidRDefault="00E67EBF" w:rsidP="00E67EBF">
      <w:pPr>
        <w:tabs>
          <w:tab w:val="left" w:pos="426"/>
        </w:tabs>
        <w:contextualSpacing/>
        <w:jc w:val="both"/>
        <w:rPr>
          <w:rFonts w:ascii="Times New Roman" w:eastAsia="Times New Roman" w:hAnsi="Times New Roman" w:cs="Times New Roman"/>
          <w:sz w:val="24"/>
          <w:szCs w:val="24"/>
          <w:lang w:eastAsia="ru-RU"/>
        </w:rPr>
        <w:sectPr w:rsidR="00E67EBF" w:rsidSect="00AE4155">
          <w:pgSz w:w="11906" w:h="16838"/>
          <w:pgMar w:top="720" w:right="720" w:bottom="720" w:left="720" w:header="708" w:footer="708" w:gutter="0"/>
          <w:cols w:space="708"/>
          <w:docGrid w:linePitch="360"/>
        </w:sectPr>
      </w:pPr>
    </w:p>
    <w:p w:rsidR="00E67EBF" w:rsidRPr="002B1C67" w:rsidRDefault="00E334D5" w:rsidP="00642234">
      <w:pPr>
        <w:numPr>
          <w:ilvl w:val="0"/>
          <w:numId w:val="1"/>
        </w:numPr>
        <w:tabs>
          <w:tab w:val="left" w:pos="426"/>
        </w:tabs>
        <w:ind w:left="0" w:firstLine="0"/>
        <w:contextualSpacing/>
        <w:jc w:val="both"/>
        <w:rPr>
          <w:rFonts w:ascii="Times New Roman" w:eastAsia="Times New Roman" w:hAnsi="Times New Roman" w:cs="Times New Roman"/>
          <w:b/>
          <w:sz w:val="24"/>
          <w:szCs w:val="24"/>
          <w:lang w:eastAsia="ru-RU"/>
        </w:rPr>
      </w:pPr>
      <w:r w:rsidRPr="002B1C67">
        <w:rPr>
          <w:rFonts w:ascii="Times New Roman" w:eastAsia="Times New Roman" w:hAnsi="Times New Roman" w:cs="Times New Roman"/>
          <w:b/>
          <w:sz w:val="24"/>
          <w:szCs w:val="24"/>
          <w:lang w:eastAsia="ru-RU"/>
        </w:rPr>
        <w:lastRenderedPageBreak/>
        <w:t>Управление проектами в организации. Современные т</w:t>
      </w:r>
      <w:r w:rsidR="00E67EBF" w:rsidRPr="002B1C67">
        <w:rPr>
          <w:rFonts w:ascii="Times New Roman" w:eastAsia="Times New Roman" w:hAnsi="Times New Roman" w:cs="Times New Roman"/>
          <w:b/>
          <w:sz w:val="24"/>
          <w:szCs w:val="24"/>
          <w:lang w:eastAsia="ru-RU"/>
        </w:rPr>
        <w:t>енденции в управлении проектами</w:t>
      </w:r>
    </w:p>
    <w:p w:rsidR="00E67EBF" w:rsidRPr="003F0094" w:rsidRDefault="00E67EBF" w:rsidP="00E67EBF">
      <w:pPr>
        <w:pStyle w:val="2"/>
        <w:ind w:left="0" w:firstLine="0"/>
        <w:jc w:val="both"/>
        <w:rPr>
          <w:sz w:val="24"/>
          <w:szCs w:val="24"/>
        </w:rPr>
      </w:pPr>
      <w:r w:rsidRPr="003F0094">
        <w:rPr>
          <w:b/>
          <w:bCs/>
          <w:sz w:val="24"/>
          <w:szCs w:val="24"/>
        </w:rPr>
        <w:t>Управление проектом</w:t>
      </w:r>
      <w:r w:rsidRPr="003F0094">
        <w:rPr>
          <w:sz w:val="24"/>
          <w:szCs w:val="24"/>
        </w:rPr>
        <w:t xml:space="preserve"> (УП) или </w:t>
      </w:r>
      <w:proofErr w:type="spellStart"/>
      <w:r w:rsidRPr="003F0094">
        <w:rPr>
          <w:sz w:val="24"/>
          <w:szCs w:val="24"/>
        </w:rPr>
        <w:t>Project</w:t>
      </w:r>
      <w:proofErr w:type="spellEnd"/>
      <w:r w:rsidRPr="003F0094">
        <w:rPr>
          <w:sz w:val="24"/>
          <w:szCs w:val="24"/>
        </w:rPr>
        <w:t xml:space="preserve"> </w:t>
      </w:r>
      <w:proofErr w:type="spellStart"/>
      <w:r w:rsidRPr="003F0094">
        <w:rPr>
          <w:sz w:val="24"/>
          <w:szCs w:val="24"/>
        </w:rPr>
        <w:t>Management</w:t>
      </w:r>
      <w:proofErr w:type="spellEnd"/>
      <w:r w:rsidRPr="003F0094">
        <w:rPr>
          <w:sz w:val="24"/>
          <w:szCs w:val="24"/>
        </w:rPr>
        <w:t xml:space="preserve"> (РМ) – это наука и искусство руководства и координации людских и материальных ресурсов на протяжении жизненного цикла проекта путем применения современных методов и техники управления для достижения определенных в проекте результатов по составу и объему работ, стоимости, времени, качеству и удовлетворению участников проекта.</w:t>
      </w:r>
    </w:p>
    <w:p w:rsidR="00E67EBF" w:rsidRPr="003F0094" w:rsidRDefault="00E67EBF" w:rsidP="00E67EBF">
      <w:pPr>
        <w:pStyle w:val="1"/>
        <w:rPr>
          <w:sz w:val="24"/>
          <w:szCs w:val="24"/>
        </w:rPr>
      </w:pPr>
    </w:p>
    <w:p w:rsidR="00E67EBF" w:rsidRPr="003F0094" w:rsidRDefault="00E67EBF" w:rsidP="00E67EBF">
      <w:pPr>
        <w:pStyle w:val="2"/>
        <w:ind w:left="0" w:firstLine="0"/>
        <w:jc w:val="both"/>
        <w:rPr>
          <w:sz w:val="24"/>
          <w:szCs w:val="24"/>
        </w:rPr>
      </w:pPr>
      <w:r w:rsidRPr="003F0094">
        <w:rPr>
          <w:b/>
          <w:bCs/>
          <w:sz w:val="24"/>
          <w:szCs w:val="24"/>
        </w:rPr>
        <w:t>Проект</w:t>
      </w:r>
      <w:r w:rsidRPr="003F0094">
        <w:rPr>
          <w:sz w:val="24"/>
          <w:szCs w:val="24"/>
        </w:rPr>
        <w:t xml:space="preserve"> – уникальная деятельность, предполагающая координированное выполнение взаимосвязанных действий для достижения определенных целей в условиях временных и ресурсных ограничений.</w:t>
      </w:r>
    </w:p>
    <w:p w:rsidR="00E67EBF" w:rsidRPr="003F0094" w:rsidRDefault="00E67EBF" w:rsidP="00E67EBF">
      <w:pPr>
        <w:pStyle w:val="2"/>
        <w:ind w:left="0" w:firstLine="0"/>
        <w:jc w:val="both"/>
        <w:rPr>
          <w:sz w:val="24"/>
          <w:szCs w:val="24"/>
        </w:rPr>
      </w:pPr>
      <w:r w:rsidRPr="003F0094">
        <w:rPr>
          <w:b/>
          <w:bCs/>
          <w:sz w:val="24"/>
          <w:szCs w:val="24"/>
        </w:rPr>
        <w:t>Проект</w:t>
      </w:r>
      <w:r w:rsidRPr="003F0094">
        <w:rPr>
          <w:sz w:val="24"/>
          <w:szCs w:val="24"/>
        </w:rPr>
        <w:t xml:space="preserve"> - «совокупность действий (процессов), приносящих результат, во время которых людские, финансовые и материальные ресурсы определенным образом организуются с тем, чтобы результат соответствовал утвержденным спецификациям, стоимостным и временным затратам как по качественным, так и по количественным показателям</w:t>
      </w:r>
    </w:p>
    <w:p w:rsidR="00E67EBF" w:rsidRPr="003F0094" w:rsidRDefault="00E67EBF" w:rsidP="00E67EBF">
      <w:pPr>
        <w:pStyle w:val="1"/>
        <w:rPr>
          <w:sz w:val="24"/>
          <w:szCs w:val="24"/>
        </w:rPr>
      </w:pPr>
    </w:p>
    <w:p w:rsidR="00E67EBF" w:rsidRPr="003F0094" w:rsidRDefault="00E67EBF" w:rsidP="00E67EBF">
      <w:pPr>
        <w:pStyle w:val="2"/>
        <w:ind w:left="0" w:firstLine="0"/>
        <w:rPr>
          <w:sz w:val="24"/>
          <w:szCs w:val="24"/>
        </w:rPr>
      </w:pPr>
      <w:r w:rsidRPr="003F0094">
        <w:rPr>
          <w:i/>
          <w:iCs/>
          <w:sz w:val="24"/>
          <w:szCs w:val="24"/>
        </w:rPr>
        <w:t>Жизненный цикл</w:t>
      </w:r>
      <w:r w:rsidRPr="003F0094">
        <w:rPr>
          <w:sz w:val="24"/>
          <w:szCs w:val="24"/>
        </w:rPr>
        <w:t xml:space="preserve"> проекта - промежуток времени между моментом появления, зарождения проекта и моментом его ликвидации, завершения. </w:t>
      </w:r>
    </w:p>
    <w:p w:rsidR="00E67EBF" w:rsidRPr="003F0094" w:rsidRDefault="00E67EBF" w:rsidP="00E67EBF">
      <w:pPr>
        <w:pStyle w:val="2"/>
        <w:ind w:left="0" w:firstLine="0"/>
        <w:rPr>
          <w:sz w:val="24"/>
          <w:szCs w:val="24"/>
        </w:rPr>
      </w:pPr>
    </w:p>
    <w:p w:rsidR="00E67EBF" w:rsidRPr="003F0094" w:rsidRDefault="00E67EBF" w:rsidP="00E67EBF">
      <w:pPr>
        <w:pStyle w:val="2"/>
        <w:ind w:left="0" w:firstLine="0"/>
        <w:rPr>
          <w:sz w:val="24"/>
          <w:szCs w:val="24"/>
        </w:rPr>
      </w:pPr>
      <w:r w:rsidRPr="003F0094">
        <w:rPr>
          <w:sz w:val="24"/>
          <w:szCs w:val="24"/>
        </w:rPr>
        <w:t xml:space="preserve">Укрупненно жизненный цикл проекта можно разделить на </w:t>
      </w:r>
      <w:r w:rsidRPr="003F0094">
        <w:rPr>
          <w:i/>
          <w:iCs/>
          <w:sz w:val="24"/>
          <w:szCs w:val="24"/>
        </w:rPr>
        <w:t>три основные фазы</w:t>
      </w:r>
      <w:r w:rsidRPr="003F0094">
        <w:rPr>
          <w:sz w:val="24"/>
          <w:szCs w:val="24"/>
        </w:rPr>
        <w:t xml:space="preserve">: </w:t>
      </w:r>
    </w:p>
    <w:p w:rsidR="00E67EBF" w:rsidRPr="003F0094" w:rsidRDefault="00E67EBF" w:rsidP="00E67EBF">
      <w:pPr>
        <w:pStyle w:val="2"/>
        <w:ind w:left="0" w:firstLine="0"/>
        <w:rPr>
          <w:sz w:val="24"/>
          <w:szCs w:val="24"/>
        </w:rPr>
      </w:pPr>
      <w:r w:rsidRPr="003F0094">
        <w:rPr>
          <w:sz w:val="24"/>
          <w:szCs w:val="24"/>
        </w:rPr>
        <w:t xml:space="preserve">1) </w:t>
      </w:r>
      <w:proofErr w:type="spellStart"/>
      <w:r w:rsidRPr="003F0094">
        <w:rPr>
          <w:sz w:val="24"/>
          <w:szCs w:val="24"/>
        </w:rPr>
        <w:t>предынвестиционную</w:t>
      </w:r>
      <w:proofErr w:type="spellEnd"/>
      <w:r w:rsidRPr="003F0094">
        <w:rPr>
          <w:sz w:val="24"/>
          <w:szCs w:val="24"/>
        </w:rPr>
        <w:t xml:space="preserve">, </w:t>
      </w:r>
    </w:p>
    <w:p w:rsidR="00E67EBF" w:rsidRPr="003F0094" w:rsidRDefault="00E67EBF" w:rsidP="00E67EBF">
      <w:pPr>
        <w:pStyle w:val="2"/>
        <w:ind w:left="0" w:firstLine="0"/>
        <w:rPr>
          <w:sz w:val="24"/>
          <w:szCs w:val="24"/>
        </w:rPr>
      </w:pPr>
      <w:r w:rsidRPr="003F0094">
        <w:rPr>
          <w:sz w:val="24"/>
          <w:szCs w:val="24"/>
        </w:rPr>
        <w:t xml:space="preserve">2) инвестиционную и </w:t>
      </w:r>
    </w:p>
    <w:p w:rsidR="00E67EBF" w:rsidRPr="003F0094" w:rsidRDefault="00E67EBF" w:rsidP="00E67EBF">
      <w:pPr>
        <w:pStyle w:val="2"/>
        <w:ind w:left="0" w:firstLine="0"/>
        <w:rPr>
          <w:sz w:val="24"/>
          <w:szCs w:val="24"/>
        </w:rPr>
      </w:pPr>
      <w:r w:rsidRPr="003F0094">
        <w:rPr>
          <w:sz w:val="24"/>
          <w:szCs w:val="24"/>
        </w:rPr>
        <w:t xml:space="preserve">3) эксплуатационную. </w:t>
      </w:r>
    </w:p>
    <w:p w:rsidR="00E67EBF" w:rsidRPr="003F0094" w:rsidRDefault="00E67EBF" w:rsidP="00E67EBF">
      <w:pPr>
        <w:pStyle w:val="2"/>
        <w:ind w:left="0" w:firstLine="0"/>
        <w:rPr>
          <w:sz w:val="24"/>
          <w:szCs w:val="24"/>
        </w:rPr>
      </w:pPr>
    </w:p>
    <w:p w:rsidR="00E67EBF" w:rsidRPr="003F0094" w:rsidRDefault="00E67EBF" w:rsidP="00E67EBF">
      <w:pPr>
        <w:pStyle w:val="1"/>
        <w:rPr>
          <w:sz w:val="24"/>
          <w:szCs w:val="24"/>
        </w:rPr>
      </w:pPr>
    </w:p>
    <w:p w:rsidR="00E67EBF" w:rsidRPr="003F0094" w:rsidRDefault="00E67EBF" w:rsidP="00E67EBF">
      <w:pPr>
        <w:pStyle w:val="2"/>
        <w:ind w:left="0" w:firstLine="0"/>
        <w:jc w:val="both"/>
        <w:rPr>
          <w:sz w:val="24"/>
          <w:szCs w:val="24"/>
        </w:rPr>
      </w:pPr>
      <w:r w:rsidRPr="003F0094">
        <w:rPr>
          <w:sz w:val="24"/>
          <w:szCs w:val="24"/>
        </w:rPr>
        <w:t>Стандарт ANSI PMI PMBOOK ((</w:t>
      </w:r>
      <w:proofErr w:type="spellStart"/>
      <w:r w:rsidRPr="003F0094">
        <w:rPr>
          <w:sz w:val="24"/>
          <w:szCs w:val="24"/>
        </w:rPr>
        <w:t>Project</w:t>
      </w:r>
      <w:proofErr w:type="spellEnd"/>
      <w:r w:rsidRPr="003F0094">
        <w:rPr>
          <w:sz w:val="24"/>
          <w:szCs w:val="24"/>
        </w:rPr>
        <w:t xml:space="preserve"> </w:t>
      </w:r>
      <w:proofErr w:type="spellStart"/>
      <w:r w:rsidRPr="003F0094">
        <w:rPr>
          <w:sz w:val="24"/>
          <w:szCs w:val="24"/>
        </w:rPr>
        <w:t>Management</w:t>
      </w:r>
      <w:proofErr w:type="spellEnd"/>
      <w:r w:rsidRPr="003F0094">
        <w:rPr>
          <w:sz w:val="24"/>
          <w:szCs w:val="24"/>
        </w:rPr>
        <w:t xml:space="preserve"> </w:t>
      </w:r>
      <w:proofErr w:type="spellStart"/>
      <w:r w:rsidRPr="003F0094">
        <w:rPr>
          <w:sz w:val="24"/>
          <w:szCs w:val="24"/>
        </w:rPr>
        <w:t>Body</w:t>
      </w:r>
      <w:proofErr w:type="spellEnd"/>
      <w:r w:rsidRPr="003F0094">
        <w:rPr>
          <w:sz w:val="24"/>
          <w:szCs w:val="24"/>
        </w:rPr>
        <w:t xml:space="preserve"> </w:t>
      </w:r>
      <w:proofErr w:type="spellStart"/>
      <w:r w:rsidRPr="003F0094">
        <w:rPr>
          <w:sz w:val="24"/>
          <w:szCs w:val="24"/>
        </w:rPr>
        <w:t>of</w:t>
      </w:r>
      <w:proofErr w:type="spellEnd"/>
      <w:r w:rsidRPr="003F0094">
        <w:rPr>
          <w:sz w:val="24"/>
          <w:szCs w:val="24"/>
        </w:rPr>
        <w:t xml:space="preserve"> </w:t>
      </w:r>
      <w:proofErr w:type="spellStart"/>
      <w:r w:rsidRPr="003F0094">
        <w:rPr>
          <w:sz w:val="24"/>
          <w:szCs w:val="24"/>
        </w:rPr>
        <w:t>Knowledge</w:t>
      </w:r>
      <w:proofErr w:type="spellEnd"/>
      <w:r w:rsidRPr="003F0094">
        <w:rPr>
          <w:sz w:val="24"/>
          <w:szCs w:val="24"/>
        </w:rPr>
        <w:t xml:space="preserve">)) определяет девять областей знаний управления проектами: </w:t>
      </w:r>
    </w:p>
    <w:p w:rsidR="00E67EBF" w:rsidRPr="003F0094" w:rsidRDefault="00E67EBF" w:rsidP="00E67EBF">
      <w:pPr>
        <w:pStyle w:val="2"/>
        <w:ind w:left="0" w:firstLine="0"/>
        <w:jc w:val="both"/>
        <w:rPr>
          <w:sz w:val="24"/>
          <w:szCs w:val="24"/>
        </w:rPr>
      </w:pPr>
    </w:p>
    <w:p w:rsidR="00E67EBF" w:rsidRPr="003F0094" w:rsidRDefault="00E67EBF" w:rsidP="00E67EBF">
      <w:pPr>
        <w:pStyle w:val="2"/>
        <w:ind w:left="0" w:firstLine="0"/>
        <w:jc w:val="both"/>
        <w:rPr>
          <w:sz w:val="24"/>
          <w:szCs w:val="24"/>
        </w:rPr>
      </w:pPr>
      <w:r w:rsidRPr="003F0094">
        <w:rPr>
          <w:sz w:val="24"/>
          <w:szCs w:val="24"/>
        </w:rPr>
        <w:t>1) Управление интеграцией проекта описывает необходимые мероприятия, обеспечивающие координацию различных элементов проекта, и включает разработку плана проекта, исполнение плана проекта и общее управление изменениями.</w:t>
      </w:r>
    </w:p>
    <w:p w:rsidR="00E67EBF" w:rsidRPr="003F0094" w:rsidRDefault="00E67EBF" w:rsidP="00E67EBF">
      <w:pPr>
        <w:pStyle w:val="2"/>
        <w:ind w:left="0" w:firstLine="0"/>
        <w:rPr>
          <w:sz w:val="24"/>
          <w:szCs w:val="24"/>
        </w:rPr>
      </w:pPr>
    </w:p>
    <w:p w:rsidR="00E67EBF" w:rsidRPr="003F0094" w:rsidRDefault="00E67EBF" w:rsidP="00E67EBF">
      <w:pPr>
        <w:pStyle w:val="1"/>
        <w:rPr>
          <w:sz w:val="24"/>
          <w:szCs w:val="24"/>
        </w:rPr>
      </w:pPr>
    </w:p>
    <w:p w:rsidR="00E67EBF" w:rsidRPr="003F0094" w:rsidRDefault="00E67EBF" w:rsidP="00E67EBF">
      <w:pPr>
        <w:pStyle w:val="2"/>
        <w:ind w:left="0" w:firstLine="0"/>
        <w:jc w:val="both"/>
        <w:rPr>
          <w:sz w:val="24"/>
          <w:szCs w:val="24"/>
        </w:rPr>
      </w:pPr>
      <w:r w:rsidRPr="003F0094">
        <w:rPr>
          <w:sz w:val="24"/>
          <w:szCs w:val="24"/>
        </w:rPr>
        <w:t xml:space="preserve">2) Управление содержанием проекта описывает действия, необходимые для четкого определения, что именно должно быть сделано в ходе выполнения проекта, а что выходит за рамки проекта. </w:t>
      </w:r>
    </w:p>
    <w:p w:rsidR="00E67EBF" w:rsidRPr="003F0094" w:rsidRDefault="00E67EBF" w:rsidP="00E67EBF">
      <w:pPr>
        <w:pStyle w:val="2"/>
        <w:ind w:left="0" w:firstLine="0"/>
        <w:jc w:val="both"/>
        <w:rPr>
          <w:sz w:val="24"/>
          <w:szCs w:val="24"/>
        </w:rPr>
      </w:pPr>
      <w:r w:rsidRPr="003F0094">
        <w:rPr>
          <w:sz w:val="24"/>
          <w:szCs w:val="24"/>
        </w:rPr>
        <w:t xml:space="preserve">3) Управление сроками проекта определяет мероприятия, обеспечивающие выполнение проекта в установленные сроки и включает определение состава операций и их взаимосвязей, оценку длительности операций, составление расписания и управление им. </w:t>
      </w:r>
    </w:p>
    <w:p w:rsidR="00E67EBF" w:rsidRPr="003F0094" w:rsidRDefault="00E67EBF" w:rsidP="00E67EBF">
      <w:pPr>
        <w:pStyle w:val="2"/>
        <w:ind w:left="0" w:firstLine="0"/>
        <w:rPr>
          <w:sz w:val="24"/>
          <w:szCs w:val="24"/>
        </w:rPr>
      </w:pPr>
    </w:p>
    <w:p w:rsidR="00E67EBF" w:rsidRPr="003F0094" w:rsidRDefault="00E67EBF" w:rsidP="00E67EBF">
      <w:pPr>
        <w:pStyle w:val="2"/>
        <w:ind w:left="0" w:firstLine="0"/>
        <w:rPr>
          <w:sz w:val="24"/>
          <w:szCs w:val="24"/>
        </w:rPr>
      </w:pPr>
    </w:p>
    <w:p w:rsidR="00E67EBF" w:rsidRPr="003F0094" w:rsidRDefault="00E67EBF" w:rsidP="00E67EBF">
      <w:pPr>
        <w:pStyle w:val="1"/>
        <w:rPr>
          <w:sz w:val="24"/>
          <w:szCs w:val="24"/>
        </w:rPr>
      </w:pPr>
    </w:p>
    <w:p w:rsidR="00E67EBF" w:rsidRPr="003F0094" w:rsidRDefault="00E67EBF" w:rsidP="00E67EBF">
      <w:pPr>
        <w:pStyle w:val="2"/>
        <w:ind w:left="0" w:firstLine="0"/>
        <w:jc w:val="both"/>
        <w:rPr>
          <w:sz w:val="24"/>
          <w:szCs w:val="24"/>
        </w:rPr>
      </w:pPr>
      <w:r w:rsidRPr="003F0094">
        <w:rPr>
          <w:sz w:val="24"/>
          <w:szCs w:val="24"/>
        </w:rPr>
        <w:t xml:space="preserve">4) Управление стоимостью проекта описывает процессы, необходимые для соблюдения утвержденного бюджета проекта. </w:t>
      </w:r>
    </w:p>
    <w:p w:rsidR="00E67EBF" w:rsidRPr="003F0094" w:rsidRDefault="00E67EBF" w:rsidP="00E67EBF">
      <w:pPr>
        <w:pStyle w:val="2"/>
        <w:ind w:left="0" w:firstLine="0"/>
        <w:jc w:val="both"/>
        <w:rPr>
          <w:sz w:val="24"/>
          <w:szCs w:val="24"/>
        </w:rPr>
      </w:pPr>
      <w:r w:rsidRPr="003F0094">
        <w:rPr>
          <w:sz w:val="24"/>
          <w:szCs w:val="24"/>
        </w:rPr>
        <w:t xml:space="preserve">5) Управление качеством проекта регламентирует содержание мероприятий, направленных на удовлетворение целей проекта. </w:t>
      </w:r>
    </w:p>
    <w:p w:rsidR="00E67EBF" w:rsidRPr="003F0094" w:rsidRDefault="00E67EBF" w:rsidP="00E67EBF">
      <w:pPr>
        <w:pStyle w:val="2"/>
        <w:ind w:left="0" w:firstLine="0"/>
        <w:jc w:val="both"/>
        <w:rPr>
          <w:sz w:val="24"/>
          <w:szCs w:val="24"/>
        </w:rPr>
      </w:pPr>
      <w:r w:rsidRPr="003F0094">
        <w:rPr>
          <w:sz w:val="24"/>
          <w:szCs w:val="24"/>
        </w:rPr>
        <w:t xml:space="preserve">6) Управление человеческими ресурсами проекта описывает необходимые процессы для более эффективного использования людей, задействованных в проекте. </w:t>
      </w:r>
    </w:p>
    <w:p w:rsidR="00E67EBF" w:rsidRPr="003F0094" w:rsidRDefault="00E67EBF" w:rsidP="00E67EBF">
      <w:pPr>
        <w:pStyle w:val="1"/>
        <w:rPr>
          <w:sz w:val="24"/>
          <w:szCs w:val="24"/>
        </w:rPr>
      </w:pPr>
    </w:p>
    <w:p w:rsidR="00E67EBF" w:rsidRPr="003F0094" w:rsidRDefault="00E67EBF" w:rsidP="00E67EBF">
      <w:pPr>
        <w:pStyle w:val="2"/>
        <w:ind w:left="0" w:firstLine="0"/>
        <w:jc w:val="both"/>
        <w:rPr>
          <w:sz w:val="24"/>
          <w:szCs w:val="24"/>
        </w:rPr>
      </w:pPr>
      <w:r w:rsidRPr="003F0094">
        <w:rPr>
          <w:sz w:val="24"/>
          <w:szCs w:val="24"/>
        </w:rPr>
        <w:t xml:space="preserve">7) Управление взаимодействием в проекте определяет мероприятия, обеспечивающие своевременное и достоверное составление, сбор, распределение, хранение и использование информации. </w:t>
      </w:r>
    </w:p>
    <w:p w:rsidR="00E67EBF" w:rsidRPr="003F0094" w:rsidRDefault="00E67EBF" w:rsidP="00E67EBF">
      <w:pPr>
        <w:pStyle w:val="2"/>
        <w:ind w:left="0" w:firstLine="0"/>
        <w:jc w:val="both"/>
        <w:rPr>
          <w:sz w:val="24"/>
          <w:szCs w:val="24"/>
        </w:rPr>
      </w:pPr>
      <w:r w:rsidRPr="003F0094">
        <w:rPr>
          <w:sz w:val="24"/>
          <w:szCs w:val="24"/>
        </w:rPr>
        <w:t xml:space="preserve">8) Управление рисками проекта описывает процессы идентификации, анализа и реагирования на риски, возникающие в ходе реализации проекта. </w:t>
      </w:r>
    </w:p>
    <w:p w:rsidR="00E67EBF" w:rsidRPr="003F0094" w:rsidRDefault="00E67EBF" w:rsidP="002B1C67">
      <w:pPr>
        <w:pStyle w:val="2"/>
        <w:ind w:left="0" w:firstLine="0"/>
        <w:jc w:val="both"/>
        <w:rPr>
          <w:sz w:val="24"/>
          <w:szCs w:val="24"/>
        </w:rPr>
      </w:pPr>
      <w:r w:rsidRPr="003F0094">
        <w:rPr>
          <w:sz w:val="24"/>
          <w:szCs w:val="24"/>
        </w:rPr>
        <w:t>9) Управление контрактами проекта описывает действия по управлению процессом получения необходимых для проекта товаров и услуг со стороны внешних по отношению к проекту организаций и лиц.</w:t>
      </w:r>
    </w:p>
    <w:p w:rsidR="00E67EBF" w:rsidRDefault="00E67EBF" w:rsidP="00E67EBF">
      <w:pPr>
        <w:tabs>
          <w:tab w:val="left" w:pos="426"/>
        </w:tabs>
        <w:contextualSpacing/>
        <w:jc w:val="both"/>
        <w:rPr>
          <w:rFonts w:ascii="Times New Roman" w:eastAsia="Times New Roman" w:hAnsi="Times New Roman" w:cs="Times New Roman"/>
          <w:sz w:val="24"/>
          <w:szCs w:val="24"/>
          <w:lang w:eastAsia="ru-RU"/>
        </w:rPr>
        <w:sectPr w:rsidR="00E67EBF" w:rsidSect="00AE4155">
          <w:pgSz w:w="11906" w:h="16838"/>
          <w:pgMar w:top="720" w:right="720" w:bottom="720" w:left="720" w:header="708" w:footer="708" w:gutter="0"/>
          <w:cols w:space="708"/>
          <w:docGrid w:linePitch="360"/>
        </w:sectPr>
      </w:pPr>
    </w:p>
    <w:p w:rsidR="00E67EBF" w:rsidRPr="002B1C67" w:rsidRDefault="00E334D5" w:rsidP="00642234">
      <w:pPr>
        <w:numPr>
          <w:ilvl w:val="0"/>
          <w:numId w:val="1"/>
        </w:numPr>
        <w:tabs>
          <w:tab w:val="left" w:pos="426"/>
        </w:tabs>
        <w:ind w:left="0" w:firstLine="0"/>
        <w:contextualSpacing/>
        <w:jc w:val="both"/>
        <w:rPr>
          <w:rFonts w:ascii="Times New Roman" w:eastAsia="Times New Roman" w:hAnsi="Times New Roman" w:cs="Times New Roman"/>
          <w:sz w:val="24"/>
          <w:szCs w:val="24"/>
          <w:lang w:eastAsia="ru-RU"/>
        </w:rPr>
      </w:pPr>
      <w:r w:rsidRPr="00E67EBF">
        <w:rPr>
          <w:rFonts w:ascii="Times New Roman" w:eastAsia="Times New Roman" w:hAnsi="Times New Roman" w:cs="Times New Roman"/>
          <w:sz w:val="24"/>
          <w:szCs w:val="24"/>
          <w:shd w:val="clear" w:color="auto" w:fill="FBD4B4" w:themeFill="accent6" w:themeFillTint="66"/>
          <w:lang w:eastAsia="ru-RU"/>
        </w:rPr>
        <w:lastRenderedPageBreak/>
        <w:t>Изменения в организации. Методы преод</w:t>
      </w:r>
      <w:r w:rsidR="00E67EBF" w:rsidRPr="00E67EBF">
        <w:rPr>
          <w:rFonts w:ascii="Times New Roman" w:eastAsia="Times New Roman" w:hAnsi="Times New Roman" w:cs="Times New Roman"/>
          <w:sz w:val="24"/>
          <w:szCs w:val="24"/>
          <w:shd w:val="clear" w:color="auto" w:fill="FBD4B4" w:themeFill="accent6" w:themeFillTint="66"/>
          <w:lang w:eastAsia="ru-RU"/>
        </w:rPr>
        <w:t>оления сопротивления изменениям</w:t>
      </w:r>
    </w:p>
    <w:tbl>
      <w:tblPr>
        <w:tblW w:w="11171" w:type="dxa"/>
        <w:jc w:val="center"/>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tblPr>
      <w:tblGrid>
        <w:gridCol w:w="2013"/>
        <w:gridCol w:w="3205"/>
        <w:gridCol w:w="3444"/>
        <w:gridCol w:w="2509"/>
      </w:tblGrid>
      <w:tr w:rsidR="002B1C67" w:rsidRPr="002B1C67" w:rsidTr="008337CA">
        <w:trPr>
          <w:jc w:val="center"/>
        </w:trPr>
        <w:tc>
          <w:tcPr>
            <w:tcW w:w="2013"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Метод</w:t>
            </w:r>
          </w:p>
        </w:tc>
        <w:tc>
          <w:tcPr>
            <w:tcW w:w="320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Обычно используется в ситуациях:</w:t>
            </w:r>
          </w:p>
        </w:tc>
        <w:tc>
          <w:tcPr>
            <w:tcW w:w="3444"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Преимущества (достоинства)</w:t>
            </w:r>
          </w:p>
        </w:tc>
        <w:tc>
          <w:tcPr>
            <w:tcW w:w="2509"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Недостатки</w:t>
            </w:r>
          </w:p>
        </w:tc>
      </w:tr>
      <w:tr w:rsidR="002B1C67" w:rsidRPr="002B1C67" w:rsidTr="008337CA">
        <w:trPr>
          <w:jc w:val="center"/>
        </w:trPr>
        <w:tc>
          <w:tcPr>
            <w:tcW w:w="2013"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B66C3F">
            <w:pPr>
              <w:pStyle w:val="a3"/>
              <w:ind w:left="69" w:firstLine="170"/>
              <w:rPr>
                <w:rFonts w:ascii="Times New Roman" w:hAnsi="Times New Roman" w:cs="Times New Roman"/>
                <w:sz w:val="24"/>
                <w:szCs w:val="24"/>
              </w:rPr>
            </w:pPr>
            <w:r w:rsidRPr="002B1C67">
              <w:rPr>
                <w:rFonts w:ascii="Times New Roman" w:hAnsi="Times New Roman" w:cs="Times New Roman"/>
                <w:sz w:val="24"/>
                <w:szCs w:val="24"/>
              </w:rPr>
              <w:t>Информирование и общение</w:t>
            </w:r>
          </w:p>
        </w:tc>
        <w:tc>
          <w:tcPr>
            <w:tcW w:w="320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При недостаточном объеме информации или неточной информации в анализе</w:t>
            </w:r>
          </w:p>
        </w:tc>
        <w:tc>
          <w:tcPr>
            <w:tcW w:w="3444"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Если вам удалось убедить людей, то они часто будут помогать вам при осуществлении изменений</w:t>
            </w:r>
          </w:p>
        </w:tc>
        <w:tc>
          <w:tcPr>
            <w:tcW w:w="2509"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Подход может требовать очень много времени, если вовлекается большое количество людей</w:t>
            </w:r>
          </w:p>
        </w:tc>
      </w:tr>
      <w:tr w:rsidR="002B1C67" w:rsidRPr="002B1C67" w:rsidTr="008337CA">
        <w:trPr>
          <w:jc w:val="center"/>
        </w:trPr>
        <w:tc>
          <w:tcPr>
            <w:tcW w:w="2013"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B66C3F">
            <w:pPr>
              <w:pStyle w:val="a3"/>
              <w:ind w:left="69" w:firstLine="170"/>
              <w:rPr>
                <w:rFonts w:ascii="Times New Roman" w:hAnsi="Times New Roman" w:cs="Times New Roman"/>
                <w:sz w:val="24"/>
                <w:szCs w:val="24"/>
              </w:rPr>
            </w:pPr>
            <w:r w:rsidRPr="002B1C67">
              <w:rPr>
                <w:rFonts w:ascii="Times New Roman" w:hAnsi="Times New Roman" w:cs="Times New Roman"/>
                <w:sz w:val="24"/>
                <w:szCs w:val="24"/>
              </w:rPr>
              <w:t>Участие и вовлеченность</w:t>
            </w:r>
          </w:p>
        </w:tc>
        <w:tc>
          <w:tcPr>
            <w:tcW w:w="320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Когда инициаторы изменения не обладают всей информацией, необходимой для планирования изменения, и когда другие имеют значительные силы для сопротивления</w:t>
            </w:r>
          </w:p>
        </w:tc>
        <w:tc>
          <w:tcPr>
            <w:tcW w:w="3444"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Люди, которые принимают участие, будут испытывать чувство ответственности за осуществление изменения, и любая соответствующая информация, которой они располагают, будет включаться в план изменения</w:t>
            </w:r>
          </w:p>
        </w:tc>
        <w:tc>
          <w:tcPr>
            <w:tcW w:w="2509"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Этот подход может потребовать много времени</w:t>
            </w:r>
          </w:p>
        </w:tc>
      </w:tr>
      <w:tr w:rsidR="002B1C67" w:rsidRPr="002B1C67" w:rsidTr="008337CA">
        <w:trPr>
          <w:jc w:val="center"/>
        </w:trPr>
        <w:tc>
          <w:tcPr>
            <w:tcW w:w="2013"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B66C3F">
            <w:pPr>
              <w:pStyle w:val="a3"/>
              <w:ind w:left="69" w:firstLine="170"/>
              <w:rPr>
                <w:rFonts w:ascii="Times New Roman" w:hAnsi="Times New Roman" w:cs="Times New Roman"/>
                <w:sz w:val="24"/>
                <w:szCs w:val="24"/>
              </w:rPr>
            </w:pPr>
            <w:r w:rsidRPr="002B1C67">
              <w:rPr>
                <w:rFonts w:ascii="Times New Roman" w:hAnsi="Times New Roman" w:cs="Times New Roman"/>
                <w:sz w:val="24"/>
                <w:szCs w:val="24"/>
              </w:rPr>
              <w:t>Помощь и поддержка</w:t>
            </w:r>
          </w:p>
        </w:tc>
        <w:tc>
          <w:tcPr>
            <w:tcW w:w="320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Когда люди сопротивляются изменениям из-за боязни проблем адаптации к новым условиям</w:t>
            </w:r>
          </w:p>
        </w:tc>
        <w:tc>
          <w:tcPr>
            <w:tcW w:w="3444"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Ни один другой подход не срабатывает так хорошо при решении проблем адаптации к новым условиям</w:t>
            </w:r>
          </w:p>
        </w:tc>
        <w:tc>
          <w:tcPr>
            <w:tcW w:w="2509"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Подход может быть дорогостоящим и требовать большого количества времени и тем не менее может потерпеть неудачу</w:t>
            </w:r>
          </w:p>
        </w:tc>
      </w:tr>
      <w:tr w:rsidR="002B1C67" w:rsidRPr="002B1C67" w:rsidTr="008337CA">
        <w:trPr>
          <w:jc w:val="center"/>
        </w:trPr>
        <w:tc>
          <w:tcPr>
            <w:tcW w:w="2013"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B66C3F">
            <w:pPr>
              <w:pStyle w:val="a3"/>
              <w:ind w:left="69" w:firstLine="170"/>
              <w:rPr>
                <w:rFonts w:ascii="Times New Roman" w:hAnsi="Times New Roman" w:cs="Times New Roman"/>
                <w:sz w:val="24"/>
                <w:szCs w:val="24"/>
              </w:rPr>
            </w:pPr>
            <w:r w:rsidRPr="002B1C67">
              <w:rPr>
                <w:rFonts w:ascii="Times New Roman" w:hAnsi="Times New Roman" w:cs="Times New Roman"/>
                <w:sz w:val="24"/>
                <w:szCs w:val="24"/>
              </w:rPr>
              <w:t>Переговоры и соглашения</w:t>
            </w:r>
          </w:p>
        </w:tc>
        <w:tc>
          <w:tcPr>
            <w:tcW w:w="320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Когда отдельный служащий или группа явно теряют что-либо при осуществлении изменений</w:t>
            </w:r>
          </w:p>
        </w:tc>
        <w:tc>
          <w:tcPr>
            <w:tcW w:w="3444"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Иногда это является сравнительно простым (легким) путем избежать сильного сопротивления</w:t>
            </w:r>
          </w:p>
        </w:tc>
        <w:tc>
          <w:tcPr>
            <w:tcW w:w="2509"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Подход может стать слишком дорогостоящим, если он ставит целью добиться согласия только путем переговоров</w:t>
            </w:r>
          </w:p>
        </w:tc>
      </w:tr>
      <w:tr w:rsidR="002B1C67" w:rsidRPr="002B1C67" w:rsidTr="008337CA">
        <w:trPr>
          <w:jc w:val="center"/>
        </w:trPr>
        <w:tc>
          <w:tcPr>
            <w:tcW w:w="2013"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B66C3F">
            <w:pPr>
              <w:pStyle w:val="a3"/>
              <w:ind w:left="69" w:firstLine="170"/>
              <w:rPr>
                <w:rFonts w:ascii="Times New Roman" w:hAnsi="Times New Roman" w:cs="Times New Roman"/>
                <w:sz w:val="24"/>
                <w:szCs w:val="24"/>
              </w:rPr>
            </w:pPr>
            <w:r w:rsidRPr="002B1C67">
              <w:rPr>
                <w:rFonts w:ascii="Times New Roman" w:hAnsi="Times New Roman" w:cs="Times New Roman"/>
                <w:sz w:val="24"/>
                <w:szCs w:val="24"/>
              </w:rPr>
              <w:t>Манипуляции и кооптации</w:t>
            </w:r>
          </w:p>
        </w:tc>
        <w:tc>
          <w:tcPr>
            <w:tcW w:w="320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Когда другие тактики не срабатывают или являются слишком дорогостоящими</w:t>
            </w:r>
          </w:p>
        </w:tc>
        <w:tc>
          <w:tcPr>
            <w:tcW w:w="3444"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Этот подход может быть сравнительно быстрым и недорогим решением проблем сопротивления</w:t>
            </w:r>
          </w:p>
        </w:tc>
        <w:tc>
          <w:tcPr>
            <w:tcW w:w="2509"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Этот подход может порождать дополнительные проблемы, если у людей возникнет чувство, что ими манипулируют</w:t>
            </w:r>
          </w:p>
        </w:tc>
      </w:tr>
      <w:tr w:rsidR="002B1C67" w:rsidRPr="002B1C67" w:rsidTr="008337CA">
        <w:trPr>
          <w:jc w:val="center"/>
        </w:trPr>
        <w:tc>
          <w:tcPr>
            <w:tcW w:w="2013"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B66C3F">
            <w:pPr>
              <w:pStyle w:val="a3"/>
              <w:ind w:left="69" w:firstLine="170"/>
              <w:rPr>
                <w:rFonts w:ascii="Times New Roman" w:hAnsi="Times New Roman" w:cs="Times New Roman"/>
                <w:sz w:val="24"/>
                <w:szCs w:val="24"/>
              </w:rPr>
            </w:pPr>
            <w:r w:rsidRPr="002B1C67">
              <w:rPr>
                <w:rFonts w:ascii="Times New Roman" w:hAnsi="Times New Roman" w:cs="Times New Roman"/>
                <w:sz w:val="24"/>
                <w:szCs w:val="24"/>
              </w:rPr>
              <w:t>Явное и неявное принуждение</w:t>
            </w:r>
          </w:p>
        </w:tc>
        <w:tc>
          <w:tcPr>
            <w:tcW w:w="3205"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Когда необходимо быстрое осуществление изменений и когда инициаторы изменений обладают значительной силой</w:t>
            </w:r>
          </w:p>
        </w:tc>
        <w:tc>
          <w:tcPr>
            <w:tcW w:w="3444"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Этот подход отличается быстротой и позволяет преодолеть любой вид сопротивления</w:t>
            </w:r>
          </w:p>
        </w:tc>
        <w:tc>
          <w:tcPr>
            <w:tcW w:w="2509" w:type="dxa"/>
            <w:tcBorders>
              <w:top w:val="single" w:sz="6" w:space="0" w:color="000000"/>
              <w:left w:val="single" w:sz="6" w:space="0" w:color="000000"/>
              <w:bottom w:val="single" w:sz="6" w:space="0" w:color="000000"/>
              <w:right w:val="single" w:sz="6" w:space="0" w:color="000000"/>
            </w:tcBorders>
            <w:shd w:val="clear" w:color="auto" w:fill="auto"/>
            <w:tcMar>
              <w:top w:w="0" w:type="dxa"/>
              <w:left w:w="0" w:type="dxa"/>
              <w:bottom w:w="0" w:type="dxa"/>
              <w:right w:w="0" w:type="dxa"/>
            </w:tcMar>
            <w:vAlign w:val="center"/>
            <w:hideMark/>
          </w:tcPr>
          <w:p w:rsidR="002B1C67" w:rsidRPr="002B1C67" w:rsidRDefault="002B1C67" w:rsidP="008337CA">
            <w:pPr>
              <w:pStyle w:val="a3"/>
              <w:ind w:left="0" w:firstLine="170"/>
              <w:rPr>
                <w:rFonts w:ascii="Times New Roman" w:hAnsi="Times New Roman" w:cs="Times New Roman"/>
                <w:sz w:val="24"/>
                <w:szCs w:val="24"/>
              </w:rPr>
            </w:pPr>
            <w:r w:rsidRPr="002B1C67">
              <w:rPr>
                <w:rFonts w:ascii="Times New Roman" w:hAnsi="Times New Roman" w:cs="Times New Roman"/>
                <w:sz w:val="24"/>
                <w:szCs w:val="24"/>
              </w:rPr>
              <w:t>Рискованный способ, если люди остаются недовольными инициаторами изменений</w:t>
            </w:r>
          </w:p>
        </w:tc>
      </w:tr>
    </w:tbl>
    <w:p w:rsidR="002B1C67" w:rsidRPr="002B1C67" w:rsidRDefault="002B1C67" w:rsidP="002B1C67">
      <w:pPr>
        <w:tabs>
          <w:tab w:val="left" w:pos="426"/>
        </w:tabs>
        <w:contextualSpacing/>
        <w:jc w:val="both"/>
        <w:rPr>
          <w:rFonts w:ascii="Times New Roman" w:eastAsia="Times New Roman" w:hAnsi="Times New Roman" w:cs="Times New Roman"/>
          <w:sz w:val="24"/>
          <w:szCs w:val="24"/>
          <w:lang w:eastAsia="ru-RU"/>
        </w:rPr>
        <w:sectPr w:rsidR="002B1C67" w:rsidRPr="002B1C67" w:rsidSect="00AE4155">
          <w:pgSz w:w="11906" w:h="16838"/>
          <w:pgMar w:top="720" w:right="720" w:bottom="720" w:left="720" w:header="708" w:footer="708" w:gutter="0"/>
          <w:cols w:space="708"/>
          <w:docGrid w:linePitch="360"/>
        </w:sectPr>
      </w:pPr>
      <w:r w:rsidRPr="002B1C67">
        <w:rPr>
          <w:rFonts w:ascii="Times New Roman" w:hAnsi="Times New Roman" w:cs="Times New Roman"/>
          <w:sz w:val="24"/>
          <w:szCs w:val="24"/>
        </w:rPr>
        <w:t>Под изменениями и нововведениями в организационном поведении понимается процесс обновления (преобразования) организации, основанный на внедрении инноваций в организационные процессы.</w:t>
      </w:r>
    </w:p>
    <w:p w:rsidR="007A7F9E" w:rsidRPr="002B1C67" w:rsidRDefault="00003CAB" w:rsidP="00642234">
      <w:pPr>
        <w:numPr>
          <w:ilvl w:val="0"/>
          <w:numId w:val="1"/>
        </w:numPr>
        <w:tabs>
          <w:tab w:val="left" w:pos="426"/>
        </w:tabs>
        <w:ind w:left="0" w:firstLine="142"/>
        <w:contextualSpacing/>
        <w:jc w:val="both"/>
        <w:rPr>
          <w:rFonts w:ascii="Times New Roman" w:hAnsi="Times New Roman" w:cs="Times New Roman"/>
          <w:color w:val="000000"/>
          <w:sz w:val="24"/>
          <w:szCs w:val="24"/>
        </w:rPr>
      </w:pPr>
      <w:r>
        <w:rPr>
          <w:rFonts w:ascii="Times New Roman" w:eastAsia="Times New Roman" w:hAnsi="Times New Roman" w:cs="Times New Roman"/>
          <w:sz w:val="24"/>
          <w:szCs w:val="24"/>
          <w:lang w:eastAsia="ru-RU"/>
        </w:rPr>
        <w:lastRenderedPageBreak/>
        <w:t>Понятие бизнес-процесса. Цели и модели бизнес-процессов в организации.</w:t>
      </w:r>
      <w:r w:rsidR="00AE4155">
        <w:rPr>
          <w:color w:val="000000"/>
          <w:sz w:val="27"/>
          <w:szCs w:val="27"/>
        </w:rPr>
        <w:t xml:space="preserve"> </w:t>
      </w:r>
      <w:r w:rsidR="002B1C67">
        <w:rPr>
          <w:rFonts w:ascii="Times New Roman" w:hAnsi="Times New Roman" w:cs="Times New Roman"/>
          <w:color w:val="000000"/>
          <w:sz w:val="24"/>
          <w:szCs w:val="24"/>
        </w:rPr>
        <w:br/>
      </w:r>
      <w:r w:rsidR="002B1C67">
        <w:rPr>
          <w:rFonts w:ascii="Times New Roman" w:hAnsi="Times New Roman" w:cs="Times New Roman"/>
          <w:color w:val="000000"/>
          <w:sz w:val="24"/>
          <w:szCs w:val="24"/>
        </w:rPr>
        <w:br/>
      </w:r>
      <w:r w:rsidR="007A7F9E" w:rsidRPr="002B1C67">
        <w:rPr>
          <w:rFonts w:ascii="Times New Roman" w:hAnsi="Times New Roman" w:cs="Times New Roman"/>
          <w:b/>
          <w:color w:val="000000"/>
          <w:sz w:val="24"/>
          <w:szCs w:val="24"/>
        </w:rPr>
        <w:t>Бизнес-процесс</w:t>
      </w:r>
      <w:r w:rsidR="007A7F9E" w:rsidRPr="002B1C67">
        <w:rPr>
          <w:rFonts w:ascii="Times New Roman" w:hAnsi="Times New Roman" w:cs="Times New Roman"/>
          <w:color w:val="000000"/>
          <w:sz w:val="24"/>
          <w:szCs w:val="24"/>
        </w:rPr>
        <w:t xml:space="preserve"> -это система последовательных, целенаправленных и регламентированных видов деятельности, в которой посредством управляющего воздействия и с помощью ресурсов входы процесса преобразуются в выходы, т.е. результаты процесса, представляющие ценность для потребителей.</w:t>
      </w:r>
    </w:p>
    <w:p w:rsidR="007A7F9E" w:rsidRPr="002B1C67" w:rsidRDefault="007A7F9E" w:rsidP="002B1C67">
      <w:pPr>
        <w:pStyle w:val="a5"/>
        <w:ind w:firstLine="142"/>
        <w:rPr>
          <w:color w:val="000000"/>
        </w:rPr>
      </w:pPr>
      <w:r w:rsidRPr="002B1C67">
        <w:rPr>
          <w:color w:val="000000"/>
        </w:rPr>
        <w:t>Назначение каждого бизнес-процесса состоит в том, чтобы предложить потребителю продукцию (услугу), удовлетворяющую его по стоимости, сервису и качеству.</w:t>
      </w:r>
    </w:p>
    <w:p w:rsidR="007A7F9E" w:rsidRPr="002B1C67" w:rsidRDefault="007A7F9E" w:rsidP="002B1C67">
      <w:pPr>
        <w:pStyle w:val="a5"/>
        <w:ind w:firstLine="142"/>
        <w:rPr>
          <w:color w:val="000000"/>
        </w:rPr>
      </w:pPr>
      <w:r w:rsidRPr="002B1C67">
        <w:rPr>
          <w:color w:val="000000"/>
        </w:rPr>
        <w:t>Цель бизнес-процесса – достичь определенного результата при осуществлении деятельности.</w:t>
      </w:r>
    </w:p>
    <w:p w:rsidR="007A7F9E" w:rsidRPr="002B1C67" w:rsidRDefault="007A7F9E" w:rsidP="002B1C67">
      <w:pPr>
        <w:pStyle w:val="a5"/>
        <w:ind w:firstLine="142"/>
        <w:rPr>
          <w:color w:val="000000"/>
        </w:rPr>
      </w:pPr>
      <w:r w:rsidRPr="002B1C67">
        <w:rPr>
          <w:color w:val="000000"/>
        </w:rPr>
        <w:t>Моделью бизнес-процесса называется его формализованное (графическое, табличное, текстовое, символьное) описание, отражающее реально существующую или предполагаемую деятельность предприятия. Модель, как правило, содержит следующие сведения о бизнес-процессе:</w:t>
      </w:r>
    </w:p>
    <w:p w:rsidR="007A7F9E" w:rsidRPr="002B1C67" w:rsidRDefault="007A7F9E" w:rsidP="00642234">
      <w:pPr>
        <w:pStyle w:val="a5"/>
        <w:numPr>
          <w:ilvl w:val="0"/>
          <w:numId w:val="3"/>
        </w:numPr>
        <w:rPr>
          <w:color w:val="000000"/>
        </w:rPr>
      </w:pPr>
      <w:r w:rsidRPr="002B1C67">
        <w:rPr>
          <w:color w:val="000000"/>
        </w:rPr>
        <w:t>- набор составляющих процесс шагов — бизнес-функций;</w:t>
      </w:r>
    </w:p>
    <w:p w:rsidR="007A7F9E" w:rsidRPr="002B1C67" w:rsidRDefault="007A7F9E" w:rsidP="00642234">
      <w:pPr>
        <w:pStyle w:val="a5"/>
        <w:numPr>
          <w:ilvl w:val="0"/>
          <w:numId w:val="3"/>
        </w:numPr>
        <w:rPr>
          <w:color w:val="000000"/>
        </w:rPr>
      </w:pPr>
      <w:r w:rsidRPr="002B1C67">
        <w:rPr>
          <w:color w:val="000000"/>
        </w:rPr>
        <w:t>- порядок выполнения бизнес-функций;</w:t>
      </w:r>
    </w:p>
    <w:p w:rsidR="007A7F9E" w:rsidRPr="002B1C67" w:rsidRDefault="007A7F9E" w:rsidP="00642234">
      <w:pPr>
        <w:pStyle w:val="a5"/>
        <w:numPr>
          <w:ilvl w:val="0"/>
          <w:numId w:val="3"/>
        </w:numPr>
        <w:rPr>
          <w:color w:val="000000"/>
        </w:rPr>
      </w:pPr>
      <w:r w:rsidRPr="002B1C67">
        <w:rPr>
          <w:color w:val="000000"/>
        </w:rPr>
        <w:t>- механизмы контроля и управления в рамках бизнес-процесса;</w:t>
      </w:r>
    </w:p>
    <w:p w:rsidR="007A7F9E" w:rsidRPr="002B1C67" w:rsidRDefault="007A7F9E" w:rsidP="00642234">
      <w:pPr>
        <w:pStyle w:val="a5"/>
        <w:numPr>
          <w:ilvl w:val="0"/>
          <w:numId w:val="3"/>
        </w:numPr>
        <w:rPr>
          <w:color w:val="000000"/>
        </w:rPr>
      </w:pPr>
      <w:r w:rsidRPr="002B1C67">
        <w:rPr>
          <w:color w:val="000000"/>
        </w:rPr>
        <w:t>- исполнителей каждой бизнес-функции;</w:t>
      </w:r>
    </w:p>
    <w:p w:rsidR="007A7F9E" w:rsidRPr="002B1C67" w:rsidRDefault="007A7F9E" w:rsidP="00642234">
      <w:pPr>
        <w:pStyle w:val="a5"/>
        <w:numPr>
          <w:ilvl w:val="0"/>
          <w:numId w:val="3"/>
        </w:numPr>
        <w:rPr>
          <w:color w:val="000000"/>
        </w:rPr>
      </w:pPr>
      <w:r w:rsidRPr="002B1C67">
        <w:rPr>
          <w:color w:val="000000"/>
        </w:rPr>
        <w:t>- входящие документы/информацию, исходящие документы/информацию;</w:t>
      </w:r>
    </w:p>
    <w:p w:rsidR="007A7F9E" w:rsidRPr="002B1C67" w:rsidRDefault="007A7F9E" w:rsidP="00642234">
      <w:pPr>
        <w:pStyle w:val="a5"/>
        <w:numPr>
          <w:ilvl w:val="0"/>
          <w:numId w:val="3"/>
        </w:numPr>
        <w:rPr>
          <w:color w:val="000000"/>
        </w:rPr>
      </w:pPr>
      <w:r w:rsidRPr="002B1C67">
        <w:rPr>
          <w:color w:val="000000"/>
        </w:rPr>
        <w:t>- ресурсы, необходимые для выполнения каждой бизнес-функции;</w:t>
      </w:r>
    </w:p>
    <w:p w:rsidR="007A7F9E" w:rsidRPr="002B1C67" w:rsidRDefault="007A7F9E" w:rsidP="00642234">
      <w:pPr>
        <w:pStyle w:val="a5"/>
        <w:numPr>
          <w:ilvl w:val="0"/>
          <w:numId w:val="3"/>
        </w:numPr>
        <w:rPr>
          <w:color w:val="000000"/>
        </w:rPr>
      </w:pPr>
      <w:r w:rsidRPr="002B1C67">
        <w:rPr>
          <w:color w:val="000000"/>
        </w:rPr>
        <w:t>- документацию/условия, регламентирующие выполнение каждой бизнес-функции;</w:t>
      </w:r>
    </w:p>
    <w:p w:rsidR="007A7F9E" w:rsidRPr="002B1C67" w:rsidRDefault="007A7F9E" w:rsidP="00642234">
      <w:pPr>
        <w:pStyle w:val="a5"/>
        <w:numPr>
          <w:ilvl w:val="0"/>
          <w:numId w:val="3"/>
        </w:numPr>
        <w:rPr>
          <w:color w:val="000000"/>
        </w:rPr>
      </w:pPr>
      <w:r w:rsidRPr="002B1C67">
        <w:rPr>
          <w:color w:val="000000"/>
        </w:rPr>
        <w:t>- параметры, характеризующие выполнение бизнес-функций и процесса в целом.</w:t>
      </w:r>
    </w:p>
    <w:p w:rsidR="007A7F9E" w:rsidRPr="002B1C67" w:rsidRDefault="007A7F9E" w:rsidP="002B1C67">
      <w:pPr>
        <w:pStyle w:val="a5"/>
        <w:ind w:firstLine="142"/>
        <w:rPr>
          <w:color w:val="000000"/>
        </w:rPr>
      </w:pPr>
      <w:r w:rsidRPr="002B1C67">
        <w:rPr>
          <w:color w:val="000000"/>
        </w:rPr>
        <w:t>Модели бизнес-процессов применяются предприятиями для различных целей, что определяет тип разрабатываемой модели. Существуют разные классификации моделей бизнес-процессов:</w:t>
      </w:r>
    </w:p>
    <w:p w:rsidR="00E105CB" w:rsidRDefault="007A7F9E" w:rsidP="00E105CB">
      <w:pPr>
        <w:pStyle w:val="a5"/>
        <w:spacing w:after="0" w:afterAutospacing="0"/>
        <w:ind w:left="142"/>
        <w:rPr>
          <w:color w:val="000000"/>
        </w:rPr>
      </w:pPr>
      <w:r w:rsidRPr="002B1C67">
        <w:rPr>
          <w:color w:val="000000"/>
        </w:rPr>
        <w:t>1)</w:t>
      </w:r>
      <w:r w:rsidRPr="00E105CB">
        <w:rPr>
          <w:b/>
          <w:color w:val="000000"/>
        </w:rPr>
        <w:t>Графическая модель</w:t>
      </w:r>
      <w:r w:rsidRPr="002B1C67">
        <w:rPr>
          <w:color w:val="000000"/>
        </w:rPr>
        <w:t xml:space="preserve"> бизнес-процесса в виде наглядной, общепонятной диаграммы может служить для обучения новых сотрудников их должностным обязанностям, согласования действий между структурными единицами компании, подбора или разработки компонентов информационной системы и т. д. </w:t>
      </w:r>
    </w:p>
    <w:p w:rsidR="007A7F9E" w:rsidRPr="002B1C67" w:rsidRDefault="007A7F9E" w:rsidP="00E105CB">
      <w:pPr>
        <w:pStyle w:val="a5"/>
        <w:spacing w:before="0" w:beforeAutospacing="0" w:after="0" w:afterAutospacing="0"/>
        <w:ind w:left="142"/>
        <w:rPr>
          <w:color w:val="000000"/>
        </w:rPr>
      </w:pPr>
      <w:r w:rsidRPr="002B1C67">
        <w:rPr>
          <w:color w:val="000000"/>
        </w:rPr>
        <w:t>2)</w:t>
      </w:r>
      <w:r w:rsidRPr="00E105CB">
        <w:rPr>
          <w:b/>
          <w:color w:val="000000"/>
        </w:rPr>
        <w:t>Имитационные</w:t>
      </w:r>
      <w:r w:rsidRPr="002B1C67">
        <w:rPr>
          <w:color w:val="000000"/>
        </w:rPr>
        <w:t xml:space="preserve"> модели бизнес-процессов позволяют оценить их эффективность и посмотреть, как будет выполняться проце</w:t>
      </w:r>
      <w:proofErr w:type="gramStart"/>
      <w:r w:rsidRPr="002B1C67">
        <w:rPr>
          <w:color w:val="000000"/>
        </w:rPr>
        <w:t>сс с вх</w:t>
      </w:r>
      <w:proofErr w:type="gramEnd"/>
      <w:r w:rsidRPr="002B1C67">
        <w:rPr>
          <w:color w:val="000000"/>
        </w:rPr>
        <w:t>одными данными, не встречавшимися до сих пор в реальной работе предприятия.</w:t>
      </w:r>
    </w:p>
    <w:p w:rsidR="007A7F9E" w:rsidRPr="002B1C67" w:rsidRDefault="007A7F9E" w:rsidP="00E105CB">
      <w:pPr>
        <w:pStyle w:val="a5"/>
        <w:ind w:left="142"/>
        <w:rPr>
          <w:color w:val="000000"/>
        </w:rPr>
      </w:pPr>
      <w:r w:rsidRPr="002B1C67">
        <w:rPr>
          <w:color w:val="000000"/>
        </w:rPr>
        <w:t>3)</w:t>
      </w:r>
      <w:r w:rsidRPr="00E105CB">
        <w:rPr>
          <w:b/>
          <w:color w:val="000000"/>
        </w:rPr>
        <w:t xml:space="preserve">Исполняемые </w:t>
      </w:r>
      <w:r w:rsidRPr="002B1C67">
        <w:rPr>
          <w:color w:val="000000"/>
        </w:rPr>
        <w:t>модели бизнес-процессов могут быть запущены на специальном программном обеспечении для автоматизации процесса непосредственно по модели.</w:t>
      </w:r>
    </w:p>
    <w:p w:rsidR="007A7F9E" w:rsidRPr="002B1C67" w:rsidRDefault="007A7F9E" w:rsidP="002B1C67">
      <w:pPr>
        <w:pStyle w:val="a5"/>
        <w:ind w:firstLine="142"/>
        <w:rPr>
          <w:color w:val="000000"/>
        </w:rPr>
      </w:pPr>
      <w:r w:rsidRPr="002B1C67">
        <w:rPr>
          <w:color w:val="000000"/>
        </w:rPr>
        <w:t xml:space="preserve">Согласно определению М. </w:t>
      </w:r>
      <w:proofErr w:type="spellStart"/>
      <w:r w:rsidRPr="002B1C67">
        <w:rPr>
          <w:color w:val="000000"/>
        </w:rPr>
        <w:t>Хаммера</w:t>
      </w:r>
      <w:proofErr w:type="spellEnd"/>
      <w:r w:rsidRPr="002B1C67">
        <w:rPr>
          <w:color w:val="000000"/>
        </w:rPr>
        <w:t xml:space="preserve"> и </w:t>
      </w:r>
      <w:proofErr w:type="spellStart"/>
      <w:r w:rsidRPr="002B1C67">
        <w:rPr>
          <w:color w:val="000000"/>
        </w:rPr>
        <w:t>Д.Чемпи</w:t>
      </w:r>
      <w:proofErr w:type="spellEnd"/>
      <w:r w:rsidRPr="002B1C67">
        <w:rPr>
          <w:color w:val="000000"/>
        </w:rPr>
        <w:t xml:space="preserve"> </w:t>
      </w:r>
      <w:proofErr w:type="spellStart"/>
      <w:r w:rsidRPr="002B1C67">
        <w:rPr>
          <w:color w:val="000000"/>
        </w:rPr>
        <w:t>реинжиниринг</w:t>
      </w:r>
      <w:proofErr w:type="spellEnd"/>
      <w:r w:rsidRPr="002B1C67">
        <w:rPr>
          <w:color w:val="000000"/>
        </w:rPr>
        <w:t xml:space="preserve"> бизне</w:t>
      </w:r>
      <w:proofErr w:type="gramStart"/>
      <w:r w:rsidRPr="002B1C67">
        <w:rPr>
          <w:color w:val="000000"/>
        </w:rPr>
        <w:t>с-</w:t>
      </w:r>
      <w:proofErr w:type="gramEnd"/>
      <w:r w:rsidRPr="002B1C67">
        <w:rPr>
          <w:color w:val="000000"/>
        </w:rPr>
        <w:t xml:space="preserve"> определяется, как фундаментальное переосмысление и радикальное перепроектирование бизнес-процессов (БП) для достижения коренных улучшений в основных показателях деятельности предприятия.</w:t>
      </w:r>
    </w:p>
    <w:p w:rsidR="007A7F9E" w:rsidRPr="002B1C67" w:rsidRDefault="007A7F9E" w:rsidP="002B1C67">
      <w:pPr>
        <w:pStyle w:val="a5"/>
        <w:ind w:firstLine="142"/>
        <w:rPr>
          <w:color w:val="000000"/>
        </w:rPr>
      </w:pPr>
      <w:r w:rsidRPr="002B1C67">
        <w:rPr>
          <w:color w:val="000000"/>
        </w:rPr>
        <w:t xml:space="preserve">Реинжиниринг бизнес-процессов предполагает построение двух моделей бизнес-процесса: как есть (англ. </w:t>
      </w:r>
      <w:proofErr w:type="spellStart"/>
      <w:r w:rsidRPr="002B1C67">
        <w:rPr>
          <w:color w:val="000000"/>
        </w:rPr>
        <w:t>as</w:t>
      </w:r>
      <w:proofErr w:type="spellEnd"/>
      <w:r w:rsidRPr="002B1C67">
        <w:rPr>
          <w:color w:val="000000"/>
        </w:rPr>
        <w:t xml:space="preserve"> </w:t>
      </w:r>
      <w:proofErr w:type="spellStart"/>
      <w:r w:rsidRPr="002B1C67">
        <w:rPr>
          <w:color w:val="000000"/>
        </w:rPr>
        <w:t>is</w:t>
      </w:r>
      <w:proofErr w:type="spellEnd"/>
      <w:r w:rsidRPr="002B1C67">
        <w:rPr>
          <w:color w:val="000000"/>
        </w:rPr>
        <w:t xml:space="preserve">) и как должно быть (англ. </w:t>
      </w:r>
      <w:proofErr w:type="spellStart"/>
      <w:r w:rsidRPr="002B1C67">
        <w:rPr>
          <w:color w:val="000000"/>
        </w:rPr>
        <w:t>to</w:t>
      </w:r>
      <w:proofErr w:type="spellEnd"/>
      <w:r w:rsidRPr="002B1C67">
        <w:rPr>
          <w:color w:val="000000"/>
        </w:rPr>
        <w:t xml:space="preserve"> </w:t>
      </w:r>
      <w:proofErr w:type="spellStart"/>
      <w:r w:rsidRPr="002B1C67">
        <w:rPr>
          <w:color w:val="000000"/>
        </w:rPr>
        <w:t>be</w:t>
      </w:r>
      <w:proofErr w:type="spellEnd"/>
      <w:r w:rsidRPr="002B1C67">
        <w:rPr>
          <w:color w:val="000000"/>
        </w:rPr>
        <w:t>), а затем внедрение последней на предприятии.</w:t>
      </w:r>
    </w:p>
    <w:p w:rsidR="007A7F9E" w:rsidRPr="002B1C67" w:rsidRDefault="007A7F9E" w:rsidP="002B1C67">
      <w:pPr>
        <w:pStyle w:val="a5"/>
        <w:ind w:firstLine="142"/>
        <w:rPr>
          <w:color w:val="000000"/>
        </w:rPr>
      </w:pPr>
      <w:r w:rsidRPr="002B1C67">
        <w:rPr>
          <w:color w:val="000000"/>
        </w:rPr>
        <w:t xml:space="preserve">На современном этапе в круг задач моделирования и автоматизации бизнес-процессов все чаще включают автоматизацию взаимодействия предприятия с внешней средой. В модели бизнес-процесса отражают взаимодействие компании с различными элементами внешней среды: клиентами, коммерческими партнерами, поставщиками, административными органами. Особенно активно развиваются технологии автоматизации межкорпоративного взаимодействия — бизнес-бизнес (англ. </w:t>
      </w:r>
      <w:proofErr w:type="spellStart"/>
      <w:r w:rsidRPr="002B1C67">
        <w:rPr>
          <w:color w:val="000000"/>
        </w:rPr>
        <w:t>Business-to-Business</w:t>
      </w:r>
      <w:proofErr w:type="spellEnd"/>
      <w:r w:rsidRPr="002B1C67">
        <w:rPr>
          <w:color w:val="000000"/>
        </w:rPr>
        <w:t>, B2B).</w:t>
      </w:r>
    </w:p>
    <w:p w:rsidR="007A7F9E" w:rsidRDefault="007A7F9E" w:rsidP="002B1C67">
      <w:pPr>
        <w:tabs>
          <w:tab w:val="left" w:pos="426"/>
        </w:tabs>
        <w:ind w:firstLine="142"/>
        <w:jc w:val="both"/>
        <w:rPr>
          <w:rFonts w:ascii="Times New Roman" w:hAnsi="Times New Roman" w:cs="Times New Roman"/>
          <w:sz w:val="24"/>
          <w:szCs w:val="24"/>
        </w:rPr>
        <w:sectPr w:rsidR="007A7F9E" w:rsidSect="00AE4155">
          <w:pgSz w:w="11906" w:h="16838"/>
          <w:pgMar w:top="720" w:right="720" w:bottom="720" w:left="720" w:header="708" w:footer="708" w:gutter="0"/>
          <w:cols w:space="708"/>
          <w:docGrid w:linePitch="360"/>
        </w:sectPr>
      </w:pPr>
    </w:p>
    <w:p w:rsidR="00224525" w:rsidRDefault="007A7F9E" w:rsidP="00224525">
      <w:pPr>
        <w:tabs>
          <w:tab w:val="left" w:pos="426"/>
        </w:tabs>
        <w:jc w:val="both"/>
        <w:rPr>
          <w:rFonts w:ascii="Times New Roman" w:hAnsi="Times New Roman" w:cs="Times New Roman"/>
          <w:sz w:val="24"/>
          <w:szCs w:val="24"/>
        </w:rPr>
      </w:pPr>
      <w:r>
        <w:rPr>
          <w:rFonts w:ascii="Times New Roman" w:hAnsi="Times New Roman" w:cs="Times New Roman"/>
          <w:sz w:val="24"/>
          <w:szCs w:val="24"/>
        </w:rPr>
        <w:lastRenderedPageBreak/>
        <w:t>53.</w:t>
      </w:r>
      <w:r w:rsidR="00E67EBF">
        <w:rPr>
          <w:rFonts w:ascii="Times New Roman" w:hAnsi="Times New Roman" w:cs="Times New Roman"/>
          <w:sz w:val="24"/>
          <w:szCs w:val="24"/>
        </w:rPr>
        <w:t>Управление качеством</w:t>
      </w:r>
    </w:p>
    <w:p w:rsidR="00E67EBF" w:rsidRPr="003F0094" w:rsidRDefault="00E67EBF" w:rsidP="00E67EBF">
      <w:pPr>
        <w:pStyle w:val="2"/>
        <w:ind w:left="0" w:firstLine="0"/>
        <w:jc w:val="both"/>
        <w:rPr>
          <w:sz w:val="24"/>
          <w:szCs w:val="24"/>
        </w:rPr>
      </w:pPr>
      <w:r w:rsidRPr="003F0094">
        <w:rPr>
          <w:b/>
          <w:bCs/>
          <w:sz w:val="24"/>
          <w:szCs w:val="24"/>
        </w:rPr>
        <w:t xml:space="preserve">Управление качеством </w:t>
      </w:r>
      <w:r w:rsidRPr="003F0094">
        <w:rPr>
          <w:sz w:val="24"/>
          <w:szCs w:val="24"/>
        </w:rPr>
        <w:t>— деятельность оперативного характера, осуществляемая руководителями и персоналом предприятия, воздействующими на процесс создания продукции с целью обеспечения ее качества путём выполнения функций планирования и контроля качества, коммуникации (информации), разработки и внедрения мероприятий и принятия решений по качеству.</w:t>
      </w:r>
    </w:p>
    <w:p w:rsidR="00E67EBF" w:rsidRPr="003F0094" w:rsidRDefault="00E67EBF" w:rsidP="00E67EBF">
      <w:pPr>
        <w:pStyle w:val="2"/>
        <w:ind w:left="0" w:firstLine="0"/>
        <w:rPr>
          <w:sz w:val="24"/>
          <w:szCs w:val="24"/>
        </w:rPr>
      </w:pPr>
    </w:p>
    <w:p w:rsidR="00E67EBF" w:rsidRPr="003F0094" w:rsidRDefault="00E67EBF" w:rsidP="00E67EBF">
      <w:pPr>
        <w:pStyle w:val="1"/>
        <w:rPr>
          <w:sz w:val="24"/>
          <w:szCs w:val="24"/>
        </w:rPr>
      </w:pPr>
    </w:p>
    <w:p w:rsidR="00E67EBF" w:rsidRPr="003F0094" w:rsidRDefault="00E67EBF" w:rsidP="00E67EBF">
      <w:pPr>
        <w:pStyle w:val="2"/>
        <w:ind w:left="0" w:firstLine="0"/>
        <w:rPr>
          <w:sz w:val="24"/>
          <w:szCs w:val="24"/>
        </w:rPr>
      </w:pPr>
      <w:r w:rsidRPr="003F0094">
        <w:rPr>
          <w:sz w:val="24"/>
          <w:szCs w:val="24"/>
        </w:rPr>
        <w:t>Модель Всеобщего контроля качества (</w:t>
      </w:r>
      <w:proofErr w:type="spellStart"/>
      <w:r w:rsidRPr="003F0094">
        <w:rPr>
          <w:sz w:val="24"/>
          <w:szCs w:val="24"/>
        </w:rPr>
        <w:t>Total</w:t>
      </w:r>
      <w:proofErr w:type="spellEnd"/>
      <w:r w:rsidRPr="003F0094">
        <w:rPr>
          <w:sz w:val="24"/>
          <w:szCs w:val="24"/>
        </w:rPr>
        <w:t xml:space="preserve"> </w:t>
      </w:r>
      <w:proofErr w:type="spellStart"/>
      <w:r w:rsidRPr="003F0094">
        <w:rPr>
          <w:sz w:val="24"/>
          <w:szCs w:val="24"/>
        </w:rPr>
        <w:t>Quality</w:t>
      </w:r>
      <w:proofErr w:type="spellEnd"/>
      <w:r w:rsidRPr="003F0094">
        <w:rPr>
          <w:sz w:val="24"/>
          <w:szCs w:val="24"/>
        </w:rPr>
        <w:t xml:space="preserve"> </w:t>
      </w:r>
      <w:proofErr w:type="spellStart"/>
      <w:r w:rsidRPr="003F0094">
        <w:rPr>
          <w:sz w:val="24"/>
          <w:szCs w:val="24"/>
        </w:rPr>
        <w:t>Control</w:t>
      </w:r>
      <w:proofErr w:type="spellEnd"/>
      <w:r w:rsidRPr="003F0094">
        <w:rPr>
          <w:sz w:val="24"/>
          <w:szCs w:val="24"/>
        </w:rPr>
        <w:t xml:space="preserve">) была предложена </w:t>
      </w:r>
      <w:proofErr w:type="spellStart"/>
      <w:r w:rsidRPr="003F0094">
        <w:rPr>
          <w:sz w:val="24"/>
          <w:szCs w:val="24"/>
        </w:rPr>
        <w:t>Армандом</w:t>
      </w:r>
      <w:proofErr w:type="spellEnd"/>
      <w:r w:rsidRPr="003F0094">
        <w:rPr>
          <w:sz w:val="24"/>
          <w:szCs w:val="24"/>
        </w:rPr>
        <w:t xml:space="preserve"> </w:t>
      </w:r>
      <w:proofErr w:type="spellStart"/>
      <w:r w:rsidRPr="003F0094">
        <w:rPr>
          <w:sz w:val="24"/>
          <w:szCs w:val="24"/>
        </w:rPr>
        <w:t>Фейгенбаумом</w:t>
      </w:r>
      <w:proofErr w:type="spellEnd"/>
      <w:r w:rsidRPr="003F0094">
        <w:rPr>
          <w:sz w:val="24"/>
          <w:szCs w:val="24"/>
        </w:rPr>
        <w:t xml:space="preserve"> в начале 50-х годов.</w:t>
      </w:r>
    </w:p>
    <w:p w:rsidR="00E67EBF" w:rsidRPr="003F0094" w:rsidRDefault="00E67EBF" w:rsidP="00E67EBF">
      <w:pPr>
        <w:pStyle w:val="2"/>
        <w:ind w:left="0" w:firstLine="0"/>
        <w:jc w:val="both"/>
        <w:rPr>
          <w:sz w:val="24"/>
          <w:szCs w:val="24"/>
        </w:rPr>
      </w:pPr>
      <w:r w:rsidRPr="003F0094">
        <w:rPr>
          <w:sz w:val="24"/>
          <w:szCs w:val="24"/>
        </w:rPr>
        <w:t xml:space="preserve">Под </w:t>
      </w:r>
      <w:r w:rsidRPr="003F0094">
        <w:rPr>
          <w:i/>
          <w:iCs/>
          <w:sz w:val="24"/>
          <w:szCs w:val="24"/>
        </w:rPr>
        <w:t xml:space="preserve">Всеобщим контролем качества </w:t>
      </w:r>
      <w:proofErr w:type="spellStart"/>
      <w:r w:rsidRPr="003F0094">
        <w:rPr>
          <w:i/>
          <w:iCs/>
          <w:sz w:val="24"/>
          <w:szCs w:val="24"/>
        </w:rPr>
        <w:t>А.</w:t>
      </w:r>
      <w:r w:rsidRPr="003F0094">
        <w:rPr>
          <w:sz w:val="24"/>
          <w:szCs w:val="24"/>
        </w:rPr>
        <w:t>Фейгенбаум</w:t>
      </w:r>
      <w:proofErr w:type="spellEnd"/>
      <w:r w:rsidRPr="003F0094">
        <w:rPr>
          <w:sz w:val="24"/>
          <w:szCs w:val="24"/>
        </w:rPr>
        <w:t xml:space="preserve"> понимал такую систему, которая позволяла решать проблему качества продукции и ее цены в зависимости от выгоды потребителей, производителей и дистрибьютеров. </w:t>
      </w:r>
      <w:proofErr w:type="spellStart"/>
      <w:r w:rsidRPr="003F0094">
        <w:rPr>
          <w:sz w:val="24"/>
          <w:szCs w:val="24"/>
        </w:rPr>
        <w:t>А.Фейгенбаум</w:t>
      </w:r>
      <w:proofErr w:type="spellEnd"/>
      <w:r w:rsidRPr="003F0094">
        <w:rPr>
          <w:sz w:val="24"/>
          <w:szCs w:val="24"/>
        </w:rPr>
        <w:t xml:space="preserve"> предложил рассматривать качество не как конечный результат производства изделия, а на каждом этапе его создания.</w:t>
      </w:r>
    </w:p>
    <w:p w:rsidR="00E67EBF" w:rsidRPr="003F0094" w:rsidRDefault="00E67EBF" w:rsidP="00E67EBF">
      <w:pPr>
        <w:pStyle w:val="2"/>
        <w:ind w:left="0" w:firstLine="0"/>
        <w:rPr>
          <w:sz w:val="24"/>
          <w:szCs w:val="24"/>
        </w:rPr>
      </w:pPr>
    </w:p>
    <w:p w:rsidR="00E67EBF" w:rsidRPr="003F0094" w:rsidRDefault="00E67EBF" w:rsidP="00E67EBF">
      <w:pPr>
        <w:pStyle w:val="1"/>
        <w:rPr>
          <w:sz w:val="24"/>
          <w:szCs w:val="24"/>
        </w:rPr>
      </w:pPr>
    </w:p>
    <w:p w:rsidR="00E67EBF" w:rsidRPr="003F0094" w:rsidRDefault="00E67EBF" w:rsidP="00E67EBF">
      <w:pPr>
        <w:pStyle w:val="2"/>
        <w:ind w:left="0" w:firstLine="0"/>
        <w:jc w:val="center"/>
        <w:rPr>
          <w:i/>
          <w:iCs/>
          <w:sz w:val="24"/>
          <w:szCs w:val="24"/>
        </w:rPr>
      </w:pPr>
      <w:r w:rsidRPr="003F0094">
        <w:rPr>
          <w:i/>
          <w:iCs/>
          <w:sz w:val="24"/>
          <w:szCs w:val="24"/>
        </w:rPr>
        <w:t>Принципы управления качеством</w:t>
      </w:r>
    </w:p>
    <w:p w:rsidR="00E67EBF" w:rsidRPr="003F0094" w:rsidRDefault="00E67EBF" w:rsidP="00642234">
      <w:pPr>
        <w:pStyle w:val="2"/>
        <w:numPr>
          <w:ilvl w:val="0"/>
          <w:numId w:val="3"/>
        </w:numPr>
        <w:rPr>
          <w:sz w:val="24"/>
          <w:szCs w:val="24"/>
        </w:rPr>
      </w:pPr>
      <w:r w:rsidRPr="003F0094">
        <w:rPr>
          <w:b/>
          <w:bCs/>
          <w:sz w:val="24"/>
          <w:szCs w:val="24"/>
        </w:rPr>
        <w:t>Ориентация на потребителя</w:t>
      </w:r>
      <w:r w:rsidRPr="003F0094">
        <w:rPr>
          <w:sz w:val="24"/>
          <w:szCs w:val="24"/>
        </w:rPr>
        <w:t>.</w:t>
      </w:r>
    </w:p>
    <w:p w:rsidR="00E67EBF" w:rsidRPr="003F0094" w:rsidRDefault="00E67EBF" w:rsidP="00642234">
      <w:pPr>
        <w:pStyle w:val="2"/>
        <w:numPr>
          <w:ilvl w:val="0"/>
          <w:numId w:val="3"/>
        </w:numPr>
        <w:rPr>
          <w:sz w:val="24"/>
          <w:szCs w:val="24"/>
        </w:rPr>
      </w:pPr>
      <w:r w:rsidRPr="003F0094">
        <w:rPr>
          <w:b/>
          <w:bCs/>
          <w:sz w:val="24"/>
          <w:szCs w:val="24"/>
        </w:rPr>
        <w:t>Лидерство руководителя</w:t>
      </w:r>
      <w:r w:rsidRPr="003F0094">
        <w:rPr>
          <w:sz w:val="24"/>
          <w:szCs w:val="24"/>
        </w:rPr>
        <w:t xml:space="preserve">. </w:t>
      </w:r>
    </w:p>
    <w:p w:rsidR="00E67EBF" w:rsidRPr="003F0094" w:rsidRDefault="00E67EBF" w:rsidP="00642234">
      <w:pPr>
        <w:pStyle w:val="2"/>
        <w:numPr>
          <w:ilvl w:val="0"/>
          <w:numId w:val="3"/>
        </w:numPr>
        <w:rPr>
          <w:sz w:val="24"/>
          <w:szCs w:val="24"/>
        </w:rPr>
      </w:pPr>
      <w:r w:rsidRPr="003F0094">
        <w:rPr>
          <w:b/>
          <w:bCs/>
          <w:sz w:val="24"/>
          <w:szCs w:val="24"/>
        </w:rPr>
        <w:t>Вовлечение работников</w:t>
      </w:r>
      <w:r w:rsidRPr="003F0094">
        <w:rPr>
          <w:sz w:val="24"/>
          <w:szCs w:val="24"/>
        </w:rPr>
        <w:t xml:space="preserve">. </w:t>
      </w:r>
    </w:p>
    <w:p w:rsidR="00E67EBF" w:rsidRPr="003F0094" w:rsidRDefault="00E67EBF" w:rsidP="00642234">
      <w:pPr>
        <w:pStyle w:val="2"/>
        <w:numPr>
          <w:ilvl w:val="0"/>
          <w:numId w:val="3"/>
        </w:numPr>
        <w:rPr>
          <w:sz w:val="24"/>
          <w:szCs w:val="24"/>
        </w:rPr>
      </w:pPr>
      <w:r w:rsidRPr="003F0094">
        <w:rPr>
          <w:b/>
          <w:bCs/>
          <w:sz w:val="24"/>
          <w:szCs w:val="24"/>
        </w:rPr>
        <w:t>Процессный подход</w:t>
      </w:r>
      <w:r w:rsidRPr="003F0094">
        <w:rPr>
          <w:sz w:val="24"/>
          <w:szCs w:val="24"/>
        </w:rPr>
        <w:t xml:space="preserve">. </w:t>
      </w:r>
    </w:p>
    <w:p w:rsidR="00E67EBF" w:rsidRPr="003F0094" w:rsidRDefault="00E67EBF" w:rsidP="00642234">
      <w:pPr>
        <w:pStyle w:val="2"/>
        <w:numPr>
          <w:ilvl w:val="0"/>
          <w:numId w:val="3"/>
        </w:numPr>
        <w:rPr>
          <w:sz w:val="24"/>
          <w:szCs w:val="24"/>
        </w:rPr>
      </w:pPr>
      <w:r w:rsidRPr="003F0094">
        <w:rPr>
          <w:b/>
          <w:bCs/>
          <w:sz w:val="24"/>
          <w:szCs w:val="24"/>
        </w:rPr>
        <w:t>Системный подход</w:t>
      </w:r>
      <w:r w:rsidRPr="003F0094">
        <w:rPr>
          <w:sz w:val="24"/>
          <w:szCs w:val="24"/>
        </w:rPr>
        <w:t xml:space="preserve">. </w:t>
      </w:r>
    </w:p>
    <w:p w:rsidR="00E67EBF" w:rsidRPr="003F0094" w:rsidRDefault="00E67EBF" w:rsidP="00642234">
      <w:pPr>
        <w:pStyle w:val="2"/>
        <w:numPr>
          <w:ilvl w:val="0"/>
          <w:numId w:val="3"/>
        </w:numPr>
        <w:rPr>
          <w:sz w:val="24"/>
          <w:szCs w:val="24"/>
        </w:rPr>
      </w:pPr>
      <w:r w:rsidRPr="003F0094">
        <w:rPr>
          <w:b/>
          <w:bCs/>
          <w:sz w:val="24"/>
          <w:szCs w:val="24"/>
        </w:rPr>
        <w:t>Постоянное улучшение</w:t>
      </w:r>
      <w:r w:rsidRPr="003F0094">
        <w:rPr>
          <w:sz w:val="24"/>
          <w:szCs w:val="24"/>
        </w:rPr>
        <w:t>.</w:t>
      </w:r>
    </w:p>
    <w:p w:rsidR="00E67EBF" w:rsidRPr="003F0094" w:rsidRDefault="00E67EBF" w:rsidP="00642234">
      <w:pPr>
        <w:pStyle w:val="2"/>
        <w:numPr>
          <w:ilvl w:val="0"/>
          <w:numId w:val="3"/>
        </w:numPr>
        <w:rPr>
          <w:sz w:val="24"/>
          <w:szCs w:val="24"/>
        </w:rPr>
      </w:pPr>
      <w:r w:rsidRPr="003F0094">
        <w:rPr>
          <w:b/>
          <w:bCs/>
          <w:sz w:val="24"/>
          <w:szCs w:val="24"/>
        </w:rPr>
        <w:t>Принятие решений, основанных на фактах</w:t>
      </w:r>
      <w:r w:rsidRPr="003F0094">
        <w:rPr>
          <w:sz w:val="24"/>
          <w:szCs w:val="24"/>
        </w:rPr>
        <w:t>.</w:t>
      </w:r>
    </w:p>
    <w:p w:rsidR="00E67EBF" w:rsidRPr="003F0094" w:rsidRDefault="00E67EBF" w:rsidP="00642234">
      <w:pPr>
        <w:pStyle w:val="2"/>
        <w:numPr>
          <w:ilvl w:val="0"/>
          <w:numId w:val="3"/>
        </w:numPr>
        <w:rPr>
          <w:sz w:val="24"/>
          <w:szCs w:val="24"/>
        </w:rPr>
      </w:pPr>
      <w:r w:rsidRPr="003F0094">
        <w:rPr>
          <w:b/>
          <w:bCs/>
          <w:sz w:val="24"/>
          <w:szCs w:val="24"/>
        </w:rPr>
        <w:t>Взаимовыгодные отношения с поставщиками</w:t>
      </w:r>
      <w:r w:rsidRPr="003F0094">
        <w:rPr>
          <w:sz w:val="24"/>
          <w:szCs w:val="24"/>
        </w:rPr>
        <w:t xml:space="preserve">. </w:t>
      </w:r>
    </w:p>
    <w:p w:rsidR="00E67EBF" w:rsidRPr="003F0094" w:rsidRDefault="00E67EBF" w:rsidP="00E67EBF">
      <w:pPr>
        <w:pStyle w:val="1"/>
        <w:rPr>
          <w:sz w:val="24"/>
          <w:szCs w:val="24"/>
        </w:rPr>
      </w:pPr>
    </w:p>
    <w:p w:rsidR="00E67EBF" w:rsidRPr="003F0094" w:rsidRDefault="00E67EBF" w:rsidP="00E67EBF">
      <w:pPr>
        <w:pStyle w:val="2"/>
        <w:ind w:left="0" w:firstLine="0"/>
        <w:rPr>
          <w:sz w:val="24"/>
          <w:szCs w:val="24"/>
        </w:rPr>
      </w:pPr>
      <w:r w:rsidRPr="003F0094">
        <w:rPr>
          <w:sz w:val="24"/>
          <w:szCs w:val="24"/>
        </w:rPr>
        <w:t>Затраты на качество обычно делятся на следующие категории:</w:t>
      </w:r>
    </w:p>
    <w:p w:rsidR="00E67EBF" w:rsidRPr="003F0094" w:rsidRDefault="00E67EBF" w:rsidP="00E67EBF">
      <w:pPr>
        <w:pStyle w:val="2"/>
        <w:ind w:left="0" w:firstLine="0"/>
        <w:jc w:val="both"/>
        <w:rPr>
          <w:sz w:val="24"/>
          <w:szCs w:val="24"/>
        </w:rPr>
      </w:pPr>
      <w:r w:rsidRPr="003F0094">
        <w:rPr>
          <w:sz w:val="24"/>
          <w:szCs w:val="24"/>
        </w:rPr>
        <w:t>1)затраты на предотвращение возможности возникновения дефектов;</w:t>
      </w:r>
    </w:p>
    <w:p w:rsidR="00E67EBF" w:rsidRPr="003F0094" w:rsidRDefault="00E67EBF" w:rsidP="00E67EBF">
      <w:pPr>
        <w:pStyle w:val="2"/>
        <w:ind w:left="0" w:firstLine="0"/>
        <w:jc w:val="both"/>
        <w:rPr>
          <w:sz w:val="24"/>
          <w:szCs w:val="24"/>
        </w:rPr>
      </w:pPr>
      <w:r w:rsidRPr="003F0094">
        <w:rPr>
          <w:sz w:val="24"/>
          <w:szCs w:val="24"/>
        </w:rPr>
        <w:t>2)затраты на контроль, т.е. затраты на определение и подтверждение достигнутого уровня качества;</w:t>
      </w:r>
    </w:p>
    <w:p w:rsidR="00E67EBF" w:rsidRPr="003F0094" w:rsidRDefault="00E67EBF" w:rsidP="00E67EBF">
      <w:pPr>
        <w:pStyle w:val="2"/>
        <w:ind w:left="0" w:firstLine="0"/>
        <w:jc w:val="both"/>
        <w:rPr>
          <w:sz w:val="24"/>
          <w:szCs w:val="24"/>
        </w:rPr>
      </w:pPr>
      <w:r w:rsidRPr="003F0094">
        <w:rPr>
          <w:sz w:val="24"/>
          <w:szCs w:val="24"/>
        </w:rPr>
        <w:t>3)внутренние затраты на дефект – затраты, понесенные внутри организации, когда оговоренный уровень качества не достигнут, т.е. до того, как продукт был продан (внутренние потери);</w:t>
      </w:r>
    </w:p>
    <w:p w:rsidR="00E67EBF" w:rsidRPr="003F0094" w:rsidRDefault="00E67EBF" w:rsidP="00E67EBF">
      <w:pPr>
        <w:pStyle w:val="2"/>
        <w:ind w:left="0" w:firstLine="0"/>
        <w:jc w:val="both"/>
        <w:rPr>
          <w:sz w:val="24"/>
          <w:szCs w:val="24"/>
        </w:rPr>
      </w:pPr>
      <w:r w:rsidRPr="003F0094">
        <w:rPr>
          <w:sz w:val="24"/>
          <w:szCs w:val="24"/>
        </w:rPr>
        <w:t>4)внешние затраты на дефект – затраты, понесенные вне организации, когда оговоренный уровень качества не достигнут, т.е. после продажи продукта (внешние потери).</w:t>
      </w:r>
    </w:p>
    <w:p w:rsidR="00E67EBF" w:rsidRPr="00E67EBF" w:rsidRDefault="00E67EBF" w:rsidP="00224525">
      <w:pPr>
        <w:tabs>
          <w:tab w:val="left" w:pos="426"/>
        </w:tabs>
        <w:jc w:val="both"/>
        <w:rPr>
          <w:rFonts w:ascii="Times New Roman" w:hAnsi="Times New Roman" w:cs="Times New Roman"/>
          <w:sz w:val="24"/>
          <w:szCs w:val="24"/>
        </w:rPr>
      </w:pPr>
    </w:p>
    <w:sectPr w:rsidR="00E67EBF" w:rsidRPr="00E67EBF" w:rsidSect="00AE4155">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43497C2"/>
    <w:lvl w:ilvl="0">
      <w:numFmt w:val="bullet"/>
      <w:lvlText w:val="*"/>
      <w:lvlJc w:val="left"/>
    </w:lvl>
  </w:abstractNum>
  <w:abstractNum w:abstractNumId="1">
    <w:nsid w:val="039B0675"/>
    <w:multiLevelType w:val="hybridMultilevel"/>
    <w:tmpl w:val="72CA38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450D20"/>
    <w:multiLevelType w:val="hybridMultilevel"/>
    <w:tmpl w:val="84924F8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4FE3C01"/>
    <w:multiLevelType w:val="multilevel"/>
    <w:tmpl w:val="75EE8C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5554212"/>
    <w:multiLevelType w:val="hybridMultilevel"/>
    <w:tmpl w:val="EEA23C9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5582712"/>
    <w:multiLevelType w:val="hybridMultilevel"/>
    <w:tmpl w:val="426804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60947FD"/>
    <w:multiLevelType w:val="hybridMultilevel"/>
    <w:tmpl w:val="E9448AC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7091E8F"/>
    <w:multiLevelType w:val="hybridMultilevel"/>
    <w:tmpl w:val="3A820FD6"/>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08ED1B05"/>
    <w:multiLevelType w:val="hybridMultilevel"/>
    <w:tmpl w:val="7318D0D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BF9067B"/>
    <w:multiLevelType w:val="multilevel"/>
    <w:tmpl w:val="A2064C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E5A50C6"/>
    <w:multiLevelType w:val="hybridMultilevel"/>
    <w:tmpl w:val="0F1C2C0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nsid w:val="0E8414A6"/>
    <w:multiLevelType w:val="multilevel"/>
    <w:tmpl w:val="A6DAA9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F7F2DD0"/>
    <w:multiLevelType w:val="hybridMultilevel"/>
    <w:tmpl w:val="6D9C7C7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nsid w:val="10AD650A"/>
    <w:multiLevelType w:val="hybridMultilevel"/>
    <w:tmpl w:val="0DC80A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1603F52"/>
    <w:multiLevelType w:val="hybridMultilevel"/>
    <w:tmpl w:val="F544FA0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17C0282"/>
    <w:multiLevelType w:val="hybridMultilevel"/>
    <w:tmpl w:val="B3FAF2BA"/>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nsid w:val="15620758"/>
    <w:multiLevelType w:val="multilevel"/>
    <w:tmpl w:val="EADC8F7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6C24D98"/>
    <w:multiLevelType w:val="hybridMultilevel"/>
    <w:tmpl w:val="20B074EE"/>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nsid w:val="17FF3BAB"/>
    <w:multiLevelType w:val="hybridMultilevel"/>
    <w:tmpl w:val="A096105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9D54794"/>
    <w:multiLevelType w:val="hybridMultilevel"/>
    <w:tmpl w:val="8AB24C8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E2949D7"/>
    <w:multiLevelType w:val="hybridMultilevel"/>
    <w:tmpl w:val="EF6813A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E710AB2"/>
    <w:multiLevelType w:val="hybridMultilevel"/>
    <w:tmpl w:val="F09AE3F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1E7234C2"/>
    <w:multiLevelType w:val="hybridMultilevel"/>
    <w:tmpl w:val="53AA310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21B250B1"/>
    <w:multiLevelType w:val="hybridMultilevel"/>
    <w:tmpl w:val="737A90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5591175"/>
    <w:multiLevelType w:val="hybridMultilevel"/>
    <w:tmpl w:val="B520449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8865A48"/>
    <w:multiLevelType w:val="hybridMultilevel"/>
    <w:tmpl w:val="A52053A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2B884426"/>
    <w:multiLevelType w:val="hybridMultilevel"/>
    <w:tmpl w:val="3B4E854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D781DDD"/>
    <w:multiLevelType w:val="hybridMultilevel"/>
    <w:tmpl w:val="CCBCDF7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DE72A65"/>
    <w:multiLevelType w:val="hybridMultilevel"/>
    <w:tmpl w:val="266A0A28"/>
    <w:lvl w:ilvl="0" w:tplc="0419000F">
      <w:start w:val="1"/>
      <w:numFmt w:val="decimal"/>
      <w:lvlText w:val="%1."/>
      <w:lvlJc w:val="left"/>
      <w:pPr>
        <w:ind w:left="360" w:hanging="360"/>
      </w:pPr>
      <w:rPr>
        <w:rFont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nsid w:val="308C1E49"/>
    <w:multiLevelType w:val="multilevel"/>
    <w:tmpl w:val="114033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31F958B0"/>
    <w:multiLevelType w:val="multilevel"/>
    <w:tmpl w:val="1AD0107C"/>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i/>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31D11CB"/>
    <w:multiLevelType w:val="hybridMultilevel"/>
    <w:tmpl w:val="9F980A5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nsid w:val="375F04FC"/>
    <w:multiLevelType w:val="hybridMultilevel"/>
    <w:tmpl w:val="87D813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C403540"/>
    <w:multiLevelType w:val="hybridMultilevel"/>
    <w:tmpl w:val="0D26B78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3C8915B3"/>
    <w:multiLevelType w:val="hybridMultilevel"/>
    <w:tmpl w:val="3AB47288"/>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3D150EFD"/>
    <w:multiLevelType w:val="hybridMultilevel"/>
    <w:tmpl w:val="F20077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DA363D7"/>
    <w:multiLevelType w:val="hybridMultilevel"/>
    <w:tmpl w:val="EFB456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3E017E74"/>
    <w:multiLevelType w:val="hybridMultilevel"/>
    <w:tmpl w:val="0D7471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3E6C6FFB"/>
    <w:multiLevelType w:val="multilevel"/>
    <w:tmpl w:val="89F2852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3F6372AA"/>
    <w:multiLevelType w:val="hybridMultilevel"/>
    <w:tmpl w:val="74E87FD0"/>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40EB4261"/>
    <w:multiLevelType w:val="multilevel"/>
    <w:tmpl w:val="9F5C336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425F66F4"/>
    <w:multiLevelType w:val="hybridMultilevel"/>
    <w:tmpl w:val="C81C55D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478D1FA1"/>
    <w:multiLevelType w:val="hybridMultilevel"/>
    <w:tmpl w:val="256AD64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4BB52EAA"/>
    <w:multiLevelType w:val="hybridMultilevel"/>
    <w:tmpl w:val="B4C0BF4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4D446601"/>
    <w:multiLevelType w:val="hybridMultilevel"/>
    <w:tmpl w:val="E27E951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4E805707"/>
    <w:multiLevelType w:val="hybridMultilevel"/>
    <w:tmpl w:val="D5DAC5B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4FC75B11"/>
    <w:multiLevelType w:val="hybridMultilevel"/>
    <w:tmpl w:val="6360B654"/>
    <w:lvl w:ilvl="0" w:tplc="3176EB28">
      <w:start w:val="1"/>
      <w:numFmt w:val="decimal"/>
      <w:lvlText w:val="%1."/>
      <w:lvlJc w:val="left"/>
      <w:pPr>
        <w:ind w:left="2138"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nsid w:val="508847DE"/>
    <w:multiLevelType w:val="hybridMultilevel"/>
    <w:tmpl w:val="7966C0B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52525D24"/>
    <w:multiLevelType w:val="hybridMultilevel"/>
    <w:tmpl w:val="F71EE9B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534A06A7"/>
    <w:multiLevelType w:val="hybridMultilevel"/>
    <w:tmpl w:val="C62894D2"/>
    <w:lvl w:ilvl="0" w:tplc="F9143B20">
      <w:start w:val="1"/>
      <w:numFmt w:val="decimal"/>
      <w:lvlText w:val="%1."/>
      <w:lvlJc w:val="left"/>
      <w:pPr>
        <w:ind w:left="530" w:hanging="360"/>
      </w:pPr>
      <w:rPr>
        <w:rFonts w:hint="default"/>
      </w:rPr>
    </w:lvl>
    <w:lvl w:ilvl="1" w:tplc="D19E52C4">
      <w:numFmt w:val="bullet"/>
      <w:lvlText w:val="·"/>
      <w:lvlJc w:val="left"/>
      <w:pPr>
        <w:ind w:left="1250" w:hanging="360"/>
      </w:pPr>
      <w:rPr>
        <w:rFonts w:ascii="Times New Roman" w:eastAsiaTheme="minorEastAsia" w:hAnsi="Times New Roman" w:cs="Times New Roman" w:hint="default"/>
      </w:rPr>
    </w:lvl>
    <w:lvl w:ilvl="2" w:tplc="0419001B" w:tentative="1">
      <w:start w:val="1"/>
      <w:numFmt w:val="lowerRoman"/>
      <w:lvlText w:val="%3."/>
      <w:lvlJc w:val="right"/>
      <w:pPr>
        <w:ind w:left="1970" w:hanging="180"/>
      </w:pPr>
    </w:lvl>
    <w:lvl w:ilvl="3" w:tplc="0419000F" w:tentative="1">
      <w:start w:val="1"/>
      <w:numFmt w:val="decimal"/>
      <w:lvlText w:val="%4."/>
      <w:lvlJc w:val="left"/>
      <w:pPr>
        <w:ind w:left="2690" w:hanging="360"/>
      </w:pPr>
    </w:lvl>
    <w:lvl w:ilvl="4" w:tplc="04190019" w:tentative="1">
      <w:start w:val="1"/>
      <w:numFmt w:val="lowerLetter"/>
      <w:lvlText w:val="%5."/>
      <w:lvlJc w:val="left"/>
      <w:pPr>
        <w:ind w:left="3410" w:hanging="360"/>
      </w:pPr>
    </w:lvl>
    <w:lvl w:ilvl="5" w:tplc="0419001B" w:tentative="1">
      <w:start w:val="1"/>
      <w:numFmt w:val="lowerRoman"/>
      <w:lvlText w:val="%6."/>
      <w:lvlJc w:val="right"/>
      <w:pPr>
        <w:ind w:left="4130" w:hanging="180"/>
      </w:pPr>
    </w:lvl>
    <w:lvl w:ilvl="6" w:tplc="0419000F" w:tentative="1">
      <w:start w:val="1"/>
      <w:numFmt w:val="decimal"/>
      <w:lvlText w:val="%7."/>
      <w:lvlJc w:val="left"/>
      <w:pPr>
        <w:ind w:left="4850" w:hanging="360"/>
      </w:pPr>
    </w:lvl>
    <w:lvl w:ilvl="7" w:tplc="04190019" w:tentative="1">
      <w:start w:val="1"/>
      <w:numFmt w:val="lowerLetter"/>
      <w:lvlText w:val="%8."/>
      <w:lvlJc w:val="left"/>
      <w:pPr>
        <w:ind w:left="5570" w:hanging="360"/>
      </w:pPr>
    </w:lvl>
    <w:lvl w:ilvl="8" w:tplc="0419001B" w:tentative="1">
      <w:start w:val="1"/>
      <w:numFmt w:val="lowerRoman"/>
      <w:lvlText w:val="%9."/>
      <w:lvlJc w:val="right"/>
      <w:pPr>
        <w:ind w:left="6290" w:hanging="180"/>
      </w:pPr>
    </w:lvl>
  </w:abstractNum>
  <w:abstractNum w:abstractNumId="50">
    <w:nsid w:val="538B313B"/>
    <w:multiLevelType w:val="hybridMultilevel"/>
    <w:tmpl w:val="8F9A92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58823461"/>
    <w:multiLevelType w:val="hybridMultilevel"/>
    <w:tmpl w:val="6AB63F92"/>
    <w:lvl w:ilvl="0" w:tplc="0419000B">
      <w:start w:val="1"/>
      <w:numFmt w:val="bullet"/>
      <w:lvlText w:val=""/>
      <w:lvlJc w:val="left"/>
      <w:pPr>
        <w:ind w:left="1620" w:hanging="360"/>
      </w:pPr>
      <w:rPr>
        <w:rFonts w:ascii="Wingdings" w:hAnsi="Wingdings" w:hint="default"/>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52">
    <w:nsid w:val="5ECB5FFD"/>
    <w:multiLevelType w:val="hybridMultilevel"/>
    <w:tmpl w:val="79040DD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600A277C"/>
    <w:multiLevelType w:val="hybridMultilevel"/>
    <w:tmpl w:val="B25C03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63B034A8"/>
    <w:multiLevelType w:val="multilevel"/>
    <w:tmpl w:val="B07E4FE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66A10271"/>
    <w:multiLevelType w:val="hybridMultilevel"/>
    <w:tmpl w:val="8DEE729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6">
    <w:nsid w:val="69CF7E16"/>
    <w:multiLevelType w:val="hybridMultilevel"/>
    <w:tmpl w:val="8F9A92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C1A669A"/>
    <w:multiLevelType w:val="hybridMultilevel"/>
    <w:tmpl w:val="ECA2C18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6DC26C7E"/>
    <w:multiLevelType w:val="hybridMultilevel"/>
    <w:tmpl w:val="CA409C6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6ED41D32"/>
    <w:multiLevelType w:val="hybridMultilevel"/>
    <w:tmpl w:val="609A9020"/>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0">
    <w:nsid w:val="6ED93CB4"/>
    <w:multiLevelType w:val="hybridMultilevel"/>
    <w:tmpl w:val="EDC65DC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6F4D20B8"/>
    <w:multiLevelType w:val="multilevel"/>
    <w:tmpl w:val="E9D8A7E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6FAA13E3"/>
    <w:multiLevelType w:val="hybridMultilevel"/>
    <w:tmpl w:val="3438C94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72810153"/>
    <w:multiLevelType w:val="hybridMultilevel"/>
    <w:tmpl w:val="F410ADBC"/>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nsid w:val="7B16610F"/>
    <w:multiLevelType w:val="hybridMultilevel"/>
    <w:tmpl w:val="8F4C043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7D197FA4"/>
    <w:multiLevelType w:val="hybridMultilevel"/>
    <w:tmpl w:val="FD0AEF60"/>
    <w:lvl w:ilvl="0" w:tplc="0419000B">
      <w:start w:val="1"/>
      <w:numFmt w:val="bullet"/>
      <w:lvlText w:val=""/>
      <w:lvlJc w:val="left"/>
      <w:pPr>
        <w:ind w:left="720" w:hanging="360"/>
      </w:pPr>
      <w:rPr>
        <w:rFonts w:ascii="Wingdings" w:hAnsi="Wingdings" w:hint="default"/>
      </w:rPr>
    </w:lvl>
    <w:lvl w:ilvl="1" w:tplc="0419000B">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7E6C3C4F"/>
    <w:multiLevelType w:val="hybridMultilevel"/>
    <w:tmpl w:val="BD3889D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7">
    <w:nsid w:val="7FB04CFE"/>
    <w:multiLevelType w:val="hybridMultilevel"/>
    <w:tmpl w:val="BF62C49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numFmt w:val="bullet"/>
        <w:lvlText w:val="•"/>
        <w:legacy w:legacy="1" w:legacySpace="0" w:legacyIndent="0"/>
        <w:lvlJc w:val="left"/>
        <w:rPr>
          <w:rFonts w:ascii="Arial" w:hAnsi="Arial" w:cs="Arial" w:hint="default"/>
          <w:sz w:val="48"/>
        </w:rPr>
      </w:lvl>
    </w:lvlOverride>
  </w:num>
  <w:num w:numId="3">
    <w:abstractNumId w:val="47"/>
  </w:num>
  <w:num w:numId="4">
    <w:abstractNumId w:val="33"/>
  </w:num>
  <w:num w:numId="5">
    <w:abstractNumId w:val="36"/>
  </w:num>
  <w:num w:numId="6">
    <w:abstractNumId w:val="62"/>
  </w:num>
  <w:num w:numId="7">
    <w:abstractNumId w:val="0"/>
    <w:lvlOverride w:ilvl="0">
      <w:lvl w:ilvl="0">
        <w:numFmt w:val="bullet"/>
        <w:lvlText w:val="•"/>
        <w:legacy w:legacy="1" w:legacySpace="0" w:legacyIndent="0"/>
        <w:lvlJc w:val="left"/>
        <w:rPr>
          <w:rFonts w:ascii="Times New Roman" w:hAnsi="Times New Roman" w:cs="Times New Roman" w:hint="default"/>
          <w:sz w:val="48"/>
        </w:rPr>
      </w:lvl>
    </w:lvlOverride>
  </w:num>
  <w:num w:numId="8">
    <w:abstractNumId w:val="25"/>
  </w:num>
  <w:num w:numId="9">
    <w:abstractNumId w:val="45"/>
  </w:num>
  <w:num w:numId="10">
    <w:abstractNumId w:val="19"/>
  </w:num>
  <w:num w:numId="11">
    <w:abstractNumId w:val="0"/>
    <w:lvlOverride w:ilvl="0">
      <w:lvl w:ilvl="0">
        <w:numFmt w:val="bullet"/>
        <w:lvlText w:val=""/>
        <w:legacy w:legacy="1" w:legacySpace="0" w:legacyIndent="0"/>
        <w:lvlJc w:val="left"/>
        <w:rPr>
          <w:rFonts w:ascii="Wingdings" w:hAnsi="Wingdings" w:hint="default"/>
          <w:sz w:val="20"/>
        </w:rPr>
      </w:lvl>
    </w:lvlOverride>
  </w:num>
  <w:num w:numId="12">
    <w:abstractNumId w:val="53"/>
  </w:num>
  <w:num w:numId="13">
    <w:abstractNumId w:val="49"/>
  </w:num>
  <w:num w:numId="14">
    <w:abstractNumId w:val="65"/>
  </w:num>
  <w:num w:numId="15">
    <w:abstractNumId w:val="46"/>
  </w:num>
  <w:num w:numId="16">
    <w:abstractNumId w:val="60"/>
  </w:num>
  <w:num w:numId="17">
    <w:abstractNumId w:val="37"/>
  </w:num>
  <w:num w:numId="18">
    <w:abstractNumId w:val="26"/>
  </w:num>
  <w:num w:numId="19">
    <w:abstractNumId w:val="40"/>
  </w:num>
  <w:num w:numId="20">
    <w:abstractNumId w:val="38"/>
  </w:num>
  <w:num w:numId="21">
    <w:abstractNumId w:val="16"/>
  </w:num>
  <w:num w:numId="22">
    <w:abstractNumId w:val="30"/>
  </w:num>
  <w:num w:numId="23">
    <w:abstractNumId w:val="18"/>
  </w:num>
  <w:num w:numId="24">
    <w:abstractNumId w:val="34"/>
  </w:num>
  <w:num w:numId="25">
    <w:abstractNumId w:val="59"/>
  </w:num>
  <w:num w:numId="26">
    <w:abstractNumId w:val="17"/>
  </w:num>
  <w:num w:numId="27">
    <w:abstractNumId w:val="3"/>
  </w:num>
  <w:num w:numId="28">
    <w:abstractNumId w:val="51"/>
  </w:num>
  <w:num w:numId="29">
    <w:abstractNumId w:val="39"/>
  </w:num>
  <w:num w:numId="30">
    <w:abstractNumId w:val="42"/>
  </w:num>
  <w:num w:numId="31">
    <w:abstractNumId w:val="64"/>
  </w:num>
  <w:num w:numId="32">
    <w:abstractNumId w:val="6"/>
  </w:num>
  <w:num w:numId="33">
    <w:abstractNumId w:val="63"/>
  </w:num>
  <w:num w:numId="34">
    <w:abstractNumId w:val="41"/>
  </w:num>
  <w:num w:numId="35">
    <w:abstractNumId w:val="20"/>
  </w:num>
  <w:num w:numId="36">
    <w:abstractNumId w:val="4"/>
  </w:num>
  <w:num w:numId="37">
    <w:abstractNumId w:val="13"/>
  </w:num>
  <w:num w:numId="38">
    <w:abstractNumId w:val="12"/>
  </w:num>
  <w:num w:numId="39">
    <w:abstractNumId w:val="31"/>
  </w:num>
  <w:num w:numId="40">
    <w:abstractNumId w:val="66"/>
  </w:num>
  <w:num w:numId="41">
    <w:abstractNumId w:val="10"/>
  </w:num>
  <w:num w:numId="42">
    <w:abstractNumId w:val="8"/>
  </w:num>
  <w:num w:numId="43">
    <w:abstractNumId w:val="58"/>
  </w:num>
  <w:num w:numId="44">
    <w:abstractNumId w:val="43"/>
  </w:num>
  <w:num w:numId="45">
    <w:abstractNumId w:val="21"/>
  </w:num>
  <w:num w:numId="46">
    <w:abstractNumId w:val="22"/>
  </w:num>
  <w:num w:numId="47">
    <w:abstractNumId w:val="7"/>
  </w:num>
  <w:num w:numId="48">
    <w:abstractNumId w:val="15"/>
  </w:num>
  <w:num w:numId="49">
    <w:abstractNumId w:val="32"/>
  </w:num>
  <w:num w:numId="50">
    <w:abstractNumId w:val="67"/>
  </w:num>
  <w:num w:numId="51">
    <w:abstractNumId w:val="28"/>
  </w:num>
  <w:num w:numId="52">
    <w:abstractNumId w:val="5"/>
  </w:num>
  <w:num w:numId="53">
    <w:abstractNumId w:val="48"/>
  </w:num>
  <w:num w:numId="54">
    <w:abstractNumId w:val="27"/>
  </w:num>
  <w:num w:numId="55">
    <w:abstractNumId w:val="23"/>
  </w:num>
  <w:num w:numId="56">
    <w:abstractNumId w:val="56"/>
  </w:num>
  <w:num w:numId="57">
    <w:abstractNumId w:val="50"/>
  </w:num>
  <w:num w:numId="58">
    <w:abstractNumId w:val="14"/>
  </w:num>
  <w:num w:numId="59">
    <w:abstractNumId w:val="52"/>
  </w:num>
  <w:num w:numId="60">
    <w:abstractNumId w:val="24"/>
  </w:num>
  <w:num w:numId="61">
    <w:abstractNumId w:val="35"/>
  </w:num>
  <w:num w:numId="62">
    <w:abstractNumId w:val="55"/>
  </w:num>
  <w:num w:numId="63">
    <w:abstractNumId w:val="44"/>
  </w:num>
  <w:num w:numId="64">
    <w:abstractNumId w:val="2"/>
  </w:num>
  <w:num w:numId="65">
    <w:abstractNumId w:val="11"/>
  </w:num>
  <w:num w:numId="66">
    <w:abstractNumId w:val="9"/>
  </w:num>
  <w:num w:numId="67">
    <w:abstractNumId w:val="61"/>
  </w:num>
  <w:num w:numId="68">
    <w:abstractNumId w:val="29"/>
  </w:num>
  <w:num w:numId="69">
    <w:abstractNumId w:val="54"/>
  </w:num>
  <w:num w:numId="70">
    <w:abstractNumId w:val="57"/>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oNotDisplayPageBoundaries/>
  <w:proofState w:spelling="clean" w:grammar="clean"/>
  <w:defaultTabStop w:val="709"/>
  <w:characterSpacingControl w:val="doNotCompress"/>
  <w:compat/>
  <w:rsids>
    <w:rsidRoot w:val="008A7633"/>
    <w:rsid w:val="00003CAB"/>
    <w:rsid w:val="000045E6"/>
    <w:rsid w:val="000108B6"/>
    <w:rsid w:val="000956FC"/>
    <w:rsid w:val="000D597F"/>
    <w:rsid w:val="001119E5"/>
    <w:rsid w:val="00124333"/>
    <w:rsid w:val="0015792C"/>
    <w:rsid w:val="00170DB6"/>
    <w:rsid w:val="00176071"/>
    <w:rsid w:val="00183E99"/>
    <w:rsid w:val="001C3471"/>
    <w:rsid w:val="0022205D"/>
    <w:rsid w:val="00224525"/>
    <w:rsid w:val="00232FBC"/>
    <w:rsid w:val="002930A9"/>
    <w:rsid w:val="002B1C67"/>
    <w:rsid w:val="002F6FD5"/>
    <w:rsid w:val="00323D7B"/>
    <w:rsid w:val="00331A94"/>
    <w:rsid w:val="00336FC7"/>
    <w:rsid w:val="003479BF"/>
    <w:rsid w:val="0036580B"/>
    <w:rsid w:val="003A0651"/>
    <w:rsid w:val="003B0883"/>
    <w:rsid w:val="003B0997"/>
    <w:rsid w:val="003C3CEE"/>
    <w:rsid w:val="003C761E"/>
    <w:rsid w:val="003E34B9"/>
    <w:rsid w:val="003F306C"/>
    <w:rsid w:val="00400CCD"/>
    <w:rsid w:val="00414D06"/>
    <w:rsid w:val="004401A5"/>
    <w:rsid w:val="00462207"/>
    <w:rsid w:val="00465D87"/>
    <w:rsid w:val="00481EB8"/>
    <w:rsid w:val="004A0CF3"/>
    <w:rsid w:val="004A30AA"/>
    <w:rsid w:val="004B2E90"/>
    <w:rsid w:val="004B672B"/>
    <w:rsid w:val="004E3579"/>
    <w:rsid w:val="0055516B"/>
    <w:rsid w:val="00584FFA"/>
    <w:rsid w:val="00595CCB"/>
    <w:rsid w:val="005B3181"/>
    <w:rsid w:val="005C6607"/>
    <w:rsid w:val="005D25E9"/>
    <w:rsid w:val="005F01E1"/>
    <w:rsid w:val="005F6296"/>
    <w:rsid w:val="00642234"/>
    <w:rsid w:val="00650CE2"/>
    <w:rsid w:val="0066693C"/>
    <w:rsid w:val="00681DF4"/>
    <w:rsid w:val="00684808"/>
    <w:rsid w:val="00687359"/>
    <w:rsid w:val="006A0043"/>
    <w:rsid w:val="006D1391"/>
    <w:rsid w:val="006D7DFA"/>
    <w:rsid w:val="006E4064"/>
    <w:rsid w:val="006E7B71"/>
    <w:rsid w:val="00702AC6"/>
    <w:rsid w:val="007119F8"/>
    <w:rsid w:val="00731521"/>
    <w:rsid w:val="00757D05"/>
    <w:rsid w:val="007A7F9E"/>
    <w:rsid w:val="007C00E1"/>
    <w:rsid w:val="007D2E22"/>
    <w:rsid w:val="007D39FE"/>
    <w:rsid w:val="00853B53"/>
    <w:rsid w:val="00867CEA"/>
    <w:rsid w:val="00894527"/>
    <w:rsid w:val="008A7633"/>
    <w:rsid w:val="00940A37"/>
    <w:rsid w:val="00946E29"/>
    <w:rsid w:val="009610D5"/>
    <w:rsid w:val="00980830"/>
    <w:rsid w:val="00987056"/>
    <w:rsid w:val="0099631D"/>
    <w:rsid w:val="009F275A"/>
    <w:rsid w:val="00A220F6"/>
    <w:rsid w:val="00A223C1"/>
    <w:rsid w:val="00A734C7"/>
    <w:rsid w:val="00AE4155"/>
    <w:rsid w:val="00AE612C"/>
    <w:rsid w:val="00AF39D2"/>
    <w:rsid w:val="00B07D76"/>
    <w:rsid w:val="00B212C4"/>
    <w:rsid w:val="00B34281"/>
    <w:rsid w:val="00B66C3F"/>
    <w:rsid w:val="00B70999"/>
    <w:rsid w:val="00B9064F"/>
    <w:rsid w:val="00BB3933"/>
    <w:rsid w:val="00BF032B"/>
    <w:rsid w:val="00BF6C53"/>
    <w:rsid w:val="00C100C2"/>
    <w:rsid w:val="00C31020"/>
    <w:rsid w:val="00C331B6"/>
    <w:rsid w:val="00C41B3C"/>
    <w:rsid w:val="00C455EA"/>
    <w:rsid w:val="00C61B8E"/>
    <w:rsid w:val="00C6201E"/>
    <w:rsid w:val="00C90CD5"/>
    <w:rsid w:val="00C9259B"/>
    <w:rsid w:val="00CA0354"/>
    <w:rsid w:val="00CD6765"/>
    <w:rsid w:val="00CE7DE2"/>
    <w:rsid w:val="00D013B1"/>
    <w:rsid w:val="00D057C6"/>
    <w:rsid w:val="00D2642D"/>
    <w:rsid w:val="00D27E9B"/>
    <w:rsid w:val="00D34BBD"/>
    <w:rsid w:val="00D67EEC"/>
    <w:rsid w:val="00DC5C3D"/>
    <w:rsid w:val="00E105CB"/>
    <w:rsid w:val="00E217EA"/>
    <w:rsid w:val="00E334D5"/>
    <w:rsid w:val="00E67EBF"/>
    <w:rsid w:val="00E7454B"/>
    <w:rsid w:val="00E7696D"/>
    <w:rsid w:val="00EA01DB"/>
    <w:rsid w:val="00EA4CCD"/>
    <w:rsid w:val="00EB2126"/>
    <w:rsid w:val="00EB6DAC"/>
    <w:rsid w:val="00EB7AE2"/>
    <w:rsid w:val="00F07B7E"/>
    <w:rsid w:val="00F125FF"/>
    <w:rsid w:val="00F317A6"/>
    <w:rsid w:val="00F354E0"/>
    <w:rsid w:val="00F54CD1"/>
    <w:rsid w:val="00F95B6F"/>
    <w:rsid w:val="00FC4AA9"/>
    <w:rsid w:val="00FD57C1"/>
    <w:rsid w:val="00FE26B3"/>
    <w:rsid w:val="00FF02C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9064F"/>
  </w:style>
  <w:style w:type="paragraph" w:styleId="1">
    <w:name w:val="heading 1"/>
    <w:basedOn w:val="a"/>
    <w:next w:val="a"/>
    <w:link w:val="10"/>
    <w:uiPriority w:val="9"/>
    <w:qFormat/>
    <w:rsid w:val="00E67EBF"/>
    <w:pPr>
      <w:widowControl w:val="0"/>
      <w:autoSpaceDE w:val="0"/>
      <w:autoSpaceDN w:val="0"/>
      <w:adjustRightInd w:val="0"/>
      <w:spacing w:after="0" w:line="240" w:lineRule="auto"/>
      <w:ind w:left="540" w:hanging="540"/>
      <w:outlineLvl w:val="0"/>
    </w:pPr>
    <w:rPr>
      <w:rFonts w:ascii="Times New Roman" w:eastAsiaTheme="minorEastAsia" w:hAnsi="Times New Roman" w:cs="Times New Roman"/>
      <w:color w:val="000000"/>
      <w:kern w:val="24"/>
      <w:sz w:val="64"/>
      <w:szCs w:val="64"/>
      <w:lang w:eastAsia="ru-RU"/>
    </w:rPr>
  </w:style>
  <w:style w:type="paragraph" w:styleId="2">
    <w:name w:val="heading 2"/>
    <w:basedOn w:val="a"/>
    <w:next w:val="a"/>
    <w:link w:val="20"/>
    <w:uiPriority w:val="99"/>
    <w:qFormat/>
    <w:rsid w:val="00E67EBF"/>
    <w:pPr>
      <w:widowControl w:val="0"/>
      <w:autoSpaceDE w:val="0"/>
      <w:autoSpaceDN w:val="0"/>
      <w:adjustRightInd w:val="0"/>
      <w:spacing w:after="0" w:line="240" w:lineRule="auto"/>
      <w:ind w:left="1170" w:hanging="450"/>
      <w:outlineLvl w:val="1"/>
    </w:pPr>
    <w:rPr>
      <w:rFonts w:ascii="Times New Roman" w:eastAsiaTheme="minorEastAsia" w:hAnsi="Times New Roman" w:cs="Times New Roman"/>
      <w:color w:val="000000"/>
      <w:kern w:val="24"/>
      <w:sz w:val="56"/>
      <w:szCs w:val="56"/>
      <w:lang w:eastAsia="ru-RU"/>
    </w:rPr>
  </w:style>
  <w:style w:type="paragraph" w:styleId="3">
    <w:name w:val="heading 3"/>
    <w:basedOn w:val="a"/>
    <w:next w:val="a"/>
    <w:link w:val="30"/>
    <w:uiPriority w:val="9"/>
    <w:semiHidden/>
    <w:unhideWhenUsed/>
    <w:qFormat/>
    <w:rsid w:val="006E406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uiPriority w:val="9"/>
    <w:semiHidden/>
    <w:unhideWhenUsed/>
    <w:qFormat/>
    <w:rsid w:val="00D2642D"/>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224525"/>
    <w:pPr>
      <w:ind w:left="720"/>
      <w:contextualSpacing/>
    </w:pPr>
  </w:style>
  <w:style w:type="character" w:customStyle="1" w:styleId="10">
    <w:name w:val="Заголовок 1 Знак"/>
    <w:basedOn w:val="a0"/>
    <w:link w:val="1"/>
    <w:uiPriority w:val="9"/>
    <w:rsid w:val="00E67EBF"/>
    <w:rPr>
      <w:rFonts w:ascii="Times New Roman" w:eastAsiaTheme="minorEastAsia" w:hAnsi="Times New Roman" w:cs="Times New Roman"/>
      <w:color w:val="000000"/>
      <w:kern w:val="24"/>
      <w:sz w:val="64"/>
      <w:szCs w:val="64"/>
      <w:lang w:eastAsia="ru-RU"/>
    </w:rPr>
  </w:style>
  <w:style w:type="character" w:customStyle="1" w:styleId="20">
    <w:name w:val="Заголовок 2 Знак"/>
    <w:basedOn w:val="a0"/>
    <w:link w:val="2"/>
    <w:uiPriority w:val="9"/>
    <w:rsid w:val="00E67EBF"/>
    <w:rPr>
      <w:rFonts w:ascii="Times New Roman" w:eastAsiaTheme="minorEastAsia" w:hAnsi="Times New Roman" w:cs="Times New Roman"/>
      <w:color w:val="000000"/>
      <w:kern w:val="24"/>
      <w:sz w:val="56"/>
      <w:szCs w:val="56"/>
      <w:lang w:eastAsia="ru-RU"/>
    </w:rPr>
  </w:style>
  <w:style w:type="character" w:customStyle="1" w:styleId="30">
    <w:name w:val="Заголовок 3 Знак"/>
    <w:basedOn w:val="a0"/>
    <w:link w:val="3"/>
    <w:uiPriority w:val="9"/>
    <w:semiHidden/>
    <w:rsid w:val="006E4064"/>
    <w:rPr>
      <w:rFonts w:asciiTheme="majorHAnsi" w:eastAsiaTheme="majorEastAsia" w:hAnsiTheme="majorHAnsi" w:cstheme="majorBidi"/>
      <w:color w:val="243F60" w:themeColor="accent1" w:themeShade="7F"/>
      <w:sz w:val="24"/>
      <w:szCs w:val="24"/>
    </w:rPr>
  </w:style>
  <w:style w:type="character" w:customStyle="1" w:styleId="40">
    <w:name w:val="Заголовок 4 Знак"/>
    <w:basedOn w:val="a0"/>
    <w:link w:val="4"/>
    <w:uiPriority w:val="9"/>
    <w:semiHidden/>
    <w:rsid w:val="00D2642D"/>
    <w:rPr>
      <w:rFonts w:asciiTheme="majorHAnsi" w:eastAsiaTheme="majorEastAsia" w:hAnsiTheme="majorHAnsi" w:cstheme="majorBidi"/>
      <w:i/>
      <w:iCs/>
      <w:color w:val="365F91" w:themeColor="accent1" w:themeShade="BF"/>
    </w:rPr>
  </w:style>
  <w:style w:type="character" w:customStyle="1" w:styleId="a4">
    <w:name w:val="Абзац списка Знак"/>
    <w:basedOn w:val="a0"/>
    <w:link w:val="a3"/>
    <w:uiPriority w:val="34"/>
    <w:rsid w:val="007A7F9E"/>
  </w:style>
  <w:style w:type="paragraph" w:styleId="a5">
    <w:name w:val="Normal (Web)"/>
    <w:basedOn w:val="a"/>
    <w:uiPriority w:val="99"/>
    <w:semiHidden/>
    <w:unhideWhenUsed/>
    <w:rsid w:val="007A7F9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2F6FD5"/>
  </w:style>
  <w:style w:type="table" w:styleId="a6">
    <w:name w:val="Table Grid"/>
    <w:basedOn w:val="a1"/>
    <w:uiPriority w:val="59"/>
    <w:rsid w:val="0066693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Strong"/>
    <w:basedOn w:val="a0"/>
    <w:uiPriority w:val="22"/>
    <w:qFormat/>
    <w:rsid w:val="00980830"/>
    <w:rPr>
      <w:b/>
      <w:bCs/>
    </w:rPr>
  </w:style>
  <w:style w:type="character" w:styleId="a8">
    <w:name w:val="Hyperlink"/>
    <w:basedOn w:val="a0"/>
    <w:uiPriority w:val="99"/>
    <w:semiHidden/>
    <w:unhideWhenUsed/>
    <w:rsid w:val="00462207"/>
    <w:rPr>
      <w:color w:val="0000FF"/>
      <w:u w:val="single"/>
    </w:rPr>
  </w:style>
  <w:style w:type="character" w:customStyle="1" w:styleId="review-h6">
    <w:name w:val="review-h6"/>
    <w:basedOn w:val="a0"/>
    <w:rsid w:val="007D2E22"/>
  </w:style>
  <w:style w:type="character" w:customStyle="1" w:styleId="review-h5">
    <w:name w:val="review-h5"/>
    <w:basedOn w:val="a0"/>
    <w:rsid w:val="007D2E22"/>
  </w:style>
  <w:style w:type="paragraph" w:styleId="21">
    <w:name w:val="Body Text Indent 2"/>
    <w:basedOn w:val="a"/>
    <w:link w:val="22"/>
    <w:uiPriority w:val="99"/>
    <w:semiHidden/>
    <w:unhideWhenUsed/>
    <w:rsid w:val="00C310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2">
    <w:name w:val="Основной текст с отступом 2 Знак"/>
    <w:basedOn w:val="a0"/>
    <w:link w:val="21"/>
    <w:uiPriority w:val="99"/>
    <w:semiHidden/>
    <w:rsid w:val="00C31020"/>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43215467">
      <w:bodyDiv w:val="1"/>
      <w:marLeft w:val="0"/>
      <w:marRight w:val="0"/>
      <w:marTop w:val="0"/>
      <w:marBottom w:val="0"/>
      <w:divBdr>
        <w:top w:val="none" w:sz="0" w:space="0" w:color="auto"/>
        <w:left w:val="none" w:sz="0" w:space="0" w:color="auto"/>
        <w:bottom w:val="none" w:sz="0" w:space="0" w:color="auto"/>
        <w:right w:val="none" w:sz="0" w:space="0" w:color="auto"/>
      </w:divBdr>
    </w:div>
    <w:div w:id="89401877">
      <w:bodyDiv w:val="1"/>
      <w:marLeft w:val="0"/>
      <w:marRight w:val="0"/>
      <w:marTop w:val="0"/>
      <w:marBottom w:val="0"/>
      <w:divBdr>
        <w:top w:val="none" w:sz="0" w:space="0" w:color="auto"/>
        <w:left w:val="none" w:sz="0" w:space="0" w:color="auto"/>
        <w:bottom w:val="none" w:sz="0" w:space="0" w:color="auto"/>
        <w:right w:val="none" w:sz="0" w:space="0" w:color="auto"/>
      </w:divBdr>
    </w:div>
    <w:div w:id="155002824">
      <w:bodyDiv w:val="1"/>
      <w:marLeft w:val="0"/>
      <w:marRight w:val="0"/>
      <w:marTop w:val="0"/>
      <w:marBottom w:val="0"/>
      <w:divBdr>
        <w:top w:val="none" w:sz="0" w:space="0" w:color="auto"/>
        <w:left w:val="none" w:sz="0" w:space="0" w:color="auto"/>
        <w:bottom w:val="none" w:sz="0" w:space="0" w:color="auto"/>
        <w:right w:val="none" w:sz="0" w:space="0" w:color="auto"/>
      </w:divBdr>
    </w:div>
    <w:div w:id="159545827">
      <w:bodyDiv w:val="1"/>
      <w:marLeft w:val="0"/>
      <w:marRight w:val="0"/>
      <w:marTop w:val="0"/>
      <w:marBottom w:val="0"/>
      <w:divBdr>
        <w:top w:val="none" w:sz="0" w:space="0" w:color="auto"/>
        <w:left w:val="none" w:sz="0" w:space="0" w:color="auto"/>
        <w:bottom w:val="none" w:sz="0" w:space="0" w:color="auto"/>
        <w:right w:val="none" w:sz="0" w:space="0" w:color="auto"/>
      </w:divBdr>
    </w:div>
    <w:div w:id="175048851">
      <w:bodyDiv w:val="1"/>
      <w:marLeft w:val="0"/>
      <w:marRight w:val="0"/>
      <w:marTop w:val="0"/>
      <w:marBottom w:val="0"/>
      <w:divBdr>
        <w:top w:val="none" w:sz="0" w:space="0" w:color="auto"/>
        <w:left w:val="none" w:sz="0" w:space="0" w:color="auto"/>
        <w:bottom w:val="none" w:sz="0" w:space="0" w:color="auto"/>
        <w:right w:val="none" w:sz="0" w:space="0" w:color="auto"/>
      </w:divBdr>
    </w:div>
    <w:div w:id="236478595">
      <w:bodyDiv w:val="1"/>
      <w:marLeft w:val="0"/>
      <w:marRight w:val="0"/>
      <w:marTop w:val="0"/>
      <w:marBottom w:val="0"/>
      <w:divBdr>
        <w:top w:val="none" w:sz="0" w:space="0" w:color="auto"/>
        <w:left w:val="none" w:sz="0" w:space="0" w:color="auto"/>
        <w:bottom w:val="none" w:sz="0" w:space="0" w:color="auto"/>
        <w:right w:val="none" w:sz="0" w:space="0" w:color="auto"/>
      </w:divBdr>
    </w:div>
    <w:div w:id="283463676">
      <w:bodyDiv w:val="1"/>
      <w:marLeft w:val="0"/>
      <w:marRight w:val="0"/>
      <w:marTop w:val="0"/>
      <w:marBottom w:val="0"/>
      <w:divBdr>
        <w:top w:val="none" w:sz="0" w:space="0" w:color="auto"/>
        <w:left w:val="none" w:sz="0" w:space="0" w:color="auto"/>
        <w:bottom w:val="none" w:sz="0" w:space="0" w:color="auto"/>
        <w:right w:val="none" w:sz="0" w:space="0" w:color="auto"/>
      </w:divBdr>
    </w:div>
    <w:div w:id="379984512">
      <w:bodyDiv w:val="1"/>
      <w:marLeft w:val="0"/>
      <w:marRight w:val="0"/>
      <w:marTop w:val="0"/>
      <w:marBottom w:val="0"/>
      <w:divBdr>
        <w:top w:val="none" w:sz="0" w:space="0" w:color="auto"/>
        <w:left w:val="none" w:sz="0" w:space="0" w:color="auto"/>
        <w:bottom w:val="none" w:sz="0" w:space="0" w:color="auto"/>
        <w:right w:val="none" w:sz="0" w:space="0" w:color="auto"/>
      </w:divBdr>
    </w:div>
    <w:div w:id="739787287">
      <w:bodyDiv w:val="1"/>
      <w:marLeft w:val="0"/>
      <w:marRight w:val="0"/>
      <w:marTop w:val="0"/>
      <w:marBottom w:val="0"/>
      <w:divBdr>
        <w:top w:val="none" w:sz="0" w:space="0" w:color="auto"/>
        <w:left w:val="none" w:sz="0" w:space="0" w:color="auto"/>
        <w:bottom w:val="none" w:sz="0" w:space="0" w:color="auto"/>
        <w:right w:val="none" w:sz="0" w:space="0" w:color="auto"/>
      </w:divBdr>
    </w:div>
    <w:div w:id="759254382">
      <w:bodyDiv w:val="1"/>
      <w:marLeft w:val="0"/>
      <w:marRight w:val="0"/>
      <w:marTop w:val="0"/>
      <w:marBottom w:val="0"/>
      <w:divBdr>
        <w:top w:val="none" w:sz="0" w:space="0" w:color="auto"/>
        <w:left w:val="none" w:sz="0" w:space="0" w:color="auto"/>
        <w:bottom w:val="none" w:sz="0" w:space="0" w:color="auto"/>
        <w:right w:val="none" w:sz="0" w:space="0" w:color="auto"/>
      </w:divBdr>
    </w:div>
    <w:div w:id="894584333">
      <w:bodyDiv w:val="1"/>
      <w:marLeft w:val="0"/>
      <w:marRight w:val="0"/>
      <w:marTop w:val="0"/>
      <w:marBottom w:val="0"/>
      <w:divBdr>
        <w:top w:val="none" w:sz="0" w:space="0" w:color="auto"/>
        <w:left w:val="none" w:sz="0" w:space="0" w:color="auto"/>
        <w:bottom w:val="none" w:sz="0" w:space="0" w:color="auto"/>
        <w:right w:val="none" w:sz="0" w:space="0" w:color="auto"/>
      </w:divBdr>
    </w:div>
    <w:div w:id="941298821">
      <w:bodyDiv w:val="1"/>
      <w:marLeft w:val="0"/>
      <w:marRight w:val="0"/>
      <w:marTop w:val="0"/>
      <w:marBottom w:val="0"/>
      <w:divBdr>
        <w:top w:val="none" w:sz="0" w:space="0" w:color="auto"/>
        <w:left w:val="none" w:sz="0" w:space="0" w:color="auto"/>
        <w:bottom w:val="none" w:sz="0" w:space="0" w:color="auto"/>
        <w:right w:val="none" w:sz="0" w:space="0" w:color="auto"/>
      </w:divBdr>
    </w:div>
    <w:div w:id="1072048801">
      <w:bodyDiv w:val="1"/>
      <w:marLeft w:val="0"/>
      <w:marRight w:val="0"/>
      <w:marTop w:val="0"/>
      <w:marBottom w:val="0"/>
      <w:divBdr>
        <w:top w:val="none" w:sz="0" w:space="0" w:color="auto"/>
        <w:left w:val="none" w:sz="0" w:space="0" w:color="auto"/>
        <w:bottom w:val="none" w:sz="0" w:space="0" w:color="auto"/>
        <w:right w:val="none" w:sz="0" w:space="0" w:color="auto"/>
      </w:divBdr>
    </w:div>
    <w:div w:id="1245577619">
      <w:bodyDiv w:val="1"/>
      <w:marLeft w:val="0"/>
      <w:marRight w:val="0"/>
      <w:marTop w:val="0"/>
      <w:marBottom w:val="0"/>
      <w:divBdr>
        <w:top w:val="none" w:sz="0" w:space="0" w:color="auto"/>
        <w:left w:val="none" w:sz="0" w:space="0" w:color="auto"/>
        <w:bottom w:val="none" w:sz="0" w:space="0" w:color="auto"/>
        <w:right w:val="none" w:sz="0" w:space="0" w:color="auto"/>
      </w:divBdr>
    </w:div>
    <w:div w:id="1451899260">
      <w:bodyDiv w:val="1"/>
      <w:marLeft w:val="0"/>
      <w:marRight w:val="0"/>
      <w:marTop w:val="0"/>
      <w:marBottom w:val="0"/>
      <w:divBdr>
        <w:top w:val="none" w:sz="0" w:space="0" w:color="auto"/>
        <w:left w:val="none" w:sz="0" w:space="0" w:color="auto"/>
        <w:bottom w:val="none" w:sz="0" w:space="0" w:color="auto"/>
        <w:right w:val="none" w:sz="0" w:space="0" w:color="auto"/>
      </w:divBdr>
    </w:div>
    <w:div w:id="1537308612">
      <w:bodyDiv w:val="1"/>
      <w:marLeft w:val="0"/>
      <w:marRight w:val="0"/>
      <w:marTop w:val="0"/>
      <w:marBottom w:val="0"/>
      <w:divBdr>
        <w:top w:val="none" w:sz="0" w:space="0" w:color="auto"/>
        <w:left w:val="none" w:sz="0" w:space="0" w:color="auto"/>
        <w:bottom w:val="none" w:sz="0" w:space="0" w:color="auto"/>
        <w:right w:val="none" w:sz="0" w:space="0" w:color="auto"/>
      </w:divBdr>
    </w:div>
    <w:div w:id="1698316295">
      <w:bodyDiv w:val="1"/>
      <w:marLeft w:val="0"/>
      <w:marRight w:val="0"/>
      <w:marTop w:val="0"/>
      <w:marBottom w:val="0"/>
      <w:divBdr>
        <w:top w:val="none" w:sz="0" w:space="0" w:color="auto"/>
        <w:left w:val="none" w:sz="0" w:space="0" w:color="auto"/>
        <w:bottom w:val="none" w:sz="0" w:space="0" w:color="auto"/>
        <w:right w:val="none" w:sz="0" w:space="0" w:color="auto"/>
      </w:divBdr>
    </w:div>
    <w:div w:id="2014645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F%D0%BE%D0%BB%D0%BD%D0%BE%D0%B5_%D1%82%D0%BE%D0%B2%D0%B0%D1%80%D0%B8%D1%89%D0%B5%D1%81%D1%82%D0%B2%D0%BE" TargetMode="External"/><Relationship Id="rId13" Type="http://schemas.openxmlformats.org/officeDocument/2006/relationships/hyperlink" Target="https://ru.wikipedia.org/wiki/%D0%9F%D1%80%D0%BE%D0%B8%D0%B7%D0%B2%D0%BE%D0%B4%D1%81%D1%82%D0%B2%D0%B5%D0%BD%D0%BD%D1%8B%D0%B9_%D0%BA%D0%BE%D0%BE%D0%BF%D0%B5%D1%80%D0%B0%D1%82%D0%B8%D0%B2" TargetMode="External"/><Relationship Id="rId18" Type="http://schemas.openxmlformats.org/officeDocument/2006/relationships/image" Target="media/image6.png"/><Relationship Id="rId26" Type="http://schemas.openxmlformats.org/officeDocument/2006/relationships/hyperlink" Target="http://www.grandars.ru/college/psihologiya/teoriya-gercberga.html" TargetMode="External"/><Relationship Id="rId3" Type="http://schemas.openxmlformats.org/officeDocument/2006/relationships/settings" Target="settings.xml"/><Relationship Id="rId21" Type="http://schemas.openxmlformats.org/officeDocument/2006/relationships/image" Target="media/image9.png"/><Relationship Id="rId34"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hyperlink" Target="https://ru.wikipedia.org/wiki/%D0%A3%D0%BD%D0%B8%D1%82%D0%B0%D1%80%D0%BD%D0%BE%D0%B5_%D0%BF%D1%80%D0%B5%D0%B4%D0%BF%D1%80%D0%B8%D1%8F%D1%82%D0%B8%D0%B5" TargetMode="External"/><Relationship Id="rId17" Type="http://schemas.openxmlformats.org/officeDocument/2006/relationships/image" Target="media/image5.png"/><Relationship Id="rId25" Type="http://schemas.openxmlformats.org/officeDocument/2006/relationships/hyperlink" Target="http://www.grandars.ru/college/psihologiya/teoriya-makklellanda.html" TargetMode="External"/><Relationship Id="rId33" Type="http://schemas.openxmlformats.org/officeDocument/2006/relationships/image" Target="media/image14.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http://www.grandars.ru/college/psihologiya/teoriya-makgregora.html" TargetMode="External"/><Relationship Id="rId1" Type="http://schemas.openxmlformats.org/officeDocument/2006/relationships/numbering" Target="numbering.xml"/><Relationship Id="rId6" Type="http://schemas.openxmlformats.org/officeDocument/2006/relationships/hyperlink" Target="http://www.grandars.ru/college/ekonomika-firmy/shkola-nauchnogo-upravleniya.html" TargetMode="External"/><Relationship Id="rId11" Type="http://schemas.openxmlformats.org/officeDocument/2006/relationships/hyperlink" Target="https://ru.wikipedia.org/wiki/%D0%90%D0%BA%D1%86%D0%B8%D0%BE%D0%BD%D0%B5%D1%80%D0%BD%D0%BE%D0%B5_%D0%BE%D0%B1%D1%89%D0%B5%D1%81%D1%82%D0%B2%D0%BE" TargetMode="External"/><Relationship Id="rId24" Type="http://schemas.openxmlformats.org/officeDocument/2006/relationships/hyperlink" Target="http://www.grandars.ru/college/psihologiya/ierarhiya-potrebnostey-maslou.html" TargetMode="External"/><Relationship Id="rId32" Type="http://schemas.openxmlformats.org/officeDocument/2006/relationships/image" Target="media/image13.png"/><Relationship Id="rId37" Type="http://schemas.openxmlformats.org/officeDocument/2006/relationships/fontTable" Target="fontTable.xml"/><Relationship Id="rId5" Type="http://schemas.openxmlformats.org/officeDocument/2006/relationships/hyperlink" Target="http://www.grandars.ru/college/pravovedenie/trudovoe-pravo.html" TargetMode="External"/><Relationship Id="rId15" Type="http://schemas.openxmlformats.org/officeDocument/2006/relationships/image" Target="media/image3.png"/><Relationship Id="rId23" Type="http://schemas.openxmlformats.org/officeDocument/2006/relationships/hyperlink" Target="http://www.grandars.ru/college/psihologiya/ierarhiya-potrebnostey-maslou.html" TargetMode="External"/><Relationship Id="rId28" Type="http://schemas.openxmlformats.org/officeDocument/2006/relationships/hyperlink" Target="http://www.grandars.ru/college/psihologiya/teoriya-spravedlivosti.html" TargetMode="External"/><Relationship Id="rId36" Type="http://schemas.openxmlformats.org/officeDocument/2006/relationships/image" Target="media/image17.jpeg"/><Relationship Id="rId10" Type="http://schemas.openxmlformats.org/officeDocument/2006/relationships/hyperlink" Target="https://ru.wikipedia.org/wiki/%D0%9E%D0%B1%D1%89%D0%B5%D1%81%D1%82%D0%B2%D0%BE_%D1%81_%D0%BE%D0%B3%D1%80%D0%B0%D0%BD%D0%B8%D1%87%D0%B5%D0%BD%D0%BD%D0%BE%D0%B9_%D0%BE%D1%82%D0%B2%D0%B5%D1%82%D1%81%D1%82%D0%B2%D0%B5%D0%BD%D0%BD%D0%BE%D1%81%D1%82%D1%8C%D1%8E" TargetMode="External"/><Relationship Id="rId19" Type="http://schemas.openxmlformats.org/officeDocument/2006/relationships/image" Target="media/image7.png"/><Relationship Id="rId31" Type="http://schemas.openxmlformats.org/officeDocument/2006/relationships/image" Target="media/image12.emf"/><Relationship Id="rId4" Type="http://schemas.openxmlformats.org/officeDocument/2006/relationships/webSettings" Target="webSettings.xml"/><Relationship Id="rId9" Type="http://schemas.openxmlformats.org/officeDocument/2006/relationships/hyperlink" Target="https://ru.wikipedia.org/wiki/%D0%A2%D0%BE%D0%B2%D0%B0%D1%80%D0%B8%D1%89%D0%B5%D1%81%D1%82%D0%B2%D0%BE_%D0%BD%D0%B0_%D0%B2%D0%B5%D1%80%D0%B5" TargetMode="Externa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hyperlink" Target="http://www.grandars.ru/college/psihologiya/teoriya-ozhidaniy.html" TargetMode="External"/><Relationship Id="rId30" Type="http://schemas.openxmlformats.org/officeDocument/2006/relationships/image" Target="media/image11.png"/><Relationship Id="rId35" Type="http://schemas.openxmlformats.org/officeDocument/2006/relationships/image" Target="media/image1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53</Pages>
  <Words>18034</Words>
  <Characters>102796</Characters>
  <Application>Microsoft Office Word</Application>
  <DocSecurity>0</DocSecurity>
  <Lines>856</Lines>
  <Paragraphs>241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120589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Пришляк</dc:creator>
  <cp:lastModifiedBy>Admin</cp:lastModifiedBy>
  <cp:revision>2</cp:revision>
  <dcterms:created xsi:type="dcterms:W3CDTF">2018-06-03T14:54:00Z</dcterms:created>
  <dcterms:modified xsi:type="dcterms:W3CDTF">2018-06-03T14:54:00Z</dcterms:modified>
</cp:coreProperties>
</file>