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2A4" w:rsidRPr="0094450E" w:rsidRDefault="002742A4" w:rsidP="002742A4">
      <w:pPr>
        <w:spacing w:after="0" w:line="240" w:lineRule="auto"/>
        <w:jc w:val="center"/>
        <w:rPr>
          <w:rFonts w:ascii="Times New Roman" w:eastAsia="Times New Roman" w:hAnsi="Times New Roman"/>
          <w:b/>
          <w:color w:val="000000"/>
          <w:sz w:val="27"/>
          <w:szCs w:val="27"/>
          <w:lang w:eastAsia="ru-RU"/>
        </w:rPr>
      </w:pPr>
      <w:r w:rsidRPr="0094450E">
        <w:rPr>
          <w:rFonts w:ascii="Times New Roman" w:eastAsia="Times New Roman" w:hAnsi="Times New Roman"/>
          <w:b/>
          <w:color w:val="000000"/>
          <w:sz w:val="27"/>
          <w:szCs w:val="27"/>
          <w:lang w:eastAsia="ru-RU"/>
        </w:rPr>
        <w:t>ФЕДЕРАЛЬНОЕ ГОСУДАРСТВЕННОЕ БЮДЖЕТНОЕ ОБРАЗОВАТЕЛЬНОЕ УЧРЕЖДЕНИЕ ВЫСШЕГО ОБРАЗОВАНИЯ</w:t>
      </w:r>
    </w:p>
    <w:p w:rsidR="002742A4" w:rsidRPr="0094450E" w:rsidRDefault="002742A4" w:rsidP="002742A4">
      <w:pPr>
        <w:spacing w:after="0" w:line="240" w:lineRule="auto"/>
        <w:jc w:val="center"/>
        <w:rPr>
          <w:rFonts w:ascii="Times New Roman" w:eastAsia="Times New Roman" w:hAnsi="Times New Roman"/>
          <w:b/>
          <w:color w:val="000000"/>
          <w:sz w:val="27"/>
          <w:szCs w:val="27"/>
          <w:lang w:eastAsia="ru-RU"/>
        </w:rPr>
      </w:pPr>
      <w:r w:rsidRPr="0094450E">
        <w:rPr>
          <w:rFonts w:ascii="Times New Roman" w:eastAsia="Times New Roman" w:hAnsi="Times New Roman"/>
          <w:b/>
          <w:color w:val="000000"/>
          <w:sz w:val="27"/>
          <w:szCs w:val="27"/>
          <w:lang w:eastAsia="ru-RU"/>
        </w:rPr>
        <w:t>«РОССИЙСКИЙ ГОСУДАРСТВЕННЫЙ УНИВЕРСИТЕТ ПРАВОСУДИЯ»</w:t>
      </w:r>
    </w:p>
    <w:p w:rsidR="002742A4" w:rsidRPr="0094450E" w:rsidRDefault="002742A4" w:rsidP="002742A4">
      <w:pPr>
        <w:spacing w:after="0" w:line="240" w:lineRule="auto"/>
        <w:jc w:val="center"/>
        <w:rPr>
          <w:rFonts w:ascii="Times New Roman" w:eastAsia="Times New Roman" w:hAnsi="Times New Roman"/>
          <w:b/>
          <w:color w:val="000000"/>
          <w:sz w:val="27"/>
          <w:szCs w:val="27"/>
          <w:lang w:eastAsia="ru-RU"/>
        </w:rPr>
      </w:pPr>
      <w:r w:rsidRPr="0094450E">
        <w:rPr>
          <w:rFonts w:ascii="Times New Roman" w:eastAsia="Times New Roman" w:hAnsi="Times New Roman"/>
          <w:b/>
          <w:color w:val="000000"/>
          <w:sz w:val="27"/>
          <w:szCs w:val="27"/>
          <w:lang w:eastAsia="ru-RU"/>
        </w:rPr>
        <w:t>КРЫМСКИЙ ФИЛИАЛ</w:t>
      </w:r>
    </w:p>
    <w:p w:rsidR="002742A4" w:rsidRDefault="002742A4" w:rsidP="002742A4">
      <w:pPr>
        <w:spacing w:after="0" w:line="360" w:lineRule="auto"/>
        <w:ind w:firstLine="709"/>
        <w:jc w:val="center"/>
        <w:textAlignment w:val="baseline"/>
        <w:rPr>
          <w:rFonts w:ascii="Times New Roman" w:eastAsia="Times New Roman" w:hAnsi="Times New Roman"/>
          <w:color w:val="000000"/>
          <w:sz w:val="27"/>
          <w:szCs w:val="27"/>
          <w:lang w:eastAsia="ru-RU"/>
        </w:rPr>
      </w:pPr>
    </w:p>
    <w:p w:rsidR="002742A4" w:rsidRPr="0094450E" w:rsidRDefault="002742A4"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КОНТРОЛЬНАЯ РАБОТА</w:t>
      </w:r>
    </w:p>
    <w:p w:rsidR="002742A4" w:rsidRDefault="002742A4"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по дисциплине «</w:t>
      </w:r>
      <w:r>
        <w:rPr>
          <w:rFonts w:ascii="Times New Roman" w:eastAsia="Times New Roman" w:hAnsi="Times New Roman"/>
          <w:bCs/>
          <w:sz w:val="28"/>
          <w:szCs w:val="28"/>
          <w:bdr w:val="none" w:sz="0" w:space="0" w:color="auto" w:frame="1"/>
          <w:lang w:eastAsia="ru-RU"/>
        </w:rPr>
        <w:t>Философия</w:t>
      </w:r>
      <w:r w:rsidRPr="0094450E">
        <w:rPr>
          <w:rFonts w:ascii="Times New Roman" w:eastAsia="Times New Roman" w:hAnsi="Times New Roman"/>
          <w:bCs/>
          <w:sz w:val="28"/>
          <w:szCs w:val="28"/>
          <w:bdr w:val="none" w:sz="0" w:space="0" w:color="auto" w:frame="1"/>
          <w:lang w:eastAsia="ru-RU"/>
        </w:rPr>
        <w:t>»</w:t>
      </w:r>
    </w:p>
    <w:p w:rsidR="00887E01" w:rsidRPr="0094450E" w:rsidRDefault="00887E01"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711A80" w:rsidRPr="00887E01" w:rsidRDefault="002742A4" w:rsidP="00887E01">
      <w:pPr>
        <w:spacing w:after="0" w:line="240" w:lineRule="auto"/>
        <w:ind w:firstLine="567"/>
        <w:jc w:val="center"/>
        <w:rPr>
          <w:rFonts w:ascii="Times New Roman" w:hAnsi="Times New Roman"/>
          <w:sz w:val="28"/>
          <w:szCs w:val="28"/>
        </w:rPr>
      </w:pPr>
      <w:r w:rsidRPr="00887E01">
        <w:rPr>
          <w:rFonts w:ascii="Times New Roman" w:eastAsia="Times New Roman" w:hAnsi="Times New Roman"/>
          <w:bCs/>
          <w:sz w:val="28"/>
          <w:szCs w:val="28"/>
          <w:bdr w:val="none" w:sz="0" w:space="0" w:color="auto" w:frame="1"/>
          <w:lang w:eastAsia="ru-RU"/>
        </w:rPr>
        <w:t xml:space="preserve">тема: </w:t>
      </w:r>
      <w:r w:rsidRPr="00887E01">
        <w:rPr>
          <w:rFonts w:ascii="Times New Roman" w:eastAsia="Times New Roman" w:hAnsi="Times New Roman"/>
          <w:sz w:val="28"/>
          <w:szCs w:val="28"/>
          <w:lang w:eastAsia="ru-RU"/>
        </w:rPr>
        <w:t>«</w:t>
      </w:r>
      <w:r w:rsidR="00831130" w:rsidRPr="00887E01">
        <w:rPr>
          <w:rFonts w:ascii="Times New Roman" w:hAnsi="Times New Roman"/>
          <w:sz w:val="28"/>
          <w:szCs w:val="28"/>
        </w:rPr>
        <w:t>В чем проявляется своеобразие человеческой природы?</w:t>
      </w:r>
      <w:r w:rsidR="00711A80" w:rsidRPr="00887E01">
        <w:rPr>
          <w:rFonts w:ascii="Times New Roman" w:hAnsi="Times New Roman"/>
          <w:sz w:val="28"/>
          <w:szCs w:val="28"/>
        </w:rPr>
        <w:t>»</w:t>
      </w:r>
    </w:p>
    <w:p w:rsidR="002742A4" w:rsidRPr="00135169" w:rsidRDefault="002742A4" w:rsidP="002742A4">
      <w:pPr>
        <w:spacing w:before="100" w:beforeAutospacing="1" w:after="0" w:line="240" w:lineRule="auto"/>
        <w:jc w:val="center"/>
        <w:rPr>
          <w:rFonts w:ascii="Times New Roman" w:eastAsia="Times New Roman" w:hAnsi="Times New Roman"/>
          <w:sz w:val="28"/>
          <w:szCs w:val="28"/>
          <w:lang w:eastAsia="ru-RU"/>
        </w:rPr>
      </w:pPr>
    </w:p>
    <w:p w:rsidR="002742A4" w:rsidRDefault="002742A4"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2742A4" w:rsidRPr="0094450E" w:rsidRDefault="002742A4" w:rsidP="002742A4">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Выполнил (а):</w:t>
      </w:r>
    </w:p>
    <w:p w:rsidR="002742A4" w:rsidRPr="0094450E" w:rsidRDefault="002742A4" w:rsidP="002742A4">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Студент (ка) ____ курса</w:t>
      </w:r>
    </w:p>
    <w:p w:rsidR="002742A4" w:rsidRPr="0094450E" w:rsidRDefault="002742A4" w:rsidP="002742A4">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 xml:space="preserve">                                                                                Группы____________</w:t>
      </w:r>
    </w:p>
    <w:p w:rsidR="002742A4" w:rsidRPr="0094450E" w:rsidRDefault="002742A4" w:rsidP="002742A4">
      <w:pPr>
        <w:spacing w:after="0" w:line="360" w:lineRule="auto"/>
        <w:ind w:firstLine="709"/>
        <w:jc w:val="right"/>
        <w:textAlignment w:val="baseline"/>
        <w:rPr>
          <w:rFonts w:ascii="Times New Roman" w:eastAsia="Times New Roman" w:hAnsi="Times New Roman"/>
          <w:bCs/>
          <w:sz w:val="24"/>
          <w:szCs w:val="24"/>
          <w:bdr w:val="none" w:sz="0" w:space="0" w:color="auto" w:frame="1"/>
          <w:lang w:eastAsia="ru-RU"/>
        </w:rPr>
      </w:pPr>
      <w:r w:rsidRPr="0094450E">
        <w:rPr>
          <w:rFonts w:ascii="Times New Roman" w:eastAsia="Times New Roman" w:hAnsi="Times New Roman"/>
          <w:bCs/>
          <w:sz w:val="24"/>
          <w:szCs w:val="24"/>
          <w:bdr w:val="none" w:sz="0" w:space="0" w:color="auto" w:frame="1"/>
          <w:lang w:eastAsia="ru-RU"/>
        </w:rPr>
        <w:t>заочной формы обучения</w:t>
      </w:r>
    </w:p>
    <w:p w:rsidR="002742A4" w:rsidRPr="0094450E" w:rsidRDefault="002742A4" w:rsidP="002742A4">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______________________</w:t>
      </w:r>
    </w:p>
    <w:p w:rsidR="002742A4" w:rsidRPr="0094450E" w:rsidRDefault="002742A4" w:rsidP="002742A4">
      <w:pPr>
        <w:spacing w:after="0" w:line="360" w:lineRule="auto"/>
        <w:ind w:firstLine="709"/>
        <w:jc w:val="right"/>
        <w:textAlignment w:val="baseline"/>
        <w:rPr>
          <w:rFonts w:ascii="Times New Roman" w:eastAsia="Times New Roman" w:hAnsi="Times New Roman"/>
          <w:bCs/>
          <w:sz w:val="24"/>
          <w:szCs w:val="24"/>
          <w:bdr w:val="none" w:sz="0" w:space="0" w:color="auto" w:frame="1"/>
          <w:lang w:eastAsia="ru-RU"/>
        </w:rPr>
      </w:pPr>
      <w:r w:rsidRPr="0094450E">
        <w:rPr>
          <w:rFonts w:ascii="Times New Roman" w:eastAsia="Times New Roman" w:hAnsi="Times New Roman"/>
          <w:bCs/>
          <w:sz w:val="24"/>
          <w:szCs w:val="24"/>
          <w:bdr w:val="none" w:sz="0" w:space="0" w:color="auto" w:frame="1"/>
          <w:lang w:eastAsia="ru-RU"/>
        </w:rPr>
        <w:t xml:space="preserve">фамилия, и., </w:t>
      </w:r>
      <w:proofErr w:type="gramStart"/>
      <w:r w:rsidRPr="0094450E">
        <w:rPr>
          <w:rFonts w:ascii="Times New Roman" w:eastAsia="Times New Roman" w:hAnsi="Times New Roman"/>
          <w:bCs/>
          <w:sz w:val="24"/>
          <w:szCs w:val="24"/>
          <w:bdr w:val="none" w:sz="0" w:space="0" w:color="auto" w:frame="1"/>
          <w:lang w:eastAsia="ru-RU"/>
        </w:rPr>
        <w:t>о</w:t>
      </w:r>
      <w:proofErr w:type="gramEnd"/>
      <w:r w:rsidRPr="0094450E">
        <w:rPr>
          <w:rFonts w:ascii="Times New Roman" w:eastAsia="Times New Roman" w:hAnsi="Times New Roman"/>
          <w:bCs/>
          <w:sz w:val="24"/>
          <w:szCs w:val="24"/>
          <w:bdr w:val="none" w:sz="0" w:space="0" w:color="auto" w:frame="1"/>
          <w:lang w:eastAsia="ru-RU"/>
        </w:rPr>
        <w:t>.</w:t>
      </w:r>
    </w:p>
    <w:p w:rsidR="002742A4" w:rsidRPr="0094450E" w:rsidRDefault="002742A4" w:rsidP="002742A4">
      <w:pPr>
        <w:spacing w:after="0" w:line="360" w:lineRule="auto"/>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 xml:space="preserve">                                                                                      Дата представления работы</w:t>
      </w:r>
    </w:p>
    <w:p w:rsidR="002742A4" w:rsidRPr="0094450E" w:rsidRDefault="002742A4" w:rsidP="002742A4">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bCs/>
          <w:sz w:val="28"/>
          <w:szCs w:val="28"/>
          <w:bdr w:val="none" w:sz="0" w:space="0" w:color="auto" w:frame="1"/>
          <w:lang w:eastAsia="ru-RU"/>
        </w:rPr>
        <w:t>« » ____________ 2018г.</w:t>
      </w:r>
    </w:p>
    <w:p w:rsidR="002742A4" w:rsidRPr="0094450E" w:rsidRDefault="002742A4" w:rsidP="002742A4">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2742A4" w:rsidRPr="0094450E" w:rsidRDefault="002742A4" w:rsidP="002742A4">
      <w:pPr>
        <w:spacing w:after="0" w:line="360" w:lineRule="auto"/>
        <w:ind w:firstLine="709"/>
        <w:jc w:val="center"/>
        <w:textAlignment w:val="baseline"/>
        <w:outlineLvl w:val="3"/>
        <w:rPr>
          <w:rFonts w:ascii="Times New Roman" w:eastAsia="Times New Roman" w:hAnsi="Times New Roman"/>
          <w:bCs/>
          <w:sz w:val="28"/>
          <w:szCs w:val="28"/>
          <w:bdr w:val="none" w:sz="0" w:space="0" w:color="auto" w:frame="1"/>
          <w:lang w:eastAsia="ru-RU"/>
        </w:rPr>
      </w:pPr>
      <w:r w:rsidRPr="0094450E">
        <w:rPr>
          <w:rFonts w:ascii="Times New Roman" w:eastAsia="Times New Roman" w:hAnsi="Times New Roman"/>
          <w:sz w:val="28"/>
          <w:szCs w:val="28"/>
          <w:bdr w:val="none" w:sz="0" w:space="0" w:color="auto" w:frame="1"/>
          <w:lang w:eastAsia="ru-RU"/>
        </w:rPr>
        <w:t xml:space="preserve">Симферополь </w:t>
      </w:r>
      <w:r w:rsidRPr="0094450E">
        <w:rPr>
          <w:rFonts w:ascii="Times New Roman" w:eastAsia="Times New Roman" w:hAnsi="Times New Roman"/>
          <w:bCs/>
          <w:sz w:val="28"/>
          <w:szCs w:val="28"/>
          <w:bdr w:val="none" w:sz="0" w:space="0" w:color="auto" w:frame="1"/>
          <w:lang w:eastAsia="ru-RU"/>
        </w:rPr>
        <w:t>2018</w:t>
      </w:r>
    </w:p>
    <w:p w:rsidR="002742A4" w:rsidRDefault="002742A4" w:rsidP="002742A4">
      <w:pPr>
        <w:rPr>
          <w:rFonts w:ascii="Times New Roman" w:hAnsi="Times New Roman"/>
          <w:bCs/>
          <w:color w:val="000000"/>
          <w:sz w:val="24"/>
          <w:szCs w:val="24"/>
          <w:lang w:eastAsia="ru-RU"/>
        </w:rPr>
      </w:pPr>
      <w:r>
        <w:rPr>
          <w:rFonts w:ascii="Times New Roman" w:hAnsi="Times New Roman"/>
          <w:bCs/>
          <w:color w:val="000000"/>
          <w:sz w:val="24"/>
          <w:szCs w:val="24"/>
          <w:lang w:eastAsia="ru-RU"/>
        </w:rPr>
        <w:br w:type="page"/>
      </w:r>
    </w:p>
    <w:p w:rsidR="002742A4" w:rsidRDefault="002742A4" w:rsidP="00AD4FC5">
      <w:pPr>
        <w:spacing w:after="0" w:line="360" w:lineRule="auto"/>
        <w:jc w:val="center"/>
        <w:rPr>
          <w:rFonts w:ascii="Times New Roman" w:hAnsi="Times New Roman"/>
          <w:bCs/>
          <w:sz w:val="28"/>
          <w:szCs w:val="28"/>
          <w:lang w:eastAsia="ru-RU"/>
        </w:rPr>
      </w:pPr>
      <w:r w:rsidRPr="00AD4FC5">
        <w:rPr>
          <w:rFonts w:ascii="Times New Roman" w:hAnsi="Times New Roman"/>
          <w:bCs/>
          <w:sz w:val="28"/>
          <w:szCs w:val="28"/>
          <w:lang w:eastAsia="ru-RU"/>
        </w:rPr>
        <w:lastRenderedPageBreak/>
        <w:t>План работы</w:t>
      </w:r>
    </w:p>
    <w:p w:rsidR="00AD4FC5" w:rsidRPr="00AD4FC5" w:rsidRDefault="00AD4FC5" w:rsidP="00AD4FC5">
      <w:pPr>
        <w:spacing w:after="0" w:line="360" w:lineRule="auto"/>
        <w:jc w:val="both"/>
        <w:rPr>
          <w:rFonts w:ascii="Times New Roman" w:hAnsi="Times New Roman"/>
          <w:bCs/>
          <w:sz w:val="28"/>
          <w:szCs w:val="28"/>
          <w:lang w:eastAsia="ru-RU"/>
        </w:rPr>
      </w:pPr>
    </w:p>
    <w:p w:rsidR="00711A80" w:rsidRPr="00AD4FC5" w:rsidRDefault="00887E01" w:rsidP="00AD4FC5">
      <w:pPr>
        <w:spacing w:after="0" w:line="360" w:lineRule="auto"/>
        <w:jc w:val="both"/>
        <w:rPr>
          <w:rFonts w:ascii="Times New Roman" w:hAnsi="Times New Roman"/>
          <w:sz w:val="28"/>
          <w:szCs w:val="28"/>
          <w:lang w:eastAsia="ru-RU"/>
        </w:rPr>
      </w:pPr>
      <w:r w:rsidRPr="00AD4FC5">
        <w:rPr>
          <w:rFonts w:ascii="Times New Roman" w:hAnsi="Times New Roman"/>
          <w:sz w:val="28"/>
          <w:szCs w:val="28"/>
          <w:lang w:eastAsia="ru-RU"/>
        </w:rPr>
        <w:t>Введение……</w:t>
      </w:r>
      <w:r w:rsidR="00AD4FC5">
        <w:rPr>
          <w:rFonts w:ascii="Times New Roman" w:hAnsi="Times New Roman"/>
          <w:sz w:val="28"/>
          <w:szCs w:val="28"/>
          <w:lang w:eastAsia="ru-RU"/>
        </w:rPr>
        <w:t>…………………………………………………………………</w:t>
      </w:r>
      <w:r w:rsidR="006D0387">
        <w:rPr>
          <w:rFonts w:ascii="Times New Roman" w:hAnsi="Times New Roman"/>
          <w:sz w:val="28"/>
          <w:szCs w:val="28"/>
          <w:lang w:eastAsia="ru-RU"/>
        </w:rPr>
        <w:t>…...</w:t>
      </w:r>
      <w:r w:rsidRPr="00AD4FC5">
        <w:rPr>
          <w:rFonts w:ascii="Times New Roman" w:hAnsi="Times New Roman"/>
          <w:sz w:val="28"/>
          <w:szCs w:val="28"/>
          <w:lang w:eastAsia="ru-RU"/>
        </w:rPr>
        <w:t>3</w:t>
      </w:r>
    </w:p>
    <w:p w:rsidR="00887E01" w:rsidRPr="00AD4FC5" w:rsidRDefault="00AD4FC5" w:rsidP="00AD4FC5">
      <w:pPr>
        <w:pStyle w:val="1"/>
        <w:spacing w:before="0" w:line="360" w:lineRule="auto"/>
        <w:jc w:val="both"/>
        <w:rPr>
          <w:rFonts w:ascii="Times New Roman" w:eastAsia="Times New Roman" w:hAnsi="Times New Roman" w:cs="Times New Roman"/>
          <w:b w:val="0"/>
          <w:color w:val="auto"/>
          <w:kern w:val="36"/>
          <w:lang w:eastAsia="ru-RU"/>
        </w:rPr>
      </w:pPr>
      <w:r w:rsidRPr="00AD4FC5">
        <w:rPr>
          <w:rFonts w:ascii="Times New Roman" w:eastAsia="Times New Roman" w:hAnsi="Times New Roman" w:cs="Times New Roman"/>
          <w:b w:val="0"/>
          <w:color w:val="auto"/>
          <w:kern w:val="36"/>
          <w:lang w:eastAsia="ru-RU"/>
        </w:rPr>
        <w:t xml:space="preserve">1. </w:t>
      </w:r>
      <w:r w:rsidR="00887E01" w:rsidRPr="00AD4FC5">
        <w:rPr>
          <w:rFonts w:ascii="Times New Roman" w:eastAsia="Times New Roman" w:hAnsi="Times New Roman" w:cs="Times New Roman"/>
          <w:b w:val="0"/>
          <w:color w:val="auto"/>
          <w:kern w:val="36"/>
          <w:lang w:eastAsia="ru-RU"/>
        </w:rPr>
        <w:t>Природа и сущность человека</w:t>
      </w:r>
      <w:r w:rsidR="00887E01" w:rsidRPr="00AD4FC5">
        <w:rPr>
          <w:rFonts w:ascii="Times New Roman" w:eastAsia="Times New Roman" w:hAnsi="Times New Roman" w:cs="Times New Roman"/>
          <w:b w:val="0"/>
          <w:color w:val="auto"/>
          <w:kern w:val="36"/>
          <w:lang w:eastAsia="ru-RU"/>
        </w:rPr>
        <w:t>…</w:t>
      </w:r>
      <w:r w:rsidR="006D0387">
        <w:rPr>
          <w:rFonts w:ascii="Times New Roman" w:eastAsia="Times New Roman" w:hAnsi="Times New Roman" w:cs="Times New Roman"/>
          <w:b w:val="0"/>
          <w:color w:val="auto"/>
          <w:kern w:val="36"/>
          <w:lang w:eastAsia="ru-RU"/>
        </w:rPr>
        <w:t>………………………………………………</w:t>
      </w:r>
      <w:r w:rsidRPr="00AD4FC5">
        <w:rPr>
          <w:rFonts w:ascii="Times New Roman" w:eastAsia="Times New Roman" w:hAnsi="Times New Roman" w:cs="Times New Roman"/>
          <w:b w:val="0"/>
          <w:color w:val="auto"/>
          <w:kern w:val="36"/>
          <w:lang w:eastAsia="ru-RU"/>
        </w:rPr>
        <w:t>5</w:t>
      </w:r>
    </w:p>
    <w:p w:rsidR="00AD4FC5" w:rsidRPr="00AD4FC5" w:rsidRDefault="00AD4FC5" w:rsidP="00AD4FC5">
      <w:pPr>
        <w:spacing w:after="0" w:line="360" w:lineRule="auto"/>
        <w:jc w:val="both"/>
        <w:rPr>
          <w:rFonts w:ascii="Times New Roman" w:hAnsi="Times New Roman"/>
          <w:sz w:val="28"/>
          <w:szCs w:val="28"/>
          <w:lang w:eastAsia="ru-RU"/>
        </w:rPr>
      </w:pPr>
      <w:r w:rsidRPr="00AD4FC5">
        <w:rPr>
          <w:rFonts w:ascii="Times New Roman" w:eastAsia="Times New Roman" w:hAnsi="Times New Roman"/>
          <w:kern w:val="36"/>
          <w:sz w:val="28"/>
          <w:szCs w:val="28"/>
          <w:lang w:eastAsia="ru-RU"/>
        </w:rPr>
        <w:t xml:space="preserve">2. </w:t>
      </w:r>
      <w:proofErr w:type="gramStart"/>
      <w:r w:rsidRPr="00AD4FC5">
        <w:rPr>
          <w:rFonts w:ascii="Times New Roman" w:eastAsia="Times New Roman" w:hAnsi="Times New Roman"/>
          <w:sz w:val="28"/>
          <w:szCs w:val="28"/>
          <w:lang w:eastAsia="ru-RU"/>
        </w:rPr>
        <w:t>Биологическое</w:t>
      </w:r>
      <w:proofErr w:type="gramEnd"/>
      <w:r w:rsidRPr="00AD4FC5">
        <w:rPr>
          <w:rFonts w:ascii="Times New Roman" w:eastAsia="Times New Roman" w:hAnsi="Times New Roman"/>
          <w:sz w:val="28"/>
          <w:szCs w:val="28"/>
          <w:lang w:eastAsia="ru-RU"/>
        </w:rPr>
        <w:t>, социальное и духовное в человеке</w:t>
      </w:r>
      <w:r w:rsidRPr="00AD4FC5">
        <w:rPr>
          <w:rFonts w:ascii="Times New Roman" w:eastAsia="Times New Roman" w:hAnsi="Times New Roman"/>
          <w:sz w:val="28"/>
          <w:szCs w:val="28"/>
          <w:lang w:eastAsia="ru-RU"/>
        </w:rPr>
        <w:t>…</w:t>
      </w:r>
      <w:r w:rsidR="006D0387">
        <w:rPr>
          <w:rFonts w:ascii="Times New Roman" w:eastAsia="Times New Roman" w:hAnsi="Times New Roman"/>
          <w:sz w:val="28"/>
          <w:szCs w:val="28"/>
          <w:lang w:eastAsia="ru-RU"/>
        </w:rPr>
        <w:t>……………………….</w:t>
      </w:r>
      <w:r w:rsidRPr="00AD4FC5">
        <w:rPr>
          <w:rFonts w:ascii="Times New Roman" w:eastAsia="Times New Roman" w:hAnsi="Times New Roman"/>
          <w:sz w:val="28"/>
          <w:szCs w:val="28"/>
          <w:lang w:eastAsia="ru-RU"/>
        </w:rPr>
        <w:t>9</w:t>
      </w:r>
    </w:p>
    <w:p w:rsidR="00AD4FC5" w:rsidRPr="00AD4FC5" w:rsidRDefault="00AD4FC5" w:rsidP="00AD4FC5">
      <w:pPr>
        <w:pStyle w:val="1"/>
        <w:spacing w:before="0" w:line="360" w:lineRule="auto"/>
        <w:jc w:val="both"/>
        <w:rPr>
          <w:rFonts w:ascii="Times New Roman" w:eastAsia="Times New Roman" w:hAnsi="Times New Roman" w:cs="Times New Roman"/>
          <w:b w:val="0"/>
          <w:color w:val="auto"/>
          <w:lang w:eastAsia="ru-RU"/>
        </w:rPr>
      </w:pPr>
      <w:r w:rsidRPr="00AD4FC5">
        <w:rPr>
          <w:rFonts w:ascii="Times New Roman" w:eastAsia="Times New Roman" w:hAnsi="Times New Roman" w:cs="Times New Roman"/>
          <w:b w:val="0"/>
          <w:color w:val="auto"/>
          <w:lang w:eastAsia="ru-RU"/>
        </w:rPr>
        <w:t>3. Своеобразие природы человека</w:t>
      </w:r>
      <w:r w:rsidRPr="00AD4FC5">
        <w:rPr>
          <w:rFonts w:ascii="Times New Roman" w:eastAsia="Times New Roman" w:hAnsi="Times New Roman" w:cs="Times New Roman"/>
          <w:b w:val="0"/>
          <w:color w:val="auto"/>
          <w:lang w:eastAsia="ru-RU"/>
        </w:rPr>
        <w:t>…</w:t>
      </w:r>
      <w:r w:rsidR="006D0387">
        <w:rPr>
          <w:rFonts w:ascii="Times New Roman" w:eastAsia="Times New Roman" w:hAnsi="Times New Roman" w:cs="Times New Roman"/>
          <w:b w:val="0"/>
          <w:color w:val="auto"/>
          <w:lang w:eastAsia="ru-RU"/>
        </w:rPr>
        <w:t>…………………………………………...</w:t>
      </w:r>
      <w:r w:rsidRPr="00AD4FC5">
        <w:rPr>
          <w:rFonts w:ascii="Times New Roman" w:eastAsia="Times New Roman" w:hAnsi="Times New Roman" w:cs="Times New Roman"/>
          <w:b w:val="0"/>
          <w:color w:val="auto"/>
          <w:lang w:eastAsia="ru-RU"/>
        </w:rPr>
        <w:t>14</w:t>
      </w:r>
    </w:p>
    <w:p w:rsidR="00AD4FC5" w:rsidRPr="00AD4FC5" w:rsidRDefault="00AD4FC5" w:rsidP="00AD4FC5">
      <w:pPr>
        <w:spacing w:after="0" w:line="360" w:lineRule="auto"/>
        <w:jc w:val="both"/>
        <w:rPr>
          <w:rFonts w:ascii="Times New Roman" w:hAnsi="Times New Roman"/>
          <w:sz w:val="28"/>
          <w:szCs w:val="28"/>
          <w:lang w:eastAsia="ru-RU"/>
        </w:rPr>
      </w:pPr>
      <w:r w:rsidRPr="00AD4FC5">
        <w:rPr>
          <w:rFonts w:ascii="Times New Roman" w:hAnsi="Times New Roman"/>
          <w:sz w:val="28"/>
          <w:szCs w:val="28"/>
          <w:lang w:eastAsia="ru-RU"/>
        </w:rPr>
        <w:t>Заключение…</w:t>
      </w:r>
      <w:r w:rsidR="006D0387">
        <w:rPr>
          <w:rFonts w:ascii="Times New Roman" w:hAnsi="Times New Roman"/>
          <w:sz w:val="28"/>
          <w:szCs w:val="28"/>
          <w:lang w:eastAsia="ru-RU"/>
        </w:rPr>
        <w:t>…………………………………………………………………….</w:t>
      </w:r>
      <w:r w:rsidRPr="00AD4FC5">
        <w:rPr>
          <w:rFonts w:ascii="Times New Roman" w:hAnsi="Times New Roman"/>
          <w:sz w:val="28"/>
          <w:szCs w:val="28"/>
          <w:lang w:eastAsia="ru-RU"/>
        </w:rPr>
        <w:t>19</w:t>
      </w:r>
    </w:p>
    <w:p w:rsidR="00AD4FC5" w:rsidRPr="00AD4FC5" w:rsidRDefault="00AD4FC5" w:rsidP="00AD4FC5">
      <w:pPr>
        <w:shd w:val="clear" w:color="auto" w:fill="FFFFFF"/>
        <w:spacing w:after="0" w:line="360" w:lineRule="auto"/>
        <w:jc w:val="both"/>
        <w:rPr>
          <w:rFonts w:ascii="Times New Roman" w:eastAsia="Times New Roman" w:hAnsi="Times New Roman"/>
          <w:sz w:val="28"/>
          <w:szCs w:val="28"/>
          <w:lang w:eastAsia="ru-RU"/>
        </w:rPr>
      </w:pPr>
      <w:r w:rsidRPr="00AD4FC5">
        <w:rPr>
          <w:rFonts w:ascii="Times New Roman" w:eastAsia="Times New Roman" w:hAnsi="Times New Roman"/>
          <w:sz w:val="28"/>
          <w:szCs w:val="28"/>
          <w:lang w:eastAsia="ru-RU"/>
        </w:rPr>
        <w:t>Список использованной литературы</w:t>
      </w:r>
      <w:r w:rsidRPr="00AD4FC5">
        <w:rPr>
          <w:rFonts w:ascii="Times New Roman" w:eastAsia="Times New Roman" w:hAnsi="Times New Roman"/>
          <w:sz w:val="28"/>
          <w:szCs w:val="28"/>
          <w:lang w:eastAsia="ru-RU"/>
        </w:rPr>
        <w:t>…</w:t>
      </w:r>
      <w:r w:rsidR="006D0387">
        <w:rPr>
          <w:rFonts w:ascii="Times New Roman" w:eastAsia="Times New Roman" w:hAnsi="Times New Roman"/>
          <w:sz w:val="28"/>
          <w:szCs w:val="28"/>
          <w:lang w:eastAsia="ru-RU"/>
        </w:rPr>
        <w:t>………………………………………...</w:t>
      </w:r>
      <w:r w:rsidRPr="00AD4FC5">
        <w:rPr>
          <w:rFonts w:ascii="Times New Roman" w:eastAsia="Times New Roman" w:hAnsi="Times New Roman"/>
          <w:sz w:val="28"/>
          <w:szCs w:val="28"/>
          <w:lang w:eastAsia="ru-RU"/>
        </w:rPr>
        <w:t>20</w:t>
      </w:r>
    </w:p>
    <w:p w:rsidR="00AD4FC5" w:rsidRDefault="00AD4FC5" w:rsidP="00AD4FC5">
      <w:pPr>
        <w:rPr>
          <w:lang w:eastAsia="ru-RU"/>
        </w:rPr>
      </w:pPr>
    </w:p>
    <w:p w:rsidR="00AD4FC5" w:rsidRDefault="00AD4FC5" w:rsidP="00AD4FC5">
      <w:pPr>
        <w:rPr>
          <w:lang w:eastAsia="ru-RU"/>
        </w:rPr>
      </w:pPr>
    </w:p>
    <w:p w:rsidR="00AD4FC5" w:rsidRPr="00AD4FC5" w:rsidRDefault="00AD4FC5" w:rsidP="00AD4FC5">
      <w:pPr>
        <w:rPr>
          <w:lang w:eastAsia="ru-RU"/>
        </w:rPr>
      </w:pPr>
    </w:p>
    <w:p w:rsidR="00AD4FC5" w:rsidRPr="00AD4FC5" w:rsidRDefault="00AD4FC5" w:rsidP="00AD4FC5">
      <w:pPr>
        <w:rPr>
          <w:lang w:eastAsia="ru-RU"/>
        </w:rPr>
      </w:pPr>
    </w:p>
    <w:p w:rsidR="00B3090C" w:rsidRDefault="00B3090C">
      <w:pPr>
        <w:rPr>
          <w:rFonts w:ascii="Times New Roman" w:hAnsi="Times New Roman"/>
          <w:color w:val="000000"/>
          <w:sz w:val="24"/>
          <w:szCs w:val="24"/>
          <w:lang w:eastAsia="ru-RU"/>
        </w:rPr>
      </w:pPr>
      <w:r>
        <w:rPr>
          <w:rFonts w:ascii="Times New Roman" w:hAnsi="Times New Roman"/>
          <w:color w:val="000000"/>
          <w:sz w:val="24"/>
          <w:szCs w:val="24"/>
          <w:lang w:eastAsia="ru-RU"/>
        </w:rPr>
        <w:br w:type="page"/>
      </w:r>
    </w:p>
    <w:p w:rsidR="002742A4" w:rsidRPr="00B3090C" w:rsidRDefault="002742A4" w:rsidP="00B3090C">
      <w:pPr>
        <w:spacing w:after="0" w:line="360" w:lineRule="auto"/>
        <w:ind w:firstLine="709"/>
        <w:jc w:val="center"/>
        <w:rPr>
          <w:rFonts w:ascii="Times New Roman" w:hAnsi="Times New Roman"/>
          <w:sz w:val="28"/>
          <w:szCs w:val="28"/>
          <w:lang w:eastAsia="ru-RU"/>
        </w:rPr>
      </w:pPr>
      <w:r w:rsidRPr="00B3090C">
        <w:rPr>
          <w:rFonts w:ascii="Times New Roman" w:hAnsi="Times New Roman"/>
          <w:sz w:val="28"/>
          <w:szCs w:val="28"/>
          <w:lang w:eastAsia="ru-RU"/>
        </w:rPr>
        <w:lastRenderedPageBreak/>
        <w:t>Введение</w:t>
      </w:r>
    </w:p>
    <w:p w:rsidR="002742A4" w:rsidRPr="00B3090C" w:rsidRDefault="002742A4" w:rsidP="00B3090C">
      <w:pPr>
        <w:spacing w:after="0" w:line="360" w:lineRule="auto"/>
        <w:ind w:firstLine="709"/>
        <w:jc w:val="both"/>
        <w:rPr>
          <w:rFonts w:ascii="Times New Roman" w:hAnsi="Times New Roman"/>
          <w:sz w:val="28"/>
          <w:szCs w:val="28"/>
          <w:lang w:eastAsia="ru-RU"/>
        </w:rPr>
      </w:pPr>
    </w:p>
    <w:p w:rsidR="00DE5AFB" w:rsidRDefault="00831130" w:rsidP="00DE5AFB">
      <w:pPr>
        <w:spacing w:after="0" w:line="360" w:lineRule="auto"/>
        <w:ind w:firstLine="709"/>
        <w:jc w:val="both"/>
        <w:rPr>
          <w:rFonts w:ascii="Times New Roman" w:hAnsi="Times New Roman"/>
          <w:sz w:val="28"/>
          <w:szCs w:val="28"/>
        </w:rPr>
      </w:pPr>
      <w:r w:rsidRPr="00831130">
        <w:rPr>
          <w:rFonts w:ascii="Times New Roman" w:eastAsia="Times New Roman" w:hAnsi="Times New Roman"/>
          <w:sz w:val="28"/>
          <w:szCs w:val="28"/>
          <w:lang w:eastAsia="ru-RU"/>
        </w:rPr>
        <w:t xml:space="preserve">Актуальность </w:t>
      </w:r>
      <w:r w:rsidRPr="00DE5AFB">
        <w:rPr>
          <w:rFonts w:ascii="Times New Roman" w:eastAsia="Times New Roman" w:hAnsi="Times New Roman"/>
          <w:sz w:val="28"/>
          <w:szCs w:val="28"/>
          <w:lang w:eastAsia="ru-RU"/>
        </w:rPr>
        <w:t>темы</w:t>
      </w:r>
      <w:r w:rsidRPr="00831130">
        <w:rPr>
          <w:rFonts w:ascii="Times New Roman" w:eastAsia="Times New Roman" w:hAnsi="Times New Roman"/>
          <w:sz w:val="28"/>
          <w:szCs w:val="28"/>
          <w:lang w:eastAsia="ru-RU"/>
        </w:rPr>
        <w:t xml:space="preserve">. Во все времена мыслители, так или иначе, обращались к человеку, определяя смысл его бытия, и в наши дни проблема человека не утратила своей значимости. </w:t>
      </w:r>
      <w:r w:rsidR="00DE5AFB" w:rsidRPr="00DE5AFB">
        <w:rPr>
          <w:rFonts w:ascii="Times New Roman" w:hAnsi="Times New Roman"/>
          <w:sz w:val="28"/>
          <w:szCs w:val="28"/>
        </w:rPr>
        <w:t xml:space="preserve">Хотя философская антропология в качестве самостоятельного раздела сформировалась только в </w:t>
      </w:r>
      <w:r w:rsidR="00DE5AFB">
        <w:rPr>
          <w:rFonts w:ascii="Times New Roman" w:hAnsi="Times New Roman"/>
          <w:sz w:val="28"/>
          <w:szCs w:val="28"/>
          <w:lang w:val="en-US"/>
        </w:rPr>
        <w:t>XVIII</w:t>
      </w:r>
      <w:r w:rsidR="00DE5AFB" w:rsidRPr="00DE5AFB">
        <w:rPr>
          <w:rFonts w:ascii="Times New Roman" w:hAnsi="Times New Roman"/>
          <w:sz w:val="28"/>
          <w:szCs w:val="28"/>
        </w:rPr>
        <w:t xml:space="preserve"> веке, проблема человека всегда находилась в центре философского осмысления мира. Причем философская антропология в первую очередь акцентирует свое внимание на изучении человека и человечества как целого, как рода, в отличие, например, от культурной антропологии, занимающейся изучением образа жизни и сознания людей конкретных культур. </w:t>
      </w:r>
    </w:p>
    <w:p w:rsidR="00DE5AFB" w:rsidRPr="00DE5AFB" w:rsidRDefault="00DE5AFB" w:rsidP="00DE5AFB">
      <w:pPr>
        <w:spacing w:after="0" w:line="360" w:lineRule="auto"/>
        <w:ind w:firstLine="709"/>
        <w:jc w:val="both"/>
        <w:rPr>
          <w:rFonts w:ascii="Times New Roman" w:eastAsia="Times New Roman" w:hAnsi="Times New Roman"/>
          <w:sz w:val="28"/>
          <w:szCs w:val="28"/>
          <w:lang w:eastAsia="ru-RU"/>
        </w:rPr>
      </w:pPr>
      <w:r w:rsidRPr="00DE5AFB">
        <w:rPr>
          <w:rFonts w:ascii="Times New Roman" w:hAnsi="Times New Roman"/>
          <w:sz w:val="28"/>
          <w:szCs w:val="28"/>
        </w:rPr>
        <w:t xml:space="preserve">Но философская антропология может включать в себя и изучение человека как индивидуальности, как содержание личностно-человеческого </w:t>
      </w:r>
      <w:r w:rsidRPr="00887E01">
        <w:rPr>
          <w:rFonts w:ascii="Times New Roman" w:hAnsi="Times New Roman"/>
          <w:sz w:val="28"/>
          <w:szCs w:val="28"/>
        </w:rPr>
        <w:t xml:space="preserve">существования или </w:t>
      </w:r>
      <w:proofErr w:type="spellStart"/>
      <w:r w:rsidRPr="00887E01">
        <w:rPr>
          <w:rFonts w:ascii="Times New Roman" w:hAnsi="Times New Roman"/>
          <w:sz w:val="28"/>
          <w:szCs w:val="28"/>
        </w:rPr>
        <w:t>экзистенции</w:t>
      </w:r>
      <w:proofErr w:type="spellEnd"/>
      <w:r w:rsidRPr="00887E01">
        <w:rPr>
          <w:rFonts w:ascii="Times New Roman" w:hAnsi="Times New Roman"/>
          <w:sz w:val="28"/>
          <w:szCs w:val="28"/>
        </w:rPr>
        <w:t xml:space="preserve"> (бытие конкретного человека здесь и сейчас; нечто, что делает каждого человека уникальным и неповторимым, отличным от всех). </w:t>
      </w:r>
      <w:proofErr w:type="gramStart"/>
      <w:r w:rsidRPr="00887E01">
        <w:rPr>
          <w:rFonts w:ascii="Times New Roman" w:hAnsi="Times New Roman"/>
          <w:sz w:val="28"/>
          <w:szCs w:val="28"/>
        </w:rPr>
        <w:t>При этом на</w:t>
      </w:r>
      <w:r w:rsidRPr="00DE5AFB">
        <w:rPr>
          <w:rFonts w:ascii="Times New Roman" w:hAnsi="Times New Roman"/>
          <w:sz w:val="28"/>
          <w:szCs w:val="28"/>
        </w:rPr>
        <w:t xml:space="preserve"> протяжении истории своего развития философия не только фиксировала создаваемый ей образ человека и его проблемы, но и вырабатывала идеал человека будущего, заявляя в той или иной мере, о своей особой роли в осуществлении этого процесса, в частности, при формировании понятий о сущности человека, выработке концепций </w:t>
      </w:r>
      <w:proofErr w:type="spellStart"/>
      <w:r w:rsidRPr="00DE5AFB">
        <w:rPr>
          <w:rFonts w:ascii="Times New Roman" w:hAnsi="Times New Roman"/>
          <w:sz w:val="28"/>
          <w:szCs w:val="28"/>
        </w:rPr>
        <w:t>антропосоциогенеза</w:t>
      </w:r>
      <w:proofErr w:type="spellEnd"/>
      <w:r w:rsidRPr="00DE5AFB">
        <w:rPr>
          <w:rFonts w:ascii="Times New Roman" w:hAnsi="Times New Roman"/>
          <w:sz w:val="28"/>
          <w:szCs w:val="28"/>
        </w:rPr>
        <w:t>, в развитии творческих способностей человека и их реализации, а также находя</w:t>
      </w:r>
      <w:proofErr w:type="gramEnd"/>
      <w:r w:rsidRPr="00DE5AFB">
        <w:rPr>
          <w:rFonts w:ascii="Times New Roman" w:hAnsi="Times New Roman"/>
          <w:sz w:val="28"/>
          <w:szCs w:val="28"/>
        </w:rPr>
        <w:t xml:space="preserve"> свое проявление в системе гуманистических принципов и нравственной жизни человека.</w:t>
      </w:r>
    </w:p>
    <w:p w:rsidR="00831130" w:rsidRPr="00B3090C" w:rsidRDefault="00831130" w:rsidP="00B3090C">
      <w:pPr>
        <w:spacing w:after="0" w:line="360" w:lineRule="auto"/>
        <w:ind w:firstLine="709"/>
        <w:jc w:val="both"/>
        <w:rPr>
          <w:rFonts w:ascii="Times New Roman" w:eastAsia="Times New Roman" w:hAnsi="Times New Roman"/>
          <w:sz w:val="28"/>
          <w:szCs w:val="28"/>
          <w:lang w:eastAsia="ru-RU"/>
        </w:rPr>
      </w:pPr>
      <w:r w:rsidRPr="00B3090C">
        <w:rPr>
          <w:rFonts w:ascii="Times New Roman" w:eastAsia="Times New Roman" w:hAnsi="Times New Roman"/>
          <w:sz w:val="28"/>
          <w:szCs w:val="28"/>
          <w:lang w:eastAsia="ru-RU"/>
        </w:rPr>
        <w:t xml:space="preserve">В современный период в философии, нет однозначного ответа на такие вопросы: что же представляет собой сущность человека? что понимается под своеобразием человеческой природы? как различать эти два философских понятия? и самое главное - каким образом трансформируется человеческая сущность с течением времени? </w:t>
      </w:r>
    </w:p>
    <w:p w:rsidR="00B3090C" w:rsidRDefault="00B3090C" w:rsidP="00B3090C">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Ц</w:t>
      </w:r>
      <w:r w:rsidRPr="00B3090C">
        <w:rPr>
          <w:rFonts w:ascii="Times New Roman" w:hAnsi="Times New Roman"/>
          <w:sz w:val="28"/>
          <w:szCs w:val="28"/>
          <w:lang w:eastAsia="ru-RU"/>
        </w:rPr>
        <w:t>ел</w:t>
      </w:r>
      <w:r>
        <w:rPr>
          <w:rFonts w:ascii="Times New Roman" w:hAnsi="Times New Roman"/>
          <w:sz w:val="28"/>
          <w:szCs w:val="28"/>
          <w:lang w:eastAsia="ru-RU"/>
        </w:rPr>
        <w:t>ь работы:</w:t>
      </w:r>
      <w:r w:rsidR="0099718E">
        <w:rPr>
          <w:rFonts w:ascii="Times New Roman" w:hAnsi="Times New Roman"/>
          <w:sz w:val="28"/>
          <w:szCs w:val="28"/>
          <w:lang w:eastAsia="ru-RU"/>
        </w:rPr>
        <w:t xml:space="preserve"> осмыслить, в чем своеобразие природы человека.</w:t>
      </w:r>
    </w:p>
    <w:p w:rsidR="00831130" w:rsidRPr="00831130" w:rsidRDefault="00B3090C" w:rsidP="00B3090C">
      <w:pPr>
        <w:shd w:val="clear" w:color="auto" w:fill="FFFFFF"/>
        <w:spacing w:after="0" w:line="360" w:lineRule="auto"/>
        <w:jc w:val="both"/>
        <w:rPr>
          <w:rFonts w:ascii="Times New Roman" w:eastAsia="Times New Roman" w:hAnsi="Times New Roman"/>
          <w:sz w:val="28"/>
          <w:szCs w:val="28"/>
          <w:lang w:eastAsia="ru-RU"/>
        </w:rPr>
      </w:pPr>
      <w:r w:rsidRPr="00B3090C">
        <w:rPr>
          <w:rFonts w:ascii="Times New Roman" w:hAnsi="Times New Roman"/>
          <w:sz w:val="28"/>
          <w:szCs w:val="28"/>
          <w:lang w:eastAsia="ru-RU"/>
        </w:rPr>
        <w:lastRenderedPageBreak/>
        <w:t>Задачи</w:t>
      </w:r>
      <w:r>
        <w:rPr>
          <w:rFonts w:ascii="Times New Roman" w:hAnsi="Times New Roman"/>
          <w:sz w:val="28"/>
          <w:szCs w:val="28"/>
          <w:lang w:eastAsia="ru-RU"/>
        </w:rPr>
        <w:t>:</w:t>
      </w:r>
    </w:p>
    <w:p w:rsidR="006D0387" w:rsidRPr="00AD4FC5" w:rsidRDefault="006D0387" w:rsidP="006D0387">
      <w:pPr>
        <w:pStyle w:val="1"/>
        <w:spacing w:before="0" w:line="360" w:lineRule="auto"/>
        <w:jc w:val="both"/>
        <w:rPr>
          <w:rFonts w:ascii="Times New Roman" w:eastAsia="Times New Roman" w:hAnsi="Times New Roman" w:cs="Times New Roman"/>
          <w:b w:val="0"/>
          <w:color w:val="auto"/>
          <w:kern w:val="36"/>
          <w:lang w:eastAsia="ru-RU"/>
        </w:rPr>
      </w:pPr>
      <w:r w:rsidRPr="00AD4FC5">
        <w:rPr>
          <w:rFonts w:ascii="Times New Roman" w:eastAsia="Times New Roman" w:hAnsi="Times New Roman" w:cs="Times New Roman"/>
          <w:b w:val="0"/>
          <w:color w:val="auto"/>
          <w:kern w:val="36"/>
          <w:lang w:eastAsia="ru-RU"/>
        </w:rPr>
        <w:t xml:space="preserve">1. </w:t>
      </w:r>
      <w:r w:rsidR="0099718E">
        <w:rPr>
          <w:rFonts w:ascii="Times New Roman" w:eastAsia="Times New Roman" w:hAnsi="Times New Roman" w:cs="Times New Roman"/>
          <w:b w:val="0"/>
          <w:color w:val="auto"/>
          <w:kern w:val="36"/>
          <w:lang w:eastAsia="ru-RU"/>
        </w:rPr>
        <w:t>Рассмотреть п</w:t>
      </w:r>
      <w:r w:rsidRPr="00AD4FC5">
        <w:rPr>
          <w:rFonts w:ascii="Times New Roman" w:eastAsia="Times New Roman" w:hAnsi="Times New Roman" w:cs="Times New Roman"/>
          <w:b w:val="0"/>
          <w:color w:val="auto"/>
          <w:kern w:val="36"/>
          <w:lang w:eastAsia="ru-RU"/>
        </w:rPr>
        <w:t>рирод</w:t>
      </w:r>
      <w:r w:rsidR="0099718E">
        <w:rPr>
          <w:rFonts w:ascii="Times New Roman" w:eastAsia="Times New Roman" w:hAnsi="Times New Roman" w:cs="Times New Roman"/>
          <w:b w:val="0"/>
          <w:color w:val="auto"/>
          <w:kern w:val="36"/>
          <w:lang w:eastAsia="ru-RU"/>
        </w:rPr>
        <w:t>у</w:t>
      </w:r>
      <w:r w:rsidRPr="00AD4FC5">
        <w:rPr>
          <w:rFonts w:ascii="Times New Roman" w:eastAsia="Times New Roman" w:hAnsi="Times New Roman" w:cs="Times New Roman"/>
          <w:b w:val="0"/>
          <w:color w:val="auto"/>
          <w:kern w:val="36"/>
          <w:lang w:eastAsia="ru-RU"/>
        </w:rPr>
        <w:t xml:space="preserve"> и сущность человека</w:t>
      </w:r>
      <w:r w:rsidR="0099718E">
        <w:rPr>
          <w:rFonts w:ascii="Times New Roman" w:eastAsia="Times New Roman" w:hAnsi="Times New Roman" w:cs="Times New Roman"/>
          <w:b w:val="0"/>
          <w:color w:val="auto"/>
          <w:kern w:val="36"/>
          <w:lang w:eastAsia="ru-RU"/>
        </w:rPr>
        <w:t>.</w:t>
      </w:r>
    </w:p>
    <w:p w:rsidR="006D0387" w:rsidRPr="00AD4FC5" w:rsidRDefault="006D0387" w:rsidP="006D0387">
      <w:pPr>
        <w:spacing w:after="0" w:line="360" w:lineRule="auto"/>
        <w:jc w:val="both"/>
        <w:rPr>
          <w:rFonts w:ascii="Times New Roman" w:hAnsi="Times New Roman"/>
          <w:sz w:val="28"/>
          <w:szCs w:val="28"/>
          <w:lang w:eastAsia="ru-RU"/>
        </w:rPr>
      </w:pPr>
      <w:r w:rsidRPr="00AD4FC5">
        <w:rPr>
          <w:rFonts w:ascii="Times New Roman" w:eastAsia="Times New Roman" w:hAnsi="Times New Roman"/>
          <w:kern w:val="36"/>
          <w:sz w:val="28"/>
          <w:szCs w:val="28"/>
          <w:lang w:eastAsia="ru-RU"/>
        </w:rPr>
        <w:t xml:space="preserve">2. </w:t>
      </w:r>
      <w:r w:rsidR="0099718E">
        <w:rPr>
          <w:rFonts w:ascii="Times New Roman" w:eastAsia="Times New Roman" w:hAnsi="Times New Roman"/>
          <w:sz w:val="28"/>
          <w:szCs w:val="28"/>
          <w:lang w:eastAsia="ru-RU"/>
        </w:rPr>
        <w:t xml:space="preserve">Выявить </w:t>
      </w:r>
      <w:proofErr w:type="gramStart"/>
      <w:r w:rsidR="0099718E">
        <w:rPr>
          <w:rFonts w:ascii="Times New Roman" w:eastAsia="Times New Roman" w:hAnsi="Times New Roman"/>
          <w:sz w:val="28"/>
          <w:szCs w:val="28"/>
          <w:lang w:eastAsia="ru-RU"/>
        </w:rPr>
        <w:t>б</w:t>
      </w:r>
      <w:r w:rsidRPr="00AD4FC5">
        <w:rPr>
          <w:rFonts w:ascii="Times New Roman" w:eastAsia="Times New Roman" w:hAnsi="Times New Roman"/>
          <w:sz w:val="28"/>
          <w:szCs w:val="28"/>
          <w:lang w:eastAsia="ru-RU"/>
        </w:rPr>
        <w:t>иологическое</w:t>
      </w:r>
      <w:proofErr w:type="gramEnd"/>
      <w:r w:rsidRPr="00AD4FC5">
        <w:rPr>
          <w:rFonts w:ascii="Times New Roman" w:eastAsia="Times New Roman" w:hAnsi="Times New Roman"/>
          <w:sz w:val="28"/>
          <w:szCs w:val="28"/>
          <w:lang w:eastAsia="ru-RU"/>
        </w:rPr>
        <w:t>, социальное и духовное в человеке</w:t>
      </w:r>
      <w:r w:rsidR="0099718E">
        <w:rPr>
          <w:rFonts w:ascii="Times New Roman" w:eastAsia="Times New Roman" w:hAnsi="Times New Roman"/>
          <w:sz w:val="28"/>
          <w:szCs w:val="28"/>
          <w:lang w:eastAsia="ru-RU"/>
        </w:rPr>
        <w:t>.</w:t>
      </w:r>
    </w:p>
    <w:p w:rsidR="006D0387" w:rsidRPr="00AD4FC5" w:rsidRDefault="006D0387" w:rsidP="006D0387">
      <w:pPr>
        <w:pStyle w:val="1"/>
        <w:spacing w:before="0" w:line="360" w:lineRule="auto"/>
        <w:jc w:val="both"/>
        <w:rPr>
          <w:rFonts w:ascii="Times New Roman" w:eastAsia="Times New Roman" w:hAnsi="Times New Roman" w:cs="Times New Roman"/>
          <w:b w:val="0"/>
          <w:color w:val="auto"/>
          <w:lang w:eastAsia="ru-RU"/>
        </w:rPr>
      </w:pPr>
      <w:r w:rsidRPr="00AD4FC5">
        <w:rPr>
          <w:rFonts w:ascii="Times New Roman" w:eastAsia="Times New Roman" w:hAnsi="Times New Roman" w:cs="Times New Roman"/>
          <w:b w:val="0"/>
          <w:color w:val="auto"/>
          <w:lang w:eastAsia="ru-RU"/>
        </w:rPr>
        <w:t xml:space="preserve">3. </w:t>
      </w:r>
      <w:r w:rsidR="0099718E">
        <w:rPr>
          <w:rFonts w:ascii="Times New Roman" w:eastAsia="Times New Roman" w:hAnsi="Times New Roman" w:cs="Times New Roman"/>
          <w:b w:val="0"/>
          <w:color w:val="auto"/>
          <w:lang w:eastAsia="ru-RU"/>
        </w:rPr>
        <w:t>Определить с</w:t>
      </w:r>
      <w:r w:rsidRPr="00AD4FC5">
        <w:rPr>
          <w:rFonts w:ascii="Times New Roman" w:eastAsia="Times New Roman" w:hAnsi="Times New Roman" w:cs="Times New Roman"/>
          <w:b w:val="0"/>
          <w:color w:val="auto"/>
          <w:lang w:eastAsia="ru-RU"/>
        </w:rPr>
        <w:t>воеобразие природы человека</w:t>
      </w:r>
      <w:r w:rsidR="0099718E">
        <w:rPr>
          <w:rFonts w:ascii="Times New Roman" w:eastAsia="Times New Roman" w:hAnsi="Times New Roman" w:cs="Times New Roman"/>
          <w:b w:val="0"/>
          <w:color w:val="auto"/>
          <w:lang w:eastAsia="ru-RU"/>
        </w:rPr>
        <w:t>.</w:t>
      </w:r>
    </w:p>
    <w:p w:rsidR="00B3090C" w:rsidRPr="00B3090C" w:rsidRDefault="00B3090C" w:rsidP="00B3090C">
      <w:pPr>
        <w:spacing w:after="0" w:line="360" w:lineRule="auto"/>
        <w:ind w:firstLine="709"/>
        <w:jc w:val="both"/>
        <w:rPr>
          <w:rFonts w:ascii="Times New Roman" w:eastAsia="Times New Roman" w:hAnsi="Times New Roman"/>
          <w:sz w:val="28"/>
          <w:szCs w:val="28"/>
          <w:lang w:eastAsia="ru-RU"/>
        </w:rPr>
      </w:pPr>
      <w:r w:rsidRPr="00B3090C">
        <w:rPr>
          <w:rFonts w:ascii="Times New Roman" w:eastAsia="Times New Roman" w:hAnsi="Times New Roman"/>
          <w:sz w:val="28"/>
          <w:szCs w:val="28"/>
          <w:lang w:eastAsia="ru-RU"/>
        </w:rPr>
        <w:t xml:space="preserve">Объектом изучения выступает природа человека в </w:t>
      </w:r>
      <w:proofErr w:type="gramStart"/>
      <w:r w:rsidRPr="00B3090C">
        <w:rPr>
          <w:rFonts w:ascii="Times New Roman" w:eastAsia="Times New Roman" w:hAnsi="Times New Roman"/>
          <w:sz w:val="28"/>
          <w:szCs w:val="28"/>
          <w:lang w:eastAsia="ru-RU"/>
        </w:rPr>
        <w:t>философском</w:t>
      </w:r>
      <w:proofErr w:type="gramEnd"/>
      <w:r w:rsidRPr="00B3090C">
        <w:rPr>
          <w:rFonts w:ascii="Times New Roman" w:eastAsia="Times New Roman" w:hAnsi="Times New Roman"/>
          <w:sz w:val="28"/>
          <w:szCs w:val="28"/>
          <w:lang w:eastAsia="ru-RU"/>
        </w:rPr>
        <w:t xml:space="preserve"> </w:t>
      </w:r>
      <w:proofErr w:type="gramStart"/>
      <w:r w:rsidRPr="00B3090C">
        <w:rPr>
          <w:rFonts w:ascii="Times New Roman" w:eastAsia="Times New Roman" w:hAnsi="Times New Roman"/>
          <w:sz w:val="28"/>
          <w:szCs w:val="28"/>
          <w:lang w:eastAsia="ru-RU"/>
        </w:rPr>
        <w:t>аспекте</w:t>
      </w:r>
      <w:proofErr w:type="gramEnd"/>
      <w:r w:rsidRPr="00B3090C">
        <w:rPr>
          <w:rFonts w:ascii="Times New Roman" w:eastAsia="Times New Roman" w:hAnsi="Times New Roman"/>
          <w:sz w:val="28"/>
          <w:szCs w:val="28"/>
          <w:lang w:eastAsia="ru-RU"/>
        </w:rPr>
        <w:t xml:space="preserve">. </w:t>
      </w:r>
    </w:p>
    <w:p w:rsidR="00DE5AFB" w:rsidRDefault="00B3090C" w:rsidP="00B3090C">
      <w:pPr>
        <w:spacing w:after="0" w:line="360" w:lineRule="auto"/>
        <w:ind w:firstLine="709"/>
        <w:jc w:val="both"/>
        <w:rPr>
          <w:rFonts w:ascii="Times New Roman" w:eastAsia="Times New Roman" w:hAnsi="Times New Roman"/>
          <w:sz w:val="28"/>
          <w:szCs w:val="28"/>
          <w:lang w:eastAsia="ru-RU"/>
        </w:rPr>
      </w:pPr>
      <w:r w:rsidRPr="00B3090C">
        <w:rPr>
          <w:rFonts w:ascii="Times New Roman" w:eastAsia="Times New Roman" w:hAnsi="Times New Roman"/>
          <w:sz w:val="28"/>
          <w:szCs w:val="28"/>
          <w:lang w:eastAsia="ru-RU"/>
        </w:rPr>
        <w:t xml:space="preserve">Предметом изучения является своеобразие развития и проявления природы человека как единства его социальных и духовных сторон. </w:t>
      </w:r>
    </w:p>
    <w:p w:rsidR="00DE5AFB" w:rsidRDefault="00DE5AFB">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DE5AFB" w:rsidRPr="00CE2803" w:rsidRDefault="00CE2803" w:rsidP="00CE2803">
      <w:pPr>
        <w:pStyle w:val="1"/>
        <w:jc w:val="center"/>
        <w:rPr>
          <w:rFonts w:ascii="Times New Roman" w:eastAsia="Times New Roman" w:hAnsi="Times New Roman" w:cs="Times New Roman"/>
          <w:b w:val="0"/>
          <w:color w:val="auto"/>
          <w:kern w:val="36"/>
          <w:szCs w:val="48"/>
          <w:lang w:eastAsia="ru-RU"/>
        </w:rPr>
      </w:pPr>
      <w:r>
        <w:rPr>
          <w:rFonts w:ascii="Times New Roman" w:eastAsia="Times New Roman" w:hAnsi="Times New Roman"/>
          <w:b w:val="0"/>
          <w:color w:val="auto"/>
          <w:kern w:val="36"/>
          <w:lang w:eastAsia="ru-RU"/>
        </w:rPr>
        <w:lastRenderedPageBreak/>
        <w:t>1.</w:t>
      </w:r>
      <w:r>
        <w:rPr>
          <w:rFonts w:ascii="Times New Roman" w:eastAsia="Times New Roman" w:hAnsi="Times New Roman"/>
          <w:b w:val="0"/>
          <w:bCs w:val="0"/>
          <w:color w:val="auto"/>
          <w:kern w:val="36"/>
          <w:lang w:eastAsia="ru-RU"/>
        </w:rPr>
        <w:t xml:space="preserve"> </w:t>
      </w:r>
      <w:r>
        <w:rPr>
          <w:rFonts w:ascii="Times New Roman" w:eastAsia="Times New Roman" w:hAnsi="Times New Roman" w:cs="Times New Roman"/>
          <w:b w:val="0"/>
          <w:color w:val="auto"/>
          <w:kern w:val="36"/>
          <w:szCs w:val="48"/>
          <w:lang w:eastAsia="ru-RU"/>
        </w:rPr>
        <w:t>П</w:t>
      </w:r>
      <w:r w:rsidR="008C3237" w:rsidRPr="00CE2803">
        <w:rPr>
          <w:rFonts w:ascii="Times New Roman" w:eastAsia="Times New Roman" w:hAnsi="Times New Roman" w:cs="Times New Roman"/>
          <w:b w:val="0"/>
          <w:color w:val="auto"/>
          <w:kern w:val="36"/>
          <w:szCs w:val="48"/>
          <w:lang w:eastAsia="ru-RU"/>
        </w:rPr>
        <w:t>рирода и сущность человека</w:t>
      </w:r>
    </w:p>
    <w:p w:rsidR="008C3237" w:rsidRPr="00CE2803" w:rsidRDefault="008C3237" w:rsidP="00CE2803">
      <w:pPr>
        <w:jc w:val="center"/>
        <w:rPr>
          <w:sz w:val="28"/>
          <w:lang w:eastAsia="ru-RU"/>
        </w:rPr>
      </w:pPr>
    </w:p>
    <w:p w:rsidR="00FC0DA8" w:rsidRDefault="00FC0DA8" w:rsidP="00FC0DA8">
      <w:pPr>
        <w:spacing w:after="0" w:line="360" w:lineRule="auto"/>
        <w:ind w:firstLine="709"/>
        <w:jc w:val="both"/>
        <w:outlineLvl w:val="0"/>
        <w:rPr>
          <w:rFonts w:ascii="Times New Roman" w:eastAsia="Times New Roman" w:hAnsi="Times New Roman"/>
          <w:sz w:val="28"/>
          <w:szCs w:val="28"/>
          <w:lang w:eastAsia="ru-RU"/>
        </w:rPr>
      </w:pPr>
      <w:r w:rsidRPr="00FC0DA8">
        <w:rPr>
          <w:rFonts w:ascii="Times New Roman" w:eastAsia="Times New Roman" w:hAnsi="Times New Roman"/>
          <w:bCs/>
          <w:kern w:val="36"/>
          <w:sz w:val="28"/>
          <w:szCs w:val="28"/>
          <w:lang w:eastAsia="ru-RU"/>
        </w:rPr>
        <w:t xml:space="preserve">Природа </w:t>
      </w:r>
      <w:r w:rsidR="008C3237">
        <w:rPr>
          <w:rFonts w:ascii="Times New Roman" w:eastAsia="Times New Roman" w:hAnsi="Times New Roman"/>
          <w:bCs/>
          <w:kern w:val="36"/>
          <w:sz w:val="28"/>
          <w:szCs w:val="28"/>
          <w:lang w:eastAsia="ru-RU"/>
        </w:rPr>
        <w:t>ч</w:t>
      </w:r>
      <w:r w:rsidRPr="00FC0DA8">
        <w:rPr>
          <w:rFonts w:ascii="Times New Roman" w:eastAsia="Times New Roman" w:hAnsi="Times New Roman"/>
          <w:bCs/>
          <w:kern w:val="36"/>
          <w:sz w:val="28"/>
          <w:szCs w:val="28"/>
          <w:lang w:eastAsia="ru-RU"/>
        </w:rPr>
        <w:t>еловека</w:t>
      </w:r>
      <w:r w:rsidRPr="00FC0DA8">
        <w:rPr>
          <w:rFonts w:ascii="Times New Roman" w:eastAsia="Times New Roman" w:hAnsi="Times New Roman"/>
          <w:b/>
          <w:bCs/>
          <w:kern w:val="36"/>
          <w:sz w:val="28"/>
          <w:szCs w:val="28"/>
          <w:lang w:eastAsia="ru-RU"/>
        </w:rPr>
        <w:t xml:space="preserve"> </w:t>
      </w:r>
      <w:r w:rsidRPr="00FC0DA8">
        <w:rPr>
          <w:rFonts w:ascii="Times New Roman" w:eastAsia="Times New Roman" w:hAnsi="Times New Roman"/>
          <w:sz w:val="28"/>
          <w:szCs w:val="28"/>
          <w:lang w:eastAsia="ru-RU"/>
        </w:rPr>
        <w:t xml:space="preserve">– одна из важнейших категорий социальной философии, отправная точка подавляющего большинства исследований социальных проблем. В древневосточной мудрости человек выступал как предельно малая частица социально-космического целого, не имеющая самодостаточной личной ценности; в античном мире он представлялся каплей, в которой, тем не менее, это социально-космическое целое в концентрированной форме повторяется и с ним вполне соизмеримо, хотя человек уже виделся как существо самодеятельное. </w:t>
      </w:r>
    </w:p>
    <w:p w:rsidR="00FC0DA8" w:rsidRDefault="00FC0DA8" w:rsidP="00FC0DA8">
      <w:pPr>
        <w:spacing w:after="0" w:line="360" w:lineRule="auto"/>
        <w:ind w:firstLine="709"/>
        <w:jc w:val="both"/>
        <w:outlineLvl w:val="0"/>
        <w:rPr>
          <w:rFonts w:ascii="Times New Roman" w:eastAsia="Times New Roman" w:hAnsi="Times New Roman"/>
          <w:sz w:val="28"/>
          <w:szCs w:val="28"/>
          <w:lang w:eastAsia="ru-RU"/>
        </w:rPr>
      </w:pPr>
      <w:r w:rsidRPr="00FC0DA8">
        <w:rPr>
          <w:rFonts w:ascii="Times New Roman" w:eastAsia="Times New Roman" w:hAnsi="Times New Roman"/>
          <w:sz w:val="28"/>
          <w:szCs w:val="28"/>
          <w:lang w:eastAsia="ru-RU"/>
        </w:rPr>
        <w:t xml:space="preserve">В средние века сущность человека усматривали в той частице божественного, духовного огня, которая трепещет в его утробе, преодолевая рамки внешней телесной ограниченности. В новое время, с одной стороны, человек предстает как существо духовное, способное рационально мыслить, а с другой стороны, в нем выделяются личные, самодеятельные качества, которые определяются через его внешние социальные характеристики. Тем самым природа человека выглядит чем-то </w:t>
      </w:r>
      <w:proofErr w:type="gramStart"/>
      <w:r w:rsidRPr="00FC0DA8">
        <w:rPr>
          <w:rFonts w:ascii="Times New Roman" w:eastAsia="Times New Roman" w:hAnsi="Times New Roman"/>
          <w:sz w:val="28"/>
          <w:szCs w:val="28"/>
          <w:lang w:eastAsia="ru-RU"/>
        </w:rPr>
        <w:t>совершенно лишенным</w:t>
      </w:r>
      <w:proofErr w:type="gramEnd"/>
      <w:r w:rsidRPr="00FC0DA8">
        <w:rPr>
          <w:rFonts w:ascii="Times New Roman" w:eastAsia="Times New Roman" w:hAnsi="Times New Roman"/>
          <w:sz w:val="28"/>
          <w:szCs w:val="28"/>
          <w:lang w:eastAsia="ru-RU"/>
        </w:rPr>
        <w:t xml:space="preserve"> всякой определенности.</w:t>
      </w:r>
      <w:r w:rsidR="00FF3649">
        <w:rPr>
          <w:rStyle w:val="ac"/>
          <w:rFonts w:ascii="Times New Roman" w:eastAsia="Times New Roman" w:hAnsi="Times New Roman"/>
          <w:sz w:val="28"/>
          <w:szCs w:val="28"/>
          <w:lang w:eastAsia="ru-RU"/>
        </w:rPr>
        <w:footnoteReference w:id="1"/>
      </w:r>
      <w:r w:rsidRPr="00FC0DA8">
        <w:rPr>
          <w:rFonts w:ascii="Times New Roman" w:eastAsia="Times New Roman" w:hAnsi="Times New Roman"/>
          <w:sz w:val="28"/>
          <w:szCs w:val="28"/>
          <w:lang w:eastAsia="ru-RU"/>
        </w:rPr>
        <w:t xml:space="preserve"> </w:t>
      </w:r>
    </w:p>
    <w:p w:rsidR="00FC0DA8" w:rsidRPr="00FC0DA8" w:rsidRDefault="00FC0DA8" w:rsidP="00FC0DA8">
      <w:pPr>
        <w:spacing w:after="0" w:line="360" w:lineRule="auto"/>
        <w:ind w:firstLine="709"/>
        <w:jc w:val="both"/>
        <w:outlineLvl w:val="0"/>
        <w:rPr>
          <w:rFonts w:ascii="Times New Roman" w:eastAsia="Times New Roman" w:hAnsi="Times New Roman"/>
          <w:b/>
          <w:bCs/>
          <w:kern w:val="36"/>
          <w:sz w:val="28"/>
          <w:szCs w:val="28"/>
          <w:lang w:eastAsia="ru-RU"/>
        </w:rPr>
      </w:pPr>
      <w:proofErr w:type="gramStart"/>
      <w:r w:rsidRPr="00FC0DA8">
        <w:rPr>
          <w:rFonts w:ascii="Times New Roman" w:eastAsia="Times New Roman" w:hAnsi="Times New Roman"/>
          <w:sz w:val="28"/>
          <w:szCs w:val="28"/>
          <w:lang w:eastAsia="ru-RU"/>
        </w:rPr>
        <w:t xml:space="preserve">Продолжая традиции западноевропейской философии </w:t>
      </w:r>
      <w:r>
        <w:rPr>
          <w:rFonts w:ascii="Times New Roman" w:eastAsia="Times New Roman" w:hAnsi="Times New Roman"/>
          <w:sz w:val="28"/>
          <w:szCs w:val="28"/>
          <w:lang w:val="en-US" w:eastAsia="ru-RU"/>
        </w:rPr>
        <w:t>XIX</w:t>
      </w:r>
      <w:r w:rsidRPr="00FC0DA8">
        <w:rPr>
          <w:rFonts w:ascii="Times New Roman" w:eastAsia="Times New Roman" w:hAnsi="Times New Roman"/>
          <w:sz w:val="28"/>
          <w:szCs w:val="28"/>
          <w:lang w:eastAsia="ru-RU"/>
        </w:rPr>
        <w:t xml:space="preserve"> в., представлявшей человека в его двойственности (телесная природа и духовная сущность), современная социальная философия рассматривает его с двух сторон – с точки зрения его биологической природы и социальной сущности.</w:t>
      </w:r>
      <w:proofErr w:type="gramEnd"/>
      <w:r w:rsidRPr="00FC0DA8">
        <w:rPr>
          <w:rFonts w:ascii="Times New Roman" w:eastAsia="Times New Roman" w:hAnsi="Times New Roman"/>
          <w:sz w:val="28"/>
          <w:szCs w:val="28"/>
          <w:lang w:eastAsia="ru-RU"/>
        </w:rPr>
        <w:t xml:space="preserve"> Евразийская философия выдвигает концепцию тройственности, наличия трех модусов в единой человеческой природе: духа, души и тела (телесности, социальности и духовности), полагая, что сущность человека проявляется в его духовности. Это позволяет более точно формулировать и решать проблемы духовного возрождения человека и избавления его от пороков, </w:t>
      </w:r>
      <w:r w:rsidRPr="00FC0DA8">
        <w:rPr>
          <w:rFonts w:ascii="Times New Roman" w:eastAsia="Times New Roman" w:hAnsi="Times New Roman"/>
          <w:sz w:val="28"/>
          <w:szCs w:val="28"/>
          <w:lang w:eastAsia="ru-RU"/>
        </w:rPr>
        <w:lastRenderedPageBreak/>
        <w:t>проблемы, связанные с формированием человека как личности, как полноправного и свободного члена общества, активного субъекта всех общественных отношений, творца цивилизации мудрости.</w:t>
      </w:r>
    </w:p>
    <w:p w:rsidR="00DE5AFB" w:rsidRPr="00DE5AFB" w:rsidRDefault="00DE5AFB" w:rsidP="00FC0DA8">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Со второй половины XIX века, когда стало общепризнанным, что человек - продукт биологической эволюции, центральным для всей антропологической проблематики сделался вопрос об основном отличии людей от высокоорганизованных животных и о научном объяснении этого отличия.</w:t>
      </w:r>
      <w:r w:rsidR="00FF3649">
        <w:rPr>
          <w:rStyle w:val="ac"/>
          <w:rFonts w:ascii="Times New Roman" w:eastAsia="Times New Roman" w:hAnsi="Times New Roman"/>
          <w:sz w:val="28"/>
          <w:szCs w:val="28"/>
          <w:lang w:eastAsia="ru-RU"/>
        </w:rPr>
        <w:footnoteReference w:id="2"/>
      </w:r>
    </w:p>
    <w:p w:rsidR="00DE5AFB" w:rsidRPr="00DE5AFB" w:rsidRDefault="00DE5AFB" w:rsidP="00FC0DA8">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 xml:space="preserve">Поведение животного представляет собой одну из форм функционирования его организма. Именно структура организма обусловливает потребности животных и программы их поведения. Всякое животное рождается на свет, </w:t>
      </w:r>
      <w:proofErr w:type="gramStart"/>
      <w:r w:rsidRPr="00DE5AFB">
        <w:rPr>
          <w:rFonts w:ascii="Times New Roman" w:eastAsia="Times New Roman" w:hAnsi="Times New Roman"/>
          <w:sz w:val="28"/>
          <w:szCs w:val="28"/>
          <w:lang w:eastAsia="ru-RU"/>
        </w:rPr>
        <w:t>уже</w:t>
      </w:r>
      <w:proofErr w:type="gramEnd"/>
      <w:r w:rsidRPr="00DE5AFB">
        <w:rPr>
          <w:rFonts w:ascii="Times New Roman" w:eastAsia="Times New Roman" w:hAnsi="Times New Roman"/>
          <w:sz w:val="28"/>
          <w:szCs w:val="28"/>
          <w:lang w:eastAsia="ru-RU"/>
        </w:rPr>
        <w:t xml:space="preserve"> будучи наделенным богатым набором инстинктов, которые заранее (и даже </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с запасом</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 xml:space="preserve">) обеспечивают его приспособленность к известным условиям обитания, но именно поэтому ограничивают индивидуальные вариации поведения. Животные генетически приурочены к видовым </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поведенческим амплуа</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 и никакая нужда не научит, например, рысь вести себя так, как ведут себя волк или лиса.</w:t>
      </w:r>
    </w:p>
    <w:p w:rsidR="00DE5AFB" w:rsidRPr="00DE5AFB" w:rsidRDefault="00DE5AFB" w:rsidP="00FC0DA8">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Иначе обстоит дело с человеком. Все люди, живущие на Земле в течение</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 xml:space="preserve"> по крайней </w:t>
      </w:r>
      <w:proofErr w:type="gramStart"/>
      <w:r w:rsidRPr="00DE5AFB">
        <w:rPr>
          <w:rFonts w:ascii="Times New Roman" w:eastAsia="Times New Roman" w:hAnsi="Times New Roman"/>
          <w:sz w:val="28"/>
          <w:szCs w:val="28"/>
          <w:lang w:eastAsia="ru-RU"/>
        </w:rPr>
        <w:t>мере</w:t>
      </w:r>
      <w:proofErr w:type="gramEnd"/>
      <w:r w:rsidRPr="00DE5AFB">
        <w:rPr>
          <w:rFonts w:ascii="Times New Roman" w:eastAsia="Times New Roman" w:hAnsi="Times New Roman"/>
          <w:sz w:val="28"/>
          <w:szCs w:val="28"/>
          <w:lang w:eastAsia="ru-RU"/>
        </w:rPr>
        <w:t xml:space="preserve"> 50 тыс. лет, относятся к одному и тому же биологическому виду - </w:t>
      </w:r>
      <w:proofErr w:type="spellStart"/>
      <w:r w:rsidRPr="00DE5AFB">
        <w:rPr>
          <w:rFonts w:ascii="Times New Roman" w:eastAsia="Times New Roman" w:hAnsi="Times New Roman"/>
          <w:sz w:val="28"/>
          <w:szCs w:val="28"/>
          <w:lang w:eastAsia="ru-RU"/>
        </w:rPr>
        <w:t>Homo</w:t>
      </w:r>
      <w:proofErr w:type="spellEnd"/>
      <w:r w:rsidRPr="00DE5AFB">
        <w:rPr>
          <w:rFonts w:ascii="Times New Roman" w:eastAsia="Times New Roman" w:hAnsi="Times New Roman"/>
          <w:sz w:val="28"/>
          <w:szCs w:val="28"/>
          <w:lang w:eastAsia="ru-RU"/>
        </w:rPr>
        <w:t xml:space="preserve"> </w:t>
      </w:r>
      <w:proofErr w:type="spellStart"/>
      <w:r w:rsidRPr="00DE5AFB">
        <w:rPr>
          <w:rFonts w:ascii="Times New Roman" w:eastAsia="Times New Roman" w:hAnsi="Times New Roman"/>
          <w:sz w:val="28"/>
          <w:szCs w:val="28"/>
          <w:lang w:eastAsia="ru-RU"/>
        </w:rPr>
        <w:t>sapiens</w:t>
      </w:r>
      <w:proofErr w:type="spellEnd"/>
      <w:r w:rsidRPr="00DE5AFB">
        <w:rPr>
          <w:rFonts w:ascii="Times New Roman" w:eastAsia="Times New Roman" w:hAnsi="Times New Roman"/>
          <w:sz w:val="28"/>
          <w:szCs w:val="28"/>
          <w:lang w:eastAsia="ru-RU"/>
        </w:rPr>
        <w:t xml:space="preserve"> (человек разумный). Этот факт общепризнан. Но вот никому пока не удалось отыскать врожденное </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поведенческое амплуа</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 xml:space="preserve"> этого вида. Во-первых, по меткому выражению К. Маркса, человек может вести себя </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по мерке любого вида</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 xml:space="preserve"> (в качестве охотника, например, он способен применять самые удивительные комбинации выжидательной и </w:t>
      </w:r>
      <w:proofErr w:type="spellStart"/>
      <w:r w:rsidRPr="00DE5AFB">
        <w:rPr>
          <w:rFonts w:ascii="Times New Roman" w:eastAsia="Times New Roman" w:hAnsi="Times New Roman"/>
          <w:sz w:val="28"/>
          <w:szCs w:val="28"/>
          <w:lang w:eastAsia="ru-RU"/>
        </w:rPr>
        <w:t>преследовастельской</w:t>
      </w:r>
      <w:proofErr w:type="spellEnd"/>
      <w:r w:rsidRPr="00DE5AFB">
        <w:rPr>
          <w:rFonts w:ascii="Times New Roman" w:eastAsia="Times New Roman" w:hAnsi="Times New Roman"/>
          <w:sz w:val="28"/>
          <w:szCs w:val="28"/>
          <w:lang w:eastAsia="ru-RU"/>
        </w:rPr>
        <w:t xml:space="preserve"> тактики). Во-вторых - это, пожалуй, главное, - наблюдаются глубокие различия в поведении людей, принадлежащих исторически различным обществам или групп</w:t>
      </w:r>
      <w:r w:rsidR="00FF3649">
        <w:rPr>
          <w:rFonts w:ascii="Times New Roman" w:eastAsia="Times New Roman" w:hAnsi="Times New Roman"/>
          <w:sz w:val="28"/>
          <w:szCs w:val="28"/>
          <w:lang w:eastAsia="ru-RU"/>
        </w:rPr>
        <w:t>ам</w:t>
      </w:r>
      <w:r w:rsidRPr="00DE5AFB">
        <w:rPr>
          <w:rFonts w:ascii="Times New Roman" w:eastAsia="Times New Roman" w:hAnsi="Times New Roman"/>
          <w:sz w:val="28"/>
          <w:szCs w:val="28"/>
          <w:lang w:eastAsia="ru-RU"/>
        </w:rPr>
        <w:t>.</w:t>
      </w:r>
    </w:p>
    <w:p w:rsidR="00FC0DA8" w:rsidRDefault="00DE5AFB" w:rsidP="00FE5FF9">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lastRenderedPageBreak/>
        <w:t xml:space="preserve">Но, </w:t>
      </w:r>
      <w:r w:rsidR="00FC0DA8">
        <w:rPr>
          <w:rFonts w:ascii="Times New Roman" w:eastAsia="Times New Roman" w:hAnsi="Times New Roman"/>
          <w:sz w:val="28"/>
          <w:szCs w:val="28"/>
          <w:lang w:eastAsia="ru-RU"/>
        </w:rPr>
        <w:t>возможно</w:t>
      </w:r>
      <w:r w:rsidRPr="00DE5AFB">
        <w:rPr>
          <w:rFonts w:ascii="Times New Roman" w:eastAsia="Times New Roman" w:hAnsi="Times New Roman"/>
          <w:sz w:val="28"/>
          <w:szCs w:val="28"/>
          <w:lang w:eastAsia="ru-RU"/>
        </w:rPr>
        <w:t xml:space="preserve">, именно эти </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внутривидовые</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 xml:space="preserve"> различия и следует понимать как врожденные или, по крайней мере, биологически закрепляемые? Нет, это не так. Мальчик-индеец, </w:t>
      </w:r>
      <w:proofErr w:type="gramStart"/>
      <w:r w:rsidRPr="00DE5AFB">
        <w:rPr>
          <w:rFonts w:ascii="Times New Roman" w:eastAsia="Times New Roman" w:hAnsi="Times New Roman"/>
          <w:sz w:val="28"/>
          <w:szCs w:val="28"/>
          <w:lang w:eastAsia="ru-RU"/>
        </w:rPr>
        <w:t>во</w:t>
      </w:r>
      <w:proofErr w:type="gramEnd"/>
      <w:r w:rsidRPr="00DE5AFB">
        <w:rPr>
          <w:rFonts w:ascii="Times New Roman" w:eastAsia="Times New Roman" w:hAnsi="Times New Roman"/>
          <w:sz w:val="28"/>
          <w:szCs w:val="28"/>
          <w:lang w:eastAsia="ru-RU"/>
        </w:rPr>
        <w:t xml:space="preserve"> младенчестве привезенный в Париж, со временем делается </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стопроцентным парижанином</w:t>
      </w:r>
      <w:r w:rsidR="00FC0DA8">
        <w:rPr>
          <w:rFonts w:ascii="Times New Roman" w:eastAsia="Times New Roman" w:hAnsi="Times New Roman"/>
          <w:sz w:val="28"/>
          <w:szCs w:val="28"/>
          <w:lang w:eastAsia="ru-RU"/>
        </w:rPr>
        <w:t>»</w:t>
      </w:r>
      <w:r w:rsidRPr="00DE5AFB">
        <w:rPr>
          <w:rFonts w:ascii="Times New Roman" w:eastAsia="Times New Roman" w:hAnsi="Times New Roman"/>
          <w:sz w:val="28"/>
          <w:szCs w:val="28"/>
          <w:lang w:eastAsia="ru-RU"/>
        </w:rPr>
        <w:t xml:space="preserve">. Сын простолюдина, воспитанный в семье дворянина, усваивает все условности потомственного дворянского </w:t>
      </w:r>
      <w:proofErr w:type="spellStart"/>
      <w:r w:rsidRPr="00DE5AFB">
        <w:rPr>
          <w:rFonts w:ascii="Times New Roman" w:eastAsia="Times New Roman" w:hAnsi="Times New Roman"/>
          <w:sz w:val="28"/>
          <w:szCs w:val="28"/>
          <w:lang w:eastAsia="ru-RU"/>
        </w:rPr>
        <w:t>быта</w:t>
      </w:r>
      <w:proofErr w:type="gramStart"/>
      <w:r w:rsidRPr="00DE5AFB">
        <w:rPr>
          <w:rFonts w:ascii="Times New Roman" w:eastAsia="Times New Roman" w:hAnsi="Times New Roman"/>
          <w:sz w:val="28"/>
          <w:szCs w:val="28"/>
          <w:lang w:eastAsia="ru-RU"/>
        </w:rPr>
        <w:t>.М</w:t>
      </w:r>
      <w:proofErr w:type="gramEnd"/>
      <w:r w:rsidRPr="00DE5AFB">
        <w:rPr>
          <w:rFonts w:ascii="Times New Roman" w:eastAsia="Times New Roman" w:hAnsi="Times New Roman"/>
          <w:sz w:val="28"/>
          <w:szCs w:val="28"/>
          <w:lang w:eastAsia="ru-RU"/>
        </w:rPr>
        <w:t>ногообразные</w:t>
      </w:r>
      <w:proofErr w:type="spellEnd"/>
      <w:r w:rsidRPr="00DE5AFB">
        <w:rPr>
          <w:rFonts w:ascii="Times New Roman" w:eastAsia="Times New Roman" w:hAnsi="Times New Roman"/>
          <w:sz w:val="28"/>
          <w:szCs w:val="28"/>
          <w:lang w:eastAsia="ru-RU"/>
        </w:rPr>
        <w:t xml:space="preserve"> различия, которые мы наблюдаем среди представителей вида </w:t>
      </w:r>
      <w:proofErr w:type="spellStart"/>
      <w:r w:rsidRPr="00DE5AFB">
        <w:rPr>
          <w:rFonts w:ascii="Times New Roman" w:eastAsia="Times New Roman" w:hAnsi="Times New Roman"/>
          <w:sz w:val="28"/>
          <w:szCs w:val="28"/>
          <w:lang w:eastAsia="ru-RU"/>
        </w:rPr>
        <w:t>Homo</w:t>
      </w:r>
      <w:proofErr w:type="spellEnd"/>
      <w:r w:rsidRPr="00DE5AFB">
        <w:rPr>
          <w:rFonts w:ascii="Times New Roman" w:eastAsia="Times New Roman" w:hAnsi="Times New Roman"/>
          <w:sz w:val="28"/>
          <w:szCs w:val="28"/>
          <w:lang w:eastAsia="ru-RU"/>
        </w:rPr>
        <w:t xml:space="preserve"> </w:t>
      </w:r>
      <w:proofErr w:type="spellStart"/>
      <w:r w:rsidRPr="00DE5AFB">
        <w:rPr>
          <w:rFonts w:ascii="Times New Roman" w:eastAsia="Times New Roman" w:hAnsi="Times New Roman"/>
          <w:sz w:val="28"/>
          <w:szCs w:val="28"/>
          <w:lang w:eastAsia="ru-RU"/>
        </w:rPr>
        <w:t>sapiens</w:t>
      </w:r>
      <w:proofErr w:type="spellEnd"/>
      <w:r w:rsidRPr="00DE5AFB">
        <w:rPr>
          <w:rFonts w:ascii="Times New Roman" w:eastAsia="Times New Roman" w:hAnsi="Times New Roman"/>
          <w:sz w:val="28"/>
          <w:szCs w:val="28"/>
          <w:lang w:eastAsia="ru-RU"/>
        </w:rPr>
        <w:t>, свидетельствуют об индивидуальной вариативности поведения, неизвестной животному миру.</w:t>
      </w:r>
      <w:r w:rsidR="00FE5FF9">
        <w:rPr>
          <w:rStyle w:val="ac"/>
          <w:rFonts w:ascii="Times New Roman" w:eastAsia="Times New Roman" w:hAnsi="Times New Roman"/>
          <w:sz w:val="28"/>
          <w:szCs w:val="28"/>
          <w:lang w:eastAsia="ru-RU"/>
        </w:rPr>
        <w:footnoteReference w:id="3"/>
      </w:r>
      <w:r w:rsidRPr="00DE5AFB">
        <w:rPr>
          <w:rFonts w:ascii="Times New Roman" w:eastAsia="Times New Roman" w:hAnsi="Times New Roman"/>
          <w:sz w:val="28"/>
          <w:szCs w:val="28"/>
          <w:lang w:eastAsia="ru-RU"/>
        </w:rPr>
        <w:t xml:space="preserve"> </w:t>
      </w:r>
    </w:p>
    <w:p w:rsidR="00DE5AFB" w:rsidRPr="00DE5AFB" w:rsidRDefault="00DE5AFB" w:rsidP="0051307B">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 xml:space="preserve">В большинстве современных антропологических, этнографических и социальных теорий специфичное для человека нормативно-преемственное программирование поведения называется культурой. Ученые разных направлений сходятся в признании того, что именно культура, которая с детства осваивается человеческим индивидом, будучи </w:t>
      </w:r>
      <w:proofErr w:type="gramStart"/>
      <w:r w:rsidRPr="00DE5AFB">
        <w:rPr>
          <w:rFonts w:ascii="Times New Roman" w:eastAsia="Times New Roman" w:hAnsi="Times New Roman"/>
          <w:sz w:val="28"/>
          <w:szCs w:val="28"/>
          <w:lang w:eastAsia="ru-RU"/>
        </w:rPr>
        <w:t>заданной</w:t>
      </w:r>
      <w:proofErr w:type="gramEnd"/>
      <w:r w:rsidRPr="00DE5AFB">
        <w:rPr>
          <w:rFonts w:ascii="Times New Roman" w:eastAsia="Times New Roman" w:hAnsi="Times New Roman"/>
          <w:sz w:val="28"/>
          <w:szCs w:val="28"/>
          <w:lang w:eastAsia="ru-RU"/>
        </w:rPr>
        <w:t xml:space="preserve"> ему другими (взрослыми) представителями человеческого рода, играет решающую роль в определении человеческих поступков. Культура же признается исходным отличительным признаком и самого типа сообщества, характерного для </w:t>
      </w:r>
      <w:proofErr w:type="spellStart"/>
      <w:r w:rsidRPr="00DE5AFB">
        <w:rPr>
          <w:rFonts w:ascii="Times New Roman" w:eastAsia="Times New Roman" w:hAnsi="Times New Roman"/>
          <w:sz w:val="28"/>
          <w:szCs w:val="28"/>
          <w:lang w:eastAsia="ru-RU"/>
        </w:rPr>
        <w:t>Homo</w:t>
      </w:r>
      <w:proofErr w:type="spellEnd"/>
      <w:r w:rsidRPr="00DE5AFB">
        <w:rPr>
          <w:rFonts w:ascii="Times New Roman" w:eastAsia="Times New Roman" w:hAnsi="Times New Roman"/>
          <w:sz w:val="28"/>
          <w:szCs w:val="28"/>
          <w:lang w:eastAsia="ru-RU"/>
        </w:rPr>
        <w:t xml:space="preserve"> </w:t>
      </w:r>
      <w:proofErr w:type="spellStart"/>
      <w:r w:rsidRPr="00DE5AFB">
        <w:rPr>
          <w:rFonts w:ascii="Times New Roman" w:eastAsia="Times New Roman" w:hAnsi="Times New Roman"/>
          <w:sz w:val="28"/>
          <w:szCs w:val="28"/>
          <w:lang w:eastAsia="ru-RU"/>
        </w:rPr>
        <w:t>sapiens</w:t>
      </w:r>
      <w:proofErr w:type="spellEnd"/>
      <w:r w:rsidRPr="00DE5AFB">
        <w:rPr>
          <w:rFonts w:ascii="Times New Roman" w:eastAsia="Times New Roman" w:hAnsi="Times New Roman"/>
          <w:sz w:val="28"/>
          <w:szCs w:val="28"/>
          <w:lang w:eastAsia="ru-RU"/>
        </w:rPr>
        <w:t>.</w:t>
      </w:r>
    </w:p>
    <w:p w:rsidR="0051307B" w:rsidRPr="0051307B" w:rsidRDefault="0051307B" w:rsidP="0051307B">
      <w:pPr>
        <w:pStyle w:val="a8"/>
        <w:spacing w:before="0" w:beforeAutospacing="0" w:after="0" w:afterAutospacing="0" w:line="360" w:lineRule="auto"/>
        <w:ind w:firstLine="709"/>
        <w:jc w:val="both"/>
        <w:rPr>
          <w:sz w:val="28"/>
          <w:szCs w:val="28"/>
        </w:rPr>
      </w:pPr>
      <w:r w:rsidRPr="0051307B">
        <w:rPr>
          <w:sz w:val="28"/>
          <w:szCs w:val="28"/>
        </w:rPr>
        <w:t xml:space="preserve">Человек есть не только сам в себе, он есть и для себя, что проявляется в обращенности на самого себя: он осознает себя. Человек мыслит и знает себя. Он отдает себе отчет в том, что делает, думает, чувствует. И исторически, и в ходе индивидуального развития человек первоначально осознает предметы и свои практические действия, а на более высоком уровне развития — и свои мысли о предметах и действиях. Он осознает себя как личность. Самосознание предполагает выделение и </w:t>
      </w:r>
      <w:proofErr w:type="spellStart"/>
      <w:r w:rsidRPr="0051307B">
        <w:rPr>
          <w:sz w:val="28"/>
          <w:szCs w:val="28"/>
        </w:rPr>
        <w:t>отличение</w:t>
      </w:r>
      <w:proofErr w:type="spellEnd"/>
      <w:r w:rsidRPr="0051307B">
        <w:rPr>
          <w:sz w:val="28"/>
          <w:szCs w:val="28"/>
        </w:rPr>
        <w:t xml:space="preserve"> человеком самого себя, своего Я от всего, что его окружает. </w:t>
      </w:r>
      <w:r w:rsidRPr="0051307B">
        <w:rPr>
          <w:bCs/>
          <w:sz w:val="28"/>
          <w:szCs w:val="28"/>
        </w:rPr>
        <w:t>Самосознание</w:t>
      </w:r>
      <w:r w:rsidRPr="0051307B">
        <w:rPr>
          <w:sz w:val="28"/>
          <w:szCs w:val="28"/>
        </w:rPr>
        <w:t> </w:t>
      </w:r>
      <w:r w:rsidR="00FE5FF9">
        <w:rPr>
          <w:sz w:val="28"/>
          <w:szCs w:val="28"/>
        </w:rPr>
        <w:t>-</w:t>
      </w:r>
      <w:r w:rsidRPr="0051307B">
        <w:rPr>
          <w:sz w:val="28"/>
          <w:szCs w:val="28"/>
        </w:rPr>
        <w:t xml:space="preserve"> это осознание человеком своих действий, чувств, мыслей, мотивов поведения, интересов, своего </w:t>
      </w:r>
      <w:r w:rsidRPr="0051307B">
        <w:rPr>
          <w:sz w:val="28"/>
          <w:szCs w:val="28"/>
        </w:rPr>
        <w:lastRenderedPageBreak/>
        <w:t>положения в обществе. В формировании самосознания существенную роль играют ощущения человеком своего собственного тела, движений, действий.</w:t>
      </w:r>
    </w:p>
    <w:p w:rsidR="0051307B" w:rsidRPr="0051307B" w:rsidRDefault="0051307B" w:rsidP="0051307B">
      <w:pPr>
        <w:pStyle w:val="a8"/>
        <w:spacing w:before="0" w:beforeAutospacing="0" w:after="0" w:afterAutospacing="0" w:line="360" w:lineRule="auto"/>
        <w:ind w:firstLine="709"/>
        <w:jc w:val="both"/>
        <w:rPr>
          <w:sz w:val="28"/>
          <w:szCs w:val="28"/>
        </w:rPr>
      </w:pPr>
      <w:r w:rsidRPr="0051307B">
        <w:rPr>
          <w:sz w:val="28"/>
          <w:szCs w:val="28"/>
        </w:rPr>
        <w:t>Человек может стать самим собой лишь во взаимодействии с другими людьми, с миром через свою практическую деятельность, общение. Общественная обусловленность формирования самосознания заключается не только в непосредственном общении людей друг с другом, в их оценочных отношениях, но и в формулировании требований общества, предъявляемых к отдельному человеку, в осознании самих правил взаимоотношения. Человек осознает себя не только посредством других людей, но и через созданную ими материальную и духовную культуру. Продукты труда являются как бы зеркалами, из которых навстречу нам сияют наши сущности: ребенок, говорит Гегель, бросает камни в реку и восхищается расходящимися на воде кругами как неким делом, в котором он получает возможность созерцать свое собственное творение.</w:t>
      </w:r>
      <w:r w:rsidR="00FE5FF9">
        <w:rPr>
          <w:rStyle w:val="ac"/>
          <w:sz w:val="28"/>
          <w:szCs w:val="28"/>
        </w:rPr>
        <w:footnoteReference w:id="4"/>
      </w:r>
    </w:p>
    <w:p w:rsidR="0051307B" w:rsidRPr="0051307B" w:rsidRDefault="0051307B" w:rsidP="0051307B">
      <w:pPr>
        <w:pStyle w:val="a8"/>
        <w:spacing w:before="0" w:beforeAutospacing="0" w:after="0" w:afterAutospacing="0" w:line="360" w:lineRule="auto"/>
        <w:ind w:firstLine="709"/>
        <w:jc w:val="both"/>
        <w:rPr>
          <w:sz w:val="28"/>
          <w:szCs w:val="28"/>
        </w:rPr>
      </w:pPr>
      <w:r w:rsidRPr="0051307B">
        <w:rPr>
          <w:sz w:val="28"/>
          <w:szCs w:val="28"/>
        </w:rPr>
        <w:t>Познавая себя, человек, никогда не остается вполне таким же, каким он был прежде. Самосознание возникло в ответ на зов общественных условий жизни, которые с самого начала требовали от каждого человека умения оценивать свои поступки, слова и мысли. Жизнь своими строгими уроками научила человека осуществлять самоконтроль и саморегулирование. Регулируя свои действия и предусматривая результаты этих действий, самосознающий человек берет на себя полную ответственность за них.</w:t>
      </w:r>
    </w:p>
    <w:p w:rsidR="00DE5AFB" w:rsidRDefault="00DE5AFB" w:rsidP="00FC0DA8">
      <w:pPr>
        <w:spacing w:after="0" w:line="360" w:lineRule="auto"/>
        <w:ind w:firstLine="709"/>
        <w:jc w:val="both"/>
        <w:rPr>
          <w:rFonts w:ascii="Times New Roman" w:eastAsia="Times New Roman" w:hAnsi="Times New Roman"/>
          <w:sz w:val="28"/>
          <w:szCs w:val="28"/>
          <w:lang w:eastAsia="ru-RU"/>
        </w:rPr>
      </w:pPr>
    </w:p>
    <w:p w:rsidR="0051307B" w:rsidRPr="00DE5AFB" w:rsidRDefault="0051307B" w:rsidP="00FC0DA8">
      <w:pPr>
        <w:spacing w:after="0" w:line="360" w:lineRule="auto"/>
        <w:ind w:firstLine="709"/>
        <w:jc w:val="both"/>
        <w:rPr>
          <w:rFonts w:ascii="Times New Roman" w:eastAsia="Times New Roman" w:hAnsi="Times New Roman"/>
          <w:sz w:val="28"/>
          <w:szCs w:val="28"/>
          <w:lang w:eastAsia="ru-RU"/>
        </w:rPr>
      </w:pPr>
    </w:p>
    <w:p w:rsidR="0051307B" w:rsidRDefault="0051307B">
      <w:pPr>
        <w:rPr>
          <w:rFonts w:ascii="Times New Roman" w:eastAsia="Times New Roman" w:hAnsi="Times New Roman"/>
          <w:b/>
          <w:bCs/>
          <w:kern w:val="36"/>
          <w:sz w:val="28"/>
          <w:szCs w:val="28"/>
          <w:lang w:eastAsia="ru-RU"/>
        </w:rPr>
      </w:pPr>
      <w:r>
        <w:rPr>
          <w:rFonts w:ascii="Times New Roman" w:eastAsia="Times New Roman" w:hAnsi="Times New Roman"/>
          <w:b/>
          <w:bCs/>
          <w:kern w:val="36"/>
          <w:sz w:val="28"/>
          <w:szCs w:val="28"/>
          <w:lang w:eastAsia="ru-RU"/>
        </w:rPr>
        <w:br w:type="page"/>
      </w:r>
    </w:p>
    <w:p w:rsidR="0051307B" w:rsidRPr="00CE2803" w:rsidRDefault="00DE5AFB" w:rsidP="00CE2803">
      <w:pPr>
        <w:pStyle w:val="2"/>
        <w:jc w:val="center"/>
        <w:rPr>
          <w:rFonts w:ascii="Times New Roman" w:eastAsia="Times New Roman" w:hAnsi="Times New Roman" w:cs="Times New Roman"/>
          <w:b w:val="0"/>
          <w:color w:val="auto"/>
          <w:sz w:val="28"/>
          <w:szCs w:val="28"/>
          <w:lang w:eastAsia="ru-RU"/>
        </w:rPr>
      </w:pPr>
      <w:r w:rsidRPr="00DE5AFB">
        <w:rPr>
          <w:rFonts w:ascii="Times New Roman" w:eastAsia="Times New Roman" w:hAnsi="Times New Roman"/>
          <w:b w:val="0"/>
          <w:color w:val="auto"/>
          <w:kern w:val="36"/>
          <w:sz w:val="28"/>
          <w:szCs w:val="28"/>
          <w:lang w:eastAsia="ru-RU"/>
        </w:rPr>
        <w:lastRenderedPageBreak/>
        <w:t xml:space="preserve">2. </w:t>
      </w:r>
      <w:proofErr w:type="gramStart"/>
      <w:r w:rsidR="0051307B" w:rsidRPr="00CE2803">
        <w:rPr>
          <w:rFonts w:ascii="Times New Roman" w:eastAsia="Times New Roman" w:hAnsi="Times New Roman" w:cs="Times New Roman"/>
          <w:b w:val="0"/>
          <w:color w:val="auto"/>
          <w:sz w:val="28"/>
          <w:szCs w:val="28"/>
          <w:lang w:eastAsia="ru-RU"/>
        </w:rPr>
        <w:t>Биологическое</w:t>
      </w:r>
      <w:proofErr w:type="gramEnd"/>
      <w:r w:rsidR="0051307B" w:rsidRPr="00CE2803">
        <w:rPr>
          <w:rFonts w:ascii="Times New Roman" w:eastAsia="Times New Roman" w:hAnsi="Times New Roman" w:cs="Times New Roman"/>
          <w:b w:val="0"/>
          <w:color w:val="auto"/>
          <w:sz w:val="28"/>
          <w:szCs w:val="28"/>
          <w:lang w:eastAsia="ru-RU"/>
        </w:rPr>
        <w:t>, с</w:t>
      </w:r>
      <w:r w:rsidR="00AD4FC5">
        <w:rPr>
          <w:rFonts w:ascii="Times New Roman" w:eastAsia="Times New Roman" w:hAnsi="Times New Roman" w:cs="Times New Roman"/>
          <w:b w:val="0"/>
          <w:color w:val="auto"/>
          <w:sz w:val="28"/>
          <w:szCs w:val="28"/>
          <w:lang w:eastAsia="ru-RU"/>
        </w:rPr>
        <w:t>оциальное и духовное в человеке</w:t>
      </w:r>
    </w:p>
    <w:p w:rsidR="0051307B" w:rsidRPr="00DE5AFB" w:rsidRDefault="0051307B" w:rsidP="00CE2803">
      <w:pPr>
        <w:spacing w:after="0" w:line="360" w:lineRule="auto"/>
        <w:jc w:val="both"/>
        <w:outlineLvl w:val="0"/>
        <w:rPr>
          <w:rFonts w:ascii="Times New Roman" w:eastAsia="Times New Roman" w:hAnsi="Times New Roman"/>
          <w:b/>
          <w:bCs/>
          <w:kern w:val="36"/>
          <w:sz w:val="28"/>
          <w:szCs w:val="28"/>
          <w:lang w:eastAsia="ru-RU"/>
        </w:rPr>
      </w:pPr>
    </w:p>
    <w:p w:rsidR="00DE5AFB" w:rsidRPr="00DE5AFB" w:rsidRDefault="00DE5AFB" w:rsidP="00CE2803">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К чем</w:t>
      </w:r>
      <w:r w:rsidR="0051307B" w:rsidRPr="00CE2803">
        <w:rPr>
          <w:rFonts w:ascii="Times New Roman" w:eastAsia="Times New Roman" w:hAnsi="Times New Roman"/>
          <w:sz w:val="28"/>
          <w:szCs w:val="28"/>
          <w:lang w:eastAsia="ru-RU"/>
        </w:rPr>
        <w:t xml:space="preserve">у бы ни обращалась мысль людей </w:t>
      </w:r>
      <w:r w:rsidRPr="00DE5AFB">
        <w:rPr>
          <w:rFonts w:ascii="Times New Roman" w:eastAsia="Times New Roman" w:hAnsi="Times New Roman"/>
          <w:sz w:val="28"/>
          <w:szCs w:val="28"/>
          <w:lang w:eastAsia="ru-RU"/>
        </w:rPr>
        <w:t xml:space="preserve">главное – это отношение человека к этим явлениям жизни и понимание им самого себя. Диапазон определений и оценок человека в истории очень широко. Аристотель в нем видел «разумное животное», американский просветитель Б. Франклин – животное, делающее оружие труда, Ф. Ницше – «больное животное», М. </w:t>
      </w:r>
      <w:proofErr w:type="spellStart"/>
      <w:r w:rsidRPr="00DE5AFB">
        <w:rPr>
          <w:rFonts w:ascii="Times New Roman" w:eastAsia="Times New Roman" w:hAnsi="Times New Roman"/>
          <w:sz w:val="28"/>
          <w:szCs w:val="28"/>
          <w:lang w:eastAsia="ru-RU"/>
        </w:rPr>
        <w:t>Шеллер</w:t>
      </w:r>
      <w:proofErr w:type="spellEnd"/>
      <w:r w:rsidRPr="00DE5AFB">
        <w:rPr>
          <w:rFonts w:ascii="Times New Roman" w:eastAsia="Times New Roman" w:hAnsi="Times New Roman"/>
          <w:sz w:val="28"/>
          <w:szCs w:val="28"/>
          <w:lang w:eastAsia="ru-RU"/>
        </w:rPr>
        <w:t xml:space="preserve"> – «неудовлетворенное животное». Человека боготворили, и, напротив, подчеркивали, что он «из праха произошел и в прах возвратится» и поэтому, как говорил царь Соломон, все «суета сует и томление духа». Жизнь человека то ничего не стоила, то рассматривалась как величайшая ценность. Особенно очевидно стало это в конце XX в., когда появилась возможность самоуничтожения всего человечества и, в то же время стало ясно, что единственная подлинная ценность – это человек.</w:t>
      </w:r>
      <w:r w:rsidR="00FE5FF9">
        <w:rPr>
          <w:rStyle w:val="ac"/>
          <w:rFonts w:ascii="Times New Roman" w:eastAsia="Times New Roman" w:hAnsi="Times New Roman"/>
          <w:sz w:val="28"/>
          <w:szCs w:val="28"/>
          <w:lang w:eastAsia="ru-RU"/>
        </w:rPr>
        <w:footnoteReference w:id="5"/>
      </w:r>
      <w:r w:rsidRPr="00DE5AFB">
        <w:rPr>
          <w:rFonts w:ascii="Times New Roman" w:eastAsia="Times New Roman" w:hAnsi="Times New Roman"/>
          <w:sz w:val="28"/>
          <w:szCs w:val="28"/>
          <w:lang w:eastAsia="ru-RU"/>
        </w:rPr>
        <w:t xml:space="preserve"> </w:t>
      </w:r>
    </w:p>
    <w:p w:rsidR="00887E01" w:rsidRDefault="00DE5AFB" w:rsidP="00CE2803">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 xml:space="preserve">Почему человек остается загадкой для самого себя? Почему, познав и даже «покорив» природу, познав в какой – то мере основные законы развития общества, человек чувствует себя не уверенно и жизнь его часто полна трагизма? Ответить на эти вопросы не просто, и первое что нужно уяснить, - это парадоксальность ситуации познания человеком самого себя. Чтобы что – то изучать, надо как бы отойти в сторону посмотреть на предмет изучения объективно, исключив субъективные чувства и эмоции. Так поступают естественные науки (физика, химия, биология). </w:t>
      </w:r>
    </w:p>
    <w:p w:rsidR="00DE5AFB" w:rsidRPr="00DE5AFB" w:rsidRDefault="00DE5AFB" w:rsidP="00CE2803">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Очевидно, что человека изучают с разных сторон такие науки, как антропология,</w:t>
      </w:r>
      <w:r w:rsidR="0051307B" w:rsidRPr="00CE2803">
        <w:rPr>
          <w:rFonts w:ascii="Times New Roman" w:eastAsia="Times New Roman" w:hAnsi="Times New Roman"/>
          <w:sz w:val="28"/>
          <w:szCs w:val="28"/>
          <w:lang w:eastAsia="ru-RU"/>
        </w:rPr>
        <w:t xml:space="preserve"> медицина, психология</w:t>
      </w:r>
      <w:r w:rsidRPr="00DE5AFB">
        <w:rPr>
          <w:rFonts w:ascii="Times New Roman" w:eastAsia="Times New Roman" w:hAnsi="Times New Roman"/>
          <w:sz w:val="28"/>
          <w:szCs w:val="28"/>
          <w:lang w:eastAsia="ru-RU"/>
        </w:rPr>
        <w:t>. Вмест</w:t>
      </w:r>
      <w:r w:rsidR="00887E01">
        <w:rPr>
          <w:rFonts w:ascii="Times New Roman" w:eastAsia="Times New Roman" w:hAnsi="Times New Roman"/>
          <w:sz w:val="28"/>
          <w:szCs w:val="28"/>
          <w:lang w:eastAsia="ru-RU"/>
        </w:rPr>
        <w:t>е</w:t>
      </w:r>
      <w:r w:rsidRPr="00DE5AFB">
        <w:rPr>
          <w:rFonts w:ascii="Times New Roman" w:eastAsia="Times New Roman" w:hAnsi="Times New Roman"/>
          <w:sz w:val="28"/>
          <w:szCs w:val="28"/>
          <w:lang w:eastAsia="ru-RU"/>
        </w:rPr>
        <w:t xml:space="preserve"> с педагогикой, юриспруденцией и рядом других дисциплин они составляют цикл </w:t>
      </w:r>
      <w:proofErr w:type="spellStart"/>
      <w:r w:rsidRPr="00DE5AFB">
        <w:rPr>
          <w:rFonts w:ascii="Times New Roman" w:eastAsia="Times New Roman" w:hAnsi="Times New Roman"/>
          <w:sz w:val="28"/>
          <w:szCs w:val="28"/>
          <w:lang w:eastAsia="ru-RU"/>
        </w:rPr>
        <w:t>человекознания</w:t>
      </w:r>
      <w:proofErr w:type="spellEnd"/>
      <w:r w:rsidRPr="00DE5AFB">
        <w:rPr>
          <w:rFonts w:ascii="Times New Roman" w:eastAsia="Times New Roman" w:hAnsi="Times New Roman"/>
          <w:sz w:val="28"/>
          <w:szCs w:val="28"/>
          <w:lang w:eastAsia="ru-RU"/>
        </w:rPr>
        <w:t>. Философия в этом цикле играет особую роль, интегрируя все науки, давая синтетическую картину человека и выделяя понятие его сущности. Она является центральным для философской антропологии, т</w:t>
      </w:r>
      <w:r w:rsidR="00FE5FF9">
        <w:rPr>
          <w:rFonts w:ascii="Times New Roman" w:eastAsia="Times New Roman" w:hAnsi="Times New Roman"/>
          <w:sz w:val="28"/>
          <w:szCs w:val="28"/>
          <w:lang w:eastAsia="ru-RU"/>
        </w:rPr>
        <w:t xml:space="preserve">о </w:t>
      </w:r>
      <w:r w:rsidRPr="00DE5AFB">
        <w:rPr>
          <w:rFonts w:ascii="Times New Roman" w:eastAsia="Times New Roman" w:hAnsi="Times New Roman"/>
          <w:sz w:val="28"/>
          <w:szCs w:val="28"/>
          <w:lang w:eastAsia="ru-RU"/>
        </w:rPr>
        <w:lastRenderedPageBreak/>
        <w:t>е</w:t>
      </w:r>
      <w:r w:rsidR="00FE5FF9">
        <w:rPr>
          <w:rFonts w:ascii="Times New Roman" w:eastAsia="Times New Roman" w:hAnsi="Times New Roman"/>
          <w:sz w:val="28"/>
          <w:szCs w:val="28"/>
          <w:lang w:eastAsia="ru-RU"/>
        </w:rPr>
        <w:t>сть</w:t>
      </w:r>
      <w:r w:rsidRPr="00DE5AFB">
        <w:rPr>
          <w:rFonts w:ascii="Times New Roman" w:eastAsia="Times New Roman" w:hAnsi="Times New Roman"/>
          <w:sz w:val="28"/>
          <w:szCs w:val="28"/>
          <w:lang w:eastAsia="ru-RU"/>
        </w:rPr>
        <w:t xml:space="preserve"> области философского знания, направленной на постижение феномена человека. </w:t>
      </w:r>
      <w:proofErr w:type="gramStart"/>
      <w:r w:rsidRPr="00DE5AFB">
        <w:rPr>
          <w:rFonts w:ascii="Times New Roman" w:eastAsia="Times New Roman" w:hAnsi="Times New Roman"/>
          <w:sz w:val="28"/>
          <w:szCs w:val="28"/>
          <w:lang w:eastAsia="ru-RU"/>
        </w:rPr>
        <w:t>Последняя</w:t>
      </w:r>
      <w:proofErr w:type="gramEnd"/>
      <w:r w:rsidRPr="00DE5AFB">
        <w:rPr>
          <w:rFonts w:ascii="Times New Roman" w:eastAsia="Times New Roman" w:hAnsi="Times New Roman"/>
          <w:sz w:val="28"/>
          <w:szCs w:val="28"/>
          <w:lang w:eastAsia="ru-RU"/>
        </w:rPr>
        <w:t xml:space="preserve"> возникла на рубеже XVIII и XIX вв. и получила особое развитие в XX в., причем не только как особый, специфический метод мышления, взгляд на мир с позиций чел</w:t>
      </w:r>
      <w:r w:rsidR="00FE5FF9">
        <w:rPr>
          <w:rFonts w:ascii="Times New Roman" w:eastAsia="Times New Roman" w:hAnsi="Times New Roman"/>
          <w:sz w:val="28"/>
          <w:szCs w:val="28"/>
          <w:lang w:eastAsia="ru-RU"/>
        </w:rPr>
        <w:t>овека, его природы и сущности</w:t>
      </w:r>
      <w:r w:rsidRPr="00DE5AFB">
        <w:rPr>
          <w:rFonts w:ascii="Times New Roman" w:eastAsia="Times New Roman" w:hAnsi="Times New Roman"/>
          <w:sz w:val="28"/>
          <w:szCs w:val="28"/>
          <w:lang w:eastAsia="ru-RU"/>
        </w:rPr>
        <w:t xml:space="preserve">. </w:t>
      </w:r>
    </w:p>
    <w:p w:rsidR="0051307B" w:rsidRPr="00CE2803" w:rsidRDefault="00DE5AFB" w:rsidP="00CE2803">
      <w:pPr>
        <w:spacing w:after="0" w:line="360" w:lineRule="auto"/>
        <w:ind w:firstLine="709"/>
        <w:jc w:val="both"/>
        <w:rPr>
          <w:rFonts w:ascii="Times New Roman" w:eastAsia="Times New Roman" w:hAnsi="Times New Roman"/>
          <w:sz w:val="28"/>
          <w:szCs w:val="28"/>
          <w:lang w:eastAsia="ru-RU"/>
        </w:rPr>
      </w:pPr>
      <w:r w:rsidRPr="00DE5AFB">
        <w:rPr>
          <w:rFonts w:ascii="Times New Roman" w:eastAsia="Times New Roman" w:hAnsi="Times New Roman"/>
          <w:sz w:val="28"/>
          <w:szCs w:val="28"/>
          <w:lang w:eastAsia="ru-RU"/>
        </w:rPr>
        <w:t>Эти два основных понятия, т</w:t>
      </w:r>
      <w:r w:rsidR="0051307B" w:rsidRPr="00CE2803">
        <w:rPr>
          <w:rFonts w:ascii="Times New Roman" w:eastAsia="Times New Roman" w:hAnsi="Times New Roman"/>
          <w:sz w:val="28"/>
          <w:szCs w:val="28"/>
          <w:lang w:eastAsia="ru-RU"/>
        </w:rPr>
        <w:t xml:space="preserve">о </w:t>
      </w:r>
      <w:r w:rsidRPr="00DE5AFB">
        <w:rPr>
          <w:rFonts w:ascii="Times New Roman" w:eastAsia="Times New Roman" w:hAnsi="Times New Roman"/>
          <w:sz w:val="28"/>
          <w:szCs w:val="28"/>
          <w:lang w:eastAsia="ru-RU"/>
        </w:rPr>
        <w:t>е</w:t>
      </w:r>
      <w:r w:rsidR="0051307B" w:rsidRPr="00CE2803">
        <w:rPr>
          <w:rFonts w:ascii="Times New Roman" w:eastAsia="Times New Roman" w:hAnsi="Times New Roman"/>
          <w:sz w:val="28"/>
          <w:szCs w:val="28"/>
          <w:lang w:eastAsia="ru-RU"/>
        </w:rPr>
        <w:t>сть</w:t>
      </w:r>
      <w:r w:rsidRPr="00DE5AFB">
        <w:rPr>
          <w:rFonts w:ascii="Times New Roman" w:eastAsia="Times New Roman" w:hAnsi="Times New Roman"/>
          <w:sz w:val="28"/>
          <w:szCs w:val="28"/>
          <w:lang w:eastAsia="ru-RU"/>
        </w:rPr>
        <w:t xml:space="preserve"> «природа» и «сущность» человека, близки между собой по содержанию, но различаются по смыслу. Говоря о природе человека, мы стремимся постичь отличие человека от естественного бытия и, прежде всего от животных. </w:t>
      </w:r>
      <w:proofErr w:type="gramStart"/>
      <w:r w:rsidRPr="00DE5AFB">
        <w:rPr>
          <w:rFonts w:ascii="Times New Roman" w:eastAsia="Times New Roman" w:hAnsi="Times New Roman"/>
          <w:sz w:val="28"/>
          <w:szCs w:val="28"/>
          <w:lang w:eastAsia="ru-RU"/>
        </w:rPr>
        <w:t>Это усматривается либо в каком – то одном, главном качестве человека, отличающим его от животных (разум, речь, воображение, религия, мораль), либо в комплексе качеств.</w:t>
      </w:r>
      <w:proofErr w:type="gramEnd"/>
      <w:r w:rsidRPr="00DE5AFB">
        <w:rPr>
          <w:rFonts w:ascii="Times New Roman" w:eastAsia="Times New Roman" w:hAnsi="Times New Roman"/>
          <w:sz w:val="28"/>
          <w:szCs w:val="28"/>
          <w:lang w:eastAsia="ru-RU"/>
        </w:rPr>
        <w:t xml:space="preserve"> Однако за тридцать столетий развития философской мысли так и не удалось объяснить человека </w:t>
      </w:r>
      <w:proofErr w:type="gramStart"/>
      <w:r w:rsidRPr="00DE5AFB">
        <w:rPr>
          <w:rFonts w:ascii="Times New Roman" w:eastAsia="Times New Roman" w:hAnsi="Times New Roman"/>
          <w:sz w:val="28"/>
          <w:szCs w:val="28"/>
          <w:lang w:eastAsia="ru-RU"/>
        </w:rPr>
        <w:t>исчерпывающем</w:t>
      </w:r>
      <w:proofErr w:type="gramEnd"/>
      <w:r w:rsidRPr="00DE5AFB">
        <w:rPr>
          <w:rFonts w:ascii="Times New Roman" w:eastAsia="Times New Roman" w:hAnsi="Times New Roman"/>
          <w:sz w:val="28"/>
          <w:szCs w:val="28"/>
          <w:lang w:eastAsia="ru-RU"/>
        </w:rPr>
        <w:t xml:space="preserve"> образом, исходя из какого – то одного качества или свойства.</w:t>
      </w:r>
      <w:r w:rsidR="00FE5FF9">
        <w:rPr>
          <w:rStyle w:val="ac"/>
          <w:rFonts w:ascii="Times New Roman" w:eastAsia="Times New Roman" w:hAnsi="Times New Roman"/>
          <w:sz w:val="28"/>
          <w:szCs w:val="28"/>
          <w:lang w:eastAsia="ru-RU"/>
        </w:rPr>
        <w:footnoteReference w:id="6"/>
      </w:r>
      <w:r w:rsidRPr="00DE5AFB">
        <w:rPr>
          <w:rFonts w:ascii="Times New Roman" w:eastAsia="Times New Roman" w:hAnsi="Times New Roman"/>
          <w:sz w:val="28"/>
          <w:szCs w:val="28"/>
          <w:lang w:eastAsia="ru-RU"/>
        </w:rPr>
        <w:t xml:space="preserve"> </w:t>
      </w:r>
    </w:p>
    <w:p w:rsidR="00887E01" w:rsidRDefault="0051307B" w:rsidP="00CE2803">
      <w:pPr>
        <w:spacing w:after="0" w:line="360" w:lineRule="auto"/>
        <w:ind w:firstLine="709"/>
        <w:jc w:val="both"/>
        <w:rPr>
          <w:rFonts w:ascii="Times New Roman" w:hAnsi="Times New Roman"/>
          <w:sz w:val="28"/>
          <w:szCs w:val="28"/>
        </w:rPr>
      </w:pPr>
      <w:r w:rsidRPr="00CE2803">
        <w:rPr>
          <w:rFonts w:ascii="Times New Roman" w:hAnsi="Times New Roman"/>
          <w:sz w:val="28"/>
          <w:szCs w:val="28"/>
        </w:rPr>
        <w:t xml:space="preserve">Сама постановка проблемы «биологическое </w:t>
      </w:r>
      <w:r w:rsidR="00887E01">
        <w:rPr>
          <w:rFonts w:ascii="Times New Roman" w:hAnsi="Times New Roman"/>
          <w:sz w:val="28"/>
          <w:szCs w:val="28"/>
        </w:rPr>
        <w:t>-</w:t>
      </w:r>
      <w:r w:rsidRPr="00CE2803">
        <w:rPr>
          <w:rFonts w:ascii="Times New Roman" w:hAnsi="Times New Roman"/>
          <w:sz w:val="28"/>
          <w:szCs w:val="28"/>
        </w:rPr>
        <w:t xml:space="preserve"> социальное» в науке основывается на очевидном сочетании в каждом человеке большого количества свойств, одни из которых традиционно изучаются биологическими дисциплинами (генетика, физиология, антропология и т. д.), другие же описываются в терминах гуманитарных наук (психология, психология, социология и др.). При этом представители различных областей знания используют для анализа проблемы специфическую терминологию, рассматривают основной объект </w:t>
      </w:r>
      <w:r w:rsidR="00887E01">
        <w:rPr>
          <w:rFonts w:ascii="Times New Roman" w:hAnsi="Times New Roman"/>
          <w:sz w:val="28"/>
          <w:szCs w:val="28"/>
        </w:rPr>
        <w:t>- человек</w:t>
      </w:r>
      <w:r w:rsidRPr="00CE2803">
        <w:rPr>
          <w:rFonts w:ascii="Times New Roman" w:hAnsi="Times New Roman"/>
          <w:sz w:val="28"/>
          <w:szCs w:val="28"/>
        </w:rPr>
        <w:t xml:space="preserve"> </w:t>
      </w:r>
      <w:r w:rsidR="00887E01">
        <w:rPr>
          <w:rFonts w:ascii="Times New Roman" w:hAnsi="Times New Roman"/>
          <w:sz w:val="28"/>
          <w:szCs w:val="28"/>
        </w:rPr>
        <w:t xml:space="preserve">- </w:t>
      </w:r>
      <w:r w:rsidRPr="00CE2803">
        <w:rPr>
          <w:rFonts w:ascii="Times New Roman" w:hAnsi="Times New Roman"/>
          <w:sz w:val="28"/>
          <w:szCs w:val="28"/>
        </w:rPr>
        <w:t>в разных аспектах. Все это характеризует человека как биологическое существо, определяет его биологическую природу. Но вместе с этим он отличается от любого животного и прежде всего следующими чертами</w:t>
      </w:r>
      <w:r w:rsidR="00FE5FF9">
        <w:rPr>
          <w:rStyle w:val="ac"/>
          <w:rFonts w:ascii="Times New Roman" w:hAnsi="Times New Roman"/>
          <w:sz w:val="28"/>
          <w:szCs w:val="28"/>
        </w:rPr>
        <w:footnoteReference w:id="7"/>
      </w:r>
      <w:r w:rsidRPr="00CE2803">
        <w:rPr>
          <w:rFonts w:ascii="Times New Roman" w:hAnsi="Times New Roman"/>
          <w:sz w:val="28"/>
          <w:szCs w:val="28"/>
        </w:rPr>
        <w:t xml:space="preserve">: </w:t>
      </w:r>
    </w:p>
    <w:p w:rsidR="00887E01" w:rsidRDefault="00887E01" w:rsidP="00CE2803">
      <w:pPr>
        <w:spacing w:after="0" w:line="360" w:lineRule="auto"/>
        <w:ind w:firstLine="709"/>
        <w:jc w:val="both"/>
        <w:rPr>
          <w:rFonts w:ascii="Times New Roman" w:hAnsi="Times New Roman"/>
          <w:sz w:val="28"/>
          <w:szCs w:val="28"/>
        </w:rPr>
      </w:pPr>
      <w:r>
        <w:rPr>
          <w:rFonts w:ascii="Times New Roman" w:hAnsi="Times New Roman"/>
          <w:sz w:val="28"/>
          <w:szCs w:val="28"/>
        </w:rPr>
        <w:t>-</w:t>
      </w:r>
      <w:r w:rsidR="0051307B" w:rsidRPr="00CE2803">
        <w:rPr>
          <w:rFonts w:ascii="Times New Roman" w:hAnsi="Times New Roman"/>
          <w:sz w:val="28"/>
          <w:szCs w:val="28"/>
        </w:rPr>
        <w:t xml:space="preserve"> производит свою собственную окружающую среду (жилище, одежду, орудия труда), </w:t>
      </w:r>
    </w:p>
    <w:p w:rsidR="00887E01" w:rsidRDefault="00887E01" w:rsidP="00CE2803">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w:t>
      </w:r>
      <w:r w:rsidR="0051307B" w:rsidRPr="00CE2803">
        <w:rPr>
          <w:rFonts w:ascii="Times New Roman" w:hAnsi="Times New Roman"/>
          <w:sz w:val="28"/>
          <w:szCs w:val="28"/>
        </w:rPr>
        <w:t xml:space="preserve"> изменяет окружающий мир не только по мерке своей утилитарной потребности, но и по законам познания этого мира, равно как и по законам нравственности и красоты, </w:t>
      </w:r>
    </w:p>
    <w:p w:rsidR="00887E01" w:rsidRDefault="00887E01" w:rsidP="00CE2803">
      <w:pPr>
        <w:spacing w:after="0" w:line="360" w:lineRule="auto"/>
        <w:ind w:firstLine="709"/>
        <w:jc w:val="both"/>
        <w:rPr>
          <w:rFonts w:ascii="Times New Roman" w:hAnsi="Times New Roman"/>
          <w:sz w:val="28"/>
          <w:szCs w:val="28"/>
        </w:rPr>
      </w:pPr>
      <w:r>
        <w:rPr>
          <w:rFonts w:ascii="Times New Roman" w:hAnsi="Times New Roman"/>
          <w:sz w:val="28"/>
          <w:szCs w:val="28"/>
        </w:rPr>
        <w:t>-</w:t>
      </w:r>
      <w:r w:rsidR="0051307B" w:rsidRPr="00CE2803">
        <w:rPr>
          <w:rFonts w:ascii="Times New Roman" w:hAnsi="Times New Roman"/>
          <w:sz w:val="28"/>
          <w:szCs w:val="28"/>
        </w:rPr>
        <w:t xml:space="preserve"> может действовать не только по потребности, но и сообразно свободе своей воли и фантазии, действие животного же ориентируется исключительно на удовлетворение физической потребности (голод, инстинкт продолжения рода, групповые, видовые инстинкты и т.п.); </w:t>
      </w:r>
    </w:p>
    <w:p w:rsidR="00887E01" w:rsidRDefault="00887E01" w:rsidP="00CE2803">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51307B" w:rsidRPr="00CE2803">
        <w:rPr>
          <w:rFonts w:ascii="Times New Roman" w:hAnsi="Times New Roman"/>
          <w:sz w:val="28"/>
          <w:szCs w:val="28"/>
        </w:rPr>
        <w:t xml:space="preserve">свою жизнедеятельность делает предметом, осмысленно к ней относится, целенаправленно изменяет, планирует. </w:t>
      </w:r>
    </w:p>
    <w:p w:rsidR="00887E01" w:rsidRDefault="0051307B" w:rsidP="00CE2803">
      <w:pPr>
        <w:spacing w:after="0" w:line="360" w:lineRule="auto"/>
        <w:ind w:firstLine="709"/>
        <w:jc w:val="both"/>
        <w:rPr>
          <w:rFonts w:ascii="Times New Roman" w:hAnsi="Times New Roman"/>
          <w:sz w:val="28"/>
          <w:szCs w:val="28"/>
        </w:rPr>
      </w:pPr>
      <w:r w:rsidRPr="00CE2803">
        <w:rPr>
          <w:rFonts w:ascii="Times New Roman" w:hAnsi="Times New Roman"/>
          <w:sz w:val="28"/>
          <w:szCs w:val="28"/>
        </w:rPr>
        <w:t xml:space="preserve">Вышеуказанные отличия человека от животного характеризуют его природу; она, будучи биологической, не заключается в одной лишь природной жизнедеятельности человека. Он как бы выходит за пределы своей биологической природы и способен на такие действия, которые не приносят ему никакой пользы: он различает добро и зло, справедливость и несправедливость, способен к самопожертвованию и к постановке таких вопросов, как </w:t>
      </w:r>
      <w:r w:rsidR="00887E01">
        <w:rPr>
          <w:rFonts w:ascii="Times New Roman" w:hAnsi="Times New Roman"/>
          <w:sz w:val="28"/>
          <w:szCs w:val="28"/>
        </w:rPr>
        <w:t>«</w:t>
      </w:r>
      <w:r w:rsidRPr="00CE2803">
        <w:rPr>
          <w:rFonts w:ascii="Times New Roman" w:hAnsi="Times New Roman"/>
          <w:sz w:val="28"/>
          <w:szCs w:val="28"/>
        </w:rPr>
        <w:t>Кто я?</w:t>
      </w:r>
      <w:r w:rsidR="00887E01">
        <w:rPr>
          <w:rFonts w:ascii="Times New Roman" w:hAnsi="Times New Roman"/>
          <w:sz w:val="28"/>
          <w:szCs w:val="28"/>
        </w:rPr>
        <w:t>»</w:t>
      </w:r>
      <w:r w:rsidRPr="00CE2803">
        <w:rPr>
          <w:rFonts w:ascii="Times New Roman" w:hAnsi="Times New Roman"/>
          <w:sz w:val="28"/>
          <w:szCs w:val="28"/>
        </w:rPr>
        <w:t xml:space="preserve">, </w:t>
      </w:r>
      <w:r w:rsidR="00887E01">
        <w:rPr>
          <w:rFonts w:ascii="Times New Roman" w:hAnsi="Times New Roman"/>
          <w:sz w:val="28"/>
          <w:szCs w:val="28"/>
        </w:rPr>
        <w:t>«</w:t>
      </w:r>
      <w:r w:rsidRPr="00CE2803">
        <w:rPr>
          <w:rFonts w:ascii="Times New Roman" w:hAnsi="Times New Roman"/>
          <w:sz w:val="28"/>
          <w:szCs w:val="28"/>
        </w:rPr>
        <w:t>Для чего я живу?</w:t>
      </w:r>
      <w:r w:rsidR="00887E01">
        <w:rPr>
          <w:rFonts w:ascii="Times New Roman" w:hAnsi="Times New Roman"/>
          <w:sz w:val="28"/>
          <w:szCs w:val="28"/>
        </w:rPr>
        <w:t>»</w:t>
      </w:r>
      <w:r w:rsidRPr="00CE2803">
        <w:rPr>
          <w:rFonts w:ascii="Times New Roman" w:hAnsi="Times New Roman"/>
          <w:sz w:val="28"/>
          <w:szCs w:val="28"/>
        </w:rPr>
        <w:t xml:space="preserve">, </w:t>
      </w:r>
      <w:r w:rsidR="00887E01">
        <w:rPr>
          <w:rFonts w:ascii="Times New Roman" w:hAnsi="Times New Roman"/>
          <w:sz w:val="28"/>
          <w:szCs w:val="28"/>
        </w:rPr>
        <w:t>«</w:t>
      </w:r>
      <w:r w:rsidRPr="00CE2803">
        <w:rPr>
          <w:rFonts w:ascii="Times New Roman" w:hAnsi="Times New Roman"/>
          <w:sz w:val="28"/>
          <w:szCs w:val="28"/>
        </w:rPr>
        <w:t>Что я должен делать?</w:t>
      </w:r>
      <w:r w:rsidR="00887E01">
        <w:rPr>
          <w:rFonts w:ascii="Times New Roman" w:hAnsi="Times New Roman"/>
          <w:sz w:val="28"/>
          <w:szCs w:val="28"/>
        </w:rPr>
        <w:t>».</w:t>
      </w:r>
      <w:r w:rsidR="0094607E">
        <w:rPr>
          <w:rStyle w:val="ac"/>
          <w:rFonts w:ascii="Times New Roman" w:hAnsi="Times New Roman"/>
          <w:sz w:val="28"/>
          <w:szCs w:val="28"/>
        </w:rPr>
        <w:footnoteReference w:id="8"/>
      </w:r>
    </w:p>
    <w:p w:rsidR="0051307B" w:rsidRPr="00CE2803" w:rsidRDefault="0051307B" w:rsidP="00CE2803">
      <w:pPr>
        <w:spacing w:after="0" w:line="360" w:lineRule="auto"/>
        <w:ind w:firstLine="709"/>
        <w:jc w:val="both"/>
        <w:rPr>
          <w:rFonts w:ascii="Times New Roman" w:hAnsi="Times New Roman"/>
          <w:sz w:val="28"/>
          <w:szCs w:val="28"/>
        </w:rPr>
      </w:pPr>
      <w:r w:rsidRPr="00CE2803">
        <w:rPr>
          <w:rFonts w:ascii="Times New Roman" w:hAnsi="Times New Roman"/>
          <w:sz w:val="28"/>
          <w:szCs w:val="28"/>
        </w:rPr>
        <w:t xml:space="preserve"> Человек </w:t>
      </w:r>
      <w:r w:rsidR="00735971">
        <w:rPr>
          <w:rFonts w:ascii="Times New Roman" w:hAnsi="Times New Roman"/>
          <w:sz w:val="28"/>
          <w:szCs w:val="28"/>
        </w:rPr>
        <w:t>-</w:t>
      </w:r>
      <w:r w:rsidRPr="00CE2803">
        <w:rPr>
          <w:rFonts w:ascii="Times New Roman" w:hAnsi="Times New Roman"/>
          <w:sz w:val="28"/>
          <w:szCs w:val="28"/>
        </w:rPr>
        <w:t xml:space="preserve"> не только природное, но и общественное существо, живущее в особом мире </w:t>
      </w:r>
      <w:r w:rsidR="00735971">
        <w:rPr>
          <w:rFonts w:ascii="Times New Roman" w:hAnsi="Times New Roman"/>
          <w:sz w:val="28"/>
          <w:szCs w:val="28"/>
        </w:rPr>
        <w:t>-</w:t>
      </w:r>
      <w:r w:rsidRPr="00CE2803">
        <w:rPr>
          <w:rFonts w:ascii="Times New Roman" w:hAnsi="Times New Roman"/>
          <w:sz w:val="28"/>
          <w:szCs w:val="28"/>
        </w:rPr>
        <w:t xml:space="preserve"> в обществе, которое социализирует человека. Он рождается с набором биологических черт, присущих ему как некоторому биологическому виду. Человеком же разумным становится под действием общества. Он учится языку, воспринимает общественные нормы поведения, пропитывается общественно значимыми ценностями, регулирующими общественные отношения, выполняет определенные общественные функции и играет специфически социальные роли. Все его природные задатки и чувства, включая слух, зрение, обоняние становятся </w:t>
      </w:r>
      <w:proofErr w:type="gramStart"/>
      <w:r w:rsidRPr="00CE2803">
        <w:rPr>
          <w:rFonts w:ascii="Times New Roman" w:hAnsi="Times New Roman"/>
          <w:sz w:val="28"/>
          <w:szCs w:val="28"/>
        </w:rPr>
        <w:t>общественно-культурно</w:t>
      </w:r>
      <w:proofErr w:type="gramEnd"/>
      <w:r w:rsidRPr="00CE2803">
        <w:rPr>
          <w:rFonts w:ascii="Times New Roman" w:hAnsi="Times New Roman"/>
          <w:sz w:val="28"/>
          <w:szCs w:val="28"/>
        </w:rPr>
        <w:t xml:space="preserve"> ориентированными. Он оценивает мир по законам красоты, развитой в данной общественной системе, действует по законам нравственности, которые сложились в данном обществе. В нем развиваются новые, не только </w:t>
      </w:r>
      <w:r w:rsidRPr="00CE2803">
        <w:rPr>
          <w:rFonts w:ascii="Times New Roman" w:hAnsi="Times New Roman"/>
          <w:sz w:val="28"/>
          <w:szCs w:val="28"/>
        </w:rPr>
        <w:lastRenderedPageBreak/>
        <w:t xml:space="preserve">природные, но и социальные духовно-практические чувства. </w:t>
      </w:r>
      <w:proofErr w:type="gramStart"/>
      <w:r w:rsidRPr="00CE2803">
        <w:rPr>
          <w:rFonts w:ascii="Times New Roman" w:hAnsi="Times New Roman"/>
          <w:sz w:val="28"/>
          <w:szCs w:val="28"/>
        </w:rPr>
        <w:t>Это</w:t>
      </w:r>
      <w:proofErr w:type="gramEnd"/>
      <w:r w:rsidRPr="00CE2803">
        <w:rPr>
          <w:rFonts w:ascii="Times New Roman" w:hAnsi="Times New Roman"/>
          <w:sz w:val="28"/>
          <w:szCs w:val="28"/>
        </w:rPr>
        <w:t xml:space="preserve"> прежде всего чувства социальности, коллективности, нравственности, гражданственности, духовности. Все вместе эти качества, как прирожденные, так и приобретенные, характеризуют биологическую и социальную природу человека.</w:t>
      </w:r>
      <w:r w:rsidR="0094607E">
        <w:rPr>
          <w:rStyle w:val="ac"/>
          <w:rFonts w:ascii="Times New Roman" w:hAnsi="Times New Roman"/>
          <w:sz w:val="28"/>
          <w:szCs w:val="28"/>
        </w:rPr>
        <w:footnoteReference w:id="9"/>
      </w:r>
    </w:p>
    <w:p w:rsidR="0008799C" w:rsidRPr="00CE2803" w:rsidRDefault="00735971" w:rsidP="00735971">
      <w:pPr>
        <w:pStyle w:val="a8"/>
        <w:spacing w:before="0" w:beforeAutospacing="0" w:after="0" w:afterAutospacing="0" w:line="360" w:lineRule="auto"/>
        <w:ind w:firstLine="709"/>
        <w:jc w:val="both"/>
        <w:rPr>
          <w:sz w:val="28"/>
          <w:szCs w:val="28"/>
        </w:rPr>
      </w:pPr>
      <w:r w:rsidRPr="00CE2803">
        <w:rPr>
          <w:sz w:val="28"/>
          <w:szCs w:val="28"/>
        </w:rPr>
        <w:t>О</w:t>
      </w:r>
      <w:r w:rsidR="0008799C" w:rsidRPr="00CE2803">
        <w:rPr>
          <w:sz w:val="28"/>
          <w:szCs w:val="28"/>
        </w:rPr>
        <w:t>чевидно, что биологическая и социальная стороны человеческого бытия являются именно сторонами, неразрывно друг с другом связанными, образующими противоречивое единство.</w:t>
      </w:r>
      <w:r>
        <w:rPr>
          <w:sz w:val="28"/>
          <w:szCs w:val="28"/>
        </w:rPr>
        <w:t xml:space="preserve"> </w:t>
      </w:r>
      <w:r w:rsidR="0008799C" w:rsidRPr="00CE2803">
        <w:rPr>
          <w:sz w:val="28"/>
          <w:szCs w:val="28"/>
        </w:rPr>
        <w:t xml:space="preserve">Если человек является, как явствует из сказанного, </w:t>
      </w:r>
      <w:proofErr w:type="spellStart"/>
      <w:r w:rsidR="0008799C" w:rsidRPr="00CE2803">
        <w:rPr>
          <w:sz w:val="28"/>
          <w:szCs w:val="28"/>
        </w:rPr>
        <w:t>трёхстороней</w:t>
      </w:r>
      <w:proofErr w:type="spellEnd"/>
      <w:r w:rsidR="0008799C" w:rsidRPr="00CE2803">
        <w:rPr>
          <w:sz w:val="28"/>
          <w:szCs w:val="28"/>
        </w:rPr>
        <w:t xml:space="preserve"> системой – </w:t>
      </w:r>
      <w:proofErr w:type="spellStart"/>
      <w:r w:rsidR="0008799C" w:rsidRPr="00CE2803">
        <w:rPr>
          <w:sz w:val="28"/>
          <w:szCs w:val="28"/>
        </w:rPr>
        <w:t>био</w:t>
      </w:r>
      <w:proofErr w:type="spellEnd"/>
      <w:r w:rsidR="0008799C" w:rsidRPr="00CE2803">
        <w:rPr>
          <w:sz w:val="28"/>
          <w:szCs w:val="28"/>
        </w:rPr>
        <w:t>-</w:t>
      </w:r>
      <w:proofErr w:type="spellStart"/>
      <w:r w:rsidR="0008799C" w:rsidRPr="00CE2803">
        <w:rPr>
          <w:sz w:val="28"/>
          <w:szCs w:val="28"/>
        </w:rPr>
        <w:t>социо</w:t>
      </w:r>
      <w:proofErr w:type="spellEnd"/>
      <w:r w:rsidR="0008799C" w:rsidRPr="00CE2803">
        <w:rPr>
          <w:sz w:val="28"/>
          <w:szCs w:val="28"/>
        </w:rPr>
        <w:t>-культурной, то его изучение предполагает</w:t>
      </w:r>
      <w:r w:rsidR="0094607E">
        <w:rPr>
          <w:rStyle w:val="ac"/>
          <w:sz w:val="28"/>
          <w:szCs w:val="28"/>
        </w:rPr>
        <w:footnoteReference w:id="10"/>
      </w:r>
      <w:r w:rsidR="0008799C" w:rsidRPr="00CE2803">
        <w:rPr>
          <w:sz w:val="28"/>
          <w:szCs w:val="28"/>
        </w:rPr>
        <w:t>:</w:t>
      </w:r>
    </w:p>
    <w:p w:rsidR="0008799C" w:rsidRPr="00CE2803" w:rsidRDefault="0008799C" w:rsidP="00CE2803">
      <w:pPr>
        <w:pStyle w:val="a8"/>
        <w:spacing w:before="0" w:beforeAutospacing="0" w:after="0" w:afterAutospacing="0" w:line="360" w:lineRule="auto"/>
        <w:ind w:firstLine="709"/>
        <w:jc w:val="both"/>
        <w:rPr>
          <w:sz w:val="28"/>
          <w:szCs w:val="28"/>
        </w:rPr>
      </w:pPr>
      <w:r w:rsidRPr="00CE2803">
        <w:rPr>
          <w:sz w:val="28"/>
          <w:szCs w:val="28"/>
        </w:rPr>
        <w:t>a)</w:t>
      </w:r>
      <w:r w:rsidR="00735971">
        <w:rPr>
          <w:sz w:val="28"/>
          <w:szCs w:val="28"/>
        </w:rPr>
        <w:t xml:space="preserve"> п</w:t>
      </w:r>
      <w:r w:rsidRPr="00CE2803">
        <w:rPr>
          <w:sz w:val="28"/>
          <w:szCs w:val="28"/>
        </w:rPr>
        <w:t>ознание целостности человеческого бытия в единстве его сущности и существования, в диалектике общего (общечеловеческого), особенного (личностного, уникального)</w:t>
      </w:r>
      <w:r w:rsidR="00735971">
        <w:rPr>
          <w:sz w:val="28"/>
          <w:szCs w:val="28"/>
        </w:rPr>
        <w:t>;</w:t>
      </w:r>
      <w:r w:rsidRPr="00CE2803">
        <w:rPr>
          <w:sz w:val="28"/>
          <w:szCs w:val="28"/>
        </w:rPr>
        <w:t xml:space="preserve"> смысл его существования на земле;</w:t>
      </w:r>
    </w:p>
    <w:p w:rsidR="0008799C" w:rsidRPr="00CE2803" w:rsidRDefault="00735971" w:rsidP="00CE2803">
      <w:pPr>
        <w:pStyle w:val="a8"/>
        <w:spacing w:before="0" w:beforeAutospacing="0" w:after="0" w:afterAutospacing="0" w:line="360" w:lineRule="auto"/>
        <w:ind w:firstLine="709"/>
        <w:jc w:val="both"/>
        <w:rPr>
          <w:sz w:val="28"/>
          <w:szCs w:val="28"/>
        </w:rPr>
      </w:pPr>
      <w:proofErr w:type="gramStart"/>
      <w:r>
        <w:rPr>
          <w:sz w:val="28"/>
          <w:szCs w:val="28"/>
        </w:rPr>
        <w:t>б</w:t>
      </w:r>
      <w:r w:rsidR="0008799C" w:rsidRPr="00CE2803">
        <w:rPr>
          <w:sz w:val="28"/>
          <w:szCs w:val="28"/>
        </w:rPr>
        <w:t>)</w:t>
      </w:r>
      <w:r>
        <w:rPr>
          <w:sz w:val="28"/>
          <w:szCs w:val="28"/>
        </w:rPr>
        <w:t xml:space="preserve"> п</w:t>
      </w:r>
      <w:r w:rsidR="0008799C" w:rsidRPr="00CE2803">
        <w:rPr>
          <w:sz w:val="28"/>
          <w:szCs w:val="28"/>
        </w:rPr>
        <w:t>ознание каждой из трёх сторон бытия – биологической, социальной, культурной – в её относительной самостоятельности; речь идёт, следовательно, во-первых, об изучении того, как проявляются в жизни человека на всех её уровнях (родовом, групповом и индивидуальном) и во всех аспектах (структурном, функциональном и эволюционном) законы природы;</w:t>
      </w:r>
      <w:proofErr w:type="gramEnd"/>
      <w:r w:rsidR="0008799C" w:rsidRPr="00CE2803">
        <w:rPr>
          <w:sz w:val="28"/>
          <w:szCs w:val="28"/>
        </w:rPr>
        <w:t xml:space="preserve"> во-вторых, об изучении взаимоотношений человека и общества </w:t>
      </w:r>
      <w:proofErr w:type="gramStart"/>
      <w:r w:rsidR="0008799C" w:rsidRPr="00CE2803">
        <w:rPr>
          <w:sz w:val="28"/>
          <w:szCs w:val="28"/>
        </w:rPr>
        <w:t>–п</w:t>
      </w:r>
      <w:proofErr w:type="gramEnd"/>
      <w:r w:rsidR="0008799C" w:rsidRPr="00CE2803">
        <w:rPr>
          <w:sz w:val="28"/>
          <w:szCs w:val="28"/>
        </w:rPr>
        <w:t xml:space="preserve">роблемное поле которой определяется тем, что общество даёт человеку и что он даёт обществу, как общество создаёт условия совместного существования и коллективной деятельности людей и как они создают и пересоздают своё общественное </w:t>
      </w:r>
      <w:proofErr w:type="spellStart"/>
      <w:r w:rsidR="0008799C" w:rsidRPr="00CE2803">
        <w:rPr>
          <w:sz w:val="28"/>
          <w:szCs w:val="28"/>
        </w:rPr>
        <w:t>бытиё</w:t>
      </w:r>
      <w:proofErr w:type="spellEnd"/>
      <w:r w:rsidR="0008799C" w:rsidRPr="00CE2803">
        <w:rPr>
          <w:sz w:val="28"/>
          <w:szCs w:val="28"/>
        </w:rPr>
        <w:t>; в-третьих, об изучении вза</w:t>
      </w:r>
      <w:r w:rsidR="00454927">
        <w:rPr>
          <w:sz w:val="28"/>
          <w:szCs w:val="28"/>
        </w:rPr>
        <w:t>имодействия человека и культуры.</w:t>
      </w:r>
    </w:p>
    <w:p w:rsidR="0008799C" w:rsidRPr="00CE2803" w:rsidRDefault="0008799C" w:rsidP="00CE2803">
      <w:pPr>
        <w:pStyle w:val="a8"/>
        <w:spacing w:before="0" w:beforeAutospacing="0" w:after="0" w:afterAutospacing="0" w:line="360" w:lineRule="auto"/>
        <w:ind w:firstLine="709"/>
        <w:jc w:val="both"/>
        <w:rPr>
          <w:sz w:val="28"/>
          <w:szCs w:val="28"/>
        </w:rPr>
      </w:pPr>
      <w:r w:rsidRPr="00CE2803">
        <w:rPr>
          <w:sz w:val="28"/>
          <w:szCs w:val="28"/>
        </w:rPr>
        <w:t>в)</w:t>
      </w:r>
      <w:r w:rsidR="00735971">
        <w:rPr>
          <w:sz w:val="28"/>
          <w:szCs w:val="28"/>
        </w:rPr>
        <w:t xml:space="preserve"> т</w:t>
      </w:r>
      <w:r w:rsidRPr="00CE2803">
        <w:rPr>
          <w:sz w:val="28"/>
          <w:szCs w:val="28"/>
        </w:rPr>
        <w:t xml:space="preserve">ретий уровень научного </w:t>
      </w:r>
      <w:proofErr w:type="spellStart"/>
      <w:r w:rsidRPr="00CE2803">
        <w:rPr>
          <w:sz w:val="28"/>
          <w:szCs w:val="28"/>
        </w:rPr>
        <w:t>человекознания</w:t>
      </w:r>
      <w:proofErr w:type="spellEnd"/>
      <w:r w:rsidRPr="00CE2803">
        <w:rPr>
          <w:sz w:val="28"/>
          <w:szCs w:val="28"/>
        </w:rPr>
        <w:t xml:space="preserve"> определяется необходимостью вычленения различных конкретных сторон, свойств, процессов человеческой жизни и деятельности ради их углублённого </w:t>
      </w:r>
      <w:r w:rsidRPr="00CE2803">
        <w:rPr>
          <w:sz w:val="28"/>
          <w:szCs w:val="28"/>
        </w:rPr>
        <w:lastRenderedPageBreak/>
        <w:t xml:space="preserve">познания, ибо оно требует специфических методов; таковы </w:t>
      </w:r>
      <w:r w:rsidRPr="00CE2803">
        <w:rPr>
          <w:iCs/>
          <w:sz w:val="28"/>
          <w:szCs w:val="28"/>
        </w:rPr>
        <w:t>конкретные медицинские науки,</w:t>
      </w:r>
      <w:r w:rsidR="009A4EC8">
        <w:rPr>
          <w:iCs/>
          <w:sz w:val="28"/>
          <w:szCs w:val="28"/>
        </w:rPr>
        <w:t xml:space="preserve"> психология, педагогика, этика и другие</w:t>
      </w:r>
      <w:r w:rsidRPr="00CE2803">
        <w:rPr>
          <w:sz w:val="28"/>
          <w:szCs w:val="28"/>
        </w:rPr>
        <w:t>;</w:t>
      </w:r>
    </w:p>
    <w:p w:rsidR="008C3237" w:rsidRPr="008C3237" w:rsidRDefault="008C3237" w:rsidP="00735971">
      <w:pPr>
        <w:spacing w:after="0" w:line="360" w:lineRule="auto"/>
        <w:ind w:firstLine="709"/>
        <w:jc w:val="both"/>
        <w:rPr>
          <w:rFonts w:ascii="Times New Roman" w:eastAsia="Times New Roman" w:hAnsi="Times New Roman"/>
          <w:sz w:val="28"/>
          <w:szCs w:val="28"/>
          <w:lang w:eastAsia="ru-RU"/>
        </w:rPr>
      </w:pPr>
      <w:r w:rsidRPr="008C3237">
        <w:rPr>
          <w:rFonts w:ascii="Times New Roman" w:eastAsia="Times New Roman" w:hAnsi="Times New Roman"/>
          <w:sz w:val="28"/>
          <w:szCs w:val="28"/>
          <w:lang w:eastAsia="ru-RU"/>
        </w:rPr>
        <w:t xml:space="preserve">Рассматривая содержание </w:t>
      </w:r>
      <w:r w:rsidRPr="008C3237">
        <w:rPr>
          <w:rFonts w:ascii="Times New Roman" w:eastAsia="Times New Roman" w:hAnsi="Times New Roman"/>
          <w:bCs/>
          <w:iCs/>
          <w:sz w:val="28"/>
          <w:szCs w:val="28"/>
          <w:lang w:eastAsia="ru-RU"/>
        </w:rPr>
        <w:t>природы человека</w:t>
      </w:r>
      <w:r w:rsidRPr="008C3237">
        <w:rPr>
          <w:rFonts w:ascii="Times New Roman" w:eastAsia="Times New Roman" w:hAnsi="Times New Roman"/>
          <w:sz w:val="28"/>
          <w:szCs w:val="28"/>
          <w:lang w:eastAsia="ru-RU"/>
        </w:rPr>
        <w:t>, обращают внимание на возможность выделения движущих сил, мотивов, которые определяют развитие человека развитие человека в целом и составляют содержание фундаментальных проблем нашей жизни.</w:t>
      </w:r>
      <w:r w:rsidR="00735971">
        <w:rPr>
          <w:rFonts w:ascii="Times New Roman" w:eastAsia="Times New Roman" w:hAnsi="Times New Roman"/>
          <w:sz w:val="28"/>
          <w:szCs w:val="28"/>
          <w:lang w:eastAsia="ru-RU"/>
        </w:rPr>
        <w:t xml:space="preserve"> </w:t>
      </w:r>
      <w:r w:rsidRPr="008C3237">
        <w:rPr>
          <w:rFonts w:ascii="Times New Roman" w:eastAsia="Times New Roman" w:hAnsi="Times New Roman"/>
          <w:sz w:val="28"/>
          <w:szCs w:val="28"/>
          <w:lang w:eastAsia="ru-RU"/>
        </w:rPr>
        <w:t xml:space="preserve">В понимании природы человека существует 3 </w:t>
      </w:r>
      <w:proofErr w:type="gramStart"/>
      <w:r w:rsidRPr="008C3237">
        <w:rPr>
          <w:rFonts w:ascii="Times New Roman" w:eastAsia="Times New Roman" w:hAnsi="Times New Roman"/>
          <w:sz w:val="28"/>
          <w:szCs w:val="28"/>
          <w:lang w:eastAsia="ru-RU"/>
        </w:rPr>
        <w:t>основных</w:t>
      </w:r>
      <w:proofErr w:type="gramEnd"/>
      <w:r w:rsidRPr="008C3237">
        <w:rPr>
          <w:rFonts w:ascii="Times New Roman" w:eastAsia="Times New Roman" w:hAnsi="Times New Roman"/>
          <w:sz w:val="28"/>
          <w:szCs w:val="28"/>
          <w:lang w:eastAsia="ru-RU"/>
        </w:rPr>
        <w:t xml:space="preserve"> подхода</w:t>
      </w:r>
      <w:r w:rsidR="0094607E">
        <w:rPr>
          <w:rStyle w:val="ac"/>
          <w:rFonts w:ascii="Times New Roman" w:eastAsia="Times New Roman" w:hAnsi="Times New Roman"/>
          <w:sz w:val="28"/>
          <w:szCs w:val="28"/>
          <w:lang w:eastAsia="ru-RU"/>
        </w:rPr>
        <w:footnoteReference w:id="11"/>
      </w:r>
      <w:r w:rsidRPr="008C3237">
        <w:rPr>
          <w:rFonts w:ascii="Times New Roman" w:eastAsia="Times New Roman" w:hAnsi="Times New Roman"/>
          <w:sz w:val="28"/>
          <w:szCs w:val="28"/>
          <w:lang w:eastAsia="ru-RU"/>
        </w:rPr>
        <w:t>:</w:t>
      </w:r>
    </w:p>
    <w:p w:rsidR="008C3237" w:rsidRPr="008C3237" w:rsidRDefault="009A4EC8" w:rsidP="00CE2803">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Духовный подход. </w:t>
      </w:r>
      <w:r w:rsidR="008C3237" w:rsidRPr="008C3237">
        <w:rPr>
          <w:rFonts w:ascii="Times New Roman" w:eastAsia="Times New Roman" w:hAnsi="Times New Roman"/>
          <w:sz w:val="28"/>
          <w:szCs w:val="28"/>
          <w:lang w:eastAsia="ru-RU"/>
        </w:rPr>
        <w:t xml:space="preserve">Утверждается, что природа человека определяется внутренним противоречием духовного и телесного, при этом душа имеет абсолютный приоритет. Это говорит о том, что человек в своей жизни ориентируется на духовные ценности, а не на социально-утилитарные цели. С этой точки зрения человек рассматривается как духовное существо; и суть его заключается в том, что человек является </w:t>
      </w:r>
      <w:proofErr w:type="spellStart"/>
      <w:r w:rsidR="008C3237" w:rsidRPr="008C3237">
        <w:rPr>
          <w:rFonts w:ascii="Times New Roman" w:eastAsia="Times New Roman" w:hAnsi="Times New Roman"/>
          <w:sz w:val="28"/>
          <w:szCs w:val="28"/>
          <w:lang w:eastAsia="ru-RU"/>
        </w:rPr>
        <w:t>многонаправленным</w:t>
      </w:r>
      <w:proofErr w:type="spellEnd"/>
      <w:r w:rsidR="008C3237" w:rsidRPr="008C3237">
        <w:rPr>
          <w:rFonts w:ascii="Times New Roman" w:eastAsia="Times New Roman" w:hAnsi="Times New Roman"/>
          <w:sz w:val="28"/>
          <w:szCs w:val="28"/>
          <w:lang w:eastAsia="ru-RU"/>
        </w:rPr>
        <w:t xml:space="preserve"> существом, т</w:t>
      </w:r>
      <w:r w:rsidR="00735971">
        <w:rPr>
          <w:rFonts w:ascii="Times New Roman" w:eastAsia="Times New Roman" w:hAnsi="Times New Roman"/>
          <w:sz w:val="28"/>
          <w:szCs w:val="28"/>
          <w:lang w:eastAsia="ru-RU"/>
        </w:rPr>
        <w:t xml:space="preserve">о </w:t>
      </w:r>
      <w:r w:rsidR="008C3237" w:rsidRPr="008C3237">
        <w:rPr>
          <w:rFonts w:ascii="Times New Roman" w:eastAsia="Times New Roman" w:hAnsi="Times New Roman"/>
          <w:sz w:val="28"/>
          <w:szCs w:val="28"/>
          <w:lang w:eastAsia="ru-RU"/>
        </w:rPr>
        <w:t>е</w:t>
      </w:r>
      <w:r w:rsidR="00735971">
        <w:rPr>
          <w:rFonts w:ascii="Times New Roman" w:eastAsia="Times New Roman" w:hAnsi="Times New Roman"/>
          <w:sz w:val="28"/>
          <w:szCs w:val="28"/>
          <w:lang w:eastAsia="ru-RU"/>
        </w:rPr>
        <w:t>сть</w:t>
      </w:r>
      <w:r w:rsidR="008C3237" w:rsidRPr="008C3237">
        <w:rPr>
          <w:rFonts w:ascii="Times New Roman" w:eastAsia="Times New Roman" w:hAnsi="Times New Roman"/>
          <w:sz w:val="28"/>
          <w:szCs w:val="28"/>
          <w:lang w:eastAsia="ru-RU"/>
        </w:rPr>
        <w:t xml:space="preserve"> может жить и существовать одновременно в различных мирах.</w:t>
      </w:r>
    </w:p>
    <w:p w:rsidR="008C3237" w:rsidRPr="008C3237" w:rsidRDefault="008C3237" w:rsidP="00CE2803">
      <w:pPr>
        <w:spacing w:after="0" w:line="360" w:lineRule="auto"/>
        <w:ind w:firstLine="709"/>
        <w:jc w:val="both"/>
        <w:rPr>
          <w:rFonts w:ascii="Times New Roman" w:eastAsia="Times New Roman" w:hAnsi="Times New Roman"/>
          <w:sz w:val="28"/>
          <w:szCs w:val="28"/>
          <w:lang w:eastAsia="ru-RU"/>
        </w:rPr>
      </w:pPr>
      <w:r w:rsidRPr="008C3237">
        <w:rPr>
          <w:rFonts w:ascii="Times New Roman" w:eastAsia="Times New Roman" w:hAnsi="Times New Roman"/>
          <w:sz w:val="28"/>
          <w:szCs w:val="28"/>
          <w:lang w:eastAsia="ru-RU"/>
        </w:rPr>
        <w:t>Естественный подход раскрывает природу человека с точки зрения двух аспектов:</w:t>
      </w:r>
    </w:p>
    <w:p w:rsidR="008C3237" w:rsidRPr="008C3237" w:rsidRDefault="00735971" w:rsidP="00735971">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w:t>
      </w:r>
      <w:r w:rsidR="008C3237" w:rsidRPr="008C3237">
        <w:rPr>
          <w:rFonts w:ascii="Times New Roman" w:eastAsia="Times New Roman" w:hAnsi="Times New Roman"/>
          <w:sz w:val="28"/>
          <w:szCs w:val="28"/>
          <w:lang w:eastAsia="ru-RU"/>
        </w:rPr>
        <w:t xml:space="preserve">рирода человека </w:t>
      </w:r>
      <w:proofErr w:type="spellStart"/>
      <w:r w:rsidR="008C3237" w:rsidRPr="008C3237">
        <w:rPr>
          <w:rFonts w:ascii="Times New Roman" w:eastAsia="Times New Roman" w:hAnsi="Times New Roman"/>
          <w:sz w:val="28"/>
          <w:szCs w:val="28"/>
          <w:lang w:eastAsia="ru-RU"/>
        </w:rPr>
        <w:t>биологична</w:t>
      </w:r>
      <w:proofErr w:type="spellEnd"/>
      <w:r w:rsidR="008C3237" w:rsidRPr="008C3237">
        <w:rPr>
          <w:rFonts w:ascii="Times New Roman" w:eastAsia="Times New Roman" w:hAnsi="Times New Roman"/>
          <w:sz w:val="28"/>
          <w:szCs w:val="28"/>
          <w:lang w:eastAsia="ru-RU"/>
        </w:rPr>
        <w:t>; человек – высшее творение природы, и живет по законам природы (до XIX в.).</w:t>
      </w:r>
    </w:p>
    <w:p w:rsidR="008C3237" w:rsidRPr="008C3237" w:rsidRDefault="00735971" w:rsidP="00735971">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в</w:t>
      </w:r>
      <w:r w:rsidR="008C3237" w:rsidRPr="008C3237">
        <w:rPr>
          <w:rFonts w:ascii="Times New Roman" w:eastAsia="Times New Roman" w:hAnsi="Times New Roman"/>
          <w:sz w:val="28"/>
          <w:szCs w:val="28"/>
          <w:lang w:eastAsia="ru-RU"/>
        </w:rPr>
        <w:t xml:space="preserve"> XIX в. в работах Фейербаха, Канта и др. развивается понимание человека как биосоциального существа. Утверждается, что человек имеет биологическую природу, но существует по законам социального мира. </w:t>
      </w:r>
    </w:p>
    <w:p w:rsidR="008C3237" w:rsidRPr="008C3237" w:rsidRDefault="008C3237" w:rsidP="00CE2803">
      <w:pPr>
        <w:spacing w:after="0" w:line="360" w:lineRule="auto"/>
        <w:ind w:firstLine="709"/>
        <w:jc w:val="both"/>
        <w:rPr>
          <w:rFonts w:ascii="Times New Roman" w:eastAsia="Times New Roman" w:hAnsi="Times New Roman"/>
          <w:sz w:val="28"/>
          <w:szCs w:val="28"/>
          <w:lang w:eastAsia="ru-RU"/>
        </w:rPr>
      </w:pPr>
      <w:r w:rsidRPr="008C3237">
        <w:rPr>
          <w:rFonts w:ascii="Times New Roman" w:eastAsia="Times New Roman" w:hAnsi="Times New Roman"/>
          <w:sz w:val="28"/>
          <w:szCs w:val="28"/>
          <w:lang w:eastAsia="ru-RU"/>
        </w:rPr>
        <w:t xml:space="preserve">Социальный (марксистский) подход рассматривает человека с точки зрения его социальности. Утверждается, что человек, являясь социальным существом, </w:t>
      </w:r>
      <w:proofErr w:type="gramStart"/>
      <w:r w:rsidRPr="008C3237">
        <w:rPr>
          <w:rFonts w:ascii="Times New Roman" w:eastAsia="Times New Roman" w:hAnsi="Times New Roman"/>
          <w:sz w:val="28"/>
          <w:szCs w:val="28"/>
          <w:lang w:eastAsia="ru-RU"/>
        </w:rPr>
        <w:t>в</w:t>
      </w:r>
      <w:proofErr w:type="gramEnd"/>
      <w:r w:rsidRPr="008C3237">
        <w:rPr>
          <w:rFonts w:ascii="Times New Roman" w:eastAsia="Times New Roman" w:hAnsi="Times New Roman"/>
          <w:sz w:val="28"/>
          <w:szCs w:val="28"/>
          <w:lang w:eastAsia="ru-RU"/>
        </w:rPr>
        <w:t xml:space="preserve"> </w:t>
      </w:r>
      <w:proofErr w:type="gramStart"/>
      <w:r w:rsidRPr="008C3237">
        <w:rPr>
          <w:rFonts w:ascii="Times New Roman" w:eastAsia="Times New Roman" w:hAnsi="Times New Roman"/>
          <w:sz w:val="28"/>
          <w:szCs w:val="28"/>
          <w:lang w:eastAsia="ru-RU"/>
        </w:rPr>
        <w:t>своей</w:t>
      </w:r>
      <w:proofErr w:type="gramEnd"/>
      <w:r w:rsidRPr="008C3237">
        <w:rPr>
          <w:rFonts w:ascii="Times New Roman" w:eastAsia="Times New Roman" w:hAnsi="Times New Roman"/>
          <w:sz w:val="28"/>
          <w:szCs w:val="28"/>
          <w:lang w:eastAsia="ru-RU"/>
        </w:rPr>
        <w:t xml:space="preserve"> социальности предполагает себя как </w:t>
      </w:r>
      <w:proofErr w:type="spellStart"/>
      <w:r w:rsidRPr="008C3237">
        <w:rPr>
          <w:rFonts w:ascii="Times New Roman" w:eastAsia="Times New Roman" w:hAnsi="Times New Roman"/>
          <w:sz w:val="28"/>
          <w:szCs w:val="28"/>
          <w:lang w:eastAsia="ru-RU"/>
        </w:rPr>
        <w:t>многопротиворечивое</w:t>
      </w:r>
      <w:proofErr w:type="spellEnd"/>
      <w:r w:rsidRPr="008C3237">
        <w:rPr>
          <w:rFonts w:ascii="Times New Roman" w:eastAsia="Times New Roman" w:hAnsi="Times New Roman"/>
          <w:sz w:val="28"/>
          <w:szCs w:val="28"/>
          <w:lang w:eastAsia="ru-RU"/>
        </w:rPr>
        <w:t xml:space="preserve"> существо. Наличие фундаментальных противоречий определяет соединение нашей жизни и самого человека как конкретного исторического явления. </w:t>
      </w:r>
    </w:p>
    <w:p w:rsidR="0008799C" w:rsidRPr="00CE2803" w:rsidRDefault="0008799C" w:rsidP="00CE2803">
      <w:pPr>
        <w:pStyle w:val="1"/>
        <w:jc w:val="center"/>
        <w:rPr>
          <w:rFonts w:ascii="Times New Roman" w:eastAsia="Times New Roman" w:hAnsi="Times New Roman"/>
          <w:b w:val="0"/>
          <w:color w:val="auto"/>
          <w:lang w:eastAsia="ru-RU"/>
        </w:rPr>
      </w:pPr>
      <w:r w:rsidRPr="00CE2803">
        <w:rPr>
          <w:rFonts w:ascii="Times New Roman" w:eastAsia="Times New Roman" w:hAnsi="Times New Roman"/>
          <w:b w:val="0"/>
          <w:color w:val="auto"/>
          <w:lang w:eastAsia="ru-RU"/>
        </w:rPr>
        <w:lastRenderedPageBreak/>
        <w:t xml:space="preserve">3. </w:t>
      </w:r>
      <w:r w:rsidR="00CE2803">
        <w:rPr>
          <w:rFonts w:ascii="Times New Roman" w:eastAsia="Times New Roman" w:hAnsi="Times New Roman"/>
          <w:b w:val="0"/>
          <w:color w:val="auto"/>
          <w:lang w:eastAsia="ru-RU"/>
        </w:rPr>
        <w:t>С</w:t>
      </w:r>
      <w:r w:rsidR="008C3237" w:rsidRPr="00CE2803">
        <w:rPr>
          <w:rFonts w:ascii="Times New Roman" w:eastAsia="Times New Roman" w:hAnsi="Times New Roman"/>
          <w:b w:val="0"/>
          <w:color w:val="auto"/>
          <w:lang w:eastAsia="ru-RU"/>
        </w:rPr>
        <w:t>воеобразие природы человека</w:t>
      </w:r>
    </w:p>
    <w:p w:rsidR="008C3237" w:rsidRPr="00CE2803" w:rsidRDefault="008C3237" w:rsidP="00CE2803">
      <w:pPr>
        <w:spacing w:after="0" w:line="360" w:lineRule="auto"/>
        <w:ind w:firstLine="709"/>
        <w:jc w:val="both"/>
        <w:rPr>
          <w:rFonts w:ascii="Times New Roman" w:hAnsi="Times New Roman"/>
          <w:sz w:val="28"/>
          <w:szCs w:val="28"/>
          <w:lang w:eastAsia="ru-RU"/>
        </w:rPr>
      </w:pP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Человек по своей природе многомерное и загадочное явление, скрывающее в себе тайну всех прекраснейших вещей сущего мира. </w:t>
      </w:r>
      <w:proofErr w:type="gramStart"/>
      <w:r w:rsidRPr="00CE2803">
        <w:rPr>
          <w:rFonts w:ascii="Times New Roman" w:hAnsi="Times New Roman"/>
          <w:sz w:val="28"/>
          <w:szCs w:val="28"/>
          <w:lang w:eastAsia="ru-RU"/>
        </w:rPr>
        <w:t>Именно эту мысль в ряде своих работ проводит Н.А. Бердяев, отмечая, что человек является величайшей загадкой в мире, он и сегодня хотел бы знать, «кто он, откуда он пришел и куда он идет»</w:t>
      </w:r>
      <w:r w:rsidR="00D56E39">
        <w:rPr>
          <w:rStyle w:val="ac"/>
          <w:rFonts w:ascii="Times New Roman" w:hAnsi="Times New Roman"/>
          <w:sz w:val="28"/>
          <w:szCs w:val="28"/>
          <w:lang w:eastAsia="ru-RU"/>
        </w:rPr>
        <w:footnoteReference w:id="12"/>
      </w:r>
      <w:r w:rsidRPr="00CE2803">
        <w:rPr>
          <w:rFonts w:ascii="Times New Roman" w:hAnsi="Times New Roman"/>
          <w:sz w:val="28"/>
          <w:szCs w:val="28"/>
          <w:lang w:eastAsia="ru-RU"/>
        </w:rPr>
        <w:t xml:space="preserve">. Это же мнение разделяет и другой мыслитель XX века М. </w:t>
      </w:r>
      <w:proofErr w:type="spellStart"/>
      <w:r w:rsidRPr="00CE2803">
        <w:rPr>
          <w:rFonts w:ascii="Times New Roman" w:hAnsi="Times New Roman"/>
          <w:sz w:val="28"/>
          <w:szCs w:val="28"/>
          <w:lang w:eastAsia="ru-RU"/>
        </w:rPr>
        <w:t>Бубер</w:t>
      </w:r>
      <w:proofErr w:type="spellEnd"/>
      <w:r w:rsidRPr="00CE2803">
        <w:rPr>
          <w:rFonts w:ascii="Times New Roman" w:hAnsi="Times New Roman"/>
          <w:sz w:val="28"/>
          <w:szCs w:val="28"/>
          <w:lang w:eastAsia="ru-RU"/>
        </w:rPr>
        <w:t>, настойчиво подчеркивая: человек загадочен, необъясним, он представляет собой некую тайну, достойную удивления.</w:t>
      </w:r>
      <w:proofErr w:type="gramEnd"/>
      <w:r w:rsidRPr="00CE2803">
        <w:rPr>
          <w:rFonts w:ascii="Times New Roman" w:hAnsi="Times New Roman"/>
          <w:sz w:val="28"/>
          <w:szCs w:val="28"/>
          <w:lang w:eastAsia="ru-RU"/>
        </w:rPr>
        <w:t xml:space="preserve"> С незапамятных времен человек знает о себе, что он предмет, достойный самого пристального внимания, но именно к этому предмету во всей его целостности, со всем, что в нем есть, он как раз </w:t>
      </w:r>
      <w:r w:rsidR="00AD4FC5">
        <w:rPr>
          <w:rFonts w:ascii="Times New Roman" w:hAnsi="Times New Roman"/>
          <w:sz w:val="28"/>
          <w:szCs w:val="28"/>
          <w:lang w:eastAsia="ru-RU"/>
        </w:rPr>
        <w:t>и</w:t>
      </w:r>
      <w:r w:rsidRPr="00CE2803">
        <w:rPr>
          <w:rFonts w:ascii="Times New Roman" w:hAnsi="Times New Roman"/>
          <w:sz w:val="28"/>
          <w:szCs w:val="28"/>
          <w:lang w:eastAsia="ru-RU"/>
        </w:rPr>
        <w:t xml:space="preserve"> боится приступить».</w:t>
      </w:r>
      <w:r w:rsidR="00D56E39">
        <w:rPr>
          <w:rStyle w:val="ac"/>
          <w:rFonts w:ascii="Times New Roman" w:hAnsi="Times New Roman"/>
          <w:sz w:val="28"/>
          <w:szCs w:val="28"/>
          <w:lang w:eastAsia="ru-RU"/>
        </w:rPr>
        <w:footnoteReference w:id="13"/>
      </w:r>
    </w:p>
    <w:p w:rsidR="008C3237" w:rsidRPr="00CE2803" w:rsidRDefault="008C3237" w:rsidP="00AD4FC5">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Э. </w:t>
      </w:r>
      <w:proofErr w:type="spellStart"/>
      <w:r w:rsidRPr="00CE2803">
        <w:rPr>
          <w:rFonts w:ascii="Times New Roman" w:hAnsi="Times New Roman"/>
          <w:sz w:val="28"/>
          <w:szCs w:val="28"/>
          <w:lang w:eastAsia="ru-RU"/>
        </w:rPr>
        <w:t>Кассирер</w:t>
      </w:r>
      <w:proofErr w:type="spellEnd"/>
      <w:r w:rsidRPr="00CE2803">
        <w:rPr>
          <w:rFonts w:ascii="Times New Roman" w:hAnsi="Times New Roman"/>
          <w:sz w:val="28"/>
          <w:szCs w:val="28"/>
          <w:lang w:eastAsia="ru-RU"/>
        </w:rPr>
        <w:t xml:space="preserve"> в книге «Что такое человек. Опыт философии человеческой культуры» утверждает, что проблема человека - «архимедов пункт» философии познания, и с этим можно согласиться.</w:t>
      </w:r>
      <w:r w:rsidR="00AD4FC5">
        <w:rPr>
          <w:rFonts w:ascii="Times New Roman" w:hAnsi="Times New Roman"/>
          <w:sz w:val="28"/>
          <w:szCs w:val="28"/>
          <w:lang w:eastAsia="ru-RU"/>
        </w:rPr>
        <w:t xml:space="preserve"> </w:t>
      </w:r>
      <w:r w:rsidRPr="00CE2803">
        <w:rPr>
          <w:rFonts w:ascii="Times New Roman" w:hAnsi="Times New Roman"/>
          <w:sz w:val="28"/>
          <w:szCs w:val="28"/>
          <w:lang w:eastAsia="ru-RU"/>
        </w:rPr>
        <w:t>До настоящего времени нет ясности относительно того, какова природа человека, определяющая его сущность.</w:t>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Философская антропология традиционно под природой человека понимает структурно организованную совокупность важнейших признаков и свойств (качеств), характеризующих человека как особый род живого существа. К числу важнейших атрибутов большинство исследователей относят: </w:t>
      </w:r>
      <w:hyperlink r:id="rId9" w:history="1">
        <w:r w:rsidRPr="00CE2803">
          <w:rPr>
            <w:rStyle w:val="a9"/>
            <w:rFonts w:ascii="Times New Roman" w:hAnsi="Times New Roman"/>
            <w:color w:val="auto"/>
            <w:sz w:val="28"/>
            <w:szCs w:val="28"/>
            <w:u w:val="none"/>
            <w:lang w:eastAsia="ru-RU"/>
          </w:rPr>
          <w:t>сознание</w:t>
        </w:r>
      </w:hyperlink>
      <w:r w:rsidRPr="00CE2803">
        <w:rPr>
          <w:rFonts w:ascii="Times New Roman" w:hAnsi="Times New Roman"/>
          <w:sz w:val="28"/>
          <w:szCs w:val="28"/>
          <w:lang w:eastAsia="ru-RU"/>
        </w:rPr>
        <w:t xml:space="preserve">, труд и способность человека общаться с себе </w:t>
      </w:r>
      <w:proofErr w:type="gramStart"/>
      <w:r w:rsidRPr="00CE2803">
        <w:rPr>
          <w:rFonts w:ascii="Times New Roman" w:hAnsi="Times New Roman"/>
          <w:sz w:val="28"/>
          <w:szCs w:val="28"/>
          <w:lang w:eastAsia="ru-RU"/>
        </w:rPr>
        <w:t>подобными</w:t>
      </w:r>
      <w:proofErr w:type="gramEnd"/>
      <w:r w:rsidRPr="00CE2803">
        <w:rPr>
          <w:rFonts w:ascii="Times New Roman" w:hAnsi="Times New Roman"/>
          <w:sz w:val="28"/>
          <w:szCs w:val="28"/>
          <w:lang w:eastAsia="ru-RU"/>
        </w:rPr>
        <w:t>. Проводится мысль о том, что природа человека едина, неисчерпаема и изменчива (пластична), всегда носит конкретно-исторический характер.</w:t>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Имеются и другие подходы к осмыслению данной проблемы. Ряд исследователей специфику природы человека рассматривают посредством анализа таких категорий, как «духовности «</w:t>
      </w:r>
      <w:hyperlink r:id="rId10" w:history="1">
        <w:r w:rsidRPr="00CE2803">
          <w:rPr>
            <w:rStyle w:val="a9"/>
            <w:rFonts w:ascii="Times New Roman" w:hAnsi="Times New Roman"/>
            <w:color w:val="auto"/>
            <w:sz w:val="28"/>
            <w:szCs w:val="28"/>
            <w:u w:val="none"/>
            <w:lang w:eastAsia="ru-RU"/>
          </w:rPr>
          <w:t>творчество</w:t>
        </w:r>
      </w:hyperlink>
      <w:r w:rsidRPr="00CE2803">
        <w:rPr>
          <w:rFonts w:ascii="Times New Roman" w:hAnsi="Times New Roman"/>
          <w:sz w:val="28"/>
          <w:szCs w:val="28"/>
          <w:lang w:eastAsia="ru-RU"/>
        </w:rPr>
        <w:t>», «свобода».</w:t>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lastRenderedPageBreak/>
        <w:t xml:space="preserve">Доля истины в этом есть, так как свойства, связанные с понятием человека и его природы, могут носить социальную окраску и выражать то общее, что присуще всем людям, разумеется, в </w:t>
      </w:r>
      <w:r w:rsidR="00AD4FC5" w:rsidRPr="00CE2803">
        <w:rPr>
          <w:rFonts w:ascii="Times New Roman" w:hAnsi="Times New Roman"/>
          <w:sz w:val="28"/>
          <w:szCs w:val="28"/>
          <w:lang w:eastAsia="ru-RU"/>
        </w:rPr>
        <w:t>разной</w:t>
      </w:r>
      <w:r w:rsidRPr="00CE2803">
        <w:rPr>
          <w:rFonts w:ascii="Times New Roman" w:hAnsi="Times New Roman"/>
          <w:sz w:val="28"/>
          <w:szCs w:val="28"/>
          <w:lang w:eastAsia="ru-RU"/>
        </w:rPr>
        <w:t xml:space="preserve"> мере и степени их проявления, в зависимости от этических и культурных особенностей, </w:t>
      </w:r>
      <w:hyperlink r:id="rId11" w:history="1">
        <w:r w:rsidRPr="00CE2803">
          <w:rPr>
            <w:rStyle w:val="a9"/>
            <w:rFonts w:ascii="Times New Roman" w:hAnsi="Times New Roman"/>
            <w:color w:val="auto"/>
            <w:sz w:val="28"/>
            <w:szCs w:val="28"/>
            <w:u w:val="none"/>
            <w:lang w:eastAsia="ru-RU"/>
          </w:rPr>
          <w:t>социального</w:t>
        </w:r>
      </w:hyperlink>
      <w:r w:rsidRPr="00CE2803">
        <w:rPr>
          <w:rFonts w:ascii="Times New Roman" w:hAnsi="Times New Roman"/>
          <w:sz w:val="28"/>
          <w:szCs w:val="28"/>
          <w:lang w:eastAsia="ru-RU"/>
        </w:rPr>
        <w:t xml:space="preserve"> положения, возраста и т</w:t>
      </w:r>
      <w:r w:rsidR="00D56E39">
        <w:rPr>
          <w:rFonts w:ascii="Times New Roman" w:hAnsi="Times New Roman"/>
          <w:sz w:val="28"/>
          <w:szCs w:val="28"/>
          <w:lang w:eastAsia="ru-RU"/>
        </w:rPr>
        <w:t xml:space="preserve">ому </w:t>
      </w:r>
      <w:proofErr w:type="spellStart"/>
      <w:r w:rsidRPr="00CE2803">
        <w:rPr>
          <w:rFonts w:ascii="Times New Roman" w:hAnsi="Times New Roman"/>
          <w:sz w:val="28"/>
          <w:szCs w:val="28"/>
          <w:lang w:eastAsia="ru-RU"/>
        </w:rPr>
        <w:t>п</w:t>
      </w:r>
      <w:r w:rsidR="00D56E39">
        <w:rPr>
          <w:rFonts w:ascii="Times New Roman" w:hAnsi="Times New Roman"/>
          <w:sz w:val="28"/>
          <w:szCs w:val="28"/>
          <w:lang w:eastAsia="ru-RU"/>
        </w:rPr>
        <w:t>подобное</w:t>
      </w:r>
      <w:proofErr w:type="spellEnd"/>
      <w:r w:rsidR="00D56E39">
        <w:rPr>
          <w:rFonts w:ascii="Times New Roman" w:hAnsi="Times New Roman"/>
          <w:sz w:val="28"/>
          <w:szCs w:val="28"/>
          <w:lang w:eastAsia="ru-RU"/>
        </w:rPr>
        <w:t>.</w:t>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Вместе с тем при раскрытии природы человека следует в большей мере учитывать его </w:t>
      </w:r>
      <w:proofErr w:type="gramStart"/>
      <w:r w:rsidRPr="00CE2803">
        <w:rPr>
          <w:rFonts w:ascii="Times New Roman" w:hAnsi="Times New Roman"/>
          <w:sz w:val="28"/>
          <w:szCs w:val="28"/>
          <w:lang w:eastAsia="ru-RU"/>
        </w:rPr>
        <w:t>биологическую</w:t>
      </w:r>
      <w:proofErr w:type="gramEnd"/>
      <w:r w:rsidRPr="00CE2803">
        <w:rPr>
          <w:rFonts w:ascii="Times New Roman" w:hAnsi="Times New Roman"/>
          <w:sz w:val="28"/>
          <w:szCs w:val="28"/>
          <w:lang w:eastAsia="ru-RU"/>
        </w:rPr>
        <w:t xml:space="preserve"> детерминанту, которая инвариантна в своем развитии и не поддается такой изменчивости, как присущие человеку социальные, приобретенные с опытом и исторической практикой, черты.</w:t>
      </w:r>
    </w:p>
    <w:p w:rsidR="008C3237" w:rsidRPr="00CE2803" w:rsidRDefault="008C3237" w:rsidP="00AD4FC5">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С точки зрения биологической организации человека, его природа может измениться только в результате биологической эволюции, либо в результате вмешательства в его геном или мозговые структуры. Такие подходы к решению данных проблем сейчас имеют место, но в своих последствиях они выглядят весьма проблематично. А так как природу человека нельзя изменить посредством дальнейшей биологической эволюции, то для его изменения остается единственный путь - </w:t>
      </w:r>
      <w:proofErr w:type="spellStart"/>
      <w:r w:rsidRPr="00CE2803">
        <w:rPr>
          <w:rFonts w:ascii="Times New Roman" w:hAnsi="Times New Roman"/>
          <w:sz w:val="28"/>
          <w:szCs w:val="28"/>
          <w:lang w:eastAsia="ru-RU"/>
        </w:rPr>
        <w:t>самопреобразование</w:t>
      </w:r>
      <w:proofErr w:type="spellEnd"/>
      <w:r w:rsidRPr="00CE2803">
        <w:rPr>
          <w:rFonts w:ascii="Times New Roman" w:hAnsi="Times New Roman"/>
          <w:sz w:val="28"/>
          <w:szCs w:val="28"/>
          <w:lang w:eastAsia="ru-RU"/>
        </w:rPr>
        <w:t xml:space="preserve"> на основе изменения самого общества.</w:t>
      </w:r>
      <w:r w:rsidR="00AD4FC5">
        <w:rPr>
          <w:rFonts w:ascii="Times New Roman" w:hAnsi="Times New Roman"/>
          <w:sz w:val="28"/>
          <w:szCs w:val="28"/>
          <w:lang w:eastAsia="ru-RU"/>
        </w:rPr>
        <w:t xml:space="preserve"> </w:t>
      </w:r>
      <w:r w:rsidRPr="00CE2803">
        <w:rPr>
          <w:rFonts w:ascii="Times New Roman" w:hAnsi="Times New Roman"/>
          <w:sz w:val="28"/>
          <w:szCs w:val="28"/>
          <w:lang w:eastAsia="ru-RU"/>
        </w:rPr>
        <w:t xml:space="preserve">В этих условиях социальная детерминанта имеет определяющее </w:t>
      </w:r>
      <w:proofErr w:type="gramStart"/>
      <w:r w:rsidRPr="00CE2803">
        <w:rPr>
          <w:rFonts w:ascii="Times New Roman" w:hAnsi="Times New Roman"/>
          <w:sz w:val="28"/>
          <w:szCs w:val="28"/>
          <w:lang w:eastAsia="ru-RU"/>
        </w:rPr>
        <w:t>значение</w:t>
      </w:r>
      <w:proofErr w:type="gramEnd"/>
      <w:r w:rsidRPr="00CE2803">
        <w:rPr>
          <w:rFonts w:ascii="Times New Roman" w:hAnsi="Times New Roman"/>
          <w:sz w:val="28"/>
          <w:szCs w:val="28"/>
          <w:lang w:eastAsia="ru-RU"/>
        </w:rPr>
        <w:t xml:space="preserve"> как для развития общества, так и самого человека, который творит историю и одновременно творит себя, создавая новые ценности, новый мир культуры.</w:t>
      </w:r>
      <w:r w:rsidR="00D56E39">
        <w:rPr>
          <w:rStyle w:val="ac"/>
          <w:rFonts w:ascii="Times New Roman" w:hAnsi="Times New Roman"/>
          <w:sz w:val="28"/>
          <w:szCs w:val="28"/>
          <w:lang w:eastAsia="ru-RU"/>
        </w:rPr>
        <w:footnoteReference w:id="14"/>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В современной философской литературе под природой человека нередко понимается его сущность, что вряд ли является правильным. Такое смещение понятий недопустимо, так как при раскрытии сущности человека основное </w:t>
      </w:r>
      <w:hyperlink r:id="rId12" w:history="1">
        <w:r w:rsidRPr="00CE2803">
          <w:rPr>
            <w:rStyle w:val="a9"/>
            <w:rFonts w:ascii="Times New Roman" w:hAnsi="Times New Roman"/>
            <w:color w:val="auto"/>
            <w:sz w:val="28"/>
            <w:szCs w:val="28"/>
            <w:u w:val="none"/>
            <w:lang w:eastAsia="ru-RU"/>
          </w:rPr>
          <w:t>внимание</w:t>
        </w:r>
      </w:hyperlink>
      <w:r w:rsidRPr="00CE2803">
        <w:rPr>
          <w:rFonts w:ascii="Times New Roman" w:hAnsi="Times New Roman"/>
          <w:sz w:val="28"/>
          <w:szCs w:val="28"/>
          <w:lang w:eastAsia="ru-RU"/>
        </w:rPr>
        <w:t xml:space="preserve"> обращается на проявления в нем не чисто природных (биологических), а творческих начал, его стремлении созидать, преобразовывать окружающий мир, создавать новую, не существующую в естественной природе, реальность («вторую, искусственную природу»), и </w:t>
      </w:r>
      <w:proofErr w:type="spellStart"/>
      <w:r w:rsidRPr="00CE2803">
        <w:rPr>
          <w:rFonts w:ascii="Times New Roman" w:hAnsi="Times New Roman"/>
          <w:sz w:val="28"/>
          <w:szCs w:val="28"/>
          <w:lang w:eastAsia="ru-RU"/>
        </w:rPr>
        <w:lastRenderedPageBreak/>
        <w:t>сам</w:t>
      </w:r>
      <w:proofErr w:type="gramStart"/>
      <w:r w:rsidRPr="00CE2803">
        <w:rPr>
          <w:rFonts w:ascii="Times New Roman" w:hAnsi="Times New Roman"/>
          <w:sz w:val="28"/>
          <w:szCs w:val="28"/>
          <w:lang w:eastAsia="ru-RU"/>
        </w:rPr>
        <w:t>o</w:t>
      </w:r>
      <w:proofErr w:type="gramEnd"/>
      <w:r w:rsidRPr="00CE2803">
        <w:rPr>
          <w:rFonts w:ascii="Times New Roman" w:hAnsi="Times New Roman"/>
          <w:sz w:val="28"/>
          <w:szCs w:val="28"/>
          <w:lang w:eastAsia="ru-RU"/>
        </w:rPr>
        <w:t>гo</w:t>
      </w:r>
      <w:proofErr w:type="spellEnd"/>
      <w:r w:rsidRPr="00CE2803">
        <w:rPr>
          <w:rFonts w:ascii="Times New Roman" w:hAnsi="Times New Roman"/>
          <w:sz w:val="28"/>
          <w:szCs w:val="28"/>
          <w:lang w:eastAsia="ru-RU"/>
        </w:rPr>
        <w:t xml:space="preserve"> себя. Без творчества человек есть ничто в социокультурном отношении, существо, которое еще не преодолело свое Исходное животное состояние. Творчество универсально: творят все люди и творят они везде, во всех «клеточках» своего существования. Посредством своей сущности человек выражает и определяет себя, созидает свое бытие в окружающем мире, раздвигает границы существования. Только путем творчества человек сможет устроить свою жизнь «по-человечески», т.е. по меркам высоких представлений.</w:t>
      </w:r>
      <w:r w:rsidR="00D56E39">
        <w:rPr>
          <w:rStyle w:val="ac"/>
          <w:rFonts w:ascii="Times New Roman" w:hAnsi="Times New Roman"/>
          <w:sz w:val="28"/>
          <w:szCs w:val="28"/>
          <w:lang w:eastAsia="ru-RU"/>
        </w:rPr>
        <w:footnoteReference w:id="15"/>
      </w:r>
    </w:p>
    <w:p w:rsidR="008C3237" w:rsidRPr="00CE2803" w:rsidRDefault="008C3237" w:rsidP="00AD4FC5">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Проблема человека связана с родовой его сущностью, поэтому рассмотрение ее целесообразно начать с выявления сути данного понятия.</w:t>
      </w:r>
      <w:r w:rsidR="00AD4FC5">
        <w:rPr>
          <w:rFonts w:ascii="Times New Roman" w:hAnsi="Times New Roman"/>
          <w:sz w:val="28"/>
          <w:szCs w:val="28"/>
          <w:lang w:eastAsia="ru-RU"/>
        </w:rPr>
        <w:t xml:space="preserve"> </w:t>
      </w:r>
      <w:r w:rsidRPr="00CE2803">
        <w:rPr>
          <w:rFonts w:ascii="Times New Roman" w:hAnsi="Times New Roman"/>
          <w:sz w:val="28"/>
          <w:szCs w:val="28"/>
          <w:lang w:eastAsia="ru-RU"/>
        </w:rPr>
        <w:t xml:space="preserve">Человек, пишет Карл </w:t>
      </w:r>
      <w:hyperlink r:id="rId13" w:history="1">
        <w:r w:rsidRPr="00CE2803">
          <w:rPr>
            <w:rStyle w:val="a9"/>
            <w:rFonts w:ascii="Times New Roman" w:hAnsi="Times New Roman"/>
            <w:color w:val="auto"/>
            <w:sz w:val="28"/>
            <w:szCs w:val="28"/>
            <w:u w:val="none"/>
            <w:lang w:eastAsia="ru-RU"/>
          </w:rPr>
          <w:t>Маркс</w:t>
        </w:r>
      </w:hyperlink>
      <w:r w:rsidRPr="00CE2803">
        <w:rPr>
          <w:rFonts w:ascii="Times New Roman" w:hAnsi="Times New Roman"/>
          <w:sz w:val="28"/>
          <w:szCs w:val="28"/>
          <w:lang w:eastAsia="ru-RU"/>
        </w:rPr>
        <w:t>, есть существо родовое, не только в том смысле, что он делает своим предметом род, но и в то смысле - и это есть лишь другое выражение того же самого, что он относится к самому себе как наличному живому роду. Из этого определения следует три существенные посылки. Во-первых, подчеркивается мысль о том, что человек органически, самым непосредственным образом связан с созданной им системой общественных отношений и связей. Во-вторых, проводится идея о недопустимости противопоставления индивида и общества, так как это чревато разрыву отношений не только между человеком и историей, но и между природой и обществом. В-третьих, обращается внимание на то, что человек есть общественное существо и в силу данного обстоятельства всякое проявление его жизни является проявлением и утверждением общественной жизни. Индивидуальная и родовая жизнь человека, пишет К. Маркс, не является чем-то различным, хотя по необходимости ее существования индивидуальной жизни бывает либо особенным</w:t>
      </w:r>
      <w:proofErr w:type="gramStart"/>
      <w:r w:rsidRPr="00CE2803">
        <w:rPr>
          <w:rFonts w:ascii="Times New Roman" w:hAnsi="Times New Roman"/>
          <w:sz w:val="28"/>
          <w:szCs w:val="28"/>
          <w:lang w:eastAsia="ru-RU"/>
        </w:rPr>
        <w:t>.</w:t>
      </w:r>
      <w:proofErr w:type="gramEnd"/>
      <w:r w:rsidRPr="00CE2803">
        <w:rPr>
          <w:rFonts w:ascii="Times New Roman" w:hAnsi="Times New Roman"/>
          <w:sz w:val="28"/>
          <w:szCs w:val="28"/>
          <w:lang w:eastAsia="ru-RU"/>
        </w:rPr>
        <w:t xml:space="preserve"> </w:t>
      </w:r>
      <w:proofErr w:type="gramStart"/>
      <w:r w:rsidRPr="00CE2803">
        <w:rPr>
          <w:rFonts w:ascii="Times New Roman" w:hAnsi="Times New Roman"/>
          <w:sz w:val="28"/>
          <w:szCs w:val="28"/>
          <w:lang w:eastAsia="ru-RU"/>
        </w:rPr>
        <w:t>л</w:t>
      </w:r>
      <w:proofErr w:type="gramEnd"/>
      <w:r w:rsidRPr="00CE2803">
        <w:rPr>
          <w:rFonts w:ascii="Times New Roman" w:hAnsi="Times New Roman"/>
          <w:sz w:val="28"/>
          <w:szCs w:val="28"/>
          <w:lang w:eastAsia="ru-RU"/>
        </w:rPr>
        <w:t>ибо всеобщим проявлением родовой жизни, а родовая жизнь бывает либо особенной, либо всеобщей индивидуальной жизнью.</w:t>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lastRenderedPageBreak/>
        <w:t xml:space="preserve">Рассмотрение сущностных сторон человека вне общества и складывающихся в нем отношений невозможно. Однако проблематичным остается вопрос, что в сути представляет собой человек, пребывая в </w:t>
      </w:r>
      <w:proofErr w:type="spellStart"/>
      <w:r w:rsidRPr="00CE2803">
        <w:rPr>
          <w:rFonts w:ascii="Times New Roman" w:hAnsi="Times New Roman"/>
          <w:sz w:val="28"/>
          <w:szCs w:val="28"/>
          <w:lang w:eastAsia="ru-RU"/>
        </w:rPr>
        <w:t>бытийственном</w:t>
      </w:r>
      <w:proofErr w:type="spellEnd"/>
      <w:r w:rsidRPr="00CE2803">
        <w:rPr>
          <w:rFonts w:ascii="Times New Roman" w:hAnsi="Times New Roman"/>
          <w:sz w:val="28"/>
          <w:szCs w:val="28"/>
          <w:lang w:eastAsia="ru-RU"/>
        </w:rPr>
        <w:t xml:space="preserve">, экзистенциальном состоянии. Трудность решения данной проблемы заключается и в том, что своей телесности человек мало чем отличается от животных. Не случайно, на протяжении ряда тысячелетий человек отождествлялся с «животным» или «машиной», в лучшем случае с «политическим животным». Так, например, древнегреческий </w:t>
      </w:r>
      <w:proofErr w:type="spellStart"/>
      <w:r w:rsidRPr="00CE2803">
        <w:rPr>
          <w:rFonts w:ascii="Times New Roman" w:hAnsi="Times New Roman"/>
          <w:sz w:val="28"/>
          <w:szCs w:val="28"/>
          <w:lang w:eastAsia="ru-RU"/>
        </w:rPr>
        <w:t>филосов</w:t>
      </w:r>
      <w:proofErr w:type="spellEnd"/>
      <w:r w:rsidR="00D56E39">
        <w:rPr>
          <w:rFonts w:ascii="Times New Roman" w:hAnsi="Times New Roman"/>
          <w:sz w:val="28"/>
          <w:szCs w:val="28"/>
          <w:lang w:eastAsia="ru-RU"/>
        </w:rPr>
        <w:t xml:space="preserve"> </w:t>
      </w:r>
      <w:r w:rsidRPr="00CE2803">
        <w:rPr>
          <w:rFonts w:ascii="Times New Roman" w:hAnsi="Times New Roman"/>
          <w:sz w:val="28"/>
          <w:szCs w:val="28"/>
          <w:lang w:eastAsia="ru-RU"/>
        </w:rPr>
        <w:t xml:space="preserve"> Платон считал, что «человек - это двуногое животное без перьев». Через две тысячи лег после Платона известный французский физик и математик Б. Паскаль сказал о доводах этого </w:t>
      </w:r>
      <w:proofErr w:type="spellStart"/>
      <w:r w:rsidRPr="00CE2803">
        <w:rPr>
          <w:rFonts w:ascii="Times New Roman" w:hAnsi="Times New Roman"/>
          <w:sz w:val="28"/>
          <w:szCs w:val="28"/>
          <w:lang w:eastAsia="ru-RU"/>
        </w:rPr>
        <w:t>филососфа</w:t>
      </w:r>
      <w:proofErr w:type="spellEnd"/>
      <w:r w:rsidRPr="00CE2803">
        <w:rPr>
          <w:rFonts w:ascii="Times New Roman" w:hAnsi="Times New Roman"/>
          <w:sz w:val="28"/>
          <w:szCs w:val="28"/>
          <w:lang w:eastAsia="ru-RU"/>
        </w:rPr>
        <w:t xml:space="preserve"> «Человек без ног вес же остается человеком, а петух без </w:t>
      </w:r>
      <w:proofErr w:type="spellStart"/>
      <w:r w:rsidRPr="00CE2803">
        <w:rPr>
          <w:rFonts w:ascii="Times New Roman" w:hAnsi="Times New Roman"/>
          <w:sz w:val="28"/>
          <w:szCs w:val="28"/>
          <w:lang w:eastAsia="ru-RU"/>
        </w:rPr>
        <w:t>перьевчеловеком</w:t>
      </w:r>
      <w:proofErr w:type="spellEnd"/>
      <w:r w:rsidRPr="00CE2803">
        <w:rPr>
          <w:rFonts w:ascii="Times New Roman" w:hAnsi="Times New Roman"/>
          <w:sz w:val="28"/>
          <w:szCs w:val="28"/>
          <w:lang w:eastAsia="ru-RU"/>
        </w:rPr>
        <w:t xml:space="preserve"> не становится».</w:t>
      </w:r>
      <w:r w:rsidR="00D56E39">
        <w:rPr>
          <w:rStyle w:val="ac"/>
          <w:rFonts w:ascii="Times New Roman" w:hAnsi="Times New Roman"/>
          <w:sz w:val="28"/>
          <w:szCs w:val="28"/>
          <w:lang w:eastAsia="ru-RU"/>
        </w:rPr>
        <w:footnoteReference w:id="16"/>
      </w:r>
      <w:r w:rsidRPr="00CE2803">
        <w:rPr>
          <w:rFonts w:ascii="Times New Roman" w:hAnsi="Times New Roman"/>
          <w:sz w:val="28"/>
          <w:szCs w:val="28"/>
          <w:lang w:eastAsia="ru-RU"/>
        </w:rPr>
        <w:t xml:space="preserve"> Следовательно, между человеком и животным есть принципиальное различие.</w:t>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Специфическим свойством, выражающим сущность человека, как общественного существа, является его </w:t>
      </w:r>
      <w:hyperlink r:id="rId14" w:history="1">
        <w:r w:rsidRPr="00CE2803">
          <w:rPr>
            <w:rStyle w:val="a9"/>
            <w:rFonts w:ascii="Times New Roman" w:hAnsi="Times New Roman"/>
            <w:color w:val="auto"/>
            <w:sz w:val="28"/>
            <w:szCs w:val="28"/>
            <w:u w:val="none"/>
            <w:lang w:eastAsia="ru-RU"/>
          </w:rPr>
          <w:t>способность</w:t>
        </w:r>
      </w:hyperlink>
      <w:r w:rsidRPr="00CE2803">
        <w:rPr>
          <w:rFonts w:ascii="Times New Roman" w:hAnsi="Times New Roman"/>
          <w:sz w:val="28"/>
          <w:szCs w:val="28"/>
          <w:lang w:eastAsia="ru-RU"/>
        </w:rPr>
        <w:t xml:space="preserve"> трудиться, осмысленно и со знанием дела создавать искусственные орудия труда и посредством их изменять мир окружающей нас действительности. Труд - это тот качественный скачок, который отделяет человека от животного мира и утверждает его подлинную сущность, как общественно-исторического существа, так и субъекта предметно-преобразующей деятельности.</w:t>
      </w:r>
    </w:p>
    <w:p w:rsidR="008C3237" w:rsidRPr="00CE2803" w:rsidRDefault="008C3237" w:rsidP="00CE2803">
      <w:pPr>
        <w:spacing w:after="0" w:line="360" w:lineRule="auto"/>
        <w:ind w:firstLine="709"/>
        <w:jc w:val="both"/>
        <w:rPr>
          <w:rFonts w:ascii="Times New Roman" w:hAnsi="Times New Roman"/>
          <w:sz w:val="28"/>
          <w:szCs w:val="28"/>
          <w:lang w:eastAsia="ru-RU"/>
        </w:rPr>
      </w:pPr>
      <w:proofErr w:type="gramStart"/>
      <w:r w:rsidRPr="00CE2803">
        <w:rPr>
          <w:rFonts w:ascii="Times New Roman" w:hAnsi="Times New Roman"/>
          <w:sz w:val="28"/>
          <w:szCs w:val="28"/>
          <w:lang w:eastAsia="ru-RU"/>
        </w:rPr>
        <w:t>Следующей особенностью, отличающей человека от животных является</w:t>
      </w:r>
      <w:proofErr w:type="gramEnd"/>
      <w:r w:rsidRPr="00CE2803">
        <w:rPr>
          <w:rFonts w:ascii="Times New Roman" w:hAnsi="Times New Roman"/>
          <w:sz w:val="28"/>
          <w:szCs w:val="28"/>
          <w:lang w:eastAsia="ru-RU"/>
        </w:rPr>
        <w:t xml:space="preserve"> </w:t>
      </w:r>
      <w:hyperlink r:id="rId15" w:history="1">
        <w:r w:rsidRPr="00CE2803">
          <w:rPr>
            <w:rStyle w:val="a9"/>
            <w:rFonts w:ascii="Times New Roman" w:hAnsi="Times New Roman"/>
            <w:color w:val="auto"/>
            <w:sz w:val="28"/>
            <w:szCs w:val="28"/>
            <w:u w:val="none"/>
            <w:lang w:eastAsia="ru-RU"/>
          </w:rPr>
          <w:t>язык</w:t>
        </w:r>
      </w:hyperlink>
      <w:r w:rsidRPr="00CE2803">
        <w:rPr>
          <w:rFonts w:ascii="Times New Roman" w:hAnsi="Times New Roman"/>
          <w:sz w:val="28"/>
          <w:szCs w:val="28"/>
          <w:lang w:eastAsia="ru-RU"/>
        </w:rPr>
        <w:t xml:space="preserve">. </w:t>
      </w:r>
      <w:r w:rsidR="009A4EC8" w:rsidRPr="00CE2803">
        <w:rPr>
          <w:rFonts w:ascii="Times New Roman" w:hAnsi="Times New Roman"/>
          <w:sz w:val="28"/>
          <w:szCs w:val="28"/>
          <w:lang w:eastAsia="ru-RU"/>
        </w:rPr>
        <w:t>Ч</w:t>
      </w:r>
      <w:r w:rsidRPr="00CE2803">
        <w:rPr>
          <w:rFonts w:ascii="Times New Roman" w:hAnsi="Times New Roman"/>
          <w:sz w:val="28"/>
          <w:szCs w:val="28"/>
          <w:lang w:eastAsia="ru-RU"/>
        </w:rPr>
        <w:t xml:space="preserve">еловек, обладая даром речи, отражает внешний мир не только в чувственных образах, но и в абстрактных понятиях, которые </w:t>
      </w:r>
      <w:proofErr w:type="spellStart"/>
      <w:r w:rsidRPr="00CE2803">
        <w:rPr>
          <w:rFonts w:ascii="Times New Roman" w:hAnsi="Times New Roman"/>
          <w:sz w:val="28"/>
          <w:szCs w:val="28"/>
          <w:lang w:eastAsia="ru-RU"/>
        </w:rPr>
        <w:t>обазначаются</w:t>
      </w:r>
      <w:proofErr w:type="spellEnd"/>
      <w:r w:rsidRPr="00CE2803">
        <w:rPr>
          <w:rFonts w:ascii="Times New Roman" w:hAnsi="Times New Roman"/>
          <w:sz w:val="28"/>
          <w:szCs w:val="28"/>
          <w:lang w:eastAsia="ru-RU"/>
        </w:rPr>
        <w:t xml:space="preserve"> словом, т</w:t>
      </w:r>
      <w:r w:rsidR="009A4EC8">
        <w:rPr>
          <w:rFonts w:ascii="Times New Roman" w:hAnsi="Times New Roman"/>
          <w:sz w:val="28"/>
          <w:szCs w:val="28"/>
          <w:lang w:eastAsia="ru-RU"/>
        </w:rPr>
        <w:t xml:space="preserve">о </w:t>
      </w:r>
      <w:r w:rsidRPr="00CE2803">
        <w:rPr>
          <w:rFonts w:ascii="Times New Roman" w:hAnsi="Times New Roman"/>
          <w:sz w:val="28"/>
          <w:szCs w:val="28"/>
          <w:lang w:eastAsia="ru-RU"/>
        </w:rPr>
        <w:t>е</w:t>
      </w:r>
      <w:r w:rsidR="009A4EC8">
        <w:rPr>
          <w:rFonts w:ascii="Times New Roman" w:hAnsi="Times New Roman"/>
          <w:sz w:val="28"/>
          <w:szCs w:val="28"/>
          <w:lang w:eastAsia="ru-RU"/>
        </w:rPr>
        <w:t xml:space="preserve">сть </w:t>
      </w:r>
      <w:r w:rsidRPr="00CE2803">
        <w:rPr>
          <w:rFonts w:ascii="Times New Roman" w:hAnsi="Times New Roman"/>
          <w:sz w:val="28"/>
          <w:szCs w:val="28"/>
          <w:lang w:eastAsia="ru-RU"/>
        </w:rPr>
        <w:t>носят вербальный характер. Человек может реагировать не только на конкретные предметы, но и на слова, выражающие их значение, и в этом заключается его сущностное содержание.</w:t>
      </w:r>
    </w:p>
    <w:p w:rsidR="008C3237" w:rsidRPr="00CE2803" w:rsidRDefault="008C3237" w:rsidP="009A4EC8">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 xml:space="preserve">Наряду с трудом и языком, которые складываются в процессе </w:t>
      </w:r>
      <w:hyperlink r:id="rId16" w:history="1">
        <w:r w:rsidRPr="00CE2803">
          <w:rPr>
            <w:rStyle w:val="a9"/>
            <w:rFonts w:ascii="Times New Roman" w:hAnsi="Times New Roman"/>
            <w:color w:val="auto"/>
            <w:sz w:val="28"/>
            <w:szCs w:val="28"/>
            <w:u w:val="none"/>
            <w:lang w:eastAsia="ru-RU"/>
          </w:rPr>
          <w:t>общения</w:t>
        </w:r>
      </w:hyperlink>
      <w:r w:rsidRPr="00CE2803">
        <w:rPr>
          <w:rFonts w:ascii="Times New Roman" w:hAnsi="Times New Roman"/>
          <w:sz w:val="28"/>
          <w:szCs w:val="28"/>
          <w:lang w:eastAsia="ru-RU"/>
        </w:rPr>
        <w:t xml:space="preserve"> между людьми, важнейшим отличием человека от животного является </w:t>
      </w:r>
      <w:r w:rsidRPr="00CE2803">
        <w:rPr>
          <w:rFonts w:ascii="Times New Roman" w:hAnsi="Times New Roman"/>
          <w:sz w:val="28"/>
          <w:szCs w:val="28"/>
          <w:lang w:eastAsia="ru-RU"/>
        </w:rPr>
        <w:lastRenderedPageBreak/>
        <w:t xml:space="preserve">способность </w:t>
      </w:r>
      <w:hyperlink r:id="rId17" w:history="1">
        <w:r w:rsidRPr="00CE2803">
          <w:rPr>
            <w:rStyle w:val="a9"/>
            <w:rFonts w:ascii="Times New Roman" w:hAnsi="Times New Roman"/>
            <w:color w:val="auto"/>
            <w:sz w:val="28"/>
            <w:szCs w:val="28"/>
            <w:u w:val="none"/>
            <w:lang w:eastAsia="ru-RU"/>
          </w:rPr>
          <w:t>мыслить</w:t>
        </w:r>
      </w:hyperlink>
      <w:r w:rsidRPr="00CE2803">
        <w:rPr>
          <w:rFonts w:ascii="Times New Roman" w:hAnsi="Times New Roman"/>
          <w:sz w:val="28"/>
          <w:szCs w:val="28"/>
          <w:lang w:eastAsia="ru-RU"/>
        </w:rPr>
        <w:t>.</w:t>
      </w:r>
      <w:r w:rsidR="009A4EC8">
        <w:rPr>
          <w:rFonts w:ascii="Times New Roman" w:hAnsi="Times New Roman"/>
          <w:sz w:val="28"/>
          <w:szCs w:val="28"/>
          <w:lang w:eastAsia="ru-RU"/>
        </w:rPr>
        <w:t xml:space="preserve"> </w:t>
      </w:r>
      <w:r w:rsidRPr="00CE2803">
        <w:rPr>
          <w:rFonts w:ascii="Times New Roman" w:hAnsi="Times New Roman"/>
          <w:sz w:val="28"/>
          <w:szCs w:val="28"/>
          <w:lang w:eastAsia="ru-RU"/>
        </w:rPr>
        <w:t xml:space="preserve">Благодаря </w:t>
      </w:r>
      <w:hyperlink r:id="rId18" w:history="1">
        <w:r w:rsidRPr="00CE2803">
          <w:rPr>
            <w:rStyle w:val="a9"/>
            <w:rFonts w:ascii="Times New Roman" w:hAnsi="Times New Roman"/>
            <w:color w:val="auto"/>
            <w:sz w:val="28"/>
            <w:szCs w:val="28"/>
            <w:u w:val="none"/>
            <w:lang w:eastAsia="ru-RU"/>
          </w:rPr>
          <w:t>мышлению</w:t>
        </w:r>
      </w:hyperlink>
      <w:r w:rsidRPr="00CE2803">
        <w:rPr>
          <w:rFonts w:ascii="Times New Roman" w:hAnsi="Times New Roman"/>
          <w:sz w:val="28"/>
          <w:szCs w:val="28"/>
          <w:lang w:eastAsia="ru-RU"/>
        </w:rPr>
        <w:t xml:space="preserve"> человек не </w:t>
      </w:r>
      <w:hyperlink r:id="rId19" w:history="1">
        <w:r w:rsidRPr="00CE2803">
          <w:rPr>
            <w:rStyle w:val="a9"/>
            <w:rFonts w:ascii="Times New Roman" w:hAnsi="Times New Roman"/>
            <w:color w:val="auto"/>
            <w:sz w:val="28"/>
            <w:szCs w:val="28"/>
            <w:u w:val="none"/>
            <w:lang w:eastAsia="ru-RU"/>
          </w:rPr>
          <w:t>приспосабливается</w:t>
        </w:r>
      </w:hyperlink>
      <w:r w:rsidRPr="00CE2803">
        <w:rPr>
          <w:rFonts w:ascii="Times New Roman" w:hAnsi="Times New Roman"/>
          <w:sz w:val="28"/>
          <w:szCs w:val="28"/>
          <w:lang w:eastAsia="ru-RU"/>
        </w:rPr>
        <w:t xml:space="preserve"> к природным условиям, а преобразует их, реализуя свои потребности и интересы. Дерзновенный разум человека и его сознание создали второй, искусственный мир культуры, не существующие в естественном виде материальные и духовные ценности. Особенность мышления человека состоит в том, что оно носит творческий характер. Человек предвидит результаты своей </w:t>
      </w:r>
      <w:hyperlink r:id="rId20" w:history="1">
        <w:r w:rsidRPr="00CE2803">
          <w:rPr>
            <w:rStyle w:val="a9"/>
            <w:rFonts w:ascii="Times New Roman" w:hAnsi="Times New Roman"/>
            <w:color w:val="auto"/>
            <w:sz w:val="28"/>
            <w:szCs w:val="28"/>
            <w:u w:val="none"/>
            <w:lang w:eastAsia="ru-RU"/>
          </w:rPr>
          <w:t>деятельности</w:t>
        </w:r>
      </w:hyperlink>
      <w:r w:rsidRPr="00CE2803">
        <w:rPr>
          <w:rFonts w:ascii="Times New Roman" w:hAnsi="Times New Roman"/>
          <w:sz w:val="28"/>
          <w:szCs w:val="28"/>
          <w:lang w:eastAsia="ru-RU"/>
        </w:rPr>
        <w:t xml:space="preserve">, ставит и использует различные средства для их достижения. </w:t>
      </w:r>
      <w:proofErr w:type="gramStart"/>
      <w:r w:rsidRPr="00CE2803">
        <w:rPr>
          <w:rFonts w:ascii="Times New Roman" w:hAnsi="Times New Roman"/>
          <w:sz w:val="28"/>
          <w:szCs w:val="28"/>
          <w:lang w:eastAsia="ru-RU"/>
        </w:rPr>
        <w:t>Имея в виде данное обстоятельство, К. Маркс писал, что любая пчела своим искусством изготовления сот может посрамить всякого архитектора, но самый плохой архитектор от наилучшей пчелы с самого начала отличается тем, что, прежде чем строить ячейку из воска, он уже построил ее в своей голове, т.е. предвидит результаты своей деятельности.</w:t>
      </w:r>
      <w:proofErr w:type="gramEnd"/>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bCs/>
          <w:sz w:val="28"/>
          <w:szCs w:val="28"/>
          <w:lang w:eastAsia="ru-RU"/>
        </w:rPr>
        <w:t>Как предельно общее понятие человек выражает</w:t>
      </w:r>
      <w:r w:rsidRPr="00CE2803">
        <w:rPr>
          <w:rFonts w:ascii="Times New Roman" w:hAnsi="Times New Roman"/>
          <w:sz w:val="28"/>
          <w:szCs w:val="28"/>
          <w:lang w:eastAsia="ru-RU"/>
        </w:rPr>
        <w:t xml:space="preserve"> единую </w:t>
      </w:r>
      <w:r w:rsidR="009A4EC8">
        <w:rPr>
          <w:rFonts w:ascii="Times New Roman" w:hAnsi="Times New Roman"/>
          <w:sz w:val="28"/>
          <w:szCs w:val="28"/>
          <w:lang w:eastAsia="ru-RU"/>
        </w:rPr>
        <w:t>с</w:t>
      </w:r>
      <w:r w:rsidRPr="00CE2803">
        <w:rPr>
          <w:rFonts w:ascii="Times New Roman" w:hAnsi="Times New Roman"/>
          <w:sz w:val="28"/>
          <w:szCs w:val="28"/>
          <w:lang w:eastAsia="ru-RU"/>
        </w:rPr>
        <w:t xml:space="preserve">убстанциональную сущность, объединяющую людей независимо от их принадлежности к конкретно-историческим типам общественных систем и их социальным общностям. Приоритетными направлениями в раскрытии его сущности являются не классовые, а </w:t>
      </w:r>
      <w:proofErr w:type="spellStart"/>
      <w:r w:rsidRPr="00CE2803">
        <w:rPr>
          <w:rFonts w:ascii="Times New Roman" w:hAnsi="Times New Roman"/>
          <w:sz w:val="28"/>
          <w:szCs w:val="28"/>
          <w:lang w:eastAsia="ru-RU"/>
        </w:rPr>
        <w:t>общегуманистические</w:t>
      </w:r>
      <w:proofErr w:type="spellEnd"/>
      <w:r w:rsidRPr="00CE2803">
        <w:rPr>
          <w:rFonts w:ascii="Times New Roman" w:hAnsi="Times New Roman"/>
          <w:sz w:val="28"/>
          <w:szCs w:val="28"/>
          <w:lang w:eastAsia="ru-RU"/>
        </w:rPr>
        <w:t xml:space="preserve"> ценности, направленные на решение глобальных проблем современности, прежде всего войны и мира, преодоления экономического кризиса и т</w:t>
      </w:r>
      <w:r w:rsidR="009A4EC8">
        <w:rPr>
          <w:rFonts w:ascii="Times New Roman" w:hAnsi="Times New Roman"/>
          <w:sz w:val="28"/>
          <w:szCs w:val="28"/>
          <w:lang w:eastAsia="ru-RU"/>
        </w:rPr>
        <w:t>ому подобного.</w:t>
      </w:r>
      <w:r w:rsidR="009A4EC8">
        <w:rPr>
          <w:rStyle w:val="ac"/>
          <w:rFonts w:ascii="Times New Roman" w:hAnsi="Times New Roman"/>
          <w:sz w:val="28"/>
          <w:szCs w:val="28"/>
          <w:lang w:eastAsia="ru-RU"/>
        </w:rPr>
        <w:footnoteReference w:id="17"/>
      </w:r>
    </w:p>
    <w:p w:rsidR="008C3237" w:rsidRPr="00CE2803" w:rsidRDefault="008C3237" w:rsidP="00CE2803">
      <w:pPr>
        <w:spacing w:after="0" w:line="360" w:lineRule="auto"/>
        <w:ind w:firstLine="709"/>
        <w:jc w:val="both"/>
        <w:rPr>
          <w:rFonts w:ascii="Times New Roman" w:hAnsi="Times New Roman"/>
          <w:sz w:val="28"/>
          <w:szCs w:val="28"/>
          <w:lang w:eastAsia="ru-RU"/>
        </w:rPr>
      </w:pPr>
      <w:r w:rsidRPr="00CE2803">
        <w:rPr>
          <w:rFonts w:ascii="Times New Roman" w:hAnsi="Times New Roman"/>
          <w:sz w:val="28"/>
          <w:szCs w:val="28"/>
          <w:lang w:eastAsia="ru-RU"/>
        </w:rPr>
        <w:t>Человек является, следовательно, общностью всего человечества, всех людей живущих на Земле, объединенных единой целью спасения нашей планеты от угрозы ее уничтожения. Это первый аспект понимания человека. Второй его аспект связан с представлением о нем как единстве природного (биологического) и общественного (социального).</w:t>
      </w:r>
    </w:p>
    <w:p w:rsidR="008C3237" w:rsidRPr="008C3237" w:rsidRDefault="008C3237" w:rsidP="008C3237">
      <w:pPr>
        <w:rPr>
          <w:lang w:eastAsia="ru-RU"/>
        </w:rPr>
      </w:pPr>
    </w:p>
    <w:p w:rsidR="009A4EC8" w:rsidRDefault="009A4EC8">
      <w:pP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rsidR="00CE2803" w:rsidRDefault="00CE2803" w:rsidP="00A1028F">
      <w:pPr>
        <w:shd w:val="clear" w:color="auto" w:fill="FFFFFF"/>
        <w:spacing w:after="0" w:line="360" w:lineRule="auto"/>
        <w:ind w:firstLine="709"/>
        <w:jc w:val="center"/>
        <w:rPr>
          <w:rFonts w:ascii="Times New Roman" w:eastAsia="Times New Roman" w:hAnsi="Times New Roman"/>
          <w:color w:val="000000"/>
          <w:sz w:val="28"/>
          <w:szCs w:val="28"/>
          <w:lang w:eastAsia="ru-RU"/>
        </w:rPr>
      </w:pPr>
      <w:r w:rsidRPr="00CE2803">
        <w:rPr>
          <w:rFonts w:ascii="Times New Roman" w:eastAsia="Times New Roman" w:hAnsi="Times New Roman"/>
          <w:color w:val="000000"/>
          <w:sz w:val="28"/>
          <w:szCs w:val="28"/>
          <w:lang w:eastAsia="ru-RU"/>
        </w:rPr>
        <w:lastRenderedPageBreak/>
        <w:t>Заключение</w:t>
      </w:r>
    </w:p>
    <w:p w:rsidR="00A1028F" w:rsidRDefault="00A1028F" w:rsidP="00A1028F">
      <w:pPr>
        <w:spacing w:after="0" w:line="360" w:lineRule="auto"/>
        <w:ind w:firstLine="709"/>
        <w:jc w:val="both"/>
        <w:rPr>
          <w:rFonts w:ascii="Times New Roman" w:eastAsia="Times New Roman" w:hAnsi="Times New Roman"/>
          <w:sz w:val="28"/>
          <w:szCs w:val="28"/>
          <w:lang w:eastAsia="ru-RU"/>
        </w:rPr>
      </w:pPr>
    </w:p>
    <w:p w:rsidR="00CE2803" w:rsidRPr="00CE2803" w:rsidRDefault="00CE2803" w:rsidP="00A1028F">
      <w:pPr>
        <w:spacing w:after="0" w:line="360" w:lineRule="auto"/>
        <w:ind w:firstLine="709"/>
        <w:jc w:val="both"/>
        <w:rPr>
          <w:rFonts w:ascii="Times New Roman" w:eastAsia="Times New Roman" w:hAnsi="Times New Roman"/>
          <w:sz w:val="28"/>
          <w:szCs w:val="28"/>
          <w:lang w:eastAsia="ru-RU"/>
        </w:rPr>
      </w:pPr>
      <w:r w:rsidRPr="00CE2803">
        <w:rPr>
          <w:rFonts w:ascii="Times New Roman" w:eastAsia="Times New Roman" w:hAnsi="Times New Roman"/>
          <w:sz w:val="28"/>
          <w:szCs w:val="28"/>
          <w:lang w:eastAsia="ru-RU"/>
        </w:rPr>
        <w:t xml:space="preserve">В центре философского учения о человеке стоит проблема </w:t>
      </w:r>
      <w:r w:rsidRPr="00CE2803">
        <w:rPr>
          <w:rFonts w:ascii="Times New Roman" w:eastAsia="Times New Roman" w:hAnsi="Times New Roman"/>
          <w:bCs/>
          <w:sz w:val="28"/>
          <w:szCs w:val="28"/>
          <w:lang w:eastAsia="ru-RU"/>
        </w:rPr>
        <w:t xml:space="preserve">сущности </w:t>
      </w:r>
      <w:r w:rsidRPr="00CE2803">
        <w:rPr>
          <w:rFonts w:ascii="Times New Roman" w:eastAsia="Times New Roman" w:hAnsi="Times New Roman"/>
          <w:sz w:val="28"/>
          <w:szCs w:val="28"/>
          <w:lang w:eastAsia="ru-RU"/>
        </w:rPr>
        <w:t>человека.</w:t>
      </w:r>
      <w:r w:rsidR="00A1028F">
        <w:rPr>
          <w:rFonts w:ascii="Times New Roman" w:eastAsia="Times New Roman" w:hAnsi="Times New Roman"/>
          <w:sz w:val="28"/>
          <w:szCs w:val="28"/>
          <w:lang w:eastAsia="ru-RU"/>
        </w:rPr>
        <w:t xml:space="preserve"> </w:t>
      </w:r>
      <w:r w:rsidRPr="00CE2803">
        <w:rPr>
          <w:rFonts w:ascii="Times New Roman" w:eastAsia="Times New Roman" w:hAnsi="Times New Roman"/>
          <w:sz w:val="28"/>
          <w:szCs w:val="28"/>
          <w:lang w:eastAsia="ru-RU"/>
        </w:rPr>
        <w:t xml:space="preserve">Философы видели отличие человека от животного и объясняли его сущность, пользуясь различными специфическими качествами человека. </w:t>
      </w:r>
      <w:r w:rsidR="00A1028F" w:rsidRPr="00A1028F">
        <w:rPr>
          <w:rFonts w:ascii="Times New Roman" w:eastAsia="Times New Roman" w:hAnsi="Times New Roman"/>
          <w:sz w:val="28"/>
          <w:szCs w:val="28"/>
          <w:lang w:eastAsia="ru-RU"/>
        </w:rPr>
        <w:t>Итак</w:t>
      </w:r>
      <w:r w:rsidRPr="00CE2803">
        <w:rPr>
          <w:rFonts w:ascii="Times New Roman" w:eastAsia="Times New Roman" w:hAnsi="Times New Roman"/>
          <w:sz w:val="28"/>
          <w:szCs w:val="28"/>
          <w:lang w:eastAsia="ru-RU"/>
        </w:rPr>
        <w:t xml:space="preserve">, человек </w:t>
      </w:r>
      <w:r w:rsidR="00A1028F">
        <w:rPr>
          <w:rFonts w:ascii="Times New Roman" w:eastAsia="Times New Roman" w:hAnsi="Times New Roman"/>
          <w:sz w:val="28"/>
          <w:szCs w:val="28"/>
          <w:lang w:eastAsia="ru-RU"/>
        </w:rPr>
        <w:t>-</w:t>
      </w:r>
      <w:r w:rsidRPr="00CE2803">
        <w:rPr>
          <w:rFonts w:ascii="Times New Roman" w:eastAsia="Times New Roman" w:hAnsi="Times New Roman"/>
          <w:sz w:val="28"/>
          <w:szCs w:val="28"/>
          <w:lang w:eastAsia="ru-RU"/>
        </w:rPr>
        <w:t xml:space="preserve"> это </w:t>
      </w:r>
      <w:proofErr w:type="spellStart"/>
      <w:r w:rsidRPr="00CE2803">
        <w:rPr>
          <w:rFonts w:ascii="Times New Roman" w:eastAsia="Times New Roman" w:hAnsi="Times New Roman"/>
          <w:sz w:val="28"/>
          <w:szCs w:val="28"/>
          <w:lang w:eastAsia="ru-RU"/>
        </w:rPr>
        <w:t>биопсихосоциальный</w:t>
      </w:r>
      <w:proofErr w:type="spellEnd"/>
      <w:r w:rsidRPr="00CE2803">
        <w:rPr>
          <w:rFonts w:ascii="Times New Roman" w:eastAsia="Times New Roman" w:hAnsi="Times New Roman"/>
          <w:sz w:val="28"/>
          <w:szCs w:val="28"/>
          <w:lang w:eastAsia="ru-RU"/>
        </w:rPr>
        <w:t xml:space="preserve"> феномен.</w:t>
      </w:r>
    </w:p>
    <w:p w:rsidR="00CE2803" w:rsidRPr="00CE2803" w:rsidRDefault="00CE2803" w:rsidP="00A1028F">
      <w:pPr>
        <w:spacing w:after="0" w:line="360" w:lineRule="auto"/>
        <w:ind w:firstLine="709"/>
        <w:jc w:val="both"/>
        <w:rPr>
          <w:rFonts w:ascii="Times New Roman" w:eastAsia="Times New Roman" w:hAnsi="Times New Roman"/>
          <w:sz w:val="28"/>
          <w:szCs w:val="28"/>
          <w:lang w:eastAsia="ru-RU"/>
        </w:rPr>
      </w:pPr>
      <w:r w:rsidRPr="00CE2803">
        <w:rPr>
          <w:rFonts w:ascii="Times New Roman" w:eastAsia="Times New Roman" w:hAnsi="Times New Roman"/>
          <w:sz w:val="28"/>
          <w:szCs w:val="28"/>
          <w:lang w:eastAsia="ru-RU"/>
        </w:rPr>
        <w:t>Социальн</w:t>
      </w:r>
      <w:r w:rsidR="00A1028F">
        <w:rPr>
          <w:rFonts w:ascii="Times New Roman" w:eastAsia="Times New Roman" w:hAnsi="Times New Roman"/>
          <w:sz w:val="28"/>
          <w:szCs w:val="28"/>
          <w:lang w:eastAsia="ru-RU"/>
        </w:rPr>
        <w:t>ая</w:t>
      </w:r>
      <w:r w:rsidRPr="00CE2803">
        <w:rPr>
          <w:rFonts w:ascii="Times New Roman" w:eastAsia="Times New Roman" w:hAnsi="Times New Roman"/>
          <w:sz w:val="28"/>
          <w:szCs w:val="28"/>
          <w:lang w:eastAsia="ru-RU"/>
        </w:rPr>
        <w:t xml:space="preserve"> </w:t>
      </w:r>
      <w:r w:rsidR="00A1028F">
        <w:rPr>
          <w:rFonts w:ascii="Times New Roman" w:eastAsia="Times New Roman" w:hAnsi="Times New Roman"/>
          <w:sz w:val="28"/>
          <w:szCs w:val="28"/>
          <w:lang w:eastAsia="ru-RU"/>
        </w:rPr>
        <w:t>природа</w:t>
      </w:r>
      <w:r w:rsidRPr="00CE2803">
        <w:rPr>
          <w:rFonts w:ascii="Times New Roman" w:eastAsia="Times New Roman" w:hAnsi="Times New Roman"/>
          <w:sz w:val="28"/>
          <w:szCs w:val="28"/>
          <w:lang w:eastAsia="ru-RU"/>
        </w:rPr>
        <w:t xml:space="preserve"> людей </w:t>
      </w:r>
      <w:r w:rsidR="00A1028F">
        <w:rPr>
          <w:rFonts w:ascii="Times New Roman" w:eastAsia="Times New Roman" w:hAnsi="Times New Roman"/>
          <w:sz w:val="28"/>
          <w:szCs w:val="28"/>
          <w:lang w:eastAsia="ru-RU"/>
        </w:rPr>
        <w:t>-</w:t>
      </w:r>
      <w:r w:rsidRPr="00CE2803">
        <w:rPr>
          <w:rFonts w:ascii="Times New Roman" w:eastAsia="Times New Roman" w:hAnsi="Times New Roman"/>
          <w:sz w:val="28"/>
          <w:szCs w:val="28"/>
          <w:lang w:eastAsia="ru-RU"/>
        </w:rPr>
        <w:t xml:space="preserve"> совокупность общественных отношений </w:t>
      </w:r>
      <w:r w:rsidR="00A1028F">
        <w:rPr>
          <w:rFonts w:ascii="Times New Roman" w:eastAsia="Times New Roman" w:hAnsi="Times New Roman"/>
          <w:sz w:val="28"/>
          <w:szCs w:val="28"/>
          <w:lang w:eastAsia="ru-RU"/>
        </w:rPr>
        <w:t>-</w:t>
      </w:r>
      <w:r w:rsidRPr="00CE2803">
        <w:rPr>
          <w:rFonts w:ascii="Times New Roman" w:eastAsia="Times New Roman" w:hAnsi="Times New Roman"/>
          <w:sz w:val="28"/>
          <w:szCs w:val="28"/>
          <w:lang w:eastAsia="ru-RU"/>
        </w:rPr>
        <w:t xml:space="preserve"> не есть нечто внешнее по отношению к человеку, а составляет его «сущность», т</w:t>
      </w:r>
      <w:r w:rsidR="00A1028F">
        <w:rPr>
          <w:rFonts w:ascii="Times New Roman" w:eastAsia="Times New Roman" w:hAnsi="Times New Roman"/>
          <w:sz w:val="28"/>
          <w:szCs w:val="28"/>
          <w:lang w:eastAsia="ru-RU"/>
        </w:rPr>
        <w:t xml:space="preserve">о </w:t>
      </w:r>
      <w:r w:rsidRPr="00CE2803">
        <w:rPr>
          <w:rFonts w:ascii="Times New Roman" w:eastAsia="Times New Roman" w:hAnsi="Times New Roman"/>
          <w:sz w:val="28"/>
          <w:szCs w:val="28"/>
          <w:lang w:eastAsia="ru-RU"/>
        </w:rPr>
        <w:t>е</w:t>
      </w:r>
      <w:r w:rsidR="00A1028F">
        <w:rPr>
          <w:rFonts w:ascii="Times New Roman" w:eastAsia="Times New Roman" w:hAnsi="Times New Roman"/>
          <w:sz w:val="28"/>
          <w:szCs w:val="28"/>
          <w:lang w:eastAsia="ru-RU"/>
        </w:rPr>
        <w:t>сть</w:t>
      </w:r>
      <w:r w:rsidRPr="00CE2803">
        <w:rPr>
          <w:rFonts w:ascii="Times New Roman" w:eastAsia="Times New Roman" w:hAnsi="Times New Roman"/>
          <w:sz w:val="28"/>
          <w:szCs w:val="28"/>
          <w:lang w:eastAsia="ru-RU"/>
        </w:rPr>
        <w:t xml:space="preserve"> делает </w:t>
      </w:r>
      <w:r w:rsidR="00A1028F">
        <w:rPr>
          <w:rFonts w:ascii="Times New Roman" w:eastAsia="Times New Roman" w:hAnsi="Times New Roman"/>
          <w:sz w:val="28"/>
          <w:szCs w:val="28"/>
          <w:lang w:eastAsia="ru-RU"/>
        </w:rPr>
        <w:t>ч</w:t>
      </w:r>
      <w:r w:rsidRPr="00CE2803">
        <w:rPr>
          <w:rFonts w:ascii="Times New Roman" w:eastAsia="Times New Roman" w:hAnsi="Times New Roman"/>
          <w:sz w:val="28"/>
          <w:szCs w:val="28"/>
          <w:lang w:eastAsia="ru-RU"/>
        </w:rPr>
        <w:t>еловека общественным существом, формирует и определяет все особенности его деятельнос</w:t>
      </w:r>
      <w:r w:rsidR="00A1028F">
        <w:rPr>
          <w:rFonts w:ascii="Times New Roman" w:eastAsia="Times New Roman" w:hAnsi="Times New Roman"/>
          <w:sz w:val="28"/>
          <w:szCs w:val="28"/>
          <w:lang w:eastAsia="ru-RU"/>
        </w:rPr>
        <w:t>ти, миросозерцания, восприятия</w:t>
      </w:r>
      <w:r w:rsidRPr="00CE2803">
        <w:rPr>
          <w:rFonts w:ascii="Times New Roman" w:eastAsia="Times New Roman" w:hAnsi="Times New Roman"/>
          <w:sz w:val="28"/>
          <w:szCs w:val="28"/>
          <w:lang w:eastAsia="ru-RU"/>
        </w:rPr>
        <w:t xml:space="preserve">. Даже чисто физиологические функции человеческого организма преобразуются обществом, испытывают на себе влияние материальной и духовной культуры человечества. Поэтому каждый отдельный человек вынужден сразу же после появления на свет активно приобщаться к человеческой культуре, осваивать человеческий способ жизнедеятельности, чтобы стать человеком. </w:t>
      </w:r>
    </w:p>
    <w:p w:rsidR="00CE2803" w:rsidRPr="00CE2803" w:rsidRDefault="00CE2803" w:rsidP="00A1028F">
      <w:pPr>
        <w:spacing w:after="0" w:line="360" w:lineRule="auto"/>
        <w:ind w:firstLine="709"/>
        <w:jc w:val="both"/>
        <w:rPr>
          <w:rFonts w:ascii="Times New Roman" w:eastAsia="Times New Roman" w:hAnsi="Times New Roman"/>
          <w:sz w:val="28"/>
          <w:szCs w:val="28"/>
          <w:lang w:eastAsia="ru-RU"/>
        </w:rPr>
      </w:pPr>
      <w:r w:rsidRPr="00CE2803">
        <w:rPr>
          <w:rFonts w:ascii="Times New Roman" w:eastAsia="Times New Roman" w:hAnsi="Times New Roman"/>
          <w:sz w:val="28"/>
          <w:szCs w:val="28"/>
          <w:lang w:eastAsia="ru-RU"/>
        </w:rPr>
        <w:t xml:space="preserve">Духовная сфера жизни общества </w:t>
      </w:r>
      <w:r w:rsidR="00A1028F">
        <w:rPr>
          <w:rFonts w:ascii="Times New Roman" w:eastAsia="Times New Roman" w:hAnsi="Times New Roman"/>
          <w:sz w:val="28"/>
          <w:szCs w:val="28"/>
          <w:lang w:eastAsia="ru-RU"/>
        </w:rPr>
        <w:t>-</w:t>
      </w:r>
      <w:r w:rsidRPr="00CE2803">
        <w:rPr>
          <w:rFonts w:ascii="Times New Roman" w:eastAsia="Times New Roman" w:hAnsi="Times New Roman"/>
          <w:sz w:val="28"/>
          <w:szCs w:val="28"/>
          <w:lang w:eastAsia="ru-RU"/>
        </w:rPr>
        <w:t xml:space="preserve"> подсистема, которая занимается производством, хранением и распределением ценностей общества, способных удовлетворить потребности сознания и мировоззрения субъектов, воспроизводить духовный мир человека. В содержании духовной жизни общества проявляется его подлинно человеческая сущность. Духовное присуще только человеку, выделяет и возвышает его над остальным миром. </w:t>
      </w:r>
    </w:p>
    <w:p w:rsidR="00CE2803" w:rsidRPr="00A1028F" w:rsidRDefault="00A1028F" w:rsidP="00A1028F">
      <w:pPr>
        <w:spacing w:after="0" w:line="360" w:lineRule="auto"/>
        <w:ind w:firstLine="709"/>
        <w:jc w:val="both"/>
        <w:rPr>
          <w:rFonts w:ascii="Times New Roman" w:eastAsia="Times New Roman" w:hAnsi="Times New Roman"/>
          <w:color w:val="000000"/>
          <w:sz w:val="28"/>
          <w:szCs w:val="28"/>
          <w:lang w:eastAsia="ru-RU"/>
        </w:rPr>
      </w:pPr>
      <w:r w:rsidRPr="00A1028F">
        <w:rPr>
          <w:rFonts w:ascii="Times New Roman" w:hAnsi="Times New Roman"/>
          <w:sz w:val="28"/>
          <w:szCs w:val="28"/>
        </w:rPr>
        <w:t xml:space="preserve">Таким образом, человек представляет собой целостное единство биологического (организменного), психического и социального уровней, которые формируются из двух </w:t>
      </w:r>
      <w:r>
        <w:rPr>
          <w:rFonts w:ascii="Times New Roman" w:hAnsi="Times New Roman"/>
          <w:sz w:val="28"/>
          <w:szCs w:val="28"/>
        </w:rPr>
        <w:t>-</w:t>
      </w:r>
      <w:r w:rsidRPr="00A1028F">
        <w:rPr>
          <w:rFonts w:ascii="Times New Roman" w:hAnsi="Times New Roman"/>
          <w:sz w:val="28"/>
          <w:szCs w:val="28"/>
        </w:rPr>
        <w:t xml:space="preserve"> природного и социального, наследственного и прижизненно приобретенного. При этом человеческий индивид </w:t>
      </w:r>
      <w:r>
        <w:rPr>
          <w:rFonts w:ascii="Times New Roman" w:hAnsi="Times New Roman"/>
          <w:sz w:val="28"/>
          <w:szCs w:val="28"/>
        </w:rPr>
        <w:t>-</w:t>
      </w:r>
      <w:r w:rsidRPr="00A1028F">
        <w:rPr>
          <w:rFonts w:ascii="Times New Roman" w:hAnsi="Times New Roman"/>
          <w:sz w:val="28"/>
          <w:szCs w:val="28"/>
        </w:rPr>
        <w:t xml:space="preserve"> это не простая арифметическая сумма </w:t>
      </w:r>
      <w:proofErr w:type="gramStart"/>
      <w:r w:rsidRPr="00A1028F">
        <w:rPr>
          <w:rFonts w:ascii="Times New Roman" w:hAnsi="Times New Roman"/>
          <w:sz w:val="28"/>
          <w:szCs w:val="28"/>
        </w:rPr>
        <w:t>биологического</w:t>
      </w:r>
      <w:proofErr w:type="gramEnd"/>
      <w:r w:rsidRPr="00A1028F">
        <w:rPr>
          <w:rFonts w:ascii="Times New Roman" w:hAnsi="Times New Roman"/>
          <w:sz w:val="28"/>
          <w:szCs w:val="28"/>
        </w:rPr>
        <w:t xml:space="preserve">, психического и социального, а их интегральное единство, приводящее к возникновению новой качественной ступени </w:t>
      </w:r>
      <w:r>
        <w:rPr>
          <w:rFonts w:ascii="Times New Roman" w:hAnsi="Times New Roman"/>
          <w:sz w:val="28"/>
          <w:szCs w:val="28"/>
        </w:rPr>
        <w:t>-</w:t>
      </w:r>
      <w:r w:rsidRPr="00A1028F">
        <w:rPr>
          <w:rFonts w:ascii="Times New Roman" w:hAnsi="Times New Roman"/>
          <w:sz w:val="28"/>
          <w:szCs w:val="28"/>
        </w:rPr>
        <w:t xml:space="preserve"> человеческой личности.</w:t>
      </w:r>
    </w:p>
    <w:p w:rsidR="00B3090C" w:rsidRDefault="00CE2803" w:rsidP="00A1028F">
      <w:pPr>
        <w:shd w:val="clear" w:color="auto" w:fill="FFFFFF"/>
        <w:spacing w:after="0" w:line="36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Список использованной литературы</w:t>
      </w:r>
    </w:p>
    <w:p w:rsidR="00454927" w:rsidRDefault="00454927" w:rsidP="00454927">
      <w:pPr>
        <w:shd w:val="clear" w:color="auto" w:fill="FFFFFF"/>
        <w:spacing w:after="0" w:line="360" w:lineRule="auto"/>
        <w:rPr>
          <w:rFonts w:ascii="Times New Roman" w:eastAsia="Times New Roman" w:hAnsi="Times New Roman"/>
          <w:color w:val="000000"/>
          <w:sz w:val="28"/>
          <w:szCs w:val="28"/>
          <w:lang w:eastAsia="ru-RU"/>
        </w:rPr>
      </w:pPr>
    </w:p>
    <w:p w:rsidR="00454927" w:rsidRDefault="00454927" w:rsidP="00454927">
      <w:pPr>
        <w:pStyle w:val="a7"/>
        <w:numPr>
          <w:ilvl w:val="0"/>
          <w:numId w:val="3"/>
        </w:numPr>
        <w:spacing w:after="0" w:line="360" w:lineRule="auto"/>
        <w:ind w:left="284" w:hanging="284"/>
        <w:jc w:val="both"/>
        <w:rPr>
          <w:rFonts w:ascii="Times New Roman" w:eastAsia="Times New Roman" w:hAnsi="Times New Roman"/>
          <w:sz w:val="28"/>
          <w:szCs w:val="24"/>
          <w:lang w:eastAsia="ru-RU"/>
        </w:rPr>
      </w:pPr>
      <w:proofErr w:type="spellStart"/>
      <w:r w:rsidRPr="00454927">
        <w:rPr>
          <w:rFonts w:ascii="Times New Roman" w:eastAsia="Times New Roman" w:hAnsi="Times New Roman"/>
          <w:sz w:val="28"/>
          <w:szCs w:val="24"/>
          <w:lang w:eastAsia="ru-RU"/>
        </w:rPr>
        <w:t>Агацци</w:t>
      </w:r>
      <w:proofErr w:type="spellEnd"/>
      <w:r w:rsidRPr="00454927">
        <w:rPr>
          <w:rFonts w:ascii="Times New Roman" w:eastAsia="Times New Roman" w:hAnsi="Times New Roman"/>
          <w:sz w:val="28"/>
          <w:szCs w:val="24"/>
          <w:lang w:eastAsia="ru-RU"/>
        </w:rPr>
        <w:t xml:space="preserve"> Э. Человек как предмет философии // Вопросы философии. 2016. - №2. - С.24-35.</w:t>
      </w:r>
    </w:p>
    <w:p w:rsidR="00454927" w:rsidRDefault="00454927" w:rsidP="00454927">
      <w:pPr>
        <w:pStyle w:val="a7"/>
        <w:numPr>
          <w:ilvl w:val="0"/>
          <w:numId w:val="3"/>
        </w:numPr>
        <w:spacing w:after="0" w:line="360" w:lineRule="auto"/>
        <w:ind w:left="284" w:hanging="284"/>
        <w:jc w:val="both"/>
        <w:rPr>
          <w:rFonts w:ascii="Times New Roman" w:eastAsia="Times New Roman" w:hAnsi="Times New Roman"/>
          <w:sz w:val="28"/>
          <w:szCs w:val="24"/>
          <w:lang w:eastAsia="ru-RU"/>
        </w:rPr>
      </w:pPr>
      <w:r w:rsidRPr="00454927">
        <w:rPr>
          <w:rFonts w:ascii="Times New Roman" w:eastAsia="Times New Roman" w:hAnsi="Times New Roman"/>
          <w:sz w:val="28"/>
          <w:szCs w:val="24"/>
          <w:lang w:eastAsia="ru-RU"/>
        </w:rPr>
        <w:t xml:space="preserve">Бердяев Н.А. О назначении человека. </w:t>
      </w:r>
      <w:proofErr w:type="gramStart"/>
      <w:r w:rsidRPr="00454927">
        <w:rPr>
          <w:rFonts w:ascii="Times New Roman" w:eastAsia="Times New Roman" w:hAnsi="Times New Roman"/>
          <w:sz w:val="28"/>
          <w:szCs w:val="24"/>
          <w:lang w:eastAsia="ru-RU"/>
        </w:rPr>
        <w:t>-М</w:t>
      </w:r>
      <w:proofErr w:type="gramEnd"/>
      <w:r w:rsidRPr="00454927">
        <w:rPr>
          <w:rFonts w:ascii="Times New Roman" w:eastAsia="Times New Roman" w:hAnsi="Times New Roman"/>
          <w:sz w:val="28"/>
          <w:szCs w:val="24"/>
          <w:lang w:eastAsia="ru-RU"/>
        </w:rPr>
        <w:t>.: Республика, 1993. – 383 с.</w:t>
      </w:r>
    </w:p>
    <w:p w:rsidR="00454927" w:rsidRPr="00454927" w:rsidRDefault="00454927" w:rsidP="00454927">
      <w:pPr>
        <w:pStyle w:val="a7"/>
        <w:numPr>
          <w:ilvl w:val="0"/>
          <w:numId w:val="3"/>
        </w:numPr>
        <w:spacing w:after="0" w:line="360" w:lineRule="auto"/>
        <w:ind w:left="284" w:hanging="284"/>
        <w:jc w:val="both"/>
        <w:rPr>
          <w:rFonts w:ascii="Times New Roman" w:eastAsia="Times New Roman" w:hAnsi="Times New Roman"/>
          <w:sz w:val="28"/>
          <w:szCs w:val="24"/>
          <w:lang w:eastAsia="ru-RU"/>
        </w:rPr>
      </w:pPr>
      <w:r w:rsidRPr="00454927">
        <w:rPr>
          <w:rFonts w:ascii="Times New Roman" w:eastAsiaTheme="minorHAnsi" w:hAnsi="Times New Roman"/>
          <w:sz w:val="28"/>
          <w:szCs w:val="24"/>
        </w:rPr>
        <w:t>Бердяев Н. А. О человеке, его свободе и духовности /</w:t>
      </w:r>
      <w:r w:rsidRPr="00454927">
        <w:rPr>
          <w:rFonts w:ascii="Times New Roman" w:eastAsia="Times New Roman" w:hAnsi="Times New Roman"/>
          <w:sz w:val="28"/>
          <w:szCs w:val="24"/>
          <w:lang w:eastAsia="ru-RU"/>
        </w:rPr>
        <w:t xml:space="preserve"> Под ред. Д. И. </w:t>
      </w:r>
      <w:proofErr w:type="spellStart"/>
      <w:r w:rsidRPr="00454927">
        <w:rPr>
          <w:rFonts w:ascii="Times New Roman" w:eastAsia="Times New Roman" w:hAnsi="Times New Roman"/>
          <w:sz w:val="28"/>
          <w:szCs w:val="24"/>
          <w:lang w:eastAsia="ru-RU"/>
        </w:rPr>
        <w:t>Фельдштейна</w:t>
      </w:r>
      <w:proofErr w:type="spellEnd"/>
      <w:r w:rsidRPr="00454927">
        <w:rPr>
          <w:rFonts w:ascii="Times New Roman" w:eastAsia="Times New Roman" w:hAnsi="Times New Roman"/>
          <w:sz w:val="28"/>
          <w:szCs w:val="24"/>
          <w:lang w:eastAsia="ru-RU"/>
        </w:rPr>
        <w:t>. — М.: Флинта, 1999. -310 с.</w:t>
      </w:r>
      <w:r w:rsidRPr="00454927">
        <w:rPr>
          <w:rFonts w:ascii="Times New Roman" w:eastAsiaTheme="minorHAnsi" w:hAnsi="Times New Roman"/>
          <w:sz w:val="28"/>
          <w:szCs w:val="24"/>
        </w:rPr>
        <w:t xml:space="preserve"> </w:t>
      </w:r>
    </w:p>
    <w:p w:rsidR="00454927" w:rsidRDefault="00454927" w:rsidP="00454927">
      <w:pPr>
        <w:pStyle w:val="a7"/>
        <w:numPr>
          <w:ilvl w:val="0"/>
          <w:numId w:val="3"/>
        </w:numPr>
        <w:spacing w:after="0" w:line="360" w:lineRule="auto"/>
        <w:ind w:left="284" w:hanging="284"/>
        <w:jc w:val="both"/>
        <w:rPr>
          <w:rFonts w:ascii="Times New Roman" w:eastAsia="Times New Roman" w:hAnsi="Times New Roman"/>
          <w:sz w:val="28"/>
          <w:szCs w:val="24"/>
          <w:lang w:eastAsia="ru-RU"/>
        </w:rPr>
      </w:pPr>
      <w:r>
        <w:rPr>
          <w:rFonts w:ascii="Times New Roman" w:eastAsiaTheme="minorHAnsi" w:hAnsi="Times New Roman"/>
          <w:sz w:val="28"/>
          <w:szCs w:val="24"/>
        </w:rPr>
        <w:t xml:space="preserve"> </w:t>
      </w:r>
      <w:proofErr w:type="spellStart"/>
      <w:r w:rsidRPr="00454927">
        <w:rPr>
          <w:rFonts w:ascii="Times New Roman" w:eastAsia="Times New Roman" w:hAnsi="Times New Roman"/>
          <w:sz w:val="28"/>
          <w:szCs w:val="24"/>
          <w:lang w:eastAsia="ru-RU"/>
        </w:rPr>
        <w:t>Григорьян</w:t>
      </w:r>
      <w:proofErr w:type="spellEnd"/>
      <w:r w:rsidRPr="00454927">
        <w:rPr>
          <w:rFonts w:ascii="Times New Roman" w:eastAsia="Times New Roman" w:hAnsi="Times New Roman"/>
          <w:sz w:val="28"/>
          <w:szCs w:val="24"/>
          <w:lang w:eastAsia="ru-RU"/>
        </w:rPr>
        <w:t xml:space="preserve"> Б.Т. Понятие о человеке в современной философии. </w:t>
      </w:r>
      <w:proofErr w:type="gramStart"/>
      <w:r w:rsidRPr="00454927">
        <w:rPr>
          <w:rFonts w:ascii="Times New Roman" w:eastAsia="Times New Roman" w:hAnsi="Times New Roman"/>
          <w:sz w:val="28"/>
          <w:szCs w:val="24"/>
          <w:lang w:eastAsia="ru-RU"/>
        </w:rPr>
        <w:t>-М</w:t>
      </w:r>
      <w:proofErr w:type="gramEnd"/>
      <w:r w:rsidRPr="00454927">
        <w:rPr>
          <w:rFonts w:ascii="Times New Roman" w:eastAsia="Times New Roman" w:hAnsi="Times New Roman"/>
          <w:sz w:val="28"/>
          <w:szCs w:val="24"/>
          <w:lang w:eastAsia="ru-RU"/>
        </w:rPr>
        <w:t xml:space="preserve">.: </w:t>
      </w:r>
      <w:proofErr w:type="spellStart"/>
      <w:r w:rsidRPr="00454927">
        <w:rPr>
          <w:rFonts w:ascii="Times New Roman" w:eastAsia="Times New Roman" w:hAnsi="Times New Roman"/>
          <w:sz w:val="28"/>
          <w:szCs w:val="24"/>
          <w:lang w:eastAsia="ru-RU"/>
        </w:rPr>
        <w:t>Юнити</w:t>
      </w:r>
      <w:proofErr w:type="spellEnd"/>
      <w:r w:rsidRPr="00454927">
        <w:rPr>
          <w:rFonts w:ascii="Times New Roman" w:eastAsia="Times New Roman" w:hAnsi="Times New Roman"/>
          <w:sz w:val="28"/>
          <w:szCs w:val="24"/>
          <w:lang w:eastAsia="ru-RU"/>
        </w:rPr>
        <w:t>. -  321 с</w:t>
      </w:r>
      <w:r>
        <w:rPr>
          <w:rFonts w:ascii="Times New Roman" w:eastAsia="Times New Roman" w:hAnsi="Times New Roman"/>
          <w:sz w:val="28"/>
          <w:szCs w:val="24"/>
          <w:lang w:eastAsia="ru-RU"/>
        </w:rPr>
        <w:t>.</w:t>
      </w:r>
    </w:p>
    <w:p w:rsidR="00454927" w:rsidRDefault="00454927" w:rsidP="00454927">
      <w:pPr>
        <w:pStyle w:val="a7"/>
        <w:numPr>
          <w:ilvl w:val="0"/>
          <w:numId w:val="3"/>
        </w:numPr>
        <w:spacing w:after="0" w:line="360" w:lineRule="auto"/>
        <w:ind w:left="284" w:hanging="284"/>
        <w:jc w:val="both"/>
        <w:rPr>
          <w:rFonts w:ascii="Times New Roman" w:eastAsia="Times New Roman" w:hAnsi="Times New Roman"/>
          <w:sz w:val="28"/>
          <w:szCs w:val="24"/>
          <w:lang w:eastAsia="ru-RU"/>
        </w:rPr>
      </w:pPr>
      <w:r w:rsidRPr="00454927">
        <w:rPr>
          <w:rFonts w:ascii="Times New Roman" w:eastAsia="Times New Roman" w:hAnsi="Times New Roman"/>
          <w:sz w:val="28"/>
          <w:szCs w:val="24"/>
          <w:lang w:eastAsia="ru-RU"/>
        </w:rPr>
        <w:t>Гуревич П.С. Философия человека: Монография. Ч. 2. -М., 2001. - 209 c.</w:t>
      </w:r>
    </w:p>
    <w:p w:rsidR="00454927" w:rsidRDefault="00454927" w:rsidP="00454927">
      <w:pPr>
        <w:pStyle w:val="a7"/>
        <w:numPr>
          <w:ilvl w:val="0"/>
          <w:numId w:val="3"/>
        </w:numPr>
        <w:spacing w:after="0" w:line="360" w:lineRule="auto"/>
        <w:ind w:left="284" w:hanging="284"/>
        <w:jc w:val="both"/>
        <w:rPr>
          <w:rFonts w:ascii="Times New Roman" w:eastAsia="Times New Roman" w:hAnsi="Times New Roman"/>
          <w:sz w:val="28"/>
          <w:szCs w:val="24"/>
          <w:lang w:eastAsia="ru-RU"/>
        </w:rPr>
      </w:pPr>
      <w:r w:rsidRPr="00454927">
        <w:rPr>
          <w:rFonts w:ascii="Times New Roman" w:eastAsia="Times New Roman" w:hAnsi="Times New Roman"/>
          <w:sz w:val="28"/>
          <w:szCs w:val="24"/>
          <w:lang w:eastAsia="ru-RU"/>
        </w:rPr>
        <w:t>Гуревич П.С. Основы философии : учебное пособие</w:t>
      </w:r>
      <w:proofErr w:type="gramStart"/>
      <w:r w:rsidRPr="00454927">
        <w:rPr>
          <w:rFonts w:ascii="Times New Roman" w:eastAsia="Times New Roman" w:hAnsi="Times New Roman"/>
          <w:sz w:val="28"/>
          <w:szCs w:val="24"/>
          <w:lang w:eastAsia="ru-RU"/>
        </w:rPr>
        <w:t xml:space="preserve"> .</w:t>
      </w:r>
      <w:proofErr w:type="gramEnd"/>
      <w:r w:rsidRPr="00454927">
        <w:rPr>
          <w:rFonts w:ascii="Times New Roman" w:eastAsia="Times New Roman" w:hAnsi="Times New Roman"/>
          <w:sz w:val="28"/>
          <w:szCs w:val="24"/>
          <w:lang w:eastAsia="ru-RU"/>
        </w:rPr>
        <w:t xml:space="preserve"> </w:t>
      </w:r>
      <w:r>
        <w:rPr>
          <w:rFonts w:ascii="Times New Roman" w:eastAsia="Times New Roman" w:hAnsi="Times New Roman"/>
          <w:sz w:val="28"/>
          <w:szCs w:val="24"/>
          <w:lang w:eastAsia="ru-RU"/>
        </w:rPr>
        <w:t>-</w:t>
      </w:r>
      <w:r w:rsidRPr="00454927">
        <w:rPr>
          <w:rFonts w:ascii="Times New Roman" w:eastAsia="Times New Roman" w:hAnsi="Times New Roman"/>
          <w:sz w:val="28"/>
          <w:szCs w:val="24"/>
          <w:lang w:eastAsia="ru-RU"/>
        </w:rPr>
        <w:t xml:space="preserve"> М. : КНОРУС, 2011. </w:t>
      </w:r>
      <w:r>
        <w:rPr>
          <w:rFonts w:ascii="Times New Roman" w:eastAsia="Times New Roman" w:hAnsi="Times New Roman"/>
          <w:sz w:val="28"/>
          <w:szCs w:val="24"/>
          <w:lang w:eastAsia="ru-RU"/>
        </w:rPr>
        <w:t>-</w:t>
      </w:r>
      <w:r w:rsidRPr="00454927">
        <w:rPr>
          <w:rFonts w:ascii="Times New Roman" w:eastAsia="Times New Roman" w:hAnsi="Times New Roman"/>
          <w:sz w:val="28"/>
          <w:szCs w:val="24"/>
          <w:lang w:eastAsia="ru-RU"/>
        </w:rPr>
        <w:t xml:space="preserve"> 480 с. </w:t>
      </w:r>
    </w:p>
    <w:p w:rsidR="00454927" w:rsidRPr="00454927" w:rsidRDefault="00454927" w:rsidP="00454927">
      <w:pPr>
        <w:pStyle w:val="a7"/>
        <w:numPr>
          <w:ilvl w:val="0"/>
          <w:numId w:val="3"/>
        </w:numPr>
        <w:spacing w:after="0" w:line="360" w:lineRule="auto"/>
        <w:ind w:left="284" w:hanging="284"/>
        <w:jc w:val="both"/>
        <w:rPr>
          <w:rFonts w:ascii="Times New Roman" w:eastAsia="Times New Roman" w:hAnsi="Times New Roman"/>
          <w:sz w:val="28"/>
          <w:szCs w:val="24"/>
          <w:lang w:eastAsia="ru-RU"/>
        </w:rPr>
      </w:pPr>
      <w:r w:rsidRPr="00454927">
        <w:rPr>
          <w:rFonts w:ascii="Times New Roman" w:eastAsia="Times New Roman" w:hAnsi="Times New Roman"/>
          <w:sz w:val="28"/>
          <w:szCs w:val="24"/>
          <w:lang w:eastAsia="ru-RU"/>
        </w:rPr>
        <w:t>Рябоконь Н.В. Философия: Учеб</w:t>
      </w:r>
      <w:proofErr w:type="gramStart"/>
      <w:r w:rsidRPr="00454927">
        <w:rPr>
          <w:rFonts w:ascii="Times New Roman" w:eastAsia="Times New Roman" w:hAnsi="Times New Roman"/>
          <w:sz w:val="28"/>
          <w:szCs w:val="24"/>
          <w:lang w:eastAsia="ru-RU"/>
        </w:rPr>
        <w:t>.-</w:t>
      </w:r>
      <w:proofErr w:type="gramEnd"/>
      <w:r w:rsidRPr="00454927">
        <w:rPr>
          <w:rFonts w:ascii="Times New Roman" w:eastAsia="Times New Roman" w:hAnsi="Times New Roman"/>
          <w:sz w:val="28"/>
          <w:szCs w:val="24"/>
          <w:lang w:eastAsia="ru-RU"/>
        </w:rPr>
        <w:t>метод. комплекс.</w:t>
      </w:r>
      <w:r w:rsidRPr="00454927">
        <w:rPr>
          <w:rFonts w:ascii="Times New Roman" w:eastAsiaTheme="minorHAnsi" w:hAnsi="Times New Roman"/>
          <w:sz w:val="28"/>
          <w:szCs w:val="24"/>
        </w:rPr>
        <w:t>- Минск</w:t>
      </w:r>
      <w:proofErr w:type="gramStart"/>
      <w:r w:rsidRPr="00454927">
        <w:rPr>
          <w:rFonts w:ascii="Times New Roman" w:eastAsiaTheme="minorHAnsi" w:hAnsi="Times New Roman"/>
          <w:sz w:val="28"/>
          <w:szCs w:val="24"/>
        </w:rPr>
        <w:t xml:space="preserve"> :</w:t>
      </w:r>
      <w:proofErr w:type="gramEnd"/>
      <w:r w:rsidRPr="00454927">
        <w:rPr>
          <w:rFonts w:ascii="Times New Roman" w:eastAsiaTheme="minorHAnsi" w:hAnsi="Times New Roman"/>
          <w:sz w:val="28"/>
          <w:szCs w:val="24"/>
        </w:rPr>
        <w:t xml:space="preserve"> МИУ, 2009. - 423 с.     </w:t>
      </w:r>
    </w:p>
    <w:p w:rsidR="00454927" w:rsidRPr="00CE2803" w:rsidRDefault="00454927" w:rsidP="00454927">
      <w:pPr>
        <w:shd w:val="clear" w:color="auto" w:fill="FFFFFF"/>
        <w:spacing w:after="0" w:line="360" w:lineRule="auto"/>
        <w:rPr>
          <w:rFonts w:ascii="Times New Roman" w:eastAsia="Times New Roman" w:hAnsi="Times New Roman"/>
          <w:color w:val="000000"/>
          <w:sz w:val="28"/>
          <w:szCs w:val="28"/>
          <w:lang w:eastAsia="ru-RU"/>
        </w:rPr>
      </w:pPr>
      <w:bookmarkStart w:id="0" w:name="_GoBack"/>
      <w:bookmarkEnd w:id="0"/>
    </w:p>
    <w:sectPr w:rsidR="00454927" w:rsidRPr="00CE2803" w:rsidSect="00DE5AFB">
      <w:footerReference w:type="default" r:id="rId21"/>
      <w:pgSz w:w="11906" w:h="16838"/>
      <w:pgMar w:top="1418" w:right="85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5EE" w:rsidRDefault="00DE15EE" w:rsidP="00DE5AFB">
      <w:pPr>
        <w:spacing w:after="0" w:line="240" w:lineRule="auto"/>
      </w:pPr>
      <w:r>
        <w:separator/>
      </w:r>
    </w:p>
  </w:endnote>
  <w:endnote w:type="continuationSeparator" w:id="0">
    <w:p w:rsidR="00DE15EE" w:rsidRDefault="00DE15EE" w:rsidP="00DE5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5103592"/>
      <w:docPartObj>
        <w:docPartGallery w:val="Page Numbers (Bottom of Page)"/>
        <w:docPartUnique/>
      </w:docPartObj>
    </w:sdtPr>
    <w:sdtEndPr/>
    <w:sdtContent>
      <w:p w:rsidR="00DE5AFB" w:rsidRDefault="00DE5AFB">
        <w:pPr>
          <w:pStyle w:val="a5"/>
          <w:jc w:val="right"/>
        </w:pPr>
        <w:r>
          <w:fldChar w:fldCharType="begin"/>
        </w:r>
        <w:r>
          <w:instrText>PAGE   \* MERGEFORMAT</w:instrText>
        </w:r>
        <w:r>
          <w:fldChar w:fldCharType="separate"/>
        </w:r>
        <w:r w:rsidR="00454927">
          <w:rPr>
            <w:noProof/>
          </w:rPr>
          <w:t>20</w:t>
        </w:r>
        <w:r>
          <w:fldChar w:fldCharType="end"/>
        </w:r>
      </w:p>
    </w:sdtContent>
  </w:sdt>
  <w:p w:rsidR="00DE5AFB" w:rsidRDefault="00DE5A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5EE" w:rsidRDefault="00DE15EE" w:rsidP="00DE5AFB">
      <w:pPr>
        <w:spacing w:after="0" w:line="240" w:lineRule="auto"/>
      </w:pPr>
      <w:r>
        <w:separator/>
      </w:r>
    </w:p>
  </w:footnote>
  <w:footnote w:type="continuationSeparator" w:id="0">
    <w:p w:rsidR="00DE15EE" w:rsidRDefault="00DE15EE" w:rsidP="00DE5AFB">
      <w:pPr>
        <w:spacing w:after="0" w:line="240" w:lineRule="auto"/>
      </w:pPr>
      <w:r>
        <w:continuationSeparator/>
      </w:r>
    </w:p>
  </w:footnote>
  <w:footnote w:id="1">
    <w:p w:rsidR="00FF3649" w:rsidRPr="00FF3649" w:rsidRDefault="00FF3649" w:rsidP="00FF3649">
      <w:pPr>
        <w:spacing w:after="0" w:line="240" w:lineRule="auto"/>
        <w:rPr>
          <w:rFonts w:ascii="Times New Roman" w:eastAsia="Times New Roman" w:hAnsi="Times New Roman"/>
          <w:sz w:val="24"/>
          <w:szCs w:val="24"/>
          <w:lang w:eastAsia="ru-RU"/>
        </w:rPr>
      </w:pPr>
      <w:r>
        <w:rPr>
          <w:rStyle w:val="ac"/>
        </w:rPr>
        <w:footnoteRef/>
      </w:r>
      <w:r>
        <w:t xml:space="preserve"> </w:t>
      </w:r>
      <w:proofErr w:type="spellStart"/>
      <w:r w:rsidRPr="00FF3649">
        <w:rPr>
          <w:rFonts w:ascii="Times New Roman" w:eastAsia="Times New Roman" w:hAnsi="Times New Roman"/>
          <w:sz w:val="24"/>
          <w:szCs w:val="24"/>
          <w:lang w:eastAsia="ru-RU"/>
        </w:rPr>
        <w:t>Агацци</w:t>
      </w:r>
      <w:proofErr w:type="spellEnd"/>
      <w:r w:rsidRPr="00FF3649">
        <w:rPr>
          <w:rFonts w:ascii="Times New Roman" w:eastAsia="Times New Roman" w:hAnsi="Times New Roman"/>
          <w:sz w:val="24"/>
          <w:szCs w:val="24"/>
          <w:lang w:eastAsia="ru-RU"/>
        </w:rPr>
        <w:t xml:space="preserve"> Э. Человек как предмет философии // Вопросы философии. 20</w:t>
      </w:r>
      <w:r>
        <w:rPr>
          <w:rFonts w:ascii="Times New Roman" w:eastAsia="Times New Roman" w:hAnsi="Times New Roman"/>
          <w:sz w:val="24"/>
          <w:szCs w:val="24"/>
          <w:lang w:eastAsia="ru-RU"/>
        </w:rPr>
        <w:t>16</w:t>
      </w:r>
      <w:r w:rsidRPr="00FF3649">
        <w:rPr>
          <w:rFonts w:ascii="Times New Roman" w:eastAsia="Times New Roman" w:hAnsi="Times New Roman"/>
          <w:sz w:val="24"/>
          <w:szCs w:val="24"/>
          <w:lang w:eastAsia="ru-RU"/>
        </w:rPr>
        <w:t>. - №2. - С.24.</w:t>
      </w:r>
    </w:p>
    <w:p w:rsidR="00FF3649" w:rsidRDefault="00FF3649">
      <w:pPr>
        <w:pStyle w:val="aa"/>
      </w:pPr>
    </w:p>
  </w:footnote>
  <w:footnote w:id="2">
    <w:p w:rsidR="00FF3649" w:rsidRPr="00FF3649" w:rsidRDefault="00FF3649" w:rsidP="00FF3649">
      <w:pPr>
        <w:spacing w:after="0" w:line="240" w:lineRule="auto"/>
        <w:rPr>
          <w:rFonts w:ascii="Times New Roman" w:eastAsiaTheme="minorHAnsi" w:hAnsi="Times New Roman"/>
          <w:sz w:val="24"/>
          <w:szCs w:val="24"/>
        </w:rPr>
      </w:pPr>
      <w:r>
        <w:rPr>
          <w:rStyle w:val="ac"/>
        </w:rPr>
        <w:footnoteRef/>
      </w:r>
      <w:r>
        <w:t xml:space="preserve"> </w:t>
      </w:r>
      <w:r w:rsidRPr="00FF3649">
        <w:rPr>
          <w:rFonts w:ascii="Times New Roman" w:eastAsia="Times New Roman" w:hAnsi="Times New Roman"/>
          <w:sz w:val="24"/>
          <w:szCs w:val="24"/>
          <w:lang w:eastAsia="ru-RU"/>
        </w:rPr>
        <w:t>Рябоконь Н.В. Философия: Учеб</w:t>
      </w:r>
      <w:proofErr w:type="gramStart"/>
      <w:r w:rsidRPr="00FF3649">
        <w:rPr>
          <w:rFonts w:ascii="Times New Roman" w:eastAsia="Times New Roman" w:hAnsi="Times New Roman"/>
          <w:sz w:val="24"/>
          <w:szCs w:val="24"/>
          <w:lang w:eastAsia="ru-RU"/>
        </w:rPr>
        <w:t>.-</w:t>
      </w:r>
      <w:proofErr w:type="gramEnd"/>
      <w:r w:rsidRPr="00FF3649">
        <w:rPr>
          <w:rFonts w:ascii="Times New Roman" w:eastAsia="Times New Roman" w:hAnsi="Times New Roman"/>
          <w:sz w:val="24"/>
          <w:szCs w:val="24"/>
          <w:lang w:eastAsia="ru-RU"/>
        </w:rPr>
        <w:t>метод. комплекс.</w:t>
      </w:r>
      <w:r w:rsidRPr="00FF3649">
        <w:rPr>
          <w:rFonts w:ascii="Times New Roman" w:eastAsiaTheme="minorHAnsi" w:hAnsi="Times New Roman"/>
          <w:sz w:val="24"/>
          <w:szCs w:val="24"/>
        </w:rPr>
        <w:t>- Минск</w:t>
      </w:r>
      <w:proofErr w:type="gramStart"/>
      <w:r w:rsidRPr="00FF3649">
        <w:rPr>
          <w:rFonts w:ascii="Times New Roman" w:eastAsiaTheme="minorHAnsi" w:hAnsi="Times New Roman"/>
          <w:sz w:val="24"/>
          <w:szCs w:val="24"/>
        </w:rPr>
        <w:t xml:space="preserve"> :</w:t>
      </w:r>
      <w:proofErr w:type="gramEnd"/>
      <w:r w:rsidRPr="00FF3649">
        <w:rPr>
          <w:rFonts w:ascii="Times New Roman" w:eastAsiaTheme="minorHAnsi" w:hAnsi="Times New Roman"/>
          <w:sz w:val="24"/>
          <w:szCs w:val="24"/>
        </w:rPr>
        <w:t xml:space="preserve"> МИУ, 2009. </w:t>
      </w:r>
      <w:r>
        <w:rPr>
          <w:rFonts w:ascii="Times New Roman" w:eastAsiaTheme="minorHAnsi" w:hAnsi="Times New Roman"/>
          <w:sz w:val="24"/>
          <w:szCs w:val="24"/>
        </w:rPr>
        <w:t>– С.</w:t>
      </w:r>
      <w:r w:rsidRPr="00FF3649">
        <w:rPr>
          <w:rFonts w:ascii="Times New Roman" w:eastAsiaTheme="minorHAnsi" w:hAnsi="Times New Roman"/>
          <w:sz w:val="24"/>
          <w:szCs w:val="24"/>
        </w:rPr>
        <w:t xml:space="preserve"> 212. </w:t>
      </w:r>
    </w:p>
    <w:p w:rsidR="00FF3649" w:rsidRPr="00FF3649" w:rsidRDefault="00FF3649" w:rsidP="00FF3649">
      <w:pPr>
        <w:spacing w:after="0" w:line="240" w:lineRule="auto"/>
        <w:rPr>
          <w:rFonts w:ascii="Times New Roman" w:eastAsia="Times New Roman" w:hAnsi="Times New Roman"/>
          <w:color w:val="000000"/>
          <w:sz w:val="24"/>
          <w:szCs w:val="24"/>
          <w:lang w:eastAsia="ru-RU"/>
        </w:rPr>
      </w:pPr>
    </w:p>
    <w:p w:rsidR="00FF3649" w:rsidRDefault="00FF3649">
      <w:pPr>
        <w:pStyle w:val="aa"/>
      </w:pPr>
    </w:p>
  </w:footnote>
  <w:footnote w:id="3">
    <w:p w:rsidR="00FE5FF9" w:rsidRPr="00FE5FF9" w:rsidRDefault="00FE5FF9" w:rsidP="00FE5FF9">
      <w:pPr>
        <w:rPr>
          <w:rFonts w:ascii="Times New Roman" w:eastAsia="Times New Roman" w:hAnsi="Times New Roman"/>
          <w:sz w:val="24"/>
          <w:szCs w:val="24"/>
          <w:lang w:eastAsia="ru-RU"/>
        </w:rPr>
      </w:pPr>
      <w:r>
        <w:rPr>
          <w:rStyle w:val="ac"/>
        </w:rPr>
        <w:footnoteRef/>
      </w:r>
      <w:r>
        <w:t xml:space="preserve"> </w:t>
      </w:r>
      <w:proofErr w:type="spellStart"/>
      <w:r w:rsidRPr="00FE5FF9">
        <w:rPr>
          <w:rFonts w:ascii="Times New Roman" w:eastAsia="Times New Roman" w:hAnsi="Times New Roman"/>
          <w:sz w:val="24"/>
          <w:szCs w:val="24"/>
          <w:lang w:eastAsia="ru-RU"/>
        </w:rPr>
        <w:t>Григорьян</w:t>
      </w:r>
      <w:proofErr w:type="spellEnd"/>
      <w:r w:rsidRPr="00FE5FF9">
        <w:rPr>
          <w:rFonts w:ascii="Times New Roman" w:eastAsia="Times New Roman" w:hAnsi="Times New Roman"/>
          <w:sz w:val="24"/>
          <w:szCs w:val="24"/>
          <w:lang w:eastAsia="ru-RU"/>
        </w:rPr>
        <w:t xml:space="preserve"> Б.Т. Понятие о человеке в современной философии. </w:t>
      </w:r>
      <w:proofErr w:type="gramStart"/>
      <w:r w:rsidRPr="00FE5FF9">
        <w:rPr>
          <w:rFonts w:ascii="Times New Roman" w:eastAsia="Times New Roman" w:hAnsi="Times New Roman"/>
          <w:sz w:val="24"/>
          <w:szCs w:val="24"/>
          <w:lang w:eastAsia="ru-RU"/>
        </w:rPr>
        <w:t>-М</w:t>
      </w:r>
      <w:proofErr w:type="gramEnd"/>
      <w:r w:rsidRPr="00FE5FF9">
        <w:rPr>
          <w:rFonts w:ascii="Times New Roman" w:eastAsia="Times New Roman" w:hAnsi="Times New Roman"/>
          <w:sz w:val="24"/>
          <w:szCs w:val="24"/>
          <w:lang w:eastAsia="ru-RU"/>
        </w:rPr>
        <w:t xml:space="preserve">.: </w:t>
      </w:r>
      <w:proofErr w:type="spellStart"/>
      <w:r w:rsidRPr="00FE5FF9">
        <w:rPr>
          <w:rFonts w:ascii="Times New Roman" w:eastAsia="Times New Roman" w:hAnsi="Times New Roman"/>
          <w:sz w:val="24"/>
          <w:szCs w:val="24"/>
          <w:lang w:eastAsia="ru-RU"/>
        </w:rPr>
        <w:t>Юнити</w:t>
      </w:r>
      <w:proofErr w:type="spellEnd"/>
      <w:r w:rsidRPr="00FE5FF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FE5FF9">
        <w:rPr>
          <w:rFonts w:ascii="Times New Roman" w:eastAsia="Times New Roman" w:hAnsi="Times New Roman"/>
          <w:sz w:val="24"/>
          <w:szCs w:val="24"/>
          <w:lang w:eastAsia="ru-RU"/>
        </w:rPr>
        <w:t>С</w:t>
      </w:r>
      <w:r>
        <w:rPr>
          <w:rFonts w:ascii="Times New Roman" w:eastAsia="Times New Roman" w:hAnsi="Times New Roman"/>
          <w:sz w:val="24"/>
          <w:szCs w:val="24"/>
          <w:lang w:eastAsia="ru-RU"/>
        </w:rPr>
        <w:t>.</w:t>
      </w:r>
      <w:r w:rsidRPr="00FE5FF9">
        <w:rPr>
          <w:rFonts w:ascii="Times New Roman" w:eastAsia="Times New Roman" w:hAnsi="Times New Roman"/>
          <w:sz w:val="24"/>
          <w:szCs w:val="24"/>
          <w:lang w:eastAsia="ru-RU"/>
        </w:rPr>
        <w:t>58.</w:t>
      </w:r>
    </w:p>
    <w:p w:rsidR="00FE5FF9" w:rsidRDefault="00FE5FF9">
      <w:pPr>
        <w:pStyle w:val="aa"/>
      </w:pPr>
    </w:p>
  </w:footnote>
  <w:footnote w:id="4">
    <w:p w:rsidR="00FE5FF9" w:rsidRPr="00FE5FF9" w:rsidRDefault="00FE5FF9" w:rsidP="00FE5FF9">
      <w:pPr>
        <w:shd w:val="clear" w:color="auto" w:fill="FFFFFF"/>
        <w:spacing w:after="0" w:line="240" w:lineRule="auto"/>
        <w:rPr>
          <w:rFonts w:ascii="Times New Roman" w:eastAsia="Times New Roman" w:hAnsi="Times New Roman"/>
          <w:b/>
          <w:sz w:val="24"/>
          <w:szCs w:val="24"/>
          <w:lang w:eastAsia="ru-RU"/>
        </w:rPr>
      </w:pPr>
      <w:r w:rsidRPr="00FE5FF9">
        <w:rPr>
          <w:rStyle w:val="ac"/>
        </w:rPr>
        <w:footnoteRef/>
      </w:r>
      <w:r w:rsidRPr="00FE5FF9">
        <w:t xml:space="preserve"> </w:t>
      </w:r>
      <w:r w:rsidRPr="00FE5FF9">
        <w:rPr>
          <w:rFonts w:ascii="Times New Roman" w:eastAsiaTheme="minorHAnsi" w:hAnsi="Times New Roman"/>
          <w:sz w:val="24"/>
          <w:szCs w:val="24"/>
        </w:rPr>
        <w:t>Бердяев Н. А. О человеке, его свободе и духовности /</w:t>
      </w:r>
      <w:r w:rsidRPr="00FE5FF9">
        <w:rPr>
          <w:rFonts w:ascii="Times New Roman" w:eastAsia="Times New Roman" w:hAnsi="Times New Roman"/>
          <w:sz w:val="24"/>
          <w:szCs w:val="24"/>
          <w:lang w:eastAsia="ru-RU"/>
        </w:rPr>
        <w:t xml:space="preserve"> Под ред. Д. И. </w:t>
      </w:r>
      <w:proofErr w:type="spellStart"/>
      <w:r w:rsidRPr="00FE5FF9">
        <w:rPr>
          <w:rFonts w:ascii="Times New Roman" w:eastAsia="Times New Roman" w:hAnsi="Times New Roman"/>
          <w:sz w:val="24"/>
          <w:szCs w:val="24"/>
          <w:lang w:eastAsia="ru-RU"/>
        </w:rPr>
        <w:t>Фельдштейна</w:t>
      </w:r>
      <w:proofErr w:type="spellEnd"/>
      <w:r w:rsidRPr="00FE5FF9">
        <w:rPr>
          <w:rFonts w:ascii="Times New Roman" w:eastAsia="Times New Roman" w:hAnsi="Times New Roman"/>
          <w:sz w:val="24"/>
          <w:szCs w:val="24"/>
          <w:lang w:eastAsia="ru-RU"/>
        </w:rPr>
        <w:t xml:space="preserve">. — М.: Флинта, 1999. </w:t>
      </w:r>
      <w:r>
        <w:rPr>
          <w:rFonts w:ascii="Times New Roman" w:eastAsia="Times New Roman" w:hAnsi="Times New Roman"/>
          <w:sz w:val="24"/>
          <w:szCs w:val="24"/>
          <w:lang w:eastAsia="ru-RU"/>
        </w:rPr>
        <w:t>–С. 21.</w:t>
      </w:r>
    </w:p>
    <w:p w:rsidR="00FE5FF9" w:rsidRDefault="00FE5FF9">
      <w:pPr>
        <w:pStyle w:val="aa"/>
      </w:pPr>
    </w:p>
  </w:footnote>
  <w:footnote w:id="5">
    <w:p w:rsidR="00FE5FF9" w:rsidRDefault="00FE5FF9">
      <w:pPr>
        <w:pStyle w:val="aa"/>
      </w:pPr>
      <w:r>
        <w:rPr>
          <w:rStyle w:val="ac"/>
        </w:rPr>
        <w:footnoteRef/>
      </w:r>
      <w:r>
        <w:t xml:space="preserve"> </w:t>
      </w:r>
      <w:r w:rsidRPr="00FF3649">
        <w:rPr>
          <w:rFonts w:ascii="Times New Roman" w:eastAsia="Times New Roman" w:hAnsi="Times New Roman"/>
          <w:sz w:val="24"/>
          <w:szCs w:val="24"/>
          <w:lang w:eastAsia="ru-RU"/>
        </w:rPr>
        <w:t>Рябоконь Н.В. Философия: Учеб</w:t>
      </w:r>
      <w:proofErr w:type="gramStart"/>
      <w:r w:rsidRPr="00FF3649">
        <w:rPr>
          <w:rFonts w:ascii="Times New Roman" w:eastAsia="Times New Roman" w:hAnsi="Times New Roman"/>
          <w:sz w:val="24"/>
          <w:szCs w:val="24"/>
          <w:lang w:eastAsia="ru-RU"/>
        </w:rPr>
        <w:t>.-</w:t>
      </w:r>
      <w:proofErr w:type="gramEnd"/>
      <w:r w:rsidRPr="00FF3649">
        <w:rPr>
          <w:rFonts w:ascii="Times New Roman" w:eastAsia="Times New Roman" w:hAnsi="Times New Roman"/>
          <w:sz w:val="24"/>
          <w:szCs w:val="24"/>
          <w:lang w:eastAsia="ru-RU"/>
        </w:rPr>
        <w:t>метод. комплекс.</w:t>
      </w:r>
      <w:r w:rsidRPr="00FF3649">
        <w:rPr>
          <w:rFonts w:ascii="Times New Roman" w:eastAsiaTheme="minorHAnsi" w:hAnsi="Times New Roman"/>
          <w:sz w:val="24"/>
          <w:szCs w:val="24"/>
        </w:rPr>
        <w:t>- Минск</w:t>
      </w:r>
      <w:proofErr w:type="gramStart"/>
      <w:r w:rsidRPr="00FF3649">
        <w:rPr>
          <w:rFonts w:ascii="Times New Roman" w:eastAsiaTheme="minorHAnsi" w:hAnsi="Times New Roman"/>
          <w:sz w:val="24"/>
          <w:szCs w:val="24"/>
        </w:rPr>
        <w:t xml:space="preserve"> :</w:t>
      </w:r>
      <w:proofErr w:type="gramEnd"/>
      <w:r w:rsidRPr="00FF3649">
        <w:rPr>
          <w:rFonts w:ascii="Times New Roman" w:eastAsiaTheme="minorHAnsi" w:hAnsi="Times New Roman"/>
          <w:sz w:val="24"/>
          <w:szCs w:val="24"/>
        </w:rPr>
        <w:t xml:space="preserve"> МИУ, 2009. </w:t>
      </w:r>
      <w:r>
        <w:rPr>
          <w:rFonts w:ascii="Times New Roman" w:eastAsiaTheme="minorHAnsi" w:hAnsi="Times New Roman"/>
          <w:sz w:val="24"/>
          <w:szCs w:val="24"/>
        </w:rPr>
        <w:t>– С.</w:t>
      </w:r>
      <w:r w:rsidRPr="00FF3649">
        <w:rPr>
          <w:rFonts w:ascii="Times New Roman" w:eastAsiaTheme="minorHAnsi" w:hAnsi="Times New Roman"/>
          <w:sz w:val="24"/>
          <w:szCs w:val="24"/>
        </w:rPr>
        <w:t xml:space="preserve"> 21</w:t>
      </w:r>
      <w:r>
        <w:rPr>
          <w:rFonts w:ascii="Times New Roman" w:eastAsiaTheme="minorHAnsi" w:hAnsi="Times New Roman"/>
          <w:sz w:val="24"/>
          <w:szCs w:val="24"/>
        </w:rPr>
        <w:t>3</w:t>
      </w:r>
      <w:r w:rsidRPr="00FF3649">
        <w:rPr>
          <w:rFonts w:ascii="Times New Roman" w:eastAsiaTheme="minorHAnsi" w:hAnsi="Times New Roman"/>
          <w:sz w:val="24"/>
          <w:szCs w:val="24"/>
        </w:rPr>
        <w:t>.</w:t>
      </w:r>
    </w:p>
  </w:footnote>
  <w:footnote w:id="6">
    <w:p w:rsidR="00FE5FF9" w:rsidRPr="00FE5FF9" w:rsidRDefault="00FE5FF9" w:rsidP="00FE5FF9">
      <w:pPr>
        <w:spacing w:after="0" w:line="240" w:lineRule="auto"/>
        <w:rPr>
          <w:rFonts w:ascii="Times New Roman" w:eastAsia="Times New Roman" w:hAnsi="Times New Roman"/>
          <w:sz w:val="24"/>
          <w:szCs w:val="24"/>
          <w:lang w:eastAsia="ru-RU"/>
        </w:rPr>
      </w:pPr>
      <w:r>
        <w:rPr>
          <w:rStyle w:val="ac"/>
        </w:rPr>
        <w:footnoteRef/>
      </w:r>
      <w:r>
        <w:t xml:space="preserve"> </w:t>
      </w:r>
      <w:r w:rsidRPr="00FE5FF9">
        <w:rPr>
          <w:rFonts w:ascii="Times New Roman" w:eastAsia="Times New Roman" w:hAnsi="Times New Roman"/>
          <w:sz w:val="24"/>
          <w:szCs w:val="24"/>
          <w:lang w:eastAsia="ru-RU"/>
        </w:rPr>
        <w:t xml:space="preserve">Гуревич П.С. Философия человека: Монография. Ч. 2. -М., 2001. </w:t>
      </w:r>
      <w:r>
        <w:rPr>
          <w:rFonts w:ascii="Times New Roman" w:eastAsia="Times New Roman" w:hAnsi="Times New Roman"/>
          <w:sz w:val="24"/>
          <w:szCs w:val="24"/>
          <w:lang w:eastAsia="ru-RU"/>
        </w:rPr>
        <w:t>–С. 73.</w:t>
      </w:r>
    </w:p>
  </w:footnote>
  <w:footnote w:id="7">
    <w:p w:rsidR="00FE5FF9" w:rsidRPr="00FE5FF9" w:rsidRDefault="00FE5FF9" w:rsidP="00FE5FF9">
      <w:pPr>
        <w:spacing w:after="0" w:line="240" w:lineRule="auto"/>
        <w:rPr>
          <w:rFonts w:ascii="Times New Roman" w:eastAsia="Times New Roman" w:hAnsi="Times New Roman"/>
          <w:sz w:val="24"/>
          <w:szCs w:val="24"/>
          <w:lang w:eastAsia="ru-RU"/>
        </w:rPr>
      </w:pPr>
      <w:r>
        <w:rPr>
          <w:rStyle w:val="ac"/>
        </w:rPr>
        <w:footnoteRef/>
      </w:r>
      <w:r>
        <w:t xml:space="preserve"> </w:t>
      </w:r>
      <w:r w:rsidRPr="00FE5FF9">
        <w:rPr>
          <w:rFonts w:ascii="Times New Roman" w:eastAsia="Times New Roman" w:hAnsi="Times New Roman"/>
          <w:sz w:val="24"/>
          <w:szCs w:val="24"/>
          <w:lang w:eastAsia="ru-RU"/>
        </w:rPr>
        <w:t xml:space="preserve">Бердяев Н.А. О назначении человека. </w:t>
      </w:r>
      <w:proofErr w:type="gramStart"/>
      <w:r w:rsidRPr="00FE5FF9">
        <w:rPr>
          <w:rFonts w:ascii="Times New Roman" w:eastAsia="Times New Roman" w:hAnsi="Times New Roman"/>
          <w:sz w:val="24"/>
          <w:szCs w:val="24"/>
          <w:lang w:eastAsia="ru-RU"/>
        </w:rPr>
        <w:t>-М</w:t>
      </w:r>
      <w:proofErr w:type="gramEnd"/>
      <w:r w:rsidRPr="00FE5FF9">
        <w:rPr>
          <w:rFonts w:ascii="Times New Roman" w:eastAsia="Times New Roman" w:hAnsi="Times New Roman"/>
          <w:sz w:val="24"/>
          <w:szCs w:val="24"/>
          <w:lang w:eastAsia="ru-RU"/>
        </w:rPr>
        <w:t xml:space="preserve">.: Республика, 1993. - С. </w:t>
      </w:r>
      <w:r>
        <w:rPr>
          <w:rFonts w:ascii="Times New Roman" w:eastAsia="Times New Roman" w:hAnsi="Times New Roman"/>
          <w:sz w:val="24"/>
          <w:szCs w:val="24"/>
          <w:lang w:eastAsia="ru-RU"/>
        </w:rPr>
        <w:t>59.</w:t>
      </w:r>
    </w:p>
    <w:p w:rsidR="00FE5FF9" w:rsidRDefault="00FE5FF9">
      <w:pPr>
        <w:pStyle w:val="aa"/>
      </w:pPr>
    </w:p>
  </w:footnote>
  <w:footnote w:id="8">
    <w:p w:rsidR="0094607E" w:rsidRDefault="0094607E">
      <w:pPr>
        <w:pStyle w:val="aa"/>
      </w:pPr>
      <w:r>
        <w:rPr>
          <w:rStyle w:val="ac"/>
        </w:rPr>
        <w:footnoteRef/>
      </w:r>
      <w:r>
        <w:t xml:space="preserve"> </w:t>
      </w:r>
      <w:r w:rsidRPr="00FE5FF9">
        <w:rPr>
          <w:rFonts w:ascii="Times New Roman" w:eastAsia="Times New Roman" w:hAnsi="Times New Roman"/>
          <w:sz w:val="24"/>
          <w:szCs w:val="24"/>
          <w:lang w:eastAsia="ru-RU"/>
        </w:rPr>
        <w:t xml:space="preserve">Бердяев Н.А. О назначении человека. </w:t>
      </w:r>
      <w:proofErr w:type="gramStart"/>
      <w:r w:rsidRPr="00FE5FF9">
        <w:rPr>
          <w:rFonts w:ascii="Times New Roman" w:eastAsia="Times New Roman" w:hAnsi="Times New Roman"/>
          <w:sz w:val="24"/>
          <w:szCs w:val="24"/>
          <w:lang w:eastAsia="ru-RU"/>
        </w:rPr>
        <w:t>-М</w:t>
      </w:r>
      <w:proofErr w:type="gramEnd"/>
      <w:r w:rsidRPr="00FE5FF9">
        <w:rPr>
          <w:rFonts w:ascii="Times New Roman" w:eastAsia="Times New Roman" w:hAnsi="Times New Roman"/>
          <w:sz w:val="24"/>
          <w:szCs w:val="24"/>
          <w:lang w:eastAsia="ru-RU"/>
        </w:rPr>
        <w:t xml:space="preserve">.: Республика, 1993. - С. </w:t>
      </w:r>
      <w:r>
        <w:rPr>
          <w:rFonts w:ascii="Times New Roman" w:eastAsia="Times New Roman" w:hAnsi="Times New Roman"/>
          <w:sz w:val="24"/>
          <w:szCs w:val="24"/>
          <w:lang w:eastAsia="ru-RU"/>
        </w:rPr>
        <w:t>60.</w:t>
      </w:r>
    </w:p>
  </w:footnote>
  <w:footnote w:id="9">
    <w:p w:rsidR="0094607E" w:rsidRPr="00D56E39" w:rsidRDefault="0094607E" w:rsidP="00D56E39">
      <w:pPr>
        <w:spacing w:after="0" w:line="240" w:lineRule="auto"/>
        <w:rPr>
          <w:rFonts w:ascii="Times New Roman" w:eastAsiaTheme="minorHAnsi" w:hAnsi="Times New Roman"/>
          <w:sz w:val="24"/>
          <w:szCs w:val="24"/>
        </w:rPr>
      </w:pPr>
      <w:r>
        <w:rPr>
          <w:rStyle w:val="ac"/>
        </w:rPr>
        <w:footnoteRef/>
      </w:r>
      <w:r>
        <w:t xml:space="preserve"> </w:t>
      </w:r>
      <w:r w:rsidRPr="0094607E">
        <w:rPr>
          <w:rFonts w:ascii="Times New Roman" w:eastAsia="Times New Roman" w:hAnsi="Times New Roman"/>
          <w:sz w:val="24"/>
          <w:szCs w:val="24"/>
          <w:lang w:eastAsia="ru-RU"/>
        </w:rPr>
        <w:t>Рябоконь Н.В. Философия: Учеб</w:t>
      </w:r>
      <w:proofErr w:type="gramStart"/>
      <w:r w:rsidRPr="0094607E">
        <w:rPr>
          <w:rFonts w:ascii="Times New Roman" w:eastAsia="Times New Roman" w:hAnsi="Times New Roman"/>
          <w:sz w:val="24"/>
          <w:szCs w:val="24"/>
          <w:lang w:eastAsia="ru-RU"/>
        </w:rPr>
        <w:t>.-</w:t>
      </w:r>
      <w:proofErr w:type="gramEnd"/>
      <w:r w:rsidRPr="0094607E">
        <w:rPr>
          <w:rFonts w:ascii="Times New Roman" w:eastAsia="Times New Roman" w:hAnsi="Times New Roman"/>
          <w:sz w:val="24"/>
          <w:szCs w:val="24"/>
          <w:lang w:eastAsia="ru-RU"/>
        </w:rPr>
        <w:t>метод. комплекс.</w:t>
      </w:r>
      <w:r w:rsidRPr="0094607E">
        <w:rPr>
          <w:rFonts w:ascii="Times New Roman" w:eastAsiaTheme="minorHAnsi" w:hAnsi="Times New Roman"/>
          <w:sz w:val="24"/>
          <w:szCs w:val="24"/>
        </w:rPr>
        <w:t>- Минск</w:t>
      </w:r>
      <w:proofErr w:type="gramStart"/>
      <w:r w:rsidRPr="0094607E">
        <w:rPr>
          <w:rFonts w:ascii="Times New Roman" w:eastAsiaTheme="minorHAnsi" w:hAnsi="Times New Roman"/>
          <w:sz w:val="24"/>
          <w:szCs w:val="24"/>
        </w:rPr>
        <w:t xml:space="preserve"> :</w:t>
      </w:r>
      <w:proofErr w:type="gramEnd"/>
      <w:r w:rsidRPr="0094607E">
        <w:rPr>
          <w:rFonts w:ascii="Times New Roman" w:eastAsiaTheme="minorHAnsi" w:hAnsi="Times New Roman"/>
          <w:sz w:val="24"/>
          <w:szCs w:val="24"/>
        </w:rPr>
        <w:t xml:space="preserve"> МИУ, 2009. </w:t>
      </w:r>
      <w:r>
        <w:rPr>
          <w:rFonts w:ascii="Times New Roman" w:eastAsiaTheme="minorHAnsi" w:hAnsi="Times New Roman"/>
          <w:sz w:val="24"/>
          <w:szCs w:val="24"/>
        </w:rPr>
        <w:t>–С. 215.</w:t>
      </w:r>
    </w:p>
  </w:footnote>
  <w:footnote w:id="10">
    <w:p w:rsidR="00D56E39" w:rsidRDefault="0094607E" w:rsidP="00D56E39">
      <w:pPr>
        <w:pStyle w:val="aa"/>
      </w:pPr>
      <w:r>
        <w:rPr>
          <w:rStyle w:val="ac"/>
        </w:rPr>
        <w:footnoteRef/>
      </w:r>
      <w:r>
        <w:t xml:space="preserve"> </w:t>
      </w:r>
      <w:r w:rsidR="00D56E39" w:rsidRPr="00FE5FF9">
        <w:rPr>
          <w:rFonts w:ascii="Times New Roman" w:eastAsia="Times New Roman" w:hAnsi="Times New Roman"/>
          <w:sz w:val="24"/>
          <w:szCs w:val="24"/>
          <w:lang w:eastAsia="ru-RU"/>
        </w:rPr>
        <w:t xml:space="preserve">Бердяев Н.А. О назначении человека. </w:t>
      </w:r>
      <w:proofErr w:type="gramStart"/>
      <w:r w:rsidR="00D56E39" w:rsidRPr="00FE5FF9">
        <w:rPr>
          <w:rFonts w:ascii="Times New Roman" w:eastAsia="Times New Roman" w:hAnsi="Times New Roman"/>
          <w:sz w:val="24"/>
          <w:szCs w:val="24"/>
          <w:lang w:eastAsia="ru-RU"/>
        </w:rPr>
        <w:t>-М</w:t>
      </w:r>
      <w:proofErr w:type="gramEnd"/>
      <w:r w:rsidR="00D56E39" w:rsidRPr="00FE5FF9">
        <w:rPr>
          <w:rFonts w:ascii="Times New Roman" w:eastAsia="Times New Roman" w:hAnsi="Times New Roman"/>
          <w:sz w:val="24"/>
          <w:szCs w:val="24"/>
          <w:lang w:eastAsia="ru-RU"/>
        </w:rPr>
        <w:t xml:space="preserve">.: Республика, 1993. - С. </w:t>
      </w:r>
      <w:r w:rsidR="00D56E39">
        <w:rPr>
          <w:rFonts w:ascii="Times New Roman" w:eastAsia="Times New Roman" w:hAnsi="Times New Roman"/>
          <w:sz w:val="24"/>
          <w:szCs w:val="24"/>
          <w:lang w:eastAsia="ru-RU"/>
        </w:rPr>
        <w:t>6</w:t>
      </w:r>
      <w:r w:rsidR="00D56E39">
        <w:rPr>
          <w:rFonts w:ascii="Times New Roman" w:eastAsia="Times New Roman" w:hAnsi="Times New Roman"/>
          <w:sz w:val="24"/>
          <w:szCs w:val="24"/>
          <w:lang w:eastAsia="ru-RU"/>
        </w:rPr>
        <w:t>4</w:t>
      </w:r>
      <w:r w:rsidR="00D56E39">
        <w:rPr>
          <w:rFonts w:ascii="Times New Roman" w:eastAsia="Times New Roman" w:hAnsi="Times New Roman"/>
          <w:sz w:val="24"/>
          <w:szCs w:val="24"/>
          <w:lang w:eastAsia="ru-RU"/>
        </w:rPr>
        <w:t>.</w:t>
      </w:r>
    </w:p>
    <w:p w:rsidR="0094607E" w:rsidRDefault="0094607E">
      <w:pPr>
        <w:pStyle w:val="aa"/>
      </w:pPr>
    </w:p>
  </w:footnote>
  <w:footnote w:id="11">
    <w:p w:rsidR="0094607E" w:rsidRPr="0094607E" w:rsidRDefault="0094607E" w:rsidP="0094607E">
      <w:pPr>
        <w:spacing w:after="0" w:line="240" w:lineRule="auto"/>
        <w:rPr>
          <w:rFonts w:ascii="Times New Roman" w:eastAsia="Times New Roman" w:hAnsi="Times New Roman"/>
          <w:sz w:val="24"/>
          <w:szCs w:val="24"/>
          <w:lang w:eastAsia="ru-RU"/>
        </w:rPr>
      </w:pPr>
      <w:r>
        <w:rPr>
          <w:rStyle w:val="ac"/>
        </w:rPr>
        <w:footnoteRef/>
      </w:r>
      <w:r>
        <w:t xml:space="preserve"> </w:t>
      </w:r>
      <w:proofErr w:type="spellStart"/>
      <w:r w:rsidRPr="0094607E">
        <w:rPr>
          <w:rFonts w:ascii="Times New Roman" w:eastAsia="Times New Roman" w:hAnsi="Times New Roman"/>
          <w:sz w:val="24"/>
          <w:szCs w:val="24"/>
          <w:lang w:eastAsia="ru-RU"/>
        </w:rPr>
        <w:t>Агацци</w:t>
      </w:r>
      <w:proofErr w:type="spellEnd"/>
      <w:r w:rsidRPr="0094607E">
        <w:rPr>
          <w:rFonts w:ascii="Times New Roman" w:eastAsia="Times New Roman" w:hAnsi="Times New Roman"/>
          <w:sz w:val="24"/>
          <w:szCs w:val="24"/>
          <w:lang w:eastAsia="ru-RU"/>
        </w:rPr>
        <w:t xml:space="preserve"> Э. Человек как предмет философии // Вопросы философии. 2016. - №2. - С.</w:t>
      </w:r>
      <w:r>
        <w:rPr>
          <w:rFonts w:ascii="Times New Roman" w:eastAsia="Times New Roman" w:hAnsi="Times New Roman"/>
          <w:sz w:val="24"/>
          <w:szCs w:val="24"/>
          <w:lang w:eastAsia="ru-RU"/>
        </w:rPr>
        <w:t>28.</w:t>
      </w:r>
    </w:p>
    <w:p w:rsidR="0094607E" w:rsidRDefault="0094607E">
      <w:pPr>
        <w:pStyle w:val="aa"/>
      </w:pPr>
    </w:p>
  </w:footnote>
  <w:footnote w:id="12">
    <w:p w:rsidR="00D56E39" w:rsidRDefault="00D56E39">
      <w:pPr>
        <w:pStyle w:val="aa"/>
      </w:pPr>
      <w:r>
        <w:rPr>
          <w:rStyle w:val="ac"/>
        </w:rPr>
        <w:footnoteRef/>
      </w:r>
      <w:r>
        <w:t xml:space="preserve"> </w:t>
      </w:r>
      <w:r w:rsidRPr="00FE5FF9">
        <w:rPr>
          <w:rFonts w:ascii="Times New Roman" w:eastAsia="Times New Roman" w:hAnsi="Times New Roman"/>
          <w:sz w:val="24"/>
          <w:szCs w:val="24"/>
          <w:lang w:eastAsia="ru-RU"/>
        </w:rPr>
        <w:t xml:space="preserve">Бердяев Н.А. О назначении человека. </w:t>
      </w:r>
      <w:proofErr w:type="gramStart"/>
      <w:r w:rsidRPr="00FE5FF9">
        <w:rPr>
          <w:rFonts w:ascii="Times New Roman" w:eastAsia="Times New Roman" w:hAnsi="Times New Roman"/>
          <w:sz w:val="24"/>
          <w:szCs w:val="24"/>
          <w:lang w:eastAsia="ru-RU"/>
        </w:rPr>
        <w:t>-М</w:t>
      </w:r>
      <w:proofErr w:type="gramEnd"/>
      <w:r w:rsidRPr="00FE5FF9">
        <w:rPr>
          <w:rFonts w:ascii="Times New Roman" w:eastAsia="Times New Roman" w:hAnsi="Times New Roman"/>
          <w:sz w:val="24"/>
          <w:szCs w:val="24"/>
          <w:lang w:eastAsia="ru-RU"/>
        </w:rPr>
        <w:t xml:space="preserve">.: Республика, 1993. - С. </w:t>
      </w:r>
      <w:r>
        <w:rPr>
          <w:rFonts w:ascii="Times New Roman" w:eastAsia="Times New Roman" w:hAnsi="Times New Roman"/>
          <w:sz w:val="24"/>
          <w:szCs w:val="24"/>
          <w:lang w:eastAsia="ru-RU"/>
        </w:rPr>
        <w:t>78</w:t>
      </w:r>
      <w:r>
        <w:rPr>
          <w:rFonts w:ascii="Times New Roman" w:eastAsia="Times New Roman" w:hAnsi="Times New Roman"/>
          <w:sz w:val="24"/>
          <w:szCs w:val="24"/>
          <w:lang w:eastAsia="ru-RU"/>
        </w:rPr>
        <w:t>.</w:t>
      </w:r>
    </w:p>
  </w:footnote>
  <w:footnote w:id="13">
    <w:p w:rsidR="00D56E39" w:rsidRDefault="00D56E39">
      <w:pPr>
        <w:pStyle w:val="aa"/>
      </w:pPr>
      <w:r>
        <w:rPr>
          <w:rStyle w:val="ac"/>
        </w:rPr>
        <w:footnoteRef/>
      </w:r>
      <w:r>
        <w:t xml:space="preserve"> </w:t>
      </w:r>
      <w:proofErr w:type="spellStart"/>
      <w:r w:rsidRPr="0094607E">
        <w:rPr>
          <w:rFonts w:ascii="Times New Roman" w:eastAsia="Times New Roman" w:hAnsi="Times New Roman"/>
          <w:sz w:val="24"/>
          <w:szCs w:val="24"/>
          <w:lang w:eastAsia="ru-RU"/>
        </w:rPr>
        <w:t>Агацци</w:t>
      </w:r>
      <w:proofErr w:type="spellEnd"/>
      <w:r w:rsidRPr="0094607E">
        <w:rPr>
          <w:rFonts w:ascii="Times New Roman" w:eastAsia="Times New Roman" w:hAnsi="Times New Roman"/>
          <w:sz w:val="24"/>
          <w:szCs w:val="24"/>
          <w:lang w:eastAsia="ru-RU"/>
        </w:rPr>
        <w:t xml:space="preserve"> Э. Человек как предмет философии // Вопросы философии. 2016. - №2. - С.</w:t>
      </w:r>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9</w:t>
      </w:r>
    </w:p>
  </w:footnote>
  <w:footnote w:id="14">
    <w:p w:rsidR="00D56E39" w:rsidRPr="00D56E39" w:rsidRDefault="00D56E39" w:rsidP="00D56E39">
      <w:pPr>
        <w:rPr>
          <w:rFonts w:ascii="Times New Roman" w:eastAsia="Times New Roman" w:hAnsi="Times New Roman"/>
          <w:sz w:val="24"/>
          <w:szCs w:val="24"/>
          <w:lang w:eastAsia="ru-RU"/>
        </w:rPr>
      </w:pPr>
      <w:r w:rsidRPr="00D56E39">
        <w:rPr>
          <w:rStyle w:val="ac"/>
        </w:rPr>
        <w:footnoteRef/>
      </w:r>
      <w:r w:rsidRPr="00D56E39">
        <w:t xml:space="preserve"> </w:t>
      </w:r>
      <w:proofErr w:type="spellStart"/>
      <w:r w:rsidRPr="00D56E39">
        <w:rPr>
          <w:rFonts w:ascii="Times New Roman" w:eastAsia="Times New Roman" w:hAnsi="Times New Roman"/>
          <w:sz w:val="24"/>
          <w:szCs w:val="24"/>
          <w:lang w:eastAsia="ru-RU"/>
        </w:rPr>
        <w:t>Григорьян</w:t>
      </w:r>
      <w:proofErr w:type="spellEnd"/>
      <w:r w:rsidRPr="00D56E39">
        <w:rPr>
          <w:rFonts w:ascii="Times New Roman" w:eastAsia="Times New Roman" w:hAnsi="Times New Roman"/>
          <w:sz w:val="24"/>
          <w:szCs w:val="24"/>
          <w:lang w:eastAsia="ru-RU"/>
        </w:rPr>
        <w:t xml:space="preserve"> Б.Т. Понятие о человеке в современной философии. </w:t>
      </w:r>
      <w:proofErr w:type="gramStart"/>
      <w:r w:rsidRPr="00D56E39">
        <w:rPr>
          <w:rFonts w:ascii="Times New Roman" w:eastAsia="Times New Roman" w:hAnsi="Times New Roman"/>
          <w:sz w:val="24"/>
          <w:szCs w:val="24"/>
          <w:lang w:eastAsia="ru-RU"/>
        </w:rPr>
        <w:t>-М</w:t>
      </w:r>
      <w:proofErr w:type="gramEnd"/>
      <w:r w:rsidRPr="00D56E39">
        <w:rPr>
          <w:rFonts w:ascii="Times New Roman" w:eastAsia="Times New Roman" w:hAnsi="Times New Roman"/>
          <w:sz w:val="24"/>
          <w:szCs w:val="24"/>
          <w:lang w:eastAsia="ru-RU"/>
        </w:rPr>
        <w:t xml:space="preserve">.: </w:t>
      </w:r>
      <w:proofErr w:type="spellStart"/>
      <w:r w:rsidRPr="00D56E39">
        <w:rPr>
          <w:rFonts w:ascii="Times New Roman" w:eastAsia="Times New Roman" w:hAnsi="Times New Roman"/>
          <w:sz w:val="24"/>
          <w:szCs w:val="24"/>
          <w:lang w:eastAsia="ru-RU"/>
        </w:rPr>
        <w:t>Юнити</w:t>
      </w:r>
      <w:proofErr w:type="spellEnd"/>
      <w:r w:rsidRPr="00D56E3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56E39">
        <w:rPr>
          <w:rFonts w:ascii="Times New Roman" w:eastAsia="Times New Roman" w:hAnsi="Times New Roman"/>
          <w:sz w:val="24"/>
          <w:szCs w:val="24"/>
          <w:lang w:eastAsia="ru-RU"/>
        </w:rPr>
        <w:t>С</w:t>
      </w:r>
      <w:r>
        <w:rPr>
          <w:rFonts w:ascii="Times New Roman" w:eastAsia="Times New Roman" w:hAnsi="Times New Roman"/>
          <w:sz w:val="24"/>
          <w:szCs w:val="24"/>
          <w:lang w:eastAsia="ru-RU"/>
        </w:rPr>
        <w:t>.61</w:t>
      </w:r>
      <w:r w:rsidRPr="00D56E39">
        <w:rPr>
          <w:rFonts w:ascii="Times New Roman" w:eastAsia="Times New Roman" w:hAnsi="Times New Roman"/>
          <w:sz w:val="24"/>
          <w:szCs w:val="24"/>
          <w:lang w:eastAsia="ru-RU"/>
        </w:rPr>
        <w:t>.</w:t>
      </w:r>
    </w:p>
    <w:p w:rsidR="00D56E39" w:rsidRDefault="00D56E39">
      <w:pPr>
        <w:pStyle w:val="aa"/>
      </w:pPr>
    </w:p>
  </w:footnote>
  <w:footnote w:id="15">
    <w:p w:rsidR="00D56E39" w:rsidRPr="00D56E39" w:rsidRDefault="00D56E39" w:rsidP="00D56E39">
      <w:pPr>
        <w:rPr>
          <w:rFonts w:ascii="Times New Roman" w:eastAsia="Times New Roman" w:hAnsi="Times New Roman"/>
          <w:b/>
          <w:sz w:val="24"/>
          <w:szCs w:val="24"/>
          <w:lang w:eastAsia="ru-RU"/>
        </w:rPr>
      </w:pPr>
      <w:r>
        <w:rPr>
          <w:rStyle w:val="ac"/>
        </w:rPr>
        <w:footnoteRef/>
      </w:r>
      <w:r>
        <w:t xml:space="preserve"> </w:t>
      </w:r>
      <w:proofErr w:type="spellStart"/>
      <w:r w:rsidRPr="00D56E39">
        <w:rPr>
          <w:rFonts w:ascii="Times New Roman" w:eastAsia="Times New Roman" w:hAnsi="Times New Roman"/>
          <w:sz w:val="24"/>
          <w:szCs w:val="24"/>
          <w:lang w:eastAsia="ru-RU"/>
        </w:rPr>
        <w:t>Григорьян</w:t>
      </w:r>
      <w:proofErr w:type="spellEnd"/>
      <w:r w:rsidRPr="00D56E39">
        <w:rPr>
          <w:rFonts w:ascii="Times New Roman" w:eastAsia="Times New Roman" w:hAnsi="Times New Roman"/>
          <w:sz w:val="24"/>
          <w:szCs w:val="24"/>
          <w:lang w:eastAsia="ru-RU"/>
        </w:rPr>
        <w:t xml:space="preserve"> Б.Т. Понятие о человеке в современной философии. </w:t>
      </w:r>
      <w:proofErr w:type="gramStart"/>
      <w:r w:rsidRPr="00D56E39">
        <w:rPr>
          <w:rFonts w:ascii="Times New Roman" w:eastAsia="Times New Roman" w:hAnsi="Times New Roman"/>
          <w:sz w:val="24"/>
          <w:szCs w:val="24"/>
          <w:lang w:eastAsia="ru-RU"/>
        </w:rPr>
        <w:t>-М</w:t>
      </w:r>
      <w:proofErr w:type="gramEnd"/>
      <w:r w:rsidRPr="00D56E39">
        <w:rPr>
          <w:rFonts w:ascii="Times New Roman" w:eastAsia="Times New Roman" w:hAnsi="Times New Roman"/>
          <w:sz w:val="24"/>
          <w:szCs w:val="24"/>
          <w:lang w:eastAsia="ru-RU"/>
        </w:rPr>
        <w:t xml:space="preserve">.: </w:t>
      </w:r>
      <w:proofErr w:type="spellStart"/>
      <w:r w:rsidRPr="00D56E39">
        <w:rPr>
          <w:rFonts w:ascii="Times New Roman" w:eastAsia="Times New Roman" w:hAnsi="Times New Roman"/>
          <w:sz w:val="24"/>
          <w:szCs w:val="24"/>
          <w:lang w:eastAsia="ru-RU"/>
        </w:rPr>
        <w:t>Юнити</w:t>
      </w:r>
      <w:proofErr w:type="spellEnd"/>
      <w:r w:rsidRPr="00D56E39">
        <w:rPr>
          <w:rFonts w:ascii="Times New Roman" w:eastAsia="Times New Roman" w:hAnsi="Times New Roman"/>
          <w:sz w:val="24"/>
          <w:szCs w:val="24"/>
          <w:lang w:eastAsia="ru-RU"/>
        </w:rPr>
        <w:t>. -  С</w:t>
      </w:r>
      <w:r>
        <w:rPr>
          <w:rFonts w:ascii="Times New Roman" w:eastAsia="Times New Roman" w:hAnsi="Times New Roman"/>
          <w:sz w:val="24"/>
          <w:szCs w:val="24"/>
          <w:lang w:eastAsia="ru-RU"/>
        </w:rPr>
        <w:t>. 7</w:t>
      </w:r>
      <w:r w:rsidRPr="00D56E39">
        <w:rPr>
          <w:rFonts w:ascii="Times New Roman" w:eastAsia="Times New Roman" w:hAnsi="Times New Roman"/>
          <w:sz w:val="24"/>
          <w:szCs w:val="24"/>
          <w:lang w:eastAsia="ru-RU"/>
        </w:rPr>
        <w:t>3.</w:t>
      </w:r>
    </w:p>
    <w:p w:rsidR="00D56E39" w:rsidRDefault="00D56E39">
      <w:pPr>
        <w:pStyle w:val="aa"/>
      </w:pPr>
    </w:p>
  </w:footnote>
  <w:footnote w:id="16">
    <w:p w:rsidR="00D56E39" w:rsidRDefault="00D56E39">
      <w:pPr>
        <w:pStyle w:val="aa"/>
      </w:pPr>
      <w:r>
        <w:rPr>
          <w:rStyle w:val="ac"/>
        </w:rPr>
        <w:footnoteRef/>
      </w:r>
      <w:r>
        <w:t xml:space="preserve"> </w:t>
      </w:r>
      <w:r w:rsidRPr="0094607E">
        <w:rPr>
          <w:rFonts w:ascii="Times New Roman" w:eastAsia="Times New Roman" w:hAnsi="Times New Roman"/>
          <w:sz w:val="24"/>
          <w:szCs w:val="24"/>
          <w:lang w:eastAsia="ru-RU"/>
        </w:rPr>
        <w:t>Рябоконь Н.В. Философия: Учеб</w:t>
      </w:r>
      <w:proofErr w:type="gramStart"/>
      <w:r w:rsidRPr="0094607E">
        <w:rPr>
          <w:rFonts w:ascii="Times New Roman" w:eastAsia="Times New Roman" w:hAnsi="Times New Roman"/>
          <w:sz w:val="24"/>
          <w:szCs w:val="24"/>
          <w:lang w:eastAsia="ru-RU"/>
        </w:rPr>
        <w:t>.-</w:t>
      </w:r>
      <w:proofErr w:type="gramEnd"/>
      <w:r w:rsidRPr="0094607E">
        <w:rPr>
          <w:rFonts w:ascii="Times New Roman" w:eastAsia="Times New Roman" w:hAnsi="Times New Roman"/>
          <w:sz w:val="24"/>
          <w:szCs w:val="24"/>
          <w:lang w:eastAsia="ru-RU"/>
        </w:rPr>
        <w:t>метод. комплекс.</w:t>
      </w:r>
      <w:r w:rsidRPr="0094607E">
        <w:rPr>
          <w:rFonts w:ascii="Times New Roman" w:eastAsiaTheme="minorHAnsi" w:hAnsi="Times New Roman"/>
          <w:sz w:val="24"/>
          <w:szCs w:val="24"/>
        </w:rPr>
        <w:t>- Минск</w:t>
      </w:r>
      <w:proofErr w:type="gramStart"/>
      <w:r w:rsidRPr="0094607E">
        <w:rPr>
          <w:rFonts w:ascii="Times New Roman" w:eastAsiaTheme="minorHAnsi" w:hAnsi="Times New Roman"/>
          <w:sz w:val="24"/>
          <w:szCs w:val="24"/>
        </w:rPr>
        <w:t xml:space="preserve"> :</w:t>
      </w:r>
      <w:proofErr w:type="gramEnd"/>
      <w:r w:rsidRPr="0094607E">
        <w:rPr>
          <w:rFonts w:ascii="Times New Roman" w:eastAsiaTheme="minorHAnsi" w:hAnsi="Times New Roman"/>
          <w:sz w:val="24"/>
          <w:szCs w:val="24"/>
        </w:rPr>
        <w:t xml:space="preserve"> МИУ, 2009. </w:t>
      </w:r>
      <w:r>
        <w:rPr>
          <w:rFonts w:ascii="Times New Roman" w:eastAsiaTheme="minorHAnsi" w:hAnsi="Times New Roman"/>
          <w:sz w:val="24"/>
          <w:szCs w:val="24"/>
        </w:rPr>
        <w:t>–С. 21</w:t>
      </w:r>
      <w:r w:rsidR="009A4EC8">
        <w:rPr>
          <w:rFonts w:ascii="Times New Roman" w:eastAsiaTheme="minorHAnsi" w:hAnsi="Times New Roman"/>
          <w:sz w:val="24"/>
          <w:szCs w:val="24"/>
        </w:rPr>
        <w:t>6</w:t>
      </w:r>
      <w:r>
        <w:rPr>
          <w:rFonts w:ascii="Times New Roman" w:eastAsiaTheme="minorHAnsi" w:hAnsi="Times New Roman"/>
          <w:sz w:val="24"/>
          <w:szCs w:val="24"/>
        </w:rPr>
        <w:t>.</w:t>
      </w:r>
    </w:p>
  </w:footnote>
  <w:footnote w:id="17">
    <w:p w:rsidR="009A4EC8" w:rsidRPr="009A4EC8" w:rsidRDefault="009A4EC8">
      <w:pPr>
        <w:pStyle w:val="aa"/>
      </w:pPr>
      <w:r>
        <w:rPr>
          <w:rStyle w:val="ac"/>
        </w:rPr>
        <w:footnoteRef/>
      </w:r>
      <w:r>
        <w:t xml:space="preserve"> </w:t>
      </w:r>
      <w:proofErr w:type="spellStart"/>
      <w:r w:rsidRPr="009A4EC8">
        <w:rPr>
          <w:rFonts w:ascii="Times New Roman" w:eastAsia="Times New Roman" w:hAnsi="Times New Roman"/>
          <w:sz w:val="24"/>
          <w:szCs w:val="24"/>
          <w:lang w:eastAsia="ru-RU"/>
        </w:rPr>
        <w:t>Григорьян</w:t>
      </w:r>
      <w:proofErr w:type="spellEnd"/>
      <w:r w:rsidRPr="009A4EC8">
        <w:rPr>
          <w:rFonts w:ascii="Times New Roman" w:eastAsia="Times New Roman" w:hAnsi="Times New Roman"/>
          <w:sz w:val="24"/>
          <w:szCs w:val="24"/>
          <w:lang w:eastAsia="ru-RU"/>
        </w:rPr>
        <w:t xml:space="preserve"> Б.Т. Понятие о человеке в современной философии. </w:t>
      </w:r>
      <w:proofErr w:type="gramStart"/>
      <w:r w:rsidRPr="009A4EC8">
        <w:rPr>
          <w:rFonts w:ascii="Times New Roman" w:eastAsia="Times New Roman" w:hAnsi="Times New Roman"/>
          <w:sz w:val="24"/>
          <w:szCs w:val="24"/>
          <w:lang w:eastAsia="ru-RU"/>
        </w:rPr>
        <w:t>-М</w:t>
      </w:r>
      <w:proofErr w:type="gramEnd"/>
      <w:r w:rsidRPr="009A4EC8">
        <w:rPr>
          <w:rFonts w:ascii="Times New Roman" w:eastAsia="Times New Roman" w:hAnsi="Times New Roman"/>
          <w:sz w:val="24"/>
          <w:szCs w:val="24"/>
          <w:lang w:eastAsia="ru-RU"/>
        </w:rPr>
        <w:t xml:space="preserve">.: </w:t>
      </w:r>
      <w:proofErr w:type="spellStart"/>
      <w:r w:rsidRPr="009A4EC8">
        <w:rPr>
          <w:rFonts w:ascii="Times New Roman" w:eastAsia="Times New Roman" w:hAnsi="Times New Roman"/>
          <w:sz w:val="24"/>
          <w:szCs w:val="24"/>
          <w:lang w:eastAsia="ru-RU"/>
        </w:rPr>
        <w:t>Юнити</w:t>
      </w:r>
      <w:proofErr w:type="spellEnd"/>
      <w:r w:rsidRPr="009A4EC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9A4EC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 </w:t>
      </w:r>
      <w:r w:rsidRPr="009A4EC8">
        <w:rPr>
          <w:rFonts w:ascii="Times New Roman" w:eastAsia="Times New Roman" w:hAnsi="Times New Roman"/>
          <w:sz w:val="24"/>
          <w:szCs w:val="24"/>
          <w:lang w:eastAsia="ru-RU"/>
        </w:rPr>
        <w:t>83.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36E39"/>
    <w:multiLevelType w:val="multilevel"/>
    <w:tmpl w:val="B3C4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1834A7"/>
    <w:multiLevelType w:val="hybridMultilevel"/>
    <w:tmpl w:val="73A04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9490A6D"/>
    <w:multiLevelType w:val="hybridMultilevel"/>
    <w:tmpl w:val="6D82B5B6"/>
    <w:lvl w:ilvl="0" w:tplc="032A9AF0">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51A"/>
    <w:rsid w:val="0008799C"/>
    <w:rsid w:val="00222511"/>
    <w:rsid w:val="002742A4"/>
    <w:rsid w:val="002C051A"/>
    <w:rsid w:val="00454927"/>
    <w:rsid w:val="00485211"/>
    <w:rsid w:val="0051307B"/>
    <w:rsid w:val="006D0387"/>
    <w:rsid w:val="00711A80"/>
    <w:rsid w:val="00735971"/>
    <w:rsid w:val="00831130"/>
    <w:rsid w:val="00887E01"/>
    <w:rsid w:val="008C3237"/>
    <w:rsid w:val="0094607E"/>
    <w:rsid w:val="0099718E"/>
    <w:rsid w:val="009A4EC8"/>
    <w:rsid w:val="00A1028F"/>
    <w:rsid w:val="00AD4FC5"/>
    <w:rsid w:val="00B3090C"/>
    <w:rsid w:val="00B74422"/>
    <w:rsid w:val="00CE2803"/>
    <w:rsid w:val="00D56E39"/>
    <w:rsid w:val="00DE15EE"/>
    <w:rsid w:val="00DE5AFB"/>
    <w:rsid w:val="00F746A6"/>
    <w:rsid w:val="00FC0DA8"/>
    <w:rsid w:val="00FE5FF9"/>
    <w:rsid w:val="00FF3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2A4"/>
    <w:rPr>
      <w:rFonts w:ascii="Calibri" w:eastAsia="Calibri" w:hAnsi="Calibri" w:cs="Times New Roman"/>
    </w:rPr>
  </w:style>
  <w:style w:type="paragraph" w:styleId="1">
    <w:name w:val="heading 1"/>
    <w:basedOn w:val="a"/>
    <w:next w:val="a"/>
    <w:link w:val="10"/>
    <w:uiPriority w:val="9"/>
    <w:qFormat/>
    <w:rsid w:val="000879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130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uiPriority w:val="99"/>
    <w:rsid w:val="00222511"/>
    <w:rPr>
      <w:rFonts w:ascii="Times New Roman" w:hAnsi="Times New Roman" w:cs="Times New Roman"/>
      <w:sz w:val="26"/>
      <w:szCs w:val="26"/>
      <w:shd w:val="clear" w:color="auto" w:fill="FFFFFF"/>
    </w:rPr>
  </w:style>
  <w:style w:type="character" w:customStyle="1" w:styleId="23">
    <w:name w:val="Основной текст (2) + Полужирный"/>
    <w:basedOn w:val="21"/>
    <w:uiPriority w:val="99"/>
    <w:rsid w:val="00222511"/>
    <w:rPr>
      <w:rFonts w:ascii="Times New Roman" w:hAnsi="Times New Roman" w:cs="Times New Roman"/>
      <w:b/>
      <w:bCs/>
      <w:sz w:val="26"/>
      <w:szCs w:val="26"/>
      <w:shd w:val="clear" w:color="auto" w:fill="FFFFFF"/>
    </w:rPr>
  </w:style>
  <w:style w:type="paragraph" w:customStyle="1" w:styleId="22">
    <w:name w:val="Основной текст (2)"/>
    <w:basedOn w:val="a"/>
    <w:link w:val="21"/>
    <w:uiPriority w:val="99"/>
    <w:rsid w:val="00222511"/>
    <w:pPr>
      <w:widowControl w:val="0"/>
      <w:shd w:val="clear" w:color="auto" w:fill="FFFFFF"/>
      <w:spacing w:before="240" w:after="0" w:line="298" w:lineRule="exact"/>
      <w:jc w:val="both"/>
    </w:pPr>
    <w:rPr>
      <w:rFonts w:ascii="Times New Roman" w:eastAsiaTheme="minorHAnsi" w:hAnsi="Times New Roman"/>
      <w:sz w:val="26"/>
      <w:szCs w:val="26"/>
    </w:rPr>
  </w:style>
  <w:style w:type="paragraph" w:styleId="a3">
    <w:name w:val="header"/>
    <w:basedOn w:val="a"/>
    <w:link w:val="a4"/>
    <w:uiPriority w:val="99"/>
    <w:unhideWhenUsed/>
    <w:rsid w:val="00DE5A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5AFB"/>
    <w:rPr>
      <w:rFonts w:ascii="Calibri" w:eastAsia="Calibri" w:hAnsi="Calibri" w:cs="Times New Roman"/>
    </w:rPr>
  </w:style>
  <w:style w:type="paragraph" w:styleId="a5">
    <w:name w:val="footer"/>
    <w:basedOn w:val="a"/>
    <w:link w:val="a6"/>
    <w:uiPriority w:val="99"/>
    <w:unhideWhenUsed/>
    <w:rsid w:val="00DE5A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5AFB"/>
    <w:rPr>
      <w:rFonts w:ascii="Calibri" w:eastAsia="Calibri" w:hAnsi="Calibri" w:cs="Times New Roman"/>
    </w:rPr>
  </w:style>
  <w:style w:type="paragraph" w:styleId="a7">
    <w:name w:val="List Paragraph"/>
    <w:basedOn w:val="a"/>
    <w:uiPriority w:val="34"/>
    <w:qFormat/>
    <w:rsid w:val="00FC0DA8"/>
    <w:pPr>
      <w:ind w:left="720"/>
      <w:contextualSpacing/>
    </w:pPr>
  </w:style>
  <w:style w:type="paragraph" w:styleId="a8">
    <w:name w:val="Normal (Web)"/>
    <w:basedOn w:val="a"/>
    <w:uiPriority w:val="99"/>
    <w:semiHidden/>
    <w:unhideWhenUsed/>
    <w:rsid w:val="0051307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semiHidden/>
    <w:rsid w:val="0051307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08799C"/>
    <w:rPr>
      <w:rFonts w:asciiTheme="majorHAnsi" w:eastAsiaTheme="majorEastAsia" w:hAnsiTheme="majorHAnsi" w:cstheme="majorBidi"/>
      <w:b/>
      <w:bCs/>
      <w:color w:val="365F91" w:themeColor="accent1" w:themeShade="BF"/>
      <w:sz w:val="28"/>
      <w:szCs w:val="28"/>
    </w:rPr>
  </w:style>
  <w:style w:type="character" w:styleId="a9">
    <w:name w:val="Hyperlink"/>
    <w:basedOn w:val="a0"/>
    <w:uiPriority w:val="99"/>
    <w:unhideWhenUsed/>
    <w:rsid w:val="008C3237"/>
    <w:rPr>
      <w:color w:val="0000FF" w:themeColor="hyperlink"/>
      <w:u w:val="single"/>
    </w:rPr>
  </w:style>
  <w:style w:type="paragraph" w:styleId="aa">
    <w:name w:val="footnote text"/>
    <w:basedOn w:val="a"/>
    <w:link w:val="ab"/>
    <w:uiPriority w:val="99"/>
    <w:semiHidden/>
    <w:unhideWhenUsed/>
    <w:rsid w:val="00FF3649"/>
    <w:pPr>
      <w:spacing w:after="0" w:line="240" w:lineRule="auto"/>
    </w:pPr>
    <w:rPr>
      <w:sz w:val="20"/>
      <w:szCs w:val="20"/>
    </w:rPr>
  </w:style>
  <w:style w:type="character" w:customStyle="1" w:styleId="ab">
    <w:name w:val="Текст сноски Знак"/>
    <w:basedOn w:val="a0"/>
    <w:link w:val="aa"/>
    <w:uiPriority w:val="99"/>
    <w:semiHidden/>
    <w:rsid w:val="00FF3649"/>
    <w:rPr>
      <w:rFonts w:ascii="Calibri" w:eastAsia="Calibri" w:hAnsi="Calibri" w:cs="Times New Roman"/>
      <w:sz w:val="20"/>
      <w:szCs w:val="20"/>
    </w:rPr>
  </w:style>
  <w:style w:type="character" w:styleId="ac">
    <w:name w:val="footnote reference"/>
    <w:basedOn w:val="a0"/>
    <w:uiPriority w:val="99"/>
    <w:semiHidden/>
    <w:unhideWhenUsed/>
    <w:rsid w:val="00FF364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2A4"/>
    <w:rPr>
      <w:rFonts w:ascii="Calibri" w:eastAsia="Calibri" w:hAnsi="Calibri" w:cs="Times New Roman"/>
    </w:rPr>
  </w:style>
  <w:style w:type="paragraph" w:styleId="1">
    <w:name w:val="heading 1"/>
    <w:basedOn w:val="a"/>
    <w:next w:val="a"/>
    <w:link w:val="10"/>
    <w:uiPriority w:val="9"/>
    <w:qFormat/>
    <w:rsid w:val="000879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130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uiPriority w:val="99"/>
    <w:rsid w:val="00222511"/>
    <w:rPr>
      <w:rFonts w:ascii="Times New Roman" w:hAnsi="Times New Roman" w:cs="Times New Roman"/>
      <w:sz w:val="26"/>
      <w:szCs w:val="26"/>
      <w:shd w:val="clear" w:color="auto" w:fill="FFFFFF"/>
    </w:rPr>
  </w:style>
  <w:style w:type="character" w:customStyle="1" w:styleId="23">
    <w:name w:val="Основной текст (2) + Полужирный"/>
    <w:basedOn w:val="21"/>
    <w:uiPriority w:val="99"/>
    <w:rsid w:val="00222511"/>
    <w:rPr>
      <w:rFonts w:ascii="Times New Roman" w:hAnsi="Times New Roman" w:cs="Times New Roman"/>
      <w:b/>
      <w:bCs/>
      <w:sz w:val="26"/>
      <w:szCs w:val="26"/>
      <w:shd w:val="clear" w:color="auto" w:fill="FFFFFF"/>
    </w:rPr>
  </w:style>
  <w:style w:type="paragraph" w:customStyle="1" w:styleId="22">
    <w:name w:val="Основной текст (2)"/>
    <w:basedOn w:val="a"/>
    <w:link w:val="21"/>
    <w:uiPriority w:val="99"/>
    <w:rsid w:val="00222511"/>
    <w:pPr>
      <w:widowControl w:val="0"/>
      <w:shd w:val="clear" w:color="auto" w:fill="FFFFFF"/>
      <w:spacing w:before="240" w:after="0" w:line="298" w:lineRule="exact"/>
      <w:jc w:val="both"/>
    </w:pPr>
    <w:rPr>
      <w:rFonts w:ascii="Times New Roman" w:eastAsiaTheme="minorHAnsi" w:hAnsi="Times New Roman"/>
      <w:sz w:val="26"/>
      <w:szCs w:val="26"/>
    </w:rPr>
  </w:style>
  <w:style w:type="paragraph" w:styleId="a3">
    <w:name w:val="header"/>
    <w:basedOn w:val="a"/>
    <w:link w:val="a4"/>
    <w:uiPriority w:val="99"/>
    <w:unhideWhenUsed/>
    <w:rsid w:val="00DE5A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5AFB"/>
    <w:rPr>
      <w:rFonts w:ascii="Calibri" w:eastAsia="Calibri" w:hAnsi="Calibri" w:cs="Times New Roman"/>
    </w:rPr>
  </w:style>
  <w:style w:type="paragraph" w:styleId="a5">
    <w:name w:val="footer"/>
    <w:basedOn w:val="a"/>
    <w:link w:val="a6"/>
    <w:uiPriority w:val="99"/>
    <w:unhideWhenUsed/>
    <w:rsid w:val="00DE5A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5AFB"/>
    <w:rPr>
      <w:rFonts w:ascii="Calibri" w:eastAsia="Calibri" w:hAnsi="Calibri" w:cs="Times New Roman"/>
    </w:rPr>
  </w:style>
  <w:style w:type="paragraph" w:styleId="a7">
    <w:name w:val="List Paragraph"/>
    <w:basedOn w:val="a"/>
    <w:uiPriority w:val="34"/>
    <w:qFormat/>
    <w:rsid w:val="00FC0DA8"/>
    <w:pPr>
      <w:ind w:left="720"/>
      <w:contextualSpacing/>
    </w:pPr>
  </w:style>
  <w:style w:type="paragraph" w:styleId="a8">
    <w:name w:val="Normal (Web)"/>
    <w:basedOn w:val="a"/>
    <w:uiPriority w:val="99"/>
    <w:semiHidden/>
    <w:unhideWhenUsed/>
    <w:rsid w:val="0051307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semiHidden/>
    <w:rsid w:val="0051307B"/>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08799C"/>
    <w:rPr>
      <w:rFonts w:asciiTheme="majorHAnsi" w:eastAsiaTheme="majorEastAsia" w:hAnsiTheme="majorHAnsi" w:cstheme="majorBidi"/>
      <w:b/>
      <w:bCs/>
      <w:color w:val="365F91" w:themeColor="accent1" w:themeShade="BF"/>
      <w:sz w:val="28"/>
      <w:szCs w:val="28"/>
    </w:rPr>
  </w:style>
  <w:style w:type="character" w:styleId="a9">
    <w:name w:val="Hyperlink"/>
    <w:basedOn w:val="a0"/>
    <w:uiPriority w:val="99"/>
    <w:unhideWhenUsed/>
    <w:rsid w:val="008C3237"/>
    <w:rPr>
      <w:color w:val="0000FF" w:themeColor="hyperlink"/>
      <w:u w:val="single"/>
    </w:rPr>
  </w:style>
  <w:style w:type="paragraph" w:styleId="aa">
    <w:name w:val="footnote text"/>
    <w:basedOn w:val="a"/>
    <w:link w:val="ab"/>
    <w:uiPriority w:val="99"/>
    <w:semiHidden/>
    <w:unhideWhenUsed/>
    <w:rsid w:val="00FF3649"/>
    <w:pPr>
      <w:spacing w:after="0" w:line="240" w:lineRule="auto"/>
    </w:pPr>
    <w:rPr>
      <w:sz w:val="20"/>
      <w:szCs w:val="20"/>
    </w:rPr>
  </w:style>
  <w:style w:type="character" w:customStyle="1" w:styleId="ab">
    <w:name w:val="Текст сноски Знак"/>
    <w:basedOn w:val="a0"/>
    <w:link w:val="aa"/>
    <w:uiPriority w:val="99"/>
    <w:semiHidden/>
    <w:rsid w:val="00FF3649"/>
    <w:rPr>
      <w:rFonts w:ascii="Calibri" w:eastAsia="Calibri" w:hAnsi="Calibri" w:cs="Times New Roman"/>
      <w:sz w:val="20"/>
      <w:szCs w:val="20"/>
    </w:rPr>
  </w:style>
  <w:style w:type="character" w:styleId="ac">
    <w:name w:val="footnote reference"/>
    <w:basedOn w:val="a0"/>
    <w:uiPriority w:val="99"/>
    <w:semiHidden/>
    <w:unhideWhenUsed/>
    <w:rsid w:val="00FF36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86669">
      <w:bodyDiv w:val="1"/>
      <w:marLeft w:val="0"/>
      <w:marRight w:val="0"/>
      <w:marTop w:val="0"/>
      <w:marBottom w:val="0"/>
      <w:divBdr>
        <w:top w:val="none" w:sz="0" w:space="0" w:color="auto"/>
        <w:left w:val="none" w:sz="0" w:space="0" w:color="auto"/>
        <w:bottom w:val="none" w:sz="0" w:space="0" w:color="auto"/>
        <w:right w:val="none" w:sz="0" w:space="0" w:color="auto"/>
      </w:divBdr>
    </w:div>
    <w:div w:id="165101211">
      <w:bodyDiv w:val="1"/>
      <w:marLeft w:val="0"/>
      <w:marRight w:val="0"/>
      <w:marTop w:val="0"/>
      <w:marBottom w:val="0"/>
      <w:divBdr>
        <w:top w:val="none" w:sz="0" w:space="0" w:color="auto"/>
        <w:left w:val="none" w:sz="0" w:space="0" w:color="auto"/>
        <w:bottom w:val="none" w:sz="0" w:space="0" w:color="auto"/>
        <w:right w:val="none" w:sz="0" w:space="0" w:color="auto"/>
      </w:divBdr>
    </w:div>
    <w:div w:id="367603650">
      <w:bodyDiv w:val="1"/>
      <w:marLeft w:val="0"/>
      <w:marRight w:val="0"/>
      <w:marTop w:val="0"/>
      <w:marBottom w:val="0"/>
      <w:divBdr>
        <w:top w:val="none" w:sz="0" w:space="0" w:color="auto"/>
        <w:left w:val="none" w:sz="0" w:space="0" w:color="auto"/>
        <w:bottom w:val="none" w:sz="0" w:space="0" w:color="auto"/>
        <w:right w:val="none" w:sz="0" w:space="0" w:color="auto"/>
      </w:divBdr>
    </w:div>
    <w:div w:id="451552973">
      <w:bodyDiv w:val="1"/>
      <w:marLeft w:val="0"/>
      <w:marRight w:val="0"/>
      <w:marTop w:val="0"/>
      <w:marBottom w:val="0"/>
      <w:divBdr>
        <w:top w:val="none" w:sz="0" w:space="0" w:color="auto"/>
        <w:left w:val="none" w:sz="0" w:space="0" w:color="auto"/>
        <w:bottom w:val="none" w:sz="0" w:space="0" w:color="auto"/>
        <w:right w:val="none" w:sz="0" w:space="0" w:color="auto"/>
      </w:divBdr>
    </w:div>
    <w:div w:id="505898320">
      <w:bodyDiv w:val="1"/>
      <w:marLeft w:val="0"/>
      <w:marRight w:val="0"/>
      <w:marTop w:val="0"/>
      <w:marBottom w:val="0"/>
      <w:divBdr>
        <w:top w:val="none" w:sz="0" w:space="0" w:color="auto"/>
        <w:left w:val="none" w:sz="0" w:space="0" w:color="auto"/>
        <w:bottom w:val="none" w:sz="0" w:space="0" w:color="auto"/>
        <w:right w:val="none" w:sz="0" w:space="0" w:color="auto"/>
      </w:divBdr>
    </w:div>
    <w:div w:id="538709757">
      <w:bodyDiv w:val="1"/>
      <w:marLeft w:val="0"/>
      <w:marRight w:val="0"/>
      <w:marTop w:val="0"/>
      <w:marBottom w:val="0"/>
      <w:divBdr>
        <w:top w:val="none" w:sz="0" w:space="0" w:color="auto"/>
        <w:left w:val="none" w:sz="0" w:space="0" w:color="auto"/>
        <w:bottom w:val="none" w:sz="0" w:space="0" w:color="auto"/>
        <w:right w:val="none" w:sz="0" w:space="0" w:color="auto"/>
      </w:divBdr>
    </w:div>
    <w:div w:id="1008409426">
      <w:bodyDiv w:val="1"/>
      <w:marLeft w:val="0"/>
      <w:marRight w:val="0"/>
      <w:marTop w:val="0"/>
      <w:marBottom w:val="0"/>
      <w:divBdr>
        <w:top w:val="none" w:sz="0" w:space="0" w:color="auto"/>
        <w:left w:val="none" w:sz="0" w:space="0" w:color="auto"/>
        <w:bottom w:val="none" w:sz="0" w:space="0" w:color="auto"/>
        <w:right w:val="none" w:sz="0" w:space="0" w:color="auto"/>
      </w:divBdr>
    </w:div>
    <w:div w:id="1067609045">
      <w:bodyDiv w:val="1"/>
      <w:marLeft w:val="0"/>
      <w:marRight w:val="0"/>
      <w:marTop w:val="0"/>
      <w:marBottom w:val="0"/>
      <w:divBdr>
        <w:top w:val="none" w:sz="0" w:space="0" w:color="auto"/>
        <w:left w:val="none" w:sz="0" w:space="0" w:color="auto"/>
        <w:bottom w:val="none" w:sz="0" w:space="0" w:color="auto"/>
        <w:right w:val="none" w:sz="0" w:space="0" w:color="auto"/>
      </w:divBdr>
    </w:div>
    <w:div w:id="1080323468">
      <w:bodyDiv w:val="1"/>
      <w:marLeft w:val="0"/>
      <w:marRight w:val="0"/>
      <w:marTop w:val="0"/>
      <w:marBottom w:val="0"/>
      <w:divBdr>
        <w:top w:val="none" w:sz="0" w:space="0" w:color="auto"/>
        <w:left w:val="none" w:sz="0" w:space="0" w:color="auto"/>
        <w:bottom w:val="none" w:sz="0" w:space="0" w:color="auto"/>
        <w:right w:val="none" w:sz="0" w:space="0" w:color="auto"/>
      </w:divBdr>
    </w:div>
    <w:div w:id="1171218402">
      <w:bodyDiv w:val="1"/>
      <w:marLeft w:val="0"/>
      <w:marRight w:val="0"/>
      <w:marTop w:val="0"/>
      <w:marBottom w:val="0"/>
      <w:divBdr>
        <w:top w:val="none" w:sz="0" w:space="0" w:color="auto"/>
        <w:left w:val="none" w:sz="0" w:space="0" w:color="auto"/>
        <w:bottom w:val="none" w:sz="0" w:space="0" w:color="auto"/>
        <w:right w:val="none" w:sz="0" w:space="0" w:color="auto"/>
      </w:divBdr>
    </w:div>
    <w:div w:id="1238827392">
      <w:bodyDiv w:val="1"/>
      <w:marLeft w:val="0"/>
      <w:marRight w:val="0"/>
      <w:marTop w:val="0"/>
      <w:marBottom w:val="0"/>
      <w:divBdr>
        <w:top w:val="none" w:sz="0" w:space="0" w:color="auto"/>
        <w:left w:val="none" w:sz="0" w:space="0" w:color="auto"/>
        <w:bottom w:val="none" w:sz="0" w:space="0" w:color="auto"/>
        <w:right w:val="none" w:sz="0" w:space="0" w:color="auto"/>
      </w:divBdr>
    </w:div>
    <w:div w:id="1305349912">
      <w:bodyDiv w:val="1"/>
      <w:marLeft w:val="0"/>
      <w:marRight w:val="0"/>
      <w:marTop w:val="0"/>
      <w:marBottom w:val="0"/>
      <w:divBdr>
        <w:top w:val="none" w:sz="0" w:space="0" w:color="auto"/>
        <w:left w:val="none" w:sz="0" w:space="0" w:color="auto"/>
        <w:bottom w:val="none" w:sz="0" w:space="0" w:color="auto"/>
        <w:right w:val="none" w:sz="0" w:space="0" w:color="auto"/>
      </w:divBdr>
    </w:div>
    <w:div w:id="1580865295">
      <w:bodyDiv w:val="1"/>
      <w:marLeft w:val="0"/>
      <w:marRight w:val="0"/>
      <w:marTop w:val="0"/>
      <w:marBottom w:val="0"/>
      <w:divBdr>
        <w:top w:val="none" w:sz="0" w:space="0" w:color="auto"/>
        <w:left w:val="none" w:sz="0" w:space="0" w:color="auto"/>
        <w:bottom w:val="none" w:sz="0" w:space="0" w:color="auto"/>
        <w:right w:val="none" w:sz="0" w:space="0" w:color="auto"/>
      </w:divBdr>
    </w:div>
    <w:div w:id="1799645983">
      <w:bodyDiv w:val="1"/>
      <w:marLeft w:val="0"/>
      <w:marRight w:val="0"/>
      <w:marTop w:val="0"/>
      <w:marBottom w:val="0"/>
      <w:divBdr>
        <w:top w:val="none" w:sz="0" w:space="0" w:color="auto"/>
        <w:left w:val="none" w:sz="0" w:space="0" w:color="auto"/>
        <w:bottom w:val="none" w:sz="0" w:space="0" w:color="auto"/>
        <w:right w:val="none" w:sz="0" w:space="0" w:color="auto"/>
      </w:divBdr>
    </w:div>
    <w:div w:id="1900826824">
      <w:bodyDiv w:val="1"/>
      <w:marLeft w:val="0"/>
      <w:marRight w:val="0"/>
      <w:marTop w:val="0"/>
      <w:marBottom w:val="0"/>
      <w:divBdr>
        <w:top w:val="none" w:sz="0" w:space="0" w:color="auto"/>
        <w:left w:val="none" w:sz="0" w:space="0" w:color="auto"/>
        <w:bottom w:val="none" w:sz="0" w:space="0" w:color="auto"/>
        <w:right w:val="none" w:sz="0" w:space="0" w:color="auto"/>
      </w:divBdr>
      <w:divsChild>
        <w:div w:id="1999265461">
          <w:marLeft w:val="0"/>
          <w:marRight w:val="0"/>
          <w:marTop w:val="0"/>
          <w:marBottom w:val="0"/>
          <w:divBdr>
            <w:top w:val="none" w:sz="0" w:space="0" w:color="auto"/>
            <w:left w:val="none" w:sz="0" w:space="0" w:color="auto"/>
            <w:bottom w:val="none" w:sz="0" w:space="0" w:color="auto"/>
            <w:right w:val="none" w:sz="0" w:space="0" w:color="auto"/>
          </w:divBdr>
          <w:divsChild>
            <w:div w:id="1457915841">
              <w:marLeft w:val="0"/>
              <w:marRight w:val="0"/>
              <w:marTop w:val="0"/>
              <w:marBottom w:val="0"/>
              <w:divBdr>
                <w:top w:val="none" w:sz="0" w:space="0" w:color="auto"/>
                <w:left w:val="none" w:sz="0" w:space="0" w:color="auto"/>
                <w:bottom w:val="none" w:sz="0" w:space="0" w:color="auto"/>
                <w:right w:val="none" w:sz="0" w:space="0" w:color="auto"/>
              </w:divBdr>
              <w:divsChild>
                <w:div w:id="14634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yera.ru/filosofiya-marksizma-filosofskie-idei-k-marksa-i-f-engelsa-963.htm" TargetMode="External"/><Relationship Id="rId18" Type="http://schemas.openxmlformats.org/officeDocument/2006/relationships/hyperlink" Target="https://psyera.ru/dinamika-myslitelnoy-deyatelnosti-190.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syera.ru/obshchie-ponyatiya-o-vnimanii-812.htm" TargetMode="External"/><Relationship Id="rId17" Type="http://schemas.openxmlformats.org/officeDocument/2006/relationships/hyperlink" Target="https://psyera.ru/myslitelnye-svoystva-359.htm" TargetMode="External"/><Relationship Id="rId2" Type="http://schemas.openxmlformats.org/officeDocument/2006/relationships/numbering" Target="numbering.xml"/><Relationship Id="rId16" Type="http://schemas.openxmlformats.org/officeDocument/2006/relationships/hyperlink" Target="https://psyera.ru/obshchenie-i-ego-funkcii-425.htm" TargetMode="External"/><Relationship Id="rId20" Type="http://schemas.openxmlformats.org/officeDocument/2006/relationships/hyperlink" Target="https://psyera.ru/obshchaya-harakteristika-i-struktura-deyatelnosti-cheloveka-849.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yera.ru/ponyatie-socialnogo-prostranstva-271.htm" TargetMode="External"/><Relationship Id="rId5" Type="http://schemas.openxmlformats.org/officeDocument/2006/relationships/settings" Target="settings.xml"/><Relationship Id="rId15" Type="http://schemas.openxmlformats.org/officeDocument/2006/relationships/hyperlink" Target="https://psyera.ru/proishozhdenie-slova-362.htm" TargetMode="External"/><Relationship Id="rId23" Type="http://schemas.openxmlformats.org/officeDocument/2006/relationships/theme" Target="theme/theme1.xml"/><Relationship Id="rId10" Type="http://schemas.openxmlformats.org/officeDocument/2006/relationships/hyperlink" Target="https://psyera.ru/tvorcheskaya-sushchnost-lichnosti-obektivnoe-i-subektivnoe-tvorchestvo-lichnosti-motivaciya-451.htm" TargetMode="External"/><Relationship Id="rId19" Type="http://schemas.openxmlformats.org/officeDocument/2006/relationships/hyperlink" Target="https://psyera.ru/urovni-adaptacii-883.htm" TargetMode="External"/><Relationship Id="rId4" Type="http://schemas.microsoft.com/office/2007/relationships/stylesWithEffects" Target="stylesWithEffects.xml"/><Relationship Id="rId9" Type="http://schemas.openxmlformats.org/officeDocument/2006/relationships/hyperlink" Target="https://psyera.ru/obshchaya-harakteristika-soznaniya-234.htm" TargetMode="External"/><Relationship Id="rId14" Type="http://schemas.openxmlformats.org/officeDocument/2006/relationships/hyperlink" Target="https://psyera.ru/sposobnosti-i-ih-prirodnye-predposylki-850.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B3F98-0F3F-4C58-8C2E-AAF56274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20</Pages>
  <Words>4496</Words>
  <Characters>25631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2018-03-04T12:14:00Z</dcterms:created>
  <dcterms:modified xsi:type="dcterms:W3CDTF">2018-03-05T09:11:00Z</dcterms:modified>
</cp:coreProperties>
</file>