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644" w:rsidRDefault="004F7644" w:rsidP="004F7644">
      <w:pPr>
        <w:spacing w:line="360" w:lineRule="auto"/>
        <w:contextualSpacing/>
        <w:jc w:val="center"/>
        <w:rPr>
          <w:rFonts w:ascii="Times New Roman" w:hAnsi="Times New Roman" w:cs="Times New Roman"/>
          <w:sz w:val="28"/>
          <w:szCs w:val="28"/>
        </w:rPr>
      </w:pPr>
      <w:r w:rsidRPr="004F7644">
        <w:rPr>
          <w:rFonts w:ascii="Times New Roman" w:hAnsi="Times New Roman" w:cs="Times New Roman"/>
          <w:b/>
          <w:sz w:val="28"/>
          <w:szCs w:val="28"/>
        </w:rPr>
        <w:t>1.</w:t>
      </w:r>
      <w:r w:rsidR="00654B69" w:rsidRPr="004F7644">
        <w:rPr>
          <w:rFonts w:ascii="Times New Roman" w:hAnsi="Times New Roman" w:cs="Times New Roman"/>
          <w:b/>
          <w:sz w:val="28"/>
          <w:szCs w:val="28"/>
        </w:rPr>
        <w:t xml:space="preserve"> </w:t>
      </w:r>
      <w:r w:rsidRPr="004F7644">
        <w:rPr>
          <w:rFonts w:ascii="Times New Roman" w:hAnsi="Times New Roman" w:cs="Times New Roman"/>
          <w:b/>
          <w:sz w:val="28"/>
          <w:szCs w:val="28"/>
        </w:rPr>
        <w:t>Сущность и значение повышения качества продукции в условиях рынка</w:t>
      </w:r>
    </w:p>
    <w:p w:rsidR="0006168A" w:rsidRPr="0006168A" w:rsidRDefault="00654B69" w:rsidP="0006168A">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6168A">
        <w:rPr>
          <w:rFonts w:ascii="Times New Roman" w:hAnsi="Times New Roman" w:cs="Times New Roman"/>
          <w:sz w:val="28"/>
          <w:szCs w:val="28"/>
        </w:rPr>
        <w:t xml:space="preserve"> </w:t>
      </w:r>
      <w:r w:rsidR="0006168A" w:rsidRPr="0006168A">
        <w:rPr>
          <w:rFonts w:ascii="Times New Roman" w:hAnsi="Times New Roman" w:cs="Times New Roman"/>
          <w:sz w:val="28"/>
          <w:szCs w:val="28"/>
        </w:rPr>
        <w:t>Наличие конкурентной среды в условиях рыночной экономики обязывает уделять огромное внимание проблемам качества. Серьезная конкурентная борьба обусловила в странах с развитой рыночной экономикой разработку программ повышения качества. Возникла необходимость выработки объективных показателей для оценки способностей фирм производить продукцию с необходимыми качественными характеристиками. Эти характеристики подтверждаются сертификатом соответствия на продукцию. Многие фирмы-производители имеют системы качества, соответствующие международным стандартам.</w:t>
      </w:r>
    </w:p>
    <w:p w:rsidR="0006168A" w:rsidRPr="0006168A" w:rsidRDefault="0006168A" w:rsidP="0006168A">
      <w:pPr>
        <w:spacing w:line="360" w:lineRule="auto"/>
        <w:contextualSpacing/>
        <w:jc w:val="both"/>
        <w:rPr>
          <w:rFonts w:ascii="Times New Roman" w:hAnsi="Times New Roman" w:cs="Times New Roman"/>
          <w:sz w:val="28"/>
          <w:szCs w:val="28"/>
        </w:rPr>
      </w:pPr>
      <w:r w:rsidRPr="0006168A">
        <w:rPr>
          <w:rFonts w:ascii="Times New Roman" w:hAnsi="Times New Roman" w:cs="Times New Roman"/>
          <w:sz w:val="28"/>
          <w:szCs w:val="28"/>
        </w:rPr>
        <w:t xml:space="preserve">     В настоящее время именно сертификат, подтверждающий соответствие продукции международным стандартам на систему качества, служит решающим фактором для заключения контракта на поставку продукции. Успешная реализация качественного продукта потребителю является главным источником существования любого предприятия. История многих зарубеж</w:t>
      </w:r>
      <w:r>
        <w:rPr>
          <w:rFonts w:ascii="Times New Roman" w:hAnsi="Times New Roman" w:cs="Times New Roman"/>
          <w:sz w:val="28"/>
          <w:szCs w:val="28"/>
        </w:rPr>
        <w:t>ных и отечественных компаний -</w:t>
      </w:r>
      <w:r w:rsidRPr="0006168A">
        <w:rPr>
          <w:rFonts w:ascii="Times New Roman" w:hAnsi="Times New Roman" w:cs="Times New Roman"/>
          <w:sz w:val="28"/>
          <w:szCs w:val="28"/>
        </w:rPr>
        <w:t xml:space="preserve"> яркое подтверждение этому. Таки</w:t>
      </w:r>
      <w:r>
        <w:rPr>
          <w:rFonts w:ascii="Times New Roman" w:hAnsi="Times New Roman" w:cs="Times New Roman"/>
          <w:sz w:val="28"/>
          <w:szCs w:val="28"/>
        </w:rPr>
        <w:t xml:space="preserve">е компании, как «Макдональдс», например, </w:t>
      </w:r>
      <w:r w:rsidRPr="0006168A">
        <w:rPr>
          <w:rFonts w:ascii="Times New Roman" w:hAnsi="Times New Roman" w:cs="Times New Roman"/>
          <w:sz w:val="28"/>
          <w:szCs w:val="28"/>
        </w:rPr>
        <w:t>наглядно демонстрируют эту зависимость. Но существует немало примеров, свидетельствующих о том, что фирмы терпят неудачи, так как качество их продукции не соответствует ожиданиям потребителей.</w:t>
      </w:r>
    </w:p>
    <w:p w:rsidR="0006168A" w:rsidRPr="0006168A" w:rsidRDefault="0006168A" w:rsidP="0006168A">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6168A">
        <w:rPr>
          <w:rFonts w:ascii="Times New Roman" w:hAnsi="Times New Roman" w:cs="Times New Roman"/>
          <w:sz w:val="28"/>
          <w:szCs w:val="28"/>
        </w:rPr>
        <w:t>В рыночной экономике производитель и потребитель сами находят себя на рынке, мотивация их деятельности основывается на финансовом выигрыше и максимизации потребительского эффекта. При этом потребитель имеет выбор между наилучшими товарами различных производителей. Потребитель, являясь главной фигурой, определяет направления развития производства, приобретая товары и услуги в соответствии с собственным желанием. Говоря о проблеме качества, следует отметить, что за этим понятием всегда стоит потребитель. Именно он выбирает наиболее предпочтительные свойства.</w:t>
      </w:r>
    </w:p>
    <w:p w:rsidR="0006168A" w:rsidRPr="0006168A" w:rsidRDefault="0006168A" w:rsidP="0006168A">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6168A">
        <w:rPr>
          <w:rFonts w:ascii="Times New Roman" w:hAnsi="Times New Roman" w:cs="Times New Roman"/>
          <w:sz w:val="28"/>
          <w:szCs w:val="28"/>
        </w:rPr>
        <w:t>В области качества произошла подлинная революция. Именно с помощью современных методов менеджмента качества многие известные зарубежные фирмы добились лидирующих позиций на различных рынках. Российские предприятия пока еще отстают в области применения современных методов управления качеством. Между тем повышение качества имеет поистине колоссальный потенциал. Однако повышение качества невозможно без изменения отношения к качеству на всех уровнях.</w:t>
      </w:r>
    </w:p>
    <w:p w:rsidR="0006168A" w:rsidRPr="0006168A" w:rsidRDefault="0006168A" w:rsidP="0006168A">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6168A">
        <w:rPr>
          <w:rFonts w:ascii="Times New Roman" w:hAnsi="Times New Roman" w:cs="Times New Roman"/>
          <w:sz w:val="28"/>
          <w:szCs w:val="28"/>
        </w:rPr>
        <w:t>Призывы к повышению качества не могут быть реализованы, если руководители различных уровней не станут относиться к качеству как образу жизни. Между качеством и эффективностью производства существует прямая зависимость. Повышение качества способствует повышению эффективности производства, приводя к снижению затрат и увеличению доли рынка.</w:t>
      </w:r>
    </w:p>
    <w:p w:rsidR="0006168A" w:rsidRPr="0006168A" w:rsidRDefault="0006168A" w:rsidP="0006168A">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6168A">
        <w:rPr>
          <w:rFonts w:ascii="Times New Roman" w:hAnsi="Times New Roman" w:cs="Times New Roman"/>
          <w:sz w:val="28"/>
          <w:szCs w:val="28"/>
        </w:rPr>
        <w:t>Проблема качества является важнейшим фактором повышения уровня жизни, экономической, социальной и экологической безопасности. Качество - комплексное понятие, характеризующее эффективность всех сторон деятельности: разработка стратегии, организация производства, маркетинг и др. Важнейшей составляющей всей системы качества является качество продукции. В современной литературе и практике существуют различные трактовки понятия качества. Международная организация по стандартизации определяет качество (стандарт ИСО-8402) как совокупность свойств и характеристик продукции или услуги, которые придают им способность удовлетворять обусловленные или предполагаемые потребности. Этот стандарт ввел такие понятия, как «обеспечение качества», «управление качеством», «спираль качества». [4]</w:t>
      </w:r>
    </w:p>
    <w:p w:rsidR="0006168A" w:rsidRPr="0006168A" w:rsidRDefault="0006168A" w:rsidP="0006168A">
      <w:pPr>
        <w:spacing w:line="360" w:lineRule="auto"/>
        <w:contextualSpacing/>
        <w:jc w:val="both"/>
        <w:rPr>
          <w:rFonts w:ascii="Times New Roman" w:hAnsi="Times New Roman" w:cs="Times New Roman"/>
          <w:sz w:val="28"/>
          <w:szCs w:val="28"/>
        </w:rPr>
      </w:pPr>
      <w:r w:rsidRPr="0006168A">
        <w:rPr>
          <w:rFonts w:ascii="Times New Roman" w:hAnsi="Times New Roman" w:cs="Times New Roman"/>
          <w:sz w:val="28"/>
          <w:szCs w:val="28"/>
        </w:rPr>
        <w:t xml:space="preserve">     Требования к качеству на международном уровне определены стандартами ИСО серии 9000. Первая редакция международных стандартов ИСО серии 9000 вышла в конце 1980-х годов и ознаменовала выход международной стандартизации на качественно новый уровень. Эти стандарты вторглись непосредственно в производственные процессы, сферу </w:t>
      </w:r>
      <w:r w:rsidRPr="0006168A">
        <w:rPr>
          <w:rFonts w:ascii="Times New Roman" w:hAnsi="Times New Roman" w:cs="Times New Roman"/>
          <w:sz w:val="28"/>
          <w:szCs w:val="28"/>
        </w:rPr>
        <w:lastRenderedPageBreak/>
        <w:t>управления и установили четкие требования к системам обеспечения качества. Они положили начало сертификации систем качества. Возникло самостоятельное направление менеджмента - менеджмент качества.</w:t>
      </w:r>
    </w:p>
    <w:p w:rsidR="0006168A" w:rsidRPr="0006168A" w:rsidRDefault="0006168A" w:rsidP="00654B69">
      <w:pPr>
        <w:spacing w:line="360" w:lineRule="auto"/>
        <w:contextualSpacing/>
        <w:jc w:val="both"/>
        <w:rPr>
          <w:rFonts w:ascii="Times New Roman" w:hAnsi="Times New Roman" w:cs="Times New Roman"/>
          <w:sz w:val="28"/>
          <w:szCs w:val="28"/>
        </w:rPr>
      </w:pPr>
      <w:r w:rsidRPr="0006168A">
        <w:rPr>
          <w:rFonts w:ascii="Times New Roman" w:hAnsi="Times New Roman" w:cs="Times New Roman"/>
          <w:sz w:val="28"/>
          <w:szCs w:val="28"/>
        </w:rPr>
        <w:t>В настоящее время ученые и практики за рубежом связывают современные методы менеджмента качества с методологией TQM (</w:t>
      </w:r>
      <w:proofErr w:type="spellStart"/>
      <w:r w:rsidRPr="0006168A">
        <w:rPr>
          <w:rFonts w:ascii="Times New Roman" w:hAnsi="Times New Roman" w:cs="Times New Roman"/>
          <w:sz w:val="28"/>
          <w:szCs w:val="28"/>
        </w:rPr>
        <w:t>total</w:t>
      </w:r>
      <w:proofErr w:type="spellEnd"/>
      <w:r w:rsidRPr="0006168A">
        <w:rPr>
          <w:rFonts w:ascii="Times New Roman" w:hAnsi="Times New Roman" w:cs="Times New Roman"/>
          <w:sz w:val="28"/>
          <w:szCs w:val="28"/>
        </w:rPr>
        <w:t xml:space="preserve"> </w:t>
      </w:r>
      <w:proofErr w:type="spellStart"/>
      <w:r w:rsidRPr="0006168A">
        <w:rPr>
          <w:rFonts w:ascii="Times New Roman" w:hAnsi="Times New Roman" w:cs="Times New Roman"/>
          <w:sz w:val="28"/>
          <w:szCs w:val="28"/>
        </w:rPr>
        <w:t>quality</w:t>
      </w:r>
      <w:proofErr w:type="spellEnd"/>
      <w:r w:rsidRPr="0006168A">
        <w:rPr>
          <w:rFonts w:ascii="Times New Roman" w:hAnsi="Times New Roman" w:cs="Times New Roman"/>
          <w:sz w:val="28"/>
          <w:szCs w:val="28"/>
        </w:rPr>
        <w:t xml:space="preserve"> </w:t>
      </w:r>
      <w:proofErr w:type="spellStart"/>
      <w:r w:rsidRPr="0006168A">
        <w:rPr>
          <w:rFonts w:ascii="Times New Roman" w:hAnsi="Times New Roman" w:cs="Times New Roman"/>
          <w:sz w:val="28"/>
          <w:szCs w:val="28"/>
        </w:rPr>
        <w:t>management</w:t>
      </w:r>
      <w:proofErr w:type="spellEnd"/>
      <w:r w:rsidRPr="0006168A">
        <w:rPr>
          <w:rFonts w:ascii="Times New Roman" w:hAnsi="Times New Roman" w:cs="Times New Roman"/>
          <w:sz w:val="28"/>
          <w:szCs w:val="28"/>
        </w:rPr>
        <w:t xml:space="preserve">) - всеобщим (всеохватывающим, тотальным) менеджментом качества. Стандарты ИСО серии 9000 установили единый признанный в мире подход к договорным условиям по оценке систем качества и одновременно регламентировали отношения между производителями и потребителями продукции. То есть стандарты ИСО - жесткая ориентация на потребителя при строгом соблюдении культуры производства. </w:t>
      </w:r>
    </w:p>
    <w:p w:rsidR="00654B69" w:rsidRPr="00654B69" w:rsidRDefault="00654B69" w:rsidP="00654B6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654B69">
        <w:rPr>
          <w:rFonts w:ascii="Times New Roman" w:hAnsi="Times New Roman" w:cs="Times New Roman"/>
          <w:sz w:val="28"/>
          <w:szCs w:val="28"/>
        </w:rPr>
        <w:t>В научной и специальной литературе можно встретить самые раз</w:t>
      </w:r>
      <w:r w:rsidRPr="00654B69">
        <w:rPr>
          <w:rFonts w:ascii="Times New Roman" w:hAnsi="Times New Roman" w:cs="Times New Roman"/>
          <w:sz w:val="28"/>
          <w:szCs w:val="28"/>
        </w:rPr>
        <w:softHyphen/>
        <w:t>личные формулировки сущности качества продукции, но есть и стандартная.</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i/>
          <w:sz w:val="28"/>
          <w:szCs w:val="28"/>
          <w:u w:val="single"/>
        </w:rPr>
        <w:t>Качество продукции</w:t>
      </w:r>
      <w:r w:rsidRPr="00654B69">
        <w:rPr>
          <w:rFonts w:ascii="Times New Roman" w:hAnsi="Times New Roman" w:cs="Times New Roman"/>
          <w:sz w:val="28"/>
          <w:szCs w:val="28"/>
        </w:rPr>
        <w:t> — это совокупность свойств, обусловли</w:t>
      </w:r>
      <w:r w:rsidRPr="00654B69">
        <w:rPr>
          <w:rFonts w:ascii="Times New Roman" w:hAnsi="Times New Roman" w:cs="Times New Roman"/>
          <w:sz w:val="28"/>
          <w:szCs w:val="28"/>
        </w:rPr>
        <w:softHyphen/>
        <w:t>вающих пригодность продукции удовлетворять определенные потребности в соответствии с ее значением (ГОСТ 15467-79).</w:t>
      </w:r>
    </w:p>
    <w:p w:rsidR="00654B69" w:rsidRPr="00654B69" w:rsidRDefault="00654B69" w:rsidP="00654B6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654B69">
        <w:rPr>
          <w:rFonts w:ascii="Times New Roman" w:hAnsi="Times New Roman" w:cs="Times New Roman"/>
          <w:sz w:val="28"/>
          <w:szCs w:val="28"/>
        </w:rPr>
        <w:t>Согласно международному стандарту ИСО 8402-86 качест</w:t>
      </w:r>
      <w:r w:rsidRPr="00654B69">
        <w:rPr>
          <w:rFonts w:ascii="Times New Roman" w:hAnsi="Times New Roman" w:cs="Times New Roman"/>
          <w:sz w:val="28"/>
          <w:szCs w:val="28"/>
        </w:rPr>
        <w:softHyphen/>
        <w:t>во — совокупность свойств и характеристик продукции или услу</w:t>
      </w:r>
      <w:r w:rsidRPr="00654B69">
        <w:rPr>
          <w:rFonts w:ascii="Times New Roman" w:hAnsi="Times New Roman" w:cs="Times New Roman"/>
          <w:sz w:val="28"/>
          <w:szCs w:val="28"/>
        </w:rPr>
        <w:softHyphen/>
        <w:t>ги, которые придают им способность удовлетворять обусловлен</w:t>
      </w:r>
      <w:r w:rsidRPr="00654B69">
        <w:rPr>
          <w:rFonts w:ascii="Times New Roman" w:hAnsi="Times New Roman" w:cs="Times New Roman"/>
          <w:sz w:val="28"/>
          <w:szCs w:val="28"/>
        </w:rPr>
        <w:softHyphen/>
        <w:t>ные или предполагаемые потребности.</w:t>
      </w:r>
    </w:p>
    <w:p w:rsidR="00654B69" w:rsidRPr="00654B69" w:rsidRDefault="00654B69" w:rsidP="00654B6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654B69">
        <w:rPr>
          <w:rFonts w:ascii="Times New Roman" w:hAnsi="Times New Roman" w:cs="Times New Roman"/>
          <w:sz w:val="28"/>
          <w:szCs w:val="28"/>
        </w:rPr>
        <w:t xml:space="preserve">Известный американский специалист в области качества продукции А. </w:t>
      </w:r>
      <w:proofErr w:type="spellStart"/>
      <w:r w:rsidRPr="00654B69">
        <w:rPr>
          <w:rFonts w:ascii="Times New Roman" w:hAnsi="Times New Roman" w:cs="Times New Roman"/>
          <w:sz w:val="28"/>
          <w:szCs w:val="28"/>
        </w:rPr>
        <w:t>Фейгенбаум</w:t>
      </w:r>
      <w:proofErr w:type="spellEnd"/>
      <w:r w:rsidRPr="00654B69">
        <w:rPr>
          <w:rFonts w:ascii="Times New Roman" w:hAnsi="Times New Roman" w:cs="Times New Roman"/>
          <w:sz w:val="28"/>
          <w:szCs w:val="28"/>
        </w:rPr>
        <w:t xml:space="preserve"> в книге «Контроль качества продук</w:t>
      </w:r>
      <w:r w:rsidRPr="00654B69">
        <w:rPr>
          <w:rFonts w:ascii="Times New Roman" w:hAnsi="Times New Roman" w:cs="Times New Roman"/>
          <w:sz w:val="28"/>
          <w:szCs w:val="28"/>
        </w:rPr>
        <w:softHyphen/>
        <w:t>ции» под качеством изделия или услуги понимает: «Качество из</w:t>
      </w:r>
      <w:r w:rsidRPr="00654B69">
        <w:rPr>
          <w:rFonts w:ascii="Times New Roman" w:hAnsi="Times New Roman" w:cs="Times New Roman"/>
          <w:sz w:val="28"/>
          <w:szCs w:val="28"/>
        </w:rPr>
        <w:softHyphen/>
        <w:t>делия или услуги можно определить как общую совокупность технических, технологических и эксплуатационных характеристик изделия и услуги, посредством которых изделие или услуга будут отвечать требованиям потребителя при их эксплуатаци</w:t>
      </w:r>
      <w:r>
        <w:rPr>
          <w:rFonts w:ascii="Times New Roman" w:hAnsi="Times New Roman" w:cs="Times New Roman"/>
          <w:sz w:val="28"/>
          <w:szCs w:val="28"/>
        </w:rPr>
        <w:t xml:space="preserve">и». </w:t>
      </w:r>
      <w:r w:rsidRPr="00654B69">
        <w:rPr>
          <w:rFonts w:ascii="Times New Roman" w:hAnsi="Times New Roman" w:cs="Times New Roman"/>
          <w:sz w:val="28"/>
          <w:szCs w:val="28"/>
        </w:rPr>
        <w:t>Автор подчеркивает, что качество определяется не инженером, не с помощью методов общего управления, а потребителем. В осно</w:t>
      </w:r>
      <w:r w:rsidRPr="00654B69">
        <w:rPr>
          <w:rFonts w:ascii="Times New Roman" w:hAnsi="Times New Roman" w:cs="Times New Roman"/>
          <w:sz w:val="28"/>
          <w:szCs w:val="28"/>
        </w:rPr>
        <w:softHyphen/>
        <w:t>ву качества заложен опыт потребителя, накопленный им при эксплуатации изделия или использовании услуги.</w:t>
      </w:r>
      <w:r>
        <w:rPr>
          <w:rFonts w:ascii="Times New Roman" w:hAnsi="Times New Roman" w:cs="Times New Roman"/>
          <w:sz w:val="28"/>
          <w:szCs w:val="28"/>
        </w:rPr>
        <w:t xml:space="preserve"> </w:t>
      </w:r>
      <w:r w:rsidRPr="00654B69">
        <w:rPr>
          <w:rFonts w:ascii="Times New Roman" w:hAnsi="Times New Roman" w:cs="Times New Roman"/>
          <w:sz w:val="28"/>
          <w:szCs w:val="28"/>
        </w:rPr>
        <w:t>[2]</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lastRenderedPageBreak/>
        <w:t xml:space="preserve">     Некоторые отечественные специалисты качество продукции называют зеркалом научно-технического прогресса. Можно сказать и так, что качество продукции - это зеркало работы предприятия, и в этом зеркале объективно отражается уровень приме</w:t>
      </w:r>
      <w:r w:rsidRPr="00654B69">
        <w:rPr>
          <w:rFonts w:ascii="Times New Roman" w:hAnsi="Times New Roman" w:cs="Times New Roman"/>
          <w:sz w:val="28"/>
          <w:szCs w:val="28"/>
        </w:rPr>
        <w:softHyphen/>
        <w:t>няемой техники, технологии и управления.</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xml:space="preserve">     Качество продукции не только техническая, товароведческая, но и важнейшая экономическая категория. Как экономическая категория она тесно связана с потребительной стоимостью. Если потребительная стоимость — это полезность товара вообще, то качество продукции — это степень проявления потребительной стоимости в конкретных условиях ее использования. Качество не только неразрывно связано с потребительной стоимостью, но и неотделимо от нее, однако не тождественно ей. Качество характеризует одно или одновременно несколько свойств потребительной стоимости, связанных с удовлетворением общественной потребности. Потребительная</w:t>
      </w:r>
      <w:r>
        <w:rPr>
          <w:rFonts w:ascii="Times New Roman" w:hAnsi="Times New Roman" w:cs="Times New Roman"/>
          <w:sz w:val="28"/>
          <w:szCs w:val="28"/>
        </w:rPr>
        <w:t xml:space="preserve"> же стоимость является более ши</w:t>
      </w:r>
      <w:r w:rsidRPr="00654B69">
        <w:rPr>
          <w:rFonts w:ascii="Times New Roman" w:hAnsi="Times New Roman" w:cs="Times New Roman"/>
          <w:sz w:val="28"/>
          <w:szCs w:val="28"/>
        </w:rPr>
        <w:t>роким понятием и охватывает всю совокупность свойств, в том числе и не связанных с удовлетворением той или иной потреб</w:t>
      </w:r>
      <w:r w:rsidRPr="00654B69">
        <w:rPr>
          <w:rFonts w:ascii="Times New Roman" w:hAnsi="Times New Roman" w:cs="Times New Roman"/>
          <w:sz w:val="28"/>
          <w:szCs w:val="28"/>
        </w:rPr>
        <w:softHyphen/>
        <w:t>ности. Качество характеризует степень общественной полезнос</w:t>
      </w:r>
      <w:r w:rsidRPr="00654B69">
        <w:rPr>
          <w:rFonts w:ascii="Times New Roman" w:hAnsi="Times New Roman" w:cs="Times New Roman"/>
          <w:sz w:val="28"/>
          <w:szCs w:val="28"/>
        </w:rPr>
        <w:softHyphen/>
        <w:t>ти потребительной стоимости, меру пригодности для удовлетво</w:t>
      </w:r>
      <w:r w:rsidRPr="00654B69">
        <w:rPr>
          <w:rFonts w:ascii="Times New Roman" w:hAnsi="Times New Roman" w:cs="Times New Roman"/>
          <w:sz w:val="28"/>
          <w:szCs w:val="28"/>
        </w:rPr>
        <w:softHyphen/>
        <w:t>рения конкретной потребности.</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xml:space="preserve">     Качество продукции как экономическая категория выполня</w:t>
      </w:r>
      <w:r w:rsidRPr="00654B69">
        <w:rPr>
          <w:rFonts w:ascii="Times New Roman" w:hAnsi="Times New Roman" w:cs="Times New Roman"/>
          <w:sz w:val="28"/>
          <w:szCs w:val="28"/>
        </w:rPr>
        <w:softHyphen/>
        <w:t>ет следующие функции:</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наиболее полное удовлетворение потребностей потребителей продукции;</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 xml:space="preserve">является важнейшим свойством (признанием) любого товара или услуги, без которых они таковыми не </w:t>
      </w:r>
      <w:proofErr w:type="gramStart"/>
      <w:r w:rsidRPr="00654B69">
        <w:rPr>
          <w:rFonts w:ascii="Times New Roman" w:hAnsi="Times New Roman" w:cs="Times New Roman"/>
          <w:sz w:val="28"/>
          <w:szCs w:val="28"/>
        </w:rPr>
        <w:t>являются</w:t>
      </w:r>
      <w:proofErr w:type="gramEnd"/>
      <w:r w:rsidRPr="00654B69">
        <w:rPr>
          <w:rFonts w:ascii="Times New Roman" w:hAnsi="Times New Roman" w:cs="Times New Roman"/>
          <w:sz w:val="28"/>
          <w:szCs w:val="28"/>
        </w:rPr>
        <w:t xml:space="preserve"> характеризует степень обществ</w:t>
      </w:r>
      <w:r>
        <w:rPr>
          <w:rFonts w:ascii="Times New Roman" w:hAnsi="Times New Roman" w:cs="Times New Roman"/>
          <w:sz w:val="28"/>
          <w:szCs w:val="28"/>
        </w:rPr>
        <w:t>енной полезности потребительной</w:t>
      </w:r>
      <w:r w:rsidRPr="00654B69">
        <w:rPr>
          <w:rFonts w:ascii="Times New Roman" w:hAnsi="Times New Roman" w:cs="Times New Roman"/>
          <w:sz w:val="28"/>
          <w:szCs w:val="28"/>
        </w:rPr>
        <w:t xml:space="preserve"> стоимости, меру пригодности для удовлетворения конк</w:t>
      </w:r>
      <w:r w:rsidRPr="00654B69">
        <w:rPr>
          <w:rFonts w:ascii="Times New Roman" w:hAnsi="Times New Roman" w:cs="Times New Roman"/>
          <w:sz w:val="28"/>
          <w:szCs w:val="28"/>
        </w:rPr>
        <w:softHyphen/>
        <w:t>ретной потребности;</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качество продукции является основой для оплаты труда ра</w:t>
      </w:r>
      <w:r w:rsidRPr="00654B69">
        <w:rPr>
          <w:rFonts w:ascii="Times New Roman" w:hAnsi="Times New Roman" w:cs="Times New Roman"/>
          <w:sz w:val="28"/>
          <w:szCs w:val="28"/>
        </w:rPr>
        <w:softHyphen/>
        <w:t>ботников, формирования себестоимости и цены продукции.</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lastRenderedPageBreak/>
        <w:t xml:space="preserve">     Качество продукции как экономическая категория тесно связано и в значительной степени формирует такие экономические показатели работы предприятия, как себестоимость, цена, прибыль, рентабельность и др.</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Значение повышения качества продукции необходимо рас</w:t>
      </w:r>
      <w:r w:rsidRPr="00654B69">
        <w:rPr>
          <w:rFonts w:ascii="Times New Roman" w:hAnsi="Times New Roman" w:cs="Times New Roman"/>
          <w:sz w:val="28"/>
          <w:szCs w:val="28"/>
        </w:rPr>
        <w:softHyphen/>
        <w:t>сматривать как на макр</w:t>
      </w:r>
      <w:proofErr w:type="gramStart"/>
      <w:r w:rsidRPr="00654B69">
        <w:rPr>
          <w:rFonts w:ascii="Times New Roman" w:hAnsi="Times New Roman" w:cs="Times New Roman"/>
          <w:sz w:val="28"/>
          <w:szCs w:val="28"/>
        </w:rPr>
        <w:t>о-</w:t>
      </w:r>
      <w:proofErr w:type="gramEnd"/>
      <w:r w:rsidRPr="00654B69">
        <w:rPr>
          <w:rFonts w:ascii="Times New Roman" w:hAnsi="Times New Roman" w:cs="Times New Roman"/>
          <w:sz w:val="28"/>
          <w:szCs w:val="28"/>
        </w:rPr>
        <w:t>, так и на микроуровне, т.е. на уровне предприятия.</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Повышение качества на макроуровне позволяет:</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увеличить экспорт товаров и услуг;</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улучшить структуру экспорта;</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осуществить на практике ускорение НТП;</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повысить эффективность общественного производства, так как улучшение качества продукции в конечном итоге ведет к улучшению использования средств и предметов труда, рабочей силы и финансовых ресурсов;</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повысить благосостояние народа, так как с улучшением каче</w:t>
      </w:r>
      <w:r w:rsidRPr="00654B69">
        <w:rPr>
          <w:rFonts w:ascii="Times New Roman" w:hAnsi="Times New Roman" w:cs="Times New Roman"/>
          <w:sz w:val="28"/>
          <w:szCs w:val="28"/>
        </w:rPr>
        <w:softHyphen/>
        <w:t>ства продукции увеличивается реальная заработная плата;</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повысить престиж государства со всеми вытекающими отсю</w:t>
      </w:r>
      <w:r w:rsidRPr="00654B69">
        <w:rPr>
          <w:rFonts w:ascii="Times New Roman" w:hAnsi="Times New Roman" w:cs="Times New Roman"/>
          <w:sz w:val="28"/>
          <w:szCs w:val="28"/>
        </w:rPr>
        <w:softHyphen/>
        <w:t>да последствиями;</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 xml:space="preserve">воспитывать граждан в духе </w:t>
      </w:r>
      <w:proofErr w:type="gramStart"/>
      <w:r w:rsidRPr="00654B69">
        <w:rPr>
          <w:rFonts w:ascii="Times New Roman" w:hAnsi="Times New Roman" w:cs="Times New Roman"/>
          <w:sz w:val="28"/>
          <w:szCs w:val="28"/>
        </w:rPr>
        <w:t>прекрасного</w:t>
      </w:r>
      <w:proofErr w:type="gramEnd"/>
      <w:r w:rsidRPr="00654B69">
        <w:rPr>
          <w:rFonts w:ascii="Times New Roman" w:hAnsi="Times New Roman" w:cs="Times New Roman"/>
          <w:sz w:val="28"/>
          <w:szCs w:val="28"/>
        </w:rPr>
        <w:t xml:space="preserve"> и многое другое.</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xml:space="preserve">     Таким образом, высокий уровень качества продукции для го</w:t>
      </w:r>
      <w:r w:rsidRPr="00654B69">
        <w:rPr>
          <w:rFonts w:ascii="Times New Roman" w:hAnsi="Times New Roman" w:cs="Times New Roman"/>
          <w:sz w:val="28"/>
          <w:szCs w:val="28"/>
        </w:rPr>
        <w:softHyphen/>
        <w:t>сударства означает ускорение НТП, повышение эффективности общественного производства и экспорта, могущество и процве</w:t>
      </w:r>
      <w:r w:rsidRPr="00654B69">
        <w:rPr>
          <w:rFonts w:ascii="Times New Roman" w:hAnsi="Times New Roman" w:cs="Times New Roman"/>
          <w:sz w:val="28"/>
          <w:szCs w:val="28"/>
        </w:rPr>
        <w:softHyphen/>
        <w:t>тание. Поэтому государство должно проводить политику, направ</w:t>
      </w:r>
      <w:r w:rsidRPr="00654B69">
        <w:rPr>
          <w:rFonts w:ascii="Times New Roman" w:hAnsi="Times New Roman" w:cs="Times New Roman"/>
          <w:sz w:val="28"/>
          <w:szCs w:val="28"/>
        </w:rPr>
        <w:softHyphen/>
        <w:t>ленную на повышение и поддержание высокого качества отече</w:t>
      </w:r>
      <w:r w:rsidRPr="00654B69">
        <w:rPr>
          <w:rFonts w:ascii="Times New Roman" w:hAnsi="Times New Roman" w:cs="Times New Roman"/>
          <w:sz w:val="28"/>
          <w:szCs w:val="28"/>
        </w:rPr>
        <w:softHyphen/>
        <w:t>ственной продукции, и для этого должны быть задействованы все государственные рычаги, и в первую очередь правовые основы. [3]</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xml:space="preserve">    Качество продукции относится к числу наиважнейших </w:t>
      </w:r>
      <w:proofErr w:type="gramStart"/>
      <w:r w:rsidRPr="00654B69">
        <w:rPr>
          <w:rFonts w:ascii="Times New Roman" w:hAnsi="Times New Roman" w:cs="Times New Roman"/>
          <w:sz w:val="28"/>
          <w:szCs w:val="28"/>
        </w:rPr>
        <w:t>пока</w:t>
      </w:r>
      <w:r w:rsidRPr="00654B69">
        <w:rPr>
          <w:rFonts w:ascii="Times New Roman" w:hAnsi="Times New Roman" w:cs="Times New Roman"/>
          <w:sz w:val="28"/>
          <w:szCs w:val="28"/>
        </w:rPr>
        <w:softHyphen/>
        <w:t>зателей деятельности предприятий любой формы собственности</w:t>
      </w:r>
      <w:proofErr w:type="gramEnd"/>
      <w:r w:rsidRPr="00654B69">
        <w:rPr>
          <w:rFonts w:ascii="Times New Roman" w:hAnsi="Times New Roman" w:cs="Times New Roman"/>
          <w:sz w:val="28"/>
          <w:szCs w:val="28"/>
        </w:rPr>
        <w:t>.</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lastRenderedPageBreak/>
        <w:t xml:space="preserve">    Для предприятия в условиях рыночных отношений постоян</w:t>
      </w:r>
      <w:r w:rsidRPr="00654B69">
        <w:rPr>
          <w:rFonts w:ascii="Times New Roman" w:hAnsi="Times New Roman" w:cs="Times New Roman"/>
          <w:sz w:val="28"/>
          <w:szCs w:val="28"/>
        </w:rPr>
        <w:softHyphen/>
        <w:t xml:space="preserve">ный выпуск качественной продукции означает очень многое. Прежде </w:t>
      </w:r>
      <w:proofErr w:type="gramStart"/>
      <w:r w:rsidRPr="00654B69">
        <w:rPr>
          <w:rFonts w:ascii="Times New Roman" w:hAnsi="Times New Roman" w:cs="Times New Roman"/>
          <w:sz w:val="28"/>
          <w:szCs w:val="28"/>
        </w:rPr>
        <w:t>всего</w:t>
      </w:r>
      <w:proofErr w:type="gramEnd"/>
      <w:r w:rsidRPr="00654B69">
        <w:rPr>
          <w:rFonts w:ascii="Times New Roman" w:hAnsi="Times New Roman" w:cs="Times New Roman"/>
          <w:sz w:val="28"/>
          <w:szCs w:val="28"/>
        </w:rPr>
        <w:t xml:space="preserve"> это формирование имиджа предприятия.</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xml:space="preserve">    Имидж высокого уровня — это известность и популярность, устойчивое позитивное отношение покупателей к фирме, ее то</w:t>
      </w:r>
      <w:r w:rsidRPr="00654B69">
        <w:rPr>
          <w:rFonts w:ascii="Times New Roman" w:hAnsi="Times New Roman" w:cs="Times New Roman"/>
          <w:sz w:val="28"/>
          <w:szCs w:val="28"/>
        </w:rPr>
        <w:softHyphen/>
        <w:t>варам, услугам и атрибутам фирменного стиля — товарному зна</w:t>
      </w:r>
      <w:r w:rsidRPr="00654B69">
        <w:rPr>
          <w:rFonts w:ascii="Times New Roman" w:hAnsi="Times New Roman" w:cs="Times New Roman"/>
          <w:sz w:val="28"/>
          <w:szCs w:val="28"/>
        </w:rPr>
        <w:softHyphen/>
        <w:t>ку, средствам рекламы и др. В условиях рынка и конкуренции, ес</w:t>
      </w:r>
      <w:r w:rsidRPr="00654B69">
        <w:rPr>
          <w:rFonts w:ascii="Times New Roman" w:hAnsi="Times New Roman" w:cs="Times New Roman"/>
          <w:sz w:val="28"/>
          <w:szCs w:val="28"/>
        </w:rPr>
        <w:softHyphen/>
        <w:t>ли фирма имеет товар высокого качества, пользующийся устой</w:t>
      </w:r>
      <w:r w:rsidRPr="00654B69">
        <w:rPr>
          <w:rFonts w:ascii="Times New Roman" w:hAnsi="Times New Roman" w:cs="Times New Roman"/>
          <w:sz w:val="28"/>
          <w:szCs w:val="28"/>
        </w:rPr>
        <w:softHyphen/>
        <w:t>чивым спросом, она имеет все, и наоборот.</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xml:space="preserve">     Таким образом, решение проблемы качества продукции на предприятии - это высокий имидж у покупателей, это выход не только на внутренний, но и на внешний рынок, это основа для получения максимальной прибыли и устойчивого финансового положения предприятия.</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xml:space="preserve">     </w:t>
      </w:r>
      <w:r>
        <w:rPr>
          <w:rFonts w:ascii="Times New Roman" w:hAnsi="Times New Roman" w:cs="Times New Roman"/>
          <w:sz w:val="28"/>
          <w:szCs w:val="28"/>
        </w:rPr>
        <w:t xml:space="preserve">Следует также отметить, что существует такое важное определение, как показатель качества. </w:t>
      </w:r>
      <w:r w:rsidRPr="00654B69">
        <w:rPr>
          <w:rFonts w:ascii="Times New Roman" w:hAnsi="Times New Roman" w:cs="Times New Roman"/>
          <w:sz w:val="28"/>
          <w:szCs w:val="28"/>
        </w:rPr>
        <w:t>Под определением показателя качества подразумевается нахождение его численного значения. Для этого на практике в зависимости от специфики продукции принимаются следующие методы.[</w:t>
      </w:r>
      <w:r>
        <w:rPr>
          <w:rFonts w:ascii="Times New Roman" w:hAnsi="Times New Roman" w:cs="Times New Roman"/>
          <w:sz w:val="28"/>
          <w:szCs w:val="28"/>
        </w:rPr>
        <w:t>3</w:t>
      </w:r>
      <w:r w:rsidRPr="00654B69">
        <w:rPr>
          <w:rFonts w:ascii="Times New Roman" w:hAnsi="Times New Roman" w:cs="Times New Roman"/>
          <w:sz w:val="28"/>
          <w:szCs w:val="28"/>
        </w:rPr>
        <w:t>]</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proofErr w:type="gramStart"/>
      <w:r w:rsidRPr="00654B69">
        <w:rPr>
          <w:rFonts w:ascii="Times New Roman" w:hAnsi="Times New Roman" w:cs="Times New Roman"/>
          <w:sz w:val="28"/>
          <w:szCs w:val="28"/>
        </w:rPr>
        <w:t>Измерительный</w:t>
      </w:r>
      <w:proofErr w:type="gramEnd"/>
      <w:r w:rsidRPr="00654B69">
        <w:rPr>
          <w:rFonts w:ascii="Times New Roman" w:hAnsi="Times New Roman" w:cs="Times New Roman"/>
          <w:sz w:val="28"/>
          <w:szCs w:val="28"/>
        </w:rPr>
        <w:t> – при помощи инструментов, приборов.</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 xml:space="preserve">Регистрационный </w:t>
      </w:r>
      <w:proofErr w:type="gramStart"/>
      <w:r w:rsidRPr="00654B69">
        <w:rPr>
          <w:rFonts w:ascii="Times New Roman" w:hAnsi="Times New Roman" w:cs="Times New Roman"/>
          <w:sz w:val="28"/>
          <w:szCs w:val="28"/>
        </w:rPr>
        <w:t>метод</w:t>
      </w:r>
      <w:proofErr w:type="gramEnd"/>
      <w:r w:rsidRPr="00654B69">
        <w:rPr>
          <w:rFonts w:ascii="Times New Roman" w:hAnsi="Times New Roman" w:cs="Times New Roman"/>
          <w:sz w:val="28"/>
          <w:szCs w:val="28"/>
        </w:rPr>
        <w:t> – который основан на регистрации и подсчёте числа определённых событий (например, отказов при испытаниях) или предметов (например, стандартизированных, унифицированных, оригинальных защищённых патентом). Регистрационным методом могут определяться такие показатели как безотказность, патентно-правовые, стандартизация, унификация.</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Вычислительный метод - основывается на применении специальных математических моделей для определения показателя качества продукции.</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 xml:space="preserve">Органолептический метод – предусматривает анализ восприятия человеческих органов чувств – зрения, слуха, обоняния, вкуса, </w:t>
      </w:r>
      <w:r w:rsidRPr="00654B69">
        <w:rPr>
          <w:rFonts w:ascii="Times New Roman" w:hAnsi="Times New Roman" w:cs="Times New Roman"/>
          <w:sz w:val="28"/>
          <w:szCs w:val="28"/>
        </w:rPr>
        <w:lastRenderedPageBreak/>
        <w:t>осязания. Точность и достоверность найденных значений зависят от квалификации, навыков, и способности лиц, их определяющих.</w:t>
      </w:r>
    </w:p>
    <w:p w:rsidR="00654B69" w:rsidRPr="00654B69" w:rsidRDefault="00654B69" w:rsidP="00654B69">
      <w:pPr>
        <w:pStyle w:val="a3"/>
        <w:numPr>
          <w:ilvl w:val="0"/>
          <w:numId w:val="3"/>
        </w:numPr>
        <w:spacing w:line="360" w:lineRule="auto"/>
        <w:jc w:val="both"/>
        <w:rPr>
          <w:rFonts w:ascii="Times New Roman" w:hAnsi="Times New Roman" w:cs="Times New Roman"/>
          <w:sz w:val="28"/>
          <w:szCs w:val="28"/>
        </w:rPr>
      </w:pPr>
      <w:r w:rsidRPr="00654B69">
        <w:rPr>
          <w:rFonts w:ascii="Times New Roman" w:hAnsi="Times New Roman" w:cs="Times New Roman"/>
          <w:sz w:val="28"/>
          <w:szCs w:val="28"/>
        </w:rPr>
        <w:t>Социологический метод – осуществляется на основе сбора и анализа линий возможных потребителей.</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xml:space="preserve">     Различают два понятия: технический уровень продукции и уровень качества продукции как более широкое понятие.</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xml:space="preserve">     </w:t>
      </w:r>
      <w:r w:rsidRPr="00654B69">
        <w:rPr>
          <w:rFonts w:ascii="Times New Roman" w:hAnsi="Times New Roman" w:cs="Times New Roman"/>
          <w:i/>
          <w:sz w:val="28"/>
          <w:szCs w:val="28"/>
          <w:u w:val="single"/>
        </w:rPr>
        <w:t>Уровень качества продукции</w:t>
      </w:r>
      <w:r w:rsidRPr="00654B69">
        <w:rPr>
          <w:rFonts w:ascii="Times New Roman" w:hAnsi="Times New Roman" w:cs="Times New Roman"/>
          <w:sz w:val="28"/>
          <w:szCs w:val="28"/>
        </w:rPr>
        <w:t> – относительная характеристика, основанная на сопоставлении значений показателей, характеризующих техническое и эстетико-эргономическое совершенство комплексных показателей надежности и безопасности использования оцениваемой продукции.</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i/>
          <w:sz w:val="28"/>
          <w:szCs w:val="28"/>
          <w:u w:val="single"/>
        </w:rPr>
        <w:t xml:space="preserve">     Оценка уровня качества продукции</w:t>
      </w:r>
      <w:r w:rsidRPr="00654B69">
        <w:rPr>
          <w:rFonts w:ascii="Times New Roman" w:hAnsi="Times New Roman" w:cs="Times New Roman"/>
          <w:sz w:val="28"/>
          <w:szCs w:val="28"/>
        </w:rPr>
        <w:t> – это совокупность операций, включающая выбор номенклатуры показателей качества оцениваемой продукции, определение значений этих показателей при оценке качества продукции.</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i/>
          <w:sz w:val="28"/>
          <w:szCs w:val="28"/>
        </w:rPr>
        <w:t xml:space="preserve">    </w:t>
      </w:r>
      <w:r w:rsidRPr="00654B69">
        <w:rPr>
          <w:rFonts w:ascii="Times New Roman" w:hAnsi="Times New Roman" w:cs="Times New Roman"/>
          <w:i/>
          <w:sz w:val="28"/>
          <w:szCs w:val="28"/>
          <w:u w:val="single"/>
        </w:rPr>
        <w:t xml:space="preserve"> Технический уровень продукции</w:t>
      </w:r>
      <w:r w:rsidRPr="00654B69">
        <w:rPr>
          <w:rFonts w:ascii="Times New Roman" w:hAnsi="Times New Roman" w:cs="Times New Roman"/>
          <w:sz w:val="28"/>
          <w:szCs w:val="28"/>
        </w:rPr>
        <w:t> – относительная характеристика качества продукции.</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xml:space="preserve">    В международных стандартах нет понятия «технический уровень», поэтому в них отсутствует определение этого понятия.</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xml:space="preserve">    Согласно ГОСТ 15467 – 91 под оценкой технического уровня продукции понимается совокупность операций, включающая выбор номенклатуры показателей, характеризующих техническое совершенствование оцениваемой продукции, определение значений этих показателей и сопоставление их с </w:t>
      </w:r>
      <w:proofErr w:type="gramStart"/>
      <w:r w:rsidRPr="00654B69">
        <w:rPr>
          <w:rFonts w:ascii="Times New Roman" w:hAnsi="Times New Roman" w:cs="Times New Roman"/>
          <w:sz w:val="28"/>
          <w:szCs w:val="28"/>
        </w:rPr>
        <w:t>базовыми</w:t>
      </w:r>
      <w:proofErr w:type="gramEnd"/>
      <w:r w:rsidRPr="00654B69">
        <w:rPr>
          <w:rFonts w:ascii="Times New Roman" w:hAnsi="Times New Roman" w:cs="Times New Roman"/>
          <w:sz w:val="28"/>
          <w:szCs w:val="28"/>
        </w:rPr>
        <w:t>.</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xml:space="preserve">     В современных условиях возникает необходимость в смене ориентации и критериев оценки разрабатываемой и выпускаемой продукции.</w:t>
      </w:r>
    </w:p>
    <w:p w:rsidR="00654B69" w:rsidRPr="00654B69" w:rsidRDefault="00654B69" w:rsidP="00654B69">
      <w:pPr>
        <w:spacing w:line="360" w:lineRule="auto"/>
        <w:contextualSpacing/>
        <w:jc w:val="both"/>
        <w:rPr>
          <w:rFonts w:ascii="Times New Roman" w:hAnsi="Times New Roman" w:cs="Times New Roman"/>
          <w:sz w:val="28"/>
          <w:szCs w:val="28"/>
        </w:rPr>
      </w:pPr>
      <w:r w:rsidRPr="00654B69">
        <w:rPr>
          <w:rFonts w:ascii="Times New Roman" w:hAnsi="Times New Roman" w:cs="Times New Roman"/>
          <w:sz w:val="28"/>
          <w:szCs w:val="28"/>
        </w:rPr>
        <w:t xml:space="preserve">     Различают два понятия: «конкурентоспособность предприятия» и «конкурентоспособность товара».</w:t>
      </w:r>
    </w:p>
    <w:p w:rsidR="00654B69" w:rsidRPr="00654B69" w:rsidRDefault="0006168A" w:rsidP="00654B69">
      <w:pPr>
        <w:spacing w:line="360" w:lineRule="auto"/>
        <w:contextualSpacing/>
        <w:jc w:val="both"/>
        <w:rPr>
          <w:rFonts w:ascii="Times New Roman" w:hAnsi="Times New Roman" w:cs="Times New Roman"/>
          <w:sz w:val="28"/>
          <w:szCs w:val="28"/>
        </w:rPr>
      </w:pPr>
      <w:r w:rsidRPr="0006168A">
        <w:rPr>
          <w:rFonts w:ascii="Times New Roman" w:hAnsi="Times New Roman" w:cs="Times New Roman"/>
          <w:sz w:val="28"/>
          <w:szCs w:val="28"/>
        </w:rPr>
        <w:t xml:space="preserve">     </w:t>
      </w:r>
      <w:r w:rsidR="00654B69" w:rsidRPr="00654B69">
        <w:rPr>
          <w:rFonts w:ascii="Times New Roman" w:hAnsi="Times New Roman" w:cs="Times New Roman"/>
          <w:sz w:val="28"/>
          <w:szCs w:val="28"/>
        </w:rPr>
        <w:t xml:space="preserve">Под </w:t>
      </w:r>
      <w:r w:rsidR="00654B69" w:rsidRPr="0006168A">
        <w:rPr>
          <w:rFonts w:ascii="Times New Roman" w:hAnsi="Times New Roman" w:cs="Times New Roman"/>
          <w:i/>
          <w:sz w:val="28"/>
          <w:szCs w:val="28"/>
          <w:u w:val="single"/>
        </w:rPr>
        <w:t>конкурентоспособностью</w:t>
      </w:r>
      <w:r w:rsidR="00654B69" w:rsidRPr="0006168A">
        <w:rPr>
          <w:rFonts w:ascii="Times New Roman" w:hAnsi="Times New Roman" w:cs="Times New Roman"/>
          <w:sz w:val="28"/>
          <w:szCs w:val="28"/>
          <w:u w:val="single"/>
        </w:rPr>
        <w:t xml:space="preserve"> </w:t>
      </w:r>
      <w:r w:rsidR="00654B69" w:rsidRPr="0006168A">
        <w:rPr>
          <w:rFonts w:ascii="Times New Roman" w:hAnsi="Times New Roman" w:cs="Times New Roman"/>
          <w:i/>
          <w:sz w:val="28"/>
          <w:szCs w:val="28"/>
          <w:u w:val="single"/>
        </w:rPr>
        <w:t>предприятия</w:t>
      </w:r>
      <w:r w:rsidR="00654B69" w:rsidRPr="0006168A">
        <w:rPr>
          <w:rFonts w:ascii="Times New Roman" w:hAnsi="Times New Roman" w:cs="Times New Roman"/>
          <w:sz w:val="28"/>
          <w:szCs w:val="28"/>
        </w:rPr>
        <w:t xml:space="preserve"> </w:t>
      </w:r>
      <w:r w:rsidR="00654B69" w:rsidRPr="00654B69">
        <w:rPr>
          <w:rFonts w:ascii="Times New Roman" w:hAnsi="Times New Roman" w:cs="Times New Roman"/>
          <w:sz w:val="28"/>
          <w:szCs w:val="28"/>
        </w:rPr>
        <w:t xml:space="preserve">понимают способность предприятия производить конкурентоспособную продукцию за счет его </w:t>
      </w:r>
      <w:r w:rsidR="00654B69" w:rsidRPr="00654B69">
        <w:rPr>
          <w:rFonts w:ascii="Times New Roman" w:hAnsi="Times New Roman" w:cs="Times New Roman"/>
          <w:sz w:val="28"/>
          <w:szCs w:val="28"/>
        </w:rPr>
        <w:lastRenderedPageBreak/>
        <w:t>умения эффективно использовать финансовый, производственный потенциал.</w:t>
      </w:r>
    </w:p>
    <w:p w:rsidR="00654B69" w:rsidRPr="00654B69" w:rsidRDefault="0006168A" w:rsidP="00654B69">
      <w:pPr>
        <w:spacing w:line="360" w:lineRule="auto"/>
        <w:contextualSpacing/>
        <w:jc w:val="both"/>
        <w:rPr>
          <w:rFonts w:ascii="Times New Roman" w:hAnsi="Times New Roman" w:cs="Times New Roman"/>
          <w:sz w:val="28"/>
          <w:szCs w:val="28"/>
        </w:rPr>
      </w:pPr>
      <w:r w:rsidRPr="0006168A">
        <w:rPr>
          <w:rFonts w:ascii="Times New Roman" w:hAnsi="Times New Roman" w:cs="Times New Roman"/>
          <w:sz w:val="28"/>
          <w:szCs w:val="28"/>
        </w:rPr>
        <w:t xml:space="preserve">     </w:t>
      </w:r>
      <w:r w:rsidR="00654B69" w:rsidRPr="00654B69">
        <w:rPr>
          <w:rFonts w:ascii="Times New Roman" w:hAnsi="Times New Roman" w:cs="Times New Roman"/>
          <w:sz w:val="28"/>
          <w:szCs w:val="28"/>
        </w:rPr>
        <w:t xml:space="preserve">Под </w:t>
      </w:r>
      <w:r w:rsidR="00654B69" w:rsidRPr="0006168A">
        <w:rPr>
          <w:rFonts w:ascii="Times New Roman" w:hAnsi="Times New Roman" w:cs="Times New Roman"/>
          <w:i/>
          <w:sz w:val="28"/>
          <w:szCs w:val="28"/>
          <w:u w:val="single"/>
        </w:rPr>
        <w:t>конкурентоспособностью товара</w:t>
      </w:r>
      <w:r w:rsidR="00654B69" w:rsidRPr="00654B69">
        <w:rPr>
          <w:rFonts w:ascii="Times New Roman" w:hAnsi="Times New Roman" w:cs="Times New Roman"/>
          <w:sz w:val="28"/>
          <w:szCs w:val="28"/>
        </w:rPr>
        <w:t xml:space="preserve"> понимается совокупность его качественных и стоимостных характеристик, которая обеспечивает удовлетворение конкретной потребности покупателя и выгодно для покупателя отличает от аналогичных товаров – конкурентов.</w:t>
      </w:r>
    </w:p>
    <w:p w:rsidR="00654B69" w:rsidRPr="00956FD5" w:rsidRDefault="0006168A" w:rsidP="00654B69">
      <w:pPr>
        <w:spacing w:line="360" w:lineRule="auto"/>
        <w:contextualSpacing/>
        <w:jc w:val="both"/>
        <w:rPr>
          <w:rFonts w:ascii="Times New Roman" w:hAnsi="Times New Roman" w:cs="Times New Roman"/>
          <w:sz w:val="28"/>
          <w:szCs w:val="28"/>
        </w:rPr>
      </w:pPr>
      <w:r w:rsidRPr="0006168A">
        <w:rPr>
          <w:rFonts w:ascii="Times New Roman" w:hAnsi="Times New Roman" w:cs="Times New Roman"/>
          <w:sz w:val="28"/>
          <w:szCs w:val="28"/>
        </w:rPr>
        <w:t xml:space="preserve">     </w:t>
      </w:r>
      <w:proofErr w:type="gramStart"/>
      <w:r w:rsidR="00654B69" w:rsidRPr="00654B69">
        <w:rPr>
          <w:rFonts w:ascii="Times New Roman" w:hAnsi="Times New Roman" w:cs="Times New Roman"/>
          <w:sz w:val="28"/>
          <w:szCs w:val="28"/>
        </w:rPr>
        <w:t>Абсолютно конкурентными</w:t>
      </w:r>
      <w:proofErr w:type="gramEnd"/>
      <w:r w:rsidR="00654B69" w:rsidRPr="00654B69">
        <w:rPr>
          <w:rFonts w:ascii="Times New Roman" w:hAnsi="Times New Roman" w:cs="Times New Roman"/>
          <w:sz w:val="28"/>
          <w:szCs w:val="28"/>
        </w:rPr>
        <w:t xml:space="preserve"> являются новые виды товаров, не имеющие аналогов на рынке.</w:t>
      </w:r>
    </w:p>
    <w:p w:rsidR="00BF33EC" w:rsidRPr="00956FD5"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Default="00BF33EC" w:rsidP="00654B69">
      <w:pPr>
        <w:spacing w:line="360" w:lineRule="auto"/>
        <w:contextualSpacing/>
        <w:jc w:val="both"/>
        <w:rPr>
          <w:rFonts w:ascii="Times New Roman" w:hAnsi="Times New Roman" w:cs="Times New Roman"/>
          <w:sz w:val="28"/>
          <w:szCs w:val="28"/>
        </w:rPr>
      </w:pPr>
    </w:p>
    <w:p w:rsidR="00BF33EC" w:rsidRPr="004F7644" w:rsidRDefault="004F7644" w:rsidP="004F7644">
      <w:pPr>
        <w:spacing w:line="360" w:lineRule="auto"/>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2. Практическая часть</w:t>
      </w:r>
    </w:p>
    <w:p w:rsidR="00BF33EC" w:rsidRPr="00BF33EC" w:rsidRDefault="00BF33EC" w:rsidP="004F7644">
      <w:pPr>
        <w:spacing w:line="360" w:lineRule="auto"/>
        <w:contextualSpacing/>
        <w:jc w:val="both"/>
        <w:rPr>
          <w:rFonts w:ascii="Times New Roman" w:hAnsi="Times New Roman" w:cs="Times New Roman"/>
          <w:sz w:val="28"/>
          <w:szCs w:val="28"/>
        </w:rPr>
      </w:pPr>
    </w:p>
    <w:p w:rsidR="00BF33EC" w:rsidRPr="00BF33EC" w:rsidRDefault="00BF33EC" w:rsidP="004F7644">
      <w:pPr>
        <w:widowControl w:val="0"/>
        <w:shd w:val="clear" w:color="auto" w:fill="FFFFFF"/>
        <w:tabs>
          <w:tab w:val="left" w:pos="413"/>
        </w:tabs>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BF33EC">
        <w:rPr>
          <w:rFonts w:ascii="Times New Roman" w:eastAsia="Times New Roman" w:hAnsi="Times New Roman" w:cs="Times New Roman"/>
          <w:sz w:val="28"/>
          <w:szCs w:val="28"/>
          <w:lang w:eastAsia="ru-RU"/>
        </w:rPr>
        <w:t>Рентабельность продукции на предприятии</w:t>
      </w:r>
      <w:proofErr w:type="gramStart"/>
      <w:r w:rsidRPr="00BF33EC">
        <w:rPr>
          <w:rFonts w:ascii="Times New Roman" w:eastAsia="Times New Roman" w:hAnsi="Times New Roman" w:cs="Times New Roman"/>
          <w:sz w:val="28"/>
          <w:szCs w:val="28"/>
          <w:lang w:eastAsia="ru-RU"/>
        </w:rPr>
        <w:t xml:space="preserve"> А</w:t>
      </w:r>
      <w:proofErr w:type="gramEnd"/>
      <w:r w:rsidRPr="00BF33EC">
        <w:rPr>
          <w:rFonts w:ascii="Times New Roman" w:eastAsia="Times New Roman" w:hAnsi="Times New Roman" w:cs="Times New Roman"/>
          <w:sz w:val="28"/>
          <w:szCs w:val="28"/>
          <w:lang w:eastAsia="ru-RU"/>
        </w:rPr>
        <w:t xml:space="preserve"> повысилась по сравнению с предыдущим годом на 20%, а на предприятии Б – на 25%. Сумма затрат на продукцию сократилась: на предприятии А – на 10%, на предприятии Б – на 16%.</w:t>
      </w:r>
    </w:p>
    <w:p w:rsidR="00BF33EC" w:rsidRPr="00BF33EC" w:rsidRDefault="00BF33EC" w:rsidP="004F7644">
      <w:pPr>
        <w:widowControl w:val="0"/>
        <w:shd w:val="clear" w:color="auto" w:fill="FFFFFF"/>
        <w:autoSpaceDE w:val="0"/>
        <w:autoSpaceDN w:val="0"/>
        <w:adjustRightInd w:val="0"/>
        <w:spacing w:after="0" w:line="360" w:lineRule="auto"/>
        <w:ind w:firstLine="720"/>
        <w:contextualSpacing/>
        <w:rPr>
          <w:rFonts w:ascii="Times New Roman" w:eastAsia="Times New Roman" w:hAnsi="Times New Roman" w:cs="Times New Roman"/>
          <w:sz w:val="28"/>
          <w:szCs w:val="28"/>
          <w:lang w:eastAsia="ru-RU"/>
        </w:rPr>
      </w:pPr>
      <w:r w:rsidRPr="00BF33EC">
        <w:rPr>
          <w:rFonts w:ascii="Times New Roman" w:eastAsia="Times New Roman" w:hAnsi="Times New Roman" w:cs="Times New Roman"/>
          <w:sz w:val="28"/>
          <w:szCs w:val="28"/>
          <w:lang w:eastAsia="ru-RU"/>
        </w:rPr>
        <w:t>Определите, как изменится прибыль каждого предприятия.</w:t>
      </w:r>
    </w:p>
    <w:p w:rsidR="00195D21" w:rsidRDefault="00BF33EC" w:rsidP="004F764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Решение: </w:t>
      </w:r>
    </w:p>
    <w:p w:rsidR="00BF33EC" w:rsidRPr="00BF33EC" w:rsidRDefault="00BF33EC" w:rsidP="004F7644">
      <w:pPr>
        <w:spacing w:line="360" w:lineRule="auto"/>
        <w:rPr>
          <w:rFonts w:ascii="Times New Roman" w:hAnsi="Times New Roman" w:cs="Times New Roman"/>
          <w:sz w:val="28"/>
          <w:szCs w:val="28"/>
        </w:rPr>
      </w:pPr>
      <w:r w:rsidRPr="00BF33EC">
        <w:rPr>
          <w:rFonts w:ascii="Times New Roman" w:hAnsi="Times New Roman" w:cs="Times New Roman"/>
          <w:sz w:val="28"/>
          <w:szCs w:val="28"/>
        </w:rPr>
        <w:t xml:space="preserve">Как известно, рентабельность </w:t>
      </w:r>
      <w:proofErr w:type="gramStart"/>
      <w:r w:rsidRPr="00BF33EC">
        <w:rPr>
          <w:rFonts w:ascii="Times New Roman" w:hAnsi="Times New Roman" w:cs="Times New Roman"/>
          <w:sz w:val="28"/>
          <w:szCs w:val="28"/>
        </w:rPr>
        <w:t>-э</w:t>
      </w:r>
      <w:proofErr w:type="gramEnd"/>
      <w:r w:rsidRPr="00BF33EC">
        <w:rPr>
          <w:rFonts w:ascii="Times New Roman" w:hAnsi="Times New Roman" w:cs="Times New Roman"/>
          <w:sz w:val="28"/>
          <w:szCs w:val="28"/>
        </w:rPr>
        <w:t>то</w:t>
      </w:r>
      <w:r w:rsidRPr="00BF33EC">
        <w:rPr>
          <w:rFonts w:ascii="Times New Roman" w:hAnsi="Times New Roman" w:cs="Times New Roman"/>
          <w:color w:val="252525"/>
          <w:sz w:val="28"/>
          <w:szCs w:val="28"/>
          <w:shd w:val="clear" w:color="auto" w:fill="FFFFFF"/>
        </w:rPr>
        <w:t xml:space="preserve"> </w:t>
      </w:r>
      <w:r w:rsidRPr="00BF33EC">
        <w:rPr>
          <w:rFonts w:ascii="Times New Roman" w:hAnsi="Times New Roman" w:cs="Times New Roman"/>
          <w:sz w:val="28"/>
          <w:szCs w:val="28"/>
        </w:rPr>
        <w:t>относительный показатель</w:t>
      </w:r>
      <w:r w:rsidRPr="00BF33EC">
        <w:t> </w:t>
      </w:r>
      <w:hyperlink r:id="rId8" w:tooltip="Экономическая эффективность" w:history="1">
        <w:r w:rsidRPr="00BF33EC">
          <w:rPr>
            <w:rStyle w:val="a5"/>
            <w:rFonts w:ascii="Times New Roman" w:hAnsi="Times New Roman" w:cs="Times New Roman"/>
            <w:color w:val="auto"/>
            <w:sz w:val="28"/>
            <w:szCs w:val="28"/>
            <w:u w:val="none"/>
          </w:rPr>
          <w:t>экономической эффективности</w:t>
        </w:r>
      </w:hyperlink>
      <w:r w:rsidRPr="00BF33EC">
        <w:rPr>
          <w:rFonts w:ascii="Times New Roman" w:hAnsi="Times New Roman" w:cs="Times New Roman"/>
          <w:sz w:val="28"/>
          <w:szCs w:val="28"/>
        </w:rPr>
        <w:t>.</w:t>
      </w:r>
    </w:p>
    <w:p w:rsidR="00BF33EC" w:rsidRDefault="00BF33EC" w:rsidP="004F7644">
      <w:pPr>
        <w:spacing w:line="360" w:lineRule="auto"/>
        <w:rPr>
          <w:rFonts w:ascii="Times New Roman" w:hAnsi="Times New Roman" w:cs="Times New Roman"/>
          <w:sz w:val="28"/>
          <w:szCs w:val="28"/>
        </w:rPr>
      </w:pPr>
      <w:r w:rsidRPr="00BF33EC">
        <w:rPr>
          <w:rFonts w:ascii="Times New Roman" w:hAnsi="Times New Roman" w:cs="Times New Roman"/>
          <w:sz w:val="28"/>
          <w:szCs w:val="28"/>
        </w:rPr>
        <w:t>Изменение рентабельности =Изменение прибыл</w:t>
      </w:r>
      <w:proofErr w:type="gramStart"/>
      <w:r w:rsidRPr="00BF33EC">
        <w:rPr>
          <w:rFonts w:ascii="Times New Roman" w:hAnsi="Times New Roman" w:cs="Times New Roman"/>
          <w:sz w:val="28"/>
          <w:szCs w:val="28"/>
        </w:rPr>
        <w:t>и(</w:t>
      </w:r>
      <w:proofErr w:type="gramEnd"/>
      <w:r w:rsidRPr="00BF33EC">
        <w:rPr>
          <w:rFonts w:ascii="Times New Roman" w:hAnsi="Times New Roman" w:cs="Times New Roman"/>
          <w:sz w:val="28"/>
          <w:szCs w:val="28"/>
        </w:rPr>
        <w:t>чистой)/Изменение Затрат</w:t>
      </w:r>
      <w:r w:rsidR="004F7644">
        <w:rPr>
          <w:rFonts w:ascii="Times New Roman" w:hAnsi="Times New Roman" w:cs="Times New Roman"/>
          <w:sz w:val="28"/>
          <w:szCs w:val="28"/>
        </w:rPr>
        <w:t xml:space="preserve">                     </w:t>
      </w:r>
      <w:r w:rsidRPr="00BF33EC">
        <w:rPr>
          <w:rFonts w:ascii="Times New Roman" w:hAnsi="Times New Roman" w:cs="Times New Roman"/>
          <w:sz w:val="28"/>
          <w:szCs w:val="28"/>
        </w:rPr>
        <w:t> ∆Р=</w:t>
      </w:r>
      <w:proofErr w:type="spellStart"/>
      <w:r w:rsidRPr="00BF33EC">
        <w:rPr>
          <w:rFonts w:ascii="Times New Roman" w:hAnsi="Times New Roman" w:cs="Times New Roman"/>
          <w:sz w:val="28"/>
          <w:szCs w:val="28"/>
        </w:rPr>
        <w:t>Пч</w:t>
      </w:r>
      <w:proofErr w:type="spellEnd"/>
      <w:r w:rsidRPr="00BF33EC">
        <w:rPr>
          <w:rFonts w:ascii="Times New Roman" w:hAnsi="Times New Roman" w:cs="Times New Roman"/>
          <w:sz w:val="28"/>
          <w:szCs w:val="28"/>
        </w:rPr>
        <w:t xml:space="preserve"> ∆/∆З, </w:t>
      </w:r>
      <w:r w:rsidRPr="00BF33EC">
        <w:rPr>
          <w:rFonts w:ascii="Times New Roman" w:hAnsi="Times New Roman" w:cs="Times New Roman"/>
          <w:sz w:val="28"/>
          <w:szCs w:val="28"/>
        </w:rPr>
        <w:br/>
        <w:t xml:space="preserve">фирма№1 Изменение </w:t>
      </w:r>
      <w:proofErr w:type="spellStart"/>
      <w:r w:rsidRPr="00BF33EC">
        <w:rPr>
          <w:rFonts w:ascii="Times New Roman" w:hAnsi="Times New Roman" w:cs="Times New Roman"/>
          <w:sz w:val="28"/>
          <w:szCs w:val="28"/>
        </w:rPr>
        <w:t>прибылиПч</w:t>
      </w:r>
      <w:proofErr w:type="spellEnd"/>
      <w:r w:rsidRPr="00BF33EC">
        <w:rPr>
          <w:rFonts w:ascii="Times New Roman" w:hAnsi="Times New Roman" w:cs="Times New Roman"/>
          <w:sz w:val="28"/>
          <w:szCs w:val="28"/>
        </w:rPr>
        <w:t>=20*10=200% или в 2 раза увеличилась </w:t>
      </w:r>
      <w:r w:rsidRPr="00BF33EC">
        <w:rPr>
          <w:rFonts w:ascii="Times New Roman" w:hAnsi="Times New Roman" w:cs="Times New Roman"/>
          <w:sz w:val="28"/>
          <w:szCs w:val="28"/>
        </w:rPr>
        <w:br/>
        <w:t xml:space="preserve">фирма№2 Изменение </w:t>
      </w:r>
      <w:proofErr w:type="spellStart"/>
      <w:r w:rsidRPr="00BF33EC">
        <w:rPr>
          <w:rFonts w:ascii="Times New Roman" w:hAnsi="Times New Roman" w:cs="Times New Roman"/>
          <w:sz w:val="28"/>
          <w:szCs w:val="28"/>
        </w:rPr>
        <w:t>прибылиПч</w:t>
      </w:r>
      <w:proofErr w:type="spellEnd"/>
      <w:r w:rsidRPr="00BF33EC">
        <w:rPr>
          <w:rFonts w:ascii="Times New Roman" w:hAnsi="Times New Roman" w:cs="Times New Roman"/>
          <w:sz w:val="28"/>
          <w:szCs w:val="28"/>
        </w:rPr>
        <w:t>=25*16=400% или в 4 раза увеличилась </w:t>
      </w:r>
    </w:p>
    <w:p w:rsidR="004F7644" w:rsidRDefault="004F7644" w:rsidP="004F7644">
      <w:pPr>
        <w:spacing w:line="360" w:lineRule="auto"/>
        <w:rPr>
          <w:rFonts w:ascii="Times New Roman" w:hAnsi="Times New Roman" w:cs="Times New Roman"/>
          <w:sz w:val="28"/>
          <w:szCs w:val="28"/>
        </w:rPr>
      </w:pPr>
    </w:p>
    <w:p w:rsidR="004F7644" w:rsidRPr="004F7644" w:rsidRDefault="004F7644" w:rsidP="004F7644">
      <w:pPr>
        <w:shd w:val="clear" w:color="auto" w:fill="FFFFFF"/>
        <w:tabs>
          <w:tab w:val="left" w:pos="413"/>
        </w:tabs>
        <w:spacing w:line="360" w:lineRule="auto"/>
        <w:ind w:firstLine="72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2</w:t>
      </w:r>
      <w:r w:rsidRPr="004F7644">
        <w:rPr>
          <w:rFonts w:ascii="Times New Roman" w:hAnsi="Times New Roman" w:cs="Times New Roman"/>
          <w:sz w:val="28"/>
          <w:szCs w:val="28"/>
        </w:rPr>
        <w:t xml:space="preserve">) </w:t>
      </w:r>
      <w:bookmarkStart w:id="0" w:name="_GoBack"/>
      <w:r w:rsidRPr="004F7644">
        <w:rPr>
          <w:rFonts w:ascii="Times New Roman" w:eastAsia="Times New Roman" w:hAnsi="Times New Roman" w:cs="Times New Roman"/>
          <w:sz w:val="28"/>
          <w:szCs w:val="28"/>
          <w:lang w:eastAsia="ru-RU"/>
        </w:rPr>
        <w:t>В отчетном году оборотные средства предприятия составили 2670 тыс. руб. Удельный вес материалов в общей сумме оборотных средств – 35%.</w:t>
      </w:r>
    </w:p>
    <w:p w:rsidR="004F7644" w:rsidRPr="004F7644" w:rsidRDefault="004F7644" w:rsidP="004F7644">
      <w:pPr>
        <w:widowControl w:val="0"/>
        <w:shd w:val="clear" w:color="auto" w:fill="FFFFFF"/>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F7644">
        <w:rPr>
          <w:rFonts w:ascii="Times New Roman" w:eastAsia="Times New Roman" w:hAnsi="Times New Roman" w:cs="Times New Roman"/>
          <w:sz w:val="28"/>
          <w:szCs w:val="28"/>
          <w:lang w:eastAsia="ru-RU"/>
        </w:rPr>
        <w:t>В будущем году планируется снизить расход материалов на одно изделие на 10%.</w:t>
      </w:r>
    </w:p>
    <w:p w:rsidR="004F7644" w:rsidRDefault="004F7644" w:rsidP="004F7644">
      <w:pPr>
        <w:widowControl w:val="0"/>
        <w:shd w:val="clear" w:color="auto" w:fill="FFFFFF"/>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F7644">
        <w:rPr>
          <w:rFonts w:ascii="Times New Roman" w:eastAsia="Times New Roman" w:hAnsi="Times New Roman" w:cs="Times New Roman"/>
          <w:sz w:val="28"/>
          <w:szCs w:val="28"/>
          <w:lang w:eastAsia="ru-RU"/>
        </w:rPr>
        <w:t>Определите величину оборотных сре</w:t>
      </w:r>
      <w:proofErr w:type="gramStart"/>
      <w:r w:rsidRPr="004F7644">
        <w:rPr>
          <w:rFonts w:ascii="Times New Roman" w:eastAsia="Times New Roman" w:hAnsi="Times New Roman" w:cs="Times New Roman"/>
          <w:sz w:val="28"/>
          <w:szCs w:val="28"/>
          <w:lang w:eastAsia="ru-RU"/>
        </w:rPr>
        <w:t>дств в сл</w:t>
      </w:r>
      <w:proofErr w:type="gramEnd"/>
      <w:r w:rsidRPr="004F7644">
        <w:rPr>
          <w:rFonts w:ascii="Times New Roman" w:eastAsia="Times New Roman" w:hAnsi="Times New Roman" w:cs="Times New Roman"/>
          <w:sz w:val="28"/>
          <w:szCs w:val="28"/>
          <w:lang w:eastAsia="ru-RU"/>
        </w:rPr>
        <w:t>едующем году с учетом сокращения норм расхода материалов.</w:t>
      </w:r>
    </w:p>
    <w:bookmarkEnd w:id="0"/>
    <w:p w:rsidR="004F7644" w:rsidRDefault="004F7644" w:rsidP="004F7644">
      <w:pPr>
        <w:widowControl w:val="0"/>
        <w:shd w:val="clear" w:color="auto" w:fill="FFFFFF"/>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w:t>
      </w:r>
    </w:p>
    <w:p w:rsidR="004F7644" w:rsidRPr="004F7644" w:rsidRDefault="004F7644" w:rsidP="004F7644">
      <w:pPr>
        <w:widowControl w:val="0"/>
        <w:shd w:val="clear" w:color="auto" w:fill="FFFFFF"/>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
    <w:p w:rsidR="004F7644" w:rsidRDefault="004F7644" w:rsidP="004F7644">
      <w:pPr>
        <w:spacing w:line="360" w:lineRule="auto"/>
        <w:rPr>
          <w:rFonts w:ascii="Times New Roman" w:hAnsi="Times New Roman" w:cs="Times New Roman"/>
          <w:sz w:val="28"/>
          <w:szCs w:val="28"/>
        </w:rPr>
      </w:pPr>
      <w:r w:rsidRPr="004F7644">
        <w:rPr>
          <w:rFonts w:ascii="Times New Roman" w:hAnsi="Times New Roman" w:cs="Times New Roman"/>
          <w:sz w:val="28"/>
          <w:szCs w:val="28"/>
        </w:rPr>
        <w:t>М – стоимость материалов в текущем году</w:t>
      </w:r>
      <w:r w:rsidRPr="004F7644">
        <w:rPr>
          <w:rFonts w:ascii="Times New Roman" w:hAnsi="Times New Roman" w:cs="Times New Roman"/>
          <w:sz w:val="28"/>
          <w:szCs w:val="28"/>
        </w:rPr>
        <w:br/>
        <w:t>М1 – стоимость материалов в будущем году</w:t>
      </w:r>
      <w:proofErr w:type="gramStart"/>
      <w:r w:rsidRPr="004F7644">
        <w:rPr>
          <w:rFonts w:ascii="Times New Roman" w:hAnsi="Times New Roman" w:cs="Times New Roman"/>
          <w:sz w:val="28"/>
          <w:szCs w:val="28"/>
        </w:rPr>
        <w:br/>
        <w:t>О</w:t>
      </w:r>
      <w:proofErr w:type="gramEnd"/>
      <w:r w:rsidRPr="004F7644">
        <w:rPr>
          <w:rFonts w:ascii="Times New Roman" w:hAnsi="Times New Roman" w:cs="Times New Roman"/>
          <w:sz w:val="28"/>
          <w:szCs w:val="28"/>
        </w:rPr>
        <w:t>б – величина оборотных средств в текущем году</w:t>
      </w:r>
      <w:r w:rsidRPr="004F7644">
        <w:rPr>
          <w:rFonts w:ascii="Times New Roman" w:hAnsi="Times New Roman" w:cs="Times New Roman"/>
          <w:sz w:val="28"/>
          <w:szCs w:val="28"/>
        </w:rPr>
        <w:br/>
        <w:t>Об1 – величина оборотных средств в будущем году</w:t>
      </w:r>
      <w:r w:rsidRPr="004F7644">
        <w:rPr>
          <w:rFonts w:ascii="Times New Roman" w:hAnsi="Times New Roman" w:cs="Times New Roman"/>
          <w:sz w:val="28"/>
          <w:szCs w:val="28"/>
        </w:rPr>
        <w:br/>
      </w:r>
      <w:proofErr w:type="spellStart"/>
      <w:r w:rsidRPr="004F7644">
        <w:rPr>
          <w:rFonts w:ascii="Times New Roman" w:hAnsi="Times New Roman" w:cs="Times New Roman"/>
          <w:sz w:val="28"/>
          <w:szCs w:val="28"/>
        </w:rPr>
        <w:t>ОбМ</w:t>
      </w:r>
      <w:proofErr w:type="spellEnd"/>
      <w:r w:rsidRPr="004F7644">
        <w:rPr>
          <w:rFonts w:ascii="Times New Roman" w:hAnsi="Times New Roman" w:cs="Times New Roman"/>
          <w:sz w:val="28"/>
          <w:szCs w:val="28"/>
        </w:rPr>
        <w:t xml:space="preserve"> – оборотные средства без учета стоимости материалов</w:t>
      </w:r>
      <w:r w:rsidRPr="004F7644">
        <w:rPr>
          <w:rFonts w:ascii="Times New Roman" w:hAnsi="Times New Roman" w:cs="Times New Roman"/>
          <w:sz w:val="28"/>
          <w:szCs w:val="28"/>
        </w:rPr>
        <w:br/>
      </w:r>
      <w:r w:rsidRPr="004F7644">
        <w:rPr>
          <w:rFonts w:ascii="Times New Roman" w:hAnsi="Times New Roman" w:cs="Times New Roman"/>
          <w:sz w:val="28"/>
          <w:szCs w:val="28"/>
        </w:rPr>
        <w:lastRenderedPageBreak/>
        <w:t>Об=2 670 000 руб.</w:t>
      </w:r>
      <w:r w:rsidRPr="004F7644">
        <w:rPr>
          <w:rFonts w:ascii="Times New Roman" w:hAnsi="Times New Roman" w:cs="Times New Roman"/>
          <w:sz w:val="28"/>
          <w:szCs w:val="28"/>
        </w:rPr>
        <w:br/>
      </w:r>
      <w:r w:rsidRPr="004F7644">
        <w:rPr>
          <w:rFonts w:ascii="Times New Roman" w:hAnsi="Times New Roman" w:cs="Times New Roman"/>
          <w:sz w:val="28"/>
          <w:szCs w:val="28"/>
        </w:rPr>
        <w:br/>
        <w:t>М=2 670 000*35% /100 = 934 500 руб.</w:t>
      </w:r>
      <w:r w:rsidRPr="004F7644">
        <w:rPr>
          <w:rFonts w:ascii="Times New Roman" w:hAnsi="Times New Roman" w:cs="Times New Roman"/>
          <w:sz w:val="28"/>
          <w:szCs w:val="28"/>
        </w:rPr>
        <w:br/>
      </w:r>
      <w:proofErr w:type="spellStart"/>
      <w:r w:rsidRPr="004F7644">
        <w:rPr>
          <w:rFonts w:ascii="Times New Roman" w:hAnsi="Times New Roman" w:cs="Times New Roman"/>
          <w:sz w:val="28"/>
          <w:szCs w:val="28"/>
        </w:rPr>
        <w:t>ОбМ</w:t>
      </w:r>
      <w:proofErr w:type="spellEnd"/>
      <w:r w:rsidRPr="004F7644">
        <w:rPr>
          <w:rFonts w:ascii="Times New Roman" w:hAnsi="Times New Roman" w:cs="Times New Roman"/>
          <w:sz w:val="28"/>
          <w:szCs w:val="28"/>
        </w:rPr>
        <w:t xml:space="preserve"> = Об – М = 2 670 000 – 934 500 = 1 735 500 руб. </w:t>
      </w:r>
      <w:r w:rsidRPr="004F7644">
        <w:rPr>
          <w:rFonts w:ascii="Times New Roman" w:hAnsi="Times New Roman" w:cs="Times New Roman"/>
          <w:sz w:val="28"/>
          <w:szCs w:val="28"/>
        </w:rPr>
        <w:br/>
        <w:t>М1 = М-10%</w:t>
      </w:r>
      <w:r w:rsidRPr="004F7644">
        <w:rPr>
          <w:rFonts w:ascii="Times New Roman" w:hAnsi="Times New Roman" w:cs="Times New Roman"/>
          <w:sz w:val="28"/>
          <w:szCs w:val="28"/>
        </w:rPr>
        <w:br/>
        <w:t>10%=934500*10 / 100=93450руб</w:t>
      </w:r>
      <w:r w:rsidRPr="004F7644">
        <w:rPr>
          <w:rFonts w:ascii="Times New Roman" w:hAnsi="Times New Roman" w:cs="Times New Roman"/>
          <w:sz w:val="28"/>
          <w:szCs w:val="28"/>
        </w:rPr>
        <w:br/>
        <w:t>М</w:t>
      </w:r>
      <w:proofErr w:type="gramStart"/>
      <w:r w:rsidRPr="004F7644">
        <w:rPr>
          <w:rFonts w:ascii="Times New Roman" w:hAnsi="Times New Roman" w:cs="Times New Roman"/>
          <w:sz w:val="28"/>
          <w:szCs w:val="28"/>
        </w:rPr>
        <w:t>1</w:t>
      </w:r>
      <w:proofErr w:type="gramEnd"/>
      <w:r w:rsidRPr="004F7644">
        <w:rPr>
          <w:rFonts w:ascii="Times New Roman" w:hAnsi="Times New Roman" w:cs="Times New Roman"/>
          <w:sz w:val="28"/>
          <w:szCs w:val="28"/>
        </w:rPr>
        <w:t>=934 500 – 93 450=841 050руб.</w:t>
      </w:r>
      <w:r w:rsidRPr="004F7644">
        <w:rPr>
          <w:rFonts w:ascii="Times New Roman" w:hAnsi="Times New Roman" w:cs="Times New Roman"/>
          <w:sz w:val="28"/>
          <w:szCs w:val="28"/>
        </w:rPr>
        <w:br/>
        <w:t>Об</w:t>
      </w:r>
      <w:proofErr w:type="gramStart"/>
      <w:r w:rsidRPr="004F7644">
        <w:rPr>
          <w:rFonts w:ascii="Times New Roman" w:hAnsi="Times New Roman" w:cs="Times New Roman"/>
          <w:sz w:val="28"/>
          <w:szCs w:val="28"/>
        </w:rPr>
        <w:t>1</w:t>
      </w:r>
      <w:proofErr w:type="gramEnd"/>
      <w:r w:rsidRPr="004F7644">
        <w:rPr>
          <w:rFonts w:ascii="Times New Roman" w:hAnsi="Times New Roman" w:cs="Times New Roman"/>
          <w:sz w:val="28"/>
          <w:szCs w:val="28"/>
        </w:rPr>
        <w:t xml:space="preserve"> = ОбМ+М1=1 735 500+841 050 = 2 576 550 руб.</w:t>
      </w:r>
      <w:r w:rsidRPr="004F7644">
        <w:rPr>
          <w:rFonts w:ascii="Times New Roman" w:hAnsi="Times New Roman" w:cs="Times New Roman"/>
          <w:sz w:val="28"/>
          <w:szCs w:val="28"/>
        </w:rPr>
        <w:br/>
      </w:r>
      <w:r w:rsidRPr="004F7644">
        <w:rPr>
          <w:rFonts w:ascii="Times New Roman" w:hAnsi="Times New Roman" w:cs="Times New Roman"/>
          <w:sz w:val="28"/>
          <w:szCs w:val="28"/>
        </w:rPr>
        <w:br/>
        <w:t>Величина оборотных средств в следующем году с учетом сокращения норм расхода материалов равна 2 576 550 руб.</w:t>
      </w:r>
    </w:p>
    <w:p w:rsidR="00956FD5" w:rsidRDefault="00956FD5" w:rsidP="004F7644">
      <w:pPr>
        <w:spacing w:line="360" w:lineRule="auto"/>
        <w:rPr>
          <w:rFonts w:ascii="Times New Roman" w:hAnsi="Times New Roman" w:cs="Times New Roman"/>
          <w:sz w:val="28"/>
          <w:szCs w:val="28"/>
        </w:rPr>
      </w:pPr>
    </w:p>
    <w:p w:rsidR="00956FD5" w:rsidRDefault="00956FD5" w:rsidP="004F7644">
      <w:pPr>
        <w:spacing w:line="360" w:lineRule="auto"/>
        <w:rPr>
          <w:rFonts w:ascii="Times New Roman" w:hAnsi="Times New Roman" w:cs="Times New Roman"/>
          <w:sz w:val="28"/>
          <w:szCs w:val="28"/>
        </w:rPr>
      </w:pPr>
    </w:p>
    <w:p w:rsidR="00956FD5" w:rsidRDefault="00956FD5" w:rsidP="004F7644">
      <w:pPr>
        <w:spacing w:line="360" w:lineRule="auto"/>
        <w:rPr>
          <w:rFonts w:ascii="Times New Roman" w:hAnsi="Times New Roman" w:cs="Times New Roman"/>
          <w:sz w:val="28"/>
          <w:szCs w:val="28"/>
        </w:rPr>
      </w:pPr>
    </w:p>
    <w:p w:rsidR="00956FD5" w:rsidRDefault="00956FD5" w:rsidP="004F7644">
      <w:pPr>
        <w:spacing w:line="360" w:lineRule="auto"/>
        <w:rPr>
          <w:rFonts w:ascii="Times New Roman" w:hAnsi="Times New Roman" w:cs="Times New Roman"/>
          <w:sz w:val="28"/>
          <w:szCs w:val="28"/>
        </w:rPr>
      </w:pPr>
    </w:p>
    <w:p w:rsidR="00956FD5" w:rsidRDefault="00956FD5" w:rsidP="004F7644">
      <w:pPr>
        <w:spacing w:line="360" w:lineRule="auto"/>
        <w:rPr>
          <w:rFonts w:ascii="Times New Roman" w:hAnsi="Times New Roman" w:cs="Times New Roman"/>
          <w:sz w:val="28"/>
          <w:szCs w:val="28"/>
        </w:rPr>
      </w:pPr>
    </w:p>
    <w:p w:rsidR="00956FD5" w:rsidRDefault="00956FD5" w:rsidP="004F7644">
      <w:pPr>
        <w:spacing w:line="360" w:lineRule="auto"/>
        <w:rPr>
          <w:rFonts w:ascii="Times New Roman" w:hAnsi="Times New Roman" w:cs="Times New Roman"/>
          <w:sz w:val="28"/>
          <w:szCs w:val="28"/>
        </w:rPr>
      </w:pPr>
    </w:p>
    <w:p w:rsidR="00956FD5" w:rsidRDefault="00956FD5" w:rsidP="004F7644">
      <w:pPr>
        <w:spacing w:line="360" w:lineRule="auto"/>
        <w:rPr>
          <w:rFonts w:ascii="Times New Roman" w:hAnsi="Times New Roman" w:cs="Times New Roman"/>
          <w:sz w:val="28"/>
          <w:szCs w:val="28"/>
        </w:rPr>
      </w:pPr>
    </w:p>
    <w:p w:rsidR="00956FD5" w:rsidRDefault="00956FD5" w:rsidP="004F7644">
      <w:pPr>
        <w:spacing w:line="360" w:lineRule="auto"/>
        <w:rPr>
          <w:rFonts w:ascii="Times New Roman" w:hAnsi="Times New Roman" w:cs="Times New Roman"/>
          <w:sz w:val="28"/>
          <w:szCs w:val="28"/>
        </w:rPr>
      </w:pPr>
    </w:p>
    <w:p w:rsidR="00956FD5" w:rsidRDefault="00956FD5" w:rsidP="004F7644">
      <w:pPr>
        <w:spacing w:line="360" w:lineRule="auto"/>
        <w:rPr>
          <w:rFonts w:ascii="Times New Roman" w:hAnsi="Times New Roman" w:cs="Times New Roman"/>
          <w:sz w:val="28"/>
          <w:szCs w:val="28"/>
        </w:rPr>
      </w:pPr>
    </w:p>
    <w:p w:rsidR="00956FD5" w:rsidRDefault="00956FD5" w:rsidP="004F7644">
      <w:pPr>
        <w:spacing w:line="360" w:lineRule="auto"/>
        <w:rPr>
          <w:rFonts w:ascii="Times New Roman" w:hAnsi="Times New Roman" w:cs="Times New Roman"/>
          <w:sz w:val="28"/>
          <w:szCs w:val="28"/>
        </w:rPr>
      </w:pPr>
    </w:p>
    <w:p w:rsidR="00956FD5" w:rsidRDefault="00956FD5" w:rsidP="004F7644">
      <w:pPr>
        <w:spacing w:line="360" w:lineRule="auto"/>
        <w:rPr>
          <w:rFonts w:ascii="Times New Roman" w:hAnsi="Times New Roman" w:cs="Times New Roman"/>
          <w:sz w:val="28"/>
          <w:szCs w:val="28"/>
        </w:rPr>
      </w:pPr>
    </w:p>
    <w:p w:rsidR="00956FD5" w:rsidRDefault="00956FD5" w:rsidP="004F7644">
      <w:pPr>
        <w:spacing w:line="360" w:lineRule="auto"/>
        <w:rPr>
          <w:rFonts w:ascii="Times New Roman" w:hAnsi="Times New Roman" w:cs="Times New Roman"/>
          <w:sz w:val="28"/>
          <w:szCs w:val="28"/>
        </w:rPr>
      </w:pPr>
    </w:p>
    <w:p w:rsidR="00956FD5" w:rsidRDefault="00956FD5" w:rsidP="004F7644">
      <w:pPr>
        <w:spacing w:line="360" w:lineRule="auto"/>
        <w:rPr>
          <w:rFonts w:ascii="Times New Roman" w:hAnsi="Times New Roman" w:cs="Times New Roman"/>
          <w:sz w:val="28"/>
          <w:szCs w:val="28"/>
        </w:rPr>
      </w:pPr>
    </w:p>
    <w:p w:rsidR="00956FD5" w:rsidRPr="00956FD5" w:rsidRDefault="00956FD5" w:rsidP="00956FD5">
      <w:pPr>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используемой литературы</w:t>
      </w:r>
    </w:p>
    <w:p w:rsidR="00956FD5" w:rsidRDefault="00956FD5" w:rsidP="00956FD5">
      <w:pPr>
        <w:contextualSpacing/>
        <w:rPr>
          <w:rFonts w:ascii="Times New Roman" w:hAnsi="Times New Roman" w:cs="Times New Roman"/>
          <w:sz w:val="28"/>
          <w:szCs w:val="28"/>
        </w:rPr>
      </w:pPr>
    </w:p>
    <w:p w:rsidR="00956FD5" w:rsidRDefault="00956FD5" w:rsidP="00956FD5">
      <w:pPr>
        <w:spacing w:line="360" w:lineRule="auto"/>
        <w:contextualSpacing/>
        <w:rPr>
          <w:rFonts w:ascii="Times New Roman" w:hAnsi="Times New Roman" w:cs="Times New Roman"/>
          <w:sz w:val="28"/>
          <w:szCs w:val="28"/>
        </w:rPr>
      </w:pPr>
    </w:p>
    <w:p w:rsidR="00956FD5" w:rsidRPr="00956FD5" w:rsidRDefault="00956FD5" w:rsidP="00956FD5">
      <w:pPr>
        <w:spacing w:line="360" w:lineRule="auto"/>
        <w:contextualSpacing/>
        <w:rPr>
          <w:rFonts w:ascii="Times New Roman" w:hAnsi="Times New Roman" w:cs="Times New Roman"/>
          <w:sz w:val="28"/>
          <w:szCs w:val="28"/>
        </w:rPr>
      </w:pPr>
      <w:r w:rsidRPr="00956FD5">
        <w:rPr>
          <w:rFonts w:ascii="Times New Roman" w:hAnsi="Times New Roman" w:cs="Times New Roman"/>
          <w:sz w:val="28"/>
          <w:szCs w:val="28"/>
        </w:rPr>
        <w:t xml:space="preserve">1. </w:t>
      </w:r>
      <w:proofErr w:type="spellStart"/>
      <w:r w:rsidRPr="00956FD5">
        <w:rPr>
          <w:rFonts w:ascii="Times New Roman" w:hAnsi="Times New Roman" w:cs="Times New Roman"/>
          <w:sz w:val="28"/>
          <w:szCs w:val="28"/>
        </w:rPr>
        <w:t>Арзуманова</w:t>
      </w:r>
      <w:proofErr w:type="spellEnd"/>
      <w:r w:rsidRPr="00956FD5">
        <w:rPr>
          <w:rFonts w:ascii="Times New Roman" w:hAnsi="Times New Roman" w:cs="Times New Roman"/>
          <w:sz w:val="28"/>
          <w:szCs w:val="28"/>
        </w:rPr>
        <w:t xml:space="preserve"> Т.И., Мачабели М.Ш. Экономика организации. - М.: Дашков и Ко, 2013. - 240 с.</w:t>
      </w:r>
      <w:r w:rsidRPr="00956FD5">
        <w:rPr>
          <w:rFonts w:ascii="Times New Roman" w:hAnsi="Times New Roman" w:cs="Times New Roman"/>
          <w:sz w:val="28"/>
          <w:szCs w:val="28"/>
        </w:rPr>
        <w:br/>
        <w:t>2. Самойлович В.Г., Телушкина Е.К. Экономика предприятия. – М.: Академия, 2009. – 224 с.</w:t>
      </w:r>
      <w:r w:rsidRPr="00956FD5">
        <w:rPr>
          <w:rFonts w:ascii="Times New Roman" w:hAnsi="Times New Roman" w:cs="Times New Roman"/>
          <w:sz w:val="28"/>
          <w:szCs w:val="28"/>
        </w:rPr>
        <w:br/>
        <w:t xml:space="preserve">3. Сергеев И.В., Веретенникова И.И. Экономика организации (предприятия). - М.: </w:t>
      </w:r>
      <w:proofErr w:type="spellStart"/>
      <w:r w:rsidRPr="00956FD5">
        <w:rPr>
          <w:rFonts w:ascii="Times New Roman" w:hAnsi="Times New Roman" w:cs="Times New Roman"/>
          <w:sz w:val="28"/>
          <w:szCs w:val="28"/>
        </w:rPr>
        <w:t>Юрайт</w:t>
      </w:r>
      <w:proofErr w:type="spellEnd"/>
      <w:r w:rsidRPr="00956FD5">
        <w:rPr>
          <w:rFonts w:ascii="Times New Roman" w:hAnsi="Times New Roman" w:cs="Times New Roman"/>
          <w:sz w:val="28"/>
          <w:szCs w:val="28"/>
        </w:rPr>
        <w:t>, 2013. - 672 с.</w:t>
      </w:r>
      <w:r w:rsidRPr="00956FD5">
        <w:rPr>
          <w:rFonts w:ascii="Times New Roman" w:hAnsi="Times New Roman" w:cs="Times New Roman"/>
          <w:sz w:val="28"/>
          <w:szCs w:val="28"/>
        </w:rPr>
        <w:br/>
        <w:t xml:space="preserve">4. </w:t>
      </w:r>
      <w:proofErr w:type="spellStart"/>
      <w:r w:rsidRPr="00956FD5">
        <w:rPr>
          <w:rFonts w:ascii="Times New Roman" w:hAnsi="Times New Roman" w:cs="Times New Roman"/>
          <w:sz w:val="28"/>
          <w:szCs w:val="28"/>
        </w:rPr>
        <w:t>Чечевицына</w:t>
      </w:r>
      <w:proofErr w:type="spellEnd"/>
      <w:r w:rsidRPr="00956FD5">
        <w:rPr>
          <w:rFonts w:ascii="Times New Roman" w:hAnsi="Times New Roman" w:cs="Times New Roman"/>
          <w:sz w:val="28"/>
          <w:szCs w:val="28"/>
        </w:rPr>
        <w:t xml:space="preserve"> Л.Н., </w:t>
      </w:r>
      <w:proofErr w:type="spellStart"/>
      <w:r w:rsidRPr="00956FD5">
        <w:rPr>
          <w:rFonts w:ascii="Times New Roman" w:hAnsi="Times New Roman" w:cs="Times New Roman"/>
          <w:sz w:val="28"/>
          <w:szCs w:val="28"/>
        </w:rPr>
        <w:t>Чечевицына</w:t>
      </w:r>
      <w:proofErr w:type="spellEnd"/>
      <w:r w:rsidRPr="00956FD5">
        <w:rPr>
          <w:rFonts w:ascii="Times New Roman" w:hAnsi="Times New Roman" w:cs="Times New Roman"/>
          <w:sz w:val="28"/>
          <w:szCs w:val="28"/>
        </w:rPr>
        <w:t xml:space="preserve"> Е.В. Экономика предприятия. – Ростов-на-Дону: Феникс, 2012. – 384 с.</w:t>
      </w:r>
      <w:r w:rsidRPr="00956FD5">
        <w:rPr>
          <w:rFonts w:ascii="Times New Roman" w:hAnsi="Times New Roman" w:cs="Times New Roman"/>
          <w:sz w:val="28"/>
          <w:szCs w:val="28"/>
        </w:rPr>
        <w:br/>
        <w:t>5. Экономика предприятия</w:t>
      </w:r>
      <w:proofErr w:type="gramStart"/>
      <w:r w:rsidRPr="00956FD5">
        <w:rPr>
          <w:rFonts w:ascii="Times New Roman" w:hAnsi="Times New Roman" w:cs="Times New Roman"/>
          <w:sz w:val="28"/>
          <w:szCs w:val="28"/>
        </w:rPr>
        <w:t xml:space="preserve"> / П</w:t>
      </w:r>
      <w:proofErr w:type="gramEnd"/>
      <w:r w:rsidRPr="00956FD5">
        <w:rPr>
          <w:rFonts w:ascii="Times New Roman" w:hAnsi="Times New Roman" w:cs="Times New Roman"/>
          <w:sz w:val="28"/>
          <w:szCs w:val="28"/>
        </w:rPr>
        <w:t xml:space="preserve">од ред. А.Е. Карлика, М.Л. </w:t>
      </w:r>
      <w:proofErr w:type="spellStart"/>
      <w:r w:rsidRPr="00956FD5">
        <w:rPr>
          <w:rFonts w:ascii="Times New Roman" w:hAnsi="Times New Roman" w:cs="Times New Roman"/>
          <w:sz w:val="28"/>
          <w:szCs w:val="28"/>
        </w:rPr>
        <w:t>Шухгалтер</w:t>
      </w:r>
      <w:proofErr w:type="spellEnd"/>
      <w:r w:rsidRPr="00956FD5">
        <w:rPr>
          <w:rFonts w:ascii="Times New Roman" w:hAnsi="Times New Roman" w:cs="Times New Roman"/>
          <w:sz w:val="28"/>
          <w:szCs w:val="28"/>
        </w:rPr>
        <w:t>. – СПб</w:t>
      </w:r>
      <w:proofErr w:type="gramStart"/>
      <w:r w:rsidRPr="00956FD5">
        <w:rPr>
          <w:rFonts w:ascii="Times New Roman" w:hAnsi="Times New Roman" w:cs="Times New Roman"/>
          <w:sz w:val="28"/>
          <w:szCs w:val="28"/>
        </w:rPr>
        <w:t xml:space="preserve">.: </w:t>
      </w:r>
      <w:proofErr w:type="gramEnd"/>
      <w:r w:rsidRPr="00956FD5">
        <w:rPr>
          <w:rFonts w:ascii="Times New Roman" w:hAnsi="Times New Roman" w:cs="Times New Roman"/>
          <w:sz w:val="28"/>
          <w:szCs w:val="28"/>
        </w:rPr>
        <w:t>Питер, 2009. – 464 с.</w:t>
      </w:r>
    </w:p>
    <w:sectPr w:rsidR="00956FD5" w:rsidRPr="00956FD5" w:rsidSect="004F7644">
      <w:footerReference w:type="default" r:id="rId9"/>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8F5" w:rsidRDefault="004958F5" w:rsidP="004F7644">
      <w:pPr>
        <w:spacing w:after="0" w:line="240" w:lineRule="auto"/>
      </w:pPr>
      <w:r>
        <w:separator/>
      </w:r>
    </w:p>
  </w:endnote>
  <w:endnote w:type="continuationSeparator" w:id="0">
    <w:p w:rsidR="004958F5" w:rsidRDefault="004958F5" w:rsidP="004F7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423554"/>
      <w:docPartObj>
        <w:docPartGallery w:val="Page Numbers (Bottom of Page)"/>
        <w:docPartUnique/>
      </w:docPartObj>
    </w:sdtPr>
    <w:sdtContent>
      <w:p w:rsidR="00956FD5" w:rsidRDefault="00956FD5">
        <w:pPr>
          <w:pStyle w:val="a8"/>
          <w:jc w:val="center"/>
        </w:pPr>
        <w:r>
          <w:fldChar w:fldCharType="begin"/>
        </w:r>
        <w:r>
          <w:instrText>PAGE   \* MERGEFORMAT</w:instrText>
        </w:r>
        <w:r>
          <w:fldChar w:fldCharType="separate"/>
        </w:r>
        <w:r w:rsidR="00645C02">
          <w:rPr>
            <w:noProof/>
          </w:rPr>
          <w:t>12</w:t>
        </w:r>
        <w:r>
          <w:fldChar w:fldCharType="end"/>
        </w:r>
      </w:p>
    </w:sdtContent>
  </w:sdt>
  <w:p w:rsidR="00956FD5" w:rsidRDefault="00956FD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8F5" w:rsidRDefault="004958F5" w:rsidP="004F7644">
      <w:pPr>
        <w:spacing w:after="0" w:line="240" w:lineRule="auto"/>
      </w:pPr>
      <w:r>
        <w:separator/>
      </w:r>
    </w:p>
  </w:footnote>
  <w:footnote w:type="continuationSeparator" w:id="0">
    <w:p w:rsidR="004958F5" w:rsidRDefault="004958F5" w:rsidP="004F76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A96806"/>
    <w:multiLevelType w:val="multilevel"/>
    <w:tmpl w:val="FD30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0F43FB"/>
    <w:multiLevelType w:val="multilevel"/>
    <w:tmpl w:val="5E9E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BA51ED"/>
    <w:multiLevelType w:val="hybridMultilevel"/>
    <w:tmpl w:val="9054511E"/>
    <w:lvl w:ilvl="0" w:tplc="B71E6CAC">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4054393"/>
    <w:multiLevelType w:val="singleLevel"/>
    <w:tmpl w:val="BEB6FC6C"/>
    <w:lvl w:ilvl="0">
      <w:start w:val="1"/>
      <w:numFmt w:val="decimal"/>
      <w:lvlText w:val="%1."/>
      <w:legacy w:legacy="1" w:legacySpace="0" w:legacyIndent="216"/>
      <w:lvlJc w:val="left"/>
      <w:rPr>
        <w:rFonts w:ascii="Times New Roman" w:hAnsi="Times New Roman" w:cs="Times New Roman"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49D"/>
    <w:rsid w:val="0006168A"/>
    <w:rsid w:val="00123802"/>
    <w:rsid w:val="00195D21"/>
    <w:rsid w:val="004958F5"/>
    <w:rsid w:val="004F7644"/>
    <w:rsid w:val="00645C02"/>
    <w:rsid w:val="00654B69"/>
    <w:rsid w:val="00704990"/>
    <w:rsid w:val="0076249D"/>
    <w:rsid w:val="007717FE"/>
    <w:rsid w:val="00956FD5"/>
    <w:rsid w:val="00A43DDE"/>
    <w:rsid w:val="00BF3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4B69"/>
    <w:pPr>
      <w:ind w:left="720"/>
      <w:contextualSpacing/>
    </w:pPr>
  </w:style>
  <w:style w:type="paragraph" w:styleId="a4">
    <w:name w:val="Normal (Web)"/>
    <w:basedOn w:val="a"/>
    <w:uiPriority w:val="99"/>
    <w:semiHidden/>
    <w:unhideWhenUsed/>
    <w:rsid w:val="00654B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4B69"/>
  </w:style>
  <w:style w:type="character" w:styleId="a5">
    <w:name w:val="Hyperlink"/>
    <w:basedOn w:val="a0"/>
    <w:uiPriority w:val="99"/>
    <w:unhideWhenUsed/>
    <w:rsid w:val="00BF33EC"/>
    <w:rPr>
      <w:color w:val="0000FF"/>
      <w:u w:val="single"/>
    </w:rPr>
  </w:style>
  <w:style w:type="paragraph" w:styleId="a6">
    <w:name w:val="header"/>
    <w:basedOn w:val="a"/>
    <w:link w:val="a7"/>
    <w:uiPriority w:val="99"/>
    <w:unhideWhenUsed/>
    <w:rsid w:val="004F764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F7644"/>
  </w:style>
  <w:style w:type="paragraph" w:styleId="a8">
    <w:name w:val="footer"/>
    <w:basedOn w:val="a"/>
    <w:link w:val="a9"/>
    <w:uiPriority w:val="99"/>
    <w:unhideWhenUsed/>
    <w:rsid w:val="004F764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F76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4B69"/>
    <w:pPr>
      <w:ind w:left="720"/>
      <w:contextualSpacing/>
    </w:pPr>
  </w:style>
  <w:style w:type="paragraph" w:styleId="a4">
    <w:name w:val="Normal (Web)"/>
    <w:basedOn w:val="a"/>
    <w:uiPriority w:val="99"/>
    <w:semiHidden/>
    <w:unhideWhenUsed/>
    <w:rsid w:val="00654B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4B69"/>
  </w:style>
  <w:style w:type="character" w:styleId="a5">
    <w:name w:val="Hyperlink"/>
    <w:basedOn w:val="a0"/>
    <w:uiPriority w:val="99"/>
    <w:unhideWhenUsed/>
    <w:rsid w:val="00BF33EC"/>
    <w:rPr>
      <w:color w:val="0000FF"/>
      <w:u w:val="single"/>
    </w:rPr>
  </w:style>
  <w:style w:type="paragraph" w:styleId="a6">
    <w:name w:val="header"/>
    <w:basedOn w:val="a"/>
    <w:link w:val="a7"/>
    <w:uiPriority w:val="99"/>
    <w:unhideWhenUsed/>
    <w:rsid w:val="004F764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F7644"/>
  </w:style>
  <w:style w:type="paragraph" w:styleId="a8">
    <w:name w:val="footer"/>
    <w:basedOn w:val="a"/>
    <w:link w:val="a9"/>
    <w:uiPriority w:val="99"/>
    <w:unhideWhenUsed/>
    <w:rsid w:val="004F764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F7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169616">
      <w:bodyDiv w:val="1"/>
      <w:marLeft w:val="0"/>
      <w:marRight w:val="0"/>
      <w:marTop w:val="0"/>
      <w:marBottom w:val="0"/>
      <w:divBdr>
        <w:top w:val="none" w:sz="0" w:space="0" w:color="auto"/>
        <w:left w:val="none" w:sz="0" w:space="0" w:color="auto"/>
        <w:bottom w:val="none" w:sz="0" w:space="0" w:color="auto"/>
        <w:right w:val="none" w:sz="0" w:space="0" w:color="auto"/>
      </w:divBdr>
    </w:div>
    <w:div w:id="223491022">
      <w:bodyDiv w:val="1"/>
      <w:marLeft w:val="0"/>
      <w:marRight w:val="0"/>
      <w:marTop w:val="0"/>
      <w:marBottom w:val="0"/>
      <w:divBdr>
        <w:top w:val="none" w:sz="0" w:space="0" w:color="auto"/>
        <w:left w:val="none" w:sz="0" w:space="0" w:color="auto"/>
        <w:bottom w:val="none" w:sz="0" w:space="0" w:color="auto"/>
        <w:right w:val="none" w:sz="0" w:space="0" w:color="auto"/>
      </w:divBdr>
      <w:divsChild>
        <w:div w:id="2083528611">
          <w:marLeft w:val="0"/>
          <w:marRight w:val="0"/>
          <w:marTop w:val="0"/>
          <w:marBottom w:val="0"/>
          <w:divBdr>
            <w:top w:val="none" w:sz="0" w:space="0" w:color="auto"/>
            <w:left w:val="none" w:sz="0" w:space="0" w:color="auto"/>
            <w:bottom w:val="none" w:sz="0" w:space="0" w:color="auto"/>
            <w:right w:val="none" w:sz="0" w:space="0" w:color="auto"/>
          </w:divBdr>
        </w:div>
        <w:div w:id="1303458858">
          <w:marLeft w:val="0"/>
          <w:marRight w:val="0"/>
          <w:marTop w:val="0"/>
          <w:marBottom w:val="0"/>
          <w:divBdr>
            <w:top w:val="none" w:sz="0" w:space="0" w:color="auto"/>
            <w:left w:val="none" w:sz="0" w:space="0" w:color="auto"/>
            <w:bottom w:val="none" w:sz="0" w:space="0" w:color="auto"/>
            <w:right w:val="none" w:sz="0" w:space="0" w:color="auto"/>
          </w:divBdr>
        </w:div>
        <w:div w:id="967903862">
          <w:marLeft w:val="0"/>
          <w:marRight w:val="0"/>
          <w:marTop w:val="0"/>
          <w:marBottom w:val="0"/>
          <w:divBdr>
            <w:top w:val="none" w:sz="0" w:space="0" w:color="auto"/>
            <w:left w:val="none" w:sz="0" w:space="0" w:color="auto"/>
            <w:bottom w:val="none" w:sz="0" w:space="0" w:color="auto"/>
            <w:right w:val="none" w:sz="0" w:space="0" w:color="auto"/>
          </w:divBdr>
        </w:div>
        <w:div w:id="1265116779">
          <w:marLeft w:val="0"/>
          <w:marRight w:val="0"/>
          <w:marTop w:val="0"/>
          <w:marBottom w:val="0"/>
          <w:divBdr>
            <w:top w:val="none" w:sz="0" w:space="0" w:color="auto"/>
            <w:left w:val="none" w:sz="0" w:space="0" w:color="auto"/>
            <w:bottom w:val="none" w:sz="0" w:space="0" w:color="auto"/>
            <w:right w:val="none" w:sz="0" w:space="0" w:color="auto"/>
          </w:divBdr>
        </w:div>
        <w:div w:id="1825007884">
          <w:marLeft w:val="0"/>
          <w:marRight w:val="0"/>
          <w:marTop w:val="0"/>
          <w:marBottom w:val="0"/>
          <w:divBdr>
            <w:top w:val="none" w:sz="0" w:space="0" w:color="auto"/>
            <w:left w:val="none" w:sz="0" w:space="0" w:color="auto"/>
            <w:bottom w:val="none" w:sz="0" w:space="0" w:color="auto"/>
            <w:right w:val="none" w:sz="0" w:space="0" w:color="auto"/>
          </w:divBdr>
        </w:div>
        <w:div w:id="132648248">
          <w:marLeft w:val="0"/>
          <w:marRight w:val="0"/>
          <w:marTop w:val="0"/>
          <w:marBottom w:val="0"/>
          <w:divBdr>
            <w:top w:val="none" w:sz="0" w:space="0" w:color="auto"/>
            <w:left w:val="none" w:sz="0" w:space="0" w:color="auto"/>
            <w:bottom w:val="none" w:sz="0" w:space="0" w:color="auto"/>
            <w:right w:val="none" w:sz="0" w:space="0" w:color="auto"/>
          </w:divBdr>
        </w:div>
        <w:div w:id="93982379">
          <w:marLeft w:val="0"/>
          <w:marRight w:val="0"/>
          <w:marTop w:val="0"/>
          <w:marBottom w:val="0"/>
          <w:divBdr>
            <w:top w:val="none" w:sz="0" w:space="0" w:color="auto"/>
            <w:left w:val="none" w:sz="0" w:space="0" w:color="auto"/>
            <w:bottom w:val="none" w:sz="0" w:space="0" w:color="auto"/>
            <w:right w:val="none" w:sz="0" w:space="0" w:color="auto"/>
          </w:divBdr>
        </w:div>
        <w:div w:id="1273396533">
          <w:marLeft w:val="0"/>
          <w:marRight w:val="0"/>
          <w:marTop w:val="0"/>
          <w:marBottom w:val="0"/>
          <w:divBdr>
            <w:top w:val="none" w:sz="0" w:space="0" w:color="auto"/>
            <w:left w:val="none" w:sz="0" w:space="0" w:color="auto"/>
            <w:bottom w:val="none" w:sz="0" w:space="0" w:color="auto"/>
            <w:right w:val="none" w:sz="0" w:space="0" w:color="auto"/>
          </w:divBdr>
        </w:div>
        <w:div w:id="1964723150">
          <w:marLeft w:val="0"/>
          <w:marRight w:val="0"/>
          <w:marTop w:val="0"/>
          <w:marBottom w:val="0"/>
          <w:divBdr>
            <w:top w:val="none" w:sz="0" w:space="0" w:color="auto"/>
            <w:left w:val="none" w:sz="0" w:space="0" w:color="auto"/>
            <w:bottom w:val="none" w:sz="0" w:space="0" w:color="auto"/>
            <w:right w:val="none" w:sz="0" w:space="0" w:color="auto"/>
          </w:divBdr>
        </w:div>
        <w:div w:id="968389837">
          <w:marLeft w:val="0"/>
          <w:marRight w:val="0"/>
          <w:marTop w:val="0"/>
          <w:marBottom w:val="0"/>
          <w:divBdr>
            <w:top w:val="none" w:sz="0" w:space="0" w:color="auto"/>
            <w:left w:val="none" w:sz="0" w:space="0" w:color="auto"/>
            <w:bottom w:val="none" w:sz="0" w:space="0" w:color="auto"/>
            <w:right w:val="none" w:sz="0" w:space="0" w:color="auto"/>
          </w:divBdr>
        </w:div>
        <w:div w:id="2114746733">
          <w:marLeft w:val="0"/>
          <w:marRight w:val="0"/>
          <w:marTop w:val="0"/>
          <w:marBottom w:val="0"/>
          <w:divBdr>
            <w:top w:val="none" w:sz="0" w:space="0" w:color="auto"/>
            <w:left w:val="none" w:sz="0" w:space="0" w:color="auto"/>
            <w:bottom w:val="none" w:sz="0" w:space="0" w:color="auto"/>
            <w:right w:val="none" w:sz="0" w:space="0" w:color="auto"/>
          </w:divBdr>
        </w:div>
        <w:div w:id="2047019391">
          <w:marLeft w:val="0"/>
          <w:marRight w:val="0"/>
          <w:marTop w:val="0"/>
          <w:marBottom w:val="0"/>
          <w:divBdr>
            <w:top w:val="none" w:sz="0" w:space="0" w:color="auto"/>
            <w:left w:val="none" w:sz="0" w:space="0" w:color="auto"/>
            <w:bottom w:val="none" w:sz="0" w:space="0" w:color="auto"/>
            <w:right w:val="none" w:sz="0" w:space="0" w:color="auto"/>
          </w:divBdr>
        </w:div>
        <w:div w:id="1676491341">
          <w:marLeft w:val="0"/>
          <w:marRight w:val="0"/>
          <w:marTop w:val="0"/>
          <w:marBottom w:val="0"/>
          <w:divBdr>
            <w:top w:val="none" w:sz="0" w:space="0" w:color="auto"/>
            <w:left w:val="none" w:sz="0" w:space="0" w:color="auto"/>
            <w:bottom w:val="none" w:sz="0" w:space="0" w:color="auto"/>
            <w:right w:val="none" w:sz="0" w:space="0" w:color="auto"/>
          </w:divBdr>
        </w:div>
        <w:div w:id="792602770">
          <w:marLeft w:val="0"/>
          <w:marRight w:val="0"/>
          <w:marTop w:val="0"/>
          <w:marBottom w:val="0"/>
          <w:divBdr>
            <w:top w:val="none" w:sz="0" w:space="0" w:color="auto"/>
            <w:left w:val="none" w:sz="0" w:space="0" w:color="auto"/>
            <w:bottom w:val="none" w:sz="0" w:space="0" w:color="auto"/>
            <w:right w:val="none" w:sz="0" w:space="0" w:color="auto"/>
          </w:divBdr>
        </w:div>
        <w:div w:id="156263610">
          <w:marLeft w:val="0"/>
          <w:marRight w:val="0"/>
          <w:marTop w:val="0"/>
          <w:marBottom w:val="0"/>
          <w:divBdr>
            <w:top w:val="none" w:sz="0" w:space="0" w:color="auto"/>
            <w:left w:val="none" w:sz="0" w:space="0" w:color="auto"/>
            <w:bottom w:val="none" w:sz="0" w:space="0" w:color="auto"/>
            <w:right w:val="none" w:sz="0" w:space="0" w:color="auto"/>
          </w:divBdr>
        </w:div>
        <w:div w:id="1231884973">
          <w:marLeft w:val="0"/>
          <w:marRight w:val="0"/>
          <w:marTop w:val="0"/>
          <w:marBottom w:val="0"/>
          <w:divBdr>
            <w:top w:val="none" w:sz="0" w:space="0" w:color="auto"/>
            <w:left w:val="none" w:sz="0" w:space="0" w:color="auto"/>
            <w:bottom w:val="none" w:sz="0" w:space="0" w:color="auto"/>
            <w:right w:val="none" w:sz="0" w:space="0" w:color="auto"/>
          </w:divBdr>
        </w:div>
      </w:divsChild>
    </w:div>
    <w:div w:id="172598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D%D0%BA%D0%BE%D0%BD%D0%BE%D0%BC%D0%B8%D1%87%D0%B5%D1%81%D0%BA%D0%B0%D1%8F_%D1%8D%D1%84%D1%84%D0%B5%D0%BA%D1%82%D0%B8%D0%B2%D0%BD%D0%BE%D1%81%D1%82%D1%8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634</TotalTime>
  <Pages>11</Pages>
  <Words>2221</Words>
  <Characters>12664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2015-11-16T21:19:00Z</dcterms:created>
  <dcterms:modified xsi:type="dcterms:W3CDTF">2015-11-17T08:16:00Z</dcterms:modified>
</cp:coreProperties>
</file>