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912" w:rsidRPr="00F01665" w:rsidRDefault="006C5912" w:rsidP="006C5912">
      <w:pPr>
        <w:spacing w:line="360" w:lineRule="auto"/>
        <w:jc w:val="center"/>
        <w:rPr>
          <w:b/>
          <w:sz w:val="28"/>
          <w:szCs w:val="28"/>
        </w:rPr>
      </w:pPr>
      <w:r w:rsidRPr="00F01665">
        <w:rPr>
          <w:b/>
          <w:sz w:val="28"/>
          <w:szCs w:val="28"/>
        </w:rPr>
        <w:t>ЭКЗАМЕНАЦИОННЫЙ БИЛЕТ №1</w:t>
      </w:r>
    </w:p>
    <w:p w:rsidR="009C3CC1" w:rsidRDefault="006C5912" w:rsidP="00662E3C">
      <w:pPr>
        <w:rPr>
          <w:sz w:val="22"/>
          <w:szCs w:val="28"/>
        </w:rPr>
      </w:pPr>
      <w:r w:rsidRPr="003A4656">
        <w:rPr>
          <w:b/>
          <w:sz w:val="22"/>
          <w:szCs w:val="28"/>
        </w:rPr>
        <w:t>1 вопрос.</w:t>
      </w:r>
      <w:r w:rsidRPr="0079622D">
        <w:rPr>
          <w:sz w:val="22"/>
          <w:szCs w:val="28"/>
        </w:rPr>
        <w:t xml:space="preserve"> </w:t>
      </w:r>
      <w:r>
        <w:rPr>
          <w:sz w:val="22"/>
          <w:szCs w:val="28"/>
        </w:rPr>
        <w:t xml:space="preserve"> Дайте п</w:t>
      </w:r>
      <w:r w:rsidRPr="0079622D">
        <w:rPr>
          <w:sz w:val="22"/>
          <w:szCs w:val="28"/>
        </w:rPr>
        <w:t>онятие</w:t>
      </w:r>
      <w:r>
        <w:rPr>
          <w:sz w:val="22"/>
          <w:szCs w:val="28"/>
        </w:rPr>
        <w:t xml:space="preserve"> финансового права</w:t>
      </w:r>
      <w:r w:rsidRPr="0079622D">
        <w:rPr>
          <w:sz w:val="22"/>
          <w:szCs w:val="28"/>
        </w:rPr>
        <w:t xml:space="preserve">, </w:t>
      </w:r>
      <w:r>
        <w:rPr>
          <w:sz w:val="22"/>
          <w:szCs w:val="28"/>
        </w:rPr>
        <w:t>охарактеризуйте предмет, систему</w:t>
      </w:r>
      <w:r w:rsidRPr="0079622D">
        <w:rPr>
          <w:sz w:val="22"/>
          <w:szCs w:val="28"/>
        </w:rPr>
        <w:t xml:space="preserve"> и методы финансового права.</w:t>
      </w:r>
      <w:r>
        <w:rPr>
          <w:sz w:val="22"/>
          <w:szCs w:val="28"/>
        </w:rPr>
        <w:t xml:space="preserve">    </w:t>
      </w:r>
    </w:p>
    <w:p w:rsidR="006C5912" w:rsidRPr="00662E3C" w:rsidRDefault="00662E3C" w:rsidP="00662E3C">
      <w:pPr>
        <w:rPr>
          <w:b/>
        </w:rPr>
      </w:pPr>
      <w:r w:rsidRPr="00662E3C">
        <w:rPr>
          <w:b/>
        </w:rPr>
        <w:t>Финансовое право</w:t>
      </w:r>
      <w:r>
        <w:rPr>
          <w:b/>
        </w:rPr>
        <w:t xml:space="preserve"> — </w:t>
      </w:r>
      <w:r w:rsidRPr="00662E3C">
        <w:t>это</w:t>
      </w:r>
      <w:r>
        <w:t xml:space="preserve"> совокупность юридических норм, регулирующих общественные отношения, в процессе финансовое деятельности государства или муниципального образования.</w:t>
      </w:r>
    </w:p>
    <w:p w:rsidR="00424288" w:rsidRDefault="00424288" w:rsidP="00662E3C">
      <w:pPr>
        <w:rPr>
          <w:b/>
        </w:rPr>
      </w:pPr>
      <w:proofErr w:type="gramStart"/>
      <w:r>
        <w:t>Общественные отношения, складывающиеся в процессе финансовой деятельности государства или муниципального образования представляют</w:t>
      </w:r>
      <w:proofErr w:type="gramEnd"/>
      <w:r>
        <w:t xml:space="preserve"> собой предмет </w:t>
      </w:r>
      <w:r w:rsidRPr="00424288">
        <w:rPr>
          <w:b/>
        </w:rPr>
        <w:t>финансового права.</w:t>
      </w:r>
    </w:p>
    <w:p w:rsidR="00662E3C" w:rsidRDefault="00424288" w:rsidP="00662E3C">
      <w:r>
        <w:t>Важнейшие черты этих отношений в том, что: 1)</w:t>
      </w:r>
      <w:r w:rsidR="00662E3C">
        <w:t xml:space="preserve"> они</w:t>
      </w:r>
      <w:r>
        <w:t xml:space="preserve"> имеют организованный характер;</w:t>
      </w:r>
    </w:p>
    <w:p w:rsidR="00424288" w:rsidRDefault="00424288" w:rsidP="00662E3C">
      <w:r>
        <w:t xml:space="preserve">2) </w:t>
      </w:r>
      <w:r w:rsidR="00662E3C">
        <w:t>властный характер 3) имущественный характер.</w:t>
      </w:r>
    </w:p>
    <w:p w:rsidR="00662E3C" w:rsidRDefault="00662E3C" w:rsidP="006C5912">
      <w:r>
        <w:t xml:space="preserve">Главная особенность </w:t>
      </w:r>
      <w:r w:rsidRPr="00662E3C">
        <w:rPr>
          <w:b/>
        </w:rPr>
        <w:t>метода финансового права</w:t>
      </w:r>
      <w:r>
        <w:rPr>
          <w:b/>
        </w:rPr>
        <w:t xml:space="preserve"> </w:t>
      </w:r>
      <w:r>
        <w:t>в том</w:t>
      </w:r>
      <w:proofErr w:type="gramStart"/>
      <w:r>
        <w:t xml:space="preserve"> </w:t>
      </w:r>
      <w:r>
        <w:rPr>
          <w:b/>
        </w:rPr>
        <w:t>,</w:t>
      </w:r>
      <w:proofErr w:type="gramEnd"/>
      <w:r>
        <w:rPr>
          <w:b/>
        </w:rPr>
        <w:t xml:space="preserve"> </w:t>
      </w:r>
      <w:r w:rsidRPr="00662E3C">
        <w:t>что</w:t>
      </w:r>
      <w:r>
        <w:t xml:space="preserve"> это </w:t>
      </w:r>
      <w:r w:rsidRPr="00662E3C">
        <w:rPr>
          <w:i/>
        </w:rPr>
        <w:t>метод власти и подчинения</w:t>
      </w:r>
      <w:r>
        <w:t>, которые исходят от финансовые, налоговых и кредитных органов.</w:t>
      </w:r>
    </w:p>
    <w:p w:rsidR="00662E3C" w:rsidRDefault="00662E3C" w:rsidP="006C5912">
      <w:r>
        <w:t>Методом правого регулирования финансового права является</w:t>
      </w:r>
      <w:r w:rsidR="00176C11">
        <w:t xml:space="preserve"> </w:t>
      </w:r>
      <w:r w:rsidR="00176C11">
        <w:rPr>
          <w:b/>
        </w:rPr>
        <w:t xml:space="preserve">императивный метод </w:t>
      </w:r>
      <w:r w:rsidR="00176C11" w:rsidRPr="00176C11">
        <w:t>(</w:t>
      </w:r>
      <w:proofErr w:type="gramStart"/>
      <w:r w:rsidR="00176C11">
        <w:t>неравенстве</w:t>
      </w:r>
      <w:proofErr w:type="gramEnd"/>
      <w:r w:rsidR="00176C11">
        <w:t xml:space="preserve"> </w:t>
      </w:r>
      <w:r w:rsidR="00406255">
        <w:t xml:space="preserve">сторон </w:t>
      </w:r>
      <w:r w:rsidR="0079379A">
        <w:t>в их правах и обязанностях)</w:t>
      </w:r>
    </w:p>
    <w:p w:rsidR="00176C11" w:rsidRPr="006E4507" w:rsidRDefault="006E4507" w:rsidP="006C5912">
      <w:pPr>
        <w:rPr>
          <w:b/>
        </w:rPr>
      </w:pPr>
      <w:r w:rsidRPr="006E4507">
        <w:rPr>
          <w:b/>
        </w:rPr>
        <w:t>В системе финансового права</w:t>
      </w:r>
      <w:r w:rsidRPr="006E4507">
        <w:t xml:space="preserve"> выделяются части, разделы, </w:t>
      </w:r>
      <w:proofErr w:type="spellStart"/>
      <w:r w:rsidRPr="006E4507">
        <w:t>подотрасли</w:t>
      </w:r>
      <w:proofErr w:type="spellEnd"/>
      <w:r w:rsidRPr="006E4507">
        <w:t xml:space="preserve">, институты. Наиболее крупные подразделения российского финансового права — </w:t>
      </w:r>
      <w:r w:rsidRPr="006E4507">
        <w:rPr>
          <w:b/>
        </w:rPr>
        <w:t xml:space="preserve">части Общая и Особенная. </w:t>
      </w:r>
    </w:p>
    <w:p w:rsidR="006E4507" w:rsidRDefault="0079379A" w:rsidP="006C5912">
      <w:r>
        <w:rPr>
          <w:b/>
        </w:rPr>
        <w:t xml:space="preserve">Нормы </w:t>
      </w:r>
      <w:proofErr w:type="spellStart"/>
      <w:r w:rsidRPr="0079379A">
        <w:rPr>
          <w:b/>
          <w:i/>
        </w:rPr>
        <w:t>Обща</w:t>
      </w:r>
      <w:r>
        <w:rPr>
          <w:b/>
          <w:i/>
        </w:rPr>
        <w:t>ей</w:t>
      </w:r>
      <w:proofErr w:type="spellEnd"/>
      <w:r w:rsidRPr="0079379A">
        <w:rPr>
          <w:b/>
          <w:i/>
        </w:rPr>
        <w:t xml:space="preserve"> част</w:t>
      </w:r>
      <w:r>
        <w:rPr>
          <w:b/>
          <w:i/>
        </w:rPr>
        <w:t>и</w:t>
      </w:r>
      <w:r>
        <w:rPr>
          <w:b/>
        </w:rPr>
        <w:t xml:space="preserve"> </w:t>
      </w:r>
      <w:r w:rsidR="006E4507" w:rsidRPr="006E4507">
        <w:t xml:space="preserve"> действуют в масштабе всей финансовой деятельности государства (муниципальных образований) и имеют для нее общее значение.</w:t>
      </w:r>
    </w:p>
    <w:p w:rsidR="006E4507" w:rsidRDefault="006E4507" w:rsidP="006E4507">
      <w:r w:rsidRPr="006E4507">
        <w:rPr>
          <w:b/>
        </w:rPr>
        <w:t>В особенную часть</w:t>
      </w:r>
      <w:r>
        <w:t xml:space="preserve"> финансового права входят </w:t>
      </w:r>
      <w:proofErr w:type="spellStart"/>
      <w:r w:rsidR="0079379A">
        <w:t>сгруппированые</w:t>
      </w:r>
      <w:proofErr w:type="spellEnd"/>
      <w:r w:rsidR="0079379A">
        <w:t xml:space="preserve"> </w:t>
      </w:r>
      <w:r>
        <w:t>нормы, регулирующие отношения в области:</w:t>
      </w:r>
    </w:p>
    <w:p w:rsidR="006E4507" w:rsidRDefault="006E4507" w:rsidP="006E4507">
      <w:pPr>
        <w:pStyle w:val="a3"/>
        <w:numPr>
          <w:ilvl w:val="0"/>
          <w:numId w:val="1"/>
        </w:numPr>
      </w:pPr>
      <w:r>
        <w:t>бюджетной системы;</w:t>
      </w:r>
    </w:p>
    <w:p w:rsidR="006E4507" w:rsidRDefault="006E4507" w:rsidP="006E4507">
      <w:pPr>
        <w:pStyle w:val="a3"/>
        <w:numPr>
          <w:ilvl w:val="0"/>
          <w:numId w:val="1"/>
        </w:numPr>
      </w:pPr>
      <w:r>
        <w:t>внебюджетных государственных и муниципальных денежных фондов;</w:t>
      </w:r>
    </w:p>
    <w:p w:rsidR="006E4507" w:rsidRDefault="006E4507" w:rsidP="006E4507">
      <w:pPr>
        <w:pStyle w:val="a3"/>
        <w:numPr>
          <w:ilvl w:val="0"/>
          <w:numId w:val="1"/>
        </w:numPr>
      </w:pPr>
      <w:r>
        <w:t>финансов государственных и муниципальных предприятий; организаций и учреждений;</w:t>
      </w:r>
    </w:p>
    <w:p w:rsidR="006E4507" w:rsidRDefault="006E4507" w:rsidP="006E4507">
      <w:pPr>
        <w:pStyle w:val="a3"/>
        <w:numPr>
          <w:ilvl w:val="0"/>
          <w:numId w:val="1"/>
        </w:numPr>
      </w:pPr>
      <w:r>
        <w:t>государственных и муниципальных доходов;</w:t>
      </w:r>
    </w:p>
    <w:p w:rsidR="009A55D1" w:rsidRDefault="009A55D1" w:rsidP="006E4507">
      <w:pPr>
        <w:pStyle w:val="a3"/>
        <w:numPr>
          <w:ilvl w:val="0"/>
          <w:numId w:val="1"/>
        </w:numPr>
      </w:pPr>
      <w:r>
        <w:t>государственных и муниципальных расходов;</w:t>
      </w:r>
    </w:p>
    <w:p w:rsidR="006E4507" w:rsidRDefault="006E4507" w:rsidP="006E4507">
      <w:pPr>
        <w:pStyle w:val="a3"/>
        <w:numPr>
          <w:ilvl w:val="0"/>
          <w:numId w:val="1"/>
        </w:numPr>
      </w:pPr>
      <w:r>
        <w:t>государственного и муниципального кредита;</w:t>
      </w:r>
    </w:p>
    <w:p w:rsidR="009A55D1" w:rsidRDefault="009A55D1" w:rsidP="006E4507">
      <w:pPr>
        <w:pStyle w:val="a3"/>
        <w:numPr>
          <w:ilvl w:val="0"/>
          <w:numId w:val="1"/>
        </w:numPr>
      </w:pPr>
      <w:r>
        <w:t>банковского кредитования;</w:t>
      </w:r>
    </w:p>
    <w:p w:rsidR="006E4507" w:rsidRDefault="006E4507" w:rsidP="006E4507">
      <w:pPr>
        <w:pStyle w:val="a3"/>
        <w:numPr>
          <w:ilvl w:val="0"/>
          <w:numId w:val="1"/>
        </w:numPr>
      </w:pPr>
      <w:r>
        <w:t>организации денежного обращения и расчетов;</w:t>
      </w:r>
    </w:p>
    <w:p w:rsidR="006E4507" w:rsidRDefault="006E4507" w:rsidP="006E4507">
      <w:pPr>
        <w:pStyle w:val="a3"/>
        <w:numPr>
          <w:ilvl w:val="0"/>
          <w:numId w:val="1"/>
        </w:numPr>
      </w:pPr>
      <w:r>
        <w:t>валютного регулирования;</w:t>
      </w:r>
    </w:p>
    <w:p w:rsidR="006E4507" w:rsidRDefault="006E4507" w:rsidP="006E4507">
      <w:pPr>
        <w:pStyle w:val="a3"/>
        <w:numPr>
          <w:ilvl w:val="0"/>
          <w:numId w:val="1"/>
        </w:numPr>
      </w:pPr>
      <w:r>
        <w:t>государственного регулирования финансового рынка (рынка финансовых услуг).</w:t>
      </w:r>
    </w:p>
    <w:p w:rsidR="009A55D1" w:rsidRDefault="009A55D1" w:rsidP="006E4507">
      <w:pPr>
        <w:pStyle w:val="a3"/>
        <w:numPr>
          <w:ilvl w:val="0"/>
          <w:numId w:val="1"/>
        </w:numPr>
      </w:pPr>
      <w:r>
        <w:t>организации страхового дела;</w:t>
      </w:r>
    </w:p>
    <w:p w:rsidR="007E6912" w:rsidRDefault="007E6912" w:rsidP="007E6912">
      <w:pPr>
        <w:pStyle w:val="a3"/>
      </w:pPr>
    </w:p>
    <w:p w:rsidR="007E6912" w:rsidRDefault="007E6912" w:rsidP="007E6912">
      <w:pPr>
        <w:pStyle w:val="a3"/>
        <w:ind w:left="0"/>
      </w:pPr>
      <w:r w:rsidRPr="003A4656">
        <w:rPr>
          <w:b/>
        </w:rPr>
        <w:t>2 вопрос.</w:t>
      </w:r>
      <w:r w:rsidRPr="007E6912">
        <w:t xml:space="preserve"> Укажите правовые меры, направленные на противодействие легализации доходов, полученных преступным путем. </w:t>
      </w:r>
    </w:p>
    <w:p w:rsidR="007E6912" w:rsidRDefault="007E6912" w:rsidP="007E6912">
      <w:pPr>
        <w:pStyle w:val="a3"/>
        <w:ind w:left="0"/>
      </w:pPr>
    </w:p>
    <w:p w:rsidR="007E6912" w:rsidRDefault="007E6912" w:rsidP="007E6912">
      <w:pPr>
        <w:pStyle w:val="a3"/>
        <w:ind w:left="0"/>
      </w:pPr>
      <w:r>
        <w:t xml:space="preserve">В соответствии с  ст.4 </w:t>
      </w:r>
      <w:r w:rsidRPr="007E6912">
        <w:t>Федеральн</w:t>
      </w:r>
      <w:r>
        <w:t>ого</w:t>
      </w:r>
      <w:r w:rsidRPr="007E6912">
        <w:t xml:space="preserve"> закон</w:t>
      </w:r>
      <w:r w:rsidR="00975DDE">
        <w:t>а</w:t>
      </w:r>
      <w:r w:rsidRPr="007E6912">
        <w:t xml:space="preserve"> "О противодействии легализации (отмыванию) доходов, полученных преступным путем, и финансированию терроризма" </w:t>
      </w:r>
    </w:p>
    <w:p w:rsidR="007E6912" w:rsidRDefault="007E6912" w:rsidP="007E6912">
      <w:pPr>
        <w:pStyle w:val="a3"/>
        <w:ind w:left="0"/>
      </w:pPr>
      <w:r>
        <w:t xml:space="preserve">К </w:t>
      </w:r>
      <w:r w:rsidR="00975DDE">
        <w:t xml:space="preserve">таким </w:t>
      </w:r>
      <w:r>
        <w:t>мерам</w:t>
      </w:r>
      <w:r w:rsidR="00975DDE">
        <w:t xml:space="preserve"> относятся:</w:t>
      </w:r>
    </w:p>
    <w:p w:rsidR="007E6912" w:rsidRDefault="007E6912" w:rsidP="007E6912">
      <w:pPr>
        <w:pStyle w:val="a3"/>
        <w:ind w:left="0"/>
      </w:pPr>
    </w:p>
    <w:p w:rsidR="007E6912" w:rsidRDefault="007E6912" w:rsidP="007E6912">
      <w:pPr>
        <w:pStyle w:val="a3"/>
        <w:ind w:left="0"/>
      </w:pPr>
      <w:r>
        <w:t>- организация и осуществление внутреннего контроля</w:t>
      </w:r>
      <w:r w:rsidR="003A4656">
        <w:t xml:space="preserve"> (</w:t>
      </w:r>
      <w:r w:rsidR="003A4656" w:rsidRPr="003A4656">
        <w:t>разработк</w:t>
      </w:r>
      <w:r w:rsidR="00975DDE">
        <w:t>а</w:t>
      </w:r>
      <w:r w:rsidR="003A4656" w:rsidRPr="003A4656">
        <w:t xml:space="preserve"> правил внутреннего контроля</w:t>
      </w:r>
      <w:r w:rsidR="00975DDE">
        <w:t xml:space="preserve"> и назначение </w:t>
      </w:r>
      <w:r w:rsidR="003A4656" w:rsidRPr="003A4656">
        <w:t xml:space="preserve"> должностных лиц, ответственных за реализацию правил внутреннего контроля</w:t>
      </w:r>
      <w:r w:rsidR="003A4656">
        <w:t>)</w:t>
      </w:r>
    </w:p>
    <w:p w:rsidR="007E6912" w:rsidRDefault="007E6912" w:rsidP="007E6912">
      <w:pPr>
        <w:pStyle w:val="a3"/>
        <w:ind w:left="0"/>
      </w:pPr>
    </w:p>
    <w:p w:rsidR="007E6912" w:rsidRDefault="007E6912" w:rsidP="007E6912">
      <w:pPr>
        <w:pStyle w:val="a3"/>
        <w:ind w:left="0"/>
      </w:pPr>
      <w:proofErr w:type="gramStart"/>
      <w:r>
        <w:t>- обязательный контроль (</w:t>
      </w:r>
      <w:r w:rsidRPr="007E6912">
        <w:t xml:space="preserve">совокупность принимаемых уполномоченным органом мер по контролю за операциями с денежными средствами или иным имуществом на основании информации, представляемой ему </w:t>
      </w:r>
      <w:r w:rsidR="00975DDE">
        <w:t>кредитными организациями (</w:t>
      </w:r>
      <w:proofErr w:type="spellStart"/>
      <w:r w:rsidR="00975DDE">
        <w:t>Росфинмониториг</w:t>
      </w:r>
      <w:proofErr w:type="spellEnd"/>
      <w:r>
        <w:t>)</w:t>
      </w:r>
      <w:proofErr w:type="gramEnd"/>
    </w:p>
    <w:p w:rsidR="007E6912" w:rsidRDefault="007E6912" w:rsidP="007E6912">
      <w:pPr>
        <w:pStyle w:val="a3"/>
        <w:ind w:left="0"/>
      </w:pPr>
    </w:p>
    <w:p w:rsidR="007E6912" w:rsidRDefault="007E6912" w:rsidP="007E6912">
      <w:pPr>
        <w:pStyle w:val="a3"/>
        <w:ind w:left="0"/>
      </w:pPr>
      <w:proofErr w:type="gramStart"/>
      <w:r>
        <w:t xml:space="preserve">- запрет на информирование клиентов и иных лиц о принимаемых мерах противодействия легализации (отмыванию) доходов, полученных преступным путем, и финансированию </w:t>
      </w:r>
      <w:r>
        <w:lastRenderedPageBreak/>
        <w:t>терроризма, за исключением информирования клиентов о принятых мерах по замораживанию (блокированию) денежных средств или иного имущества, о приостановлении операции, об отказе в выполнении распоряжения клиента о совершении операций, об отказе от заключения договора банковского счета (вклада), о необходимости предоставления документов</w:t>
      </w:r>
      <w:r w:rsidR="00975DDE">
        <w:t>)</w:t>
      </w:r>
      <w:proofErr w:type="gramEnd"/>
    </w:p>
    <w:p w:rsidR="003A4656" w:rsidRPr="0079622D" w:rsidRDefault="003A4656" w:rsidP="003A4656">
      <w:pPr>
        <w:jc w:val="both"/>
        <w:rPr>
          <w:sz w:val="22"/>
          <w:szCs w:val="28"/>
        </w:rPr>
      </w:pPr>
      <w:r w:rsidRPr="003A4656">
        <w:rPr>
          <w:b/>
          <w:sz w:val="22"/>
          <w:szCs w:val="28"/>
        </w:rPr>
        <w:t>3 вопрос.</w:t>
      </w:r>
      <w:r w:rsidRPr="0079622D">
        <w:rPr>
          <w:sz w:val="22"/>
          <w:szCs w:val="28"/>
        </w:rPr>
        <w:t xml:space="preserve">   Органом страхового надзора в течение трех месяцев было принято решение об отказе в выдаче лицензии. Основанием такого решения явилось отсутствие в поданных соискателем на получение лицензии документах положения о формировании страховых резервов и сведений о страховом актуарии.</w:t>
      </w:r>
    </w:p>
    <w:p w:rsidR="003A4656" w:rsidRDefault="003A4656" w:rsidP="003A4656">
      <w:pPr>
        <w:pStyle w:val="a3"/>
        <w:ind w:left="0"/>
        <w:rPr>
          <w:sz w:val="22"/>
          <w:szCs w:val="28"/>
        </w:rPr>
      </w:pPr>
      <w:r w:rsidRPr="0079622D">
        <w:rPr>
          <w:sz w:val="22"/>
          <w:szCs w:val="28"/>
        </w:rPr>
        <w:t xml:space="preserve">Какие документы согласно действующему российскому законодательству должен представить соискатель </w:t>
      </w:r>
      <w:proofErr w:type="gramStart"/>
      <w:r w:rsidRPr="0079622D">
        <w:rPr>
          <w:sz w:val="22"/>
          <w:szCs w:val="28"/>
        </w:rPr>
        <w:t>лицензии</w:t>
      </w:r>
      <w:proofErr w:type="gramEnd"/>
      <w:r w:rsidRPr="0079622D">
        <w:rPr>
          <w:sz w:val="22"/>
          <w:szCs w:val="28"/>
        </w:rPr>
        <w:t xml:space="preserve"> и </w:t>
      </w:r>
      <w:proofErr w:type="gramStart"/>
      <w:r w:rsidRPr="0079622D">
        <w:rPr>
          <w:sz w:val="22"/>
          <w:szCs w:val="28"/>
        </w:rPr>
        <w:t>какие</w:t>
      </w:r>
      <w:proofErr w:type="gramEnd"/>
      <w:r w:rsidRPr="0079622D">
        <w:rPr>
          <w:sz w:val="22"/>
          <w:szCs w:val="28"/>
        </w:rPr>
        <w:t xml:space="preserve"> сроки установлены для принятия решения по его заявлению о выдаче лицензии</w:t>
      </w:r>
      <w:r>
        <w:rPr>
          <w:sz w:val="22"/>
          <w:szCs w:val="28"/>
        </w:rPr>
        <w:t>?</w:t>
      </w:r>
    </w:p>
    <w:p w:rsidR="003A4656" w:rsidRDefault="003A4656" w:rsidP="003A4656">
      <w:pPr>
        <w:pStyle w:val="a3"/>
        <w:ind w:left="0"/>
        <w:rPr>
          <w:rFonts w:ascii="Arial" w:hAnsi="Arial" w:cs="Arial"/>
          <w:color w:val="333333"/>
          <w:shd w:val="clear" w:color="auto" w:fill="FFFFFF"/>
        </w:rPr>
      </w:pPr>
    </w:p>
    <w:p w:rsidR="003A4656" w:rsidRDefault="003A4656" w:rsidP="003A4656">
      <w:pPr>
        <w:pStyle w:val="a3"/>
        <w:ind w:left="0"/>
      </w:pPr>
      <w:r w:rsidRPr="003A4656">
        <w:t>Для получения лицензии соискатель лицензии на осуществление страхования, перестрахования представляет в орган страхового надзора</w:t>
      </w:r>
      <w:r w:rsidR="00C711C0">
        <w:t xml:space="preserve"> (Банк России с 2013 года)</w:t>
      </w:r>
      <w:r w:rsidR="006229AA">
        <w:t xml:space="preserve">, согласно </w:t>
      </w:r>
      <w:r w:rsidR="00C711C0">
        <w:t xml:space="preserve">ст. 32. </w:t>
      </w:r>
      <w:r w:rsidR="006229AA">
        <w:t>ФЗ</w:t>
      </w:r>
      <w:r w:rsidR="00C711C0">
        <w:t xml:space="preserve"> о</w:t>
      </w:r>
      <w:r w:rsidR="006229AA">
        <w:t xml:space="preserve"> «об организации Страхового дела»</w:t>
      </w:r>
      <w:r w:rsidRPr="003A4656">
        <w:t>:</w:t>
      </w:r>
    </w:p>
    <w:p w:rsidR="003A4656" w:rsidRDefault="00B12735" w:rsidP="00B12735">
      <w:pPr>
        <w:pStyle w:val="a3"/>
        <w:numPr>
          <w:ilvl w:val="0"/>
          <w:numId w:val="2"/>
        </w:numPr>
      </w:pPr>
      <w:r w:rsidRPr="003A4656">
        <w:t xml:space="preserve">Заявление </w:t>
      </w:r>
      <w:r w:rsidR="003A4656" w:rsidRPr="003A4656">
        <w:t>о предоставлении лицензии;</w:t>
      </w:r>
    </w:p>
    <w:p w:rsidR="003A4656" w:rsidRDefault="00B12735" w:rsidP="00B12735">
      <w:pPr>
        <w:pStyle w:val="a3"/>
        <w:numPr>
          <w:ilvl w:val="0"/>
          <w:numId w:val="2"/>
        </w:numPr>
      </w:pPr>
      <w:r w:rsidRPr="003A4656">
        <w:t xml:space="preserve">Устав </w:t>
      </w:r>
      <w:r w:rsidR="003A4656" w:rsidRPr="003A4656">
        <w:t>соискателя лицензии;</w:t>
      </w:r>
    </w:p>
    <w:p w:rsidR="003A4656" w:rsidRDefault="00B12735" w:rsidP="00B12735">
      <w:pPr>
        <w:pStyle w:val="a3"/>
        <w:numPr>
          <w:ilvl w:val="0"/>
          <w:numId w:val="2"/>
        </w:numPr>
      </w:pPr>
      <w:r w:rsidRPr="003A4656">
        <w:t xml:space="preserve">Документ </w:t>
      </w:r>
      <w:r w:rsidR="003A4656" w:rsidRPr="003A4656">
        <w:t>о государственной регистрации соискателя лицензии в качестве юридического лица</w:t>
      </w:r>
      <w:r w:rsidR="003A4656">
        <w:t>;</w:t>
      </w:r>
    </w:p>
    <w:p w:rsidR="003A4656" w:rsidRDefault="00B12735" w:rsidP="00B12735">
      <w:pPr>
        <w:pStyle w:val="a3"/>
        <w:numPr>
          <w:ilvl w:val="0"/>
          <w:numId w:val="2"/>
        </w:numPr>
      </w:pPr>
      <w:r>
        <w:t>П</w:t>
      </w:r>
      <w:r w:rsidRPr="003A4656">
        <w:t xml:space="preserve">ротокол </w:t>
      </w:r>
      <w:r w:rsidR="003A4656" w:rsidRPr="003A4656">
        <w:t>собрания учредителей</w:t>
      </w:r>
      <w:r w:rsidR="003A4656">
        <w:t>;</w:t>
      </w:r>
    </w:p>
    <w:p w:rsidR="003A4656" w:rsidRDefault="00B12735" w:rsidP="00B12735">
      <w:pPr>
        <w:pStyle w:val="a3"/>
        <w:numPr>
          <w:ilvl w:val="0"/>
          <w:numId w:val="2"/>
        </w:numPr>
      </w:pPr>
      <w:r w:rsidRPr="003A4656">
        <w:t xml:space="preserve">Сведения </w:t>
      </w:r>
      <w:r w:rsidR="003A4656" w:rsidRPr="003A4656">
        <w:t>о составе акционеров (участников);</w:t>
      </w:r>
    </w:p>
    <w:p w:rsidR="00B12735" w:rsidRDefault="00B12735" w:rsidP="00B12735">
      <w:pPr>
        <w:pStyle w:val="a3"/>
        <w:numPr>
          <w:ilvl w:val="0"/>
          <w:numId w:val="2"/>
        </w:numPr>
      </w:pPr>
      <w:r w:rsidRPr="003A4656">
        <w:t>Документы о государственной регистрации юридических лиц, являющихся учредителями субъекта страхового дела, аудиторское заключение о достоверности их бухгалтерской (финансовой) отчетности за последний отчетный период, если для таких лиц предусмотрен обязательный аудит;</w:t>
      </w:r>
    </w:p>
    <w:p w:rsidR="003A4656" w:rsidRDefault="00B12735" w:rsidP="00B12735">
      <w:pPr>
        <w:pStyle w:val="a3"/>
        <w:numPr>
          <w:ilvl w:val="0"/>
          <w:numId w:val="2"/>
        </w:numPr>
      </w:pPr>
      <w:r w:rsidRPr="003A4656">
        <w:t>Документы</w:t>
      </w:r>
      <w:r w:rsidR="003A4656" w:rsidRPr="003A4656">
        <w:t>, подтверждающие оплату уставного капитала в полном размере;</w:t>
      </w:r>
    </w:p>
    <w:p w:rsidR="00B12735" w:rsidRDefault="00B12735" w:rsidP="00B12735">
      <w:pPr>
        <w:pStyle w:val="a3"/>
        <w:numPr>
          <w:ilvl w:val="0"/>
          <w:numId w:val="2"/>
        </w:numPr>
      </w:pPr>
      <w:proofErr w:type="gramStart"/>
      <w:r w:rsidRPr="003A4656">
        <w:t>Документы</w:t>
      </w:r>
      <w:proofErr w:type="gramEnd"/>
      <w:r w:rsidRPr="003A4656">
        <w:t xml:space="preserve"> подтверждающие происхождения денежных средств, </w:t>
      </w:r>
      <w:r>
        <w:t xml:space="preserve">вносимых </w:t>
      </w:r>
      <w:r w:rsidRPr="003A4656">
        <w:t>в уставный капитал;</w:t>
      </w:r>
    </w:p>
    <w:p w:rsidR="003A4656" w:rsidRDefault="003A4656" w:rsidP="00B12735">
      <w:pPr>
        <w:pStyle w:val="a3"/>
        <w:numPr>
          <w:ilvl w:val="0"/>
          <w:numId w:val="2"/>
        </w:numPr>
      </w:pPr>
      <w:r>
        <w:t xml:space="preserve"> </w:t>
      </w:r>
      <w:r w:rsidR="00B12735" w:rsidRPr="003A4656">
        <w:t xml:space="preserve">Сведения </w:t>
      </w:r>
      <w:proofErr w:type="gramStart"/>
      <w:r w:rsidR="006229AA">
        <w:t>руководителе</w:t>
      </w:r>
      <w:proofErr w:type="gramEnd"/>
      <w:r w:rsidR="006229AA">
        <w:t xml:space="preserve">, главном бухгалтере, </w:t>
      </w:r>
      <w:r w:rsidR="007F4036">
        <w:t>ревизоре (</w:t>
      </w:r>
      <w:proofErr w:type="spellStart"/>
      <w:r w:rsidR="007F4036">
        <w:t>ревизорной</w:t>
      </w:r>
      <w:proofErr w:type="spellEnd"/>
      <w:r w:rsidR="007F4036">
        <w:t xml:space="preserve"> комиссии)</w:t>
      </w:r>
      <w:r w:rsidRPr="003A4656">
        <w:t xml:space="preserve">, с приложением документов, подтверждающих </w:t>
      </w:r>
      <w:r w:rsidR="00C711C0">
        <w:t>квалификацию должностных лиц;</w:t>
      </w:r>
    </w:p>
    <w:p w:rsidR="003A4656" w:rsidRDefault="00B12735" w:rsidP="00B12735">
      <w:pPr>
        <w:pStyle w:val="a3"/>
        <w:numPr>
          <w:ilvl w:val="0"/>
          <w:numId w:val="2"/>
        </w:numPr>
      </w:pPr>
      <w:r w:rsidRPr="003A4656">
        <w:t xml:space="preserve">Положение </w:t>
      </w:r>
      <w:r w:rsidR="003A4656" w:rsidRPr="003A4656">
        <w:t>о внутреннем аудите;</w:t>
      </w:r>
    </w:p>
    <w:p w:rsidR="003A4656" w:rsidRDefault="00B12735" w:rsidP="00B12735">
      <w:pPr>
        <w:pStyle w:val="a3"/>
        <w:numPr>
          <w:ilvl w:val="0"/>
          <w:numId w:val="2"/>
        </w:numPr>
      </w:pPr>
      <w:r w:rsidRPr="003A4656">
        <w:t>Документы</w:t>
      </w:r>
      <w:r w:rsidR="003A4656" w:rsidRPr="003A4656">
        <w:t>, подтверждающие соответствие требованиям, установленным законодательством о государственной тайне;</w:t>
      </w:r>
    </w:p>
    <w:p w:rsidR="003A4656" w:rsidRDefault="00B12735" w:rsidP="00B12735">
      <w:pPr>
        <w:pStyle w:val="a3"/>
        <w:numPr>
          <w:ilvl w:val="0"/>
          <w:numId w:val="2"/>
        </w:numPr>
      </w:pPr>
      <w:r w:rsidRPr="003A4656">
        <w:t xml:space="preserve">Иные </w:t>
      </w:r>
      <w:r>
        <w:t>документы.</w:t>
      </w:r>
    </w:p>
    <w:p w:rsidR="007F4036" w:rsidRDefault="007F4036" w:rsidP="003A4656">
      <w:pPr>
        <w:pStyle w:val="a3"/>
        <w:ind w:left="0"/>
      </w:pPr>
      <w:r>
        <w:t xml:space="preserve">Так же документы, по которым было отказано соискателю, входят в перечень документов, которые </w:t>
      </w:r>
      <w:r w:rsidRPr="00677D79">
        <w:rPr>
          <w:b/>
        </w:rPr>
        <w:t>утратили силу</w:t>
      </w:r>
      <w:r w:rsidR="00677D79" w:rsidRPr="00677D79">
        <w:rPr>
          <w:b/>
        </w:rPr>
        <w:t xml:space="preserve"> в настоящее время.</w:t>
      </w:r>
    </w:p>
    <w:p w:rsidR="006229AA" w:rsidRDefault="006229AA" w:rsidP="003A4656">
      <w:pPr>
        <w:pStyle w:val="a3"/>
        <w:ind w:left="0"/>
      </w:pPr>
      <w:r>
        <w:t xml:space="preserve">Согласно п. 10, ст. 32, </w:t>
      </w:r>
      <w:r w:rsidRPr="006229AA">
        <w:t>Срок принятия органом страхового надзора решения о выдаче лицензии или об отказе в выдаче лицензии исчисляется со дня поступления в полном объеме в орган страхового надзора документов, соответствующих требованиям настоящей статьи и оформленных в надлежащей форме.</w:t>
      </w:r>
    </w:p>
    <w:p w:rsidR="003A4656" w:rsidRDefault="006229AA" w:rsidP="003A4656">
      <w:pPr>
        <w:pStyle w:val="a3"/>
        <w:ind w:left="0"/>
      </w:pPr>
      <w:r>
        <w:t xml:space="preserve">Согласно п.12, ст. 32, </w:t>
      </w:r>
      <w:r w:rsidRPr="006229AA">
        <w:t xml:space="preserve">Орган страхового надзора обязан сообщить соискателю лицензии о </w:t>
      </w:r>
      <w:proofErr w:type="gramStart"/>
      <w:r w:rsidRPr="006229AA">
        <w:t>принятии</w:t>
      </w:r>
      <w:proofErr w:type="gramEnd"/>
      <w:r w:rsidRPr="006229AA">
        <w:t xml:space="preserve"> указанного решения в течение пяти рабочих дней со дня его принятия.</w:t>
      </w:r>
    </w:p>
    <w:p w:rsidR="006229AA" w:rsidRDefault="006229AA" w:rsidP="003A4656">
      <w:pPr>
        <w:pStyle w:val="a3"/>
        <w:ind w:left="0"/>
      </w:pPr>
    </w:p>
    <w:p w:rsidR="00677D79" w:rsidRPr="0079622D" w:rsidRDefault="00677D79" w:rsidP="00677D79">
      <w:pPr>
        <w:jc w:val="both"/>
        <w:rPr>
          <w:sz w:val="22"/>
          <w:szCs w:val="28"/>
        </w:rPr>
      </w:pPr>
      <w:r w:rsidRPr="0079622D">
        <w:rPr>
          <w:sz w:val="22"/>
          <w:szCs w:val="28"/>
        </w:rPr>
        <w:t xml:space="preserve">4 тестовое задание. </w:t>
      </w:r>
      <w:r>
        <w:rPr>
          <w:sz w:val="22"/>
          <w:szCs w:val="28"/>
        </w:rPr>
        <w:t xml:space="preserve">                                                                                                                        </w:t>
      </w:r>
      <w:r w:rsidRPr="00230B7D">
        <w:rPr>
          <w:i/>
          <w:sz w:val="22"/>
          <w:szCs w:val="28"/>
        </w:rPr>
        <w:t>(10 баллов)</w:t>
      </w:r>
    </w:p>
    <w:p w:rsidR="00677D79" w:rsidRPr="00826087" w:rsidRDefault="00677D79" w:rsidP="00677D79">
      <w:pPr>
        <w:ind w:firstLine="426"/>
        <w:jc w:val="both"/>
        <w:rPr>
          <w:i/>
          <w:sz w:val="22"/>
          <w:szCs w:val="28"/>
        </w:rPr>
      </w:pPr>
      <w:r w:rsidRPr="00826087">
        <w:rPr>
          <w:i/>
          <w:sz w:val="22"/>
          <w:szCs w:val="28"/>
        </w:rPr>
        <w:t>1. Проведение единой финансовой политики в России осуществляет:</w:t>
      </w:r>
    </w:p>
    <w:p w:rsidR="00677D79" w:rsidRPr="0079622D" w:rsidRDefault="00677D79" w:rsidP="00677D79">
      <w:pPr>
        <w:ind w:firstLine="426"/>
        <w:jc w:val="both"/>
        <w:rPr>
          <w:sz w:val="22"/>
          <w:szCs w:val="28"/>
        </w:rPr>
      </w:pPr>
      <w:r w:rsidRPr="0079622D">
        <w:rPr>
          <w:sz w:val="22"/>
          <w:szCs w:val="28"/>
        </w:rPr>
        <w:t>3)Правительство РФ.</w:t>
      </w:r>
    </w:p>
    <w:p w:rsidR="00677D79" w:rsidRPr="00826087" w:rsidRDefault="00677D79" w:rsidP="00677D79">
      <w:pPr>
        <w:ind w:firstLine="426"/>
        <w:jc w:val="both"/>
        <w:rPr>
          <w:i/>
          <w:sz w:val="22"/>
          <w:szCs w:val="28"/>
        </w:rPr>
      </w:pPr>
      <w:r w:rsidRPr="00826087">
        <w:rPr>
          <w:i/>
          <w:sz w:val="22"/>
          <w:szCs w:val="28"/>
        </w:rPr>
        <w:t>2. К централизованным денежным средствам относятся:</w:t>
      </w:r>
    </w:p>
    <w:p w:rsidR="00677D79" w:rsidRPr="0079622D" w:rsidRDefault="00677D79" w:rsidP="00677D79">
      <w:pPr>
        <w:ind w:firstLine="426"/>
        <w:jc w:val="both"/>
        <w:rPr>
          <w:sz w:val="22"/>
          <w:szCs w:val="28"/>
        </w:rPr>
      </w:pPr>
      <w:r w:rsidRPr="0079622D">
        <w:rPr>
          <w:sz w:val="22"/>
          <w:szCs w:val="28"/>
        </w:rPr>
        <w:t>1) средства, используемые для удовлетворения общих нужд соответствующей территории;</w:t>
      </w:r>
    </w:p>
    <w:p w:rsidR="00677D79" w:rsidRPr="0079622D" w:rsidRDefault="00677D79" w:rsidP="00677D79">
      <w:pPr>
        <w:ind w:firstLine="426"/>
        <w:jc w:val="both"/>
        <w:rPr>
          <w:sz w:val="22"/>
          <w:szCs w:val="28"/>
        </w:rPr>
      </w:pPr>
      <w:r w:rsidRPr="0079622D">
        <w:rPr>
          <w:sz w:val="22"/>
          <w:szCs w:val="28"/>
        </w:rPr>
        <w:t>3) средства внебюджетных фондов.</w:t>
      </w:r>
    </w:p>
    <w:p w:rsidR="00677D79" w:rsidRPr="0079622D" w:rsidRDefault="00677D79" w:rsidP="00677D79">
      <w:pPr>
        <w:ind w:firstLine="426"/>
        <w:jc w:val="both"/>
        <w:rPr>
          <w:sz w:val="22"/>
          <w:szCs w:val="28"/>
        </w:rPr>
      </w:pPr>
      <w:r w:rsidRPr="0079622D">
        <w:rPr>
          <w:sz w:val="22"/>
          <w:szCs w:val="28"/>
        </w:rPr>
        <w:t>3. Финансовый контроль — это:</w:t>
      </w:r>
    </w:p>
    <w:p w:rsidR="00677D79" w:rsidRPr="0079622D" w:rsidRDefault="00677D79" w:rsidP="00677D79">
      <w:pPr>
        <w:ind w:firstLine="426"/>
        <w:jc w:val="both"/>
        <w:rPr>
          <w:sz w:val="22"/>
          <w:szCs w:val="28"/>
        </w:rPr>
      </w:pPr>
      <w:r w:rsidRPr="0079622D">
        <w:rPr>
          <w:sz w:val="22"/>
          <w:szCs w:val="28"/>
        </w:rPr>
        <w:lastRenderedPageBreak/>
        <w:t>3) совокупность действий и операций по проверке финансовых и связанных с ними вопросов деятельности субъектов хозяйствования и управления с применением специфических форм и методов его организации.</w:t>
      </w:r>
    </w:p>
    <w:p w:rsidR="00677D79" w:rsidRPr="00826087" w:rsidRDefault="00677D79" w:rsidP="00677D79">
      <w:pPr>
        <w:ind w:firstLine="426"/>
        <w:jc w:val="both"/>
        <w:rPr>
          <w:i/>
          <w:sz w:val="22"/>
          <w:szCs w:val="28"/>
        </w:rPr>
      </w:pPr>
      <w:r w:rsidRPr="00826087">
        <w:rPr>
          <w:i/>
          <w:sz w:val="22"/>
          <w:szCs w:val="28"/>
        </w:rPr>
        <w:t>4. По какому основанию различают ревизии документальные, фактические, сплошные, выборочные?</w:t>
      </w:r>
    </w:p>
    <w:p w:rsidR="00677D79" w:rsidRPr="0079622D" w:rsidRDefault="00677D79" w:rsidP="00677D79">
      <w:pPr>
        <w:ind w:firstLine="426"/>
        <w:jc w:val="both"/>
        <w:rPr>
          <w:sz w:val="22"/>
          <w:szCs w:val="28"/>
        </w:rPr>
      </w:pPr>
      <w:r w:rsidRPr="0079622D">
        <w:rPr>
          <w:sz w:val="22"/>
          <w:szCs w:val="28"/>
        </w:rPr>
        <w:t>1)</w:t>
      </w:r>
      <w:r>
        <w:rPr>
          <w:sz w:val="22"/>
          <w:szCs w:val="28"/>
        </w:rPr>
        <w:t xml:space="preserve"> </w:t>
      </w:r>
      <w:r w:rsidRPr="0079622D">
        <w:rPr>
          <w:sz w:val="22"/>
          <w:szCs w:val="28"/>
        </w:rPr>
        <w:t>объект проверки;</w:t>
      </w:r>
    </w:p>
    <w:p w:rsidR="00677D79" w:rsidRPr="00826087" w:rsidRDefault="00677D79" w:rsidP="00677D79">
      <w:pPr>
        <w:ind w:firstLine="426"/>
        <w:jc w:val="both"/>
        <w:rPr>
          <w:i/>
          <w:sz w:val="22"/>
          <w:szCs w:val="28"/>
        </w:rPr>
      </w:pPr>
      <w:r w:rsidRPr="00826087">
        <w:rPr>
          <w:i/>
          <w:sz w:val="22"/>
          <w:szCs w:val="28"/>
        </w:rPr>
        <w:t>5. Аудит — это:</w:t>
      </w:r>
    </w:p>
    <w:p w:rsidR="00677D79" w:rsidRPr="0079622D" w:rsidRDefault="00677D79" w:rsidP="00677D79">
      <w:pPr>
        <w:ind w:firstLine="426"/>
        <w:jc w:val="both"/>
        <w:rPr>
          <w:sz w:val="22"/>
          <w:szCs w:val="28"/>
        </w:rPr>
      </w:pPr>
      <w:r w:rsidRPr="0079622D">
        <w:rPr>
          <w:sz w:val="22"/>
          <w:szCs w:val="28"/>
        </w:rPr>
        <w:t xml:space="preserve">4) независимая проверка бухгалтерской (финансовой) отчетности </w:t>
      </w:r>
      <w:proofErr w:type="spellStart"/>
      <w:r w:rsidRPr="0079622D">
        <w:rPr>
          <w:sz w:val="22"/>
          <w:szCs w:val="28"/>
        </w:rPr>
        <w:t>аудируемого</w:t>
      </w:r>
      <w:proofErr w:type="spellEnd"/>
      <w:r w:rsidRPr="0079622D">
        <w:rPr>
          <w:sz w:val="22"/>
          <w:szCs w:val="28"/>
        </w:rPr>
        <w:t xml:space="preserve"> лица в целях выражения мнения о достоверности такой отчетности.</w:t>
      </w:r>
    </w:p>
    <w:p w:rsidR="00677D79" w:rsidRDefault="00677D79" w:rsidP="003A4656">
      <w:pPr>
        <w:pStyle w:val="a3"/>
        <w:ind w:left="0"/>
      </w:pPr>
    </w:p>
    <w:p w:rsidR="005D0FE9" w:rsidRDefault="005D0FE9" w:rsidP="003A4656">
      <w:pPr>
        <w:pStyle w:val="a3"/>
        <w:ind w:left="0"/>
      </w:pPr>
    </w:p>
    <w:p w:rsidR="005D0FE9" w:rsidRDefault="005D0FE9" w:rsidP="005D0FE9">
      <w:pPr>
        <w:spacing w:line="360" w:lineRule="auto"/>
        <w:jc w:val="center"/>
        <w:rPr>
          <w:sz w:val="28"/>
          <w:szCs w:val="28"/>
        </w:rPr>
      </w:pPr>
      <w:r>
        <w:rPr>
          <w:b/>
          <w:sz w:val="28"/>
          <w:szCs w:val="28"/>
        </w:rPr>
        <w:t>ЭКЗАМЕНАЦИОННЫЙ БИЛЕТ №2</w:t>
      </w:r>
    </w:p>
    <w:p w:rsidR="005D0FE9" w:rsidRDefault="005D0FE9" w:rsidP="005D0FE9">
      <w:pPr>
        <w:pStyle w:val="a3"/>
        <w:ind w:left="0"/>
        <w:rPr>
          <w:sz w:val="22"/>
          <w:szCs w:val="28"/>
        </w:rPr>
      </w:pPr>
      <w:r w:rsidRPr="009519B5">
        <w:rPr>
          <w:b/>
          <w:sz w:val="22"/>
          <w:szCs w:val="28"/>
        </w:rPr>
        <w:t>1 вопрос.</w:t>
      </w:r>
      <w:r>
        <w:rPr>
          <w:sz w:val="22"/>
          <w:szCs w:val="28"/>
        </w:rPr>
        <w:t xml:space="preserve">   Укажите п</w:t>
      </w:r>
      <w:r w:rsidRPr="004711A1">
        <w:rPr>
          <w:sz w:val="22"/>
          <w:szCs w:val="28"/>
        </w:rPr>
        <w:t xml:space="preserve">ринципы финансового права. </w:t>
      </w:r>
      <w:r>
        <w:rPr>
          <w:sz w:val="22"/>
          <w:szCs w:val="28"/>
        </w:rPr>
        <w:t xml:space="preserve">      </w:t>
      </w:r>
    </w:p>
    <w:p w:rsidR="005D0FE9" w:rsidRPr="005D0FE9" w:rsidRDefault="005D0FE9" w:rsidP="005D0FE9">
      <w:pPr>
        <w:pStyle w:val="a3"/>
        <w:ind w:left="0"/>
        <w:rPr>
          <w:sz w:val="22"/>
          <w:szCs w:val="28"/>
        </w:rPr>
      </w:pPr>
    </w:p>
    <w:p w:rsidR="005D0FE9" w:rsidRPr="005D0FE9" w:rsidRDefault="00116EC6" w:rsidP="005D0FE9">
      <w:pPr>
        <w:pStyle w:val="a3"/>
        <w:numPr>
          <w:ilvl w:val="0"/>
          <w:numId w:val="3"/>
        </w:numPr>
        <w:rPr>
          <w:sz w:val="22"/>
          <w:szCs w:val="28"/>
        </w:rPr>
      </w:pPr>
      <w:r>
        <w:rPr>
          <w:sz w:val="22"/>
          <w:szCs w:val="28"/>
        </w:rPr>
        <w:t xml:space="preserve">приоритетность публичных задач, </w:t>
      </w:r>
      <w:r w:rsidR="005D0FE9" w:rsidRPr="005D0FE9">
        <w:rPr>
          <w:sz w:val="22"/>
          <w:szCs w:val="28"/>
        </w:rPr>
        <w:t>сочетающихся с реализацией частных интересов граждан;</w:t>
      </w:r>
    </w:p>
    <w:p w:rsidR="005D0FE9" w:rsidRPr="005D0FE9" w:rsidRDefault="005D0FE9" w:rsidP="005D0FE9">
      <w:pPr>
        <w:pStyle w:val="a3"/>
        <w:numPr>
          <w:ilvl w:val="0"/>
          <w:numId w:val="3"/>
        </w:numPr>
        <w:rPr>
          <w:sz w:val="22"/>
          <w:szCs w:val="28"/>
        </w:rPr>
      </w:pPr>
      <w:r w:rsidRPr="005D0FE9">
        <w:rPr>
          <w:sz w:val="22"/>
          <w:szCs w:val="28"/>
        </w:rPr>
        <w:t>социальная направленность;</w:t>
      </w:r>
    </w:p>
    <w:p w:rsidR="005D0FE9" w:rsidRPr="005D0FE9" w:rsidRDefault="005D0FE9" w:rsidP="005D0FE9">
      <w:pPr>
        <w:pStyle w:val="a3"/>
        <w:numPr>
          <w:ilvl w:val="0"/>
          <w:numId w:val="3"/>
        </w:numPr>
        <w:rPr>
          <w:sz w:val="22"/>
          <w:szCs w:val="28"/>
        </w:rPr>
      </w:pPr>
      <w:r w:rsidRPr="005D0FE9">
        <w:rPr>
          <w:sz w:val="22"/>
          <w:szCs w:val="28"/>
        </w:rPr>
        <w:t>федерали</w:t>
      </w:r>
      <w:r w:rsidR="00435FD8">
        <w:rPr>
          <w:sz w:val="22"/>
          <w:szCs w:val="28"/>
        </w:rPr>
        <w:t>зм и равноправие субъектов РФ;</w:t>
      </w:r>
    </w:p>
    <w:p w:rsidR="00116EC6" w:rsidRPr="005D0FE9" w:rsidRDefault="00116EC6" w:rsidP="005D0FE9">
      <w:pPr>
        <w:pStyle w:val="a3"/>
        <w:numPr>
          <w:ilvl w:val="0"/>
          <w:numId w:val="3"/>
        </w:numPr>
        <w:rPr>
          <w:sz w:val="22"/>
          <w:szCs w:val="28"/>
        </w:rPr>
      </w:pPr>
      <w:r w:rsidRPr="005D0FE9">
        <w:rPr>
          <w:sz w:val="22"/>
          <w:szCs w:val="28"/>
        </w:rPr>
        <w:t>самостоятельность органов местного самоуправления в формировании и использовании местных финансов;</w:t>
      </w:r>
    </w:p>
    <w:p w:rsidR="00435FD8" w:rsidRPr="005D0FE9" w:rsidRDefault="00435FD8" w:rsidP="005D0FE9">
      <w:pPr>
        <w:pStyle w:val="a3"/>
        <w:numPr>
          <w:ilvl w:val="0"/>
          <w:numId w:val="3"/>
        </w:numPr>
        <w:rPr>
          <w:sz w:val="22"/>
          <w:szCs w:val="28"/>
        </w:rPr>
      </w:pPr>
      <w:r w:rsidRPr="005D0FE9">
        <w:rPr>
          <w:sz w:val="22"/>
          <w:szCs w:val="28"/>
        </w:rPr>
        <w:t xml:space="preserve">распределение функций </w:t>
      </w:r>
      <w:r>
        <w:rPr>
          <w:sz w:val="22"/>
          <w:szCs w:val="28"/>
        </w:rPr>
        <w:t>на законодательную и исполнительную власть;</w:t>
      </w:r>
    </w:p>
    <w:p w:rsidR="005D0FE9" w:rsidRPr="005D0FE9" w:rsidRDefault="005D0FE9" w:rsidP="005D0FE9">
      <w:pPr>
        <w:pStyle w:val="a3"/>
        <w:numPr>
          <w:ilvl w:val="0"/>
          <w:numId w:val="3"/>
        </w:numPr>
        <w:rPr>
          <w:sz w:val="22"/>
          <w:szCs w:val="28"/>
        </w:rPr>
      </w:pPr>
      <w:r w:rsidRPr="005D0FE9">
        <w:rPr>
          <w:sz w:val="22"/>
          <w:szCs w:val="28"/>
        </w:rPr>
        <w:t>единство финансовой политики и денежной системы;</w:t>
      </w:r>
    </w:p>
    <w:p w:rsidR="005D0FE9" w:rsidRPr="005D0FE9" w:rsidRDefault="005D0FE9" w:rsidP="005D0FE9">
      <w:pPr>
        <w:pStyle w:val="a3"/>
        <w:numPr>
          <w:ilvl w:val="0"/>
          <w:numId w:val="3"/>
        </w:numPr>
        <w:rPr>
          <w:sz w:val="22"/>
          <w:szCs w:val="28"/>
        </w:rPr>
      </w:pPr>
      <w:r w:rsidRPr="005D0FE9">
        <w:rPr>
          <w:sz w:val="22"/>
          <w:szCs w:val="28"/>
        </w:rPr>
        <w:t>гласность в финансовой деятельности государства и органов местного самоуправления;</w:t>
      </w:r>
    </w:p>
    <w:p w:rsidR="005D0FE9" w:rsidRDefault="005D0FE9" w:rsidP="005D0FE9">
      <w:pPr>
        <w:pStyle w:val="a3"/>
        <w:numPr>
          <w:ilvl w:val="0"/>
          <w:numId w:val="3"/>
        </w:numPr>
        <w:rPr>
          <w:sz w:val="22"/>
          <w:szCs w:val="28"/>
        </w:rPr>
      </w:pPr>
      <w:r w:rsidRPr="005D0FE9">
        <w:rPr>
          <w:sz w:val="22"/>
          <w:szCs w:val="28"/>
        </w:rPr>
        <w:t>плановость и законность финансовой деятельности.</w:t>
      </w:r>
    </w:p>
    <w:p w:rsidR="00116EC6" w:rsidRPr="005D0FE9" w:rsidRDefault="00116EC6" w:rsidP="005D0FE9">
      <w:pPr>
        <w:pStyle w:val="a3"/>
        <w:numPr>
          <w:ilvl w:val="0"/>
          <w:numId w:val="3"/>
        </w:numPr>
        <w:rPr>
          <w:sz w:val="22"/>
          <w:szCs w:val="28"/>
        </w:rPr>
      </w:pPr>
      <w:r w:rsidRPr="005D0FE9">
        <w:rPr>
          <w:sz w:val="22"/>
          <w:szCs w:val="28"/>
        </w:rPr>
        <w:t>участие граждан РФ и общественных организаций в финансовой деятельности государства и органов местного самоуправления, в осуществлении ее контроля;</w:t>
      </w:r>
    </w:p>
    <w:p w:rsidR="005D0FE9" w:rsidRDefault="005D0FE9" w:rsidP="005D0FE9">
      <w:pPr>
        <w:pStyle w:val="a3"/>
        <w:ind w:left="0"/>
        <w:rPr>
          <w:sz w:val="22"/>
          <w:szCs w:val="28"/>
        </w:rPr>
      </w:pPr>
    </w:p>
    <w:p w:rsidR="00B22867" w:rsidRDefault="00B22867" w:rsidP="005D0FE9">
      <w:pPr>
        <w:pStyle w:val="a3"/>
        <w:ind w:left="0"/>
        <w:rPr>
          <w:sz w:val="22"/>
          <w:szCs w:val="28"/>
        </w:rPr>
      </w:pPr>
      <w:r w:rsidRPr="009519B5">
        <w:rPr>
          <w:b/>
          <w:sz w:val="22"/>
          <w:szCs w:val="28"/>
        </w:rPr>
        <w:t>2 вопрос.</w:t>
      </w:r>
      <w:r>
        <w:rPr>
          <w:sz w:val="22"/>
          <w:szCs w:val="28"/>
        </w:rPr>
        <w:t xml:space="preserve"> Охарактеризуйте п</w:t>
      </w:r>
      <w:r w:rsidRPr="004711A1">
        <w:rPr>
          <w:sz w:val="22"/>
          <w:szCs w:val="28"/>
        </w:rPr>
        <w:t>равовое регулирование прав и обязанностей организаций, осуществляющих операции с денежными средствами.</w:t>
      </w:r>
    </w:p>
    <w:p w:rsidR="00B22867" w:rsidRDefault="00B22867" w:rsidP="005D0FE9">
      <w:pPr>
        <w:pStyle w:val="a3"/>
        <w:ind w:left="0"/>
        <w:rPr>
          <w:sz w:val="22"/>
          <w:szCs w:val="28"/>
        </w:rPr>
      </w:pPr>
    </w:p>
    <w:p w:rsidR="00B22867" w:rsidRPr="00021B05" w:rsidRDefault="00B22867" w:rsidP="00B22867">
      <w:pPr>
        <w:pStyle w:val="a3"/>
        <w:ind w:left="0"/>
        <w:rPr>
          <w:color w:val="000000" w:themeColor="text1"/>
          <w:sz w:val="22"/>
          <w:szCs w:val="22"/>
          <w:shd w:val="clear" w:color="auto" w:fill="FEFEFE"/>
        </w:rPr>
      </w:pPr>
      <w:r w:rsidRPr="00021B05">
        <w:rPr>
          <w:color w:val="000000" w:themeColor="text1"/>
          <w:sz w:val="22"/>
          <w:szCs w:val="22"/>
          <w:shd w:val="clear" w:color="auto" w:fill="FEFEFE"/>
        </w:rPr>
        <w:t>Организации, осуществляющие операции с денежными средствами или иным имуществом, обязаны:</w:t>
      </w:r>
    </w:p>
    <w:p w:rsidR="00B22867" w:rsidRPr="00021B05" w:rsidRDefault="009519B5" w:rsidP="009519B5">
      <w:pPr>
        <w:pStyle w:val="a3"/>
        <w:numPr>
          <w:ilvl w:val="0"/>
          <w:numId w:val="4"/>
        </w:numPr>
        <w:ind w:left="0" w:firstLine="0"/>
        <w:rPr>
          <w:color w:val="000000" w:themeColor="text1"/>
          <w:sz w:val="22"/>
          <w:szCs w:val="22"/>
          <w:shd w:val="clear" w:color="auto" w:fill="FFFFFF"/>
        </w:rPr>
      </w:pPr>
      <w:r w:rsidRPr="00021B05">
        <w:rPr>
          <w:color w:val="000000" w:themeColor="text1"/>
          <w:sz w:val="22"/>
          <w:szCs w:val="22"/>
          <w:shd w:val="clear" w:color="auto" w:fill="FFFFFF"/>
        </w:rPr>
        <w:t>Д</w:t>
      </w:r>
      <w:r w:rsidR="00B22867" w:rsidRPr="00021B05">
        <w:rPr>
          <w:color w:val="000000" w:themeColor="text1"/>
          <w:sz w:val="22"/>
          <w:szCs w:val="22"/>
          <w:shd w:val="clear" w:color="auto" w:fill="FFFFFF"/>
        </w:rPr>
        <w:t>о приема на обслуживание </w:t>
      </w:r>
      <w:r w:rsidR="00B22867" w:rsidRPr="00021B05">
        <w:rPr>
          <w:color w:val="000000" w:themeColor="text1"/>
          <w:sz w:val="22"/>
          <w:szCs w:val="22"/>
        </w:rPr>
        <w:t>идентифицировать</w:t>
      </w:r>
      <w:r w:rsidR="00B22867" w:rsidRPr="00021B05">
        <w:rPr>
          <w:color w:val="000000" w:themeColor="text1"/>
          <w:sz w:val="22"/>
          <w:szCs w:val="22"/>
          <w:shd w:val="clear" w:color="auto" w:fill="FFFFFF"/>
        </w:rPr>
        <w:t> клиента</w:t>
      </w:r>
    </w:p>
    <w:p w:rsidR="00B22867" w:rsidRPr="00021B05" w:rsidRDefault="00435FD8" w:rsidP="009519B5">
      <w:pPr>
        <w:pStyle w:val="a3"/>
        <w:numPr>
          <w:ilvl w:val="0"/>
          <w:numId w:val="4"/>
        </w:numPr>
        <w:ind w:left="0" w:firstLine="0"/>
        <w:rPr>
          <w:color w:val="000000" w:themeColor="text1"/>
          <w:sz w:val="22"/>
          <w:szCs w:val="22"/>
          <w:shd w:val="clear" w:color="auto" w:fill="FFFFFF"/>
        </w:rPr>
      </w:pPr>
      <w:r w:rsidRPr="00021B05">
        <w:rPr>
          <w:color w:val="000000" w:themeColor="text1"/>
          <w:sz w:val="22"/>
          <w:szCs w:val="22"/>
        </w:rPr>
        <w:t>Идентифиц</w:t>
      </w:r>
      <w:r w:rsidR="00B22867" w:rsidRPr="00021B05">
        <w:rPr>
          <w:color w:val="000000" w:themeColor="text1"/>
          <w:sz w:val="22"/>
          <w:szCs w:val="22"/>
        </w:rPr>
        <w:t>и</w:t>
      </w:r>
      <w:r w:rsidRPr="00021B05">
        <w:rPr>
          <w:color w:val="000000" w:themeColor="text1"/>
          <w:sz w:val="22"/>
          <w:szCs w:val="22"/>
        </w:rPr>
        <w:t>ровать</w:t>
      </w:r>
      <w:r w:rsidR="00B22867" w:rsidRPr="00021B05">
        <w:rPr>
          <w:color w:val="000000" w:themeColor="text1"/>
          <w:sz w:val="22"/>
          <w:szCs w:val="22"/>
          <w:shd w:val="clear" w:color="auto" w:fill="FFFFFF"/>
        </w:rPr>
        <w:t> </w:t>
      </w:r>
      <w:proofErr w:type="spellStart"/>
      <w:r w:rsidR="00B22867" w:rsidRPr="00021B05">
        <w:rPr>
          <w:color w:val="000000" w:themeColor="text1"/>
          <w:sz w:val="22"/>
          <w:szCs w:val="22"/>
          <w:shd w:val="clear" w:color="auto" w:fill="FFFFFF"/>
        </w:rPr>
        <w:t>бенефициарных</w:t>
      </w:r>
      <w:proofErr w:type="spellEnd"/>
      <w:r w:rsidR="00B22867" w:rsidRPr="00021B05">
        <w:rPr>
          <w:color w:val="000000" w:themeColor="text1"/>
          <w:sz w:val="22"/>
          <w:szCs w:val="22"/>
          <w:shd w:val="clear" w:color="auto" w:fill="FFFFFF"/>
        </w:rPr>
        <w:t xml:space="preserve"> владельцев клиентов</w:t>
      </w:r>
    </w:p>
    <w:p w:rsidR="009519B5" w:rsidRPr="00021B05" w:rsidRDefault="009519B5" w:rsidP="009519B5">
      <w:pPr>
        <w:pStyle w:val="a3"/>
        <w:numPr>
          <w:ilvl w:val="0"/>
          <w:numId w:val="4"/>
        </w:numPr>
        <w:ind w:left="0" w:firstLine="0"/>
        <w:rPr>
          <w:color w:val="000000" w:themeColor="text1"/>
          <w:sz w:val="22"/>
          <w:szCs w:val="22"/>
          <w:shd w:val="clear" w:color="auto" w:fill="FFFFFF"/>
        </w:rPr>
      </w:pPr>
      <w:r w:rsidRPr="00021B05">
        <w:rPr>
          <w:color w:val="000000" w:themeColor="text1"/>
          <w:sz w:val="22"/>
          <w:szCs w:val="22"/>
          <w:shd w:val="clear" w:color="auto" w:fill="FFFFFF"/>
        </w:rPr>
        <w:t xml:space="preserve">Обновлять информацию о клиентах, представителях клиентов, </w:t>
      </w:r>
      <w:proofErr w:type="spellStart"/>
      <w:r w:rsidRPr="00021B05">
        <w:rPr>
          <w:color w:val="000000" w:themeColor="text1"/>
          <w:sz w:val="22"/>
          <w:szCs w:val="22"/>
          <w:shd w:val="clear" w:color="auto" w:fill="FFFFFF"/>
        </w:rPr>
        <w:t>выгодоприобретателях</w:t>
      </w:r>
      <w:proofErr w:type="spellEnd"/>
      <w:r w:rsidRPr="00021B05">
        <w:rPr>
          <w:color w:val="000000" w:themeColor="text1"/>
          <w:sz w:val="22"/>
          <w:szCs w:val="22"/>
          <w:shd w:val="clear" w:color="auto" w:fill="FFFFFF"/>
        </w:rPr>
        <w:t xml:space="preserve"> и </w:t>
      </w:r>
      <w:proofErr w:type="spellStart"/>
      <w:r w:rsidRPr="00021B05">
        <w:rPr>
          <w:color w:val="000000" w:themeColor="text1"/>
          <w:sz w:val="22"/>
          <w:szCs w:val="22"/>
          <w:shd w:val="clear" w:color="auto" w:fill="FFFFFF"/>
        </w:rPr>
        <w:t>бенефициарных</w:t>
      </w:r>
      <w:proofErr w:type="spellEnd"/>
      <w:r w:rsidRPr="00021B05">
        <w:rPr>
          <w:color w:val="000000" w:themeColor="text1"/>
          <w:sz w:val="22"/>
          <w:szCs w:val="22"/>
          <w:shd w:val="clear" w:color="auto" w:fill="FFFFFF"/>
        </w:rPr>
        <w:t xml:space="preserve"> владельцах не реже одного раза в год</w:t>
      </w:r>
    </w:p>
    <w:p w:rsidR="009519B5" w:rsidRPr="00021B05" w:rsidRDefault="009519B5" w:rsidP="009519B5">
      <w:pPr>
        <w:pStyle w:val="a3"/>
        <w:numPr>
          <w:ilvl w:val="0"/>
          <w:numId w:val="4"/>
        </w:numPr>
        <w:ind w:left="0" w:firstLine="0"/>
        <w:rPr>
          <w:color w:val="000000" w:themeColor="text1"/>
          <w:sz w:val="22"/>
          <w:szCs w:val="22"/>
          <w:shd w:val="clear" w:color="auto" w:fill="FFFFFF"/>
        </w:rPr>
      </w:pPr>
      <w:r w:rsidRPr="00021B05">
        <w:rPr>
          <w:color w:val="000000" w:themeColor="text1"/>
          <w:sz w:val="22"/>
          <w:szCs w:val="22"/>
          <w:shd w:val="clear" w:color="auto" w:fill="FFFFFF"/>
        </w:rPr>
        <w:t>Документально фиксировать и представлять в уполномоченный орган не позднее трех рабочих дней</w:t>
      </w:r>
      <w:r w:rsidR="00435FD8" w:rsidRPr="00021B05">
        <w:rPr>
          <w:color w:val="000000" w:themeColor="text1"/>
          <w:sz w:val="22"/>
          <w:szCs w:val="22"/>
          <w:shd w:val="clear" w:color="auto" w:fill="FFFFFF"/>
        </w:rPr>
        <w:t xml:space="preserve"> </w:t>
      </w:r>
      <w:r w:rsidRPr="00021B05">
        <w:rPr>
          <w:color w:val="000000" w:themeColor="text1"/>
          <w:sz w:val="22"/>
          <w:szCs w:val="22"/>
          <w:shd w:val="clear" w:color="auto" w:fill="FFFFFF"/>
        </w:rPr>
        <w:t>обязательному контролю</w:t>
      </w:r>
      <w:r w:rsidR="00435FD8" w:rsidRPr="00021B05">
        <w:rPr>
          <w:color w:val="000000" w:themeColor="text1"/>
          <w:sz w:val="22"/>
          <w:szCs w:val="22"/>
          <w:shd w:val="clear" w:color="auto" w:fill="FFFFFF"/>
        </w:rPr>
        <w:t xml:space="preserve"> документацию и информацию;</w:t>
      </w:r>
    </w:p>
    <w:p w:rsidR="009519B5" w:rsidRPr="00021B05" w:rsidRDefault="009519B5" w:rsidP="009519B5">
      <w:pPr>
        <w:pStyle w:val="a3"/>
        <w:numPr>
          <w:ilvl w:val="0"/>
          <w:numId w:val="4"/>
        </w:numPr>
        <w:ind w:left="0" w:firstLine="0"/>
        <w:rPr>
          <w:color w:val="000000" w:themeColor="text1"/>
          <w:sz w:val="22"/>
          <w:szCs w:val="22"/>
          <w:shd w:val="clear" w:color="auto" w:fill="FFFFFF"/>
        </w:rPr>
      </w:pPr>
      <w:r w:rsidRPr="00021B05">
        <w:rPr>
          <w:color w:val="000000" w:themeColor="text1"/>
          <w:sz w:val="22"/>
          <w:szCs w:val="22"/>
          <w:shd w:val="clear" w:color="auto" w:fill="FFFFFF"/>
        </w:rPr>
        <w:t> Предоставлять в уполномоченный орган по его</w:t>
      </w:r>
      <w:r w:rsidR="00021B05">
        <w:rPr>
          <w:color w:val="000000" w:themeColor="text1"/>
          <w:sz w:val="22"/>
          <w:szCs w:val="22"/>
          <w:shd w:val="clear" w:color="auto" w:fill="FFFFFF"/>
        </w:rPr>
        <w:t xml:space="preserve"> запросу</w:t>
      </w:r>
      <w:r w:rsidRPr="00021B05">
        <w:rPr>
          <w:color w:val="000000" w:themeColor="text1"/>
          <w:sz w:val="22"/>
          <w:szCs w:val="22"/>
          <w:shd w:val="clear" w:color="auto" w:fill="FFFFFF"/>
        </w:rPr>
        <w:t> </w:t>
      </w:r>
      <w:r w:rsidRPr="00021B05">
        <w:rPr>
          <w:color w:val="000000" w:themeColor="text1"/>
          <w:sz w:val="22"/>
          <w:szCs w:val="22"/>
        </w:rPr>
        <w:t xml:space="preserve">имеющиеся </w:t>
      </w:r>
      <w:r w:rsidR="00021B05">
        <w:rPr>
          <w:color w:val="000000" w:themeColor="text1"/>
          <w:sz w:val="22"/>
          <w:szCs w:val="22"/>
        </w:rPr>
        <w:t>с</w:t>
      </w:r>
      <w:r w:rsidRPr="00021B05">
        <w:rPr>
          <w:color w:val="000000" w:themeColor="text1"/>
          <w:sz w:val="22"/>
          <w:szCs w:val="22"/>
        </w:rPr>
        <w:t>ведения</w:t>
      </w:r>
      <w:r w:rsidR="00435FD8" w:rsidRPr="00021B05">
        <w:rPr>
          <w:color w:val="000000" w:themeColor="text1"/>
          <w:sz w:val="22"/>
          <w:szCs w:val="22"/>
        </w:rPr>
        <w:t>;</w:t>
      </w:r>
    </w:p>
    <w:p w:rsidR="009519B5" w:rsidRPr="00021B05" w:rsidRDefault="009519B5" w:rsidP="009519B5">
      <w:pPr>
        <w:pStyle w:val="a3"/>
        <w:numPr>
          <w:ilvl w:val="0"/>
          <w:numId w:val="4"/>
        </w:numPr>
        <w:ind w:left="0" w:firstLine="0"/>
        <w:rPr>
          <w:color w:val="000000" w:themeColor="text1"/>
          <w:sz w:val="22"/>
          <w:szCs w:val="22"/>
          <w:shd w:val="clear" w:color="auto" w:fill="FFFFFF"/>
        </w:rPr>
      </w:pPr>
      <w:r w:rsidRPr="00021B05">
        <w:rPr>
          <w:color w:val="000000" w:themeColor="text1"/>
          <w:sz w:val="22"/>
          <w:szCs w:val="22"/>
          <w:shd w:val="clear" w:color="auto" w:fill="FFFFFF"/>
        </w:rPr>
        <w:t> </w:t>
      </w:r>
      <w:r w:rsidRPr="00021B05">
        <w:rPr>
          <w:color w:val="000000" w:themeColor="text1"/>
          <w:sz w:val="22"/>
          <w:szCs w:val="22"/>
        </w:rPr>
        <w:t>Применять</w:t>
      </w:r>
      <w:r w:rsidRPr="00021B05">
        <w:rPr>
          <w:color w:val="000000" w:themeColor="text1"/>
          <w:sz w:val="22"/>
          <w:szCs w:val="22"/>
          <w:shd w:val="clear" w:color="auto" w:fill="FFFFFF"/>
        </w:rPr>
        <w:t> меры по замораживанию (блокированию) денежных средств или иного имущества</w:t>
      </w:r>
      <w:r w:rsidR="00021B05">
        <w:rPr>
          <w:color w:val="000000" w:themeColor="text1"/>
          <w:sz w:val="22"/>
          <w:szCs w:val="22"/>
          <w:shd w:val="clear" w:color="auto" w:fill="FFFFFF"/>
        </w:rPr>
        <w:t>;</w:t>
      </w:r>
    </w:p>
    <w:p w:rsidR="009519B5" w:rsidRPr="00021B05" w:rsidRDefault="009519B5" w:rsidP="009519B5">
      <w:pPr>
        <w:pStyle w:val="a3"/>
        <w:numPr>
          <w:ilvl w:val="0"/>
          <w:numId w:val="4"/>
        </w:numPr>
        <w:ind w:left="0" w:firstLine="0"/>
        <w:rPr>
          <w:color w:val="000000" w:themeColor="text1"/>
          <w:sz w:val="22"/>
          <w:szCs w:val="22"/>
          <w:shd w:val="clear" w:color="auto" w:fill="FFFFFF"/>
        </w:rPr>
      </w:pPr>
      <w:r w:rsidRPr="00021B05">
        <w:rPr>
          <w:color w:val="000000" w:themeColor="text1"/>
          <w:sz w:val="22"/>
          <w:szCs w:val="22"/>
          <w:shd w:val="clear" w:color="auto" w:fill="FFFFFF"/>
        </w:rPr>
        <w:t>Не реже чем один раз в три месяца проверять наличие среди своих клиентов организаций и физических лиц, в отношении которых применены либо должны применяться меры по замораживанию (блокированию) денежных средств</w:t>
      </w:r>
      <w:r w:rsidR="00021B05">
        <w:rPr>
          <w:color w:val="000000" w:themeColor="text1"/>
          <w:sz w:val="22"/>
          <w:szCs w:val="22"/>
          <w:shd w:val="clear" w:color="auto" w:fill="FFFFFF"/>
        </w:rPr>
        <w:t>;</w:t>
      </w:r>
    </w:p>
    <w:p w:rsidR="009519B5" w:rsidRPr="00021B05" w:rsidRDefault="009519B5" w:rsidP="009519B5">
      <w:pPr>
        <w:pStyle w:val="a3"/>
        <w:ind w:left="0"/>
        <w:rPr>
          <w:color w:val="000000" w:themeColor="text1"/>
          <w:sz w:val="22"/>
          <w:szCs w:val="22"/>
          <w:shd w:val="clear" w:color="auto" w:fill="FFFFFF"/>
        </w:rPr>
      </w:pPr>
      <w:r w:rsidRPr="00021B05">
        <w:rPr>
          <w:color w:val="000000" w:themeColor="text1"/>
          <w:sz w:val="22"/>
          <w:szCs w:val="22"/>
          <w:shd w:val="clear" w:color="auto" w:fill="FFFFFF"/>
        </w:rPr>
        <w:t>И имею следующие права:</w:t>
      </w:r>
    </w:p>
    <w:p w:rsidR="009519B5" w:rsidRPr="00021B05" w:rsidRDefault="009519B5" w:rsidP="009519B5">
      <w:pPr>
        <w:pStyle w:val="a3"/>
        <w:numPr>
          <w:ilvl w:val="0"/>
          <w:numId w:val="5"/>
        </w:numPr>
        <w:ind w:left="0" w:firstLine="0"/>
        <w:rPr>
          <w:color w:val="000000" w:themeColor="text1"/>
          <w:sz w:val="22"/>
          <w:szCs w:val="22"/>
          <w:shd w:val="clear" w:color="auto" w:fill="FFFFFF"/>
        </w:rPr>
      </w:pPr>
      <w:r w:rsidRPr="00021B05">
        <w:rPr>
          <w:color w:val="000000" w:themeColor="text1"/>
          <w:sz w:val="22"/>
          <w:szCs w:val="22"/>
          <w:shd w:val="clear" w:color="auto" w:fill="FFFFFF"/>
        </w:rPr>
        <w:t>отказаться от заключения договора банковского счета (вклада) с физическим или юридическим лицом, иностранной структурой в случае наличия подозрений о том, что целью заключения такого договора является совершение операций в целях легализации (отмывания) доходов, полученных преступным путем, или финансирования терроризма;</w:t>
      </w:r>
    </w:p>
    <w:p w:rsidR="009519B5" w:rsidRPr="00021B05" w:rsidRDefault="009519B5" w:rsidP="009519B5">
      <w:pPr>
        <w:pStyle w:val="a3"/>
        <w:numPr>
          <w:ilvl w:val="0"/>
          <w:numId w:val="5"/>
        </w:numPr>
        <w:ind w:left="0" w:firstLine="0"/>
        <w:rPr>
          <w:color w:val="000000" w:themeColor="text1"/>
          <w:sz w:val="22"/>
          <w:szCs w:val="22"/>
          <w:shd w:val="clear" w:color="auto" w:fill="FFFFFF"/>
        </w:rPr>
      </w:pPr>
      <w:r w:rsidRPr="00021B05">
        <w:rPr>
          <w:color w:val="000000" w:themeColor="text1"/>
          <w:sz w:val="22"/>
          <w:szCs w:val="22"/>
          <w:shd w:val="clear" w:color="auto" w:fill="FFFFFF"/>
        </w:rPr>
        <w:t>расторгнуть договор банковского счета (вклада) с клиентом в случае принятия в течение календарного года двух и более решений об отказе в выполнении распоряжения клиента о совершении операции</w:t>
      </w:r>
    </w:p>
    <w:p w:rsidR="009519B5" w:rsidRPr="00021B05" w:rsidRDefault="009519B5" w:rsidP="009519B5">
      <w:pPr>
        <w:pStyle w:val="a3"/>
        <w:tabs>
          <w:tab w:val="left" w:pos="6990"/>
        </w:tabs>
        <w:ind w:left="0"/>
        <w:rPr>
          <w:color w:val="000000" w:themeColor="text1"/>
          <w:sz w:val="22"/>
          <w:szCs w:val="22"/>
        </w:rPr>
      </w:pPr>
    </w:p>
    <w:p w:rsidR="009519B5" w:rsidRPr="00021B05" w:rsidRDefault="009519B5" w:rsidP="009519B5">
      <w:pPr>
        <w:jc w:val="both"/>
        <w:rPr>
          <w:color w:val="000000" w:themeColor="text1"/>
          <w:sz w:val="22"/>
          <w:szCs w:val="28"/>
        </w:rPr>
      </w:pPr>
      <w:r w:rsidRPr="00021B05">
        <w:rPr>
          <w:b/>
          <w:color w:val="000000" w:themeColor="text1"/>
          <w:sz w:val="22"/>
          <w:szCs w:val="28"/>
        </w:rPr>
        <w:t>3 вопрос.</w:t>
      </w:r>
      <w:r w:rsidRPr="00021B05">
        <w:rPr>
          <w:color w:val="000000" w:themeColor="text1"/>
          <w:sz w:val="22"/>
          <w:szCs w:val="28"/>
        </w:rPr>
        <w:t xml:space="preserve">  Налогоплательщик не представил в налоговый орган </w:t>
      </w:r>
      <w:proofErr w:type="spellStart"/>
      <w:r w:rsidRPr="00021B05">
        <w:rPr>
          <w:color w:val="000000" w:themeColor="text1"/>
          <w:sz w:val="22"/>
          <w:szCs w:val="28"/>
        </w:rPr>
        <w:t>истребуемые</w:t>
      </w:r>
      <w:proofErr w:type="spellEnd"/>
      <w:r w:rsidRPr="00021B05">
        <w:rPr>
          <w:color w:val="000000" w:themeColor="text1"/>
          <w:sz w:val="22"/>
          <w:szCs w:val="28"/>
        </w:rPr>
        <w:t xml:space="preserve"> документы в связи с тем, что они были уничтожены пожаром.</w:t>
      </w:r>
    </w:p>
    <w:p w:rsidR="009519B5" w:rsidRDefault="009519B5" w:rsidP="009519B5">
      <w:pPr>
        <w:pStyle w:val="a3"/>
        <w:tabs>
          <w:tab w:val="left" w:pos="6990"/>
        </w:tabs>
        <w:ind w:left="0"/>
        <w:rPr>
          <w:sz w:val="22"/>
          <w:szCs w:val="28"/>
        </w:rPr>
      </w:pPr>
      <w:r w:rsidRPr="004711A1">
        <w:rPr>
          <w:sz w:val="22"/>
          <w:szCs w:val="28"/>
        </w:rPr>
        <w:lastRenderedPageBreak/>
        <w:t>Будет ли он привлечен к налоговой ответственности? Аргументируйте свой ответ со ссылками на статьи Налогового кодекса РФ.</w:t>
      </w:r>
    </w:p>
    <w:p w:rsidR="003D57FD" w:rsidRDefault="003D57FD" w:rsidP="009519B5">
      <w:pPr>
        <w:pStyle w:val="a3"/>
        <w:tabs>
          <w:tab w:val="left" w:pos="6990"/>
        </w:tabs>
        <w:ind w:left="0"/>
        <w:rPr>
          <w:sz w:val="22"/>
          <w:szCs w:val="28"/>
        </w:rPr>
      </w:pPr>
    </w:p>
    <w:p w:rsidR="003D57FD" w:rsidRPr="003D57FD" w:rsidRDefault="003D57FD" w:rsidP="003D57FD">
      <w:pPr>
        <w:pStyle w:val="a3"/>
        <w:tabs>
          <w:tab w:val="left" w:pos="6990"/>
        </w:tabs>
        <w:ind w:left="0"/>
        <w:rPr>
          <w:sz w:val="22"/>
          <w:szCs w:val="28"/>
        </w:rPr>
      </w:pPr>
      <w:r w:rsidRPr="003D57FD">
        <w:rPr>
          <w:sz w:val="22"/>
          <w:szCs w:val="28"/>
        </w:rPr>
        <w:t>Пункт 1 ст. 111 НК РФ содержит перечень оснований, исключающих вину лица в совершении налогового правонарушения.</w:t>
      </w:r>
    </w:p>
    <w:p w:rsidR="003D57FD" w:rsidRDefault="003D57FD" w:rsidP="003D57FD">
      <w:pPr>
        <w:pStyle w:val="a3"/>
        <w:tabs>
          <w:tab w:val="left" w:pos="6990"/>
        </w:tabs>
        <w:ind w:left="0"/>
        <w:rPr>
          <w:sz w:val="22"/>
          <w:szCs w:val="28"/>
        </w:rPr>
      </w:pPr>
      <w:r w:rsidRPr="003D57FD">
        <w:rPr>
          <w:sz w:val="22"/>
          <w:szCs w:val="28"/>
        </w:rPr>
        <w:t>Первым основанием, исключающим вину лица в совершении налогового правонарушения, является совершение деяния, содержащего признаки налогового правонарушения, вследствие стихийного бедствия или других чрезвычайны</w:t>
      </w:r>
      <w:r>
        <w:rPr>
          <w:sz w:val="22"/>
          <w:szCs w:val="28"/>
        </w:rPr>
        <w:t>х и непреодолимых обстоятельств.</w:t>
      </w:r>
    </w:p>
    <w:p w:rsidR="003D57FD" w:rsidRPr="003D57FD" w:rsidRDefault="003D57FD" w:rsidP="003D57FD">
      <w:pPr>
        <w:pStyle w:val="a3"/>
        <w:tabs>
          <w:tab w:val="left" w:pos="6990"/>
        </w:tabs>
        <w:ind w:left="0" w:firstLine="426"/>
        <w:rPr>
          <w:sz w:val="22"/>
          <w:szCs w:val="28"/>
        </w:rPr>
      </w:pPr>
      <w:r w:rsidRPr="003D57FD">
        <w:rPr>
          <w:sz w:val="22"/>
          <w:szCs w:val="28"/>
        </w:rPr>
        <w:t xml:space="preserve">Кроме того, в процессе решения задачи, мною была рассмотрена и проанализирована судебная практика по данному вопросу, а именно постановление ФАС </w:t>
      </w:r>
      <w:proofErr w:type="spellStart"/>
      <w:r w:rsidRPr="003D57FD">
        <w:rPr>
          <w:sz w:val="22"/>
          <w:szCs w:val="28"/>
        </w:rPr>
        <w:t>Восточно-Сибирского</w:t>
      </w:r>
      <w:proofErr w:type="spellEnd"/>
      <w:r w:rsidRPr="003D57FD">
        <w:rPr>
          <w:sz w:val="22"/>
          <w:szCs w:val="28"/>
        </w:rPr>
        <w:t xml:space="preserve"> округа от 25.04.2005 № А19-15661/04-40-Ф02-1659/05-С1.</w:t>
      </w:r>
    </w:p>
    <w:p w:rsidR="003D57FD" w:rsidRPr="003D57FD" w:rsidRDefault="003D57FD" w:rsidP="003D57FD">
      <w:pPr>
        <w:pStyle w:val="a3"/>
        <w:tabs>
          <w:tab w:val="left" w:pos="6990"/>
        </w:tabs>
        <w:ind w:left="0" w:firstLine="426"/>
        <w:rPr>
          <w:sz w:val="22"/>
          <w:szCs w:val="28"/>
        </w:rPr>
      </w:pPr>
      <w:r w:rsidRPr="003D57FD">
        <w:rPr>
          <w:sz w:val="22"/>
          <w:szCs w:val="28"/>
        </w:rPr>
        <w:t>Рассмотрим ситуацию из данного постановления:</w:t>
      </w:r>
    </w:p>
    <w:p w:rsidR="003D57FD" w:rsidRPr="003D57FD" w:rsidRDefault="003D57FD" w:rsidP="003D57FD">
      <w:pPr>
        <w:pStyle w:val="a3"/>
        <w:tabs>
          <w:tab w:val="left" w:pos="6990"/>
        </w:tabs>
        <w:ind w:left="0" w:firstLine="426"/>
        <w:rPr>
          <w:sz w:val="22"/>
          <w:szCs w:val="28"/>
        </w:rPr>
      </w:pPr>
      <w:r w:rsidRPr="003D57FD">
        <w:rPr>
          <w:sz w:val="22"/>
          <w:szCs w:val="28"/>
        </w:rPr>
        <w:t xml:space="preserve">- Налогоплательщик не представил в налоговый орган </w:t>
      </w:r>
      <w:proofErr w:type="spellStart"/>
      <w:r w:rsidRPr="003D57FD">
        <w:rPr>
          <w:sz w:val="22"/>
          <w:szCs w:val="28"/>
        </w:rPr>
        <w:t>истребуемых</w:t>
      </w:r>
      <w:proofErr w:type="spellEnd"/>
      <w:r w:rsidRPr="003D57FD">
        <w:rPr>
          <w:sz w:val="22"/>
          <w:szCs w:val="28"/>
        </w:rPr>
        <w:t xml:space="preserve"> документов в связи с тем, что они были уничтожены пожаром.</w:t>
      </w:r>
    </w:p>
    <w:p w:rsidR="003D57FD" w:rsidRPr="003D57FD" w:rsidRDefault="003D57FD" w:rsidP="003D57FD">
      <w:pPr>
        <w:pStyle w:val="a3"/>
        <w:tabs>
          <w:tab w:val="left" w:pos="6990"/>
        </w:tabs>
        <w:ind w:left="0" w:firstLine="426"/>
        <w:rPr>
          <w:sz w:val="22"/>
          <w:szCs w:val="28"/>
        </w:rPr>
      </w:pPr>
      <w:r w:rsidRPr="003D57FD">
        <w:rPr>
          <w:sz w:val="22"/>
          <w:szCs w:val="28"/>
        </w:rPr>
        <w:t>В соответствии с п. 2 ст. 50 Федерального закона от 08.02.1998 № 14-ФЗ «Об обществах с ограниченной ответственностью» общество хранит документы, предусмотренные п. 1 настоящей статьи, по месту нахождения его единоличного исполнительного органа или в ином месте, известном и доступном участникам общества.</w:t>
      </w:r>
    </w:p>
    <w:p w:rsidR="003D57FD" w:rsidRPr="003D57FD" w:rsidRDefault="003D57FD" w:rsidP="003D57FD">
      <w:pPr>
        <w:pStyle w:val="a3"/>
        <w:tabs>
          <w:tab w:val="left" w:pos="6990"/>
        </w:tabs>
        <w:ind w:left="0" w:firstLine="426"/>
        <w:rPr>
          <w:sz w:val="22"/>
          <w:szCs w:val="28"/>
        </w:rPr>
      </w:pPr>
      <w:r w:rsidRPr="003D57FD">
        <w:rPr>
          <w:sz w:val="22"/>
          <w:szCs w:val="28"/>
        </w:rPr>
        <w:t>Из справки начальника отдела государственного пожарного надзора следует, что произошел пожар в строении, принадлежащем на праве собственности директору налогоплательщика. Из учредительных документов следует, что он является единственным участником общества.</w:t>
      </w:r>
    </w:p>
    <w:p w:rsidR="003D57FD" w:rsidRPr="003D57FD" w:rsidRDefault="003D57FD" w:rsidP="003D57FD">
      <w:pPr>
        <w:pStyle w:val="a3"/>
        <w:tabs>
          <w:tab w:val="left" w:pos="6990"/>
        </w:tabs>
        <w:ind w:left="0" w:firstLine="426"/>
        <w:rPr>
          <w:sz w:val="22"/>
          <w:szCs w:val="28"/>
        </w:rPr>
      </w:pPr>
      <w:r w:rsidRPr="003D57FD">
        <w:rPr>
          <w:sz w:val="22"/>
          <w:szCs w:val="28"/>
        </w:rPr>
        <w:t>Таким образом, документы хранились в надлежащем месте и были уничтожены в результате пожара, в связи с чем налогоплательщик не подлежит привлечению к ответственности, предусмотренной п. 1 ст. 126 НК РФ</w:t>
      </w:r>
      <w:proofErr w:type="gramStart"/>
      <w:r w:rsidRPr="003D57FD">
        <w:rPr>
          <w:sz w:val="22"/>
          <w:szCs w:val="28"/>
        </w:rPr>
        <w:t xml:space="preserve"> .</w:t>
      </w:r>
      <w:proofErr w:type="gramEnd"/>
    </w:p>
    <w:p w:rsidR="003D57FD" w:rsidRDefault="003D57FD" w:rsidP="003D57FD">
      <w:pPr>
        <w:pStyle w:val="a3"/>
        <w:tabs>
          <w:tab w:val="left" w:pos="6990"/>
        </w:tabs>
        <w:ind w:left="0" w:firstLine="426"/>
        <w:rPr>
          <w:sz w:val="22"/>
          <w:szCs w:val="28"/>
        </w:rPr>
      </w:pPr>
      <w:r w:rsidRPr="003D57FD">
        <w:rPr>
          <w:sz w:val="22"/>
          <w:szCs w:val="28"/>
        </w:rPr>
        <w:t>Таким образом, изучив и проанализировав нормативные акты и судебную практику по рассматриваемому вопросу, можно дать следующий ответ: налогоплательщик не будет привлечен к налоговой ответственности.</w:t>
      </w:r>
    </w:p>
    <w:p w:rsidR="003D57FD" w:rsidRDefault="003D57FD" w:rsidP="003D57FD">
      <w:pPr>
        <w:pStyle w:val="a3"/>
        <w:tabs>
          <w:tab w:val="left" w:pos="6990"/>
        </w:tabs>
        <w:ind w:left="0" w:firstLine="426"/>
        <w:rPr>
          <w:sz w:val="22"/>
          <w:szCs w:val="28"/>
        </w:rPr>
      </w:pPr>
    </w:p>
    <w:p w:rsidR="003D57FD" w:rsidRPr="003D57FD" w:rsidRDefault="003D57FD" w:rsidP="003D57FD">
      <w:pPr>
        <w:ind w:firstLine="426"/>
        <w:jc w:val="both"/>
        <w:rPr>
          <w:i/>
          <w:sz w:val="22"/>
          <w:szCs w:val="28"/>
        </w:rPr>
      </w:pPr>
      <w:r w:rsidRPr="00826087">
        <w:rPr>
          <w:i/>
          <w:sz w:val="22"/>
          <w:szCs w:val="28"/>
        </w:rPr>
        <w:t>1. Целью аудита является:</w:t>
      </w:r>
    </w:p>
    <w:p w:rsidR="003D57FD" w:rsidRPr="004711A1" w:rsidRDefault="003D57FD" w:rsidP="003D57FD">
      <w:pPr>
        <w:ind w:firstLine="426"/>
        <w:jc w:val="both"/>
        <w:rPr>
          <w:sz w:val="22"/>
          <w:szCs w:val="28"/>
        </w:rPr>
      </w:pPr>
      <w:r w:rsidRPr="004711A1">
        <w:rPr>
          <w:sz w:val="22"/>
          <w:szCs w:val="28"/>
        </w:rPr>
        <w:t>3) установление достоверности финансовой отчетности проверяемых лиц и соответствия порядка ведения бухгалтерского учета законодательству.</w:t>
      </w:r>
    </w:p>
    <w:p w:rsidR="003D57FD" w:rsidRPr="00826087" w:rsidRDefault="003D57FD" w:rsidP="003D57FD">
      <w:pPr>
        <w:ind w:firstLine="426"/>
        <w:jc w:val="both"/>
        <w:rPr>
          <w:i/>
          <w:sz w:val="22"/>
          <w:szCs w:val="28"/>
        </w:rPr>
      </w:pPr>
      <w:r w:rsidRPr="00826087">
        <w:rPr>
          <w:i/>
          <w:sz w:val="22"/>
          <w:szCs w:val="28"/>
        </w:rPr>
        <w:t>2. Бухгалтерский учет представляет собой:</w:t>
      </w:r>
    </w:p>
    <w:p w:rsidR="003D57FD" w:rsidRPr="004711A1" w:rsidRDefault="003D57FD" w:rsidP="003D57FD">
      <w:pPr>
        <w:ind w:firstLine="426"/>
        <w:jc w:val="both"/>
        <w:rPr>
          <w:sz w:val="22"/>
          <w:szCs w:val="28"/>
        </w:rPr>
      </w:pPr>
      <w:r w:rsidRPr="004711A1">
        <w:rPr>
          <w:sz w:val="22"/>
          <w:szCs w:val="28"/>
        </w:rPr>
        <w:t>4) упорядоченную систему сбора, регистрации и обобщения информации в денежном выражении об активах и пассивах организации.</w:t>
      </w:r>
    </w:p>
    <w:p w:rsidR="00793E17" w:rsidRPr="00826087" w:rsidRDefault="00793E17" w:rsidP="00793E17">
      <w:pPr>
        <w:ind w:firstLine="426"/>
        <w:jc w:val="both"/>
        <w:rPr>
          <w:i/>
          <w:sz w:val="22"/>
          <w:szCs w:val="28"/>
        </w:rPr>
      </w:pPr>
      <w:r w:rsidRPr="00826087">
        <w:rPr>
          <w:i/>
          <w:sz w:val="22"/>
          <w:szCs w:val="28"/>
        </w:rPr>
        <w:t>3. К органам валютного контроля относятся:</w:t>
      </w:r>
    </w:p>
    <w:p w:rsidR="00793E17" w:rsidRPr="004711A1" w:rsidRDefault="00793E17" w:rsidP="00793E17">
      <w:pPr>
        <w:ind w:firstLine="426"/>
        <w:jc w:val="both"/>
        <w:rPr>
          <w:sz w:val="22"/>
          <w:szCs w:val="28"/>
        </w:rPr>
      </w:pPr>
      <w:r w:rsidRPr="004711A1">
        <w:rPr>
          <w:sz w:val="22"/>
          <w:szCs w:val="28"/>
        </w:rPr>
        <w:t>1) ЦБ РФ;</w:t>
      </w:r>
    </w:p>
    <w:p w:rsidR="00793E17" w:rsidRPr="00FC22CA" w:rsidRDefault="00793E17" w:rsidP="00793E17">
      <w:pPr>
        <w:ind w:firstLine="426"/>
        <w:jc w:val="both"/>
        <w:rPr>
          <w:i/>
          <w:sz w:val="22"/>
          <w:szCs w:val="28"/>
        </w:rPr>
      </w:pPr>
      <w:r w:rsidRPr="00FC22CA">
        <w:rPr>
          <w:i/>
          <w:sz w:val="22"/>
          <w:szCs w:val="28"/>
        </w:rPr>
        <w:t>4. Право на бюджет на основании Конституции РФ имеет:</w:t>
      </w:r>
    </w:p>
    <w:p w:rsidR="00793E17" w:rsidRPr="004711A1" w:rsidRDefault="00793E17" w:rsidP="00793E17">
      <w:pPr>
        <w:ind w:firstLine="426"/>
        <w:jc w:val="both"/>
        <w:rPr>
          <w:sz w:val="22"/>
          <w:szCs w:val="28"/>
        </w:rPr>
      </w:pPr>
      <w:r w:rsidRPr="004711A1">
        <w:rPr>
          <w:sz w:val="22"/>
          <w:szCs w:val="28"/>
        </w:rPr>
        <w:t>2)</w:t>
      </w:r>
      <w:r>
        <w:rPr>
          <w:sz w:val="22"/>
          <w:szCs w:val="28"/>
        </w:rPr>
        <w:t xml:space="preserve"> </w:t>
      </w:r>
      <w:r w:rsidRPr="004711A1">
        <w:rPr>
          <w:sz w:val="22"/>
          <w:szCs w:val="28"/>
        </w:rPr>
        <w:t>только Российская Федерация, с</w:t>
      </w:r>
      <w:r>
        <w:rPr>
          <w:sz w:val="22"/>
          <w:szCs w:val="28"/>
        </w:rPr>
        <w:t>убъекты РФ и муниципальные обра</w:t>
      </w:r>
      <w:r w:rsidRPr="004711A1">
        <w:rPr>
          <w:sz w:val="22"/>
          <w:szCs w:val="28"/>
        </w:rPr>
        <w:t>зования;</w:t>
      </w:r>
    </w:p>
    <w:p w:rsidR="00793E17" w:rsidRPr="00FC22CA" w:rsidRDefault="00793E17" w:rsidP="00793E17">
      <w:pPr>
        <w:ind w:firstLine="426"/>
        <w:jc w:val="both"/>
        <w:rPr>
          <w:i/>
          <w:sz w:val="22"/>
          <w:szCs w:val="28"/>
        </w:rPr>
      </w:pPr>
      <w:r w:rsidRPr="00FC22CA">
        <w:rPr>
          <w:i/>
          <w:sz w:val="22"/>
          <w:szCs w:val="28"/>
        </w:rPr>
        <w:t>5. Метод бюджетного права:</w:t>
      </w:r>
    </w:p>
    <w:p w:rsidR="00793E17" w:rsidRPr="004711A1" w:rsidRDefault="00793E17" w:rsidP="00793E17">
      <w:pPr>
        <w:ind w:firstLine="426"/>
        <w:jc w:val="both"/>
        <w:rPr>
          <w:sz w:val="22"/>
          <w:szCs w:val="28"/>
        </w:rPr>
      </w:pPr>
      <w:r w:rsidRPr="004711A1">
        <w:rPr>
          <w:sz w:val="22"/>
          <w:szCs w:val="28"/>
        </w:rPr>
        <w:t>1) императивный;</w:t>
      </w:r>
    </w:p>
    <w:p w:rsidR="003D57FD" w:rsidRDefault="003D57FD" w:rsidP="003D57FD">
      <w:pPr>
        <w:pStyle w:val="a3"/>
        <w:tabs>
          <w:tab w:val="left" w:pos="6990"/>
        </w:tabs>
        <w:ind w:left="0" w:firstLine="426"/>
        <w:rPr>
          <w:sz w:val="22"/>
          <w:szCs w:val="28"/>
        </w:rPr>
      </w:pPr>
    </w:p>
    <w:p w:rsidR="003D57FD" w:rsidRDefault="003D57FD" w:rsidP="003D57FD">
      <w:pPr>
        <w:pStyle w:val="a3"/>
        <w:tabs>
          <w:tab w:val="left" w:pos="6990"/>
        </w:tabs>
        <w:ind w:left="0" w:firstLine="426"/>
        <w:rPr>
          <w:sz w:val="22"/>
          <w:szCs w:val="28"/>
        </w:rPr>
      </w:pPr>
    </w:p>
    <w:p w:rsidR="003D57FD" w:rsidRDefault="003D57FD" w:rsidP="003D57FD">
      <w:pPr>
        <w:pStyle w:val="a3"/>
        <w:tabs>
          <w:tab w:val="left" w:pos="6990"/>
        </w:tabs>
        <w:ind w:left="0" w:firstLine="426"/>
        <w:rPr>
          <w:sz w:val="22"/>
          <w:szCs w:val="28"/>
        </w:rPr>
      </w:pPr>
    </w:p>
    <w:p w:rsidR="006D793F" w:rsidRDefault="006D793F" w:rsidP="006D793F">
      <w:pPr>
        <w:spacing w:line="360" w:lineRule="auto"/>
        <w:jc w:val="center"/>
        <w:rPr>
          <w:sz w:val="28"/>
          <w:szCs w:val="28"/>
        </w:rPr>
      </w:pPr>
      <w:r>
        <w:rPr>
          <w:b/>
          <w:sz w:val="28"/>
          <w:szCs w:val="28"/>
        </w:rPr>
        <w:t>ЭКЗАМЕНАЦИОННЫЙ БИЛЕТ №3</w:t>
      </w:r>
    </w:p>
    <w:p w:rsidR="006D793F" w:rsidRDefault="006D793F" w:rsidP="009519B5">
      <w:pPr>
        <w:pStyle w:val="a3"/>
        <w:tabs>
          <w:tab w:val="left" w:pos="6990"/>
        </w:tabs>
        <w:ind w:left="0"/>
        <w:rPr>
          <w:sz w:val="22"/>
          <w:szCs w:val="22"/>
        </w:rPr>
      </w:pPr>
      <w:r w:rsidRPr="005B7346">
        <w:rPr>
          <w:b/>
          <w:sz w:val="22"/>
          <w:szCs w:val="22"/>
        </w:rPr>
        <w:t>1 вопрос.</w:t>
      </w:r>
      <w:r>
        <w:rPr>
          <w:sz w:val="22"/>
          <w:szCs w:val="22"/>
        </w:rPr>
        <w:t xml:space="preserve"> Назовите  источники финансового </w:t>
      </w:r>
      <w:r w:rsidRPr="006D793F">
        <w:rPr>
          <w:sz w:val="22"/>
          <w:szCs w:val="22"/>
        </w:rPr>
        <w:t>права.</w:t>
      </w:r>
    </w:p>
    <w:p w:rsidR="006D793F" w:rsidRDefault="006D793F" w:rsidP="009519B5">
      <w:pPr>
        <w:pStyle w:val="a3"/>
        <w:tabs>
          <w:tab w:val="left" w:pos="6990"/>
        </w:tabs>
        <w:ind w:left="0"/>
        <w:rPr>
          <w:sz w:val="22"/>
          <w:szCs w:val="22"/>
        </w:rPr>
      </w:pPr>
      <w:r>
        <w:rPr>
          <w:sz w:val="22"/>
          <w:szCs w:val="22"/>
        </w:rPr>
        <w:t>Основой всех источников является конституция РФ, конституционные акты субъектов РФ,</w:t>
      </w:r>
    </w:p>
    <w:p w:rsidR="006D793F" w:rsidRDefault="006D793F" w:rsidP="009519B5">
      <w:pPr>
        <w:pStyle w:val="a3"/>
        <w:tabs>
          <w:tab w:val="left" w:pos="6990"/>
        </w:tabs>
        <w:ind w:left="0"/>
        <w:rPr>
          <w:sz w:val="22"/>
          <w:szCs w:val="22"/>
        </w:rPr>
      </w:pPr>
      <w:r>
        <w:rPr>
          <w:sz w:val="22"/>
          <w:szCs w:val="22"/>
        </w:rPr>
        <w:t xml:space="preserve">Так же относятся  финансовое законодательство, которое включает в себя: </w:t>
      </w:r>
    </w:p>
    <w:p w:rsidR="006D793F" w:rsidRDefault="006D793F" w:rsidP="009519B5">
      <w:pPr>
        <w:pStyle w:val="a3"/>
        <w:tabs>
          <w:tab w:val="left" w:pos="6990"/>
        </w:tabs>
        <w:ind w:left="0"/>
        <w:rPr>
          <w:sz w:val="22"/>
          <w:szCs w:val="22"/>
        </w:rPr>
      </w:pPr>
      <w:r>
        <w:rPr>
          <w:sz w:val="22"/>
          <w:szCs w:val="22"/>
        </w:rPr>
        <w:t xml:space="preserve">1) БК РФ и НК РФ; </w:t>
      </w:r>
    </w:p>
    <w:p w:rsidR="009519B5" w:rsidRDefault="006D793F" w:rsidP="009519B5">
      <w:pPr>
        <w:pStyle w:val="a3"/>
        <w:tabs>
          <w:tab w:val="left" w:pos="6990"/>
        </w:tabs>
        <w:ind w:left="0"/>
        <w:rPr>
          <w:sz w:val="22"/>
          <w:szCs w:val="22"/>
        </w:rPr>
      </w:pPr>
      <w:r>
        <w:rPr>
          <w:sz w:val="22"/>
          <w:szCs w:val="22"/>
        </w:rPr>
        <w:t>2) Федеральные законы: например « О Центральном банке РФ», О «Валютном регулировании и валютном контроле;</w:t>
      </w:r>
    </w:p>
    <w:p w:rsidR="006D793F" w:rsidRDefault="006D793F" w:rsidP="009519B5">
      <w:pPr>
        <w:pStyle w:val="a3"/>
        <w:tabs>
          <w:tab w:val="left" w:pos="6990"/>
        </w:tabs>
        <w:ind w:left="0"/>
        <w:rPr>
          <w:sz w:val="22"/>
          <w:szCs w:val="22"/>
        </w:rPr>
      </w:pPr>
      <w:r>
        <w:rPr>
          <w:sz w:val="22"/>
          <w:szCs w:val="22"/>
        </w:rPr>
        <w:t>3) Законы субъектов РФ: например «О бюджете субъекта»;</w:t>
      </w:r>
    </w:p>
    <w:p w:rsidR="006D793F" w:rsidRDefault="006D793F" w:rsidP="009519B5">
      <w:pPr>
        <w:pStyle w:val="a3"/>
        <w:tabs>
          <w:tab w:val="left" w:pos="6990"/>
        </w:tabs>
        <w:ind w:left="0"/>
        <w:rPr>
          <w:sz w:val="22"/>
          <w:szCs w:val="22"/>
        </w:rPr>
      </w:pPr>
      <w:r>
        <w:rPr>
          <w:sz w:val="22"/>
          <w:szCs w:val="22"/>
        </w:rPr>
        <w:t>4) Акты представительных органов власти местного самоуправления (о бюджете, о льготах или о ставках местного налога);</w:t>
      </w:r>
    </w:p>
    <w:p w:rsidR="006D793F" w:rsidRDefault="006D793F" w:rsidP="009519B5">
      <w:pPr>
        <w:pStyle w:val="a3"/>
        <w:tabs>
          <w:tab w:val="left" w:pos="6990"/>
        </w:tabs>
        <w:ind w:left="0"/>
        <w:rPr>
          <w:sz w:val="22"/>
          <w:szCs w:val="22"/>
        </w:rPr>
      </w:pPr>
      <w:r>
        <w:rPr>
          <w:sz w:val="22"/>
          <w:szCs w:val="22"/>
        </w:rPr>
        <w:t>Так же к подзаконным актам – источникам финансового права можно отнести:</w:t>
      </w:r>
    </w:p>
    <w:p w:rsidR="006D793F" w:rsidRDefault="006D793F" w:rsidP="009519B5">
      <w:pPr>
        <w:pStyle w:val="a3"/>
        <w:tabs>
          <w:tab w:val="left" w:pos="6990"/>
        </w:tabs>
        <w:ind w:left="0"/>
        <w:rPr>
          <w:sz w:val="22"/>
          <w:szCs w:val="22"/>
        </w:rPr>
      </w:pPr>
      <w:r>
        <w:rPr>
          <w:sz w:val="22"/>
          <w:szCs w:val="22"/>
        </w:rPr>
        <w:t>1)  указы Президента РФ;</w:t>
      </w:r>
    </w:p>
    <w:p w:rsidR="006D793F" w:rsidRDefault="006D793F" w:rsidP="009519B5">
      <w:pPr>
        <w:pStyle w:val="a3"/>
        <w:tabs>
          <w:tab w:val="left" w:pos="6990"/>
        </w:tabs>
        <w:ind w:left="0"/>
        <w:rPr>
          <w:sz w:val="22"/>
          <w:szCs w:val="22"/>
        </w:rPr>
      </w:pPr>
      <w:r>
        <w:rPr>
          <w:sz w:val="22"/>
          <w:szCs w:val="22"/>
        </w:rPr>
        <w:t>2) нормативно правовые акты глав субъектов РФ и местного самоуправления;</w:t>
      </w:r>
    </w:p>
    <w:p w:rsidR="00273379" w:rsidRDefault="00273379" w:rsidP="009519B5">
      <w:pPr>
        <w:pStyle w:val="a3"/>
        <w:tabs>
          <w:tab w:val="left" w:pos="6990"/>
        </w:tabs>
        <w:ind w:left="0"/>
        <w:rPr>
          <w:sz w:val="22"/>
          <w:szCs w:val="22"/>
        </w:rPr>
      </w:pPr>
      <w:r>
        <w:rPr>
          <w:sz w:val="22"/>
          <w:szCs w:val="22"/>
        </w:rPr>
        <w:lastRenderedPageBreak/>
        <w:t>3) нормативные акты Минфина России, ЦБ РФ;</w:t>
      </w:r>
    </w:p>
    <w:p w:rsidR="00273379" w:rsidRDefault="00273379" w:rsidP="009519B5">
      <w:pPr>
        <w:pStyle w:val="a3"/>
        <w:tabs>
          <w:tab w:val="left" w:pos="6990"/>
        </w:tabs>
        <w:ind w:left="0"/>
        <w:rPr>
          <w:sz w:val="22"/>
          <w:szCs w:val="22"/>
        </w:rPr>
      </w:pPr>
      <w:r>
        <w:rPr>
          <w:sz w:val="22"/>
          <w:szCs w:val="22"/>
        </w:rPr>
        <w:t>4) нормативно правовые акты иных министерств, служб.</w:t>
      </w:r>
    </w:p>
    <w:p w:rsidR="00FC51B1" w:rsidRDefault="00273379" w:rsidP="009519B5">
      <w:pPr>
        <w:pStyle w:val="a3"/>
        <w:tabs>
          <w:tab w:val="left" w:pos="6990"/>
        </w:tabs>
        <w:ind w:left="0"/>
        <w:rPr>
          <w:sz w:val="22"/>
          <w:szCs w:val="22"/>
        </w:rPr>
      </w:pPr>
      <w:r>
        <w:rPr>
          <w:sz w:val="22"/>
          <w:szCs w:val="22"/>
        </w:rPr>
        <w:t>5</w:t>
      </w:r>
      <w:r w:rsidR="00FC51B1">
        <w:rPr>
          <w:sz w:val="22"/>
          <w:szCs w:val="22"/>
        </w:rPr>
        <w:t>) подзаконные акты органов исполнительной власти;</w:t>
      </w:r>
    </w:p>
    <w:p w:rsidR="00FC51B1" w:rsidRDefault="00FC51B1" w:rsidP="009519B5">
      <w:pPr>
        <w:pStyle w:val="a3"/>
        <w:tabs>
          <w:tab w:val="left" w:pos="6990"/>
        </w:tabs>
        <w:ind w:left="0"/>
        <w:rPr>
          <w:sz w:val="22"/>
          <w:szCs w:val="22"/>
        </w:rPr>
      </w:pPr>
      <w:r>
        <w:rPr>
          <w:sz w:val="22"/>
          <w:szCs w:val="22"/>
        </w:rPr>
        <w:t>К источникам финансового права относятся международные договора, регулирующие финансовые отношения. Большую роль играют решения Конституционного Суда РФ, который формирует свою конституционную позицию тех или иных норм, финансового права.</w:t>
      </w:r>
    </w:p>
    <w:p w:rsidR="005B7346" w:rsidRDefault="005B7346" w:rsidP="009519B5">
      <w:pPr>
        <w:pStyle w:val="a3"/>
        <w:tabs>
          <w:tab w:val="left" w:pos="6990"/>
        </w:tabs>
        <w:ind w:left="0"/>
        <w:rPr>
          <w:sz w:val="22"/>
          <w:szCs w:val="22"/>
        </w:rPr>
      </w:pPr>
    </w:p>
    <w:p w:rsidR="005B7346" w:rsidRDefault="0013381D" w:rsidP="009519B5">
      <w:pPr>
        <w:pStyle w:val="a3"/>
        <w:tabs>
          <w:tab w:val="left" w:pos="6990"/>
        </w:tabs>
        <w:ind w:left="0"/>
        <w:rPr>
          <w:sz w:val="22"/>
          <w:szCs w:val="21"/>
        </w:rPr>
      </w:pPr>
      <w:r w:rsidRPr="005B7346">
        <w:rPr>
          <w:b/>
          <w:sz w:val="22"/>
          <w:szCs w:val="21"/>
        </w:rPr>
        <w:t>2 вопрос.</w:t>
      </w:r>
      <w:r w:rsidRPr="00F3639B">
        <w:rPr>
          <w:sz w:val="22"/>
          <w:szCs w:val="21"/>
        </w:rPr>
        <w:t xml:space="preserve"> </w:t>
      </w:r>
      <w:r>
        <w:rPr>
          <w:sz w:val="22"/>
          <w:szCs w:val="21"/>
        </w:rPr>
        <w:t>Охарактеризуйте п</w:t>
      </w:r>
      <w:r w:rsidRPr="00F3639B">
        <w:rPr>
          <w:sz w:val="22"/>
          <w:szCs w:val="21"/>
        </w:rPr>
        <w:t xml:space="preserve">равовое регулирование финансового надзора. </w:t>
      </w:r>
    </w:p>
    <w:p w:rsidR="005B7346" w:rsidRDefault="005B7346" w:rsidP="009519B5">
      <w:pPr>
        <w:pStyle w:val="a3"/>
        <w:tabs>
          <w:tab w:val="left" w:pos="6990"/>
        </w:tabs>
        <w:ind w:left="0"/>
        <w:rPr>
          <w:sz w:val="22"/>
          <w:szCs w:val="21"/>
        </w:rPr>
      </w:pPr>
      <w:r w:rsidRPr="005B7346">
        <w:rPr>
          <w:sz w:val="22"/>
          <w:szCs w:val="21"/>
        </w:rPr>
        <w:t xml:space="preserve">Финансовый надзор - это деятельность уполномоченных органов, направленная на исполнение требований </w:t>
      </w:r>
      <w:r w:rsidR="00440466">
        <w:rPr>
          <w:sz w:val="22"/>
          <w:szCs w:val="21"/>
        </w:rPr>
        <w:t xml:space="preserve">финансового </w:t>
      </w:r>
      <w:r w:rsidRPr="005B7346">
        <w:rPr>
          <w:sz w:val="22"/>
          <w:szCs w:val="21"/>
        </w:rPr>
        <w:t xml:space="preserve">законодательства  с целью выявления, пресечения и предупреждения </w:t>
      </w:r>
      <w:r w:rsidR="00E11885">
        <w:rPr>
          <w:sz w:val="22"/>
          <w:szCs w:val="21"/>
        </w:rPr>
        <w:t xml:space="preserve">финансовых </w:t>
      </w:r>
      <w:r w:rsidRPr="005B7346">
        <w:rPr>
          <w:sz w:val="22"/>
          <w:szCs w:val="21"/>
        </w:rPr>
        <w:t>правонарушений</w:t>
      </w:r>
      <w:r w:rsidR="00440466">
        <w:rPr>
          <w:sz w:val="22"/>
          <w:szCs w:val="21"/>
        </w:rPr>
        <w:t>.</w:t>
      </w:r>
      <w:r w:rsidRPr="005B7346">
        <w:rPr>
          <w:sz w:val="22"/>
          <w:szCs w:val="21"/>
        </w:rPr>
        <w:t xml:space="preserve"> Характеризуется следующими </w:t>
      </w:r>
      <w:r w:rsidR="00440466">
        <w:rPr>
          <w:sz w:val="22"/>
          <w:szCs w:val="21"/>
        </w:rPr>
        <w:t>правами и обязанностями:</w:t>
      </w:r>
    </w:p>
    <w:p w:rsidR="00604C22" w:rsidRDefault="005B7346" w:rsidP="009519B5">
      <w:pPr>
        <w:pStyle w:val="a3"/>
        <w:tabs>
          <w:tab w:val="left" w:pos="6990"/>
        </w:tabs>
        <w:ind w:left="0"/>
        <w:rPr>
          <w:sz w:val="22"/>
          <w:szCs w:val="21"/>
        </w:rPr>
      </w:pPr>
      <w:r w:rsidRPr="005B7346">
        <w:rPr>
          <w:sz w:val="22"/>
          <w:szCs w:val="21"/>
        </w:rPr>
        <w:t xml:space="preserve">1) в процессе финансового надзора деятельность соответствующего лица оценивается только с точки зрения законности, но не эффективности и целесообразности </w:t>
      </w:r>
      <w:r w:rsidR="00E11885">
        <w:rPr>
          <w:sz w:val="22"/>
          <w:szCs w:val="21"/>
        </w:rPr>
        <w:t>финансовой деятельности;</w:t>
      </w:r>
    </w:p>
    <w:p w:rsidR="00604C22" w:rsidRDefault="005B7346" w:rsidP="009519B5">
      <w:pPr>
        <w:pStyle w:val="a3"/>
        <w:tabs>
          <w:tab w:val="left" w:pos="6990"/>
        </w:tabs>
        <w:ind w:left="0"/>
        <w:rPr>
          <w:sz w:val="22"/>
          <w:szCs w:val="21"/>
        </w:rPr>
      </w:pPr>
      <w:r w:rsidRPr="005B7346">
        <w:rPr>
          <w:sz w:val="22"/>
          <w:szCs w:val="21"/>
        </w:rPr>
        <w:t xml:space="preserve"> 2) вмешательство в оперативную, хозяйственную или иную самостоятельно осуществляемую деятельность поднадзорного лица не допускается; </w:t>
      </w:r>
    </w:p>
    <w:p w:rsidR="00604C22" w:rsidRDefault="005B7346" w:rsidP="009519B5">
      <w:pPr>
        <w:pStyle w:val="a3"/>
        <w:tabs>
          <w:tab w:val="left" w:pos="6990"/>
        </w:tabs>
        <w:ind w:left="0"/>
        <w:rPr>
          <w:sz w:val="22"/>
          <w:szCs w:val="21"/>
        </w:rPr>
      </w:pPr>
      <w:r w:rsidRPr="005B7346">
        <w:rPr>
          <w:sz w:val="22"/>
          <w:szCs w:val="21"/>
        </w:rPr>
        <w:t xml:space="preserve">3) как правило, осуществляется уполномоченными государственными органами исполнительной власти; </w:t>
      </w:r>
    </w:p>
    <w:p w:rsidR="00604C22" w:rsidRDefault="005B7346" w:rsidP="009519B5">
      <w:pPr>
        <w:pStyle w:val="a3"/>
        <w:tabs>
          <w:tab w:val="left" w:pos="6990"/>
        </w:tabs>
        <w:ind w:left="0"/>
        <w:rPr>
          <w:sz w:val="22"/>
          <w:szCs w:val="21"/>
        </w:rPr>
      </w:pPr>
      <w:r w:rsidRPr="005B7346">
        <w:rPr>
          <w:sz w:val="22"/>
          <w:szCs w:val="21"/>
        </w:rPr>
        <w:t>4) может проводиться в отношении неопределенного  круга лиц, независимо от их подчиненности и формы собственности;</w:t>
      </w:r>
    </w:p>
    <w:p w:rsidR="00604C22" w:rsidRDefault="005B7346" w:rsidP="009519B5">
      <w:pPr>
        <w:pStyle w:val="a3"/>
        <w:tabs>
          <w:tab w:val="left" w:pos="6990"/>
        </w:tabs>
        <w:ind w:left="0"/>
        <w:rPr>
          <w:sz w:val="22"/>
          <w:szCs w:val="21"/>
        </w:rPr>
      </w:pPr>
      <w:r w:rsidRPr="005B7346">
        <w:rPr>
          <w:sz w:val="22"/>
          <w:szCs w:val="21"/>
        </w:rPr>
        <w:t xml:space="preserve">5) проводится преимущественно в форме текущего и последующего надзора; </w:t>
      </w:r>
    </w:p>
    <w:p w:rsidR="00604C22" w:rsidRDefault="005B7346" w:rsidP="009519B5">
      <w:pPr>
        <w:pStyle w:val="a3"/>
        <w:tabs>
          <w:tab w:val="left" w:pos="6990"/>
        </w:tabs>
        <w:ind w:left="0"/>
        <w:rPr>
          <w:sz w:val="22"/>
          <w:szCs w:val="21"/>
        </w:rPr>
      </w:pPr>
      <w:r w:rsidRPr="005B7346">
        <w:rPr>
          <w:sz w:val="22"/>
          <w:szCs w:val="21"/>
        </w:rPr>
        <w:t xml:space="preserve">6) основными методами являются наблюдение, проверка, ревизия, обследование, получение объяснений; </w:t>
      </w:r>
    </w:p>
    <w:p w:rsidR="00604C22" w:rsidRDefault="005B7346" w:rsidP="009519B5">
      <w:pPr>
        <w:pStyle w:val="a3"/>
        <w:tabs>
          <w:tab w:val="left" w:pos="6990"/>
        </w:tabs>
        <w:ind w:left="0"/>
        <w:rPr>
          <w:sz w:val="22"/>
          <w:szCs w:val="21"/>
        </w:rPr>
      </w:pPr>
      <w:r w:rsidRPr="005B7346">
        <w:rPr>
          <w:sz w:val="22"/>
          <w:szCs w:val="21"/>
        </w:rPr>
        <w:t xml:space="preserve">7) надзорные органы </w:t>
      </w:r>
      <w:r w:rsidR="00E11885">
        <w:rPr>
          <w:sz w:val="22"/>
          <w:szCs w:val="21"/>
        </w:rPr>
        <w:t xml:space="preserve">вправе </w:t>
      </w:r>
      <w:r w:rsidRPr="005B7346">
        <w:rPr>
          <w:sz w:val="22"/>
          <w:szCs w:val="21"/>
        </w:rPr>
        <w:t>применять меры принуждения, в том числе меры административной ответственности.</w:t>
      </w:r>
      <w:r w:rsidR="0013381D">
        <w:rPr>
          <w:sz w:val="22"/>
          <w:szCs w:val="21"/>
        </w:rPr>
        <w:t xml:space="preserve"> </w:t>
      </w:r>
    </w:p>
    <w:p w:rsidR="00604C22" w:rsidRDefault="00604C22" w:rsidP="009519B5">
      <w:pPr>
        <w:pStyle w:val="a3"/>
        <w:tabs>
          <w:tab w:val="left" w:pos="6990"/>
        </w:tabs>
        <w:ind w:left="0"/>
        <w:rPr>
          <w:sz w:val="22"/>
          <w:szCs w:val="21"/>
        </w:rPr>
      </w:pPr>
    </w:p>
    <w:p w:rsidR="00604C22" w:rsidRDefault="00604C22" w:rsidP="009519B5">
      <w:pPr>
        <w:pStyle w:val="a3"/>
        <w:tabs>
          <w:tab w:val="left" w:pos="6990"/>
        </w:tabs>
        <w:ind w:left="0"/>
        <w:rPr>
          <w:sz w:val="22"/>
          <w:szCs w:val="21"/>
        </w:rPr>
      </w:pPr>
      <w:r w:rsidRPr="00604C22">
        <w:rPr>
          <w:b/>
          <w:sz w:val="22"/>
          <w:szCs w:val="21"/>
        </w:rPr>
        <w:t>3 вопрос.</w:t>
      </w:r>
      <w:r w:rsidRPr="00F3639B">
        <w:rPr>
          <w:sz w:val="22"/>
          <w:szCs w:val="21"/>
        </w:rPr>
        <w:t xml:space="preserve"> Отдел вневедомственной охраны УВД по ЗАО ГУ МВД России по </w:t>
      </w:r>
      <w:proofErr w:type="gramStart"/>
      <w:r w:rsidRPr="00F3639B">
        <w:rPr>
          <w:sz w:val="22"/>
          <w:szCs w:val="21"/>
        </w:rPr>
        <w:t>г</w:t>
      </w:r>
      <w:proofErr w:type="gramEnd"/>
      <w:r w:rsidRPr="00F3639B">
        <w:rPr>
          <w:sz w:val="22"/>
          <w:szCs w:val="21"/>
        </w:rPr>
        <w:t>. Москве в I квартале 2012 года владел имуществом на праве оперативного управления, являясь в силу ст. 373 НК РФ налогоплательщиком по налогу на имущество как российская организация. С учетом изложенного указанный отдел должен был исполнить обязанность по представлению расчета по налогу на имущество. Однако расчет по авансовым платежам по налогу на имущество организаций за I квартал 2012 года им представлен не был.</w:t>
      </w:r>
      <w:r>
        <w:rPr>
          <w:sz w:val="22"/>
          <w:szCs w:val="21"/>
        </w:rPr>
        <w:t xml:space="preserve"> </w:t>
      </w:r>
      <w:r w:rsidRPr="00F3639B">
        <w:rPr>
          <w:sz w:val="22"/>
          <w:szCs w:val="21"/>
        </w:rPr>
        <w:t>С позиции налогового законодательства квалифицируйте деяние, совершенное отделом вневедомственной охраны. Укажите порядок взыскания штрафа с указанного отдела</w:t>
      </w:r>
      <w:r w:rsidR="0013381D">
        <w:rPr>
          <w:sz w:val="22"/>
          <w:szCs w:val="21"/>
        </w:rPr>
        <w:t xml:space="preserve">   </w:t>
      </w:r>
    </w:p>
    <w:p w:rsidR="00604C22" w:rsidRDefault="00604C22" w:rsidP="009519B5">
      <w:pPr>
        <w:pStyle w:val="a3"/>
        <w:tabs>
          <w:tab w:val="left" w:pos="6990"/>
        </w:tabs>
        <w:ind w:left="0"/>
        <w:rPr>
          <w:sz w:val="22"/>
          <w:szCs w:val="21"/>
        </w:rPr>
      </w:pPr>
    </w:p>
    <w:p w:rsidR="0013381D" w:rsidRDefault="0013381D" w:rsidP="009519B5">
      <w:pPr>
        <w:pStyle w:val="a3"/>
        <w:tabs>
          <w:tab w:val="left" w:pos="6990"/>
        </w:tabs>
        <w:ind w:left="0"/>
        <w:rPr>
          <w:sz w:val="22"/>
          <w:szCs w:val="21"/>
        </w:rPr>
      </w:pPr>
      <w:r>
        <w:rPr>
          <w:sz w:val="22"/>
          <w:szCs w:val="21"/>
        </w:rPr>
        <w:t xml:space="preserve">                       </w:t>
      </w:r>
    </w:p>
    <w:p w:rsidR="009E1621" w:rsidRPr="009E1621" w:rsidRDefault="009E1621" w:rsidP="009E1621">
      <w:pPr>
        <w:pStyle w:val="a3"/>
        <w:numPr>
          <w:ilvl w:val="0"/>
          <w:numId w:val="6"/>
        </w:numPr>
        <w:tabs>
          <w:tab w:val="left" w:pos="6990"/>
        </w:tabs>
        <w:rPr>
          <w:sz w:val="22"/>
          <w:szCs w:val="22"/>
        </w:rPr>
      </w:pPr>
      <w:r w:rsidRPr="009E1621">
        <w:rPr>
          <w:sz w:val="22"/>
          <w:szCs w:val="22"/>
        </w:rPr>
        <w:t>Налоговая. Штраф составляет 200 рублей (ст. 126 Налогового кодекса).</w:t>
      </w:r>
    </w:p>
    <w:p w:rsidR="006D793F" w:rsidRDefault="009E1621" w:rsidP="009E1621">
      <w:pPr>
        <w:pStyle w:val="a3"/>
        <w:numPr>
          <w:ilvl w:val="0"/>
          <w:numId w:val="6"/>
        </w:numPr>
        <w:tabs>
          <w:tab w:val="left" w:pos="6990"/>
        </w:tabs>
        <w:rPr>
          <w:sz w:val="22"/>
          <w:szCs w:val="22"/>
        </w:rPr>
      </w:pPr>
      <w:r w:rsidRPr="009E1621">
        <w:rPr>
          <w:sz w:val="22"/>
          <w:szCs w:val="22"/>
        </w:rPr>
        <w:t xml:space="preserve">Административная. Штраф для должностного лица или учредителя в размере от 300 до 500 рублей в соответствии со статьей 15.6 </w:t>
      </w:r>
      <w:proofErr w:type="spellStart"/>
      <w:r w:rsidRPr="009E1621">
        <w:rPr>
          <w:sz w:val="22"/>
          <w:szCs w:val="22"/>
        </w:rPr>
        <w:t>КоАП</w:t>
      </w:r>
      <w:proofErr w:type="spellEnd"/>
      <w:r w:rsidRPr="009E1621">
        <w:rPr>
          <w:sz w:val="22"/>
          <w:szCs w:val="22"/>
        </w:rPr>
        <w:t xml:space="preserve"> РФ.</w:t>
      </w:r>
    </w:p>
    <w:p w:rsidR="009E1621" w:rsidRPr="009E1621" w:rsidRDefault="009E1621" w:rsidP="009E1621">
      <w:pPr>
        <w:tabs>
          <w:tab w:val="left" w:pos="6990"/>
        </w:tabs>
        <w:rPr>
          <w:sz w:val="22"/>
          <w:szCs w:val="22"/>
        </w:rPr>
      </w:pPr>
    </w:p>
    <w:p w:rsidR="009E1621" w:rsidRPr="0028731F" w:rsidRDefault="009E1621" w:rsidP="009E1621">
      <w:pPr>
        <w:tabs>
          <w:tab w:val="left" w:pos="6990"/>
        </w:tabs>
        <w:rPr>
          <w:b/>
          <w:sz w:val="22"/>
          <w:szCs w:val="22"/>
        </w:rPr>
      </w:pPr>
      <w:r w:rsidRPr="0028731F">
        <w:rPr>
          <w:b/>
          <w:sz w:val="22"/>
          <w:szCs w:val="22"/>
        </w:rPr>
        <w:t xml:space="preserve">4 тестовое задание.                                                                                                                         </w:t>
      </w:r>
    </w:p>
    <w:p w:rsidR="009E1621" w:rsidRPr="00F3639B" w:rsidRDefault="009E1621" w:rsidP="009E1621">
      <w:pPr>
        <w:widowControl w:val="0"/>
        <w:tabs>
          <w:tab w:val="left" w:pos="1569"/>
        </w:tabs>
        <w:spacing w:line="264" w:lineRule="exact"/>
        <w:ind w:left="360" w:hanging="76"/>
        <w:rPr>
          <w:sz w:val="22"/>
          <w:szCs w:val="21"/>
        </w:rPr>
      </w:pPr>
      <w:r w:rsidRPr="00F3639B">
        <w:rPr>
          <w:rStyle w:val="5"/>
          <w:szCs w:val="21"/>
        </w:rPr>
        <w:t>1. Метод бюджетного права:</w:t>
      </w:r>
    </w:p>
    <w:p w:rsidR="009E1621" w:rsidRPr="00F3639B" w:rsidRDefault="009E1621" w:rsidP="009E1621">
      <w:pPr>
        <w:widowControl w:val="0"/>
        <w:tabs>
          <w:tab w:val="left" w:pos="1598"/>
        </w:tabs>
        <w:spacing w:line="264" w:lineRule="exact"/>
        <w:ind w:left="360" w:hanging="76"/>
        <w:rPr>
          <w:sz w:val="22"/>
          <w:szCs w:val="21"/>
        </w:rPr>
      </w:pPr>
      <w:r w:rsidRPr="00F3639B">
        <w:rPr>
          <w:rStyle w:val="4"/>
          <w:rFonts w:eastAsiaTheme="majorEastAsia"/>
          <w:szCs w:val="21"/>
        </w:rPr>
        <w:t>1) императивный;</w:t>
      </w:r>
    </w:p>
    <w:p w:rsidR="009E1621" w:rsidRPr="00F3639B" w:rsidRDefault="009E1621" w:rsidP="009E1621">
      <w:pPr>
        <w:widowControl w:val="0"/>
        <w:tabs>
          <w:tab w:val="left" w:pos="1612"/>
        </w:tabs>
        <w:spacing w:line="264" w:lineRule="exact"/>
        <w:ind w:left="360" w:hanging="76"/>
        <w:rPr>
          <w:rStyle w:val="4"/>
          <w:rFonts w:eastAsiaTheme="majorEastAsia"/>
          <w:i/>
          <w:szCs w:val="21"/>
        </w:rPr>
      </w:pPr>
      <w:r w:rsidRPr="00F3639B">
        <w:rPr>
          <w:rStyle w:val="4"/>
          <w:rFonts w:eastAsiaTheme="majorEastAsia"/>
          <w:i/>
          <w:szCs w:val="21"/>
        </w:rPr>
        <w:t>2. Субсидия — это:</w:t>
      </w:r>
    </w:p>
    <w:p w:rsidR="009E1621" w:rsidRPr="00F3639B" w:rsidRDefault="009E1621" w:rsidP="009E1621">
      <w:pPr>
        <w:widowControl w:val="0"/>
        <w:tabs>
          <w:tab w:val="left" w:pos="1612"/>
        </w:tabs>
        <w:spacing w:line="264" w:lineRule="exact"/>
        <w:ind w:left="360" w:hanging="76"/>
        <w:rPr>
          <w:rStyle w:val="4"/>
          <w:rFonts w:eastAsiaTheme="majorEastAsia"/>
          <w:szCs w:val="21"/>
        </w:rPr>
      </w:pPr>
      <w:r w:rsidRPr="00F3639B">
        <w:rPr>
          <w:rStyle w:val="4"/>
          <w:rFonts w:eastAsiaTheme="majorEastAsia"/>
          <w:szCs w:val="21"/>
        </w:rPr>
        <w:t xml:space="preserve">3) форма межбюджетного трансферта, предоставляемая бюджету другого уровня в целях </w:t>
      </w:r>
      <w:proofErr w:type="spellStart"/>
      <w:r w:rsidRPr="00F3639B">
        <w:rPr>
          <w:rStyle w:val="4"/>
          <w:rFonts w:eastAsiaTheme="majorEastAsia"/>
          <w:szCs w:val="21"/>
        </w:rPr>
        <w:t>софинансирования</w:t>
      </w:r>
      <w:proofErr w:type="spellEnd"/>
      <w:r w:rsidRPr="00F3639B">
        <w:rPr>
          <w:rStyle w:val="4"/>
          <w:rFonts w:eastAsiaTheme="majorEastAsia"/>
          <w:szCs w:val="21"/>
        </w:rPr>
        <w:t xml:space="preserve"> расходных обязательств;</w:t>
      </w:r>
    </w:p>
    <w:p w:rsidR="009E1621" w:rsidRPr="00F3639B" w:rsidRDefault="009E1621" w:rsidP="009E1621">
      <w:pPr>
        <w:widowControl w:val="0"/>
        <w:tabs>
          <w:tab w:val="left" w:pos="1612"/>
        </w:tabs>
        <w:spacing w:line="264" w:lineRule="exact"/>
        <w:ind w:left="360" w:hanging="76"/>
        <w:rPr>
          <w:rStyle w:val="4"/>
          <w:rFonts w:eastAsiaTheme="majorEastAsia"/>
          <w:i/>
          <w:szCs w:val="21"/>
        </w:rPr>
      </w:pPr>
      <w:r w:rsidRPr="00F3639B">
        <w:rPr>
          <w:rStyle w:val="4"/>
          <w:rFonts w:eastAsiaTheme="majorEastAsia"/>
          <w:i/>
          <w:szCs w:val="21"/>
        </w:rPr>
        <w:t>3. Неналоговые доходы носят:</w:t>
      </w:r>
    </w:p>
    <w:p w:rsidR="009E1621" w:rsidRPr="00F3639B" w:rsidRDefault="009E1621" w:rsidP="009E1621">
      <w:pPr>
        <w:widowControl w:val="0"/>
        <w:tabs>
          <w:tab w:val="left" w:pos="1612"/>
        </w:tabs>
        <w:ind w:hanging="76"/>
        <w:rPr>
          <w:rStyle w:val="4"/>
          <w:rFonts w:eastAsiaTheme="majorEastAsia"/>
          <w:szCs w:val="21"/>
        </w:rPr>
      </w:pPr>
      <w:r w:rsidRPr="00F3639B">
        <w:rPr>
          <w:rStyle w:val="4"/>
          <w:rFonts w:eastAsiaTheme="majorEastAsia"/>
          <w:szCs w:val="21"/>
        </w:rPr>
        <w:t xml:space="preserve">       2) как добровольный, так и обязательный характер;</w:t>
      </w:r>
    </w:p>
    <w:p w:rsidR="009E1621" w:rsidRPr="00F3639B" w:rsidRDefault="009E1621" w:rsidP="009E1621">
      <w:pPr>
        <w:ind w:hanging="76"/>
        <w:jc w:val="both"/>
        <w:rPr>
          <w:i/>
          <w:sz w:val="22"/>
          <w:szCs w:val="21"/>
        </w:rPr>
      </w:pPr>
      <w:r w:rsidRPr="00F3639B">
        <w:rPr>
          <w:i/>
          <w:sz w:val="22"/>
          <w:szCs w:val="21"/>
        </w:rPr>
        <w:t xml:space="preserve">       4. Основным методом налогово-правового регулирования является:</w:t>
      </w:r>
    </w:p>
    <w:p w:rsidR="009E1621" w:rsidRPr="00F3639B" w:rsidRDefault="009E1621" w:rsidP="009E1621">
      <w:pPr>
        <w:ind w:hanging="76"/>
        <w:jc w:val="both"/>
        <w:rPr>
          <w:sz w:val="22"/>
          <w:szCs w:val="21"/>
        </w:rPr>
      </w:pPr>
      <w:r w:rsidRPr="00F3639B">
        <w:rPr>
          <w:sz w:val="22"/>
          <w:szCs w:val="21"/>
        </w:rPr>
        <w:t xml:space="preserve">       1)</w:t>
      </w:r>
      <w:r w:rsidRPr="00F3639B">
        <w:rPr>
          <w:sz w:val="22"/>
          <w:szCs w:val="21"/>
        </w:rPr>
        <w:tab/>
        <w:t>метод властных предписаний;</w:t>
      </w:r>
    </w:p>
    <w:p w:rsidR="009E1621" w:rsidRPr="00F3639B" w:rsidRDefault="009E1621" w:rsidP="009E1621">
      <w:pPr>
        <w:widowControl w:val="0"/>
        <w:tabs>
          <w:tab w:val="left" w:pos="1695"/>
        </w:tabs>
        <w:spacing w:line="259" w:lineRule="exact"/>
        <w:ind w:left="360" w:hanging="76"/>
        <w:rPr>
          <w:sz w:val="22"/>
          <w:szCs w:val="21"/>
        </w:rPr>
      </w:pPr>
      <w:r w:rsidRPr="00F3639B">
        <w:rPr>
          <w:rStyle w:val="5"/>
          <w:szCs w:val="21"/>
        </w:rPr>
        <w:t>5. Физическое лицо может быть привлечено к ответственности за совершение налоговых правонарушений:</w:t>
      </w:r>
    </w:p>
    <w:p w:rsidR="009E1621" w:rsidRDefault="009E1621" w:rsidP="009E1621">
      <w:pPr>
        <w:widowControl w:val="0"/>
        <w:tabs>
          <w:tab w:val="left" w:pos="1602"/>
        </w:tabs>
        <w:spacing w:line="259" w:lineRule="exact"/>
        <w:ind w:left="360" w:hanging="76"/>
        <w:rPr>
          <w:rStyle w:val="4"/>
          <w:szCs w:val="21"/>
        </w:rPr>
      </w:pPr>
      <w:r w:rsidRPr="00F3639B">
        <w:rPr>
          <w:rStyle w:val="4"/>
          <w:rFonts w:eastAsiaTheme="majorEastAsia"/>
          <w:szCs w:val="21"/>
        </w:rPr>
        <w:t>1) с 16-летнего возраста;</w:t>
      </w:r>
    </w:p>
    <w:p w:rsidR="00C25BD2" w:rsidRDefault="00C25BD2" w:rsidP="009E1621">
      <w:pPr>
        <w:widowControl w:val="0"/>
        <w:tabs>
          <w:tab w:val="left" w:pos="1602"/>
        </w:tabs>
        <w:spacing w:line="259" w:lineRule="exact"/>
        <w:ind w:left="360" w:hanging="76"/>
        <w:rPr>
          <w:rStyle w:val="4"/>
          <w:szCs w:val="21"/>
        </w:rPr>
      </w:pPr>
    </w:p>
    <w:p w:rsidR="00C25BD2" w:rsidRPr="00F3639B" w:rsidRDefault="00C25BD2" w:rsidP="009E1621">
      <w:pPr>
        <w:widowControl w:val="0"/>
        <w:tabs>
          <w:tab w:val="left" w:pos="1602"/>
        </w:tabs>
        <w:spacing w:line="259" w:lineRule="exact"/>
        <w:ind w:left="360" w:hanging="76"/>
        <w:rPr>
          <w:sz w:val="22"/>
          <w:szCs w:val="21"/>
        </w:rPr>
      </w:pPr>
    </w:p>
    <w:p w:rsidR="009E1621" w:rsidRDefault="009E1621" w:rsidP="009E1621">
      <w:pPr>
        <w:tabs>
          <w:tab w:val="left" w:pos="6990"/>
        </w:tabs>
        <w:rPr>
          <w:sz w:val="22"/>
          <w:szCs w:val="22"/>
        </w:rPr>
      </w:pPr>
    </w:p>
    <w:p w:rsidR="0028731F" w:rsidRDefault="0028731F" w:rsidP="0028731F">
      <w:pPr>
        <w:spacing w:line="360" w:lineRule="auto"/>
        <w:jc w:val="center"/>
        <w:rPr>
          <w:sz w:val="28"/>
          <w:szCs w:val="28"/>
        </w:rPr>
      </w:pPr>
      <w:r>
        <w:rPr>
          <w:b/>
          <w:sz w:val="28"/>
          <w:szCs w:val="28"/>
        </w:rPr>
        <w:t>ЭКЗАМЕНАЦИОННЫЙ БИЛЕТ №4</w:t>
      </w:r>
    </w:p>
    <w:p w:rsidR="00123E2D" w:rsidRDefault="00123E2D" w:rsidP="0028731F">
      <w:pPr>
        <w:tabs>
          <w:tab w:val="left" w:pos="6990"/>
        </w:tabs>
        <w:rPr>
          <w:b/>
          <w:szCs w:val="21"/>
        </w:rPr>
      </w:pPr>
    </w:p>
    <w:p w:rsidR="0028731F" w:rsidRDefault="0028731F" w:rsidP="0028731F">
      <w:pPr>
        <w:tabs>
          <w:tab w:val="left" w:pos="6990"/>
        </w:tabs>
        <w:rPr>
          <w:szCs w:val="21"/>
        </w:rPr>
      </w:pPr>
      <w:r w:rsidRPr="0028731F">
        <w:rPr>
          <w:b/>
          <w:szCs w:val="21"/>
        </w:rPr>
        <w:t>1 вопрос.</w:t>
      </w:r>
      <w:r w:rsidRPr="00F3639B">
        <w:rPr>
          <w:szCs w:val="21"/>
        </w:rPr>
        <w:t xml:space="preserve"> </w:t>
      </w:r>
      <w:r>
        <w:rPr>
          <w:szCs w:val="21"/>
        </w:rPr>
        <w:t>Дайте п</w:t>
      </w:r>
      <w:r w:rsidRPr="00F3639B">
        <w:rPr>
          <w:szCs w:val="21"/>
        </w:rPr>
        <w:t xml:space="preserve">онятие финансов, </w:t>
      </w:r>
      <w:r>
        <w:rPr>
          <w:szCs w:val="21"/>
        </w:rPr>
        <w:t>укажите их функции</w:t>
      </w:r>
      <w:r w:rsidRPr="00F3639B">
        <w:rPr>
          <w:szCs w:val="21"/>
        </w:rPr>
        <w:t xml:space="preserve"> и роль в государстве.</w:t>
      </w:r>
    </w:p>
    <w:p w:rsidR="0028731F" w:rsidRDefault="0028731F" w:rsidP="0028731F">
      <w:pPr>
        <w:tabs>
          <w:tab w:val="left" w:pos="6990"/>
        </w:tabs>
        <w:rPr>
          <w:sz w:val="22"/>
          <w:szCs w:val="22"/>
        </w:rPr>
      </w:pPr>
      <w:r w:rsidRPr="008C2563">
        <w:rPr>
          <w:b/>
          <w:sz w:val="22"/>
          <w:szCs w:val="22"/>
        </w:rPr>
        <w:t>Финансы</w:t>
      </w:r>
      <w:r w:rsidRPr="0028731F">
        <w:rPr>
          <w:sz w:val="22"/>
          <w:szCs w:val="22"/>
        </w:rPr>
        <w:t xml:space="preserve"> — это система денежных отношений по поводу аккумулирования, распределения и использования фондов денежных сре</w:t>
      </w:r>
      <w:proofErr w:type="gramStart"/>
      <w:r w:rsidRPr="0028731F">
        <w:rPr>
          <w:sz w:val="22"/>
          <w:szCs w:val="22"/>
        </w:rPr>
        <w:t xml:space="preserve">дств </w:t>
      </w:r>
      <w:r w:rsidR="00C25BD2">
        <w:rPr>
          <w:sz w:val="22"/>
          <w:szCs w:val="22"/>
        </w:rPr>
        <w:t>дл</w:t>
      </w:r>
      <w:proofErr w:type="gramEnd"/>
      <w:r w:rsidR="00C25BD2">
        <w:rPr>
          <w:sz w:val="22"/>
          <w:szCs w:val="22"/>
        </w:rPr>
        <w:t xml:space="preserve">я реализации </w:t>
      </w:r>
      <w:r>
        <w:rPr>
          <w:sz w:val="22"/>
          <w:szCs w:val="22"/>
        </w:rPr>
        <w:t>государством</w:t>
      </w:r>
      <w:r w:rsidRPr="0028731F">
        <w:rPr>
          <w:sz w:val="22"/>
          <w:szCs w:val="22"/>
        </w:rPr>
        <w:t xml:space="preserve"> </w:t>
      </w:r>
      <w:r w:rsidR="00F6791D">
        <w:rPr>
          <w:sz w:val="22"/>
          <w:szCs w:val="22"/>
        </w:rPr>
        <w:t xml:space="preserve">своих </w:t>
      </w:r>
      <w:r w:rsidRPr="0028731F">
        <w:rPr>
          <w:sz w:val="22"/>
          <w:szCs w:val="22"/>
        </w:rPr>
        <w:t>ф</w:t>
      </w:r>
      <w:r>
        <w:rPr>
          <w:sz w:val="22"/>
          <w:szCs w:val="22"/>
        </w:rPr>
        <w:t>унк</w:t>
      </w:r>
      <w:r w:rsidRPr="0028731F">
        <w:rPr>
          <w:sz w:val="22"/>
          <w:szCs w:val="22"/>
        </w:rPr>
        <w:t>ции и задач.</w:t>
      </w:r>
    </w:p>
    <w:p w:rsidR="0028731F" w:rsidRDefault="0028731F" w:rsidP="0028731F">
      <w:pPr>
        <w:tabs>
          <w:tab w:val="left" w:pos="6990"/>
        </w:tabs>
        <w:rPr>
          <w:sz w:val="22"/>
          <w:szCs w:val="22"/>
        </w:rPr>
      </w:pPr>
      <w:r w:rsidRPr="008C2563">
        <w:rPr>
          <w:b/>
          <w:sz w:val="22"/>
          <w:szCs w:val="22"/>
        </w:rPr>
        <w:t>Роль финансов</w:t>
      </w:r>
      <w:r w:rsidRPr="0028731F">
        <w:rPr>
          <w:sz w:val="22"/>
          <w:szCs w:val="22"/>
        </w:rPr>
        <w:t xml:space="preserve"> в обществе заключается в следующем: </w:t>
      </w:r>
    </w:p>
    <w:p w:rsidR="0028731F" w:rsidRDefault="0028731F" w:rsidP="0028731F">
      <w:pPr>
        <w:tabs>
          <w:tab w:val="left" w:pos="6990"/>
        </w:tabs>
        <w:rPr>
          <w:sz w:val="22"/>
          <w:szCs w:val="22"/>
        </w:rPr>
      </w:pPr>
      <w:r w:rsidRPr="0028731F">
        <w:rPr>
          <w:sz w:val="22"/>
          <w:szCs w:val="22"/>
        </w:rPr>
        <w:t xml:space="preserve">1) финансы обеспечивают кругообращение финансовых ресурсов; </w:t>
      </w:r>
    </w:p>
    <w:p w:rsidR="0028731F" w:rsidRDefault="0028731F" w:rsidP="0028731F">
      <w:pPr>
        <w:tabs>
          <w:tab w:val="left" w:pos="6990"/>
        </w:tabs>
        <w:rPr>
          <w:sz w:val="22"/>
          <w:szCs w:val="22"/>
        </w:rPr>
      </w:pPr>
      <w:r w:rsidRPr="0028731F">
        <w:rPr>
          <w:sz w:val="22"/>
          <w:szCs w:val="22"/>
        </w:rPr>
        <w:t xml:space="preserve">2) обеспечивают распределение ВВП; </w:t>
      </w:r>
    </w:p>
    <w:p w:rsidR="0028731F" w:rsidRDefault="0028731F" w:rsidP="0028731F">
      <w:pPr>
        <w:tabs>
          <w:tab w:val="left" w:pos="6990"/>
        </w:tabs>
        <w:rPr>
          <w:sz w:val="22"/>
          <w:szCs w:val="22"/>
        </w:rPr>
      </w:pPr>
      <w:r w:rsidRPr="0028731F">
        <w:rPr>
          <w:sz w:val="22"/>
          <w:szCs w:val="22"/>
        </w:rPr>
        <w:t xml:space="preserve">3) осуществляют перераспределение первичных и вторичных доходов между отраслями, регионами, слоями населения, юридическими и физическими лицами; </w:t>
      </w:r>
    </w:p>
    <w:p w:rsidR="0028731F" w:rsidRDefault="0028731F" w:rsidP="0028731F">
      <w:pPr>
        <w:tabs>
          <w:tab w:val="left" w:pos="6990"/>
        </w:tabs>
        <w:rPr>
          <w:sz w:val="22"/>
          <w:szCs w:val="22"/>
        </w:rPr>
      </w:pPr>
      <w:r w:rsidRPr="0028731F">
        <w:rPr>
          <w:sz w:val="22"/>
          <w:szCs w:val="22"/>
        </w:rPr>
        <w:t xml:space="preserve">4) влияют на интересы субъектов распределительных отношений; </w:t>
      </w:r>
    </w:p>
    <w:p w:rsidR="0028731F" w:rsidRDefault="0028731F" w:rsidP="0028731F">
      <w:pPr>
        <w:tabs>
          <w:tab w:val="left" w:pos="6990"/>
        </w:tabs>
        <w:rPr>
          <w:sz w:val="22"/>
          <w:szCs w:val="22"/>
        </w:rPr>
      </w:pPr>
      <w:r w:rsidRPr="0028731F">
        <w:rPr>
          <w:sz w:val="22"/>
          <w:szCs w:val="22"/>
        </w:rPr>
        <w:t xml:space="preserve">5) играют главную роль в системе </w:t>
      </w:r>
      <w:proofErr w:type="gramStart"/>
      <w:r w:rsidRPr="0028731F">
        <w:rPr>
          <w:sz w:val="22"/>
          <w:szCs w:val="22"/>
        </w:rPr>
        <w:t>экономических методов</w:t>
      </w:r>
      <w:proofErr w:type="gramEnd"/>
      <w:r w:rsidRPr="0028731F">
        <w:rPr>
          <w:sz w:val="22"/>
          <w:szCs w:val="22"/>
        </w:rPr>
        <w:t xml:space="preserve"> управления экономикой;</w:t>
      </w:r>
    </w:p>
    <w:p w:rsidR="0028731F" w:rsidRDefault="0028731F" w:rsidP="0028731F">
      <w:pPr>
        <w:tabs>
          <w:tab w:val="left" w:pos="6990"/>
        </w:tabs>
        <w:rPr>
          <w:sz w:val="22"/>
          <w:szCs w:val="22"/>
        </w:rPr>
      </w:pPr>
      <w:r w:rsidRPr="0028731F">
        <w:rPr>
          <w:sz w:val="22"/>
          <w:szCs w:val="22"/>
        </w:rPr>
        <w:t xml:space="preserve">6) финансовые показатели являются индикаторами экономического и социального уровня развития общества; </w:t>
      </w:r>
    </w:p>
    <w:p w:rsidR="0028731F" w:rsidRDefault="0028731F" w:rsidP="0028731F">
      <w:pPr>
        <w:tabs>
          <w:tab w:val="left" w:pos="6990"/>
        </w:tabs>
        <w:rPr>
          <w:sz w:val="22"/>
          <w:szCs w:val="22"/>
        </w:rPr>
      </w:pPr>
      <w:r w:rsidRPr="0028731F">
        <w:rPr>
          <w:sz w:val="22"/>
          <w:szCs w:val="22"/>
        </w:rPr>
        <w:t xml:space="preserve">7) обеспечивают </w:t>
      </w:r>
      <w:proofErr w:type="gramStart"/>
      <w:r w:rsidRPr="0028731F">
        <w:rPr>
          <w:sz w:val="22"/>
          <w:szCs w:val="22"/>
        </w:rPr>
        <w:t>контроль за</w:t>
      </w:r>
      <w:proofErr w:type="gramEnd"/>
      <w:r w:rsidRPr="0028731F">
        <w:rPr>
          <w:sz w:val="22"/>
          <w:szCs w:val="22"/>
        </w:rPr>
        <w:t xml:space="preserve"> формированием и использованием финансовых ресурсов в государстве.</w:t>
      </w:r>
    </w:p>
    <w:p w:rsidR="00123E2D" w:rsidRDefault="00123E2D" w:rsidP="0028731F">
      <w:pPr>
        <w:tabs>
          <w:tab w:val="left" w:pos="6990"/>
        </w:tabs>
        <w:rPr>
          <w:sz w:val="22"/>
          <w:szCs w:val="22"/>
        </w:rPr>
      </w:pPr>
      <w:r w:rsidRPr="00123E2D">
        <w:rPr>
          <w:sz w:val="22"/>
          <w:szCs w:val="22"/>
        </w:rPr>
        <w:t xml:space="preserve">Финансы выполняют следующие </w:t>
      </w:r>
      <w:r w:rsidRPr="008C2563">
        <w:rPr>
          <w:b/>
          <w:sz w:val="22"/>
          <w:szCs w:val="22"/>
        </w:rPr>
        <w:t>функции:</w:t>
      </w:r>
    </w:p>
    <w:p w:rsidR="00123E2D" w:rsidRDefault="00123E2D" w:rsidP="0028731F">
      <w:pPr>
        <w:tabs>
          <w:tab w:val="left" w:pos="6990"/>
        </w:tabs>
        <w:rPr>
          <w:sz w:val="22"/>
          <w:szCs w:val="22"/>
        </w:rPr>
      </w:pPr>
      <w:r>
        <w:rPr>
          <w:sz w:val="22"/>
          <w:szCs w:val="22"/>
        </w:rPr>
        <w:t>1)</w:t>
      </w:r>
      <w:r w:rsidRPr="00123E2D">
        <w:rPr>
          <w:sz w:val="22"/>
          <w:szCs w:val="22"/>
        </w:rPr>
        <w:t xml:space="preserve"> </w:t>
      </w:r>
      <w:proofErr w:type="gramStart"/>
      <w:r w:rsidRPr="00123E2D">
        <w:rPr>
          <w:sz w:val="22"/>
          <w:szCs w:val="22"/>
        </w:rPr>
        <w:t>Распределительная</w:t>
      </w:r>
      <w:proofErr w:type="gramEnd"/>
      <w:r>
        <w:rPr>
          <w:sz w:val="22"/>
          <w:szCs w:val="22"/>
        </w:rPr>
        <w:t xml:space="preserve"> (</w:t>
      </w:r>
      <w:r w:rsidRPr="00123E2D">
        <w:rPr>
          <w:sz w:val="22"/>
          <w:szCs w:val="22"/>
        </w:rPr>
        <w:t>Распределение национального дохода</w:t>
      </w:r>
      <w:r>
        <w:rPr>
          <w:sz w:val="22"/>
          <w:szCs w:val="22"/>
        </w:rPr>
        <w:t>);</w:t>
      </w:r>
    </w:p>
    <w:p w:rsidR="00123E2D" w:rsidRDefault="00123E2D" w:rsidP="0028731F">
      <w:pPr>
        <w:tabs>
          <w:tab w:val="left" w:pos="6990"/>
        </w:tabs>
        <w:rPr>
          <w:sz w:val="22"/>
          <w:szCs w:val="22"/>
        </w:rPr>
      </w:pPr>
      <w:r>
        <w:rPr>
          <w:sz w:val="22"/>
          <w:szCs w:val="22"/>
        </w:rPr>
        <w:t xml:space="preserve">2) </w:t>
      </w:r>
      <w:proofErr w:type="gramStart"/>
      <w:r w:rsidRPr="00123E2D">
        <w:rPr>
          <w:sz w:val="22"/>
          <w:szCs w:val="22"/>
        </w:rPr>
        <w:t>Регулирующая</w:t>
      </w:r>
      <w:proofErr w:type="gramEnd"/>
      <w:r>
        <w:rPr>
          <w:sz w:val="22"/>
          <w:szCs w:val="22"/>
        </w:rPr>
        <w:t xml:space="preserve"> (</w:t>
      </w:r>
      <w:r w:rsidR="00F6791D">
        <w:rPr>
          <w:sz w:val="22"/>
          <w:szCs w:val="22"/>
        </w:rPr>
        <w:t>государство</w:t>
      </w:r>
      <w:r w:rsidR="00C25BD2">
        <w:rPr>
          <w:sz w:val="22"/>
          <w:szCs w:val="22"/>
        </w:rPr>
        <w:t xml:space="preserve"> вмешивается через финансы</w:t>
      </w:r>
      <w:r w:rsidRPr="00123E2D">
        <w:rPr>
          <w:sz w:val="22"/>
          <w:szCs w:val="22"/>
        </w:rPr>
        <w:t xml:space="preserve"> </w:t>
      </w:r>
      <w:r>
        <w:rPr>
          <w:sz w:val="22"/>
          <w:szCs w:val="22"/>
        </w:rPr>
        <w:t xml:space="preserve">- </w:t>
      </w:r>
      <w:r w:rsidR="00C25BD2">
        <w:rPr>
          <w:sz w:val="22"/>
          <w:szCs w:val="22"/>
        </w:rPr>
        <w:t>государственных расходов, налогов</w:t>
      </w:r>
      <w:r w:rsidRPr="00123E2D">
        <w:rPr>
          <w:sz w:val="22"/>
          <w:szCs w:val="22"/>
        </w:rPr>
        <w:t>, государственн</w:t>
      </w:r>
      <w:r w:rsidR="00F6791D">
        <w:rPr>
          <w:sz w:val="22"/>
          <w:szCs w:val="22"/>
        </w:rPr>
        <w:t>ого</w:t>
      </w:r>
      <w:r w:rsidRPr="00123E2D">
        <w:rPr>
          <w:sz w:val="22"/>
          <w:szCs w:val="22"/>
        </w:rPr>
        <w:t xml:space="preserve"> кредит</w:t>
      </w:r>
      <w:r w:rsidR="00F6791D">
        <w:rPr>
          <w:sz w:val="22"/>
          <w:szCs w:val="22"/>
        </w:rPr>
        <w:t>а</w:t>
      </w:r>
      <w:r w:rsidRPr="00123E2D">
        <w:rPr>
          <w:sz w:val="22"/>
          <w:szCs w:val="22"/>
        </w:rPr>
        <w:t>)</w:t>
      </w:r>
      <w:r>
        <w:rPr>
          <w:sz w:val="22"/>
          <w:szCs w:val="22"/>
        </w:rPr>
        <w:t>;</w:t>
      </w:r>
    </w:p>
    <w:p w:rsidR="00123E2D" w:rsidRDefault="00123E2D" w:rsidP="0028731F">
      <w:pPr>
        <w:tabs>
          <w:tab w:val="left" w:pos="6990"/>
        </w:tabs>
        <w:rPr>
          <w:sz w:val="22"/>
          <w:szCs w:val="22"/>
        </w:rPr>
      </w:pPr>
      <w:r>
        <w:rPr>
          <w:sz w:val="22"/>
          <w:szCs w:val="22"/>
        </w:rPr>
        <w:t xml:space="preserve">3) </w:t>
      </w:r>
      <w:r w:rsidRPr="00123E2D">
        <w:rPr>
          <w:sz w:val="22"/>
          <w:szCs w:val="22"/>
        </w:rPr>
        <w:t>Контрольная</w:t>
      </w:r>
      <w:r>
        <w:rPr>
          <w:sz w:val="22"/>
          <w:szCs w:val="22"/>
        </w:rPr>
        <w:t xml:space="preserve"> (</w:t>
      </w:r>
      <w:r w:rsidRPr="00123E2D">
        <w:rPr>
          <w:sz w:val="22"/>
          <w:szCs w:val="22"/>
        </w:rPr>
        <w:t xml:space="preserve">функция проявляется в </w:t>
      </w:r>
      <w:proofErr w:type="gramStart"/>
      <w:r w:rsidRPr="00123E2D">
        <w:rPr>
          <w:sz w:val="22"/>
          <w:szCs w:val="22"/>
        </w:rPr>
        <w:t>контроле за</w:t>
      </w:r>
      <w:proofErr w:type="gramEnd"/>
      <w:r w:rsidRPr="00123E2D">
        <w:rPr>
          <w:sz w:val="22"/>
          <w:szCs w:val="22"/>
        </w:rPr>
        <w:t xml:space="preserve"> распределением ВВП по соответствующим фондам и расходовании их по целевому назначению</w:t>
      </w:r>
      <w:r>
        <w:rPr>
          <w:sz w:val="22"/>
          <w:szCs w:val="22"/>
        </w:rPr>
        <w:t>).</w:t>
      </w:r>
    </w:p>
    <w:p w:rsidR="00123E2D" w:rsidRDefault="00123E2D" w:rsidP="0028731F">
      <w:pPr>
        <w:tabs>
          <w:tab w:val="left" w:pos="6990"/>
        </w:tabs>
        <w:rPr>
          <w:sz w:val="22"/>
          <w:szCs w:val="22"/>
        </w:rPr>
      </w:pPr>
    </w:p>
    <w:p w:rsidR="00123E2D" w:rsidRPr="00123E2D" w:rsidRDefault="00123E2D" w:rsidP="00123E2D">
      <w:pPr>
        <w:tabs>
          <w:tab w:val="left" w:pos="6990"/>
        </w:tabs>
        <w:rPr>
          <w:sz w:val="22"/>
          <w:szCs w:val="22"/>
        </w:rPr>
      </w:pPr>
      <w:r w:rsidRPr="00123E2D">
        <w:rPr>
          <w:b/>
          <w:sz w:val="22"/>
          <w:szCs w:val="22"/>
        </w:rPr>
        <w:t xml:space="preserve">2 вопрос. </w:t>
      </w:r>
      <w:r w:rsidRPr="00123E2D">
        <w:rPr>
          <w:sz w:val="22"/>
          <w:szCs w:val="22"/>
        </w:rPr>
        <w:t xml:space="preserve">Дайте правовую характеристику валютному регулированию и валютному </w:t>
      </w:r>
    </w:p>
    <w:p w:rsidR="00123E2D" w:rsidRDefault="00123E2D" w:rsidP="00123E2D">
      <w:pPr>
        <w:tabs>
          <w:tab w:val="left" w:pos="6990"/>
        </w:tabs>
        <w:rPr>
          <w:sz w:val="22"/>
          <w:szCs w:val="22"/>
        </w:rPr>
      </w:pPr>
      <w:r w:rsidRPr="00123E2D">
        <w:rPr>
          <w:sz w:val="22"/>
          <w:szCs w:val="22"/>
        </w:rPr>
        <w:t>контролю.</w:t>
      </w:r>
    </w:p>
    <w:p w:rsidR="00123E2D" w:rsidRDefault="00123E2D" w:rsidP="00123E2D">
      <w:pPr>
        <w:tabs>
          <w:tab w:val="left" w:pos="6990"/>
        </w:tabs>
        <w:rPr>
          <w:sz w:val="22"/>
          <w:szCs w:val="22"/>
        </w:rPr>
      </w:pPr>
    </w:p>
    <w:p w:rsidR="004A7695" w:rsidRDefault="004A7695" w:rsidP="00123E2D">
      <w:pPr>
        <w:tabs>
          <w:tab w:val="left" w:pos="6990"/>
        </w:tabs>
        <w:rPr>
          <w:sz w:val="22"/>
          <w:szCs w:val="22"/>
        </w:rPr>
      </w:pPr>
      <w:r w:rsidRPr="004A7695">
        <w:rPr>
          <w:b/>
          <w:sz w:val="22"/>
          <w:szCs w:val="22"/>
        </w:rPr>
        <w:t xml:space="preserve">Валютное регулирование – </w:t>
      </w:r>
      <w:r w:rsidRPr="008C2563">
        <w:rPr>
          <w:sz w:val="22"/>
          <w:szCs w:val="22"/>
        </w:rPr>
        <w:t xml:space="preserve">это </w:t>
      </w:r>
      <w:r>
        <w:rPr>
          <w:sz w:val="22"/>
          <w:szCs w:val="22"/>
        </w:rPr>
        <w:t>воздействие государства на участников валютных отношений, выражающееся в установлении на законодательном уровне валютных ограничений.</w:t>
      </w:r>
    </w:p>
    <w:p w:rsidR="004A7695" w:rsidRDefault="004A7695" w:rsidP="00123E2D">
      <w:pPr>
        <w:tabs>
          <w:tab w:val="left" w:pos="6990"/>
        </w:tabs>
        <w:rPr>
          <w:sz w:val="22"/>
          <w:szCs w:val="22"/>
        </w:rPr>
      </w:pPr>
      <w:r>
        <w:rPr>
          <w:sz w:val="22"/>
          <w:szCs w:val="22"/>
        </w:rPr>
        <w:t>Можно выделить 3 режима валютного регулирования государства:</w:t>
      </w:r>
    </w:p>
    <w:p w:rsidR="004A7695" w:rsidRDefault="004A7695" w:rsidP="00123E2D">
      <w:pPr>
        <w:tabs>
          <w:tab w:val="left" w:pos="6990"/>
        </w:tabs>
        <w:rPr>
          <w:sz w:val="22"/>
          <w:szCs w:val="22"/>
        </w:rPr>
      </w:pPr>
      <w:r>
        <w:rPr>
          <w:sz w:val="22"/>
          <w:szCs w:val="22"/>
        </w:rPr>
        <w:t>1) Валютная монополия государства, при которой национальная валюта не подлежит конвертации.</w:t>
      </w:r>
    </w:p>
    <w:p w:rsidR="004A7695" w:rsidRDefault="004A7695" w:rsidP="00123E2D">
      <w:pPr>
        <w:tabs>
          <w:tab w:val="left" w:pos="6990"/>
        </w:tabs>
        <w:rPr>
          <w:sz w:val="22"/>
          <w:szCs w:val="22"/>
        </w:rPr>
      </w:pPr>
      <w:r>
        <w:rPr>
          <w:sz w:val="22"/>
          <w:szCs w:val="22"/>
        </w:rPr>
        <w:t>2) Наличие системы валютных ограничений, в которой национальная валюта ограниченно конвертируемая.</w:t>
      </w:r>
    </w:p>
    <w:p w:rsidR="004A7695" w:rsidRDefault="004A7695" w:rsidP="00123E2D">
      <w:pPr>
        <w:tabs>
          <w:tab w:val="left" w:pos="6990"/>
        </w:tabs>
        <w:rPr>
          <w:sz w:val="22"/>
          <w:szCs w:val="22"/>
        </w:rPr>
      </w:pPr>
      <w:r>
        <w:rPr>
          <w:sz w:val="22"/>
          <w:szCs w:val="22"/>
        </w:rPr>
        <w:t>3) Отсутствие валютных ограничений;</w:t>
      </w:r>
    </w:p>
    <w:p w:rsidR="004A7695" w:rsidRDefault="004A7695" w:rsidP="00123E2D">
      <w:pPr>
        <w:tabs>
          <w:tab w:val="left" w:pos="6990"/>
        </w:tabs>
        <w:rPr>
          <w:sz w:val="22"/>
          <w:szCs w:val="22"/>
        </w:rPr>
      </w:pPr>
      <w:r>
        <w:rPr>
          <w:sz w:val="22"/>
          <w:szCs w:val="22"/>
        </w:rPr>
        <w:t>Органами валютного регулирования в РФ являются ЦБ РФ и Правительство РФ.</w:t>
      </w:r>
    </w:p>
    <w:p w:rsidR="004A7695" w:rsidRDefault="005F3BAD" w:rsidP="00123E2D">
      <w:pPr>
        <w:tabs>
          <w:tab w:val="left" w:pos="6990"/>
        </w:tabs>
        <w:rPr>
          <w:sz w:val="22"/>
          <w:szCs w:val="22"/>
        </w:rPr>
      </w:pPr>
      <w:r>
        <w:rPr>
          <w:sz w:val="22"/>
          <w:szCs w:val="22"/>
        </w:rPr>
        <w:t xml:space="preserve">На уровне законодательства о </w:t>
      </w:r>
      <w:proofErr w:type="gramStart"/>
      <w:r>
        <w:rPr>
          <w:sz w:val="22"/>
          <w:szCs w:val="22"/>
        </w:rPr>
        <w:t>валютной</w:t>
      </w:r>
      <w:proofErr w:type="gramEnd"/>
      <w:r>
        <w:rPr>
          <w:sz w:val="22"/>
          <w:szCs w:val="22"/>
        </w:rPr>
        <w:t xml:space="preserve"> регулировании  присутствую наиболее существенные валютные ограничения:</w:t>
      </w:r>
    </w:p>
    <w:p w:rsidR="005F3BAD" w:rsidRDefault="005F3BAD" w:rsidP="00123E2D">
      <w:pPr>
        <w:tabs>
          <w:tab w:val="left" w:pos="6990"/>
        </w:tabs>
        <w:rPr>
          <w:sz w:val="22"/>
          <w:szCs w:val="22"/>
        </w:rPr>
      </w:pPr>
      <w:r>
        <w:rPr>
          <w:sz w:val="22"/>
          <w:szCs w:val="22"/>
        </w:rPr>
        <w:t xml:space="preserve">1) Валютные операции между резидентами запрещены, </w:t>
      </w:r>
      <w:proofErr w:type="gramStart"/>
      <w:r>
        <w:rPr>
          <w:sz w:val="22"/>
          <w:szCs w:val="22"/>
        </w:rPr>
        <w:t>за</w:t>
      </w:r>
      <w:proofErr w:type="gramEnd"/>
      <w:r>
        <w:rPr>
          <w:sz w:val="22"/>
          <w:szCs w:val="22"/>
        </w:rPr>
        <w:t xml:space="preserve"> </w:t>
      </w:r>
      <w:proofErr w:type="gramStart"/>
      <w:r>
        <w:rPr>
          <w:sz w:val="22"/>
          <w:szCs w:val="22"/>
        </w:rPr>
        <w:t>некоторым</w:t>
      </w:r>
      <w:proofErr w:type="gramEnd"/>
      <w:r>
        <w:rPr>
          <w:sz w:val="22"/>
          <w:szCs w:val="22"/>
        </w:rPr>
        <w:t xml:space="preserve"> исключениями;</w:t>
      </w:r>
    </w:p>
    <w:p w:rsidR="005F3BAD" w:rsidRDefault="005F3BAD" w:rsidP="00123E2D">
      <w:pPr>
        <w:tabs>
          <w:tab w:val="left" w:pos="6990"/>
        </w:tabs>
        <w:rPr>
          <w:sz w:val="22"/>
          <w:szCs w:val="22"/>
        </w:rPr>
      </w:pPr>
      <w:r>
        <w:rPr>
          <w:sz w:val="22"/>
          <w:szCs w:val="22"/>
        </w:rPr>
        <w:t>2) Резиденты обязаны репатриировать иностранную валюту (возвратить обратно) при осуществлении ими внешнеторговой деятельности;</w:t>
      </w:r>
    </w:p>
    <w:p w:rsidR="005F3BAD" w:rsidRDefault="005F3BAD" w:rsidP="005F3BAD">
      <w:pPr>
        <w:tabs>
          <w:tab w:val="left" w:pos="6990"/>
        </w:tabs>
        <w:rPr>
          <w:sz w:val="22"/>
          <w:szCs w:val="22"/>
        </w:rPr>
      </w:pPr>
      <w:r>
        <w:rPr>
          <w:sz w:val="22"/>
          <w:szCs w:val="22"/>
        </w:rPr>
        <w:t xml:space="preserve"> 3) Существуют единые  правила установки сделок между резидентами и нерезидентами;</w:t>
      </w:r>
    </w:p>
    <w:p w:rsidR="005F3BAD" w:rsidRDefault="005F3BAD" w:rsidP="005F3BAD">
      <w:pPr>
        <w:tabs>
          <w:tab w:val="left" w:pos="6990"/>
        </w:tabs>
        <w:rPr>
          <w:sz w:val="22"/>
          <w:szCs w:val="22"/>
        </w:rPr>
      </w:pPr>
      <w:r>
        <w:rPr>
          <w:sz w:val="22"/>
          <w:szCs w:val="22"/>
        </w:rPr>
        <w:t>4) Купля-продажа иностранной валюты происходит только через уполномоченные банки;</w:t>
      </w:r>
    </w:p>
    <w:p w:rsidR="005F3BAD" w:rsidRDefault="005F3BAD" w:rsidP="005F3BAD">
      <w:pPr>
        <w:tabs>
          <w:tab w:val="left" w:pos="6990"/>
        </w:tabs>
        <w:rPr>
          <w:sz w:val="22"/>
          <w:szCs w:val="22"/>
        </w:rPr>
      </w:pPr>
      <w:r>
        <w:rPr>
          <w:sz w:val="22"/>
          <w:szCs w:val="22"/>
        </w:rPr>
        <w:t>5) требования ЦБ РФ о единообразном оформлении документов при покупке иностранной валюты и чеков;</w:t>
      </w:r>
    </w:p>
    <w:p w:rsidR="005F3BAD" w:rsidRDefault="005F3BAD" w:rsidP="005F3BAD">
      <w:pPr>
        <w:tabs>
          <w:tab w:val="left" w:pos="6990"/>
        </w:tabs>
        <w:rPr>
          <w:sz w:val="22"/>
          <w:szCs w:val="22"/>
        </w:rPr>
      </w:pPr>
      <w:r>
        <w:rPr>
          <w:sz w:val="22"/>
          <w:szCs w:val="22"/>
        </w:rPr>
        <w:t>6) Нерезиденты вправе открывать счета в иностранной валюте только в уполномоченных банках;</w:t>
      </w:r>
    </w:p>
    <w:p w:rsidR="005F3BAD" w:rsidRDefault="005F3BAD" w:rsidP="005F3BAD">
      <w:pPr>
        <w:tabs>
          <w:tab w:val="left" w:pos="6990"/>
        </w:tabs>
        <w:rPr>
          <w:sz w:val="22"/>
          <w:szCs w:val="22"/>
        </w:rPr>
      </w:pPr>
      <w:r>
        <w:rPr>
          <w:sz w:val="22"/>
          <w:szCs w:val="22"/>
        </w:rPr>
        <w:t>7)  Так же есть некоторые ограничения при открытии счетов для нерезидентов в иностранной валюте.</w:t>
      </w:r>
    </w:p>
    <w:p w:rsidR="005F3BAD" w:rsidRDefault="005F3BAD" w:rsidP="005F3BAD">
      <w:pPr>
        <w:tabs>
          <w:tab w:val="left" w:pos="6990"/>
        </w:tabs>
        <w:rPr>
          <w:sz w:val="22"/>
          <w:szCs w:val="22"/>
        </w:rPr>
      </w:pPr>
      <w:r>
        <w:rPr>
          <w:sz w:val="22"/>
          <w:szCs w:val="22"/>
        </w:rPr>
        <w:t>Валютный контроль – это деятельность государства в лице органов и агентов валютного контроля, направленная на обеспечение требований валютного законодательства.</w:t>
      </w:r>
    </w:p>
    <w:p w:rsidR="005F3BAD" w:rsidRDefault="005F3BAD" w:rsidP="005F3BAD">
      <w:pPr>
        <w:tabs>
          <w:tab w:val="left" w:pos="6990"/>
        </w:tabs>
        <w:rPr>
          <w:sz w:val="22"/>
          <w:szCs w:val="22"/>
        </w:rPr>
      </w:pPr>
      <w:r>
        <w:rPr>
          <w:sz w:val="22"/>
          <w:szCs w:val="22"/>
        </w:rPr>
        <w:t>К органам валютного контроля относятся ЦБ РК, ФНС России, ФТС России.</w:t>
      </w:r>
    </w:p>
    <w:p w:rsidR="005F3BAD" w:rsidRDefault="005F3BAD" w:rsidP="005F3BAD">
      <w:pPr>
        <w:tabs>
          <w:tab w:val="left" w:pos="6990"/>
        </w:tabs>
        <w:rPr>
          <w:sz w:val="22"/>
          <w:szCs w:val="22"/>
        </w:rPr>
      </w:pPr>
      <w:r>
        <w:rPr>
          <w:sz w:val="22"/>
          <w:szCs w:val="22"/>
        </w:rPr>
        <w:t>Агентом валютного контроля является Внешэкономбанк.</w:t>
      </w:r>
    </w:p>
    <w:p w:rsidR="005F3BAD" w:rsidRDefault="00D154E2" w:rsidP="005F3BAD">
      <w:pPr>
        <w:tabs>
          <w:tab w:val="left" w:pos="6990"/>
        </w:tabs>
        <w:rPr>
          <w:sz w:val="22"/>
          <w:szCs w:val="22"/>
        </w:rPr>
      </w:pPr>
      <w:r>
        <w:rPr>
          <w:sz w:val="22"/>
          <w:szCs w:val="22"/>
        </w:rPr>
        <w:t>Органы и агенты валютного контроля имеют следующие права и обязанности:</w:t>
      </w:r>
    </w:p>
    <w:p w:rsidR="00D154E2" w:rsidRDefault="00D154E2" w:rsidP="005F3BAD">
      <w:pPr>
        <w:tabs>
          <w:tab w:val="left" w:pos="6990"/>
        </w:tabs>
        <w:rPr>
          <w:sz w:val="22"/>
          <w:szCs w:val="22"/>
        </w:rPr>
      </w:pPr>
      <w:r>
        <w:rPr>
          <w:sz w:val="22"/>
          <w:szCs w:val="22"/>
        </w:rPr>
        <w:t xml:space="preserve">1) Проводите проверки </w:t>
      </w:r>
      <w:r w:rsidR="00764ED0">
        <w:rPr>
          <w:sz w:val="22"/>
          <w:szCs w:val="22"/>
        </w:rPr>
        <w:t>резидентами и нерезидентами актов валютного законодательства и актов органов валютного регулирования</w:t>
      </w:r>
      <w:r>
        <w:rPr>
          <w:sz w:val="22"/>
          <w:szCs w:val="22"/>
        </w:rPr>
        <w:t>;</w:t>
      </w:r>
    </w:p>
    <w:p w:rsidR="00D154E2" w:rsidRDefault="00D154E2" w:rsidP="005F3BAD">
      <w:pPr>
        <w:tabs>
          <w:tab w:val="left" w:pos="6990"/>
        </w:tabs>
        <w:rPr>
          <w:sz w:val="22"/>
          <w:szCs w:val="22"/>
        </w:rPr>
      </w:pPr>
      <w:r>
        <w:rPr>
          <w:sz w:val="22"/>
          <w:szCs w:val="22"/>
        </w:rPr>
        <w:t>2) Проводить проверки полноты и достоверности учета и отчетности резидентов и нерезидентов по валютным операциям;</w:t>
      </w:r>
    </w:p>
    <w:p w:rsidR="00D154E2" w:rsidRDefault="00D154E2" w:rsidP="005F3BAD">
      <w:pPr>
        <w:tabs>
          <w:tab w:val="left" w:pos="6990"/>
        </w:tabs>
        <w:rPr>
          <w:sz w:val="22"/>
          <w:szCs w:val="22"/>
        </w:rPr>
      </w:pPr>
      <w:r>
        <w:rPr>
          <w:sz w:val="22"/>
          <w:szCs w:val="22"/>
        </w:rPr>
        <w:t>3)Запрашивать и получать документы и информацию, которые связаны с валютными операциями, открытием и закрытием счетов.</w:t>
      </w:r>
    </w:p>
    <w:p w:rsidR="00D154E2" w:rsidRDefault="00D154E2" w:rsidP="005F3BAD">
      <w:pPr>
        <w:tabs>
          <w:tab w:val="left" w:pos="6990"/>
        </w:tabs>
        <w:rPr>
          <w:sz w:val="22"/>
          <w:szCs w:val="22"/>
        </w:rPr>
      </w:pPr>
    </w:p>
    <w:p w:rsidR="00D154E2" w:rsidRPr="00F3639B" w:rsidRDefault="00D154E2" w:rsidP="00D154E2">
      <w:pPr>
        <w:jc w:val="both"/>
        <w:rPr>
          <w:sz w:val="22"/>
          <w:szCs w:val="21"/>
        </w:rPr>
      </w:pPr>
      <w:r w:rsidRPr="00D154E2">
        <w:rPr>
          <w:b/>
          <w:sz w:val="22"/>
          <w:szCs w:val="21"/>
        </w:rPr>
        <w:lastRenderedPageBreak/>
        <w:t>3 вопрос.</w:t>
      </w:r>
      <w:r w:rsidRPr="00F3639B">
        <w:rPr>
          <w:sz w:val="22"/>
          <w:szCs w:val="21"/>
        </w:rPr>
        <w:t xml:space="preserve"> Из бюджета Федерального фонда обязательного медицинского страхования были выделены субсидии бюджетам территориальных фондов обязательного медицинского страхования.</w:t>
      </w:r>
    </w:p>
    <w:p w:rsidR="00D154E2" w:rsidRDefault="00D154E2" w:rsidP="00D154E2">
      <w:pPr>
        <w:tabs>
          <w:tab w:val="left" w:pos="6990"/>
        </w:tabs>
        <w:rPr>
          <w:sz w:val="22"/>
          <w:szCs w:val="22"/>
        </w:rPr>
      </w:pPr>
      <w:r w:rsidRPr="00F3639B">
        <w:rPr>
          <w:sz w:val="22"/>
          <w:szCs w:val="21"/>
        </w:rPr>
        <w:t xml:space="preserve">Вправе ли Федеральный фонд обязательного медицинского страхования предоставлять межбюджетные трансферты? Аргументируйте свой ответ, ссылаясь на нормы бюджетного законодательства. </w:t>
      </w:r>
      <w:r>
        <w:rPr>
          <w:sz w:val="22"/>
          <w:szCs w:val="21"/>
        </w:rPr>
        <w:t xml:space="preserve">  </w:t>
      </w:r>
    </w:p>
    <w:p w:rsidR="005F3BAD" w:rsidRDefault="005F3BAD" w:rsidP="00123E2D">
      <w:pPr>
        <w:tabs>
          <w:tab w:val="left" w:pos="6990"/>
        </w:tabs>
        <w:rPr>
          <w:sz w:val="22"/>
          <w:szCs w:val="22"/>
        </w:rPr>
      </w:pPr>
    </w:p>
    <w:p w:rsidR="004A7695" w:rsidRDefault="009F2FF9" w:rsidP="00123E2D">
      <w:pPr>
        <w:tabs>
          <w:tab w:val="left" w:pos="6990"/>
        </w:tabs>
        <w:rPr>
          <w:sz w:val="22"/>
          <w:szCs w:val="21"/>
        </w:rPr>
      </w:pPr>
      <w:r w:rsidRPr="00F3639B">
        <w:rPr>
          <w:sz w:val="22"/>
          <w:szCs w:val="21"/>
        </w:rPr>
        <w:t>Федерального фонда обязательного медицинского страхования</w:t>
      </w:r>
      <w:r>
        <w:rPr>
          <w:sz w:val="22"/>
          <w:szCs w:val="21"/>
        </w:rPr>
        <w:t xml:space="preserve"> вправе представлять  территориальные органам межбюджетные трансферты в соответствии со ст. 133.1 БК</w:t>
      </w:r>
    </w:p>
    <w:p w:rsidR="009F2FF9" w:rsidRDefault="009F2FF9" w:rsidP="00123E2D">
      <w:pPr>
        <w:tabs>
          <w:tab w:val="left" w:pos="6990"/>
        </w:tabs>
        <w:rPr>
          <w:sz w:val="22"/>
          <w:szCs w:val="21"/>
        </w:rPr>
      </w:pPr>
    </w:p>
    <w:p w:rsidR="009F2FF9" w:rsidRDefault="009F2FF9" w:rsidP="00123E2D">
      <w:pPr>
        <w:tabs>
          <w:tab w:val="left" w:pos="6990"/>
        </w:tabs>
        <w:rPr>
          <w:sz w:val="22"/>
          <w:szCs w:val="21"/>
        </w:rPr>
      </w:pPr>
      <w:r>
        <w:rPr>
          <w:sz w:val="22"/>
          <w:szCs w:val="21"/>
        </w:rPr>
        <w:t>Согласно ст. 133.2  Межбюджетные трансферты от ФФОМС в ТФОМС представляются в виде субвенций.</w:t>
      </w:r>
    </w:p>
    <w:p w:rsidR="009F2FF9" w:rsidRDefault="009F2FF9" w:rsidP="00123E2D">
      <w:pPr>
        <w:tabs>
          <w:tab w:val="left" w:pos="6990"/>
        </w:tabs>
        <w:rPr>
          <w:sz w:val="22"/>
          <w:szCs w:val="21"/>
        </w:rPr>
      </w:pPr>
    </w:p>
    <w:p w:rsidR="009F2FF9" w:rsidRDefault="009F2FF9" w:rsidP="00123E2D">
      <w:pPr>
        <w:tabs>
          <w:tab w:val="left" w:pos="6990"/>
        </w:tabs>
        <w:rPr>
          <w:sz w:val="22"/>
          <w:szCs w:val="21"/>
        </w:rPr>
      </w:pPr>
      <w:r>
        <w:rPr>
          <w:sz w:val="22"/>
          <w:szCs w:val="21"/>
        </w:rPr>
        <w:t>Согласно ст. 133.3. Они могу быть представлены</w:t>
      </w:r>
      <w:r w:rsidR="0020668A">
        <w:rPr>
          <w:sz w:val="22"/>
          <w:szCs w:val="21"/>
        </w:rPr>
        <w:t xml:space="preserve"> иные межбюджетные трансферты, </w:t>
      </w:r>
      <w:r w:rsidR="0020668A" w:rsidRPr="0020668A">
        <w:rPr>
          <w:sz w:val="22"/>
          <w:szCs w:val="21"/>
        </w:rPr>
        <w:t>В случаях и порядке, которые предусмотрены федеральными законами и (или) принятыми в соответствии с ними нормативными правовыми актами Правительства Российской Федерации</w:t>
      </w:r>
      <w:r w:rsidR="0020668A">
        <w:rPr>
          <w:sz w:val="22"/>
          <w:szCs w:val="21"/>
        </w:rPr>
        <w:t>.</w:t>
      </w:r>
    </w:p>
    <w:p w:rsidR="0020668A" w:rsidRDefault="0020668A" w:rsidP="00123E2D">
      <w:pPr>
        <w:tabs>
          <w:tab w:val="left" w:pos="6990"/>
        </w:tabs>
        <w:rPr>
          <w:sz w:val="22"/>
          <w:szCs w:val="21"/>
        </w:rPr>
      </w:pPr>
    </w:p>
    <w:p w:rsidR="0020668A" w:rsidRPr="0020668A" w:rsidRDefault="0020668A" w:rsidP="00123E2D">
      <w:pPr>
        <w:tabs>
          <w:tab w:val="left" w:pos="6990"/>
        </w:tabs>
        <w:rPr>
          <w:b/>
          <w:sz w:val="22"/>
          <w:szCs w:val="21"/>
        </w:rPr>
      </w:pPr>
      <w:r w:rsidRPr="0020668A">
        <w:rPr>
          <w:b/>
          <w:sz w:val="22"/>
          <w:szCs w:val="21"/>
        </w:rPr>
        <w:t>4 тестовое задание.</w:t>
      </w:r>
    </w:p>
    <w:p w:rsidR="0020668A" w:rsidRDefault="0020668A" w:rsidP="00123E2D">
      <w:pPr>
        <w:tabs>
          <w:tab w:val="left" w:pos="6990"/>
        </w:tabs>
        <w:rPr>
          <w:sz w:val="22"/>
          <w:szCs w:val="21"/>
        </w:rPr>
      </w:pPr>
    </w:p>
    <w:p w:rsidR="00C25BD2" w:rsidRPr="00F3639B" w:rsidRDefault="00C25BD2" w:rsidP="00C25BD2">
      <w:pPr>
        <w:widowControl w:val="0"/>
        <w:tabs>
          <w:tab w:val="left" w:pos="1681"/>
        </w:tabs>
        <w:ind w:firstLine="426"/>
        <w:rPr>
          <w:i/>
          <w:sz w:val="22"/>
          <w:szCs w:val="21"/>
        </w:rPr>
      </w:pPr>
      <w:r w:rsidRPr="00F3639B">
        <w:rPr>
          <w:i/>
          <w:color w:val="000000"/>
          <w:sz w:val="22"/>
          <w:szCs w:val="21"/>
          <w:lang w:bidi="ru-RU"/>
        </w:rPr>
        <w:t>1. Субвенция</w:t>
      </w:r>
      <w:r w:rsidRPr="00F3639B">
        <w:rPr>
          <w:rStyle w:val="50"/>
          <w:i w:val="0"/>
          <w:szCs w:val="21"/>
        </w:rPr>
        <w:t xml:space="preserve"> — </w:t>
      </w:r>
      <w:r w:rsidRPr="00F3639B">
        <w:rPr>
          <w:i/>
          <w:color w:val="000000"/>
          <w:sz w:val="22"/>
          <w:szCs w:val="21"/>
          <w:lang w:bidi="ru-RU"/>
        </w:rPr>
        <w:t>это</w:t>
      </w:r>
      <w:r w:rsidRPr="00F3639B">
        <w:rPr>
          <w:rStyle w:val="50"/>
          <w:i w:val="0"/>
          <w:szCs w:val="21"/>
        </w:rPr>
        <w:t>:</w:t>
      </w:r>
    </w:p>
    <w:p w:rsidR="00C25BD2" w:rsidRPr="00F3639B" w:rsidRDefault="00C25BD2" w:rsidP="00C25BD2">
      <w:pPr>
        <w:widowControl w:val="0"/>
        <w:tabs>
          <w:tab w:val="left" w:pos="1597"/>
        </w:tabs>
        <w:ind w:firstLine="426"/>
        <w:rPr>
          <w:sz w:val="22"/>
          <w:szCs w:val="21"/>
        </w:rPr>
      </w:pPr>
      <w:r w:rsidRPr="00F3639B">
        <w:rPr>
          <w:color w:val="000000"/>
          <w:sz w:val="22"/>
          <w:szCs w:val="21"/>
          <w:lang w:bidi="ru-RU"/>
        </w:rPr>
        <w:t>2) бюджетные средства, предоставляемые бюджету другого уровня на безвозвратной и безвозмездной основах на осуществление определен</w:t>
      </w:r>
      <w:r w:rsidRPr="00F3639B">
        <w:rPr>
          <w:color w:val="000000"/>
          <w:sz w:val="22"/>
          <w:szCs w:val="21"/>
          <w:lang w:bidi="ru-RU"/>
        </w:rPr>
        <w:softHyphen/>
        <w:t>ных целевых расходов;</w:t>
      </w:r>
    </w:p>
    <w:p w:rsidR="00C25BD2" w:rsidRPr="00F3639B" w:rsidRDefault="00C25BD2" w:rsidP="00C25BD2">
      <w:pPr>
        <w:widowControl w:val="0"/>
        <w:tabs>
          <w:tab w:val="left" w:pos="1673"/>
        </w:tabs>
        <w:ind w:firstLine="426"/>
        <w:rPr>
          <w:i/>
          <w:sz w:val="22"/>
          <w:szCs w:val="21"/>
        </w:rPr>
      </w:pPr>
      <w:r w:rsidRPr="00F3639B">
        <w:rPr>
          <w:i/>
          <w:color w:val="000000"/>
          <w:sz w:val="22"/>
          <w:szCs w:val="21"/>
          <w:lang w:bidi="ru-RU"/>
        </w:rPr>
        <w:t>2. Признак нецелевого характера использования свойствен безвозмезд</w:t>
      </w:r>
      <w:r w:rsidRPr="00F3639B">
        <w:rPr>
          <w:i/>
          <w:color w:val="000000"/>
          <w:sz w:val="22"/>
          <w:szCs w:val="21"/>
          <w:lang w:bidi="ru-RU"/>
        </w:rPr>
        <w:softHyphen/>
        <w:t>ным перечислениям в виде</w:t>
      </w:r>
    </w:p>
    <w:p w:rsidR="00C25BD2" w:rsidRPr="00F3639B" w:rsidRDefault="00C25BD2" w:rsidP="00C25BD2">
      <w:pPr>
        <w:widowControl w:val="0"/>
        <w:tabs>
          <w:tab w:val="left" w:pos="1618"/>
        </w:tabs>
        <w:ind w:firstLine="426"/>
        <w:rPr>
          <w:sz w:val="22"/>
          <w:szCs w:val="21"/>
        </w:rPr>
      </w:pPr>
      <w:r w:rsidRPr="00F3639B">
        <w:rPr>
          <w:color w:val="000000"/>
          <w:sz w:val="22"/>
          <w:szCs w:val="21"/>
          <w:lang w:bidi="ru-RU"/>
        </w:rPr>
        <w:t>4) дотаций.</w:t>
      </w:r>
    </w:p>
    <w:p w:rsidR="00C25BD2" w:rsidRPr="00F3639B" w:rsidRDefault="00C25BD2" w:rsidP="00C25BD2">
      <w:pPr>
        <w:widowControl w:val="0"/>
        <w:tabs>
          <w:tab w:val="left" w:pos="1681"/>
        </w:tabs>
        <w:ind w:firstLine="426"/>
        <w:rPr>
          <w:i/>
          <w:sz w:val="22"/>
          <w:szCs w:val="21"/>
        </w:rPr>
      </w:pPr>
      <w:r w:rsidRPr="00F3639B">
        <w:rPr>
          <w:i/>
          <w:sz w:val="22"/>
          <w:szCs w:val="21"/>
        </w:rPr>
        <w:t xml:space="preserve">3. </w:t>
      </w:r>
      <w:r w:rsidRPr="00F3639B">
        <w:rPr>
          <w:i/>
          <w:color w:val="000000"/>
          <w:sz w:val="22"/>
          <w:szCs w:val="21"/>
          <w:lang w:bidi="ru-RU"/>
        </w:rPr>
        <w:t xml:space="preserve">Исполнение федерального бюджета осуществляется </w:t>
      </w:r>
      <w:proofErr w:type="gramStart"/>
      <w:r w:rsidRPr="00F3639B">
        <w:rPr>
          <w:i/>
          <w:color w:val="000000"/>
          <w:sz w:val="22"/>
          <w:szCs w:val="21"/>
          <w:lang w:bidi="ru-RU"/>
        </w:rPr>
        <w:t>через</w:t>
      </w:r>
      <w:proofErr w:type="gramEnd"/>
      <w:r w:rsidRPr="00F3639B">
        <w:rPr>
          <w:rStyle w:val="50"/>
          <w:i w:val="0"/>
          <w:szCs w:val="21"/>
        </w:rPr>
        <w:t>:</w:t>
      </w:r>
    </w:p>
    <w:p w:rsidR="00C25BD2" w:rsidRPr="00F3639B" w:rsidRDefault="00C25BD2" w:rsidP="00C25BD2">
      <w:pPr>
        <w:widowControl w:val="0"/>
        <w:tabs>
          <w:tab w:val="left" w:pos="1592"/>
        </w:tabs>
        <w:ind w:firstLine="426"/>
        <w:rPr>
          <w:sz w:val="22"/>
          <w:szCs w:val="21"/>
        </w:rPr>
      </w:pPr>
      <w:r w:rsidRPr="00F3639B">
        <w:rPr>
          <w:color w:val="000000"/>
          <w:sz w:val="22"/>
          <w:szCs w:val="21"/>
          <w:lang w:bidi="ru-RU"/>
        </w:rPr>
        <w:t>1) Казначейство России;</w:t>
      </w:r>
    </w:p>
    <w:p w:rsidR="00C25BD2" w:rsidRPr="00F3639B" w:rsidRDefault="00C25BD2" w:rsidP="00C25BD2">
      <w:pPr>
        <w:widowControl w:val="0"/>
        <w:tabs>
          <w:tab w:val="left" w:pos="1681"/>
        </w:tabs>
        <w:ind w:firstLine="426"/>
        <w:rPr>
          <w:i/>
          <w:sz w:val="22"/>
          <w:szCs w:val="21"/>
        </w:rPr>
      </w:pPr>
      <w:r w:rsidRPr="00F3639B">
        <w:rPr>
          <w:i/>
          <w:sz w:val="22"/>
          <w:szCs w:val="21"/>
        </w:rPr>
        <w:t xml:space="preserve">4. </w:t>
      </w:r>
      <w:r w:rsidRPr="00F3639B">
        <w:rPr>
          <w:i/>
          <w:color w:val="000000"/>
          <w:sz w:val="22"/>
          <w:szCs w:val="21"/>
          <w:lang w:bidi="ru-RU"/>
        </w:rPr>
        <w:t>Бюджетная роспись составляется:</w:t>
      </w:r>
    </w:p>
    <w:p w:rsidR="00C25BD2" w:rsidRPr="00F3639B" w:rsidRDefault="00C25BD2" w:rsidP="00C25BD2">
      <w:pPr>
        <w:widowControl w:val="0"/>
        <w:tabs>
          <w:tab w:val="left" w:pos="1611"/>
        </w:tabs>
        <w:ind w:firstLine="426"/>
        <w:rPr>
          <w:sz w:val="22"/>
          <w:szCs w:val="21"/>
        </w:rPr>
      </w:pPr>
      <w:r w:rsidRPr="00F3639B">
        <w:rPr>
          <w:color w:val="000000"/>
          <w:sz w:val="22"/>
          <w:szCs w:val="21"/>
          <w:lang w:bidi="ru-RU"/>
        </w:rPr>
        <w:t>3) главным распорядителем бюджетных средств;</w:t>
      </w:r>
    </w:p>
    <w:p w:rsidR="00C25BD2" w:rsidRPr="00F3639B" w:rsidRDefault="00C25BD2" w:rsidP="00C25BD2">
      <w:pPr>
        <w:widowControl w:val="0"/>
        <w:tabs>
          <w:tab w:val="left" w:pos="1618"/>
        </w:tabs>
        <w:ind w:firstLine="426"/>
        <w:rPr>
          <w:sz w:val="22"/>
          <w:szCs w:val="21"/>
        </w:rPr>
      </w:pPr>
      <w:r w:rsidRPr="00F3639B">
        <w:rPr>
          <w:color w:val="000000"/>
          <w:sz w:val="22"/>
          <w:szCs w:val="21"/>
          <w:lang w:bidi="ru-RU"/>
        </w:rPr>
        <w:t>4) распорядителем бюджетных средств;</w:t>
      </w:r>
    </w:p>
    <w:p w:rsidR="00C25BD2" w:rsidRPr="00F3639B" w:rsidRDefault="00C25BD2" w:rsidP="00C25BD2">
      <w:pPr>
        <w:widowControl w:val="0"/>
        <w:tabs>
          <w:tab w:val="left" w:pos="1578"/>
        </w:tabs>
        <w:spacing w:line="259" w:lineRule="exact"/>
        <w:ind w:left="360" w:firstLine="66"/>
        <w:rPr>
          <w:sz w:val="22"/>
          <w:szCs w:val="21"/>
        </w:rPr>
      </w:pPr>
      <w:r w:rsidRPr="00F3639B">
        <w:rPr>
          <w:sz w:val="22"/>
          <w:szCs w:val="21"/>
        </w:rPr>
        <w:t xml:space="preserve">5. </w:t>
      </w:r>
      <w:r w:rsidRPr="00F3639B">
        <w:rPr>
          <w:rStyle w:val="5"/>
          <w:szCs w:val="21"/>
        </w:rPr>
        <w:t>К безвозмездным поступлениям относятся:</w:t>
      </w:r>
    </w:p>
    <w:p w:rsidR="00C25BD2" w:rsidRPr="00F3639B" w:rsidRDefault="00C25BD2" w:rsidP="00C25BD2">
      <w:pPr>
        <w:widowControl w:val="0"/>
        <w:tabs>
          <w:tab w:val="left" w:pos="1612"/>
        </w:tabs>
        <w:spacing w:line="259" w:lineRule="exact"/>
        <w:ind w:left="360" w:firstLine="66"/>
        <w:rPr>
          <w:sz w:val="22"/>
          <w:szCs w:val="21"/>
        </w:rPr>
      </w:pPr>
      <w:r w:rsidRPr="00F3639B">
        <w:rPr>
          <w:rStyle w:val="4"/>
          <w:rFonts w:eastAsiaTheme="majorEastAsia"/>
          <w:szCs w:val="21"/>
        </w:rPr>
        <w:t>3) дотации из других бюджетов бюджетной системы РФ;</w:t>
      </w:r>
    </w:p>
    <w:p w:rsidR="00C25BD2" w:rsidRPr="00F3639B" w:rsidRDefault="00C25BD2" w:rsidP="00C25BD2">
      <w:pPr>
        <w:widowControl w:val="0"/>
        <w:tabs>
          <w:tab w:val="left" w:pos="1612"/>
        </w:tabs>
        <w:spacing w:line="259" w:lineRule="exact"/>
        <w:ind w:left="360" w:firstLine="66"/>
        <w:rPr>
          <w:sz w:val="22"/>
          <w:szCs w:val="21"/>
        </w:rPr>
      </w:pPr>
      <w:r w:rsidRPr="00F3639B">
        <w:rPr>
          <w:rStyle w:val="4"/>
          <w:rFonts w:eastAsiaTheme="majorEastAsia"/>
          <w:szCs w:val="21"/>
        </w:rPr>
        <w:t>4) субвенции из федерального бюджета.</w:t>
      </w:r>
    </w:p>
    <w:p w:rsidR="0020668A" w:rsidRDefault="0020668A" w:rsidP="00123E2D">
      <w:pPr>
        <w:tabs>
          <w:tab w:val="left" w:pos="6990"/>
        </w:tabs>
        <w:rPr>
          <w:sz w:val="22"/>
          <w:szCs w:val="22"/>
        </w:rPr>
      </w:pPr>
    </w:p>
    <w:p w:rsidR="004A7695" w:rsidRDefault="004A7695" w:rsidP="00123E2D">
      <w:pPr>
        <w:tabs>
          <w:tab w:val="left" w:pos="6990"/>
        </w:tabs>
        <w:rPr>
          <w:sz w:val="22"/>
          <w:szCs w:val="22"/>
        </w:rPr>
      </w:pPr>
    </w:p>
    <w:p w:rsidR="00C95138" w:rsidRDefault="00C95138" w:rsidP="00C95138">
      <w:pPr>
        <w:spacing w:line="360" w:lineRule="auto"/>
        <w:jc w:val="center"/>
        <w:rPr>
          <w:sz w:val="28"/>
          <w:szCs w:val="28"/>
        </w:rPr>
      </w:pPr>
      <w:r>
        <w:rPr>
          <w:b/>
          <w:sz w:val="28"/>
          <w:szCs w:val="28"/>
        </w:rPr>
        <w:t>ЭКЗАМЕНАЦИОННЫЙ БИЛЕТ №5</w:t>
      </w:r>
    </w:p>
    <w:p w:rsidR="00C95138" w:rsidRDefault="00C95138" w:rsidP="00C95138">
      <w:pPr>
        <w:tabs>
          <w:tab w:val="left" w:pos="6030"/>
        </w:tabs>
        <w:rPr>
          <w:rStyle w:val="2"/>
          <w:color w:val="000000"/>
        </w:rPr>
      </w:pPr>
      <w:r w:rsidRPr="00C95138">
        <w:rPr>
          <w:b/>
        </w:rPr>
        <w:t xml:space="preserve">1 вопрос. </w:t>
      </w:r>
      <w:r>
        <w:rPr>
          <w:rStyle w:val="2"/>
          <w:color w:val="000000"/>
        </w:rPr>
        <w:t xml:space="preserve">Объясните структуру и </w:t>
      </w:r>
      <w:r w:rsidRPr="00F3639B">
        <w:t>принципы построения</w:t>
      </w:r>
      <w:r>
        <w:rPr>
          <w:rStyle w:val="2"/>
          <w:color w:val="000000"/>
        </w:rPr>
        <w:t xml:space="preserve"> финансовой системы, обоснуйте положение о том, что она находится в состоянии постоянной динамики.</w:t>
      </w:r>
    </w:p>
    <w:p w:rsidR="00C95138" w:rsidRDefault="00C95138" w:rsidP="00C95138">
      <w:pPr>
        <w:tabs>
          <w:tab w:val="left" w:pos="6030"/>
        </w:tabs>
        <w:rPr>
          <w:sz w:val="22"/>
          <w:szCs w:val="22"/>
        </w:rPr>
      </w:pPr>
      <w:r>
        <w:rPr>
          <w:sz w:val="22"/>
          <w:szCs w:val="22"/>
        </w:rPr>
        <w:t>Финансовая структура – совокупность</w:t>
      </w:r>
      <w:r w:rsidRPr="00C95138">
        <w:rPr>
          <w:sz w:val="22"/>
          <w:szCs w:val="22"/>
        </w:rPr>
        <w:t xml:space="preserve"> институтов, организаций и звеньев, задействованных в </w:t>
      </w:r>
      <w:r>
        <w:rPr>
          <w:sz w:val="22"/>
          <w:szCs w:val="22"/>
        </w:rPr>
        <w:t xml:space="preserve">аккумулировании, распределении и использовании </w:t>
      </w:r>
      <w:r w:rsidRPr="00C95138">
        <w:rPr>
          <w:sz w:val="22"/>
          <w:szCs w:val="22"/>
        </w:rPr>
        <w:t xml:space="preserve"> </w:t>
      </w:r>
      <w:r>
        <w:rPr>
          <w:sz w:val="22"/>
          <w:szCs w:val="22"/>
        </w:rPr>
        <w:t xml:space="preserve">фондов денежных средств субъектами </w:t>
      </w:r>
      <w:r w:rsidRPr="00C95138">
        <w:rPr>
          <w:sz w:val="22"/>
          <w:szCs w:val="22"/>
        </w:rPr>
        <w:t>экономики и государств</w:t>
      </w:r>
      <w:r>
        <w:rPr>
          <w:sz w:val="22"/>
          <w:szCs w:val="22"/>
        </w:rPr>
        <w:t>ом.</w:t>
      </w:r>
    </w:p>
    <w:p w:rsidR="00C95138" w:rsidRDefault="00C95138" w:rsidP="00C95138">
      <w:pPr>
        <w:tabs>
          <w:tab w:val="left" w:pos="6030"/>
        </w:tabs>
        <w:rPr>
          <w:sz w:val="22"/>
          <w:szCs w:val="22"/>
        </w:rPr>
      </w:pPr>
    </w:p>
    <w:p w:rsidR="00C95138" w:rsidRDefault="003A3AEB" w:rsidP="00C95138">
      <w:pPr>
        <w:tabs>
          <w:tab w:val="left" w:pos="6030"/>
        </w:tabs>
        <w:rPr>
          <w:sz w:val="22"/>
          <w:szCs w:val="22"/>
        </w:rPr>
      </w:pPr>
      <w:r w:rsidRPr="003A3AEB">
        <w:rPr>
          <w:noProof/>
          <w:sz w:val="22"/>
          <w:szCs w:val="22"/>
          <w:lang w:eastAsia="en-US"/>
        </w:rPr>
        <w:pict>
          <v:shapetype id="_x0000_t202" coordsize="21600,21600" o:spt="202" path="m,l,21600r21600,l21600,xe">
            <v:stroke joinstyle="miter"/>
            <v:path gradientshapeok="t" o:connecttype="rect"/>
          </v:shapetype>
          <v:shape id="_x0000_s1028" type="#_x0000_t202" style="position:absolute;margin-left:260.7pt;margin-top:8.6pt;width:177.75pt;height:33.75pt;z-index:251661312;mso-width-relative:margin;mso-height-relative:margin" strokecolor="white [3212]">
            <v:textbox style="mso-next-textbox:#_x0000_s1028">
              <w:txbxContent>
                <w:p w:rsidR="00E406BD" w:rsidRDefault="00E406BD">
                  <w:r>
                    <w:t>Децентрализованные финансы</w:t>
                  </w:r>
                </w:p>
              </w:txbxContent>
            </v:textbox>
          </v:shape>
        </w:pict>
      </w:r>
      <w:r>
        <w:rPr>
          <w:sz w:val="22"/>
          <w:szCs w:val="22"/>
        </w:rPr>
        <w:t>Структура</w:t>
      </w:r>
      <w:r w:rsidR="00C95138" w:rsidRPr="00C95138">
        <w:rPr>
          <w:sz w:val="22"/>
          <w:szCs w:val="22"/>
        </w:rPr>
        <w:t xml:space="preserve"> финансовой системы:</w:t>
      </w:r>
    </w:p>
    <w:p w:rsidR="00C95138" w:rsidRDefault="003A3AEB" w:rsidP="00C95138">
      <w:pPr>
        <w:tabs>
          <w:tab w:val="left" w:pos="6030"/>
        </w:tabs>
        <w:rPr>
          <w:sz w:val="22"/>
          <w:szCs w:val="22"/>
        </w:rPr>
      </w:pPr>
      <w:r>
        <w:rPr>
          <w:noProof/>
          <w:sz w:val="22"/>
          <w:szCs w:val="22"/>
        </w:rPr>
        <w:pict>
          <v:shapetype id="_x0000_t32" coordsize="21600,21600" o:spt="32" o:oned="t" path="m,l21600,21600e" filled="f">
            <v:path arrowok="t" fillok="f" o:connecttype="none"/>
            <o:lock v:ext="edit" shapetype="t"/>
          </v:shapetype>
          <v:shape id="_x0000_s1027" type="#_x0000_t32" style="position:absolute;margin-left:139.2pt;margin-top:10.95pt;width:113.25pt;height:11.25pt;flip:y;z-index:251659264" o:connectortype="straight"/>
        </w:pict>
      </w:r>
      <w:r>
        <w:rPr>
          <w:noProof/>
          <w:sz w:val="22"/>
          <w:szCs w:val="22"/>
        </w:rPr>
        <w:pict>
          <v:shape id="_x0000_s1026" type="#_x0000_t32" style="position:absolute;margin-left:172.2pt;margin-top:5.7pt;width:80.25pt;height:5.25pt;z-index:251658240" o:connectortype="straight"/>
        </w:pict>
      </w:r>
      <w:r w:rsidR="00C95138" w:rsidRPr="00C95138">
        <w:rPr>
          <w:sz w:val="22"/>
          <w:szCs w:val="22"/>
        </w:rPr>
        <w:t xml:space="preserve"> 1) финансы домашнего </w:t>
      </w:r>
      <w:r>
        <w:rPr>
          <w:sz w:val="22"/>
          <w:szCs w:val="22"/>
        </w:rPr>
        <w:t>хозяйства;</w:t>
      </w:r>
    </w:p>
    <w:p w:rsidR="003A3AEB" w:rsidRDefault="00C95138" w:rsidP="00C95138">
      <w:pPr>
        <w:tabs>
          <w:tab w:val="left" w:pos="6030"/>
        </w:tabs>
        <w:rPr>
          <w:sz w:val="22"/>
          <w:szCs w:val="22"/>
        </w:rPr>
      </w:pPr>
      <w:r w:rsidRPr="00C95138">
        <w:rPr>
          <w:sz w:val="22"/>
          <w:szCs w:val="22"/>
        </w:rPr>
        <w:t xml:space="preserve"> 2) </w:t>
      </w:r>
      <w:r>
        <w:rPr>
          <w:sz w:val="22"/>
          <w:szCs w:val="22"/>
        </w:rPr>
        <w:t xml:space="preserve">финансы </w:t>
      </w:r>
      <w:r w:rsidR="003A3AEB">
        <w:rPr>
          <w:sz w:val="22"/>
          <w:szCs w:val="22"/>
        </w:rPr>
        <w:t>предприятий</w:t>
      </w:r>
      <w:r w:rsidRPr="00C95138">
        <w:rPr>
          <w:sz w:val="22"/>
          <w:szCs w:val="22"/>
        </w:rPr>
        <w:t>;</w:t>
      </w:r>
    </w:p>
    <w:p w:rsidR="003A3AEB" w:rsidRDefault="00C95138" w:rsidP="00C95138">
      <w:pPr>
        <w:tabs>
          <w:tab w:val="left" w:pos="6030"/>
        </w:tabs>
        <w:rPr>
          <w:sz w:val="22"/>
          <w:szCs w:val="22"/>
        </w:rPr>
      </w:pPr>
      <w:r w:rsidRPr="00C95138">
        <w:rPr>
          <w:sz w:val="22"/>
          <w:szCs w:val="22"/>
        </w:rPr>
        <w:t xml:space="preserve"> 3) финансы </w:t>
      </w:r>
      <w:r w:rsidR="003A3AEB">
        <w:rPr>
          <w:sz w:val="22"/>
          <w:szCs w:val="22"/>
        </w:rPr>
        <w:t>государства (централи</w:t>
      </w:r>
      <w:r w:rsidR="003A3AEB" w:rsidRPr="00C95138">
        <w:rPr>
          <w:sz w:val="22"/>
          <w:szCs w:val="22"/>
        </w:rPr>
        <w:t>зованные</w:t>
      </w:r>
      <w:r w:rsidRPr="00C95138">
        <w:rPr>
          <w:sz w:val="22"/>
          <w:szCs w:val="22"/>
        </w:rPr>
        <w:t xml:space="preserve"> финансы). </w:t>
      </w:r>
    </w:p>
    <w:p w:rsidR="003A3AEB" w:rsidRDefault="003A3AEB" w:rsidP="00C95138">
      <w:pPr>
        <w:tabs>
          <w:tab w:val="left" w:pos="6030"/>
        </w:tabs>
        <w:rPr>
          <w:sz w:val="22"/>
          <w:szCs w:val="22"/>
        </w:rPr>
      </w:pPr>
    </w:p>
    <w:p w:rsidR="003A3AEB" w:rsidRDefault="003A3AEB" w:rsidP="00C95138">
      <w:pPr>
        <w:tabs>
          <w:tab w:val="left" w:pos="6030"/>
        </w:tabs>
        <w:rPr>
          <w:sz w:val="22"/>
          <w:szCs w:val="22"/>
        </w:rPr>
      </w:pPr>
      <w:r>
        <w:rPr>
          <w:sz w:val="22"/>
          <w:szCs w:val="22"/>
        </w:rPr>
        <w:t>Принципы построения финансовой системы:</w:t>
      </w:r>
    </w:p>
    <w:p w:rsidR="003A3AEB" w:rsidRDefault="003A3AEB" w:rsidP="00C95138">
      <w:pPr>
        <w:tabs>
          <w:tab w:val="left" w:pos="6030"/>
        </w:tabs>
        <w:rPr>
          <w:sz w:val="22"/>
          <w:szCs w:val="22"/>
        </w:rPr>
      </w:pPr>
      <w:r w:rsidRPr="003A3AEB">
        <w:rPr>
          <w:sz w:val="22"/>
          <w:szCs w:val="22"/>
        </w:rPr>
        <w:t>1. Демократического централизма:</w:t>
      </w:r>
    </w:p>
    <w:p w:rsidR="003A3AEB" w:rsidRDefault="003A3AEB" w:rsidP="00C95138">
      <w:pPr>
        <w:tabs>
          <w:tab w:val="left" w:pos="6030"/>
        </w:tabs>
        <w:rPr>
          <w:sz w:val="22"/>
          <w:szCs w:val="22"/>
        </w:rPr>
      </w:pPr>
      <w:r w:rsidRPr="003A3AEB">
        <w:rPr>
          <w:sz w:val="22"/>
          <w:szCs w:val="22"/>
        </w:rPr>
        <w:t xml:space="preserve"> а) более половины </w:t>
      </w:r>
      <w:proofErr w:type="gramStart"/>
      <w:r w:rsidRPr="003A3AEB">
        <w:rPr>
          <w:sz w:val="22"/>
          <w:szCs w:val="22"/>
        </w:rPr>
        <w:t>финансовых</w:t>
      </w:r>
      <w:proofErr w:type="gramEnd"/>
      <w:r w:rsidRPr="003A3AEB">
        <w:rPr>
          <w:sz w:val="22"/>
          <w:szCs w:val="22"/>
        </w:rPr>
        <w:t xml:space="preserve"> </w:t>
      </w:r>
      <w:proofErr w:type="spellStart"/>
      <w:r w:rsidRPr="003A3AEB">
        <w:rPr>
          <w:sz w:val="22"/>
          <w:szCs w:val="22"/>
        </w:rPr>
        <w:t>ср-в</w:t>
      </w:r>
      <w:proofErr w:type="spellEnd"/>
      <w:r w:rsidRPr="003A3AEB">
        <w:rPr>
          <w:sz w:val="22"/>
          <w:szCs w:val="22"/>
        </w:rPr>
        <w:t xml:space="preserve"> сосредоточены у </w:t>
      </w:r>
      <w:proofErr w:type="spellStart"/>
      <w:r w:rsidRPr="003A3AEB">
        <w:rPr>
          <w:sz w:val="22"/>
          <w:szCs w:val="22"/>
        </w:rPr>
        <w:t>гос-ва</w:t>
      </w:r>
      <w:proofErr w:type="spellEnd"/>
      <w:r w:rsidRPr="003A3AEB">
        <w:rPr>
          <w:sz w:val="22"/>
          <w:szCs w:val="22"/>
        </w:rPr>
        <w:t xml:space="preserve">; </w:t>
      </w:r>
    </w:p>
    <w:p w:rsidR="003A3AEB" w:rsidRDefault="003A3AEB" w:rsidP="00C95138">
      <w:pPr>
        <w:tabs>
          <w:tab w:val="left" w:pos="6030"/>
        </w:tabs>
        <w:rPr>
          <w:sz w:val="22"/>
          <w:szCs w:val="22"/>
        </w:rPr>
      </w:pPr>
      <w:r>
        <w:rPr>
          <w:sz w:val="22"/>
          <w:szCs w:val="22"/>
        </w:rPr>
        <w:t xml:space="preserve"> </w:t>
      </w:r>
      <w:r w:rsidRPr="003A3AEB">
        <w:rPr>
          <w:sz w:val="22"/>
          <w:szCs w:val="22"/>
        </w:rPr>
        <w:t xml:space="preserve">б) централизованное руководство в </w:t>
      </w:r>
      <w:proofErr w:type="spellStart"/>
      <w:proofErr w:type="gramStart"/>
      <w:r w:rsidRPr="003A3AEB">
        <w:rPr>
          <w:sz w:val="22"/>
          <w:szCs w:val="22"/>
        </w:rPr>
        <w:t>соче-тании</w:t>
      </w:r>
      <w:proofErr w:type="spellEnd"/>
      <w:proofErr w:type="gramEnd"/>
      <w:r w:rsidRPr="003A3AEB">
        <w:rPr>
          <w:sz w:val="22"/>
          <w:szCs w:val="22"/>
        </w:rPr>
        <w:t xml:space="preserve"> с предоставлением некоторых прав </w:t>
      </w:r>
      <w:proofErr w:type="spellStart"/>
      <w:r w:rsidRPr="003A3AEB">
        <w:rPr>
          <w:sz w:val="22"/>
          <w:szCs w:val="22"/>
        </w:rPr>
        <w:t>субъек-там</w:t>
      </w:r>
      <w:proofErr w:type="spellEnd"/>
      <w:r w:rsidRPr="003A3AEB">
        <w:rPr>
          <w:sz w:val="22"/>
          <w:szCs w:val="22"/>
        </w:rPr>
        <w:t xml:space="preserve"> по использованию денежных средств;</w:t>
      </w:r>
    </w:p>
    <w:p w:rsidR="003A3AEB" w:rsidRDefault="003A3AEB" w:rsidP="00C95138">
      <w:pPr>
        <w:tabs>
          <w:tab w:val="left" w:pos="6030"/>
        </w:tabs>
        <w:rPr>
          <w:sz w:val="22"/>
          <w:szCs w:val="22"/>
        </w:rPr>
      </w:pPr>
      <w:r w:rsidRPr="003A3AEB">
        <w:rPr>
          <w:sz w:val="22"/>
          <w:szCs w:val="22"/>
        </w:rPr>
        <w:t xml:space="preserve"> в) совпадение статей расходов и доходов бюджетов всех уровней.</w:t>
      </w:r>
    </w:p>
    <w:p w:rsidR="003A3AEB" w:rsidRDefault="003A3AEB" w:rsidP="00C95138">
      <w:pPr>
        <w:tabs>
          <w:tab w:val="left" w:pos="6030"/>
        </w:tabs>
        <w:rPr>
          <w:sz w:val="22"/>
          <w:szCs w:val="22"/>
        </w:rPr>
      </w:pPr>
      <w:r w:rsidRPr="003A3AEB">
        <w:rPr>
          <w:sz w:val="22"/>
          <w:szCs w:val="22"/>
        </w:rPr>
        <w:t xml:space="preserve">2. Фискального федерализма – </w:t>
      </w:r>
      <w:proofErr w:type="spellStart"/>
      <w:proofErr w:type="gramStart"/>
      <w:r w:rsidRPr="003A3AEB">
        <w:rPr>
          <w:sz w:val="22"/>
          <w:szCs w:val="22"/>
        </w:rPr>
        <w:t>раз-деление</w:t>
      </w:r>
      <w:proofErr w:type="spellEnd"/>
      <w:proofErr w:type="gramEnd"/>
      <w:r w:rsidRPr="003A3AEB">
        <w:rPr>
          <w:sz w:val="22"/>
          <w:szCs w:val="22"/>
        </w:rPr>
        <w:t xml:space="preserve"> полномочий в финансовой сфере между разными уровнями власти, местные власти </w:t>
      </w:r>
      <w:proofErr w:type="spellStart"/>
      <w:r w:rsidRPr="003A3AEB">
        <w:rPr>
          <w:sz w:val="22"/>
          <w:szCs w:val="22"/>
        </w:rPr>
        <w:t>неза-висимы</w:t>
      </w:r>
      <w:proofErr w:type="spellEnd"/>
      <w:r w:rsidRPr="003A3AEB">
        <w:rPr>
          <w:sz w:val="22"/>
          <w:szCs w:val="22"/>
        </w:rPr>
        <w:t xml:space="preserve"> в своих расходах.</w:t>
      </w:r>
    </w:p>
    <w:p w:rsidR="003A3AEB" w:rsidRDefault="003A3AEB" w:rsidP="00C95138">
      <w:pPr>
        <w:tabs>
          <w:tab w:val="left" w:pos="6030"/>
        </w:tabs>
        <w:rPr>
          <w:sz w:val="22"/>
          <w:szCs w:val="22"/>
        </w:rPr>
      </w:pPr>
    </w:p>
    <w:p w:rsidR="00123E2D" w:rsidRDefault="00956876" w:rsidP="00C95138">
      <w:pPr>
        <w:tabs>
          <w:tab w:val="left" w:pos="6030"/>
        </w:tabs>
        <w:rPr>
          <w:sz w:val="22"/>
          <w:szCs w:val="22"/>
        </w:rPr>
      </w:pPr>
      <w:r>
        <w:rPr>
          <w:sz w:val="22"/>
          <w:szCs w:val="22"/>
        </w:rPr>
        <w:lastRenderedPageBreak/>
        <w:t xml:space="preserve">Финансовая система находится в </w:t>
      </w:r>
      <w:r w:rsidRPr="00956876">
        <w:rPr>
          <w:sz w:val="22"/>
          <w:szCs w:val="22"/>
        </w:rPr>
        <w:t>состоянии постоянной динамики.</w:t>
      </w:r>
      <w:r>
        <w:rPr>
          <w:sz w:val="22"/>
          <w:szCs w:val="22"/>
        </w:rPr>
        <w:t xml:space="preserve"> Поскольку в зависимости от конкретных экономических и политических условий одни денежные фонды могут быть </w:t>
      </w:r>
      <w:r w:rsidR="00315E68">
        <w:rPr>
          <w:sz w:val="22"/>
          <w:szCs w:val="22"/>
        </w:rPr>
        <w:t>вновь</w:t>
      </w:r>
      <w:r>
        <w:rPr>
          <w:sz w:val="22"/>
          <w:szCs w:val="22"/>
        </w:rPr>
        <w:t xml:space="preserve"> созданы, а другие могут быть упразднены  (например: дорожный фонд РФ.) </w:t>
      </w:r>
      <w:r w:rsidR="00315E68">
        <w:rPr>
          <w:sz w:val="22"/>
          <w:szCs w:val="22"/>
        </w:rPr>
        <w:t>Следовательно,</w:t>
      </w:r>
      <w:r>
        <w:rPr>
          <w:sz w:val="22"/>
          <w:szCs w:val="22"/>
        </w:rPr>
        <w:t xml:space="preserve"> и отношения по поводу аккумулирования, распределения и использования этих денежных фондов могут возникать на какой-то определенный промежуток времени.</w:t>
      </w:r>
    </w:p>
    <w:p w:rsidR="00315E68" w:rsidRDefault="00315E68" w:rsidP="00C95138">
      <w:pPr>
        <w:tabs>
          <w:tab w:val="left" w:pos="6030"/>
        </w:tabs>
        <w:rPr>
          <w:sz w:val="22"/>
          <w:szCs w:val="22"/>
        </w:rPr>
      </w:pPr>
    </w:p>
    <w:p w:rsidR="00315E68" w:rsidRDefault="00315E68" w:rsidP="00C95138">
      <w:pPr>
        <w:tabs>
          <w:tab w:val="left" w:pos="6030"/>
        </w:tabs>
        <w:rPr>
          <w:sz w:val="22"/>
          <w:szCs w:val="22"/>
        </w:rPr>
      </w:pPr>
      <w:r w:rsidRPr="00315E68">
        <w:rPr>
          <w:b/>
          <w:sz w:val="22"/>
          <w:szCs w:val="22"/>
        </w:rPr>
        <w:t>2 вопрос.</w:t>
      </w:r>
      <w:r w:rsidRPr="00315E68">
        <w:rPr>
          <w:sz w:val="22"/>
          <w:szCs w:val="22"/>
        </w:rPr>
        <w:t xml:space="preserve"> Дайте правовую характеристику субъектам валютных правоотношений.</w:t>
      </w:r>
    </w:p>
    <w:p w:rsidR="00315E68" w:rsidRDefault="00315E68" w:rsidP="00C95138">
      <w:pPr>
        <w:tabs>
          <w:tab w:val="left" w:pos="6030"/>
        </w:tabs>
        <w:rPr>
          <w:sz w:val="22"/>
          <w:szCs w:val="22"/>
        </w:rPr>
      </w:pPr>
    </w:p>
    <w:p w:rsidR="00315E68" w:rsidRDefault="00315E68" w:rsidP="00C95138">
      <w:pPr>
        <w:tabs>
          <w:tab w:val="left" w:pos="6030"/>
        </w:tabs>
        <w:rPr>
          <w:color w:val="000000"/>
          <w:shd w:val="clear" w:color="auto" w:fill="FFFFFF"/>
        </w:rPr>
      </w:pPr>
      <w:r>
        <w:rPr>
          <w:color w:val="000000"/>
          <w:shd w:val="clear" w:color="auto" w:fill="FFFFFF"/>
        </w:rPr>
        <w:t xml:space="preserve">К субъектам </w:t>
      </w:r>
      <w:proofErr w:type="gramStart"/>
      <w:r>
        <w:rPr>
          <w:color w:val="000000"/>
          <w:shd w:val="clear" w:color="auto" w:fill="FFFFFF"/>
        </w:rPr>
        <w:t>валютных</w:t>
      </w:r>
      <w:proofErr w:type="gramEnd"/>
      <w:r>
        <w:rPr>
          <w:color w:val="000000"/>
          <w:shd w:val="clear" w:color="auto" w:fill="FFFFFF"/>
        </w:rPr>
        <w:t xml:space="preserve"> правоотношения отнесены:</w:t>
      </w:r>
    </w:p>
    <w:p w:rsidR="00315E68" w:rsidRPr="00315E68" w:rsidRDefault="00315E68" w:rsidP="00315E68">
      <w:pPr>
        <w:tabs>
          <w:tab w:val="left" w:pos="6030"/>
        </w:tabs>
        <w:rPr>
          <w:color w:val="000000"/>
          <w:shd w:val="clear" w:color="auto" w:fill="FFFFFF"/>
        </w:rPr>
      </w:pPr>
      <w:r w:rsidRPr="00315E68">
        <w:rPr>
          <w:color w:val="000000"/>
          <w:shd w:val="clear" w:color="auto" w:fill="FFFFFF"/>
        </w:rPr>
        <w:t xml:space="preserve">1) резиденты и нерезиденты (физические лица и организации, в том числе уполномоченные банки), которые используют валюту РФ, ценные бумаги в валюте РФ и валютные ценности при осуществлении своей деятельности. К ним относятся и государственные органы, когда они реализуют в указанных отношениях </w:t>
      </w:r>
      <w:proofErr w:type="gramStart"/>
      <w:r w:rsidRPr="00315E68">
        <w:rPr>
          <w:color w:val="000000"/>
          <w:shd w:val="clear" w:color="auto" w:fill="FFFFFF"/>
        </w:rPr>
        <w:t>собственную</w:t>
      </w:r>
      <w:proofErr w:type="gramEnd"/>
      <w:r w:rsidRPr="00315E68">
        <w:rPr>
          <w:color w:val="000000"/>
          <w:shd w:val="clear" w:color="auto" w:fill="FFFFFF"/>
        </w:rPr>
        <w:t xml:space="preserve"> </w:t>
      </w:r>
      <w:proofErr w:type="spellStart"/>
      <w:r w:rsidRPr="00315E68">
        <w:rPr>
          <w:color w:val="000000"/>
          <w:shd w:val="clear" w:color="auto" w:fill="FFFFFF"/>
        </w:rPr>
        <w:t>правосу</w:t>
      </w:r>
      <w:r>
        <w:rPr>
          <w:color w:val="000000"/>
          <w:shd w:val="clear" w:color="auto" w:fill="FFFFFF"/>
        </w:rPr>
        <w:t>бъектность</w:t>
      </w:r>
      <w:proofErr w:type="spellEnd"/>
      <w:r>
        <w:rPr>
          <w:color w:val="000000"/>
          <w:shd w:val="clear" w:color="auto" w:fill="FFFFFF"/>
        </w:rPr>
        <w:t xml:space="preserve"> как юридических лиц;</w:t>
      </w:r>
    </w:p>
    <w:p w:rsidR="00315E68" w:rsidRDefault="00315E68" w:rsidP="00315E68">
      <w:pPr>
        <w:tabs>
          <w:tab w:val="left" w:pos="6030"/>
        </w:tabs>
        <w:rPr>
          <w:color w:val="000000"/>
          <w:shd w:val="clear" w:color="auto" w:fill="FFFFFF"/>
        </w:rPr>
      </w:pPr>
      <w:r w:rsidRPr="00315E68">
        <w:rPr>
          <w:color w:val="000000"/>
          <w:shd w:val="clear" w:color="auto" w:fill="FFFFFF"/>
        </w:rPr>
        <w:t>2) государственные и негосударственные органы, выступающие в пределах своей компетенции стороной в отдельных видах валютных правоотношений (органы валютного регулирования, органы и агенты валютного контроля).</w:t>
      </w:r>
    </w:p>
    <w:p w:rsidR="00315E68" w:rsidRPr="00315E68" w:rsidRDefault="00315E68" w:rsidP="00315E68">
      <w:pPr>
        <w:tabs>
          <w:tab w:val="left" w:pos="6030"/>
        </w:tabs>
        <w:rPr>
          <w:color w:val="000000"/>
          <w:shd w:val="clear" w:color="auto" w:fill="FFFFFF"/>
        </w:rPr>
      </w:pPr>
    </w:p>
    <w:p w:rsidR="00BE7146" w:rsidRDefault="00BE7146" w:rsidP="00BE7146">
      <w:pPr>
        <w:tabs>
          <w:tab w:val="left" w:pos="6990"/>
        </w:tabs>
        <w:rPr>
          <w:sz w:val="22"/>
          <w:szCs w:val="22"/>
        </w:rPr>
      </w:pPr>
      <w:r>
        <w:rPr>
          <w:sz w:val="22"/>
          <w:szCs w:val="22"/>
        </w:rPr>
        <w:t>Права и обязанности резидентов:</w:t>
      </w:r>
    </w:p>
    <w:p w:rsidR="00BE7146" w:rsidRDefault="00BE7146" w:rsidP="00BE7146">
      <w:pPr>
        <w:tabs>
          <w:tab w:val="left" w:pos="6990"/>
        </w:tabs>
        <w:rPr>
          <w:sz w:val="22"/>
          <w:szCs w:val="22"/>
        </w:rPr>
      </w:pPr>
      <w:r>
        <w:rPr>
          <w:sz w:val="22"/>
          <w:szCs w:val="22"/>
        </w:rPr>
        <w:t xml:space="preserve">1) Валютные операции между резидентами запрещены, </w:t>
      </w:r>
      <w:proofErr w:type="gramStart"/>
      <w:r>
        <w:rPr>
          <w:sz w:val="22"/>
          <w:szCs w:val="22"/>
        </w:rPr>
        <w:t>за</w:t>
      </w:r>
      <w:proofErr w:type="gramEnd"/>
      <w:r>
        <w:rPr>
          <w:sz w:val="22"/>
          <w:szCs w:val="22"/>
        </w:rPr>
        <w:t xml:space="preserve"> </w:t>
      </w:r>
      <w:proofErr w:type="gramStart"/>
      <w:r>
        <w:rPr>
          <w:sz w:val="22"/>
          <w:szCs w:val="22"/>
        </w:rPr>
        <w:t>некоторым</w:t>
      </w:r>
      <w:proofErr w:type="gramEnd"/>
      <w:r>
        <w:rPr>
          <w:sz w:val="22"/>
          <w:szCs w:val="22"/>
        </w:rPr>
        <w:t xml:space="preserve"> исключениями;</w:t>
      </w:r>
    </w:p>
    <w:p w:rsidR="00BE7146" w:rsidRDefault="00BE7146" w:rsidP="00BE7146">
      <w:pPr>
        <w:tabs>
          <w:tab w:val="left" w:pos="6990"/>
        </w:tabs>
        <w:rPr>
          <w:sz w:val="22"/>
          <w:szCs w:val="22"/>
        </w:rPr>
      </w:pPr>
      <w:r>
        <w:rPr>
          <w:sz w:val="22"/>
          <w:szCs w:val="22"/>
        </w:rPr>
        <w:t>2) Резиденты обязаны репатриировать иностранную валюту (возвратить обратно) при осуществлении ими внешнеторговой деятельности;</w:t>
      </w:r>
    </w:p>
    <w:p w:rsidR="00BE7146" w:rsidRDefault="00BE7146" w:rsidP="00BE7146">
      <w:pPr>
        <w:tabs>
          <w:tab w:val="left" w:pos="6990"/>
        </w:tabs>
        <w:rPr>
          <w:sz w:val="22"/>
          <w:szCs w:val="22"/>
        </w:rPr>
      </w:pPr>
      <w:r>
        <w:rPr>
          <w:sz w:val="22"/>
          <w:szCs w:val="22"/>
        </w:rPr>
        <w:t xml:space="preserve"> 3) Существуют единые  правила установки сделок между резидентами и нерезидентами;</w:t>
      </w:r>
    </w:p>
    <w:p w:rsidR="00BE7146" w:rsidRDefault="00BE7146" w:rsidP="00BE7146">
      <w:pPr>
        <w:tabs>
          <w:tab w:val="left" w:pos="6990"/>
        </w:tabs>
        <w:rPr>
          <w:sz w:val="22"/>
          <w:szCs w:val="22"/>
        </w:rPr>
      </w:pPr>
      <w:r>
        <w:rPr>
          <w:sz w:val="22"/>
          <w:szCs w:val="22"/>
        </w:rPr>
        <w:t>4) Купля-продажа иностранной валюты происходит только через уполномоченные банки;</w:t>
      </w:r>
    </w:p>
    <w:p w:rsidR="00BE7146" w:rsidRDefault="00BE7146" w:rsidP="00BE7146">
      <w:pPr>
        <w:tabs>
          <w:tab w:val="left" w:pos="6990"/>
        </w:tabs>
        <w:rPr>
          <w:sz w:val="22"/>
          <w:szCs w:val="22"/>
        </w:rPr>
      </w:pPr>
      <w:r>
        <w:rPr>
          <w:sz w:val="22"/>
          <w:szCs w:val="22"/>
        </w:rPr>
        <w:t>5) требования ЦБ РФ о единообразном оформлении документов при покупке иностранной валюты и чеков;</w:t>
      </w:r>
    </w:p>
    <w:p w:rsidR="00BE7146" w:rsidRDefault="00BE7146" w:rsidP="00BE7146">
      <w:pPr>
        <w:tabs>
          <w:tab w:val="left" w:pos="6990"/>
        </w:tabs>
        <w:rPr>
          <w:sz w:val="22"/>
          <w:szCs w:val="22"/>
        </w:rPr>
      </w:pPr>
      <w:r>
        <w:rPr>
          <w:sz w:val="22"/>
          <w:szCs w:val="22"/>
        </w:rPr>
        <w:t>6) Нерезиденты вправе открывать счета в иностранной валюте только в уполномоченных банках;</w:t>
      </w:r>
    </w:p>
    <w:p w:rsidR="00BE7146" w:rsidRDefault="00BE7146" w:rsidP="00BE7146">
      <w:pPr>
        <w:tabs>
          <w:tab w:val="left" w:pos="6990"/>
        </w:tabs>
        <w:rPr>
          <w:sz w:val="22"/>
          <w:szCs w:val="22"/>
        </w:rPr>
      </w:pPr>
      <w:r>
        <w:rPr>
          <w:sz w:val="22"/>
          <w:szCs w:val="22"/>
        </w:rPr>
        <w:t>7)  Так же есть некоторые ограничения при открытии счетов для нерезидентов в иностранной валюте.</w:t>
      </w:r>
    </w:p>
    <w:p w:rsidR="00BE7146" w:rsidRDefault="00BE7146" w:rsidP="00BE7146">
      <w:pPr>
        <w:tabs>
          <w:tab w:val="left" w:pos="6990"/>
        </w:tabs>
        <w:rPr>
          <w:sz w:val="22"/>
          <w:szCs w:val="22"/>
        </w:rPr>
      </w:pPr>
      <w:r>
        <w:rPr>
          <w:sz w:val="22"/>
          <w:szCs w:val="22"/>
        </w:rPr>
        <w:t xml:space="preserve">Права и обязанности </w:t>
      </w:r>
      <w:r w:rsidRPr="00BE7146">
        <w:rPr>
          <w:sz w:val="22"/>
          <w:szCs w:val="22"/>
        </w:rPr>
        <w:t>государстве</w:t>
      </w:r>
      <w:r>
        <w:rPr>
          <w:sz w:val="22"/>
          <w:szCs w:val="22"/>
        </w:rPr>
        <w:t>нные:</w:t>
      </w:r>
    </w:p>
    <w:p w:rsidR="00BE7146" w:rsidRDefault="00BE7146" w:rsidP="00BE7146">
      <w:pPr>
        <w:tabs>
          <w:tab w:val="left" w:pos="6990"/>
        </w:tabs>
        <w:rPr>
          <w:sz w:val="22"/>
          <w:szCs w:val="22"/>
        </w:rPr>
      </w:pPr>
      <w:r>
        <w:rPr>
          <w:sz w:val="22"/>
          <w:szCs w:val="22"/>
        </w:rPr>
        <w:t>1) Проводите проверки резидентами и нерезидентами актов валютного законодательства и актов органов валютного регулирования;</w:t>
      </w:r>
    </w:p>
    <w:p w:rsidR="00BE7146" w:rsidRDefault="00BE7146" w:rsidP="00BE7146">
      <w:pPr>
        <w:tabs>
          <w:tab w:val="left" w:pos="6990"/>
        </w:tabs>
        <w:rPr>
          <w:sz w:val="22"/>
          <w:szCs w:val="22"/>
        </w:rPr>
      </w:pPr>
      <w:r>
        <w:rPr>
          <w:sz w:val="22"/>
          <w:szCs w:val="22"/>
        </w:rPr>
        <w:t>2) Проводить проверки полноты и достоверности учета и отчетности резидентов и нерезидентов по валютным операциям;</w:t>
      </w:r>
    </w:p>
    <w:p w:rsidR="00BE7146" w:rsidRDefault="00BE7146" w:rsidP="00BE7146">
      <w:pPr>
        <w:tabs>
          <w:tab w:val="left" w:pos="6990"/>
        </w:tabs>
        <w:rPr>
          <w:sz w:val="22"/>
          <w:szCs w:val="22"/>
        </w:rPr>
      </w:pPr>
      <w:r>
        <w:rPr>
          <w:sz w:val="22"/>
          <w:szCs w:val="22"/>
        </w:rPr>
        <w:t>3)Запрашивать и получать документы и информацию, которые связаны с валютными операциями, открытием и закрытием счетов.</w:t>
      </w:r>
    </w:p>
    <w:p w:rsidR="00315E68" w:rsidRDefault="00315E68" w:rsidP="00BE7146">
      <w:pPr>
        <w:tabs>
          <w:tab w:val="left" w:pos="6030"/>
        </w:tabs>
        <w:rPr>
          <w:color w:val="000000"/>
          <w:shd w:val="clear" w:color="auto" w:fill="FFFFFF"/>
        </w:rPr>
      </w:pPr>
    </w:p>
    <w:p w:rsidR="00BE7146" w:rsidRDefault="00BE7146" w:rsidP="00BE7146">
      <w:pPr>
        <w:tabs>
          <w:tab w:val="left" w:pos="6030"/>
        </w:tabs>
        <w:rPr>
          <w:color w:val="000000"/>
          <w:shd w:val="clear" w:color="auto" w:fill="FFFFFF"/>
        </w:rPr>
      </w:pPr>
      <w:r w:rsidRPr="00FF008E">
        <w:rPr>
          <w:b/>
          <w:color w:val="000000"/>
          <w:shd w:val="clear" w:color="auto" w:fill="FFFFFF"/>
        </w:rPr>
        <w:t>3 вопрос.</w:t>
      </w:r>
      <w:r w:rsidRPr="00BE7146">
        <w:rPr>
          <w:color w:val="000000"/>
          <w:shd w:val="clear" w:color="auto" w:fill="FFFFFF"/>
        </w:rPr>
        <w:t xml:space="preserve"> Глава администрации Н-ской области издал распоряжение, где указал, что 50% денежных средств, взысканных должностными лицами ГИБДД в качестве административных штрафов,  зачислять в бюджет области, другие  50% - в местные бюджеты, а суммы конфискаций – полностью в бюджет области. На основе действующего бюджетного законодательства определите законность указанного распоряжения.      </w:t>
      </w:r>
    </w:p>
    <w:p w:rsidR="00BE7146" w:rsidRDefault="00BE7146" w:rsidP="00BE7146">
      <w:pPr>
        <w:tabs>
          <w:tab w:val="left" w:pos="6030"/>
        </w:tabs>
        <w:rPr>
          <w:color w:val="000000"/>
          <w:shd w:val="clear" w:color="auto" w:fill="FFFFFF"/>
        </w:rPr>
      </w:pPr>
    </w:p>
    <w:p w:rsidR="00BE7146" w:rsidRDefault="00FF008E" w:rsidP="00BE7146">
      <w:pPr>
        <w:tabs>
          <w:tab w:val="left" w:pos="6030"/>
        </w:tabs>
        <w:rPr>
          <w:color w:val="000000"/>
          <w:shd w:val="clear" w:color="auto" w:fill="FFFFFF"/>
        </w:rPr>
      </w:pPr>
      <w:r w:rsidRPr="00FF008E">
        <w:rPr>
          <w:color w:val="000000"/>
          <w:shd w:val="clear" w:color="auto" w:fill="FFFFFF"/>
        </w:rPr>
        <w:t>В соответствии с пунктом 6.2 части 1 статьи 46 Бюджетного кодекса РФ суммы денежных взысканий (штрафов) за нарушение законодательства Российской Федерации о безопасности дорожного движения подлежат зачислению в бюджеты субъектов Российской Федерации по нормативу 100 процентов.</w:t>
      </w:r>
    </w:p>
    <w:p w:rsidR="00FF008E" w:rsidRPr="00BE7146" w:rsidRDefault="00FF008E" w:rsidP="00BE7146">
      <w:pPr>
        <w:tabs>
          <w:tab w:val="left" w:pos="6030"/>
        </w:tabs>
        <w:rPr>
          <w:color w:val="000000"/>
          <w:shd w:val="clear" w:color="auto" w:fill="FFFFFF"/>
        </w:rPr>
      </w:pPr>
    </w:p>
    <w:p w:rsidR="00FF008E" w:rsidRDefault="00BE7146" w:rsidP="00BE7146">
      <w:pPr>
        <w:tabs>
          <w:tab w:val="left" w:pos="6030"/>
        </w:tabs>
        <w:rPr>
          <w:color w:val="000000"/>
          <w:shd w:val="clear" w:color="auto" w:fill="FFFFFF"/>
        </w:rPr>
      </w:pPr>
      <w:r w:rsidRPr="00BE7146">
        <w:rPr>
          <w:color w:val="000000"/>
          <w:shd w:val="clear" w:color="auto" w:fill="FFFFFF"/>
        </w:rPr>
        <w:t xml:space="preserve">Соответственно, распоряжение глава администрации Н-ской области будет неправомерным, так как все денежные средства, взысканные должностными лицами ГИБДД в качестве административных штрафов, должны поступать в бюджет области.   </w:t>
      </w:r>
    </w:p>
    <w:p w:rsidR="00FF008E" w:rsidRDefault="00FF008E" w:rsidP="00BE7146">
      <w:pPr>
        <w:tabs>
          <w:tab w:val="left" w:pos="6030"/>
        </w:tabs>
        <w:rPr>
          <w:color w:val="000000"/>
          <w:shd w:val="clear" w:color="auto" w:fill="FFFFFF"/>
        </w:rPr>
      </w:pPr>
    </w:p>
    <w:p w:rsidR="00FF008E" w:rsidRDefault="00FF008E" w:rsidP="00BE7146">
      <w:pPr>
        <w:tabs>
          <w:tab w:val="left" w:pos="6030"/>
        </w:tabs>
        <w:rPr>
          <w:color w:val="000000"/>
          <w:shd w:val="clear" w:color="auto" w:fill="FFFFFF"/>
        </w:rPr>
      </w:pPr>
    </w:p>
    <w:p w:rsidR="00FF008E" w:rsidRDefault="00FF008E" w:rsidP="00BE7146">
      <w:pPr>
        <w:tabs>
          <w:tab w:val="left" w:pos="6030"/>
        </w:tabs>
        <w:rPr>
          <w:color w:val="000000"/>
          <w:shd w:val="clear" w:color="auto" w:fill="FFFFFF"/>
        </w:rPr>
      </w:pPr>
    </w:p>
    <w:p w:rsidR="00FF008E" w:rsidRDefault="00FF008E" w:rsidP="00BE7146">
      <w:pPr>
        <w:tabs>
          <w:tab w:val="left" w:pos="6030"/>
        </w:tabs>
        <w:rPr>
          <w:color w:val="000000"/>
          <w:shd w:val="clear" w:color="auto" w:fill="FFFFFF"/>
        </w:rPr>
      </w:pPr>
    </w:p>
    <w:p w:rsidR="00FF008E" w:rsidRPr="00FF008E" w:rsidRDefault="00FF008E" w:rsidP="00FF008E">
      <w:pPr>
        <w:jc w:val="both"/>
        <w:rPr>
          <w:b/>
          <w:sz w:val="22"/>
          <w:szCs w:val="22"/>
        </w:rPr>
      </w:pPr>
      <w:r w:rsidRPr="00FF008E">
        <w:rPr>
          <w:b/>
          <w:sz w:val="22"/>
          <w:szCs w:val="22"/>
        </w:rPr>
        <w:t xml:space="preserve">4 тестовое задание.                                                                                                                        </w:t>
      </w:r>
    </w:p>
    <w:p w:rsidR="00FF008E" w:rsidRDefault="00FF008E" w:rsidP="00FF008E">
      <w:pPr>
        <w:widowControl w:val="0"/>
        <w:tabs>
          <w:tab w:val="left" w:pos="1700"/>
        </w:tabs>
        <w:ind w:firstLine="426"/>
        <w:rPr>
          <w:rStyle w:val="5"/>
        </w:rPr>
      </w:pPr>
    </w:p>
    <w:p w:rsidR="00FF008E" w:rsidRPr="00F3639B" w:rsidRDefault="00FF008E" w:rsidP="00FF008E">
      <w:pPr>
        <w:widowControl w:val="0"/>
        <w:tabs>
          <w:tab w:val="left" w:pos="1700"/>
        </w:tabs>
        <w:ind w:firstLine="426"/>
        <w:rPr>
          <w:sz w:val="22"/>
          <w:szCs w:val="22"/>
        </w:rPr>
      </w:pPr>
      <w:r w:rsidRPr="00F3639B">
        <w:rPr>
          <w:rStyle w:val="5"/>
        </w:rPr>
        <w:t>1. Бездействие налогоплательщика</w:t>
      </w:r>
      <w:r w:rsidRPr="00F3639B">
        <w:rPr>
          <w:rStyle w:val="50"/>
        </w:rPr>
        <w:t xml:space="preserve">, </w:t>
      </w:r>
      <w:r w:rsidRPr="00F3639B">
        <w:rPr>
          <w:rStyle w:val="5"/>
        </w:rPr>
        <w:t xml:space="preserve">выразившееся исключительно в </w:t>
      </w:r>
      <w:proofErr w:type="spellStart"/>
      <w:r w:rsidRPr="00F3639B">
        <w:rPr>
          <w:rStyle w:val="5"/>
        </w:rPr>
        <w:t>непе</w:t>
      </w:r>
      <w:r w:rsidRPr="00F3639B">
        <w:rPr>
          <w:rStyle w:val="5"/>
        </w:rPr>
        <w:softHyphen/>
        <w:t>речислении</w:t>
      </w:r>
      <w:proofErr w:type="spellEnd"/>
      <w:r w:rsidRPr="00F3639B">
        <w:rPr>
          <w:rStyle w:val="5"/>
        </w:rPr>
        <w:t xml:space="preserve"> в бюджет указанной в налоговой декларации или налоговом уве</w:t>
      </w:r>
      <w:r w:rsidRPr="00F3639B">
        <w:rPr>
          <w:rStyle w:val="5"/>
        </w:rPr>
        <w:softHyphen/>
        <w:t>домлении суммы налога:</w:t>
      </w:r>
    </w:p>
    <w:p w:rsidR="00FF008E" w:rsidRPr="00F3639B" w:rsidRDefault="00FF008E" w:rsidP="00FF008E">
      <w:pPr>
        <w:widowControl w:val="0"/>
        <w:tabs>
          <w:tab w:val="left" w:pos="1602"/>
        </w:tabs>
        <w:ind w:firstLine="426"/>
        <w:rPr>
          <w:sz w:val="22"/>
          <w:szCs w:val="22"/>
        </w:rPr>
      </w:pPr>
      <w:r w:rsidRPr="00F3639B">
        <w:rPr>
          <w:rStyle w:val="4"/>
          <w:rFonts w:eastAsiaTheme="majorEastAsia"/>
        </w:rPr>
        <w:t>1) не образует состав правонарушения;</w:t>
      </w:r>
    </w:p>
    <w:p w:rsidR="00FF008E" w:rsidRPr="00F3639B" w:rsidRDefault="00FF008E" w:rsidP="00FF008E">
      <w:pPr>
        <w:widowControl w:val="0"/>
        <w:tabs>
          <w:tab w:val="left" w:pos="1688"/>
        </w:tabs>
        <w:ind w:firstLine="426"/>
        <w:rPr>
          <w:i/>
          <w:sz w:val="22"/>
          <w:szCs w:val="22"/>
        </w:rPr>
      </w:pPr>
      <w:r w:rsidRPr="00F3639B">
        <w:rPr>
          <w:i/>
          <w:color w:val="000000"/>
          <w:sz w:val="22"/>
          <w:szCs w:val="22"/>
          <w:lang w:bidi="ru-RU"/>
        </w:rPr>
        <w:t>2. Термин «</w:t>
      </w:r>
      <w:proofErr w:type="gramStart"/>
      <w:r w:rsidRPr="00F3639B">
        <w:rPr>
          <w:i/>
          <w:color w:val="000000"/>
          <w:sz w:val="22"/>
          <w:szCs w:val="22"/>
          <w:lang w:bidi="ru-RU"/>
        </w:rPr>
        <w:t>адвалорная</w:t>
      </w:r>
      <w:proofErr w:type="gramEnd"/>
      <w:r w:rsidRPr="00F3639B">
        <w:rPr>
          <w:i/>
          <w:color w:val="000000"/>
          <w:sz w:val="22"/>
          <w:szCs w:val="22"/>
          <w:lang w:bidi="ru-RU"/>
        </w:rPr>
        <w:t xml:space="preserve"> (-</w:t>
      </w:r>
      <w:proofErr w:type="spellStart"/>
      <w:r w:rsidRPr="00F3639B">
        <w:rPr>
          <w:i/>
          <w:color w:val="000000"/>
          <w:sz w:val="22"/>
          <w:szCs w:val="22"/>
          <w:lang w:bidi="ru-RU"/>
        </w:rPr>
        <w:t>ый</w:t>
      </w:r>
      <w:proofErr w:type="spellEnd"/>
      <w:r w:rsidRPr="00F3639B">
        <w:rPr>
          <w:i/>
          <w:color w:val="000000"/>
          <w:sz w:val="22"/>
          <w:szCs w:val="22"/>
          <w:lang w:bidi="ru-RU"/>
        </w:rPr>
        <w:t>)» относится:</w:t>
      </w:r>
    </w:p>
    <w:p w:rsidR="00FF008E" w:rsidRPr="00F3639B" w:rsidRDefault="00FF008E" w:rsidP="00FF008E">
      <w:pPr>
        <w:widowControl w:val="0"/>
        <w:tabs>
          <w:tab w:val="left" w:pos="1592"/>
        </w:tabs>
        <w:ind w:firstLine="426"/>
        <w:rPr>
          <w:sz w:val="22"/>
          <w:szCs w:val="22"/>
        </w:rPr>
      </w:pPr>
      <w:r w:rsidRPr="00F3639B">
        <w:rPr>
          <w:color w:val="000000"/>
          <w:sz w:val="22"/>
          <w:szCs w:val="22"/>
          <w:lang w:bidi="ru-RU"/>
        </w:rPr>
        <w:t>1) к налоговой ставке;</w:t>
      </w:r>
    </w:p>
    <w:p w:rsidR="00FF008E" w:rsidRPr="00F3639B" w:rsidRDefault="00FF008E" w:rsidP="00FF008E">
      <w:pPr>
        <w:widowControl w:val="0"/>
        <w:tabs>
          <w:tab w:val="left" w:pos="1666"/>
        </w:tabs>
        <w:ind w:firstLine="426"/>
        <w:rPr>
          <w:i/>
          <w:sz w:val="22"/>
          <w:szCs w:val="22"/>
        </w:rPr>
      </w:pPr>
      <w:r w:rsidRPr="00F3639B">
        <w:rPr>
          <w:i/>
          <w:color w:val="000000"/>
          <w:sz w:val="22"/>
          <w:szCs w:val="22"/>
          <w:lang w:bidi="ru-RU"/>
        </w:rPr>
        <w:t>3. Следствием неуплаты сбора является</w:t>
      </w:r>
      <w:r w:rsidRPr="00F3639B">
        <w:rPr>
          <w:rStyle w:val="50"/>
          <w:i w:val="0"/>
        </w:rPr>
        <w:t>:</w:t>
      </w:r>
    </w:p>
    <w:p w:rsidR="00FF008E" w:rsidRPr="00F3639B" w:rsidRDefault="00FF008E" w:rsidP="00FF008E">
      <w:pPr>
        <w:widowControl w:val="0"/>
        <w:tabs>
          <w:tab w:val="left" w:pos="1582"/>
        </w:tabs>
        <w:ind w:firstLine="426"/>
        <w:rPr>
          <w:sz w:val="22"/>
          <w:szCs w:val="22"/>
        </w:rPr>
      </w:pPr>
      <w:r w:rsidRPr="00F3639B">
        <w:rPr>
          <w:color w:val="000000"/>
          <w:sz w:val="22"/>
          <w:szCs w:val="22"/>
          <w:lang w:bidi="ru-RU"/>
        </w:rPr>
        <w:t>2) привлечение плательщика сбора к налоговой ответственности в виде пени и штрафа;</w:t>
      </w:r>
    </w:p>
    <w:p w:rsidR="00FF008E" w:rsidRPr="00F3639B" w:rsidRDefault="00FF008E" w:rsidP="00FF008E">
      <w:pPr>
        <w:widowControl w:val="0"/>
        <w:tabs>
          <w:tab w:val="left" w:pos="1671"/>
        </w:tabs>
        <w:ind w:firstLine="426"/>
        <w:rPr>
          <w:i/>
          <w:sz w:val="22"/>
          <w:szCs w:val="22"/>
        </w:rPr>
      </w:pPr>
      <w:r w:rsidRPr="00F3639B">
        <w:rPr>
          <w:i/>
          <w:sz w:val="22"/>
          <w:szCs w:val="22"/>
        </w:rPr>
        <w:t xml:space="preserve">4. </w:t>
      </w:r>
      <w:r w:rsidRPr="00F3639B">
        <w:rPr>
          <w:i/>
          <w:color w:val="000000"/>
          <w:sz w:val="22"/>
          <w:szCs w:val="22"/>
          <w:lang w:bidi="ru-RU"/>
        </w:rPr>
        <w:t>Налогоплательщик вправе договариваться с налоговым органом об изменении</w:t>
      </w:r>
      <w:r w:rsidRPr="00F3639B">
        <w:rPr>
          <w:rStyle w:val="50"/>
          <w:i w:val="0"/>
        </w:rPr>
        <w:t>:</w:t>
      </w:r>
    </w:p>
    <w:p w:rsidR="00197092" w:rsidRPr="00197092" w:rsidRDefault="00FF008E" w:rsidP="00197092">
      <w:pPr>
        <w:widowControl w:val="0"/>
        <w:tabs>
          <w:tab w:val="left" w:pos="1603"/>
        </w:tabs>
        <w:ind w:firstLine="426"/>
        <w:rPr>
          <w:sz w:val="22"/>
          <w:szCs w:val="22"/>
        </w:rPr>
      </w:pPr>
      <w:r w:rsidRPr="00F3639B">
        <w:rPr>
          <w:color w:val="000000"/>
          <w:sz w:val="22"/>
          <w:szCs w:val="22"/>
          <w:lang w:bidi="ru-RU"/>
        </w:rPr>
        <w:t>2) срока уплаты налога;</w:t>
      </w:r>
    </w:p>
    <w:p w:rsidR="00FF008E" w:rsidRPr="00F3639B" w:rsidRDefault="00FF008E" w:rsidP="00FF008E">
      <w:pPr>
        <w:widowControl w:val="0"/>
        <w:tabs>
          <w:tab w:val="left" w:pos="1611"/>
        </w:tabs>
        <w:ind w:firstLine="426"/>
        <w:rPr>
          <w:i/>
          <w:sz w:val="22"/>
          <w:szCs w:val="22"/>
        </w:rPr>
      </w:pPr>
      <w:r w:rsidRPr="00F3639B">
        <w:rPr>
          <w:i/>
          <w:sz w:val="22"/>
          <w:szCs w:val="22"/>
        </w:rPr>
        <w:t>5. Акциз как налог может быть характеризован как:</w:t>
      </w:r>
    </w:p>
    <w:p w:rsidR="00FF008E" w:rsidRPr="00F3639B" w:rsidRDefault="00FF008E" w:rsidP="00FF008E">
      <w:pPr>
        <w:widowControl w:val="0"/>
        <w:tabs>
          <w:tab w:val="left" w:pos="1611"/>
        </w:tabs>
        <w:ind w:firstLine="426"/>
        <w:rPr>
          <w:sz w:val="22"/>
          <w:szCs w:val="22"/>
        </w:rPr>
      </w:pPr>
      <w:r w:rsidRPr="00F3639B">
        <w:rPr>
          <w:sz w:val="22"/>
          <w:szCs w:val="22"/>
        </w:rPr>
        <w:t>1) федеральный и косвенный;</w:t>
      </w:r>
    </w:p>
    <w:p w:rsidR="00FF008E" w:rsidRDefault="00FF008E" w:rsidP="00FF008E">
      <w:pPr>
        <w:widowControl w:val="0"/>
        <w:tabs>
          <w:tab w:val="left" w:pos="1612"/>
        </w:tabs>
      </w:pPr>
    </w:p>
    <w:p w:rsidR="00F57A91" w:rsidRDefault="00BE7146" w:rsidP="00F57A91">
      <w:pPr>
        <w:spacing w:line="360" w:lineRule="auto"/>
        <w:rPr>
          <w:sz w:val="28"/>
          <w:szCs w:val="28"/>
        </w:rPr>
      </w:pPr>
      <w:r w:rsidRPr="00BE7146">
        <w:rPr>
          <w:color w:val="000000"/>
          <w:shd w:val="clear" w:color="auto" w:fill="FFFFFF"/>
        </w:rPr>
        <w:t xml:space="preserve">                           </w:t>
      </w:r>
      <w:r w:rsidR="00F57A91">
        <w:rPr>
          <w:b/>
          <w:sz w:val="28"/>
          <w:szCs w:val="28"/>
        </w:rPr>
        <w:t>ЭКЗАМЕНАЦИОННЫЙ БИЛЕТ №6</w:t>
      </w:r>
    </w:p>
    <w:p w:rsidR="000B2A69" w:rsidRDefault="00F57A91" w:rsidP="00F57A91">
      <w:pPr>
        <w:tabs>
          <w:tab w:val="left" w:pos="6030"/>
        </w:tabs>
        <w:rPr>
          <w:rStyle w:val="2"/>
          <w:color w:val="000000"/>
        </w:rPr>
      </w:pPr>
      <w:r w:rsidRPr="004F0D2A">
        <w:rPr>
          <w:b/>
        </w:rPr>
        <w:t>1 вопрос.</w:t>
      </w:r>
      <w:r w:rsidRPr="004F0D2A">
        <w:t xml:space="preserve"> </w:t>
      </w:r>
      <w:r w:rsidRPr="004F0D2A">
        <w:rPr>
          <w:rStyle w:val="2"/>
          <w:color w:val="000000"/>
        </w:rPr>
        <w:t>Охарактеризуйте правовую форму осуществления финансовой деятельности властным субъектом. Раскройте основные принципы, в соответствии с которыми осуществляется финансовая деятельность государства и местного самоуправления.</w:t>
      </w:r>
      <w:r>
        <w:rPr>
          <w:rStyle w:val="2"/>
          <w:color w:val="000000"/>
        </w:rPr>
        <w:t xml:space="preserve">   </w:t>
      </w:r>
    </w:p>
    <w:p w:rsidR="00FA5D33" w:rsidRDefault="00FA5D33" w:rsidP="00F57A91">
      <w:pPr>
        <w:tabs>
          <w:tab w:val="left" w:pos="6030"/>
        </w:tabs>
        <w:rPr>
          <w:rStyle w:val="2"/>
          <w:color w:val="000000"/>
        </w:rPr>
      </w:pPr>
    </w:p>
    <w:p w:rsidR="00FA5D33" w:rsidRDefault="00FA5D33" w:rsidP="00F57A91">
      <w:pPr>
        <w:tabs>
          <w:tab w:val="left" w:pos="6030"/>
        </w:tabs>
        <w:rPr>
          <w:rStyle w:val="2"/>
          <w:color w:val="000000"/>
        </w:rPr>
      </w:pPr>
      <w:r>
        <w:rPr>
          <w:rStyle w:val="2"/>
          <w:color w:val="000000"/>
        </w:rPr>
        <w:t xml:space="preserve">Финансовая деятельность – это организованная деятельность властного </w:t>
      </w:r>
      <w:proofErr w:type="spellStart"/>
      <w:r>
        <w:rPr>
          <w:rStyle w:val="2"/>
          <w:color w:val="000000"/>
        </w:rPr>
        <w:t>субьекта</w:t>
      </w:r>
      <w:proofErr w:type="spellEnd"/>
      <w:r>
        <w:rPr>
          <w:rStyle w:val="2"/>
          <w:color w:val="000000"/>
        </w:rPr>
        <w:t xml:space="preserve"> по эмиссии денег,  образованию и использованию централизованных и децентрализованных денежных фондов, обеспечивающих его бесперебойное функционирование на том или ином историческом этапе.</w:t>
      </w:r>
    </w:p>
    <w:p w:rsidR="00FA5D33" w:rsidRDefault="00FA5D33" w:rsidP="00F57A91">
      <w:pPr>
        <w:tabs>
          <w:tab w:val="left" w:pos="6030"/>
        </w:tabs>
        <w:rPr>
          <w:rStyle w:val="2"/>
          <w:color w:val="000000"/>
        </w:rPr>
      </w:pPr>
    </w:p>
    <w:p w:rsidR="00FA5D33" w:rsidRDefault="00FA5D33" w:rsidP="00F57A91">
      <w:pPr>
        <w:tabs>
          <w:tab w:val="left" w:pos="6030"/>
        </w:tabs>
        <w:rPr>
          <w:rStyle w:val="2"/>
          <w:color w:val="000000"/>
        </w:rPr>
      </w:pPr>
      <w:r>
        <w:rPr>
          <w:rStyle w:val="2"/>
          <w:color w:val="000000"/>
        </w:rPr>
        <w:t xml:space="preserve">Перед властным субъектом при осуществлении им финансовой деятельности стоят четыре </w:t>
      </w:r>
    </w:p>
    <w:p w:rsidR="00FA5D33" w:rsidRDefault="004F0D2A" w:rsidP="00F57A91">
      <w:pPr>
        <w:tabs>
          <w:tab w:val="left" w:pos="6030"/>
        </w:tabs>
        <w:rPr>
          <w:rStyle w:val="2"/>
          <w:color w:val="000000"/>
        </w:rPr>
      </w:pPr>
      <w:r>
        <w:rPr>
          <w:rStyle w:val="2"/>
          <w:color w:val="000000"/>
        </w:rPr>
        <w:t>о</w:t>
      </w:r>
      <w:r w:rsidR="00FA5D33">
        <w:rPr>
          <w:rStyle w:val="2"/>
          <w:color w:val="000000"/>
        </w:rPr>
        <w:t>сновные задачи</w:t>
      </w:r>
      <w:r>
        <w:rPr>
          <w:rStyle w:val="2"/>
          <w:color w:val="000000"/>
        </w:rPr>
        <w:t>:</w:t>
      </w:r>
    </w:p>
    <w:p w:rsidR="004F0D2A" w:rsidRDefault="004F0D2A" w:rsidP="00F57A91">
      <w:pPr>
        <w:tabs>
          <w:tab w:val="left" w:pos="6030"/>
        </w:tabs>
        <w:rPr>
          <w:rStyle w:val="2"/>
          <w:color w:val="000000"/>
        </w:rPr>
      </w:pPr>
      <w:r>
        <w:rPr>
          <w:rStyle w:val="2"/>
          <w:color w:val="000000"/>
        </w:rPr>
        <w:t>1) Экономическое стимулирование общественного производства;</w:t>
      </w:r>
    </w:p>
    <w:p w:rsidR="004F0D2A" w:rsidRDefault="004F0D2A" w:rsidP="00F57A91">
      <w:pPr>
        <w:tabs>
          <w:tab w:val="left" w:pos="6030"/>
        </w:tabs>
        <w:rPr>
          <w:rStyle w:val="2"/>
          <w:color w:val="000000"/>
        </w:rPr>
      </w:pPr>
      <w:r>
        <w:rPr>
          <w:rStyle w:val="2"/>
          <w:color w:val="000000"/>
        </w:rPr>
        <w:t>2) Планомерное формирование и распределение централизованных денежных фондов;</w:t>
      </w:r>
    </w:p>
    <w:p w:rsidR="004F0D2A" w:rsidRDefault="004F0D2A" w:rsidP="00F57A91">
      <w:pPr>
        <w:tabs>
          <w:tab w:val="left" w:pos="6030"/>
        </w:tabs>
        <w:rPr>
          <w:rStyle w:val="2"/>
          <w:color w:val="000000"/>
        </w:rPr>
      </w:pPr>
      <w:r>
        <w:rPr>
          <w:rStyle w:val="2"/>
          <w:color w:val="000000"/>
        </w:rPr>
        <w:t>3) Обеспечение надлежащих условий для формирования децентрализованных денежных фондов;</w:t>
      </w:r>
    </w:p>
    <w:p w:rsidR="004F0D2A" w:rsidRDefault="004F0D2A" w:rsidP="00F57A91">
      <w:pPr>
        <w:tabs>
          <w:tab w:val="left" w:pos="6030"/>
        </w:tabs>
        <w:rPr>
          <w:rStyle w:val="2"/>
          <w:color w:val="000000"/>
        </w:rPr>
      </w:pPr>
      <w:r>
        <w:rPr>
          <w:rStyle w:val="2"/>
          <w:color w:val="000000"/>
        </w:rPr>
        <w:t>4) Контроль за законным и целесообразным использованием фондов денежных ресурсов (финансовый контроль);</w:t>
      </w:r>
    </w:p>
    <w:p w:rsidR="004F0D2A" w:rsidRDefault="004F0D2A" w:rsidP="00F57A91">
      <w:pPr>
        <w:tabs>
          <w:tab w:val="left" w:pos="6030"/>
        </w:tabs>
        <w:rPr>
          <w:rStyle w:val="2"/>
          <w:color w:val="000000"/>
        </w:rPr>
      </w:pPr>
      <w:r>
        <w:rPr>
          <w:rStyle w:val="2"/>
          <w:color w:val="000000"/>
        </w:rPr>
        <w:t>К функциям или основным её направлениям можно отнести:</w:t>
      </w:r>
    </w:p>
    <w:p w:rsidR="004F0D2A" w:rsidRDefault="004F0D2A" w:rsidP="00F57A91">
      <w:pPr>
        <w:tabs>
          <w:tab w:val="left" w:pos="6030"/>
        </w:tabs>
        <w:rPr>
          <w:rStyle w:val="2"/>
          <w:color w:val="000000"/>
        </w:rPr>
      </w:pPr>
      <w:r>
        <w:rPr>
          <w:rStyle w:val="2"/>
          <w:color w:val="000000"/>
        </w:rPr>
        <w:t>1) Денежную эмиссию;</w:t>
      </w:r>
    </w:p>
    <w:p w:rsidR="004F0D2A" w:rsidRDefault="004F0D2A" w:rsidP="00F57A91">
      <w:pPr>
        <w:tabs>
          <w:tab w:val="left" w:pos="6030"/>
        </w:tabs>
        <w:rPr>
          <w:rStyle w:val="2"/>
          <w:color w:val="000000"/>
        </w:rPr>
      </w:pPr>
      <w:r>
        <w:rPr>
          <w:rStyle w:val="2"/>
          <w:color w:val="000000"/>
        </w:rPr>
        <w:t>2)  Аккумулирование государственных и муниципальных централизованных денежных фондов, и создание условий для аккумулирования децентрализованных денежных фондов;</w:t>
      </w:r>
    </w:p>
    <w:p w:rsidR="004F0D2A" w:rsidRDefault="004F0D2A" w:rsidP="00F57A91">
      <w:pPr>
        <w:tabs>
          <w:tab w:val="left" w:pos="6030"/>
        </w:tabs>
        <w:rPr>
          <w:rStyle w:val="2"/>
          <w:color w:val="000000"/>
        </w:rPr>
      </w:pPr>
      <w:r>
        <w:rPr>
          <w:rStyle w:val="2"/>
          <w:color w:val="000000"/>
        </w:rPr>
        <w:t>3) Распределение централизованных денежных фондов;</w:t>
      </w:r>
    </w:p>
    <w:p w:rsidR="004F0D2A" w:rsidRDefault="004F0D2A" w:rsidP="00F57A91">
      <w:pPr>
        <w:tabs>
          <w:tab w:val="left" w:pos="6030"/>
        </w:tabs>
        <w:rPr>
          <w:rStyle w:val="2"/>
          <w:color w:val="000000"/>
        </w:rPr>
      </w:pPr>
      <w:r>
        <w:rPr>
          <w:rStyle w:val="2"/>
          <w:color w:val="000000"/>
        </w:rPr>
        <w:t>4) Использование централизованных денежных фондов;</w:t>
      </w:r>
    </w:p>
    <w:p w:rsidR="004F0D2A" w:rsidRDefault="004F0D2A" w:rsidP="00F57A91">
      <w:pPr>
        <w:tabs>
          <w:tab w:val="left" w:pos="6030"/>
        </w:tabs>
        <w:rPr>
          <w:rStyle w:val="2"/>
          <w:color w:val="000000"/>
        </w:rPr>
      </w:pPr>
      <w:r>
        <w:rPr>
          <w:rStyle w:val="2"/>
          <w:color w:val="000000"/>
        </w:rPr>
        <w:t>5) Государственный и муниципальный контроль за законностью  и целесообразностью аккумулирования, распределения и использования фондов денежных сре</w:t>
      </w:r>
      <w:proofErr w:type="gramStart"/>
      <w:r>
        <w:rPr>
          <w:rStyle w:val="2"/>
          <w:color w:val="000000"/>
        </w:rPr>
        <w:t>дств вс</w:t>
      </w:r>
      <w:proofErr w:type="gramEnd"/>
      <w:r>
        <w:rPr>
          <w:rStyle w:val="2"/>
          <w:color w:val="000000"/>
        </w:rPr>
        <w:t>ех видов;</w:t>
      </w:r>
    </w:p>
    <w:p w:rsidR="000B2A69" w:rsidRDefault="000B2A69" w:rsidP="00F57A91">
      <w:pPr>
        <w:tabs>
          <w:tab w:val="left" w:pos="6030"/>
        </w:tabs>
        <w:rPr>
          <w:sz w:val="22"/>
          <w:szCs w:val="22"/>
        </w:rPr>
      </w:pPr>
    </w:p>
    <w:p w:rsidR="000B2A69" w:rsidRDefault="000B2A69" w:rsidP="00F57A91">
      <w:pPr>
        <w:tabs>
          <w:tab w:val="left" w:pos="6030"/>
        </w:tabs>
        <w:rPr>
          <w:sz w:val="22"/>
          <w:szCs w:val="22"/>
        </w:rPr>
      </w:pPr>
      <w:r w:rsidRPr="000B2A69">
        <w:rPr>
          <w:b/>
          <w:sz w:val="22"/>
          <w:szCs w:val="22"/>
        </w:rPr>
        <w:t>2 вопрос.</w:t>
      </w:r>
      <w:r>
        <w:rPr>
          <w:sz w:val="22"/>
          <w:szCs w:val="22"/>
        </w:rPr>
        <w:t xml:space="preserve"> Раскройте понятия «валюта», «валютные ценности».</w:t>
      </w:r>
    </w:p>
    <w:p w:rsidR="000B2A69" w:rsidRDefault="000B2A69" w:rsidP="00F57A91">
      <w:pPr>
        <w:tabs>
          <w:tab w:val="left" w:pos="6030"/>
        </w:tabs>
        <w:rPr>
          <w:rStyle w:val="2"/>
          <w:color w:val="000000"/>
        </w:rPr>
      </w:pPr>
    </w:p>
    <w:p w:rsidR="000B2A69" w:rsidRPr="00AE2947" w:rsidRDefault="000B2A69" w:rsidP="00F57A91">
      <w:pPr>
        <w:tabs>
          <w:tab w:val="left" w:pos="6030"/>
        </w:tabs>
        <w:rPr>
          <w:rStyle w:val="2"/>
          <w:color w:val="000000"/>
        </w:rPr>
      </w:pPr>
      <w:r w:rsidRPr="00AE2947">
        <w:rPr>
          <w:rStyle w:val="2"/>
          <w:color w:val="000000"/>
        </w:rPr>
        <w:t>Согласно ФЗ «О валютном регулировании и валютном контроле»</w:t>
      </w:r>
    </w:p>
    <w:p w:rsidR="00AE2947" w:rsidRPr="00AE2947" w:rsidRDefault="00AE2947" w:rsidP="00AE2947">
      <w:pPr>
        <w:tabs>
          <w:tab w:val="left" w:pos="6030"/>
        </w:tabs>
        <w:rPr>
          <w:rStyle w:val="blk"/>
          <w:color w:val="333333"/>
        </w:rPr>
      </w:pPr>
      <w:r w:rsidRPr="00AE2947">
        <w:rPr>
          <w:rStyle w:val="blk"/>
          <w:b/>
          <w:color w:val="333333"/>
        </w:rPr>
        <w:t>Валюта Российской Федерации</w:t>
      </w:r>
      <w:r w:rsidRPr="00AE2947">
        <w:rPr>
          <w:rStyle w:val="blk"/>
          <w:color w:val="333333"/>
        </w:rPr>
        <w:t>:</w:t>
      </w:r>
    </w:p>
    <w:p w:rsidR="00AE2947" w:rsidRPr="00AE2947" w:rsidRDefault="00AE2947" w:rsidP="00AE2947">
      <w:pPr>
        <w:tabs>
          <w:tab w:val="left" w:pos="6030"/>
        </w:tabs>
        <w:rPr>
          <w:rStyle w:val="blk"/>
          <w:color w:val="333333"/>
        </w:rPr>
      </w:pPr>
      <w:proofErr w:type="gramStart"/>
      <w:r w:rsidRPr="00AE2947">
        <w:rPr>
          <w:rStyle w:val="blk"/>
          <w:color w:val="333333"/>
        </w:rPr>
        <w:t>а) денежные знаки в виде банкнот и монеты Банка России, находящиеся в обращении в качестве законного средства наличного платежа на территории Российской Федерации, а также изымаемые либо изъятые из обращения, но подлежащие обмену указанные денежные знаки;</w:t>
      </w:r>
      <w:proofErr w:type="gramEnd"/>
    </w:p>
    <w:p w:rsidR="00AE2947" w:rsidRPr="00AD49C3" w:rsidRDefault="00AE2947" w:rsidP="00AE2947">
      <w:pPr>
        <w:tabs>
          <w:tab w:val="left" w:pos="6030"/>
        </w:tabs>
        <w:rPr>
          <w:rStyle w:val="blk"/>
          <w:color w:val="000000" w:themeColor="text1"/>
        </w:rPr>
      </w:pPr>
      <w:r w:rsidRPr="00AD49C3">
        <w:rPr>
          <w:rStyle w:val="blk"/>
          <w:color w:val="000000" w:themeColor="text1"/>
        </w:rPr>
        <w:t>б) средства на банковских счетах и в банковских вкладах;</w:t>
      </w:r>
    </w:p>
    <w:p w:rsidR="00AE2947" w:rsidRPr="00AD49C3" w:rsidRDefault="00AE2947" w:rsidP="00AE2947">
      <w:pPr>
        <w:tabs>
          <w:tab w:val="left" w:pos="6030"/>
        </w:tabs>
        <w:rPr>
          <w:rStyle w:val="blk"/>
          <w:b/>
          <w:color w:val="000000" w:themeColor="text1"/>
        </w:rPr>
      </w:pPr>
      <w:r w:rsidRPr="00AD49C3">
        <w:rPr>
          <w:rStyle w:val="blk"/>
          <w:b/>
          <w:color w:val="000000" w:themeColor="text1"/>
        </w:rPr>
        <w:t>Иностранная валюта:</w:t>
      </w:r>
    </w:p>
    <w:p w:rsidR="00AE2947" w:rsidRPr="00AD49C3" w:rsidRDefault="00AE2947" w:rsidP="00AE2947">
      <w:pPr>
        <w:tabs>
          <w:tab w:val="left" w:pos="6030"/>
        </w:tabs>
        <w:rPr>
          <w:rStyle w:val="blk"/>
          <w:color w:val="000000" w:themeColor="text1"/>
        </w:rPr>
      </w:pPr>
      <w:r w:rsidRPr="00AD49C3">
        <w:rPr>
          <w:rStyle w:val="blk"/>
          <w:color w:val="000000" w:themeColor="text1"/>
        </w:rPr>
        <w:lastRenderedPageBreak/>
        <w:t>а) денежные знаки в виде банкнот, казначейских билетов, монеты, находящиеся в обращении и являющиеся законным средством наличного платежа на территории соответствующего иностранного государства (группы иностранных государств), а также изымаемые либо изъятые из обращения, но подлежащие обмену указанные денежные знаки;</w:t>
      </w:r>
    </w:p>
    <w:p w:rsidR="000B2A69" w:rsidRPr="00AD49C3" w:rsidRDefault="00AE2947" w:rsidP="00F57A91">
      <w:pPr>
        <w:tabs>
          <w:tab w:val="left" w:pos="6030"/>
        </w:tabs>
        <w:rPr>
          <w:rStyle w:val="2"/>
          <w:color w:val="000000" w:themeColor="text1"/>
          <w:shd w:val="clear" w:color="auto" w:fill="auto"/>
        </w:rPr>
      </w:pPr>
      <w:r w:rsidRPr="00AD49C3">
        <w:rPr>
          <w:rStyle w:val="blk"/>
          <w:color w:val="000000" w:themeColor="text1"/>
        </w:rPr>
        <w:t>б) средства на банковских счетах и в банковских вкладах в денежных единицах иностранных государств и международных денежных или расчетных единицах;</w:t>
      </w:r>
    </w:p>
    <w:p w:rsidR="00AE2947" w:rsidRPr="00AD49C3" w:rsidRDefault="00AE2947" w:rsidP="00F57A91">
      <w:pPr>
        <w:tabs>
          <w:tab w:val="left" w:pos="6030"/>
        </w:tabs>
        <w:rPr>
          <w:color w:val="000000" w:themeColor="text1"/>
          <w:shd w:val="clear" w:color="auto" w:fill="FFFFFF"/>
        </w:rPr>
      </w:pPr>
      <w:r w:rsidRPr="00AD49C3">
        <w:rPr>
          <w:color w:val="000000" w:themeColor="text1"/>
          <w:shd w:val="clear" w:color="auto" w:fill="FFFFFF"/>
        </w:rPr>
        <w:t>Валютные ценности - иностранная валюта и внешние ценные бумаги;</w:t>
      </w:r>
      <w:r w:rsidR="00BE7146" w:rsidRPr="00AD49C3">
        <w:rPr>
          <w:color w:val="000000" w:themeColor="text1"/>
          <w:shd w:val="clear" w:color="auto" w:fill="FFFFFF"/>
        </w:rPr>
        <w:t xml:space="preserve">   </w:t>
      </w:r>
    </w:p>
    <w:p w:rsidR="00AE2947" w:rsidRPr="00AD49C3" w:rsidRDefault="00AE2947" w:rsidP="00F57A91">
      <w:pPr>
        <w:tabs>
          <w:tab w:val="left" w:pos="6030"/>
        </w:tabs>
        <w:rPr>
          <w:color w:val="000000" w:themeColor="text1"/>
          <w:shd w:val="clear" w:color="auto" w:fill="FFFFFF"/>
        </w:rPr>
      </w:pPr>
    </w:p>
    <w:p w:rsidR="00AE2947" w:rsidRPr="00AE2947" w:rsidRDefault="00AE2947" w:rsidP="00AE2947">
      <w:pPr>
        <w:tabs>
          <w:tab w:val="left" w:pos="6030"/>
        </w:tabs>
        <w:rPr>
          <w:sz w:val="22"/>
          <w:szCs w:val="22"/>
        </w:rPr>
      </w:pPr>
      <w:r w:rsidRPr="00AD49C3">
        <w:rPr>
          <w:b/>
          <w:color w:val="000000" w:themeColor="text1"/>
          <w:sz w:val="22"/>
          <w:szCs w:val="22"/>
        </w:rPr>
        <w:t xml:space="preserve">3 вопрос. </w:t>
      </w:r>
      <w:r w:rsidRPr="00AD49C3">
        <w:rPr>
          <w:color w:val="000000" w:themeColor="text1"/>
          <w:sz w:val="22"/>
          <w:szCs w:val="22"/>
        </w:rPr>
        <w:t>Индивидуальный предприниматель спустя месяц после фактического получения нового паспорта обратился в налоговый орган с сообщением об изменении паспортных</w:t>
      </w:r>
      <w:r w:rsidRPr="00AE2947">
        <w:rPr>
          <w:sz w:val="22"/>
          <w:szCs w:val="22"/>
        </w:rPr>
        <w:t xml:space="preserve"> данных. Налоговый орган принял решение о привлечении предпринимателя к административной ответственности за несвоевременное представление указанных сведений и назначил административное наказание в виде штрафа в размере 5 тыс. руб.</w:t>
      </w:r>
    </w:p>
    <w:p w:rsidR="00141BFB" w:rsidRDefault="00AE2947" w:rsidP="00AE2947">
      <w:pPr>
        <w:tabs>
          <w:tab w:val="left" w:pos="6030"/>
        </w:tabs>
        <w:rPr>
          <w:sz w:val="22"/>
          <w:szCs w:val="22"/>
        </w:rPr>
      </w:pPr>
      <w:r w:rsidRPr="00AE2947">
        <w:rPr>
          <w:sz w:val="22"/>
          <w:szCs w:val="22"/>
        </w:rPr>
        <w:t xml:space="preserve">Каков порядок исполнения постановления о привлечении к административной ответственности в виде штрафа? </w:t>
      </w:r>
      <w:proofErr w:type="gramStart"/>
      <w:r w:rsidRPr="00AE2947">
        <w:rPr>
          <w:sz w:val="22"/>
          <w:szCs w:val="22"/>
        </w:rPr>
        <w:t>Возможно</w:t>
      </w:r>
      <w:proofErr w:type="gramEnd"/>
      <w:r w:rsidRPr="00AE2947">
        <w:rPr>
          <w:sz w:val="22"/>
          <w:szCs w:val="22"/>
        </w:rPr>
        <w:t xml:space="preserve"> в судебном порядке уменьшить размер штрафа?</w:t>
      </w:r>
    </w:p>
    <w:p w:rsidR="00141BFB" w:rsidRDefault="00141BFB" w:rsidP="00AE2947">
      <w:pPr>
        <w:tabs>
          <w:tab w:val="left" w:pos="6030"/>
        </w:tabs>
        <w:rPr>
          <w:sz w:val="22"/>
          <w:szCs w:val="22"/>
        </w:rPr>
      </w:pPr>
    </w:p>
    <w:p w:rsidR="00141BFB" w:rsidRPr="00141BFB" w:rsidRDefault="00141BFB" w:rsidP="00141BFB">
      <w:pPr>
        <w:tabs>
          <w:tab w:val="left" w:pos="6030"/>
        </w:tabs>
        <w:rPr>
          <w:color w:val="000000"/>
          <w:shd w:val="clear" w:color="auto" w:fill="FFFFFF"/>
        </w:rPr>
      </w:pPr>
      <w:proofErr w:type="gramStart"/>
      <w:r w:rsidRPr="00141BFB">
        <w:rPr>
          <w:color w:val="000000"/>
          <w:shd w:val="clear" w:color="auto" w:fill="FFFFFF"/>
        </w:rPr>
        <w:t>В силу п. п. 2 и 5 ст. 5 Федерального закона от 08.08.2001 N 129-ФЗ "О государственной регистрации юридических лиц и индивидуальных предпринимателей" (далее - Закон N 129-ФЗ) индивидуальный предприниматель в течение трех дней с момента изменения данных основного документа, удостоверяющего личность гражданина Российской Федерации на территории РФ, обязан сообщить об этом в регистрирующий орган по месту своего соответственно нахождения и</w:t>
      </w:r>
      <w:proofErr w:type="gramEnd"/>
      <w:r w:rsidRPr="00141BFB">
        <w:rPr>
          <w:color w:val="000000"/>
          <w:shd w:val="clear" w:color="auto" w:fill="FFFFFF"/>
        </w:rPr>
        <w:t xml:space="preserve"> жительства.</w:t>
      </w:r>
    </w:p>
    <w:p w:rsidR="00141BFB" w:rsidRDefault="00141BFB" w:rsidP="00141BFB">
      <w:pPr>
        <w:tabs>
          <w:tab w:val="left" w:pos="6030"/>
        </w:tabs>
        <w:rPr>
          <w:color w:val="000000"/>
          <w:shd w:val="clear" w:color="auto" w:fill="FFFFFF"/>
        </w:rPr>
      </w:pPr>
      <w:proofErr w:type="gramStart"/>
      <w:r w:rsidRPr="00141BFB">
        <w:rPr>
          <w:color w:val="000000"/>
          <w:shd w:val="clear" w:color="auto" w:fill="FFFFFF"/>
        </w:rPr>
        <w:t>Частью 3 ст. 14.25 Кодекса РФ об административных правонарушениях установлена административная ответственность за несвоевременное представление сведений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законом, в виде предупреждения или наложения административного штрафа на должностных лиц в размере пяти тысяч рублей.</w:t>
      </w:r>
      <w:r w:rsidR="00BE7146" w:rsidRPr="00AE2947">
        <w:rPr>
          <w:color w:val="000000"/>
          <w:shd w:val="clear" w:color="auto" w:fill="FFFFFF"/>
        </w:rPr>
        <w:t xml:space="preserve">  </w:t>
      </w:r>
      <w:proofErr w:type="gramEnd"/>
    </w:p>
    <w:p w:rsidR="00141BFB" w:rsidRDefault="00141BFB" w:rsidP="00141BFB">
      <w:pPr>
        <w:tabs>
          <w:tab w:val="left" w:pos="6030"/>
        </w:tabs>
        <w:rPr>
          <w:color w:val="000000"/>
          <w:shd w:val="clear" w:color="auto" w:fill="FFFFFF"/>
        </w:rPr>
      </w:pPr>
      <w:r w:rsidRPr="00141BFB">
        <w:rPr>
          <w:color w:val="000000"/>
          <w:shd w:val="clear" w:color="auto" w:fill="FFFFFF"/>
        </w:rPr>
        <w:t xml:space="preserve">На основании </w:t>
      </w:r>
      <w:proofErr w:type="gramStart"/>
      <w:r w:rsidRPr="00141BFB">
        <w:rPr>
          <w:color w:val="000000"/>
          <w:shd w:val="clear" w:color="auto" w:fill="FFFFFF"/>
        </w:rPr>
        <w:t>ч</w:t>
      </w:r>
      <w:proofErr w:type="gramEnd"/>
      <w:r w:rsidRPr="00141BFB">
        <w:rPr>
          <w:color w:val="000000"/>
          <w:shd w:val="clear" w:color="auto" w:fill="FFFFFF"/>
        </w:rPr>
        <w:t xml:space="preserve">. 1 ст. 4.1 </w:t>
      </w:r>
      <w:proofErr w:type="spellStart"/>
      <w:r w:rsidRPr="00141BFB">
        <w:rPr>
          <w:color w:val="000000"/>
          <w:shd w:val="clear" w:color="auto" w:fill="FFFFFF"/>
        </w:rPr>
        <w:t>КоАП</w:t>
      </w:r>
      <w:proofErr w:type="spellEnd"/>
      <w:r w:rsidRPr="00141BFB">
        <w:rPr>
          <w:color w:val="000000"/>
          <w:shd w:val="clear" w:color="auto" w:fill="FFFFFF"/>
        </w:rPr>
        <w:t xml:space="preserve"> РФ административное наказание за совершение административного правонарушения назначается в пределах, установленных законом, предусматривающим ответственность за данное административное правонарушение, в соответствии с </w:t>
      </w:r>
      <w:proofErr w:type="spellStart"/>
      <w:r w:rsidRPr="00141BFB">
        <w:rPr>
          <w:color w:val="000000"/>
          <w:shd w:val="clear" w:color="auto" w:fill="FFFFFF"/>
        </w:rPr>
        <w:t>КоАП</w:t>
      </w:r>
      <w:proofErr w:type="spellEnd"/>
      <w:r w:rsidRPr="00141BFB">
        <w:rPr>
          <w:color w:val="000000"/>
          <w:shd w:val="clear" w:color="auto" w:fill="FFFFFF"/>
        </w:rPr>
        <w:t xml:space="preserve"> РФ.</w:t>
      </w:r>
    </w:p>
    <w:p w:rsidR="00141BFB" w:rsidRDefault="00141BFB" w:rsidP="00141BFB">
      <w:pPr>
        <w:tabs>
          <w:tab w:val="left" w:pos="6030"/>
        </w:tabs>
        <w:rPr>
          <w:color w:val="000000"/>
          <w:shd w:val="clear" w:color="auto" w:fill="FFFFFF"/>
        </w:rPr>
      </w:pPr>
      <w:proofErr w:type="gramStart"/>
      <w:r w:rsidRPr="00141BFB">
        <w:rPr>
          <w:color w:val="000000"/>
          <w:shd w:val="clear" w:color="auto" w:fill="FFFFFF"/>
        </w:rPr>
        <w:t xml:space="preserve">В п. 21 Постановления от 27.01.2003 N 2 "О некоторых вопросах, связанных с введением в действие Кодекса Российской Федерации об административных правонарушениях" Пленум ВАС РФ разъяснил, что при определении конкретного размера штрафа судам необходимо исходить из того, что в силу ч. 1 и 2 ст. 4.1 </w:t>
      </w:r>
      <w:proofErr w:type="spellStart"/>
      <w:r w:rsidRPr="00141BFB">
        <w:rPr>
          <w:color w:val="000000"/>
          <w:shd w:val="clear" w:color="auto" w:fill="FFFFFF"/>
        </w:rPr>
        <w:t>КоАП</w:t>
      </w:r>
      <w:proofErr w:type="spellEnd"/>
      <w:r w:rsidRPr="00141BFB">
        <w:rPr>
          <w:color w:val="000000"/>
          <w:shd w:val="clear" w:color="auto" w:fill="FFFFFF"/>
        </w:rPr>
        <w:t xml:space="preserve"> РФ размер штрафа не может быть установлен ниже предела, предусмотренного соответствующей статьей </w:t>
      </w:r>
      <w:proofErr w:type="spellStart"/>
      <w:r w:rsidRPr="00141BFB">
        <w:rPr>
          <w:color w:val="000000"/>
          <w:shd w:val="clear" w:color="auto" w:fill="FFFFFF"/>
        </w:rPr>
        <w:t>КоАП</w:t>
      </w:r>
      <w:proofErr w:type="spellEnd"/>
      <w:proofErr w:type="gramEnd"/>
      <w:r w:rsidRPr="00141BFB">
        <w:rPr>
          <w:color w:val="000000"/>
          <w:shd w:val="clear" w:color="auto" w:fill="FFFFFF"/>
        </w:rPr>
        <w:t xml:space="preserve"> РФ.</w:t>
      </w:r>
      <w:r w:rsidRPr="00141BFB">
        <w:t xml:space="preserve"> </w:t>
      </w:r>
      <w:r w:rsidRPr="00141BFB">
        <w:rPr>
          <w:color w:val="000000"/>
          <w:shd w:val="clear" w:color="auto" w:fill="FFFFFF"/>
        </w:rPr>
        <w:t xml:space="preserve">Таким образом, размер штрафа за административное правонарушение не может быть установлен ниже предела, предусмотренного соответствующей статьей </w:t>
      </w:r>
      <w:proofErr w:type="spellStart"/>
      <w:r w:rsidRPr="00141BFB">
        <w:rPr>
          <w:color w:val="000000"/>
          <w:shd w:val="clear" w:color="auto" w:fill="FFFFFF"/>
        </w:rPr>
        <w:t>КоАП</w:t>
      </w:r>
      <w:proofErr w:type="spellEnd"/>
      <w:r w:rsidRPr="00141BFB">
        <w:rPr>
          <w:color w:val="000000"/>
          <w:shd w:val="clear" w:color="auto" w:fill="FFFFFF"/>
        </w:rPr>
        <w:t xml:space="preserve"> РФ.</w:t>
      </w:r>
    </w:p>
    <w:p w:rsidR="00141BFB" w:rsidRDefault="00141BFB" w:rsidP="00141BFB">
      <w:pPr>
        <w:tabs>
          <w:tab w:val="left" w:pos="6030"/>
        </w:tabs>
        <w:rPr>
          <w:color w:val="000000"/>
          <w:shd w:val="clear" w:color="auto" w:fill="FFFFFF"/>
        </w:rPr>
      </w:pPr>
    </w:p>
    <w:p w:rsidR="00141BFB" w:rsidRDefault="00141BFB" w:rsidP="00141BFB">
      <w:pPr>
        <w:tabs>
          <w:tab w:val="left" w:pos="6030"/>
        </w:tabs>
        <w:rPr>
          <w:color w:val="000000"/>
          <w:shd w:val="clear" w:color="auto" w:fill="FFFFFF"/>
        </w:rPr>
      </w:pPr>
      <w:r>
        <w:rPr>
          <w:color w:val="000000"/>
          <w:shd w:val="clear" w:color="auto" w:fill="FFFFFF"/>
        </w:rPr>
        <w:t>4. Тестовые задания.</w:t>
      </w:r>
    </w:p>
    <w:p w:rsidR="00141BFB" w:rsidRPr="00F3639B" w:rsidRDefault="00141BFB" w:rsidP="00141BFB">
      <w:pPr>
        <w:ind w:firstLine="426"/>
        <w:jc w:val="both"/>
        <w:rPr>
          <w:i/>
          <w:sz w:val="22"/>
          <w:szCs w:val="22"/>
        </w:rPr>
      </w:pPr>
      <w:r w:rsidRPr="00F3639B">
        <w:rPr>
          <w:i/>
          <w:sz w:val="22"/>
          <w:szCs w:val="22"/>
        </w:rPr>
        <w:t>1. Налог на игорный бизнес относится:</w:t>
      </w:r>
    </w:p>
    <w:p w:rsidR="00141BFB" w:rsidRPr="00F3639B" w:rsidRDefault="00141BFB" w:rsidP="00141BFB">
      <w:pPr>
        <w:ind w:firstLine="426"/>
        <w:jc w:val="both"/>
        <w:rPr>
          <w:sz w:val="22"/>
          <w:szCs w:val="22"/>
        </w:rPr>
      </w:pPr>
      <w:r w:rsidRPr="00F3639B">
        <w:rPr>
          <w:sz w:val="22"/>
          <w:szCs w:val="22"/>
        </w:rPr>
        <w:t>2) к региональным налогам;</w:t>
      </w:r>
    </w:p>
    <w:p w:rsidR="00141BFB" w:rsidRPr="00F3639B" w:rsidRDefault="00141BFB" w:rsidP="00141BFB">
      <w:pPr>
        <w:ind w:firstLine="426"/>
        <w:jc w:val="both"/>
        <w:rPr>
          <w:i/>
          <w:sz w:val="22"/>
          <w:szCs w:val="22"/>
        </w:rPr>
      </w:pPr>
      <w:r w:rsidRPr="00F3639B">
        <w:rPr>
          <w:i/>
          <w:sz w:val="22"/>
          <w:szCs w:val="22"/>
        </w:rPr>
        <w:t>2. Исковое заявление в арбитражный суд с момента уплаты государственной пошлины за его подачу может быть подано в течение:</w:t>
      </w:r>
    </w:p>
    <w:p w:rsidR="00141BFB" w:rsidRPr="00F3639B" w:rsidRDefault="00141BFB" w:rsidP="00141BFB">
      <w:pPr>
        <w:ind w:firstLine="426"/>
        <w:jc w:val="both"/>
        <w:rPr>
          <w:sz w:val="22"/>
          <w:szCs w:val="22"/>
        </w:rPr>
      </w:pPr>
      <w:r w:rsidRPr="00F3639B">
        <w:rPr>
          <w:sz w:val="22"/>
          <w:szCs w:val="22"/>
        </w:rPr>
        <w:t>2) трех лет;</w:t>
      </w:r>
    </w:p>
    <w:p w:rsidR="00141BFB" w:rsidRPr="00F3639B" w:rsidRDefault="00141BFB" w:rsidP="00141BFB">
      <w:pPr>
        <w:widowControl w:val="0"/>
        <w:tabs>
          <w:tab w:val="left" w:pos="1567"/>
        </w:tabs>
        <w:ind w:firstLine="426"/>
        <w:rPr>
          <w:i/>
          <w:sz w:val="22"/>
          <w:szCs w:val="22"/>
        </w:rPr>
      </w:pPr>
      <w:r w:rsidRPr="00F3639B">
        <w:rPr>
          <w:i/>
          <w:sz w:val="22"/>
          <w:szCs w:val="22"/>
        </w:rPr>
        <w:t xml:space="preserve">3. </w:t>
      </w:r>
      <w:r w:rsidRPr="00F3639B">
        <w:rPr>
          <w:i/>
          <w:color w:val="000000"/>
          <w:sz w:val="22"/>
          <w:szCs w:val="22"/>
          <w:lang w:bidi="ru-RU"/>
        </w:rPr>
        <w:t>Государственные расходы — это</w:t>
      </w:r>
      <w:r w:rsidRPr="00F3639B">
        <w:rPr>
          <w:rStyle w:val="50"/>
          <w:i w:val="0"/>
        </w:rPr>
        <w:t>:</w:t>
      </w:r>
    </w:p>
    <w:p w:rsidR="00141BFB" w:rsidRPr="00F3639B" w:rsidRDefault="00141BFB" w:rsidP="00141BFB">
      <w:pPr>
        <w:widowControl w:val="0"/>
        <w:tabs>
          <w:tab w:val="left" w:pos="1603"/>
        </w:tabs>
        <w:ind w:firstLine="426"/>
        <w:rPr>
          <w:sz w:val="22"/>
          <w:szCs w:val="22"/>
        </w:rPr>
      </w:pPr>
      <w:r w:rsidRPr="00F3639B">
        <w:rPr>
          <w:color w:val="000000"/>
          <w:sz w:val="22"/>
          <w:szCs w:val="22"/>
          <w:lang w:bidi="ru-RU"/>
        </w:rPr>
        <w:t>2) расходы Российской Федерации, ее субъектов и муниципальных образований;</w:t>
      </w:r>
    </w:p>
    <w:p w:rsidR="00141BFB" w:rsidRPr="00F3639B" w:rsidRDefault="00141BFB" w:rsidP="00141BFB">
      <w:pPr>
        <w:widowControl w:val="0"/>
        <w:tabs>
          <w:tab w:val="left" w:pos="1700"/>
        </w:tabs>
        <w:spacing w:line="261" w:lineRule="exact"/>
        <w:ind w:firstLine="426"/>
        <w:rPr>
          <w:i/>
          <w:sz w:val="22"/>
          <w:szCs w:val="22"/>
        </w:rPr>
      </w:pPr>
      <w:r w:rsidRPr="00F3639B">
        <w:rPr>
          <w:i/>
          <w:sz w:val="22"/>
          <w:szCs w:val="22"/>
        </w:rPr>
        <w:t xml:space="preserve">4. </w:t>
      </w:r>
      <w:r w:rsidRPr="00F3639B">
        <w:rPr>
          <w:i/>
          <w:color w:val="000000"/>
          <w:sz w:val="22"/>
          <w:szCs w:val="22"/>
          <w:lang w:bidi="ru-RU"/>
        </w:rPr>
        <w:t>Резервные фонды в составе расходов бюджетов создаются:</w:t>
      </w:r>
    </w:p>
    <w:p w:rsidR="00141BFB" w:rsidRPr="00F3639B" w:rsidRDefault="00141BFB" w:rsidP="00141BFB">
      <w:pPr>
        <w:widowControl w:val="0"/>
        <w:tabs>
          <w:tab w:val="left" w:pos="1603"/>
        </w:tabs>
        <w:spacing w:line="261" w:lineRule="exact"/>
        <w:ind w:firstLine="426"/>
        <w:rPr>
          <w:sz w:val="22"/>
          <w:szCs w:val="22"/>
        </w:rPr>
      </w:pPr>
      <w:r w:rsidRPr="00F3639B">
        <w:rPr>
          <w:color w:val="000000"/>
          <w:sz w:val="22"/>
          <w:szCs w:val="22"/>
          <w:lang w:bidi="ru-RU"/>
        </w:rPr>
        <w:t>1) органами исполнительной власти государственной власти (местных администраций);</w:t>
      </w:r>
    </w:p>
    <w:p w:rsidR="00141BFB" w:rsidRPr="00F3639B" w:rsidRDefault="00141BFB" w:rsidP="00141BFB">
      <w:pPr>
        <w:widowControl w:val="0"/>
        <w:tabs>
          <w:tab w:val="left" w:pos="1559"/>
        </w:tabs>
        <w:spacing w:line="255" w:lineRule="exact"/>
        <w:ind w:firstLine="426"/>
        <w:rPr>
          <w:i/>
          <w:sz w:val="22"/>
          <w:szCs w:val="22"/>
        </w:rPr>
      </w:pPr>
      <w:r w:rsidRPr="00F3639B">
        <w:rPr>
          <w:i/>
          <w:color w:val="000000"/>
          <w:sz w:val="22"/>
          <w:szCs w:val="22"/>
          <w:lang w:bidi="ru-RU"/>
        </w:rPr>
        <w:t>5. Генеральные условия эмиссии и обращения государственных ценных бумаг утверждает.</w:t>
      </w:r>
    </w:p>
    <w:p w:rsidR="00141BFB" w:rsidRPr="00F3639B" w:rsidRDefault="00141BFB" w:rsidP="00141BFB">
      <w:pPr>
        <w:widowControl w:val="0"/>
        <w:tabs>
          <w:tab w:val="left" w:pos="1586"/>
        </w:tabs>
        <w:spacing w:line="255" w:lineRule="exact"/>
        <w:ind w:firstLine="426"/>
        <w:rPr>
          <w:sz w:val="22"/>
          <w:szCs w:val="22"/>
        </w:rPr>
      </w:pPr>
      <w:r w:rsidRPr="00F3639B">
        <w:rPr>
          <w:color w:val="000000"/>
          <w:sz w:val="22"/>
          <w:szCs w:val="22"/>
          <w:lang w:bidi="ru-RU"/>
        </w:rPr>
        <w:t>1) Правительство РФ;</w:t>
      </w:r>
    </w:p>
    <w:p w:rsidR="00141BFB" w:rsidRPr="00653247" w:rsidRDefault="00141BFB" w:rsidP="00141BFB">
      <w:pPr>
        <w:widowControl w:val="0"/>
        <w:tabs>
          <w:tab w:val="left" w:pos="1611"/>
        </w:tabs>
        <w:spacing w:line="261" w:lineRule="exact"/>
        <w:rPr>
          <w:sz w:val="22"/>
          <w:szCs w:val="22"/>
        </w:rPr>
      </w:pPr>
    </w:p>
    <w:p w:rsidR="00141BFB" w:rsidRDefault="00141BFB" w:rsidP="00141BFB">
      <w:pPr>
        <w:tabs>
          <w:tab w:val="left" w:pos="6030"/>
        </w:tabs>
        <w:rPr>
          <w:color w:val="000000"/>
          <w:shd w:val="clear" w:color="auto" w:fill="FFFFFF"/>
        </w:rPr>
      </w:pPr>
    </w:p>
    <w:p w:rsidR="00FA5D33" w:rsidRDefault="00FA5D33" w:rsidP="00FA5D33">
      <w:pPr>
        <w:spacing w:line="360" w:lineRule="auto"/>
        <w:jc w:val="center"/>
        <w:rPr>
          <w:sz w:val="28"/>
          <w:szCs w:val="28"/>
        </w:rPr>
      </w:pPr>
      <w:r>
        <w:rPr>
          <w:b/>
          <w:sz w:val="28"/>
          <w:szCs w:val="28"/>
        </w:rPr>
        <w:t>ЭКЗАМЕНАЦИОННЫЙ БИЛЕТ №7</w:t>
      </w:r>
    </w:p>
    <w:p w:rsidR="00FA5D33" w:rsidRDefault="00FA5D33" w:rsidP="00FA5D33">
      <w:pPr>
        <w:jc w:val="both"/>
        <w:rPr>
          <w:sz w:val="21"/>
          <w:szCs w:val="21"/>
        </w:rPr>
      </w:pPr>
      <w:r w:rsidRPr="00FA5D33">
        <w:rPr>
          <w:b/>
          <w:sz w:val="21"/>
          <w:szCs w:val="21"/>
        </w:rPr>
        <w:t>1 вопрос.</w:t>
      </w:r>
      <w:r>
        <w:rPr>
          <w:sz w:val="21"/>
          <w:szCs w:val="21"/>
        </w:rPr>
        <w:t xml:space="preserve"> Дайте правовую характеристику органам</w:t>
      </w:r>
      <w:r w:rsidRPr="00D70A83">
        <w:rPr>
          <w:sz w:val="21"/>
          <w:szCs w:val="21"/>
        </w:rPr>
        <w:t>, осуществля</w:t>
      </w:r>
      <w:r>
        <w:rPr>
          <w:sz w:val="21"/>
          <w:szCs w:val="21"/>
        </w:rPr>
        <w:t>ющим</w:t>
      </w:r>
      <w:r w:rsidRPr="00D70A83">
        <w:rPr>
          <w:sz w:val="21"/>
          <w:szCs w:val="21"/>
        </w:rPr>
        <w:t xml:space="preserve"> финансовую </w:t>
      </w:r>
    </w:p>
    <w:p w:rsidR="00141BFB" w:rsidRDefault="00FA5D33" w:rsidP="00FA5D33">
      <w:pPr>
        <w:tabs>
          <w:tab w:val="left" w:pos="6030"/>
        </w:tabs>
        <w:rPr>
          <w:sz w:val="21"/>
          <w:szCs w:val="21"/>
        </w:rPr>
      </w:pPr>
      <w:r w:rsidRPr="00D70A83">
        <w:rPr>
          <w:sz w:val="21"/>
          <w:szCs w:val="21"/>
        </w:rPr>
        <w:t>деятельность.</w:t>
      </w:r>
    </w:p>
    <w:p w:rsidR="00192A04" w:rsidRDefault="00192A04" w:rsidP="00FA5D33">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Органы, осуществляющие финансовую деятельность, делятся на 2 группы:</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1 – органы общей компетенции:</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А) 1 – Президент РФ – бюджетное послание политика на 3 года, 2 – главы субъектов РФ.</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Б) Законодательные органы РФ (принимают НПА (рассматривают и утверждают)) и субъектов РФ (счетная палата – органа финансового контроля).</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В) Исполнительные органы общей компетенции РФ и субъектов РФ:</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Правительство РФ (разрабатывает план экономического развития), республик и высшие исполнительные органы субъектов (составление проекта бюджета, организация исполнения, составления отчетов).</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2 – Органы специальной компетенции:</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А) Финансовые органы:</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Министерство финансов РФ.</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Министерство финансов республик в составе РФ.</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Финансирования управления субъектов РФ.</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Службы, осуществляющие контроль в сфере финансов (федеральная налоговая служба,  федеральная служба финансово-бюджетного надзора, федеральная служба казначейства).</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Министерство экономического развития РФ (федеральное агентство по государственным резервам).</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Б) Федеральные службы, напрямую подчиняющиеся правительству РФ:</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Федеральная служба по финансовому рынку.</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Федеральная служба по финансовому мониторингу.</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Федеральная таможенная служба.</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В) Органы кредитно-денежного регулирования:</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ЦБ РФ</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 Кредитные организации (банки и небанковские кредитные организации) Банки имеют более 3 лицензий на осуществление банковских операций, небанковские – до 3х лицензий.</w:t>
      </w:r>
    </w:p>
    <w:p w:rsidR="00192A04" w:rsidRPr="00192A04" w:rsidRDefault="00192A04" w:rsidP="00192A04">
      <w:pPr>
        <w:tabs>
          <w:tab w:val="left" w:pos="6030"/>
        </w:tabs>
        <w:rPr>
          <w:sz w:val="21"/>
          <w:szCs w:val="21"/>
        </w:rPr>
      </w:pPr>
    </w:p>
    <w:p w:rsidR="00192A04" w:rsidRDefault="00E406BD" w:rsidP="00FA5D33">
      <w:pPr>
        <w:tabs>
          <w:tab w:val="left" w:pos="6030"/>
        </w:tabs>
        <w:rPr>
          <w:sz w:val="21"/>
          <w:szCs w:val="21"/>
        </w:rPr>
      </w:pPr>
      <w:r>
        <w:rPr>
          <w:b/>
          <w:sz w:val="21"/>
          <w:szCs w:val="21"/>
        </w:rPr>
        <w:t>2</w:t>
      </w:r>
      <w:r w:rsidR="00192A04" w:rsidRPr="00FA5D33">
        <w:rPr>
          <w:b/>
          <w:sz w:val="21"/>
          <w:szCs w:val="21"/>
        </w:rPr>
        <w:t xml:space="preserve"> вопрос.</w:t>
      </w:r>
      <w:r w:rsidR="00192A04">
        <w:rPr>
          <w:b/>
          <w:sz w:val="21"/>
          <w:szCs w:val="21"/>
        </w:rPr>
        <w:t xml:space="preserve"> </w:t>
      </w:r>
      <w:r w:rsidR="00192A04">
        <w:rPr>
          <w:sz w:val="21"/>
          <w:szCs w:val="21"/>
        </w:rPr>
        <w:t>Охарактеризуйте д</w:t>
      </w:r>
      <w:r w:rsidR="00192A04" w:rsidRPr="00D70A83">
        <w:rPr>
          <w:sz w:val="21"/>
          <w:szCs w:val="21"/>
        </w:rPr>
        <w:t>енежное обращение в Российской Федерации</w:t>
      </w:r>
      <w:r>
        <w:rPr>
          <w:sz w:val="21"/>
          <w:szCs w:val="21"/>
        </w:rPr>
        <w:t>.</w:t>
      </w:r>
    </w:p>
    <w:p w:rsidR="00192A04" w:rsidRPr="00192A04" w:rsidRDefault="00192A04" w:rsidP="00192A04">
      <w:pPr>
        <w:tabs>
          <w:tab w:val="left" w:pos="6030"/>
        </w:tabs>
        <w:rPr>
          <w:sz w:val="21"/>
          <w:szCs w:val="21"/>
        </w:rPr>
      </w:pPr>
      <w:proofErr w:type="gramStart"/>
      <w:r w:rsidRPr="00E406BD">
        <w:rPr>
          <w:b/>
          <w:sz w:val="21"/>
          <w:szCs w:val="21"/>
        </w:rPr>
        <w:t>Под денежным обращением</w:t>
      </w:r>
      <w:r w:rsidRPr="00192A04">
        <w:rPr>
          <w:sz w:val="21"/>
          <w:szCs w:val="21"/>
        </w:rPr>
        <w:t xml:space="preserve"> понимается движение денежной массы внутри страны в наличной и безналичной формах.</w:t>
      </w:r>
      <w:proofErr w:type="gramEnd"/>
      <w:r w:rsidRPr="00192A04">
        <w:rPr>
          <w:sz w:val="21"/>
          <w:szCs w:val="21"/>
        </w:rPr>
        <w:t xml:space="preserve"> В настоящее время создана денежная система, включающая официальную денежную единицу (банкноты Банка России, а также металлическую монету); эмиссию наличных денег; организацию наличного денежного обращения. В соответствии с гл. VI федерального закона «О Центральном банке Российской Федерации (Банке России)» официальной денежной единицей (валютой) РФ является рубль, состоящий из 100 копеек. Введение на территории страны других денежных единиц и выпуск денежных суррогатов запрещаются.</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lastRenderedPageBreak/>
        <w:t>Банкноты и монеты являются безусловными обязательствами Банка России, обеспечиваются всеми его активами и обязательны к приему по нарицательной стоимости при всех видах платежей.</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sz w:val="21"/>
          <w:szCs w:val="21"/>
        </w:rPr>
      </w:pPr>
      <w:r w:rsidRPr="00192A04">
        <w:rPr>
          <w:sz w:val="21"/>
          <w:szCs w:val="21"/>
        </w:rPr>
        <w:t>Банкноты и монеты Банка России не могут быть объявлены недействительными (утратившими силу законного средства платежа), если не установлен достаточно продолжительный срок их обмена на банкноты и монету нового образца.</w:t>
      </w:r>
    </w:p>
    <w:p w:rsidR="00192A04" w:rsidRPr="00192A04" w:rsidRDefault="00192A04" w:rsidP="00192A04">
      <w:pPr>
        <w:tabs>
          <w:tab w:val="left" w:pos="6030"/>
        </w:tabs>
        <w:rPr>
          <w:sz w:val="21"/>
          <w:szCs w:val="21"/>
        </w:rPr>
      </w:pPr>
    </w:p>
    <w:p w:rsidR="00192A04" w:rsidRPr="00192A04" w:rsidRDefault="00192A04" w:rsidP="00192A04">
      <w:pPr>
        <w:tabs>
          <w:tab w:val="left" w:pos="6030"/>
        </w:tabs>
        <w:rPr>
          <w:b/>
          <w:sz w:val="21"/>
          <w:szCs w:val="21"/>
        </w:rPr>
      </w:pPr>
      <w:r w:rsidRPr="00192A04">
        <w:rPr>
          <w:sz w:val="21"/>
          <w:szCs w:val="21"/>
        </w:rPr>
        <w:t>Правовой основой денежного обращения выступают нормы Конституции РФ, федеральные законы «О Центральном банке Российской Федерации (Банке России)», «О банках и банковской деятельности», различные нормативные акты Президента и Правительства РФ.</w:t>
      </w:r>
    </w:p>
    <w:p w:rsidR="00FA5D33" w:rsidRDefault="00FA5D33" w:rsidP="00FA5D33">
      <w:pPr>
        <w:tabs>
          <w:tab w:val="left" w:pos="6030"/>
        </w:tabs>
        <w:rPr>
          <w:color w:val="000000"/>
          <w:shd w:val="clear" w:color="auto" w:fill="FFFFFF"/>
        </w:rPr>
      </w:pPr>
    </w:p>
    <w:p w:rsidR="00E406BD" w:rsidRDefault="00E406BD" w:rsidP="00E406BD">
      <w:pPr>
        <w:tabs>
          <w:tab w:val="left" w:pos="6030"/>
        </w:tabs>
        <w:rPr>
          <w:sz w:val="21"/>
          <w:szCs w:val="21"/>
        </w:rPr>
      </w:pPr>
    </w:p>
    <w:p w:rsidR="00E406BD" w:rsidRDefault="00E406BD" w:rsidP="00E406BD">
      <w:pPr>
        <w:jc w:val="both"/>
        <w:rPr>
          <w:sz w:val="21"/>
          <w:szCs w:val="21"/>
        </w:rPr>
      </w:pPr>
      <w:r w:rsidRPr="00E406BD">
        <w:rPr>
          <w:b/>
          <w:sz w:val="21"/>
          <w:szCs w:val="21"/>
        </w:rPr>
        <w:t>3 вопрос.</w:t>
      </w:r>
      <w:r w:rsidRPr="00E406BD">
        <w:rPr>
          <w:sz w:val="21"/>
          <w:szCs w:val="21"/>
        </w:rPr>
        <w:t xml:space="preserve"> Постановлением Правительства РФ от 19 марта 2009 года № 224 утверждены Правила предоставления из федерального бюджета субсидий российским кредитным организациям на возмещение выпадающих доходов по кредитам, выданным российскими кредитными организациями в 2009-2010 годах физическим лицам на приобретение легковых автомобилей. В соответствии с п. 6 Правил для получения субсидий кредитная организация не позднее пяти рабочих дней </w:t>
      </w:r>
      <w:proofErr w:type="gramStart"/>
      <w:r w:rsidRPr="00E406BD">
        <w:rPr>
          <w:sz w:val="21"/>
          <w:szCs w:val="21"/>
        </w:rPr>
        <w:t>с даты окончания</w:t>
      </w:r>
      <w:proofErr w:type="gramEnd"/>
      <w:r w:rsidRPr="00E406BD">
        <w:rPr>
          <w:sz w:val="21"/>
          <w:szCs w:val="21"/>
        </w:rPr>
        <w:t xml:space="preserve"> очередного отчетного периода представляет в Министерство промышленности и торговли РФ документы. Какие именно документы должны быть представлены в Министерство промышленности и торговли? Если банк представит в Министерство промышленности и торговли РФ согласно п. 6 указанных Правил заявку на возмещение за счет средств федерального бюджета выпадающих доходов по кредитам и заверенный кредитной организацией отчет, имеет ли он право на получение субсидий с расчетом запрашиваемой </w:t>
      </w:r>
      <w:r>
        <w:rPr>
          <w:sz w:val="21"/>
          <w:szCs w:val="21"/>
        </w:rPr>
        <w:t xml:space="preserve"> </w:t>
      </w:r>
      <w:r w:rsidRPr="00E406BD">
        <w:rPr>
          <w:sz w:val="21"/>
          <w:szCs w:val="21"/>
        </w:rPr>
        <w:t>суммы?</w:t>
      </w:r>
    </w:p>
    <w:p w:rsidR="00E406BD" w:rsidRDefault="00E406BD" w:rsidP="00E406BD">
      <w:pPr>
        <w:jc w:val="both"/>
        <w:rPr>
          <w:sz w:val="21"/>
          <w:szCs w:val="21"/>
        </w:rPr>
      </w:pPr>
    </w:p>
    <w:p w:rsidR="00E406BD" w:rsidRDefault="00E406BD" w:rsidP="00E406BD">
      <w:pPr>
        <w:jc w:val="both"/>
        <w:rPr>
          <w:sz w:val="21"/>
          <w:szCs w:val="21"/>
        </w:rPr>
      </w:pPr>
      <w:r w:rsidRPr="00E406BD">
        <w:rPr>
          <w:sz w:val="21"/>
          <w:szCs w:val="21"/>
        </w:rPr>
        <w:t xml:space="preserve">Для получения субсидии кредитная организация не позднее 5 рабочих дней с даты окончания очередного отчетного периода представляет в Министерство промышленности и торговли Российской </w:t>
      </w:r>
      <w:proofErr w:type="gramStart"/>
      <w:r w:rsidRPr="00E406BD">
        <w:rPr>
          <w:sz w:val="21"/>
          <w:szCs w:val="21"/>
        </w:rPr>
        <w:t>Федерации</w:t>
      </w:r>
      <w:proofErr w:type="gramEnd"/>
      <w:r w:rsidRPr="00E406BD">
        <w:rPr>
          <w:sz w:val="21"/>
          <w:szCs w:val="21"/>
        </w:rPr>
        <w:t xml:space="preserve"> следующие документы:</w:t>
      </w:r>
    </w:p>
    <w:p w:rsidR="00E406BD" w:rsidRDefault="00E406BD" w:rsidP="00E406BD">
      <w:pPr>
        <w:jc w:val="both"/>
        <w:rPr>
          <w:sz w:val="21"/>
          <w:szCs w:val="21"/>
        </w:rPr>
      </w:pPr>
      <w:r>
        <w:rPr>
          <w:sz w:val="21"/>
          <w:szCs w:val="21"/>
        </w:rPr>
        <w:t xml:space="preserve">1) </w:t>
      </w:r>
      <w:r w:rsidRPr="00E406BD">
        <w:rPr>
          <w:sz w:val="21"/>
          <w:szCs w:val="21"/>
        </w:rPr>
        <w:t>заявка (в произвольной форме) на возмещение из федерального бюджета выпадающих доходов по кредитам, выданным кредитной организацией, соответствующей критериям, установленным пунктом 3 настоящих Правил, физическим лицам на приобретение автомобилей;</w:t>
      </w:r>
    </w:p>
    <w:p w:rsidR="00E406BD" w:rsidRDefault="00E406BD" w:rsidP="00E406BD">
      <w:pPr>
        <w:jc w:val="both"/>
        <w:rPr>
          <w:sz w:val="21"/>
          <w:szCs w:val="21"/>
        </w:rPr>
      </w:pPr>
      <w:r>
        <w:rPr>
          <w:sz w:val="21"/>
          <w:szCs w:val="21"/>
        </w:rPr>
        <w:t xml:space="preserve">2) </w:t>
      </w:r>
      <w:r w:rsidRPr="00E406BD">
        <w:rPr>
          <w:sz w:val="21"/>
          <w:szCs w:val="21"/>
        </w:rPr>
        <w:t>заверенный кредитной организацией отчет, подтверждающий выдачу кредитов, с расчетом запрашиваемой суммы субсидии по форме, утвержденной Министерством промышленности и торговли Российской Федерации.</w:t>
      </w:r>
    </w:p>
    <w:p w:rsidR="00E406BD" w:rsidRDefault="00E406BD" w:rsidP="00E406BD">
      <w:pPr>
        <w:jc w:val="both"/>
        <w:rPr>
          <w:sz w:val="21"/>
          <w:szCs w:val="21"/>
        </w:rPr>
      </w:pPr>
    </w:p>
    <w:p w:rsidR="00141BFB" w:rsidRDefault="00E406BD" w:rsidP="00E406BD">
      <w:pPr>
        <w:jc w:val="both"/>
        <w:rPr>
          <w:sz w:val="21"/>
          <w:szCs w:val="21"/>
        </w:rPr>
      </w:pPr>
      <w:r>
        <w:rPr>
          <w:sz w:val="21"/>
          <w:szCs w:val="21"/>
        </w:rPr>
        <w:t xml:space="preserve">Согласно п. 7, </w:t>
      </w:r>
      <w:r w:rsidRPr="00E406BD">
        <w:rPr>
          <w:sz w:val="21"/>
          <w:szCs w:val="21"/>
        </w:rPr>
        <w:t>Министерство промышленности и торгов</w:t>
      </w:r>
      <w:r>
        <w:rPr>
          <w:sz w:val="21"/>
          <w:szCs w:val="21"/>
        </w:rPr>
        <w:t>ли Российской Федерации проверяет полноту и достоверность представленных сведений и в случае их несоответствия возражает их заявителю в течени</w:t>
      </w:r>
      <w:proofErr w:type="gramStart"/>
      <w:r>
        <w:rPr>
          <w:sz w:val="21"/>
          <w:szCs w:val="21"/>
        </w:rPr>
        <w:t>и</w:t>
      </w:r>
      <w:proofErr w:type="gramEnd"/>
      <w:r>
        <w:rPr>
          <w:sz w:val="21"/>
          <w:szCs w:val="21"/>
        </w:rPr>
        <w:t xml:space="preserve"> 20 дней.</w:t>
      </w:r>
    </w:p>
    <w:p w:rsidR="00E406BD" w:rsidRDefault="00E406BD" w:rsidP="00E406BD">
      <w:pPr>
        <w:jc w:val="both"/>
        <w:rPr>
          <w:sz w:val="21"/>
          <w:szCs w:val="21"/>
        </w:rPr>
      </w:pPr>
    </w:p>
    <w:p w:rsidR="00E406BD" w:rsidRDefault="00E406BD" w:rsidP="00E406BD">
      <w:pPr>
        <w:jc w:val="both"/>
        <w:rPr>
          <w:sz w:val="21"/>
          <w:szCs w:val="21"/>
        </w:rPr>
      </w:pPr>
      <w:r>
        <w:rPr>
          <w:sz w:val="21"/>
          <w:szCs w:val="21"/>
        </w:rPr>
        <w:t xml:space="preserve">Согласно п. 8 </w:t>
      </w:r>
      <w:r w:rsidRPr="00E406BD">
        <w:rPr>
          <w:sz w:val="21"/>
          <w:szCs w:val="21"/>
        </w:rPr>
        <w:t>Министерство промышленности и торгов</w:t>
      </w:r>
      <w:r>
        <w:rPr>
          <w:sz w:val="21"/>
          <w:szCs w:val="21"/>
        </w:rPr>
        <w:t>ли Российской Федерации осуществляет перечисление субсидии в течени</w:t>
      </w:r>
      <w:proofErr w:type="gramStart"/>
      <w:r>
        <w:rPr>
          <w:sz w:val="21"/>
          <w:szCs w:val="21"/>
        </w:rPr>
        <w:t>и</w:t>
      </w:r>
      <w:proofErr w:type="gramEnd"/>
      <w:r>
        <w:rPr>
          <w:sz w:val="21"/>
          <w:szCs w:val="21"/>
        </w:rPr>
        <w:t xml:space="preserve"> 30 дней с даты получения отчета от заявителя, при условии соответствия поданных документов.</w:t>
      </w:r>
    </w:p>
    <w:p w:rsidR="00E406BD" w:rsidRDefault="00E406BD" w:rsidP="00E406BD">
      <w:pPr>
        <w:jc w:val="both"/>
        <w:rPr>
          <w:sz w:val="21"/>
          <w:szCs w:val="21"/>
        </w:rPr>
      </w:pPr>
    </w:p>
    <w:p w:rsidR="00E406BD" w:rsidRPr="00E70DE4" w:rsidRDefault="00E406BD" w:rsidP="00E406BD">
      <w:pPr>
        <w:jc w:val="both"/>
        <w:rPr>
          <w:b/>
          <w:i/>
          <w:sz w:val="21"/>
          <w:szCs w:val="21"/>
        </w:rPr>
      </w:pPr>
      <w:r w:rsidRPr="00E70DE4">
        <w:rPr>
          <w:b/>
          <w:sz w:val="21"/>
          <w:szCs w:val="21"/>
        </w:rPr>
        <w:t xml:space="preserve">4 тестовое задание.                                                                                                                                   </w:t>
      </w:r>
    </w:p>
    <w:p w:rsidR="00E406BD" w:rsidRPr="00D70A83" w:rsidRDefault="00E406BD" w:rsidP="00E406BD">
      <w:pPr>
        <w:widowControl w:val="0"/>
        <w:tabs>
          <w:tab w:val="left" w:pos="1567"/>
        </w:tabs>
        <w:ind w:firstLine="426"/>
        <w:rPr>
          <w:i/>
          <w:sz w:val="21"/>
          <w:szCs w:val="21"/>
        </w:rPr>
      </w:pPr>
      <w:r w:rsidRPr="00D70A83">
        <w:rPr>
          <w:i/>
          <w:color w:val="000000"/>
          <w:sz w:val="21"/>
          <w:szCs w:val="21"/>
          <w:lang w:bidi="ru-RU"/>
        </w:rPr>
        <w:t>1. Долгосрочные долговые обязательства Российской Федерации</w:t>
      </w:r>
      <w:r w:rsidRPr="00D70A83">
        <w:rPr>
          <w:rStyle w:val="50"/>
          <w:i w:val="0"/>
          <w:sz w:val="21"/>
          <w:szCs w:val="21"/>
        </w:rPr>
        <w:t>:</w:t>
      </w:r>
    </w:p>
    <w:p w:rsidR="00E406BD" w:rsidRPr="00D70A83" w:rsidRDefault="00E406BD" w:rsidP="00E406BD">
      <w:pPr>
        <w:widowControl w:val="0"/>
        <w:tabs>
          <w:tab w:val="left" w:pos="1592"/>
        </w:tabs>
        <w:ind w:firstLine="426"/>
        <w:rPr>
          <w:sz w:val="21"/>
          <w:szCs w:val="21"/>
        </w:rPr>
      </w:pPr>
      <w:r w:rsidRPr="00D70A83">
        <w:rPr>
          <w:color w:val="000000"/>
          <w:sz w:val="21"/>
          <w:szCs w:val="21"/>
          <w:lang w:bidi="ru-RU"/>
        </w:rPr>
        <w:t>1) от 5 до 30 лет включительно;</w:t>
      </w:r>
    </w:p>
    <w:p w:rsidR="00E406BD" w:rsidRPr="00D70A83" w:rsidRDefault="00E406BD" w:rsidP="00E406BD">
      <w:pPr>
        <w:widowControl w:val="0"/>
        <w:tabs>
          <w:tab w:val="left" w:pos="1686"/>
        </w:tabs>
        <w:ind w:firstLine="426"/>
        <w:rPr>
          <w:i/>
          <w:sz w:val="21"/>
          <w:szCs w:val="21"/>
        </w:rPr>
      </w:pPr>
      <w:r w:rsidRPr="00D70A83">
        <w:rPr>
          <w:i/>
          <w:sz w:val="21"/>
          <w:szCs w:val="21"/>
        </w:rPr>
        <w:t xml:space="preserve">2. </w:t>
      </w:r>
      <w:r w:rsidRPr="00D70A83">
        <w:rPr>
          <w:i/>
          <w:color w:val="000000"/>
          <w:sz w:val="21"/>
          <w:szCs w:val="21"/>
          <w:lang w:bidi="ru-RU"/>
        </w:rPr>
        <w:t>Эмитентом государственных ценных бумаг Российской Федерации выступает</w:t>
      </w:r>
      <w:r w:rsidRPr="00D70A83">
        <w:rPr>
          <w:rStyle w:val="50"/>
          <w:i w:val="0"/>
          <w:sz w:val="21"/>
          <w:szCs w:val="21"/>
        </w:rPr>
        <w:t>:</w:t>
      </w:r>
    </w:p>
    <w:p w:rsidR="00E406BD" w:rsidRPr="00D70A83" w:rsidRDefault="00E406BD" w:rsidP="00E406BD">
      <w:pPr>
        <w:widowControl w:val="0"/>
        <w:tabs>
          <w:tab w:val="left" w:pos="1586"/>
        </w:tabs>
        <w:ind w:firstLine="426"/>
        <w:rPr>
          <w:sz w:val="21"/>
          <w:szCs w:val="21"/>
        </w:rPr>
      </w:pPr>
      <w:r w:rsidRPr="00D70A83">
        <w:rPr>
          <w:color w:val="000000"/>
          <w:sz w:val="21"/>
          <w:szCs w:val="21"/>
          <w:lang w:bidi="ru-RU"/>
        </w:rPr>
        <w:t>1) Правительство РФ;</w:t>
      </w:r>
    </w:p>
    <w:p w:rsidR="00E406BD" w:rsidRPr="00D70A83" w:rsidRDefault="00E406BD" w:rsidP="00E406BD">
      <w:pPr>
        <w:spacing w:line="268" w:lineRule="exact"/>
        <w:ind w:firstLine="426"/>
        <w:rPr>
          <w:i/>
          <w:sz w:val="21"/>
          <w:szCs w:val="21"/>
        </w:rPr>
      </w:pPr>
      <w:r w:rsidRPr="00D70A83">
        <w:rPr>
          <w:i/>
          <w:sz w:val="21"/>
          <w:szCs w:val="21"/>
        </w:rPr>
        <w:t xml:space="preserve">3. </w:t>
      </w:r>
      <w:r w:rsidRPr="00D70A83">
        <w:rPr>
          <w:i/>
          <w:color w:val="000000"/>
          <w:sz w:val="21"/>
          <w:szCs w:val="21"/>
          <w:lang w:bidi="ru-RU"/>
        </w:rPr>
        <w:t>По времени осуществления финансовый контроль подразделяется</w:t>
      </w:r>
      <w:r w:rsidRPr="00D70A83">
        <w:rPr>
          <w:rStyle w:val="50"/>
          <w:i w:val="0"/>
          <w:sz w:val="21"/>
          <w:szCs w:val="21"/>
        </w:rPr>
        <w:t>:</w:t>
      </w:r>
    </w:p>
    <w:p w:rsidR="00E406BD" w:rsidRPr="00D70A83" w:rsidRDefault="00E406BD" w:rsidP="00E406BD">
      <w:pPr>
        <w:widowControl w:val="0"/>
        <w:tabs>
          <w:tab w:val="left" w:pos="1592"/>
        </w:tabs>
        <w:spacing w:line="268" w:lineRule="exact"/>
        <w:ind w:firstLine="426"/>
        <w:rPr>
          <w:sz w:val="21"/>
          <w:szCs w:val="21"/>
        </w:rPr>
      </w:pPr>
      <w:r w:rsidRPr="00D70A83">
        <w:rPr>
          <w:color w:val="000000"/>
          <w:sz w:val="21"/>
          <w:szCs w:val="21"/>
          <w:lang w:bidi="ru-RU"/>
        </w:rPr>
        <w:t>1) на предварительный;</w:t>
      </w:r>
    </w:p>
    <w:p w:rsidR="00E406BD" w:rsidRPr="00D70A83" w:rsidRDefault="00E406BD" w:rsidP="00E406BD">
      <w:pPr>
        <w:widowControl w:val="0"/>
        <w:tabs>
          <w:tab w:val="left" w:pos="1611"/>
        </w:tabs>
        <w:spacing w:line="268" w:lineRule="exact"/>
        <w:ind w:firstLine="426"/>
        <w:rPr>
          <w:sz w:val="21"/>
          <w:szCs w:val="21"/>
        </w:rPr>
      </w:pPr>
      <w:r w:rsidRPr="00D70A83">
        <w:rPr>
          <w:color w:val="000000"/>
          <w:sz w:val="21"/>
          <w:szCs w:val="21"/>
          <w:lang w:bidi="ru-RU"/>
        </w:rPr>
        <w:t>2) на текущий;</w:t>
      </w:r>
    </w:p>
    <w:p w:rsidR="00E406BD" w:rsidRPr="00D70A83" w:rsidRDefault="00E406BD" w:rsidP="00E406BD">
      <w:pPr>
        <w:widowControl w:val="0"/>
        <w:tabs>
          <w:tab w:val="left" w:pos="1611"/>
        </w:tabs>
        <w:spacing w:line="268" w:lineRule="exact"/>
        <w:ind w:firstLine="426"/>
        <w:rPr>
          <w:sz w:val="21"/>
          <w:szCs w:val="21"/>
        </w:rPr>
      </w:pPr>
      <w:r w:rsidRPr="00D70A83">
        <w:rPr>
          <w:color w:val="000000"/>
          <w:sz w:val="21"/>
          <w:szCs w:val="21"/>
          <w:lang w:bidi="ru-RU"/>
        </w:rPr>
        <w:t>3) на последующий;</w:t>
      </w:r>
    </w:p>
    <w:p w:rsidR="00E406BD" w:rsidRPr="00D70A83" w:rsidRDefault="00E406BD" w:rsidP="00E406BD">
      <w:pPr>
        <w:widowControl w:val="0"/>
        <w:tabs>
          <w:tab w:val="left" w:pos="1611"/>
        </w:tabs>
        <w:spacing w:line="268" w:lineRule="exact"/>
        <w:ind w:firstLine="426"/>
        <w:rPr>
          <w:i/>
          <w:color w:val="000000"/>
          <w:sz w:val="21"/>
          <w:szCs w:val="21"/>
          <w:lang w:bidi="ru-RU"/>
        </w:rPr>
      </w:pPr>
      <w:r w:rsidRPr="00D70A83">
        <w:rPr>
          <w:i/>
          <w:color w:val="000000"/>
          <w:sz w:val="21"/>
          <w:szCs w:val="21"/>
          <w:lang w:bidi="ru-RU"/>
        </w:rPr>
        <w:t>4. Аудиторские стандарты — это:</w:t>
      </w:r>
    </w:p>
    <w:p w:rsidR="00E406BD" w:rsidRPr="00D70A83" w:rsidRDefault="00E406BD" w:rsidP="00E406BD">
      <w:pPr>
        <w:widowControl w:val="0"/>
        <w:tabs>
          <w:tab w:val="left" w:pos="1611"/>
        </w:tabs>
        <w:spacing w:line="268" w:lineRule="exact"/>
        <w:ind w:firstLine="426"/>
        <w:rPr>
          <w:sz w:val="21"/>
          <w:szCs w:val="21"/>
        </w:rPr>
      </w:pPr>
      <w:r w:rsidRPr="00D70A83">
        <w:rPr>
          <w:color w:val="000000"/>
          <w:sz w:val="21"/>
          <w:szCs w:val="21"/>
          <w:lang w:bidi="ru-RU"/>
        </w:rPr>
        <w:t>3) единые требования к порядку осуществления аудиторской деятельности, оформлению и оценке</w:t>
      </w:r>
    </w:p>
    <w:p w:rsidR="00E406BD" w:rsidRPr="00832CA5" w:rsidRDefault="00E406BD" w:rsidP="00E406BD">
      <w:pPr>
        <w:widowControl w:val="0"/>
        <w:tabs>
          <w:tab w:val="left" w:pos="1681"/>
        </w:tabs>
        <w:spacing w:line="261" w:lineRule="exact"/>
        <w:ind w:firstLine="426"/>
        <w:rPr>
          <w:i/>
          <w:sz w:val="21"/>
          <w:szCs w:val="21"/>
        </w:rPr>
      </w:pPr>
      <w:r w:rsidRPr="00832CA5">
        <w:rPr>
          <w:i/>
          <w:sz w:val="21"/>
          <w:szCs w:val="21"/>
        </w:rPr>
        <w:t xml:space="preserve">5. </w:t>
      </w:r>
      <w:r w:rsidRPr="00832CA5">
        <w:rPr>
          <w:i/>
          <w:color w:val="000000"/>
          <w:sz w:val="21"/>
          <w:szCs w:val="21"/>
          <w:lang w:bidi="ru-RU"/>
        </w:rPr>
        <w:t>Бюджетное устройство определяется:</w:t>
      </w:r>
    </w:p>
    <w:p w:rsidR="00E406BD" w:rsidRDefault="00E406BD" w:rsidP="00E406BD">
      <w:pPr>
        <w:widowControl w:val="0"/>
        <w:tabs>
          <w:tab w:val="left" w:pos="1611"/>
        </w:tabs>
        <w:spacing w:line="261" w:lineRule="exact"/>
        <w:ind w:firstLine="426"/>
        <w:rPr>
          <w:color w:val="000000"/>
          <w:sz w:val="21"/>
          <w:szCs w:val="21"/>
          <w:lang w:bidi="ru-RU"/>
        </w:rPr>
      </w:pPr>
      <w:r w:rsidRPr="00D70A83">
        <w:rPr>
          <w:color w:val="000000"/>
          <w:sz w:val="21"/>
          <w:szCs w:val="21"/>
          <w:lang w:bidi="ru-RU"/>
        </w:rPr>
        <w:t>2) формой государственного устройства;</w:t>
      </w:r>
    </w:p>
    <w:p w:rsidR="00E70DE4" w:rsidRDefault="00E70DE4" w:rsidP="00E406BD">
      <w:pPr>
        <w:widowControl w:val="0"/>
        <w:tabs>
          <w:tab w:val="left" w:pos="1611"/>
        </w:tabs>
        <w:spacing w:line="261" w:lineRule="exact"/>
        <w:ind w:firstLine="426"/>
        <w:rPr>
          <w:color w:val="000000"/>
          <w:sz w:val="21"/>
          <w:szCs w:val="21"/>
          <w:lang w:bidi="ru-RU"/>
        </w:rPr>
      </w:pPr>
    </w:p>
    <w:p w:rsidR="00E70DE4" w:rsidRDefault="00E70DE4" w:rsidP="00E70DE4">
      <w:pPr>
        <w:spacing w:line="360" w:lineRule="auto"/>
        <w:jc w:val="center"/>
        <w:rPr>
          <w:sz w:val="28"/>
          <w:szCs w:val="28"/>
        </w:rPr>
      </w:pPr>
      <w:r>
        <w:rPr>
          <w:b/>
          <w:sz w:val="28"/>
          <w:szCs w:val="28"/>
        </w:rPr>
        <w:t>ЭКЗАМЕНАЦИОННЫЙ БИЛЕТ №8</w:t>
      </w:r>
    </w:p>
    <w:p w:rsidR="00E70DE4" w:rsidRPr="00D70A83" w:rsidRDefault="00E70DE4" w:rsidP="00E70DE4">
      <w:pPr>
        <w:widowControl w:val="0"/>
        <w:tabs>
          <w:tab w:val="left" w:pos="1611"/>
        </w:tabs>
        <w:spacing w:line="261" w:lineRule="exact"/>
        <w:ind w:firstLine="426"/>
        <w:rPr>
          <w:sz w:val="21"/>
          <w:szCs w:val="21"/>
        </w:rPr>
      </w:pPr>
      <w:r w:rsidRPr="00E70DE4">
        <w:rPr>
          <w:b/>
          <w:sz w:val="22"/>
          <w:szCs w:val="22"/>
        </w:rPr>
        <w:t>1 вопрос.</w:t>
      </w:r>
      <w:r>
        <w:rPr>
          <w:sz w:val="22"/>
          <w:szCs w:val="22"/>
        </w:rPr>
        <w:t xml:space="preserve"> Укажите с</w:t>
      </w:r>
      <w:r w:rsidRPr="00F3639B">
        <w:rPr>
          <w:sz w:val="22"/>
          <w:szCs w:val="22"/>
        </w:rPr>
        <w:t>убъекты финансового права.</w:t>
      </w:r>
    </w:p>
    <w:p w:rsidR="00E70DE4" w:rsidRPr="00E70DE4" w:rsidRDefault="00E70DE4" w:rsidP="00E70DE4">
      <w:pPr>
        <w:pStyle w:val="a8"/>
        <w:spacing w:before="0" w:beforeAutospacing="0" w:after="0" w:afterAutospacing="0"/>
        <w:rPr>
          <w:color w:val="000000"/>
        </w:rPr>
      </w:pPr>
      <w:r w:rsidRPr="00E70DE4">
        <w:rPr>
          <w:color w:val="000000"/>
        </w:rPr>
        <w:lastRenderedPageBreak/>
        <w:t>В зависимости от организационно-правового статуса можно выделить следующие </w:t>
      </w:r>
      <w:r w:rsidRPr="00E70DE4">
        <w:rPr>
          <w:b/>
          <w:bCs/>
          <w:color w:val="000000"/>
        </w:rPr>
        <w:t>группы субъектов финансового права:</w:t>
      </w:r>
    </w:p>
    <w:p w:rsidR="00E70DE4" w:rsidRPr="00E70DE4" w:rsidRDefault="00E70DE4" w:rsidP="00E70DE4">
      <w:pPr>
        <w:pStyle w:val="a8"/>
        <w:spacing w:before="0" w:beforeAutospacing="0" w:after="0" w:afterAutospacing="0"/>
        <w:rPr>
          <w:color w:val="000000"/>
        </w:rPr>
      </w:pPr>
      <w:r w:rsidRPr="00E70DE4">
        <w:rPr>
          <w:color w:val="000000"/>
        </w:rPr>
        <w:t>1) территориальные публичные об</w:t>
      </w:r>
      <w:r>
        <w:rPr>
          <w:color w:val="000000"/>
        </w:rPr>
        <w:t>разования (</w:t>
      </w:r>
      <w:r w:rsidRPr="00E70DE4">
        <w:rPr>
          <w:color w:val="000000"/>
        </w:rPr>
        <w:t>Российская Федерация</w:t>
      </w:r>
      <w:r>
        <w:rPr>
          <w:color w:val="000000"/>
        </w:rPr>
        <w:t xml:space="preserve">, </w:t>
      </w:r>
      <w:r w:rsidRPr="00E70DE4">
        <w:rPr>
          <w:color w:val="000000"/>
        </w:rPr>
        <w:t>Субъект Российской Федерации</w:t>
      </w:r>
      <w:r>
        <w:rPr>
          <w:color w:val="000000"/>
        </w:rPr>
        <w:t xml:space="preserve"> – 85, </w:t>
      </w:r>
      <w:r w:rsidR="00EE0A4B">
        <w:rPr>
          <w:color w:val="000000"/>
        </w:rPr>
        <w:t xml:space="preserve">Муниципальные образования на 1 января 2017 года – </w:t>
      </w:r>
      <w:r w:rsidR="00EE0A4B" w:rsidRPr="00EE0A4B">
        <w:rPr>
          <w:color w:val="000000"/>
        </w:rPr>
        <w:t>22327</w:t>
      </w:r>
      <w:r w:rsidR="00EE0A4B">
        <w:rPr>
          <w:color w:val="000000"/>
        </w:rPr>
        <w:t>);</w:t>
      </w:r>
    </w:p>
    <w:p w:rsidR="00E70DE4" w:rsidRPr="00E70DE4" w:rsidRDefault="00E70DE4" w:rsidP="00E70DE4">
      <w:pPr>
        <w:pStyle w:val="a8"/>
        <w:spacing w:before="0" w:beforeAutospacing="0" w:after="0" w:afterAutospacing="0"/>
        <w:rPr>
          <w:color w:val="000000"/>
        </w:rPr>
      </w:pPr>
      <w:r w:rsidRPr="00E70DE4">
        <w:rPr>
          <w:color w:val="000000"/>
        </w:rPr>
        <w:t>2) коллективные субъекты;</w:t>
      </w:r>
      <w:r w:rsidR="00EE0A4B">
        <w:rPr>
          <w:color w:val="000000"/>
        </w:rPr>
        <w:t xml:space="preserve"> (</w:t>
      </w:r>
      <w:r w:rsidR="00EE0A4B" w:rsidRPr="00EE0A4B">
        <w:rPr>
          <w:color w:val="000000"/>
        </w:rPr>
        <w:t>Органы государственной власти и органы местного самоуправления</w:t>
      </w:r>
      <w:r w:rsidR="00EE0A4B">
        <w:rPr>
          <w:color w:val="000000"/>
        </w:rPr>
        <w:t>, предприятия всех форм собственности, которых больше 5 миллионов);</w:t>
      </w:r>
    </w:p>
    <w:p w:rsidR="00E70DE4" w:rsidRDefault="00EE0A4B" w:rsidP="00E70DE4">
      <w:pPr>
        <w:pStyle w:val="a8"/>
        <w:spacing w:before="0" w:beforeAutospacing="0" w:after="0" w:afterAutospacing="0"/>
        <w:rPr>
          <w:color w:val="000000"/>
        </w:rPr>
      </w:pPr>
      <w:r>
        <w:rPr>
          <w:color w:val="000000"/>
        </w:rPr>
        <w:t>3) индивидуальные субъекты (граждане, которые, прежде всего, выступаю при выполнении своих налоговых обязательств);</w:t>
      </w:r>
    </w:p>
    <w:p w:rsidR="00EE0A4B" w:rsidRDefault="00EE0A4B" w:rsidP="00EE0A4B">
      <w:pPr>
        <w:pStyle w:val="a8"/>
        <w:spacing w:before="0" w:beforeAutospacing="0" w:after="0" w:afterAutospacing="0"/>
        <w:ind w:firstLine="426"/>
        <w:rPr>
          <w:color w:val="000000"/>
        </w:rPr>
      </w:pPr>
      <w:r w:rsidRPr="00EE0A4B">
        <w:rPr>
          <w:b/>
          <w:color w:val="000000"/>
        </w:rPr>
        <w:t xml:space="preserve">2 вопрос. </w:t>
      </w:r>
      <w:r w:rsidRPr="00EE0A4B">
        <w:rPr>
          <w:color w:val="000000"/>
        </w:rPr>
        <w:t>Охарактеризуйте правовые основы денежной системы в Российской Федерации.</w:t>
      </w:r>
    </w:p>
    <w:p w:rsidR="00EE0A4B" w:rsidRDefault="00EE0A4B" w:rsidP="00EE0A4B">
      <w:pPr>
        <w:pStyle w:val="a8"/>
        <w:spacing w:before="0" w:beforeAutospacing="0" w:after="0" w:afterAutospacing="0"/>
        <w:ind w:firstLine="426"/>
        <w:rPr>
          <w:color w:val="000000"/>
        </w:rPr>
      </w:pPr>
    </w:p>
    <w:p w:rsidR="00EE0A4B" w:rsidRDefault="00EE0A4B" w:rsidP="00E70DE4">
      <w:pPr>
        <w:pStyle w:val="a8"/>
        <w:spacing w:before="0" w:beforeAutospacing="0" w:after="0" w:afterAutospacing="0"/>
        <w:rPr>
          <w:color w:val="000000"/>
        </w:rPr>
      </w:pPr>
      <w:r w:rsidRPr="00EE0A4B">
        <w:rPr>
          <w:color w:val="000000"/>
        </w:rPr>
        <w:t>Правовой основой денежного обращения выступают нормы Конституции РФ, федеральные законы «О Центральном банке Российской Федерации (Банке России)», «О банках и банковской деятельности», различные нормативные акты Президента и Правительства РФ.</w:t>
      </w:r>
    </w:p>
    <w:p w:rsidR="00E94137" w:rsidRDefault="00E94137" w:rsidP="00E70DE4">
      <w:pPr>
        <w:pStyle w:val="a8"/>
        <w:spacing w:before="0" w:beforeAutospacing="0" w:after="0" w:afterAutospacing="0"/>
        <w:rPr>
          <w:color w:val="000000"/>
        </w:rPr>
      </w:pPr>
    </w:p>
    <w:p w:rsidR="00E94137" w:rsidRDefault="00E94137" w:rsidP="00E70DE4">
      <w:pPr>
        <w:pStyle w:val="a8"/>
        <w:spacing w:before="0" w:beforeAutospacing="0" w:after="0" w:afterAutospacing="0"/>
        <w:rPr>
          <w:color w:val="000000"/>
        </w:rPr>
      </w:pPr>
      <w:r>
        <w:rPr>
          <w:color w:val="000000"/>
        </w:rPr>
        <w:t xml:space="preserve">Согласно конституции и ФЗ « О правительстве РФ» на </w:t>
      </w:r>
      <w:proofErr w:type="spellStart"/>
      <w:r>
        <w:rPr>
          <w:color w:val="000000"/>
        </w:rPr>
        <w:t>Правительсво</w:t>
      </w:r>
      <w:proofErr w:type="spellEnd"/>
      <w:r>
        <w:rPr>
          <w:color w:val="000000"/>
        </w:rPr>
        <w:t xml:space="preserve"> РФ возлагаются обязанности по проведению единой денежно-кредитной политики государства.</w:t>
      </w:r>
    </w:p>
    <w:p w:rsidR="00E94137" w:rsidRDefault="00E94137" w:rsidP="00E70DE4">
      <w:pPr>
        <w:pStyle w:val="a8"/>
        <w:spacing w:before="0" w:beforeAutospacing="0" w:after="0" w:afterAutospacing="0"/>
        <w:rPr>
          <w:color w:val="000000"/>
        </w:rPr>
      </w:pPr>
    </w:p>
    <w:p w:rsidR="00E94137" w:rsidRDefault="00E94137" w:rsidP="00E70DE4">
      <w:pPr>
        <w:pStyle w:val="a8"/>
        <w:spacing w:before="0" w:beforeAutospacing="0" w:after="0" w:afterAutospacing="0"/>
        <w:rPr>
          <w:color w:val="000000"/>
        </w:rPr>
      </w:pPr>
      <w:r>
        <w:rPr>
          <w:color w:val="000000"/>
        </w:rPr>
        <w:t>Указы Банка России, например: «О порядке ведения кассовых операций физическими и юридическими лицами», «Об установлении и опубликовании курсов иностранных валют»</w:t>
      </w:r>
    </w:p>
    <w:p w:rsidR="00E94137" w:rsidRDefault="00E94137" w:rsidP="00E70DE4">
      <w:pPr>
        <w:pStyle w:val="a8"/>
        <w:spacing w:before="0" w:beforeAutospacing="0" w:after="0" w:afterAutospacing="0"/>
        <w:rPr>
          <w:color w:val="000000"/>
        </w:rPr>
      </w:pPr>
    </w:p>
    <w:p w:rsidR="0041431F" w:rsidRPr="00F3639B" w:rsidRDefault="0041431F" w:rsidP="0041431F">
      <w:pPr>
        <w:jc w:val="both"/>
        <w:rPr>
          <w:sz w:val="22"/>
          <w:szCs w:val="22"/>
        </w:rPr>
      </w:pPr>
      <w:r w:rsidRPr="0041431F">
        <w:rPr>
          <w:b/>
          <w:sz w:val="22"/>
          <w:szCs w:val="22"/>
        </w:rPr>
        <w:t>3 вопрос.</w:t>
      </w:r>
      <w:r w:rsidRPr="00F3639B">
        <w:rPr>
          <w:sz w:val="22"/>
          <w:szCs w:val="22"/>
        </w:rPr>
        <w:t xml:space="preserve"> В рамках реализации государственной программы «Обеспечение жильем военнослужащих» на выделенные из федерального бюджета средства построен 30-квартирный дом, однако жилье распределено между работниками ТОО «Совхоз  Весна» </w:t>
      </w:r>
      <w:proofErr w:type="spellStart"/>
      <w:proofErr w:type="gramStart"/>
      <w:r w:rsidRPr="00F3639B">
        <w:rPr>
          <w:sz w:val="22"/>
          <w:szCs w:val="22"/>
        </w:rPr>
        <w:t>Г-ого</w:t>
      </w:r>
      <w:proofErr w:type="spellEnd"/>
      <w:proofErr w:type="gramEnd"/>
      <w:r w:rsidRPr="00F3639B">
        <w:rPr>
          <w:sz w:val="22"/>
          <w:szCs w:val="22"/>
        </w:rPr>
        <w:t xml:space="preserve"> района </w:t>
      </w:r>
      <w:proofErr w:type="spellStart"/>
      <w:r w:rsidRPr="00F3639B">
        <w:rPr>
          <w:sz w:val="22"/>
          <w:szCs w:val="22"/>
        </w:rPr>
        <w:t>В-ой</w:t>
      </w:r>
      <w:proofErr w:type="spellEnd"/>
      <w:r w:rsidRPr="00F3639B">
        <w:rPr>
          <w:sz w:val="22"/>
          <w:szCs w:val="22"/>
        </w:rPr>
        <w:t xml:space="preserve"> области. Определите меру ответственности за незаконное использование государственного целевого кредита не по прямому назначению, если эти деяния причинили крупный ущерб гражданам, организациям или государству. </w:t>
      </w:r>
    </w:p>
    <w:p w:rsidR="0041431F" w:rsidRDefault="0041431F" w:rsidP="0041431F">
      <w:pPr>
        <w:jc w:val="both"/>
        <w:rPr>
          <w:i/>
          <w:sz w:val="22"/>
          <w:szCs w:val="22"/>
        </w:rPr>
      </w:pPr>
      <w:r w:rsidRPr="00F3639B">
        <w:rPr>
          <w:sz w:val="22"/>
          <w:szCs w:val="22"/>
        </w:rPr>
        <w:t xml:space="preserve">Составьте судебное решение по данному делу. </w:t>
      </w:r>
      <w:r>
        <w:rPr>
          <w:sz w:val="22"/>
          <w:szCs w:val="22"/>
        </w:rPr>
        <w:t xml:space="preserve">                                                                           </w:t>
      </w:r>
    </w:p>
    <w:p w:rsidR="0041431F" w:rsidRDefault="0041431F" w:rsidP="0041431F">
      <w:pPr>
        <w:jc w:val="both"/>
        <w:rPr>
          <w:i/>
          <w:sz w:val="22"/>
          <w:szCs w:val="22"/>
        </w:rPr>
      </w:pPr>
    </w:p>
    <w:p w:rsidR="0041431F" w:rsidRDefault="0041431F" w:rsidP="0041431F">
      <w:pPr>
        <w:jc w:val="both"/>
        <w:rPr>
          <w:sz w:val="22"/>
          <w:szCs w:val="22"/>
        </w:rPr>
      </w:pPr>
      <w:r>
        <w:rPr>
          <w:sz w:val="22"/>
          <w:szCs w:val="22"/>
        </w:rPr>
        <w:t xml:space="preserve">Согласно п. 2 ст. 176 УК РФ </w:t>
      </w:r>
      <w:r w:rsidRPr="0041431F">
        <w:rPr>
          <w:sz w:val="22"/>
          <w:szCs w:val="22"/>
        </w:rPr>
        <w:t>Незаконное получение государственного целевого кредита, а равно его использование не по прямому назначению, если эти деяния причинили крупный ущерб гражданам, организациям или государству,</w:t>
      </w:r>
    </w:p>
    <w:p w:rsidR="0041431F" w:rsidRDefault="0041431F" w:rsidP="0041431F">
      <w:pPr>
        <w:jc w:val="both"/>
        <w:rPr>
          <w:sz w:val="22"/>
          <w:szCs w:val="22"/>
        </w:rPr>
      </w:pPr>
      <w:r w:rsidRPr="0041431F">
        <w:rPr>
          <w:sz w:val="22"/>
          <w:szCs w:val="22"/>
        </w:rPr>
        <w:t xml:space="preserve"> </w:t>
      </w:r>
      <w:proofErr w:type="gramStart"/>
      <w:r w:rsidRPr="0041431F">
        <w:rPr>
          <w:sz w:val="22"/>
          <w:szCs w:val="22"/>
        </w:rPr>
        <w:t>-</w:t>
      </w:r>
      <w:r w:rsidRPr="0041431F">
        <w:t xml:space="preserve"> </w:t>
      </w:r>
      <w:r w:rsidRPr="0041431F">
        <w:rPr>
          <w:sz w:val="22"/>
          <w:szCs w:val="22"/>
        </w:rP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ограничением свободы на срок от одного года до трех лет, либо принудительными работами на срок до пяти лет, либо лишением свободы на тот же срок.</w:t>
      </w:r>
      <w:proofErr w:type="gramEnd"/>
    </w:p>
    <w:p w:rsidR="00C94927" w:rsidRDefault="00C94927" w:rsidP="0041431F">
      <w:pPr>
        <w:jc w:val="both"/>
        <w:rPr>
          <w:sz w:val="22"/>
          <w:szCs w:val="22"/>
        </w:rPr>
      </w:pPr>
    </w:p>
    <w:p w:rsidR="00C94927" w:rsidRPr="00C94927" w:rsidRDefault="00C94927" w:rsidP="0041431F">
      <w:pPr>
        <w:jc w:val="both"/>
      </w:pPr>
      <w:r w:rsidRPr="00C94927">
        <w:t xml:space="preserve">Так же согласно </w:t>
      </w:r>
      <w:r w:rsidRPr="00C94927">
        <w:rPr>
          <w:color w:val="000000"/>
          <w:shd w:val="clear" w:color="auto" w:fill="FFFFFF"/>
        </w:rPr>
        <w:t xml:space="preserve">ст. 83 ЖК РФ, Признание проживания незаконным и выселить работников </w:t>
      </w:r>
      <w:r w:rsidRPr="00C94927">
        <w:t>ТОО «Совхоз  Весна»</w:t>
      </w:r>
    </w:p>
    <w:p w:rsidR="0041431F" w:rsidRDefault="0041431F" w:rsidP="0041431F">
      <w:pPr>
        <w:jc w:val="both"/>
        <w:rPr>
          <w:i/>
          <w:sz w:val="22"/>
          <w:szCs w:val="22"/>
        </w:rPr>
      </w:pPr>
    </w:p>
    <w:p w:rsidR="0041431F" w:rsidRPr="00F3639B" w:rsidRDefault="0041431F" w:rsidP="0041431F">
      <w:pPr>
        <w:jc w:val="both"/>
        <w:rPr>
          <w:sz w:val="22"/>
          <w:szCs w:val="22"/>
        </w:rPr>
      </w:pPr>
      <w:r w:rsidRPr="00F3639B">
        <w:rPr>
          <w:sz w:val="22"/>
          <w:szCs w:val="22"/>
        </w:rPr>
        <w:t>4 тестовое задание.</w:t>
      </w:r>
      <w:r w:rsidRPr="00230B7D">
        <w:rPr>
          <w:i/>
          <w:sz w:val="22"/>
          <w:szCs w:val="22"/>
        </w:rPr>
        <w:t xml:space="preserve"> </w:t>
      </w:r>
      <w:r>
        <w:rPr>
          <w:i/>
          <w:sz w:val="22"/>
          <w:szCs w:val="22"/>
        </w:rPr>
        <w:t xml:space="preserve">                                                                                                                          </w:t>
      </w:r>
    </w:p>
    <w:p w:rsidR="0041431F" w:rsidRPr="00F3639B" w:rsidRDefault="0041431F" w:rsidP="0041431F">
      <w:pPr>
        <w:widowControl w:val="0"/>
        <w:tabs>
          <w:tab w:val="left" w:pos="1680"/>
        </w:tabs>
        <w:ind w:firstLine="426"/>
        <w:rPr>
          <w:i/>
          <w:sz w:val="22"/>
          <w:szCs w:val="22"/>
        </w:rPr>
      </w:pPr>
      <w:r w:rsidRPr="00F3639B">
        <w:rPr>
          <w:i/>
          <w:color w:val="000000"/>
          <w:sz w:val="22"/>
          <w:szCs w:val="22"/>
          <w:lang w:bidi="ru-RU"/>
        </w:rPr>
        <w:t>1. Денежные средства государственных внебюджетных фондов нахо</w:t>
      </w:r>
      <w:r w:rsidRPr="00F3639B">
        <w:rPr>
          <w:i/>
          <w:color w:val="000000"/>
          <w:sz w:val="22"/>
          <w:szCs w:val="22"/>
          <w:lang w:bidi="ru-RU"/>
        </w:rPr>
        <w:softHyphen/>
        <w:t>дятся в собственности:</w:t>
      </w:r>
    </w:p>
    <w:p w:rsidR="0041431F" w:rsidRPr="00F3639B" w:rsidRDefault="0041431F" w:rsidP="0041431F">
      <w:pPr>
        <w:widowControl w:val="0"/>
        <w:tabs>
          <w:tab w:val="left" w:pos="1611"/>
        </w:tabs>
        <w:ind w:firstLine="426"/>
        <w:rPr>
          <w:sz w:val="22"/>
          <w:szCs w:val="22"/>
        </w:rPr>
      </w:pPr>
      <w:r w:rsidRPr="00F3639B">
        <w:rPr>
          <w:color w:val="000000"/>
          <w:sz w:val="22"/>
          <w:szCs w:val="22"/>
          <w:lang w:bidi="ru-RU"/>
        </w:rPr>
        <w:t>2) Российской Федерации;</w:t>
      </w:r>
    </w:p>
    <w:p w:rsidR="0041431F" w:rsidRPr="00F3639B" w:rsidRDefault="0041431F" w:rsidP="0041431F">
      <w:pPr>
        <w:widowControl w:val="0"/>
        <w:tabs>
          <w:tab w:val="left" w:pos="1574"/>
        </w:tabs>
        <w:ind w:firstLine="426"/>
        <w:rPr>
          <w:sz w:val="22"/>
          <w:szCs w:val="22"/>
        </w:rPr>
      </w:pPr>
      <w:r w:rsidRPr="00F3639B">
        <w:rPr>
          <w:sz w:val="22"/>
          <w:szCs w:val="22"/>
        </w:rPr>
        <w:t xml:space="preserve">2. </w:t>
      </w:r>
      <w:r w:rsidRPr="00F3639B">
        <w:rPr>
          <w:rStyle w:val="5"/>
        </w:rPr>
        <w:t>Доходы от земельного налога относятся.</w:t>
      </w:r>
    </w:p>
    <w:p w:rsidR="0041431F" w:rsidRPr="00F3639B" w:rsidRDefault="0041431F" w:rsidP="0041431F">
      <w:pPr>
        <w:widowControl w:val="0"/>
        <w:tabs>
          <w:tab w:val="left" w:pos="1612"/>
        </w:tabs>
        <w:ind w:firstLine="426"/>
        <w:rPr>
          <w:sz w:val="22"/>
          <w:szCs w:val="22"/>
        </w:rPr>
      </w:pPr>
      <w:r w:rsidRPr="00F3639B">
        <w:rPr>
          <w:rStyle w:val="4"/>
          <w:rFonts w:eastAsiaTheme="majorEastAsia"/>
        </w:rPr>
        <w:t>2) доходам местного бюджета;</w:t>
      </w:r>
    </w:p>
    <w:p w:rsidR="0041431F" w:rsidRPr="00F3639B" w:rsidRDefault="0041431F" w:rsidP="0041431F">
      <w:pPr>
        <w:widowControl w:val="0"/>
        <w:tabs>
          <w:tab w:val="left" w:pos="1559"/>
        </w:tabs>
        <w:ind w:firstLine="426"/>
        <w:rPr>
          <w:i/>
          <w:sz w:val="22"/>
          <w:szCs w:val="22"/>
        </w:rPr>
      </w:pPr>
      <w:r w:rsidRPr="00F3639B">
        <w:rPr>
          <w:i/>
          <w:sz w:val="22"/>
          <w:szCs w:val="22"/>
        </w:rPr>
        <w:t xml:space="preserve">3. </w:t>
      </w:r>
      <w:r w:rsidRPr="00F3639B">
        <w:rPr>
          <w:i/>
          <w:color w:val="000000"/>
          <w:sz w:val="22"/>
          <w:szCs w:val="22"/>
          <w:lang w:bidi="ru-RU"/>
        </w:rPr>
        <w:t>Источник налогового права соотносится с нормой налогового права как:</w:t>
      </w:r>
    </w:p>
    <w:p w:rsidR="0041431F" w:rsidRPr="00F3639B" w:rsidRDefault="0041431F" w:rsidP="0041431F">
      <w:pPr>
        <w:widowControl w:val="0"/>
        <w:tabs>
          <w:tab w:val="left" w:pos="1618"/>
        </w:tabs>
        <w:ind w:firstLine="426"/>
        <w:rPr>
          <w:sz w:val="22"/>
          <w:szCs w:val="22"/>
        </w:rPr>
      </w:pPr>
      <w:r w:rsidRPr="00F3639B">
        <w:rPr>
          <w:color w:val="000000"/>
          <w:sz w:val="22"/>
          <w:szCs w:val="22"/>
          <w:lang w:bidi="ru-RU"/>
        </w:rPr>
        <w:t>3) форма и содержание;</w:t>
      </w:r>
    </w:p>
    <w:p w:rsidR="0041431F" w:rsidRPr="00F3639B" w:rsidRDefault="0041431F" w:rsidP="0041431F">
      <w:pPr>
        <w:widowControl w:val="0"/>
        <w:tabs>
          <w:tab w:val="left" w:pos="1681"/>
        </w:tabs>
        <w:spacing w:line="261" w:lineRule="exact"/>
        <w:ind w:firstLine="426"/>
        <w:rPr>
          <w:i/>
          <w:sz w:val="22"/>
          <w:szCs w:val="22"/>
        </w:rPr>
      </w:pPr>
      <w:r w:rsidRPr="00F3639B">
        <w:rPr>
          <w:i/>
          <w:sz w:val="22"/>
          <w:szCs w:val="22"/>
        </w:rPr>
        <w:t xml:space="preserve">4. </w:t>
      </w:r>
      <w:r w:rsidRPr="00F3639B">
        <w:rPr>
          <w:i/>
          <w:color w:val="000000"/>
          <w:sz w:val="22"/>
          <w:szCs w:val="22"/>
          <w:lang w:bidi="ru-RU"/>
        </w:rPr>
        <w:t>Срок давности взыскания штрафов составляет</w:t>
      </w:r>
      <w:r w:rsidRPr="00F3639B">
        <w:rPr>
          <w:rStyle w:val="50"/>
          <w:i w:val="0"/>
        </w:rPr>
        <w:t>:</w:t>
      </w:r>
    </w:p>
    <w:p w:rsidR="0041431F" w:rsidRPr="00F3639B" w:rsidRDefault="0041431F" w:rsidP="0041431F">
      <w:pPr>
        <w:widowControl w:val="0"/>
        <w:tabs>
          <w:tab w:val="left" w:pos="1598"/>
        </w:tabs>
        <w:spacing w:line="261" w:lineRule="exact"/>
        <w:ind w:firstLine="426"/>
        <w:rPr>
          <w:sz w:val="22"/>
          <w:szCs w:val="22"/>
        </w:rPr>
      </w:pPr>
      <w:r w:rsidRPr="00F3639B">
        <w:rPr>
          <w:color w:val="000000"/>
          <w:sz w:val="22"/>
          <w:szCs w:val="22"/>
          <w:lang w:bidi="ru-RU"/>
        </w:rPr>
        <w:t>1) три года;</w:t>
      </w:r>
    </w:p>
    <w:p w:rsidR="0041431F" w:rsidRPr="00F3639B" w:rsidRDefault="0041431F" w:rsidP="0041431F">
      <w:pPr>
        <w:widowControl w:val="0"/>
        <w:tabs>
          <w:tab w:val="left" w:pos="1652"/>
        </w:tabs>
        <w:spacing w:line="268" w:lineRule="exact"/>
        <w:ind w:firstLine="426"/>
        <w:rPr>
          <w:i/>
          <w:sz w:val="22"/>
          <w:szCs w:val="22"/>
        </w:rPr>
      </w:pPr>
      <w:r w:rsidRPr="00F3639B">
        <w:rPr>
          <w:i/>
          <w:color w:val="000000"/>
          <w:sz w:val="22"/>
          <w:szCs w:val="22"/>
          <w:lang w:bidi="ru-RU"/>
        </w:rPr>
        <w:t>5. Бланки налоговых деклараций (расчетов):</w:t>
      </w:r>
    </w:p>
    <w:p w:rsidR="0041431F" w:rsidRPr="00F3639B" w:rsidRDefault="0041431F" w:rsidP="0041431F">
      <w:pPr>
        <w:widowControl w:val="0"/>
        <w:tabs>
          <w:tab w:val="left" w:pos="1563"/>
        </w:tabs>
        <w:spacing w:line="268" w:lineRule="exact"/>
        <w:ind w:firstLine="426"/>
        <w:rPr>
          <w:sz w:val="22"/>
          <w:szCs w:val="22"/>
        </w:rPr>
      </w:pPr>
      <w:r w:rsidRPr="00F3639B">
        <w:rPr>
          <w:color w:val="000000"/>
          <w:sz w:val="22"/>
          <w:szCs w:val="22"/>
          <w:lang w:bidi="ru-RU"/>
        </w:rPr>
        <w:t>1) предоставляются налогоплательщику бесплатно;</w:t>
      </w:r>
    </w:p>
    <w:p w:rsidR="0041431F" w:rsidRDefault="0041431F" w:rsidP="00E70DE4">
      <w:pPr>
        <w:pStyle w:val="a8"/>
        <w:spacing w:before="0" w:beforeAutospacing="0" w:after="0" w:afterAutospacing="0"/>
        <w:rPr>
          <w:color w:val="000000"/>
        </w:rPr>
      </w:pPr>
    </w:p>
    <w:p w:rsidR="0041431F" w:rsidRDefault="0041431F" w:rsidP="00BA6145">
      <w:pPr>
        <w:pStyle w:val="a8"/>
        <w:spacing w:before="0" w:beforeAutospacing="0" w:after="0" w:afterAutospacing="0"/>
        <w:rPr>
          <w:color w:val="000000"/>
        </w:rPr>
      </w:pPr>
    </w:p>
    <w:p w:rsidR="0041431F" w:rsidRDefault="003C1652" w:rsidP="003C1652">
      <w:pPr>
        <w:pStyle w:val="a8"/>
        <w:spacing w:before="0" w:beforeAutospacing="0" w:after="0" w:afterAutospacing="0"/>
        <w:jc w:val="center"/>
        <w:rPr>
          <w:color w:val="000000"/>
        </w:rPr>
      </w:pPr>
      <w:r>
        <w:rPr>
          <w:b/>
          <w:sz w:val="28"/>
          <w:szCs w:val="28"/>
        </w:rPr>
        <w:lastRenderedPageBreak/>
        <w:t>ЭКЗАМЕНАЦИОННЫЙ БИЛЕТ №9</w:t>
      </w:r>
    </w:p>
    <w:p w:rsidR="003C1652" w:rsidRDefault="003C1652" w:rsidP="00E70DE4">
      <w:pPr>
        <w:pStyle w:val="a8"/>
        <w:spacing w:before="0" w:beforeAutospacing="0" w:after="0" w:afterAutospacing="0"/>
        <w:rPr>
          <w:sz w:val="22"/>
          <w:szCs w:val="28"/>
        </w:rPr>
      </w:pPr>
      <w:r w:rsidRPr="007A35F2">
        <w:rPr>
          <w:sz w:val="22"/>
          <w:szCs w:val="28"/>
        </w:rPr>
        <w:t>1 вопрос</w:t>
      </w:r>
      <w:r>
        <w:rPr>
          <w:sz w:val="22"/>
          <w:szCs w:val="28"/>
        </w:rPr>
        <w:t>. Дайте правовую характеристику общественно-территориальным</w:t>
      </w:r>
      <w:r w:rsidRPr="007A35F2">
        <w:rPr>
          <w:sz w:val="22"/>
          <w:szCs w:val="28"/>
        </w:rPr>
        <w:t xml:space="preserve"> образования</w:t>
      </w:r>
      <w:r>
        <w:rPr>
          <w:sz w:val="22"/>
          <w:szCs w:val="28"/>
        </w:rPr>
        <w:t>м</w:t>
      </w:r>
      <w:r w:rsidRPr="007A35F2">
        <w:rPr>
          <w:sz w:val="22"/>
          <w:szCs w:val="28"/>
        </w:rPr>
        <w:t xml:space="preserve"> ка</w:t>
      </w:r>
      <w:r>
        <w:rPr>
          <w:sz w:val="22"/>
          <w:szCs w:val="28"/>
        </w:rPr>
        <w:t xml:space="preserve">к субъектам финансового права.     </w:t>
      </w:r>
    </w:p>
    <w:p w:rsidR="003C1652" w:rsidRPr="003C1652" w:rsidRDefault="003C1652" w:rsidP="003C1652">
      <w:pPr>
        <w:pStyle w:val="a8"/>
        <w:spacing w:before="0" w:beforeAutospacing="0" w:after="0" w:afterAutospacing="0"/>
        <w:rPr>
          <w:sz w:val="22"/>
          <w:szCs w:val="28"/>
        </w:rPr>
      </w:pPr>
      <w:r>
        <w:rPr>
          <w:sz w:val="22"/>
          <w:szCs w:val="28"/>
        </w:rPr>
        <w:t xml:space="preserve">          </w:t>
      </w:r>
      <w:r w:rsidRPr="003C1652">
        <w:rPr>
          <w:sz w:val="22"/>
          <w:szCs w:val="28"/>
        </w:rPr>
        <w:t>К числу суверенных прав Российской Федерации относятся ее материальные бюджетные права (ст. 71 Конституции РФ).</w:t>
      </w:r>
    </w:p>
    <w:p w:rsidR="003C1652" w:rsidRPr="003C1652" w:rsidRDefault="003C1652" w:rsidP="003C1652">
      <w:pPr>
        <w:pStyle w:val="a8"/>
        <w:spacing w:before="0" w:beforeAutospacing="0" w:after="0" w:afterAutospacing="0"/>
        <w:rPr>
          <w:sz w:val="22"/>
          <w:szCs w:val="28"/>
        </w:rPr>
      </w:pPr>
    </w:p>
    <w:p w:rsidR="003C1652" w:rsidRPr="003C1652" w:rsidRDefault="003C1652" w:rsidP="003C1652">
      <w:pPr>
        <w:pStyle w:val="a8"/>
        <w:spacing w:before="0" w:beforeAutospacing="0" w:after="0" w:afterAutospacing="0"/>
        <w:rPr>
          <w:sz w:val="22"/>
          <w:szCs w:val="28"/>
        </w:rPr>
      </w:pPr>
      <w:r w:rsidRPr="003C1652">
        <w:rPr>
          <w:sz w:val="22"/>
          <w:szCs w:val="28"/>
        </w:rPr>
        <w:t>К материальным бюджетным правам Российской Федерации относятся:</w:t>
      </w:r>
    </w:p>
    <w:p w:rsidR="003C1652" w:rsidRPr="003C1652" w:rsidRDefault="003C1652" w:rsidP="003C1652">
      <w:pPr>
        <w:pStyle w:val="a8"/>
        <w:spacing w:before="0" w:beforeAutospacing="0" w:after="0" w:afterAutospacing="0"/>
        <w:rPr>
          <w:sz w:val="22"/>
          <w:szCs w:val="28"/>
        </w:rPr>
      </w:pPr>
      <w:r w:rsidRPr="003C1652">
        <w:rPr>
          <w:sz w:val="22"/>
          <w:szCs w:val="28"/>
        </w:rPr>
        <w:t>· а) право на собственный бюджет;</w:t>
      </w:r>
    </w:p>
    <w:p w:rsidR="003C1652" w:rsidRPr="003C1652" w:rsidRDefault="003C1652" w:rsidP="003C1652">
      <w:pPr>
        <w:pStyle w:val="a8"/>
        <w:spacing w:before="0" w:beforeAutospacing="0" w:after="0" w:afterAutospacing="0"/>
        <w:rPr>
          <w:sz w:val="22"/>
          <w:szCs w:val="28"/>
        </w:rPr>
      </w:pPr>
      <w:r w:rsidRPr="003C1652">
        <w:rPr>
          <w:sz w:val="22"/>
          <w:szCs w:val="28"/>
        </w:rPr>
        <w:t>· б) право на получение бюджетных доходов и включение их в данный бюджет;</w:t>
      </w:r>
    </w:p>
    <w:p w:rsidR="003C1652" w:rsidRPr="003C1652" w:rsidRDefault="003C1652" w:rsidP="003C1652">
      <w:pPr>
        <w:pStyle w:val="a8"/>
        <w:spacing w:before="0" w:beforeAutospacing="0" w:after="0" w:afterAutospacing="0"/>
        <w:rPr>
          <w:sz w:val="22"/>
          <w:szCs w:val="28"/>
        </w:rPr>
      </w:pPr>
      <w:r w:rsidRPr="003C1652">
        <w:rPr>
          <w:sz w:val="22"/>
          <w:szCs w:val="28"/>
        </w:rPr>
        <w:t>· в) право на использование бюджетных средств;</w:t>
      </w:r>
    </w:p>
    <w:p w:rsidR="003C1652" w:rsidRPr="003C1652" w:rsidRDefault="003C1652" w:rsidP="003C1652">
      <w:pPr>
        <w:pStyle w:val="a8"/>
        <w:spacing w:before="0" w:beforeAutospacing="0" w:after="0" w:afterAutospacing="0"/>
        <w:rPr>
          <w:sz w:val="22"/>
          <w:szCs w:val="28"/>
        </w:rPr>
      </w:pPr>
      <w:r w:rsidRPr="003C1652">
        <w:rPr>
          <w:sz w:val="22"/>
          <w:szCs w:val="28"/>
        </w:rPr>
        <w:t>· г) право на распределение бюджетных доходов между бюджетами данной территории;</w:t>
      </w:r>
    </w:p>
    <w:p w:rsidR="003C1652" w:rsidRDefault="003C1652" w:rsidP="003C1652">
      <w:pPr>
        <w:pStyle w:val="a8"/>
        <w:spacing w:before="0" w:beforeAutospacing="0" w:after="0" w:afterAutospacing="0"/>
        <w:rPr>
          <w:sz w:val="22"/>
          <w:szCs w:val="28"/>
        </w:rPr>
      </w:pPr>
      <w:r w:rsidRPr="003C1652">
        <w:rPr>
          <w:sz w:val="22"/>
          <w:szCs w:val="28"/>
        </w:rPr>
        <w:t xml:space="preserve">· </w:t>
      </w:r>
      <w:proofErr w:type="spellStart"/>
      <w:r w:rsidRPr="003C1652">
        <w:rPr>
          <w:sz w:val="22"/>
          <w:szCs w:val="28"/>
        </w:rPr>
        <w:t>д</w:t>
      </w:r>
      <w:proofErr w:type="spellEnd"/>
      <w:r w:rsidRPr="003C1652">
        <w:rPr>
          <w:sz w:val="22"/>
          <w:szCs w:val="28"/>
        </w:rPr>
        <w:t>) право на образование и использование в рамках бюджета целевых или резервных фондов.</w:t>
      </w:r>
      <w:r>
        <w:rPr>
          <w:sz w:val="22"/>
          <w:szCs w:val="28"/>
        </w:rPr>
        <w:t xml:space="preserve">   </w:t>
      </w:r>
    </w:p>
    <w:p w:rsidR="003C1652" w:rsidRDefault="003C1652" w:rsidP="003C1652">
      <w:pPr>
        <w:pStyle w:val="a8"/>
        <w:spacing w:before="0" w:beforeAutospacing="0" w:after="0" w:afterAutospacing="0"/>
        <w:rPr>
          <w:sz w:val="22"/>
          <w:szCs w:val="28"/>
        </w:rPr>
      </w:pPr>
      <w:r w:rsidRPr="003C1652">
        <w:rPr>
          <w:sz w:val="22"/>
          <w:szCs w:val="28"/>
        </w:rPr>
        <w:t xml:space="preserve">Помимо государства (Российской Федерации или ее субъектов) субъектами финансовых правоотношений являются муниципальные образования. </w:t>
      </w:r>
    </w:p>
    <w:p w:rsidR="003C1652" w:rsidRPr="003C1652" w:rsidRDefault="003C1652" w:rsidP="003C1652">
      <w:pPr>
        <w:pStyle w:val="a8"/>
        <w:spacing w:before="0" w:beforeAutospacing="0" w:after="0" w:afterAutospacing="0"/>
        <w:rPr>
          <w:sz w:val="22"/>
          <w:szCs w:val="28"/>
        </w:rPr>
      </w:pPr>
      <w:r w:rsidRPr="003C1652">
        <w:rPr>
          <w:sz w:val="22"/>
          <w:szCs w:val="28"/>
        </w:rPr>
        <w:t>Так, согласно ст.9 Федерального закона "О финансовых основах местного самоуправления в Российской Федерации" из бюджета субъектов Российской Федерации местным бюджетам выделяются:</w:t>
      </w:r>
    </w:p>
    <w:p w:rsidR="003C1652" w:rsidRPr="003C1652" w:rsidRDefault="003C1652" w:rsidP="003C1652">
      <w:pPr>
        <w:pStyle w:val="a8"/>
        <w:spacing w:before="0" w:beforeAutospacing="0" w:after="0" w:afterAutospacing="0"/>
        <w:rPr>
          <w:sz w:val="22"/>
          <w:szCs w:val="28"/>
        </w:rPr>
      </w:pPr>
    </w:p>
    <w:p w:rsidR="003C1652" w:rsidRDefault="003C1652" w:rsidP="003C1652">
      <w:pPr>
        <w:pStyle w:val="a8"/>
        <w:spacing w:before="0" w:beforeAutospacing="0" w:after="0" w:afterAutospacing="0"/>
        <w:rPr>
          <w:sz w:val="22"/>
          <w:szCs w:val="28"/>
        </w:rPr>
      </w:pPr>
      <w:r w:rsidRPr="003C1652">
        <w:rPr>
          <w:sz w:val="22"/>
          <w:szCs w:val="28"/>
        </w:rPr>
        <w:t>а) дотации и субвенции,</w:t>
      </w:r>
    </w:p>
    <w:p w:rsidR="0041431F" w:rsidRPr="003C1652" w:rsidRDefault="003C1652" w:rsidP="003C1652">
      <w:pPr>
        <w:pStyle w:val="a8"/>
        <w:spacing w:before="0" w:beforeAutospacing="0" w:after="0" w:afterAutospacing="0"/>
        <w:rPr>
          <w:sz w:val="22"/>
          <w:szCs w:val="28"/>
        </w:rPr>
      </w:pPr>
      <w:r w:rsidRPr="003C1652">
        <w:rPr>
          <w:sz w:val="22"/>
          <w:szCs w:val="28"/>
        </w:rPr>
        <w:t>б) средства из фонда финансовой поддержки муниципальных образований.</w:t>
      </w:r>
      <w:r>
        <w:rPr>
          <w:sz w:val="22"/>
          <w:szCs w:val="28"/>
        </w:rPr>
        <w:t xml:space="preserve">                                                                                    </w:t>
      </w:r>
    </w:p>
    <w:p w:rsidR="003C1652" w:rsidRPr="003C1652" w:rsidRDefault="003C1652" w:rsidP="003C1652">
      <w:pPr>
        <w:pStyle w:val="a8"/>
        <w:spacing w:before="0" w:beforeAutospacing="0" w:after="0" w:afterAutospacing="0"/>
        <w:rPr>
          <w:color w:val="000000"/>
        </w:rPr>
      </w:pPr>
      <w:r>
        <w:rPr>
          <w:color w:val="000000"/>
        </w:rPr>
        <w:t>К</w:t>
      </w:r>
      <w:r w:rsidRPr="003C1652">
        <w:rPr>
          <w:color w:val="000000"/>
        </w:rPr>
        <w:t>роме того, исходя из анализа ст.ст.5, 8, 13 Федерального закона "О финансовых основах местного самоуправления в Российской Федерации", муниципальные образования являются субъектами финансовых правоотношений в случаях:</w:t>
      </w:r>
    </w:p>
    <w:p w:rsidR="003C1652" w:rsidRPr="003C1652" w:rsidRDefault="003C1652" w:rsidP="003C1652">
      <w:pPr>
        <w:pStyle w:val="a8"/>
        <w:spacing w:before="0" w:beforeAutospacing="0" w:after="0" w:afterAutospacing="0"/>
        <w:rPr>
          <w:color w:val="000000"/>
        </w:rPr>
      </w:pPr>
      <w:r w:rsidRPr="003C1652">
        <w:rPr>
          <w:color w:val="000000"/>
        </w:rPr>
        <w:t>а) установления и взи</w:t>
      </w:r>
      <w:r>
        <w:rPr>
          <w:color w:val="000000"/>
        </w:rPr>
        <w:t>мания местных налогов и сборов;</w:t>
      </w:r>
    </w:p>
    <w:p w:rsidR="003C1652" w:rsidRPr="003C1652" w:rsidRDefault="003C1652" w:rsidP="003C1652">
      <w:pPr>
        <w:pStyle w:val="a8"/>
        <w:spacing w:before="0" w:beforeAutospacing="0" w:after="0" w:afterAutospacing="0"/>
        <w:rPr>
          <w:color w:val="000000"/>
        </w:rPr>
      </w:pPr>
      <w:r w:rsidRPr="003C1652">
        <w:rPr>
          <w:color w:val="000000"/>
        </w:rPr>
        <w:t>б) формирования и исполнения местных бюджетов;</w:t>
      </w:r>
    </w:p>
    <w:p w:rsidR="0041431F" w:rsidRDefault="003C1652" w:rsidP="003C1652">
      <w:pPr>
        <w:pStyle w:val="a8"/>
        <w:spacing w:before="0" w:beforeAutospacing="0" w:after="0" w:afterAutospacing="0"/>
        <w:rPr>
          <w:color w:val="000000"/>
        </w:rPr>
      </w:pPr>
      <w:r w:rsidRPr="003C1652">
        <w:rPr>
          <w:color w:val="000000"/>
        </w:rPr>
        <w:t>в) организации выпуска муниципальных займов.</w:t>
      </w:r>
    </w:p>
    <w:p w:rsidR="003C1652" w:rsidRDefault="003C1652" w:rsidP="003C1652">
      <w:pPr>
        <w:pStyle w:val="a8"/>
        <w:spacing w:before="0" w:beforeAutospacing="0" w:after="0" w:afterAutospacing="0"/>
        <w:rPr>
          <w:color w:val="000000"/>
        </w:rPr>
      </w:pPr>
    </w:p>
    <w:p w:rsidR="0041431F" w:rsidRDefault="003C1652" w:rsidP="003C1652">
      <w:pPr>
        <w:pStyle w:val="a8"/>
        <w:spacing w:before="0" w:beforeAutospacing="0" w:after="0" w:afterAutospacing="0"/>
        <w:rPr>
          <w:color w:val="000000"/>
        </w:rPr>
      </w:pPr>
      <w:r w:rsidRPr="003C1652">
        <w:rPr>
          <w:b/>
          <w:color w:val="000000"/>
        </w:rPr>
        <w:t>2 вопрос.</w:t>
      </w:r>
      <w:r w:rsidRPr="003C1652">
        <w:rPr>
          <w:color w:val="000000"/>
        </w:rPr>
        <w:t xml:space="preserve"> Раскройте происхождение и сущность денег.</w:t>
      </w:r>
    </w:p>
    <w:p w:rsidR="007D0046" w:rsidRDefault="007D0046" w:rsidP="003C1652">
      <w:pPr>
        <w:pStyle w:val="a8"/>
        <w:spacing w:before="0" w:beforeAutospacing="0" w:after="0" w:afterAutospacing="0"/>
        <w:rPr>
          <w:color w:val="000000"/>
        </w:rPr>
      </w:pPr>
    </w:p>
    <w:p w:rsidR="007D0046" w:rsidRDefault="007D0046" w:rsidP="003C1652">
      <w:pPr>
        <w:pStyle w:val="a8"/>
        <w:spacing w:before="0" w:beforeAutospacing="0" w:after="0" w:afterAutospacing="0"/>
        <w:rPr>
          <w:color w:val="000000"/>
        </w:rPr>
      </w:pPr>
      <w:r>
        <w:rPr>
          <w:color w:val="000000"/>
        </w:rPr>
        <w:t>Д</w:t>
      </w:r>
      <w:r w:rsidRPr="007D0046">
        <w:rPr>
          <w:color w:val="000000"/>
        </w:rPr>
        <w:t xml:space="preserve">еньги – это особый вид универсального товара, используемого в качестве всеобщего эквивалента, посредством которого выражается стоимость всех других товаров. </w:t>
      </w:r>
    </w:p>
    <w:p w:rsidR="007D0046" w:rsidRDefault="007D0046" w:rsidP="003C1652">
      <w:pPr>
        <w:pStyle w:val="a8"/>
        <w:spacing w:before="0" w:beforeAutospacing="0" w:after="0" w:afterAutospacing="0"/>
        <w:rPr>
          <w:color w:val="000000"/>
        </w:rPr>
      </w:pPr>
    </w:p>
    <w:p w:rsidR="007D0046" w:rsidRDefault="007D0046" w:rsidP="003C1652">
      <w:pPr>
        <w:pStyle w:val="a8"/>
        <w:spacing w:before="0" w:beforeAutospacing="0" w:after="0" w:afterAutospacing="0"/>
        <w:rPr>
          <w:color w:val="000000"/>
        </w:rPr>
      </w:pPr>
      <w:r w:rsidRPr="007D0046">
        <w:rPr>
          <w:color w:val="000000"/>
        </w:rPr>
        <w:t xml:space="preserve">Деньги </w:t>
      </w:r>
      <w:r>
        <w:rPr>
          <w:color w:val="000000"/>
        </w:rPr>
        <w:t>выполняют следующие функции:</w:t>
      </w:r>
    </w:p>
    <w:p w:rsidR="007D0046" w:rsidRDefault="007D0046" w:rsidP="007D0046">
      <w:pPr>
        <w:pStyle w:val="a8"/>
        <w:numPr>
          <w:ilvl w:val="0"/>
          <w:numId w:val="8"/>
        </w:numPr>
        <w:spacing w:before="0" w:beforeAutospacing="0" w:after="0" w:afterAutospacing="0"/>
        <w:rPr>
          <w:color w:val="000000"/>
        </w:rPr>
      </w:pPr>
      <w:r>
        <w:rPr>
          <w:color w:val="000000"/>
        </w:rPr>
        <w:t>средства обмена</w:t>
      </w:r>
    </w:p>
    <w:p w:rsidR="007D0046" w:rsidRDefault="007D0046" w:rsidP="007D0046">
      <w:pPr>
        <w:pStyle w:val="a8"/>
        <w:numPr>
          <w:ilvl w:val="0"/>
          <w:numId w:val="8"/>
        </w:numPr>
        <w:spacing w:before="0" w:beforeAutospacing="0" w:after="0" w:afterAutospacing="0"/>
        <w:rPr>
          <w:color w:val="000000"/>
        </w:rPr>
      </w:pPr>
      <w:r>
        <w:rPr>
          <w:color w:val="000000"/>
        </w:rPr>
        <w:t>платежа</w:t>
      </w:r>
    </w:p>
    <w:p w:rsidR="007D0046" w:rsidRDefault="007D0046" w:rsidP="007D0046">
      <w:pPr>
        <w:pStyle w:val="a8"/>
        <w:numPr>
          <w:ilvl w:val="0"/>
          <w:numId w:val="8"/>
        </w:numPr>
        <w:spacing w:before="0" w:beforeAutospacing="0" w:after="0" w:afterAutospacing="0"/>
        <w:rPr>
          <w:color w:val="000000"/>
        </w:rPr>
      </w:pPr>
      <w:r w:rsidRPr="007D0046">
        <w:rPr>
          <w:color w:val="000000"/>
        </w:rPr>
        <w:t>изме</w:t>
      </w:r>
      <w:r>
        <w:rPr>
          <w:color w:val="000000"/>
        </w:rPr>
        <w:t>рения стоимости</w:t>
      </w:r>
    </w:p>
    <w:p w:rsidR="007D0046" w:rsidRDefault="007D0046" w:rsidP="007D0046">
      <w:pPr>
        <w:pStyle w:val="a8"/>
        <w:numPr>
          <w:ilvl w:val="0"/>
          <w:numId w:val="8"/>
        </w:numPr>
        <w:spacing w:before="0" w:beforeAutospacing="0" w:after="0" w:afterAutospacing="0"/>
        <w:rPr>
          <w:color w:val="000000"/>
        </w:rPr>
      </w:pPr>
      <w:r w:rsidRPr="007D0046">
        <w:rPr>
          <w:color w:val="000000"/>
        </w:rPr>
        <w:t>накопления богатства.</w:t>
      </w:r>
    </w:p>
    <w:p w:rsidR="0059519E" w:rsidRDefault="0059519E" w:rsidP="007D0046">
      <w:pPr>
        <w:pStyle w:val="a8"/>
        <w:spacing w:before="0" w:beforeAutospacing="0" w:after="0" w:afterAutospacing="0"/>
        <w:rPr>
          <w:color w:val="000000"/>
        </w:rPr>
      </w:pPr>
      <w:r>
        <w:rPr>
          <w:color w:val="000000"/>
        </w:rPr>
        <w:t>Происхождение денег:</w:t>
      </w:r>
    </w:p>
    <w:p w:rsidR="007D0046" w:rsidRDefault="007D0046" w:rsidP="007D0046">
      <w:pPr>
        <w:pStyle w:val="a8"/>
        <w:spacing w:before="0" w:beforeAutospacing="0" w:after="0" w:afterAutospacing="0"/>
        <w:rPr>
          <w:color w:val="000000"/>
        </w:rPr>
      </w:pPr>
      <w:r>
        <w:rPr>
          <w:color w:val="000000"/>
        </w:rPr>
        <w:t xml:space="preserve">1) </w:t>
      </w:r>
      <w:r w:rsidRPr="007D0046">
        <w:rPr>
          <w:color w:val="000000"/>
        </w:rPr>
        <w:t xml:space="preserve">Товарный вид денег имеет следующие формы: скот, меха, рабы, раковины и т.д. </w:t>
      </w:r>
    </w:p>
    <w:p w:rsidR="007D0046" w:rsidRDefault="007D0046" w:rsidP="007D0046">
      <w:pPr>
        <w:pStyle w:val="a8"/>
        <w:spacing w:before="0" w:beforeAutospacing="0" w:after="0" w:afterAutospacing="0"/>
        <w:rPr>
          <w:color w:val="000000"/>
        </w:rPr>
      </w:pPr>
      <w:r>
        <w:rPr>
          <w:color w:val="000000"/>
        </w:rPr>
        <w:t xml:space="preserve">2) </w:t>
      </w:r>
      <w:r w:rsidRPr="007D0046">
        <w:rPr>
          <w:color w:val="000000"/>
        </w:rPr>
        <w:t xml:space="preserve">Полноценные деньги: золото и серебро в слитках; золото и серебро в монетах. </w:t>
      </w:r>
    </w:p>
    <w:p w:rsidR="007D0046" w:rsidRDefault="007D0046" w:rsidP="007D0046">
      <w:pPr>
        <w:pStyle w:val="a8"/>
        <w:spacing w:before="0" w:beforeAutospacing="0" w:after="0" w:afterAutospacing="0"/>
        <w:rPr>
          <w:color w:val="000000"/>
        </w:rPr>
      </w:pPr>
      <w:r>
        <w:rPr>
          <w:color w:val="000000"/>
        </w:rPr>
        <w:t xml:space="preserve">3) </w:t>
      </w:r>
      <w:r w:rsidRPr="007D0046">
        <w:rPr>
          <w:color w:val="000000"/>
        </w:rPr>
        <w:t xml:space="preserve">Неполноценные деньги: казначейские банкноты; билеты; билонная монета. </w:t>
      </w:r>
    </w:p>
    <w:p w:rsidR="007D0046" w:rsidRDefault="007D0046" w:rsidP="007D0046">
      <w:pPr>
        <w:pStyle w:val="a8"/>
        <w:spacing w:before="0" w:beforeAutospacing="0" w:after="0" w:afterAutospacing="0"/>
        <w:rPr>
          <w:color w:val="000000"/>
        </w:rPr>
      </w:pPr>
      <w:r>
        <w:rPr>
          <w:color w:val="000000"/>
        </w:rPr>
        <w:t xml:space="preserve">4) </w:t>
      </w:r>
      <w:proofErr w:type="spellStart"/>
      <w:r w:rsidRPr="007D0046">
        <w:rPr>
          <w:color w:val="000000"/>
        </w:rPr>
        <w:t>Квазиденьги</w:t>
      </w:r>
      <w:proofErr w:type="spellEnd"/>
      <w:r w:rsidRPr="007D0046">
        <w:rPr>
          <w:color w:val="000000"/>
        </w:rPr>
        <w:t>: денежные средства на сберегательны</w:t>
      </w:r>
      <w:r>
        <w:rPr>
          <w:color w:val="000000"/>
        </w:rPr>
        <w:t>х и срочных вкладах в банках.</w:t>
      </w:r>
    </w:p>
    <w:p w:rsidR="003C1652" w:rsidRDefault="003C1652" w:rsidP="003C1652">
      <w:pPr>
        <w:pStyle w:val="a8"/>
        <w:spacing w:before="0" w:beforeAutospacing="0" w:after="0" w:afterAutospacing="0"/>
        <w:rPr>
          <w:color w:val="000000"/>
        </w:rPr>
      </w:pPr>
    </w:p>
    <w:p w:rsidR="0041431F" w:rsidRDefault="0041431F" w:rsidP="00E70DE4">
      <w:pPr>
        <w:pStyle w:val="a8"/>
        <w:spacing w:before="0" w:beforeAutospacing="0" w:after="0" w:afterAutospacing="0"/>
        <w:rPr>
          <w:color w:val="000000"/>
        </w:rPr>
      </w:pPr>
    </w:p>
    <w:p w:rsidR="00E94137" w:rsidRDefault="00E94137" w:rsidP="00E70DE4">
      <w:pPr>
        <w:pStyle w:val="a8"/>
        <w:spacing w:before="0" w:beforeAutospacing="0" w:after="0" w:afterAutospacing="0"/>
        <w:rPr>
          <w:sz w:val="22"/>
          <w:szCs w:val="28"/>
        </w:rPr>
      </w:pPr>
      <w:proofErr w:type="gramStart"/>
      <w:r w:rsidRPr="0016698F">
        <w:rPr>
          <w:b/>
          <w:sz w:val="22"/>
          <w:szCs w:val="28"/>
        </w:rPr>
        <w:t>З</w:t>
      </w:r>
      <w:proofErr w:type="gramEnd"/>
      <w:r w:rsidRPr="0016698F">
        <w:rPr>
          <w:b/>
          <w:sz w:val="22"/>
          <w:szCs w:val="28"/>
        </w:rPr>
        <w:t xml:space="preserve"> вопрос.</w:t>
      </w:r>
      <w:r w:rsidRPr="007A35F2">
        <w:rPr>
          <w:sz w:val="22"/>
          <w:szCs w:val="28"/>
        </w:rPr>
        <w:t xml:space="preserve"> В результате проведения выездной налоговой проверки налоговым инспектором были установлены следующие факты: отсутствие на проверяемом предприятии регистров налогового учета, отсутствие ряда первичных документов, а также занижение налоговой базы по налогу на прибыль. На основании акта налоговой проверки инспектором было принято решение о привлечении данного предприятия к ответственности за совершение налогового правонарушения. Предприятие, не согласившись с решением налогового органа, обратилось с соответствующим исковым заявлением в арбитражный суд. Какое решение должен вынести арбитражный суд?</w:t>
      </w:r>
    </w:p>
    <w:p w:rsidR="00E94137" w:rsidRDefault="00E94137" w:rsidP="00E70DE4">
      <w:pPr>
        <w:pStyle w:val="a8"/>
        <w:spacing w:before="0" w:beforeAutospacing="0" w:after="0" w:afterAutospacing="0"/>
        <w:rPr>
          <w:sz w:val="22"/>
          <w:szCs w:val="28"/>
        </w:rPr>
      </w:pPr>
    </w:p>
    <w:p w:rsidR="00E94137" w:rsidRDefault="00E94137" w:rsidP="00E70DE4">
      <w:pPr>
        <w:pStyle w:val="a8"/>
        <w:spacing w:before="0" w:beforeAutospacing="0" w:after="0" w:afterAutospacing="0"/>
        <w:rPr>
          <w:sz w:val="22"/>
          <w:szCs w:val="28"/>
        </w:rPr>
      </w:pPr>
      <w:r>
        <w:rPr>
          <w:sz w:val="22"/>
          <w:szCs w:val="28"/>
        </w:rPr>
        <w:t>Согласно п</w:t>
      </w:r>
      <w:r w:rsidRPr="00E94137">
        <w:rPr>
          <w:sz w:val="22"/>
          <w:szCs w:val="28"/>
        </w:rPr>
        <w:t>. 2 ст. 138 НК</w:t>
      </w:r>
      <w:r>
        <w:rPr>
          <w:sz w:val="22"/>
          <w:szCs w:val="28"/>
        </w:rPr>
        <w:t xml:space="preserve"> Налогоплательщик долж</w:t>
      </w:r>
      <w:r w:rsidR="0016698F">
        <w:rPr>
          <w:sz w:val="22"/>
          <w:szCs w:val="28"/>
        </w:rPr>
        <w:t>ен</w:t>
      </w:r>
      <w:r>
        <w:rPr>
          <w:sz w:val="22"/>
          <w:szCs w:val="28"/>
        </w:rPr>
        <w:t xml:space="preserve"> обжаловать решени</w:t>
      </w:r>
      <w:r w:rsidR="0016698F">
        <w:rPr>
          <w:sz w:val="22"/>
          <w:szCs w:val="28"/>
        </w:rPr>
        <w:t xml:space="preserve">е в </w:t>
      </w:r>
      <w:proofErr w:type="gramStart"/>
      <w:r w:rsidR="0016698F">
        <w:rPr>
          <w:sz w:val="22"/>
          <w:szCs w:val="28"/>
        </w:rPr>
        <w:t>вышестоящем</w:t>
      </w:r>
      <w:proofErr w:type="gramEnd"/>
      <w:r w:rsidR="0016698F">
        <w:rPr>
          <w:sz w:val="22"/>
          <w:szCs w:val="28"/>
        </w:rPr>
        <w:t xml:space="preserve"> налоговом орган</w:t>
      </w:r>
      <w:r>
        <w:rPr>
          <w:sz w:val="22"/>
          <w:szCs w:val="28"/>
        </w:rPr>
        <w:t>.</w:t>
      </w:r>
      <w:r w:rsidR="0016698F">
        <w:rPr>
          <w:sz w:val="22"/>
          <w:szCs w:val="28"/>
        </w:rPr>
        <w:t xml:space="preserve">  Собственно, суд оставит решение без изменений.</w:t>
      </w:r>
    </w:p>
    <w:p w:rsidR="0041431F" w:rsidRDefault="0041431F" w:rsidP="00E70DE4">
      <w:pPr>
        <w:pStyle w:val="a8"/>
        <w:spacing w:before="0" w:beforeAutospacing="0" w:after="0" w:afterAutospacing="0"/>
        <w:rPr>
          <w:sz w:val="22"/>
          <w:szCs w:val="28"/>
        </w:rPr>
      </w:pPr>
    </w:p>
    <w:p w:rsidR="0016698F" w:rsidRPr="0016698F" w:rsidRDefault="0016698F" w:rsidP="0016698F">
      <w:pPr>
        <w:jc w:val="both"/>
        <w:rPr>
          <w:b/>
          <w:sz w:val="22"/>
          <w:szCs w:val="28"/>
        </w:rPr>
      </w:pPr>
      <w:r w:rsidRPr="0016698F">
        <w:rPr>
          <w:b/>
          <w:sz w:val="22"/>
          <w:szCs w:val="28"/>
        </w:rPr>
        <w:lastRenderedPageBreak/>
        <w:t xml:space="preserve">4 тестовое задание.                                                                                                                          </w:t>
      </w:r>
    </w:p>
    <w:p w:rsidR="0016698F" w:rsidRPr="00F30512" w:rsidRDefault="0016698F" w:rsidP="0016698F">
      <w:pPr>
        <w:ind w:firstLine="426"/>
        <w:jc w:val="both"/>
        <w:rPr>
          <w:i/>
          <w:sz w:val="22"/>
          <w:szCs w:val="28"/>
        </w:rPr>
      </w:pPr>
      <w:r w:rsidRPr="00F30512">
        <w:rPr>
          <w:i/>
          <w:sz w:val="22"/>
          <w:szCs w:val="28"/>
        </w:rPr>
        <w:t>1. Субъектами бюджетного права являются:</w:t>
      </w:r>
    </w:p>
    <w:p w:rsidR="0016698F" w:rsidRDefault="0016698F" w:rsidP="0016698F">
      <w:pPr>
        <w:pStyle w:val="aa"/>
        <w:numPr>
          <w:ilvl w:val="4"/>
          <w:numId w:val="7"/>
        </w:numPr>
        <w:shd w:val="clear" w:color="auto" w:fill="auto"/>
        <w:tabs>
          <w:tab w:val="left" w:pos="590"/>
        </w:tabs>
        <w:spacing w:before="0"/>
        <w:ind w:left="20" w:firstLine="300"/>
      </w:pPr>
      <w:r>
        <w:t>государство и его территориальные подразделения</w:t>
      </w:r>
    </w:p>
    <w:p w:rsidR="0016698F" w:rsidRDefault="0016698F" w:rsidP="0016698F">
      <w:pPr>
        <w:pStyle w:val="aa"/>
        <w:shd w:val="clear" w:color="auto" w:fill="auto"/>
        <w:tabs>
          <w:tab w:val="left" w:pos="624"/>
        </w:tabs>
        <w:spacing w:before="0" w:after="65"/>
        <w:ind w:right="20"/>
      </w:pPr>
      <w:r>
        <w:t xml:space="preserve">        3) главные распорядители, распорядители и получатели бюджетных средств.</w:t>
      </w:r>
    </w:p>
    <w:p w:rsidR="0016698F" w:rsidRPr="00D607DC" w:rsidRDefault="0016698F" w:rsidP="0016698F">
      <w:pPr>
        <w:ind w:firstLine="426"/>
        <w:jc w:val="both"/>
        <w:rPr>
          <w:i/>
          <w:sz w:val="22"/>
          <w:szCs w:val="28"/>
        </w:rPr>
      </w:pPr>
      <w:r w:rsidRPr="00D607DC">
        <w:rPr>
          <w:i/>
          <w:sz w:val="22"/>
          <w:szCs w:val="28"/>
        </w:rPr>
        <w:t>2. Федеральная адресная инвестиционная программа представляет собой материал, содержащий сведения об объектах капитального строительства, для строительства (реконстр</w:t>
      </w:r>
      <w:r>
        <w:rPr>
          <w:i/>
          <w:sz w:val="22"/>
          <w:szCs w:val="28"/>
        </w:rPr>
        <w:t>укции, технического перевооруже</w:t>
      </w:r>
      <w:r w:rsidRPr="00D607DC">
        <w:rPr>
          <w:i/>
          <w:sz w:val="22"/>
          <w:szCs w:val="28"/>
        </w:rPr>
        <w:t>ния) которых предоставляются средства:</w:t>
      </w:r>
    </w:p>
    <w:p w:rsidR="0016698F" w:rsidRPr="00D607DC" w:rsidRDefault="0016698F" w:rsidP="0016698F">
      <w:pPr>
        <w:ind w:firstLine="426"/>
        <w:jc w:val="both"/>
        <w:rPr>
          <w:sz w:val="22"/>
          <w:szCs w:val="28"/>
        </w:rPr>
      </w:pPr>
      <w:r w:rsidRPr="00D607DC">
        <w:rPr>
          <w:sz w:val="22"/>
          <w:szCs w:val="28"/>
        </w:rPr>
        <w:t>3)</w:t>
      </w:r>
      <w:r>
        <w:rPr>
          <w:sz w:val="22"/>
          <w:szCs w:val="28"/>
        </w:rPr>
        <w:t xml:space="preserve"> </w:t>
      </w:r>
      <w:r w:rsidRPr="00D607DC">
        <w:rPr>
          <w:sz w:val="22"/>
          <w:szCs w:val="28"/>
        </w:rPr>
        <w:t>федерального бюджета;</w:t>
      </w:r>
    </w:p>
    <w:p w:rsidR="0016698F" w:rsidRPr="00D607DC" w:rsidRDefault="0016698F" w:rsidP="0016698F">
      <w:pPr>
        <w:ind w:firstLine="426"/>
        <w:jc w:val="both"/>
        <w:rPr>
          <w:i/>
          <w:sz w:val="22"/>
          <w:szCs w:val="28"/>
        </w:rPr>
      </w:pPr>
      <w:r w:rsidRPr="00D607DC">
        <w:rPr>
          <w:i/>
          <w:sz w:val="22"/>
          <w:szCs w:val="28"/>
        </w:rPr>
        <w:t>3. Резервные фонды в составе расходов бюджетов создаются:</w:t>
      </w:r>
    </w:p>
    <w:p w:rsidR="0016698F" w:rsidRPr="00D607DC" w:rsidRDefault="0016698F" w:rsidP="0016698F">
      <w:pPr>
        <w:ind w:firstLine="426"/>
        <w:jc w:val="both"/>
        <w:rPr>
          <w:sz w:val="22"/>
          <w:szCs w:val="22"/>
        </w:rPr>
      </w:pPr>
      <w:r w:rsidRPr="00D607DC">
        <w:rPr>
          <w:sz w:val="22"/>
          <w:szCs w:val="22"/>
        </w:rPr>
        <w:t>1) органами исполнительной власти государственной власти (местных администраций);</w:t>
      </w:r>
    </w:p>
    <w:p w:rsidR="0016698F" w:rsidRPr="00D607DC" w:rsidRDefault="0016698F" w:rsidP="0016698F">
      <w:pPr>
        <w:ind w:firstLine="426"/>
        <w:jc w:val="both"/>
        <w:rPr>
          <w:i/>
          <w:sz w:val="22"/>
          <w:szCs w:val="22"/>
        </w:rPr>
      </w:pPr>
      <w:r w:rsidRPr="00D607DC">
        <w:rPr>
          <w:i/>
          <w:sz w:val="22"/>
          <w:szCs w:val="22"/>
        </w:rPr>
        <w:t>4. Принцип добровольности государственного кредита:</w:t>
      </w:r>
    </w:p>
    <w:p w:rsidR="0016698F" w:rsidRPr="00D607DC" w:rsidRDefault="0016698F" w:rsidP="0016698F">
      <w:pPr>
        <w:ind w:firstLine="426"/>
        <w:jc w:val="both"/>
        <w:rPr>
          <w:sz w:val="22"/>
          <w:szCs w:val="22"/>
        </w:rPr>
      </w:pPr>
      <w:r w:rsidRPr="00D607DC">
        <w:rPr>
          <w:sz w:val="22"/>
          <w:szCs w:val="22"/>
        </w:rPr>
        <w:t>1)</w:t>
      </w:r>
      <w:r>
        <w:rPr>
          <w:sz w:val="22"/>
          <w:szCs w:val="22"/>
        </w:rPr>
        <w:t xml:space="preserve"> </w:t>
      </w:r>
      <w:r w:rsidRPr="00D607DC">
        <w:rPr>
          <w:sz w:val="22"/>
          <w:szCs w:val="22"/>
        </w:rPr>
        <w:t>имеет конституционную природу;</w:t>
      </w:r>
    </w:p>
    <w:p w:rsidR="0016698F" w:rsidRPr="00D607DC" w:rsidRDefault="0016698F" w:rsidP="0016698F">
      <w:pPr>
        <w:ind w:firstLine="426"/>
        <w:jc w:val="both"/>
        <w:rPr>
          <w:i/>
          <w:sz w:val="22"/>
          <w:szCs w:val="22"/>
        </w:rPr>
      </w:pPr>
      <w:r w:rsidRPr="00D607DC">
        <w:rPr>
          <w:i/>
          <w:sz w:val="22"/>
          <w:szCs w:val="22"/>
        </w:rPr>
        <w:t>5. Кредитная организация — это:</w:t>
      </w:r>
    </w:p>
    <w:p w:rsidR="0016698F" w:rsidRDefault="0016698F" w:rsidP="0016698F">
      <w:pPr>
        <w:ind w:firstLine="426"/>
        <w:jc w:val="both"/>
        <w:rPr>
          <w:sz w:val="22"/>
          <w:szCs w:val="22"/>
        </w:rPr>
      </w:pPr>
      <w:r w:rsidRPr="00D607DC">
        <w:rPr>
          <w:sz w:val="22"/>
          <w:szCs w:val="22"/>
        </w:rPr>
        <w:t>3)</w:t>
      </w:r>
      <w:r>
        <w:rPr>
          <w:sz w:val="22"/>
          <w:szCs w:val="22"/>
        </w:rPr>
        <w:t xml:space="preserve"> </w:t>
      </w:r>
      <w:r w:rsidRPr="00D607DC">
        <w:rPr>
          <w:sz w:val="22"/>
          <w:szCs w:val="22"/>
        </w:rPr>
        <w:t xml:space="preserve">юридическое лицо, осуществляющее банковские операции для цели извлечения прибыли </w:t>
      </w:r>
      <w:r w:rsidR="0059519E">
        <w:rPr>
          <w:sz w:val="22"/>
          <w:szCs w:val="22"/>
        </w:rPr>
        <w:t xml:space="preserve"> </w:t>
      </w:r>
      <w:r w:rsidRPr="00D607DC">
        <w:rPr>
          <w:sz w:val="22"/>
          <w:szCs w:val="22"/>
        </w:rPr>
        <w:t>на основании лицензии, выданной ЦБ РФ.</w:t>
      </w:r>
    </w:p>
    <w:p w:rsidR="0059519E" w:rsidRDefault="0059519E" w:rsidP="0016698F">
      <w:pPr>
        <w:ind w:firstLine="426"/>
        <w:jc w:val="both"/>
        <w:rPr>
          <w:sz w:val="22"/>
          <w:szCs w:val="22"/>
        </w:rPr>
      </w:pPr>
    </w:p>
    <w:p w:rsidR="0059519E" w:rsidRDefault="0059519E" w:rsidP="0016698F">
      <w:pPr>
        <w:ind w:firstLine="426"/>
        <w:jc w:val="both"/>
        <w:rPr>
          <w:sz w:val="22"/>
          <w:szCs w:val="22"/>
        </w:rPr>
      </w:pPr>
    </w:p>
    <w:p w:rsidR="0059519E" w:rsidRDefault="0059519E" w:rsidP="0016698F">
      <w:pPr>
        <w:ind w:firstLine="426"/>
        <w:jc w:val="both"/>
        <w:rPr>
          <w:sz w:val="22"/>
          <w:szCs w:val="22"/>
        </w:rPr>
      </w:pPr>
    </w:p>
    <w:p w:rsidR="0059519E" w:rsidRDefault="0059519E" w:rsidP="0016698F">
      <w:pPr>
        <w:ind w:firstLine="426"/>
        <w:jc w:val="both"/>
        <w:rPr>
          <w:sz w:val="22"/>
          <w:szCs w:val="22"/>
        </w:rPr>
      </w:pPr>
    </w:p>
    <w:p w:rsidR="0059519E" w:rsidRDefault="0059519E" w:rsidP="0016698F">
      <w:pPr>
        <w:ind w:firstLine="426"/>
        <w:jc w:val="both"/>
        <w:rPr>
          <w:sz w:val="22"/>
          <w:szCs w:val="22"/>
        </w:rPr>
      </w:pPr>
    </w:p>
    <w:p w:rsidR="0059519E" w:rsidRDefault="0059519E" w:rsidP="0059519E">
      <w:pPr>
        <w:spacing w:line="360" w:lineRule="auto"/>
        <w:jc w:val="center"/>
        <w:rPr>
          <w:sz w:val="28"/>
          <w:szCs w:val="28"/>
        </w:rPr>
      </w:pPr>
      <w:r>
        <w:rPr>
          <w:b/>
          <w:sz w:val="28"/>
          <w:szCs w:val="28"/>
        </w:rPr>
        <w:t>ЭКЗАМЕНАЦИОННЫЙ БИЛЕТ №10</w:t>
      </w:r>
    </w:p>
    <w:p w:rsidR="0059519E" w:rsidRDefault="0059519E" w:rsidP="0059519E">
      <w:pPr>
        <w:jc w:val="both"/>
        <w:rPr>
          <w:sz w:val="22"/>
          <w:szCs w:val="22"/>
        </w:rPr>
      </w:pPr>
      <w:r w:rsidRPr="0059519E">
        <w:rPr>
          <w:b/>
          <w:sz w:val="22"/>
          <w:szCs w:val="22"/>
        </w:rPr>
        <w:t>1 вопрос.</w:t>
      </w:r>
      <w:r>
        <w:rPr>
          <w:sz w:val="22"/>
          <w:szCs w:val="22"/>
        </w:rPr>
        <w:t xml:space="preserve"> Дайте характеристику коллективным и индивидуальным субъектам</w:t>
      </w:r>
      <w:r w:rsidRPr="001E053B">
        <w:rPr>
          <w:sz w:val="22"/>
          <w:szCs w:val="22"/>
        </w:rPr>
        <w:t xml:space="preserve"> </w:t>
      </w:r>
      <w:proofErr w:type="gramStart"/>
      <w:r w:rsidRPr="001E053B">
        <w:rPr>
          <w:sz w:val="22"/>
          <w:szCs w:val="22"/>
        </w:rPr>
        <w:t>финансового</w:t>
      </w:r>
      <w:proofErr w:type="gramEnd"/>
      <w:r w:rsidRPr="001E053B">
        <w:rPr>
          <w:sz w:val="22"/>
          <w:szCs w:val="22"/>
        </w:rPr>
        <w:t xml:space="preserve"> </w:t>
      </w:r>
    </w:p>
    <w:p w:rsidR="0059519E" w:rsidRDefault="0059519E" w:rsidP="0059519E">
      <w:pPr>
        <w:ind w:firstLine="426"/>
        <w:jc w:val="both"/>
        <w:rPr>
          <w:sz w:val="22"/>
          <w:szCs w:val="22"/>
        </w:rPr>
      </w:pPr>
      <w:r w:rsidRPr="001E053B">
        <w:rPr>
          <w:sz w:val="22"/>
          <w:szCs w:val="22"/>
        </w:rPr>
        <w:t>права.</w:t>
      </w:r>
      <w:r>
        <w:rPr>
          <w:sz w:val="22"/>
          <w:szCs w:val="22"/>
        </w:rPr>
        <w:t xml:space="preserve">  </w:t>
      </w:r>
    </w:p>
    <w:p w:rsidR="0059519E" w:rsidRDefault="0059519E" w:rsidP="0059519E">
      <w:pPr>
        <w:ind w:firstLine="426"/>
        <w:jc w:val="both"/>
        <w:rPr>
          <w:sz w:val="22"/>
          <w:szCs w:val="22"/>
        </w:rPr>
      </w:pPr>
      <w:r>
        <w:rPr>
          <w:sz w:val="22"/>
          <w:szCs w:val="22"/>
        </w:rPr>
        <w:t>К</w:t>
      </w:r>
      <w:r w:rsidRPr="0059519E">
        <w:rPr>
          <w:sz w:val="22"/>
          <w:szCs w:val="22"/>
        </w:rPr>
        <w:t>оллективные субъекты - государственные, муниципальные и общественные организации</w:t>
      </w:r>
      <w:r>
        <w:rPr>
          <w:sz w:val="22"/>
          <w:szCs w:val="22"/>
        </w:rPr>
        <w:t>.</w:t>
      </w:r>
    </w:p>
    <w:p w:rsidR="0059519E" w:rsidRDefault="0059519E" w:rsidP="0059519E">
      <w:pPr>
        <w:ind w:firstLine="426"/>
        <w:jc w:val="both"/>
        <w:rPr>
          <w:sz w:val="22"/>
          <w:szCs w:val="22"/>
        </w:rPr>
      </w:pPr>
      <w:r w:rsidRPr="0059519E">
        <w:rPr>
          <w:sz w:val="22"/>
          <w:szCs w:val="22"/>
        </w:rPr>
        <w:t>Органы государственной власти относятся к числу субъектов финансового права, участие которых обязательно в финансовых правоотношениях.</w:t>
      </w:r>
    </w:p>
    <w:p w:rsidR="0059519E" w:rsidRDefault="0059519E" w:rsidP="0059519E">
      <w:pPr>
        <w:ind w:firstLine="426"/>
        <w:jc w:val="both"/>
        <w:rPr>
          <w:sz w:val="22"/>
          <w:szCs w:val="22"/>
        </w:rPr>
      </w:pPr>
      <w:r w:rsidRPr="0059519E">
        <w:rPr>
          <w:sz w:val="22"/>
          <w:szCs w:val="22"/>
        </w:rPr>
        <w:t>Особую группу составляют органы местного самоуправления, осуществляющие в соответствии с Конституцией РФ (ст. 12, 132) самостоятельное решение финансовых вопросов местного значения.</w:t>
      </w:r>
    </w:p>
    <w:p w:rsidR="0059519E" w:rsidRDefault="0059519E" w:rsidP="0016698F">
      <w:pPr>
        <w:ind w:firstLine="426"/>
        <w:jc w:val="both"/>
        <w:rPr>
          <w:sz w:val="22"/>
          <w:szCs w:val="22"/>
        </w:rPr>
      </w:pPr>
      <w:r w:rsidRPr="0059519E">
        <w:rPr>
          <w:sz w:val="22"/>
          <w:szCs w:val="22"/>
        </w:rPr>
        <w:t>Широкий круг субъектов финансового права представляют предприятия и иные коммерческие организации</w:t>
      </w:r>
      <w:r>
        <w:rPr>
          <w:sz w:val="22"/>
          <w:szCs w:val="22"/>
        </w:rPr>
        <w:t xml:space="preserve">. </w:t>
      </w:r>
      <w:r w:rsidRPr="0059519E">
        <w:rPr>
          <w:sz w:val="22"/>
          <w:szCs w:val="22"/>
        </w:rPr>
        <w:t xml:space="preserve">Основная цель их деятельности — извлечение прибыли. Такие организации вступают в финансовые правоотношения в связи с внесением в бюджет налогов и других обязательных платежей, получением финансовой поддержки, </w:t>
      </w:r>
      <w:r>
        <w:rPr>
          <w:sz w:val="22"/>
          <w:szCs w:val="22"/>
        </w:rPr>
        <w:t>распределением прибыли.</w:t>
      </w:r>
    </w:p>
    <w:p w:rsidR="0059519E" w:rsidRDefault="0059519E" w:rsidP="0016698F">
      <w:pPr>
        <w:ind w:firstLine="426"/>
        <w:jc w:val="both"/>
        <w:rPr>
          <w:sz w:val="22"/>
          <w:szCs w:val="22"/>
        </w:rPr>
      </w:pPr>
      <w:r w:rsidRPr="0059519E">
        <w:rPr>
          <w:sz w:val="22"/>
          <w:szCs w:val="22"/>
        </w:rPr>
        <w:t>- индивидуальные субъекты, или физические лица. Это граждане РФ, иностранные граждане и лица без гражданства. Их права и обязанности связаны большей частью с налоговыми и другими обязательными платежами, поступающими в государственную или муниципальную казну.</w:t>
      </w:r>
    </w:p>
    <w:p w:rsidR="005B0465" w:rsidRDefault="0059519E" w:rsidP="005B0465">
      <w:pPr>
        <w:ind w:firstLine="426"/>
        <w:jc w:val="both"/>
        <w:rPr>
          <w:sz w:val="22"/>
          <w:szCs w:val="22"/>
        </w:rPr>
      </w:pPr>
      <w:r>
        <w:rPr>
          <w:b/>
          <w:sz w:val="22"/>
          <w:szCs w:val="22"/>
        </w:rPr>
        <w:t>2</w:t>
      </w:r>
      <w:r w:rsidRPr="0059519E">
        <w:rPr>
          <w:b/>
          <w:sz w:val="22"/>
          <w:szCs w:val="22"/>
        </w:rPr>
        <w:t xml:space="preserve"> вопрос.</w:t>
      </w:r>
      <w:r w:rsidR="005B0465">
        <w:rPr>
          <w:b/>
          <w:sz w:val="22"/>
          <w:szCs w:val="22"/>
        </w:rPr>
        <w:t xml:space="preserve"> </w:t>
      </w:r>
      <w:r w:rsidR="005B0465" w:rsidRPr="005B0465">
        <w:rPr>
          <w:sz w:val="22"/>
          <w:szCs w:val="22"/>
        </w:rPr>
        <w:t>В чем заключается государственный надзор за страховой деятельностью в Российской Федерации.</w:t>
      </w:r>
    </w:p>
    <w:p w:rsidR="005B0465" w:rsidRDefault="005B0465" w:rsidP="005B0465">
      <w:pPr>
        <w:ind w:firstLine="426"/>
        <w:jc w:val="both"/>
        <w:rPr>
          <w:sz w:val="22"/>
          <w:szCs w:val="22"/>
        </w:rPr>
      </w:pPr>
      <w:r>
        <w:rPr>
          <w:sz w:val="22"/>
          <w:szCs w:val="22"/>
        </w:rPr>
        <w:t>Г</w:t>
      </w:r>
      <w:r w:rsidRPr="005B0465">
        <w:rPr>
          <w:sz w:val="22"/>
          <w:szCs w:val="22"/>
        </w:rPr>
        <w:t>осударственный надзор за страховой деятельностью</w:t>
      </w:r>
      <w:r>
        <w:rPr>
          <w:sz w:val="22"/>
          <w:szCs w:val="22"/>
        </w:rPr>
        <w:t xml:space="preserve"> осуществляется </w:t>
      </w:r>
      <w:r w:rsidRPr="005B0465">
        <w:rPr>
          <w:sz w:val="22"/>
          <w:szCs w:val="22"/>
        </w:rPr>
        <w:t>в целях соблюдения субъектов страхового дела страхового законодательства, предуп</w:t>
      </w:r>
      <w:r>
        <w:rPr>
          <w:sz w:val="22"/>
          <w:szCs w:val="22"/>
        </w:rPr>
        <w:t>реждения и пресечения нарушений, о</w:t>
      </w:r>
      <w:r w:rsidRPr="005B0465">
        <w:rPr>
          <w:sz w:val="22"/>
          <w:szCs w:val="22"/>
        </w:rPr>
        <w:t>беспечения защиты прав и законных интересов страхователей, иных заинтересованных лиц и государства, эффективного развития страхового дела.</w:t>
      </w:r>
    </w:p>
    <w:p w:rsidR="005B0465" w:rsidRDefault="005B0465" w:rsidP="005B0465">
      <w:pPr>
        <w:ind w:firstLine="426"/>
        <w:jc w:val="both"/>
        <w:rPr>
          <w:sz w:val="22"/>
          <w:szCs w:val="22"/>
        </w:rPr>
      </w:pPr>
      <w:r w:rsidRPr="005B0465">
        <w:rPr>
          <w:sz w:val="22"/>
          <w:szCs w:val="22"/>
        </w:rPr>
        <w:t>Страховой надзор осуществляется на принципах законности, гласности и организационного единства.</w:t>
      </w:r>
    </w:p>
    <w:p w:rsidR="005B0465" w:rsidRDefault="005B0465" w:rsidP="005B0465">
      <w:pPr>
        <w:ind w:firstLine="426"/>
        <w:jc w:val="both"/>
        <w:rPr>
          <w:sz w:val="22"/>
          <w:szCs w:val="22"/>
        </w:rPr>
      </w:pPr>
      <w:r w:rsidRPr="005B0465">
        <w:rPr>
          <w:sz w:val="22"/>
          <w:szCs w:val="22"/>
        </w:rPr>
        <w:t>Страховой надзор осуществляется Банком России.</w:t>
      </w:r>
    </w:p>
    <w:p w:rsidR="005B0465" w:rsidRDefault="005B0465" w:rsidP="005B0465">
      <w:pPr>
        <w:ind w:firstLine="426"/>
        <w:jc w:val="both"/>
        <w:rPr>
          <w:sz w:val="22"/>
          <w:szCs w:val="22"/>
        </w:rPr>
      </w:pPr>
      <w:r w:rsidRPr="005B0465">
        <w:rPr>
          <w:sz w:val="22"/>
          <w:szCs w:val="22"/>
        </w:rPr>
        <w:t>Страховой надзор включает в себя:</w:t>
      </w:r>
    </w:p>
    <w:p w:rsidR="005B0465" w:rsidRDefault="005B0465" w:rsidP="005B0465">
      <w:pPr>
        <w:ind w:firstLine="426"/>
        <w:jc w:val="both"/>
        <w:rPr>
          <w:sz w:val="22"/>
          <w:szCs w:val="22"/>
        </w:rPr>
      </w:pPr>
      <w:r>
        <w:rPr>
          <w:sz w:val="22"/>
          <w:szCs w:val="22"/>
        </w:rPr>
        <w:t xml:space="preserve">1) </w:t>
      </w:r>
      <w:r w:rsidRPr="005B0465">
        <w:rPr>
          <w:sz w:val="22"/>
          <w:szCs w:val="22"/>
        </w:rPr>
        <w:t xml:space="preserve">лицензирование деятельности субъектов страхового дела и ведение единого государственного реестра субъектов страхового дела, реестра объединений субъектов страхового дела, единого реестра </w:t>
      </w:r>
      <w:proofErr w:type="spellStart"/>
      <w:r w:rsidRPr="005B0465">
        <w:rPr>
          <w:sz w:val="22"/>
          <w:szCs w:val="22"/>
        </w:rPr>
        <w:t>саморегулируемых</w:t>
      </w:r>
      <w:proofErr w:type="spellEnd"/>
      <w:r w:rsidRPr="005B0465">
        <w:rPr>
          <w:sz w:val="22"/>
          <w:szCs w:val="22"/>
        </w:rPr>
        <w:t xml:space="preserve"> организаций в сфере финансового рынка</w:t>
      </w:r>
      <w:r>
        <w:rPr>
          <w:sz w:val="22"/>
          <w:szCs w:val="22"/>
        </w:rPr>
        <w:t>;</w:t>
      </w:r>
    </w:p>
    <w:p w:rsidR="005B0465" w:rsidRDefault="005B0465" w:rsidP="005B0465">
      <w:pPr>
        <w:ind w:firstLine="426"/>
        <w:jc w:val="both"/>
        <w:rPr>
          <w:sz w:val="22"/>
          <w:szCs w:val="22"/>
        </w:rPr>
      </w:pPr>
      <w:r>
        <w:rPr>
          <w:sz w:val="22"/>
          <w:szCs w:val="22"/>
        </w:rPr>
        <w:t xml:space="preserve">2) </w:t>
      </w:r>
      <w:proofErr w:type="gramStart"/>
      <w:r w:rsidRPr="005B0465">
        <w:rPr>
          <w:sz w:val="22"/>
          <w:szCs w:val="22"/>
        </w:rPr>
        <w:t>контроль за</w:t>
      </w:r>
      <w:proofErr w:type="gramEnd"/>
      <w:r w:rsidRPr="005B0465">
        <w:rPr>
          <w:sz w:val="22"/>
          <w:szCs w:val="22"/>
        </w:rPr>
        <w:t xml:space="preserve"> соблюдением страхового законодательства</w:t>
      </w:r>
      <w:r>
        <w:rPr>
          <w:sz w:val="22"/>
          <w:szCs w:val="22"/>
        </w:rPr>
        <w:t>;</w:t>
      </w:r>
    </w:p>
    <w:p w:rsidR="005B0465" w:rsidRDefault="005B0465" w:rsidP="005B0465">
      <w:pPr>
        <w:ind w:firstLine="426"/>
        <w:jc w:val="both"/>
        <w:rPr>
          <w:sz w:val="22"/>
          <w:szCs w:val="22"/>
        </w:rPr>
      </w:pPr>
      <w:r>
        <w:rPr>
          <w:sz w:val="22"/>
          <w:szCs w:val="22"/>
        </w:rPr>
        <w:t xml:space="preserve">3) </w:t>
      </w:r>
      <w:r w:rsidRPr="005B0465">
        <w:rPr>
          <w:sz w:val="22"/>
          <w:szCs w:val="22"/>
        </w:rPr>
        <w:t>выдачу в течение 30 дней в предусмотренных настоящим Законом случаях разрешений на увеличение размеров уставных капиталов страховых организаций за счет средств иностранных инвесторов</w:t>
      </w:r>
      <w:r>
        <w:rPr>
          <w:sz w:val="22"/>
          <w:szCs w:val="22"/>
        </w:rPr>
        <w:t>;</w:t>
      </w:r>
    </w:p>
    <w:p w:rsidR="005B0465" w:rsidRDefault="005B0465" w:rsidP="005B0465">
      <w:pPr>
        <w:ind w:firstLine="426"/>
        <w:jc w:val="both"/>
        <w:rPr>
          <w:sz w:val="22"/>
          <w:szCs w:val="22"/>
        </w:rPr>
      </w:pPr>
      <w:r>
        <w:rPr>
          <w:sz w:val="22"/>
          <w:szCs w:val="22"/>
        </w:rPr>
        <w:t xml:space="preserve">4) </w:t>
      </w:r>
      <w:r w:rsidRPr="005B0465">
        <w:rPr>
          <w:sz w:val="22"/>
          <w:szCs w:val="22"/>
        </w:rPr>
        <w:t>принятие решения о назначении временной администрации, о приостановлении и об ограничении полномочий исполнительного органа страховой организации</w:t>
      </w:r>
      <w:r>
        <w:rPr>
          <w:sz w:val="22"/>
          <w:szCs w:val="22"/>
        </w:rPr>
        <w:t>;</w:t>
      </w:r>
    </w:p>
    <w:p w:rsidR="005B0465" w:rsidRDefault="005B0465" w:rsidP="005B0465">
      <w:pPr>
        <w:ind w:firstLine="426"/>
        <w:jc w:val="both"/>
        <w:rPr>
          <w:sz w:val="22"/>
          <w:szCs w:val="22"/>
        </w:rPr>
      </w:pPr>
      <w:r w:rsidRPr="005B0465">
        <w:rPr>
          <w:b/>
          <w:sz w:val="22"/>
          <w:szCs w:val="22"/>
        </w:rPr>
        <w:lastRenderedPageBreak/>
        <w:t>3 вопрос.</w:t>
      </w:r>
      <w:r w:rsidRPr="005B0465">
        <w:rPr>
          <w:sz w:val="22"/>
          <w:szCs w:val="22"/>
        </w:rPr>
        <w:t xml:space="preserve"> Городская Дума </w:t>
      </w:r>
      <w:proofErr w:type="gramStart"/>
      <w:r w:rsidRPr="005B0465">
        <w:rPr>
          <w:sz w:val="22"/>
          <w:szCs w:val="22"/>
        </w:rPr>
        <w:t>г</w:t>
      </w:r>
      <w:proofErr w:type="gramEnd"/>
      <w:r w:rsidRPr="005B0465">
        <w:rPr>
          <w:sz w:val="22"/>
          <w:szCs w:val="22"/>
        </w:rPr>
        <w:t>. П. приняла решение о местном б</w:t>
      </w:r>
      <w:r>
        <w:rPr>
          <w:sz w:val="22"/>
          <w:szCs w:val="22"/>
        </w:rPr>
        <w:t>юджете с дефицитом в размере 10</w:t>
      </w:r>
      <w:r w:rsidRPr="005B0465">
        <w:rPr>
          <w:sz w:val="22"/>
          <w:szCs w:val="22"/>
        </w:rPr>
        <w:t xml:space="preserve">% объема доходов данного бюджета. </w:t>
      </w:r>
      <w:proofErr w:type="gramStart"/>
      <w:r w:rsidRPr="005B0465">
        <w:rPr>
          <w:sz w:val="22"/>
          <w:szCs w:val="22"/>
        </w:rPr>
        <w:t>При этом в качестве источников финансирования дефицита местного бюджета городской Думой были утверждены: муниципальный телефонный заем, осуществляемый путем выпуска облигаций на сумму в размере 5 % от объема доходов местного бюджета, кредит от Сберегательного банка РФ в том же размере, поступления от продажи муниципального имущества в размере 2 % от объема доходов местного бюджета.</w:t>
      </w:r>
      <w:proofErr w:type="gramEnd"/>
      <w:r w:rsidRPr="005B0465">
        <w:rPr>
          <w:sz w:val="22"/>
          <w:szCs w:val="22"/>
        </w:rPr>
        <w:t xml:space="preserve"> Оцените законность принятого решения. Какие источники финансирования дефицита местного бюджета предусмотрены Федеральным законом  от 26.04.2007 № 63-ФЗ</w:t>
      </w:r>
      <w:r w:rsidR="00EB4666">
        <w:rPr>
          <w:sz w:val="22"/>
          <w:szCs w:val="22"/>
        </w:rPr>
        <w:t>.</w:t>
      </w:r>
    </w:p>
    <w:p w:rsidR="00EB4666" w:rsidRDefault="00EB4666" w:rsidP="005B0465">
      <w:pPr>
        <w:ind w:firstLine="426"/>
        <w:jc w:val="both"/>
        <w:rPr>
          <w:sz w:val="22"/>
          <w:szCs w:val="22"/>
        </w:rPr>
      </w:pPr>
    </w:p>
    <w:p w:rsidR="00EB4666" w:rsidRDefault="00EB4666" w:rsidP="005B0465">
      <w:pPr>
        <w:ind w:firstLine="426"/>
        <w:jc w:val="both"/>
        <w:rPr>
          <w:sz w:val="22"/>
          <w:szCs w:val="22"/>
        </w:rPr>
      </w:pPr>
      <w:r>
        <w:rPr>
          <w:sz w:val="22"/>
          <w:szCs w:val="22"/>
        </w:rPr>
        <w:t>Согласно ст. 96 Бюджетного Кодекса Российской Федерации к источникам финансирования дефицита местного бюджета относятся:</w:t>
      </w:r>
    </w:p>
    <w:p w:rsidR="00EB4666" w:rsidRDefault="00EB4666" w:rsidP="005B0465">
      <w:pPr>
        <w:ind w:firstLine="426"/>
        <w:jc w:val="both"/>
        <w:rPr>
          <w:sz w:val="22"/>
          <w:szCs w:val="22"/>
        </w:rPr>
      </w:pPr>
      <w:r>
        <w:rPr>
          <w:sz w:val="22"/>
          <w:szCs w:val="22"/>
        </w:rPr>
        <w:t xml:space="preserve">1) </w:t>
      </w:r>
      <w:r w:rsidRPr="00EB4666">
        <w:rPr>
          <w:sz w:val="22"/>
          <w:szCs w:val="22"/>
        </w:rPr>
        <w:t>разница между средствами, поступившими от размещения муниципальных ценных бумаг</w:t>
      </w:r>
      <w:r>
        <w:rPr>
          <w:sz w:val="22"/>
          <w:szCs w:val="22"/>
        </w:rPr>
        <w:t>;</w:t>
      </w:r>
    </w:p>
    <w:p w:rsidR="00EB4666" w:rsidRDefault="00EB4666" w:rsidP="005B0465">
      <w:pPr>
        <w:ind w:firstLine="426"/>
        <w:jc w:val="both"/>
        <w:rPr>
          <w:sz w:val="22"/>
          <w:szCs w:val="22"/>
        </w:rPr>
      </w:pPr>
      <w:r>
        <w:rPr>
          <w:sz w:val="22"/>
          <w:szCs w:val="22"/>
        </w:rPr>
        <w:t xml:space="preserve">2) </w:t>
      </w:r>
      <w:r w:rsidRPr="00EB4666">
        <w:rPr>
          <w:sz w:val="22"/>
          <w:szCs w:val="22"/>
        </w:rPr>
        <w:t>разница между полученными и погашенными муниципальным образованием кредитами кредитных организаци</w:t>
      </w:r>
      <w:r>
        <w:rPr>
          <w:sz w:val="22"/>
          <w:szCs w:val="22"/>
        </w:rPr>
        <w:t>й;</w:t>
      </w:r>
    </w:p>
    <w:p w:rsidR="00EB4666" w:rsidRDefault="00EB4666" w:rsidP="005B0465">
      <w:pPr>
        <w:ind w:firstLine="426"/>
        <w:jc w:val="both"/>
        <w:rPr>
          <w:sz w:val="22"/>
          <w:szCs w:val="22"/>
        </w:rPr>
      </w:pPr>
      <w:r>
        <w:rPr>
          <w:sz w:val="22"/>
          <w:szCs w:val="22"/>
        </w:rPr>
        <w:t xml:space="preserve">3) </w:t>
      </w:r>
      <w:r w:rsidRPr="00EB4666">
        <w:rPr>
          <w:sz w:val="22"/>
          <w:szCs w:val="22"/>
        </w:rPr>
        <w:t>разница между полученными и погашенными муниципальным образованием в валюте Российской Федерации бюджетными кредитами</w:t>
      </w:r>
      <w:r>
        <w:rPr>
          <w:sz w:val="22"/>
          <w:szCs w:val="22"/>
        </w:rPr>
        <w:t>;</w:t>
      </w:r>
    </w:p>
    <w:p w:rsidR="00EB4666" w:rsidRDefault="00EB4666" w:rsidP="005B0465">
      <w:pPr>
        <w:ind w:firstLine="426"/>
        <w:jc w:val="both"/>
        <w:rPr>
          <w:sz w:val="22"/>
          <w:szCs w:val="22"/>
        </w:rPr>
      </w:pPr>
      <w:r>
        <w:rPr>
          <w:sz w:val="22"/>
          <w:szCs w:val="22"/>
        </w:rPr>
        <w:t xml:space="preserve">4) </w:t>
      </w:r>
      <w:r w:rsidRPr="00EB4666">
        <w:rPr>
          <w:sz w:val="22"/>
          <w:szCs w:val="22"/>
        </w:rPr>
        <w:t>разница между полученными в иностранной валюте от Российской Федерации и погашенными муниципальным образованием бюджетными кредитами</w:t>
      </w:r>
      <w:r w:rsidR="00206BE2">
        <w:rPr>
          <w:sz w:val="22"/>
          <w:szCs w:val="22"/>
        </w:rPr>
        <w:t>;</w:t>
      </w:r>
    </w:p>
    <w:p w:rsidR="00206BE2" w:rsidRDefault="00206BE2" w:rsidP="005B0465">
      <w:pPr>
        <w:ind w:firstLine="426"/>
        <w:jc w:val="both"/>
        <w:rPr>
          <w:sz w:val="22"/>
          <w:szCs w:val="22"/>
        </w:rPr>
      </w:pPr>
      <w:r>
        <w:rPr>
          <w:sz w:val="22"/>
          <w:szCs w:val="22"/>
        </w:rPr>
        <w:t xml:space="preserve">5) </w:t>
      </w:r>
      <w:r w:rsidRPr="00206BE2">
        <w:rPr>
          <w:sz w:val="22"/>
          <w:szCs w:val="22"/>
        </w:rPr>
        <w:t>изменение остатков средств на счетах по учету средств местного бюджета в течение соответствующего финансового года</w:t>
      </w:r>
      <w:r>
        <w:rPr>
          <w:sz w:val="22"/>
          <w:szCs w:val="22"/>
        </w:rPr>
        <w:t>;</w:t>
      </w:r>
    </w:p>
    <w:p w:rsidR="00206BE2" w:rsidRDefault="00206BE2" w:rsidP="005B0465">
      <w:pPr>
        <w:ind w:firstLine="426"/>
        <w:jc w:val="both"/>
        <w:rPr>
          <w:sz w:val="22"/>
          <w:szCs w:val="22"/>
        </w:rPr>
      </w:pPr>
      <w:r>
        <w:rPr>
          <w:sz w:val="22"/>
          <w:szCs w:val="22"/>
        </w:rPr>
        <w:t xml:space="preserve">6) </w:t>
      </w:r>
      <w:r w:rsidRPr="00206BE2">
        <w:rPr>
          <w:sz w:val="22"/>
          <w:szCs w:val="22"/>
        </w:rPr>
        <w:t>поступления от продажи акций и иных форм участия в капитале</w:t>
      </w:r>
      <w:r>
        <w:rPr>
          <w:sz w:val="22"/>
          <w:szCs w:val="22"/>
        </w:rPr>
        <w:t>;</w:t>
      </w:r>
    </w:p>
    <w:p w:rsidR="00206BE2" w:rsidRDefault="00206BE2" w:rsidP="005B0465">
      <w:pPr>
        <w:ind w:firstLine="426"/>
        <w:jc w:val="both"/>
        <w:rPr>
          <w:sz w:val="22"/>
          <w:szCs w:val="22"/>
        </w:rPr>
      </w:pPr>
      <w:r>
        <w:rPr>
          <w:sz w:val="22"/>
          <w:szCs w:val="22"/>
        </w:rPr>
        <w:t>7)</w:t>
      </w:r>
      <w:r w:rsidRPr="00206BE2">
        <w:t xml:space="preserve"> </w:t>
      </w:r>
      <w:r w:rsidRPr="00206BE2">
        <w:rPr>
          <w:sz w:val="22"/>
          <w:szCs w:val="22"/>
        </w:rPr>
        <w:t>курсовая разница по средствам местного бюджета</w:t>
      </w:r>
      <w:r>
        <w:rPr>
          <w:sz w:val="22"/>
          <w:szCs w:val="22"/>
        </w:rPr>
        <w:t>;</w:t>
      </w:r>
    </w:p>
    <w:p w:rsidR="00206BE2" w:rsidRDefault="00206BE2" w:rsidP="005B0465">
      <w:pPr>
        <w:ind w:firstLine="426"/>
        <w:jc w:val="both"/>
        <w:rPr>
          <w:sz w:val="22"/>
          <w:szCs w:val="22"/>
        </w:rPr>
      </w:pPr>
      <w:r>
        <w:rPr>
          <w:sz w:val="22"/>
          <w:szCs w:val="22"/>
        </w:rPr>
        <w:t xml:space="preserve">8) </w:t>
      </w:r>
      <w:r w:rsidRPr="00206BE2">
        <w:rPr>
          <w:sz w:val="22"/>
          <w:szCs w:val="22"/>
        </w:rPr>
        <w:t>разница между средствами, полученными от возврата предоставленных из местного бюджета юридическим лицам бюджетных кредитов</w:t>
      </w:r>
      <w:r>
        <w:rPr>
          <w:sz w:val="22"/>
          <w:szCs w:val="22"/>
        </w:rPr>
        <w:t>;</w:t>
      </w:r>
    </w:p>
    <w:p w:rsidR="00206BE2" w:rsidRDefault="00206BE2" w:rsidP="005B0465">
      <w:pPr>
        <w:ind w:firstLine="426"/>
        <w:jc w:val="both"/>
        <w:rPr>
          <w:sz w:val="22"/>
          <w:szCs w:val="22"/>
        </w:rPr>
      </w:pPr>
      <w:r>
        <w:rPr>
          <w:sz w:val="22"/>
          <w:szCs w:val="22"/>
        </w:rPr>
        <w:t xml:space="preserve">9) </w:t>
      </w:r>
      <w:r w:rsidRPr="00206BE2">
        <w:rPr>
          <w:sz w:val="22"/>
          <w:szCs w:val="22"/>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w:t>
      </w:r>
      <w:r>
        <w:rPr>
          <w:sz w:val="22"/>
          <w:szCs w:val="22"/>
        </w:rPr>
        <w:t>;</w:t>
      </w:r>
    </w:p>
    <w:p w:rsidR="00206BE2" w:rsidRDefault="00206BE2" w:rsidP="005B0465">
      <w:pPr>
        <w:ind w:firstLine="426"/>
        <w:jc w:val="both"/>
        <w:rPr>
          <w:sz w:val="22"/>
          <w:szCs w:val="22"/>
        </w:rPr>
      </w:pPr>
      <w:r>
        <w:rPr>
          <w:sz w:val="22"/>
          <w:szCs w:val="22"/>
        </w:rPr>
        <w:t>10) Р</w:t>
      </w:r>
      <w:r w:rsidRPr="00206BE2">
        <w:rPr>
          <w:sz w:val="22"/>
          <w:szCs w:val="22"/>
        </w:rPr>
        <w:t>азница между средствами, перечисленными с единого счета по учету средств местного бюджета, и средствами, зачисленными на единый счет по учету средств местного бюджета</w:t>
      </w:r>
      <w:r>
        <w:rPr>
          <w:sz w:val="22"/>
          <w:szCs w:val="22"/>
        </w:rPr>
        <w:t>;</w:t>
      </w:r>
    </w:p>
    <w:p w:rsidR="00206BE2" w:rsidRDefault="00206BE2" w:rsidP="005B0465">
      <w:pPr>
        <w:ind w:firstLine="426"/>
        <w:jc w:val="both"/>
        <w:rPr>
          <w:sz w:val="22"/>
          <w:szCs w:val="22"/>
        </w:rPr>
      </w:pPr>
    </w:p>
    <w:p w:rsidR="00206BE2" w:rsidRDefault="00206BE2" w:rsidP="005B0465">
      <w:pPr>
        <w:ind w:firstLine="426"/>
        <w:jc w:val="both"/>
        <w:rPr>
          <w:sz w:val="22"/>
          <w:szCs w:val="22"/>
        </w:rPr>
      </w:pPr>
      <w:r>
        <w:rPr>
          <w:sz w:val="22"/>
          <w:szCs w:val="22"/>
        </w:rPr>
        <w:t xml:space="preserve">В перечень источников дефицита не входит продажа </w:t>
      </w:r>
      <w:r w:rsidRPr="005B0465">
        <w:rPr>
          <w:sz w:val="22"/>
          <w:szCs w:val="22"/>
        </w:rPr>
        <w:t>муниципального имущества</w:t>
      </w:r>
      <w:r>
        <w:rPr>
          <w:sz w:val="22"/>
          <w:szCs w:val="22"/>
        </w:rPr>
        <w:t>.</w:t>
      </w:r>
    </w:p>
    <w:p w:rsidR="00206BE2" w:rsidRDefault="00206BE2" w:rsidP="005B0465">
      <w:pPr>
        <w:ind w:firstLine="426"/>
        <w:jc w:val="both"/>
        <w:rPr>
          <w:sz w:val="22"/>
          <w:szCs w:val="22"/>
        </w:rPr>
      </w:pPr>
      <w:r>
        <w:rPr>
          <w:sz w:val="22"/>
          <w:szCs w:val="22"/>
        </w:rPr>
        <w:t>Однако</w:t>
      </w:r>
      <w:proofErr w:type="gramStart"/>
      <w:r>
        <w:rPr>
          <w:sz w:val="22"/>
          <w:szCs w:val="22"/>
        </w:rPr>
        <w:t>,</w:t>
      </w:r>
      <w:proofErr w:type="gramEnd"/>
      <w:r>
        <w:rPr>
          <w:sz w:val="22"/>
          <w:szCs w:val="22"/>
        </w:rPr>
        <w:t xml:space="preserve"> даже если не учитывать это, источников которые входят, достаточно, чтобы покрыть дефицит бюджета.</w:t>
      </w:r>
    </w:p>
    <w:p w:rsidR="00EB4666" w:rsidRDefault="00EB4666" w:rsidP="005B0465">
      <w:pPr>
        <w:ind w:firstLine="426"/>
        <w:jc w:val="both"/>
        <w:rPr>
          <w:sz w:val="22"/>
          <w:szCs w:val="22"/>
        </w:rPr>
      </w:pPr>
    </w:p>
    <w:p w:rsidR="001318B6" w:rsidRPr="001318B6" w:rsidRDefault="001318B6" w:rsidP="001318B6">
      <w:pPr>
        <w:jc w:val="both"/>
        <w:rPr>
          <w:b/>
          <w:sz w:val="22"/>
          <w:szCs w:val="22"/>
        </w:rPr>
      </w:pPr>
      <w:r w:rsidRPr="001318B6">
        <w:rPr>
          <w:b/>
          <w:sz w:val="22"/>
          <w:szCs w:val="22"/>
        </w:rPr>
        <w:t>4 тестовое задание.</w:t>
      </w:r>
    </w:p>
    <w:p w:rsidR="001318B6" w:rsidRPr="001E053B" w:rsidRDefault="001318B6" w:rsidP="001318B6">
      <w:pPr>
        <w:jc w:val="both"/>
        <w:rPr>
          <w:i/>
          <w:sz w:val="22"/>
          <w:szCs w:val="22"/>
        </w:rPr>
      </w:pPr>
      <w:r w:rsidRPr="001E053B">
        <w:rPr>
          <w:i/>
          <w:sz w:val="22"/>
          <w:szCs w:val="22"/>
        </w:rPr>
        <w:t>1. Уставный капитал и иное имущество ЦБ РФ являются:</w:t>
      </w:r>
    </w:p>
    <w:p w:rsidR="001318B6" w:rsidRPr="001E053B" w:rsidRDefault="001318B6" w:rsidP="001318B6">
      <w:pPr>
        <w:jc w:val="both"/>
        <w:rPr>
          <w:sz w:val="22"/>
          <w:szCs w:val="22"/>
        </w:rPr>
      </w:pPr>
      <w:r w:rsidRPr="001E053B">
        <w:rPr>
          <w:sz w:val="22"/>
          <w:szCs w:val="22"/>
        </w:rPr>
        <w:t>3) федеральной собственностью;</w:t>
      </w:r>
    </w:p>
    <w:p w:rsidR="001318B6" w:rsidRPr="00FD16B7" w:rsidRDefault="001318B6" w:rsidP="001318B6">
      <w:pPr>
        <w:jc w:val="both"/>
        <w:rPr>
          <w:i/>
          <w:sz w:val="22"/>
          <w:szCs w:val="22"/>
        </w:rPr>
      </w:pPr>
      <w:r w:rsidRPr="001E053B">
        <w:rPr>
          <w:i/>
          <w:sz w:val="22"/>
          <w:szCs w:val="22"/>
        </w:rPr>
        <w:t>2. К централизованным денежным средствам относятся:</w:t>
      </w:r>
    </w:p>
    <w:p w:rsidR="001318B6" w:rsidRPr="001E053B" w:rsidRDefault="001318B6" w:rsidP="001318B6">
      <w:pPr>
        <w:jc w:val="both"/>
        <w:rPr>
          <w:sz w:val="22"/>
          <w:szCs w:val="22"/>
        </w:rPr>
      </w:pPr>
      <w:r w:rsidRPr="001E053B">
        <w:rPr>
          <w:sz w:val="22"/>
          <w:szCs w:val="22"/>
        </w:rPr>
        <w:t>2) денежные фонды предприятий, организаций, используемые для собственных производственных и социальных целей;</w:t>
      </w:r>
    </w:p>
    <w:p w:rsidR="001318B6" w:rsidRPr="001E053B" w:rsidRDefault="001318B6" w:rsidP="001318B6">
      <w:pPr>
        <w:jc w:val="both"/>
        <w:rPr>
          <w:i/>
          <w:sz w:val="22"/>
          <w:szCs w:val="22"/>
        </w:rPr>
      </w:pPr>
      <w:r w:rsidRPr="001E053B">
        <w:rPr>
          <w:i/>
          <w:sz w:val="22"/>
          <w:szCs w:val="22"/>
        </w:rPr>
        <w:t>3. Финансовый контроль классифицируется:</w:t>
      </w:r>
    </w:p>
    <w:p w:rsidR="001318B6" w:rsidRPr="001E053B" w:rsidRDefault="001318B6" w:rsidP="001318B6">
      <w:pPr>
        <w:jc w:val="both"/>
        <w:rPr>
          <w:sz w:val="22"/>
          <w:szCs w:val="22"/>
        </w:rPr>
      </w:pPr>
      <w:r w:rsidRPr="001E053B">
        <w:rPr>
          <w:sz w:val="22"/>
          <w:szCs w:val="22"/>
        </w:rPr>
        <w:t>1) по времени осуществления;</w:t>
      </w:r>
    </w:p>
    <w:p w:rsidR="001318B6" w:rsidRPr="001E053B" w:rsidRDefault="001318B6" w:rsidP="001318B6">
      <w:pPr>
        <w:jc w:val="both"/>
        <w:rPr>
          <w:sz w:val="22"/>
          <w:szCs w:val="22"/>
        </w:rPr>
      </w:pPr>
      <w:r w:rsidRPr="001E053B">
        <w:rPr>
          <w:sz w:val="22"/>
          <w:szCs w:val="22"/>
        </w:rPr>
        <w:t>2) по субъектам осуществления;</w:t>
      </w:r>
    </w:p>
    <w:p w:rsidR="001318B6" w:rsidRPr="001E053B" w:rsidRDefault="001318B6" w:rsidP="001318B6">
      <w:pPr>
        <w:widowControl w:val="0"/>
        <w:tabs>
          <w:tab w:val="left" w:pos="1681"/>
        </w:tabs>
        <w:spacing w:line="255" w:lineRule="exact"/>
        <w:rPr>
          <w:i/>
          <w:sz w:val="22"/>
          <w:szCs w:val="22"/>
        </w:rPr>
      </w:pPr>
      <w:r w:rsidRPr="001E053B">
        <w:rPr>
          <w:i/>
          <w:sz w:val="22"/>
          <w:szCs w:val="22"/>
        </w:rPr>
        <w:t xml:space="preserve">4. </w:t>
      </w:r>
      <w:r w:rsidRPr="001E053B">
        <w:rPr>
          <w:i/>
          <w:color w:val="000000"/>
          <w:sz w:val="22"/>
          <w:szCs w:val="22"/>
          <w:lang w:bidi="ru-RU"/>
        </w:rPr>
        <w:t>В случае выявления нарушений аудиторы:</w:t>
      </w:r>
    </w:p>
    <w:p w:rsidR="001318B6" w:rsidRPr="001E053B" w:rsidRDefault="001318B6" w:rsidP="001318B6">
      <w:pPr>
        <w:widowControl w:val="0"/>
        <w:tabs>
          <w:tab w:val="left" w:pos="1611"/>
        </w:tabs>
        <w:spacing w:line="255" w:lineRule="exact"/>
        <w:rPr>
          <w:sz w:val="22"/>
          <w:szCs w:val="22"/>
        </w:rPr>
      </w:pPr>
      <w:r w:rsidRPr="001E053B">
        <w:rPr>
          <w:color w:val="000000"/>
          <w:sz w:val="22"/>
          <w:szCs w:val="22"/>
          <w:lang w:bidi="ru-RU"/>
        </w:rPr>
        <w:t>3) вправе направлять предписания об устранении выявленных нарушений;</w:t>
      </w:r>
    </w:p>
    <w:p w:rsidR="001318B6" w:rsidRPr="001E053B" w:rsidRDefault="001318B6" w:rsidP="001318B6">
      <w:pPr>
        <w:widowControl w:val="0"/>
        <w:tabs>
          <w:tab w:val="left" w:pos="1611"/>
        </w:tabs>
        <w:spacing w:line="255" w:lineRule="exact"/>
        <w:rPr>
          <w:sz w:val="22"/>
          <w:szCs w:val="22"/>
        </w:rPr>
      </w:pPr>
      <w:r w:rsidRPr="001E053B">
        <w:rPr>
          <w:color w:val="000000"/>
          <w:sz w:val="22"/>
          <w:szCs w:val="22"/>
          <w:lang w:bidi="ru-RU"/>
        </w:rPr>
        <w:t>4) не могут применять финансовые санкции.</w:t>
      </w:r>
    </w:p>
    <w:p w:rsidR="001318B6" w:rsidRDefault="001318B6" w:rsidP="001318B6">
      <w:pPr>
        <w:widowControl w:val="0"/>
        <w:tabs>
          <w:tab w:val="left" w:pos="1701"/>
        </w:tabs>
        <w:spacing w:line="264" w:lineRule="exact"/>
      </w:pPr>
      <w:r w:rsidRPr="001E053B">
        <w:rPr>
          <w:sz w:val="22"/>
          <w:szCs w:val="28"/>
        </w:rPr>
        <w:t xml:space="preserve">5. </w:t>
      </w:r>
      <w:r>
        <w:rPr>
          <w:rStyle w:val="5"/>
        </w:rPr>
        <w:t>К видам учета</w:t>
      </w:r>
      <w:r>
        <w:rPr>
          <w:rStyle w:val="50"/>
        </w:rPr>
        <w:t xml:space="preserve">, </w:t>
      </w:r>
      <w:r>
        <w:rPr>
          <w:rStyle w:val="5"/>
        </w:rPr>
        <w:t>официально применяемого в Российской Федерации</w:t>
      </w:r>
      <w:r>
        <w:rPr>
          <w:rStyle w:val="50"/>
        </w:rPr>
        <w:t xml:space="preserve">, </w:t>
      </w:r>
      <w:r>
        <w:rPr>
          <w:rStyle w:val="5"/>
        </w:rPr>
        <w:t>относятся</w:t>
      </w:r>
      <w:r>
        <w:rPr>
          <w:rStyle w:val="50"/>
        </w:rPr>
        <w:t>:</w:t>
      </w:r>
    </w:p>
    <w:p w:rsidR="001318B6" w:rsidRDefault="001318B6" w:rsidP="001318B6">
      <w:pPr>
        <w:widowControl w:val="0"/>
        <w:tabs>
          <w:tab w:val="left" w:pos="1593"/>
        </w:tabs>
        <w:spacing w:line="254" w:lineRule="exact"/>
      </w:pPr>
      <w:r>
        <w:rPr>
          <w:rStyle w:val="4"/>
          <w:rFonts w:eastAsiaTheme="majorEastAsia"/>
        </w:rPr>
        <w:t>1) бухгалтерский учет;</w:t>
      </w:r>
    </w:p>
    <w:p w:rsidR="001318B6" w:rsidRDefault="001318B6" w:rsidP="001318B6">
      <w:pPr>
        <w:widowControl w:val="0"/>
        <w:tabs>
          <w:tab w:val="left" w:pos="1612"/>
        </w:tabs>
        <w:spacing w:line="254" w:lineRule="exact"/>
        <w:rPr>
          <w:rStyle w:val="4"/>
          <w:rFonts w:eastAsiaTheme="majorEastAsia"/>
        </w:rPr>
      </w:pPr>
      <w:r>
        <w:rPr>
          <w:rStyle w:val="4"/>
          <w:rFonts w:eastAsiaTheme="majorEastAsia"/>
        </w:rPr>
        <w:t>3) статистический учет;</w:t>
      </w:r>
    </w:p>
    <w:p w:rsidR="008413BA" w:rsidRDefault="008413BA" w:rsidP="001318B6">
      <w:pPr>
        <w:widowControl w:val="0"/>
        <w:tabs>
          <w:tab w:val="left" w:pos="1612"/>
        </w:tabs>
        <w:spacing w:line="254" w:lineRule="exact"/>
        <w:rPr>
          <w:rStyle w:val="4"/>
          <w:rFonts w:eastAsiaTheme="majorEastAsia"/>
        </w:rPr>
      </w:pPr>
    </w:p>
    <w:p w:rsidR="008413BA" w:rsidRDefault="008413BA" w:rsidP="008413BA">
      <w:pPr>
        <w:spacing w:line="360" w:lineRule="auto"/>
        <w:jc w:val="center"/>
        <w:rPr>
          <w:sz w:val="28"/>
          <w:szCs w:val="28"/>
        </w:rPr>
      </w:pPr>
      <w:r>
        <w:rPr>
          <w:b/>
          <w:sz w:val="28"/>
          <w:szCs w:val="28"/>
        </w:rPr>
        <w:t>ЭКЗАМЕНАЦИОННЫЙ БИЛЕТ №11</w:t>
      </w:r>
    </w:p>
    <w:p w:rsidR="008413BA" w:rsidRDefault="008413BA" w:rsidP="008413BA">
      <w:pPr>
        <w:jc w:val="both"/>
        <w:rPr>
          <w:sz w:val="22"/>
          <w:szCs w:val="22"/>
        </w:rPr>
      </w:pPr>
      <w:r w:rsidRPr="008413BA">
        <w:rPr>
          <w:b/>
          <w:sz w:val="22"/>
          <w:szCs w:val="22"/>
        </w:rPr>
        <w:t>1 вопрос.</w:t>
      </w:r>
      <w:r>
        <w:rPr>
          <w:sz w:val="22"/>
          <w:szCs w:val="22"/>
        </w:rPr>
        <w:t xml:space="preserve"> Определите юридическую</w:t>
      </w:r>
      <w:r w:rsidRPr="00CF2E29">
        <w:rPr>
          <w:sz w:val="22"/>
          <w:szCs w:val="22"/>
        </w:rPr>
        <w:t xml:space="preserve"> ответственность участников финанс</w:t>
      </w:r>
      <w:r>
        <w:rPr>
          <w:sz w:val="22"/>
          <w:szCs w:val="22"/>
        </w:rPr>
        <w:t xml:space="preserve">овой деятельности за финансовые </w:t>
      </w:r>
      <w:r w:rsidRPr="00CF2E29">
        <w:rPr>
          <w:sz w:val="22"/>
          <w:szCs w:val="22"/>
        </w:rPr>
        <w:t>правонарушения.</w:t>
      </w:r>
    </w:p>
    <w:p w:rsidR="008413BA" w:rsidRPr="00CF2E29" w:rsidRDefault="008413BA" w:rsidP="008413BA">
      <w:pPr>
        <w:jc w:val="both"/>
        <w:rPr>
          <w:sz w:val="22"/>
          <w:szCs w:val="22"/>
        </w:rPr>
      </w:pPr>
    </w:p>
    <w:p w:rsidR="008413BA" w:rsidRPr="008413BA" w:rsidRDefault="008413BA" w:rsidP="008413BA">
      <w:pPr>
        <w:widowControl w:val="0"/>
        <w:tabs>
          <w:tab w:val="left" w:pos="1612"/>
        </w:tabs>
        <w:spacing w:line="254" w:lineRule="exact"/>
        <w:rPr>
          <w:rStyle w:val="4"/>
          <w:rFonts w:eastAsiaTheme="majorEastAsia"/>
        </w:rPr>
      </w:pPr>
      <w:r w:rsidRPr="008413BA">
        <w:rPr>
          <w:rStyle w:val="4"/>
          <w:rFonts w:eastAsiaTheme="majorEastAsia"/>
        </w:rPr>
        <w:t>Финансовое правонарушение — общественно вредное, противоправное, виновное деяние, в форме действия или бездействия, дееспособного субъекта финансового права, влекущее ответственность, установленную финансовым законодательством.</w:t>
      </w:r>
    </w:p>
    <w:p w:rsidR="008413BA" w:rsidRPr="008413BA" w:rsidRDefault="008413BA" w:rsidP="008413BA">
      <w:pPr>
        <w:widowControl w:val="0"/>
        <w:tabs>
          <w:tab w:val="left" w:pos="1612"/>
        </w:tabs>
        <w:spacing w:line="254" w:lineRule="exact"/>
        <w:rPr>
          <w:rStyle w:val="4"/>
          <w:rFonts w:eastAsiaTheme="majorEastAsia"/>
        </w:rPr>
      </w:pPr>
    </w:p>
    <w:p w:rsidR="008413BA" w:rsidRPr="008413BA" w:rsidRDefault="008413BA" w:rsidP="008413BA">
      <w:pPr>
        <w:widowControl w:val="0"/>
        <w:tabs>
          <w:tab w:val="left" w:pos="1612"/>
        </w:tabs>
        <w:spacing w:line="254" w:lineRule="exact"/>
        <w:rPr>
          <w:rStyle w:val="4"/>
          <w:rFonts w:eastAsiaTheme="majorEastAsia"/>
        </w:rPr>
      </w:pPr>
      <w:r w:rsidRPr="008413BA">
        <w:rPr>
          <w:rStyle w:val="4"/>
          <w:rFonts w:eastAsiaTheme="majorEastAsia"/>
        </w:rPr>
        <w:t>Выделяют четыре вида правонарушений в финансовой деятельности бюджетные, налоговые, кредитно-денежные и валютные.</w:t>
      </w:r>
    </w:p>
    <w:p w:rsidR="008413BA" w:rsidRPr="008413BA" w:rsidRDefault="008413BA" w:rsidP="008413BA">
      <w:pPr>
        <w:widowControl w:val="0"/>
        <w:tabs>
          <w:tab w:val="left" w:pos="1612"/>
        </w:tabs>
        <w:spacing w:line="254" w:lineRule="exact"/>
        <w:rPr>
          <w:rStyle w:val="4"/>
          <w:rFonts w:eastAsiaTheme="majorEastAsia"/>
        </w:rPr>
      </w:pPr>
    </w:p>
    <w:p w:rsidR="008413BA" w:rsidRPr="008413BA" w:rsidRDefault="008413BA" w:rsidP="008413BA">
      <w:pPr>
        <w:widowControl w:val="0"/>
        <w:tabs>
          <w:tab w:val="left" w:pos="1612"/>
        </w:tabs>
        <w:spacing w:line="254" w:lineRule="exact"/>
        <w:rPr>
          <w:rStyle w:val="4"/>
          <w:rFonts w:eastAsiaTheme="majorEastAsia"/>
        </w:rPr>
      </w:pPr>
      <w:r w:rsidRPr="008413BA">
        <w:rPr>
          <w:rStyle w:val="4"/>
          <w:rFonts w:eastAsiaTheme="majorEastAsia"/>
        </w:rPr>
        <w:t>Бюджетное правонарушение — это общественно опасное противоправно совершенное деяние, запрещенное бюджетным законодательством РФ под угрозой применения к правонарушителю мер принуждения.</w:t>
      </w:r>
    </w:p>
    <w:p w:rsidR="008413BA" w:rsidRPr="008413BA" w:rsidRDefault="008413BA" w:rsidP="008413BA">
      <w:pPr>
        <w:widowControl w:val="0"/>
        <w:tabs>
          <w:tab w:val="left" w:pos="1612"/>
        </w:tabs>
        <w:spacing w:line="254" w:lineRule="exact"/>
        <w:rPr>
          <w:rStyle w:val="4"/>
          <w:rFonts w:eastAsiaTheme="majorEastAsia"/>
        </w:rPr>
      </w:pPr>
    </w:p>
    <w:p w:rsidR="008413BA" w:rsidRDefault="008413BA" w:rsidP="008413BA">
      <w:pPr>
        <w:widowControl w:val="0"/>
        <w:tabs>
          <w:tab w:val="left" w:pos="1612"/>
        </w:tabs>
        <w:spacing w:line="254" w:lineRule="exact"/>
        <w:rPr>
          <w:rStyle w:val="4"/>
          <w:rFonts w:eastAsiaTheme="majorEastAsia"/>
        </w:rPr>
      </w:pPr>
      <w:proofErr w:type="gramStart"/>
      <w:r w:rsidRPr="008413BA">
        <w:rPr>
          <w:rStyle w:val="4"/>
          <w:rFonts w:eastAsiaTheme="majorEastAsia"/>
        </w:rPr>
        <w:t>Налоговым правонарушением признается виновно совершенное противоправное (в нарушение законодательства о налогах и сборах) деяние (действие или бездействие) налогоплательщика, налогового агента и иных лиц, за которое законодательством установлена ответственность.</w:t>
      </w:r>
      <w:proofErr w:type="gramEnd"/>
    </w:p>
    <w:p w:rsidR="00FD16B7" w:rsidRDefault="00FD16B7" w:rsidP="001318B6">
      <w:pPr>
        <w:widowControl w:val="0"/>
        <w:tabs>
          <w:tab w:val="left" w:pos="1612"/>
        </w:tabs>
        <w:spacing w:line="254" w:lineRule="exact"/>
        <w:rPr>
          <w:rStyle w:val="4"/>
          <w:rFonts w:eastAsiaTheme="majorEastAsia"/>
        </w:rPr>
      </w:pPr>
    </w:p>
    <w:p w:rsidR="00FD16B7" w:rsidRDefault="008413BA" w:rsidP="001318B6">
      <w:pPr>
        <w:widowControl w:val="0"/>
        <w:tabs>
          <w:tab w:val="left" w:pos="1612"/>
        </w:tabs>
        <w:spacing w:line="254" w:lineRule="exact"/>
        <w:rPr>
          <w:rStyle w:val="4"/>
          <w:rFonts w:eastAsiaTheme="majorEastAsia"/>
        </w:rPr>
      </w:pPr>
      <w:r w:rsidRPr="008413BA">
        <w:rPr>
          <w:rStyle w:val="4"/>
          <w:rFonts w:eastAsiaTheme="majorEastAsia"/>
        </w:rPr>
        <w:t>валютное правонарушение – это противоправное, общественно опасное, виновное действие (бездействие), совершенное резидентом либо нерезидентом, за которое валютным законодательством РФ предусмотрена уголовная или административная ответственность под угрозой наказания.</w:t>
      </w:r>
    </w:p>
    <w:p w:rsidR="008413BA" w:rsidRDefault="008413BA" w:rsidP="001318B6">
      <w:pPr>
        <w:widowControl w:val="0"/>
        <w:tabs>
          <w:tab w:val="left" w:pos="1612"/>
        </w:tabs>
        <w:spacing w:line="254" w:lineRule="exact"/>
        <w:rPr>
          <w:rStyle w:val="4"/>
          <w:rFonts w:eastAsiaTheme="majorEastAsia"/>
        </w:rPr>
      </w:pPr>
    </w:p>
    <w:p w:rsidR="008413BA" w:rsidRDefault="008413BA" w:rsidP="001318B6">
      <w:pPr>
        <w:widowControl w:val="0"/>
        <w:tabs>
          <w:tab w:val="left" w:pos="1612"/>
        </w:tabs>
        <w:spacing w:line="254" w:lineRule="exact"/>
        <w:rPr>
          <w:rStyle w:val="4"/>
          <w:rFonts w:eastAsiaTheme="majorEastAsia"/>
        </w:rPr>
      </w:pPr>
      <w:proofErr w:type="gramStart"/>
      <w:r>
        <w:rPr>
          <w:rStyle w:val="4"/>
          <w:rFonts w:eastAsiaTheme="majorEastAsia"/>
        </w:rPr>
        <w:t>Кредитно-денежные</w:t>
      </w:r>
      <w:proofErr w:type="gramEnd"/>
      <w:r>
        <w:rPr>
          <w:rStyle w:val="4"/>
          <w:rFonts w:eastAsiaTheme="majorEastAsia"/>
        </w:rPr>
        <w:t xml:space="preserve"> и валютные </w:t>
      </w:r>
      <w:r w:rsidRPr="008413BA">
        <w:rPr>
          <w:rStyle w:val="4"/>
          <w:rFonts w:eastAsiaTheme="majorEastAsia"/>
        </w:rPr>
        <w:t>включающие обращение денежных средств, драгоценных металлов,</w:t>
      </w:r>
    </w:p>
    <w:p w:rsidR="00FD16B7" w:rsidRDefault="00FD16B7" w:rsidP="001318B6">
      <w:pPr>
        <w:widowControl w:val="0"/>
        <w:tabs>
          <w:tab w:val="left" w:pos="1612"/>
        </w:tabs>
        <w:spacing w:line="254" w:lineRule="exact"/>
      </w:pPr>
    </w:p>
    <w:p w:rsidR="009A6020" w:rsidRDefault="009A6020" w:rsidP="009A6020">
      <w:pPr>
        <w:widowControl w:val="0"/>
        <w:tabs>
          <w:tab w:val="left" w:pos="1612"/>
        </w:tabs>
        <w:spacing w:line="254" w:lineRule="exact"/>
      </w:pPr>
    </w:p>
    <w:p w:rsidR="009A6020" w:rsidRDefault="009A6020" w:rsidP="009A6020">
      <w:pPr>
        <w:widowControl w:val="0"/>
        <w:tabs>
          <w:tab w:val="left" w:pos="1612"/>
        </w:tabs>
        <w:spacing w:line="254" w:lineRule="exact"/>
      </w:pPr>
      <w:r>
        <w:t>Применение финансовых санкций осуществляется в соответствии с НК РФ, БК РФ, ТК РФ, указами Президента РФ в зависимости от вида нарушения.</w:t>
      </w:r>
    </w:p>
    <w:p w:rsidR="009A6020" w:rsidRDefault="009A6020" w:rsidP="009A6020">
      <w:pPr>
        <w:widowControl w:val="0"/>
        <w:tabs>
          <w:tab w:val="left" w:pos="1612"/>
        </w:tabs>
        <w:spacing w:line="254" w:lineRule="exact"/>
      </w:pPr>
    </w:p>
    <w:p w:rsidR="001318B6" w:rsidRDefault="009A6020" w:rsidP="009A6020">
      <w:pPr>
        <w:widowControl w:val="0"/>
        <w:tabs>
          <w:tab w:val="left" w:pos="1612"/>
        </w:tabs>
        <w:spacing w:line="254" w:lineRule="exact"/>
        <w:rPr>
          <w:lang w:val="en-US"/>
        </w:rPr>
      </w:pPr>
      <w:r>
        <w:t>По природе финансово-правовая ответственность является экономической, а по форме – юридической ответственностью. Экономическая природа финансово-правовой ответственности определяет ее специфические черты: имущественный и компенсационный характер.</w:t>
      </w:r>
    </w:p>
    <w:p w:rsidR="009A6020" w:rsidRDefault="009A6020" w:rsidP="009A6020">
      <w:pPr>
        <w:widowControl w:val="0"/>
        <w:tabs>
          <w:tab w:val="left" w:pos="1612"/>
        </w:tabs>
        <w:spacing w:line="254" w:lineRule="exact"/>
        <w:rPr>
          <w:lang w:val="en-US"/>
        </w:rPr>
      </w:pPr>
    </w:p>
    <w:p w:rsidR="009A6020" w:rsidRPr="009A6020" w:rsidRDefault="009A6020" w:rsidP="009A6020">
      <w:pPr>
        <w:widowControl w:val="0"/>
        <w:tabs>
          <w:tab w:val="left" w:pos="1612"/>
        </w:tabs>
        <w:spacing w:line="254" w:lineRule="exact"/>
      </w:pPr>
      <w:r w:rsidRPr="009A6020">
        <w:rPr>
          <w:b/>
        </w:rPr>
        <w:t>2 вопрос.</w:t>
      </w:r>
      <w:r w:rsidRPr="009A6020">
        <w:t xml:space="preserve"> Дайте правовую характеристику договору страхования, определите его существенные условия.</w:t>
      </w:r>
    </w:p>
    <w:p w:rsidR="005B0465" w:rsidRPr="005B0465" w:rsidRDefault="005B0465" w:rsidP="005B0465">
      <w:pPr>
        <w:ind w:firstLine="426"/>
        <w:jc w:val="both"/>
        <w:rPr>
          <w:b/>
          <w:sz w:val="22"/>
          <w:szCs w:val="22"/>
        </w:rPr>
      </w:pPr>
    </w:p>
    <w:p w:rsidR="0059519E" w:rsidRDefault="009A6020" w:rsidP="0016698F">
      <w:pPr>
        <w:ind w:firstLine="426"/>
        <w:jc w:val="both"/>
        <w:rPr>
          <w:sz w:val="22"/>
          <w:szCs w:val="22"/>
          <w:lang w:val="en-US"/>
        </w:rPr>
      </w:pPr>
      <w:r w:rsidRPr="009A6020">
        <w:rPr>
          <w:sz w:val="22"/>
          <w:szCs w:val="22"/>
        </w:rPr>
        <w:t>Договор страхования – это гражданско-правовая сделка между страховщиком и страхователем, в силу которой страховщик обязуется при наступлении страхового случая произвести страховую выплату при условии оплаты страхователем страховой премии в установленные договором сроки.</w:t>
      </w:r>
    </w:p>
    <w:p w:rsidR="009A6020" w:rsidRDefault="009A6020" w:rsidP="0016698F">
      <w:pPr>
        <w:ind w:firstLine="426"/>
        <w:jc w:val="both"/>
        <w:rPr>
          <w:sz w:val="22"/>
          <w:szCs w:val="22"/>
          <w:lang w:val="en-US"/>
        </w:rPr>
      </w:pPr>
    </w:p>
    <w:p w:rsidR="009A6020" w:rsidRDefault="009A6020" w:rsidP="0016698F">
      <w:pPr>
        <w:ind w:firstLine="426"/>
        <w:jc w:val="both"/>
        <w:rPr>
          <w:sz w:val="22"/>
          <w:szCs w:val="22"/>
          <w:lang w:val="en-US"/>
        </w:rPr>
      </w:pPr>
      <w:r w:rsidRPr="009A6020">
        <w:rPr>
          <w:sz w:val="22"/>
          <w:szCs w:val="22"/>
        </w:rPr>
        <w:t>Вопросы договорных отношений страхователя и страховщика изложены в Гражданском кодексе РФ (ст. 929–932: 934; 940; 942–944; 946; 957А959; 961; 963; 966).</w:t>
      </w:r>
    </w:p>
    <w:p w:rsidR="009A6020" w:rsidRDefault="009A6020" w:rsidP="0016698F">
      <w:pPr>
        <w:ind w:firstLine="426"/>
        <w:jc w:val="both"/>
        <w:rPr>
          <w:sz w:val="22"/>
          <w:szCs w:val="22"/>
          <w:lang w:val="en-US"/>
        </w:rPr>
      </w:pPr>
    </w:p>
    <w:p w:rsidR="009A6020" w:rsidRPr="009A6020" w:rsidRDefault="009A6020" w:rsidP="0016698F">
      <w:pPr>
        <w:ind w:firstLine="426"/>
        <w:jc w:val="both"/>
        <w:rPr>
          <w:sz w:val="22"/>
          <w:szCs w:val="22"/>
        </w:rPr>
      </w:pPr>
      <w:r w:rsidRPr="009A6020">
        <w:rPr>
          <w:sz w:val="22"/>
          <w:szCs w:val="22"/>
        </w:rPr>
        <w:t>Договоры страхования могут быть классифицированы в основном по объектам страхования и по видам страхования. Классификация договоров страхования по объектам страхования есть деление их на договоры личного страхования и договоры имущественного страхования.</w:t>
      </w:r>
    </w:p>
    <w:p w:rsidR="0059519E" w:rsidRDefault="0059519E" w:rsidP="0016698F">
      <w:pPr>
        <w:ind w:firstLine="426"/>
        <w:jc w:val="both"/>
        <w:rPr>
          <w:sz w:val="22"/>
          <w:szCs w:val="22"/>
        </w:rPr>
      </w:pPr>
    </w:p>
    <w:p w:rsidR="009A6020" w:rsidRPr="009A6020" w:rsidRDefault="009A6020" w:rsidP="009A6020">
      <w:pPr>
        <w:ind w:firstLine="426"/>
        <w:jc w:val="both"/>
        <w:rPr>
          <w:sz w:val="22"/>
          <w:szCs w:val="22"/>
        </w:rPr>
      </w:pPr>
      <w:r w:rsidRPr="009A6020">
        <w:rPr>
          <w:sz w:val="22"/>
          <w:szCs w:val="22"/>
        </w:rPr>
        <w:t xml:space="preserve">Договор страхования может быть двусторонним и многосторонним. В качестве страховщиков могут выступать несколько страховых организаций. Такое страхование допускается ст. 953 ГК РФ называется </w:t>
      </w:r>
      <w:proofErr w:type="spellStart"/>
      <w:r w:rsidRPr="009A6020">
        <w:rPr>
          <w:sz w:val="22"/>
          <w:szCs w:val="22"/>
        </w:rPr>
        <w:t>сострахованием</w:t>
      </w:r>
      <w:proofErr w:type="spellEnd"/>
      <w:proofErr w:type="gramStart"/>
      <w:r w:rsidRPr="009A6020">
        <w:rPr>
          <w:sz w:val="22"/>
          <w:szCs w:val="22"/>
        </w:rPr>
        <w:t xml:space="preserve"> .</w:t>
      </w:r>
      <w:proofErr w:type="gramEnd"/>
      <w:r w:rsidRPr="009A6020">
        <w:rPr>
          <w:sz w:val="22"/>
          <w:szCs w:val="22"/>
        </w:rPr>
        <w:t xml:space="preserve"> На него распространяются все нормы о договоре страхования.</w:t>
      </w:r>
    </w:p>
    <w:p w:rsidR="009A6020" w:rsidRPr="009A6020" w:rsidRDefault="009A6020" w:rsidP="009A6020">
      <w:pPr>
        <w:ind w:firstLine="426"/>
        <w:jc w:val="both"/>
        <w:rPr>
          <w:sz w:val="22"/>
          <w:szCs w:val="22"/>
        </w:rPr>
      </w:pPr>
    </w:p>
    <w:p w:rsidR="009A6020" w:rsidRPr="009A6020" w:rsidRDefault="009A6020" w:rsidP="009A6020">
      <w:pPr>
        <w:ind w:firstLine="426"/>
        <w:jc w:val="both"/>
        <w:rPr>
          <w:sz w:val="22"/>
          <w:szCs w:val="22"/>
        </w:rPr>
      </w:pPr>
      <w:r w:rsidRPr="009A6020">
        <w:rPr>
          <w:sz w:val="22"/>
          <w:szCs w:val="22"/>
        </w:rPr>
        <w:t xml:space="preserve">Общие (типовые) правила добровольного страхования, определяющие общие условия и порядок его проведения, устанавливаются </w:t>
      </w:r>
      <w:r w:rsidR="00D30BBB">
        <w:rPr>
          <w:sz w:val="22"/>
          <w:szCs w:val="22"/>
        </w:rPr>
        <w:t>Банком России</w:t>
      </w:r>
      <w:r w:rsidRPr="009A6020">
        <w:rPr>
          <w:sz w:val="22"/>
          <w:szCs w:val="22"/>
        </w:rPr>
        <w:t xml:space="preserve"> в соответствии с положениями Закона «О страховании». Конкретные условия страхования разрабатываются страховщиком.</w:t>
      </w:r>
    </w:p>
    <w:p w:rsidR="009A6020" w:rsidRPr="009A6020" w:rsidRDefault="009A6020" w:rsidP="009A6020">
      <w:pPr>
        <w:ind w:firstLine="426"/>
        <w:jc w:val="both"/>
        <w:rPr>
          <w:sz w:val="22"/>
          <w:szCs w:val="22"/>
        </w:rPr>
      </w:pPr>
    </w:p>
    <w:p w:rsidR="0059519E" w:rsidRDefault="009A6020" w:rsidP="009A6020">
      <w:pPr>
        <w:ind w:firstLine="426"/>
        <w:jc w:val="both"/>
        <w:rPr>
          <w:sz w:val="22"/>
          <w:szCs w:val="22"/>
        </w:rPr>
      </w:pPr>
      <w:r w:rsidRPr="009A6020">
        <w:rPr>
          <w:sz w:val="22"/>
          <w:szCs w:val="22"/>
        </w:rPr>
        <w:t>Таким образом, страховое правоотношение – это связь субъектов страхования, имеющих права и обязанности, обеспеченные государственным (законодательным) принуждением или договорными обязательствами сторон.</w:t>
      </w:r>
    </w:p>
    <w:p w:rsidR="00D30BBB" w:rsidRDefault="00D30BBB" w:rsidP="009A6020">
      <w:pPr>
        <w:ind w:firstLine="426"/>
        <w:jc w:val="both"/>
        <w:rPr>
          <w:sz w:val="22"/>
          <w:szCs w:val="22"/>
        </w:rPr>
      </w:pPr>
    </w:p>
    <w:p w:rsidR="00D30BBB" w:rsidRDefault="00D30BBB" w:rsidP="009A6020">
      <w:pPr>
        <w:ind w:firstLine="426"/>
        <w:jc w:val="both"/>
        <w:rPr>
          <w:sz w:val="22"/>
          <w:szCs w:val="22"/>
        </w:rPr>
      </w:pPr>
      <w:r w:rsidRPr="00D30BBB">
        <w:rPr>
          <w:b/>
          <w:sz w:val="22"/>
          <w:szCs w:val="22"/>
        </w:rPr>
        <w:lastRenderedPageBreak/>
        <w:t>3 вопрос.</w:t>
      </w:r>
      <w:r w:rsidRPr="00D30BBB">
        <w:rPr>
          <w:sz w:val="22"/>
          <w:szCs w:val="22"/>
        </w:rPr>
        <w:t xml:space="preserve"> Физическое лицо, участник банка, владеет акциями трех предприятий, заемщиков банка. Его доля в уставном капитале каждого из этих предприятий составляет более 50%. Следует ли классифицировать указанные предприятия как взаимосвязанных заемщиков?</w:t>
      </w:r>
    </w:p>
    <w:p w:rsidR="00D30BBB" w:rsidRDefault="00D30BBB" w:rsidP="009A6020">
      <w:pPr>
        <w:ind w:firstLine="426"/>
        <w:jc w:val="both"/>
        <w:rPr>
          <w:sz w:val="22"/>
          <w:szCs w:val="22"/>
        </w:rPr>
      </w:pPr>
    </w:p>
    <w:p w:rsidR="00D30BBB" w:rsidRPr="00D30BBB" w:rsidRDefault="00D30BBB" w:rsidP="00D30BBB">
      <w:pPr>
        <w:ind w:firstLine="426"/>
        <w:jc w:val="both"/>
        <w:rPr>
          <w:sz w:val="22"/>
          <w:szCs w:val="22"/>
        </w:rPr>
      </w:pPr>
      <w:r w:rsidRPr="00D30BBB">
        <w:rPr>
          <w:sz w:val="22"/>
          <w:szCs w:val="22"/>
        </w:rPr>
        <w:t xml:space="preserve">Указанные предприятия следует классифицировать как группу взаимосвязанных </w:t>
      </w:r>
      <w:r>
        <w:rPr>
          <w:sz w:val="22"/>
          <w:szCs w:val="22"/>
        </w:rPr>
        <w:t xml:space="preserve">заемщиков.  </w:t>
      </w:r>
      <w:r w:rsidRPr="00D30BBB">
        <w:rPr>
          <w:sz w:val="22"/>
          <w:szCs w:val="22"/>
        </w:rPr>
        <w:t>Приказ ЦБ РФ от 01.10.1997 № 02-430 (ред. от 06.05.2002) «О введении в действие новой редакции инструкции банка России №1. О порядке регулирования деятельности кредитных организаций» Указания ЦБ РФ от 01.03.2001 N 930-У, пункт инструкции</w:t>
      </w:r>
    </w:p>
    <w:p w:rsidR="00D30BBB" w:rsidRPr="00D30BBB" w:rsidRDefault="00D30BBB" w:rsidP="00D30BBB">
      <w:pPr>
        <w:ind w:firstLine="426"/>
        <w:jc w:val="both"/>
        <w:rPr>
          <w:sz w:val="22"/>
          <w:szCs w:val="22"/>
        </w:rPr>
      </w:pPr>
      <w:r w:rsidRPr="00D30BBB">
        <w:rPr>
          <w:sz w:val="22"/>
          <w:szCs w:val="22"/>
        </w:rPr>
        <w:t>4 – Н</w:t>
      </w:r>
      <w:proofErr w:type="gramStart"/>
      <w:r w:rsidRPr="00D30BBB">
        <w:rPr>
          <w:sz w:val="22"/>
          <w:szCs w:val="22"/>
        </w:rPr>
        <w:t>6</w:t>
      </w:r>
      <w:proofErr w:type="gramEnd"/>
      <w:r w:rsidRPr="00D30BBB">
        <w:rPr>
          <w:sz w:val="22"/>
          <w:szCs w:val="22"/>
        </w:rPr>
        <w:t>, примечание 2.</w:t>
      </w:r>
    </w:p>
    <w:p w:rsidR="00D30BBB" w:rsidRDefault="00D30BBB" w:rsidP="00D30BBB">
      <w:pPr>
        <w:ind w:firstLine="426"/>
        <w:jc w:val="both"/>
        <w:rPr>
          <w:sz w:val="22"/>
          <w:szCs w:val="22"/>
        </w:rPr>
      </w:pPr>
      <w:proofErr w:type="gramStart"/>
      <w:r w:rsidRPr="00D30BBB">
        <w:rPr>
          <w:sz w:val="22"/>
          <w:szCs w:val="22"/>
        </w:rPr>
        <w:t>«Под взаимосвязанными заемщиками понимаются юридические и физические лица — заемщики, связанные между собой экономически и / или юридически (т.е. имеющие общую собственность, и / или взаимные гарантии, и / или обязательства и / или контролирующие имущество друг друга, а также совмещение одним физическим лицом руководящих должностей) таким образом, что финансовые трудности одного из заемщиков обусловливают или делают вероятным возникновение финансовых трудностей другого (других) заемщика</w:t>
      </w:r>
      <w:proofErr w:type="gramEnd"/>
      <w:r w:rsidRPr="00D30BBB">
        <w:rPr>
          <w:sz w:val="22"/>
          <w:szCs w:val="22"/>
        </w:rPr>
        <w:t xml:space="preserve"> (заемщиков). Под контролем понимается прямое или косвенное (через дочерние предприятия) владение более чем 50%</w:t>
      </w:r>
      <w:r>
        <w:rPr>
          <w:sz w:val="22"/>
          <w:szCs w:val="22"/>
        </w:rPr>
        <w:t>.</w:t>
      </w:r>
    </w:p>
    <w:p w:rsidR="00D30BBB" w:rsidRPr="00D30BBB" w:rsidRDefault="00D30BBB" w:rsidP="00D30BBB">
      <w:pPr>
        <w:jc w:val="both"/>
        <w:rPr>
          <w:b/>
          <w:sz w:val="22"/>
          <w:szCs w:val="22"/>
        </w:rPr>
      </w:pPr>
    </w:p>
    <w:p w:rsidR="00D30BBB" w:rsidRPr="00D30BBB" w:rsidRDefault="00D30BBB" w:rsidP="00D30BBB">
      <w:pPr>
        <w:jc w:val="both"/>
        <w:rPr>
          <w:b/>
          <w:sz w:val="22"/>
          <w:szCs w:val="22"/>
        </w:rPr>
      </w:pPr>
      <w:r w:rsidRPr="00D30BBB">
        <w:rPr>
          <w:b/>
          <w:sz w:val="22"/>
          <w:szCs w:val="22"/>
        </w:rPr>
        <w:t xml:space="preserve">4 тестовое задание.                                                                                                                         </w:t>
      </w:r>
    </w:p>
    <w:p w:rsidR="00D30BBB" w:rsidRPr="00CF2E29" w:rsidRDefault="00D30BBB" w:rsidP="00D30BBB">
      <w:pPr>
        <w:widowControl w:val="0"/>
        <w:tabs>
          <w:tab w:val="left" w:pos="1684"/>
        </w:tabs>
        <w:spacing w:line="254" w:lineRule="exact"/>
        <w:ind w:firstLine="426"/>
        <w:rPr>
          <w:sz w:val="22"/>
          <w:szCs w:val="22"/>
        </w:rPr>
      </w:pPr>
      <w:r w:rsidRPr="00CF2E29">
        <w:rPr>
          <w:i/>
          <w:sz w:val="22"/>
          <w:szCs w:val="22"/>
        </w:rPr>
        <w:t>1.</w:t>
      </w:r>
      <w:r w:rsidRPr="00CF2E29">
        <w:rPr>
          <w:sz w:val="22"/>
          <w:szCs w:val="22"/>
        </w:rPr>
        <w:t xml:space="preserve"> </w:t>
      </w:r>
      <w:r w:rsidRPr="00CF2E29">
        <w:rPr>
          <w:rStyle w:val="5"/>
        </w:rPr>
        <w:t>Предметом бухгалтерского учета является:</w:t>
      </w:r>
    </w:p>
    <w:p w:rsidR="00D30BBB" w:rsidRPr="00CF2E29" w:rsidRDefault="00D30BBB" w:rsidP="00D30BBB">
      <w:pPr>
        <w:widowControl w:val="0"/>
        <w:tabs>
          <w:tab w:val="left" w:pos="1612"/>
        </w:tabs>
        <w:spacing w:line="254" w:lineRule="exact"/>
        <w:ind w:firstLine="426"/>
        <w:rPr>
          <w:rStyle w:val="4"/>
          <w:rFonts w:eastAsiaTheme="majorEastAsia"/>
        </w:rPr>
      </w:pPr>
      <w:r w:rsidRPr="00CF2E29">
        <w:rPr>
          <w:rStyle w:val="4"/>
          <w:rFonts w:eastAsiaTheme="majorEastAsia"/>
        </w:rPr>
        <w:t>4) совокупность хозяйственных операций, проводимых организацией.</w:t>
      </w:r>
    </w:p>
    <w:p w:rsidR="00D30BBB" w:rsidRPr="00CF2E29" w:rsidRDefault="00D30BBB" w:rsidP="00D30BBB">
      <w:pPr>
        <w:widowControl w:val="0"/>
        <w:tabs>
          <w:tab w:val="left" w:pos="1670"/>
        </w:tabs>
        <w:spacing w:line="259" w:lineRule="exact"/>
        <w:ind w:firstLine="426"/>
        <w:rPr>
          <w:sz w:val="22"/>
          <w:szCs w:val="22"/>
        </w:rPr>
      </w:pPr>
      <w:r w:rsidRPr="00CF2E29">
        <w:rPr>
          <w:rStyle w:val="51"/>
        </w:rPr>
        <w:t xml:space="preserve">2. </w:t>
      </w:r>
      <w:r w:rsidRPr="00CF2E29">
        <w:rPr>
          <w:rStyle w:val="5"/>
        </w:rPr>
        <w:t>Органы и агенты валютного контроля имеют право:</w:t>
      </w:r>
    </w:p>
    <w:p w:rsidR="00D30BBB" w:rsidRPr="00CF2E29" w:rsidRDefault="00D30BBB" w:rsidP="00D30BBB">
      <w:pPr>
        <w:widowControl w:val="0"/>
        <w:tabs>
          <w:tab w:val="left" w:pos="1610"/>
        </w:tabs>
        <w:spacing w:line="259" w:lineRule="exact"/>
        <w:ind w:firstLine="426"/>
        <w:rPr>
          <w:sz w:val="22"/>
          <w:szCs w:val="22"/>
        </w:rPr>
      </w:pPr>
      <w:r w:rsidRPr="00CF2E29">
        <w:rPr>
          <w:rStyle w:val="4"/>
          <w:rFonts w:eastAsiaTheme="majorEastAsia"/>
        </w:rPr>
        <w:t>1) проводить проверки соблюдения резидентами и нерезидентами актов валютного законодательства РФ и актов органов валютного регулирова</w:t>
      </w:r>
      <w:r w:rsidRPr="00CF2E29">
        <w:rPr>
          <w:rStyle w:val="4"/>
          <w:rFonts w:eastAsiaTheme="majorEastAsia"/>
        </w:rPr>
        <w:softHyphen/>
        <w:t>ния;</w:t>
      </w:r>
    </w:p>
    <w:p w:rsidR="00D30BBB" w:rsidRPr="00CF2E29" w:rsidRDefault="00D30BBB" w:rsidP="00D30BBB">
      <w:pPr>
        <w:widowControl w:val="0"/>
        <w:tabs>
          <w:tab w:val="left" w:pos="1610"/>
        </w:tabs>
        <w:spacing w:line="259" w:lineRule="exact"/>
        <w:ind w:firstLine="426"/>
        <w:rPr>
          <w:sz w:val="22"/>
          <w:szCs w:val="22"/>
        </w:rPr>
      </w:pPr>
      <w:r w:rsidRPr="00CF2E29">
        <w:rPr>
          <w:rStyle w:val="4"/>
          <w:rFonts w:eastAsiaTheme="majorEastAsia"/>
        </w:rPr>
        <w:t>2) проводить проверки полноты и достоверности учета и отчетности по валютным операциям резидентов и нерезидентов;</w:t>
      </w:r>
    </w:p>
    <w:p w:rsidR="00D30BBB" w:rsidRPr="00CF2E29" w:rsidRDefault="00D30BBB" w:rsidP="00D30BBB">
      <w:pPr>
        <w:widowControl w:val="0"/>
        <w:tabs>
          <w:tab w:val="left" w:pos="1612"/>
        </w:tabs>
        <w:spacing w:line="259" w:lineRule="exact"/>
        <w:ind w:firstLine="426"/>
        <w:rPr>
          <w:sz w:val="22"/>
          <w:szCs w:val="22"/>
        </w:rPr>
      </w:pPr>
      <w:r w:rsidRPr="00CF2E29">
        <w:rPr>
          <w:rStyle w:val="4"/>
          <w:rFonts w:eastAsiaTheme="majorEastAsia"/>
        </w:rPr>
        <w:t>3) осуществлять процессуальные действия;</w:t>
      </w:r>
    </w:p>
    <w:p w:rsidR="00D30BBB" w:rsidRPr="00CF2E29" w:rsidRDefault="00D30BBB" w:rsidP="00D30BBB">
      <w:pPr>
        <w:widowControl w:val="0"/>
        <w:tabs>
          <w:tab w:val="left" w:pos="1612"/>
        </w:tabs>
        <w:spacing w:line="259" w:lineRule="exact"/>
        <w:ind w:firstLine="426"/>
        <w:rPr>
          <w:sz w:val="22"/>
          <w:szCs w:val="22"/>
        </w:rPr>
      </w:pPr>
      <w:r w:rsidRPr="00CF2E29">
        <w:rPr>
          <w:rStyle w:val="4"/>
          <w:rFonts w:eastAsiaTheme="majorEastAsia"/>
        </w:rPr>
        <w:t>4) осуществлять обследование и мониторинг;</w:t>
      </w:r>
    </w:p>
    <w:p w:rsidR="00D30BBB" w:rsidRPr="00CF2E29" w:rsidRDefault="00D30BBB" w:rsidP="00D30BBB">
      <w:pPr>
        <w:widowControl w:val="0"/>
        <w:tabs>
          <w:tab w:val="left" w:pos="1523"/>
        </w:tabs>
        <w:spacing w:line="261" w:lineRule="exact"/>
        <w:ind w:firstLine="426"/>
        <w:rPr>
          <w:i/>
          <w:sz w:val="22"/>
          <w:szCs w:val="22"/>
        </w:rPr>
      </w:pPr>
      <w:r w:rsidRPr="00CF2E29">
        <w:rPr>
          <w:rStyle w:val="51"/>
          <w:i w:val="0"/>
        </w:rPr>
        <w:t xml:space="preserve">3. </w:t>
      </w:r>
      <w:r w:rsidRPr="00CF2E29">
        <w:rPr>
          <w:i/>
          <w:color w:val="000000"/>
          <w:sz w:val="22"/>
          <w:szCs w:val="22"/>
          <w:lang w:bidi="ru-RU"/>
        </w:rPr>
        <w:t>Совокупность общественных отношений</w:t>
      </w:r>
      <w:r w:rsidRPr="00CF2E29">
        <w:rPr>
          <w:rStyle w:val="50"/>
          <w:i w:val="0"/>
        </w:rPr>
        <w:t xml:space="preserve">, </w:t>
      </w:r>
      <w:r w:rsidRPr="00CF2E29">
        <w:rPr>
          <w:i/>
          <w:color w:val="000000"/>
          <w:sz w:val="22"/>
          <w:szCs w:val="22"/>
          <w:lang w:bidi="ru-RU"/>
        </w:rPr>
        <w:t>возникающих в процессе соз</w:t>
      </w:r>
      <w:r w:rsidRPr="00CF2E29">
        <w:rPr>
          <w:i/>
          <w:color w:val="000000"/>
          <w:sz w:val="22"/>
          <w:szCs w:val="22"/>
          <w:lang w:bidi="ru-RU"/>
        </w:rPr>
        <w:softHyphen/>
        <w:t>дания, распределения и использования государственного централизованного фонда денежных средств и местных фондов денежных средств, необходи</w:t>
      </w:r>
      <w:r w:rsidRPr="00CF2E29">
        <w:rPr>
          <w:i/>
          <w:color w:val="000000"/>
          <w:sz w:val="22"/>
          <w:szCs w:val="22"/>
          <w:lang w:bidi="ru-RU"/>
        </w:rPr>
        <w:softHyphen/>
        <w:t>мых государству и местному самоуправлению для выполнения своих задач и функций</w:t>
      </w:r>
      <w:r w:rsidRPr="00CF2E29">
        <w:rPr>
          <w:rStyle w:val="50"/>
          <w:i w:val="0"/>
        </w:rPr>
        <w:t xml:space="preserve"> — </w:t>
      </w:r>
      <w:r w:rsidRPr="00CF2E29">
        <w:rPr>
          <w:i/>
          <w:color w:val="000000"/>
          <w:sz w:val="22"/>
          <w:szCs w:val="22"/>
          <w:lang w:bidi="ru-RU"/>
        </w:rPr>
        <w:t>это</w:t>
      </w:r>
      <w:r w:rsidRPr="00CF2E29">
        <w:rPr>
          <w:rStyle w:val="50"/>
          <w:i w:val="0"/>
        </w:rPr>
        <w:t>:</w:t>
      </w:r>
    </w:p>
    <w:p w:rsidR="00D30BBB" w:rsidRPr="00194BEC" w:rsidRDefault="00D30BBB" w:rsidP="00194BEC">
      <w:pPr>
        <w:widowControl w:val="0"/>
        <w:tabs>
          <w:tab w:val="left" w:pos="1563"/>
        </w:tabs>
        <w:spacing w:line="261" w:lineRule="exact"/>
        <w:ind w:firstLine="426"/>
        <w:rPr>
          <w:sz w:val="22"/>
          <w:szCs w:val="22"/>
        </w:rPr>
      </w:pPr>
      <w:r w:rsidRPr="00CF2E29">
        <w:rPr>
          <w:color w:val="000000"/>
          <w:sz w:val="22"/>
          <w:szCs w:val="22"/>
          <w:lang w:bidi="ru-RU"/>
        </w:rPr>
        <w:t>2) бюджет как экономическая категория</w:t>
      </w:r>
      <w:proofErr w:type="gramStart"/>
      <w:r w:rsidRPr="00CF2E29">
        <w:rPr>
          <w:color w:val="000000"/>
          <w:sz w:val="22"/>
          <w:szCs w:val="22"/>
          <w:lang w:bidi="ru-RU"/>
        </w:rPr>
        <w:t>;</w:t>
      </w:r>
      <w:r w:rsidRPr="00CF2E29">
        <w:rPr>
          <w:color w:val="000000"/>
          <w:lang w:bidi="ru-RU"/>
        </w:rPr>
        <w:t>.</w:t>
      </w:r>
      <w:proofErr w:type="gramEnd"/>
    </w:p>
    <w:p w:rsidR="00D30BBB" w:rsidRPr="00CF2E29" w:rsidRDefault="00D30BBB" w:rsidP="00D30BBB">
      <w:pPr>
        <w:widowControl w:val="0"/>
        <w:tabs>
          <w:tab w:val="left" w:pos="1612"/>
        </w:tabs>
        <w:spacing w:line="254" w:lineRule="exact"/>
        <w:ind w:firstLine="426"/>
        <w:rPr>
          <w:i/>
          <w:sz w:val="22"/>
          <w:szCs w:val="22"/>
        </w:rPr>
      </w:pPr>
      <w:r w:rsidRPr="00CF2E29">
        <w:rPr>
          <w:i/>
          <w:sz w:val="22"/>
          <w:szCs w:val="22"/>
        </w:rPr>
        <w:t>4. Бюджетное устройство определяется:</w:t>
      </w:r>
    </w:p>
    <w:p w:rsidR="00D30BBB" w:rsidRPr="00CF2E29" w:rsidRDefault="00D30BBB" w:rsidP="00D30BBB">
      <w:pPr>
        <w:widowControl w:val="0"/>
        <w:tabs>
          <w:tab w:val="left" w:pos="1612"/>
        </w:tabs>
        <w:spacing w:line="254" w:lineRule="exact"/>
        <w:ind w:firstLine="426"/>
        <w:rPr>
          <w:sz w:val="22"/>
          <w:szCs w:val="22"/>
        </w:rPr>
      </w:pPr>
      <w:r w:rsidRPr="00CF2E29">
        <w:rPr>
          <w:sz w:val="22"/>
          <w:szCs w:val="22"/>
        </w:rPr>
        <w:t>2) формой государственного устройства;</w:t>
      </w:r>
    </w:p>
    <w:p w:rsidR="00D30BBB" w:rsidRDefault="00D30BBB" w:rsidP="00D30BBB">
      <w:pPr>
        <w:widowControl w:val="0"/>
        <w:tabs>
          <w:tab w:val="left" w:pos="1574"/>
        </w:tabs>
        <w:spacing w:line="264" w:lineRule="exact"/>
        <w:ind w:firstLine="426"/>
      </w:pPr>
      <w:r>
        <w:t xml:space="preserve">5. </w:t>
      </w:r>
      <w:r>
        <w:rPr>
          <w:rStyle w:val="5"/>
        </w:rPr>
        <w:t>Доходы от земельного налога относятся.</w:t>
      </w:r>
    </w:p>
    <w:p w:rsidR="00D30BBB" w:rsidRDefault="00D30BBB" w:rsidP="00D30BBB">
      <w:pPr>
        <w:widowControl w:val="0"/>
        <w:tabs>
          <w:tab w:val="left" w:pos="1612"/>
        </w:tabs>
        <w:spacing w:line="264" w:lineRule="exact"/>
        <w:ind w:firstLine="426"/>
      </w:pPr>
      <w:r>
        <w:rPr>
          <w:rStyle w:val="4"/>
          <w:rFonts w:eastAsiaTheme="majorEastAsia"/>
        </w:rPr>
        <w:t>2) доходам местного бюджета;</w:t>
      </w:r>
    </w:p>
    <w:p w:rsidR="00D30BBB" w:rsidRDefault="00D30BBB" w:rsidP="00D30BBB">
      <w:pPr>
        <w:widowControl w:val="0"/>
        <w:tabs>
          <w:tab w:val="left" w:pos="1612"/>
        </w:tabs>
        <w:spacing w:line="254" w:lineRule="exact"/>
      </w:pPr>
    </w:p>
    <w:p w:rsidR="00194BEC" w:rsidRDefault="00194BEC" w:rsidP="00194BEC">
      <w:pPr>
        <w:spacing w:line="360" w:lineRule="auto"/>
        <w:jc w:val="center"/>
        <w:rPr>
          <w:sz w:val="28"/>
          <w:szCs w:val="28"/>
        </w:rPr>
      </w:pPr>
      <w:r>
        <w:rPr>
          <w:b/>
          <w:sz w:val="28"/>
          <w:szCs w:val="28"/>
        </w:rPr>
        <w:t>ЭКЗАМЕНАЦИОННЫЙ БИЛЕТ №12</w:t>
      </w:r>
    </w:p>
    <w:p w:rsidR="00194BEC" w:rsidRDefault="00194BEC" w:rsidP="00194BEC">
      <w:pPr>
        <w:widowControl w:val="0"/>
        <w:tabs>
          <w:tab w:val="left" w:pos="1612"/>
        </w:tabs>
        <w:spacing w:line="254" w:lineRule="exact"/>
      </w:pPr>
      <w:r w:rsidRPr="00CF2E29">
        <w:rPr>
          <w:sz w:val="22"/>
          <w:szCs w:val="22"/>
        </w:rPr>
        <w:t>1 вопрос</w:t>
      </w:r>
      <w:r>
        <w:rPr>
          <w:sz w:val="22"/>
          <w:szCs w:val="22"/>
        </w:rPr>
        <w:t xml:space="preserve">. </w:t>
      </w:r>
      <w:r>
        <w:t>Определите ф</w:t>
      </w:r>
      <w:r w:rsidRPr="00AD6330">
        <w:t>инансовые правоотно</w:t>
      </w:r>
      <w:r>
        <w:t>шения, охарактеризуйте их особенности и виды. Существует ли разница между понятиями «субъект финансового права» и «субъект финансового правоотношения»?</w:t>
      </w:r>
    </w:p>
    <w:p w:rsidR="00194BEC" w:rsidRDefault="00194BEC" w:rsidP="00194BEC">
      <w:pPr>
        <w:widowControl w:val="0"/>
        <w:tabs>
          <w:tab w:val="left" w:pos="1612"/>
        </w:tabs>
        <w:spacing w:line="254" w:lineRule="exact"/>
      </w:pPr>
    </w:p>
    <w:p w:rsidR="00194BEC" w:rsidRDefault="00194BEC" w:rsidP="00194BEC">
      <w:pPr>
        <w:widowControl w:val="0"/>
        <w:tabs>
          <w:tab w:val="left" w:pos="1612"/>
        </w:tabs>
        <w:spacing w:line="254" w:lineRule="exact"/>
      </w:pPr>
      <w:proofErr w:type="gramStart"/>
      <w:r w:rsidRPr="00194BEC">
        <w:t>Финансовые правоотношения – это урегулированные нормами финансового права общественные отношения, участники которых выступают как носители юридических прав и обязанностей, реализующие содержащиеся в этих нормах предписания по образованию, распределению и использованию государственных и муниципальных денежных фондов и доходов.</w:t>
      </w:r>
      <w:proofErr w:type="gramEnd"/>
    </w:p>
    <w:p w:rsidR="00194BEC" w:rsidRDefault="00194BEC" w:rsidP="00194BEC">
      <w:pPr>
        <w:widowControl w:val="0"/>
        <w:tabs>
          <w:tab w:val="left" w:pos="1612"/>
        </w:tabs>
        <w:spacing w:line="254" w:lineRule="exact"/>
      </w:pPr>
    </w:p>
    <w:p w:rsidR="00194BEC" w:rsidRDefault="00194BEC" w:rsidP="00194BEC">
      <w:pPr>
        <w:widowControl w:val="0"/>
        <w:tabs>
          <w:tab w:val="left" w:pos="1612"/>
        </w:tabs>
        <w:spacing w:line="254" w:lineRule="exact"/>
      </w:pPr>
      <w:r>
        <w:t>Основная особенность, которая определяет и другие отличительные черты финансовых правоотношений, заключается в том, что они возникают в процессе планового образования, распределения и использования государственных (а также муниципальных) денежных фондов и доходов, т. е. в процессе финансовой деятельности государства и органов местного самоуправления. Отсюда и другая их особенность: финансовые правоотношения являются разновидностью имущественных, имеющих публичный характер, так как возникают по поводу денежных средств.</w:t>
      </w:r>
    </w:p>
    <w:p w:rsidR="00194BEC" w:rsidRDefault="00194BEC" w:rsidP="00194BEC">
      <w:pPr>
        <w:widowControl w:val="0"/>
        <w:tabs>
          <w:tab w:val="left" w:pos="1612"/>
        </w:tabs>
        <w:spacing w:line="254" w:lineRule="exact"/>
      </w:pPr>
    </w:p>
    <w:p w:rsidR="00194BEC" w:rsidRDefault="00194BEC" w:rsidP="00194BEC">
      <w:pPr>
        <w:widowControl w:val="0"/>
        <w:tabs>
          <w:tab w:val="left" w:pos="1612"/>
        </w:tabs>
        <w:spacing w:line="254" w:lineRule="exact"/>
      </w:pPr>
      <w:r>
        <w:t>Следующая особенность финансовых правоотношений состоит в том, что одной из сторон в них всегда выступает государство и его уполномоченный орган, муниципальное образование и соответствующий орган местного самоуправления.</w:t>
      </w:r>
    </w:p>
    <w:p w:rsidR="00194BEC" w:rsidRDefault="00194BEC" w:rsidP="00194BEC">
      <w:pPr>
        <w:widowControl w:val="0"/>
        <w:tabs>
          <w:tab w:val="left" w:pos="1612"/>
        </w:tabs>
        <w:spacing w:line="254" w:lineRule="exact"/>
      </w:pPr>
      <w:r>
        <w:t>Для более полного понимания содержания и особенностей финансовых правоотношений помогает их классификация по разным основаниям: кругу участников, способам государственной защиты, длительности и др. Наиболее полно раскрывает содержание финансовых правоотношений их классификация на виды в зависимости от структуры финансовой системы Российской Федерации. При такой классификации выделяются правоотношения, возникающие в связи с функционированием соответству</w:t>
      </w:r>
      <w:r>
        <w:t>ющего звена финансовой системы:</w:t>
      </w:r>
    </w:p>
    <w:p w:rsidR="00194BEC" w:rsidRDefault="00194BEC" w:rsidP="00194BEC">
      <w:pPr>
        <w:widowControl w:val="0"/>
        <w:tabs>
          <w:tab w:val="left" w:pos="1612"/>
        </w:tabs>
        <w:spacing w:line="254" w:lineRule="exact"/>
      </w:pPr>
      <w:r>
        <w:t>– бюджетные;</w:t>
      </w:r>
    </w:p>
    <w:p w:rsidR="00194BEC" w:rsidRDefault="00194BEC" w:rsidP="00194BEC">
      <w:pPr>
        <w:widowControl w:val="0"/>
        <w:tabs>
          <w:tab w:val="left" w:pos="1612"/>
        </w:tabs>
        <w:spacing w:line="254" w:lineRule="exact"/>
      </w:pPr>
      <w:r>
        <w:t>– налоговые;</w:t>
      </w:r>
    </w:p>
    <w:p w:rsidR="00194BEC" w:rsidRDefault="00194BEC" w:rsidP="00194BEC">
      <w:pPr>
        <w:widowControl w:val="0"/>
        <w:tabs>
          <w:tab w:val="left" w:pos="1612"/>
        </w:tabs>
        <w:spacing w:line="254" w:lineRule="exact"/>
      </w:pPr>
      <w:r>
        <w:t xml:space="preserve">– по поводу организации финансов государственных и муниципальных предприятий, организации страхового дела и т. д. Такие виды финансовых правоотношений соответствуют систематизации норм финансового права </w:t>
      </w:r>
      <w:proofErr w:type="gramStart"/>
      <w:r>
        <w:t>по этому</w:t>
      </w:r>
      <w:proofErr w:type="gramEnd"/>
      <w:r>
        <w:t xml:space="preserve"> же признаку.</w:t>
      </w:r>
    </w:p>
    <w:p w:rsidR="00194BEC" w:rsidRDefault="00194BEC" w:rsidP="00194BEC">
      <w:pPr>
        <w:widowControl w:val="0"/>
        <w:tabs>
          <w:tab w:val="left" w:pos="1612"/>
        </w:tabs>
        <w:spacing w:line="254" w:lineRule="exact"/>
      </w:pPr>
    </w:p>
    <w:p w:rsidR="00194BEC" w:rsidRPr="00194BEC" w:rsidRDefault="00194BEC" w:rsidP="00194BEC">
      <w:pPr>
        <w:pStyle w:val="a8"/>
        <w:shd w:val="clear" w:color="auto" w:fill="FFFFFF"/>
        <w:spacing w:before="150" w:beforeAutospacing="0" w:after="150" w:afterAutospacing="0"/>
        <w:ind w:right="150"/>
        <w:rPr>
          <w:color w:val="000000" w:themeColor="text1"/>
        </w:rPr>
      </w:pPr>
      <w:r w:rsidRPr="00194BEC">
        <w:rPr>
          <w:color w:val="000000" w:themeColor="text1"/>
        </w:rPr>
        <w:t>Понятие </w:t>
      </w:r>
      <w:r w:rsidRPr="00194BEC">
        <w:rPr>
          <w:rStyle w:val="ab"/>
          <w:b w:val="0"/>
          <w:color w:val="000000" w:themeColor="text1"/>
        </w:rPr>
        <w:t>«субъект финансового права» тесно связано с поня</w:t>
      </w:r>
      <w:r w:rsidRPr="00194BEC">
        <w:rPr>
          <w:rStyle w:val="ab"/>
          <w:b w:val="0"/>
          <w:color w:val="000000" w:themeColor="text1"/>
        </w:rPr>
        <w:softHyphen/>
        <w:t>тием «субъект финансового правоотношения», однако это разные</w:t>
      </w:r>
      <w:r w:rsidRPr="00194BEC">
        <w:rPr>
          <w:color w:val="000000" w:themeColor="text1"/>
        </w:rPr>
        <w:t> понятия.</w:t>
      </w:r>
    </w:p>
    <w:p w:rsidR="00194BEC" w:rsidRPr="00194BEC" w:rsidRDefault="00194BEC" w:rsidP="00194BEC">
      <w:pPr>
        <w:pStyle w:val="a8"/>
        <w:shd w:val="clear" w:color="auto" w:fill="FFFFFF"/>
        <w:spacing w:before="150" w:beforeAutospacing="0" w:after="150" w:afterAutospacing="0"/>
        <w:ind w:right="150"/>
        <w:rPr>
          <w:color w:val="000000" w:themeColor="text1"/>
        </w:rPr>
      </w:pPr>
      <w:r w:rsidRPr="00194BEC">
        <w:rPr>
          <w:rStyle w:val="ab"/>
          <w:b w:val="0"/>
          <w:color w:val="000000" w:themeColor="text1"/>
        </w:rPr>
        <w:t>Субъект финансового правоотношения — это тот, кто участвует в конкретном финансовом правоотношении и, таким образом, реализует принадлежащие ему субъективные обязаннос</w:t>
      </w:r>
      <w:r w:rsidRPr="00194BEC">
        <w:rPr>
          <w:rStyle w:val="ab"/>
          <w:b w:val="0"/>
          <w:color w:val="000000" w:themeColor="text1"/>
        </w:rPr>
        <w:softHyphen/>
        <w:t>ти и права.</w:t>
      </w:r>
    </w:p>
    <w:p w:rsidR="00194BEC" w:rsidRDefault="00194BEC" w:rsidP="00194BEC">
      <w:pPr>
        <w:pStyle w:val="a8"/>
        <w:shd w:val="clear" w:color="auto" w:fill="FFFFFF"/>
        <w:spacing w:before="150" w:beforeAutospacing="0" w:after="150" w:afterAutospacing="0"/>
        <w:ind w:right="150"/>
        <w:rPr>
          <w:color w:val="000000" w:themeColor="text1"/>
        </w:rPr>
      </w:pPr>
      <w:r w:rsidRPr="00194BEC">
        <w:rPr>
          <w:rStyle w:val="ab"/>
          <w:b w:val="0"/>
          <w:color w:val="000000" w:themeColor="text1"/>
        </w:rPr>
        <w:t>Субъект финансового права — это не участник кон</w:t>
      </w:r>
      <w:r w:rsidRPr="00194BEC">
        <w:rPr>
          <w:rStyle w:val="ab"/>
          <w:b w:val="0"/>
          <w:color w:val="000000" w:themeColor="text1"/>
        </w:rPr>
        <w:softHyphen/>
        <w:t>кретного финансового правоотношения, он не обладает конкрет</w:t>
      </w:r>
      <w:r w:rsidRPr="00194BEC">
        <w:rPr>
          <w:rStyle w:val="ab"/>
          <w:b w:val="0"/>
          <w:color w:val="000000" w:themeColor="text1"/>
        </w:rPr>
        <w:softHyphen/>
        <w:t>ными субъективными финансовыми правами и 'обязанностями.</w:t>
      </w:r>
      <w:r w:rsidRPr="00194BEC">
        <w:rPr>
          <w:color w:val="000000" w:themeColor="text1"/>
        </w:rPr>
        <w:t> </w:t>
      </w:r>
    </w:p>
    <w:p w:rsidR="00194BEC" w:rsidRPr="00194BEC" w:rsidRDefault="00194BEC" w:rsidP="00194BEC">
      <w:pPr>
        <w:pStyle w:val="a8"/>
        <w:shd w:val="clear" w:color="auto" w:fill="FFFFFF"/>
        <w:spacing w:before="150" w:beforeAutospacing="0" w:after="150" w:afterAutospacing="0"/>
        <w:ind w:right="150"/>
        <w:rPr>
          <w:color w:val="000000" w:themeColor="text1"/>
        </w:rPr>
      </w:pPr>
      <w:r w:rsidRPr="00194BEC">
        <w:rPr>
          <w:b/>
          <w:color w:val="000000" w:themeColor="text1"/>
        </w:rPr>
        <w:t>2 вопрос.</w:t>
      </w:r>
      <w:r>
        <w:rPr>
          <w:color w:val="000000" w:themeColor="text1"/>
        </w:rPr>
        <w:t xml:space="preserve"> </w:t>
      </w:r>
      <w:r w:rsidRPr="00194BEC">
        <w:rPr>
          <w:color w:val="000000" w:themeColor="text1"/>
        </w:rPr>
        <w:t>В чем заключается финансово-правовой аспе</w:t>
      </w:r>
      <w:proofErr w:type="gramStart"/>
      <w:r w:rsidRPr="00194BEC">
        <w:rPr>
          <w:color w:val="000000" w:themeColor="text1"/>
        </w:rPr>
        <w:t>кт стр</w:t>
      </w:r>
      <w:proofErr w:type="gramEnd"/>
      <w:r w:rsidRPr="00194BEC">
        <w:rPr>
          <w:color w:val="000000" w:themeColor="text1"/>
        </w:rPr>
        <w:t xml:space="preserve">ахования? Какие можно выделить формы и виды страхования? В чем отличие страхования как финансово-правового института от </w:t>
      </w:r>
      <w:proofErr w:type="spellStart"/>
      <w:r w:rsidRPr="00194BEC">
        <w:rPr>
          <w:color w:val="000000" w:themeColor="text1"/>
        </w:rPr>
        <w:t>гражданск</w:t>
      </w:r>
      <w:proofErr w:type="gramStart"/>
      <w:r w:rsidRPr="00194BEC">
        <w:rPr>
          <w:color w:val="000000" w:themeColor="text1"/>
        </w:rPr>
        <w:t>о</w:t>
      </w:r>
      <w:proofErr w:type="spellEnd"/>
      <w:r w:rsidRPr="00194BEC">
        <w:rPr>
          <w:color w:val="000000" w:themeColor="text1"/>
        </w:rPr>
        <w:t>-</w:t>
      </w:r>
      <w:proofErr w:type="gramEnd"/>
      <w:r w:rsidRPr="00194BEC">
        <w:rPr>
          <w:color w:val="000000" w:themeColor="text1"/>
        </w:rPr>
        <w:t xml:space="preserve"> правового аналога?</w:t>
      </w:r>
    </w:p>
    <w:p w:rsidR="00816E10" w:rsidRPr="00816E10" w:rsidRDefault="00816E10" w:rsidP="00194BEC">
      <w:pPr>
        <w:pStyle w:val="a8"/>
        <w:shd w:val="clear" w:color="auto" w:fill="FFFFFF"/>
        <w:spacing w:before="150" w:beforeAutospacing="0" w:after="150" w:afterAutospacing="0"/>
        <w:ind w:left="150" w:right="150"/>
        <w:rPr>
          <w:color w:val="000000" w:themeColor="text1"/>
        </w:rPr>
      </w:pPr>
      <w:r w:rsidRPr="00816E10">
        <w:rPr>
          <w:color w:val="000000" w:themeColor="text1"/>
        </w:rPr>
        <w:t>С правовой точки зрения страхование образует комплексную отрасль законодательства. Отношения в области страхования регулируются нормативными правовыми актами, относящими</w:t>
      </w:r>
      <w:r w:rsidRPr="00816E10">
        <w:rPr>
          <w:color w:val="000000" w:themeColor="text1"/>
        </w:rPr>
        <w:softHyphen/>
        <w:t>ся к различным отраслям права. ГК РФ содержит специальную гл. 48, комплексно регулирующую отношения страхования.</w:t>
      </w:r>
    </w:p>
    <w:p w:rsidR="00194BEC" w:rsidRPr="00816E10" w:rsidRDefault="00816E10" w:rsidP="00194BEC">
      <w:pPr>
        <w:pStyle w:val="a8"/>
        <w:shd w:val="clear" w:color="auto" w:fill="FFFFFF"/>
        <w:spacing w:before="150" w:beforeAutospacing="0" w:after="150" w:afterAutospacing="0"/>
        <w:ind w:left="150" w:right="150"/>
        <w:rPr>
          <w:color w:val="000000" w:themeColor="text1"/>
        </w:rPr>
      </w:pPr>
      <w:r>
        <w:rPr>
          <w:color w:val="000000" w:themeColor="text1"/>
        </w:rPr>
        <w:t xml:space="preserve">А так же: </w:t>
      </w:r>
      <w:r w:rsidR="00194BEC" w:rsidRPr="00816E10">
        <w:rPr>
          <w:color w:val="000000" w:themeColor="text1"/>
        </w:rPr>
        <w:t>наличие у одного из участников страховых отношений имущественного или неимущественного интереса, который необходимо охранять; нарушение охраняемого интере</w:t>
      </w:r>
      <w:r w:rsidR="00194BEC" w:rsidRPr="00816E10">
        <w:rPr>
          <w:color w:val="000000" w:themeColor="text1"/>
        </w:rPr>
        <w:softHyphen/>
        <w:t>са должно иметь случайный, непредвиденный характер; защита охраняемого интереса осуществляется на платной основе; при наступлении страхового случая выплачивается денежная сумма; формирование специального денежного фонда, за счет которо</w:t>
      </w:r>
      <w:r w:rsidR="00194BEC" w:rsidRPr="00816E10">
        <w:rPr>
          <w:color w:val="000000" w:themeColor="text1"/>
        </w:rPr>
        <w:softHyphen/>
        <w:t>го производится денежная выплата.</w:t>
      </w:r>
    </w:p>
    <w:p w:rsidR="00D30BBB" w:rsidRPr="00816E10" w:rsidRDefault="00816E10" w:rsidP="00194BEC">
      <w:pPr>
        <w:spacing w:line="360" w:lineRule="auto"/>
      </w:pPr>
      <w:r w:rsidRPr="00816E10">
        <w:t>Существует 2 формы страхования:</w:t>
      </w:r>
    </w:p>
    <w:p w:rsidR="00816E10" w:rsidRDefault="00816E10" w:rsidP="00816E10">
      <w:pPr>
        <w:pStyle w:val="a8"/>
        <w:shd w:val="clear" w:color="auto" w:fill="F8F5F0"/>
        <w:spacing w:after="120" w:afterAutospacing="0"/>
        <w:ind w:firstLine="360"/>
        <w:rPr>
          <w:color w:val="000000"/>
        </w:rPr>
      </w:pPr>
      <w:r w:rsidRPr="00816E10">
        <w:rPr>
          <w:color w:val="000000"/>
        </w:rPr>
        <w:t>1) обязательное;</w:t>
      </w:r>
    </w:p>
    <w:p w:rsidR="00816E10" w:rsidRPr="00816E10" w:rsidRDefault="00816E10" w:rsidP="00816E10">
      <w:pPr>
        <w:pStyle w:val="a8"/>
        <w:shd w:val="clear" w:color="auto" w:fill="F8F5F0"/>
        <w:spacing w:after="120" w:afterAutospacing="0"/>
        <w:ind w:firstLine="360"/>
        <w:rPr>
          <w:color w:val="000000"/>
        </w:rPr>
      </w:pPr>
      <w:r w:rsidRPr="00816E10">
        <w:rPr>
          <w:color w:val="000000"/>
        </w:rPr>
        <w:t xml:space="preserve">2) добровольное. </w:t>
      </w:r>
    </w:p>
    <w:p w:rsidR="00816E10" w:rsidRDefault="00816E10" w:rsidP="00194BEC">
      <w:pPr>
        <w:spacing w:line="360" w:lineRule="auto"/>
      </w:pPr>
      <w:r w:rsidRPr="00816E10">
        <w:t>К видам можно отнести имущественное страхование и личное.</w:t>
      </w:r>
    </w:p>
    <w:p w:rsidR="00816E10" w:rsidRDefault="00816E10" w:rsidP="00816E10">
      <w:pPr>
        <w:spacing w:line="360" w:lineRule="auto"/>
      </w:pPr>
      <w:r w:rsidRPr="00816E10">
        <w:rPr>
          <w:b/>
        </w:rPr>
        <w:t>Задание 3.</w:t>
      </w:r>
      <w:r>
        <w:t xml:space="preserve"> </w:t>
      </w:r>
      <w:r>
        <w:t>Налоговым органом в ходе выез</w:t>
      </w:r>
      <w:r>
        <w:t>дной налоговой проверки был про</w:t>
      </w:r>
      <w:r>
        <w:t>веден осмотр торговых помещений нал</w:t>
      </w:r>
      <w:r>
        <w:t>огоплательщика. В качестве поня</w:t>
      </w:r>
      <w:r>
        <w:t xml:space="preserve">тых были указаны </w:t>
      </w:r>
      <w:proofErr w:type="spellStart"/>
      <w:r>
        <w:t>Боцан</w:t>
      </w:r>
      <w:proofErr w:type="spellEnd"/>
      <w:r>
        <w:t xml:space="preserve"> — водитель, работающий в налоговой инспекции, и Гареева — уборщица </w:t>
      </w:r>
      <w:r>
        <w:lastRenderedPageBreak/>
        <w:t>налогоплательщик</w:t>
      </w:r>
      <w:r>
        <w:t>а. В дальнейшем в судебном засе</w:t>
      </w:r>
      <w:r>
        <w:t>дании представитель налогоплательщик</w:t>
      </w:r>
      <w:r>
        <w:t>а просил признать протокол осмо</w:t>
      </w:r>
      <w:r>
        <w:t>тра недопустимым доказательством.</w:t>
      </w:r>
    </w:p>
    <w:p w:rsidR="00816E10" w:rsidRPr="00816E10" w:rsidRDefault="00816E10" w:rsidP="00816E10">
      <w:pPr>
        <w:spacing w:line="360" w:lineRule="auto"/>
      </w:pPr>
      <w:r>
        <w:t>Обоснованы ли возражения налогоплательщика?</w:t>
      </w:r>
    </w:p>
    <w:p w:rsidR="00816E10" w:rsidRDefault="00816E10" w:rsidP="00816E10">
      <w:pPr>
        <w:jc w:val="both"/>
        <w:rPr>
          <w:sz w:val="22"/>
          <w:szCs w:val="22"/>
        </w:rPr>
      </w:pPr>
      <w:proofErr w:type="gramStart"/>
      <w:r>
        <w:rPr>
          <w:sz w:val="22"/>
          <w:szCs w:val="22"/>
        </w:rPr>
        <w:t>Обоснованы</w:t>
      </w:r>
      <w:proofErr w:type="gramEnd"/>
      <w:r>
        <w:rPr>
          <w:sz w:val="22"/>
          <w:szCs w:val="22"/>
        </w:rPr>
        <w:t xml:space="preserve"> так как согласно ст. 98 НК РФ,</w:t>
      </w:r>
    </w:p>
    <w:p w:rsidR="00816E10" w:rsidRPr="00816E10" w:rsidRDefault="00816E10" w:rsidP="00816E10">
      <w:pPr>
        <w:jc w:val="both"/>
        <w:rPr>
          <w:sz w:val="22"/>
          <w:szCs w:val="22"/>
        </w:rPr>
      </w:pPr>
      <w:r>
        <w:rPr>
          <w:sz w:val="22"/>
          <w:szCs w:val="22"/>
        </w:rPr>
        <w:t xml:space="preserve"> </w:t>
      </w:r>
      <w:r w:rsidRPr="00816E10">
        <w:rPr>
          <w:sz w:val="22"/>
          <w:szCs w:val="22"/>
        </w:rPr>
        <w:t>3. В качестве понятых могут быть вызваны любые не заинтересованные в исходе дела физические лица.</w:t>
      </w:r>
    </w:p>
    <w:p w:rsidR="00D30BBB" w:rsidRDefault="00816E10" w:rsidP="00816E10">
      <w:pPr>
        <w:jc w:val="both"/>
        <w:rPr>
          <w:sz w:val="22"/>
          <w:szCs w:val="22"/>
        </w:rPr>
      </w:pPr>
      <w:r w:rsidRPr="00816E10">
        <w:rPr>
          <w:sz w:val="22"/>
          <w:szCs w:val="22"/>
        </w:rPr>
        <w:t>4. Не допускается участие в качестве понятых должностных лиц налоговых органов.</w:t>
      </w:r>
    </w:p>
    <w:p w:rsidR="00816E10" w:rsidRDefault="00816E10" w:rsidP="00816E10">
      <w:pPr>
        <w:jc w:val="both"/>
        <w:rPr>
          <w:sz w:val="22"/>
          <w:szCs w:val="22"/>
        </w:rPr>
      </w:pPr>
    </w:p>
    <w:p w:rsidR="00816E10" w:rsidRDefault="00FA2EAF" w:rsidP="00816E10">
      <w:pPr>
        <w:jc w:val="both"/>
        <w:rPr>
          <w:sz w:val="22"/>
          <w:szCs w:val="22"/>
        </w:rPr>
      </w:pPr>
      <w:r>
        <w:rPr>
          <w:sz w:val="22"/>
          <w:szCs w:val="22"/>
        </w:rPr>
        <w:t>В итоге оба понятых не подходят для проведений мероприятий налогового контроля.</w:t>
      </w:r>
    </w:p>
    <w:p w:rsidR="00FA2EAF" w:rsidRDefault="00FA2EAF" w:rsidP="00816E10">
      <w:pPr>
        <w:jc w:val="both"/>
        <w:rPr>
          <w:sz w:val="22"/>
          <w:szCs w:val="22"/>
        </w:rPr>
      </w:pPr>
    </w:p>
    <w:p w:rsidR="00FA2EAF" w:rsidRPr="00FA2EAF" w:rsidRDefault="00FA2EAF" w:rsidP="00FA2EAF">
      <w:pPr>
        <w:jc w:val="both"/>
        <w:rPr>
          <w:b/>
          <w:sz w:val="22"/>
          <w:szCs w:val="22"/>
        </w:rPr>
      </w:pPr>
      <w:r w:rsidRPr="00FA2EAF">
        <w:rPr>
          <w:b/>
          <w:sz w:val="22"/>
          <w:szCs w:val="22"/>
        </w:rPr>
        <w:t xml:space="preserve">4 тестовое задание.                                                                                                                         </w:t>
      </w:r>
    </w:p>
    <w:p w:rsidR="00FA2EAF" w:rsidRPr="00AD6330" w:rsidRDefault="00FA2EAF" w:rsidP="00FA2EAF">
      <w:pPr>
        <w:widowControl w:val="0"/>
        <w:tabs>
          <w:tab w:val="left" w:pos="1586"/>
        </w:tabs>
        <w:spacing w:line="259" w:lineRule="exact"/>
        <w:ind w:firstLine="426"/>
        <w:rPr>
          <w:sz w:val="22"/>
          <w:szCs w:val="22"/>
        </w:rPr>
      </w:pPr>
      <w:r w:rsidRPr="00AD6330">
        <w:rPr>
          <w:sz w:val="22"/>
          <w:szCs w:val="22"/>
        </w:rPr>
        <w:t xml:space="preserve">1.  </w:t>
      </w:r>
      <w:r w:rsidRPr="00AD6330">
        <w:rPr>
          <w:rStyle w:val="5"/>
        </w:rPr>
        <w:t>Возвращаемые из бюджета излишне уплаченные</w:t>
      </w:r>
      <w:r w:rsidRPr="00AD6330">
        <w:rPr>
          <w:rStyle w:val="50"/>
        </w:rPr>
        <w:t xml:space="preserve">, </w:t>
      </w:r>
      <w:r w:rsidRPr="00AD6330">
        <w:rPr>
          <w:rStyle w:val="5"/>
        </w:rPr>
        <w:t>излишне взысканные денежные средства и денежные средства</w:t>
      </w:r>
      <w:r w:rsidRPr="00AD6330">
        <w:rPr>
          <w:rStyle w:val="50"/>
        </w:rPr>
        <w:t xml:space="preserve">, </w:t>
      </w:r>
      <w:r w:rsidRPr="00AD6330">
        <w:rPr>
          <w:rStyle w:val="5"/>
        </w:rPr>
        <w:t>ошибочно поступившие в бюд</w:t>
      </w:r>
      <w:r w:rsidRPr="00AD6330">
        <w:rPr>
          <w:rStyle w:val="5"/>
        </w:rPr>
        <w:softHyphen/>
        <w:t>жет</w:t>
      </w:r>
      <w:r w:rsidRPr="00AD6330">
        <w:rPr>
          <w:rStyle w:val="50"/>
        </w:rPr>
        <w:t xml:space="preserve">, — </w:t>
      </w:r>
      <w:r w:rsidRPr="00AD6330">
        <w:rPr>
          <w:rStyle w:val="5"/>
        </w:rPr>
        <w:t>это:</w:t>
      </w:r>
    </w:p>
    <w:p w:rsidR="00FA2EAF" w:rsidRPr="00AD6330" w:rsidRDefault="00FA2EAF" w:rsidP="00FA2EAF">
      <w:pPr>
        <w:widowControl w:val="0"/>
        <w:tabs>
          <w:tab w:val="left" w:pos="1612"/>
        </w:tabs>
        <w:spacing w:line="259" w:lineRule="exact"/>
        <w:ind w:firstLine="426"/>
        <w:rPr>
          <w:sz w:val="22"/>
          <w:szCs w:val="22"/>
        </w:rPr>
      </w:pPr>
      <w:r w:rsidRPr="00AD6330">
        <w:rPr>
          <w:rStyle w:val="4"/>
          <w:rFonts w:eastAsiaTheme="majorEastAsia"/>
        </w:rPr>
        <w:t>2) расходы бюджета;</w:t>
      </w:r>
    </w:p>
    <w:p w:rsidR="00FA2EAF" w:rsidRPr="00AD6330" w:rsidRDefault="00FA2EAF" w:rsidP="00FA2EAF">
      <w:pPr>
        <w:widowControl w:val="0"/>
        <w:tabs>
          <w:tab w:val="left" w:pos="1671"/>
        </w:tabs>
        <w:spacing w:line="264" w:lineRule="exact"/>
        <w:ind w:firstLine="426"/>
        <w:rPr>
          <w:sz w:val="22"/>
          <w:szCs w:val="22"/>
        </w:rPr>
      </w:pPr>
      <w:r w:rsidRPr="00AD6330">
        <w:rPr>
          <w:sz w:val="22"/>
          <w:szCs w:val="22"/>
        </w:rPr>
        <w:t xml:space="preserve">2. </w:t>
      </w:r>
      <w:r w:rsidRPr="00AD6330">
        <w:rPr>
          <w:rStyle w:val="5"/>
        </w:rPr>
        <w:t>Прибыль ЦБ РФ, остающаяся после уплаты налогов и иных обяза</w:t>
      </w:r>
      <w:r w:rsidRPr="00AD6330">
        <w:rPr>
          <w:rStyle w:val="5"/>
        </w:rPr>
        <w:softHyphen/>
        <w:t>тельных платежей:</w:t>
      </w:r>
    </w:p>
    <w:p w:rsidR="00FA2EAF" w:rsidRPr="00AD6330" w:rsidRDefault="00FA2EAF" w:rsidP="00FA2EAF">
      <w:pPr>
        <w:widowControl w:val="0"/>
        <w:tabs>
          <w:tab w:val="left" w:pos="1604"/>
        </w:tabs>
        <w:spacing w:line="264" w:lineRule="exact"/>
        <w:ind w:firstLine="426"/>
        <w:rPr>
          <w:sz w:val="22"/>
          <w:szCs w:val="22"/>
        </w:rPr>
      </w:pPr>
      <w:r w:rsidRPr="00AD6330">
        <w:rPr>
          <w:rStyle w:val="4"/>
          <w:rFonts w:eastAsiaTheme="majorEastAsia"/>
        </w:rPr>
        <w:t>3) учитывается в доходах федерального бюджета в случаях, предусмо</w:t>
      </w:r>
      <w:r w:rsidRPr="00AD6330">
        <w:rPr>
          <w:rStyle w:val="4"/>
          <w:rFonts w:eastAsiaTheme="majorEastAsia"/>
        </w:rPr>
        <w:softHyphen/>
        <w:t>тренных законом.</w:t>
      </w:r>
    </w:p>
    <w:p w:rsidR="00FA2EAF" w:rsidRPr="00AD6330" w:rsidRDefault="00FA2EAF" w:rsidP="00FA2EAF">
      <w:pPr>
        <w:widowControl w:val="0"/>
        <w:tabs>
          <w:tab w:val="left" w:pos="1559"/>
        </w:tabs>
        <w:spacing w:line="268" w:lineRule="exact"/>
        <w:ind w:firstLine="426"/>
        <w:rPr>
          <w:i/>
        </w:rPr>
      </w:pPr>
      <w:r w:rsidRPr="00AD6330">
        <w:rPr>
          <w:i/>
          <w:sz w:val="22"/>
          <w:szCs w:val="28"/>
        </w:rPr>
        <w:t xml:space="preserve">3. </w:t>
      </w:r>
      <w:r w:rsidRPr="00AD6330">
        <w:rPr>
          <w:i/>
          <w:color w:val="000000"/>
          <w:lang w:bidi="ru-RU"/>
        </w:rPr>
        <w:t>Подготовка проекта концепции федеральной целевой программы и проекта целевой программы</w:t>
      </w:r>
      <w:r w:rsidRPr="00AD6330">
        <w:rPr>
          <w:rStyle w:val="50"/>
          <w:i w:val="0"/>
        </w:rPr>
        <w:t xml:space="preserve">, </w:t>
      </w:r>
      <w:r w:rsidRPr="00AD6330">
        <w:rPr>
          <w:i/>
          <w:color w:val="000000"/>
          <w:lang w:bidi="ru-RU"/>
        </w:rPr>
        <w:t>разработка которой осуществляется по решению Правительства РФ, финансируются за счет средств:</w:t>
      </w:r>
    </w:p>
    <w:p w:rsidR="00FA2EAF" w:rsidRDefault="00FA2EAF" w:rsidP="00FA2EAF">
      <w:pPr>
        <w:widowControl w:val="0"/>
        <w:tabs>
          <w:tab w:val="left" w:pos="1592"/>
        </w:tabs>
        <w:spacing w:line="268" w:lineRule="exact"/>
        <w:ind w:firstLine="426"/>
      </w:pPr>
      <w:r>
        <w:rPr>
          <w:color w:val="000000"/>
          <w:lang w:bidi="ru-RU"/>
        </w:rPr>
        <w:t>1) федерального бюджета;</w:t>
      </w:r>
    </w:p>
    <w:p w:rsidR="00FA2EAF" w:rsidRPr="00AD6330" w:rsidRDefault="00FA2EAF" w:rsidP="00FA2EAF">
      <w:pPr>
        <w:widowControl w:val="0"/>
        <w:tabs>
          <w:tab w:val="left" w:pos="1611"/>
        </w:tabs>
        <w:spacing w:line="268" w:lineRule="exact"/>
        <w:ind w:firstLine="426"/>
        <w:rPr>
          <w:i/>
          <w:color w:val="000000"/>
          <w:lang w:bidi="ru-RU"/>
        </w:rPr>
      </w:pPr>
      <w:r w:rsidRPr="00AD6330">
        <w:rPr>
          <w:i/>
          <w:color w:val="000000"/>
          <w:lang w:bidi="ru-RU"/>
        </w:rPr>
        <w:t>4. Федеральная целевая программа утверждается:</w:t>
      </w:r>
    </w:p>
    <w:p w:rsidR="00FA2EAF" w:rsidRDefault="00FA2EAF" w:rsidP="00FA2EAF">
      <w:pPr>
        <w:widowControl w:val="0"/>
        <w:tabs>
          <w:tab w:val="left" w:pos="1611"/>
        </w:tabs>
        <w:spacing w:line="268" w:lineRule="exact"/>
        <w:ind w:firstLine="426"/>
        <w:rPr>
          <w:color w:val="000000"/>
          <w:lang w:bidi="ru-RU"/>
        </w:rPr>
      </w:pPr>
      <w:r w:rsidRPr="00AD6330">
        <w:rPr>
          <w:color w:val="000000"/>
          <w:lang w:bidi="ru-RU"/>
        </w:rPr>
        <w:t>4)</w:t>
      </w:r>
      <w:r>
        <w:rPr>
          <w:color w:val="000000"/>
          <w:lang w:bidi="ru-RU"/>
        </w:rPr>
        <w:t xml:space="preserve"> </w:t>
      </w:r>
      <w:r w:rsidRPr="00AD6330">
        <w:rPr>
          <w:color w:val="000000"/>
          <w:lang w:bidi="ru-RU"/>
        </w:rPr>
        <w:t>постановлением Правительства РФ.</w:t>
      </w:r>
    </w:p>
    <w:p w:rsidR="00FA2EAF" w:rsidRPr="00AD6330" w:rsidRDefault="00FA2EAF" w:rsidP="00FA2EAF">
      <w:pPr>
        <w:widowControl w:val="0"/>
        <w:tabs>
          <w:tab w:val="left" w:pos="1611"/>
        </w:tabs>
        <w:spacing w:line="268" w:lineRule="exact"/>
        <w:ind w:firstLine="426"/>
        <w:rPr>
          <w:i/>
          <w:color w:val="000000"/>
          <w:lang w:bidi="ru-RU"/>
        </w:rPr>
      </w:pPr>
      <w:r w:rsidRPr="00AD6330">
        <w:rPr>
          <w:i/>
          <w:color w:val="000000"/>
          <w:lang w:bidi="ru-RU"/>
        </w:rPr>
        <w:t>5. Обязательства муниципальных образований перед Российской Федерацией, возникающие в иностранной валюте в рамках использования целевых иностранных кредитов (заимствований) — это;</w:t>
      </w:r>
    </w:p>
    <w:p w:rsidR="00FA2EAF" w:rsidRDefault="00FA2EAF" w:rsidP="00FA2EAF">
      <w:pPr>
        <w:widowControl w:val="0"/>
        <w:tabs>
          <w:tab w:val="left" w:pos="1611"/>
        </w:tabs>
        <w:spacing w:line="268" w:lineRule="exact"/>
        <w:ind w:firstLine="426"/>
        <w:rPr>
          <w:color w:val="000000"/>
          <w:lang w:bidi="ru-RU"/>
        </w:rPr>
      </w:pPr>
      <w:r w:rsidRPr="00AD6330">
        <w:rPr>
          <w:color w:val="000000"/>
          <w:lang w:bidi="ru-RU"/>
        </w:rPr>
        <w:t>1)</w:t>
      </w:r>
      <w:r>
        <w:rPr>
          <w:color w:val="000000"/>
          <w:lang w:bidi="ru-RU"/>
        </w:rPr>
        <w:t xml:space="preserve"> внутренний долг.</w:t>
      </w: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Default="00FA2EAF" w:rsidP="00FA2EAF">
      <w:pPr>
        <w:widowControl w:val="0"/>
        <w:tabs>
          <w:tab w:val="left" w:pos="1611"/>
        </w:tabs>
        <w:spacing w:line="268" w:lineRule="exact"/>
        <w:ind w:firstLine="426"/>
        <w:rPr>
          <w:color w:val="000000"/>
          <w:lang w:bidi="ru-RU"/>
        </w:rPr>
      </w:pPr>
    </w:p>
    <w:p w:rsidR="00FA2EAF" w:rsidRPr="00FA2EAF" w:rsidRDefault="00FA2EAF" w:rsidP="00FA2EAF">
      <w:pPr>
        <w:widowControl w:val="0"/>
        <w:tabs>
          <w:tab w:val="left" w:pos="1611"/>
        </w:tabs>
        <w:spacing w:line="268" w:lineRule="exact"/>
        <w:ind w:firstLine="426"/>
        <w:rPr>
          <w:color w:val="000000"/>
          <w:lang w:bidi="ru-RU"/>
        </w:rPr>
      </w:pPr>
    </w:p>
    <w:p w:rsidR="0059519E" w:rsidRPr="00D607DC" w:rsidRDefault="0059519E" w:rsidP="0016698F">
      <w:pPr>
        <w:ind w:firstLine="426"/>
        <w:jc w:val="both"/>
        <w:rPr>
          <w:sz w:val="22"/>
          <w:szCs w:val="22"/>
        </w:rPr>
      </w:pPr>
    </w:p>
    <w:p w:rsidR="0016698F" w:rsidRDefault="0016698F" w:rsidP="00E70DE4">
      <w:pPr>
        <w:pStyle w:val="a8"/>
        <w:spacing w:before="0" w:beforeAutospacing="0" w:after="0" w:afterAutospacing="0"/>
        <w:rPr>
          <w:sz w:val="22"/>
          <w:szCs w:val="28"/>
        </w:rPr>
      </w:pPr>
    </w:p>
    <w:p w:rsidR="00E406BD" w:rsidRDefault="00E406BD" w:rsidP="00E406BD">
      <w:pPr>
        <w:spacing w:line="360" w:lineRule="auto"/>
        <w:jc w:val="center"/>
        <w:rPr>
          <w:b/>
          <w:sz w:val="28"/>
          <w:szCs w:val="28"/>
        </w:rPr>
      </w:pPr>
    </w:p>
    <w:p w:rsidR="00E70DE4" w:rsidRDefault="00E70DE4" w:rsidP="00E406BD">
      <w:pPr>
        <w:spacing w:line="360" w:lineRule="auto"/>
        <w:jc w:val="center"/>
        <w:rPr>
          <w:b/>
          <w:sz w:val="28"/>
          <w:szCs w:val="28"/>
        </w:rPr>
      </w:pPr>
    </w:p>
    <w:p w:rsidR="00E406BD" w:rsidRDefault="00E406BD" w:rsidP="00E406BD">
      <w:pPr>
        <w:jc w:val="both"/>
        <w:rPr>
          <w:sz w:val="21"/>
          <w:szCs w:val="21"/>
        </w:rPr>
      </w:pPr>
    </w:p>
    <w:p w:rsidR="00E406BD" w:rsidRPr="00E406BD" w:rsidRDefault="00E406BD" w:rsidP="00E406BD">
      <w:pPr>
        <w:jc w:val="both"/>
        <w:rPr>
          <w:sz w:val="21"/>
          <w:szCs w:val="21"/>
        </w:rPr>
      </w:pPr>
    </w:p>
    <w:p w:rsidR="00BE7146" w:rsidRPr="00AE2947" w:rsidRDefault="00BE7146" w:rsidP="00AE2947">
      <w:pPr>
        <w:tabs>
          <w:tab w:val="left" w:pos="6030"/>
        </w:tabs>
        <w:rPr>
          <w:color w:val="000000"/>
          <w:shd w:val="clear" w:color="auto" w:fill="FFFFFF"/>
        </w:rPr>
      </w:pPr>
      <w:r w:rsidRPr="00AE2947">
        <w:rPr>
          <w:color w:val="000000"/>
          <w:shd w:val="clear" w:color="auto" w:fill="FFFFFF"/>
        </w:rPr>
        <w:t xml:space="preserve">                                                                   </w:t>
      </w:r>
    </w:p>
    <w:sectPr w:rsidR="00BE7146" w:rsidRPr="00AE2947" w:rsidSect="009C3C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BAC" w:rsidRDefault="00390BAC" w:rsidP="003D57FD">
      <w:r>
        <w:separator/>
      </w:r>
    </w:p>
  </w:endnote>
  <w:endnote w:type="continuationSeparator" w:id="0">
    <w:p w:rsidR="00390BAC" w:rsidRDefault="00390BAC" w:rsidP="003D57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BAC" w:rsidRDefault="00390BAC" w:rsidP="003D57FD">
      <w:r>
        <w:separator/>
      </w:r>
    </w:p>
  </w:footnote>
  <w:footnote w:type="continuationSeparator" w:id="0">
    <w:p w:rsidR="00390BAC" w:rsidRDefault="00390BAC" w:rsidP="003D5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1"/>
    <w:multiLevelType w:val="multilevel"/>
    <w:tmpl w:val="0000004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hAnsi="Times New Roman" w:cs="Times New Roman"/>
        <w:b w:val="0"/>
        <w:bCs w:val="0"/>
        <w:i/>
        <w:iCs/>
        <w:smallCaps w:val="0"/>
        <w:strike w:val="0"/>
        <w:color w:val="000000"/>
        <w:spacing w:val="0"/>
        <w:w w:val="100"/>
        <w:position w:val="0"/>
        <w:sz w:val="21"/>
        <w:szCs w:val="21"/>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nsid w:val="12E34954"/>
    <w:multiLevelType w:val="hybridMultilevel"/>
    <w:tmpl w:val="9B0E1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5A63B4"/>
    <w:multiLevelType w:val="hybridMultilevel"/>
    <w:tmpl w:val="64C09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650EEF"/>
    <w:multiLevelType w:val="hybridMultilevel"/>
    <w:tmpl w:val="37AABE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2850D0E"/>
    <w:multiLevelType w:val="hybridMultilevel"/>
    <w:tmpl w:val="1A326D4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5CA27464"/>
    <w:multiLevelType w:val="hybridMultilevel"/>
    <w:tmpl w:val="CA301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88B59D9"/>
    <w:multiLevelType w:val="hybridMultilevel"/>
    <w:tmpl w:val="55109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FA0675"/>
    <w:multiLevelType w:val="hybridMultilevel"/>
    <w:tmpl w:val="DC1EEB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5"/>
  </w:num>
  <w:num w:numId="5">
    <w:abstractNumId w:val="4"/>
  </w:num>
  <w:num w:numId="6">
    <w:abstractNumId w:val="7"/>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C5912"/>
    <w:rsid w:val="00015480"/>
    <w:rsid w:val="00021B05"/>
    <w:rsid w:val="00055C25"/>
    <w:rsid w:val="00057444"/>
    <w:rsid w:val="000B2A69"/>
    <w:rsid w:val="000C5C6A"/>
    <w:rsid w:val="00116EC6"/>
    <w:rsid w:val="001221C5"/>
    <w:rsid w:val="00123E2D"/>
    <w:rsid w:val="001318B6"/>
    <w:rsid w:val="0013381D"/>
    <w:rsid w:val="00141BFB"/>
    <w:rsid w:val="0016698F"/>
    <w:rsid w:val="00176C11"/>
    <w:rsid w:val="00192A04"/>
    <w:rsid w:val="00194BEC"/>
    <w:rsid w:val="00197092"/>
    <w:rsid w:val="0020668A"/>
    <w:rsid w:val="00206BE2"/>
    <w:rsid w:val="00273379"/>
    <w:rsid w:val="0028731F"/>
    <w:rsid w:val="002C6D4F"/>
    <w:rsid w:val="00315E68"/>
    <w:rsid w:val="00390BAC"/>
    <w:rsid w:val="003A3AEB"/>
    <w:rsid w:val="003A4656"/>
    <w:rsid w:val="003C1652"/>
    <w:rsid w:val="003D57FD"/>
    <w:rsid w:val="00406255"/>
    <w:rsid w:val="0041431F"/>
    <w:rsid w:val="00424288"/>
    <w:rsid w:val="00435FD8"/>
    <w:rsid w:val="00440466"/>
    <w:rsid w:val="004A7695"/>
    <w:rsid w:val="004F0D2A"/>
    <w:rsid w:val="0059519E"/>
    <w:rsid w:val="005B0465"/>
    <w:rsid w:val="005B7346"/>
    <w:rsid w:val="005D0FE9"/>
    <w:rsid w:val="005F3BAD"/>
    <w:rsid w:val="00604C22"/>
    <w:rsid w:val="006229AA"/>
    <w:rsid w:val="00662E3C"/>
    <w:rsid w:val="00677D79"/>
    <w:rsid w:val="006C5912"/>
    <w:rsid w:val="006D793F"/>
    <w:rsid w:val="006E4507"/>
    <w:rsid w:val="00764ED0"/>
    <w:rsid w:val="0079379A"/>
    <w:rsid w:val="00793E17"/>
    <w:rsid w:val="007D0046"/>
    <w:rsid w:val="007E6912"/>
    <w:rsid w:val="007F4036"/>
    <w:rsid w:val="00816E10"/>
    <w:rsid w:val="008413BA"/>
    <w:rsid w:val="008C2563"/>
    <w:rsid w:val="009519B5"/>
    <w:rsid w:val="00956876"/>
    <w:rsid w:val="00975DDE"/>
    <w:rsid w:val="009A55D1"/>
    <w:rsid w:val="009A6020"/>
    <w:rsid w:val="009C3CC1"/>
    <w:rsid w:val="009E1621"/>
    <w:rsid w:val="009F2FF9"/>
    <w:rsid w:val="00A00A84"/>
    <w:rsid w:val="00AD49C3"/>
    <w:rsid w:val="00AE2947"/>
    <w:rsid w:val="00B12735"/>
    <w:rsid w:val="00B22867"/>
    <w:rsid w:val="00BA6145"/>
    <w:rsid w:val="00BE7146"/>
    <w:rsid w:val="00C25BD2"/>
    <w:rsid w:val="00C711C0"/>
    <w:rsid w:val="00C94927"/>
    <w:rsid w:val="00C95138"/>
    <w:rsid w:val="00D154E2"/>
    <w:rsid w:val="00D30BBB"/>
    <w:rsid w:val="00E1097E"/>
    <w:rsid w:val="00E11885"/>
    <w:rsid w:val="00E406BD"/>
    <w:rsid w:val="00E70DE4"/>
    <w:rsid w:val="00E94137"/>
    <w:rsid w:val="00EB4666"/>
    <w:rsid w:val="00ED1F33"/>
    <w:rsid w:val="00EE0A4B"/>
    <w:rsid w:val="00EF2B4C"/>
    <w:rsid w:val="00F24E2B"/>
    <w:rsid w:val="00F57A91"/>
    <w:rsid w:val="00F6791D"/>
    <w:rsid w:val="00FA2EAF"/>
    <w:rsid w:val="00FA5D33"/>
    <w:rsid w:val="00FC51B1"/>
    <w:rsid w:val="00FD16B7"/>
    <w:rsid w:val="00FF00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2]"/>
    </o:shapedefaults>
    <o:shapelayout v:ext="edit">
      <o:idmap v:ext="edit" data="1"/>
      <o:rules v:ext="edit">
        <o:r id="V:Rule2"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9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64E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4507"/>
    <w:pPr>
      <w:ind w:left="720"/>
      <w:contextualSpacing/>
    </w:pPr>
  </w:style>
  <w:style w:type="paragraph" w:styleId="a4">
    <w:name w:val="header"/>
    <w:basedOn w:val="a"/>
    <w:link w:val="a5"/>
    <w:rsid w:val="003A4656"/>
    <w:pPr>
      <w:tabs>
        <w:tab w:val="center" w:pos="4677"/>
        <w:tab w:val="right" w:pos="9355"/>
      </w:tabs>
    </w:pPr>
  </w:style>
  <w:style w:type="character" w:customStyle="1" w:styleId="a5">
    <w:name w:val="Верхний колонтитул Знак"/>
    <w:basedOn w:val="a0"/>
    <w:link w:val="a4"/>
    <w:rsid w:val="003A4656"/>
    <w:rPr>
      <w:rFonts w:ascii="Times New Roman" w:eastAsia="Times New Roman" w:hAnsi="Times New Roman" w:cs="Times New Roman"/>
      <w:sz w:val="24"/>
      <w:szCs w:val="24"/>
      <w:lang w:eastAsia="ru-RU"/>
    </w:rPr>
  </w:style>
  <w:style w:type="character" w:customStyle="1" w:styleId="4">
    <w:name w:val="Основной текст (4)"/>
    <w:rsid w:val="009E162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
    <w:name w:val="Основной текст (5)"/>
    <w:rsid w:val="009E162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50">
    <w:name w:val="Основной текст (5) + Не курсив"/>
    <w:rsid w:val="0020668A"/>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character" w:customStyle="1" w:styleId="10">
    <w:name w:val="Заголовок 1 Знак"/>
    <w:basedOn w:val="a0"/>
    <w:link w:val="1"/>
    <w:uiPriority w:val="9"/>
    <w:rsid w:val="00764ED0"/>
    <w:rPr>
      <w:rFonts w:asciiTheme="majorHAnsi" w:eastAsiaTheme="majorEastAsia" w:hAnsiTheme="majorHAnsi" w:cstheme="majorBidi"/>
      <w:b/>
      <w:bCs/>
      <w:color w:val="365F91" w:themeColor="accent1" w:themeShade="BF"/>
      <w:sz w:val="28"/>
      <w:szCs w:val="28"/>
      <w:lang w:eastAsia="ru-RU"/>
    </w:rPr>
  </w:style>
  <w:style w:type="character" w:customStyle="1" w:styleId="2">
    <w:name w:val="Основной текст (2)_"/>
    <w:link w:val="20"/>
    <w:locked/>
    <w:rsid w:val="00C95138"/>
    <w:rPr>
      <w:shd w:val="clear" w:color="auto" w:fill="FFFFFF"/>
    </w:rPr>
  </w:style>
  <w:style w:type="paragraph" w:customStyle="1" w:styleId="20">
    <w:name w:val="Основной текст (2)"/>
    <w:basedOn w:val="a"/>
    <w:link w:val="2"/>
    <w:rsid w:val="00C95138"/>
    <w:pPr>
      <w:widowControl w:val="0"/>
      <w:shd w:val="clear" w:color="auto" w:fill="FFFFFF"/>
      <w:spacing w:before="480" w:line="250" w:lineRule="exact"/>
      <w:jc w:val="both"/>
    </w:pPr>
    <w:rPr>
      <w:rFonts w:asciiTheme="minorHAnsi" w:eastAsiaTheme="minorHAnsi" w:hAnsiTheme="minorHAnsi" w:cstheme="minorBidi"/>
      <w:sz w:val="22"/>
      <w:szCs w:val="22"/>
      <w:lang w:eastAsia="en-US"/>
    </w:rPr>
  </w:style>
  <w:style w:type="paragraph" w:styleId="a6">
    <w:name w:val="Balloon Text"/>
    <w:basedOn w:val="a"/>
    <w:link w:val="a7"/>
    <w:uiPriority w:val="99"/>
    <w:semiHidden/>
    <w:unhideWhenUsed/>
    <w:rsid w:val="003A3AEB"/>
    <w:rPr>
      <w:rFonts w:ascii="Tahoma" w:hAnsi="Tahoma" w:cs="Tahoma"/>
      <w:sz w:val="16"/>
      <w:szCs w:val="16"/>
    </w:rPr>
  </w:style>
  <w:style w:type="character" w:customStyle="1" w:styleId="a7">
    <w:name w:val="Текст выноски Знак"/>
    <w:basedOn w:val="a0"/>
    <w:link w:val="a6"/>
    <w:uiPriority w:val="99"/>
    <w:semiHidden/>
    <w:rsid w:val="003A3AEB"/>
    <w:rPr>
      <w:rFonts w:ascii="Tahoma" w:eastAsia="Times New Roman" w:hAnsi="Tahoma" w:cs="Tahoma"/>
      <w:sz w:val="16"/>
      <w:szCs w:val="16"/>
      <w:lang w:eastAsia="ru-RU"/>
    </w:rPr>
  </w:style>
  <w:style w:type="character" w:customStyle="1" w:styleId="blk">
    <w:name w:val="blk"/>
    <w:basedOn w:val="a0"/>
    <w:rsid w:val="000B2A69"/>
  </w:style>
  <w:style w:type="paragraph" w:styleId="a8">
    <w:name w:val="Normal (Web)"/>
    <w:basedOn w:val="a"/>
    <w:uiPriority w:val="99"/>
    <w:semiHidden/>
    <w:unhideWhenUsed/>
    <w:rsid w:val="00E70DE4"/>
    <w:pPr>
      <w:spacing w:before="100" w:beforeAutospacing="1" w:after="100" w:afterAutospacing="1"/>
    </w:pPr>
  </w:style>
  <w:style w:type="character" w:customStyle="1" w:styleId="a9">
    <w:name w:val="Основной текст Знак"/>
    <w:link w:val="aa"/>
    <w:rsid w:val="0016698F"/>
    <w:rPr>
      <w:sz w:val="21"/>
      <w:szCs w:val="21"/>
      <w:shd w:val="clear" w:color="auto" w:fill="FFFFFF"/>
    </w:rPr>
  </w:style>
  <w:style w:type="paragraph" w:styleId="aa">
    <w:name w:val="Body Text"/>
    <w:basedOn w:val="a"/>
    <w:link w:val="a9"/>
    <w:rsid w:val="0016698F"/>
    <w:pPr>
      <w:shd w:val="clear" w:color="auto" w:fill="FFFFFF"/>
      <w:spacing w:before="540" w:line="264" w:lineRule="exact"/>
      <w:jc w:val="both"/>
    </w:pPr>
    <w:rPr>
      <w:rFonts w:asciiTheme="minorHAnsi" w:eastAsiaTheme="minorHAnsi" w:hAnsiTheme="minorHAnsi" w:cstheme="minorBidi"/>
      <w:sz w:val="21"/>
      <w:szCs w:val="21"/>
      <w:lang w:eastAsia="en-US"/>
    </w:rPr>
  </w:style>
  <w:style w:type="character" w:customStyle="1" w:styleId="11">
    <w:name w:val="Основной текст Знак1"/>
    <w:basedOn w:val="a0"/>
    <w:link w:val="aa"/>
    <w:uiPriority w:val="99"/>
    <w:semiHidden/>
    <w:rsid w:val="0016698F"/>
    <w:rPr>
      <w:rFonts w:ascii="Times New Roman" w:eastAsia="Times New Roman" w:hAnsi="Times New Roman" w:cs="Times New Roman"/>
      <w:sz w:val="24"/>
      <w:szCs w:val="24"/>
      <w:lang w:eastAsia="ru-RU"/>
    </w:rPr>
  </w:style>
  <w:style w:type="character" w:customStyle="1" w:styleId="51">
    <w:name w:val="Основной текст (5)_"/>
    <w:rsid w:val="00D30BBB"/>
    <w:rPr>
      <w:rFonts w:ascii="Times New Roman" w:eastAsia="Times New Roman" w:hAnsi="Times New Roman" w:cs="Times New Roman"/>
      <w:b w:val="0"/>
      <w:bCs w:val="0"/>
      <w:i/>
      <w:iCs/>
      <w:smallCaps w:val="0"/>
      <w:strike w:val="0"/>
      <w:sz w:val="22"/>
      <w:szCs w:val="22"/>
      <w:u w:val="none"/>
    </w:rPr>
  </w:style>
  <w:style w:type="character" w:customStyle="1" w:styleId="9">
    <w:name w:val="Основной текст (9)_"/>
    <w:link w:val="90"/>
    <w:rsid w:val="00D30BBB"/>
    <w:rPr>
      <w:shd w:val="clear" w:color="auto" w:fill="FFFFFF"/>
    </w:rPr>
  </w:style>
  <w:style w:type="paragraph" w:customStyle="1" w:styleId="90">
    <w:name w:val="Основной текст (9)"/>
    <w:basedOn w:val="a"/>
    <w:link w:val="9"/>
    <w:rsid w:val="00D30BBB"/>
    <w:pPr>
      <w:widowControl w:val="0"/>
      <w:shd w:val="clear" w:color="auto" w:fill="FFFFFF"/>
      <w:spacing w:line="0" w:lineRule="atLeast"/>
    </w:pPr>
    <w:rPr>
      <w:rFonts w:asciiTheme="minorHAnsi" w:eastAsiaTheme="minorHAnsi" w:hAnsiTheme="minorHAnsi" w:cstheme="minorBidi"/>
      <w:sz w:val="22"/>
      <w:szCs w:val="22"/>
      <w:lang w:eastAsia="en-US"/>
    </w:rPr>
  </w:style>
  <w:style w:type="character" w:styleId="ab">
    <w:name w:val="Strong"/>
    <w:basedOn w:val="a0"/>
    <w:uiPriority w:val="22"/>
    <w:qFormat/>
    <w:rsid w:val="00194BEC"/>
    <w:rPr>
      <w:b/>
      <w:bCs/>
    </w:rPr>
  </w:style>
</w:styles>
</file>

<file path=word/webSettings.xml><?xml version="1.0" encoding="utf-8"?>
<w:webSettings xmlns:r="http://schemas.openxmlformats.org/officeDocument/2006/relationships" xmlns:w="http://schemas.openxmlformats.org/wordprocessingml/2006/main">
  <w:divs>
    <w:div w:id="129784849">
      <w:bodyDiv w:val="1"/>
      <w:marLeft w:val="0"/>
      <w:marRight w:val="0"/>
      <w:marTop w:val="0"/>
      <w:marBottom w:val="0"/>
      <w:divBdr>
        <w:top w:val="none" w:sz="0" w:space="0" w:color="auto"/>
        <w:left w:val="none" w:sz="0" w:space="0" w:color="auto"/>
        <w:bottom w:val="none" w:sz="0" w:space="0" w:color="auto"/>
        <w:right w:val="none" w:sz="0" w:space="0" w:color="auto"/>
      </w:divBdr>
    </w:div>
    <w:div w:id="207301299">
      <w:bodyDiv w:val="1"/>
      <w:marLeft w:val="0"/>
      <w:marRight w:val="0"/>
      <w:marTop w:val="0"/>
      <w:marBottom w:val="0"/>
      <w:divBdr>
        <w:top w:val="none" w:sz="0" w:space="0" w:color="auto"/>
        <w:left w:val="none" w:sz="0" w:space="0" w:color="auto"/>
        <w:bottom w:val="none" w:sz="0" w:space="0" w:color="auto"/>
        <w:right w:val="none" w:sz="0" w:space="0" w:color="auto"/>
      </w:divBdr>
    </w:div>
    <w:div w:id="402947524">
      <w:bodyDiv w:val="1"/>
      <w:marLeft w:val="0"/>
      <w:marRight w:val="0"/>
      <w:marTop w:val="0"/>
      <w:marBottom w:val="0"/>
      <w:divBdr>
        <w:top w:val="none" w:sz="0" w:space="0" w:color="auto"/>
        <w:left w:val="none" w:sz="0" w:space="0" w:color="auto"/>
        <w:bottom w:val="none" w:sz="0" w:space="0" w:color="auto"/>
        <w:right w:val="none" w:sz="0" w:space="0" w:color="auto"/>
      </w:divBdr>
    </w:div>
    <w:div w:id="492528723">
      <w:bodyDiv w:val="1"/>
      <w:marLeft w:val="0"/>
      <w:marRight w:val="0"/>
      <w:marTop w:val="0"/>
      <w:marBottom w:val="0"/>
      <w:divBdr>
        <w:top w:val="none" w:sz="0" w:space="0" w:color="auto"/>
        <w:left w:val="none" w:sz="0" w:space="0" w:color="auto"/>
        <w:bottom w:val="none" w:sz="0" w:space="0" w:color="auto"/>
        <w:right w:val="none" w:sz="0" w:space="0" w:color="auto"/>
      </w:divBdr>
    </w:div>
    <w:div w:id="498882898">
      <w:bodyDiv w:val="1"/>
      <w:marLeft w:val="0"/>
      <w:marRight w:val="0"/>
      <w:marTop w:val="0"/>
      <w:marBottom w:val="0"/>
      <w:divBdr>
        <w:top w:val="none" w:sz="0" w:space="0" w:color="auto"/>
        <w:left w:val="none" w:sz="0" w:space="0" w:color="auto"/>
        <w:bottom w:val="none" w:sz="0" w:space="0" w:color="auto"/>
        <w:right w:val="none" w:sz="0" w:space="0" w:color="auto"/>
      </w:divBdr>
    </w:div>
    <w:div w:id="499465231">
      <w:bodyDiv w:val="1"/>
      <w:marLeft w:val="0"/>
      <w:marRight w:val="0"/>
      <w:marTop w:val="0"/>
      <w:marBottom w:val="0"/>
      <w:divBdr>
        <w:top w:val="none" w:sz="0" w:space="0" w:color="auto"/>
        <w:left w:val="none" w:sz="0" w:space="0" w:color="auto"/>
        <w:bottom w:val="none" w:sz="0" w:space="0" w:color="auto"/>
        <w:right w:val="none" w:sz="0" w:space="0" w:color="auto"/>
      </w:divBdr>
    </w:div>
    <w:div w:id="527135212">
      <w:bodyDiv w:val="1"/>
      <w:marLeft w:val="0"/>
      <w:marRight w:val="0"/>
      <w:marTop w:val="0"/>
      <w:marBottom w:val="0"/>
      <w:divBdr>
        <w:top w:val="none" w:sz="0" w:space="0" w:color="auto"/>
        <w:left w:val="none" w:sz="0" w:space="0" w:color="auto"/>
        <w:bottom w:val="none" w:sz="0" w:space="0" w:color="auto"/>
        <w:right w:val="none" w:sz="0" w:space="0" w:color="auto"/>
      </w:divBdr>
    </w:div>
    <w:div w:id="561984380">
      <w:bodyDiv w:val="1"/>
      <w:marLeft w:val="0"/>
      <w:marRight w:val="0"/>
      <w:marTop w:val="0"/>
      <w:marBottom w:val="0"/>
      <w:divBdr>
        <w:top w:val="none" w:sz="0" w:space="0" w:color="auto"/>
        <w:left w:val="none" w:sz="0" w:space="0" w:color="auto"/>
        <w:bottom w:val="none" w:sz="0" w:space="0" w:color="auto"/>
        <w:right w:val="none" w:sz="0" w:space="0" w:color="auto"/>
      </w:divBdr>
    </w:div>
    <w:div w:id="563640463">
      <w:bodyDiv w:val="1"/>
      <w:marLeft w:val="0"/>
      <w:marRight w:val="0"/>
      <w:marTop w:val="0"/>
      <w:marBottom w:val="0"/>
      <w:divBdr>
        <w:top w:val="none" w:sz="0" w:space="0" w:color="auto"/>
        <w:left w:val="none" w:sz="0" w:space="0" w:color="auto"/>
        <w:bottom w:val="none" w:sz="0" w:space="0" w:color="auto"/>
        <w:right w:val="none" w:sz="0" w:space="0" w:color="auto"/>
      </w:divBdr>
    </w:div>
    <w:div w:id="580673971">
      <w:bodyDiv w:val="1"/>
      <w:marLeft w:val="0"/>
      <w:marRight w:val="0"/>
      <w:marTop w:val="0"/>
      <w:marBottom w:val="0"/>
      <w:divBdr>
        <w:top w:val="none" w:sz="0" w:space="0" w:color="auto"/>
        <w:left w:val="none" w:sz="0" w:space="0" w:color="auto"/>
        <w:bottom w:val="none" w:sz="0" w:space="0" w:color="auto"/>
        <w:right w:val="none" w:sz="0" w:space="0" w:color="auto"/>
      </w:divBdr>
    </w:div>
    <w:div w:id="591276836">
      <w:bodyDiv w:val="1"/>
      <w:marLeft w:val="0"/>
      <w:marRight w:val="0"/>
      <w:marTop w:val="0"/>
      <w:marBottom w:val="0"/>
      <w:divBdr>
        <w:top w:val="none" w:sz="0" w:space="0" w:color="auto"/>
        <w:left w:val="none" w:sz="0" w:space="0" w:color="auto"/>
        <w:bottom w:val="none" w:sz="0" w:space="0" w:color="auto"/>
        <w:right w:val="none" w:sz="0" w:space="0" w:color="auto"/>
      </w:divBdr>
      <w:divsChild>
        <w:div w:id="458183937">
          <w:marLeft w:val="0"/>
          <w:marRight w:val="0"/>
          <w:marTop w:val="0"/>
          <w:marBottom w:val="0"/>
          <w:divBdr>
            <w:top w:val="none" w:sz="0" w:space="0" w:color="auto"/>
            <w:left w:val="none" w:sz="0" w:space="0" w:color="auto"/>
            <w:bottom w:val="none" w:sz="0" w:space="0" w:color="auto"/>
            <w:right w:val="none" w:sz="0" w:space="0" w:color="auto"/>
          </w:divBdr>
        </w:div>
      </w:divsChild>
    </w:div>
    <w:div w:id="634024756">
      <w:bodyDiv w:val="1"/>
      <w:marLeft w:val="0"/>
      <w:marRight w:val="0"/>
      <w:marTop w:val="0"/>
      <w:marBottom w:val="0"/>
      <w:divBdr>
        <w:top w:val="none" w:sz="0" w:space="0" w:color="auto"/>
        <w:left w:val="none" w:sz="0" w:space="0" w:color="auto"/>
        <w:bottom w:val="none" w:sz="0" w:space="0" w:color="auto"/>
        <w:right w:val="none" w:sz="0" w:space="0" w:color="auto"/>
      </w:divBdr>
    </w:div>
    <w:div w:id="673337760">
      <w:bodyDiv w:val="1"/>
      <w:marLeft w:val="0"/>
      <w:marRight w:val="0"/>
      <w:marTop w:val="0"/>
      <w:marBottom w:val="0"/>
      <w:divBdr>
        <w:top w:val="none" w:sz="0" w:space="0" w:color="auto"/>
        <w:left w:val="none" w:sz="0" w:space="0" w:color="auto"/>
        <w:bottom w:val="none" w:sz="0" w:space="0" w:color="auto"/>
        <w:right w:val="none" w:sz="0" w:space="0" w:color="auto"/>
      </w:divBdr>
    </w:div>
    <w:div w:id="679429018">
      <w:bodyDiv w:val="1"/>
      <w:marLeft w:val="0"/>
      <w:marRight w:val="0"/>
      <w:marTop w:val="0"/>
      <w:marBottom w:val="0"/>
      <w:divBdr>
        <w:top w:val="none" w:sz="0" w:space="0" w:color="auto"/>
        <w:left w:val="none" w:sz="0" w:space="0" w:color="auto"/>
        <w:bottom w:val="none" w:sz="0" w:space="0" w:color="auto"/>
        <w:right w:val="none" w:sz="0" w:space="0" w:color="auto"/>
      </w:divBdr>
    </w:div>
    <w:div w:id="683702723">
      <w:bodyDiv w:val="1"/>
      <w:marLeft w:val="0"/>
      <w:marRight w:val="0"/>
      <w:marTop w:val="0"/>
      <w:marBottom w:val="0"/>
      <w:divBdr>
        <w:top w:val="none" w:sz="0" w:space="0" w:color="auto"/>
        <w:left w:val="none" w:sz="0" w:space="0" w:color="auto"/>
        <w:bottom w:val="none" w:sz="0" w:space="0" w:color="auto"/>
        <w:right w:val="none" w:sz="0" w:space="0" w:color="auto"/>
      </w:divBdr>
    </w:div>
    <w:div w:id="725838682">
      <w:bodyDiv w:val="1"/>
      <w:marLeft w:val="0"/>
      <w:marRight w:val="0"/>
      <w:marTop w:val="0"/>
      <w:marBottom w:val="0"/>
      <w:divBdr>
        <w:top w:val="none" w:sz="0" w:space="0" w:color="auto"/>
        <w:left w:val="none" w:sz="0" w:space="0" w:color="auto"/>
        <w:bottom w:val="none" w:sz="0" w:space="0" w:color="auto"/>
        <w:right w:val="none" w:sz="0" w:space="0" w:color="auto"/>
      </w:divBdr>
    </w:div>
    <w:div w:id="846792544">
      <w:bodyDiv w:val="1"/>
      <w:marLeft w:val="0"/>
      <w:marRight w:val="0"/>
      <w:marTop w:val="0"/>
      <w:marBottom w:val="0"/>
      <w:divBdr>
        <w:top w:val="none" w:sz="0" w:space="0" w:color="auto"/>
        <w:left w:val="none" w:sz="0" w:space="0" w:color="auto"/>
        <w:bottom w:val="none" w:sz="0" w:space="0" w:color="auto"/>
        <w:right w:val="none" w:sz="0" w:space="0" w:color="auto"/>
      </w:divBdr>
    </w:div>
    <w:div w:id="856893861">
      <w:bodyDiv w:val="1"/>
      <w:marLeft w:val="0"/>
      <w:marRight w:val="0"/>
      <w:marTop w:val="0"/>
      <w:marBottom w:val="0"/>
      <w:divBdr>
        <w:top w:val="none" w:sz="0" w:space="0" w:color="auto"/>
        <w:left w:val="none" w:sz="0" w:space="0" w:color="auto"/>
        <w:bottom w:val="none" w:sz="0" w:space="0" w:color="auto"/>
        <w:right w:val="none" w:sz="0" w:space="0" w:color="auto"/>
      </w:divBdr>
    </w:div>
    <w:div w:id="934485818">
      <w:bodyDiv w:val="1"/>
      <w:marLeft w:val="0"/>
      <w:marRight w:val="0"/>
      <w:marTop w:val="0"/>
      <w:marBottom w:val="0"/>
      <w:divBdr>
        <w:top w:val="none" w:sz="0" w:space="0" w:color="auto"/>
        <w:left w:val="none" w:sz="0" w:space="0" w:color="auto"/>
        <w:bottom w:val="none" w:sz="0" w:space="0" w:color="auto"/>
        <w:right w:val="none" w:sz="0" w:space="0" w:color="auto"/>
      </w:divBdr>
    </w:div>
    <w:div w:id="951135254">
      <w:bodyDiv w:val="1"/>
      <w:marLeft w:val="0"/>
      <w:marRight w:val="0"/>
      <w:marTop w:val="0"/>
      <w:marBottom w:val="0"/>
      <w:divBdr>
        <w:top w:val="none" w:sz="0" w:space="0" w:color="auto"/>
        <w:left w:val="none" w:sz="0" w:space="0" w:color="auto"/>
        <w:bottom w:val="none" w:sz="0" w:space="0" w:color="auto"/>
        <w:right w:val="none" w:sz="0" w:space="0" w:color="auto"/>
      </w:divBdr>
    </w:div>
    <w:div w:id="971833578">
      <w:bodyDiv w:val="1"/>
      <w:marLeft w:val="0"/>
      <w:marRight w:val="0"/>
      <w:marTop w:val="0"/>
      <w:marBottom w:val="0"/>
      <w:divBdr>
        <w:top w:val="none" w:sz="0" w:space="0" w:color="auto"/>
        <w:left w:val="none" w:sz="0" w:space="0" w:color="auto"/>
        <w:bottom w:val="none" w:sz="0" w:space="0" w:color="auto"/>
        <w:right w:val="none" w:sz="0" w:space="0" w:color="auto"/>
      </w:divBdr>
    </w:div>
    <w:div w:id="1053890408">
      <w:bodyDiv w:val="1"/>
      <w:marLeft w:val="0"/>
      <w:marRight w:val="0"/>
      <w:marTop w:val="0"/>
      <w:marBottom w:val="0"/>
      <w:divBdr>
        <w:top w:val="none" w:sz="0" w:space="0" w:color="auto"/>
        <w:left w:val="none" w:sz="0" w:space="0" w:color="auto"/>
        <w:bottom w:val="none" w:sz="0" w:space="0" w:color="auto"/>
        <w:right w:val="none" w:sz="0" w:space="0" w:color="auto"/>
      </w:divBdr>
    </w:div>
    <w:div w:id="1070739199">
      <w:bodyDiv w:val="1"/>
      <w:marLeft w:val="0"/>
      <w:marRight w:val="0"/>
      <w:marTop w:val="0"/>
      <w:marBottom w:val="0"/>
      <w:divBdr>
        <w:top w:val="none" w:sz="0" w:space="0" w:color="auto"/>
        <w:left w:val="none" w:sz="0" w:space="0" w:color="auto"/>
        <w:bottom w:val="none" w:sz="0" w:space="0" w:color="auto"/>
        <w:right w:val="none" w:sz="0" w:space="0" w:color="auto"/>
      </w:divBdr>
    </w:div>
    <w:div w:id="1135635211">
      <w:bodyDiv w:val="1"/>
      <w:marLeft w:val="0"/>
      <w:marRight w:val="0"/>
      <w:marTop w:val="0"/>
      <w:marBottom w:val="0"/>
      <w:divBdr>
        <w:top w:val="none" w:sz="0" w:space="0" w:color="auto"/>
        <w:left w:val="none" w:sz="0" w:space="0" w:color="auto"/>
        <w:bottom w:val="none" w:sz="0" w:space="0" w:color="auto"/>
        <w:right w:val="none" w:sz="0" w:space="0" w:color="auto"/>
      </w:divBdr>
    </w:div>
    <w:div w:id="1143304863">
      <w:bodyDiv w:val="1"/>
      <w:marLeft w:val="0"/>
      <w:marRight w:val="0"/>
      <w:marTop w:val="0"/>
      <w:marBottom w:val="0"/>
      <w:divBdr>
        <w:top w:val="none" w:sz="0" w:space="0" w:color="auto"/>
        <w:left w:val="none" w:sz="0" w:space="0" w:color="auto"/>
        <w:bottom w:val="none" w:sz="0" w:space="0" w:color="auto"/>
        <w:right w:val="none" w:sz="0" w:space="0" w:color="auto"/>
      </w:divBdr>
    </w:div>
    <w:div w:id="1195659893">
      <w:bodyDiv w:val="1"/>
      <w:marLeft w:val="0"/>
      <w:marRight w:val="0"/>
      <w:marTop w:val="0"/>
      <w:marBottom w:val="0"/>
      <w:divBdr>
        <w:top w:val="none" w:sz="0" w:space="0" w:color="auto"/>
        <w:left w:val="none" w:sz="0" w:space="0" w:color="auto"/>
        <w:bottom w:val="none" w:sz="0" w:space="0" w:color="auto"/>
        <w:right w:val="none" w:sz="0" w:space="0" w:color="auto"/>
      </w:divBdr>
    </w:div>
    <w:div w:id="1218322364">
      <w:bodyDiv w:val="1"/>
      <w:marLeft w:val="0"/>
      <w:marRight w:val="0"/>
      <w:marTop w:val="0"/>
      <w:marBottom w:val="0"/>
      <w:divBdr>
        <w:top w:val="none" w:sz="0" w:space="0" w:color="auto"/>
        <w:left w:val="none" w:sz="0" w:space="0" w:color="auto"/>
        <w:bottom w:val="none" w:sz="0" w:space="0" w:color="auto"/>
        <w:right w:val="none" w:sz="0" w:space="0" w:color="auto"/>
      </w:divBdr>
    </w:div>
    <w:div w:id="1316714383">
      <w:bodyDiv w:val="1"/>
      <w:marLeft w:val="0"/>
      <w:marRight w:val="0"/>
      <w:marTop w:val="0"/>
      <w:marBottom w:val="0"/>
      <w:divBdr>
        <w:top w:val="none" w:sz="0" w:space="0" w:color="auto"/>
        <w:left w:val="none" w:sz="0" w:space="0" w:color="auto"/>
        <w:bottom w:val="none" w:sz="0" w:space="0" w:color="auto"/>
        <w:right w:val="none" w:sz="0" w:space="0" w:color="auto"/>
      </w:divBdr>
    </w:div>
    <w:div w:id="1330208265">
      <w:bodyDiv w:val="1"/>
      <w:marLeft w:val="0"/>
      <w:marRight w:val="0"/>
      <w:marTop w:val="0"/>
      <w:marBottom w:val="0"/>
      <w:divBdr>
        <w:top w:val="none" w:sz="0" w:space="0" w:color="auto"/>
        <w:left w:val="none" w:sz="0" w:space="0" w:color="auto"/>
        <w:bottom w:val="none" w:sz="0" w:space="0" w:color="auto"/>
        <w:right w:val="none" w:sz="0" w:space="0" w:color="auto"/>
      </w:divBdr>
    </w:div>
    <w:div w:id="1330211713">
      <w:bodyDiv w:val="1"/>
      <w:marLeft w:val="0"/>
      <w:marRight w:val="0"/>
      <w:marTop w:val="0"/>
      <w:marBottom w:val="0"/>
      <w:divBdr>
        <w:top w:val="none" w:sz="0" w:space="0" w:color="auto"/>
        <w:left w:val="none" w:sz="0" w:space="0" w:color="auto"/>
        <w:bottom w:val="none" w:sz="0" w:space="0" w:color="auto"/>
        <w:right w:val="none" w:sz="0" w:space="0" w:color="auto"/>
      </w:divBdr>
    </w:div>
    <w:div w:id="1350449536">
      <w:bodyDiv w:val="1"/>
      <w:marLeft w:val="0"/>
      <w:marRight w:val="0"/>
      <w:marTop w:val="0"/>
      <w:marBottom w:val="0"/>
      <w:divBdr>
        <w:top w:val="none" w:sz="0" w:space="0" w:color="auto"/>
        <w:left w:val="none" w:sz="0" w:space="0" w:color="auto"/>
        <w:bottom w:val="none" w:sz="0" w:space="0" w:color="auto"/>
        <w:right w:val="none" w:sz="0" w:space="0" w:color="auto"/>
      </w:divBdr>
    </w:div>
    <w:div w:id="1412120652">
      <w:bodyDiv w:val="1"/>
      <w:marLeft w:val="0"/>
      <w:marRight w:val="0"/>
      <w:marTop w:val="0"/>
      <w:marBottom w:val="0"/>
      <w:divBdr>
        <w:top w:val="none" w:sz="0" w:space="0" w:color="auto"/>
        <w:left w:val="none" w:sz="0" w:space="0" w:color="auto"/>
        <w:bottom w:val="none" w:sz="0" w:space="0" w:color="auto"/>
        <w:right w:val="none" w:sz="0" w:space="0" w:color="auto"/>
      </w:divBdr>
    </w:div>
    <w:div w:id="1503861201">
      <w:bodyDiv w:val="1"/>
      <w:marLeft w:val="0"/>
      <w:marRight w:val="0"/>
      <w:marTop w:val="0"/>
      <w:marBottom w:val="0"/>
      <w:divBdr>
        <w:top w:val="none" w:sz="0" w:space="0" w:color="auto"/>
        <w:left w:val="none" w:sz="0" w:space="0" w:color="auto"/>
        <w:bottom w:val="none" w:sz="0" w:space="0" w:color="auto"/>
        <w:right w:val="none" w:sz="0" w:space="0" w:color="auto"/>
      </w:divBdr>
    </w:div>
    <w:div w:id="1548832572">
      <w:bodyDiv w:val="1"/>
      <w:marLeft w:val="0"/>
      <w:marRight w:val="0"/>
      <w:marTop w:val="0"/>
      <w:marBottom w:val="0"/>
      <w:divBdr>
        <w:top w:val="none" w:sz="0" w:space="0" w:color="auto"/>
        <w:left w:val="none" w:sz="0" w:space="0" w:color="auto"/>
        <w:bottom w:val="none" w:sz="0" w:space="0" w:color="auto"/>
        <w:right w:val="none" w:sz="0" w:space="0" w:color="auto"/>
      </w:divBdr>
    </w:div>
    <w:div w:id="1548951742">
      <w:bodyDiv w:val="1"/>
      <w:marLeft w:val="0"/>
      <w:marRight w:val="0"/>
      <w:marTop w:val="0"/>
      <w:marBottom w:val="0"/>
      <w:divBdr>
        <w:top w:val="none" w:sz="0" w:space="0" w:color="auto"/>
        <w:left w:val="none" w:sz="0" w:space="0" w:color="auto"/>
        <w:bottom w:val="none" w:sz="0" w:space="0" w:color="auto"/>
        <w:right w:val="none" w:sz="0" w:space="0" w:color="auto"/>
      </w:divBdr>
      <w:divsChild>
        <w:div w:id="615715326">
          <w:marLeft w:val="0"/>
          <w:marRight w:val="0"/>
          <w:marTop w:val="120"/>
          <w:marBottom w:val="0"/>
          <w:divBdr>
            <w:top w:val="none" w:sz="0" w:space="0" w:color="auto"/>
            <w:left w:val="none" w:sz="0" w:space="0" w:color="auto"/>
            <w:bottom w:val="none" w:sz="0" w:space="0" w:color="auto"/>
            <w:right w:val="none" w:sz="0" w:space="0" w:color="auto"/>
          </w:divBdr>
        </w:div>
        <w:div w:id="1519584916">
          <w:marLeft w:val="0"/>
          <w:marRight w:val="0"/>
          <w:marTop w:val="120"/>
          <w:marBottom w:val="0"/>
          <w:divBdr>
            <w:top w:val="none" w:sz="0" w:space="0" w:color="auto"/>
            <w:left w:val="none" w:sz="0" w:space="0" w:color="auto"/>
            <w:bottom w:val="none" w:sz="0" w:space="0" w:color="auto"/>
            <w:right w:val="none" w:sz="0" w:space="0" w:color="auto"/>
          </w:divBdr>
        </w:div>
      </w:divsChild>
    </w:div>
    <w:div w:id="1593081366">
      <w:bodyDiv w:val="1"/>
      <w:marLeft w:val="0"/>
      <w:marRight w:val="0"/>
      <w:marTop w:val="0"/>
      <w:marBottom w:val="0"/>
      <w:divBdr>
        <w:top w:val="none" w:sz="0" w:space="0" w:color="auto"/>
        <w:left w:val="none" w:sz="0" w:space="0" w:color="auto"/>
        <w:bottom w:val="none" w:sz="0" w:space="0" w:color="auto"/>
        <w:right w:val="none" w:sz="0" w:space="0" w:color="auto"/>
      </w:divBdr>
    </w:div>
    <w:div w:id="1610351176">
      <w:bodyDiv w:val="1"/>
      <w:marLeft w:val="0"/>
      <w:marRight w:val="0"/>
      <w:marTop w:val="0"/>
      <w:marBottom w:val="0"/>
      <w:divBdr>
        <w:top w:val="none" w:sz="0" w:space="0" w:color="auto"/>
        <w:left w:val="none" w:sz="0" w:space="0" w:color="auto"/>
        <w:bottom w:val="none" w:sz="0" w:space="0" w:color="auto"/>
        <w:right w:val="none" w:sz="0" w:space="0" w:color="auto"/>
      </w:divBdr>
      <w:divsChild>
        <w:div w:id="1054233836">
          <w:marLeft w:val="0"/>
          <w:marRight w:val="0"/>
          <w:marTop w:val="120"/>
          <w:marBottom w:val="0"/>
          <w:divBdr>
            <w:top w:val="none" w:sz="0" w:space="0" w:color="auto"/>
            <w:left w:val="none" w:sz="0" w:space="0" w:color="auto"/>
            <w:bottom w:val="none" w:sz="0" w:space="0" w:color="auto"/>
            <w:right w:val="none" w:sz="0" w:space="0" w:color="auto"/>
          </w:divBdr>
        </w:div>
        <w:div w:id="1960915739">
          <w:marLeft w:val="0"/>
          <w:marRight w:val="0"/>
          <w:marTop w:val="120"/>
          <w:marBottom w:val="0"/>
          <w:divBdr>
            <w:top w:val="none" w:sz="0" w:space="0" w:color="auto"/>
            <w:left w:val="none" w:sz="0" w:space="0" w:color="auto"/>
            <w:bottom w:val="none" w:sz="0" w:space="0" w:color="auto"/>
            <w:right w:val="none" w:sz="0" w:space="0" w:color="auto"/>
          </w:divBdr>
        </w:div>
        <w:div w:id="810365724">
          <w:marLeft w:val="0"/>
          <w:marRight w:val="0"/>
          <w:marTop w:val="120"/>
          <w:marBottom w:val="0"/>
          <w:divBdr>
            <w:top w:val="none" w:sz="0" w:space="0" w:color="auto"/>
            <w:left w:val="none" w:sz="0" w:space="0" w:color="auto"/>
            <w:bottom w:val="none" w:sz="0" w:space="0" w:color="auto"/>
            <w:right w:val="none" w:sz="0" w:space="0" w:color="auto"/>
          </w:divBdr>
        </w:div>
        <w:div w:id="1420831033">
          <w:marLeft w:val="0"/>
          <w:marRight w:val="0"/>
          <w:marTop w:val="120"/>
          <w:marBottom w:val="0"/>
          <w:divBdr>
            <w:top w:val="none" w:sz="0" w:space="0" w:color="auto"/>
            <w:left w:val="none" w:sz="0" w:space="0" w:color="auto"/>
            <w:bottom w:val="none" w:sz="0" w:space="0" w:color="auto"/>
            <w:right w:val="none" w:sz="0" w:space="0" w:color="auto"/>
          </w:divBdr>
        </w:div>
        <w:div w:id="2050689122">
          <w:marLeft w:val="0"/>
          <w:marRight w:val="0"/>
          <w:marTop w:val="120"/>
          <w:marBottom w:val="0"/>
          <w:divBdr>
            <w:top w:val="none" w:sz="0" w:space="0" w:color="auto"/>
            <w:left w:val="none" w:sz="0" w:space="0" w:color="auto"/>
            <w:bottom w:val="none" w:sz="0" w:space="0" w:color="auto"/>
            <w:right w:val="none" w:sz="0" w:space="0" w:color="auto"/>
          </w:divBdr>
        </w:div>
        <w:div w:id="363479299">
          <w:marLeft w:val="0"/>
          <w:marRight w:val="0"/>
          <w:marTop w:val="120"/>
          <w:marBottom w:val="0"/>
          <w:divBdr>
            <w:top w:val="none" w:sz="0" w:space="0" w:color="auto"/>
            <w:left w:val="none" w:sz="0" w:space="0" w:color="auto"/>
            <w:bottom w:val="none" w:sz="0" w:space="0" w:color="auto"/>
            <w:right w:val="none" w:sz="0" w:space="0" w:color="auto"/>
          </w:divBdr>
        </w:div>
        <w:div w:id="865369596">
          <w:marLeft w:val="0"/>
          <w:marRight w:val="0"/>
          <w:marTop w:val="120"/>
          <w:marBottom w:val="0"/>
          <w:divBdr>
            <w:top w:val="none" w:sz="0" w:space="0" w:color="auto"/>
            <w:left w:val="none" w:sz="0" w:space="0" w:color="auto"/>
            <w:bottom w:val="none" w:sz="0" w:space="0" w:color="auto"/>
            <w:right w:val="none" w:sz="0" w:space="0" w:color="auto"/>
          </w:divBdr>
        </w:div>
      </w:divsChild>
    </w:div>
    <w:div w:id="1649554641">
      <w:bodyDiv w:val="1"/>
      <w:marLeft w:val="0"/>
      <w:marRight w:val="0"/>
      <w:marTop w:val="0"/>
      <w:marBottom w:val="0"/>
      <w:divBdr>
        <w:top w:val="none" w:sz="0" w:space="0" w:color="auto"/>
        <w:left w:val="none" w:sz="0" w:space="0" w:color="auto"/>
        <w:bottom w:val="none" w:sz="0" w:space="0" w:color="auto"/>
        <w:right w:val="none" w:sz="0" w:space="0" w:color="auto"/>
      </w:divBdr>
      <w:divsChild>
        <w:div w:id="1949123918">
          <w:marLeft w:val="0"/>
          <w:marRight w:val="0"/>
          <w:marTop w:val="120"/>
          <w:marBottom w:val="0"/>
          <w:divBdr>
            <w:top w:val="none" w:sz="0" w:space="0" w:color="auto"/>
            <w:left w:val="none" w:sz="0" w:space="0" w:color="auto"/>
            <w:bottom w:val="none" w:sz="0" w:space="0" w:color="auto"/>
            <w:right w:val="none" w:sz="0" w:space="0" w:color="auto"/>
          </w:divBdr>
        </w:div>
        <w:div w:id="1349982549">
          <w:marLeft w:val="0"/>
          <w:marRight w:val="0"/>
          <w:marTop w:val="120"/>
          <w:marBottom w:val="0"/>
          <w:divBdr>
            <w:top w:val="none" w:sz="0" w:space="0" w:color="auto"/>
            <w:left w:val="none" w:sz="0" w:space="0" w:color="auto"/>
            <w:bottom w:val="none" w:sz="0" w:space="0" w:color="auto"/>
            <w:right w:val="none" w:sz="0" w:space="0" w:color="auto"/>
          </w:divBdr>
        </w:div>
      </w:divsChild>
    </w:div>
    <w:div w:id="1715811394">
      <w:bodyDiv w:val="1"/>
      <w:marLeft w:val="0"/>
      <w:marRight w:val="0"/>
      <w:marTop w:val="0"/>
      <w:marBottom w:val="0"/>
      <w:divBdr>
        <w:top w:val="none" w:sz="0" w:space="0" w:color="auto"/>
        <w:left w:val="none" w:sz="0" w:space="0" w:color="auto"/>
        <w:bottom w:val="none" w:sz="0" w:space="0" w:color="auto"/>
        <w:right w:val="none" w:sz="0" w:space="0" w:color="auto"/>
      </w:divBdr>
    </w:div>
    <w:div w:id="1763337613">
      <w:bodyDiv w:val="1"/>
      <w:marLeft w:val="0"/>
      <w:marRight w:val="0"/>
      <w:marTop w:val="0"/>
      <w:marBottom w:val="0"/>
      <w:divBdr>
        <w:top w:val="none" w:sz="0" w:space="0" w:color="auto"/>
        <w:left w:val="none" w:sz="0" w:space="0" w:color="auto"/>
        <w:bottom w:val="none" w:sz="0" w:space="0" w:color="auto"/>
        <w:right w:val="none" w:sz="0" w:space="0" w:color="auto"/>
      </w:divBdr>
    </w:div>
    <w:div w:id="1863207523">
      <w:bodyDiv w:val="1"/>
      <w:marLeft w:val="0"/>
      <w:marRight w:val="0"/>
      <w:marTop w:val="0"/>
      <w:marBottom w:val="0"/>
      <w:divBdr>
        <w:top w:val="none" w:sz="0" w:space="0" w:color="auto"/>
        <w:left w:val="none" w:sz="0" w:space="0" w:color="auto"/>
        <w:bottom w:val="none" w:sz="0" w:space="0" w:color="auto"/>
        <w:right w:val="none" w:sz="0" w:space="0" w:color="auto"/>
      </w:divBdr>
    </w:div>
    <w:div w:id="1895654720">
      <w:bodyDiv w:val="1"/>
      <w:marLeft w:val="0"/>
      <w:marRight w:val="0"/>
      <w:marTop w:val="0"/>
      <w:marBottom w:val="0"/>
      <w:divBdr>
        <w:top w:val="none" w:sz="0" w:space="0" w:color="auto"/>
        <w:left w:val="none" w:sz="0" w:space="0" w:color="auto"/>
        <w:bottom w:val="none" w:sz="0" w:space="0" w:color="auto"/>
        <w:right w:val="none" w:sz="0" w:space="0" w:color="auto"/>
      </w:divBdr>
    </w:div>
    <w:div w:id="1897618456">
      <w:bodyDiv w:val="1"/>
      <w:marLeft w:val="0"/>
      <w:marRight w:val="0"/>
      <w:marTop w:val="0"/>
      <w:marBottom w:val="0"/>
      <w:divBdr>
        <w:top w:val="none" w:sz="0" w:space="0" w:color="auto"/>
        <w:left w:val="none" w:sz="0" w:space="0" w:color="auto"/>
        <w:bottom w:val="none" w:sz="0" w:space="0" w:color="auto"/>
        <w:right w:val="none" w:sz="0" w:space="0" w:color="auto"/>
      </w:divBdr>
    </w:div>
    <w:div w:id="2086949761">
      <w:bodyDiv w:val="1"/>
      <w:marLeft w:val="0"/>
      <w:marRight w:val="0"/>
      <w:marTop w:val="0"/>
      <w:marBottom w:val="0"/>
      <w:divBdr>
        <w:top w:val="none" w:sz="0" w:space="0" w:color="auto"/>
        <w:left w:val="none" w:sz="0" w:space="0" w:color="auto"/>
        <w:bottom w:val="none" w:sz="0" w:space="0" w:color="auto"/>
        <w:right w:val="none" w:sz="0" w:space="0" w:color="auto"/>
      </w:divBdr>
    </w:div>
    <w:div w:id="2090535419">
      <w:bodyDiv w:val="1"/>
      <w:marLeft w:val="0"/>
      <w:marRight w:val="0"/>
      <w:marTop w:val="0"/>
      <w:marBottom w:val="0"/>
      <w:divBdr>
        <w:top w:val="none" w:sz="0" w:space="0" w:color="auto"/>
        <w:left w:val="none" w:sz="0" w:space="0" w:color="auto"/>
        <w:bottom w:val="none" w:sz="0" w:space="0" w:color="auto"/>
        <w:right w:val="none" w:sz="0" w:space="0" w:color="auto"/>
      </w:divBdr>
    </w:div>
    <w:div w:id="2098018755">
      <w:bodyDiv w:val="1"/>
      <w:marLeft w:val="0"/>
      <w:marRight w:val="0"/>
      <w:marTop w:val="0"/>
      <w:marBottom w:val="0"/>
      <w:divBdr>
        <w:top w:val="none" w:sz="0" w:space="0" w:color="auto"/>
        <w:left w:val="none" w:sz="0" w:space="0" w:color="auto"/>
        <w:bottom w:val="none" w:sz="0" w:space="0" w:color="auto"/>
        <w:right w:val="none" w:sz="0" w:space="0" w:color="auto"/>
      </w:divBdr>
    </w:div>
    <w:div w:id="2106000520">
      <w:bodyDiv w:val="1"/>
      <w:marLeft w:val="0"/>
      <w:marRight w:val="0"/>
      <w:marTop w:val="0"/>
      <w:marBottom w:val="0"/>
      <w:divBdr>
        <w:top w:val="none" w:sz="0" w:space="0" w:color="auto"/>
        <w:left w:val="none" w:sz="0" w:space="0" w:color="auto"/>
        <w:bottom w:val="none" w:sz="0" w:space="0" w:color="auto"/>
        <w:right w:val="none" w:sz="0" w:space="0" w:color="auto"/>
      </w:divBdr>
    </w:div>
    <w:div w:id="2116363819">
      <w:bodyDiv w:val="1"/>
      <w:marLeft w:val="0"/>
      <w:marRight w:val="0"/>
      <w:marTop w:val="0"/>
      <w:marBottom w:val="0"/>
      <w:divBdr>
        <w:top w:val="none" w:sz="0" w:space="0" w:color="auto"/>
        <w:left w:val="none" w:sz="0" w:space="0" w:color="auto"/>
        <w:bottom w:val="none" w:sz="0" w:space="0" w:color="auto"/>
        <w:right w:val="none" w:sz="0" w:space="0" w:color="auto"/>
      </w:divBdr>
    </w:div>
    <w:div w:id="2142112217">
      <w:bodyDiv w:val="1"/>
      <w:marLeft w:val="0"/>
      <w:marRight w:val="0"/>
      <w:marTop w:val="0"/>
      <w:marBottom w:val="0"/>
      <w:divBdr>
        <w:top w:val="none" w:sz="0" w:space="0" w:color="auto"/>
        <w:left w:val="none" w:sz="0" w:space="0" w:color="auto"/>
        <w:bottom w:val="none" w:sz="0" w:space="0" w:color="auto"/>
        <w:right w:val="none" w:sz="0" w:space="0" w:color="auto"/>
      </w:divBdr>
      <w:divsChild>
        <w:div w:id="1514301921">
          <w:marLeft w:val="0"/>
          <w:marRight w:val="0"/>
          <w:marTop w:val="120"/>
          <w:marBottom w:val="0"/>
          <w:divBdr>
            <w:top w:val="none" w:sz="0" w:space="0" w:color="auto"/>
            <w:left w:val="none" w:sz="0" w:space="0" w:color="auto"/>
            <w:bottom w:val="none" w:sz="0" w:space="0" w:color="auto"/>
            <w:right w:val="none" w:sz="0" w:space="0" w:color="auto"/>
          </w:divBdr>
        </w:div>
        <w:div w:id="1981229238">
          <w:marLeft w:val="0"/>
          <w:marRight w:val="0"/>
          <w:marTop w:val="120"/>
          <w:marBottom w:val="0"/>
          <w:divBdr>
            <w:top w:val="none" w:sz="0" w:space="0" w:color="auto"/>
            <w:left w:val="none" w:sz="0" w:space="0" w:color="auto"/>
            <w:bottom w:val="none" w:sz="0" w:space="0" w:color="auto"/>
            <w:right w:val="none" w:sz="0" w:space="0" w:color="auto"/>
          </w:divBdr>
        </w:div>
        <w:div w:id="1869028914">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18787-479B-4CF7-8E64-114821CE0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2557</TotalTime>
  <Pages>21</Pages>
  <Words>8659</Words>
  <Characters>49362</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ViasoXA</dc:creator>
  <cp:keywords/>
  <dc:description/>
  <cp:lastModifiedBy>ViasoXA</cp:lastModifiedBy>
  <cp:revision>15</cp:revision>
  <dcterms:created xsi:type="dcterms:W3CDTF">2018-02-26T13:45:00Z</dcterms:created>
  <dcterms:modified xsi:type="dcterms:W3CDTF">2018-03-01T07:19:00Z</dcterms:modified>
</cp:coreProperties>
</file>