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2A4" w:rsidRDefault="00260422" w:rsidP="0026042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260422" w:rsidRPr="00260422" w:rsidRDefault="00170F41" w:rsidP="00260422">
      <w:pPr>
        <w:numPr>
          <w:ilvl w:val="0"/>
          <w:numId w:val="1"/>
        </w:numPr>
        <w:spacing w:after="0" w:line="360" w:lineRule="auto"/>
        <w:ind w:left="0" w:firstLine="0"/>
        <w:contextualSpacing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Теоретическ</w:t>
      </w:r>
      <w:r w:rsidR="00C24295">
        <w:rPr>
          <w:rFonts w:ascii="Times New Roman" w:hAnsi="Times New Roman" w:cs="Times New Roman"/>
          <w:snapToGrid w:val="0"/>
          <w:sz w:val="28"/>
          <w:szCs w:val="28"/>
        </w:rPr>
        <w:t>ое задание</w:t>
      </w:r>
      <w:r>
        <w:rPr>
          <w:rFonts w:ascii="Times New Roman" w:hAnsi="Times New Roman" w:cs="Times New Roman"/>
          <w:snapToGrid w:val="0"/>
          <w:sz w:val="28"/>
          <w:szCs w:val="28"/>
        </w:rPr>
        <w:t>………………..</w:t>
      </w:r>
      <w:r w:rsidR="00260422" w:rsidRPr="00260422">
        <w:rPr>
          <w:rFonts w:ascii="Times New Roman" w:hAnsi="Times New Roman" w:cs="Times New Roman"/>
          <w:snapToGrid w:val="0"/>
          <w:sz w:val="28"/>
          <w:szCs w:val="28"/>
        </w:rPr>
        <w:t>………………………</w:t>
      </w:r>
      <w:r w:rsidR="00260422">
        <w:rPr>
          <w:rFonts w:ascii="Times New Roman" w:hAnsi="Times New Roman" w:cs="Times New Roman"/>
          <w:snapToGrid w:val="0"/>
          <w:sz w:val="28"/>
          <w:szCs w:val="28"/>
        </w:rPr>
        <w:t>………</w:t>
      </w:r>
      <w:r w:rsidR="00273A4F">
        <w:rPr>
          <w:rFonts w:ascii="Times New Roman" w:hAnsi="Times New Roman" w:cs="Times New Roman"/>
          <w:snapToGrid w:val="0"/>
          <w:sz w:val="28"/>
          <w:szCs w:val="28"/>
        </w:rPr>
        <w:t>……3</w:t>
      </w:r>
    </w:p>
    <w:p w:rsidR="00260422" w:rsidRPr="00260422" w:rsidRDefault="00260422" w:rsidP="00260422">
      <w:pPr>
        <w:numPr>
          <w:ilvl w:val="0"/>
          <w:numId w:val="1"/>
        </w:numPr>
        <w:spacing w:after="0" w:line="360" w:lineRule="auto"/>
        <w:ind w:left="0" w:firstLine="0"/>
        <w:contextualSpacing/>
        <w:rPr>
          <w:rFonts w:ascii="Times New Roman" w:hAnsi="Times New Roman" w:cs="Times New Roman"/>
          <w:snapToGrid w:val="0"/>
          <w:sz w:val="28"/>
          <w:szCs w:val="28"/>
        </w:rPr>
      </w:pPr>
      <w:r w:rsidRPr="00260422">
        <w:rPr>
          <w:rFonts w:ascii="Times New Roman" w:hAnsi="Times New Roman" w:cs="Times New Roman"/>
          <w:snapToGrid w:val="0"/>
          <w:sz w:val="28"/>
          <w:szCs w:val="28"/>
        </w:rPr>
        <w:t>Тестовое задание………</w:t>
      </w:r>
      <w:r>
        <w:rPr>
          <w:rFonts w:ascii="Times New Roman" w:hAnsi="Times New Roman" w:cs="Times New Roman"/>
          <w:snapToGrid w:val="0"/>
          <w:sz w:val="28"/>
          <w:szCs w:val="28"/>
        </w:rPr>
        <w:t>……………………………………………..</w:t>
      </w:r>
      <w:r w:rsidRPr="00260422">
        <w:rPr>
          <w:rFonts w:ascii="Times New Roman" w:hAnsi="Times New Roman" w:cs="Times New Roman"/>
          <w:snapToGrid w:val="0"/>
          <w:sz w:val="28"/>
          <w:szCs w:val="28"/>
        </w:rPr>
        <w:t>…</w:t>
      </w:r>
      <w:r w:rsidR="001124B1">
        <w:rPr>
          <w:rFonts w:ascii="Times New Roman" w:hAnsi="Times New Roman" w:cs="Times New Roman"/>
          <w:snapToGrid w:val="0"/>
          <w:sz w:val="28"/>
          <w:szCs w:val="28"/>
        </w:rPr>
        <w:t>….8</w:t>
      </w:r>
    </w:p>
    <w:p w:rsidR="00260422" w:rsidRDefault="00260422" w:rsidP="00260422">
      <w:pPr>
        <w:numPr>
          <w:ilvl w:val="0"/>
          <w:numId w:val="1"/>
        </w:numPr>
        <w:spacing w:after="0" w:line="360" w:lineRule="auto"/>
        <w:ind w:left="0" w:firstLine="0"/>
        <w:contextualSpacing/>
        <w:rPr>
          <w:rFonts w:ascii="Times New Roman" w:hAnsi="Times New Roman" w:cs="Times New Roman"/>
          <w:snapToGrid w:val="0"/>
          <w:sz w:val="28"/>
          <w:szCs w:val="28"/>
        </w:rPr>
      </w:pPr>
      <w:r w:rsidRPr="00260422">
        <w:rPr>
          <w:rFonts w:ascii="Times New Roman" w:hAnsi="Times New Roman" w:cs="Times New Roman"/>
          <w:snapToGrid w:val="0"/>
          <w:sz w:val="28"/>
          <w:szCs w:val="28"/>
        </w:rPr>
        <w:t>Задача…</w:t>
      </w:r>
      <w:r w:rsidR="001124B1">
        <w:rPr>
          <w:rFonts w:ascii="Times New Roman" w:hAnsi="Times New Roman" w:cs="Times New Roman"/>
          <w:snapToGrid w:val="0"/>
          <w:sz w:val="28"/>
          <w:szCs w:val="28"/>
        </w:rPr>
        <w:t>…………………………………………………………….…</w:t>
      </w:r>
      <w:r>
        <w:rPr>
          <w:rFonts w:ascii="Times New Roman" w:hAnsi="Times New Roman" w:cs="Times New Roman"/>
          <w:snapToGrid w:val="0"/>
          <w:sz w:val="28"/>
          <w:szCs w:val="28"/>
        </w:rPr>
        <w:t>…</w:t>
      </w:r>
      <w:r w:rsidR="001124B1">
        <w:rPr>
          <w:rFonts w:ascii="Times New Roman" w:hAnsi="Times New Roman" w:cs="Times New Roman"/>
          <w:snapToGrid w:val="0"/>
          <w:sz w:val="28"/>
          <w:szCs w:val="28"/>
        </w:rPr>
        <w:t>…9</w:t>
      </w:r>
    </w:p>
    <w:p w:rsidR="00260422" w:rsidRPr="00260422" w:rsidRDefault="00260422" w:rsidP="00260422">
      <w:pPr>
        <w:spacing w:after="0" w:line="360" w:lineRule="auto"/>
        <w:contextualSpacing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СПИСОК </w:t>
      </w:r>
      <w:r w:rsidR="001124B1">
        <w:rPr>
          <w:rFonts w:ascii="Times New Roman" w:hAnsi="Times New Roman" w:cs="Times New Roman"/>
          <w:snapToGrid w:val="0"/>
          <w:sz w:val="28"/>
          <w:szCs w:val="28"/>
        </w:rPr>
        <w:t>ЛИТЕРАТУРЫ…………………………………………….………10</w:t>
      </w:r>
    </w:p>
    <w:p w:rsidR="00260422" w:rsidRDefault="00260422" w:rsidP="0026042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24295" w:rsidRDefault="00C24295" w:rsidP="0026042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24295" w:rsidRDefault="00C24295" w:rsidP="0026042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24295" w:rsidRDefault="00C24295" w:rsidP="0026042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24295" w:rsidRDefault="00C24295" w:rsidP="0026042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24295" w:rsidRDefault="00C24295" w:rsidP="0026042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24295" w:rsidRDefault="00C24295" w:rsidP="0026042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24295" w:rsidRDefault="00C24295" w:rsidP="0026042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24295" w:rsidRDefault="00C24295" w:rsidP="0026042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24295" w:rsidRDefault="00C24295" w:rsidP="0026042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24295" w:rsidRDefault="00C24295" w:rsidP="0026042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24295" w:rsidRDefault="00C24295" w:rsidP="0026042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24295" w:rsidRDefault="00C24295" w:rsidP="0026042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24295" w:rsidRDefault="00C24295" w:rsidP="0026042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24295" w:rsidRDefault="00C24295" w:rsidP="0026042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24295" w:rsidRDefault="00C24295" w:rsidP="0026042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24295" w:rsidRDefault="00C24295" w:rsidP="0026042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24295" w:rsidRDefault="00C24295" w:rsidP="0026042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24295" w:rsidRDefault="00C24295" w:rsidP="0026042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24295" w:rsidRDefault="00C24295" w:rsidP="0026042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24295" w:rsidRDefault="00C24295" w:rsidP="0026042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24295" w:rsidRDefault="00C24295" w:rsidP="0026042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24295" w:rsidRDefault="00C24295" w:rsidP="0026042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24295" w:rsidRDefault="00C24295" w:rsidP="0026042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24295" w:rsidRDefault="00C24295" w:rsidP="0026042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C24295" w:rsidRDefault="005F0F22" w:rsidP="005F0F2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Теоретическое задание</w:t>
      </w:r>
    </w:p>
    <w:p w:rsidR="005F0F22" w:rsidRDefault="00185213" w:rsidP="0018521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Позиции России в мировой экономике</w:t>
      </w:r>
    </w:p>
    <w:p w:rsidR="002C5FC5" w:rsidRPr="00AB5964" w:rsidRDefault="00933027" w:rsidP="00AB5964">
      <w:pPr>
        <w:pStyle w:val="3"/>
        <w:spacing w:before="0" w:beforeAutospacing="0" w:after="0" w:afterAutospacing="0" w:line="360" w:lineRule="auto"/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AB5964">
        <w:rPr>
          <w:b w:val="0"/>
          <w:sz w:val="28"/>
          <w:szCs w:val="28"/>
        </w:rPr>
        <w:t xml:space="preserve">Бразилия, Россия, Индия, Китай и Южно-Африканская Республика </w:t>
      </w:r>
      <w:proofErr w:type="gramStart"/>
      <w:r w:rsidRPr="00AB5964">
        <w:rPr>
          <w:b w:val="0"/>
          <w:sz w:val="28"/>
          <w:szCs w:val="28"/>
        </w:rPr>
        <w:t>в начале</w:t>
      </w:r>
      <w:proofErr w:type="gramEnd"/>
      <w:r w:rsidRPr="00AB5964">
        <w:rPr>
          <w:b w:val="0"/>
          <w:sz w:val="28"/>
          <w:szCs w:val="28"/>
        </w:rPr>
        <w:t xml:space="preserve"> </w:t>
      </w:r>
      <w:hyperlink r:id="rId8" w:tgtFrame="_blank" w:history="1">
        <w:r w:rsidR="00385E2C" w:rsidRPr="00AB5964">
          <w:rPr>
            <w:b w:val="0"/>
            <w:sz w:val="28"/>
            <w:szCs w:val="28"/>
            <w:shd w:val="clear" w:color="auto" w:fill="FFFFFF"/>
          </w:rPr>
          <w:t>XXI</w:t>
        </w:r>
        <w:r w:rsidRPr="00AB5964">
          <w:rPr>
            <w:b w:val="0"/>
            <w:bCs w:val="0"/>
            <w:sz w:val="28"/>
            <w:szCs w:val="28"/>
          </w:rPr>
          <w:t> </w:t>
        </w:r>
      </w:hyperlink>
      <w:r w:rsidR="00AB0683" w:rsidRPr="00AB5964">
        <w:rPr>
          <w:b w:val="0"/>
          <w:bCs w:val="0"/>
          <w:sz w:val="28"/>
          <w:szCs w:val="28"/>
        </w:rPr>
        <w:t xml:space="preserve">в. стали странами, динамичное развитие которых привлекло внимание ряда исследователей. </w:t>
      </w:r>
      <w:r w:rsidR="00585A89" w:rsidRPr="00AB5964">
        <w:rPr>
          <w:b w:val="0"/>
          <w:bCs w:val="0"/>
          <w:sz w:val="28"/>
          <w:szCs w:val="28"/>
        </w:rPr>
        <w:t xml:space="preserve">Такой интерес был вызван тем обстоятельством, что страны БРИКС опередили многие развивающиеся государства по объему экспорта товаров и услуг, величине прямых иностранных инвестиций (ПИИ) за рубеж и привлекаемого иностранного капитала, а также по участию в создании мирового валового </w:t>
      </w:r>
    </w:p>
    <w:p w:rsidR="00027A4F" w:rsidRPr="00AB5964" w:rsidRDefault="00585A89" w:rsidP="00AB5964">
      <w:pPr>
        <w:pStyle w:val="3"/>
        <w:spacing w:before="0" w:beforeAutospacing="0" w:after="0" w:afterAutospacing="0" w:line="360" w:lineRule="auto"/>
        <w:ind w:firstLine="709"/>
        <w:contextualSpacing/>
        <w:jc w:val="both"/>
        <w:rPr>
          <w:b w:val="0"/>
          <w:bCs w:val="0"/>
          <w:sz w:val="28"/>
          <w:szCs w:val="28"/>
        </w:rPr>
      </w:pPr>
      <w:r w:rsidRPr="00AB5964">
        <w:rPr>
          <w:b w:val="0"/>
          <w:bCs w:val="0"/>
          <w:sz w:val="28"/>
          <w:szCs w:val="28"/>
        </w:rPr>
        <w:t>продукта</w:t>
      </w:r>
      <w:r w:rsidR="00171A09" w:rsidRPr="00AB5964">
        <w:rPr>
          <w:b w:val="0"/>
          <w:bCs w:val="0"/>
          <w:sz w:val="28"/>
          <w:szCs w:val="28"/>
        </w:rPr>
        <w:t xml:space="preserve"> </w:t>
      </w:r>
      <w:r w:rsidR="002C5FC5" w:rsidRPr="00AB5964">
        <w:rPr>
          <w:b w:val="0"/>
          <w:bCs w:val="0"/>
          <w:sz w:val="28"/>
          <w:szCs w:val="28"/>
        </w:rPr>
        <w:t xml:space="preserve">[1, </w:t>
      </w:r>
      <w:r w:rsidR="00171A09" w:rsidRPr="00AB5964">
        <w:rPr>
          <w:b w:val="0"/>
          <w:bCs w:val="0"/>
          <w:sz w:val="28"/>
          <w:szCs w:val="28"/>
        </w:rPr>
        <w:t>с</w:t>
      </w:r>
      <w:r w:rsidR="002C5FC5" w:rsidRPr="00AB5964">
        <w:rPr>
          <w:b w:val="0"/>
          <w:bCs w:val="0"/>
          <w:sz w:val="28"/>
          <w:szCs w:val="28"/>
        </w:rPr>
        <w:t>. 7</w:t>
      </w:r>
      <w:r w:rsidR="00171A09" w:rsidRPr="00AB5964">
        <w:rPr>
          <w:b w:val="0"/>
          <w:bCs w:val="0"/>
          <w:sz w:val="28"/>
          <w:szCs w:val="28"/>
        </w:rPr>
        <w:t>]</w:t>
      </w:r>
      <w:r w:rsidRPr="00AB5964">
        <w:rPr>
          <w:b w:val="0"/>
          <w:bCs w:val="0"/>
          <w:sz w:val="28"/>
          <w:szCs w:val="28"/>
        </w:rPr>
        <w:t>.</w:t>
      </w:r>
    </w:p>
    <w:p w:rsidR="00520A53" w:rsidRPr="00AB5964" w:rsidRDefault="00520A53" w:rsidP="00AB59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964">
        <w:rPr>
          <w:rFonts w:ascii="Times New Roman" w:hAnsi="Times New Roman" w:cs="Times New Roman"/>
          <w:sz w:val="28"/>
          <w:szCs w:val="28"/>
        </w:rPr>
        <w:t>Уникальность позиции России состоит в том, что она является единственной из группы ведущих стран с развивающейся экономикой, которая одновременно:</w:t>
      </w:r>
    </w:p>
    <w:p w:rsidR="00520A53" w:rsidRPr="00AB5964" w:rsidRDefault="00520A53" w:rsidP="00AB59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964">
        <w:rPr>
          <w:rFonts w:ascii="Times New Roman" w:hAnsi="Times New Roman" w:cs="Times New Roman"/>
          <w:sz w:val="28"/>
          <w:szCs w:val="28"/>
        </w:rPr>
        <w:t xml:space="preserve"> 1) не является членом ВТО;</w:t>
      </w:r>
    </w:p>
    <w:p w:rsidR="00520A53" w:rsidRPr="00AB5964" w:rsidRDefault="00520A53" w:rsidP="00AB59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964">
        <w:rPr>
          <w:rFonts w:ascii="Times New Roman" w:hAnsi="Times New Roman" w:cs="Times New Roman"/>
          <w:sz w:val="28"/>
          <w:szCs w:val="28"/>
        </w:rPr>
        <w:t xml:space="preserve"> 2) является членом G8 (хотя и без полноценного статуса в обсуждении экономических вопросов);</w:t>
      </w:r>
    </w:p>
    <w:p w:rsidR="00520A53" w:rsidRPr="00AB5964" w:rsidRDefault="00520A53" w:rsidP="00AB59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964">
        <w:rPr>
          <w:rFonts w:ascii="Times New Roman" w:hAnsi="Times New Roman" w:cs="Times New Roman"/>
          <w:sz w:val="28"/>
          <w:szCs w:val="28"/>
        </w:rPr>
        <w:t xml:space="preserve">  3) претендует на членство в ОЭСР.</w:t>
      </w:r>
    </w:p>
    <w:p w:rsidR="0079283A" w:rsidRPr="00AB5964" w:rsidRDefault="0079283A" w:rsidP="00AB5964">
      <w:pPr>
        <w:pStyle w:val="3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  <w:shd w:val="clear" w:color="auto" w:fill="FFFFFF"/>
        </w:rPr>
      </w:pPr>
      <w:r w:rsidRPr="00AB5964">
        <w:rPr>
          <w:b w:val="0"/>
          <w:sz w:val="28"/>
          <w:szCs w:val="28"/>
          <w:shd w:val="clear" w:color="auto" w:fill="FFFFFF"/>
        </w:rPr>
        <w:t>Россия всегда занимала одно из ключевых мест в мировой  экономике, и от того, какими темпами и в каком направлении пойдет дальше российская экономика, зависит</w:t>
      </w:r>
      <w:r w:rsidR="00AE7A26" w:rsidRPr="00AB5964">
        <w:rPr>
          <w:b w:val="0"/>
          <w:sz w:val="28"/>
          <w:szCs w:val="28"/>
          <w:shd w:val="clear" w:color="auto" w:fill="FFFFFF"/>
        </w:rPr>
        <w:t xml:space="preserve"> очень многое.</w:t>
      </w:r>
    </w:p>
    <w:p w:rsidR="0079283A" w:rsidRPr="00AB5964" w:rsidRDefault="0079283A" w:rsidP="00AB5964">
      <w:pPr>
        <w:pStyle w:val="3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  <w:r w:rsidRPr="00AB5964">
        <w:rPr>
          <w:b w:val="0"/>
          <w:sz w:val="28"/>
          <w:szCs w:val="28"/>
        </w:rPr>
        <w:t xml:space="preserve">Положение государства в мировой экономике определяется рядом показателей: ВВП, объемом промышленного производства, объемами экспорта и импорта, ВВП на душу населения, индексом развития человеческого потенциала и </w:t>
      </w:r>
      <w:proofErr w:type="spellStart"/>
      <w:proofErr w:type="gramStart"/>
      <w:r w:rsidRPr="00AB5964">
        <w:rPr>
          <w:b w:val="0"/>
          <w:sz w:val="28"/>
          <w:szCs w:val="28"/>
        </w:rPr>
        <w:t>др</w:t>
      </w:r>
      <w:proofErr w:type="spellEnd"/>
      <w:proofErr w:type="gramEnd"/>
      <w:r w:rsidR="00C55922" w:rsidRPr="00AB5964">
        <w:rPr>
          <w:b w:val="0"/>
          <w:sz w:val="28"/>
          <w:szCs w:val="28"/>
        </w:rPr>
        <w:t xml:space="preserve"> [</w:t>
      </w:r>
      <w:r w:rsidR="000626A9" w:rsidRPr="00AB5964">
        <w:rPr>
          <w:b w:val="0"/>
          <w:sz w:val="28"/>
          <w:szCs w:val="28"/>
        </w:rPr>
        <w:t xml:space="preserve">2, </w:t>
      </w:r>
      <w:r w:rsidR="00C55922" w:rsidRPr="00AB5964">
        <w:rPr>
          <w:b w:val="0"/>
          <w:sz w:val="28"/>
          <w:szCs w:val="28"/>
        </w:rPr>
        <w:t>с</w:t>
      </w:r>
      <w:r w:rsidR="000626A9" w:rsidRPr="00AB5964">
        <w:rPr>
          <w:b w:val="0"/>
          <w:sz w:val="28"/>
          <w:szCs w:val="28"/>
        </w:rPr>
        <w:t>. 56</w:t>
      </w:r>
      <w:r w:rsidR="00C55922" w:rsidRPr="00AB5964">
        <w:rPr>
          <w:b w:val="0"/>
          <w:sz w:val="28"/>
          <w:szCs w:val="28"/>
        </w:rPr>
        <w:t>]</w:t>
      </w:r>
      <w:r w:rsidRPr="00AB5964">
        <w:rPr>
          <w:b w:val="0"/>
          <w:sz w:val="28"/>
          <w:szCs w:val="28"/>
        </w:rPr>
        <w:t>.</w:t>
      </w:r>
    </w:p>
    <w:p w:rsidR="0014451A" w:rsidRPr="00AB5964" w:rsidRDefault="0014451A" w:rsidP="00AB5964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B5964">
        <w:rPr>
          <w:bCs/>
          <w:sz w:val="28"/>
          <w:szCs w:val="28"/>
        </w:rPr>
        <w:t>Экономика России</w:t>
      </w:r>
      <w:r w:rsidRPr="00AB5964">
        <w:rPr>
          <w:sz w:val="28"/>
          <w:szCs w:val="28"/>
        </w:rPr>
        <w:t> - шестая э</w:t>
      </w:r>
      <w:r w:rsidR="00C627B4" w:rsidRPr="00AB5964">
        <w:rPr>
          <w:sz w:val="28"/>
          <w:szCs w:val="28"/>
        </w:rPr>
        <w:t>кономика</w:t>
      </w:r>
      <w:r w:rsidRPr="00AB5964">
        <w:rPr>
          <w:sz w:val="28"/>
          <w:szCs w:val="28"/>
        </w:rPr>
        <w:t xml:space="preserve"> среди стран мира по объёму ВВП по</w:t>
      </w:r>
      <w:r w:rsidRPr="00AB5964">
        <w:rPr>
          <w:rStyle w:val="apple-converted-space"/>
          <w:sz w:val="28"/>
          <w:szCs w:val="28"/>
        </w:rPr>
        <w:t> </w:t>
      </w:r>
      <w:hyperlink r:id="rId9" w:tooltip="Паритет покупательной способности" w:history="1">
        <w:r w:rsidRPr="00AB5964">
          <w:rPr>
            <w:rStyle w:val="a8"/>
            <w:color w:val="auto"/>
            <w:sz w:val="28"/>
            <w:szCs w:val="28"/>
            <w:u w:val="none"/>
          </w:rPr>
          <w:t>ППС</w:t>
        </w:r>
      </w:hyperlink>
      <w:r w:rsidRPr="00AB5964">
        <w:rPr>
          <w:sz w:val="28"/>
          <w:szCs w:val="28"/>
        </w:rPr>
        <w:t>. ВВП по ППС России за 2015 год составил 3725 </w:t>
      </w:r>
      <w:proofErr w:type="spellStart"/>
      <w:proofErr w:type="gramStart"/>
      <w:r w:rsidRPr="00AB5964">
        <w:rPr>
          <w:sz w:val="28"/>
          <w:szCs w:val="28"/>
        </w:rPr>
        <w:t>млрд</w:t>
      </w:r>
      <w:proofErr w:type="spellEnd"/>
      <w:proofErr w:type="gramEnd"/>
      <w:r w:rsidRPr="00AB5964">
        <w:rPr>
          <w:sz w:val="28"/>
          <w:szCs w:val="28"/>
        </w:rPr>
        <w:t xml:space="preserve"> долларов.</w:t>
      </w:r>
      <w:r w:rsidRPr="00AB5964">
        <w:rPr>
          <w:rStyle w:val="apple-converted-space"/>
          <w:sz w:val="28"/>
          <w:szCs w:val="28"/>
        </w:rPr>
        <w:t> </w:t>
      </w:r>
      <w:hyperlink r:id="rId10" w:anchor=".D0.9D.D0.BE.D0.BC.D0.B8.D0.BD.D0.B0.D0.BB.D1.8C.D0.BD.D1.8B.D0.B9_.D0.B8_.D1.80.D0.B5.D0.B0.D0.BB.D1.8C.D0.BD.D1.8B.D0.B9_.D0.92.D0.92.D0.9F" w:tooltip="Валовой внутренний продукт" w:history="1">
        <w:r w:rsidRPr="00AB5964">
          <w:rPr>
            <w:rStyle w:val="a8"/>
            <w:color w:val="auto"/>
            <w:sz w:val="28"/>
            <w:szCs w:val="28"/>
            <w:u w:val="none"/>
          </w:rPr>
          <w:t>Номинальный ВВП</w:t>
        </w:r>
      </w:hyperlink>
      <w:r w:rsidRPr="00AB5964">
        <w:rPr>
          <w:rStyle w:val="apple-converted-space"/>
          <w:sz w:val="28"/>
          <w:szCs w:val="28"/>
        </w:rPr>
        <w:t> </w:t>
      </w:r>
      <w:r w:rsidRPr="00AB5964">
        <w:rPr>
          <w:sz w:val="28"/>
          <w:szCs w:val="28"/>
        </w:rPr>
        <w:t>России за 2015 год составил 1324 </w:t>
      </w:r>
      <w:proofErr w:type="spellStart"/>
      <w:proofErr w:type="gramStart"/>
      <w:r w:rsidRPr="00AB5964">
        <w:rPr>
          <w:sz w:val="28"/>
          <w:szCs w:val="28"/>
        </w:rPr>
        <w:t>млрд</w:t>
      </w:r>
      <w:proofErr w:type="spellEnd"/>
      <w:proofErr w:type="gramEnd"/>
      <w:r w:rsidRPr="00AB5964">
        <w:rPr>
          <w:sz w:val="28"/>
          <w:szCs w:val="28"/>
        </w:rPr>
        <w:t xml:space="preserve"> долларов, по этому показателю Россия занимает</w:t>
      </w:r>
      <w:r w:rsidRPr="00AB5964">
        <w:rPr>
          <w:rStyle w:val="apple-converted-space"/>
          <w:sz w:val="28"/>
          <w:szCs w:val="28"/>
        </w:rPr>
        <w:t> </w:t>
      </w:r>
      <w:hyperlink r:id="rId11" w:tooltip="Список стран по ВВП (номинал)" w:history="1">
        <w:r w:rsidRPr="00AB5964">
          <w:rPr>
            <w:rStyle w:val="a8"/>
            <w:color w:val="auto"/>
            <w:sz w:val="28"/>
            <w:szCs w:val="28"/>
            <w:u w:val="none"/>
          </w:rPr>
          <w:t>12-е</w:t>
        </w:r>
      </w:hyperlink>
      <w:r w:rsidRPr="00AB5964">
        <w:rPr>
          <w:rStyle w:val="apple-converted-space"/>
          <w:sz w:val="28"/>
          <w:szCs w:val="28"/>
        </w:rPr>
        <w:t> </w:t>
      </w:r>
      <w:r w:rsidRPr="00AB5964">
        <w:rPr>
          <w:sz w:val="28"/>
          <w:szCs w:val="28"/>
        </w:rPr>
        <w:t>место в мире. По ВВП по ППС на душу населения Россия на 2015 год занимает</w:t>
      </w:r>
      <w:r w:rsidRPr="00AB5964">
        <w:rPr>
          <w:rStyle w:val="apple-converted-space"/>
          <w:sz w:val="28"/>
          <w:szCs w:val="28"/>
        </w:rPr>
        <w:t> </w:t>
      </w:r>
      <w:hyperlink r:id="rId12" w:tooltip="Список стран по ВВП (ППС) на душу населения" w:history="1">
        <w:r w:rsidRPr="00AB5964">
          <w:rPr>
            <w:rStyle w:val="a8"/>
            <w:color w:val="auto"/>
            <w:sz w:val="28"/>
            <w:szCs w:val="28"/>
            <w:u w:val="none"/>
          </w:rPr>
          <w:t>48-е</w:t>
        </w:r>
      </w:hyperlink>
      <w:r w:rsidRPr="00AB5964">
        <w:rPr>
          <w:rStyle w:val="apple-converted-space"/>
          <w:sz w:val="28"/>
          <w:szCs w:val="28"/>
        </w:rPr>
        <w:t> </w:t>
      </w:r>
      <w:r w:rsidRPr="00AB5964">
        <w:rPr>
          <w:sz w:val="28"/>
          <w:szCs w:val="28"/>
        </w:rPr>
        <w:t>место.</w:t>
      </w:r>
    </w:p>
    <w:p w:rsidR="0014451A" w:rsidRPr="00AB5964" w:rsidRDefault="0014451A" w:rsidP="00AB5964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AB5964">
        <w:rPr>
          <w:sz w:val="28"/>
          <w:szCs w:val="28"/>
        </w:rPr>
        <w:lastRenderedPageBreak/>
        <w:t>По данным на 2014 год, доля экономики России в мировой экономике составляла 3,3 %, но доля финансов России в совокупных мировых активах составила лишь около 1 %</w:t>
      </w:r>
      <w:r w:rsidR="00626462" w:rsidRPr="00AB5964">
        <w:rPr>
          <w:sz w:val="28"/>
          <w:szCs w:val="28"/>
        </w:rPr>
        <w:t xml:space="preserve"> [</w:t>
      </w:r>
      <w:r w:rsidR="00D11E1C" w:rsidRPr="00AB5964">
        <w:rPr>
          <w:sz w:val="28"/>
          <w:szCs w:val="28"/>
        </w:rPr>
        <w:t xml:space="preserve">5, </w:t>
      </w:r>
      <w:r w:rsidR="00626462" w:rsidRPr="00AB5964">
        <w:rPr>
          <w:sz w:val="28"/>
          <w:szCs w:val="28"/>
        </w:rPr>
        <w:t>с</w:t>
      </w:r>
      <w:r w:rsidR="00D11E1C" w:rsidRPr="00AB5964">
        <w:rPr>
          <w:sz w:val="28"/>
          <w:szCs w:val="28"/>
        </w:rPr>
        <w:t>. 10</w:t>
      </w:r>
      <w:r w:rsidR="00626462" w:rsidRPr="00AB5964">
        <w:rPr>
          <w:sz w:val="28"/>
          <w:szCs w:val="28"/>
        </w:rPr>
        <w:t>]</w:t>
      </w:r>
      <w:r w:rsidR="00B012E2" w:rsidRPr="00AB5964">
        <w:rPr>
          <w:sz w:val="28"/>
          <w:szCs w:val="28"/>
        </w:rPr>
        <w:t>.</w:t>
      </w:r>
    </w:p>
    <w:p w:rsidR="00700C2E" w:rsidRPr="00AB5964" w:rsidRDefault="00DF30EE" w:rsidP="00AB59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5964">
        <w:rPr>
          <w:rFonts w:ascii="Times New Roman" w:hAnsi="Times New Roman" w:cs="Times New Roman"/>
          <w:sz w:val="28"/>
          <w:szCs w:val="28"/>
          <w:shd w:val="clear" w:color="auto" w:fill="FFFFFF"/>
        </w:rPr>
        <w:t>Современное положение России в мировой экономике характеризуется противоречивыми направлениями. С одной стороны, она обладает внушительными природными, трудовыми ресурсами, большим производственным потенциал</w:t>
      </w:r>
      <w:r w:rsidR="00CF1B16" w:rsidRPr="00AB5964">
        <w:rPr>
          <w:rFonts w:ascii="Times New Roman" w:hAnsi="Times New Roman" w:cs="Times New Roman"/>
          <w:sz w:val="28"/>
          <w:szCs w:val="28"/>
          <w:shd w:val="clear" w:color="auto" w:fill="FFFFFF"/>
        </w:rPr>
        <w:t>ом, занимает ведущие позиции в п</w:t>
      </w:r>
      <w:r w:rsidRPr="00AB5964">
        <w:rPr>
          <w:rFonts w:ascii="Times New Roman" w:hAnsi="Times New Roman" w:cs="Times New Roman"/>
          <w:sz w:val="28"/>
          <w:szCs w:val="28"/>
          <w:shd w:val="clear" w:color="auto" w:fill="FFFFFF"/>
        </w:rPr>
        <w:t>роизводстве и э</w:t>
      </w:r>
      <w:r w:rsidR="00352C85" w:rsidRPr="00AB5964">
        <w:rPr>
          <w:rFonts w:ascii="Times New Roman" w:hAnsi="Times New Roman" w:cs="Times New Roman"/>
          <w:sz w:val="28"/>
          <w:szCs w:val="28"/>
          <w:shd w:val="clear" w:color="auto" w:fill="FFFFFF"/>
        </w:rPr>
        <w:t>кспорте многих товаров (</w:t>
      </w:r>
      <w:r w:rsidRPr="00AB59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основном топливно-сырьевой группы), владеет сильным научно-техническим потенциалом, высоким образовательным уровнем населения. </w:t>
      </w:r>
    </w:p>
    <w:p w:rsidR="00420E4E" w:rsidRPr="00AB5964" w:rsidRDefault="00C04C1E" w:rsidP="00AB59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5964">
        <w:rPr>
          <w:rFonts w:ascii="Times New Roman" w:hAnsi="Times New Roman" w:cs="Times New Roman"/>
          <w:sz w:val="28"/>
          <w:szCs w:val="28"/>
          <w:shd w:val="clear" w:color="auto" w:fill="FFFFFF"/>
        </w:rPr>
        <w:t>Кроме богатых природных ресурсов у России есть факторы, способные обеспечить экономический рост:</w:t>
      </w:r>
    </w:p>
    <w:p w:rsidR="00C04C1E" w:rsidRPr="00AB5964" w:rsidRDefault="00C04C1E" w:rsidP="00AB5964">
      <w:pPr>
        <w:pStyle w:val="a7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5964">
        <w:rPr>
          <w:rFonts w:ascii="Times New Roman" w:hAnsi="Times New Roman" w:cs="Times New Roman"/>
          <w:sz w:val="28"/>
          <w:szCs w:val="28"/>
          <w:shd w:val="clear" w:color="auto" w:fill="FFFFFF"/>
        </w:rPr>
        <w:t>рабочая сила: Россия относится к странам с самым квалифицированным персоналом работников в мире;</w:t>
      </w:r>
    </w:p>
    <w:p w:rsidR="00C04C1E" w:rsidRPr="00AB5964" w:rsidRDefault="00C04C1E" w:rsidP="00AB5964">
      <w:pPr>
        <w:pStyle w:val="a7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5964">
        <w:rPr>
          <w:rFonts w:ascii="Times New Roman" w:hAnsi="Times New Roman" w:cs="Times New Roman"/>
          <w:sz w:val="28"/>
          <w:szCs w:val="28"/>
          <w:shd w:val="clear" w:color="auto" w:fill="FFFFFF"/>
        </w:rPr>
        <w:t>географическое положение: Россия обладает транзитной позицией между крупнейшими мировыми производителями и экспортерами товаров и услуг;</w:t>
      </w:r>
    </w:p>
    <w:p w:rsidR="00C04C1E" w:rsidRPr="00AB5964" w:rsidRDefault="00C04C1E" w:rsidP="00AB5964">
      <w:pPr>
        <w:pStyle w:val="a7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59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инфраструктура: несмотря на высокую степень изношенности транспортной сети, в России быстрыми темпами развивается телекоммуникационная отрасль, создающая предпосылки </w:t>
      </w:r>
      <w:proofErr w:type="spellStart"/>
      <w:r w:rsidRPr="00AB5964">
        <w:rPr>
          <w:rFonts w:ascii="Times New Roman" w:hAnsi="Times New Roman" w:cs="Times New Roman"/>
          <w:sz w:val="28"/>
          <w:szCs w:val="28"/>
          <w:shd w:val="clear" w:color="auto" w:fill="FFFFFF"/>
        </w:rPr>
        <w:t>транснационализации</w:t>
      </w:r>
      <w:proofErr w:type="spellEnd"/>
      <w:r w:rsidRPr="00AB59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информационной системы на пространстве СНГ и Восточной Европе;</w:t>
      </w:r>
    </w:p>
    <w:p w:rsidR="00C04C1E" w:rsidRPr="00AB5964" w:rsidRDefault="00C04C1E" w:rsidP="00AB5964">
      <w:pPr>
        <w:pStyle w:val="a7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59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законодательство: </w:t>
      </w:r>
      <w:r w:rsidR="00B513D5" w:rsidRPr="00AB5964">
        <w:rPr>
          <w:rFonts w:ascii="Times New Roman" w:hAnsi="Times New Roman" w:cs="Times New Roman"/>
          <w:sz w:val="28"/>
          <w:szCs w:val="28"/>
          <w:shd w:val="clear" w:color="auto" w:fill="FFFFFF"/>
        </w:rPr>
        <w:t>с учетом общих изменений, осуществляемых Правительством РФ, российские законы в целом адекватны для заключения контрактов и инвестирования в сектор высоких технологий, включая защиту прав на интеллектуальную собственность и коммерческие тайны</w:t>
      </w:r>
      <w:r w:rsidR="001A0193" w:rsidRPr="00AB59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6285F" w:rsidRPr="00AB59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[1, с. </w:t>
      </w:r>
      <w:r w:rsidR="001A0193" w:rsidRPr="00AB5964">
        <w:rPr>
          <w:rFonts w:ascii="Times New Roman" w:hAnsi="Times New Roman" w:cs="Times New Roman"/>
          <w:sz w:val="28"/>
          <w:szCs w:val="28"/>
          <w:shd w:val="clear" w:color="auto" w:fill="FFFFFF"/>
        </w:rPr>
        <w:t>88-89]</w:t>
      </w:r>
      <w:r w:rsidR="00B513D5" w:rsidRPr="00AB596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128D3" w:rsidRPr="00AB5964" w:rsidRDefault="00DF30EE" w:rsidP="00AB59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59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другой стороны, экономический спад 1990-х гг. определил значительное ухудшение позиций России в мировом хозяйстве. Будучи среднеразвитой страной, по многим показателям она занимает </w:t>
      </w:r>
      <w:r w:rsidRPr="00AB596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промежуточное место в мировой экономике между развитыми и развивающимися странами.</w:t>
      </w:r>
    </w:p>
    <w:p w:rsidR="00690C4D" w:rsidRPr="00AB5964" w:rsidRDefault="00233501" w:rsidP="00AB59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964">
        <w:rPr>
          <w:rFonts w:ascii="Times New Roman" w:hAnsi="Times New Roman" w:cs="Times New Roman"/>
          <w:sz w:val="28"/>
          <w:szCs w:val="28"/>
        </w:rPr>
        <w:t>Начавшийся в 2008 г. экономический кризис привел к резкому обострению проблем, связанных с позиционированием России в мировой экономике. Несмотря на масштабные антикризисные программы, глубина экономического спада в России оказалась рекордной среди стран G8 и БРИКС.</w:t>
      </w:r>
      <w:r w:rsidR="00690C4D" w:rsidRPr="00AB5964">
        <w:rPr>
          <w:rFonts w:ascii="Times New Roman" w:hAnsi="Times New Roman" w:cs="Times New Roman"/>
          <w:sz w:val="28"/>
          <w:szCs w:val="28"/>
        </w:rPr>
        <w:t xml:space="preserve"> Даже в период предкризисного роста по таким базовым экономическим показателям, как ВВП на душу населения и уровень производительности труда, Россия отставала от ведущих экономически развитых стран на 50-70 лет, в результате кризиса это отставание увеличилось.</w:t>
      </w:r>
      <w:r w:rsidR="002C7542" w:rsidRPr="00AB5964">
        <w:rPr>
          <w:rFonts w:ascii="Times New Roman" w:hAnsi="Times New Roman" w:cs="Times New Roman"/>
          <w:sz w:val="28"/>
          <w:szCs w:val="28"/>
        </w:rPr>
        <w:t xml:space="preserve"> </w:t>
      </w:r>
      <w:r w:rsidR="00FF02E4" w:rsidRPr="00AB5964">
        <w:rPr>
          <w:rFonts w:ascii="Times New Roman" w:hAnsi="Times New Roman" w:cs="Times New Roman"/>
          <w:sz w:val="28"/>
          <w:szCs w:val="28"/>
        </w:rPr>
        <w:t>Инвестиционный климат страны по-прежнему остается непривлекательным не только для иностранных, но и для отечественных инвесторов: Россия стремительно проигрывает глобальную конкурен</w:t>
      </w:r>
      <w:r w:rsidR="00230628" w:rsidRPr="00AB5964">
        <w:rPr>
          <w:rFonts w:ascii="Times New Roman" w:hAnsi="Times New Roman" w:cs="Times New Roman"/>
          <w:sz w:val="28"/>
          <w:szCs w:val="28"/>
        </w:rPr>
        <w:t>цию за инвестиции</w:t>
      </w:r>
      <w:proofErr w:type="gramStart"/>
      <w:r w:rsidR="0069176C" w:rsidRPr="00AB5964">
        <w:rPr>
          <w:rFonts w:ascii="Times New Roman" w:hAnsi="Times New Roman" w:cs="Times New Roman"/>
          <w:sz w:val="28"/>
          <w:szCs w:val="28"/>
        </w:rPr>
        <w:t xml:space="preserve"> </w:t>
      </w:r>
      <w:r w:rsidR="00230628" w:rsidRPr="00AB596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F02E4" w:rsidRPr="00AB5964" w:rsidRDefault="00FF02E4" w:rsidP="00AB59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964">
        <w:rPr>
          <w:rFonts w:ascii="Times New Roman" w:hAnsi="Times New Roman" w:cs="Times New Roman"/>
          <w:sz w:val="28"/>
          <w:szCs w:val="28"/>
        </w:rPr>
        <w:t>Таким образом, по ключевым направлениям улучшения международного позиционирования страны, сформулированным в прежней Концепции долгосрочного развития до 2020 г. – динамичное развитие, диверсификация экономики, рост ее инновационной составляющей – за прошедшие годы произошел реальный регресс.</w:t>
      </w:r>
    </w:p>
    <w:p w:rsidR="00FF02E4" w:rsidRPr="00AB5964" w:rsidRDefault="00FF02E4" w:rsidP="00AB59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964">
        <w:rPr>
          <w:rFonts w:ascii="Times New Roman" w:hAnsi="Times New Roman" w:cs="Times New Roman"/>
          <w:sz w:val="28"/>
          <w:szCs w:val="28"/>
        </w:rPr>
        <w:t xml:space="preserve">В этих условиях можно прогнозировать три базовых сценария, по которым может происходить изменение роли России в мировой экономике в период до 2020 г.: </w:t>
      </w:r>
    </w:p>
    <w:p w:rsidR="00FF02E4" w:rsidRPr="00AB5964" w:rsidRDefault="00FF02E4" w:rsidP="00AB59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964">
        <w:rPr>
          <w:rFonts w:ascii="Times New Roman" w:hAnsi="Times New Roman" w:cs="Times New Roman"/>
          <w:sz w:val="28"/>
          <w:szCs w:val="28"/>
        </w:rPr>
        <w:t>- ориентация на традиционные отрасли конкурентных пре</w:t>
      </w:r>
      <w:r w:rsidR="003C357B" w:rsidRPr="00AB5964">
        <w:rPr>
          <w:rFonts w:ascii="Times New Roman" w:hAnsi="Times New Roman" w:cs="Times New Roman"/>
          <w:sz w:val="28"/>
          <w:szCs w:val="28"/>
        </w:rPr>
        <w:t>имуществ</w:t>
      </w:r>
      <w:r w:rsidRPr="00AB5964">
        <w:rPr>
          <w:rFonts w:ascii="Times New Roman" w:hAnsi="Times New Roman" w:cs="Times New Roman"/>
          <w:sz w:val="28"/>
          <w:szCs w:val="28"/>
        </w:rPr>
        <w:t xml:space="preserve">, развивающиеся за счет роста мирового спроса в </w:t>
      </w:r>
      <w:proofErr w:type="spellStart"/>
      <w:r w:rsidRPr="00AB5964">
        <w:rPr>
          <w:rFonts w:ascii="Times New Roman" w:hAnsi="Times New Roman" w:cs="Times New Roman"/>
          <w:sz w:val="28"/>
          <w:szCs w:val="28"/>
        </w:rPr>
        <w:t>посткризисный</w:t>
      </w:r>
      <w:proofErr w:type="spellEnd"/>
      <w:r w:rsidRPr="00AB5964">
        <w:rPr>
          <w:rFonts w:ascii="Times New Roman" w:hAnsi="Times New Roman" w:cs="Times New Roman"/>
          <w:sz w:val="28"/>
          <w:szCs w:val="28"/>
        </w:rPr>
        <w:t xml:space="preserve"> период и обеспечивающие импульсы развитию </w:t>
      </w:r>
      <w:proofErr w:type="spellStart"/>
      <w:r w:rsidRPr="00AB5964">
        <w:rPr>
          <w:rFonts w:ascii="Times New Roman" w:hAnsi="Times New Roman" w:cs="Times New Roman"/>
          <w:sz w:val="28"/>
          <w:szCs w:val="28"/>
        </w:rPr>
        <w:t>несырьевого</w:t>
      </w:r>
      <w:proofErr w:type="spellEnd"/>
      <w:r w:rsidRPr="00AB5964">
        <w:rPr>
          <w:rFonts w:ascii="Times New Roman" w:hAnsi="Times New Roman" w:cs="Times New Roman"/>
          <w:sz w:val="28"/>
          <w:szCs w:val="28"/>
        </w:rPr>
        <w:t xml:space="preserve"> сектора через расширение внутреннего спроса; </w:t>
      </w:r>
    </w:p>
    <w:p w:rsidR="00FF02E4" w:rsidRPr="00AB5964" w:rsidRDefault="00FF02E4" w:rsidP="00AB59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964">
        <w:rPr>
          <w:rFonts w:ascii="Times New Roman" w:hAnsi="Times New Roman" w:cs="Times New Roman"/>
          <w:sz w:val="28"/>
          <w:szCs w:val="28"/>
        </w:rPr>
        <w:t xml:space="preserve">- опережающее развитие </w:t>
      </w:r>
      <w:proofErr w:type="spellStart"/>
      <w:r w:rsidRPr="00AB5964">
        <w:rPr>
          <w:rFonts w:ascii="Times New Roman" w:hAnsi="Times New Roman" w:cs="Times New Roman"/>
          <w:sz w:val="28"/>
          <w:szCs w:val="28"/>
        </w:rPr>
        <w:t>несырьевых</w:t>
      </w:r>
      <w:proofErr w:type="spellEnd"/>
      <w:r w:rsidRPr="00AB5964">
        <w:rPr>
          <w:rFonts w:ascii="Times New Roman" w:hAnsi="Times New Roman" w:cs="Times New Roman"/>
          <w:sz w:val="28"/>
          <w:szCs w:val="28"/>
        </w:rPr>
        <w:t xml:space="preserve"> отраслей</w:t>
      </w:r>
      <w:r w:rsidR="003C357B" w:rsidRPr="00AB5964">
        <w:rPr>
          <w:rFonts w:ascii="Times New Roman" w:hAnsi="Times New Roman" w:cs="Times New Roman"/>
          <w:sz w:val="28"/>
          <w:szCs w:val="28"/>
        </w:rPr>
        <w:t xml:space="preserve"> «с опорой на собственные силы»;</w:t>
      </w:r>
    </w:p>
    <w:p w:rsidR="00690C4D" w:rsidRPr="00AB5964" w:rsidRDefault="00FF02E4" w:rsidP="00AB59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964">
        <w:rPr>
          <w:rFonts w:ascii="Times New Roman" w:hAnsi="Times New Roman" w:cs="Times New Roman"/>
          <w:sz w:val="28"/>
          <w:szCs w:val="28"/>
        </w:rPr>
        <w:lastRenderedPageBreak/>
        <w:t>- экономическое развитие на основе системной интеграции в механизмы мировой экономики, предполагающее комплексную поддержку конкурентоспособных на мировых рынках комп</w:t>
      </w:r>
      <w:r w:rsidR="008753AB" w:rsidRPr="00AB5964">
        <w:rPr>
          <w:rFonts w:ascii="Times New Roman" w:hAnsi="Times New Roman" w:cs="Times New Roman"/>
          <w:sz w:val="28"/>
          <w:szCs w:val="28"/>
        </w:rPr>
        <w:t xml:space="preserve">аний </w:t>
      </w:r>
      <w:proofErr w:type="spellStart"/>
      <w:r w:rsidR="008753AB" w:rsidRPr="00AB5964">
        <w:rPr>
          <w:rFonts w:ascii="Times New Roman" w:hAnsi="Times New Roman" w:cs="Times New Roman"/>
          <w:sz w:val="28"/>
          <w:szCs w:val="28"/>
        </w:rPr>
        <w:t>несырьевого</w:t>
      </w:r>
      <w:proofErr w:type="spellEnd"/>
      <w:r w:rsidR="008753AB" w:rsidRPr="00AB5964">
        <w:rPr>
          <w:rFonts w:ascii="Times New Roman" w:hAnsi="Times New Roman" w:cs="Times New Roman"/>
          <w:sz w:val="28"/>
          <w:szCs w:val="28"/>
        </w:rPr>
        <w:t xml:space="preserve"> сектора.</w:t>
      </w:r>
    </w:p>
    <w:p w:rsidR="00884B25" w:rsidRPr="00AB5964" w:rsidRDefault="00884B25" w:rsidP="00AB59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964">
        <w:rPr>
          <w:rFonts w:ascii="Times New Roman" w:hAnsi="Times New Roman" w:cs="Times New Roman"/>
          <w:sz w:val="28"/>
          <w:szCs w:val="28"/>
        </w:rPr>
        <w:t xml:space="preserve">Основные приоритеты блока «Позиции России в мировой экономике и управлении глобальными </w:t>
      </w:r>
      <w:proofErr w:type="gramStart"/>
      <w:r w:rsidRPr="00AB5964">
        <w:rPr>
          <w:rFonts w:ascii="Times New Roman" w:hAnsi="Times New Roman" w:cs="Times New Roman"/>
          <w:sz w:val="28"/>
          <w:szCs w:val="28"/>
        </w:rPr>
        <w:t>экономическими процессами</w:t>
      </w:r>
      <w:proofErr w:type="gramEnd"/>
      <w:r w:rsidRPr="00AB5964">
        <w:rPr>
          <w:rFonts w:ascii="Times New Roman" w:hAnsi="Times New Roman" w:cs="Times New Roman"/>
          <w:sz w:val="28"/>
          <w:szCs w:val="28"/>
        </w:rPr>
        <w:t xml:space="preserve">», которые должны быть достигнуты по результатам выполнения </w:t>
      </w:r>
      <w:r w:rsidR="005B7056" w:rsidRPr="00AB5964">
        <w:rPr>
          <w:rFonts w:ascii="Times New Roman" w:hAnsi="Times New Roman" w:cs="Times New Roman"/>
          <w:sz w:val="28"/>
          <w:szCs w:val="28"/>
        </w:rPr>
        <w:t xml:space="preserve"> с</w:t>
      </w:r>
      <w:r w:rsidRPr="00AB5964">
        <w:rPr>
          <w:rFonts w:ascii="Times New Roman" w:hAnsi="Times New Roman" w:cs="Times New Roman"/>
          <w:sz w:val="28"/>
          <w:szCs w:val="28"/>
        </w:rPr>
        <w:t xml:space="preserve">тратегии к 2020 г., выглядят следующим образом: </w:t>
      </w:r>
    </w:p>
    <w:p w:rsidR="00C712D5" w:rsidRPr="00AB5964" w:rsidRDefault="00884B25" w:rsidP="00AB59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964">
        <w:rPr>
          <w:rFonts w:ascii="Times New Roman" w:hAnsi="Times New Roman" w:cs="Times New Roman"/>
          <w:sz w:val="28"/>
          <w:szCs w:val="28"/>
        </w:rPr>
        <w:t xml:space="preserve">- рост ВВП со средними темпами не менее 4% в год, с выходом на уровень не менее 4140 </w:t>
      </w:r>
      <w:proofErr w:type="spellStart"/>
      <w:proofErr w:type="gramStart"/>
      <w:r w:rsidRPr="00AB5964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AB5964">
        <w:rPr>
          <w:rFonts w:ascii="Times New Roman" w:hAnsi="Times New Roman" w:cs="Times New Roman"/>
          <w:sz w:val="28"/>
          <w:szCs w:val="28"/>
        </w:rPr>
        <w:t xml:space="preserve"> долл. по паритету покупательной способности к 2020 г. (5 место в мире, 3,6% мирового ВВП); </w:t>
      </w:r>
    </w:p>
    <w:p w:rsidR="00884B25" w:rsidRPr="00AB5964" w:rsidRDefault="00884B25" w:rsidP="00AB59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964">
        <w:rPr>
          <w:rFonts w:ascii="Times New Roman" w:hAnsi="Times New Roman" w:cs="Times New Roman"/>
          <w:sz w:val="28"/>
          <w:szCs w:val="28"/>
        </w:rPr>
        <w:t xml:space="preserve">- увеличение ВВП по паритету покупательной способности на душу населения к 2020 году в 1,5 раза по сравнению с 2010 г. (до 30 тыс. долл.); </w:t>
      </w:r>
    </w:p>
    <w:p w:rsidR="00884B25" w:rsidRPr="00AB5964" w:rsidRDefault="00884B25" w:rsidP="00AB59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964">
        <w:rPr>
          <w:rFonts w:ascii="Times New Roman" w:hAnsi="Times New Roman" w:cs="Times New Roman"/>
          <w:sz w:val="28"/>
          <w:szCs w:val="28"/>
        </w:rPr>
        <w:t xml:space="preserve">- повышение уровня затрат на НИОКР до 1,5% ВВП; </w:t>
      </w:r>
    </w:p>
    <w:p w:rsidR="00C712D5" w:rsidRPr="00AB5964" w:rsidRDefault="00884B25" w:rsidP="00AB59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964">
        <w:rPr>
          <w:rFonts w:ascii="Times New Roman" w:hAnsi="Times New Roman" w:cs="Times New Roman"/>
          <w:sz w:val="28"/>
          <w:szCs w:val="28"/>
        </w:rPr>
        <w:t xml:space="preserve"> - обеспечение устойчивого притока прямых и портфельных иностранных инвестиций; </w:t>
      </w:r>
    </w:p>
    <w:p w:rsidR="00884B25" w:rsidRPr="00AB5964" w:rsidRDefault="00C712D5" w:rsidP="00AB59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964">
        <w:rPr>
          <w:rFonts w:ascii="Times New Roman" w:hAnsi="Times New Roman" w:cs="Times New Roman"/>
          <w:sz w:val="28"/>
          <w:szCs w:val="28"/>
        </w:rPr>
        <w:t>-</w:t>
      </w:r>
      <w:r w:rsidR="00884B25" w:rsidRPr="00AB5964">
        <w:rPr>
          <w:rFonts w:ascii="Times New Roman" w:hAnsi="Times New Roman" w:cs="Times New Roman"/>
          <w:sz w:val="28"/>
          <w:szCs w:val="28"/>
        </w:rPr>
        <w:t xml:space="preserve"> присоединение к ВТО; </w:t>
      </w:r>
    </w:p>
    <w:p w:rsidR="00884B25" w:rsidRPr="00AB5964" w:rsidRDefault="00DF1BB0" w:rsidP="00AB59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964">
        <w:rPr>
          <w:rFonts w:ascii="Times New Roman" w:hAnsi="Times New Roman" w:cs="Times New Roman"/>
          <w:sz w:val="28"/>
          <w:szCs w:val="28"/>
        </w:rPr>
        <w:t>- вступление в ОЭСР</w:t>
      </w:r>
      <w:r w:rsidR="005F30EE" w:rsidRPr="00AB5964">
        <w:rPr>
          <w:rFonts w:ascii="Times New Roman" w:hAnsi="Times New Roman" w:cs="Times New Roman"/>
          <w:sz w:val="28"/>
          <w:szCs w:val="28"/>
        </w:rPr>
        <w:t xml:space="preserve"> [</w:t>
      </w:r>
      <w:r w:rsidR="00E7308C" w:rsidRPr="00AB5964">
        <w:rPr>
          <w:rFonts w:ascii="Times New Roman" w:hAnsi="Times New Roman" w:cs="Times New Roman"/>
          <w:sz w:val="28"/>
          <w:szCs w:val="28"/>
        </w:rPr>
        <w:t xml:space="preserve">4, с. </w:t>
      </w:r>
      <w:r w:rsidR="005F30EE" w:rsidRPr="00AB5964">
        <w:rPr>
          <w:rFonts w:ascii="Times New Roman" w:hAnsi="Times New Roman" w:cs="Times New Roman"/>
          <w:sz w:val="28"/>
          <w:szCs w:val="28"/>
        </w:rPr>
        <w:t>140-141]</w:t>
      </w:r>
      <w:r w:rsidR="00E7308C" w:rsidRPr="00AB5964">
        <w:rPr>
          <w:rFonts w:ascii="Times New Roman" w:hAnsi="Times New Roman" w:cs="Times New Roman"/>
          <w:sz w:val="28"/>
          <w:szCs w:val="28"/>
        </w:rPr>
        <w:t>.</w:t>
      </w:r>
    </w:p>
    <w:p w:rsidR="0029121A" w:rsidRPr="00AB5964" w:rsidRDefault="000E6AE7" w:rsidP="00AB59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5964">
        <w:rPr>
          <w:rFonts w:ascii="Times New Roman" w:hAnsi="Times New Roman" w:cs="Times New Roman"/>
          <w:sz w:val="28"/>
          <w:szCs w:val="28"/>
        </w:rPr>
        <w:t xml:space="preserve">В среднесрочной и долгосрочной перспективе критическими для экономического развития России и ее внешнеэкономического комплекса по- прежнему останутся формулируемые на протяжении последних 12 лет цели по 7 обеспечению ведущих позиций России на мировых рынках высокотехнологичных товаров и услуг в соответствии с ее специализацией, содействие расширению экспорта и достижению глобальной конкурентоспособности. </w:t>
      </w:r>
      <w:proofErr w:type="gramEnd"/>
    </w:p>
    <w:p w:rsidR="00185213" w:rsidRPr="00AB5964" w:rsidRDefault="000E6AE7" w:rsidP="00AB59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964">
        <w:rPr>
          <w:rFonts w:ascii="Times New Roman" w:hAnsi="Times New Roman" w:cs="Times New Roman"/>
          <w:sz w:val="28"/>
          <w:szCs w:val="28"/>
        </w:rPr>
        <w:t xml:space="preserve">Основными направлениями повышения конкурентоспособности отдельных отраслей при этом станут: </w:t>
      </w:r>
    </w:p>
    <w:p w:rsidR="007B5038" w:rsidRPr="00AB5964" w:rsidRDefault="0029121A" w:rsidP="00AB59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964">
        <w:rPr>
          <w:rFonts w:ascii="Times New Roman" w:hAnsi="Times New Roman" w:cs="Times New Roman"/>
          <w:sz w:val="28"/>
          <w:szCs w:val="28"/>
        </w:rPr>
        <w:t xml:space="preserve">- усиление позиций на мировых рынках российских товаров, имеющих сравнительно высокую конкурентоспособность в силу наличия природных ресурсов при развитии производств по их переработке; </w:t>
      </w:r>
    </w:p>
    <w:p w:rsidR="000A5682" w:rsidRPr="00AB5964" w:rsidRDefault="007B5038" w:rsidP="00AB59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964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29121A" w:rsidRPr="00AB5964">
        <w:rPr>
          <w:rFonts w:ascii="Times New Roman" w:hAnsi="Times New Roman" w:cs="Times New Roman"/>
          <w:sz w:val="28"/>
          <w:szCs w:val="28"/>
        </w:rPr>
        <w:t xml:space="preserve">укрепление позиций на отдельных региональных и </w:t>
      </w:r>
      <w:proofErr w:type="spellStart"/>
      <w:r w:rsidR="0029121A" w:rsidRPr="00AB5964">
        <w:rPr>
          <w:rFonts w:ascii="Times New Roman" w:hAnsi="Times New Roman" w:cs="Times New Roman"/>
          <w:sz w:val="28"/>
          <w:szCs w:val="28"/>
        </w:rPr>
        <w:t>страновых</w:t>
      </w:r>
      <w:proofErr w:type="spellEnd"/>
      <w:r w:rsidR="0029121A" w:rsidRPr="00AB5964">
        <w:rPr>
          <w:rFonts w:ascii="Times New Roman" w:hAnsi="Times New Roman" w:cs="Times New Roman"/>
          <w:sz w:val="28"/>
          <w:szCs w:val="28"/>
        </w:rPr>
        <w:t xml:space="preserve"> рынках российских товаров на основе использования налаженных каналов сотрудничества, имеющихся це</w:t>
      </w:r>
      <w:r w:rsidR="000A5682" w:rsidRPr="00AB5964">
        <w:rPr>
          <w:rFonts w:ascii="Times New Roman" w:hAnsi="Times New Roman" w:cs="Times New Roman"/>
          <w:sz w:val="28"/>
          <w:szCs w:val="28"/>
        </w:rPr>
        <w:t>новых преимуществ</w:t>
      </w:r>
      <w:r w:rsidR="0029121A" w:rsidRPr="00AB5964">
        <w:rPr>
          <w:rFonts w:ascii="Times New Roman" w:hAnsi="Times New Roman" w:cs="Times New Roman"/>
          <w:sz w:val="28"/>
          <w:szCs w:val="28"/>
        </w:rPr>
        <w:t>;</w:t>
      </w:r>
    </w:p>
    <w:p w:rsidR="00D850C3" w:rsidRPr="00AB5964" w:rsidRDefault="000A5682" w:rsidP="00AB59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964">
        <w:rPr>
          <w:rFonts w:ascii="Times New Roman" w:hAnsi="Times New Roman" w:cs="Times New Roman"/>
          <w:sz w:val="28"/>
          <w:szCs w:val="28"/>
        </w:rPr>
        <w:t xml:space="preserve"> - </w:t>
      </w:r>
      <w:r w:rsidR="0029121A" w:rsidRPr="00AB5964">
        <w:rPr>
          <w:rFonts w:ascii="Times New Roman" w:hAnsi="Times New Roman" w:cs="Times New Roman"/>
          <w:sz w:val="28"/>
          <w:szCs w:val="28"/>
        </w:rPr>
        <w:t>продвижение и поддержка компаний, осуществляющих разработку, производство и поставки на экспорт высокотехнологичной продукции на основе сформированного техн</w:t>
      </w:r>
      <w:r w:rsidR="00D850C3" w:rsidRPr="00AB5964">
        <w:rPr>
          <w:rFonts w:ascii="Times New Roman" w:hAnsi="Times New Roman" w:cs="Times New Roman"/>
          <w:sz w:val="28"/>
          <w:szCs w:val="28"/>
        </w:rPr>
        <w:t>ологического потенциала</w:t>
      </w:r>
      <w:r w:rsidR="0012474F" w:rsidRPr="00AB5964">
        <w:rPr>
          <w:rFonts w:ascii="Times New Roman" w:hAnsi="Times New Roman" w:cs="Times New Roman"/>
          <w:sz w:val="28"/>
          <w:szCs w:val="28"/>
        </w:rPr>
        <w:t xml:space="preserve"> [</w:t>
      </w:r>
      <w:r w:rsidR="00242BFB" w:rsidRPr="00AB5964">
        <w:rPr>
          <w:rFonts w:ascii="Times New Roman" w:hAnsi="Times New Roman" w:cs="Times New Roman"/>
          <w:sz w:val="28"/>
          <w:szCs w:val="28"/>
        </w:rPr>
        <w:t xml:space="preserve">3, </w:t>
      </w:r>
      <w:r w:rsidR="0012474F" w:rsidRPr="00AB596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42BFB" w:rsidRPr="00AB5964">
        <w:rPr>
          <w:rFonts w:ascii="Times New Roman" w:hAnsi="Times New Roman" w:cs="Times New Roman"/>
          <w:sz w:val="28"/>
          <w:szCs w:val="28"/>
        </w:rPr>
        <w:t>. 283</w:t>
      </w:r>
      <w:r w:rsidR="0012474F" w:rsidRPr="00AB5964">
        <w:rPr>
          <w:rFonts w:ascii="Times New Roman" w:hAnsi="Times New Roman" w:cs="Times New Roman"/>
          <w:sz w:val="28"/>
          <w:szCs w:val="28"/>
        </w:rPr>
        <w:t>]</w:t>
      </w:r>
      <w:r w:rsidR="003B04E8" w:rsidRPr="00AB5964">
        <w:rPr>
          <w:rFonts w:ascii="Times New Roman" w:hAnsi="Times New Roman" w:cs="Times New Roman"/>
          <w:sz w:val="28"/>
          <w:szCs w:val="28"/>
        </w:rPr>
        <w:t>.</w:t>
      </w:r>
    </w:p>
    <w:p w:rsidR="00DB75CA" w:rsidRPr="00AB5964" w:rsidRDefault="00DB75CA" w:rsidP="00AB59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5964">
        <w:rPr>
          <w:rFonts w:ascii="Times New Roman" w:hAnsi="Times New Roman" w:cs="Times New Roman"/>
          <w:sz w:val="28"/>
          <w:szCs w:val="28"/>
        </w:rPr>
        <w:t>Чтобы вывести экономику России на новый технико-технологический уклад, необходимо выполнить следующие условия:</w:t>
      </w:r>
    </w:p>
    <w:p w:rsidR="00DB75CA" w:rsidRPr="00AB5964" w:rsidRDefault="00DB75CA" w:rsidP="00AB5964">
      <w:pPr>
        <w:pStyle w:val="a7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964">
        <w:rPr>
          <w:rFonts w:ascii="Times New Roman" w:hAnsi="Times New Roman" w:cs="Times New Roman"/>
          <w:sz w:val="28"/>
          <w:szCs w:val="28"/>
        </w:rPr>
        <w:t>модернизация и диверсификация российской экономики и ее перевод на инновационный путь развития должны осуществляться в период преодоления последствий экономического кризиса, а не после его полного завершения;</w:t>
      </w:r>
    </w:p>
    <w:p w:rsidR="00DB75CA" w:rsidRPr="00AB5964" w:rsidRDefault="00DB75CA" w:rsidP="00AB5964">
      <w:pPr>
        <w:pStyle w:val="a7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964">
        <w:rPr>
          <w:rFonts w:ascii="Times New Roman" w:hAnsi="Times New Roman" w:cs="Times New Roman"/>
          <w:sz w:val="28"/>
          <w:szCs w:val="28"/>
        </w:rPr>
        <w:t>финансовые ресурсы должны предоставляться реальному сектору экономики по низким процентным ставкам и должны быть целыми;</w:t>
      </w:r>
    </w:p>
    <w:p w:rsidR="00DB75CA" w:rsidRPr="00AB5964" w:rsidRDefault="00DB75CA" w:rsidP="00AB5964">
      <w:pPr>
        <w:pStyle w:val="a7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964">
        <w:rPr>
          <w:rFonts w:ascii="Times New Roman" w:hAnsi="Times New Roman" w:cs="Times New Roman"/>
          <w:sz w:val="28"/>
          <w:szCs w:val="28"/>
        </w:rPr>
        <w:t>несмотря на наличие в России высококвалифицированных кадров она не в состоянии в современной мировой экономике поддерживать конкурентные позиции за счет экономики бюджетных средств на образование, тогда как для перехода на новый технико-технологический уклад необходимо как можно большее число специалистов в области нанотехнологий – стержня зарождающегося шестого уклада;</w:t>
      </w:r>
    </w:p>
    <w:p w:rsidR="00DB75CA" w:rsidRPr="00AB5964" w:rsidRDefault="00DB75CA" w:rsidP="00AB5964">
      <w:pPr>
        <w:pStyle w:val="a7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964">
        <w:rPr>
          <w:rFonts w:ascii="Times New Roman" w:hAnsi="Times New Roman" w:cs="Times New Roman"/>
          <w:sz w:val="28"/>
          <w:szCs w:val="28"/>
        </w:rPr>
        <w:t>требуется сократить темпы инфляции.</w:t>
      </w:r>
    </w:p>
    <w:p w:rsidR="007C7CBD" w:rsidRDefault="008B66EA" w:rsidP="00AB59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5964">
        <w:rPr>
          <w:rFonts w:ascii="Times New Roman" w:hAnsi="Times New Roman" w:cs="Times New Roman"/>
          <w:sz w:val="28"/>
          <w:szCs w:val="28"/>
          <w:shd w:val="clear" w:color="auto" w:fill="FFFFFF"/>
        </w:rPr>
        <w:t>В целом,  в свете новой синтезированной модели развития мировой экономики место Р</w:t>
      </w:r>
      <w:r w:rsidR="00984A01" w:rsidRPr="00AB5964"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Pr="00AB59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весьма существенно, ведь наша страна берёт участие в общих качественных обновлениях технологий производства, в широком внедрении энергосберегающих технологий, в изменениях характера производства и потребления</w:t>
      </w:r>
      <w:r w:rsidR="005027F3" w:rsidRPr="00AB59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</w:t>
      </w:r>
      <w:r w:rsidR="00484AFD" w:rsidRPr="00AB5964">
        <w:rPr>
          <w:rFonts w:ascii="Times New Roman" w:hAnsi="Times New Roman" w:cs="Times New Roman"/>
          <w:sz w:val="28"/>
          <w:szCs w:val="28"/>
          <w:shd w:val="clear" w:color="auto" w:fill="FFFFFF"/>
        </w:rPr>
        <w:t>1, с</w:t>
      </w:r>
      <w:r w:rsidR="0065025C" w:rsidRPr="00AB596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484AFD" w:rsidRPr="00AB59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93-94</w:t>
      </w:r>
      <w:r w:rsidR="005027F3" w:rsidRPr="00AB5964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  <w:r w:rsidRPr="00AB59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AB5964" w:rsidRPr="00AB5964" w:rsidRDefault="00AB5964" w:rsidP="00AB59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F110A" w:rsidRPr="00AB5964" w:rsidRDefault="00BF110A" w:rsidP="00AB59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F110A" w:rsidRDefault="00BF110A" w:rsidP="0063677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F110A" w:rsidRDefault="00BF110A" w:rsidP="0063677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C7CBD" w:rsidRDefault="007C7CBD" w:rsidP="007C7CBD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Тестовое задание</w:t>
      </w:r>
    </w:p>
    <w:p w:rsidR="00E36F69" w:rsidRPr="00E36F69" w:rsidRDefault="00E36F69" w:rsidP="00990E3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E36F69">
        <w:rPr>
          <w:rFonts w:ascii="Times New Roman" w:hAnsi="Times New Roman" w:cs="Times New Roman"/>
          <w:snapToGrid w:val="0"/>
          <w:sz w:val="28"/>
          <w:szCs w:val="28"/>
        </w:rPr>
        <w:t>Выберите такой вид международного движения капитала, который можно охарактеризовать как прямые зарубежные инвестиции;</w:t>
      </w:r>
    </w:p>
    <w:p w:rsidR="00E36F69" w:rsidRPr="00E36F69" w:rsidRDefault="00E36F69" w:rsidP="00990E3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E36F69">
        <w:rPr>
          <w:rFonts w:ascii="Times New Roman" w:hAnsi="Times New Roman" w:cs="Times New Roman"/>
          <w:snapToGrid w:val="0"/>
          <w:sz w:val="28"/>
          <w:szCs w:val="28"/>
        </w:rPr>
        <w:t>а) инвестиционный фонд страны А приобретает казначейские век</w:t>
      </w:r>
      <w:r w:rsidRPr="00E36F69">
        <w:rPr>
          <w:rFonts w:ascii="Times New Roman" w:hAnsi="Times New Roman" w:cs="Times New Roman"/>
          <w:snapToGrid w:val="0"/>
          <w:sz w:val="28"/>
          <w:szCs w:val="28"/>
        </w:rPr>
        <w:softHyphen/>
        <w:t xml:space="preserve">селя Министерства финансов страны В на сумму 50 </w:t>
      </w:r>
      <w:proofErr w:type="spellStart"/>
      <w:proofErr w:type="gramStart"/>
      <w:r w:rsidRPr="00E36F69">
        <w:rPr>
          <w:rFonts w:ascii="Times New Roman" w:hAnsi="Times New Roman" w:cs="Times New Roman"/>
          <w:snapToGrid w:val="0"/>
          <w:sz w:val="28"/>
          <w:szCs w:val="28"/>
        </w:rPr>
        <w:t>млн</w:t>
      </w:r>
      <w:proofErr w:type="spellEnd"/>
      <w:proofErr w:type="gramEnd"/>
      <w:r w:rsidRPr="00E36F6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E36F69">
        <w:rPr>
          <w:rFonts w:ascii="Times New Roman" w:hAnsi="Times New Roman" w:cs="Times New Roman"/>
          <w:snapToGrid w:val="0"/>
          <w:sz w:val="28"/>
          <w:szCs w:val="28"/>
        </w:rPr>
        <w:t>ден</w:t>
      </w:r>
      <w:proofErr w:type="spellEnd"/>
      <w:r w:rsidRPr="00E36F69">
        <w:rPr>
          <w:rFonts w:ascii="Times New Roman" w:hAnsi="Times New Roman" w:cs="Times New Roman"/>
          <w:snapToGrid w:val="0"/>
          <w:sz w:val="28"/>
          <w:szCs w:val="28"/>
        </w:rPr>
        <w:t>. ед.;</w:t>
      </w:r>
    </w:p>
    <w:p w:rsidR="00E36F69" w:rsidRPr="00E36F69" w:rsidRDefault="00E36F69" w:rsidP="00990E3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E36F69">
        <w:rPr>
          <w:rFonts w:ascii="Times New Roman" w:hAnsi="Times New Roman" w:cs="Times New Roman"/>
          <w:snapToGrid w:val="0"/>
          <w:sz w:val="28"/>
          <w:szCs w:val="28"/>
        </w:rPr>
        <w:t>б) национальный банк условной страны покупает акции автомобиль</w:t>
      </w:r>
      <w:r w:rsidRPr="00E36F69">
        <w:rPr>
          <w:rFonts w:ascii="Times New Roman" w:hAnsi="Times New Roman" w:cs="Times New Roman"/>
          <w:snapToGrid w:val="0"/>
          <w:sz w:val="28"/>
          <w:szCs w:val="28"/>
        </w:rPr>
        <w:softHyphen/>
        <w:t xml:space="preserve">ной компании на сумму 10 </w:t>
      </w:r>
      <w:proofErr w:type="spellStart"/>
      <w:proofErr w:type="gramStart"/>
      <w:r w:rsidRPr="00E36F69">
        <w:rPr>
          <w:rFonts w:ascii="Times New Roman" w:hAnsi="Times New Roman" w:cs="Times New Roman"/>
          <w:snapToGrid w:val="0"/>
          <w:sz w:val="28"/>
          <w:szCs w:val="28"/>
        </w:rPr>
        <w:t>млн</w:t>
      </w:r>
      <w:proofErr w:type="spellEnd"/>
      <w:proofErr w:type="gramEnd"/>
      <w:r w:rsidRPr="00E36F6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E36F69">
        <w:rPr>
          <w:rFonts w:ascii="Times New Roman" w:hAnsi="Times New Roman" w:cs="Times New Roman"/>
          <w:snapToGrid w:val="0"/>
          <w:sz w:val="28"/>
          <w:szCs w:val="28"/>
        </w:rPr>
        <w:t>ден</w:t>
      </w:r>
      <w:proofErr w:type="spellEnd"/>
      <w:r w:rsidRPr="00E36F69">
        <w:rPr>
          <w:rFonts w:ascii="Times New Roman" w:hAnsi="Times New Roman" w:cs="Times New Roman"/>
          <w:snapToGrid w:val="0"/>
          <w:sz w:val="28"/>
          <w:szCs w:val="28"/>
        </w:rPr>
        <w:t>. ед.; общая стоимость выпуска ак</w:t>
      </w:r>
      <w:r w:rsidRPr="00E36F69">
        <w:rPr>
          <w:rFonts w:ascii="Times New Roman" w:hAnsi="Times New Roman" w:cs="Times New Roman"/>
          <w:snapToGrid w:val="0"/>
          <w:sz w:val="28"/>
          <w:szCs w:val="28"/>
        </w:rPr>
        <w:softHyphen/>
        <w:t xml:space="preserve">ций этой компании составляет 250 </w:t>
      </w:r>
      <w:proofErr w:type="spellStart"/>
      <w:r w:rsidRPr="00E36F69">
        <w:rPr>
          <w:rFonts w:ascii="Times New Roman" w:hAnsi="Times New Roman" w:cs="Times New Roman"/>
          <w:snapToGrid w:val="0"/>
          <w:sz w:val="28"/>
          <w:szCs w:val="28"/>
        </w:rPr>
        <w:t>млн</w:t>
      </w:r>
      <w:proofErr w:type="spellEnd"/>
      <w:r w:rsidRPr="00E36F6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E36F69">
        <w:rPr>
          <w:rFonts w:ascii="Times New Roman" w:hAnsi="Times New Roman" w:cs="Times New Roman"/>
          <w:snapToGrid w:val="0"/>
          <w:sz w:val="28"/>
          <w:szCs w:val="28"/>
        </w:rPr>
        <w:t>ден</w:t>
      </w:r>
      <w:proofErr w:type="spellEnd"/>
      <w:r w:rsidRPr="00E36F69">
        <w:rPr>
          <w:rFonts w:ascii="Times New Roman" w:hAnsi="Times New Roman" w:cs="Times New Roman"/>
          <w:snapToGrid w:val="0"/>
          <w:sz w:val="28"/>
          <w:szCs w:val="28"/>
        </w:rPr>
        <w:t>. ед.:</w:t>
      </w:r>
    </w:p>
    <w:p w:rsidR="00E36F69" w:rsidRPr="00E36F69" w:rsidRDefault="00E36F69" w:rsidP="00990E3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E36F69">
        <w:rPr>
          <w:rFonts w:ascii="Times New Roman" w:hAnsi="Times New Roman" w:cs="Times New Roman"/>
          <w:snapToGrid w:val="0"/>
          <w:sz w:val="28"/>
          <w:szCs w:val="28"/>
        </w:rPr>
        <w:t>в) две компании разных стран создают территории одной из них со</w:t>
      </w:r>
      <w:r w:rsidRPr="00E36F69">
        <w:rPr>
          <w:rFonts w:ascii="Times New Roman" w:hAnsi="Times New Roman" w:cs="Times New Roman"/>
          <w:snapToGrid w:val="0"/>
          <w:sz w:val="28"/>
          <w:szCs w:val="28"/>
        </w:rPr>
        <w:softHyphen/>
        <w:t>вместную сервисную (например, консалтинговую) фирму; доли компа</w:t>
      </w:r>
      <w:r w:rsidRPr="00E36F69">
        <w:rPr>
          <w:rFonts w:ascii="Times New Roman" w:hAnsi="Times New Roman" w:cs="Times New Roman"/>
          <w:snapToGrid w:val="0"/>
          <w:sz w:val="28"/>
          <w:szCs w:val="28"/>
        </w:rPr>
        <w:softHyphen/>
        <w:t>ний в уставном капитале равные;</w:t>
      </w:r>
    </w:p>
    <w:p w:rsidR="00E36F69" w:rsidRDefault="00E36F69" w:rsidP="00990E3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E36F69">
        <w:rPr>
          <w:rFonts w:ascii="Times New Roman" w:hAnsi="Times New Roman" w:cs="Times New Roman"/>
          <w:snapToGrid w:val="0"/>
          <w:sz w:val="28"/>
          <w:szCs w:val="28"/>
        </w:rPr>
        <w:t xml:space="preserve">г) международный банк реконструкции и развития предоставляет развивающейся стране заем на проведение структурных изменений в добывающей отрасли в размере 50 </w:t>
      </w:r>
      <w:proofErr w:type="spellStart"/>
      <w:proofErr w:type="gramStart"/>
      <w:r w:rsidRPr="00E36F69">
        <w:rPr>
          <w:rFonts w:ascii="Times New Roman" w:hAnsi="Times New Roman" w:cs="Times New Roman"/>
          <w:snapToGrid w:val="0"/>
          <w:sz w:val="28"/>
          <w:szCs w:val="28"/>
        </w:rPr>
        <w:t>млн</w:t>
      </w:r>
      <w:proofErr w:type="spellEnd"/>
      <w:proofErr w:type="gramEnd"/>
      <w:r w:rsidRPr="00E36F6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E36F69">
        <w:rPr>
          <w:rFonts w:ascii="Times New Roman" w:hAnsi="Times New Roman" w:cs="Times New Roman"/>
          <w:snapToGrid w:val="0"/>
          <w:sz w:val="28"/>
          <w:szCs w:val="28"/>
        </w:rPr>
        <w:t>ден</w:t>
      </w:r>
      <w:proofErr w:type="spellEnd"/>
      <w:r w:rsidRPr="00E36F69">
        <w:rPr>
          <w:rFonts w:ascii="Times New Roman" w:hAnsi="Times New Roman" w:cs="Times New Roman"/>
          <w:snapToGrid w:val="0"/>
          <w:sz w:val="28"/>
          <w:szCs w:val="28"/>
        </w:rPr>
        <w:t>. ед.</w:t>
      </w:r>
    </w:p>
    <w:p w:rsidR="00BF64E7" w:rsidRDefault="00BF64E7" w:rsidP="009614B4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Решение:</w:t>
      </w:r>
    </w:p>
    <w:p w:rsidR="00BF64E7" w:rsidRPr="009A2377" w:rsidRDefault="007306C8" w:rsidP="00990E3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A2377">
        <w:rPr>
          <w:rFonts w:ascii="Times New Roman" w:hAnsi="Times New Roman" w:cs="Times New Roman"/>
          <w:snapToGrid w:val="0"/>
          <w:sz w:val="28"/>
          <w:szCs w:val="28"/>
        </w:rPr>
        <w:t>Правильным ответом является «в».</w:t>
      </w:r>
    </w:p>
    <w:p w:rsidR="006D0992" w:rsidRDefault="00FE3DE8" w:rsidP="00990E3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A2377">
        <w:rPr>
          <w:rFonts w:ascii="Times New Roman" w:hAnsi="Times New Roman" w:cs="Times New Roman"/>
          <w:sz w:val="28"/>
          <w:szCs w:val="28"/>
          <w:shd w:val="clear" w:color="auto" w:fill="FFFFFF"/>
        </w:rPr>
        <w:t>Прямые иностранные инвестиции являются формой международных экономических отношений и видом иностранных инвестиций. Иностранные инвестиции, в свою очередь, представляют собой движение международного капитала, которое можно подразделить на два взаимосвязанных процесса: вывоз капитала из одной страны и его ввоз в другую. Другими словами, международное движение капитала представляет собой процесс изъятия части капитала в товарной, денежной и интеллектуальной форме из национального оборота в данной стране и перемещения его в развитие экономики другой страны с целью извлечения предпринимательской прибыли или получения процента.</w:t>
      </w:r>
      <w:r w:rsidRPr="009A2377">
        <w:rPr>
          <w:rFonts w:ascii="Times New Roman" w:hAnsi="Times New Roman" w:cs="Times New Roman"/>
          <w:sz w:val="28"/>
          <w:szCs w:val="28"/>
        </w:rPr>
        <w:t xml:space="preserve"> Прямые иностранные инвестиции</w:t>
      </w:r>
      <w:r w:rsidRPr="009A2377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A2377">
        <w:rPr>
          <w:rFonts w:ascii="Times New Roman" w:hAnsi="Times New Roman" w:cs="Times New Roman"/>
          <w:sz w:val="28"/>
          <w:szCs w:val="28"/>
          <w:shd w:val="clear" w:color="auto" w:fill="FFFFFF"/>
        </w:rPr>
        <w:t>- инвестиции, обеспечивающие контроль инвестора над хозяйственными операциями компании-получателя в другой стране, подразумевая прямой контроль над менеджментом или другими активами компании-получателя инвестиций</w:t>
      </w:r>
      <w:r w:rsidR="00C74E7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D0992" w:rsidRDefault="006D0992" w:rsidP="006D099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lastRenderedPageBreak/>
        <w:t>Задача</w:t>
      </w:r>
    </w:p>
    <w:p w:rsidR="006D0992" w:rsidRPr="006D0992" w:rsidRDefault="006D0992" w:rsidP="00990E3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D0992">
        <w:rPr>
          <w:rFonts w:ascii="Times New Roman" w:hAnsi="Times New Roman" w:cs="Times New Roman"/>
          <w:snapToGrid w:val="0"/>
          <w:sz w:val="28"/>
          <w:szCs w:val="28"/>
        </w:rPr>
        <w:t>Предположим, что цена потребительской корзины в России состав</w:t>
      </w:r>
      <w:r w:rsidRPr="006D0992">
        <w:rPr>
          <w:rFonts w:ascii="Times New Roman" w:hAnsi="Times New Roman" w:cs="Times New Roman"/>
          <w:snapToGrid w:val="0"/>
          <w:sz w:val="28"/>
          <w:szCs w:val="28"/>
        </w:rPr>
        <w:softHyphen/>
        <w:t>ляет 5,000 рублей, аналогичный показатель в США равен 100 долла</w:t>
      </w:r>
      <w:r w:rsidRPr="006D0992">
        <w:rPr>
          <w:rFonts w:ascii="Times New Roman" w:hAnsi="Times New Roman" w:cs="Times New Roman"/>
          <w:snapToGrid w:val="0"/>
          <w:sz w:val="28"/>
          <w:szCs w:val="28"/>
        </w:rPr>
        <w:softHyphen/>
        <w:t>рам.</w:t>
      </w:r>
    </w:p>
    <w:p w:rsidR="006D0992" w:rsidRPr="006D0992" w:rsidRDefault="006D0992" w:rsidP="00990E3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D0992">
        <w:rPr>
          <w:rFonts w:ascii="Times New Roman" w:hAnsi="Times New Roman" w:cs="Times New Roman"/>
          <w:snapToGrid w:val="0"/>
          <w:sz w:val="28"/>
          <w:szCs w:val="28"/>
        </w:rPr>
        <w:t>1. Каково соотношение курсов валют данных стран?</w:t>
      </w:r>
    </w:p>
    <w:p w:rsidR="006D0992" w:rsidRPr="006D0992" w:rsidRDefault="006D0992" w:rsidP="00990E3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D0992">
        <w:rPr>
          <w:rFonts w:ascii="Times New Roman" w:hAnsi="Times New Roman" w:cs="Times New Roman"/>
          <w:snapToGrid w:val="0"/>
          <w:sz w:val="28"/>
          <w:szCs w:val="28"/>
        </w:rPr>
        <w:t>2. Что произойдет с обменным курсом доллара, если в России в 2 раза возрастут цены на товары, а в экономике США все останется не</w:t>
      </w:r>
      <w:r w:rsidRPr="006D0992">
        <w:rPr>
          <w:rFonts w:ascii="Times New Roman" w:hAnsi="Times New Roman" w:cs="Times New Roman"/>
          <w:snapToGrid w:val="0"/>
          <w:sz w:val="28"/>
          <w:szCs w:val="28"/>
        </w:rPr>
        <w:softHyphen/>
        <w:t>изменным?</w:t>
      </w:r>
    </w:p>
    <w:p w:rsidR="006D0992" w:rsidRPr="006D0992" w:rsidRDefault="006D0992" w:rsidP="00990E3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D0992">
        <w:rPr>
          <w:rFonts w:ascii="Times New Roman" w:hAnsi="Times New Roman" w:cs="Times New Roman"/>
          <w:snapToGrid w:val="0"/>
          <w:sz w:val="28"/>
          <w:szCs w:val="28"/>
        </w:rPr>
        <w:t>3. Какая теория объясняет подобное колебание курсов валют?</w:t>
      </w:r>
    </w:p>
    <w:p w:rsidR="006D0992" w:rsidRDefault="006D0992" w:rsidP="00630613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Решение:</w:t>
      </w:r>
    </w:p>
    <w:p w:rsidR="009854C7" w:rsidRPr="00D32DE5" w:rsidRDefault="009854C7" w:rsidP="00990E3D">
      <w:pPr>
        <w:pStyle w:val="a7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363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D64363">
        <w:rPr>
          <w:rFonts w:ascii="Times New Roman" w:hAnsi="Times New Roman" w:cs="Times New Roman"/>
          <w:sz w:val="28"/>
          <w:szCs w:val="28"/>
        </w:rPr>
        <w:t>Для того чтобы узнать соотношение курсов валют данных стран рассчитаем стоимость доллара:</w:t>
      </w:r>
      <w:r w:rsidR="00D32DE5">
        <w:rPr>
          <w:rFonts w:ascii="Times New Roman" w:hAnsi="Times New Roman" w:cs="Times New Roman"/>
          <w:sz w:val="28"/>
          <w:szCs w:val="28"/>
        </w:rPr>
        <w:t xml:space="preserve"> </w:t>
      </w:r>
      <w:r w:rsidRPr="00D32DE5">
        <w:rPr>
          <w:rFonts w:ascii="Times New Roman" w:hAnsi="Times New Roman" w:cs="Times New Roman"/>
          <w:sz w:val="28"/>
          <w:szCs w:val="28"/>
        </w:rPr>
        <w:t>5000/100=50 руб</w:t>
      </w:r>
    </w:p>
    <w:p w:rsidR="009854C7" w:rsidRPr="00D64363" w:rsidRDefault="009854C7" w:rsidP="00990E3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4363">
        <w:rPr>
          <w:rFonts w:ascii="Times New Roman" w:hAnsi="Times New Roman" w:cs="Times New Roman"/>
          <w:sz w:val="28"/>
          <w:szCs w:val="28"/>
        </w:rPr>
        <w:t>Таким образом, соотношение курсов валют в данном случае составит:</w:t>
      </w:r>
    </w:p>
    <w:p w:rsidR="009854C7" w:rsidRPr="00D64363" w:rsidRDefault="009854C7" w:rsidP="00990E3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4363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proofErr w:type="gramStart"/>
      <w:r w:rsidRPr="00D64363">
        <w:rPr>
          <w:rFonts w:ascii="Times New Roman" w:hAnsi="Times New Roman" w:cs="Times New Roman"/>
          <w:sz w:val="28"/>
          <w:szCs w:val="28"/>
        </w:rPr>
        <w:t>долл</w:t>
      </w:r>
      <w:proofErr w:type="spellEnd"/>
      <w:proofErr w:type="gramEnd"/>
      <w:r w:rsidRPr="00D64363">
        <w:rPr>
          <w:rFonts w:ascii="Times New Roman" w:hAnsi="Times New Roman" w:cs="Times New Roman"/>
          <w:sz w:val="28"/>
          <w:szCs w:val="28"/>
        </w:rPr>
        <w:t>= 50 руб., или 1 руб. = 0,02 долл.</w:t>
      </w:r>
    </w:p>
    <w:p w:rsidR="00840151" w:rsidRPr="00374E2B" w:rsidRDefault="00840151" w:rsidP="00990E3D">
      <w:pPr>
        <w:pStyle w:val="a7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64363">
        <w:rPr>
          <w:rFonts w:ascii="Times New Roman" w:hAnsi="Times New Roman" w:cs="Times New Roman"/>
          <w:sz w:val="28"/>
          <w:szCs w:val="28"/>
        </w:rPr>
        <w:t xml:space="preserve">Для того чтобы узнать </w:t>
      </w:r>
      <w:r w:rsidRPr="00D64363">
        <w:rPr>
          <w:rFonts w:ascii="Times New Roman" w:hAnsi="Times New Roman" w:cs="Times New Roman"/>
          <w:snapToGrid w:val="0"/>
          <w:sz w:val="28"/>
          <w:szCs w:val="28"/>
        </w:rPr>
        <w:t xml:space="preserve">что произойдет с обменным курсом доллара, </w:t>
      </w:r>
      <w:r w:rsidR="00EB75BF">
        <w:rPr>
          <w:rFonts w:ascii="Times New Roman" w:hAnsi="Times New Roman" w:cs="Times New Roman"/>
          <w:snapToGrid w:val="0"/>
          <w:sz w:val="28"/>
          <w:szCs w:val="28"/>
        </w:rPr>
        <w:t xml:space="preserve">при заданных изменениях. </w:t>
      </w:r>
      <w:r w:rsidRPr="00374E2B">
        <w:rPr>
          <w:rFonts w:ascii="Times New Roman" w:hAnsi="Times New Roman" w:cs="Times New Roman"/>
          <w:snapToGrid w:val="0"/>
          <w:sz w:val="28"/>
          <w:szCs w:val="28"/>
        </w:rPr>
        <w:t>Для начала рассчитаем стоимость продуктовой корзины в России:</w:t>
      </w:r>
      <w:r w:rsidR="00374E2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74E2B">
        <w:rPr>
          <w:rFonts w:ascii="Times New Roman" w:hAnsi="Times New Roman" w:cs="Times New Roman"/>
          <w:snapToGrid w:val="0"/>
          <w:sz w:val="28"/>
          <w:szCs w:val="28"/>
        </w:rPr>
        <w:t>5000*2=10000 руб.</w:t>
      </w:r>
    </w:p>
    <w:p w:rsidR="00840151" w:rsidRPr="00D64363" w:rsidRDefault="00840151" w:rsidP="00990E3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64363">
        <w:rPr>
          <w:rFonts w:ascii="Times New Roman" w:hAnsi="Times New Roman" w:cs="Times New Roman"/>
          <w:snapToGrid w:val="0"/>
          <w:sz w:val="28"/>
          <w:szCs w:val="28"/>
        </w:rPr>
        <w:t>В США все остается неизменным, показатель равен 100 долларам:</w:t>
      </w:r>
    </w:p>
    <w:p w:rsidR="00840151" w:rsidRPr="00D64363" w:rsidRDefault="00840151" w:rsidP="00EA512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64363">
        <w:rPr>
          <w:rFonts w:ascii="Times New Roman" w:hAnsi="Times New Roman" w:cs="Times New Roman"/>
          <w:snapToGrid w:val="0"/>
          <w:sz w:val="28"/>
          <w:szCs w:val="28"/>
        </w:rPr>
        <w:t>10000/100=100 руб.</w:t>
      </w:r>
      <w:r w:rsidR="005632B0">
        <w:rPr>
          <w:rFonts w:ascii="Times New Roman" w:hAnsi="Times New Roman" w:cs="Times New Roman"/>
          <w:snapToGrid w:val="0"/>
          <w:sz w:val="28"/>
          <w:szCs w:val="28"/>
        </w:rPr>
        <w:t xml:space="preserve">, т.е. </w:t>
      </w:r>
      <w:r w:rsidR="00EA5122">
        <w:rPr>
          <w:rFonts w:ascii="Times New Roman" w:hAnsi="Times New Roman" w:cs="Times New Roman"/>
          <w:snapToGrid w:val="0"/>
          <w:sz w:val="28"/>
          <w:szCs w:val="28"/>
        </w:rPr>
        <w:t xml:space="preserve"> ц</w:t>
      </w:r>
      <w:r w:rsidR="00031A60">
        <w:rPr>
          <w:rFonts w:ascii="Times New Roman" w:hAnsi="Times New Roman" w:cs="Times New Roman"/>
          <w:snapToGrid w:val="0"/>
          <w:sz w:val="28"/>
          <w:szCs w:val="28"/>
        </w:rPr>
        <w:t>ена 1 доллара США удвоилась по сравнению с изначальными условиями.</w:t>
      </w:r>
    </w:p>
    <w:p w:rsidR="00A94022" w:rsidRPr="004561BE" w:rsidRDefault="00CB3324" w:rsidP="004561BE">
      <w:pPr>
        <w:pStyle w:val="a7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64363">
        <w:rPr>
          <w:rFonts w:ascii="Times New Roman" w:hAnsi="Times New Roman" w:cs="Times New Roman"/>
          <w:snapToGrid w:val="0"/>
          <w:sz w:val="28"/>
          <w:szCs w:val="28"/>
        </w:rPr>
        <w:t>Подобное колебание курсов валют объясняет теория паритета покупательной способности</w:t>
      </w:r>
      <w:r w:rsidR="00A94022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94022" w:rsidRPr="00A94022">
        <w:rPr>
          <w:rFonts w:ascii="Times New Roman" w:hAnsi="Times New Roman" w:cs="Times New Roman"/>
          <w:snapToGrid w:val="0"/>
          <w:sz w:val="28"/>
          <w:szCs w:val="28"/>
        </w:rPr>
        <w:t xml:space="preserve">(ППС), </w:t>
      </w:r>
      <w:r w:rsidR="00A94022" w:rsidRPr="00A94022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 которой для определе</w:t>
      </w:r>
      <w:r w:rsidR="00A94022" w:rsidRPr="00A94022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ния соотношения курсов валют необходимо сопоставить цены анало</w:t>
      </w:r>
      <w:r w:rsidR="00A94022" w:rsidRPr="00A94022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гичных потребительских корзин сравниваемых стран.</w:t>
      </w:r>
      <w:r w:rsidR="009D4423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D2F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ППС </w:t>
      </w:r>
      <w:r w:rsidR="00125D31" w:rsidRPr="009D4423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E108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F3E15" w:rsidRPr="009D4423">
        <w:rPr>
          <w:rFonts w:ascii="Times New Roman" w:hAnsi="Times New Roman" w:cs="Times New Roman"/>
          <w:sz w:val="28"/>
          <w:szCs w:val="28"/>
          <w:shd w:val="clear" w:color="auto" w:fill="FFFFFF"/>
        </w:rPr>
        <w:t>количество одной валюты, выраженное в единицах другой валюты, необходимое для приобретения одинакового товара или услуги на рынках обеих стран.</w:t>
      </w:r>
      <w:r w:rsidR="009D4423">
        <w:rPr>
          <w:rFonts w:ascii="Times New Roman" w:hAnsi="Times New Roman" w:cs="Times New Roman"/>
          <w:sz w:val="28"/>
          <w:szCs w:val="28"/>
        </w:rPr>
        <w:t xml:space="preserve"> </w:t>
      </w:r>
      <w:r w:rsidR="005F3E15" w:rsidRPr="009D4423">
        <w:rPr>
          <w:rFonts w:ascii="Times New Roman" w:hAnsi="Times New Roman" w:cs="Times New Roman"/>
          <w:sz w:val="28"/>
          <w:szCs w:val="28"/>
          <w:shd w:val="clear" w:color="auto" w:fill="FFFFFF"/>
        </w:rPr>
        <w:t>ППС дает ориентир для установления ва</w:t>
      </w:r>
      <w:r w:rsidR="003633C8">
        <w:rPr>
          <w:rFonts w:ascii="Times New Roman" w:hAnsi="Times New Roman" w:cs="Times New Roman"/>
          <w:sz w:val="28"/>
          <w:szCs w:val="28"/>
          <w:shd w:val="clear" w:color="auto" w:fill="FFFFFF"/>
        </w:rPr>
        <w:t>лютных курсов. П</w:t>
      </w:r>
      <w:r w:rsidR="005F3E15" w:rsidRPr="009D4423">
        <w:rPr>
          <w:rFonts w:ascii="Times New Roman" w:hAnsi="Times New Roman" w:cs="Times New Roman"/>
          <w:sz w:val="28"/>
          <w:szCs w:val="28"/>
          <w:shd w:val="clear" w:color="auto" w:fill="FFFFFF"/>
        </w:rPr>
        <w:t>оследние могут колебаться под влиянием множества причин, отклоняясь от ППС.</w:t>
      </w:r>
      <w:r w:rsidR="005F3E15" w:rsidRPr="009D442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5F3E15" w:rsidRPr="009D4423">
        <w:rPr>
          <w:rFonts w:ascii="Times New Roman" w:hAnsi="Times New Roman" w:cs="Times New Roman"/>
          <w:sz w:val="28"/>
          <w:szCs w:val="28"/>
          <w:shd w:val="clear" w:color="auto" w:fill="FFFFFF"/>
        </w:rPr>
        <w:t>При падении курса национальной валюты в выигрыше оказываются эк</w:t>
      </w:r>
      <w:r w:rsidR="003633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спортеры, а при повышении </w:t>
      </w:r>
      <w:r w:rsidR="005F3E15" w:rsidRPr="009D4423">
        <w:rPr>
          <w:rFonts w:ascii="Times New Roman" w:hAnsi="Times New Roman" w:cs="Times New Roman"/>
          <w:sz w:val="28"/>
          <w:szCs w:val="28"/>
          <w:shd w:val="clear" w:color="auto" w:fill="FFFFFF"/>
        </w:rPr>
        <w:t>– импортеры.</w:t>
      </w:r>
      <w:r w:rsidR="004561B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94022" w:rsidRPr="004561BE">
        <w:rPr>
          <w:rFonts w:ascii="Times New Roman" w:hAnsi="Times New Roman" w:cs="Times New Roman"/>
          <w:sz w:val="28"/>
          <w:szCs w:val="28"/>
          <w:shd w:val="clear" w:color="auto" w:fill="FFFFFF"/>
        </w:rPr>
        <w:t>По этой теории изменение валютного курса вызвано необходимос</w:t>
      </w:r>
      <w:r w:rsidR="00A94022" w:rsidRPr="004561BE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тью компенсации различий динамики уровня цен в разных странах.</w:t>
      </w:r>
    </w:p>
    <w:p w:rsidR="001A2C07" w:rsidRDefault="00E94EE6" w:rsidP="00E94EE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E94EE6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3157F6" w:rsidRPr="003157F6" w:rsidRDefault="003157F6" w:rsidP="003157F6">
      <w:pPr>
        <w:pStyle w:val="a7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3157F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Авдокушин</w:t>
      </w:r>
      <w:proofErr w:type="spellEnd"/>
      <w:r w:rsidRPr="003157F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 Е. Ф. Страны БРИКС в современной мировой экономике</w:t>
      </w:r>
      <w:r w:rsidRPr="003157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Монография / </w:t>
      </w:r>
      <w:proofErr w:type="spellStart"/>
      <w:r w:rsidRPr="003157F6">
        <w:rPr>
          <w:rFonts w:ascii="Times New Roman" w:hAnsi="Times New Roman" w:cs="Times New Roman"/>
          <w:sz w:val="28"/>
          <w:szCs w:val="28"/>
          <w:shd w:val="clear" w:color="auto" w:fill="FFFFFF"/>
        </w:rPr>
        <w:t>Авдокушин</w:t>
      </w:r>
      <w:proofErr w:type="spellEnd"/>
      <w:r w:rsidRPr="003157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Е. Ф., </w:t>
      </w:r>
      <w:proofErr w:type="spellStart"/>
      <w:r w:rsidRPr="003157F6">
        <w:rPr>
          <w:rFonts w:ascii="Times New Roman" w:hAnsi="Times New Roman" w:cs="Times New Roman"/>
          <w:sz w:val="28"/>
          <w:szCs w:val="28"/>
          <w:shd w:val="clear" w:color="auto" w:fill="FFFFFF"/>
        </w:rPr>
        <w:t>Жариков</w:t>
      </w:r>
      <w:proofErr w:type="spellEnd"/>
      <w:r w:rsidRPr="003157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М. В. - М.: Магистр, НИЦ ИНФРА-М, 2017. - 480 с;</w:t>
      </w:r>
    </w:p>
    <w:p w:rsidR="003157F6" w:rsidRPr="003157F6" w:rsidRDefault="003157F6" w:rsidP="003157F6">
      <w:pPr>
        <w:pStyle w:val="a7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157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Булатов, А. С.  </w:t>
      </w:r>
      <w:r w:rsidRPr="003157F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Экономика стран ближнего зарубежья</w:t>
      </w:r>
      <w:r w:rsidRPr="003157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proofErr w:type="spellStart"/>
      <w:r w:rsidRPr="003157F6">
        <w:rPr>
          <w:rFonts w:ascii="Times New Roman" w:hAnsi="Times New Roman" w:cs="Times New Roman"/>
          <w:sz w:val="28"/>
          <w:szCs w:val="28"/>
          <w:shd w:val="clear" w:color="auto" w:fill="FFFFFF"/>
        </w:rPr>
        <w:t>Уч</w:t>
      </w:r>
      <w:proofErr w:type="spellEnd"/>
      <w:r w:rsidRPr="003157F6">
        <w:rPr>
          <w:rFonts w:ascii="Times New Roman" w:hAnsi="Times New Roman" w:cs="Times New Roman"/>
          <w:sz w:val="28"/>
          <w:szCs w:val="28"/>
          <w:shd w:val="clear" w:color="auto" w:fill="FFFFFF"/>
        </w:rPr>
        <w:t>. пос. / Московский государственный институт международных отношений (университет) МИД России; Под ред. А.С.Булатова - М.: Магистр: ИНФРА-М, 2012. - 352 с;</w:t>
      </w:r>
    </w:p>
    <w:p w:rsidR="003157F6" w:rsidRPr="003157F6" w:rsidRDefault="003157F6" w:rsidP="003157F6">
      <w:pPr>
        <w:pStyle w:val="a7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157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Любецкий, В. В. </w:t>
      </w:r>
      <w:r w:rsidRPr="003157F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Мировая экономика и международные экономические отношения</w:t>
      </w:r>
      <w:r w:rsidRPr="003157F6">
        <w:rPr>
          <w:rFonts w:ascii="Times New Roman" w:hAnsi="Times New Roman" w:cs="Times New Roman"/>
          <w:sz w:val="28"/>
          <w:szCs w:val="28"/>
          <w:shd w:val="clear" w:color="auto" w:fill="FFFFFF"/>
        </w:rPr>
        <w:t>: Учебник / В.В. Любецкий. - М.: НИЦ ИНФРА-М, 2015. - 350 с;</w:t>
      </w:r>
    </w:p>
    <w:p w:rsidR="006D0992" w:rsidRPr="003157F6" w:rsidRDefault="00D91EBF" w:rsidP="003157F6">
      <w:pPr>
        <w:pStyle w:val="a7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7F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Поспелов, В. К. </w:t>
      </w:r>
      <w:r w:rsidR="00400D6B" w:rsidRPr="003157F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Мировая экономика и международные экономические отношения</w:t>
      </w:r>
      <w:proofErr w:type="gramStart"/>
      <w:r w:rsidR="00400D6B" w:rsidRPr="003157F6">
        <w:rPr>
          <w:rFonts w:ascii="Times New Roman" w:hAnsi="Times New Roman" w:cs="Times New Roman"/>
          <w:sz w:val="28"/>
          <w:szCs w:val="28"/>
          <w:shd w:val="clear" w:color="auto" w:fill="FFFFFF"/>
        </w:rPr>
        <w:t> :</w:t>
      </w:r>
      <w:proofErr w:type="gramEnd"/>
      <w:r w:rsidR="00400D6B" w:rsidRPr="003157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</w:t>
      </w:r>
      <w:r w:rsidR="000C354D">
        <w:rPr>
          <w:rFonts w:ascii="Times New Roman" w:hAnsi="Times New Roman" w:cs="Times New Roman"/>
          <w:sz w:val="28"/>
          <w:szCs w:val="28"/>
          <w:shd w:val="clear" w:color="auto" w:fill="FFFFFF"/>
        </w:rPr>
        <w:t>ник / под ред. В.К. Поспелова. - М.</w:t>
      </w:r>
      <w:proofErr w:type="gramStart"/>
      <w:r w:rsidR="000C354D">
        <w:rPr>
          <w:rFonts w:ascii="Times New Roman" w:hAnsi="Times New Roman" w:cs="Times New Roman"/>
          <w:sz w:val="28"/>
          <w:szCs w:val="28"/>
          <w:shd w:val="clear" w:color="auto" w:fill="FFFFFF"/>
        </w:rPr>
        <w:t> :</w:t>
      </w:r>
      <w:proofErr w:type="gramEnd"/>
      <w:r w:rsidR="000C35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ИНФРА-М, 2017. -</w:t>
      </w:r>
      <w:r w:rsidR="00400D6B" w:rsidRPr="003157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370 с</w:t>
      </w:r>
      <w:r w:rsidR="003157F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E51E90" w:rsidRPr="003157F6" w:rsidRDefault="00D91EBF" w:rsidP="003157F6">
      <w:pPr>
        <w:pStyle w:val="a7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7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Расков,  Н.В.  </w:t>
      </w:r>
      <w:r w:rsidR="00E51E90" w:rsidRPr="003157F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Экономика России: проблемы роста и развития</w:t>
      </w:r>
      <w:r w:rsidR="00E51E90" w:rsidRPr="003157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Монография / Расков Н.В. - М.:НИЦ ИНФРА-М, 2016. - 186 </w:t>
      </w:r>
      <w:proofErr w:type="gramStart"/>
      <w:r w:rsidR="00E51E90" w:rsidRPr="003157F6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</w:p>
    <w:p w:rsidR="007C7CBD" w:rsidRPr="003157F6" w:rsidRDefault="003157F6" w:rsidP="003157F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57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sectPr w:rsidR="007C7CBD" w:rsidRPr="003157F6" w:rsidSect="00260422">
      <w:footerReference w:type="default" r:id="rId13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ACF" w:rsidRDefault="00FA5ACF" w:rsidP="00260422">
      <w:pPr>
        <w:spacing w:after="0" w:line="240" w:lineRule="auto"/>
      </w:pPr>
      <w:r>
        <w:separator/>
      </w:r>
    </w:p>
  </w:endnote>
  <w:endnote w:type="continuationSeparator" w:id="0">
    <w:p w:rsidR="00FA5ACF" w:rsidRDefault="00FA5ACF" w:rsidP="00260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41228"/>
      <w:docPartObj>
        <w:docPartGallery w:val="Page Numbers (Bottom of Page)"/>
        <w:docPartUnique/>
      </w:docPartObj>
    </w:sdtPr>
    <w:sdtContent>
      <w:p w:rsidR="00260422" w:rsidRDefault="004F6F64">
        <w:pPr>
          <w:pStyle w:val="a5"/>
          <w:jc w:val="right"/>
        </w:pPr>
        <w:fldSimple w:instr=" PAGE   \* MERGEFORMAT ">
          <w:r w:rsidR="000C354D">
            <w:rPr>
              <w:noProof/>
            </w:rPr>
            <w:t>10</w:t>
          </w:r>
        </w:fldSimple>
      </w:p>
    </w:sdtContent>
  </w:sdt>
  <w:p w:rsidR="00260422" w:rsidRDefault="0026042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ACF" w:rsidRDefault="00FA5ACF" w:rsidP="00260422">
      <w:pPr>
        <w:spacing w:after="0" w:line="240" w:lineRule="auto"/>
      </w:pPr>
      <w:r>
        <w:separator/>
      </w:r>
    </w:p>
  </w:footnote>
  <w:footnote w:type="continuationSeparator" w:id="0">
    <w:p w:rsidR="00FA5ACF" w:rsidRDefault="00FA5ACF" w:rsidP="002604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0A3A"/>
    <w:multiLevelType w:val="hybridMultilevel"/>
    <w:tmpl w:val="C046B4B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F1788"/>
    <w:multiLevelType w:val="hybridMultilevel"/>
    <w:tmpl w:val="FF96AB20"/>
    <w:lvl w:ilvl="0" w:tplc="B010FD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250B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A1B2916"/>
    <w:multiLevelType w:val="hybridMultilevel"/>
    <w:tmpl w:val="D5FA9000"/>
    <w:lvl w:ilvl="0" w:tplc="4716A8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A717C6"/>
    <w:multiLevelType w:val="hybridMultilevel"/>
    <w:tmpl w:val="4D3ED33A"/>
    <w:lvl w:ilvl="0" w:tplc="632A9C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2DB3AF7"/>
    <w:multiLevelType w:val="hybridMultilevel"/>
    <w:tmpl w:val="E048DAF8"/>
    <w:lvl w:ilvl="0" w:tplc="039A728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2D1156D"/>
    <w:multiLevelType w:val="hybridMultilevel"/>
    <w:tmpl w:val="F9BC6C04"/>
    <w:lvl w:ilvl="0" w:tplc="1DEC27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0422"/>
    <w:rsid w:val="00011F9C"/>
    <w:rsid w:val="00027A4F"/>
    <w:rsid w:val="0003086D"/>
    <w:rsid w:val="000315AA"/>
    <w:rsid w:val="00031A60"/>
    <w:rsid w:val="00037392"/>
    <w:rsid w:val="00055E75"/>
    <w:rsid w:val="000626A9"/>
    <w:rsid w:val="00066BA0"/>
    <w:rsid w:val="000750F8"/>
    <w:rsid w:val="000823EB"/>
    <w:rsid w:val="00086ECB"/>
    <w:rsid w:val="00096841"/>
    <w:rsid w:val="000A236D"/>
    <w:rsid w:val="000A5682"/>
    <w:rsid w:val="000B1950"/>
    <w:rsid w:val="000B3E1F"/>
    <w:rsid w:val="000C190F"/>
    <w:rsid w:val="000C354D"/>
    <w:rsid w:val="000C40F4"/>
    <w:rsid w:val="000C5089"/>
    <w:rsid w:val="000D1D9C"/>
    <w:rsid w:val="000D68A7"/>
    <w:rsid w:val="000D721F"/>
    <w:rsid w:val="000D73FB"/>
    <w:rsid w:val="000E457A"/>
    <w:rsid w:val="000E6AE7"/>
    <w:rsid w:val="000F12B3"/>
    <w:rsid w:val="001124B1"/>
    <w:rsid w:val="0011373D"/>
    <w:rsid w:val="001203A0"/>
    <w:rsid w:val="0012474F"/>
    <w:rsid w:val="00125D31"/>
    <w:rsid w:val="0014451A"/>
    <w:rsid w:val="001512DD"/>
    <w:rsid w:val="00166591"/>
    <w:rsid w:val="00170F41"/>
    <w:rsid w:val="00171A09"/>
    <w:rsid w:val="00185213"/>
    <w:rsid w:val="001A0193"/>
    <w:rsid w:val="001A2C07"/>
    <w:rsid w:val="001B13D9"/>
    <w:rsid w:val="001B5073"/>
    <w:rsid w:val="001D2301"/>
    <w:rsid w:val="001D2F3B"/>
    <w:rsid w:val="001D401C"/>
    <w:rsid w:val="001E1656"/>
    <w:rsid w:val="001E5CE8"/>
    <w:rsid w:val="001E6BDA"/>
    <w:rsid w:val="001E707F"/>
    <w:rsid w:val="001F5C6F"/>
    <w:rsid w:val="002128D3"/>
    <w:rsid w:val="00227A5A"/>
    <w:rsid w:val="00230628"/>
    <w:rsid w:val="00233501"/>
    <w:rsid w:val="00242BFB"/>
    <w:rsid w:val="0025102A"/>
    <w:rsid w:val="002535E3"/>
    <w:rsid w:val="00253A30"/>
    <w:rsid w:val="002571C9"/>
    <w:rsid w:val="00260422"/>
    <w:rsid w:val="00273A4F"/>
    <w:rsid w:val="002831E3"/>
    <w:rsid w:val="0029121A"/>
    <w:rsid w:val="002B18B8"/>
    <w:rsid w:val="002B380C"/>
    <w:rsid w:val="002B6CC8"/>
    <w:rsid w:val="002C5FC5"/>
    <w:rsid w:val="002C7542"/>
    <w:rsid w:val="002D1D59"/>
    <w:rsid w:val="002D6A45"/>
    <w:rsid w:val="002D753B"/>
    <w:rsid w:val="0030266F"/>
    <w:rsid w:val="0030329B"/>
    <w:rsid w:val="003123F0"/>
    <w:rsid w:val="00314EE5"/>
    <w:rsid w:val="003157F6"/>
    <w:rsid w:val="003206D3"/>
    <w:rsid w:val="00324F93"/>
    <w:rsid w:val="0032558F"/>
    <w:rsid w:val="00326E2F"/>
    <w:rsid w:val="00330476"/>
    <w:rsid w:val="00333C63"/>
    <w:rsid w:val="003446E8"/>
    <w:rsid w:val="00352C85"/>
    <w:rsid w:val="003633C8"/>
    <w:rsid w:val="00365EDA"/>
    <w:rsid w:val="0037353E"/>
    <w:rsid w:val="00374E2B"/>
    <w:rsid w:val="0038071B"/>
    <w:rsid w:val="00385E2C"/>
    <w:rsid w:val="00397CFD"/>
    <w:rsid w:val="003B04E8"/>
    <w:rsid w:val="003C0FF5"/>
    <w:rsid w:val="003C357B"/>
    <w:rsid w:val="003C3CC3"/>
    <w:rsid w:val="003D1F20"/>
    <w:rsid w:val="003E3A15"/>
    <w:rsid w:val="0040059A"/>
    <w:rsid w:val="00400D6B"/>
    <w:rsid w:val="00404BCE"/>
    <w:rsid w:val="00420E4E"/>
    <w:rsid w:val="00421441"/>
    <w:rsid w:val="0042173B"/>
    <w:rsid w:val="00422288"/>
    <w:rsid w:val="0043083B"/>
    <w:rsid w:val="00434018"/>
    <w:rsid w:val="004403FC"/>
    <w:rsid w:val="00445D4D"/>
    <w:rsid w:val="004561BE"/>
    <w:rsid w:val="0047162F"/>
    <w:rsid w:val="00472DE0"/>
    <w:rsid w:val="00477D52"/>
    <w:rsid w:val="0048165E"/>
    <w:rsid w:val="00483EA6"/>
    <w:rsid w:val="00484AFD"/>
    <w:rsid w:val="00487273"/>
    <w:rsid w:val="004B0C0E"/>
    <w:rsid w:val="004B264E"/>
    <w:rsid w:val="004B270B"/>
    <w:rsid w:val="004F43DE"/>
    <w:rsid w:val="004F6F64"/>
    <w:rsid w:val="005003CB"/>
    <w:rsid w:val="005027F3"/>
    <w:rsid w:val="00520A53"/>
    <w:rsid w:val="005240B3"/>
    <w:rsid w:val="005241D8"/>
    <w:rsid w:val="00533E37"/>
    <w:rsid w:val="00534460"/>
    <w:rsid w:val="00541CFE"/>
    <w:rsid w:val="00544B5F"/>
    <w:rsid w:val="0054766D"/>
    <w:rsid w:val="00550B7A"/>
    <w:rsid w:val="00561203"/>
    <w:rsid w:val="005615CB"/>
    <w:rsid w:val="005632B0"/>
    <w:rsid w:val="00574CA4"/>
    <w:rsid w:val="00583BC1"/>
    <w:rsid w:val="00585A89"/>
    <w:rsid w:val="00587273"/>
    <w:rsid w:val="005A2160"/>
    <w:rsid w:val="005A7722"/>
    <w:rsid w:val="005B7056"/>
    <w:rsid w:val="005C2034"/>
    <w:rsid w:val="005F07F0"/>
    <w:rsid w:val="005F0F22"/>
    <w:rsid w:val="005F30EE"/>
    <w:rsid w:val="005F3E15"/>
    <w:rsid w:val="005F5150"/>
    <w:rsid w:val="005F5797"/>
    <w:rsid w:val="00625061"/>
    <w:rsid w:val="00626462"/>
    <w:rsid w:val="00630613"/>
    <w:rsid w:val="0063677C"/>
    <w:rsid w:val="00642A7C"/>
    <w:rsid w:val="0065025C"/>
    <w:rsid w:val="00663C83"/>
    <w:rsid w:val="006667FE"/>
    <w:rsid w:val="00673AD1"/>
    <w:rsid w:val="00684942"/>
    <w:rsid w:val="00690B07"/>
    <w:rsid w:val="00690C4D"/>
    <w:rsid w:val="006910BF"/>
    <w:rsid w:val="0069176C"/>
    <w:rsid w:val="006931FC"/>
    <w:rsid w:val="00694876"/>
    <w:rsid w:val="0069495C"/>
    <w:rsid w:val="006A75A0"/>
    <w:rsid w:val="006B76B5"/>
    <w:rsid w:val="006D0992"/>
    <w:rsid w:val="00700C2E"/>
    <w:rsid w:val="00701244"/>
    <w:rsid w:val="007028AC"/>
    <w:rsid w:val="007112A0"/>
    <w:rsid w:val="00711F16"/>
    <w:rsid w:val="00713153"/>
    <w:rsid w:val="00716900"/>
    <w:rsid w:val="007306C8"/>
    <w:rsid w:val="00732C81"/>
    <w:rsid w:val="00733529"/>
    <w:rsid w:val="0073575A"/>
    <w:rsid w:val="0076285F"/>
    <w:rsid w:val="00775327"/>
    <w:rsid w:val="0079283A"/>
    <w:rsid w:val="00792B6B"/>
    <w:rsid w:val="007A120B"/>
    <w:rsid w:val="007A2C9A"/>
    <w:rsid w:val="007B5038"/>
    <w:rsid w:val="007B7DB5"/>
    <w:rsid w:val="007C2190"/>
    <w:rsid w:val="007C3B29"/>
    <w:rsid w:val="007C7CBD"/>
    <w:rsid w:val="007D13CE"/>
    <w:rsid w:val="007D67FC"/>
    <w:rsid w:val="007E5297"/>
    <w:rsid w:val="00805F26"/>
    <w:rsid w:val="008129FE"/>
    <w:rsid w:val="00817931"/>
    <w:rsid w:val="00817D36"/>
    <w:rsid w:val="00822F7E"/>
    <w:rsid w:val="0083371F"/>
    <w:rsid w:val="00834383"/>
    <w:rsid w:val="0083585E"/>
    <w:rsid w:val="00840151"/>
    <w:rsid w:val="00851026"/>
    <w:rsid w:val="00862213"/>
    <w:rsid w:val="00872E9C"/>
    <w:rsid w:val="008743C0"/>
    <w:rsid w:val="008753AB"/>
    <w:rsid w:val="0087584F"/>
    <w:rsid w:val="00884B25"/>
    <w:rsid w:val="008B66EA"/>
    <w:rsid w:val="008D0908"/>
    <w:rsid w:val="008D4D1B"/>
    <w:rsid w:val="008E4887"/>
    <w:rsid w:val="008E5A13"/>
    <w:rsid w:val="008F0A09"/>
    <w:rsid w:val="008F0D71"/>
    <w:rsid w:val="0090534E"/>
    <w:rsid w:val="00922119"/>
    <w:rsid w:val="00926913"/>
    <w:rsid w:val="00930098"/>
    <w:rsid w:val="00933027"/>
    <w:rsid w:val="009614B4"/>
    <w:rsid w:val="00975900"/>
    <w:rsid w:val="00984A01"/>
    <w:rsid w:val="009854C7"/>
    <w:rsid w:val="00990E3D"/>
    <w:rsid w:val="009948DD"/>
    <w:rsid w:val="009974E9"/>
    <w:rsid w:val="009A2377"/>
    <w:rsid w:val="009A294A"/>
    <w:rsid w:val="009B7931"/>
    <w:rsid w:val="009D3921"/>
    <w:rsid w:val="009D4423"/>
    <w:rsid w:val="009D5A26"/>
    <w:rsid w:val="009D6837"/>
    <w:rsid w:val="00A30C61"/>
    <w:rsid w:val="00A35DA3"/>
    <w:rsid w:val="00A67149"/>
    <w:rsid w:val="00A71E54"/>
    <w:rsid w:val="00A876F6"/>
    <w:rsid w:val="00A94022"/>
    <w:rsid w:val="00A9574E"/>
    <w:rsid w:val="00AB0683"/>
    <w:rsid w:val="00AB5964"/>
    <w:rsid w:val="00AE0AF2"/>
    <w:rsid w:val="00AE1C74"/>
    <w:rsid w:val="00AE7A26"/>
    <w:rsid w:val="00AF17FA"/>
    <w:rsid w:val="00AF529C"/>
    <w:rsid w:val="00AF6F3E"/>
    <w:rsid w:val="00B012E2"/>
    <w:rsid w:val="00B21184"/>
    <w:rsid w:val="00B373D6"/>
    <w:rsid w:val="00B40FE2"/>
    <w:rsid w:val="00B47E16"/>
    <w:rsid w:val="00B513D5"/>
    <w:rsid w:val="00B657B6"/>
    <w:rsid w:val="00B67E1C"/>
    <w:rsid w:val="00B71B3F"/>
    <w:rsid w:val="00B74EF8"/>
    <w:rsid w:val="00B95CFF"/>
    <w:rsid w:val="00BB2D15"/>
    <w:rsid w:val="00BC6754"/>
    <w:rsid w:val="00BE54F5"/>
    <w:rsid w:val="00BF110A"/>
    <w:rsid w:val="00BF64E7"/>
    <w:rsid w:val="00BF74B4"/>
    <w:rsid w:val="00BF7F19"/>
    <w:rsid w:val="00C04C1E"/>
    <w:rsid w:val="00C1132E"/>
    <w:rsid w:val="00C24295"/>
    <w:rsid w:val="00C35581"/>
    <w:rsid w:val="00C43C17"/>
    <w:rsid w:val="00C500CF"/>
    <w:rsid w:val="00C55922"/>
    <w:rsid w:val="00C627B4"/>
    <w:rsid w:val="00C64D79"/>
    <w:rsid w:val="00C712D5"/>
    <w:rsid w:val="00C722A4"/>
    <w:rsid w:val="00C74E78"/>
    <w:rsid w:val="00CA748D"/>
    <w:rsid w:val="00CB3324"/>
    <w:rsid w:val="00CB4C20"/>
    <w:rsid w:val="00CB65A5"/>
    <w:rsid w:val="00CC13E8"/>
    <w:rsid w:val="00CC432C"/>
    <w:rsid w:val="00CD464F"/>
    <w:rsid w:val="00CE7150"/>
    <w:rsid w:val="00CF0B52"/>
    <w:rsid w:val="00CF1B16"/>
    <w:rsid w:val="00CF37F3"/>
    <w:rsid w:val="00D11E1C"/>
    <w:rsid w:val="00D25750"/>
    <w:rsid w:val="00D32DE5"/>
    <w:rsid w:val="00D37DC7"/>
    <w:rsid w:val="00D463BA"/>
    <w:rsid w:val="00D53A59"/>
    <w:rsid w:val="00D64363"/>
    <w:rsid w:val="00D67401"/>
    <w:rsid w:val="00D67CE8"/>
    <w:rsid w:val="00D75661"/>
    <w:rsid w:val="00D850C3"/>
    <w:rsid w:val="00D91EBF"/>
    <w:rsid w:val="00D946CC"/>
    <w:rsid w:val="00DA49E4"/>
    <w:rsid w:val="00DA6488"/>
    <w:rsid w:val="00DB75CA"/>
    <w:rsid w:val="00DB78AE"/>
    <w:rsid w:val="00DD14C9"/>
    <w:rsid w:val="00DF0964"/>
    <w:rsid w:val="00DF1BB0"/>
    <w:rsid w:val="00DF30EE"/>
    <w:rsid w:val="00E1082C"/>
    <w:rsid w:val="00E25771"/>
    <w:rsid w:val="00E36F69"/>
    <w:rsid w:val="00E51E90"/>
    <w:rsid w:val="00E72B59"/>
    <w:rsid w:val="00E7308C"/>
    <w:rsid w:val="00E730ED"/>
    <w:rsid w:val="00E8001A"/>
    <w:rsid w:val="00E8330A"/>
    <w:rsid w:val="00E869F3"/>
    <w:rsid w:val="00E911C1"/>
    <w:rsid w:val="00E94EE6"/>
    <w:rsid w:val="00EA5122"/>
    <w:rsid w:val="00EA7931"/>
    <w:rsid w:val="00EB75BF"/>
    <w:rsid w:val="00EC25BE"/>
    <w:rsid w:val="00EC366D"/>
    <w:rsid w:val="00EC483F"/>
    <w:rsid w:val="00EC7B13"/>
    <w:rsid w:val="00ED2BBE"/>
    <w:rsid w:val="00ED5044"/>
    <w:rsid w:val="00EF45C8"/>
    <w:rsid w:val="00EF477D"/>
    <w:rsid w:val="00F06D88"/>
    <w:rsid w:val="00F21408"/>
    <w:rsid w:val="00F4290A"/>
    <w:rsid w:val="00F751FB"/>
    <w:rsid w:val="00F75A09"/>
    <w:rsid w:val="00F80041"/>
    <w:rsid w:val="00F837A2"/>
    <w:rsid w:val="00FA5ACF"/>
    <w:rsid w:val="00FA7AD0"/>
    <w:rsid w:val="00FC42EF"/>
    <w:rsid w:val="00FD4404"/>
    <w:rsid w:val="00FE3DE8"/>
    <w:rsid w:val="00FE4623"/>
    <w:rsid w:val="00FF0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2A4"/>
  </w:style>
  <w:style w:type="paragraph" w:styleId="3">
    <w:name w:val="heading 3"/>
    <w:basedOn w:val="a"/>
    <w:link w:val="30"/>
    <w:uiPriority w:val="9"/>
    <w:qFormat/>
    <w:rsid w:val="009330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60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60422"/>
  </w:style>
  <w:style w:type="paragraph" w:styleId="a5">
    <w:name w:val="footer"/>
    <w:basedOn w:val="a"/>
    <w:link w:val="a6"/>
    <w:uiPriority w:val="99"/>
    <w:unhideWhenUsed/>
    <w:rsid w:val="00260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0422"/>
  </w:style>
  <w:style w:type="paragraph" w:styleId="a7">
    <w:name w:val="List Paragraph"/>
    <w:basedOn w:val="a"/>
    <w:uiPriority w:val="34"/>
    <w:qFormat/>
    <w:rsid w:val="00C24295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330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8">
    <w:name w:val="Hyperlink"/>
    <w:basedOn w:val="a0"/>
    <w:uiPriority w:val="99"/>
    <w:semiHidden/>
    <w:unhideWhenUsed/>
    <w:rsid w:val="00933027"/>
    <w:rPr>
      <w:color w:val="0000FF"/>
      <w:u w:val="single"/>
    </w:rPr>
  </w:style>
  <w:style w:type="character" w:customStyle="1" w:styleId="apple-converted-space">
    <w:name w:val="apple-converted-space"/>
    <w:basedOn w:val="a0"/>
    <w:rsid w:val="00933027"/>
  </w:style>
  <w:style w:type="paragraph" w:styleId="a9">
    <w:name w:val="Normal (Web)"/>
    <w:basedOn w:val="a"/>
    <w:uiPriority w:val="99"/>
    <w:unhideWhenUsed/>
    <w:rsid w:val="00144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2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ru/url?sa=t&amp;rct=j&amp;q=&amp;esrc=s&amp;source=web&amp;cd=1&amp;cad=rja&amp;uact=8&amp;ved=0ahUKEwiYray52qPTAhXBVywKHQaxDrEQFggjMAA&amp;url=https%3A%2F%2F2gis.ru%2Fbarnaul%2Ffirm%2F563479235008897%3FqueryState%3Dcenter%252F83.683088%252C53.351832%252Fzoom%252F17&amp;usg=AFQjCNHQVlkGyV930ChrVgFCEX9VaUOS_w&amp;sig2=_4VEgKvYUNm-brVeb_T8Qg&amp;bvm=bv.152479541,d.bG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1%D0%BF%D0%B8%D1%81%D0%BE%D0%BA_%D1%81%D1%82%D1%80%D0%B0%D0%BD_%D0%BF%D0%BE_%D0%92%D0%92%D0%9F_(%D0%9F%D0%9F%D0%A1)_%D0%BD%D0%B0_%D0%B4%D1%83%D1%88%D1%83_%D0%BD%D0%B0%D1%81%D0%B5%D0%BB%D0%B5%D0%BD%D0%B8%D1%8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1%D0%BF%D0%B8%D1%81%D0%BE%D0%BA_%D1%81%D1%82%D1%80%D0%B0%D0%BD_%D0%BF%D0%BE_%D0%92%D0%92%D0%9F_(%D0%BD%D0%BE%D0%BC%D0%B8%D0%BD%D0%B0%D0%BB)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%D0%92%D0%B0%D0%BB%D0%BE%D0%B2%D0%BE%D0%B9_%D0%B2%D0%BD%D1%83%D1%82%D1%80%D0%B5%D0%BD%D0%BD%D0%B8%D0%B9_%D0%BF%D1%80%D0%BE%D0%B4%D1%83%D0%BA%D1%8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F%D0%B0%D1%80%D0%B8%D1%82%D0%B5%D1%82_%D0%BF%D0%BE%D0%BA%D1%83%D0%BF%D0%B0%D1%82%D0%B5%D0%BB%D1%8C%D0%BD%D0%BE%D0%B9_%D1%81%D0%BF%D0%BE%D1%81%D0%BE%D0%B1%D0%BD%D0%BE%D1%81%D1%82%D0%B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51958-8C04-4546-8A02-FCCBE710D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9</Pages>
  <Words>2051</Words>
  <Characters>11691</Characters>
  <Application>Microsoft Office Word</Application>
  <DocSecurity>0</DocSecurity>
  <Lines>97</Lines>
  <Paragraphs>27</Paragraphs>
  <ScaleCrop>false</ScaleCrop>
  <Company/>
  <LinksUpToDate>false</LinksUpToDate>
  <CharactersWithSpaces>13715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Ринат</dc:creator>
  <cp:lastModifiedBy>Ринат</cp:lastModifiedBy>
  <cp:revision>201</cp:revision>
  <dcterms:created xsi:type="dcterms:W3CDTF">2017-04-14T06:30:00Z</dcterms:created>
  <dcterms:modified xsi:type="dcterms:W3CDTF">2017-04-18T05:00:00Z</dcterms:modified>
</cp:coreProperties>
</file>