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88" w:rsidRPr="008A5A8C" w:rsidRDefault="008A5A8C" w:rsidP="002A07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A8C">
        <w:rPr>
          <w:rFonts w:ascii="Times New Roman" w:hAnsi="Times New Roman" w:cs="Times New Roman"/>
          <w:b/>
          <w:sz w:val="28"/>
          <w:szCs w:val="28"/>
        </w:rPr>
        <w:t>Примерны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8A5A8C">
        <w:rPr>
          <w:rFonts w:ascii="Times New Roman" w:hAnsi="Times New Roman" w:cs="Times New Roman"/>
          <w:b/>
          <w:sz w:val="28"/>
          <w:szCs w:val="28"/>
        </w:rPr>
        <w:t xml:space="preserve"> вопросы для тестирования</w:t>
      </w:r>
    </w:p>
    <w:p w:rsidR="008A5A8C" w:rsidRPr="00616CB0" w:rsidRDefault="008A5A8C" w:rsidP="002A07A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CB0">
        <w:rPr>
          <w:rFonts w:ascii="Times New Roman" w:hAnsi="Times New Roman" w:cs="Times New Roman"/>
          <w:b/>
          <w:sz w:val="28"/>
          <w:szCs w:val="28"/>
        </w:rPr>
        <w:t xml:space="preserve">1. Концепция </w:t>
      </w:r>
      <w:r w:rsidR="00C83BEF" w:rsidRPr="00616CB0">
        <w:rPr>
          <w:rFonts w:ascii="Times New Roman" w:hAnsi="Times New Roman" w:cs="Times New Roman"/>
          <w:b/>
          <w:sz w:val="28"/>
          <w:szCs w:val="28"/>
        </w:rPr>
        <w:t>социально – этического маркетинга финансовой организации – это…</w:t>
      </w:r>
    </w:p>
    <w:p w:rsidR="00C83BEF" w:rsidRPr="00BF3585" w:rsidRDefault="00C83BEF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а) системный учет желания клиента и его потребности, вкусов на будущую перспективу в целях гармонизации общества и повышение качества жизни;</w:t>
      </w:r>
    </w:p>
    <w:p w:rsidR="00C83BEF" w:rsidRPr="00BF3585" w:rsidRDefault="00A379FA" w:rsidP="00BF3585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3585">
        <w:rPr>
          <w:rFonts w:ascii="Times New Roman" w:hAnsi="Times New Roman" w:cs="Times New Roman"/>
          <w:b/>
          <w:i/>
          <w:sz w:val="28"/>
          <w:szCs w:val="28"/>
        </w:rPr>
        <w:t xml:space="preserve">б) </w:t>
      </w:r>
      <w:r w:rsidR="00237EC7" w:rsidRPr="00BF3585">
        <w:rPr>
          <w:rFonts w:ascii="Times New Roman" w:hAnsi="Times New Roman" w:cs="Times New Roman"/>
          <w:b/>
          <w:i/>
          <w:sz w:val="28"/>
          <w:szCs w:val="28"/>
        </w:rPr>
        <w:t>эколого-осознанные</w:t>
      </w:r>
      <w:r w:rsidRPr="00BF3585">
        <w:rPr>
          <w:rFonts w:ascii="Times New Roman" w:hAnsi="Times New Roman" w:cs="Times New Roman"/>
          <w:b/>
          <w:i/>
          <w:sz w:val="28"/>
          <w:szCs w:val="28"/>
        </w:rPr>
        <w:t xml:space="preserve"> виды деятельности, направленные на сохран</w:t>
      </w:r>
      <w:r w:rsidR="0096135A" w:rsidRPr="00BF3585">
        <w:rPr>
          <w:rFonts w:ascii="Times New Roman" w:hAnsi="Times New Roman" w:cs="Times New Roman"/>
          <w:b/>
          <w:i/>
          <w:sz w:val="28"/>
          <w:szCs w:val="28"/>
        </w:rPr>
        <w:t>ен</w:t>
      </w:r>
      <w:r w:rsidRPr="00BF3585">
        <w:rPr>
          <w:rFonts w:ascii="Times New Roman" w:hAnsi="Times New Roman" w:cs="Times New Roman"/>
          <w:b/>
          <w:i/>
          <w:sz w:val="28"/>
          <w:szCs w:val="28"/>
        </w:rPr>
        <w:t xml:space="preserve">ие и укрепления благополучия каждого </w:t>
      </w:r>
      <w:r w:rsidR="00237EC7" w:rsidRPr="00BF3585">
        <w:rPr>
          <w:rFonts w:ascii="Times New Roman" w:hAnsi="Times New Roman" w:cs="Times New Roman"/>
          <w:b/>
          <w:i/>
          <w:sz w:val="28"/>
          <w:szCs w:val="28"/>
        </w:rPr>
        <w:t xml:space="preserve">потребителя и общества в целом за счет </w:t>
      </w:r>
      <w:r w:rsidR="007246E1" w:rsidRPr="00BF3585">
        <w:rPr>
          <w:rFonts w:ascii="Times New Roman" w:hAnsi="Times New Roman" w:cs="Times New Roman"/>
          <w:b/>
          <w:i/>
          <w:sz w:val="28"/>
          <w:szCs w:val="28"/>
        </w:rPr>
        <w:t>повышения социальной ответственности каждого участника рыночного оборота;</w:t>
      </w:r>
    </w:p>
    <w:p w:rsidR="007246E1" w:rsidRPr="00BF3585" w:rsidRDefault="007246E1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в)</w:t>
      </w:r>
      <w:r w:rsidR="002A07A9" w:rsidRPr="00BF3585">
        <w:rPr>
          <w:rFonts w:ascii="Times New Roman" w:hAnsi="Times New Roman" w:cs="Times New Roman"/>
          <w:sz w:val="28"/>
          <w:szCs w:val="28"/>
        </w:rPr>
        <w:t xml:space="preserve"> системный документ, Включающий цели, задачи принципы формирования у потребителей чувства необходимости</w:t>
      </w:r>
      <w:r w:rsidR="00664EAB" w:rsidRPr="00BF3585">
        <w:rPr>
          <w:rFonts w:ascii="Times New Roman" w:hAnsi="Times New Roman" w:cs="Times New Roman"/>
          <w:sz w:val="28"/>
          <w:szCs w:val="28"/>
        </w:rPr>
        <w:t xml:space="preserve"> приобретения данного товара;</w:t>
      </w:r>
    </w:p>
    <w:p w:rsidR="00664EAB" w:rsidRPr="00BF3585" w:rsidRDefault="00664EAB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 xml:space="preserve">г) мотивационная программа </w:t>
      </w:r>
      <w:r w:rsidR="005562FB" w:rsidRPr="00BF3585">
        <w:rPr>
          <w:rFonts w:ascii="Times New Roman" w:hAnsi="Times New Roman" w:cs="Times New Roman"/>
          <w:sz w:val="28"/>
          <w:szCs w:val="28"/>
        </w:rPr>
        <w:t xml:space="preserve">коммерческой деятельности, </w:t>
      </w:r>
      <w:r w:rsidR="00CD3312" w:rsidRPr="00BF3585">
        <w:rPr>
          <w:rFonts w:ascii="Times New Roman" w:hAnsi="Times New Roman" w:cs="Times New Roman"/>
          <w:sz w:val="28"/>
          <w:szCs w:val="28"/>
        </w:rPr>
        <w:t>направленная на своевременное удовлетворение</w:t>
      </w:r>
      <w:r w:rsidR="00F85BE6" w:rsidRPr="00BF3585">
        <w:rPr>
          <w:rFonts w:ascii="Times New Roman" w:hAnsi="Times New Roman" w:cs="Times New Roman"/>
          <w:sz w:val="28"/>
          <w:szCs w:val="28"/>
        </w:rPr>
        <w:t xml:space="preserve"> запросов клиентов с высоким качеством сервиса;</w:t>
      </w:r>
    </w:p>
    <w:p w:rsidR="00F85BE6" w:rsidRPr="00BF3585" w:rsidRDefault="00007BEF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F358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BF3585">
        <w:rPr>
          <w:rFonts w:ascii="Times New Roman" w:hAnsi="Times New Roman" w:cs="Times New Roman"/>
          <w:sz w:val="28"/>
          <w:szCs w:val="28"/>
        </w:rPr>
        <w:t xml:space="preserve">) совокупные правила рыночного участия организации направленные на рост </w:t>
      </w:r>
      <w:r w:rsidR="00D60C00" w:rsidRPr="00BF3585">
        <w:rPr>
          <w:rFonts w:ascii="Times New Roman" w:hAnsi="Times New Roman" w:cs="Times New Roman"/>
          <w:sz w:val="28"/>
          <w:szCs w:val="28"/>
        </w:rPr>
        <w:t>духовных потребностей человека.</w:t>
      </w:r>
    </w:p>
    <w:p w:rsidR="00D60C00" w:rsidRPr="00BF3585" w:rsidRDefault="00D60C00" w:rsidP="00BF358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58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10B1F" w:rsidRPr="00BF3585">
        <w:rPr>
          <w:rFonts w:ascii="Times New Roman" w:hAnsi="Times New Roman" w:cs="Times New Roman"/>
          <w:b/>
          <w:sz w:val="28"/>
          <w:szCs w:val="28"/>
        </w:rPr>
        <w:t>К</w:t>
      </w:r>
      <w:r w:rsidR="005037DE" w:rsidRPr="00BF3585">
        <w:rPr>
          <w:rFonts w:ascii="Times New Roman" w:hAnsi="Times New Roman" w:cs="Times New Roman"/>
          <w:b/>
          <w:sz w:val="28"/>
          <w:szCs w:val="28"/>
        </w:rPr>
        <w:t>лассический комплекс финансового маркетинга включает:</w:t>
      </w:r>
    </w:p>
    <w:p w:rsidR="005037DE" w:rsidRPr="00BF3585" w:rsidRDefault="005037DE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а) рекламу, цены, товар, упаковку;</w:t>
      </w:r>
    </w:p>
    <w:p w:rsidR="00590F61" w:rsidRPr="00BF3585" w:rsidRDefault="00590F61" w:rsidP="00BF3585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3585">
        <w:rPr>
          <w:rFonts w:ascii="Times New Roman" w:hAnsi="Times New Roman" w:cs="Times New Roman"/>
          <w:b/>
          <w:i/>
          <w:sz w:val="28"/>
          <w:szCs w:val="28"/>
        </w:rPr>
        <w:t>б) товар, цену, методы распространения, методы продвижения;</w:t>
      </w:r>
    </w:p>
    <w:p w:rsidR="00590F61" w:rsidRPr="00BF3585" w:rsidRDefault="00590F61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в) товарный знак, упаковку, цену, методы распространения;</w:t>
      </w:r>
    </w:p>
    <w:p w:rsidR="00590F61" w:rsidRPr="00BF3585" w:rsidRDefault="00726863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г) методы продвижения, цену, логистику, товар;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585">
        <w:rPr>
          <w:rFonts w:ascii="Times New Roman" w:hAnsi="Times New Roman" w:cs="Times New Roman"/>
          <w:b/>
          <w:sz w:val="28"/>
          <w:szCs w:val="28"/>
        </w:rPr>
        <w:t>3. Главной целью страхового маркетинга является: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а) обеспечение страхователей необходимыми страховыми продуктами;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б) изучение и прогнозирование страхового рынка;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в) обеспечение рентабельной работы страховой компании;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3585">
        <w:rPr>
          <w:rFonts w:ascii="Times New Roman" w:hAnsi="Times New Roman" w:cs="Times New Roman"/>
          <w:b/>
          <w:i/>
          <w:sz w:val="28"/>
          <w:szCs w:val="28"/>
        </w:rPr>
        <w:t>г) изучение потребностей страхователей.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585">
        <w:rPr>
          <w:rFonts w:ascii="Times New Roman" w:hAnsi="Times New Roman" w:cs="Times New Roman"/>
          <w:b/>
          <w:sz w:val="28"/>
          <w:szCs w:val="28"/>
        </w:rPr>
        <w:t>4. Финансовый маркетинг – это …</w:t>
      </w:r>
    </w:p>
    <w:p w:rsidR="00726863" w:rsidRPr="00BF3585" w:rsidRDefault="00726863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lastRenderedPageBreak/>
        <w:t>а) маркетинг, направленный на помощь в удовлетворении потребностей отдельных групп населения, общественных организаций</w:t>
      </w:r>
      <w:r w:rsidR="009079B5" w:rsidRPr="00BF3585">
        <w:rPr>
          <w:rFonts w:ascii="Times New Roman" w:hAnsi="Times New Roman" w:cs="Times New Roman"/>
          <w:sz w:val="28"/>
          <w:szCs w:val="28"/>
        </w:rPr>
        <w:t xml:space="preserve"> (ассоциаций), а также общества в целом;</w:t>
      </w:r>
    </w:p>
    <w:p w:rsidR="009079B5" w:rsidRPr="00BF3585" w:rsidRDefault="009079B5" w:rsidP="00BF3585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3585">
        <w:rPr>
          <w:rFonts w:ascii="Times New Roman" w:hAnsi="Times New Roman" w:cs="Times New Roman"/>
          <w:b/>
          <w:i/>
          <w:sz w:val="28"/>
          <w:szCs w:val="28"/>
        </w:rPr>
        <w:t>б) системный подход инвесторов – продавцов к управлению реализацией финансовых активов (денег, ценных бумаг, драгоценных металлов и камней) и инвесторов – покупателей к управлению накоплением финансовых активов;</w:t>
      </w:r>
    </w:p>
    <w:p w:rsidR="009079B5" w:rsidRPr="00BF3585" w:rsidRDefault="009079B5" w:rsidP="00BF3585">
      <w:pPr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3585">
        <w:rPr>
          <w:rFonts w:ascii="Times New Roman" w:hAnsi="Times New Roman" w:cs="Times New Roman"/>
          <w:b/>
          <w:i/>
          <w:sz w:val="28"/>
          <w:szCs w:val="28"/>
        </w:rPr>
        <w:t>в) маркетинг, который позволяет анализировать спрос реальных и потенциальных потребителей, формировать его в нужном направлении и удовлетворять наиболее эффективными способами;</w:t>
      </w:r>
    </w:p>
    <w:p w:rsidR="009079B5" w:rsidRPr="00BF3585" w:rsidRDefault="009079B5" w:rsidP="00BF358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г) система осуществляемых предприятием мер по повышению своей конкурентоспособности путем максимального приспособления всей деятельности к требованиям и конкретных групп потребителей с целью обеспечения своих интересов.</w:t>
      </w:r>
    </w:p>
    <w:p w:rsidR="009079B5" w:rsidRPr="00BF3585" w:rsidRDefault="009079B5" w:rsidP="00BF3585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585">
        <w:rPr>
          <w:rFonts w:ascii="Times New Roman" w:hAnsi="Times New Roman" w:cs="Times New Roman"/>
          <w:b/>
          <w:sz w:val="28"/>
          <w:szCs w:val="28"/>
        </w:rPr>
        <w:t>5. К показателям оценки коммуникационной эффективности рекламы относятся:</w:t>
      </w:r>
    </w:p>
    <w:p w:rsidR="009079B5" w:rsidRPr="00BF3585" w:rsidRDefault="009079B5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а) узнаваемость;</w:t>
      </w:r>
    </w:p>
    <w:p w:rsidR="009079B5" w:rsidRPr="00BF3585" w:rsidRDefault="009079B5" w:rsidP="00BF3585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F3585">
        <w:rPr>
          <w:rFonts w:ascii="Times New Roman" w:hAnsi="Times New Roman" w:cs="Times New Roman"/>
          <w:b/>
          <w:i/>
          <w:sz w:val="28"/>
          <w:szCs w:val="28"/>
        </w:rPr>
        <w:t>б) влияние рекламы на результаты продаж;</w:t>
      </w:r>
    </w:p>
    <w:p w:rsidR="009079B5" w:rsidRPr="00BF3585" w:rsidRDefault="0061145F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в) рентабельность;</w:t>
      </w:r>
    </w:p>
    <w:p w:rsidR="0061145F" w:rsidRPr="00BF3585" w:rsidRDefault="0061145F" w:rsidP="00BF358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F3585">
        <w:rPr>
          <w:rFonts w:ascii="Times New Roman" w:hAnsi="Times New Roman" w:cs="Times New Roman"/>
          <w:sz w:val="28"/>
          <w:szCs w:val="28"/>
        </w:rPr>
        <w:t>г) затраты на рекламу.</w:t>
      </w:r>
    </w:p>
    <w:sectPr w:rsidR="0061145F" w:rsidRPr="00BF3585" w:rsidSect="0007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A5709"/>
    <w:multiLevelType w:val="hybridMultilevel"/>
    <w:tmpl w:val="844E3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D55578"/>
    <w:multiLevelType w:val="hybridMultilevel"/>
    <w:tmpl w:val="6F326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32A36"/>
    <w:multiLevelType w:val="hybridMultilevel"/>
    <w:tmpl w:val="9D46F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800210"/>
    <w:multiLevelType w:val="hybridMultilevel"/>
    <w:tmpl w:val="B72E0A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3364F3"/>
    <w:multiLevelType w:val="hybridMultilevel"/>
    <w:tmpl w:val="53F2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44E66"/>
    <w:multiLevelType w:val="hybridMultilevel"/>
    <w:tmpl w:val="E256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C08"/>
    <w:rsid w:val="00007BEF"/>
    <w:rsid w:val="00010B1F"/>
    <w:rsid w:val="00074988"/>
    <w:rsid w:val="00237EC7"/>
    <w:rsid w:val="002A07A9"/>
    <w:rsid w:val="00481C08"/>
    <w:rsid w:val="005037DE"/>
    <w:rsid w:val="005562FB"/>
    <w:rsid w:val="00590F61"/>
    <w:rsid w:val="0061145F"/>
    <w:rsid w:val="00616CB0"/>
    <w:rsid w:val="00664EAB"/>
    <w:rsid w:val="0071739F"/>
    <w:rsid w:val="007246E1"/>
    <w:rsid w:val="00726863"/>
    <w:rsid w:val="008A5A8C"/>
    <w:rsid w:val="008D1016"/>
    <w:rsid w:val="008E29B1"/>
    <w:rsid w:val="009079B5"/>
    <w:rsid w:val="0096135A"/>
    <w:rsid w:val="009D78AC"/>
    <w:rsid w:val="00A379FA"/>
    <w:rsid w:val="00BF3585"/>
    <w:rsid w:val="00C75272"/>
    <w:rsid w:val="00C83BEF"/>
    <w:rsid w:val="00CD3312"/>
    <w:rsid w:val="00D60C00"/>
    <w:rsid w:val="00E7252E"/>
    <w:rsid w:val="00EA5CB7"/>
    <w:rsid w:val="00EA7C4B"/>
    <w:rsid w:val="00F85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3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2017-11-07T19:31:00Z</dcterms:created>
  <dcterms:modified xsi:type="dcterms:W3CDTF">2018-01-18T16:05:00Z</dcterms:modified>
</cp:coreProperties>
</file>