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18D1" w:rsidRDefault="001018D1" w:rsidP="001018D1">
      <w:pPr>
        <w:jc w:val="center"/>
        <w:rPr>
          <w:rFonts w:ascii="Times New Roman" w:hAnsi="Times New Roman" w:cs="Times New Roman"/>
          <w:b/>
          <w:sz w:val="28"/>
          <w:szCs w:val="28"/>
        </w:rPr>
      </w:pPr>
      <w:r>
        <w:rPr>
          <w:rFonts w:ascii="Times New Roman" w:hAnsi="Times New Roman" w:cs="Times New Roman"/>
          <w:b/>
          <w:sz w:val="28"/>
          <w:szCs w:val="28"/>
        </w:rPr>
        <w:t>Содержание</w:t>
      </w:r>
    </w:p>
    <w:p w:rsidR="001018D1" w:rsidRDefault="001018D1" w:rsidP="001018D1">
      <w:pPr>
        <w:jc w:val="both"/>
        <w:rPr>
          <w:rFonts w:ascii="Times New Roman" w:hAnsi="Times New Roman" w:cs="Times New Roman"/>
          <w:b/>
          <w:sz w:val="28"/>
          <w:szCs w:val="28"/>
        </w:rPr>
      </w:pPr>
    </w:p>
    <w:p w:rsidR="001018D1" w:rsidRDefault="001018D1" w:rsidP="001018D1">
      <w:pPr>
        <w:tabs>
          <w:tab w:val="right" w:pos="9355"/>
        </w:tabs>
        <w:jc w:val="both"/>
        <w:rPr>
          <w:rFonts w:ascii="Times New Roman" w:hAnsi="Times New Roman" w:cs="Times New Roman"/>
          <w:sz w:val="28"/>
          <w:szCs w:val="28"/>
        </w:rPr>
      </w:pPr>
      <w:r>
        <w:rPr>
          <w:rFonts w:ascii="Times New Roman" w:hAnsi="Times New Roman" w:cs="Times New Roman"/>
          <w:sz w:val="28"/>
          <w:szCs w:val="28"/>
        </w:rPr>
        <w:t>Введение</w:t>
      </w:r>
      <w:r>
        <w:rPr>
          <w:rFonts w:ascii="Times New Roman" w:hAnsi="Times New Roman" w:cs="Times New Roman"/>
          <w:sz w:val="28"/>
          <w:szCs w:val="28"/>
        </w:rPr>
        <w:tab/>
      </w:r>
      <w:r w:rsidRPr="00E5641C">
        <w:rPr>
          <w:rFonts w:ascii="Times New Roman" w:hAnsi="Times New Roman" w:cs="Times New Roman"/>
          <w:i/>
          <w:sz w:val="28"/>
          <w:szCs w:val="28"/>
        </w:rPr>
        <w:t>3</w:t>
      </w:r>
    </w:p>
    <w:p w:rsidR="001018D1" w:rsidRDefault="001018D1" w:rsidP="001018D1">
      <w:pPr>
        <w:jc w:val="both"/>
        <w:rPr>
          <w:rFonts w:ascii="Times New Roman" w:hAnsi="Times New Roman" w:cs="Times New Roman"/>
          <w:sz w:val="28"/>
          <w:szCs w:val="28"/>
        </w:rPr>
      </w:pPr>
      <w:r>
        <w:rPr>
          <w:rFonts w:ascii="Times New Roman" w:hAnsi="Times New Roman" w:cs="Times New Roman"/>
          <w:sz w:val="28"/>
          <w:szCs w:val="28"/>
        </w:rPr>
        <w:t xml:space="preserve"> 1. Принципы управления организацией, их содержание и роль в менеджменте                                                                                                        </w:t>
      </w:r>
      <w:r w:rsidRPr="00E5641C">
        <w:rPr>
          <w:rFonts w:ascii="Times New Roman" w:hAnsi="Times New Roman" w:cs="Times New Roman"/>
          <w:i/>
          <w:sz w:val="28"/>
          <w:szCs w:val="28"/>
        </w:rPr>
        <w:t xml:space="preserve"> 4</w:t>
      </w:r>
    </w:p>
    <w:p w:rsidR="001018D1" w:rsidRDefault="001018D1" w:rsidP="001018D1">
      <w:pPr>
        <w:jc w:val="both"/>
        <w:rPr>
          <w:rFonts w:ascii="Times New Roman" w:hAnsi="Times New Roman" w:cs="Times New Roman"/>
          <w:sz w:val="28"/>
          <w:szCs w:val="28"/>
        </w:rPr>
      </w:pPr>
      <w:r>
        <w:rPr>
          <w:rFonts w:ascii="Times New Roman" w:hAnsi="Times New Roman" w:cs="Times New Roman"/>
          <w:sz w:val="28"/>
          <w:szCs w:val="28"/>
        </w:rPr>
        <w:t xml:space="preserve"> </w:t>
      </w:r>
      <w:r w:rsidRPr="00E5641C">
        <w:rPr>
          <w:rFonts w:ascii="Times New Roman" w:hAnsi="Times New Roman" w:cs="Times New Roman"/>
          <w:sz w:val="28"/>
          <w:szCs w:val="28"/>
        </w:rPr>
        <w:t xml:space="preserve">2. Прямые и косвенные факторы внешней среды организации. Их влияние на </w:t>
      </w:r>
      <w:r>
        <w:rPr>
          <w:rFonts w:ascii="Times New Roman" w:hAnsi="Times New Roman" w:cs="Times New Roman"/>
          <w:sz w:val="28"/>
          <w:szCs w:val="28"/>
        </w:rPr>
        <w:t xml:space="preserve">состояние организации                                                                                      </w:t>
      </w:r>
      <w:r w:rsidRPr="00E5641C">
        <w:rPr>
          <w:rFonts w:ascii="Times New Roman" w:hAnsi="Times New Roman" w:cs="Times New Roman"/>
          <w:i/>
          <w:sz w:val="28"/>
          <w:szCs w:val="28"/>
        </w:rPr>
        <w:t>10</w:t>
      </w:r>
    </w:p>
    <w:p w:rsidR="001018D1" w:rsidRDefault="001018D1" w:rsidP="001018D1">
      <w:pPr>
        <w:jc w:val="both"/>
        <w:rPr>
          <w:rFonts w:ascii="Times New Roman" w:hAnsi="Times New Roman" w:cs="Times New Roman"/>
          <w:sz w:val="28"/>
          <w:szCs w:val="28"/>
        </w:rPr>
      </w:pPr>
      <w:r>
        <w:rPr>
          <w:rFonts w:ascii="Times New Roman" w:hAnsi="Times New Roman" w:cs="Times New Roman"/>
          <w:sz w:val="28"/>
          <w:szCs w:val="28"/>
        </w:rPr>
        <w:t xml:space="preserve"> 3. Тесты                                                                                                                  </w:t>
      </w:r>
      <w:r w:rsidRPr="00E5641C">
        <w:rPr>
          <w:rFonts w:ascii="Times New Roman" w:hAnsi="Times New Roman" w:cs="Times New Roman"/>
          <w:i/>
          <w:sz w:val="28"/>
          <w:szCs w:val="28"/>
        </w:rPr>
        <w:t>18</w:t>
      </w:r>
    </w:p>
    <w:p w:rsidR="001018D1" w:rsidRDefault="001018D1" w:rsidP="001018D1">
      <w:pPr>
        <w:jc w:val="both"/>
        <w:rPr>
          <w:rFonts w:ascii="Times New Roman" w:hAnsi="Times New Roman" w:cs="Times New Roman"/>
          <w:sz w:val="28"/>
          <w:szCs w:val="28"/>
        </w:rPr>
      </w:pPr>
      <w:r>
        <w:rPr>
          <w:rFonts w:ascii="Times New Roman" w:hAnsi="Times New Roman" w:cs="Times New Roman"/>
          <w:sz w:val="28"/>
          <w:szCs w:val="28"/>
        </w:rPr>
        <w:t xml:space="preserve"> 4. Задача                                                                                                                 </w:t>
      </w:r>
      <w:r w:rsidRPr="00E5641C">
        <w:rPr>
          <w:rFonts w:ascii="Times New Roman" w:hAnsi="Times New Roman" w:cs="Times New Roman"/>
          <w:i/>
          <w:sz w:val="28"/>
          <w:szCs w:val="28"/>
        </w:rPr>
        <w:t>20</w:t>
      </w:r>
    </w:p>
    <w:p w:rsidR="001018D1" w:rsidRDefault="001018D1" w:rsidP="001018D1">
      <w:pPr>
        <w:tabs>
          <w:tab w:val="right" w:pos="9355"/>
        </w:tabs>
        <w:jc w:val="both"/>
        <w:rPr>
          <w:rFonts w:ascii="Times New Roman" w:hAnsi="Times New Roman" w:cs="Times New Roman"/>
          <w:sz w:val="28"/>
          <w:szCs w:val="28"/>
        </w:rPr>
      </w:pPr>
      <w:r>
        <w:rPr>
          <w:rFonts w:ascii="Times New Roman" w:hAnsi="Times New Roman" w:cs="Times New Roman"/>
          <w:sz w:val="28"/>
          <w:szCs w:val="28"/>
        </w:rPr>
        <w:t xml:space="preserve">Заключение </w:t>
      </w:r>
      <w:r>
        <w:rPr>
          <w:rFonts w:ascii="Times New Roman" w:hAnsi="Times New Roman" w:cs="Times New Roman"/>
          <w:sz w:val="28"/>
          <w:szCs w:val="28"/>
        </w:rPr>
        <w:tab/>
      </w:r>
      <w:r w:rsidRPr="00E5641C">
        <w:rPr>
          <w:rFonts w:ascii="Times New Roman" w:hAnsi="Times New Roman" w:cs="Times New Roman"/>
          <w:i/>
          <w:sz w:val="28"/>
          <w:szCs w:val="28"/>
        </w:rPr>
        <w:t>22</w:t>
      </w:r>
    </w:p>
    <w:p w:rsidR="001018D1" w:rsidRPr="00E5641C" w:rsidRDefault="001018D1" w:rsidP="001018D1">
      <w:pPr>
        <w:tabs>
          <w:tab w:val="right" w:pos="9355"/>
        </w:tabs>
        <w:jc w:val="both"/>
        <w:rPr>
          <w:rFonts w:ascii="Times New Roman" w:hAnsi="Times New Roman" w:cs="Times New Roman"/>
          <w:sz w:val="28"/>
          <w:szCs w:val="28"/>
        </w:rPr>
      </w:pPr>
      <w:r>
        <w:rPr>
          <w:rFonts w:ascii="Times New Roman" w:hAnsi="Times New Roman" w:cs="Times New Roman"/>
          <w:sz w:val="28"/>
          <w:szCs w:val="28"/>
        </w:rPr>
        <w:t>Список использованной литературы</w:t>
      </w:r>
      <w:r>
        <w:rPr>
          <w:rFonts w:ascii="Times New Roman" w:hAnsi="Times New Roman" w:cs="Times New Roman"/>
          <w:sz w:val="28"/>
          <w:szCs w:val="28"/>
        </w:rPr>
        <w:tab/>
      </w:r>
      <w:r w:rsidRPr="00E5641C">
        <w:rPr>
          <w:rFonts w:ascii="Times New Roman" w:hAnsi="Times New Roman" w:cs="Times New Roman"/>
          <w:i/>
          <w:sz w:val="28"/>
          <w:szCs w:val="28"/>
        </w:rPr>
        <w:t>23</w:t>
      </w:r>
    </w:p>
    <w:p w:rsidR="001018D1" w:rsidRPr="00E5641C" w:rsidRDefault="001018D1" w:rsidP="001018D1">
      <w:pPr>
        <w:tabs>
          <w:tab w:val="right" w:pos="9355"/>
        </w:tabs>
        <w:jc w:val="both"/>
        <w:rPr>
          <w:rFonts w:ascii="Times New Roman" w:hAnsi="Times New Roman" w:cs="Times New Roman"/>
          <w:sz w:val="28"/>
          <w:szCs w:val="28"/>
        </w:rPr>
      </w:pPr>
    </w:p>
    <w:p w:rsidR="00EE6855" w:rsidRDefault="00EE6855"/>
    <w:p w:rsidR="001018D1" w:rsidRDefault="001018D1"/>
    <w:p w:rsidR="001018D1" w:rsidRDefault="001018D1"/>
    <w:p w:rsidR="001018D1" w:rsidRDefault="001018D1"/>
    <w:p w:rsidR="001018D1" w:rsidRDefault="001018D1"/>
    <w:p w:rsidR="001018D1" w:rsidRDefault="001018D1"/>
    <w:p w:rsidR="001018D1" w:rsidRDefault="001018D1"/>
    <w:p w:rsidR="001018D1" w:rsidRDefault="001018D1"/>
    <w:p w:rsidR="001018D1" w:rsidRDefault="001018D1"/>
    <w:p w:rsidR="001018D1" w:rsidRDefault="001018D1"/>
    <w:p w:rsidR="001018D1" w:rsidRDefault="001018D1"/>
    <w:p w:rsidR="001018D1" w:rsidRDefault="001018D1"/>
    <w:p w:rsidR="001018D1" w:rsidRDefault="001018D1"/>
    <w:p w:rsidR="001018D1" w:rsidRDefault="001018D1"/>
    <w:p w:rsidR="001018D1" w:rsidRDefault="001018D1"/>
    <w:p w:rsidR="001018D1" w:rsidRDefault="001018D1"/>
    <w:p w:rsidR="001018D1" w:rsidRPr="004A08C6" w:rsidRDefault="001018D1" w:rsidP="001018D1">
      <w:pPr>
        <w:spacing w:line="360" w:lineRule="auto"/>
        <w:contextualSpacing/>
        <w:jc w:val="center"/>
        <w:rPr>
          <w:rFonts w:ascii="Times New Roman" w:hAnsi="Times New Roman" w:cs="Times New Roman"/>
          <w:b/>
          <w:sz w:val="28"/>
          <w:szCs w:val="28"/>
        </w:rPr>
      </w:pPr>
      <w:r w:rsidRPr="004A08C6">
        <w:rPr>
          <w:rFonts w:ascii="Times New Roman" w:hAnsi="Times New Roman" w:cs="Times New Roman"/>
          <w:b/>
          <w:sz w:val="28"/>
          <w:szCs w:val="28"/>
        </w:rPr>
        <w:lastRenderedPageBreak/>
        <w:t>Введение</w:t>
      </w:r>
      <w:bookmarkStart w:id="0" w:name="_GoBack"/>
      <w:bookmarkEnd w:id="0"/>
    </w:p>
    <w:p w:rsidR="001018D1" w:rsidRPr="0052630B" w:rsidRDefault="001018D1" w:rsidP="001018D1">
      <w:pPr>
        <w:spacing w:line="360" w:lineRule="auto"/>
        <w:ind w:firstLine="709"/>
        <w:contextualSpacing/>
        <w:jc w:val="both"/>
        <w:rPr>
          <w:rFonts w:ascii="Times New Roman" w:hAnsi="Times New Roman" w:cs="Times New Roman"/>
          <w:color w:val="000000"/>
          <w:sz w:val="28"/>
          <w:szCs w:val="28"/>
          <w:shd w:val="clear" w:color="auto" w:fill="FFFFFF"/>
        </w:rPr>
      </w:pPr>
      <w:r w:rsidRPr="004A08C6">
        <w:rPr>
          <w:rFonts w:ascii="Times New Roman" w:hAnsi="Times New Roman" w:cs="Times New Roman"/>
          <w:color w:val="000000"/>
          <w:sz w:val="28"/>
          <w:szCs w:val="28"/>
          <w:shd w:val="clear" w:color="auto" w:fill="FFFFFF"/>
        </w:rPr>
        <w:t>Представления о роли и месте управления организацией, о содержании управленческой деятельности, методах и принципах её осуществления неоднократно претерпевали существенные изменения. Взгляды на управление развивались по мере того, как развивались общественные отношения, изменялся бизнес, совершенствовалась технология производства, появлялись новые средства связи и обработки информации.</w:t>
      </w:r>
      <w:r>
        <w:rPr>
          <w:rFonts w:ascii="Times New Roman" w:hAnsi="Times New Roman" w:cs="Times New Roman"/>
          <w:color w:val="000000"/>
          <w:sz w:val="28"/>
          <w:szCs w:val="28"/>
          <w:shd w:val="clear" w:color="auto" w:fill="FFFFFF"/>
        </w:rPr>
        <w:t xml:space="preserve"> </w:t>
      </w:r>
      <w:r w:rsidRPr="004A08C6">
        <w:rPr>
          <w:rFonts w:ascii="Times New Roman" w:hAnsi="Times New Roman" w:cs="Times New Roman"/>
          <w:color w:val="000000"/>
          <w:sz w:val="28"/>
          <w:szCs w:val="28"/>
        </w:rPr>
        <w:t>Основными составляющими любой организации являются задачи, люди и управление. Для успешного существования организации необходимо поддерживать определенный баланс между этими тремя процессами. И ключевая роль в поддержании этого баланса принадлежит менеджменту.</w:t>
      </w:r>
    </w:p>
    <w:p w:rsidR="001018D1" w:rsidRPr="004A08C6" w:rsidRDefault="001018D1" w:rsidP="001018D1">
      <w:pPr>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u w:val="single"/>
          <w:lang w:eastAsia="ru-RU"/>
        </w:rPr>
        <w:t>Менеджмент</w:t>
      </w:r>
      <w:r w:rsidRPr="004A08C6">
        <w:rPr>
          <w:rFonts w:ascii="Times New Roman" w:eastAsia="Times New Roman" w:hAnsi="Times New Roman" w:cs="Times New Roman"/>
          <w:sz w:val="28"/>
          <w:szCs w:val="28"/>
          <w:u w:val="single"/>
          <w:lang w:eastAsia="ru-RU"/>
        </w:rPr>
        <w:t xml:space="preserve"> (англ. </w:t>
      </w:r>
      <w:proofErr w:type="spellStart"/>
      <w:r w:rsidRPr="004A08C6">
        <w:rPr>
          <w:rFonts w:ascii="Times New Roman" w:eastAsia="Times New Roman" w:hAnsi="Times New Roman" w:cs="Times New Roman"/>
          <w:sz w:val="28"/>
          <w:szCs w:val="28"/>
          <w:u w:val="single"/>
          <w:lang w:eastAsia="ru-RU"/>
        </w:rPr>
        <w:t>management</w:t>
      </w:r>
      <w:proofErr w:type="spellEnd"/>
      <w:r w:rsidRPr="004A08C6">
        <w:rPr>
          <w:rFonts w:ascii="Times New Roman" w:eastAsia="Times New Roman" w:hAnsi="Times New Roman" w:cs="Times New Roman"/>
          <w:sz w:val="28"/>
          <w:szCs w:val="28"/>
          <w:u w:val="single"/>
          <w:lang w:eastAsia="ru-RU"/>
        </w:rPr>
        <w:t>)</w:t>
      </w:r>
      <w:r w:rsidRPr="004A08C6">
        <w:rPr>
          <w:rFonts w:ascii="Times New Roman" w:eastAsia="Times New Roman" w:hAnsi="Times New Roman" w:cs="Times New Roman"/>
          <w:sz w:val="28"/>
          <w:szCs w:val="28"/>
          <w:lang w:eastAsia="ru-RU"/>
        </w:rPr>
        <w:t xml:space="preserve"> — разработка (моделирование), создание и максимально эффективное использование (управление) социально-экономических систем.</w:t>
      </w:r>
      <w:r>
        <w:rPr>
          <w:rFonts w:ascii="Times New Roman" w:eastAsia="Times New Roman" w:hAnsi="Times New Roman" w:cs="Times New Roman"/>
          <w:sz w:val="28"/>
          <w:szCs w:val="28"/>
          <w:lang w:eastAsia="ru-RU"/>
        </w:rPr>
        <w:t xml:space="preserve"> </w:t>
      </w:r>
      <w:r w:rsidRPr="004A08C6">
        <w:rPr>
          <w:rFonts w:ascii="Times New Roman" w:eastAsia="Times New Roman" w:hAnsi="Times New Roman" w:cs="Times New Roman"/>
          <w:sz w:val="28"/>
          <w:szCs w:val="28"/>
          <w:lang w:eastAsia="ru-RU"/>
        </w:rPr>
        <w:t>Современный менеджмент — это специфическое средство, специфическая функция, специфический инструмент для производства организациями результата. Выполнение этой сверхзадачи требует расширить сферу ответственности менеджера, в которую входят все факторы, влияющие на деятельность организации, и ее результаты: как внутренние, так и внешние, как подконтрольные, так и полностью от нее независящие. Это обстоятельство требует стратегического подхода к управлению как по вертикали (на всех иерархических уровнях), так и по горизонтали (управление функциональными областями); стратегия — дело всех сотрудников. Человеческий фактор становится ключевым фактором успеха функционирования предприятия.</w:t>
      </w:r>
    </w:p>
    <w:p w:rsidR="001018D1" w:rsidRPr="004A08C6" w:rsidRDefault="001018D1" w:rsidP="001018D1">
      <w:pPr>
        <w:spacing w:after="0" w:line="360" w:lineRule="auto"/>
        <w:ind w:firstLine="709"/>
        <w:contextualSpacing/>
        <w:jc w:val="both"/>
        <w:rPr>
          <w:rFonts w:ascii="Times New Roman" w:eastAsia="Times New Roman" w:hAnsi="Times New Roman" w:cs="Times New Roman"/>
          <w:sz w:val="28"/>
          <w:szCs w:val="28"/>
          <w:lang w:eastAsia="ru-RU"/>
        </w:rPr>
      </w:pPr>
      <w:r w:rsidRPr="004A08C6">
        <w:rPr>
          <w:rFonts w:ascii="Times New Roman" w:eastAsia="Times New Roman" w:hAnsi="Times New Roman" w:cs="Times New Roman"/>
          <w:sz w:val="28"/>
          <w:szCs w:val="28"/>
          <w:lang w:eastAsia="ru-RU"/>
        </w:rPr>
        <w:t>Целью данной контрольной работы является рассмотрение принципов менеджмента организации, их содержание и роль в процессе менеджмента, а также прямых и косвенных факторов внешней среды организации, их влияние на ее состояние.</w:t>
      </w:r>
    </w:p>
    <w:p w:rsidR="001018D1" w:rsidRPr="00FC5AE0" w:rsidRDefault="001018D1" w:rsidP="001018D1">
      <w:pPr>
        <w:spacing w:line="360" w:lineRule="auto"/>
        <w:contextualSpacing/>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             </w:t>
      </w:r>
    </w:p>
    <w:p w:rsidR="001018D1" w:rsidRDefault="001018D1"/>
    <w:p w:rsidR="001018D1" w:rsidRPr="001018D1" w:rsidRDefault="001018D1" w:rsidP="001018D1">
      <w:pPr>
        <w:spacing w:line="360" w:lineRule="auto"/>
        <w:ind w:firstLine="709"/>
        <w:jc w:val="center"/>
        <w:rPr>
          <w:rFonts w:ascii="Times New Roman" w:eastAsia="Times New Roman" w:hAnsi="Times New Roman" w:cs="Times New Roman"/>
          <w:b/>
          <w:sz w:val="28"/>
          <w:szCs w:val="28"/>
          <w:lang w:eastAsia="ru-RU"/>
        </w:rPr>
      </w:pPr>
      <w:r w:rsidRPr="001018D1">
        <w:rPr>
          <w:rFonts w:ascii="Times New Roman" w:eastAsia="Times New Roman" w:hAnsi="Times New Roman" w:cs="Times New Roman"/>
          <w:b/>
          <w:sz w:val="28"/>
          <w:szCs w:val="28"/>
          <w:lang w:eastAsia="ru-RU"/>
        </w:rPr>
        <w:lastRenderedPageBreak/>
        <w:t>1. Принципы управления организацией, их содержание и роль в менеджменте.</w:t>
      </w:r>
    </w:p>
    <w:p w:rsidR="001018D1" w:rsidRPr="001018D1" w:rsidRDefault="001018D1" w:rsidP="001018D1">
      <w:p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1018D1">
        <w:rPr>
          <w:rFonts w:ascii="Times New Roman" w:eastAsia="Times New Roman" w:hAnsi="Times New Roman" w:cs="Times New Roman"/>
          <w:color w:val="000000"/>
          <w:sz w:val="28"/>
          <w:szCs w:val="28"/>
          <w:lang w:eastAsia="ru-RU"/>
        </w:rPr>
        <w:t xml:space="preserve">Принципы управления относятся к числу важнейших категорий управления. Под ними понимают основные фундаментальные идеи, представления об управленческой деятельности, вытекающие непосредственно из законов и закономерностей управления. Принципы управления отражают объективную реальность, существующую </w:t>
      </w:r>
      <w:proofErr w:type="gramStart"/>
      <w:r w:rsidRPr="001018D1">
        <w:rPr>
          <w:rFonts w:ascii="Times New Roman" w:eastAsia="Times New Roman" w:hAnsi="Times New Roman" w:cs="Times New Roman"/>
          <w:color w:val="000000"/>
          <w:sz w:val="28"/>
          <w:szCs w:val="28"/>
          <w:lang w:eastAsia="ru-RU"/>
        </w:rPr>
        <w:t>вне</w:t>
      </w:r>
      <w:proofErr w:type="gramEnd"/>
      <w:r w:rsidRPr="001018D1">
        <w:rPr>
          <w:rFonts w:ascii="Times New Roman" w:eastAsia="Times New Roman" w:hAnsi="Times New Roman" w:cs="Times New Roman"/>
          <w:color w:val="000000"/>
          <w:sz w:val="28"/>
          <w:szCs w:val="28"/>
          <w:lang w:eastAsia="ru-RU"/>
        </w:rPr>
        <w:t xml:space="preserve"> и независимо </w:t>
      </w:r>
      <w:proofErr w:type="gramStart"/>
      <w:r w:rsidRPr="001018D1">
        <w:rPr>
          <w:rFonts w:ascii="Times New Roman" w:eastAsia="Times New Roman" w:hAnsi="Times New Roman" w:cs="Times New Roman"/>
          <w:color w:val="000000"/>
          <w:sz w:val="28"/>
          <w:szCs w:val="28"/>
          <w:lang w:eastAsia="ru-RU"/>
        </w:rPr>
        <w:t>от</w:t>
      </w:r>
      <w:proofErr w:type="gramEnd"/>
      <w:r w:rsidRPr="001018D1">
        <w:rPr>
          <w:rFonts w:ascii="Times New Roman" w:eastAsia="Times New Roman" w:hAnsi="Times New Roman" w:cs="Times New Roman"/>
          <w:color w:val="000000"/>
          <w:sz w:val="28"/>
          <w:szCs w:val="28"/>
          <w:lang w:eastAsia="ru-RU"/>
        </w:rPr>
        <w:t xml:space="preserve"> сознания человека, они объективны. Вместе с тем, каждый из принципов является идеей, то есть субъективной конструкцией, субъективным построением, которое мысленно совершает каждый руководитель на уровне его познаний общей и профессиональной культуры. Так как принципы принадлежат субъекту, то они имеют субъектный характер. Чем больше отражение принципа в сознании человека приближается к закону, тем точнее знание, тем эффективнее деятельность руководителя в сфере управления. </w:t>
      </w:r>
    </w:p>
    <w:p w:rsidR="001018D1" w:rsidRPr="001018D1" w:rsidRDefault="001018D1" w:rsidP="001018D1">
      <w:p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1018D1">
        <w:rPr>
          <w:rFonts w:ascii="Times New Roman" w:eastAsia="Times New Roman" w:hAnsi="Times New Roman" w:cs="Times New Roman"/>
          <w:color w:val="000000"/>
          <w:sz w:val="28"/>
          <w:szCs w:val="28"/>
          <w:lang w:eastAsia="ru-RU"/>
        </w:rPr>
        <w:t>Принципы управления весьма разнообразны. Классификация принципов должна основываться на отражении каждым из выделенных принципов различных сторон отношений управления. Принципы должны соответствовать как частичным целям, так и общей цели повышения эффективности производства, социально-экономического развития. Принципы управления достаточно жестко определяют характер связей в системе, структуру органов управления, принятие и реализацию управленческих решений.</w:t>
      </w:r>
    </w:p>
    <w:p w:rsidR="001018D1" w:rsidRPr="001018D1" w:rsidRDefault="001018D1" w:rsidP="001018D1">
      <w:p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sz w:val="28"/>
          <w:szCs w:val="28"/>
          <w:lang w:eastAsia="ru-RU"/>
        </w:rPr>
      </w:pPr>
      <w:r w:rsidRPr="001018D1">
        <w:rPr>
          <w:rFonts w:ascii="Times New Roman" w:eastAsia="Times New Roman" w:hAnsi="Times New Roman" w:cs="Times New Roman"/>
          <w:color w:val="000000"/>
          <w:sz w:val="28"/>
          <w:szCs w:val="28"/>
          <w:shd w:val="clear" w:color="auto" w:fill="FFFFFF"/>
          <w:lang w:eastAsia="ru-RU"/>
        </w:rPr>
        <w:t xml:space="preserve">В литературе нет единого подхода к классификации принципов управления, нет единства мнений по поводу содержания основных принципов управления. </w:t>
      </w:r>
      <w:r w:rsidRPr="001018D1">
        <w:rPr>
          <w:rFonts w:ascii="Times New Roman" w:eastAsia="Times New Roman" w:hAnsi="Times New Roman" w:cs="Times New Roman"/>
          <w:sz w:val="28"/>
          <w:szCs w:val="28"/>
          <w:lang w:eastAsia="ru-RU"/>
        </w:rPr>
        <w:t xml:space="preserve">Самые общие и универсально применимые правила, предписывающие, как должно осуществляться управление и какой должна быть организационная структура в фирмах и учреждениях любого типа, вне зависимости от их принадлежности, размера и предназначения были </w:t>
      </w:r>
      <w:r w:rsidRPr="001018D1">
        <w:rPr>
          <w:rFonts w:ascii="Times New Roman" w:eastAsia="Times New Roman" w:hAnsi="Times New Roman" w:cs="Times New Roman"/>
          <w:sz w:val="28"/>
          <w:szCs w:val="28"/>
          <w:lang w:eastAsia="ru-RU"/>
        </w:rPr>
        <w:lastRenderedPageBreak/>
        <w:t>сформулированы как руководство для управленцев по выбору наиболее эффективной стратегии достижения целей организации. Их часто называют также универсальными принципами общего управления или заповедями традиционной ("классической") теории менеджмента.</w:t>
      </w:r>
    </w:p>
    <w:p w:rsidR="001018D1" w:rsidRPr="001018D1" w:rsidRDefault="001018D1" w:rsidP="001018D1">
      <w:p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sz w:val="28"/>
          <w:szCs w:val="28"/>
          <w:lang w:eastAsia="ru-RU"/>
        </w:rPr>
      </w:pPr>
      <w:r w:rsidRPr="001018D1">
        <w:rPr>
          <w:rFonts w:ascii="Times New Roman" w:eastAsia="Times New Roman" w:hAnsi="Times New Roman" w:cs="Times New Roman"/>
          <w:sz w:val="28"/>
          <w:szCs w:val="28"/>
          <w:lang w:eastAsia="ru-RU"/>
        </w:rPr>
        <w:t xml:space="preserve">Возникновение современной теории управления часто связывают с именем Фредерика Тейлора, безусловного лидера всего движения научного менеджмента между 1883 и 1911 годах. Однако в его трудах рассматриваются, прежде всего, проблемы управленцев низшего звена, непосредственно взаимодействующих с рабочими. Разработчиком принципов руководства на высшем уровне был Анри </w:t>
      </w:r>
      <w:proofErr w:type="spellStart"/>
      <w:r w:rsidRPr="001018D1">
        <w:rPr>
          <w:rFonts w:ascii="Times New Roman" w:eastAsia="Times New Roman" w:hAnsi="Times New Roman" w:cs="Times New Roman"/>
          <w:sz w:val="28"/>
          <w:szCs w:val="28"/>
          <w:lang w:eastAsia="ru-RU"/>
        </w:rPr>
        <w:t>Файоль</w:t>
      </w:r>
      <w:proofErr w:type="spellEnd"/>
      <w:r w:rsidRPr="001018D1">
        <w:rPr>
          <w:rFonts w:ascii="Times New Roman" w:eastAsia="Times New Roman" w:hAnsi="Times New Roman" w:cs="Times New Roman"/>
          <w:sz w:val="28"/>
          <w:szCs w:val="28"/>
          <w:lang w:eastAsia="ru-RU"/>
        </w:rPr>
        <w:t xml:space="preserve">, которого называют «отцом менеджмента». В 1916 году он описал 5 "элементов" и 14 "принципов" менеджмента. Работы  </w:t>
      </w:r>
      <w:proofErr w:type="spellStart"/>
      <w:r w:rsidRPr="001018D1">
        <w:rPr>
          <w:rFonts w:ascii="Times New Roman" w:eastAsia="Times New Roman" w:hAnsi="Times New Roman" w:cs="Times New Roman"/>
          <w:sz w:val="28"/>
          <w:szCs w:val="28"/>
          <w:lang w:eastAsia="ru-RU"/>
        </w:rPr>
        <w:t>Файоля</w:t>
      </w:r>
      <w:proofErr w:type="spellEnd"/>
      <w:r w:rsidRPr="001018D1">
        <w:rPr>
          <w:rFonts w:ascii="Times New Roman" w:eastAsia="Times New Roman" w:hAnsi="Times New Roman" w:cs="Times New Roman"/>
          <w:sz w:val="28"/>
          <w:szCs w:val="28"/>
          <w:lang w:eastAsia="ru-RU"/>
        </w:rPr>
        <w:t xml:space="preserve">, а также тех, кто после него писал о планировании, организации и контроле - прежде всего Джеймса </w:t>
      </w:r>
      <w:proofErr w:type="spellStart"/>
      <w:r w:rsidRPr="001018D1">
        <w:rPr>
          <w:rFonts w:ascii="Times New Roman" w:eastAsia="Times New Roman" w:hAnsi="Times New Roman" w:cs="Times New Roman"/>
          <w:sz w:val="28"/>
          <w:szCs w:val="28"/>
          <w:lang w:eastAsia="ru-RU"/>
        </w:rPr>
        <w:t>Муни</w:t>
      </w:r>
      <w:proofErr w:type="spellEnd"/>
      <w:r w:rsidRPr="001018D1">
        <w:rPr>
          <w:rFonts w:ascii="Times New Roman" w:eastAsia="Times New Roman" w:hAnsi="Times New Roman" w:cs="Times New Roman"/>
          <w:sz w:val="28"/>
          <w:szCs w:val="28"/>
          <w:lang w:eastAsia="ru-RU"/>
        </w:rPr>
        <w:t xml:space="preserve">, Алана </w:t>
      </w:r>
      <w:proofErr w:type="spellStart"/>
      <w:r w:rsidRPr="001018D1">
        <w:rPr>
          <w:rFonts w:ascii="Times New Roman" w:eastAsia="Times New Roman" w:hAnsi="Times New Roman" w:cs="Times New Roman"/>
          <w:sz w:val="28"/>
          <w:szCs w:val="28"/>
          <w:lang w:eastAsia="ru-RU"/>
        </w:rPr>
        <w:t>Рейли</w:t>
      </w:r>
      <w:proofErr w:type="spellEnd"/>
      <w:r w:rsidRPr="001018D1">
        <w:rPr>
          <w:rFonts w:ascii="Times New Roman" w:eastAsia="Times New Roman" w:hAnsi="Times New Roman" w:cs="Times New Roman"/>
          <w:sz w:val="28"/>
          <w:szCs w:val="28"/>
          <w:lang w:eastAsia="ru-RU"/>
        </w:rPr>
        <w:t xml:space="preserve">, Лютера </w:t>
      </w:r>
      <w:proofErr w:type="spellStart"/>
      <w:r w:rsidRPr="001018D1">
        <w:rPr>
          <w:rFonts w:ascii="Times New Roman" w:eastAsia="Times New Roman" w:hAnsi="Times New Roman" w:cs="Times New Roman"/>
          <w:sz w:val="28"/>
          <w:szCs w:val="28"/>
          <w:lang w:eastAsia="ru-RU"/>
        </w:rPr>
        <w:t>Гьюлика</w:t>
      </w:r>
      <w:proofErr w:type="spellEnd"/>
      <w:r w:rsidRPr="001018D1">
        <w:rPr>
          <w:rFonts w:ascii="Times New Roman" w:eastAsia="Times New Roman" w:hAnsi="Times New Roman" w:cs="Times New Roman"/>
          <w:sz w:val="28"/>
          <w:szCs w:val="28"/>
          <w:lang w:eastAsia="ru-RU"/>
        </w:rPr>
        <w:t xml:space="preserve"> и </w:t>
      </w:r>
      <w:proofErr w:type="spellStart"/>
      <w:r w:rsidRPr="001018D1">
        <w:rPr>
          <w:rFonts w:ascii="Times New Roman" w:eastAsia="Times New Roman" w:hAnsi="Times New Roman" w:cs="Times New Roman"/>
          <w:sz w:val="28"/>
          <w:szCs w:val="28"/>
          <w:lang w:eastAsia="ru-RU"/>
        </w:rPr>
        <w:t>Линдэлла</w:t>
      </w:r>
      <w:proofErr w:type="spellEnd"/>
      <w:r w:rsidRPr="001018D1">
        <w:rPr>
          <w:rFonts w:ascii="Times New Roman" w:eastAsia="Times New Roman" w:hAnsi="Times New Roman" w:cs="Times New Roman"/>
          <w:sz w:val="28"/>
          <w:szCs w:val="28"/>
          <w:lang w:eastAsia="ru-RU"/>
        </w:rPr>
        <w:t xml:space="preserve"> </w:t>
      </w:r>
      <w:proofErr w:type="spellStart"/>
      <w:r w:rsidRPr="001018D1">
        <w:rPr>
          <w:rFonts w:ascii="Times New Roman" w:eastAsia="Times New Roman" w:hAnsi="Times New Roman" w:cs="Times New Roman"/>
          <w:sz w:val="28"/>
          <w:szCs w:val="28"/>
          <w:lang w:eastAsia="ru-RU"/>
        </w:rPr>
        <w:t>Урвика</w:t>
      </w:r>
      <w:proofErr w:type="spellEnd"/>
      <w:r w:rsidRPr="001018D1">
        <w:rPr>
          <w:rFonts w:ascii="Times New Roman" w:eastAsia="Times New Roman" w:hAnsi="Times New Roman" w:cs="Times New Roman"/>
          <w:sz w:val="28"/>
          <w:szCs w:val="28"/>
          <w:lang w:eastAsia="ru-RU"/>
        </w:rPr>
        <w:t>, - лежат в основе современной теории управления. Их работы объединяет стремление к составлению кодекса универсальных правил, на основании которых в каждом случае можно было бы принимать наилучшие управленческие решения.</w:t>
      </w:r>
    </w:p>
    <w:p w:rsidR="001018D1" w:rsidRPr="001018D1" w:rsidRDefault="001018D1" w:rsidP="001018D1">
      <w:p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sz w:val="28"/>
          <w:szCs w:val="28"/>
          <w:lang w:eastAsia="ru-RU"/>
        </w:rPr>
      </w:pPr>
      <w:proofErr w:type="spellStart"/>
      <w:r w:rsidRPr="001018D1">
        <w:rPr>
          <w:rFonts w:ascii="Times New Roman" w:eastAsia="Times New Roman" w:hAnsi="Times New Roman" w:cs="Times New Roman"/>
          <w:sz w:val="28"/>
          <w:szCs w:val="28"/>
          <w:lang w:eastAsia="ru-RU"/>
        </w:rPr>
        <w:t>Файоль</w:t>
      </w:r>
      <w:proofErr w:type="spellEnd"/>
      <w:r w:rsidRPr="001018D1">
        <w:rPr>
          <w:rFonts w:ascii="Times New Roman" w:eastAsia="Times New Roman" w:hAnsi="Times New Roman" w:cs="Times New Roman"/>
          <w:sz w:val="28"/>
          <w:szCs w:val="28"/>
          <w:lang w:eastAsia="ru-RU"/>
        </w:rPr>
        <w:t xml:space="preserve"> рассматривает управление как процесс, имеющий место во всех без исключения организациях - военных, государственных, промышленных, коммерческих и религиозных, - вне зависимости от их характера и размера. Он выделяет 6 основных сторон деятельности, 5 функций и 14 принципов, которые должны воплощаться в работе управленцев высшего звена.   </w:t>
      </w:r>
    </w:p>
    <w:p w:rsidR="001018D1" w:rsidRPr="001018D1" w:rsidRDefault="001018D1" w:rsidP="001018D1">
      <w:pPr>
        <w:spacing w:after="0" w:line="360" w:lineRule="auto"/>
        <w:ind w:firstLine="709"/>
        <w:jc w:val="both"/>
        <w:rPr>
          <w:rFonts w:ascii="Times New Roman" w:eastAsia="Times New Roman" w:hAnsi="Times New Roman" w:cs="Times New Roman"/>
          <w:sz w:val="28"/>
          <w:szCs w:val="28"/>
          <w:lang w:eastAsia="ru-RU"/>
        </w:rPr>
      </w:pPr>
      <w:r w:rsidRPr="001018D1">
        <w:rPr>
          <w:rFonts w:ascii="Times New Roman" w:eastAsia="Times New Roman" w:hAnsi="Times New Roman" w:cs="Times New Roman"/>
          <w:sz w:val="28"/>
          <w:szCs w:val="28"/>
          <w:lang w:eastAsia="ru-RU"/>
        </w:rPr>
        <w:t>Основные стороны деятельности включают:</w:t>
      </w:r>
    </w:p>
    <w:p w:rsidR="001018D1" w:rsidRPr="001018D1" w:rsidRDefault="001018D1" w:rsidP="001018D1">
      <w:pPr>
        <w:spacing w:after="0" w:line="360" w:lineRule="auto"/>
        <w:ind w:firstLine="709"/>
        <w:jc w:val="both"/>
        <w:rPr>
          <w:rFonts w:ascii="Times New Roman" w:eastAsia="Times New Roman" w:hAnsi="Times New Roman" w:cs="Times New Roman"/>
          <w:sz w:val="28"/>
          <w:szCs w:val="28"/>
          <w:lang w:eastAsia="ru-RU"/>
        </w:rPr>
      </w:pPr>
      <w:r w:rsidRPr="001018D1">
        <w:rPr>
          <w:rFonts w:ascii="Times New Roman" w:eastAsia="Times New Roman" w:hAnsi="Times New Roman" w:cs="Times New Roman"/>
          <w:sz w:val="28"/>
          <w:szCs w:val="28"/>
          <w:lang w:eastAsia="ru-RU"/>
        </w:rPr>
        <w:t xml:space="preserve">1. </w:t>
      </w:r>
      <w:proofErr w:type="gramStart"/>
      <w:r w:rsidRPr="001018D1">
        <w:rPr>
          <w:rFonts w:ascii="Times New Roman" w:eastAsia="Times New Roman" w:hAnsi="Times New Roman" w:cs="Times New Roman"/>
          <w:sz w:val="28"/>
          <w:szCs w:val="28"/>
          <w:lang w:eastAsia="ru-RU"/>
        </w:rPr>
        <w:t>Техническую</w:t>
      </w:r>
      <w:proofErr w:type="gramEnd"/>
      <w:r w:rsidRPr="001018D1">
        <w:rPr>
          <w:rFonts w:ascii="Times New Roman" w:eastAsia="Times New Roman" w:hAnsi="Times New Roman" w:cs="Times New Roman"/>
          <w:sz w:val="28"/>
          <w:szCs w:val="28"/>
          <w:lang w:eastAsia="ru-RU"/>
        </w:rPr>
        <w:t xml:space="preserve"> – это производство продукта.</w:t>
      </w:r>
    </w:p>
    <w:p w:rsidR="001018D1" w:rsidRPr="001018D1" w:rsidRDefault="001018D1" w:rsidP="001018D1">
      <w:pPr>
        <w:spacing w:after="0" w:line="360" w:lineRule="auto"/>
        <w:ind w:firstLine="709"/>
        <w:jc w:val="both"/>
        <w:rPr>
          <w:rFonts w:ascii="Times New Roman" w:eastAsia="Times New Roman" w:hAnsi="Times New Roman" w:cs="Times New Roman"/>
          <w:sz w:val="28"/>
          <w:szCs w:val="28"/>
          <w:lang w:eastAsia="ru-RU"/>
        </w:rPr>
      </w:pPr>
      <w:r w:rsidRPr="001018D1">
        <w:rPr>
          <w:rFonts w:ascii="Times New Roman" w:eastAsia="Times New Roman" w:hAnsi="Times New Roman" w:cs="Times New Roman"/>
          <w:sz w:val="28"/>
          <w:szCs w:val="28"/>
          <w:lang w:eastAsia="ru-RU"/>
        </w:rPr>
        <w:t xml:space="preserve">2. </w:t>
      </w:r>
      <w:proofErr w:type="gramStart"/>
      <w:r w:rsidRPr="001018D1">
        <w:rPr>
          <w:rFonts w:ascii="Times New Roman" w:eastAsia="Times New Roman" w:hAnsi="Times New Roman" w:cs="Times New Roman"/>
          <w:sz w:val="28"/>
          <w:szCs w:val="28"/>
          <w:lang w:eastAsia="ru-RU"/>
        </w:rPr>
        <w:t>Коммерческую</w:t>
      </w:r>
      <w:proofErr w:type="gramEnd"/>
      <w:r w:rsidRPr="001018D1">
        <w:rPr>
          <w:rFonts w:ascii="Times New Roman" w:eastAsia="Times New Roman" w:hAnsi="Times New Roman" w:cs="Times New Roman"/>
          <w:sz w:val="28"/>
          <w:szCs w:val="28"/>
          <w:lang w:eastAsia="ru-RU"/>
        </w:rPr>
        <w:t xml:space="preserve"> – это закупка товаров, продажа и обмен готовой продукции.</w:t>
      </w:r>
    </w:p>
    <w:p w:rsidR="001018D1" w:rsidRPr="001018D1" w:rsidRDefault="001018D1" w:rsidP="001018D1">
      <w:pPr>
        <w:spacing w:after="0" w:line="360" w:lineRule="auto"/>
        <w:ind w:firstLine="709"/>
        <w:jc w:val="both"/>
        <w:rPr>
          <w:rFonts w:ascii="Times New Roman" w:eastAsia="Times New Roman" w:hAnsi="Times New Roman" w:cs="Times New Roman"/>
          <w:sz w:val="28"/>
          <w:szCs w:val="28"/>
          <w:lang w:eastAsia="ru-RU"/>
        </w:rPr>
      </w:pPr>
      <w:r w:rsidRPr="001018D1">
        <w:rPr>
          <w:rFonts w:ascii="Times New Roman" w:eastAsia="Times New Roman" w:hAnsi="Times New Roman" w:cs="Times New Roman"/>
          <w:sz w:val="28"/>
          <w:szCs w:val="28"/>
          <w:lang w:eastAsia="ru-RU"/>
        </w:rPr>
        <w:t xml:space="preserve">3. </w:t>
      </w:r>
      <w:proofErr w:type="gramStart"/>
      <w:r w:rsidRPr="001018D1">
        <w:rPr>
          <w:rFonts w:ascii="Times New Roman" w:eastAsia="Times New Roman" w:hAnsi="Times New Roman" w:cs="Times New Roman"/>
          <w:sz w:val="28"/>
          <w:szCs w:val="28"/>
          <w:lang w:eastAsia="ru-RU"/>
        </w:rPr>
        <w:t>Финансовую</w:t>
      </w:r>
      <w:proofErr w:type="gramEnd"/>
      <w:r w:rsidRPr="001018D1">
        <w:rPr>
          <w:rFonts w:ascii="Times New Roman" w:eastAsia="Times New Roman" w:hAnsi="Times New Roman" w:cs="Times New Roman"/>
          <w:sz w:val="28"/>
          <w:szCs w:val="28"/>
          <w:lang w:eastAsia="ru-RU"/>
        </w:rPr>
        <w:t xml:space="preserve"> – это получение и использование капитала.</w:t>
      </w:r>
    </w:p>
    <w:p w:rsidR="001018D1" w:rsidRPr="001018D1" w:rsidRDefault="001018D1" w:rsidP="001018D1">
      <w:pPr>
        <w:spacing w:after="0" w:line="360" w:lineRule="auto"/>
        <w:ind w:firstLine="709"/>
        <w:jc w:val="both"/>
        <w:rPr>
          <w:rFonts w:ascii="Times New Roman" w:eastAsia="Times New Roman" w:hAnsi="Times New Roman" w:cs="Times New Roman"/>
          <w:sz w:val="28"/>
          <w:szCs w:val="28"/>
          <w:lang w:eastAsia="ru-RU"/>
        </w:rPr>
      </w:pPr>
      <w:r w:rsidRPr="001018D1">
        <w:rPr>
          <w:rFonts w:ascii="Times New Roman" w:eastAsia="Times New Roman" w:hAnsi="Times New Roman" w:cs="Times New Roman"/>
          <w:sz w:val="28"/>
          <w:szCs w:val="28"/>
          <w:lang w:eastAsia="ru-RU"/>
        </w:rPr>
        <w:t>4. Обеспечение безопасности труда и собственности.</w:t>
      </w:r>
    </w:p>
    <w:p w:rsidR="001018D1" w:rsidRPr="001018D1" w:rsidRDefault="001018D1" w:rsidP="001018D1">
      <w:pPr>
        <w:spacing w:after="0" w:line="360" w:lineRule="auto"/>
        <w:ind w:firstLine="709"/>
        <w:jc w:val="both"/>
        <w:rPr>
          <w:rFonts w:ascii="Times New Roman" w:eastAsia="Times New Roman" w:hAnsi="Times New Roman" w:cs="Times New Roman"/>
          <w:sz w:val="28"/>
          <w:szCs w:val="28"/>
          <w:lang w:eastAsia="ru-RU"/>
        </w:rPr>
      </w:pPr>
      <w:r w:rsidRPr="001018D1">
        <w:rPr>
          <w:rFonts w:ascii="Times New Roman" w:eastAsia="Times New Roman" w:hAnsi="Times New Roman" w:cs="Times New Roman"/>
          <w:sz w:val="28"/>
          <w:szCs w:val="28"/>
          <w:lang w:eastAsia="ru-RU"/>
        </w:rPr>
        <w:t>5. Ведение отчетности.</w:t>
      </w:r>
    </w:p>
    <w:p w:rsidR="001018D1" w:rsidRPr="001018D1" w:rsidRDefault="001018D1" w:rsidP="001018D1">
      <w:pPr>
        <w:spacing w:after="0" w:line="360" w:lineRule="auto"/>
        <w:ind w:firstLine="709"/>
        <w:jc w:val="both"/>
        <w:rPr>
          <w:rFonts w:ascii="Times New Roman" w:eastAsia="Times New Roman" w:hAnsi="Times New Roman" w:cs="Times New Roman"/>
          <w:sz w:val="28"/>
          <w:szCs w:val="28"/>
          <w:lang w:eastAsia="ru-RU"/>
        </w:rPr>
      </w:pPr>
      <w:r w:rsidRPr="001018D1">
        <w:rPr>
          <w:rFonts w:ascii="Times New Roman" w:eastAsia="Times New Roman" w:hAnsi="Times New Roman" w:cs="Times New Roman"/>
          <w:sz w:val="28"/>
          <w:szCs w:val="28"/>
          <w:lang w:eastAsia="ru-RU"/>
        </w:rPr>
        <w:t>6. Управление.</w:t>
      </w:r>
    </w:p>
    <w:p w:rsidR="001018D1" w:rsidRPr="001018D1" w:rsidRDefault="001018D1" w:rsidP="001018D1">
      <w:pPr>
        <w:spacing w:after="0" w:line="360" w:lineRule="auto"/>
        <w:ind w:left="708" w:firstLine="709"/>
        <w:jc w:val="both"/>
        <w:rPr>
          <w:rFonts w:ascii="Times New Roman" w:eastAsia="Times New Roman" w:hAnsi="Times New Roman" w:cs="Times New Roman"/>
          <w:sz w:val="28"/>
          <w:szCs w:val="28"/>
          <w:lang w:eastAsia="ru-RU"/>
        </w:rPr>
      </w:pPr>
      <w:r w:rsidRPr="001018D1">
        <w:rPr>
          <w:rFonts w:ascii="Times New Roman" w:eastAsia="Times New Roman" w:hAnsi="Times New Roman" w:cs="Times New Roman"/>
          <w:sz w:val="28"/>
          <w:szCs w:val="28"/>
          <w:lang w:eastAsia="ru-RU"/>
        </w:rPr>
        <w:lastRenderedPageBreak/>
        <w:t xml:space="preserve">Собственно в управлении </w:t>
      </w:r>
      <w:proofErr w:type="spellStart"/>
      <w:r w:rsidRPr="001018D1">
        <w:rPr>
          <w:rFonts w:ascii="Times New Roman" w:eastAsia="Times New Roman" w:hAnsi="Times New Roman" w:cs="Times New Roman"/>
          <w:sz w:val="28"/>
          <w:szCs w:val="28"/>
          <w:lang w:eastAsia="ru-RU"/>
        </w:rPr>
        <w:t>Файоль</w:t>
      </w:r>
      <w:proofErr w:type="spellEnd"/>
      <w:r w:rsidRPr="001018D1">
        <w:rPr>
          <w:rFonts w:ascii="Times New Roman" w:eastAsia="Times New Roman" w:hAnsi="Times New Roman" w:cs="Times New Roman"/>
          <w:sz w:val="28"/>
          <w:szCs w:val="28"/>
          <w:lang w:eastAsia="ru-RU"/>
        </w:rPr>
        <w:t xml:space="preserve"> выделяет 5 функций или типов задач менеджера, а именно: </w:t>
      </w:r>
    </w:p>
    <w:p w:rsidR="001018D1" w:rsidRPr="001018D1" w:rsidRDefault="001018D1" w:rsidP="001018D1">
      <w:pPr>
        <w:spacing w:after="0" w:line="360" w:lineRule="auto"/>
        <w:ind w:left="708" w:firstLine="709"/>
        <w:jc w:val="both"/>
        <w:rPr>
          <w:rFonts w:ascii="Times New Roman" w:eastAsia="Times New Roman" w:hAnsi="Times New Roman" w:cs="Times New Roman"/>
          <w:sz w:val="28"/>
          <w:szCs w:val="28"/>
          <w:lang w:eastAsia="ru-RU"/>
        </w:rPr>
      </w:pPr>
      <w:r w:rsidRPr="001018D1">
        <w:rPr>
          <w:rFonts w:ascii="Times New Roman" w:eastAsia="Times New Roman" w:hAnsi="Times New Roman" w:cs="Times New Roman"/>
          <w:sz w:val="28"/>
          <w:szCs w:val="28"/>
          <w:lang w:eastAsia="ru-RU"/>
        </w:rPr>
        <w:t>1) Планирование. Постановка целей, поиск путей их достижения и определение направлений, в которых должно продвигаться предприятие.</w:t>
      </w:r>
    </w:p>
    <w:p w:rsidR="001018D1" w:rsidRPr="001018D1" w:rsidRDefault="001018D1" w:rsidP="001018D1">
      <w:pPr>
        <w:spacing w:after="0" w:line="360" w:lineRule="auto"/>
        <w:ind w:left="708" w:firstLine="709"/>
        <w:jc w:val="both"/>
        <w:rPr>
          <w:rFonts w:ascii="Times New Roman" w:eastAsia="Times New Roman" w:hAnsi="Times New Roman" w:cs="Times New Roman"/>
          <w:sz w:val="28"/>
          <w:szCs w:val="28"/>
          <w:lang w:eastAsia="ru-RU"/>
        </w:rPr>
      </w:pPr>
      <w:r w:rsidRPr="001018D1">
        <w:rPr>
          <w:rFonts w:ascii="Times New Roman" w:eastAsia="Times New Roman" w:hAnsi="Times New Roman" w:cs="Times New Roman"/>
          <w:sz w:val="28"/>
          <w:szCs w:val="28"/>
          <w:lang w:eastAsia="ru-RU"/>
        </w:rPr>
        <w:t>2) Организация. Конструирование и создание структуры, соответствующей целям и средствам, намеченным в ходе планирования.</w:t>
      </w:r>
    </w:p>
    <w:p w:rsidR="001018D1" w:rsidRPr="001018D1" w:rsidRDefault="001018D1" w:rsidP="001018D1">
      <w:pPr>
        <w:spacing w:after="0" w:line="360" w:lineRule="auto"/>
        <w:ind w:left="708" w:firstLine="709"/>
        <w:jc w:val="both"/>
        <w:rPr>
          <w:rFonts w:ascii="Times New Roman" w:eastAsia="Times New Roman" w:hAnsi="Times New Roman" w:cs="Times New Roman"/>
          <w:sz w:val="28"/>
          <w:szCs w:val="28"/>
          <w:lang w:eastAsia="ru-RU"/>
        </w:rPr>
      </w:pPr>
      <w:r w:rsidRPr="001018D1">
        <w:rPr>
          <w:rFonts w:ascii="Times New Roman" w:eastAsia="Times New Roman" w:hAnsi="Times New Roman" w:cs="Times New Roman"/>
          <w:sz w:val="28"/>
          <w:szCs w:val="28"/>
          <w:lang w:eastAsia="ru-RU"/>
        </w:rPr>
        <w:t>3) Командование. Оперативное руководство исполнителями спланированных мероприятий.</w:t>
      </w:r>
    </w:p>
    <w:p w:rsidR="001018D1" w:rsidRPr="001018D1" w:rsidRDefault="001018D1" w:rsidP="001018D1">
      <w:pPr>
        <w:spacing w:after="0" w:line="360" w:lineRule="auto"/>
        <w:ind w:left="708" w:firstLine="709"/>
        <w:jc w:val="both"/>
        <w:rPr>
          <w:rFonts w:ascii="Times New Roman" w:eastAsia="Times New Roman" w:hAnsi="Times New Roman" w:cs="Times New Roman"/>
          <w:sz w:val="28"/>
          <w:szCs w:val="28"/>
          <w:lang w:eastAsia="ru-RU"/>
        </w:rPr>
      </w:pPr>
      <w:r w:rsidRPr="001018D1">
        <w:rPr>
          <w:rFonts w:ascii="Times New Roman" w:eastAsia="Times New Roman" w:hAnsi="Times New Roman" w:cs="Times New Roman"/>
          <w:sz w:val="28"/>
          <w:szCs w:val="28"/>
          <w:lang w:eastAsia="ru-RU"/>
        </w:rPr>
        <w:t>4) Координация. Согласование и упорядочение деятельности подразделений и представителей организации, направленное на достижение наибольшей общей эффективности.</w:t>
      </w:r>
    </w:p>
    <w:p w:rsidR="001018D1" w:rsidRPr="001018D1" w:rsidRDefault="001018D1" w:rsidP="001018D1">
      <w:pPr>
        <w:spacing w:line="360" w:lineRule="auto"/>
        <w:ind w:firstLine="709"/>
        <w:jc w:val="both"/>
        <w:rPr>
          <w:rFonts w:ascii="Times New Roman" w:eastAsia="Times New Roman" w:hAnsi="Times New Roman" w:cs="Times New Roman"/>
          <w:sz w:val="28"/>
          <w:szCs w:val="28"/>
          <w:lang w:eastAsia="ru-RU"/>
        </w:rPr>
      </w:pPr>
      <w:r w:rsidRPr="001018D1">
        <w:rPr>
          <w:rFonts w:ascii="Times New Roman" w:eastAsia="Times New Roman" w:hAnsi="Times New Roman" w:cs="Times New Roman"/>
          <w:sz w:val="28"/>
          <w:szCs w:val="28"/>
          <w:lang w:eastAsia="ru-RU"/>
        </w:rPr>
        <w:t xml:space="preserve">        5) Контроль. Оценка эффективности в соответствии с разработанной ранее системой правил. </w:t>
      </w:r>
    </w:p>
    <w:p w:rsidR="001018D1" w:rsidRPr="001018D1" w:rsidRDefault="001018D1" w:rsidP="001018D1">
      <w:pPr>
        <w:spacing w:line="360" w:lineRule="auto"/>
        <w:ind w:firstLine="709"/>
        <w:jc w:val="both"/>
        <w:rPr>
          <w:rFonts w:ascii="Times New Roman" w:eastAsia="Times New Roman" w:hAnsi="Times New Roman" w:cs="Times New Roman"/>
          <w:sz w:val="28"/>
          <w:szCs w:val="28"/>
          <w:lang w:eastAsia="ru-RU"/>
        </w:rPr>
      </w:pPr>
      <w:proofErr w:type="spellStart"/>
      <w:r w:rsidRPr="001018D1">
        <w:rPr>
          <w:rFonts w:ascii="Times New Roman" w:eastAsia="Times New Roman" w:hAnsi="Times New Roman" w:cs="Times New Roman"/>
          <w:sz w:val="28"/>
          <w:szCs w:val="28"/>
          <w:lang w:eastAsia="ru-RU"/>
        </w:rPr>
        <w:t>Файоль</w:t>
      </w:r>
      <w:proofErr w:type="spellEnd"/>
      <w:r w:rsidRPr="001018D1">
        <w:rPr>
          <w:rFonts w:ascii="Times New Roman" w:eastAsia="Times New Roman" w:hAnsi="Times New Roman" w:cs="Times New Roman"/>
          <w:sz w:val="28"/>
          <w:szCs w:val="28"/>
          <w:lang w:eastAsia="ru-RU"/>
        </w:rPr>
        <w:t xml:space="preserve"> отводит основную роль функциям планирования и организации, в то время как все остальные служат их дополнением и развитием. 14 принципов были предназначены для того, чтобы объяснить менеджерам, как именно им следует исполнять эти функции:</w:t>
      </w:r>
    </w:p>
    <w:p w:rsidR="001018D1" w:rsidRPr="001018D1" w:rsidRDefault="001018D1" w:rsidP="001018D1">
      <w:pPr>
        <w:spacing w:after="0" w:line="360" w:lineRule="auto"/>
        <w:ind w:firstLine="709"/>
        <w:jc w:val="both"/>
        <w:rPr>
          <w:rFonts w:ascii="Times New Roman" w:eastAsia="Times New Roman" w:hAnsi="Times New Roman" w:cs="Times New Roman"/>
          <w:sz w:val="28"/>
          <w:szCs w:val="28"/>
          <w:lang w:eastAsia="ru-RU"/>
        </w:rPr>
      </w:pPr>
      <w:r w:rsidRPr="001018D1">
        <w:rPr>
          <w:rFonts w:ascii="Times New Roman" w:eastAsia="Times New Roman" w:hAnsi="Times New Roman" w:cs="Times New Roman"/>
          <w:sz w:val="28"/>
          <w:szCs w:val="28"/>
          <w:lang w:eastAsia="ru-RU"/>
        </w:rPr>
        <w:t xml:space="preserve">1. </w:t>
      </w:r>
      <w:r w:rsidRPr="001018D1">
        <w:rPr>
          <w:rFonts w:ascii="Times New Roman" w:eastAsia="Times New Roman" w:hAnsi="Times New Roman" w:cs="Times New Roman"/>
          <w:b/>
          <w:sz w:val="28"/>
          <w:szCs w:val="28"/>
          <w:lang w:eastAsia="ru-RU"/>
        </w:rPr>
        <w:t>Разделение труда.</w:t>
      </w:r>
      <w:r w:rsidRPr="001018D1">
        <w:rPr>
          <w:rFonts w:ascii="Times New Roman" w:eastAsia="Times New Roman" w:hAnsi="Times New Roman" w:cs="Times New Roman"/>
          <w:sz w:val="28"/>
          <w:szCs w:val="28"/>
          <w:lang w:eastAsia="ru-RU"/>
        </w:rPr>
        <w:t xml:space="preserve"> Количество обязанностей и задач каждого отдельного исполнителя должно сводиться к минимуму за счет как можно более узкой специализации. </w:t>
      </w:r>
      <w:proofErr w:type="spellStart"/>
      <w:r w:rsidRPr="001018D1">
        <w:rPr>
          <w:rFonts w:ascii="Times New Roman" w:eastAsia="Times New Roman" w:hAnsi="Times New Roman" w:cs="Times New Roman"/>
          <w:sz w:val="28"/>
          <w:szCs w:val="28"/>
          <w:lang w:eastAsia="ru-RU"/>
        </w:rPr>
        <w:t>Файоль</w:t>
      </w:r>
      <w:proofErr w:type="spellEnd"/>
      <w:r w:rsidRPr="001018D1">
        <w:rPr>
          <w:rFonts w:ascii="Times New Roman" w:eastAsia="Times New Roman" w:hAnsi="Times New Roman" w:cs="Times New Roman"/>
          <w:sz w:val="28"/>
          <w:szCs w:val="28"/>
          <w:lang w:eastAsia="ru-RU"/>
        </w:rPr>
        <w:t xml:space="preserve"> полагал, что разделение труда всегда повышает его производительность и сокращает затраты </w:t>
      </w:r>
      <w:r w:rsidRPr="001018D1">
        <w:rPr>
          <w:rFonts w:ascii="Times New Roman" w:eastAsia="Times New Roman" w:hAnsi="Times New Roman" w:cs="Times New Roman"/>
          <w:i/>
          <w:sz w:val="28"/>
          <w:szCs w:val="28"/>
          <w:lang w:eastAsia="ru-RU"/>
        </w:rPr>
        <w:t>(распространяется не только на исполнительские работы, но и управленческие)</w:t>
      </w:r>
      <w:r w:rsidRPr="001018D1">
        <w:rPr>
          <w:rFonts w:ascii="Times New Roman" w:eastAsia="Times New Roman" w:hAnsi="Times New Roman" w:cs="Times New Roman"/>
          <w:sz w:val="28"/>
          <w:szCs w:val="28"/>
          <w:lang w:eastAsia="ru-RU"/>
        </w:rPr>
        <w:t>.</w:t>
      </w:r>
    </w:p>
    <w:p w:rsidR="001018D1" w:rsidRPr="001018D1" w:rsidRDefault="001018D1" w:rsidP="001018D1">
      <w:pPr>
        <w:spacing w:after="0" w:line="360" w:lineRule="auto"/>
        <w:ind w:firstLine="709"/>
        <w:jc w:val="both"/>
        <w:rPr>
          <w:rFonts w:ascii="Times New Roman" w:eastAsia="Times New Roman" w:hAnsi="Times New Roman" w:cs="Times New Roman"/>
          <w:i/>
          <w:sz w:val="28"/>
          <w:szCs w:val="28"/>
          <w:lang w:eastAsia="ru-RU"/>
        </w:rPr>
      </w:pPr>
      <w:r w:rsidRPr="001018D1">
        <w:rPr>
          <w:rFonts w:ascii="Times New Roman" w:eastAsia="Times New Roman" w:hAnsi="Times New Roman" w:cs="Times New Roman"/>
          <w:sz w:val="28"/>
          <w:szCs w:val="28"/>
          <w:lang w:eastAsia="ru-RU"/>
        </w:rPr>
        <w:t xml:space="preserve">2. </w:t>
      </w:r>
      <w:r w:rsidRPr="001018D1">
        <w:rPr>
          <w:rFonts w:ascii="Times New Roman" w:eastAsia="Times New Roman" w:hAnsi="Times New Roman" w:cs="Times New Roman"/>
          <w:b/>
          <w:sz w:val="28"/>
          <w:szCs w:val="28"/>
          <w:lang w:eastAsia="ru-RU"/>
        </w:rPr>
        <w:t>Полномочия.</w:t>
      </w:r>
      <w:r w:rsidRPr="001018D1">
        <w:rPr>
          <w:rFonts w:ascii="Times New Roman" w:eastAsia="Times New Roman" w:hAnsi="Times New Roman" w:cs="Times New Roman"/>
          <w:color w:val="000000"/>
          <w:sz w:val="28"/>
          <w:szCs w:val="28"/>
          <w:shd w:val="clear" w:color="auto" w:fill="FEFEF8"/>
          <w:lang w:eastAsia="ru-RU"/>
        </w:rPr>
        <w:t xml:space="preserve"> </w:t>
      </w:r>
      <w:r w:rsidRPr="001018D1">
        <w:rPr>
          <w:rFonts w:ascii="Times New Roman" w:eastAsia="Times New Roman" w:hAnsi="Times New Roman" w:cs="Times New Roman"/>
          <w:sz w:val="28"/>
          <w:szCs w:val="28"/>
          <w:lang w:eastAsia="ru-RU"/>
        </w:rPr>
        <w:t xml:space="preserve"> </w:t>
      </w:r>
      <w:r w:rsidRPr="001018D1">
        <w:rPr>
          <w:rFonts w:ascii="Times New Roman" w:eastAsia="Times New Roman" w:hAnsi="Times New Roman" w:cs="Times New Roman"/>
          <w:color w:val="000000"/>
          <w:sz w:val="28"/>
          <w:szCs w:val="28"/>
          <w:shd w:val="clear" w:color="auto" w:fill="FEFEF8"/>
          <w:lang w:eastAsia="ru-RU"/>
        </w:rPr>
        <w:t>Делегирование полномочий каждому работающему, а там где есть полномочия, возникает и ответственность.</w:t>
      </w:r>
      <w:r w:rsidRPr="001018D1">
        <w:rPr>
          <w:rFonts w:ascii="Times New Roman" w:eastAsia="Times New Roman" w:hAnsi="Times New Roman" w:cs="Times New Roman"/>
          <w:sz w:val="28"/>
          <w:szCs w:val="28"/>
          <w:lang w:eastAsia="ru-RU"/>
        </w:rPr>
        <w:t xml:space="preserve"> </w:t>
      </w:r>
      <w:proofErr w:type="gramStart"/>
      <w:r w:rsidRPr="001018D1">
        <w:rPr>
          <w:rFonts w:ascii="Times New Roman" w:eastAsia="Times New Roman" w:hAnsi="Times New Roman" w:cs="Times New Roman"/>
          <w:i/>
          <w:sz w:val="28"/>
          <w:szCs w:val="28"/>
          <w:lang w:eastAsia="ru-RU"/>
        </w:rPr>
        <w:t>(Полномочие это право отдавать приказы и т.д., сила, которая требует повиновения.</w:t>
      </w:r>
      <w:proofErr w:type="gramEnd"/>
      <w:r w:rsidRPr="001018D1">
        <w:rPr>
          <w:rFonts w:ascii="Times New Roman" w:eastAsia="Times New Roman" w:hAnsi="Times New Roman" w:cs="Times New Roman"/>
          <w:i/>
          <w:sz w:val="28"/>
          <w:szCs w:val="28"/>
          <w:lang w:eastAsia="ru-RU"/>
        </w:rPr>
        <w:t xml:space="preserve"> </w:t>
      </w:r>
      <w:proofErr w:type="gramStart"/>
      <w:r w:rsidRPr="001018D1">
        <w:rPr>
          <w:rFonts w:ascii="Times New Roman" w:eastAsia="Times New Roman" w:hAnsi="Times New Roman" w:cs="Times New Roman"/>
          <w:i/>
          <w:sz w:val="28"/>
          <w:szCs w:val="28"/>
          <w:lang w:eastAsia="ru-RU"/>
        </w:rPr>
        <w:t>Ответственность - это взятие на себя обязательства за выполнение чего-либо.)</w:t>
      </w:r>
      <w:proofErr w:type="gramEnd"/>
    </w:p>
    <w:p w:rsidR="001018D1" w:rsidRPr="001018D1" w:rsidRDefault="001018D1" w:rsidP="001018D1">
      <w:pPr>
        <w:spacing w:after="0" w:line="360" w:lineRule="auto"/>
        <w:ind w:firstLine="709"/>
        <w:jc w:val="both"/>
        <w:rPr>
          <w:rFonts w:ascii="Times New Roman" w:eastAsia="Times New Roman" w:hAnsi="Times New Roman" w:cs="Times New Roman"/>
          <w:i/>
          <w:sz w:val="28"/>
          <w:szCs w:val="28"/>
          <w:lang w:eastAsia="ru-RU"/>
        </w:rPr>
      </w:pPr>
      <w:r w:rsidRPr="001018D1">
        <w:rPr>
          <w:rFonts w:ascii="Times New Roman" w:eastAsia="Times New Roman" w:hAnsi="Times New Roman" w:cs="Times New Roman"/>
          <w:sz w:val="28"/>
          <w:szCs w:val="28"/>
          <w:lang w:eastAsia="ru-RU"/>
        </w:rPr>
        <w:lastRenderedPageBreak/>
        <w:t xml:space="preserve">3. </w:t>
      </w:r>
      <w:r w:rsidRPr="001018D1">
        <w:rPr>
          <w:rFonts w:ascii="Times New Roman" w:eastAsia="Times New Roman" w:hAnsi="Times New Roman" w:cs="Times New Roman"/>
          <w:b/>
          <w:sz w:val="28"/>
          <w:szCs w:val="28"/>
          <w:lang w:eastAsia="ru-RU"/>
        </w:rPr>
        <w:t>Дисциплина.</w:t>
      </w:r>
      <w:r w:rsidRPr="001018D1">
        <w:rPr>
          <w:rFonts w:ascii="Times New Roman" w:eastAsia="Times New Roman" w:hAnsi="Times New Roman" w:cs="Times New Roman"/>
          <w:sz w:val="28"/>
          <w:szCs w:val="28"/>
          <w:lang w:eastAsia="ru-RU"/>
        </w:rPr>
        <w:t xml:space="preserve"> Контроль необходим для обеспечения порядка и эффективности. </w:t>
      </w:r>
      <w:r w:rsidRPr="001018D1">
        <w:rPr>
          <w:rFonts w:ascii="Times New Roman" w:eastAsia="Times New Roman" w:hAnsi="Times New Roman" w:cs="Times New Roman"/>
          <w:color w:val="000000"/>
          <w:sz w:val="28"/>
          <w:szCs w:val="28"/>
          <w:shd w:val="clear" w:color="auto" w:fill="FEFEF8"/>
          <w:lang w:eastAsia="ru-RU"/>
        </w:rPr>
        <w:t xml:space="preserve">Дисциплина предполагает выполнение условий соглашения между рабочими и руководством, применение санкций к нарушителям дисциплины исключительно на основании установленных правил. </w:t>
      </w:r>
      <w:r w:rsidRPr="001018D1">
        <w:rPr>
          <w:rFonts w:ascii="Times New Roman" w:eastAsia="Times New Roman" w:hAnsi="Times New Roman" w:cs="Times New Roman"/>
          <w:i/>
          <w:sz w:val="28"/>
          <w:szCs w:val="28"/>
          <w:lang w:eastAsia="ru-RU"/>
        </w:rPr>
        <w:t xml:space="preserve">(Уважение </w:t>
      </w:r>
      <w:proofErr w:type="gramStart"/>
      <w:r w:rsidRPr="001018D1">
        <w:rPr>
          <w:rFonts w:ascii="Times New Roman" w:eastAsia="Times New Roman" w:hAnsi="Times New Roman" w:cs="Times New Roman"/>
          <w:i/>
          <w:sz w:val="28"/>
          <w:szCs w:val="28"/>
          <w:lang w:eastAsia="ru-RU"/>
        </w:rPr>
        <w:t>к</w:t>
      </w:r>
      <w:proofErr w:type="gramEnd"/>
      <w:r w:rsidRPr="001018D1">
        <w:rPr>
          <w:rFonts w:ascii="Times New Roman" w:eastAsia="Times New Roman" w:hAnsi="Times New Roman" w:cs="Times New Roman"/>
          <w:i/>
          <w:sz w:val="28"/>
          <w:szCs w:val="28"/>
          <w:lang w:eastAsia="ru-RU"/>
        </w:rPr>
        <w:t xml:space="preserve"> установленным на организации порядков, послушание и повиновение).</w:t>
      </w:r>
    </w:p>
    <w:p w:rsidR="001018D1" w:rsidRPr="001018D1" w:rsidRDefault="001018D1" w:rsidP="001018D1">
      <w:pPr>
        <w:spacing w:after="0" w:line="360" w:lineRule="auto"/>
        <w:ind w:firstLine="709"/>
        <w:jc w:val="both"/>
        <w:rPr>
          <w:rFonts w:ascii="Times New Roman" w:eastAsia="Times New Roman" w:hAnsi="Times New Roman" w:cs="Times New Roman"/>
          <w:i/>
          <w:sz w:val="28"/>
          <w:szCs w:val="28"/>
          <w:lang w:eastAsia="ru-RU"/>
        </w:rPr>
      </w:pPr>
      <w:r w:rsidRPr="001018D1">
        <w:rPr>
          <w:rFonts w:ascii="Times New Roman" w:eastAsia="Times New Roman" w:hAnsi="Times New Roman" w:cs="Times New Roman"/>
          <w:sz w:val="28"/>
          <w:szCs w:val="28"/>
          <w:lang w:eastAsia="ru-RU"/>
        </w:rPr>
        <w:t xml:space="preserve">4. </w:t>
      </w:r>
      <w:r w:rsidRPr="001018D1">
        <w:rPr>
          <w:rFonts w:ascii="Times New Roman" w:eastAsia="Times New Roman" w:hAnsi="Times New Roman" w:cs="Times New Roman"/>
          <w:b/>
          <w:sz w:val="28"/>
          <w:szCs w:val="28"/>
          <w:lang w:eastAsia="ru-RU"/>
        </w:rPr>
        <w:t>Единоначалие.</w:t>
      </w:r>
      <w:r w:rsidRPr="001018D1">
        <w:rPr>
          <w:rFonts w:ascii="Times New Roman" w:eastAsia="Times New Roman" w:hAnsi="Times New Roman" w:cs="Times New Roman"/>
          <w:sz w:val="28"/>
          <w:szCs w:val="28"/>
          <w:lang w:eastAsia="ru-RU"/>
        </w:rPr>
        <w:t xml:space="preserve"> Каждый служащий должен получать распоряжения от одного и только одного руководителя. Этот принцип определяет направления коммуникации внутри организации.</w:t>
      </w:r>
      <w:r w:rsidRPr="001018D1">
        <w:rPr>
          <w:rFonts w:ascii="Times New Roman" w:eastAsia="Times New Roman" w:hAnsi="Times New Roman" w:cs="Times New Roman"/>
          <w:i/>
          <w:sz w:val="28"/>
          <w:szCs w:val="28"/>
          <w:lang w:eastAsia="ru-RU"/>
        </w:rPr>
        <w:t xml:space="preserve"> (Работник должен получать приказы только от одного начальника).</w:t>
      </w:r>
    </w:p>
    <w:p w:rsidR="001018D1" w:rsidRPr="001018D1" w:rsidRDefault="001018D1" w:rsidP="001018D1">
      <w:pPr>
        <w:spacing w:after="0" w:line="360" w:lineRule="auto"/>
        <w:ind w:firstLine="709"/>
        <w:jc w:val="both"/>
        <w:rPr>
          <w:rFonts w:ascii="Times New Roman" w:eastAsia="Times New Roman" w:hAnsi="Times New Roman" w:cs="Times New Roman"/>
          <w:sz w:val="28"/>
          <w:szCs w:val="28"/>
          <w:lang w:eastAsia="ru-RU"/>
        </w:rPr>
      </w:pPr>
      <w:r w:rsidRPr="001018D1">
        <w:rPr>
          <w:rFonts w:ascii="Times New Roman" w:eastAsia="Times New Roman" w:hAnsi="Times New Roman" w:cs="Times New Roman"/>
          <w:sz w:val="28"/>
          <w:szCs w:val="28"/>
          <w:lang w:eastAsia="ru-RU"/>
        </w:rPr>
        <w:t xml:space="preserve">5. </w:t>
      </w:r>
      <w:r w:rsidRPr="001018D1">
        <w:rPr>
          <w:rFonts w:ascii="Times New Roman" w:eastAsia="Times New Roman" w:hAnsi="Times New Roman" w:cs="Times New Roman"/>
          <w:b/>
          <w:sz w:val="28"/>
          <w:szCs w:val="28"/>
          <w:lang w:eastAsia="ru-RU"/>
        </w:rPr>
        <w:t>Единство направления.</w:t>
      </w:r>
      <w:r w:rsidRPr="001018D1">
        <w:rPr>
          <w:rFonts w:ascii="Times New Roman" w:eastAsia="Times New Roman" w:hAnsi="Times New Roman" w:cs="Times New Roman"/>
          <w:sz w:val="28"/>
          <w:szCs w:val="28"/>
          <w:lang w:eastAsia="ru-RU"/>
        </w:rPr>
        <w:t xml:space="preserve"> Вся деятельность учреждения в одном из направлений находится под руководством одного человека и определяется одним планом.</w:t>
      </w:r>
      <w:r w:rsidRPr="001018D1">
        <w:rPr>
          <w:rFonts w:ascii="Times New Roman" w:eastAsia="Times New Roman" w:hAnsi="Times New Roman" w:cs="Times New Roman"/>
          <w:i/>
          <w:sz w:val="28"/>
          <w:szCs w:val="28"/>
          <w:lang w:eastAsia="ru-RU"/>
        </w:rPr>
        <w:t xml:space="preserve"> (Каждая группа должна преследовать единую цель и должна быть объедена единым планом).</w:t>
      </w:r>
    </w:p>
    <w:p w:rsidR="001018D1" w:rsidRPr="001018D1" w:rsidRDefault="001018D1" w:rsidP="001018D1">
      <w:pPr>
        <w:spacing w:after="0" w:line="360" w:lineRule="auto"/>
        <w:ind w:firstLine="709"/>
        <w:jc w:val="both"/>
        <w:rPr>
          <w:rFonts w:ascii="Times New Roman" w:eastAsia="Times New Roman" w:hAnsi="Times New Roman" w:cs="Times New Roman"/>
          <w:i/>
          <w:sz w:val="28"/>
          <w:szCs w:val="28"/>
          <w:lang w:eastAsia="ru-RU"/>
        </w:rPr>
      </w:pPr>
      <w:r w:rsidRPr="001018D1">
        <w:rPr>
          <w:rFonts w:ascii="Times New Roman" w:eastAsia="Times New Roman" w:hAnsi="Times New Roman" w:cs="Times New Roman"/>
          <w:sz w:val="28"/>
          <w:szCs w:val="28"/>
          <w:lang w:eastAsia="ru-RU"/>
        </w:rPr>
        <w:t xml:space="preserve">6. </w:t>
      </w:r>
      <w:r w:rsidRPr="001018D1">
        <w:rPr>
          <w:rFonts w:ascii="Times New Roman" w:eastAsia="Times New Roman" w:hAnsi="Times New Roman" w:cs="Times New Roman"/>
          <w:b/>
          <w:sz w:val="28"/>
          <w:szCs w:val="28"/>
          <w:lang w:eastAsia="ru-RU"/>
        </w:rPr>
        <w:t>Субординация.</w:t>
      </w:r>
      <w:r w:rsidRPr="001018D1">
        <w:rPr>
          <w:rFonts w:ascii="Times New Roman" w:eastAsia="Times New Roman" w:hAnsi="Times New Roman" w:cs="Times New Roman"/>
          <w:sz w:val="28"/>
          <w:szCs w:val="28"/>
          <w:lang w:eastAsia="ru-RU"/>
        </w:rPr>
        <w:t xml:space="preserve"> Личные интересы подчинены общим. Интересы организации превыше всего.</w:t>
      </w:r>
      <w:r w:rsidRPr="001018D1">
        <w:rPr>
          <w:rFonts w:ascii="Times New Roman" w:eastAsia="Times New Roman" w:hAnsi="Times New Roman" w:cs="Times New Roman"/>
          <w:i/>
          <w:sz w:val="28"/>
          <w:szCs w:val="28"/>
          <w:lang w:eastAsia="ru-RU"/>
        </w:rPr>
        <w:t xml:space="preserve"> </w:t>
      </w:r>
      <w:proofErr w:type="gramStart"/>
      <w:r w:rsidRPr="001018D1">
        <w:rPr>
          <w:rFonts w:ascii="Times New Roman" w:eastAsia="Times New Roman" w:hAnsi="Times New Roman" w:cs="Times New Roman"/>
          <w:i/>
          <w:sz w:val="28"/>
          <w:szCs w:val="28"/>
          <w:lang w:eastAsia="ru-RU"/>
        </w:rPr>
        <w:t>(Подчиненность личных интересов общим.</w:t>
      </w:r>
      <w:proofErr w:type="gramEnd"/>
      <w:r w:rsidRPr="001018D1">
        <w:rPr>
          <w:rFonts w:ascii="Times New Roman" w:eastAsia="Times New Roman" w:hAnsi="Times New Roman" w:cs="Times New Roman"/>
          <w:i/>
          <w:sz w:val="28"/>
          <w:szCs w:val="28"/>
          <w:lang w:eastAsia="ru-RU"/>
        </w:rPr>
        <w:t xml:space="preserve"> </w:t>
      </w:r>
      <w:proofErr w:type="gramStart"/>
      <w:r w:rsidRPr="001018D1">
        <w:rPr>
          <w:rFonts w:ascii="Times New Roman" w:eastAsia="Times New Roman" w:hAnsi="Times New Roman" w:cs="Times New Roman"/>
          <w:i/>
          <w:sz w:val="28"/>
          <w:szCs w:val="28"/>
          <w:lang w:eastAsia="ru-RU"/>
        </w:rPr>
        <w:t xml:space="preserve">Цели каждого отдельного работника не должны преобладать над целями всей организации). </w:t>
      </w:r>
      <w:proofErr w:type="gramEnd"/>
    </w:p>
    <w:p w:rsidR="001018D1" w:rsidRPr="001018D1" w:rsidRDefault="001018D1" w:rsidP="001018D1">
      <w:pPr>
        <w:spacing w:after="0" w:line="360" w:lineRule="auto"/>
        <w:ind w:firstLine="709"/>
        <w:jc w:val="both"/>
        <w:rPr>
          <w:rFonts w:ascii="Times New Roman" w:eastAsia="Times New Roman" w:hAnsi="Times New Roman" w:cs="Times New Roman"/>
          <w:i/>
          <w:sz w:val="28"/>
          <w:szCs w:val="28"/>
          <w:lang w:eastAsia="ru-RU"/>
        </w:rPr>
      </w:pPr>
      <w:r w:rsidRPr="001018D1">
        <w:rPr>
          <w:rFonts w:ascii="Times New Roman" w:eastAsia="Times New Roman" w:hAnsi="Times New Roman" w:cs="Times New Roman"/>
          <w:sz w:val="28"/>
          <w:szCs w:val="28"/>
          <w:lang w:eastAsia="ru-RU"/>
        </w:rPr>
        <w:t xml:space="preserve">7. </w:t>
      </w:r>
      <w:r w:rsidRPr="001018D1">
        <w:rPr>
          <w:rFonts w:ascii="Times New Roman" w:eastAsia="Times New Roman" w:hAnsi="Times New Roman" w:cs="Times New Roman"/>
          <w:b/>
          <w:sz w:val="28"/>
          <w:szCs w:val="28"/>
          <w:lang w:eastAsia="ru-RU"/>
        </w:rPr>
        <w:t>Вознаграждение.</w:t>
      </w:r>
      <w:r w:rsidRPr="001018D1">
        <w:rPr>
          <w:rFonts w:ascii="Times New Roman" w:eastAsia="Times New Roman" w:hAnsi="Times New Roman" w:cs="Times New Roman"/>
          <w:sz w:val="28"/>
          <w:szCs w:val="28"/>
          <w:lang w:eastAsia="ru-RU"/>
        </w:rPr>
        <w:t xml:space="preserve"> Получение работниками справедливого вознаграждения за работу. Заработная плата должна соответствовать заслугам. </w:t>
      </w:r>
      <w:proofErr w:type="spellStart"/>
      <w:r w:rsidRPr="001018D1">
        <w:rPr>
          <w:rFonts w:ascii="Times New Roman" w:eastAsia="Times New Roman" w:hAnsi="Times New Roman" w:cs="Times New Roman"/>
          <w:sz w:val="28"/>
          <w:szCs w:val="28"/>
          <w:lang w:eastAsia="ru-RU"/>
        </w:rPr>
        <w:t>Файоль</w:t>
      </w:r>
      <w:proofErr w:type="spellEnd"/>
      <w:r w:rsidRPr="001018D1">
        <w:rPr>
          <w:rFonts w:ascii="Times New Roman" w:eastAsia="Times New Roman" w:hAnsi="Times New Roman" w:cs="Times New Roman"/>
          <w:sz w:val="28"/>
          <w:szCs w:val="28"/>
          <w:lang w:eastAsia="ru-RU"/>
        </w:rPr>
        <w:t xml:space="preserve"> осознавал, что реальный размер вознаграждения определяется многими факторами, часто не зависящими ни от достоинств вознаграждаемого, ни от желаний вознаграждающего, но считал, что управленцы должны стремиться к наибольшему соответствию между ними.</w:t>
      </w:r>
      <w:r w:rsidRPr="001018D1">
        <w:rPr>
          <w:rFonts w:ascii="Times New Roman" w:eastAsia="Times New Roman" w:hAnsi="Times New Roman" w:cs="Times New Roman"/>
          <w:i/>
          <w:sz w:val="28"/>
          <w:szCs w:val="28"/>
          <w:lang w:eastAsia="ru-RU"/>
        </w:rPr>
        <w:t xml:space="preserve"> (Чтобы получить отдачу от работников они должны получать справедливое вознаграждение за свой труд.)</w:t>
      </w:r>
    </w:p>
    <w:p w:rsidR="001018D1" w:rsidRPr="001018D1" w:rsidRDefault="001018D1" w:rsidP="001018D1">
      <w:pPr>
        <w:spacing w:after="0" w:line="360" w:lineRule="auto"/>
        <w:ind w:firstLine="709"/>
        <w:jc w:val="both"/>
        <w:rPr>
          <w:rFonts w:ascii="Times New Roman" w:eastAsia="Times New Roman" w:hAnsi="Times New Roman" w:cs="Times New Roman"/>
          <w:i/>
          <w:sz w:val="28"/>
          <w:szCs w:val="28"/>
          <w:lang w:eastAsia="ru-RU"/>
        </w:rPr>
      </w:pPr>
      <w:r w:rsidRPr="001018D1">
        <w:rPr>
          <w:rFonts w:ascii="Times New Roman" w:eastAsia="Times New Roman" w:hAnsi="Times New Roman" w:cs="Times New Roman"/>
          <w:sz w:val="28"/>
          <w:szCs w:val="28"/>
          <w:lang w:eastAsia="ru-RU"/>
        </w:rPr>
        <w:t xml:space="preserve">8. </w:t>
      </w:r>
      <w:r w:rsidRPr="001018D1">
        <w:rPr>
          <w:rFonts w:ascii="Times New Roman" w:eastAsia="Times New Roman" w:hAnsi="Times New Roman" w:cs="Times New Roman"/>
          <w:b/>
          <w:sz w:val="28"/>
          <w:szCs w:val="28"/>
          <w:lang w:eastAsia="ru-RU"/>
        </w:rPr>
        <w:t>Централизация/децентрализация.</w:t>
      </w:r>
      <w:r w:rsidRPr="001018D1">
        <w:rPr>
          <w:rFonts w:ascii="Times New Roman" w:eastAsia="Times New Roman" w:hAnsi="Times New Roman" w:cs="Times New Roman"/>
          <w:sz w:val="28"/>
          <w:szCs w:val="28"/>
          <w:lang w:eastAsia="ru-RU"/>
        </w:rPr>
        <w:t xml:space="preserve"> Понятие централизации указывает на состояние, когда все решения принимаются на высших уровнях организации, а роль низших сводится к их исполнению. Децентрализация описывает положение дел, когда право принимать ответственные решения </w:t>
      </w:r>
      <w:r w:rsidRPr="001018D1">
        <w:rPr>
          <w:rFonts w:ascii="Times New Roman" w:eastAsia="Times New Roman" w:hAnsi="Times New Roman" w:cs="Times New Roman"/>
          <w:sz w:val="28"/>
          <w:szCs w:val="28"/>
          <w:lang w:eastAsia="ru-RU"/>
        </w:rPr>
        <w:lastRenderedPageBreak/>
        <w:t>делегируется на нижние уровни. В больших организациях децентрализация является жизненно необходимой. Целью централизации и децентрализации должно быть достижение лучших результатов</w:t>
      </w:r>
      <w:r w:rsidRPr="001018D1">
        <w:rPr>
          <w:rFonts w:ascii="Times New Roman" w:eastAsia="Times New Roman" w:hAnsi="Times New Roman" w:cs="Times New Roman"/>
          <w:i/>
          <w:sz w:val="28"/>
          <w:szCs w:val="28"/>
          <w:lang w:eastAsia="ru-RU"/>
        </w:rPr>
        <w:t xml:space="preserve"> (В любой организации должен быть управленческий центр).</w:t>
      </w:r>
    </w:p>
    <w:p w:rsidR="001018D1" w:rsidRPr="001018D1" w:rsidRDefault="001018D1" w:rsidP="001018D1">
      <w:pPr>
        <w:spacing w:after="0" w:line="360" w:lineRule="auto"/>
        <w:ind w:firstLine="709"/>
        <w:jc w:val="both"/>
        <w:rPr>
          <w:rFonts w:ascii="Times New Roman" w:eastAsia="Times New Roman" w:hAnsi="Times New Roman" w:cs="Times New Roman"/>
          <w:i/>
          <w:sz w:val="28"/>
          <w:szCs w:val="28"/>
          <w:lang w:eastAsia="ru-RU"/>
        </w:rPr>
      </w:pPr>
      <w:r w:rsidRPr="001018D1">
        <w:rPr>
          <w:rFonts w:ascii="Times New Roman" w:eastAsia="Times New Roman" w:hAnsi="Times New Roman" w:cs="Times New Roman"/>
          <w:sz w:val="28"/>
          <w:szCs w:val="28"/>
          <w:lang w:eastAsia="ru-RU"/>
        </w:rPr>
        <w:t xml:space="preserve">9. </w:t>
      </w:r>
      <w:r w:rsidRPr="001018D1">
        <w:rPr>
          <w:rFonts w:ascii="Times New Roman" w:eastAsia="Times New Roman" w:hAnsi="Times New Roman" w:cs="Times New Roman"/>
          <w:b/>
          <w:sz w:val="28"/>
          <w:szCs w:val="28"/>
          <w:lang w:eastAsia="ru-RU"/>
        </w:rPr>
        <w:t>Вертикаль власти.</w:t>
      </w:r>
      <w:r w:rsidRPr="001018D1">
        <w:rPr>
          <w:rFonts w:ascii="Times New Roman" w:eastAsia="Times New Roman" w:hAnsi="Times New Roman" w:cs="Times New Roman"/>
          <w:sz w:val="28"/>
          <w:szCs w:val="28"/>
          <w:lang w:eastAsia="ru-RU"/>
        </w:rPr>
        <w:t xml:space="preserve"> Отношения подчинения, связывающие руководителя всей организации через цепочку руководителей низших уровней с каждым из служащих. Однако существование слишком жесткой иерархии снижает гибкость организац</w:t>
      </w:r>
      <w:proofErr w:type="gramStart"/>
      <w:r w:rsidRPr="001018D1">
        <w:rPr>
          <w:rFonts w:ascii="Times New Roman" w:eastAsia="Times New Roman" w:hAnsi="Times New Roman" w:cs="Times New Roman"/>
          <w:sz w:val="28"/>
          <w:szCs w:val="28"/>
          <w:lang w:eastAsia="ru-RU"/>
        </w:rPr>
        <w:t>ии и ее</w:t>
      </w:r>
      <w:proofErr w:type="gramEnd"/>
      <w:r w:rsidRPr="001018D1">
        <w:rPr>
          <w:rFonts w:ascii="Times New Roman" w:eastAsia="Times New Roman" w:hAnsi="Times New Roman" w:cs="Times New Roman"/>
          <w:sz w:val="28"/>
          <w:szCs w:val="28"/>
          <w:lang w:eastAsia="ru-RU"/>
        </w:rPr>
        <w:t xml:space="preserve"> способность реагировать на изменение обстоятельств, поэтому учреждения, действующие в нестабильной среде, как правило, допускают нарушения вертикали власти и участие подчиненных в принятии решений наравне с руководителями.</w:t>
      </w:r>
      <w:r w:rsidRPr="001018D1">
        <w:rPr>
          <w:rFonts w:ascii="Times New Roman" w:eastAsia="Times New Roman" w:hAnsi="Times New Roman" w:cs="Times New Roman"/>
          <w:i/>
          <w:sz w:val="28"/>
          <w:szCs w:val="28"/>
          <w:lang w:eastAsia="ru-RU"/>
        </w:rPr>
        <w:t xml:space="preserve"> </w:t>
      </w:r>
      <w:proofErr w:type="gramStart"/>
      <w:r w:rsidRPr="001018D1">
        <w:rPr>
          <w:rFonts w:ascii="Times New Roman" w:eastAsia="Times New Roman" w:hAnsi="Times New Roman" w:cs="Times New Roman"/>
          <w:i/>
          <w:sz w:val="28"/>
          <w:szCs w:val="28"/>
          <w:lang w:eastAsia="ru-RU"/>
        </w:rPr>
        <w:t>(Скалярная цепь.</w:t>
      </w:r>
      <w:proofErr w:type="gramEnd"/>
      <w:r w:rsidRPr="001018D1">
        <w:rPr>
          <w:rFonts w:ascii="Times New Roman" w:eastAsia="Times New Roman" w:hAnsi="Times New Roman" w:cs="Times New Roman"/>
          <w:i/>
          <w:sz w:val="28"/>
          <w:szCs w:val="28"/>
          <w:lang w:eastAsia="ru-RU"/>
        </w:rPr>
        <w:t xml:space="preserve"> </w:t>
      </w:r>
      <w:proofErr w:type="gramStart"/>
      <w:r w:rsidRPr="001018D1">
        <w:rPr>
          <w:rFonts w:ascii="Times New Roman" w:eastAsia="Times New Roman" w:hAnsi="Times New Roman" w:cs="Times New Roman"/>
          <w:i/>
          <w:sz w:val="28"/>
          <w:szCs w:val="28"/>
          <w:lang w:eastAsia="ru-RU"/>
        </w:rPr>
        <w:t>Ряд лиц стоящих на руководящих должностях начиная от лица занимающего самое высокое положение и по цепочке вниз до низового звена (цепь подчинения)).</w:t>
      </w:r>
      <w:proofErr w:type="gramEnd"/>
    </w:p>
    <w:p w:rsidR="001018D1" w:rsidRPr="001018D1" w:rsidRDefault="001018D1" w:rsidP="001018D1">
      <w:pPr>
        <w:spacing w:after="0" w:line="360" w:lineRule="auto"/>
        <w:ind w:firstLine="709"/>
        <w:jc w:val="both"/>
        <w:rPr>
          <w:rFonts w:ascii="Times New Roman" w:eastAsia="Times New Roman" w:hAnsi="Times New Roman" w:cs="Times New Roman"/>
          <w:i/>
          <w:sz w:val="28"/>
          <w:szCs w:val="28"/>
          <w:lang w:eastAsia="ru-RU"/>
        </w:rPr>
      </w:pPr>
      <w:r w:rsidRPr="001018D1">
        <w:rPr>
          <w:rFonts w:ascii="Times New Roman" w:eastAsia="Times New Roman" w:hAnsi="Times New Roman" w:cs="Times New Roman"/>
          <w:sz w:val="28"/>
          <w:szCs w:val="28"/>
          <w:lang w:eastAsia="ru-RU"/>
        </w:rPr>
        <w:t xml:space="preserve">10. </w:t>
      </w:r>
      <w:r w:rsidRPr="001018D1">
        <w:rPr>
          <w:rFonts w:ascii="Times New Roman" w:eastAsia="Times New Roman" w:hAnsi="Times New Roman" w:cs="Times New Roman"/>
          <w:b/>
          <w:sz w:val="28"/>
          <w:szCs w:val="28"/>
          <w:lang w:eastAsia="ru-RU"/>
        </w:rPr>
        <w:t>Порядок.</w:t>
      </w:r>
      <w:r w:rsidRPr="001018D1">
        <w:rPr>
          <w:rFonts w:ascii="Times New Roman" w:eastAsia="Times New Roman" w:hAnsi="Times New Roman" w:cs="Times New Roman"/>
          <w:sz w:val="28"/>
          <w:szCs w:val="28"/>
          <w:lang w:eastAsia="ru-RU"/>
        </w:rPr>
        <w:t xml:space="preserve"> Последовательность или устройство вещей, событий и действующих лиц, которое обеспечивает свое место для каждого. Этот принцип требует, чтобы в каждой организации существовал план, отражающий ее порядок.</w:t>
      </w:r>
      <w:r w:rsidRPr="001018D1">
        <w:rPr>
          <w:rFonts w:ascii="Times New Roman" w:eastAsia="Times New Roman" w:hAnsi="Times New Roman" w:cs="Times New Roman"/>
          <w:i/>
          <w:sz w:val="28"/>
          <w:szCs w:val="28"/>
          <w:lang w:eastAsia="ru-RU"/>
        </w:rPr>
        <w:t xml:space="preserve"> (Означает, что должно быть рабочее место для каждого работника, и каждый работник должен быть на своем месте).</w:t>
      </w:r>
    </w:p>
    <w:p w:rsidR="001018D1" w:rsidRPr="001018D1" w:rsidRDefault="001018D1" w:rsidP="001018D1">
      <w:pPr>
        <w:spacing w:after="0" w:line="360" w:lineRule="auto"/>
        <w:ind w:firstLine="709"/>
        <w:jc w:val="both"/>
        <w:rPr>
          <w:rFonts w:ascii="Times New Roman" w:eastAsia="Times New Roman" w:hAnsi="Times New Roman" w:cs="Times New Roman"/>
          <w:sz w:val="28"/>
          <w:szCs w:val="28"/>
          <w:lang w:eastAsia="ru-RU"/>
        </w:rPr>
      </w:pPr>
      <w:r w:rsidRPr="001018D1">
        <w:rPr>
          <w:rFonts w:ascii="Times New Roman" w:eastAsia="Times New Roman" w:hAnsi="Times New Roman" w:cs="Times New Roman"/>
          <w:sz w:val="28"/>
          <w:szCs w:val="28"/>
          <w:lang w:eastAsia="ru-RU"/>
        </w:rPr>
        <w:t xml:space="preserve">11. </w:t>
      </w:r>
      <w:r w:rsidRPr="001018D1">
        <w:rPr>
          <w:rFonts w:ascii="Times New Roman" w:eastAsia="Times New Roman" w:hAnsi="Times New Roman" w:cs="Times New Roman"/>
          <w:b/>
          <w:sz w:val="28"/>
          <w:szCs w:val="28"/>
          <w:lang w:eastAsia="ru-RU"/>
        </w:rPr>
        <w:t>Равенство.</w:t>
      </w:r>
      <w:r w:rsidRPr="001018D1">
        <w:rPr>
          <w:rFonts w:ascii="Times New Roman" w:eastAsia="Times New Roman" w:hAnsi="Times New Roman" w:cs="Times New Roman"/>
          <w:sz w:val="28"/>
          <w:szCs w:val="28"/>
          <w:lang w:eastAsia="ru-RU"/>
        </w:rPr>
        <w:t xml:space="preserve"> Отношение руководителя к подчиненным должно быть тактичным, доброжелательным и справедливым. Никому не должно отдаваться предпочтение по личным мотивам.</w:t>
      </w:r>
      <w:r w:rsidRPr="001018D1">
        <w:rPr>
          <w:rFonts w:ascii="Times New Roman" w:eastAsia="Times New Roman" w:hAnsi="Times New Roman" w:cs="Times New Roman"/>
          <w:i/>
          <w:sz w:val="28"/>
          <w:szCs w:val="28"/>
          <w:lang w:eastAsia="ru-RU"/>
        </w:rPr>
        <w:t xml:space="preserve"> (Сочетание доброты и правосудия).</w:t>
      </w:r>
    </w:p>
    <w:p w:rsidR="001018D1" w:rsidRPr="001018D1" w:rsidRDefault="001018D1" w:rsidP="001018D1">
      <w:pPr>
        <w:spacing w:after="0" w:line="360" w:lineRule="auto"/>
        <w:ind w:firstLine="709"/>
        <w:jc w:val="both"/>
        <w:rPr>
          <w:rFonts w:ascii="Times New Roman" w:eastAsia="Times New Roman" w:hAnsi="Times New Roman" w:cs="Times New Roman"/>
          <w:sz w:val="28"/>
          <w:szCs w:val="28"/>
          <w:lang w:eastAsia="ru-RU"/>
        </w:rPr>
      </w:pPr>
      <w:r w:rsidRPr="001018D1">
        <w:rPr>
          <w:rFonts w:ascii="Times New Roman" w:eastAsia="Times New Roman" w:hAnsi="Times New Roman" w:cs="Times New Roman"/>
          <w:sz w:val="28"/>
          <w:szCs w:val="28"/>
          <w:lang w:eastAsia="ru-RU"/>
        </w:rPr>
        <w:t xml:space="preserve">12. </w:t>
      </w:r>
      <w:r w:rsidRPr="001018D1">
        <w:rPr>
          <w:rFonts w:ascii="Times New Roman" w:eastAsia="Times New Roman" w:hAnsi="Times New Roman" w:cs="Times New Roman"/>
          <w:b/>
          <w:sz w:val="28"/>
          <w:szCs w:val="28"/>
          <w:lang w:eastAsia="ru-RU"/>
        </w:rPr>
        <w:t>Стабильность.</w:t>
      </w:r>
      <w:r w:rsidRPr="001018D1">
        <w:rPr>
          <w:rFonts w:ascii="Times New Roman" w:eastAsia="Times New Roman" w:hAnsi="Times New Roman" w:cs="Times New Roman"/>
          <w:sz w:val="28"/>
          <w:szCs w:val="28"/>
          <w:lang w:eastAsia="ru-RU"/>
        </w:rPr>
        <w:t xml:space="preserve"> Работа с персоналом должна строиться на неизменных принципах, делающих действия руководителей предсказуемыми для подчиненных. Это обеспечивает уверенность в будущем и чувство безопасности.</w:t>
      </w:r>
      <w:r w:rsidRPr="001018D1">
        <w:rPr>
          <w:rFonts w:ascii="Times New Roman" w:eastAsia="Times New Roman" w:hAnsi="Times New Roman" w:cs="Times New Roman"/>
          <w:i/>
          <w:sz w:val="28"/>
          <w:szCs w:val="28"/>
          <w:lang w:eastAsia="ru-RU"/>
        </w:rPr>
        <w:t xml:space="preserve"> (Стабильность рабочего места для персонала).</w:t>
      </w:r>
    </w:p>
    <w:p w:rsidR="001018D1" w:rsidRPr="001018D1" w:rsidRDefault="001018D1" w:rsidP="001018D1">
      <w:pPr>
        <w:spacing w:after="0" w:line="360" w:lineRule="auto"/>
        <w:ind w:firstLine="709"/>
        <w:jc w:val="both"/>
        <w:rPr>
          <w:rFonts w:ascii="Times New Roman" w:eastAsia="Times New Roman" w:hAnsi="Times New Roman" w:cs="Times New Roman"/>
          <w:i/>
          <w:sz w:val="28"/>
          <w:szCs w:val="28"/>
          <w:lang w:eastAsia="ru-RU"/>
        </w:rPr>
      </w:pPr>
      <w:r w:rsidRPr="001018D1">
        <w:rPr>
          <w:rFonts w:ascii="Times New Roman" w:eastAsia="Times New Roman" w:hAnsi="Times New Roman" w:cs="Times New Roman"/>
          <w:sz w:val="28"/>
          <w:szCs w:val="28"/>
          <w:lang w:eastAsia="ru-RU"/>
        </w:rPr>
        <w:t xml:space="preserve">13. </w:t>
      </w:r>
      <w:r w:rsidRPr="001018D1">
        <w:rPr>
          <w:rFonts w:ascii="Times New Roman" w:eastAsia="Times New Roman" w:hAnsi="Times New Roman" w:cs="Times New Roman"/>
          <w:b/>
          <w:sz w:val="28"/>
          <w:szCs w:val="28"/>
          <w:lang w:eastAsia="ru-RU"/>
        </w:rPr>
        <w:t>Инициатива.</w:t>
      </w:r>
      <w:r w:rsidRPr="001018D1">
        <w:rPr>
          <w:rFonts w:ascii="Times New Roman" w:eastAsia="Times New Roman" w:hAnsi="Times New Roman" w:cs="Times New Roman"/>
          <w:sz w:val="28"/>
          <w:szCs w:val="28"/>
          <w:lang w:eastAsia="ru-RU"/>
        </w:rPr>
        <w:t xml:space="preserve"> Служащих следует побуждать подавать новые идеи и предложения, которые можно будет использовать на благо организации. </w:t>
      </w:r>
      <w:r w:rsidRPr="001018D1">
        <w:rPr>
          <w:rFonts w:ascii="Times New Roman" w:eastAsia="Times New Roman" w:hAnsi="Times New Roman" w:cs="Times New Roman"/>
          <w:i/>
          <w:sz w:val="28"/>
          <w:szCs w:val="28"/>
          <w:lang w:eastAsia="ru-RU"/>
        </w:rPr>
        <w:t xml:space="preserve">(Означает разработку проекта или плана и обеспечение его реализации). </w:t>
      </w:r>
    </w:p>
    <w:p w:rsidR="001018D1" w:rsidRPr="001018D1" w:rsidRDefault="001018D1" w:rsidP="001018D1">
      <w:pPr>
        <w:spacing w:after="0" w:line="360" w:lineRule="auto"/>
        <w:ind w:firstLine="709"/>
        <w:jc w:val="both"/>
        <w:rPr>
          <w:rFonts w:ascii="Times New Roman" w:eastAsia="Times New Roman" w:hAnsi="Times New Roman" w:cs="Times New Roman"/>
          <w:sz w:val="28"/>
          <w:szCs w:val="28"/>
          <w:lang w:eastAsia="ru-RU"/>
        </w:rPr>
      </w:pPr>
      <w:r w:rsidRPr="001018D1">
        <w:rPr>
          <w:rFonts w:ascii="Times New Roman" w:eastAsia="Times New Roman" w:hAnsi="Times New Roman" w:cs="Times New Roman"/>
          <w:sz w:val="28"/>
          <w:szCs w:val="28"/>
          <w:lang w:eastAsia="ru-RU"/>
        </w:rPr>
        <w:lastRenderedPageBreak/>
        <w:t xml:space="preserve">14. </w:t>
      </w:r>
      <w:r w:rsidRPr="001018D1">
        <w:rPr>
          <w:rFonts w:ascii="Times New Roman" w:eastAsia="Times New Roman" w:hAnsi="Times New Roman" w:cs="Times New Roman"/>
          <w:b/>
          <w:sz w:val="28"/>
          <w:szCs w:val="28"/>
          <w:lang w:eastAsia="ru-RU"/>
        </w:rPr>
        <w:t>Корпоративный дух.</w:t>
      </w:r>
      <w:r w:rsidRPr="001018D1">
        <w:rPr>
          <w:rFonts w:ascii="Times New Roman" w:eastAsia="Times New Roman" w:hAnsi="Times New Roman" w:cs="Times New Roman"/>
          <w:sz w:val="28"/>
          <w:szCs w:val="28"/>
          <w:lang w:eastAsia="ru-RU"/>
        </w:rPr>
        <w:t xml:space="preserve"> Гармония, единение персонала – это большая сила в организации</w:t>
      </w:r>
      <w:r w:rsidRPr="001018D1">
        <w:rPr>
          <w:rFonts w:ascii="Times New Roman" w:eastAsia="Times New Roman" w:hAnsi="Times New Roman" w:cs="Times New Roman"/>
          <w:i/>
          <w:sz w:val="28"/>
          <w:szCs w:val="28"/>
          <w:lang w:eastAsia="ru-RU"/>
        </w:rPr>
        <w:t xml:space="preserve">. </w:t>
      </w:r>
      <w:r w:rsidRPr="001018D1">
        <w:rPr>
          <w:rFonts w:ascii="Times New Roman" w:eastAsia="Times New Roman" w:hAnsi="Times New Roman" w:cs="Times New Roman"/>
          <w:sz w:val="28"/>
          <w:szCs w:val="28"/>
          <w:lang w:eastAsia="ru-RU"/>
        </w:rPr>
        <w:t>Задача руководителей - культивировать ощущение гармонии и единства в организации.</w:t>
      </w:r>
      <w:r w:rsidRPr="001018D1">
        <w:rPr>
          <w:rFonts w:ascii="Times New Roman" w:eastAsia="Times New Roman" w:hAnsi="Times New Roman" w:cs="Times New Roman"/>
          <w:i/>
          <w:sz w:val="28"/>
          <w:szCs w:val="28"/>
          <w:lang w:eastAsia="ru-RU"/>
        </w:rPr>
        <w:t xml:space="preserve"> (Традиции, согласие, имидж организации).</w:t>
      </w:r>
    </w:p>
    <w:p w:rsidR="001018D1" w:rsidRPr="001018D1" w:rsidRDefault="001018D1" w:rsidP="001018D1">
      <w:pPr>
        <w:tabs>
          <w:tab w:val="left" w:pos="7200"/>
        </w:tabs>
        <w:spacing w:after="0" w:line="360" w:lineRule="auto"/>
        <w:ind w:firstLine="709"/>
        <w:jc w:val="both"/>
        <w:rPr>
          <w:rFonts w:ascii="Times New Roman" w:eastAsia="Times New Roman" w:hAnsi="Times New Roman" w:cs="Times New Roman"/>
          <w:sz w:val="28"/>
          <w:szCs w:val="28"/>
          <w:lang w:eastAsia="ru-RU"/>
        </w:rPr>
      </w:pPr>
      <w:r w:rsidRPr="001018D1">
        <w:rPr>
          <w:rFonts w:ascii="Times New Roman" w:eastAsia="Times New Roman" w:hAnsi="Times New Roman" w:cs="Times New Roman"/>
          <w:sz w:val="28"/>
          <w:szCs w:val="28"/>
          <w:lang w:eastAsia="ru-RU"/>
        </w:rPr>
        <w:t>Принципы управления организацией определяют требования к системе, структуре и организации процесса управления. Таким образом, принципы управления можно представить как основополагающие идеи, закономерности и правила поведения руководителей по осуществлению управленческих функций.</w:t>
      </w:r>
    </w:p>
    <w:p w:rsidR="001018D1" w:rsidRPr="001018D1" w:rsidRDefault="001018D1" w:rsidP="001018D1">
      <w:pPr>
        <w:spacing w:after="0" w:line="360" w:lineRule="auto"/>
        <w:ind w:left="708" w:firstLine="709"/>
        <w:jc w:val="both"/>
        <w:rPr>
          <w:rFonts w:ascii="Times New Roman" w:eastAsia="Times New Roman" w:hAnsi="Times New Roman" w:cs="Times New Roman"/>
          <w:sz w:val="28"/>
          <w:szCs w:val="28"/>
          <w:lang w:eastAsia="ru-RU"/>
        </w:rPr>
      </w:pPr>
    </w:p>
    <w:p w:rsidR="001018D1" w:rsidRDefault="001018D1" w:rsidP="001018D1">
      <w:p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p>
    <w:p w:rsidR="00AE76FC" w:rsidRDefault="00AE76FC" w:rsidP="001018D1">
      <w:p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p>
    <w:p w:rsidR="00AE76FC" w:rsidRDefault="00AE76FC" w:rsidP="001018D1">
      <w:p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p>
    <w:p w:rsidR="00AE76FC" w:rsidRPr="001018D1" w:rsidRDefault="00AE76FC" w:rsidP="001018D1">
      <w:p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p>
    <w:p w:rsidR="001018D1" w:rsidRPr="001018D1" w:rsidRDefault="001018D1" w:rsidP="001018D1">
      <w:pPr>
        <w:spacing w:after="0" w:line="360" w:lineRule="auto"/>
        <w:ind w:firstLine="709"/>
        <w:jc w:val="both"/>
        <w:rPr>
          <w:rFonts w:ascii="Times New Roman" w:eastAsia="Times New Roman" w:hAnsi="Times New Roman" w:cs="Times New Roman"/>
          <w:sz w:val="28"/>
          <w:szCs w:val="28"/>
          <w:lang w:eastAsia="ru-RU"/>
        </w:rPr>
      </w:pPr>
    </w:p>
    <w:p w:rsidR="001018D1" w:rsidRPr="001018D1" w:rsidRDefault="001018D1" w:rsidP="001018D1">
      <w:p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sz w:val="28"/>
          <w:szCs w:val="28"/>
          <w:lang w:eastAsia="ru-RU"/>
        </w:rPr>
      </w:pPr>
    </w:p>
    <w:p w:rsidR="001018D1" w:rsidRPr="001018D1" w:rsidRDefault="001018D1" w:rsidP="001018D1">
      <w:pPr>
        <w:shd w:val="clear" w:color="auto" w:fill="FFFFFF"/>
        <w:spacing w:before="100" w:beforeAutospacing="1" w:after="100" w:afterAutospacing="1" w:line="360" w:lineRule="auto"/>
        <w:ind w:firstLine="709"/>
        <w:jc w:val="both"/>
        <w:rPr>
          <w:rFonts w:ascii="Times New Roman" w:eastAsia="Times New Roman" w:hAnsi="Times New Roman" w:cs="Times New Roman"/>
          <w:color w:val="000000"/>
          <w:sz w:val="28"/>
          <w:szCs w:val="28"/>
          <w:lang w:eastAsia="ru-RU"/>
        </w:rPr>
      </w:pPr>
    </w:p>
    <w:p w:rsidR="001018D1" w:rsidRPr="001018D1" w:rsidRDefault="001018D1" w:rsidP="001018D1">
      <w:pPr>
        <w:shd w:val="clear" w:color="auto" w:fill="FFFFFF"/>
        <w:spacing w:before="100" w:beforeAutospacing="1" w:after="100" w:afterAutospacing="1"/>
        <w:jc w:val="both"/>
        <w:rPr>
          <w:rFonts w:ascii="Arial" w:eastAsia="Times New Roman" w:hAnsi="Arial" w:cs="Arial"/>
          <w:color w:val="000000"/>
          <w:sz w:val="20"/>
          <w:szCs w:val="20"/>
          <w:lang w:eastAsia="ru-RU"/>
        </w:rPr>
      </w:pPr>
    </w:p>
    <w:p w:rsidR="001018D1" w:rsidRPr="001018D1" w:rsidRDefault="001018D1" w:rsidP="001018D1">
      <w:pPr>
        <w:shd w:val="clear" w:color="auto" w:fill="FFFFFF"/>
        <w:spacing w:before="100" w:beforeAutospacing="1" w:after="100" w:afterAutospacing="1" w:line="360" w:lineRule="auto"/>
        <w:ind w:firstLine="709"/>
        <w:jc w:val="both"/>
        <w:rPr>
          <w:rFonts w:ascii="Times New Roman" w:eastAsia="Times New Roman" w:hAnsi="Times New Roman" w:cs="Times New Roman"/>
          <w:color w:val="000000"/>
          <w:sz w:val="28"/>
          <w:szCs w:val="28"/>
          <w:lang w:eastAsia="ru-RU"/>
        </w:rPr>
      </w:pPr>
    </w:p>
    <w:p w:rsidR="001018D1" w:rsidRPr="001018D1" w:rsidRDefault="001018D1" w:rsidP="001018D1">
      <w:pPr>
        <w:jc w:val="both"/>
        <w:rPr>
          <w:rFonts w:ascii="Times New Roman" w:eastAsia="Times New Roman" w:hAnsi="Times New Roman" w:cs="Times New Roman"/>
          <w:sz w:val="28"/>
          <w:szCs w:val="28"/>
          <w:lang w:eastAsia="ru-RU"/>
        </w:rPr>
      </w:pPr>
    </w:p>
    <w:p w:rsidR="001018D1" w:rsidRPr="001018D1" w:rsidRDefault="001018D1" w:rsidP="001018D1">
      <w:pPr>
        <w:jc w:val="both"/>
        <w:rPr>
          <w:rFonts w:ascii="Times New Roman" w:eastAsia="Times New Roman" w:hAnsi="Times New Roman" w:cs="Times New Roman"/>
          <w:sz w:val="28"/>
          <w:szCs w:val="28"/>
          <w:lang w:eastAsia="ru-RU"/>
        </w:rPr>
      </w:pPr>
    </w:p>
    <w:p w:rsidR="001018D1" w:rsidRPr="001018D1" w:rsidRDefault="001018D1" w:rsidP="001018D1">
      <w:pPr>
        <w:jc w:val="both"/>
        <w:rPr>
          <w:rFonts w:ascii="Times New Roman" w:eastAsia="Times New Roman" w:hAnsi="Times New Roman" w:cs="Times New Roman"/>
          <w:sz w:val="28"/>
          <w:szCs w:val="28"/>
          <w:lang w:eastAsia="ru-RU"/>
        </w:rPr>
      </w:pPr>
    </w:p>
    <w:p w:rsidR="001018D1" w:rsidRPr="001018D1" w:rsidRDefault="001018D1" w:rsidP="001018D1">
      <w:pPr>
        <w:jc w:val="both"/>
        <w:rPr>
          <w:rFonts w:ascii="Times New Roman" w:eastAsia="Times New Roman" w:hAnsi="Times New Roman" w:cs="Times New Roman"/>
          <w:sz w:val="28"/>
          <w:szCs w:val="28"/>
          <w:lang w:eastAsia="ru-RU"/>
        </w:rPr>
      </w:pPr>
    </w:p>
    <w:p w:rsidR="001018D1" w:rsidRPr="001018D1" w:rsidRDefault="001018D1" w:rsidP="001018D1">
      <w:pPr>
        <w:jc w:val="both"/>
        <w:rPr>
          <w:rFonts w:ascii="Times New Roman" w:eastAsia="Times New Roman" w:hAnsi="Times New Roman" w:cs="Times New Roman"/>
          <w:sz w:val="28"/>
          <w:szCs w:val="28"/>
          <w:lang w:eastAsia="ru-RU"/>
        </w:rPr>
      </w:pPr>
    </w:p>
    <w:p w:rsidR="001018D1" w:rsidRPr="001018D1" w:rsidRDefault="001018D1" w:rsidP="001018D1">
      <w:pPr>
        <w:jc w:val="both"/>
        <w:rPr>
          <w:rFonts w:ascii="Times New Roman" w:eastAsia="Times New Roman" w:hAnsi="Times New Roman" w:cs="Times New Roman"/>
          <w:sz w:val="28"/>
          <w:szCs w:val="28"/>
          <w:lang w:eastAsia="ru-RU"/>
        </w:rPr>
      </w:pPr>
    </w:p>
    <w:p w:rsidR="001018D1" w:rsidRPr="001018D1" w:rsidRDefault="001018D1" w:rsidP="001018D1">
      <w:pPr>
        <w:jc w:val="both"/>
        <w:rPr>
          <w:rFonts w:ascii="Times New Roman" w:eastAsia="Times New Roman" w:hAnsi="Times New Roman" w:cs="Times New Roman"/>
          <w:sz w:val="28"/>
          <w:szCs w:val="28"/>
          <w:lang w:eastAsia="ru-RU"/>
        </w:rPr>
      </w:pPr>
    </w:p>
    <w:p w:rsidR="001018D1" w:rsidRPr="001018D1" w:rsidRDefault="001018D1" w:rsidP="001018D1">
      <w:pPr>
        <w:tabs>
          <w:tab w:val="left" w:pos="7200"/>
        </w:tabs>
        <w:spacing w:after="0" w:line="360" w:lineRule="auto"/>
        <w:ind w:firstLine="709"/>
        <w:jc w:val="center"/>
        <w:rPr>
          <w:rFonts w:ascii="Times New Roman" w:eastAsia="Times New Roman" w:hAnsi="Times New Roman" w:cs="Times New Roman"/>
          <w:b/>
          <w:sz w:val="28"/>
          <w:szCs w:val="28"/>
          <w:lang w:eastAsia="ru-RU"/>
        </w:rPr>
      </w:pPr>
      <w:r w:rsidRPr="001018D1">
        <w:rPr>
          <w:rFonts w:ascii="Times New Roman" w:eastAsia="Times New Roman" w:hAnsi="Times New Roman" w:cs="Times New Roman"/>
          <w:b/>
          <w:sz w:val="28"/>
          <w:szCs w:val="28"/>
          <w:lang w:eastAsia="ru-RU"/>
        </w:rPr>
        <w:lastRenderedPageBreak/>
        <w:t>2. Прямые и косвенные факторы внешней среды организации. Их влияние на состояние организации.</w:t>
      </w:r>
    </w:p>
    <w:p w:rsidR="001018D1" w:rsidRPr="001018D1" w:rsidRDefault="001018D1" w:rsidP="001018D1">
      <w:p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1018D1">
        <w:rPr>
          <w:rFonts w:ascii="Times New Roman" w:eastAsia="Times New Roman" w:hAnsi="Times New Roman" w:cs="Times New Roman"/>
          <w:color w:val="000000"/>
          <w:sz w:val="28"/>
          <w:szCs w:val="28"/>
          <w:lang w:eastAsia="ru-RU"/>
        </w:rPr>
        <w:t xml:space="preserve">Любая организация находится и функционирует в среде. В менеджменте под средой организации понимается наличие условий и факторов, которые воздействуют на функционирование фирмы и требуют принятия управленческих решений, направленных на их управление либо на приспособление к ним. В структуре среды организации различают факторы внутренней и внешней среды. Такое деление факторов в менеджменте общепризнанно. </w:t>
      </w:r>
    </w:p>
    <w:p w:rsidR="001018D1" w:rsidRPr="001018D1" w:rsidRDefault="001018D1" w:rsidP="001018D1">
      <w:pPr>
        <w:spacing w:line="360" w:lineRule="auto"/>
        <w:ind w:firstLine="709"/>
        <w:contextualSpacing/>
        <w:jc w:val="both"/>
        <w:rPr>
          <w:rFonts w:ascii="Times New Roman" w:eastAsia="Times New Roman" w:hAnsi="Times New Roman" w:cs="Times New Roman"/>
          <w:color w:val="000000"/>
          <w:sz w:val="28"/>
          <w:szCs w:val="28"/>
          <w:shd w:val="clear" w:color="auto" w:fill="FFFFFF"/>
          <w:lang w:eastAsia="ru-RU"/>
        </w:rPr>
      </w:pPr>
      <w:r w:rsidRPr="001018D1">
        <w:rPr>
          <w:rFonts w:ascii="Times New Roman" w:eastAsia="Times New Roman" w:hAnsi="Times New Roman" w:cs="Times New Roman"/>
          <w:color w:val="000000"/>
          <w:sz w:val="28"/>
          <w:szCs w:val="28"/>
          <w:lang w:eastAsia="ru-RU"/>
        </w:rPr>
        <w:t>П</w:t>
      </w:r>
      <w:r w:rsidRPr="001018D1">
        <w:rPr>
          <w:rFonts w:ascii="Times New Roman" w:eastAsia="Times New Roman" w:hAnsi="Times New Roman" w:cs="Times New Roman"/>
          <w:color w:val="000000"/>
          <w:sz w:val="28"/>
          <w:szCs w:val="28"/>
          <w:shd w:val="clear" w:color="auto" w:fill="FFFFFF"/>
          <w:lang w:eastAsia="ru-RU"/>
        </w:rPr>
        <w:t xml:space="preserve">од внутренней средой понимается хозяйственный организм фирмы, включающий управленческий механизм, направленный на оптимизацию научно-технической и производственно-сбытовой деятельности фирмы. Под внешней средой организации понимаются все условия и факторы, возникающие в окружающей среде, независимо от деятельности конкретной фирмы, но оказывающие или способные оказать воздействие на её функционирование и поэтому требующие принятия управленческих решений. </w:t>
      </w:r>
    </w:p>
    <w:p w:rsidR="001018D1" w:rsidRPr="001018D1" w:rsidRDefault="001018D1" w:rsidP="001018D1">
      <w:pPr>
        <w:spacing w:line="360" w:lineRule="auto"/>
        <w:ind w:firstLine="709"/>
        <w:contextualSpacing/>
        <w:jc w:val="both"/>
        <w:rPr>
          <w:rFonts w:ascii="Times New Roman" w:eastAsia="Times New Roman" w:hAnsi="Times New Roman" w:cs="Times New Roman"/>
          <w:sz w:val="28"/>
          <w:szCs w:val="28"/>
          <w:lang w:eastAsia="ru-RU"/>
        </w:rPr>
      </w:pPr>
      <w:r w:rsidRPr="001018D1">
        <w:rPr>
          <w:rFonts w:ascii="Times New Roman" w:eastAsia="Times New Roman" w:hAnsi="Times New Roman" w:cs="Times New Roman"/>
          <w:sz w:val="28"/>
          <w:szCs w:val="28"/>
          <w:lang w:eastAsia="ru-RU"/>
        </w:rPr>
        <w:t xml:space="preserve">Одним из способов определения окружения и облегчения учета его влияния на организацию состоит в разделении внешних факторов на две основные группы - силы прямого и косвенного воздействия. </w:t>
      </w:r>
    </w:p>
    <w:p w:rsidR="001018D1" w:rsidRPr="001018D1" w:rsidRDefault="001018D1" w:rsidP="001018D1">
      <w:pPr>
        <w:spacing w:after="0" w:line="240" w:lineRule="auto"/>
        <w:ind w:firstLine="709"/>
        <w:rPr>
          <w:rFonts w:ascii="Times New Roman" w:eastAsia="Times New Roman" w:hAnsi="Times New Roman" w:cs="Times New Roman"/>
          <w:b/>
          <w:sz w:val="28"/>
          <w:szCs w:val="28"/>
          <w:u w:val="single"/>
          <w:lang w:eastAsia="ru-RU"/>
        </w:rPr>
      </w:pPr>
      <w:r w:rsidRPr="001018D1">
        <w:rPr>
          <w:rFonts w:ascii="Times New Roman" w:eastAsia="Times New Roman" w:hAnsi="Times New Roman" w:cs="Times New Roman"/>
          <w:b/>
          <w:sz w:val="28"/>
          <w:szCs w:val="28"/>
          <w:u w:val="single"/>
          <w:lang w:eastAsia="ru-RU"/>
        </w:rPr>
        <w:t>Среда прямого воздействия.</w:t>
      </w:r>
    </w:p>
    <w:p w:rsidR="001018D1" w:rsidRPr="001018D1" w:rsidRDefault="001018D1" w:rsidP="001018D1">
      <w:pPr>
        <w:spacing w:after="0" w:line="240" w:lineRule="auto"/>
        <w:rPr>
          <w:rFonts w:ascii="Times New Roman" w:eastAsia="Times New Roman" w:hAnsi="Times New Roman" w:cs="Times New Roman"/>
          <w:sz w:val="20"/>
          <w:szCs w:val="20"/>
          <w:lang w:eastAsia="ru-RU"/>
        </w:rPr>
      </w:pPr>
    </w:p>
    <w:p w:rsidR="001018D1" w:rsidRPr="001018D1" w:rsidRDefault="001018D1" w:rsidP="001018D1">
      <w:pPr>
        <w:spacing w:after="0" w:line="360" w:lineRule="auto"/>
        <w:ind w:firstLine="709"/>
        <w:jc w:val="both"/>
        <w:rPr>
          <w:rFonts w:ascii="Times New Roman" w:eastAsia="Times New Roman" w:hAnsi="Times New Roman" w:cs="Times New Roman"/>
          <w:sz w:val="28"/>
          <w:szCs w:val="28"/>
          <w:lang w:eastAsia="ru-RU"/>
        </w:rPr>
      </w:pPr>
      <w:r w:rsidRPr="001018D1">
        <w:rPr>
          <w:rFonts w:ascii="Times New Roman" w:eastAsia="Times New Roman" w:hAnsi="Times New Roman" w:cs="Times New Roman"/>
          <w:sz w:val="28"/>
          <w:szCs w:val="28"/>
          <w:lang w:eastAsia="ru-RU"/>
        </w:rPr>
        <w:t>Среда прямого воздействия включает факторы, которые непосредственно влияют на операции организации и испытывают на себе также прямое влияние операций организации. К этим факторам следует отнести поставщиков, трудовые ресурсы, законы и учреждения государственного регулирования, потребителей и конкурентов.</w:t>
      </w:r>
    </w:p>
    <w:p w:rsidR="001018D1" w:rsidRPr="001018D1" w:rsidRDefault="001018D1" w:rsidP="001018D1">
      <w:pPr>
        <w:spacing w:after="0" w:line="360" w:lineRule="auto"/>
        <w:ind w:firstLine="709"/>
        <w:jc w:val="both"/>
        <w:rPr>
          <w:rFonts w:ascii="Times New Roman" w:eastAsia="Times New Roman" w:hAnsi="Times New Roman" w:cs="Times New Roman"/>
          <w:b/>
          <w:i/>
          <w:sz w:val="28"/>
          <w:szCs w:val="28"/>
          <w:u w:val="single"/>
          <w:lang w:eastAsia="ru-RU"/>
        </w:rPr>
      </w:pPr>
      <w:r w:rsidRPr="001018D1">
        <w:rPr>
          <w:rFonts w:ascii="Times New Roman" w:eastAsia="Times New Roman" w:hAnsi="Times New Roman" w:cs="Times New Roman"/>
          <w:b/>
          <w:sz w:val="28"/>
          <w:szCs w:val="28"/>
          <w:lang w:eastAsia="ru-RU"/>
        </w:rPr>
        <w:t>Поставщики</w:t>
      </w:r>
      <w:r w:rsidRPr="001018D1">
        <w:rPr>
          <w:rFonts w:ascii="Times New Roman" w:eastAsia="Times New Roman" w:hAnsi="Times New Roman" w:cs="Times New Roman"/>
          <w:sz w:val="28"/>
          <w:szCs w:val="28"/>
          <w:lang w:eastAsia="ru-RU"/>
        </w:rPr>
        <w:t xml:space="preserve">.  С точки зрения системного подхода организация - это механизм преобразования входящих элементов </w:t>
      </w:r>
      <w:proofErr w:type="gramStart"/>
      <w:r w:rsidRPr="001018D1">
        <w:rPr>
          <w:rFonts w:ascii="Times New Roman" w:eastAsia="Times New Roman" w:hAnsi="Times New Roman" w:cs="Times New Roman"/>
          <w:sz w:val="28"/>
          <w:szCs w:val="28"/>
          <w:lang w:eastAsia="ru-RU"/>
        </w:rPr>
        <w:t>в</w:t>
      </w:r>
      <w:proofErr w:type="gramEnd"/>
      <w:r w:rsidRPr="001018D1">
        <w:rPr>
          <w:rFonts w:ascii="Times New Roman" w:eastAsia="Times New Roman" w:hAnsi="Times New Roman" w:cs="Times New Roman"/>
          <w:sz w:val="28"/>
          <w:szCs w:val="28"/>
          <w:lang w:eastAsia="ru-RU"/>
        </w:rPr>
        <w:t xml:space="preserve"> выходящие. Основные разновидности входов - это материалы, оборудование, энергия, капитал и рабочая сила. Зависимость между организацией и сетью поставщиков, </w:t>
      </w:r>
      <w:r w:rsidRPr="001018D1">
        <w:rPr>
          <w:rFonts w:ascii="Times New Roman" w:eastAsia="Times New Roman" w:hAnsi="Times New Roman" w:cs="Times New Roman"/>
          <w:sz w:val="28"/>
          <w:szCs w:val="28"/>
          <w:lang w:eastAsia="ru-RU"/>
        </w:rPr>
        <w:lastRenderedPageBreak/>
        <w:t xml:space="preserve">обеспечивающих ввод указанных ресурсов, - пример воздействия среды на операции и успешность деятельности организации. </w:t>
      </w:r>
    </w:p>
    <w:p w:rsidR="001018D1" w:rsidRPr="001018D1" w:rsidRDefault="001018D1" w:rsidP="001018D1">
      <w:pPr>
        <w:spacing w:after="0" w:line="360" w:lineRule="auto"/>
        <w:ind w:firstLine="709"/>
        <w:jc w:val="both"/>
        <w:rPr>
          <w:rFonts w:ascii="Times New Roman" w:eastAsia="Times New Roman" w:hAnsi="Times New Roman" w:cs="Times New Roman"/>
          <w:sz w:val="28"/>
          <w:szCs w:val="28"/>
          <w:lang w:eastAsia="ru-RU"/>
        </w:rPr>
      </w:pPr>
      <w:r w:rsidRPr="001018D1">
        <w:rPr>
          <w:rFonts w:ascii="Times New Roman" w:eastAsia="Times New Roman" w:hAnsi="Times New Roman" w:cs="Times New Roman"/>
          <w:sz w:val="28"/>
          <w:szCs w:val="28"/>
          <w:lang w:eastAsia="ru-RU"/>
        </w:rPr>
        <w:t>В ряде случаев все организации определенного региона ведут дела с одним или практически с одним поставщиком. Например, обеспечение энергией, когда все организации получают энергию по ценам, установленным государством. При этом такие изменения, как повышение цен, подействует на организацию в той мере, в какой она расходует энергию.</w:t>
      </w:r>
    </w:p>
    <w:p w:rsidR="001018D1" w:rsidRPr="001018D1" w:rsidRDefault="001018D1" w:rsidP="001018D1">
      <w:pPr>
        <w:spacing w:after="0" w:line="360" w:lineRule="auto"/>
        <w:ind w:firstLine="709"/>
        <w:jc w:val="both"/>
        <w:rPr>
          <w:rFonts w:ascii="Times New Roman" w:eastAsia="Times New Roman" w:hAnsi="Times New Roman" w:cs="Times New Roman"/>
          <w:sz w:val="28"/>
          <w:szCs w:val="28"/>
          <w:lang w:eastAsia="ru-RU"/>
        </w:rPr>
      </w:pPr>
      <w:r w:rsidRPr="001018D1">
        <w:rPr>
          <w:rFonts w:ascii="Times New Roman" w:eastAsia="Times New Roman" w:hAnsi="Times New Roman" w:cs="Times New Roman"/>
          <w:b/>
          <w:sz w:val="28"/>
          <w:szCs w:val="28"/>
          <w:lang w:eastAsia="ru-RU"/>
        </w:rPr>
        <w:t>Материалы.</w:t>
      </w:r>
      <w:r w:rsidRPr="001018D1">
        <w:rPr>
          <w:rFonts w:ascii="Times New Roman" w:eastAsia="Times New Roman" w:hAnsi="Times New Roman" w:cs="Times New Roman"/>
          <w:sz w:val="28"/>
          <w:szCs w:val="28"/>
          <w:lang w:eastAsia="ru-RU"/>
        </w:rPr>
        <w:t xml:space="preserve"> С</w:t>
      </w:r>
      <w:r w:rsidRPr="001018D1">
        <w:rPr>
          <w:rFonts w:ascii="Times New Roman" w:eastAsia="Times New Roman" w:hAnsi="Times New Roman" w:cs="Times New Roman"/>
          <w:color w:val="000000"/>
          <w:sz w:val="28"/>
          <w:szCs w:val="28"/>
          <w:shd w:val="clear" w:color="auto" w:fill="FFFFFF"/>
          <w:lang w:eastAsia="ru-RU"/>
        </w:rPr>
        <w:t xml:space="preserve">ырьё и материалы - это важнейший компонент предпринимательской деятельности, а значит, и менеджмента. Во-первых, должно быть обеспечено высокое качество сырьевых ресурсов и материалов в требуемых объёмах. Во-вторых, необходимы гарантии поставок сырья и материалов в требуемые сроки. То и другое достигается созданием системы входного контроля качества поставок, тщательной подготовкой и отработкой системы снабжения предприятия, транспортировки соответствующих грузов, складирования, а также путём дублирования поставок из нескольких независимых источников. </w:t>
      </w:r>
    </w:p>
    <w:p w:rsidR="001018D1" w:rsidRPr="001018D1" w:rsidRDefault="001018D1" w:rsidP="001018D1">
      <w:pPr>
        <w:spacing w:after="0" w:line="360" w:lineRule="auto"/>
        <w:ind w:firstLine="709"/>
        <w:jc w:val="both"/>
        <w:rPr>
          <w:rFonts w:ascii="Times New Roman" w:eastAsia="Times New Roman" w:hAnsi="Times New Roman" w:cs="Times New Roman"/>
          <w:sz w:val="28"/>
          <w:szCs w:val="28"/>
          <w:lang w:eastAsia="ru-RU"/>
        </w:rPr>
      </w:pPr>
      <w:r w:rsidRPr="001018D1">
        <w:rPr>
          <w:rFonts w:ascii="Times New Roman" w:eastAsia="Times New Roman" w:hAnsi="Times New Roman" w:cs="Times New Roman"/>
          <w:b/>
          <w:sz w:val="28"/>
          <w:szCs w:val="28"/>
          <w:lang w:eastAsia="ru-RU"/>
        </w:rPr>
        <w:t>Капитал.</w:t>
      </w:r>
      <w:r w:rsidRPr="001018D1">
        <w:rPr>
          <w:rFonts w:ascii="Times New Roman" w:eastAsia="Times New Roman" w:hAnsi="Times New Roman" w:cs="Times New Roman"/>
          <w:sz w:val="28"/>
          <w:szCs w:val="28"/>
          <w:lang w:eastAsia="ru-RU"/>
        </w:rPr>
        <w:t xml:space="preserve"> Для функционирования и развития организации нужен капитал. В качестве потенциальных инвесторов могут выступать: банки, программы федеральных учреждений по предоставлению займов, акционеры и частные лица, акцептующие векселя компании или покупающие ее облигации. Чем лучше дела у компании, тем выше ее возможности получить нужный объем средств. </w:t>
      </w:r>
    </w:p>
    <w:p w:rsidR="001018D1" w:rsidRPr="001018D1" w:rsidRDefault="001018D1" w:rsidP="001018D1">
      <w:pPr>
        <w:spacing w:after="0" w:line="360" w:lineRule="auto"/>
        <w:ind w:firstLine="709"/>
        <w:jc w:val="both"/>
        <w:rPr>
          <w:rFonts w:ascii="Times New Roman" w:eastAsia="Times New Roman" w:hAnsi="Times New Roman" w:cs="Times New Roman"/>
          <w:sz w:val="28"/>
          <w:szCs w:val="28"/>
          <w:lang w:eastAsia="ru-RU"/>
        </w:rPr>
      </w:pPr>
      <w:r w:rsidRPr="001018D1">
        <w:rPr>
          <w:rFonts w:ascii="Times New Roman" w:eastAsia="Times New Roman" w:hAnsi="Times New Roman" w:cs="Times New Roman"/>
          <w:b/>
          <w:sz w:val="28"/>
          <w:szCs w:val="28"/>
          <w:lang w:eastAsia="ru-RU"/>
        </w:rPr>
        <w:t>Трудовые ресурсы.</w:t>
      </w:r>
      <w:r w:rsidRPr="001018D1">
        <w:rPr>
          <w:rFonts w:ascii="Times New Roman" w:eastAsia="Times New Roman" w:hAnsi="Times New Roman" w:cs="Times New Roman"/>
          <w:sz w:val="28"/>
          <w:szCs w:val="28"/>
          <w:lang w:eastAsia="ru-RU"/>
        </w:rPr>
        <w:t xml:space="preserve"> </w:t>
      </w:r>
      <w:r w:rsidRPr="001018D1">
        <w:rPr>
          <w:rFonts w:ascii="Times New Roman" w:eastAsia="Times New Roman" w:hAnsi="Times New Roman" w:cs="Times New Roman"/>
          <w:color w:val="000000"/>
          <w:sz w:val="28"/>
          <w:szCs w:val="28"/>
          <w:shd w:val="clear" w:color="auto" w:fill="FFFFFF"/>
          <w:lang w:eastAsia="ru-RU"/>
        </w:rPr>
        <w:t xml:space="preserve">Это важнейший фактор внешней среды организации, от которого во многом зависит успех менеджмента. Особого внимания здесь заслуживают два момента. Первый касается подбора и обучения специалистов в новых областях деятельности, связанных с внедрением последних достижений науки, техники и технологий. В том числе специалистов по рекламе, связям с общественностью, агентам по продажам и другим, сравнительно новым для нас, направлениям деятельности. Второй момент - подбор и обучение менеджеров различных </w:t>
      </w:r>
      <w:r w:rsidRPr="001018D1">
        <w:rPr>
          <w:rFonts w:ascii="Times New Roman" w:eastAsia="Times New Roman" w:hAnsi="Times New Roman" w:cs="Times New Roman"/>
          <w:color w:val="000000"/>
          <w:sz w:val="28"/>
          <w:szCs w:val="28"/>
          <w:shd w:val="clear" w:color="auto" w:fill="FFFFFF"/>
          <w:lang w:eastAsia="ru-RU"/>
        </w:rPr>
        <w:lastRenderedPageBreak/>
        <w:t xml:space="preserve">уровней. Можно без преувеличения сказать, что хороший менеджер - это сегодня самая дефицитная специальность. Известно, что в развитых капиталистических странах идет буквально охота за качественными менеджерами. Представители крупных фирм постоянно находятся при лучших учебных заведениях, готовящих менеджеров, подбирают себе кадры, присматриваясь </w:t>
      </w:r>
      <w:proofErr w:type="gramStart"/>
      <w:r w:rsidRPr="001018D1">
        <w:rPr>
          <w:rFonts w:ascii="Times New Roman" w:eastAsia="Times New Roman" w:hAnsi="Times New Roman" w:cs="Times New Roman"/>
          <w:color w:val="000000"/>
          <w:sz w:val="28"/>
          <w:szCs w:val="28"/>
          <w:shd w:val="clear" w:color="auto" w:fill="FFFFFF"/>
          <w:lang w:eastAsia="ru-RU"/>
        </w:rPr>
        <w:t>к</w:t>
      </w:r>
      <w:proofErr w:type="gramEnd"/>
      <w:r w:rsidRPr="001018D1">
        <w:rPr>
          <w:rFonts w:ascii="Times New Roman" w:eastAsia="Times New Roman" w:hAnsi="Times New Roman" w:cs="Times New Roman"/>
          <w:color w:val="000000"/>
          <w:sz w:val="28"/>
          <w:szCs w:val="28"/>
          <w:shd w:val="clear" w:color="auto" w:fill="FFFFFF"/>
          <w:lang w:eastAsia="ru-RU"/>
        </w:rPr>
        <w:t xml:space="preserve"> обучающимся, начиная с первого курса. Перспективным студентам оплачивается обучение, устанавливаются стипендии, и гарантируется работа менеджеров фирм.</w:t>
      </w:r>
    </w:p>
    <w:p w:rsidR="001018D1" w:rsidRPr="001018D1" w:rsidRDefault="001018D1" w:rsidP="001018D1">
      <w:pPr>
        <w:spacing w:after="0" w:line="360" w:lineRule="auto"/>
        <w:ind w:firstLine="709"/>
        <w:jc w:val="both"/>
        <w:rPr>
          <w:rFonts w:ascii="Times New Roman" w:eastAsia="Times New Roman" w:hAnsi="Times New Roman" w:cs="Times New Roman"/>
          <w:b/>
          <w:i/>
          <w:sz w:val="28"/>
          <w:szCs w:val="28"/>
          <w:u w:val="single"/>
          <w:lang w:eastAsia="ru-RU"/>
        </w:rPr>
      </w:pPr>
      <w:r w:rsidRPr="001018D1">
        <w:rPr>
          <w:rFonts w:ascii="Times New Roman" w:eastAsia="Times New Roman" w:hAnsi="Times New Roman" w:cs="Times New Roman"/>
          <w:b/>
          <w:sz w:val="28"/>
          <w:szCs w:val="28"/>
          <w:lang w:eastAsia="ru-RU"/>
        </w:rPr>
        <w:t>Законы и государственные органы.</w:t>
      </w:r>
      <w:r w:rsidRPr="001018D1">
        <w:rPr>
          <w:rFonts w:ascii="Times New Roman" w:eastAsia="Times New Roman" w:hAnsi="Times New Roman" w:cs="Times New Roman"/>
          <w:sz w:val="28"/>
          <w:szCs w:val="28"/>
          <w:lang w:eastAsia="ru-RU"/>
        </w:rPr>
        <w:t xml:space="preserve"> Трудовое законодательство, многие другие законы и государственные учреждения влияют на организацию. В преимущественно частной экономике взаимодействие между покупателями и продавцами каждого вводимого ресурса и каждого результирующего продукта подпадает под действие многочисленных правовых ограничений. Каждая организация имеет определенный правовой статус, являясь единоличным владением, компанией, корпорацией или некоммерческой корпорацией, и именно это определяет, как организация может вести свои дела и какие налоги должна платить. Государство оказывает воздействие на организации преимущественно через законодательное регулирование деятельности. </w:t>
      </w:r>
    </w:p>
    <w:p w:rsidR="001018D1" w:rsidRPr="001018D1" w:rsidRDefault="001018D1" w:rsidP="001018D1">
      <w:pPr>
        <w:spacing w:after="0" w:line="360" w:lineRule="auto"/>
        <w:ind w:firstLine="709"/>
        <w:jc w:val="both"/>
        <w:rPr>
          <w:rFonts w:ascii="Times New Roman" w:eastAsia="Times New Roman" w:hAnsi="Times New Roman" w:cs="Times New Roman"/>
          <w:sz w:val="28"/>
          <w:szCs w:val="28"/>
          <w:lang w:eastAsia="ru-RU"/>
        </w:rPr>
      </w:pPr>
      <w:r w:rsidRPr="001018D1">
        <w:rPr>
          <w:rFonts w:ascii="Times New Roman" w:eastAsia="Times New Roman" w:hAnsi="Times New Roman" w:cs="Times New Roman"/>
          <w:b/>
          <w:sz w:val="28"/>
          <w:szCs w:val="28"/>
          <w:lang w:eastAsia="ru-RU"/>
        </w:rPr>
        <w:t>Потребители.</w:t>
      </w:r>
      <w:r w:rsidRPr="001018D1">
        <w:rPr>
          <w:rFonts w:ascii="Times New Roman" w:eastAsia="Times New Roman" w:hAnsi="Times New Roman" w:cs="Times New Roman"/>
          <w:color w:val="000000"/>
          <w:sz w:val="28"/>
          <w:szCs w:val="28"/>
          <w:shd w:val="clear" w:color="auto" w:fill="FFFFFF"/>
          <w:lang w:eastAsia="ru-RU"/>
        </w:rPr>
        <w:t xml:space="preserve"> В качестве потребителей продукции организации выступают как граждане, нуждающиеся в удовлетворении своих потребностей, так и предприятия, чьи потребности связаны с осуществляемым ими бизнесом. Удовлетворение требований и конкретного спроса покупателей определяет цель и содержание бизнеса. Выживание и результативная деятельность организации зависит от её способности находить своего потребителя и удовлетворять его запросы. Потребители, решая, какие товары и услуги для них желательны и по какой цене, определяют для организации её главную цель и политику. </w:t>
      </w:r>
      <w:r w:rsidRPr="001018D1">
        <w:rPr>
          <w:rFonts w:ascii="Times New Roman" w:eastAsia="Times New Roman" w:hAnsi="Times New Roman" w:cs="Times New Roman"/>
          <w:sz w:val="28"/>
          <w:szCs w:val="28"/>
          <w:lang w:eastAsia="ru-RU"/>
        </w:rPr>
        <w:t xml:space="preserve">Тем самым необходимость удовлетворения потребностей покупателей влияет на взаимодействия организации с поставщиками материалов и трудовых </w:t>
      </w:r>
      <w:r w:rsidRPr="001018D1">
        <w:rPr>
          <w:rFonts w:ascii="Times New Roman" w:eastAsia="Times New Roman" w:hAnsi="Times New Roman" w:cs="Times New Roman"/>
          <w:sz w:val="28"/>
          <w:szCs w:val="28"/>
          <w:lang w:eastAsia="ru-RU"/>
        </w:rPr>
        <w:lastRenderedPageBreak/>
        <w:t xml:space="preserve">ресурсов. Количество потребителей определяет, в конечном итоге, необходимые производственные ресурсы, а характеристика потребителей (какие они) - необходимый ассортимент товаров и услуг и их качество. </w:t>
      </w:r>
    </w:p>
    <w:p w:rsidR="001018D1" w:rsidRPr="001018D1" w:rsidRDefault="001018D1" w:rsidP="001018D1">
      <w:pPr>
        <w:spacing w:after="0" w:line="360" w:lineRule="auto"/>
        <w:ind w:firstLine="709"/>
        <w:jc w:val="both"/>
        <w:rPr>
          <w:rFonts w:ascii="Times New Roman" w:eastAsia="Times New Roman" w:hAnsi="Times New Roman" w:cs="Times New Roman"/>
          <w:b/>
          <w:i/>
          <w:sz w:val="28"/>
          <w:szCs w:val="28"/>
          <w:u w:val="single"/>
          <w:lang w:eastAsia="ru-RU"/>
        </w:rPr>
      </w:pPr>
      <w:r w:rsidRPr="001018D1">
        <w:rPr>
          <w:rFonts w:ascii="Times New Roman" w:eastAsia="Times New Roman" w:hAnsi="Times New Roman" w:cs="Times New Roman"/>
          <w:b/>
          <w:sz w:val="28"/>
          <w:szCs w:val="28"/>
          <w:lang w:eastAsia="ru-RU"/>
        </w:rPr>
        <w:t>Конкуренты</w:t>
      </w:r>
      <w:r w:rsidRPr="001018D1">
        <w:rPr>
          <w:rFonts w:ascii="Times New Roman" w:eastAsia="Times New Roman" w:hAnsi="Times New Roman" w:cs="Times New Roman"/>
          <w:sz w:val="28"/>
          <w:szCs w:val="28"/>
          <w:lang w:eastAsia="ru-RU"/>
        </w:rPr>
        <w:t xml:space="preserve"> - это важнейший фактор, влияние которого невозможно оспаривать. Руководство каждого предприятия хорошо понимает, что если не удовлетворять нужды потребителей также эффективно, как это делают конкуренты, то предприятию долго не продержаться. Во многих случаях не потребители, а именно конкуренты определяют, какого рода результаты </w:t>
      </w:r>
      <w:proofErr w:type="gramStart"/>
      <w:r w:rsidRPr="001018D1">
        <w:rPr>
          <w:rFonts w:ascii="Times New Roman" w:eastAsia="Times New Roman" w:hAnsi="Times New Roman" w:cs="Times New Roman"/>
          <w:sz w:val="28"/>
          <w:szCs w:val="28"/>
          <w:lang w:eastAsia="ru-RU"/>
        </w:rPr>
        <w:t>деятельности</w:t>
      </w:r>
      <w:proofErr w:type="gramEnd"/>
      <w:r w:rsidRPr="001018D1">
        <w:rPr>
          <w:rFonts w:ascii="Times New Roman" w:eastAsia="Times New Roman" w:hAnsi="Times New Roman" w:cs="Times New Roman"/>
          <w:sz w:val="28"/>
          <w:szCs w:val="28"/>
          <w:lang w:eastAsia="ru-RU"/>
        </w:rPr>
        <w:t xml:space="preserve"> можно продать и </w:t>
      </w:r>
      <w:proofErr w:type="gramStart"/>
      <w:r w:rsidRPr="001018D1">
        <w:rPr>
          <w:rFonts w:ascii="Times New Roman" w:eastAsia="Times New Roman" w:hAnsi="Times New Roman" w:cs="Times New Roman"/>
          <w:sz w:val="28"/>
          <w:szCs w:val="28"/>
          <w:lang w:eastAsia="ru-RU"/>
        </w:rPr>
        <w:t>какую</w:t>
      </w:r>
      <w:proofErr w:type="gramEnd"/>
      <w:r w:rsidRPr="001018D1">
        <w:rPr>
          <w:rFonts w:ascii="Times New Roman" w:eastAsia="Times New Roman" w:hAnsi="Times New Roman" w:cs="Times New Roman"/>
          <w:sz w:val="28"/>
          <w:szCs w:val="28"/>
          <w:lang w:eastAsia="ru-RU"/>
        </w:rPr>
        <w:t xml:space="preserve"> цену можно запросить. Важно понимать, что потребители - не единственный объект соперничества организаций. Организации могут также вести конкурентную борьбу за трудовые ресурсы, материалы, капитал и право использовать определенные технические нововведения. От реакции на конкуренцию зависят такие внутренние факторы, как условия работы, оплата труда и характер отношений руководителей с подчиненными. </w:t>
      </w:r>
    </w:p>
    <w:p w:rsidR="001018D1" w:rsidRPr="001018D1" w:rsidRDefault="001018D1" w:rsidP="001018D1">
      <w:pPr>
        <w:spacing w:after="0" w:line="360" w:lineRule="auto"/>
        <w:ind w:firstLine="709"/>
        <w:jc w:val="both"/>
        <w:rPr>
          <w:rFonts w:ascii="Times New Roman" w:eastAsia="Times New Roman" w:hAnsi="Times New Roman" w:cs="Times New Roman"/>
          <w:sz w:val="28"/>
          <w:szCs w:val="28"/>
          <w:lang w:eastAsia="ru-RU"/>
        </w:rPr>
      </w:pPr>
      <w:r w:rsidRPr="001018D1">
        <w:rPr>
          <w:rFonts w:ascii="Times New Roman" w:eastAsia="Times New Roman" w:hAnsi="Times New Roman" w:cs="Times New Roman"/>
          <w:sz w:val="28"/>
          <w:szCs w:val="28"/>
          <w:lang w:eastAsia="ru-RU"/>
        </w:rPr>
        <w:t>Под конкурентами подразумеваются не только те компании, которые предлагают такие же товары, но с другой маркой, но и компании, выпускающие заменители. Таким образом, у любой организации существуют два вида конкурентов:</w:t>
      </w:r>
    </w:p>
    <w:p w:rsidR="001018D1" w:rsidRPr="001018D1" w:rsidRDefault="001018D1" w:rsidP="001018D1">
      <w:pPr>
        <w:spacing w:after="0" w:line="360" w:lineRule="auto"/>
        <w:ind w:firstLine="709"/>
        <w:jc w:val="both"/>
        <w:rPr>
          <w:rFonts w:ascii="Times New Roman" w:eastAsia="Times New Roman" w:hAnsi="Times New Roman" w:cs="Times New Roman"/>
          <w:sz w:val="28"/>
          <w:szCs w:val="28"/>
          <w:lang w:eastAsia="ru-RU"/>
        </w:rPr>
      </w:pPr>
      <w:r w:rsidRPr="001018D1">
        <w:rPr>
          <w:rFonts w:ascii="Times New Roman" w:eastAsia="Times New Roman" w:hAnsi="Times New Roman" w:cs="Times New Roman"/>
          <w:sz w:val="28"/>
          <w:szCs w:val="28"/>
          <w:lang w:eastAsia="ru-RU"/>
        </w:rPr>
        <w:t xml:space="preserve">- прямые конкуренты - производители аналогичных товаров (например, чай Принцесса </w:t>
      </w:r>
      <w:proofErr w:type="spellStart"/>
      <w:r w:rsidRPr="001018D1">
        <w:rPr>
          <w:rFonts w:ascii="Times New Roman" w:eastAsia="Times New Roman" w:hAnsi="Times New Roman" w:cs="Times New Roman"/>
          <w:sz w:val="28"/>
          <w:szCs w:val="28"/>
          <w:lang w:eastAsia="ru-RU"/>
        </w:rPr>
        <w:t>Нури</w:t>
      </w:r>
      <w:proofErr w:type="spellEnd"/>
      <w:r w:rsidRPr="001018D1">
        <w:rPr>
          <w:rFonts w:ascii="Times New Roman" w:eastAsia="Times New Roman" w:hAnsi="Times New Roman" w:cs="Times New Roman"/>
          <w:sz w:val="28"/>
          <w:szCs w:val="28"/>
          <w:lang w:eastAsia="ru-RU"/>
        </w:rPr>
        <w:t xml:space="preserve"> и чай Ахмад);</w:t>
      </w:r>
    </w:p>
    <w:p w:rsidR="001018D1" w:rsidRPr="001018D1" w:rsidRDefault="001018D1" w:rsidP="001018D1">
      <w:pPr>
        <w:spacing w:after="0" w:line="360" w:lineRule="auto"/>
        <w:ind w:firstLine="709"/>
        <w:jc w:val="both"/>
        <w:rPr>
          <w:rFonts w:ascii="Times New Roman" w:eastAsia="Times New Roman" w:hAnsi="Times New Roman" w:cs="Times New Roman"/>
          <w:sz w:val="28"/>
          <w:szCs w:val="28"/>
          <w:lang w:eastAsia="ru-RU"/>
        </w:rPr>
      </w:pPr>
      <w:r w:rsidRPr="001018D1">
        <w:rPr>
          <w:rFonts w:ascii="Times New Roman" w:eastAsia="Times New Roman" w:hAnsi="Times New Roman" w:cs="Times New Roman"/>
          <w:sz w:val="28"/>
          <w:szCs w:val="28"/>
          <w:lang w:eastAsia="ru-RU"/>
        </w:rPr>
        <w:t>- косвенные конкуренты - производители заменителей (например, чай Ахмад и сок Добрый).</w:t>
      </w:r>
    </w:p>
    <w:p w:rsidR="001018D1" w:rsidRPr="001018D1" w:rsidRDefault="001018D1" w:rsidP="001018D1">
      <w:pPr>
        <w:spacing w:after="0" w:line="360" w:lineRule="auto"/>
        <w:ind w:firstLine="709"/>
        <w:jc w:val="both"/>
        <w:rPr>
          <w:rFonts w:ascii="Times New Roman" w:eastAsia="Times New Roman" w:hAnsi="Times New Roman" w:cs="Times New Roman"/>
          <w:b/>
          <w:sz w:val="28"/>
          <w:szCs w:val="28"/>
          <w:u w:val="single"/>
          <w:lang w:eastAsia="ru-RU"/>
        </w:rPr>
      </w:pPr>
      <w:r w:rsidRPr="001018D1">
        <w:rPr>
          <w:rFonts w:ascii="Times New Roman" w:eastAsia="Times New Roman" w:hAnsi="Times New Roman" w:cs="Times New Roman"/>
          <w:b/>
          <w:sz w:val="28"/>
          <w:szCs w:val="28"/>
          <w:u w:val="single"/>
          <w:lang w:eastAsia="ru-RU"/>
        </w:rPr>
        <w:t>Среда косвенного воздействия.</w:t>
      </w:r>
    </w:p>
    <w:p w:rsidR="001018D1" w:rsidRPr="001018D1" w:rsidRDefault="001018D1" w:rsidP="001018D1">
      <w:pPr>
        <w:spacing w:after="0" w:line="360" w:lineRule="auto"/>
        <w:ind w:firstLine="709"/>
        <w:jc w:val="both"/>
        <w:rPr>
          <w:rFonts w:ascii="Times New Roman" w:eastAsia="Times New Roman" w:hAnsi="Times New Roman" w:cs="Times New Roman"/>
          <w:sz w:val="28"/>
          <w:szCs w:val="28"/>
          <w:lang w:eastAsia="ru-RU"/>
        </w:rPr>
      </w:pPr>
      <w:r w:rsidRPr="001018D1">
        <w:rPr>
          <w:rFonts w:ascii="Times New Roman" w:eastAsia="Times New Roman" w:hAnsi="Times New Roman" w:cs="Times New Roman"/>
          <w:sz w:val="28"/>
          <w:szCs w:val="28"/>
          <w:lang w:eastAsia="ru-RU"/>
        </w:rPr>
        <w:t xml:space="preserve">Под средой косвенного воздействия понимаются факторы, которые могут не оказывать прямого немедленного воздействия на операции, </w:t>
      </w:r>
      <w:proofErr w:type="gramStart"/>
      <w:r w:rsidRPr="001018D1">
        <w:rPr>
          <w:rFonts w:ascii="Times New Roman" w:eastAsia="Times New Roman" w:hAnsi="Times New Roman" w:cs="Times New Roman"/>
          <w:sz w:val="28"/>
          <w:szCs w:val="28"/>
          <w:lang w:eastAsia="ru-RU"/>
        </w:rPr>
        <w:t>но</w:t>
      </w:r>
      <w:proofErr w:type="gramEnd"/>
      <w:r w:rsidRPr="001018D1">
        <w:rPr>
          <w:rFonts w:ascii="Times New Roman" w:eastAsia="Times New Roman" w:hAnsi="Times New Roman" w:cs="Times New Roman"/>
          <w:sz w:val="28"/>
          <w:szCs w:val="28"/>
          <w:lang w:eastAsia="ru-RU"/>
        </w:rPr>
        <w:t xml:space="preserve"> тем не менее сказываются на них. Речь идет о таких факторах, как технология, состояние экономики, социокультурные и политические факторы, а также взаимоотношения с местными управляющими организациями. </w:t>
      </w:r>
      <w:r w:rsidRPr="001018D1">
        <w:rPr>
          <w:rFonts w:ascii="Times New Roman" w:eastAsia="Times New Roman" w:hAnsi="Times New Roman" w:cs="Times New Roman"/>
          <w:color w:val="000000"/>
          <w:sz w:val="28"/>
          <w:szCs w:val="28"/>
          <w:shd w:val="clear" w:color="auto" w:fill="FFFFFF"/>
          <w:lang w:eastAsia="ru-RU"/>
        </w:rPr>
        <w:t xml:space="preserve">Факторы косвенного воздействия обычно не влияют непосредственно на </w:t>
      </w:r>
      <w:r w:rsidRPr="001018D1">
        <w:rPr>
          <w:rFonts w:ascii="Times New Roman" w:eastAsia="Times New Roman" w:hAnsi="Times New Roman" w:cs="Times New Roman"/>
          <w:color w:val="000000"/>
          <w:sz w:val="28"/>
          <w:szCs w:val="28"/>
          <w:shd w:val="clear" w:color="auto" w:fill="FFFFFF"/>
          <w:lang w:eastAsia="ru-RU"/>
        </w:rPr>
        <w:lastRenderedPageBreak/>
        <w:t>хозяйственную деятельность организаций, как факторы прямого воздействия. Тем не менее, их приходится учитывать при управлении организацией. Влияние факторов среды косвенного воздействия обычно сложнее, чем среды прямого воздействия.</w:t>
      </w:r>
      <w:r w:rsidRPr="001018D1">
        <w:rPr>
          <w:rFonts w:ascii="Arial" w:eastAsia="Times New Roman" w:hAnsi="Arial" w:cs="Arial"/>
          <w:color w:val="000000"/>
          <w:sz w:val="20"/>
          <w:szCs w:val="20"/>
          <w:shd w:val="clear" w:color="auto" w:fill="FFFFFF"/>
          <w:lang w:eastAsia="ru-RU"/>
        </w:rPr>
        <w:t xml:space="preserve"> </w:t>
      </w:r>
      <w:r w:rsidRPr="001018D1">
        <w:rPr>
          <w:rFonts w:ascii="Times New Roman" w:eastAsia="Times New Roman" w:hAnsi="Times New Roman" w:cs="Times New Roman"/>
          <w:sz w:val="28"/>
          <w:szCs w:val="28"/>
          <w:lang w:eastAsia="ru-RU"/>
        </w:rPr>
        <w:t xml:space="preserve">Руководство зачастую вынуждено опираться на предположения о такой среде, основываясь на неполной информации, в попытках спрогнозировать возможные последствия для организации. </w:t>
      </w:r>
    </w:p>
    <w:p w:rsidR="001018D1" w:rsidRPr="001018D1" w:rsidRDefault="001018D1" w:rsidP="001018D1">
      <w:pPr>
        <w:spacing w:after="0" w:line="360" w:lineRule="auto"/>
        <w:ind w:firstLine="709"/>
        <w:jc w:val="both"/>
        <w:rPr>
          <w:rFonts w:ascii="Times New Roman" w:eastAsia="Times New Roman" w:hAnsi="Times New Roman" w:cs="Times New Roman"/>
          <w:b/>
          <w:i/>
          <w:sz w:val="28"/>
          <w:szCs w:val="28"/>
          <w:u w:val="single"/>
          <w:lang w:eastAsia="ru-RU"/>
        </w:rPr>
      </w:pPr>
      <w:r w:rsidRPr="001018D1">
        <w:rPr>
          <w:rFonts w:ascii="Times New Roman" w:eastAsia="Times New Roman" w:hAnsi="Times New Roman" w:cs="Times New Roman"/>
          <w:b/>
          <w:sz w:val="28"/>
          <w:szCs w:val="28"/>
          <w:lang w:eastAsia="ru-RU"/>
        </w:rPr>
        <w:t>Технология</w:t>
      </w:r>
      <w:r w:rsidRPr="001018D1">
        <w:rPr>
          <w:rFonts w:ascii="Times New Roman" w:eastAsia="Times New Roman" w:hAnsi="Times New Roman" w:cs="Times New Roman"/>
          <w:sz w:val="28"/>
          <w:szCs w:val="28"/>
          <w:lang w:eastAsia="ru-RU"/>
        </w:rPr>
        <w:t xml:space="preserve"> является одновременно внутренней переменной и внешним фактором большого значения. Технологические нововведения влияют на эффективность, с которой продукты можно изготавливать и продавать, на скорость устаревания продукта, на то, как можно собирать, хранить, и распределять информацию, а также на то, какого рода услуги и новые продукты ожидают потребители от организации.</w:t>
      </w:r>
    </w:p>
    <w:p w:rsidR="001018D1" w:rsidRPr="001018D1" w:rsidRDefault="001018D1" w:rsidP="001018D1">
      <w:pPr>
        <w:spacing w:after="0" w:line="360" w:lineRule="auto"/>
        <w:ind w:firstLine="709"/>
        <w:jc w:val="both"/>
        <w:rPr>
          <w:rFonts w:ascii="Times New Roman" w:eastAsia="Times New Roman" w:hAnsi="Times New Roman" w:cs="Times New Roman"/>
          <w:sz w:val="28"/>
          <w:szCs w:val="28"/>
          <w:lang w:eastAsia="ru-RU"/>
        </w:rPr>
      </w:pPr>
      <w:r w:rsidRPr="001018D1">
        <w:rPr>
          <w:rFonts w:ascii="Times New Roman" w:eastAsia="Times New Roman" w:hAnsi="Times New Roman" w:cs="Times New Roman"/>
          <w:b/>
          <w:sz w:val="28"/>
          <w:szCs w:val="28"/>
          <w:lang w:eastAsia="ru-RU"/>
        </w:rPr>
        <w:t>Состояние экономики.</w:t>
      </w:r>
      <w:r w:rsidRPr="001018D1">
        <w:rPr>
          <w:rFonts w:ascii="Times New Roman" w:eastAsia="Times New Roman" w:hAnsi="Times New Roman" w:cs="Times New Roman"/>
          <w:sz w:val="28"/>
          <w:szCs w:val="28"/>
          <w:lang w:eastAsia="ru-RU"/>
        </w:rPr>
        <w:t xml:space="preserve"> Руководство также должно уметь оценивать, как скажутся на операциях организации общие изменения состояния экономики. Состояние мировой экономики влияет на стоимость всех вводимых ресурсов и способность потребителей покупать определенные товары и услуги. Например, если прогнозируется инфляция, руководство может пойти на увеличение запасов ресурсов и провести с рабочими переговоры о фиксированной оплате труда, чтобы сдержать рост издержек. Оно также может решить сделать заем, так как при наступлении сроков платежей деньги будут стоить дешевле.</w:t>
      </w:r>
    </w:p>
    <w:p w:rsidR="001018D1" w:rsidRPr="001018D1" w:rsidRDefault="001018D1" w:rsidP="001018D1">
      <w:pPr>
        <w:spacing w:after="0" w:line="360" w:lineRule="auto"/>
        <w:ind w:firstLine="709"/>
        <w:jc w:val="both"/>
        <w:rPr>
          <w:rFonts w:ascii="Times New Roman" w:eastAsia="Times New Roman" w:hAnsi="Times New Roman" w:cs="Times New Roman"/>
          <w:sz w:val="28"/>
          <w:szCs w:val="28"/>
          <w:lang w:eastAsia="ru-RU"/>
        </w:rPr>
      </w:pPr>
      <w:r w:rsidRPr="001018D1">
        <w:rPr>
          <w:rFonts w:ascii="Times New Roman" w:eastAsia="Times New Roman" w:hAnsi="Times New Roman" w:cs="Times New Roman"/>
          <w:sz w:val="28"/>
          <w:szCs w:val="28"/>
          <w:lang w:eastAsia="ru-RU"/>
        </w:rPr>
        <w:t>Состояние экономики может сильно повлиять на возможности получения организацией капитала, так как при ухудшении экономической обстановки банки ужесточают условия получения кредита и повышают ставки процента. Так же, при снижении налогов происходит увеличение массы денег, которые люди могут потратить на цели не первой необходимости и, тем самым, способствовать развитию бизнеса.</w:t>
      </w:r>
    </w:p>
    <w:p w:rsidR="001018D1" w:rsidRPr="001018D1" w:rsidRDefault="001018D1" w:rsidP="001018D1">
      <w:pPr>
        <w:spacing w:after="0" w:line="360" w:lineRule="auto"/>
        <w:ind w:firstLine="709"/>
        <w:jc w:val="both"/>
        <w:rPr>
          <w:rFonts w:ascii="Times New Roman" w:eastAsia="Times New Roman" w:hAnsi="Times New Roman" w:cs="Times New Roman"/>
          <w:sz w:val="28"/>
          <w:szCs w:val="28"/>
          <w:lang w:eastAsia="ru-RU"/>
        </w:rPr>
      </w:pPr>
      <w:r w:rsidRPr="001018D1">
        <w:rPr>
          <w:rFonts w:ascii="Times New Roman" w:eastAsia="Times New Roman" w:hAnsi="Times New Roman" w:cs="Times New Roman"/>
          <w:sz w:val="28"/>
          <w:szCs w:val="28"/>
          <w:lang w:eastAsia="ru-RU"/>
        </w:rPr>
        <w:t xml:space="preserve">То или иное конкретное изменение состояния экономики может оказать положительное воздействие на одни и отрицательное воздействие на другие организации. </w:t>
      </w:r>
    </w:p>
    <w:p w:rsidR="001018D1" w:rsidRPr="001018D1" w:rsidRDefault="001018D1" w:rsidP="001018D1">
      <w:pPr>
        <w:spacing w:after="0" w:line="360" w:lineRule="auto"/>
        <w:ind w:firstLine="709"/>
        <w:jc w:val="both"/>
        <w:rPr>
          <w:rFonts w:ascii="Times New Roman" w:eastAsia="Times New Roman" w:hAnsi="Times New Roman" w:cs="Times New Roman"/>
          <w:sz w:val="28"/>
          <w:szCs w:val="28"/>
          <w:lang w:eastAsia="ru-RU"/>
        </w:rPr>
      </w:pPr>
      <w:r w:rsidRPr="001018D1">
        <w:rPr>
          <w:rFonts w:ascii="Times New Roman" w:eastAsia="Times New Roman" w:hAnsi="Times New Roman" w:cs="Times New Roman"/>
          <w:b/>
          <w:sz w:val="28"/>
          <w:szCs w:val="28"/>
          <w:lang w:eastAsia="ru-RU"/>
        </w:rPr>
        <w:lastRenderedPageBreak/>
        <w:t>Социокультурные факторы.</w:t>
      </w:r>
      <w:r w:rsidRPr="001018D1">
        <w:rPr>
          <w:rFonts w:ascii="Times New Roman" w:eastAsia="Times New Roman" w:hAnsi="Times New Roman" w:cs="Times New Roman"/>
          <w:sz w:val="28"/>
          <w:szCs w:val="28"/>
          <w:lang w:eastAsia="ru-RU"/>
        </w:rPr>
        <w:t xml:space="preserve"> Любая организация функционирует, по меньшей мере, в одной культурной среде. Поэтому социокультурные факторы, и прежде всего, жизненные ценности, традиции, установки, влияют на организацию. </w:t>
      </w:r>
    </w:p>
    <w:p w:rsidR="001018D1" w:rsidRPr="001018D1" w:rsidRDefault="001018D1" w:rsidP="001018D1">
      <w:pPr>
        <w:spacing w:after="0" w:line="360" w:lineRule="auto"/>
        <w:ind w:firstLine="709"/>
        <w:jc w:val="both"/>
        <w:rPr>
          <w:rFonts w:ascii="Times New Roman" w:eastAsia="Times New Roman" w:hAnsi="Times New Roman" w:cs="Times New Roman"/>
          <w:sz w:val="28"/>
          <w:szCs w:val="28"/>
          <w:lang w:eastAsia="ru-RU"/>
        </w:rPr>
      </w:pPr>
      <w:r w:rsidRPr="001018D1">
        <w:rPr>
          <w:rFonts w:ascii="Times New Roman" w:eastAsia="Times New Roman" w:hAnsi="Times New Roman" w:cs="Times New Roman"/>
          <w:sz w:val="28"/>
          <w:szCs w:val="28"/>
          <w:lang w:eastAsia="ru-RU"/>
        </w:rPr>
        <w:t xml:space="preserve">Социокультурные факторы влияют также на продукцию или услуги, являющиеся результатом деятельности компании. Хорошим примером может служить производство одежды. </w:t>
      </w:r>
    </w:p>
    <w:p w:rsidR="001018D1" w:rsidRPr="001018D1" w:rsidRDefault="001018D1" w:rsidP="001018D1">
      <w:pPr>
        <w:spacing w:after="0" w:line="360" w:lineRule="auto"/>
        <w:ind w:firstLine="709"/>
        <w:jc w:val="both"/>
        <w:rPr>
          <w:rFonts w:ascii="Times New Roman" w:eastAsia="Times New Roman" w:hAnsi="Times New Roman" w:cs="Times New Roman"/>
          <w:sz w:val="28"/>
          <w:szCs w:val="28"/>
          <w:lang w:eastAsia="ru-RU"/>
        </w:rPr>
      </w:pPr>
      <w:r w:rsidRPr="001018D1">
        <w:rPr>
          <w:rFonts w:ascii="Times New Roman" w:eastAsia="Times New Roman" w:hAnsi="Times New Roman" w:cs="Times New Roman"/>
          <w:sz w:val="28"/>
          <w:szCs w:val="28"/>
          <w:lang w:eastAsia="ru-RU"/>
        </w:rPr>
        <w:t xml:space="preserve">От социокультурных факторов зависят и способы ведения своих дел организациями. Например, общественное мнение может оказать давление на фирму, имеющую связи с порицаемыми в обществе организациями, группировками, возможно, и странами. От представлений потребителей о качественном обслуживании зависит повседневная практика магазинов розничной торговли и ресторанов. Результатом социокультурного воздействия на организации стало растущее внимание к социальной ответственности. </w:t>
      </w:r>
    </w:p>
    <w:p w:rsidR="001018D1" w:rsidRPr="001018D1" w:rsidRDefault="001018D1" w:rsidP="001018D1">
      <w:pPr>
        <w:spacing w:after="0" w:line="360" w:lineRule="auto"/>
        <w:ind w:firstLine="709"/>
        <w:jc w:val="both"/>
        <w:rPr>
          <w:rFonts w:ascii="Times New Roman" w:eastAsia="Times New Roman" w:hAnsi="Times New Roman" w:cs="Times New Roman"/>
          <w:sz w:val="28"/>
          <w:szCs w:val="28"/>
          <w:lang w:eastAsia="ru-RU"/>
        </w:rPr>
      </w:pPr>
      <w:r w:rsidRPr="001018D1">
        <w:rPr>
          <w:rFonts w:ascii="Times New Roman" w:eastAsia="Times New Roman" w:hAnsi="Times New Roman" w:cs="Times New Roman"/>
          <w:color w:val="000000"/>
          <w:sz w:val="28"/>
          <w:szCs w:val="28"/>
          <w:shd w:val="clear" w:color="auto" w:fill="FFFFFF"/>
          <w:lang w:eastAsia="ru-RU"/>
        </w:rPr>
        <w:t>Влияние культурных и социальных факторов на деятельность организации в большей мере, чем других, зависит от работы менеджера, от его управленческих и воспитательных усилий. В одной и той же культурной и социальной среде могут существовать совершенно разные по качеству и эффективности результатов деятельности организации.</w:t>
      </w:r>
    </w:p>
    <w:p w:rsidR="001018D1" w:rsidRPr="001018D1" w:rsidRDefault="001018D1" w:rsidP="001018D1">
      <w:pPr>
        <w:spacing w:after="0" w:line="360" w:lineRule="auto"/>
        <w:ind w:firstLine="709"/>
        <w:jc w:val="both"/>
        <w:rPr>
          <w:rFonts w:ascii="Times New Roman" w:eastAsia="Times New Roman" w:hAnsi="Times New Roman" w:cs="Times New Roman"/>
          <w:sz w:val="28"/>
          <w:szCs w:val="28"/>
          <w:lang w:eastAsia="ru-RU"/>
        </w:rPr>
      </w:pPr>
      <w:r w:rsidRPr="001018D1">
        <w:rPr>
          <w:rFonts w:ascii="Times New Roman" w:eastAsia="Times New Roman" w:hAnsi="Times New Roman" w:cs="Times New Roman"/>
          <w:b/>
          <w:sz w:val="28"/>
          <w:szCs w:val="28"/>
          <w:lang w:eastAsia="ru-RU"/>
        </w:rPr>
        <w:t>Политические факторы.</w:t>
      </w:r>
      <w:r w:rsidRPr="001018D1">
        <w:rPr>
          <w:rFonts w:ascii="Times New Roman" w:eastAsia="Times New Roman" w:hAnsi="Times New Roman" w:cs="Times New Roman"/>
          <w:sz w:val="28"/>
          <w:szCs w:val="28"/>
          <w:lang w:eastAsia="ru-RU"/>
        </w:rPr>
        <w:t xml:space="preserve"> Некоторые аспекты политической обстановки представляют для руководителей особое значение. Один из них - позиция администрации, законодательных органов и судов в отношении бизнеса. Эта позиция влияет на такие действия правительства, как налогообложение доходов, установление налоговых льгот или льготных торговых пошлин, требования в отношении практики найма рабочей силы, законодательство по защите потребителей, стандарты на безопасность, на чистоту окружающей среды, контроль цен и заработной платы и т.п.</w:t>
      </w:r>
    </w:p>
    <w:p w:rsidR="001018D1" w:rsidRPr="001018D1" w:rsidRDefault="001018D1" w:rsidP="001018D1">
      <w:pPr>
        <w:spacing w:after="0" w:line="360" w:lineRule="auto"/>
        <w:ind w:firstLine="709"/>
        <w:jc w:val="both"/>
        <w:rPr>
          <w:rFonts w:ascii="Times New Roman" w:eastAsia="Times New Roman" w:hAnsi="Times New Roman" w:cs="Times New Roman"/>
          <w:sz w:val="28"/>
          <w:szCs w:val="28"/>
          <w:lang w:eastAsia="ru-RU"/>
        </w:rPr>
      </w:pPr>
      <w:r w:rsidRPr="001018D1">
        <w:rPr>
          <w:rFonts w:ascii="Times New Roman" w:eastAsia="Times New Roman" w:hAnsi="Times New Roman" w:cs="Times New Roman"/>
          <w:sz w:val="28"/>
          <w:szCs w:val="28"/>
          <w:lang w:eastAsia="ru-RU"/>
        </w:rPr>
        <w:lastRenderedPageBreak/>
        <w:t xml:space="preserve">С </w:t>
      </w:r>
      <w:r w:rsidRPr="001018D1">
        <w:rPr>
          <w:rFonts w:ascii="Times New Roman" w:eastAsia="Times New Roman" w:hAnsi="Times New Roman" w:cs="Times New Roman"/>
          <w:color w:val="000000"/>
          <w:sz w:val="28"/>
          <w:szCs w:val="28"/>
          <w:shd w:val="clear" w:color="auto" w:fill="FFFFFF"/>
          <w:lang w:eastAsia="ru-RU"/>
        </w:rPr>
        <w:t>политикой неразрывно связано формирование и функционирование в органах законодательной власти групп влияния (лоббистов), которые могут представлять и отстаивать интересы организации.</w:t>
      </w:r>
    </w:p>
    <w:p w:rsidR="001018D1" w:rsidRPr="001018D1" w:rsidRDefault="001018D1" w:rsidP="001018D1">
      <w:pPr>
        <w:spacing w:after="0" w:line="360" w:lineRule="auto"/>
        <w:ind w:firstLine="709"/>
        <w:jc w:val="both"/>
        <w:rPr>
          <w:rFonts w:ascii="Times New Roman" w:eastAsia="Times New Roman" w:hAnsi="Times New Roman" w:cs="Times New Roman"/>
          <w:sz w:val="28"/>
          <w:szCs w:val="28"/>
          <w:lang w:eastAsia="ru-RU"/>
        </w:rPr>
      </w:pPr>
      <w:r w:rsidRPr="001018D1">
        <w:rPr>
          <w:rFonts w:ascii="Times New Roman" w:eastAsia="Times New Roman" w:hAnsi="Times New Roman" w:cs="Times New Roman"/>
          <w:sz w:val="28"/>
          <w:szCs w:val="28"/>
          <w:lang w:eastAsia="ru-RU"/>
        </w:rPr>
        <w:t>Большое значение для компаний, ведущих операции или имеющих рынки сбыта в других странах, имеет фактор политической стабильности. Для иностранного инвестора или для экспорта продукции политические изменения могут привести к ограничению прав собственности для иностранцев (или даже к национализации) или установлению специальных пошлин на импорт. Баланс платежей или проблемы с обслуживанием внешнего долга могут затруднить получение денег, вывозимых в качестве прибыли. С другой стороны, политика может измениться в сторону, благоприятную для инвесторов, когда возникает потребность в притоке капитала из-за рубежа. Установление дипломатических отношений может открыть путь на новые рынки.</w:t>
      </w:r>
    </w:p>
    <w:p w:rsidR="001018D1" w:rsidRPr="001018D1" w:rsidRDefault="001018D1" w:rsidP="001018D1">
      <w:pPr>
        <w:spacing w:after="0" w:line="360" w:lineRule="auto"/>
        <w:ind w:firstLine="709"/>
        <w:jc w:val="both"/>
        <w:rPr>
          <w:rFonts w:ascii="Times New Roman" w:eastAsia="Times New Roman" w:hAnsi="Times New Roman" w:cs="Times New Roman"/>
          <w:sz w:val="28"/>
          <w:szCs w:val="28"/>
          <w:lang w:eastAsia="ru-RU"/>
        </w:rPr>
      </w:pPr>
      <w:r w:rsidRPr="001018D1">
        <w:rPr>
          <w:rFonts w:ascii="Times New Roman" w:eastAsia="Times New Roman" w:hAnsi="Times New Roman" w:cs="Times New Roman"/>
          <w:b/>
          <w:sz w:val="28"/>
          <w:szCs w:val="28"/>
          <w:lang w:eastAsia="ru-RU"/>
        </w:rPr>
        <w:t>Отношения с местным населением</w:t>
      </w:r>
      <w:r w:rsidRPr="001018D1">
        <w:rPr>
          <w:rFonts w:ascii="Times New Roman" w:eastAsia="Times New Roman" w:hAnsi="Times New Roman" w:cs="Times New Roman"/>
          <w:sz w:val="28"/>
          <w:szCs w:val="28"/>
          <w:lang w:eastAsia="ru-RU"/>
        </w:rPr>
        <w:t>. Для всякой организации, как фактор среды косвенного воздействия, первостепенное значение имеет отношение к ней местного населения, той общественной среды, в которой организация функционирует. Организации должны прилагать целенаправленные усилия для поддержания хороших отношений с местным сообществом. Эти усилия могут выражаться в форме финансирования школ и общественных организаций, благотворительной деятельности, в поддержке молодых дарований и т.п.</w:t>
      </w:r>
    </w:p>
    <w:p w:rsidR="001018D1" w:rsidRPr="001018D1" w:rsidRDefault="001018D1" w:rsidP="001018D1">
      <w:pPr>
        <w:spacing w:after="0" w:line="360" w:lineRule="auto"/>
        <w:ind w:firstLine="709"/>
        <w:jc w:val="both"/>
        <w:rPr>
          <w:rFonts w:ascii="Times New Roman" w:eastAsia="Times New Roman" w:hAnsi="Times New Roman" w:cs="Times New Roman"/>
          <w:sz w:val="28"/>
          <w:szCs w:val="28"/>
          <w:lang w:eastAsia="ru-RU"/>
        </w:rPr>
      </w:pPr>
      <w:r w:rsidRPr="001018D1">
        <w:rPr>
          <w:rFonts w:ascii="Times New Roman" w:eastAsia="Times New Roman" w:hAnsi="Times New Roman" w:cs="Times New Roman"/>
          <w:b/>
          <w:sz w:val="28"/>
          <w:szCs w:val="28"/>
          <w:lang w:eastAsia="ru-RU"/>
        </w:rPr>
        <w:t>Международные факторы.</w:t>
      </w:r>
      <w:r w:rsidRPr="001018D1">
        <w:rPr>
          <w:rFonts w:ascii="Times New Roman" w:eastAsia="Times New Roman" w:hAnsi="Times New Roman" w:cs="Times New Roman"/>
          <w:sz w:val="28"/>
          <w:szCs w:val="28"/>
          <w:lang w:eastAsia="ru-RU"/>
        </w:rPr>
        <w:t xml:space="preserve"> Если ранее считалось, что международная среда является объектом внимания только тех организаций, которые работают на экспорт, то теперь изменения в мировом сообществе затрагивают практически все предприятия. В современном мире присутствует тенденция глобализации рынка. Это значит, что стираются границы между бизнесом в различных странах, развиваются транснациональные корпорации, все большее влияние имеют международные экономические и политические организации. К факторам, </w:t>
      </w:r>
      <w:r w:rsidRPr="001018D1">
        <w:rPr>
          <w:rFonts w:ascii="Times New Roman" w:eastAsia="Times New Roman" w:hAnsi="Times New Roman" w:cs="Times New Roman"/>
          <w:sz w:val="28"/>
          <w:szCs w:val="28"/>
          <w:lang w:eastAsia="ru-RU"/>
        </w:rPr>
        <w:lastRenderedPageBreak/>
        <w:t>обусловливающим развитие международного бизнеса, относятся: более низкие издержки ведения бизнеса за границей, стремление уйти от торговых ограничений внутри страны, а также инвестиционные и производственные возможности других стран.</w:t>
      </w:r>
    </w:p>
    <w:p w:rsidR="001018D1" w:rsidRPr="001018D1" w:rsidRDefault="001018D1" w:rsidP="001018D1">
      <w:pPr>
        <w:spacing w:after="0" w:line="360" w:lineRule="auto"/>
        <w:ind w:firstLine="709"/>
        <w:jc w:val="both"/>
        <w:rPr>
          <w:rFonts w:ascii="Times New Roman" w:eastAsia="Times New Roman" w:hAnsi="Times New Roman" w:cs="Times New Roman"/>
          <w:sz w:val="28"/>
          <w:szCs w:val="28"/>
          <w:lang w:eastAsia="ru-RU"/>
        </w:rPr>
      </w:pPr>
      <w:r w:rsidRPr="001018D1">
        <w:rPr>
          <w:rFonts w:ascii="Times New Roman" w:eastAsia="Times New Roman" w:hAnsi="Times New Roman" w:cs="Times New Roman"/>
          <w:sz w:val="28"/>
          <w:szCs w:val="28"/>
          <w:lang w:eastAsia="ru-RU"/>
        </w:rPr>
        <w:t>Внешняя среда организаций, действующих на международном уровне, отличается повышенной сложностью. Это обусловлено уникальной совокупностью факторов, характеризующих каждую страну. Экономика, культура, количество и качество трудовых и материальных ресурсов, законы, государственные учреждения, политическая стабильность, уровень технологического развития отличаются в разных странах. При осуществлении функций планирования, организации, стимулирования и контроля эти различия должны приниматься во внимание.</w:t>
      </w:r>
    </w:p>
    <w:p w:rsidR="001018D1" w:rsidRPr="001018D1" w:rsidRDefault="001018D1" w:rsidP="001018D1">
      <w:pPr>
        <w:spacing w:after="0" w:line="360" w:lineRule="auto"/>
        <w:ind w:firstLine="709"/>
        <w:jc w:val="both"/>
        <w:rPr>
          <w:rFonts w:ascii="Times New Roman" w:eastAsia="Times New Roman" w:hAnsi="Times New Roman" w:cs="Times New Roman"/>
          <w:sz w:val="28"/>
          <w:szCs w:val="28"/>
          <w:lang w:eastAsia="ru-RU"/>
        </w:rPr>
      </w:pPr>
      <w:proofErr w:type="gramStart"/>
      <w:r w:rsidRPr="001018D1">
        <w:rPr>
          <w:rFonts w:ascii="Times New Roman" w:eastAsia="Times New Roman" w:hAnsi="Times New Roman" w:cs="Times New Roman"/>
          <w:sz w:val="28"/>
          <w:szCs w:val="28"/>
          <w:lang w:eastAsia="ru-RU"/>
        </w:rPr>
        <w:t>Отвечая на вопрос о различии влияния прямых и косвенных факторов на состояние организации следует отметить, что</w:t>
      </w:r>
      <w:proofErr w:type="gramEnd"/>
      <w:r w:rsidRPr="001018D1">
        <w:rPr>
          <w:rFonts w:ascii="Times New Roman" w:eastAsia="Times New Roman" w:hAnsi="Times New Roman" w:cs="Times New Roman"/>
          <w:sz w:val="28"/>
          <w:szCs w:val="28"/>
          <w:lang w:eastAsia="ru-RU"/>
        </w:rPr>
        <w:t xml:space="preserve"> среда прямого воздействия включает те факторы, которые непосредственно влияют на операции организации и испытывают на себе прямое же влияние операций организации. Под средой косвенного воздействия понимаются факторы, которые могут не оказывать прямого немедленного воздействия на операции, </w:t>
      </w:r>
      <w:proofErr w:type="gramStart"/>
      <w:r w:rsidRPr="001018D1">
        <w:rPr>
          <w:rFonts w:ascii="Times New Roman" w:eastAsia="Times New Roman" w:hAnsi="Times New Roman" w:cs="Times New Roman"/>
          <w:sz w:val="28"/>
          <w:szCs w:val="28"/>
          <w:lang w:eastAsia="ru-RU"/>
        </w:rPr>
        <w:t>но</w:t>
      </w:r>
      <w:proofErr w:type="gramEnd"/>
      <w:r w:rsidRPr="001018D1">
        <w:rPr>
          <w:rFonts w:ascii="Times New Roman" w:eastAsia="Times New Roman" w:hAnsi="Times New Roman" w:cs="Times New Roman"/>
          <w:sz w:val="28"/>
          <w:szCs w:val="28"/>
          <w:lang w:eastAsia="ru-RU"/>
        </w:rPr>
        <w:t xml:space="preserve"> тем не менее сказываются на них.</w:t>
      </w:r>
    </w:p>
    <w:p w:rsidR="001018D1" w:rsidRPr="001018D1" w:rsidRDefault="001018D1" w:rsidP="001018D1">
      <w:pPr>
        <w:spacing w:after="0" w:line="360" w:lineRule="auto"/>
        <w:ind w:firstLine="709"/>
        <w:jc w:val="both"/>
        <w:rPr>
          <w:rFonts w:ascii="Times New Roman" w:eastAsia="Times New Roman" w:hAnsi="Times New Roman" w:cs="Times New Roman"/>
          <w:sz w:val="28"/>
          <w:szCs w:val="28"/>
          <w:lang w:eastAsia="ru-RU"/>
        </w:rPr>
      </w:pPr>
      <w:r w:rsidRPr="001018D1">
        <w:rPr>
          <w:rFonts w:ascii="Times New Roman" w:eastAsia="Times New Roman" w:hAnsi="Times New Roman" w:cs="Times New Roman"/>
          <w:sz w:val="28"/>
          <w:szCs w:val="28"/>
          <w:lang w:eastAsia="ru-RU"/>
        </w:rPr>
        <w:t>К примеру, на фирму «Мерседес-</w:t>
      </w:r>
      <w:proofErr w:type="spellStart"/>
      <w:r w:rsidRPr="001018D1">
        <w:rPr>
          <w:rFonts w:ascii="Times New Roman" w:eastAsia="Times New Roman" w:hAnsi="Times New Roman" w:cs="Times New Roman"/>
          <w:sz w:val="28"/>
          <w:szCs w:val="28"/>
          <w:lang w:eastAsia="ru-RU"/>
        </w:rPr>
        <w:t>Бенц</w:t>
      </w:r>
      <w:proofErr w:type="spellEnd"/>
      <w:r w:rsidRPr="001018D1">
        <w:rPr>
          <w:rFonts w:ascii="Times New Roman" w:eastAsia="Times New Roman" w:hAnsi="Times New Roman" w:cs="Times New Roman"/>
          <w:sz w:val="28"/>
          <w:szCs w:val="28"/>
          <w:lang w:eastAsia="ru-RU"/>
        </w:rPr>
        <w:t>» напрямую влияют поставщики материалов, используемых в изготовлении автомобилей, законы, регулирующие ценообразование и порядок приема на работу, предпочтения потребителей, а также действия основных конкурентов – фирм «Ауди», «Форд», «Тойота». Фирма «Мерседес-</w:t>
      </w:r>
      <w:proofErr w:type="spellStart"/>
      <w:r w:rsidRPr="001018D1">
        <w:rPr>
          <w:rFonts w:ascii="Times New Roman" w:eastAsia="Times New Roman" w:hAnsi="Times New Roman" w:cs="Times New Roman"/>
          <w:sz w:val="28"/>
          <w:szCs w:val="28"/>
          <w:lang w:eastAsia="ru-RU"/>
        </w:rPr>
        <w:t>Бенц</w:t>
      </w:r>
      <w:proofErr w:type="spellEnd"/>
      <w:r w:rsidRPr="001018D1">
        <w:rPr>
          <w:rFonts w:ascii="Times New Roman" w:eastAsia="Times New Roman" w:hAnsi="Times New Roman" w:cs="Times New Roman"/>
          <w:sz w:val="28"/>
          <w:szCs w:val="28"/>
          <w:lang w:eastAsia="ru-RU"/>
        </w:rPr>
        <w:t>» должна реагировать на эти факторы, чтобы удержаться в бизнесе. В тоже время такие факторы, как новые технологии, инфляция, экономический спад, приходится, хотя напрямую они не сказываются на каждодневных операциях фирмы, учитывать в интересах компании на будущее.</w:t>
      </w:r>
    </w:p>
    <w:p w:rsidR="001018D1" w:rsidRDefault="001018D1"/>
    <w:p w:rsidR="008B74F6" w:rsidRDefault="008B74F6"/>
    <w:p w:rsidR="008B74F6" w:rsidRDefault="008B74F6" w:rsidP="008B74F6">
      <w:pPr>
        <w:jc w:val="center"/>
        <w:rPr>
          <w:rFonts w:ascii="Times New Roman" w:hAnsi="Times New Roman" w:cs="Times New Roman"/>
          <w:b/>
          <w:sz w:val="28"/>
          <w:szCs w:val="28"/>
        </w:rPr>
      </w:pPr>
      <w:r>
        <w:rPr>
          <w:rFonts w:ascii="Times New Roman" w:hAnsi="Times New Roman" w:cs="Times New Roman"/>
          <w:b/>
          <w:sz w:val="28"/>
          <w:szCs w:val="28"/>
        </w:rPr>
        <w:lastRenderedPageBreak/>
        <w:t>3</w:t>
      </w:r>
      <w:r w:rsidRPr="00C12C59">
        <w:rPr>
          <w:rFonts w:ascii="Times New Roman" w:hAnsi="Times New Roman" w:cs="Times New Roman"/>
          <w:b/>
          <w:sz w:val="28"/>
          <w:szCs w:val="28"/>
        </w:rPr>
        <w:t>. Тесты</w:t>
      </w:r>
    </w:p>
    <w:p w:rsidR="008B74F6" w:rsidRPr="00C12C59" w:rsidRDefault="008B74F6" w:rsidP="008B74F6">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w:t>
      </w:r>
      <w:r w:rsidRPr="00C12C59">
        <w:rPr>
          <w:rFonts w:ascii="Times New Roman" w:eastAsia="Times New Roman" w:hAnsi="Times New Roman" w:cs="Times New Roman"/>
          <w:sz w:val="28"/>
          <w:szCs w:val="28"/>
          <w:lang w:eastAsia="ru-RU"/>
        </w:rPr>
        <w:t xml:space="preserve">Согласно теории менеджмента выделение функции управления является результатом: </w:t>
      </w:r>
    </w:p>
    <w:p w:rsidR="008B74F6" w:rsidRPr="00C12C59" w:rsidRDefault="008B74F6" w:rsidP="008B74F6">
      <w:pPr>
        <w:spacing w:after="0" w:line="360" w:lineRule="auto"/>
        <w:ind w:firstLine="709"/>
        <w:jc w:val="both"/>
        <w:rPr>
          <w:rFonts w:ascii="Times New Roman" w:eastAsia="Times New Roman" w:hAnsi="Times New Roman" w:cs="Times New Roman"/>
          <w:sz w:val="28"/>
          <w:szCs w:val="28"/>
          <w:lang w:eastAsia="ru-RU"/>
        </w:rPr>
      </w:pPr>
      <w:r w:rsidRPr="00C12C59">
        <w:rPr>
          <w:rFonts w:ascii="Times New Roman" w:eastAsia="Times New Roman" w:hAnsi="Times New Roman" w:cs="Times New Roman"/>
          <w:sz w:val="28"/>
          <w:szCs w:val="28"/>
          <w:lang w:eastAsia="ru-RU"/>
        </w:rPr>
        <w:t xml:space="preserve">   а) усложнения технологии производства товаров; </w:t>
      </w:r>
    </w:p>
    <w:p w:rsidR="008B74F6" w:rsidRPr="00C12C59" w:rsidRDefault="008B74F6" w:rsidP="008B74F6">
      <w:pPr>
        <w:spacing w:after="0" w:line="360" w:lineRule="auto"/>
        <w:ind w:firstLine="709"/>
        <w:jc w:val="both"/>
        <w:rPr>
          <w:rFonts w:ascii="Times New Roman" w:eastAsia="Times New Roman" w:hAnsi="Times New Roman" w:cs="Times New Roman"/>
          <w:sz w:val="28"/>
          <w:szCs w:val="28"/>
          <w:lang w:eastAsia="ru-RU"/>
        </w:rPr>
      </w:pPr>
      <w:r w:rsidRPr="00C12C59">
        <w:rPr>
          <w:rFonts w:ascii="Times New Roman" w:eastAsia="Times New Roman" w:hAnsi="Times New Roman" w:cs="Times New Roman"/>
          <w:sz w:val="28"/>
          <w:szCs w:val="28"/>
          <w:lang w:eastAsia="ru-RU"/>
        </w:rPr>
        <w:t xml:space="preserve">   б) горизонтального и вертикального разделения управленческого </w:t>
      </w:r>
    </w:p>
    <w:p w:rsidR="008B74F6" w:rsidRPr="00C12C59" w:rsidRDefault="008B74F6" w:rsidP="008B74F6">
      <w:pPr>
        <w:spacing w:after="0" w:line="360" w:lineRule="auto"/>
        <w:ind w:firstLine="709"/>
        <w:jc w:val="both"/>
        <w:rPr>
          <w:rFonts w:ascii="Times New Roman" w:eastAsia="Times New Roman" w:hAnsi="Times New Roman" w:cs="Times New Roman"/>
          <w:sz w:val="28"/>
          <w:szCs w:val="28"/>
          <w:lang w:eastAsia="ru-RU"/>
        </w:rPr>
      </w:pPr>
      <w:r w:rsidRPr="00C12C59">
        <w:rPr>
          <w:rFonts w:ascii="Times New Roman" w:eastAsia="Times New Roman" w:hAnsi="Times New Roman" w:cs="Times New Roman"/>
          <w:sz w:val="28"/>
          <w:szCs w:val="28"/>
          <w:lang w:eastAsia="ru-RU"/>
        </w:rPr>
        <w:t xml:space="preserve">труда; </w:t>
      </w:r>
    </w:p>
    <w:p w:rsidR="008B74F6" w:rsidRPr="00C12C59" w:rsidRDefault="008B74F6" w:rsidP="008B74F6">
      <w:pPr>
        <w:spacing w:after="0" w:line="360" w:lineRule="auto"/>
        <w:ind w:firstLine="709"/>
        <w:jc w:val="both"/>
        <w:rPr>
          <w:rFonts w:ascii="Times New Roman" w:eastAsia="Times New Roman" w:hAnsi="Times New Roman" w:cs="Times New Roman"/>
          <w:sz w:val="28"/>
          <w:szCs w:val="28"/>
          <w:lang w:eastAsia="ru-RU"/>
        </w:rPr>
      </w:pPr>
      <w:r w:rsidRPr="00C12C59">
        <w:rPr>
          <w:rFonts w:ascii="Times New Roman" w:eastAsia="Times New Roman" w:hAnsi="Times New Roman" w:cs="Times New Roman"/>
          <w:sz w:val="28"/>
          <w:szCs w:val="28"/>
          <w:lang w:eastAsia="ru-RU"/>
        </w:rPr>
        <w:t xml:space="preserve">   в) упрощения организационных структур управления; </w:t>
      </w:r>
    </w:p>
    <w:p w:rsidR="008B74F6" w:rsidRPr="00C12C59" w:rsidRDefault="008B74F6" w:rsidP="008B74F6">
      <w:pPr>
        <w:spacing w:after="0" w:line="360" w:lineRule="auto"/>
        <w:ind w:firstLine="709"/>
        <w:jc w:val="both"/>
        <w:rPr>
          <w:rFonts w:ascii="Times New Roman" w:eastAsia="Times New Roman" w:hAnsi="Times New Roman" w:cs="Times New Roman"/>
          <w:sz w:val="28"/>
          <w:szCs w:val="28"/>
          <w:lang w:eastAsia="ru-RU"/>
        </w:rPr>
      </w:pPr>
      <w:r w:rsidRPr="00C12C59">
        <w:rPr>
          <w:rFonts w:ascii="Times New Roman" w:eastAsia="Times New Roman" w:hAnsi="Times New Roman" w:cs="Times New Roman"/>
          <w:sz w:val="28"/>
          <w:szCs w:val="28"/>
          <w:lang w:eastAsia="ru-RU"/>
        </w:rPr>
        <w:t xml:space="preserve">   г) расширения масштабов ведения бизнеса.</w:t>
      </w:r>
    </w:p>
    <w:p w:rsidR="008B74F6" w:rsidRPr="00C12C59" w:rsidRDefault="008B74F6" w:rsidP="008B74F6">
      <w:pPr>
        <w:spacing w:after="0" w:line="360" w:lineRule="auto"/>
        <w:ind w:firstLine="709"/>
        <w:jc w:val="both"/>
        <w:rPr>
          <w:rFonts w:ascii="Times New Roman" w:eastAsia="Times New Roman" w:hAnsi="Times New Roman" w:cs="Times New Roman"/>
          <w:sz w:val="28"/>
          <w:szCs w:val="28"/>
          <w:lang w:eastAsia="ru-RU"/>
        </w:rPr>
      </w:pPr>
      <w:r w:rsidRPr="00C12C59">
        <w:rPr>
          <w:rFonts w:ascii="Times New Roman" w:eastAsia="Times New Roman" w:hAnsi="Times New Roman" w:cs="Times New Roman"/>
          <w:sz w:val="28"/>
          <w:szCs w:val="28"/>
          <w:lang w:eastAsia="ru-RU"/>
        </w:rPr>
        <w:t>Правильный ответ б). Выделение функции управления является результатом горизонтального и вертикального разделения управленческого труда.</w:t>
      </w:r>
    </w:p>
    <w:p w:rsidR="008B74F6" w:rsidRDefault="008B74F6" w:rsidP="008B74F6">
      <w:pPr>
        <w:spacing w:line="360" w:lineRule="auto"/>
        <w:ind w:firstLine="709"/>
        <w:jc w:val="both"/>
        <w:rPr>
          <w:rFonts w:ascii="Times New Roman" w:hAnsi="Times New Roman" w:cs="Times New Roman"/>
          <w:color w:val="252525"/>
          <w:sz w:val="28"/>
          <w:szCs w:val="28"/>
          <w:shd w:val="clear" w:color="auto" w:fill="FFFFFF"/>
        </w:rPr>
      </w:pPr>
      <w:r w:rsidRPr="00C12C59">
        <w:rPr>
          <w:rFonts w:ascii="Times New Roman" w:hAnsi="Times New Roman" w:cs="Times New Roman"/>
          <w:color w:val="252525"/>
          <w:sz w:val="28"/>
          <w:szCs w:val="28"/>
          <w:shd w:val="clear" w:color="auto" w:fill="FFFFFF"/>
        </w:rPr>
        <w:t xml:space="preserve">Организации, достаточно крупные для того, чтобы обеспечить четкие разграничения в работе руководителей и не руководителей, обычно имеют большой объем управленческой работы, которая тоже должна быть разделена. Одна из форм разделения управленческого труда носит горизонтальный характер: расстановка конкретных руководителей во главе отдельных подразделений (например, </w:t>
      </w:r>
      <w:r w:rsidRPr="00C12C59">
        <w:rPr>
          <w:rFonts w:ascii="Times New Roman" w:hAnsi="Times New Roman" w:cs="Times New Roman"/>
          <w:sz w:val="28"/>
          <w:szCs w:val="28"/>
          <w:shd w:val="clear" w:color="auto" w:fill="FFFFFF"/>
        </w:rPr>
        <w:t>начальники финансового отдела, производственного отдела и службы</w:t>
      </w:r>
      <w:r w:rsidRPr="00C12C59">
        <w:rPr>
          <w:rStyle w:val="apple-converted-space"/>
          <w:rFonts w:ascii="Times New Roman" w:hAnsi="Times New Roman" w:cs="Times New Roman"/>
          <w:sz w:val="28"/>
          <w:szCs w:val="28"/>
          <w:shd w:val="clear" w:color="auto" w:fill="FFFFFF"/>
        </w:rPr>
        <w:t> </w:t>
      </w:r>
      <w:hyperlink r:id="rId5" w:tooltip="Маркетинг" w:history="1">
        <w:r w:rsidRPr="00C12C59">
          <w:rPr>
            <w:rStyle w:val="a5"/>
            <w:rFonts w:ascii="Times New Roman" w:hAnsi="Times New Roman" w:cs="Times New Roman"/>
            <w:sz w:val="28"/>
            <w:szCs w:val="28"/>
            <w:shd w:val="clear" w:color="auto" w:fill="FFFFFF"/>
          </w:rPr>
          <w:t>маркетинга</w:t>
        </w:r>
      </w:hyperlink>
      <w:r w:rsidRPr="00C12C59">
        <w:rPr>
          <w:rFonts w:ascii="Times New Roman" w:hAnsi="Times New Roman" w:cs="Times New Roman"/>
          <w:sz w:val="28"/>
          <w:szCs w:val="28"/>
          <w:shd w:val="clear" w:color="auto" w:fill="FFFFFF"/>
        </w:rPr>
        <w:t xml:space="preserve">). Как и в случае горизонтального разделения труда для выполнения </w:t>
      </w:r>
      <w:r w:rsidRPr="00C12C59">
        <w:rPr>
          <w:rFonts w:ascii="Times New Roman" w:hAnsi="Times New Roman" w:cs="Times New Roman"/>
          <w:color w:val="252525"/>
          <w:sz w:val="28"/>
          <w:szCs w:val="28"/>
          <w:shd w:val="clear" w:color="auto" w:fill="FFFFFF"/>
        </w:rPr>
        <w:t>производственных работ, вертикально разделенная управленческая работа должна быть скоординирована, чтобы организация могла добиваться успеха в своей деятельности. Некоторым руководителям приходится затрачивать время на координирование работы других руководителей, которые в свою очередь, также координируют работу руководителей, пока, наконец, мы не спускаемся до уровня руководителя, который координирует работу неуправленческого персонала — людей, физически производящих продукцию или оказывающих услуги. Такое вертикальное развертывание разделения труда в результате образует уровни управления.</w:t>
      </w:r>
    </w:p>
    <w:p w:rsidR="008B74F6" w:rsidRPr="00736200" w:rsidRDefault="008B74F6" w:rsidP="008B74F6">
      <w:pPr>
        <w:spacing w:line="360" w:lineRule="auto"/>
        <w:ind w:firstLine="709"/>
        <w:contextualSpacing/>
        <w:jc w:val="both"/>
        <w:rPr>
          <w:rFonts w:ascii="Times New Roman" w:hAnsi="Times New Roman" w:cs="Times New Roman"/>
          <w:sz w:val="28"/>
          <w:szCs w:val="28"/>
        </w:rPr>
      </w:pPr>
      <w:r>
        <w:rPr>
          <w:rFonts w:ascii="Times New Roman" w:hAnsi="Times New Roman" w:cs="Times New Roman"/>
          <w:color w:val="252525"/>
          <w:sz w:val="28"/>
          <w:szCs w:val="28"/>
          <w:shd w:val="clear" w:color="auto" w:fill="FFFFFF"/>
        </w:rPr>
        <w:lastRenderedPageBreak/>
        <w:t>2</w:t>
      </w:r>
      <w:r w:rsidRPr="00F1315C">
        <w:rPr>
          <w:rFonts w:ascii="Times New Roman" w:hAnsi="Times New Roman" w:cs="Times New Roman"/>
          <w:color w:val="252525"/>
          <w:sz w:val="28"/>
          <w:szCs w:val="28"/>
          <w:shd w:val="clear" w:color="auto" w:fill="FFFFFF"/>
        </w:rPr>
        <w:t xml:space="preserve">. </w:t>
      </w:r>
      <w:r w:rsidRPr="00736200">
        <w:rPr>
          <w:rFonts w:ascii="Times New Roman" w:hAnsi="Times New Roman" w:cs="Times New Roman"/>
          <w:sz w:val="28"/>
          <w:szCs w:val="28"/>
        </w:rPr>
        <w:t xml:space="preserve">Согласно теории менеджмента административной школе менеджмента соответствуют следующие из ниженазванных принципов: </w:t>
      </w:r>
    </w:p>
    <w:p w:rsidR="008B74F6" w:rsidRPr="00736200" w:rsidRDefault="008B74F6" w:rsidP="008B74F6">
      <w:pPr>
        <w:spacing w:line="360" w:lineRule="auto"/>
        <w:ind w:firstLine="993"/>
        <w:contextualSpacing/>
        <w:jc w:val="both"/>
        <w:rPr>
          <w:rFonts w:ascii="Times New Roman" w:hAnsi="Times New Roman" w:cs="Times New Roman"/>
          <w:sz w:val="28"/>
          <w:szCs w:val="28"/>
        </w:rPr>
      </w:pPr>
      <w:r w:rsidRPr="00736200">
        <w:rPr>
          <w:rFonts w:ascii="Times New Roman" w:hAnsi="Times New Roman" w:cs="Times New Roman"/>
          <w:sz w:val="28"/>
          <w:szCs w:val="28"/>
        </w:rPr>
        <w:t xml:space="preserve">а) централизация; </w:t>
      </w:r>
    </w:p>
    <w:p w:rsidR="008B74F6" w:rsidRPr="00736200" w:rsidRDefault="008B74F6" w:rsidP="008B74F6">
      <w:pPr>
        <w:spacing w:line="360" w:lineRule="auto"/>
        <w:ind w:firstLine="993"/>
        <w:contextualSpacing/>
        <w:jc w:val="both"/>
        <w:rPr>
          <w:rFonts w:ascii="Times New Roman" w:hAnsi="Times New Roman" w:cs="Times New Roman"/>
          <w:sz w:val="28"/>
          <w:szCs w:val="28"/>
        </w:rPr>
      </w:pPr>
      <w:r w:rsidRPr="00736200">
        <w:rPr>
          <w:rFonts w:ascii="Times New Roman" w:hAnsi="Times New Roman" w:cs="Times New Roman"/>
          <w:sz w:val="28"/>
          <w:szCs w:val="28"/>
        </w:rPr>
        <w:t xml:space="preserve">б) снижение рисков; </w:t>
      </w:r>
    </w:p>
    <w:p w:rsidR="008B74F6" w:rsidRPr="00736200" w:rsidRDefault="008B74F6" w:rsidP="008B74F6">
      <w:pPr>
        <w:spacing w:line="360" w:lineRule="auto"/>
        <w:ind w:firstLine="993"/>
        <w:contextualSpacing/>
        <w:jc w:val="both"/>
        <w:rPr>
          <w:rFonts w:ascii="Times New Roman" w:hAnsi="Times New Roman" w:cs="Times New Roman"/>
          <w:sz w:val="28"/>
          <w:szCs w:val="28"/>
        </w:rPr>
      </w:pPr>
      <w:r w:rsidRPr="00736200">
        <w:rPr>
          <w:rFonts w:ascii="Times New Roman" w:hAnsi="Times New Roman" w:cs="Times New Roman"/>
          <w:sz w:val="28"/>
          <w:szCs w:val="28"/>
        </w:rPr>
        <w:t xml:space="preserve">в) разделение труда;  </w:t>
      </w:r>
    </w:p>
    <w:p w:rsidR="008B74F6" w:rsidRDefault="008B74F6" w:rsidP="008B74F6">
      <w:pPr>
        <w:spacing w:line="360" w:lineRule="auto"/>
        <w:ind w:firstLine="993"/>
        <w:contextualSpacing/>
        <w:jc w:val="both"/>
        <w:rPr>
          <w:rFonts w:ascii="Times New Roman" w:hAnsi="Times New Roman" w:cs="Times New Roman"/>
          <w:sz w:val="28"/>
          <w:szCs w:val="28"/>
        </w:rPr>
      </w:pPr>
      <w:r w:rsidRPr="00736200">
        <w:rPr>
          <w:rFonts w:ascii="Times New Roman" w:hAnsi="Times New Roman" w:cs="Times New Roman"/>
          <w:sz w:val="28"/>
          <w:szCs w:val="28"/>
        </w:rPr>
        <w:t>г) гибкость управления.</w:t>
      </w:r>
    </w:p>
    <w:p w:rsidR="008B74F6" w:rsidRDefault="008B74F6" w:rsidP="008B74F6">
      <w:pPr>
        <w:spacing w:line="360" w:lineRule="auto"/>
        <w:ind w:firstLine="993"/>
        <w:contextualSpacing/>
        <w:jc w:val="both"/>
        <w:rPr>
          <w:rFonts w:ascii="Times New Roman" w:hAnsi="Times New Roman" w:cs="Times New Roman"/>
          <w:sz w:val="28"/>
          <w:szCs w:val="28"/>
        </w:rPr>
      </w:pPr>
      <w:r w:rsidRPr="00736200">
        <w:rPr>
          <w:rFonts w:ascii="Times New Roman" w:hAnsi="Times New Roman" w:cs="Times New Roman"/>
          <w:sz w:val="28"/>
          <w:szCs w:val="28"/>
        </w:rPr>
        <w:t>Правильный ответ: а) централизация; в) разделение труда.</w:t>
      </w:r>
    </w:p>
    <w:p w:rsidR="008B74F6" w:rsidRPr="00736200" w:rsidRDefault="008B74F6" w:rsidP="008B74F6">
      <w:pPr>
        <w:spacing w:line="360" w:lineRule="auto"/>
        <w:ind w:firstLine="993"/>
        <w:contextualSpacing/>
        <w:jc w:val="both"/>
        <w:rPr>
          <w:rFonts w:ascii="Times New Roman" w:hAnsi="Times New Roman" w:cs="Times New Roman"/>
          <w:color w:val="252525"/>
          <w:sz w:val="28"/>
          <w:szCs w:val="28"/>
          <w:shd w:val="clear" w:color="auto" w:fill="FFFFFF"/>
        </w:rPr>
      </w:pPr>
      <w:r w:rsidRPr="00736200">
        <w:rPr>
          <w:rFonts w:ascii="Times New Roman" w:hAnsi="Times New Roman" w:cs="Times New Roman"/>
          <w:sz w:val="28"/>
          <w:szCs w:val="28"/>
          <w:shd w:val="clear" w:color="auto" w:fill="FFFFFF"/>
        </w:rPr>
        <w:t xml:space="preserve">Анри </w:t>
      </w:r>
      <w:proofErr w:type="spellStart"/>
      <w:r w:rsidRPr="00736200">
        <w:rPr>
          <w:rFonts w:ascii="Times New Roman" w:hAnsi="Times New Roman" w:cs="Times New Roman"/>
          <w:sz w:val="28"/>
          <w:szCs w:val="28"/>
          <w:shd w:val="clear" w:color="auto" w:fill="FFFFFF"/>
        </w:rPr>
        <w:t>Файоль</w:t>
      </w:r>
      <w:proofErr w:type="spellEnd"/>
      <w:r w:rsidRPr="00736200">
        <w:rPr>
          <w:rFonts w:ascii="Times New Roman" w:hAnsi="Times New Roman" w:cs="Times New Roman"/>
          <w:sz w:val="28"/>
          <w:szCs w:val="28"/>
          <w:shd w:val="clear" w:color="auto" w:fill="FFFFFF"/>
        </w:rPr>
        <w:t xml:space="preserve"> </w:t>
      </w:r>
      <w:r w:rsidRPr="00736200">
        <w:rPr>
          <w:rFonts w:ascii="Times New Roman" w:hAnsi="Times New Roman" w:cs="Times New Roman"/>
          <w:color w:val="000000"/>
          <w:sz w:val="28"/>
          <w:szCs w:val="28"/>
          <w:shd w:val="clear" w:color="auto" w:fill="FFFFFF"/>
        </w:rPr>
        <w:t>считается</w:t>
      </w:r>
      <w:r w:rsidRPr="00736200">
        <w:rPr>
          <w:rStyle w:val="apple-converted-space"/>
          <w:rFonts w:ascii="Times New Roman" w:hAnsi="Times New Roman" w:cs="Times New Roman"/>
          <w:color w:val="000000"/>
          <w:sz w:val="28"/>
          <w:szCs w:val="28"/>
          <w:shd w:val="clear" w:color="auto" w:fill="FFFFFF"/>
        </w:rPr>
        <w:t> </w:t>
      </w:r>
      <w:r w:rsidRPr="00736200">
        <w:rPr>
          <w:rStyle w:val="a6"/>
          <w:rFonts w:ascii="Times New Roman" w:hAnsi="Times New Roman" w:cs="Times New Roman"/>
          <w:color w:val="000000"/>
          <w:sz w:val="28"/>
          <w:szCs w:val="28"/>
          <w:shd w:val="clear" w:color="auto" w:fill="FFFFFF"/>
        </w:rPr>
        <w:t>основателем</w:t>
      </w:r>
      <w:r w:rsidRPr="00736200">
        <w:rPr>
          <w:rStyle w:val="apple-converted-space"/>
          <w:rFonts w:ascii="Times New Roman" w:hAnsi="Times New Roman" w:cs="Times New Roman"/>
          <w:color w:val="000000"/>
          <w:sz w:val="28"/>
          <w:szCs w:val="28"/>
          <w:shd w:val="clear" w:color="auto" w:fill="FFFFFF"/>
        </w:rPr>
        <w:t> </w:t>
      </w:r>
      <w:r w:rsidRPr="00736200">
        <w:rPr>
          <w:rFonts w:ascii="Times New Roman" w:hAnsi="Times New Roman" w:cs="Times New Roman"/>
          <w:color w:val="000000"/>
          <w:sz w:val="28"/>
          <w:szCs w:val="28"/>
          <w:shd w:val="clear" w:color="auto" w:fill="FFFFFF"/>
        </w:rPr>
        <w:t>школы классического (административного) управления.</w:t>
      </w:r>
      <w:r w:rsidRPr="00736200">
        <w:rPr>
          <w:rFonts w:ascii="Times New Roman" w:hAnsi="Times New Roman" w:cs="Times New Roman"/>
          <w:sz w:val="28"/>
          <w:szCs w:val="28"/>
          <w:shd w:val="clear" w:color="auto" w:fill="FFFFFF"/>
        </w:rPr>
        <w:t xml:space="preserve"> </w:t>
      </w:r>
      <w:r w:rsidRPr="00736200">
        <w:rPr>
          <w:rFonts w:ascii="Times New Roman" w:hAnsi="Times New Roman" w:cs="Times New Roman"/>
          <w:b/>
          <w:bCs/>
          <w:color w:val="000000"/>
          <w:sz w:val="28"/>
          <w:szCs w:val="28"/>
        </w:rPr>
        <w:t>Принципы управления</w:t>
      </w:r>
      <w:r w:rsidRPr="00736200">
        <w:rPr>
          <w:rFonts w:ascii="Times New Roman" w:hAnsi="Times New Roman" w:cs="Times New Roman"/>
          <w:bCs/>
          <w:color w:val="000000"/>
          <w:sz w:val="28"/>
          <w:szCs w:val="28"/>
        </w:rPr>
        <w:t xml:space="preserve">, по </w:t>
      </w:r>
      <w:proofErr w:type="spellStart"/>
      <w:r w:rsidRPr="00736200">
        <w:rPr>
          <w:rFonts w:ascii="Times New Roman" w:hAnsi="Times New Roman" w:cs="Times New Roman"/>
          <w:bCs/>
          <w:color w:val="000000"/>
          <w:sz w:val="28"/>
          <w:szCs w:val="28"/>
        </w:rPr>
        <w:t>Файо</w:t>
      </w:r>
      <w:r w:rsidRPr="00736200">
        <w:rPr>
          <w:rFonts w:ascii="Times New Roman" w:hAnsi="Times New Roman" w:cs="Times New Roman"/>
          <w:bCs/>
          <w:sz w:val="28"/>
          <w:szCs w:val="28"/>
        </w:rPr>
        <w:t>лю</w:t>
      </w:r>
      <w:proofErr w:type="spellEnd"/>
      <w:r w:rsidRPr="00736200">
        <w:rPr>
          <w:rFonts w:ascii="Times New Roman" w:hAnsi="Times New Roman" w:cs="Times New Roman"/>
          <w:bCs/>
          <w:sz w:val="28"/>
          <w:szCs w:val="28"/>
        </w:rPr>
        <w:t xml:space="preserve"> -</w:t>
      </w:r>
      <w:r w:rsidRPr="00736200">
        <w:rPr>
          <w:rFonts w:ascii="Times New Roman" w:hAnsi="Times New Roman" w:cs="Times New Roman"/>
          <w:bCs/>
          <w:color w:val="000000"/>
          <w:sz w:val="28"/>
          <w:szCs w:val="28"/>
        </w:rPr>
        <w:t xml:space="preserve"> это основные правила, определяющие построение и функционирование системы управления; важнейшие требования, соблюдение которых обеспечивает эффективность управления.</w:t>
      </w:r>
      <w:r w:rsidRPr="00736200">
        <w:rPr>
          <w:rStyle w:val="apple-converted-space"/>
          <w:rFonts w:ascii="Times New Roman" w:hAnsi="Times New Roman" w:cs="Times New Roman"/>
          <w:bCs/>
          <w:color w:val="000000"/>
          <w:sz w:val="28"/>
          <w:szCs w:val="28"/>
        </w:rPr>
        <w:t> </w:t>
      </w:r>
      <w:r w:rsidRPr="00736200">
        <w:rPr>
          <w:rFonts w:ascii="Times New Roman" w:hAnsi="Times New Roman" w:cs="Times New Roman"/>
          <w:color w:val="000000"/>
          <w:sz w:val="28"/>
          <w:szCs w:val="28"/>
        </w:rPr>
        <w:t>Как видно из определения, принципы не являются четко зафиксированными или абсолютными</w:t>
      </w:r>
      <w:r w:rsidRPr="00F1315C">
        <w:rPr>
          <w:rFonts w:ascii="Times New Roman" w:hAnsi="Times New Roman" w:cs="Times New Roman"/>
          <w:color w:val="000000"/>
          <w:sz w:val="28"/>
          <w:szCs w:val="28"/>
        </w:rPr>
        <w:t>.</w:t>
      </w:r>
      <w:r w:rsidRPr="00F1315C">
        <w:rPr>
          <w:sz w:val="28"/>
          <w:szCs w:val="28"/>
        </w:rPr>
        <w:t xml:space="preserve"> </w:t>
      </w:r>
      <w:r w:rsidRPr="00F1315C">
        <w:rPr>
          <w:rFonts w:ascii="Times New Roman" w:hAnsi="Times New Roman" w:cs="Times New Roman"/>
          <w:color w:val="000000"/>
          <w:sz w:val="28"/>
          <w:szCs w:val="28"/>
        </w:rPr>
        <w:t xml:space="preserve">Применительно к деятельности высшего звена управления </w:t>
      </w:r>
      <w:proofErr w:type="spellStart"/>
      <w:r w:rsidRPr="00F1315C">
        <w:rPr>
          <w:rFonts w:ascii="Times New Roman" w:hAnsi="Times New Roman" w:cs="Times New Roman"/>
          <w:color w:val="000000"/>
          <w:sz w:val="28"/>
          <w:szCs w:val="28"/>
        </w:rPr>
        <w:t>Файоль</w:t>
      </w:r>
      <w:proofErr w:type="spellEnd"/>
      <w:r w:rsidRPr="00F1315C">
        <w:rPr>
          <w:rFonts w:ascii="Times New Roman" w:hAnsi="Times New Roman" w:cs="Times New Roman"/>
          <w:color w:val="000000"/>
          <w:sz w:val="28"/>
          <w:szCs w:val="28"/>
        </w:rPr>
        <w:t xml:space="preserve"> сформулировал следующие принципы:</w:t>
      </w:r>
    </w:p>
    <w:p w:rsidR="008B74F6" w:rsidRPr="00F1315C" w:rsidRDefault="008B74F6" w:rsidP="008B74F6">
      <w:pPr>
        <w:pStyle w:val="Default"/>
        <w:spacing w:line="360" w:lineRule="auto"/>
        <w:ind w:left="567"/>
        <w:contextualSpacing/>
        <w:jc w:val="both"/>
        <w:rPr>
          <w:sz w:val="28"/>
          <w:szCs w:val="28"/>
        </w:rPr>
      </w:pPr>
      <w:r w:rsidRPr="00F1315C">
        <w:rPr>
          <w:sz w:val="28"/>
          <w:szCs w:val="28"/>
        </w:rPr>
        <w:t>1.</w:t>
      </w:r>
      <w:r w:rsidRPr="00F1315C">
        <w:rPr>
          <w:rStyle w:val="apple-converted-space"/>
          <w:sz w:val="28"/>
          <w:szCs w:val="28"/>
        </w:rPr>
        <w:t> </w:t>
      </w:r>
      <w:r w:rsidRPr="00F1315C">
        <w:rPr>
          <w:bCs/>
          <w:i/>
          <w:sz w:val="28"/>
          <w:szCs w:val="28"/>
        </w:rPr>
        <w:t>Разделение труда.</w:t>
      </w:r>
    </w:p>
    <w:p w:rsidR="008B74F6" w:rsidRPr="00F1315C" w:rsidRDefault="008B74F6" w:rsidP="008B74F6">
      <w:pPr>
        <w:pStyle w:val="Default"/>
        <w:spacing w:line="360" w:lineRule="auto"/>
        <w:ind w:left="567"/>
        <w:contextualSpacing/>
        <w:jc w:val="both"/>
        <w:rPr>
          <w:rStyle w:val="apple-converted-space"/>
          <w:bCs/>
          <w:sz w:val="28"/>
          <w:szCs w:val="28"/>
        </w:rPr>
      </w:pPr>
      <w:r w:rsidRPr="00F1315C">
        <w:rPr>
          <w:sz w:val="28"/>
          <w:szCs w:val="28"/>
        </w:rPr>
        <w:t>2.</w:t>
      </w:r>
      <w:r w:rsidRPr="00F1315C">
        <w:rPr>
          <w:rStyle w:val="apple-converted-space"/>
          <w:sz w:val="28"/>
          <w:szCs w:val="28"/>
        </w:rPr>
        <w:t> </w:t>
      </w:r>
      <w:r w:rsidRPr="00F1315C">
        <w:rPr>
          <w:bCs/>
          <w:sz w:val="28"/>
          <w:szCs w:val="28"/>
        </w:rPr>
        <w:t>Власть и ответственность.</w:t>
      </w:r>
      <w:r w:rsidRPr="00F1315C">
        <w:rPr>
          <w:rStyle w:val="apple-converted-space"/>
          <w:bCs/>
          <w:sz w:val="28"/>
          <w:szCs w:val="28"/>
        </w:rPr>
        <w:t> </w:t>
      </w:r>
    </w:p>
    <w:p w:rsidR="008B74F6" w:rsidRPr="00F1315C" w:rsidRDefault="008B74F6" w:rsidP="008B74F6">
      <w:pPr>
        <w:pStyle w:val="Default"/>
        <w:spacing w:line="360" w:lineRule="auto"/>
        <w:ind w:left="567"/>
        <w:contextualSpacing/>
        <w:jc w:val="both"/>
        <w:rPr>
          <w:rStyle w:val="apple-converted-space"/>
          <w:bCs/>
          <w:sz w:val="28"/>
          <w:szCs w:val="28"/>
        </w:rPr>
      </w:pPr>
      <w:r w:rsidRPr="00F1315C">
        <w:rPr>
          <w:sz w:val="28"/>
          <w:szCs w:val="28"/>
        </w:rPr>
        <w:t>3.</w:t>
      </w:r>
      <w:r w:rsidRPr="00F1315C">
        <w:rPr>
          <w:rStyle w:val="apple-converted-space"/>
          <w:sz w:val="28"/>
          <w:szCs w:val="28"/>
        </w:rPr>
        <w:t> </w:t>
      </w:r>
      <w:r w:rsidRPr="00F1315C">
        <w:rPr>
          <w:bCs/>
          <w:sz w:val="28"/>
          <w:szCs w:val="28"/>
        </w:rPr>
        <w:t>Дисциплина.</w:t>
      </w:r>
      <w:r w:rsidRPr="00F1315C">
        <w:rPr>
          <w:rStyle w:val="apple-converted-space"/>
          <w:bCs/>
          <w:sz w:val="28"/>
          <w:szCs w:val="28"/>
        </w:rPr>
        <w:t> </w:t>
      </w:r>
    </w:p>
    <w:p w:rsidR="008B74F6" w:rsidRPr="00F1315C" w:rsidRDefault="008B74F6" w:rsidP="008B74F6">
      <w:pPr>
        <w:pStyle w:val="Default"/>
        <w:spacing w:line="360" w:lineRule="auto"/>
        <w:ind w:left="567"/>
        <w:contextualSpacing/>
        <w:jc w:val="both"/>
        <w:rPr>
          <w:rStyle w:val="apple-converted-space"/>
          <w:bCs/>
          <w:sz w:val="28"/>
          <w:szCs w:val="28"/>
        </w:rPr>
      </w:pPr>
      <w:r w:rsidRPr="00F1315C">
        <w:rPr>
          <w:sz w:val="28"/>
          <w:szCs w:val="28"/>
        </w:rPr>
        <w:t>4.</w:t>
      </w:r>
      <w:r w:rsidRPr="00F1315C">
        <w:rPr>
          <w:rStyle w:val="apple-converted-space"/>
          <w:sz w:val="28"/>
          <w:szCs w:val="28"/>
        </w:rPr>
        <w:t> </w:t>
      </w:r>
      <w:r w:rsidRPr="00F1315C">
        <w:rPr>
          <w:bCs/>
          <w:sz w:val="28"/>
          <w:szCs w:val="28"/>
        </w:rPr>
        <w:t>Единоначалие.</w:t>
      </w:r>
      <w:r w:rsidRPr="00F1315C">
        <w:rPr>
          <w:rStyle w:val="apple-converted-space"/>
          <w:bCs/>
          <w:sz w:val="28"/>
          <w:szCs w:val="28"/>
        </w:rPr>
        <w:t> </w:t>
      </w:r>
    </w:p>
    <w:p w:rsidR="008B74F6" w:rsidRPr="00F1315C" w:rsidRDefault="008B74F6" w:rsidP="008B74F6">
      <w:pPr>
        <w:pStyle w:val="Default"/>
        <w:spacing w:line="360" w:lineRule="auto"/>
        <w:ind w:left="567"/>
        <w:contextualSpacing/>
        <w:jc w:val="both"/>
        <w:rPr>
          <w:rStyle w:val="apple-converted-space"/>
          <w:bCs/>
          <w:sz w:val="28"/>
          <w:szCs w:val="28"/>
        </w:rPr>
      </w:pPr>
      <w:r w:rsidRPr="00F1315C">
        <w:rPr>
          <w:sz w:val="28"/>
          <w:szCs w:val="28"/>
        </w:rPr>
        <w:t>5.</w:t>
      </w:r>
      <w:r w:rsidRPr="00F1315C">
        <w:rPr>
          <w:rStyle w:val="apple-converted-space"/>
          <w:sz w:val="28"/>
          <w:szCs w:val="28"/>
        </w:rPr>
        <w:t> </w:t>
      </w:r>
      <w:r w:rsidRPr="00F1315C">
        <w:rPr>
          <w:bCs/>
          <w:sz w:val="28"/>
          <w:szCs w:val="28"/>
        </w:rPr>
        <w:t>Единство руководства.</w:t>
      </w:r>
      <w:r w:rsidRPr="00F1315C">
        <w:rPr>
          <w:rStyle w:val="apple-converted-space"/>
          <w:bCs/>
          <w:sz w:val="28"/>
          <w:szCs w:val="28"/>
        </w:rPr>
        <w:t> </w:t>
      </w:r>
    </w:p>
    <w:p w:rsidR="008B74F6" w:rsidRPr="00F1315C" w:rsidRDefault="008B74F6" w:rsidP="008B74F6">
      <w:pPr>
        <w:pStyle w:val="Default"/>
        <w:spacing w:line="360" w:lineRule="auto"/>
        <w:ind w:left="567"/>
        <w:contextualSpacing/>
        <w:jc w:val="both"/>
        <w:rPr>
          <w:bCs/>
          <w:sz w:val="28"/>
          <w:szCs w:val="28"/>
        </w:rPr>
      </w:pPr>
      <w:r w:rsidRPr="00F1315C">
        <w:rPr>
          <w:sz w:val="28"/>
          <w:szCs w:val="28"/>
        </w:rPr>
        <w:t>6.</w:t>
      </w:r>
      <w:r w:rsidRPr="00F1315C">
        <w:rPr>
          <w:rStyle w:val="apple-converted-space"/>
          <w:sz w:val="28"/>
          <w:szCs w:val="28"/>
        </w:rPr>
        <w:t> </w:t>
      </w:r>
      <w:r w:rsidRPr="00F1315C">
        <w:rPr>
          <w:bCs/>
          <w:sz w:val="28"/>
          <w:szCs w:val="28"/>
        </w:rPr>
        <w:t>Подчинение частных интересов общим.</w:t>
      </w:r>
    </w:p>
    <w:p w:rsidR="008B74F6" w:rsidRPr="00F1315C" w:rsidRDefault="008B74F6" w:rsidP="008B74F6">
      <w:pPr>
        <w:pStyle w:val="Default"/>
        <w:spacing w:line="360" w:lineRule="auto"/>
        <w:ind w:left="567"/>
        <w:contextualSpacing/>
        <w:jc w:val="both"/>
        <w:rPr>
          <w:rStyle w:val="apple-converted-space"/>
          <w:bCs/>
          <w:sz w:val="28"/>
          <w:szCs w:val="28"/>
        </w:rPr>
      </w:pPr>
      <w:r w:rsidRPr="00F1315C">
        <w:rPr>
          <w:sz w:val="28"/>
          <w:szCs w:val="28"/>
        </w:rPr>
        <w:t>7.</w:t>
      </w:r>
      <w:r w:rsidRPr="00F1315C">
        <w:rPr>
          <w:rStyle w:val="apple-converted-space"/>
          <w:sz w:val="28"/>
          <w:szCs w:val="28"/>
        </w:rPr>
        <w:t> </w:t>
      </w:r>
      <w:r w:rsidRPr="00F1315C">
        <w:rPr>
          <w:bCs/>
          <w:sz w:val="28"/>
          <w:szCs w:val="28"/>
        </w:rPr>
        <w:t>Вознаграждение.</w:t>
      </w:r>
      <w:r w:rsidRPr="00F1315C">
        <w:rPr>
          <w:rStyle w:val="apple-converted-space"/>
          <w:bCs/>
          <w:sz w:val="28"/>
          <w:szCs w:val="28"/>
        </w:rPr>
        <w:t> </w:t>
      </w:r>
    </w:p>
    <w:p w:rsidR="008B74F6" w:rsidRPr="00F1315C" w:rsidRDefault="008B74F6" w:rsidP="008B74F6">
      <w:pPr>
        <w:pStyle w:val="Default"/>
        <w:spacing w:line="360" w:lineRule="auto"/>
        <w:ind w:left="567"/>
        <w:jc w:val="both"/>
        <w:rPr>
          <w:rStyle w:val="apple-converted-space"/>
          <w:bCs/>
          <w:sz w:val="28"/>
          <w:szCs w:val="28"/>
        </w:rPr>
      </w:pPr>
      <w:r w:rsidRPr="00F1315C">
        <w:rPr>
          <w:sz w:val="28"/>
          <w:szCs w:val="28"/>
        </w:rPr>
        <w:t>8.</w:t>
      </w:r>
      <w:r w:rsidRPr="00F1315C">
        <w:rPr>
          <w:rStyle w:val="apple-converted-space"/>
          <w:sz w:val="28"/>
          <w:szCs w:val="28"/>
        </w:rPr>
        <w:t> </w:t>
      </w:r>
      <w:r w:rsidRPr="00F1315C">
        <w:rPr>
          <w:bCs/>
          <w:i/>
          <w:sz w:val="28"/>
          <w:szCs w:val="28"/>
        </w:rPr>
        <w:t>Централизация.</w:t>
      </w:r>
      <w:r w:rsidRPr="00F1315C">
        <w:rPr>
          <w:rStyle w:val="apple-converted-space"/>
          <w:bCs/>
          <w:sz w:val="28"/>
          <w:szCs w:val="28"/>
        </w:rPr>
        <w:t> </w:t>
      </w:r>
    </w:p>
    <w:p w:rsidR="008B74F6" w:rsidRPr="00F1315C" w:rsidRDefault="008B74F6" w:rsidP="008B74F6">
      <w:pPr>
        <w:pStyle w:val="Default"/>
        <w:spacing w:line="360" w:lineRule="auto"/>
        <w:ind w:left="567"/>
        <w:jc w:val="both"/>
        <w:rPr>
          <w:rStyle w:val="apple-converted-space"/>
          <w:bCs/>
          <w:sz w:val="28"/>
          <w:szCs w:val="28"/>
        </w:rPr>
      </w:pPr>
      <w:r w:rsidRPr="00F1315C">
        <w:rPr>
          <w:sz w:val="28"/>
          <w:szCs w:val="28"/>
        </w:rPr>
        <w:t>9.</w:t>
      </w:r>
      <w:r w:rsidRPr="00F1315C">
        <w:rPr>
          <w:rStyle w:val="apple-converted-space"/>
          <w:sz w:val="28"/>
          <w:szCs w:val="28"/>
        </w:rPr>
        <w:t> </w:t>
      </w:r>
      <w:r w:rsidRPr="00F1315C">
        <w:rPr>
          <w:bCs/>
          <w:sz w:val="28"/>
          <w:szCs w:val="28"/>
        </w:rPr>
        <w:t>Скалярная цепь.</w:t>
      </w:r>
      <w:r w:rsidRPr="00F1315C">
        <w:rPr>
          <w:rStyle w:val="apple-converted-space"/>
          <w:bCs/>
          <w:sz w:val="28"/>
          <w:szCs w:val="28"/>
        </w:rPr>
        <w:t> </w:t>
      </w:r>
    </w:p>
    <w:p w:rsidR="008B74F6" w:rsidRPr="00F1315C" w:rsidRDefault="008B74F6" w:rsidP="008B74F6">
      <w:pPr>
        <w:pStyle w:val="Default"/>
        <w:spacing w:line="360" w:lineRule="auto"/>
        <w:ind w:left="567"/>
        <w:jc w:val="both"/>
        <w:rPr>
          <w:rStyle w:val="apple-converted-space"/>
          <w:bCs/>
          <w:sz w:val="28"/>
          <w:szCs w:val="28"/>
        </w:rPr>
      </w:pPr>
      <w:r w:rsidRPr="00F1315C">
        <w:rPr>
          <w:sz w:val="28"/>
          <w:szCs w:val="28"/>
        </w:rPr>
        <w:t>10.</w:t>
      </w:r>
      <w:r w:rsidRPr="00F1315C">
        <w:rPr>
          <w:rStyle w:val="apple-converted-space"/>
          <w:sz w:val="28"/>
          <w:szCs w:val="28"/>
        </w:rPr>
        <w:t> </w:t>
      </w:r>
      <w:r w:rsidRPr="00F1315C">
        <w:rPr>
          <w:bCs/>
          <w:sz w:val="28"/>
          <w:szCs w:val="28"/>
        </w:rPr>
        <w:t>Порядок.</w:t>
      </w:r>
      <w:r w:rsidRPr="00F1315C">
        <w:rPr>
          <w:rStyle w:val="apple-converted-space"/>
          <w:bCs/>
          <w:sz w:val="28"/>
          <w:szCs w:val="28"/>
        </w:rPr>
        <w:t> </w:t>
      </w:r>
    </w:p>
    <w:p w:rsidR="008B74F6" w:rsidRPr="00F1315C" w:rsidRDefault="008B74F6" w:rsidP="008B74F6">
      <w:pPr>
        <w:pStyle w:val="Default"/>
        <w:spacing w:line="360" w:lineRule="auto"/>
        <w:ind w:left="567"/>
        <w:jc w:val="both"/>
        <w:rPr>
          <w:rStyle w:val="apple-converted-space"/>
          <w:bCs/>
          <w:sz w:val="28"/>
          <w:szCs w:val="28"/>
        </w:rPr>
      </w:pPr>
      <w:r w:rsidRPr="00F1315C">
        <w:rPr>
          <w:bCs/>
          <w:sz w:val="28"/>
          <w:szCs w:val="28"/>
        </w:rPr>
        <w:t>11.</w:t>
      </w:r>
      <w:r w:rsidRPr="00F1315C">
        <w:rPr>
          <w:rStyle w:val="apple-converted-space"/>
          <w:sz w:val="28"/>
          <w:szCs w:val="28"/>
        </w:rPr>
        <w:t> </w:t>
      </w:r>
      <w:r w:rsidRPr="00F1315C">
        <w:rPr>
          <w:bCs/>
          <w:sz w:val="28"/>
          <w:szCs w:val="28"/>
        </w:rPr>
        <w:t>Справедливость.</w:t>
      </w:r>
      <w:r w:rsidRPr="00F1315C">
        <w:rPr>
          <w:rStyle w:val="apple-converted-space"/>
          <w:bCs/>
          <w:sz w:val="28"/>
          <w:szCs w:val="28"/>
        </w:rPr>
        <w:t> </w:t>
      </w:r>
    </w:p>
    <w:p w:rsidR="008B74F6" w:rsidRPr="00F1315C" w:rsidRDefault="008B74F6" w:rsidP="008B74F6">
      <w:pPr>
        <w:pStyle w:val="Default"/>
        <w:spacing w:line="360" w:lineRule="auto"/>
        <w:ind w:left="567"/>
        <w:jc w:val="both"/>
        <w:rPr>
          <w:rStyle w:val="apple-converted-space"/>
          <w:bCs/>
          <w:sz w:val="28"/>
          <w:szCs w:val="28"/>
        </w:rPr>
      </w:pPr>
      <w:r w:rsidRPr="00F1315C">
        <w:rPr>
          <w:sz w:val="28"/>
          <w:szCs w:val="28"/>
        </w:rPr>
        <w:t>12.</w:t>
      </w:r>
      <w:r w:rsidRPr="00F1315C">
        <w:rPr>
          <w:rStyle w:val="apple-converted-space"/>
          <w:sz w:val="28"/>
          <w:szCs w:val="28"/>
        </w:rPr>
        <w:t> </w:t>
      </w:r>
      <w:r w:rsidRPr="00F1315C">
        <w:rPr>
          <w:bCs/>
          <w:sz w:val="28"/>
          <w:szCs w:val="28"/>
        </w:rPr>
        <w:t>Стабильность персонала.</w:t>
      </w:r>
      <w:r w:rsidRPr="00F1315C">
        <w:rPr>
          <w:rStyle w:val="apple-converted-space"/>
          <w:bCs/>
          <w:sz w:val="28"/>
          <w:szCs w:val="28"/>
        </w:rPr>
        <w:t> </w:t>
      </w:r>
    </w:p>
    <w:p w:rsidR="008B74F6" w:rsidRPr="00F1315C" w:rsidRDefault="008B74F6" w:rsidP="008B74F6">
      <w:pPr>
        <w:pStyle w:val="Default"/>
        <w:spacing w:line="360" w:lineRule="auto"/>
        <w:ind w:left="567"/>
        <w:jc w:val="both"/>
        <w:rPr>
          <w:bCs/>
          <w:sz w:val="28"/>
          <w:szCs w:val="28"/>
        </w:rPr>
      </w:pPr>
      <w:r w:rsidRPr="00F1315C">
        <w:rPr>
          <w:sz w:val="28"/>
          <w:szCs w:val="28"/>
        </w:rPr>
        <w:t>13.</w:t>
      </w:r>
      <w:r w:rsidRPr="00F1315C">
        <w:rPr>
          <w:rStyle w:val="apple-converted-space"/>
          <w:sz w:val="28"/>
          <w:szCs w:val="28"/>
        </w:rPr>
        <w:t> </w:t>
      </w:r>
      <w:r w:rsidRPr="00F1315C">
        <w:rPr>
          <w:bCs/>
          <w:sz w:val="28"/>
          <w:szCs w:val="28"/>
        </w:rPr>
        <w:t>Инициатива</w:t>
      </w:r>
    </w:p>
    <w:p w:rsidR="008B74F6" w:rsidRPr="00F1315C" w:rsidRDefault="008B74F6" w:rsidP="008B74F6">
      <w:pPr>
        <w:pStyle w:val="Default"/>
        <w:spacing w:line="360" w:lineRule="auto"/>
        <w:ind w:left="567"/>
        <w:jc w:val="both"/>
        <w:rPr>
          <w:color w:val="auto"/>
          <w:sz w:val="28"/>
          <w:szCs w:val="28"/>
        </w:rPr>
      </w:pPr>
      <w:r w:rsidRPr="00F1315C">
        <w:rPr>
          <w:sz w:val="28"/>
          <w:szCs w:val="28"/>
        </w:rPr>
        <w:t>14.</w:t>
      </w:r>
      <w:r w:rsidRPr="00F1315C">
        <w:rPr>
          <w:rStyle w:val="apple-converted-space"/>
          <w:sz w:val="28"/>
          <w:szCs w:val="28"/>
        </w:rPr>
        <w:t> </w:t>
      </w:r>
      <w:r w:rsidRPr="00F1315C">
        <w:rPr>
          <w:bCs/>
          <w:sz w:val="28"/>
          <w:szCs w:val="28"/>
        </w:rPr>
        <w:t>Корпоративный дух.</w:t>
      </w:r>
      <w:r w:rsidRPr="00F1315C">
        <w:rPr>
          <w:rStyle w:val="apple-converted-space"/>
          <w:bCs/>
          <w:sz w:val="28"/>
          <w:szCs w:val="28"/>
        </w:rPr>
        <w:t> </w:t>
      </w:r>
    </w:p>
    <w:p w:rsidR="008B74F6" w:rsidRDefault="008B74F6" w:rsidP="008B74F6">
      <w:pPr>
        <w:pStyle w:val="Default"/>
        <w:spacing w:line="360" w:lineRule="auto"/>
        <w:jc w:val="center"/>
        <w:rPr>
          <w:b/>
          <w:sz w:val="28"/>
          <w:szCs w:val="28"/>
        </w:rPr>
      </w:pPr>
      <w:r>
        <w:rPr>
          <w:b/>
          <w:sz w:val="28"/>
          <w:szCs w:val="28"/>
        </w:rPr>
        <w:lastRenderedPageBreak/>
        <w:t>4</w:t>
      </w:r>
      <w:r w:rsidRPr="007A219F">
        <w:rPr>
          <w:b/>
          <w:sz w:val="28"/>
          <w:szCs w:val="28"/>
        </w:rPr>
        <w:t>. Задача</w:t>
      </w:r>
    </w:p>
    <w:p w:rsidR="008B74F6" w:rsidRPr="00E77E39" w:rsidRDefault="008B74F6" w:rsidP="008B74F6">
      <w:pPr>
        <w:spacing w:after="0" w:line="360" w:lineRule="auto"/>
        <w:ind w:firstLine="284"/>
        <w:jc w:val="both"/>
        <w:rPr>
          <w:rFonts w:ascii="Times New Roman" w:eastAsia="Times New Roman" w:hAnsi="Times New Roman" w:cs="Times New Roman"/>
          <w:sz w:val="28"/>
          <w:szCs w:val="28"/>
          <w:lang w:eastAsia="ru-RU"/>
        </w:rPr>
      </w:pPr>
      <w:r w:rsidRPr="00E77E39">
        <w:rPr>
          <w:rFonts w:ascii="Times New Roman" w:eastAsia="Times New Roman" w:hAnsi="Times New Roman" w:cs="Times New Roman"/>
          <w:sz w:val="28"/>
          <w:szCs w:val="28"/>
          <w:lang w:eastAsia="ru-RU"/>
        </w:rPr>
        <w:t xml:space="preserve">Выделяют три категории качеств работника: </w:t>
      </w:r>
    </w:p>
    <w:p w:rsidR="008B74F6" w:rsidRPr="00E77E39" w:rsidRDefault="008B74F6" w:rsidP="008B74F6">
      <w:pPr>
        <w:spacing w:after="0" w:line="360" w:lineRule="auto"/>
        <w:jc w:val="both"/>
        <w:rPr>
          <w:rFonts w:ascii="Times New Roman" w:eastAsia="Times New Roman" w:hAnsi="Times New Roman" w:cs="Times New Roman"/>
          <w:sz w:val="28"/>
          <w:szCs w:val="28"/>
          <w:lang w:eastAsia="ru-RU"/>
        </w:rPr>
      </w:pPr>
      <w:r w:rsidRPr="00E77E39">
        <w:rPr>
          <w:rFonts w:ascii="Times New Roman" w:eastAsia="Times New Roman" w:hAnsi="Times New Roman" w:cs="Times New Roman"/>
          <w:sz w:val="28"/>
          <w:szCs w:val="28"/>
          <w:lang w:eastAsia="ru-RU"/>
        </w:rPr>
        <w:t xml:space="preserve">   1) </w:t>
      </w:r>
      <w:r w:rsidRPr="00E77E39">
        <w:rPr>
          <w:rFonts w:ascii="Times New Roman" w:eastAsia="Times New Roman" w:hAnsi="Times New Roman" w:cs="Times New Roman"/>
          <w:i/>
          <w:sz w:val="28"/>
          <w:szCs w:val="28"/>
          <w:lang w:eastAsia="ru-RU"/>
        </w:rPr>
        <w:t>основные требуемые качества</w:t>
      </w:r>
      <w:r w:rsidRPr="00E77E39">
        <w:rPr>
          <w:rFonts w:ascii="Times New Roman" w:eastAsia="Times New Roman" w:hAnsi="Times New Roman" w:cs="Times New Roman"/>
          <w:sz w:val="28"/>
          <w:szCs w:val="28"/>
          <w:lang w:eastAsia="ru-RU"/>
        </w:rPr>
        <w:t xml:space="preserve">, то есть те, в отсутствие которых работа не может быть выполнена на удовлетворительном уровне; </w:t>
      </w:r>
    </w:p>
    <w:p w:rsidR="008B74F6" w:rsidRPr="00E77E39" w:rsidRDefault="008B74F6" w:rsidP="008B74F6">
      <w:pPr>
        <w:spacing w:after="0" w:line="360" w:lineRule="auto"/>
        <w:jc w:val="both"/>
        <w:rPr>
          <w:rFonts w:ascii="Times New Roman" w:eastAsia="Times New Roman" w:hAnsi="Times New Roman" w:cs="Times New Roman"/>
          <w:sz w:val="28"/>
          <w:szCs w:val="28"/>
          <w:lang w:eastAsia="ru-RU"/>
        </w:rPr>
      </w:pPr>
      <w:r w:rsidRPr="00E77E39">
        <w:rPr>
          <w:rFonts w:ascii="Times New Roman" w:eastAsia="Times New Roman" w:hAnsi="Times New Roman" w:cs="Times New Roman"/>
          <w:sz w:val="28"/>
          <w:szCs w:val="28"/>
          <w:lang w:eastAsia="ru-RU"/>
        </w:rPr>
        <w:t xml:space="preserve">   2) </w:t>
      </w:r>
      <w:r w:rsidRPr="00E77E39">
        <w:rPr>
          <w:rFonts w:ascii="Times New Roman" w:eastAsia="Times New Roman" w:hAnsi="Times New Roman" w:cs="Times New Roman"/>
          <w:i/>
          <w:sz w:val="28"/>
          <w:szCs w:val="28"/>
          <w:lang w:eastAsia="ru-RU"/>
        </w:rPr>
        <w:t>желаемые качества</w:t>
      </w:r>
      <w:r w:rsidRPr="00E77E39">
        <w:rPr>
          <w:rFonts w:ascii="Times New Roman" w:eastAsia="Times New Roman" w:hAnsi="Times New Roman" w:cs="Times New Roman"/>
          <w:sz w:val="28"/>
          <w:szCs w:val="28"/>
          <w:lang w:eastAsia="ru-RU"/>
        </w:rPr>
        <w:t xml:space="preserve">: преимущество должно отдаваться кандидатам, обладающим ими, при условии наличия у них других главных качеств; </w:t>
      </w:r>
    </w:p>
    <w:p w:rsidR="008B74F6" w:rsidRPr="00E77E39" w:rsidRDefault="008B74F6" w:rsidP="008B74F6">
      <w:pPr>
        <w:spacing w:after="0" w:line="360" w:lineRule="auto"/>
        <w:jc w:val="both"/>
        <w:rPr>
          <w:rFonts w:ascii="Times New Roman" w:eastAsia="Times New Roman" w:hAnsi="Times New Roman" w:cs="Times New Roman"/>
          <w:sz w:val="28"/>
          <w:szCs w:val="28"/>
          <w:lang w:eastAsia="ru-RU"/>
        </w:rPr>
      </w:pPr>
      <w:r w:rsidRPr="00E77E39">
        <w:rPr>
          <w:rFonts w:ascii="Times New Roman" w:eastAsia="Times New Roman" w:hAnsi="Times New Roman" w:cs="Times New Roman"/>
          <w:sz w:val="28"/>
          <w:szCs w:val="28"/>
          <w:lang w:eastAsia="ru-RU"/>
        </w:rPr>
        <w:t xml:space="preserve">   3) </w:t>
      </w:r>
      <w:r w:rsidRPr="00E77E39">
        <w:rPr>
          <w:rFonts w:ascii="Times New Roman" w:eastAsia="Times New Roman" w:hAnsi="Times New Roman" w:cs="Times New Roman"/>
          <w:i/>
          <w:sz w:val="28"/>
          <w:szCs w:val="28"/>
          <w:lang w:eastAsia="ru-RU"/>
        </w:rPr>
        <w:t>противопоказания:</w:t>
      </w:r>
      <w:r w:rsidRPr="00E77E39">
        <w:rPr>
          <w:rFonts w:ascii="Times New Roman" w:eastAsia="Times New Roman" w:hAnsi="Times New Roman" w:cs="Times New Roman"/>
          <w:sz w:val="28"/>
          <w:szCs w:val="28"/>
          <w:lang w:eastAsia="ru-RU"/>
        </w:rPr>
        <w:t xml:space="preserve"> качества, автоматически исключающие кандидатов, подходящих по другим параметрам.</w:t>
      </w:r>
    </w:p>
    <w:p w:rsidR="008B74F6" w:rsidRPr="00E77E39" w:rsidRDefault="008B74F6" w:rsidP="008B74F6">
      <w:pPr>
        <w:spacing w:after="0" w:line="360" w:lineRule="auto"/>
        <w:jc w:val="both"/>
        <w:rPr>
          <w:rFonts w:ascii="Times New Roman" w:eastAsia="Times New Roman" w:hAnsi="Times New Roman" w:cs="Times New Roman"/>
          <w:sz w:val="28"/>
          <w:szCs w:val="28"/>
          <w:lang w:eastAsia="ru-RU"/>
        </w:rPr>
      </w:pPr>
      <w:r w:rsidRPr="00E77E39">
        <w:rPr>
          <w:rFonts w:ascii="Times New Roman" w:eastAsia="Times New Roman" w:hAnsi="Times New Roman" w:cs="Times New Roman"/>
          <w:sz w:val="28"/>
          <w:szCs w:val="28"/>
          <w:lang w:eastAsia="ru-RU"/>
        </w:rPr>
        <w:t xml:space="preserve">   Используя таблицу, составьте личную спецификацию для одного </w:t>
      </w:r>
    </w:p>
    <w:p w:rsidR="008B74F6" w:rsidRPr="00E77E39" w:rsidRDefault="008B74F6" w:rsidP="008B74F6">
      <w:pPr>
        <w:spacing w:after="0" w:line="360" w:lineRule="auto"/>
        <w:jc w:val="both"/>
        <w:rPr>
          <w:rFonts w:ascii="Times New Roman" w:eastAsia="Times New Roman" w:hAnsi="Times New Roman" w:cs="Times New Roman"/>
          <w:sz w:val="28"/>
          <w:szCs w:val="28"/>
          <w:lang w:eastAsia="ru-RU"/>
        </w:rPr>
      </w:pPr>
      <w:r w:rsidRPr="00E77E39">
        <w:rPr>
          <w:rFonts w:ascii="Times New Roman" w:eastAsia="Times New Roman" w:hAnsi="Times New Roman" w:cs="Times New Roman"/>
          <w:sz w:val="28"/>
          <w:szCs w:val="28"/>
          <w:lang w:eastAsia="ru-RU"/>
        </w:rPr>
        <w:t>из работников какой-либо службы.</w:t>
      </w:r>
    </w:p>
    <w:p w:rsidR="008B74F6" w:rsidRPr="00E77E39" w:rsidRDefault="008B74F6" w:rsidP="008B74F6">
      <w:pPr>
        <w:spacing w:after="0" w:line="360" w:lineRule="auto"/>
        <w:jc w:val="both"/>
        <w:rPr>
          <w:rFonts w:ascii="Times New Roman" w:eastAsia="Times New Roman" w:hAnsi="Times New Roman" w:cs="Times New Roman"/>
          <w:sz w:val="28"/>
          <w:szCs w:val="28"/>
          <w:u w:val="single"/>
          <w:lang w:eastAsia="ru-RU"/>
        </w:rPr>
      </w:pPr>
      <w:r w:rsidRPr="00E77E39">
        <w:rPr>
          <w:rFonts w:ascii="Times New Roman" w:eastAsia="Times New Roman" w:hAnsi="Times New Roman" w:cs="Times New Roman"/>
          <w:sz w:val="28"/>
          <w:szCs w:val="28"/>
          <w:u w:val="single"/>
          <w:lang w:eastAsia="ru-RU"/>
        </w:rPr>
        <w:t>Решение:</w:t>
      </w:r>
    </w:p>
    <w:p w:rsidR="008B74F6" w:rsidRPr="00E77E39" w:rsidRDefault="008B74F6" w:rsidP="008B74F6">
      <w:pPr>
        <w:spacing w:after="0" w:line="360" w:lineRule="auto"/>
        <w:ind w:firstLine="284"/>
        <w:jc w:val="both"/>
        <w:rPr>
          <w:rFonts w:ascii="Times New Roman" w:eastAsia="Times New Roman" w:hAnsi="Times New Roman" w:cs="Times New Roman"/>
          <w:sz w:val="28"/>
          <w:szCs w:val="28"/>
          <w:lang w:eastAsia="ru-RU"/>
        </w:rPr>
      </w:pPr>
      <w:r w:rsidRPr="00E77E39">
        <w:rPr>
          <w:rFonts w:ascii="Times New Roman" w:eastAsia="Times New Roman" w:hAnsi="Times New Roman" w:cs="Times New Roman"/>
          <w:sz w:val="28"/>
          <w:szCs w:val="28"/>
          <w:lang w:eastAsia="ru-RU"/>
        </w:rPr>
        <w:t>В качест</w:t>
      </w:r>
      <w:r>
        <w:rPr>
          <w:rFonts w:ascii="Times New Roman" w:eastAsia="Times New Roman" w:hAnsi="Times New Roman" w:cs="Times New Roman"/>
          <w:sz w:val="28"/>
          <w:szCs w:val="28"/>
          <w:lang w:eastAsia="ru-RU"/>
        </w:rPr>
        <w:t>ве примера, я взяла должность администратора ресторана</w:t>
      </w:r>
      <w:r w:rsidRPr="00E77E39">
        <w:rPr>
          <w:rFonts w:ascii="Times New Roman" w:eastAsia="Times New Roman" w:hAnsi="Times New Roman" w:cs="Times New Roman"/>
          <w:sz w:val="28"/>
          <w:szCs w:val="28"/>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257"/>
        <w:gridCol w:w="1984"/>
        <w:gridCol w:w="2977"/>
      </w:tblGrid>
      <w:tr w:rsidR="008B74F6" w:rsidRPr="00E77E39" w:rsidTr="00021DA4">
        <w:trPr>
          <w:trHeight w:val="862"/>
        </w:trPr>
        <w:tc>
          <w:tcPr>
            <w:tcW w:w="2246" w:type="dxa"/>
            <w:vMerge w:val="restart"/>
            <w:shd w:val="clear" w:color="auto" w:fill="auto"/>
            <w:vAlign w:val="center"/>
          </w:tcPr>
          <w:p w:rsidR="008B74F6" w:rsidRPr="00E77E39" w:rsidRDefault="008B74F6" w:rsidP="00021DA4">
            <w:pPr>
              <w:spacing w:after="0" w:line="360" w:lineRule="auto"/>
              <w:jc w:val="center"/>
              <w:rPr>
                <w:rFonts w:ascii="Times New Roman" w:eastAsia="Times New Roman" w:hAnsi="Times New Roman" w:cs="Times New Roman"/>
                <w:b/>
                <w:sz w:val="28"/>
                <w:szCs w:val="28"/>
                <w:lang w:eastAsia="ru-RU"/>
              </w:rPr>
            </w:pPr>
            <w:r w:rsidRPr="00E77E39">
              <w:rPr>
                <w:rFonts w:ascii="Times New Roman" w:eastAsia="Times New Roman" w:hAnsi="Times New Roman" w:cs="Times New Roman"/>
                <w:b/>
                <w:sz w:val="28"/>
                <w:szCs w:val="28"/>
                <w:lang w:eastAsia="ru-RU"/>
              </w:rPr>
              <w:t>Перечень требований</w:t>
            </w:r>
          </w:p>
          <w:p w:rsidR="008B74F6" w:rsidRPr="00E77E39" w:rsidRDefault="008B74F6" w:rsidP="00021DA4">
            <w:pPr>
              <w:spacing w:after="0" w:line="360" w:lineRule="auto"/>
              <w:jc w:val="center"/>
              <w:rPr>
                <w:rFonts w:ascii="Times New Roman" w:eastAsia="Times New Roman" w:hAnsi="Times New Roman" w:cs="Times New Roman"/>
                <w:b/>
                <w:sz w:val="24"/>
                <w:szCs w:val="24"/>
                <w:lang w:eastAsia="ru-RU"/>
              </w:rPr>
            </w:pPr>
            <w:r w:rsidRPr="00E77E39">
              <w:rPr>
                <w:rFonts w:ascii="Times New Roman" w:eastAsia="Times New Roman" w:hAnsi="Times New Roman" w:cs="Times New Roman"/>
                <w:b/>
                <w:sz w:val="28"/>
                <w:szCs w:val="28"/>
                <w:lang w:eastAsia="ru-RU"/>
              </w:rPr>
              <w:t>к должности</w:t>
            </w:r>
          </w:p>
        </w:tc>
        <w:tc>
          <w:tcPr>
            <w:tcW w:w="4241" w:type="dxa"/>
            <w:gridSpan w:val="2"/>
            <w:shd w:val="clear" w:color="auto" w:fill="auto"/>
            <w:vAlign w:val="center"/>
          </w:tcPr>
          <w:p w:rsidR="008B74F6" w:rsidRPr="00E77E39" w:rsidRDefault="008B74F6" w:rsidP="00021DA4">
            <w:pPr>
              <w:spacing w:after="0" w:line="360" w:lineRule="auto"/>
              <w:jc w:val="center"/>
              <w:rPr>
                <w:rFonts w:ascii="Times New Roman" w:eastAsia="Times New Roman" w:hAnsi="Times New Roman" w:cs="Times New Roman"/>
                <w:b/>
                <w:sz w:val="24"/>
                <w:szCs w:val="24"/>
                <w:lang w:eastAsia="ru-RU"/>
              </w:rPr>
            </w:pPr>
          </w:p>
          <w:p w:rsidR="008B74F6" w:rsidRPr="00E77E39" w:rsidRDefault="008B74F6" w:rsidP="00021DA4">
            <w:pPr>
              <w:spacing w:after="0" w:line="360" w:lineRule="auto"/>
              <w:jc w:val="center"/>
              <w:rPr>
                <w:rFonts w:ascii="Times New Roman" w:eastAsia="Times New Roman" w:hAnsi="Times New Roman" w:cs="Times New Roman"/>
                <w:b/>
                <w:sz w:val="28"/>
                <w:szCs w:val="28"/>
                <w:lang w:eastAsia="ru-RU"/>
              </w:rPr>
            </w:pPr>
            <w:r w:rsidRPr="00E77E39">
              <w:rPr>
                <w:rFonts w:ascii="Times New Roman" w:eastAsia="Times New Roman" w:hAnsi="Times New Roman" w:cs="Times New Roman"/>
                <w:b/>
                <w:sz w:val="28"/>
                <w:szCs w:val="28"/>
                <w:lang w:eastAsia="ru-RU"/>
              </w:rPr>
              <w:t>Требуемые качества</w:t>
            </w:r>
          </w:p>
        </w:tc>
        <w:tc>
          <w:tcPr>
            <w:tcW w:w="2977" w:type="dxa"/>
            <w:vMerge w:val="restart"/>
            <w:shd w:val="clear" w:color="auto" w:fill="auto"/>
            <w:vAlign w:val="center"/>
          </w:tcPr>
          <w:p w:rsidR="008B74F6" w:rsidRPr="00E77E39" w:rsidRDefault="008B74F6" w:rsidP="00021DA4">
            <w:pPr>
              <w:spacing w:after="0" w:line="360" w:lineRule="auto"/>
              <w:jc w:val="center"/>
              <w:rPr>
                <w:rFonts w:ascii="Times New Roman" w:eastAsia="Times New Roman" w:hAnsi="Times New Roman" w:cs="Times New Roman"/>
                <w:b/>
                <w:sz w:val="24"/>
                <w:szCs w:val="24"/>
                <w:lang w:eastAsia="ru-RU"/>
              </w:rPr>
            </w:pPr>
          </w:p>
          <w:p w:rsidR="008B74F6" w:rsidRPr="00E77E39" w:rsidRDefault="008B74F6" w:rsidP="00021DA4">
            <w:pPr>
              <w:spacing w:after="0" w:line="360" w:lineRule="auto"/>
              <w:jc w:val="center"/>
              <w:rPr>
                <w:rFonts w:ascii="Times New Roman" w:eastAsia="Times New Roman" w:hAnsi="Times New Roman" w:cs="Times New Roman"/>
                <w:b/>
                <w:sz w:val="28"/>
                <w:szCs w:val="28"/>
                <w:lang w:eastAsia="ru-RU"/>
              </w:rPr>
            </w:pPr>
            <w:r w:rsidRPr="00E77E39">
              <w:rPr>
                <w:rFonts w:ascii="Times New Roman" w:eastAsia="Times New Roman" w:hAnsi="Times New Roman" w:cs="Times New Roman"/>
                <w:b/>
                <w:sz w:val="28"/>
                <w:szCs w:val="28"/>
                <w:lang w:eastAsia="ru-RU"/>
              </w:rPr>
              <w:t>Противопоказания</w:t>
            </w:r>
          </w:p>
        </w:tc>
      </w:tr>
      <w:tr w:rsidR="008B74F6" w:rsidRPr="00E77E39" w:rsidTr="00021DA4">
        <w:trPr>
          <w:trHeight w:val="565"/>
        </w:trPr>
        <w:tc>
          <w:tcPr>
            <w:tcW w:w="2246" w:type="dxa"/>
            <w:vMerge/>
            <w:shd w:val="clear" w:color="auto" w:fill="auto"/>
            <w:vAlign w:val="center"/>
          </w:tcPr>
          <w:p w:rsidR="008B74F6" w:rsidRPr="00E77E39" w:rsidRDefault="008B74F6" w:rsidP="00021DA4">
            <w:pPr>
              <w:spacing w:after="0" w:line="360" w:lineRule="auto"/>
              <w:jc w:val="center"/>
              <w:rPr>
                <w:rFonts w:ascii="Times New Roman" w:eastAsia="Times New Roman" w:hAnsi="Times New Roman" w:cs="Times New Roman"/>
                <w:b/>
                <w:sz w:val="24"/>
                <w:szCs w:val="24"/>
                <w:lang w:eastAsia="ru-RU"/>
              </w:rPr>
            </w:pPr>
          </w:p>
        </w:tc>
        <w:tc>
          <w:tcPr>
            <w:tcW w:w="2257" w:type="dxa"/>
            <w:shd w:val="clear" w:color="auto" w:fill="auto"/>
            <w:vAlign w:val="center"/>
          </w:tcPr>
          <w:p w:rsidR="008B74F6" w:rsidRPr="00E77E39" w:rsidRDefault="008B74F6" w:rsidP="00021DA4">
            <w:pPr>
              <w:spacing w:after="0" w:line="360" w:lineRule="auto"/>
              <w:jc w:val="center"/>
              <w:rPr>
                <w:rFonts w:ascii="Times New Roman" w:eastAsia="Times New Roman" w:hAnsi="Times New Roman" w:cs="Times New Roman"/>
                <w:b/>
                <w:sz w:val="24"/>
                <w:szCs w:val="24"/>
                <w:lang w:eastAsia="ru-RU"/>
              </w:rPr>
            </w:pPr>
            <w:r w:rsidRPr="00E77E39">
              <w:rPr>
                <w:rFonts w:ascii="Times New Roman" w:eastAsia="Times New Roman" w:hAnsi="Times New Roman" w:cs="Times New Roman"/>
                <w:b/>
                <w:sz w:val="24"/>
                <w:szCs w:val="24"/>
                <w:lang w:eastAsia="ru-RU"/>
              </w:rPr>
              <w:t>основные</w:t>
            </w:r>
          </w:p>
        </w:tc>
        <w:tc>
          <w:tcPr>
            <w:tcW w:w="1984" w:type="dxa"/>
            <w:shd w:val="clear" w:color="auto" w:fill="auto"/>
            <w:vAlign w:val="center"/>
          </w:tcPr>
          <w:p w:rsidR="008B74F6" w:rsidRPr="00E77E39" w:rsidRDefault="008B74F6" w:rsidP="00021DA4">
            <w:pPr>
              <w:spacing w:after="0" w:line="360" w:lineRule="auto"/>
              <w:ind w:left="102"/>
              <w:jc w:val="center"/>
              <w:rPr>
                <w:rFonts w:ascii="Times New Roman" w:eastAsia="Times New Roman" w:hAnsi="Times New Roman" w:cs="Times New Roman"/>
                <w:b/>
                <w:sz w:val="24"/>
                <w:szCs w:val="24"/>
                <w:lang w:eastAsia="ru-RU"/>
              </w:rPr>
            </w:pPr>
            <w:r w:rsidRPr="00E77E39">
              <w:rPr>
                <w:rFonts w:ascii="Times New Roman" w:eastAsia="Times New Roman" w:hAnsi="Times New Roman" w:cs="Times New Roman"/>
                <w:b/>
                <w:sz w:val="24"/>
                <w:szCs w:val="24"/>
                <w:lang w:eastAsia="ru-RU"/>
              </w:rPr>
              <w:t>желаемые</w:t>
            </w:r>
          </w:p>
        </w:tc>
        <w:tc>
          <w:tcPr>
            <w:tcW w:w="2977" w:type="dxa"/>
            <w:vMerge/>
            <w:shd w:val="clear" w:color="auto" w:fill="auto"/>
            <w:vAlign w:val="center"/>
          </w:tcPr>
          <w:p w:rsidR="008B74F6" w:rsidRPr="00E77E39" w:rsidRDefault="008B74F6" w:rsidP="00021DA4">
            <w:pPr>
              <w:spacing w:after="0" w:line="360" w:lineRule="auto"/>
              <w:jc w:val="center"/>
              <w:rPr>
                <w:rFonts w:ascii="Times New Roman" w:eastAsia="Times New Roman" w:hAnsi="Times New Roman" w:cs="Times New Roman"/>
                <w:b/>
                <w:sz w:val="24"/>
                <w:szCs w:val="24"/>
                <w:lang w:eastAsia="ru-RU"/>
              </w:rPr>
            </w:pPr>
          </w:p>
        </w:tc>
      </w:tr>
      <w:tr w:rsidR="008B74F6" w:rsidRPr="00E77E39" w:rsidTr="00021DA4">
        <w:trPr>
          <w:trHeight w:val="703"/>
        </w:trPr>
        <w:tc>
          <w:tcPr>
            <w:tcW w:w="2246" w:type="dxa"/>
            <w:shd w:val="clear" w:color="auto" w:fill="auto"/>
            <w:vAlign w:val="center"/>
          </w:tcPr>
          <w:p w:rsidR="008B74F6" w:rsidRPr="00E77E39" w:rsidRDefault="008B74F6" w:rsidP="00021DA4">
            <w:pPr>
              <w:spacing w:after="0" w:line="360" w:lineRule="auto"/>
              <w:rPr>
                <w:rFonts w:ascii="Times New Roman" w:eastAsia="Times New Roman" w:hAnsi="Times New Roman" w:cs="Times New Roman"/>
                <w:i/>
                <w:sz w:val="24"/>
                <w:szCs w:val="24"/>
                <w:lang w:eastAsia="ru-RU"/>
              </w:rPr>
            </w:pPr>
            <w:r w:rsidRPr="00E77E39">
              <w:rPr>
                <w:rFonts w:ascii="Times New Roman" w:eastAsia="Times New Roman" w:hAnsi="Times New Roman" w:cs="Times New Roman"/>
                <w:i/>
                <w:sz w:val="24"/>
                <w:szCs w:val="24"/>
                <w:lang w:eastAsia="ru-RU"/>
              </w:rPr>
              <w:t>1.Физический облик</w:t>
            </w:r>
          </w:p>
        </w:tc>
        <w:tc>
          <w:tcPr>
            <w:tcW w:w="2257" w:type="dxa"/>
            <w:shd w:val="clear" w:color="auto" w:fill="auto"/>
            <w:vAlign w:val="center"/>
          </w:tcPr>
          <w:p w:rsidR="008B74F6" w:rsidRPr="00E77E39" w:rsidRDefault="008B74F6" w:rsidP="00021DA4">
            <w:pPr>
              <w:spacing w:after="0" w:line="360" w:lineRule="auto"/>
              <w:jc w:val="center"/>
              <w:rPr>
                <w:rFonts w:ascii="Times New Roman" w:eastAsia="Times New Roman" w:hAnsi="Times New Roman" w:cs="Times New Roman"/>
                <w:sz w:val="24"/>
                <w:szCs w:val="24"/>
                <w:lang w:eastAsia="ru-RU"/>
              </w:rPr>
            </w:pPr>
            <w:r w:rsidRPr="00E77E39">
              <w:rPr>
                <w:rFonts w:ascii="Times New Roman" w:eastAsia="Times New Roman" w:hAnsi="Times New Roman" w:cs="Times New Roman"/>
                <w:sz w:val="24"/>
                <w:szCs w:val="24"/>
                <w:lang w:eastAsia="ru-RU"/>
              </w:rPr>
              <w:t>привлекательная внешность</w:t>
            </w:r>
          </w:p>
        </w:tc>
        <w:tc>
          <w:tcPr>
            <w:tcW w:w="1984" w:type="dxa"/>
            <w:shd w:val="clear" w:color="auto" w:fill="auto"/>
            <w:vAlign w:val="center"/>
          </w:tcPr>
          <w:p w:rsidR="008B74F6" w:rsidRPr="00E77E39" w:rsidRDefault="008B74F6" w:rsidP="00021DA4">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рост от 170см, размер одежды 42-44</w:t>
            </w:r>
          </w:p>
        </w:tc>
        <w:tc>
          <w:tcPr>
            <w:tcW w:w="2977" w:type="dxa"/>
            <w:shd w:val="clear" w:color="auto" w:fill="auto"/>
            <w:vAlign w:val="center"/>
          </w:tcPr>
          <w:p w:rsidR="008B74F6" w:rsidRPr="00E77E39" w:rsidRDefault="008B74F6" w:rsidP="00021DA4">
            <w:pPr>
              <w:spacing w:after="0" w:line="360" w:lineRule="auto"/>
              <w:jc w:val="center"/>
              <w:rPr>
                <w:rFonts w:ascii="Times New Roman" w:eastAsia="Times New Roman" w:hAnsi="Times New Roman" w:cs="Times New Roman"/>
                <w:sz w:val="24"/>
                <w:szCs w:val="24"/>
                <w:lang w:eastAsia="ru-RU"/>
              </w:rPr>
            </w:pPr>
            <w:r w:rsidRPr="00E77E39">
              <w:rPr>
                <w:rFonts w:ascii="Times New Roman" w:eastAsia="Times New Roman" w:hAnsi="Times New Roman" w:cs="Times New Roman"/>
                <w:sz w:val="24"/>
                <w:szCs w:val="24"/>
                <w:lang w:eastAsia="ru-RU"/>
              </w:rPr>
              <w:t>непривлекательная внешность</w:t>
            </w:r>
          </w:p>
        </w:tc>
      </w:tr>
      <w:tr w:rsidR="008B74F6" w:rsidRPr="00E77E39" w:rsidTr="00021DA4">
        <w:trPr>
          <w:trHeight w:val="535"/>
        </w:trPr>
        <w:tc>
          <w:tcPr>
            <w:tcW w:w="2246" w:type="dxa"/>
            <w:shd w:val="clear" w:color="auto" w:fill="auto"/>
            <w:vAlign w:val="center"/>
          </w:tcPr>
          <w:p w:rsidR="008B74F6" w:rsidRPr="00E77E39" w:rsidRDefault="008B74F6" w:rsidP="00021DA4">
            <w:pPr>
              <w:spacing w:after="0" w:line="360" w:lineRule="auto"/>
              <w:rPr>
                <w:rFonts w:ascii="Times New Roman" w:eastAsia="Times New Roman" w:hAnsi="Times New Roman" w:cs="Times New Roman"/>
                <w:i/>
                <w:sz w:val="24"/>
                <w:szCs w:val="24"/>
                <w:lang w:eastAsia="ru-RU"/>
              </w:rPr>
            </w:pPr>
            <w:r w:rsidRPr="00E77E39">
              <w:rPr>
                <w:rFonts w:ascii="Times New Roman" w:eastAsia="Times New Roman" w:hAnsi="Times New Roman" w:cs="Times New Roman"/>
                <w:i/>
                <w:sz w:val="24"/>
                <w:szCs w:val="24"/>
                <w:lang w:eastAsia="ru-RU"/>
              </w:rPr>
              <w:t>2.Образование</w:t>
            </w:r>
          </w:p>
        </w:tc>
        <w:tc>
          <w:tcPr>
            <w:tcW w:w="2257" w:type="dxa"/>
            <w:shd w:val="clear" w:color="auto" w:fill="auto"/>
            <w:vAlign w:val="center"/>
          </w:tcPr>
          <w:p w:rsidR="008B74F6" w:rsidRPr="00E77E39" w:rsidRDefault="008B74F6" w:rsidP="00021DA4">
            <w:pPr>
              <w:spacing w:after="0" w:line="360" w:lineRule="auto"/>
              <w:jc w:val="center"/>
              <w:rPr>
                <w:rFonts w:ascii="Times New Roman" w:eastAsia="Times New Roman" w:hAnsi="Times New Roman" w:cs="Times New Roman"/>
                <w:sz w:val="24"/>
                <w:szCs w:val="24"/>
                <w:lang w:eastAsia="ru-RU"/>
              </w:rPr>
            </w:pPr>
            <w:r w:rsidRPr="00E77E39">
              <w:rPr>
                <w:rFonts w:ascii="Times New Roman" w:eastAsia="Times New Roman" w:hAnsi="Times New Roman" w:cs="Times New Roman"/>
                <w:sz w:val="24"/>
                <w:szCs w:val="24"/>
                <w:lang w:eastAsia="ru-RU"/>
              </w:rPr>
              <w:t>высшее/</w:t>
            </w:r>
          </w:p>
          <w:p w:rsidR="008B74F6" w:rsidRPr="00E77E39" w:rsidRDefault="008B74F6" w:rsidP="00021DA4">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неполное высшее/среднее специальное</w:t>
            </w:r>
          </w:p>
        </w:tc>
        <w:tc>
          <w:tcPr>
            <w:tcW w:w="1984" w:type="dxa"/>
            <w:shd w:val="clear" w:color="auto" w:fill="auto"/>
            <w:vAlign w:val="center"/>
          </w:tcPr>
          <w:p w:rsidR="008B74F6" w:rsidRPr="00E77E39" w:rsidRDefault="008B74F6" w:rsidP="00021DA4">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r w:rsidRPr="00E77E39">
              <w:rPr>
                <w:rFonts w:ascii="Times New Roman" w:eastAsia="Times New Roman" w:hAnsi="Times New Roman" w:cs="Times New Roman"/>
                <w:sz w:val="24"/>
                <w:szCs w:val="24"/>
                <w:lang w:eastAsia="ru-RU"/>
              </w:rPr>
              <w:t>ысшее</w:t>
            </w:r>
            <w:r>
              <w:rPr>
                <w:rFonts w:ascii="Times New Roman" w:eastAsia="Times New Roman" w:hAnsi="Times New Roman" w:cs="Times New Roman"/>
                <w:sz w:val="24"/>
                <w:szCs w:val="24"/>
                <w:lang w:eastAsia="ru-RU"/>
              </w:rPr>
              <w:t>/неполное высшее</w:t>
            </w:r>
          </w:p>
        </w:tc>
        <w:tc>
          <w:tcPr>
            <w:tcW w:w="2977" w:type="dxa"/>
            <w:shd w:val="clear" w:color="auto" w:fill="auto"/>
            <w:vAlign w:val="center"/>
          </w:tcPr>
          <w:p w:rsidR="008B74F6" w:rsidRPr="00E77E39" w:rsidRDefault="008B74F6" w:rsidP="00021DA4">
            <w:pPr>
              <w:spacing w:after="0" w:line="360" w:lineRule="auto"/>
              <w:jc w:val="center"/>
              <w:rPr>
                <w:rFonts w:ascii="Times New Roman" w:eastAsia="Times New Roman" w:hAnsi="Times New Roman" w:cs="Times New Roman"/>
                <w:sz w:val="24"/>
                <w:szCs w:val="24"/>
                <w:lang w:eastAsia="ru-RU"/>
              </w:rPr>
            </w:pPr>
            <w:r w:rsidRPr="00E77E39">
              <w:rPr>
                <w:rFonts w:ascii="Times New Roman" w:eastAsia="Times New Roman" w:hAnsi="Times New Roman" w:cs="Times New Roman"/>
                <w:sz w:val="24"/>
                <w:szCs w:val="24"/>
                <w:lang w:eastAsia="ru-RU"/>
              </w:rPr>
              <w:t>без образования</w:t>
            </w:r>
          </w:p>
        </w:tc>
      </w:tr>
      <w:tr w:rsidR="008B74F6" w:rsidRPr="00E77E39" w:rsidTr="00021DA4">
        <w:trPr>
          <w:trHeight w:val="535"/>
        </w:trPr>
        <w:tc>
          <w:tcPr>
            <w:tcW w:w="2246" w:type="dxa"/>
            <w:shd w:val="clear" w:color="auto" w:fill="auto"/>
            <w:vAlign w:val="center"/>
          </w:tcPr>
          <w:p w:rsidR="008B74F6" w:rsidRPr="00E77E39" w:rsidRDefault="008B74F6" w:rsidP="00021DA4">
            <w:pPr>
              <w:spacing w:after="0" w:line="360" w:lineRule="auto"/>
              <w:rPr>
                <w:rFonts w:ascii="Times New Roman" w:eastAsia="Times New Roman" w:hAnsi="Times New Roman" w:cs="Times New Roman"/>
                <w:i/>
                <w:sz w:val="24"/>
                <w:szCs w:val="24"/>
                <w:lang w:eastAsia="ru-RU"/>
              </w:rPr>
            </w:pPr>
            <w:r w:rsidRPr="00E77E39">
              <w:rPr>
                <w:rFonts w:ascii="Times New Roman" w:eastAsia="Times New Roman" w:hAnsi="Times New Roman" w:cs="Times New Roman"/>
                <w:i/>
                <w:sz w:val="24"/>
                <w:szCs w:val="24"/>
                <w:lang w:eastAsia="ru-RU"/>
              </w:rPr>
              <w:t>3.Опыт работы</w:t>
            </w:r>
          </w:p>
        </w:tc>
        <w:tc>
          <w:tcPr>
            <w:tcW w:w="2257" w:type="dxa"/>
            <w:shd w:val="clear" w:color="auto" w:fill="auto"/>
            <w:vAlign w:val="center"/>
          </w:tcPr>
          <w:p w:rsidR="008B74F6" w:rsidRPr="00E77E39" w:rsidRDefault="008B74F6" w:rsidP="00021DA4">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2-3 года </w:t>
            </w:r>
            <w:r w:rsidRPr="00E77E39">
              <w:rPr>
                <w:rFonts w:ascii="Times New Roman" w:eastAsia="Times New Roman" w:hAnsi="Times New Roman" w:cs="Times New Roman"/>
                <w:sz w:val="24"/>
                <w:szCs w:val="24"/>
                <w:lang w:eastAsia="ru-RU"/>
              </w:rPr>
              <w:t>в сфере</w:t>
            </w:r>
            <w:r>
              <w:rPr>
                <w:rFonts w:ascii="Times New Roman" w:eastAsia="Times New Roman" w:hAnsi="Times New Roman" w:cs="Times New Roman"/>
                <w:sz w:val="24"/>
                <w:szCs w:val="24"/>
                <w:lang w:eastAsia="ru-RU"/>
              </w:rPr>
              <w:t xml:space="preserve"> управления/</w:t>
            </w:r>
            <w:r w:rsidRPr="00E77E39">
              <w:rPr>
                <w:rFonts w:ascii="Times New Roman" w:eastAsia="Times New Roman" w:hAnsi="Times New Roman" w:cs="Times New Roman"/>
                <w:sz w:val="24"/>
                <w:szCs w:val="24"/>
                <w:lang w:eastAsia="ru-RU"/>
              </w:rPr>
              <w:t xml:space="preserve"> услуг</w:t>
            </w:r>
          </w:p>
        </w:tc>
        <w:tc>
          <w:tcPr>
            <w:tcW w:w="1984" w:type="dxa"/>
            <w:shd w:val="clear" w:color="auto" w:fill="auto"/>
            <w:vAlign w:val="center"/>
          </w:tcPr>
          <w:p w:rsidR="008B74F6" w:rsidRPr="00E77E39" w:rsidRDefault="008B74F6" w:rsidP="00021DA4">
            <w:pPr>
              <w:spacing w:after="0" w:line="360" w:lineRule="auto"/>
              <w:jc w:val="center"/>
              <w:rPr>
                <w:rFonts w:ascii="Times New Roman" w:eastAsia="Times New Roman" w:hAnsi="Times New Roman" w:cs="Times New Roman"/>
                <w:sz w:val="24"/>
                <w:szCs w:val="24"/>
                <w:lang w:eastAsia="ru-RU"/>
              </w:rPr>
            </w:pPr>
            <w:r w:rsidRPr="00E77E39">
              <w:rPr>
                <w:rFonts w:ascii="Times New Roman" w:eastAsia="Times New Roman" w:hAnsi="Times New Roman" w:cs="Times New Roman"/>
                <w:sz w:val="24"/>
                <w:szCs w:val="24"/>
                <w:lang w:eastAsia="ru-RU"/>
              </w:rPr>
              <w:t>опыт работы на аналогичной должности</w:t>
            </w:r>
          </w:p>
        </w:tc>
        <w:tc>
          <w:tcPr>
            <w:tcW w:w="2977" w:type="dxa"/>
            <w:shd w:val="clear" w:color="auto" w:fill="auto"/>
            <w:vAlign w:val="center"/>
          </w:tcPr>
          <w:p w:rsidR="008B74F6" w:rsidRPr="00E77E39" w:rsidRDefault="008B74F6" w:rsidP="00021DA4">
            <w:pPr>
              <w:spacing w:after="0" w:line="360" w:lineRule="auto"/>
              <w:jc w:val="center"/>
              <w:rPr>
                <w:rFonts w:ascii="Times New Roman" w:eastAsia="Times New Roman" w:hAnsi="Times New Roman" w:cs="Times New Roman"/>
                <w:sz w:val="24"/>
                <w:szCs w:val="24"/>
                <w:lang w:eastAsia="ru-RU"/>
              </w:rPr>
            </w:pPr>
            <w:r w:rsidRPr="00E77E39">
              <w:rPr>
                <w:rFonts w:ascii="Times New Roman" w:eastAsia="Times New Roman" w:hAnsi="Times New Roman" w:cs="Times New Roman"/>
                <w:sz w:val="24"/>
                <w:szCs w:val="24"/>
                <w:lang w:eastAsia="ru-RU"/>
              </w:rPr>
              <w:t>без опыта работы</w:t>
            </w:r>
          </w:p>
        </w:tc>
      </w:tr>
      <w:tr w:rsidR="008B74F6" w:rsidRPr="00E77E39" w:rsidTr="00021DA4">
        <w:trPr>
          <w:trHeight w:val="633"/>
        </w:trPr>
        <w:tc>
          <w:tcPr>
            <w:tcW w:w="2246" w:type="dxa"/>
            <w:shd w:val="clear" w:color="auto" w:fill="auto"/>
            <w:vAlign w:val="center"/>
          </w:tcPr>
          <w:p w:rsidR="008B74F6" w:rsidRPr="00E77E39" w:rsidRDefault="008B74F6" w:rsidP="00021DA4">
            <w:pPr>
              <w:spacing w:after="0" w:line="360" w:lineRule="auto"/>
              <w:rPr>
                <w:rFonts w:ascii="Times New Roman" w:eastAsia="Times New Roman" w:hAnsi="Times New Roman" w:cs="Times New Roman"/>
                <w:i/>
                <w:sz w:val="24"/>
                <w:szCs w:val="24"/>
                <w:lang w:eastAsia="ru-RU"/>
              </w:rPr>
            </w:pPr>
            <w:r w:rsidRPr="00E77E39">
              <w:rPr>
                <w:rFonts w:ascii="Times New Roman" w:eastAsia="Times New Roman" w:hAnsi="Times New Roman" w:cs="Times New Roman"/>
                <w:i/>
                <w:sz w:val="24"/>
                <w:szCs w:val="24"/>
                <w:lang w:eastAsia="ru-RU"/>
              </w:rPr>
              <w:t>4.Специальные способности</w:t>
            </w:r>
          </w:p>
        </w:tc>
        <w:tc>
          <w:tcPr>
            <w:tcW w:w="2257" w:type="dxa"/>
            <w:shd w:val="clear" w:color="auto" w:fill="auto"/>
            <w:vAlign w:val="center"/>
          </w:tcPr>
          <w:p w:rsidR="008B74F6" w:rsidRPr="00E77E39" w:rsidRDefault="008B74F6" w:rsidP="00021DA4">
            <w:pPr>
              <w:spacing w:after="0" w:line="360" w:lineRule="auto"/>
              <w:jc w:val="center"/>
              <w:rPr>
                <w:rFonts w:ascii="Times New Roman" w:eastAsia="Times New Roman" w:hAnsi="Times New Roman" w:cs="Times New Roman"/>
                <w:sz w:val="24"/>
                <w:szCs w:val="24"/>
                <w:lang w:eastAsia="ru-RU"/>
              </w:rPr>
            </w:pPr>
            <w:r w:rsidRPr="00E77E39">
              <w:rPr>
                <w:rFonts w:ascii="Times New Roman" w:eastAsia="Times New Roman" w:hAnsi="Times New Roman" w:cs="Times New Roman"/>
                <w:sz w:val="24"/>
                <w:szCs w:val="24"/>
                <w:lang w:eastAsia="ru-RU"/>
              </w:rPr>
              <w:t xml:space="preserve">владение компьютером </w:t>
            </w:r>
            <w:r>
              <w:rPr>
                <w:rFonts w:ascii="Times New Roman" w:eastAsia="Times New Roman" w:hAnsi="Times New Roman" w:cs="Times New Roman"/>
                <w:sz w:val="24"/>
                <w:szCs w:val="24"/>
                <w:lang w:eastAsia="ru-RU"/>
              </w:rPr>
              <w:t>и счетными машинками</w:t>
            </w:r>
          </w:p>
        </w:tc>
        <w:tc>
          <w:tcPr>
            <w:tcW w:w="1984" w:type="dxa"/>
            <w:shd w:val="clear" w:color="auto" w:fill="auto"/>
            <w:vAlign w:val="center"/>
          </w:tcPr>
          <w:p w:rsidR="008B74F6" w:rsidRPr="00E77E39" w:rsidRDefault="008B74F6" w:rsidP="00021DA4">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знание программы СС, работа с ККМ и безналичной оплатой</w:t>
            </w:r>
          </w:p>
        </w:tc>
        <w:tc>
          <w:tcPr>
            <w:tcW w:w="2977" w:type="dxa"/>
            <w:shd w:val="clear" w:color="auto" w:fill="auto"/>
            <w:vAlign w:val="center"/>
          </w:tcPr>
          <w:p w:rsidR="008B74F6" w:rsidRPr="00E77E39" w:rsidRDefault="008B74F6" w:rsidP="00021DA4">
            <w:pPr>
              <w:spacing w:after="0" w:line="360" w:lineRule="auto"/>
              <w:jc w:val="center"/>
              <w:rPr>
                <w:rFonts w:ascii="Times New Roman" w:eastAsia="Times New Roman" w:hAnsi="Times New Roman" w:cs="Times New Roman"/>
                <w:sz w:val="24"/>
                <w:szCs w:val="24"/>
                <w:lang w:eastAsia="ru-RU"/>
              </w:rPr>
            </w:pPr>
            <w:r w:rsidRPr="00E77E39">
              <w:rPr>
                <w:rFonts w:ascii="Times New Roman" w:eastAsia="Times New Roman" w:hAnsi="Times New Roman" w:cs="Times New Roman"/>
                <w:sz w:val="24"/>
                <w:szCs w:val="24"/>
                <w:lang w:eastAsia="ru-RU"/>
              </w:rPr>
              <w:t>отсутствие навыков работы с ПК</w:t>
            </w:r>
            <w:r>
              <w:rPr>
                <w:rFonts w:ascii="Times New Roman" w:eastAsia="Times New Roman" w:hAnsi="Times New Roman" w:cs="Times New Roman"/>
                <w:sz w:val="24"/>
                <w:szCs w:val="24"/>
                <w:lang w:eastAsia="ru-RU"/>
              </w:rPr>
              <w:t>, ККМ</w:t>
            </w:r>
          </w:p>
        </w:tc>
      </w:tr>
      <w:tr w:rsidR="008B74F6" w:rsidRPr="00E77E39" w:rsidTr="00021DA4">
        <w:trPr>
          <w:trHeight w:val="786"/>
        </w:trPr>
        <w:tc>
          <w:tcPr>
            <w:tcW w:w="2246" w:type="dxa"/>
            <w:shd w:val="clear" w:color="auto" w:fill="auto"/>
            <w:vAlign w:val="center"/>
          </w:tcPr>
          <w:p w:rsidR="008B74F6" w:rsidRPr="00E77E39" w:rsidRDefault="008B74F6" w:rsidP="00021DA4">
            <w:pPr>
              <w:spacing w:after="0" w:line="360" w:lineRule="auto"/>
              <w:rPr>
                <w:rFonts w:ascii="Times New Roman" w:eastAsia="Times New Roman" w:hAnsi="Times New Roman" w:cs="Times New Roman"/>
                <w:i/>
                <w:sz w:val="24"/>
                <w:szCs w:val="24"/>
                <w:lang w:eastAsia="ru-RU"/>
              </w:rPr>
            </w:pPr>
            <w:r w:rsidRPr="00E77E39">
              <w:rPr>
                <w:rFonts w:ascii="Times New Roman" w:eastAsia="Times New Roman" w:hAnsi="Times New Roman" w:cs="Times New Roman"/>
                <w:i/>
                <w:sz w:val="24"/>
                <w:szCs w:val="24"/>
                <w:lang w:eastAsia="ru-RU"/>
              </w:rPr>
              <w:t xml:space="preserve">5.Черты характера </w:t>
            </w:r>
            <w:r w:rsidRPr="00E77E39">
              <w:rPr>
                <w:rFonts w:ascii="Times New Roman" w:eastAsia="Times New Roman" w:hAnsi="Times New Roman" w:cs="Times New Roman"/>
                <w:i/>
                <w:sz w:val="24"/>
                <w:szCs w:val="24"/>
                <w:lang w:eastAsia="ru-RU"/>
              </w:rPr>
              <w:lastRenderedPageBreak/>
              <w:t>(темперамент)</w:t>
            </w:r>
          </w:p>
        </w:tc>
        <w:tc>
          <w:tcPr>
            <w:tcW w:w="2257" w:type="dxa"/>
            <w:shd w:val="clear" w:color="auto" w:fill="auto"/>
            <w:vAlign w:val="center"/>
          </w:tcPr>
          <w:p w:rsidR="008B74F6" w:rsidRPr="00E77E39" w:rsidRDefault="008B74F6" w:rsidP="00021DA4">
            <w:pPr>
              <w:spacing w:after="0" w:line="360" w:lineRule="auto"/>
              <w:jc w:val="center"/>
              <w:rPr>
                <w:rFonts w:ascii="Times New Roman" w:eastAsia="Times New Roman" w:hAnsi="Times New Roman" w:cs="Times New Roman"/>
                <w:sz w:val="24"/>
                <w:szCs w:val="24"/>
                <w:lang w:eastAsia="ru-RU"/>
              </w:rPr>
            </w:pPr>
            <w:r w:rsidRPr="00E77E39">
              <w:rPr>
                <w:rFonts w:ascii="Times New Roman" w:eastAsia="Times New Roman" w:hAnsi="Times New Roman" w:cs="Times New Roman"/>
                <w:sz w:val="24"/>
                <w:szCs w:val="24"/>
                <w:lang w:eastAsia="ru-RU"/>
              </w:rPr>
              <w:lastRenderedPageBreak/>
              <w:t>ответственность, исполнительность,</w:t>
            </w:r>
          </w:p>
          <w:p w:rsidR="008B74F6" w:rsidRPr="00E77E39" w:rsidRDefault="008B74F6" w:rsidP="00021DA4">
            <w:pPr>
              <w:spacing w:after="0" w:line="360" w:lineRule="auto"/>
              <w:jc w:val="center"/>
              <w:rPr>
                <w:rFonts w:ascii="Times New Roman" w:eastAsia="Times New Roman" w:hAnsi="Times New Roman" w:cs="Times New Roman"/>
                <w:sz w:val="24"/>
                <w:szCs w:val="24"/>
                <w:lang w:eastAsia="ru-RU"/>
              </w:rPr>
            </w:pPr>
            <w:r w:rsidRPr="00E77E39">
              <w:rPr>
                <w:rFonts w:ascii="Times New Roman" w:eastAsia="Times New Roman" w:hAnsi="Times New Roman" w:cs="Times New Roman"/>
                <w:sz w:val="24"/>
                <w:szCs w:val="24"/>
                <w:lang w:eastAsia="ru-RU"/>
              </w:rPr>
              <w:lastRenderedPageBreak/>
              <w:t>уравновешенность</w:t>
            </w:r>
          </w:p>
        </w:tc>
        <w:tc>
          <w:tcPr>
            <w:tcW w:w="1984" w:type="dxa"/>
            <w:shd w:val="clear" w:color="auto" w:fill="auto"/>
            <w:vAlign w:val="center"/>
          </w:tcPr>
          <w:p w:rsidR="008B74F6" w:rsidRPr="00E77E39" w:rsidRDefault="008B74F6" w:rsidP="00021DA4">
            <w:pPr>
              <w:spacing w:after="0" w:line="360" w:lineRule="auto"/>
              <w:jc w:val="center"/>
              <w:rPr>
                <w:rFonts w:ascii="Times New Roman" w:eastAsia="Times New Roman" w:hAnsi="Times New Roman" w:cs="Times New Roman"/>
                <w:sz w:val="24"/>
                <w:szCs w:val="24"/>
                <w:lang w:eastAsia="ru-RU"/>
              </w:rPr>
            </w:pPr>
            <w:proofErr w:type="spellStart"/>
            <w:proofErr w:type="gramStart"/>
            <w:r w:rsidRPr="00E77E39">
              <w:rPr>
                <w:rFonts w:ascii="Times New Roman" w:eastAsia="Times New Roman" w:hAnsi="Times New Roman" w:cs="Times New Roman"/>
                <w:sz w:val="24"/>
                <w:szCs w:val="24"/>
                <w:lang w:eastAsia="ru-RU"/>
              </w:rPr>
              <w:lastRenderedPageBreak/>
              <w:t>коммуникабель-ность</w:t>
            </w:r>
            <w:proofErr w:type="spellEnd"/>
            <w:proofErr w:type="gramEnd"/>
            <w:r w:rsidRPr="00E77E39">
              <w:rPr>
                <w:rFonts w:ascii="Times New Roman" w:eastAsia="Times New Roman" w:hAnsi="Times New Roman" w:cs="Times New Roman"/>
                <w:sz w:val="24"/>
                <w:szCs w:val="24"/>
                <w:lang w:eastAsia="ru-RU"/>
              </w:rPr>
              <w:t xml:space="preserve">, </w:t>
            </w:r>
            <w:r w:rsidRPr="00E77E39">
              <w:rPr>
                <w:rFonts w:ascii="Times New Roman" w:eastAsia="Times New Roman" w:hAnsi="Times New Roman" w:cs="Times New Roman"/>
                <w:sz w:val="24"/>
                <w:szCs w:val="24"/>
                <w:lang w:eastAsia="ru-RU"/>
              </w:rPr>
              <w:lastRenderedPageBreak/>
              <w:t>общительность</w:t>
            </w:r>
          </w:p>
          <w:p w:rsidR="008B74F6" w:rsidRPr="00E77E39" w:rsidRDefault="008B74F6" w:rsidP="00021DA4">
            <w:pPr>
              <w:spacing w:after="0" w:line="360" w:lineRule="auto"/>
              <w:jc w:val="center"/>
              <w:rPr>
                <w:rFonts w:ascii="Times New Roman" w:eastAsia="Times New Roman" w:hAnsi="Times New Roman" w:cs="Times New Roman"/>
                <w:sz w:val="24"/>
                <w:szCs w:val="24"/>
                <w:lang w:eastAsia="ru-RU"/>
              </w:rPr>
            </w:pPr>
          </w:p>
        </w:tc>
        <w:tc>
          <w:tcPr>
            <w:tcW w:w="2977" w:type="dxa"/>
            <w:shd w:val="clear" w:color="auto" w:fill="auto"/>
            <w:vAlign w:val="center"/>
          </w:tcPr>
          <w:p w:rsidR="008B74F6" w:rsidRPr="00E77E39" w:rsidRDefault="008B74F6" w:rsidP="00021DA4">
            <w:pPr>
              <w:spacing w:after="0" w:line="360" w:lineRule="auto"/>
              <w:jc w:val="center"/>
              <w:rPr>
                <w:rFonts w:ascii="Times New Roman" w:eastAsia="Times New Roman" w:hAnsi="Times New Roman" w:cs="Times New Roman"/>
                <w:sz w:val="24"/>
                <w:szCs w:val="24"/>
                <w:lang w:eastAsia="ru-RU"/>
              </w:rPr>
            </w:pPr>
            <w:r w:rsidRPr="00E77E39">
              <w:rPr>
                <w:rFonts w:ascii="Times New Roman" w:eastAsia="Times New Roman" w:hAnsi="Times New Roman" w:cs="Times New Roman"/>
                <w:sz w:val="24"/>
                <w:szCs w:val="24"/>
                <w:lang w:eastAsia="ru-RU"/>
              </w:rPr>
              <w:lastRenderedPageBreak/>
              <w:t xml:space="preserve">неуравновешенность, неумение устанавливать </w:t>
            </w:r>
            <w:r w:rsidRPr="00E77E39">
              <w:rPr>
                <w:rFonts w:ascii="Times New Roman" w:eastAsia="Times New Roman" w:hAnsi="Times New Roman" w:cs="Times New Roman"/>
                <w:sz w:val="24"/>
                <w:szCs w:val="24"/>
                <w:lang w:eastAsia="ru-RU"/>
              </w:rPr>
              <w:lastRenderedPageBreak/>
              <w:t>контакт с людьми</w:t>
            </w:r>
          </w:p>
        </w:tc>
      </w:tr>
      <w:tr w:rsidR="008B74F6" w:rsidRPr="00E77E39" w:rsidTr="00021DA4">
        <w:trPr>
          <w:trHeight w:val="829"/>
        </w:trPr>
        <w:tc>
          <w:tcPr>
            <w:tcW w:w="2246" w:type="dxa"/>
            <w:shd w:val="clear" w:color="auto" w:fill="auto"/>
            <w:vAlign w:val="center"/>
          </w:tcPr>
          <w:p w:rsidR="008B74F6" w:rsidRPr="00E77E39" w:rsidRDefault="008B74F6" w:rsidP="00021DA4">
            <w:pPr>
              <w:spacing w:after="0" w:line="360" w:lineRule="auto"/>
              <w:rPr>
                <w:rFonts w:ascii="Times New Roman" w:eastAsia="Times New Roman" w:hAnsi="Times New Roman" w:cs="Times New Roman"/>
                <w:i/>
                <w:sz w:val="24"/>
                <w:szCs w:val="24"/>
                <w:lang w:eastAsia="ru-RU"/>
              </w:rPr>
            </w:pPr>
            <w:r w:rsidRPr="00E77E39">
              <w:rPr>
                <w:rFonts w:ascii="Times New Roman" w:eastAsia="Times New Roman" w:hAnsi="Times New Roman" w:cs="Times New Roman"/>
                <w:i/>
                <w:sz w:val="24"/>
                <w:szCs w:val="24"/>
                <w:lang w:eastAsia="ru-RU"/>
              </w:rPr>
              <w:lastRenderedPageBreak/>
              <w:t>6.Семейное положение</w:t>
            </w:r>
          </w:p>
        </w:tc>
        <w:tc>
          <w:tcPr>
            <w:tcW w:w="2257" w:type="dxa"/>
            <w:shd w:val="clear" w:color="auto" w:fill="auto"/>
            <w:vAlign w:val="center"/>
          </w:tcPr>
          <w:p w:rsidR="008B74F6" w:rsidRPr="00E77E39" w:rsidRDefault="008B74F6" w:rsidP="00021DA4">
            <w:pPr>
              <w:spacing w:after="0" w:line="360" w:lineRule="auto"/>
              <w:jc w:val="center"/>
              <w:rPr>
                <w:rFonts w:ascii="Times New Roman" w:eastAsia="Times New Roman" w:hAnsi="Times New Roman" w:cs="Times New Roman"/>
                <w:sz w:val="24"/>
                <w:szCs w:val="24"/>
                <w:lang w:eastAsia="ru-RU"/>
              </w:rPr>
            </w:pPr>
            <w:r w:rsidRPr="00E77E39">
              <w:rPr>
                <w:rFonts w:ascii="Times New Roman" w:eastAsia="Times New Roman" w:hAnsi="Times New Roman" w:cs="Times New Roman"/>
                <w:sz w:val="24"/>
                <w:szCs w:val="24"/>
                <w:lang w:eastAsia="ru-RU"/>
              </w:rPr>
              <w:t>не имеет значения</w:t>
            </w:r>
          </w:p>
        </w:tc>
        <w:tc>
          <w:tcPr>
            <w:tcW w:w="1984" w:type="dxa"/>
            <w:shd w:val="clear" w:color="auto" w:fill="auto"/>
            <w:vAlign w:val="center"/>
          </w:tcPr>
          <w:p w:rsidR="008B74F6" w:rsidRPr="00E77E39" w:rsidRDefault="008B74F6" w:rsidP="00021DA4">
            <w:pPr>
              <w:spacing w:after="0" w:line="360" w:lineRule="auto"/>
              <w:jc w:val="center"/>
              <w:rPr>
                <w:rFonts w:ascii="Times New Roman" w:eastAsia="Times New Roman" w:hAnsi="Times New Roman" w:cs="Times New Roman"/>
                <w:sz w:val="24"/>
                <w:szCs w:val="24"/>
                <w:lang w:eastAsia="ru-RU"/>
              </w:rPr>
            </w:pPr>
            <w:r w:rsidRPr="00E77E39">
              <w:rPr>
                <w:rFonts w:ascii="Times New Roman" w:eastAsia="Times New Roman" w:hAnsi="Times New Roman" w:cs="Times New Roman"/>
                <w:sz w:val="24"/>
                <w:szCs w:val="24"/>
                <w:lang w:eastAsia="ru-RU"/>
              </w:rPr>
              <w:t>отсутствие детей</w:t>
            </w:r>
          </w:p>
        </w:tc>
        <w:tc>
          <w:tcPr>
            <w:tcW w:w="2977" w:type="dxa"/>
            <w:shd w:val="clear" w:color="auto" w:fill="auto"/>
            <w:vAlign w:val="center"/>
          </w:tcPr>
          <w:p w:rsidR="008B74F6" w:rsidRPr="00E77E39" w:rsidRDefault="008B74F6" w:rsidP="00021DA4">
            <w:pPr>
              <w:spacing w:after="0" w:line="360" w:lineRule="auto"/>
              <w:jc w:val="center"/>
              <w:rPr>
                <w:rFonts w:ascii="Times New Roman" w:eastAsia="Times New Roman" w:hAnsi="Times New Roman" w:cs="Times New Roman"/>
                <w:sz w:val="24"/>
                <w:szCs w:val="24"/>
                <w:lang w:eastAsia="ru-RU"/>
              </w:rPr>
            </w:pPr>
            <w:r w:rsidRPr="00E77E39">
              <w:rPr>
                <w:rFonts w:ascii="Times New Roman" w:eastAsia="Times New Roman" w:hAnsi="Times New Roman" w:cs="Times New Roman"/>
                <w:sz w:val="24"/>
                <w:szCs w:val="24"/>
                <w:lang w:eastAsia="ru-RU"/>
              </w:rPr>
              <w:t>наличие детей до 2х лет</w:t>
            </w:r>
          </w:p>
        </w:tc>
      </w:tr>
      <w:tr w:rsidR="008B74F6" w:rsidRPr="00E77E39" w:rsidTr="00021DA4">
        <w:trPr>
          <w:trHeight w:val="998"/>
        </w:trPr>
        <w:tc>
          <w:tcPr>
            <w:tcW w:w="2246" w:type="dxa"/>
            <w:shd w:val="clear" w:color="auto" w:fill="auto"/>
            <w:vAlign w:val="center"/>
          </w:tcPr>
          <w:p w:rsidR="008B74F6" w:rsidRPr="00E77E39" w:rsidRDefault="008B74F6" w:rsidP="00021DA4">
            <w:pPr>
              <w:spacing w:after="0" w:line="360" w:lineRule="auto"/>
              <w:rPr>
                <w:rFonts w:ascii="Times New Roman" w:eastAsia="Times New Roman" w:hAnsi="Times New Roman" w:cs="Times New Roman"/>
                <w:i/>
                <w:sz w:val="24"/>
                <w:szCs w:val="24"/>
                <w:lang w:eastAsia="ru-RU"/>
              </w:rPr>
            </w:pPr>
            <w:r w:rsidRPr="00E77E39">
              <w:rPr>
                <w:rFonts w:ascii="Times New Roman" w:eastAsia="Times New Roman" w:hAnsi="Times New Roman" w:cs="Times New Roman"/>
                <w:i/>
                <w:sz w:val="24"/>
                <w:szCs w:val="24"/>
                <w:lang w:eastAsia="ru-RU"/>
              </w:rPr>
              <w:t>7.Социально-бытовые условия</w:t>
            </w:r>
          </w:p>
        </w:tc>
        <w:tc>
          <w:tcPr>
            <w:tcW w:w="2257" w:type="dxa"/>
            <w:shd w:val="clear" w:color="auto" w:fill="auto"/>
            <w:vAlign w:val="center"/>
          </w:tcPr>
          <w:p w:rsidR="008B74F6" w:rsidRPr="00E77E39" w:rsidRDefault="008B74F6" w:rsidP="00021DA4">
            <w:pPr>
              <w:spacing w:after="0" w:line="360" w:lineRule="auto"/>
              <w:jc w:val="center"/>
              <w:rPr>
                <w:rFonts w:ascii="Times New Roman" w:eastAsia="Times New Roman" w:hAnsi="Times New Roman" w:cs="Times New Roman"/>
                <w:sz w:val="24"/>
                <w:szCs w:val="24"/>
                <w:lang w:eastAsia="ru-RU"/>
              </w:rPr>
            </w:pPr>
            <w:r w:rsidRPr="00E77E39">
              <w:rPr>
                <w:rFonts w:ascii="Times New Roman" w:eastAsia="Times New Roman" w:hAnsi="Times New Roman" w:cs="Times New Roman"/>
                <w:sz w:val="24"/>
                <w:szCs w:val="24"/>
                <w:lang w:eastAsia="ru-RU"/>
              </w:rPr>
              <w:t>хорошие</w:t>
            </w:r>
          </w:p>
        </w:tc>
        <w:tc>
          <w:tcPr>
            <w:tcW w:w="1984" w:type="dxa"/>
            <w:shd w:val="clear" w:color="auto" w:fill="auto"/>
            <w:vAlign w:val="center"/>
          </w:tcPr>
          <w:p w:rsidR="008B74F6" w:rsidRPr="00E77E39" w:rsidRDefault="008B74F6" w:rsidP="00021DA4">
            <w:pPr>
              <w:spacing w:after="0" w:line="360" w:lineRule="auto"/>
              <w:jc w:val="center"/>
              <w:rPr>
                <w:rFonts w:ascii="Times New Roman" w:eastAsia="Times New Roman" w:hAnsi="Times New Roman" w:cs="Times New Roman"/>
                <w:sz w:val="24"/>
                <w:szCs w:val="24"/>
                <w:lang w:eastAsia="ru-RU"/>
              </w:rPr>
            </w:pPr>
            <w:r w:rsidRPr="00E77E39">
              <w:rPr>
                <w:rFonts w:ascii="Times New Roman" w:eastAsia="Times New Roman" w:hAnsi="Times New Roman" w:cs="Times New Roman"/>
                <w:sz w:val="24"/>
                <w:szCs w:val="24"/>
                <w:lang w:eastAsia="ru-RU"/>
              </w:rPr>
              <w:t>отличные</w:t>
            </w:r>
          </w:p>
        </w:tc>
        <w:tc>
          <w:tcPr>
            <w:tcW w:w="2977" w:type="dxa"/>
            <w:shd w:val="clear" w:color="auto" w:fill="auto"/>
            <w:vAlign w:val="center"/>
          </w:tcPr>
          <w:p w:rsidR="008B74F6" w:rsidRPr="00E77E39" w:rsidRDefault="008B74F6" w:rsidP="00021DA4">
            <w:pPr>
              <w:spacing w:after="0" w:line="360" w:lineRule="auto"/>
              <w:jc w:val="center"/>
              <w:rPr>
                <w:rFonts w:ascii="Times New Roman" w:eastAsia="Times New Roman" w:hAnsi="Times New Roman" w:cs="Times New Roman"/>
                <w:sz w:val="24"/>
                <w:szCs w:val="24"/>
                <w:lang w:eastAsia="ru-RU"/>
              </w:rPr>
            </w:pPr>
            <w:r w:rsidRPr="00E77E39">
              <w:rPr>
                <w:rFonts w:ascii="Times New Roman" w:eastAsia="Times New Roman" w:hAnsi="Times New Roman" w:cs="Times New Roman"/>
                <w:sz w:val="24"/>
                <w:szCs w:val="24"/>
                <w:lang w:eastAsia="ru-RU"/>
              </w:rPr>
              <w:t>неудовлетворительные</w:t>
            </w:r>
          </w:p>
        </w:tc>
      </w:tr>
    </w:tbl>
    <w:p w:rsidR="008B74F6" w:rsidRPr="00E77E39" w:rsidRDefault="008B74F6" w:rsidP="008B74F6">
      <w:pPr>
        <w:spacing w:after="0" w:line="360" w:lineRule="auto"/>
        <w:jc w:val="both"/>
        <w:rPr>
          <w:rFonts w:ascii="Times New Roman" w:eastAsia="Times New Roman" w:hAnsi="Times New Roman" w:cs="Times New Roman"/>
          <w:b/>
          <w:sz w:val="32"/>
          <w:szCs w:val="32"/>
          <w:lang w:eastAsia="ru-RU"/>
        </w:rPr>
      </w:pPr>
    </w:p>
    <w:p w:rsidR="008B74F6" w:rsidRPr="00E77E39" w:rsidRDefault="008B74F6" w:rsidP="008B74F6">
      <w:pPr>
        <w:spacing w:after="0" w:line="360" w:lineRule="auto"/>
        <w:jc w:val="both"/>
        <w:rPr>
          <w:rFonts w:ascii="Times New Roman" w:eastAsia="Times New Roman" w:hAnsi="Times New Roman" w:cs="Times New Roman"/>
          <w:b/>
          <w:sz w:val="32"/>
          <w:szCs w:val="32"/>
          <w:lang w:eastAsia="ru-RU"/>
        </w:rPr>
      </w:pPr>
    </w:p>
    <w:p w:rsidR="008B74F6" w:rsidRDefault="008B74F6"/>
    <w:p w:rsidR="008B3B25" w:rsidRDefault="008B3B25"/>
    <w:p w:rsidR="008B3B25" w:rsidRDefault="008B3B25"/>
    <w:p w:rsidR="008B3B25" w:rsidRDefault="008B3B25"/>
    <w:p w:rsidR="008B3B25" w:rsidRDefault="008B3B25"/>
    <w:p w:rsidR="008B3B25" w:rsidRDefault="008B3B25"/>
    <w:p w:rsidR="008B3B25" w:rsidRDefault="008B3B25"/>
    <w:p w:rsidR="008B3B25" w:rsidRDefault="008B3B25"/>
    <w:p w:rsidR="008B3B25" w:rsidRDefault="008B3B25"/>
    <w:p w:rsidR="008B3B25" w:rsidRDefault="008B3B25"/>
    <w:p w:rsidR="008B3B25" w:rsidRDefault="008B3B25"/>
    <w:p w:rsidR="008B3B25" w:rsidRDefault="008B3B25"/>
    <w:p w:rsidR="008B3B25" w:rsidRDefault="008B3B25"/>
    <w:p w:rsidR="008B3B25" w:rsidRDefault="008B3B25"/>
    <w:p w:rsidR="008B3B25" w:rsidRDefault="008B3B25"/>
    <w:p w:rsidR="008B3B25" w:rsidRDefault="008B3B25"/>
    <w:p w:rsidR="008B3B25" w:rsidRDefault="008B3B25"/>
    <w:p w:rsidR="008B3B25" w:rsidRDefault="008B3B25"/>
    <w:p w:rsidR="008B3B25" w:rsidRDefault="008B3B25"/>
    <w:p w:rsidR="00AE76FC" w:rsidRDefault="00AE76FC" w:rsidP="008B3B25">
      <w:pPr>
        <w:spacing w:line="360" w:lineRule="auto"/>
        <w:ind w:firstLine="709"/>
        <w:contextualSpacing/>
        <w:jc w:val="center"/>
        <w:rPr>
          <w:rFonts w:ascii="Times New Roman" w:hAnsi="Times New Roman" w:cs="Times New Roman"/>
          <w:b/>
          <w:sz w:val="28"/>
          <w:szCs w:val="28"/>
        </w:rPr>
      </w:pPr>
    </w:p>
    <w:p w:rsidR="00AE76FC" w:rsidRDefault="00AE76FC" w:rsidP="008B3B25">
      <w:pPr>
        <w:spacing w:line="360" w:lineRule="auto"/>
        <w:ind w:firstLine="709"/>
        <w:contextualSpacing/>
        <w:jc w:val="center"/>
        <w:rPr>
          <w:rFonts w:ascii="Times New Roman" w:hAnsi="Times New Roman" w:cs="Times New Roman"/>
          <w:b/>
          <w:sz w:val="28"/>
          <w:szCs w:val="28"/>
        </w:rPr>
      </w:pPr>
    </w:p>
    <w:p w:rsidR="008B3B25" w:rsidRPr="00031160" w:rsidRDefault="008B3B25" w:rsidP="008B3B25">
      <w:pPr>
        <w:spacing w:line="360" w:lineRule="auto"/>
        <w:ind w:firstLine="709"/>
        <w:contextualSpacing/>
        <w:jc w:val="center"/>
        <w:rPr>
          <w:rFonts w:ascii="Times New Roman" w:hAnsi="Times New Roman" w:cs="Times New Roman"/>
          <w:b/>
          <w:sz w:val="28"/>
          <w:szCs w:val="28"/>
        </w:rPr>
      </w:pPr>
      <w:r w:rsidRPr="00031160">
        <w:rPr>
          <w:rFonts w:ascii="Times New Roman" w:hAnsi="Times New Roman" w:cs="Times New Roman"/>
          <w:b/>
          <w:sz w:val="28"/>
          <w:szCs w:val="28"/>
        </w:rPr>
        <w:lastRenderedPageBreak/>
        <w:t>Заключение</w:t>
      </w:r>
    </w:p>
    <w:p w:rsidR="008B3B25" w:rsidRDefault="008B3B25" w:rsidP="008B3B25">
      <w:pPr>
        <w:spacing w:line="360" w:lineRule="auto"/>
        <w:ind w:firstLine="709"/>
        <w:contextualSpacing/>
        <w:jc w:val="both"/>
        <w:rPr>
          <w:rFonts w:ascii="Times New Roman" w:hAnsi="Times New Roman" w:cs="Times New Roman"/>
          <w:color w:val="000000"/>
          <w:sz w:val="28"/>
          <w:szCs w:val="28"/>
        </w:rPr>
      </w:pPr>
      <w:r w:rsidRPr="00031160">
        <w:rPr>
          <w:rFonts w:ascii="Times New Roman" w:hAnsi="Times New Roman" w:cs="Times New Roman"/>
          <w:color w:val="000000"/>
          <w:sz w:val="28"/>
          <w:szCs w:val="28"/>
        </w:rPr>
        <w:t>Для обеспечения высокой эффективности работы, конкурентоспособности, финансовой устойчивости предприятие должно грамотно сформировать систему управления. Механизм управления организацией с</w:t>
      </w:r>
      <w:r>
        <w:rPr>
          <w:color w:val="000000"/>
          <w:sz w:val="28"/>
          <w:szCs w:val="28"/>
        </w:rPr>
        <w:t xml:space="preserve">остоит из принципов управления, </w:t>
      </w:r>
      <w:r w:rsidRPr="00031160">
        <w:rPr>
          <w:rFonts w:ascii="Times New Roman" w:hAnsi="Times New Roman" w:cs="Times New Roman"/>
          <w:color w:val="000000"/>
          <w:sz w:val="28"/>
          <w:szCs w:val="28"/>
        </w:rPr>
        <w:t xml:space="preserve">целей управления или способов достижения целей, и функций управления, определяющих виды управленческой деятельности. Принципы управления относятся к числу важнейших категорий управления. Под ними понимают основные фундаментальные идеи, представления об управленческой деятельности, вытекающие непосредственно из законов и закономерностей управления. В определенной мере принципы призваны служить рекламой предприятию. На основании выработанных принципов корректируются цели деятельности предприятия, уточняются приоритеты, формулируются его политика, разрабатываются методы. </w:t>
      </w:r>
    </w:p>
    <w:p w:rsidR="008B3B25" w:rsidRDefault="008B3B25" w:rsidP="008B3B25">
      <w:pPr>
        <w:spacing w:line="360" w:lineRule="auto"/>
        <w:ind w:firstLine="709"/>
        <w:contextualSpacing/>
        <w:jc w:val="both"/>
        <w:rPr>
          <w:rFonts w:ascii="Times New Roman" w:eastAsia="Times New Roman" w:hAnsi="Times New Roman" w:cs="Times New Roman"/>
          <w:sz w:val="28"/>
          <w:szCs w:val="28"/>
          <w:lang w:eastAsia="ru-RU"/>
        </w:rPr>
      </w:pPr>
      <w:r w:rsidRPr="00031160">
        <w:rPr>
          <w:rFonts w:ascii="Times New Roman" w:hAnsi="Times New Roman" w:cs="Times New Roman"/>
          <w:color w:val="000000"/>
          <w:sz w:val="28"/>
          <w:szCs w:val="28"/>
        </w:rPr>
        <w:t>Согласно ситуационному подходу, в менеджменте при принятии управленческих решений необходимо проводить анализ внешней и внутренней среды организации. В отличие от внутренней среды, которая является ведомой для управляющих, внешняя среда - ведущая, т.е. менеджеры должны отслеживать изменения внешней среды и приспосабливаться к ним. Организация, как открытая система, зависит от внешнего мира и вынуждена приспосабливаться к своей среде, чтобы выжить и сохранить эффективность.</w:t>
      </w:r>
      <w:r>
        <w:rPr>
          <w:color w:val="000000"/>
          <w:sz w:val="28"/>
          <w:szCs w:val="28"/>
        </w:rPr>
        <w:t xml:space="preserve"> </w:t>
      </w:r>
      <w:r w:rsidRPr="00031160">
        <w:rPr>
          <w:rFonts w:ascii="Times New Roman" w:eastAsia="Times New Roman" w:hAnsi="Times New Roman" w:cs="Times New Roman"/>
          <w:sz w:val="28"/>
          <w:szCs w:val="28"/>
          <w:lang w:eastAsia="ru-RU"/>
        </w:rPr>
        <w:t>В общем, внешнюю среду организации можно охарактеризовать как всю совокупность факторов, влияющих на деятельность организации, а именно: потребители, конкуренты, правительственные учреждения, поставщики, финансовые организации, источники трудовых ресурсов, а также наука, культура, состояни</w:t>
      </w:r>
      <w:r>
        <w:rPr>
          <w:rFonts w:ascii="Times New Roman" w:eastAsia="Times New Roman" w:hAnsi="Times New Roman" w:cs="Times New Roman"/>
          <w:sz w:val="28"/>
          <w:szCs w:val="28"/>
          <w:lang w:eastAsia="ru-RU"/>
        </w:rPr>
        <w:t>е общества и природные явления.</w:t>
      </w:r>
    </w:p>
    <w:p w:rsidR="008B3B25" w:rsidRPr="00DC6FFE" w:rsidRDefault="008B3B25" w:rsidP="008B3B25">
      <w:pPr>
        <w:spacing w:line="360" w:lineRule="auto"/>
        <w:ind w:firstLine="709"/>
        <w:contextualSpacing/>
        <w:jc w:val="both"/>
        <w:rPr>
          <w:rFonts w:ascii="Times New Roman" w:eastAsia="Times New Roman" w:hAnsi="Times New Roman" w:cs="Times New Roman"/>
          <w:sz w:val="28"/>
          <w:szCs w:val="28"/>
          <w:lang w:eastAsia="ru-RU"/>
        </w:rPr>
      </w:pPr>
      <w:r w:rsidRPr="00031160">
        <w:rPr>
          <w:rFonts w:ascii="Times New Roman" w:eastAsia="Times New Roman" w:hAnsi="Times New Roman" w:cs="Times New Roman"/>
          <w:sz w:val="28"/>
          <w:szCs w:val="28"/>
          <w:lang w:eastAsia="ru-RU"/>
        </w:rPr>
        <w:t>Поскольку факторы внешней среды имеют различную силу влияния на организацию, их разделяют на прямые и косвенные факторы, а всю внешнюю среду на среду прямого и косвенного действия.</w:t>
      </w:r>
    </w:p>
    <w:p w:rsidR="008B3B25" w:rsidRPr="008B3B25" w:rsidRDefault="008B3B25" w:rsidP="008B3B25">
      <w:pPr>
        <w:spacing w:line="360" w:lineRule="auto"/>
        <w:jc w:val="center"/>
        <w:rPr>
          <w:rFonts w:ascii="Times New Roman" w:hAnsi="Times New Roman" w:cs="Times New Roman"/>
          <w:b/>
          <w:sz w:val="28"/>
          <w:szCs w:val="28"/>
        </w:rPr>
      </w:pPr>
      <w:r w:rsidRPr="008B3B25">
        <w:rPr>
          <w:rFonts w:ascii="Times New Roman" w:hAnsi="Times New Roman" w:cs="Times New Roman"/>
          <w:b/>
          <w:sz w:val="28"/>
          <w:szCs w:val="28"/>
        </w:rPr>
        <w:lastRenderedPageBreak/>
        <w:t>Список использованной литературы</w:t>
      </w:r>
    </w:p>
    <w:p w:rsidR="008B3B25" w:rsidRPr="008B3B25" w:rsidRDefault="008B3B25" w:rsidP="008B3B25">
      <w:pPr>
        <w:spacing w:line="360" w:lineRule="auto"/>
        <w:jc w:val="both"/>
        <w:rPr>
          <w:rFonts w:ascii="Times New Roman" w:hAnsi="Times New Roman" w:cs="Times New Roman"/>
          <w:i/>
          <w:sz w:val="28"/>
          <w:szCs w:val="28"/>
        </w:rPr>
      </w:pPr>
      <w:r w:rsidRPr="008B3B25">
        <w:rPr>
          <w:rFonts w:ascii="Times New Roman" w:hAnsi="Times New Roman" w:cs="Times New Roman"/>
          <w:i/>
          <w:sz w:val="28"/>
          <w:szCs w:val="28"/>
        </w:rPr>
        <w:t>Основная:</w:t>
      </w:r>
    </w:p>
    <w:p w:rsidR="008B3B25" w:rsidRPr="008B3B25" w:rsidRDefault="008B3B25" w:rsidP="008B3B25">
      <w:pPr>
        <w:spacing w:line="360" w:lineRule="auto"/>
        <w:contextualSpacing/>
        <w:jc w:val="both"/>
        <w:rPr>
          <w:rFonts w:ascii="Times New Roman" w:hAnsi="Times New Roman" w:cs="Times New Roman"/>
          <w:bCs/>
          <w:sz w:val="28"/>
          <w:szCs w:val="28"/>
          <w:shd w:val="clear" w:color="auto" w:fill="FFFFFF"/>
        </w:rPr>
      </w:pPr>
      <w:r w:rsidRPr="008B3B25">
        <w:rPr>
          <w:rFonts w:ascii="Times New Roman" w:hAnsi="Times New Roman" w:cs="Times New Roman"/>
          <w:sz w:val="28"/>
          <w:szCs w:val="28"/>
        </w:rPr>
        <w:t xml:space="preserve">1 . </w:t>
      </w:r>
      <w:r w:rsidRPr="008B3B25">
        <w:rPr>
          <w:rFonts w:ascii="Times New Roman" w:hAnsi="Times New Roman" w:cs="Times New Roman"/>
          <w:bCs/>
          <w:sz w:val="28"/>
          <w:szCs w:val="28"/>
          <w:shd w:val="clear" w:color="auto" w:fill="FFFFFF"/>
        </w:rPr>
        <w:t xml:space="preserve">Веснин, В. Р. Основы менеджмента: учебник для вузов / В. Р. Веснин. - М.: Проспект, 2014. </w:t>
      </w:r>
    </w:p>
    <w:p w:rsidR="008B3B25" w:rsidRPr="008B3B25" w:rsidRDefault="008B3B25" w:rsidP="008B3B25">
      <w:pPr>
        <w:spacing w:line="360" w:lineRule="auto"/>
        <w:contextualSpacing/>
        <w:jc w:val="both"/>
        <w:rPr>
          <w:rFonts w:ascii="Times New Roman" w:hAnsi="Times New Roman" w:cs="Times New Roman"/>
          <w:sz w:val="28"/>
          <w:szCs w:val="28"/>
        </w:rPr>
      </w:pPr>
      <w:r w:rsidRPr="008B3B25">
        <w:rPr>
          <w:rFonts w:ascii="Times New Roman" w:hAnsi="Times New Roman" w:cs="Times New Roman"/>
          <w:sz w:val="28"/>
          <w:szCs w:val="28"/>
        </w:rPr>
        <w:t>2.</w:t>
      </w:r>
      <w:r w:rsidRPr="008B3B25">
        <w:rPr>
          <w:rFonts w:ascii="Times New Roman" w:hAnsi="Times New Roman" w:cs="Times New Roman"/>
          <w:bCs/>
          <w:sz w:val="28"/>
          <w:szCs w:val="28"/>
          <w:shd w:val="clear" w:color="auto" w:fill="FFFFFF"/>
        </w:rPr>
        <w:t xml:space="preserve"> </w:t>
      </w:r>
      <w:proofErr w:type="spellStart"/>
      <w:r w:rsidRPr="008B3B25">
        <w:rPr>
          <w:rFonts w:ascii="Times New Roman" w:hAnsi="Times New Roman" w:cs="Times New Roman"/>
          <w:bCs/>
          <w:sz w:val="28"/>
          <w:szCs w:val="28"/>
          <w:shd w:val="clear" w:color="auto" w:fill="FFFFFF"/>
        </w:rPr>
        <w:t>Латфуллин</w:t>
      </w:r>
      <w:proofErr w:type="spellEnd"/>
      <w:r w:rsidRPr="008B3B25">
        <w:rPr>
          <w:rFonts w:ascii="Times New Roman" w:hAnsi="Times New Roman" w:cs="Times New Roman"/>
          <w:bCs/>
          <w:sz w:val="28"/>
          <w:szCs w:val="28"/>
          <w:shd w:val="clear" w:color="auto" w:fill="FFFFFF"/>
        </w:rPr>
        <w:t xml:space="preserve">, Г. А. Теория менеджмента: учебник для вузов ; рекомендовано </w:t>
      </w:r>
      <w:proofErr w:type="spellStart"/>
      <w:r w:rsidRPr="008B3B25">
        <w:rPr>
          <w:rFonts w:ascii="Times New Roman" w:hAnsi="Times New Roman" w:cs="Times New Roman"/>
          <w:bCs/>
          <w:sz w:val="28"/>
          <w:szCs w:val="28"/>
          <w:shd w:val="clear" w:color="auto" w:fill="FFFFFF"/>
        </w:rPr>
        <w:t>метод</w:t>
      </w:r>
      <w:proofErr w:type="gramStart"/>
      <w:r w:rsidRPr="008B3B25">
        <w:rPr>
          <w:rFonts w:ascii="Times New Roman" w:hAnsi="Times New Roman" w:cs="Times New Roman"/>
          <w:bCs/>
          <w:sz w:val="28"/>
          <w:szCs w:val="28"/>
          <w:shd w:val="clear" w:color="auto" w:fill="FFFFFF"/>
        </w:rPr>
        <w:t>.с</w:t>
      </w:r>
      <w:proofErr w:type="gramEnd"/>
      <w:r w:rsidRPr="008B3B25">
        <w:rPr>
          <w:rFonts w:ascii="Times New Roman" w:hAnsi="Times New Roman" w:cs="Times New Roman"/>
          <w:bCs/>
          <w:sz w:val="28"/>
          <w:szCs w:val="28"/>
          <w:shd w:val="clear" w:color="auto" w:fill="FFFFFF"/>
        </w:rPr>
        <w:t>оветом</w:t>
      </w:r>
      <w:proofErr w:type="spellEnd"/>
      <w:r w:rsidRPr="008B3B25">
        <w:rPr>
          <w:rFonts w:ascii="Times New Roman" w:hAnsi="Times New Roman" w:cs="Times New Roman"/>
          <w:bCs/>
          <w:sz w:val="28"/>
          <w:szCs w:val="28"/>
          <w:shd w:val="clear" w:color="auto" w:fill="FFFFFF"/>
        </w:rPr>
        <w:t xml:space="preserve"> по направлению / Г. А. </w:t>
      </w:r>
      <w:proofErr w:type="spellStart"/>
      <w:r w:rsidRPr="008B3B25">
        <w:rPr>
          <w:rFonts w:ascii="Times New Roman" w:hAnsi="Times New Roman" w:cs="Times New Roman"/>
          <w:bCs/>
          <w:sz w:val="28"/>
          <w:szCs w:val="28"/>
          <w:shd w:val="clear" w:color="auto" w:fill="FFFFFF"/>
        </w:rPr>
        <w:t>Латфуллин</w:t>
      </w:r>
      <w:proofErr w:type="spellEnd"/>
      <w:r w:rsidRPr="008B3B25">
        <w:rPr>
          <w:rFonts w:ascii="Times New Roman" w:hAnsi="Times New Roman" w:cs="Times New Roman"/>
          <w:bCs/>
          <w:sz w:val="28"/>
          <w:szCs w:val="28"/>
          <w:shd w:val="clear" w:color="auto" w:fill="FFFFFF"/>
        </w:rPr>
        <w:t>, А. С. Никитин, С. С. Серебренников. - 2-е изд. - СПб.: Питер, 2014.</w:t>
      </w:r>
      <w:r w:rsidRPr="008B3B25">
        <w:rPr>
          <w:rFonts w:ascii="Times New Roman" w:hAnsi="Times New Roman" w:cs="Times New Roman"/>
          <w:sz w:val="28"/>
          <w:szCs w:val="28"/>
        </w:rPr>
        <w:t xml:space="preserve">  </w:t>
      </w:r>
    </w:p>
    <w:p w:rsidR="008B3B25" w:rsidRPr="008B3B25" w:rsidRDefault="008B3B25" w:rsidP="008B3B25">
      <w:pPr>
        <w:spacing w:line="360" w:lineRule="auto"/>
        <w:contextualSpacing/>
        <w:jc w:val="both"/>
        <w:rPr>
          <w:rFonts w:ascii="Times New Roman" w:hAnsi="Times New Roman" w:cs="Times New Roman"/>
          <w:sz w:val="28"/>
          <w:szCs w:val="28"/>
        </w:rPr>
      </w:pPr>
      <w:r w:rsidRPr="008B3B25">
        <w:rPr>
          <w:rFonts w:ascii="Times New Roman" w:hAnsi="Times New Roman" w:cs="Times New Roman"/>
          <w:bCs/>
          <w:sz w:val="28"/>
          <w:szCs w:val="28"/>
          <w:shd w:val="clear" w:color="auto" w:fill="FFFFFF"/>
        </w:rPr>
        <w:t xml:space="preserve">3. </w:t>
      </w:r>
      <w:proofErr w:type="spellStart"/>
      <w:r w:rsidRPr="008B3B25">
        <w:rPr>
          <w:rFonts w:ascii="Times New Roman" w:hAnsi="Times New Roman" w:cs="Times New Roman"/>
          <w:sz w:val="28"/>
          <w:szCs w:val="28"/>
        </w:rPr>
        <w:t>Мескон</w:t>
      </w:r>
      <w:proofErr w:type="spellEnd"/>
      <w:r w:rsidRPr="008B3B25">
        <w:rPr>
          <w:rFonts w:ascii="Times New Roman" w:hAnsi="Times New Roman" w:cs="Times New Roman"/>
          <w:sz w:val="28"/>
          <w:szCs w:val="28"/>
        </w:rPr>
        <w:t xml:space="preserve"> М., Альберт М., </w:t>
      </w:r>
      <w:proofErr w:type="spellStart"/>
      <w:r w:rsidRPr="008B3B25">
        <w:rPr>
          <w:rFonts w:ascii="Times New Roman" w:hAnsi="Times New Roman" w:cs="Times New Roman"/>
          <w:sz w:val="28"/>
          <w:szCs w:val="28"/>
        </w:rPr>
        <w:t>Хедоури</w:t>
      </w:r>
      <w:proofErr w:type="spellEnd"/>
      <w:r w:rsidRPr="008B3B25">
        <w:rPr>
          <w:rFonts w:ascii="Times New Roman" w:hAnsi="Times New Roman" w:cs="Times New Roman"/>
          <w:sz w:val="28"/>
          <w:szCs w:val="28"/>
        </w:rPr>
        <w:t xml:space="preserve"> Ф. Основы менеджмента. – М.: </w:t>
      </w:r>
      <w:proofErr w:type="spellStart"/>
      <w:proofErr w:type="gramStart"/>
      <w:r w:rsidRPr="008B3B25">
        <w:rPr>
          <w:rFonts w:ascii="Times New Roman" w:hAnsi="Times New Roman" w:cs="Times New Roman"/>
          <w:sz w:val="28"/>
          <w:szCs w:val="28"/>
        </w:rPr>
        <w:t>Виль</w:t>
      </w:r>
      <w:proofErr w:type="spellEnd"/>
      <w:r w:rsidRPr="008B3B25">
        <w:rPr>
          <w:rFonts w:ascii="Times New Roman" w:hAnsi="Times New Roman" w:cs="Times New Roman"/>
          <w:sz w:val="28"/>
          <w:szCs w:val="28"/>
        </w:rPr>
        <w:t>-ямс</w:t>
      </w:r>
      <w:proofErr w:type="gramEnd"/>
      <w:r w:rsidRPr="008B3B25">
        <w:rPr>
          <w:rFonts w:ascii="Times New Roman" w:hAnsi="Times New Roman" w:cs="Times New Roman"/>
          <w:sz w:val="28"/>
          <w:szCs w:val="28"/>
        </w:rPr>
        <w:t>, 2009.</w:t>
      </w:r>
    </w:p>
    <w:p w:rsidR="008B3B25" w:rsidRPr="008B3B25" w:rsidRDefault="008B3B25" w:rsidP="008B3B25">
      <w:pPr>
        <w:spacing w:line="360" w:lineRule="auto"/>
        <w:jc w:val="both"/>
        <w:rPr>
          <w:rFonts w:ascii="Times New Roman" w:hAnsi="Times New Roman" w:cs="Times New Roman"/>
          <w:bCs/>
          <w:sz w:val="28"/>
          <w:szCs w:val="28"/>
          <w:shd w:val="clear" w:color="auto" w:fill="FFFFFF"/>
        </w:rPr>
      </w:pPr>
      <w:r w:rsidRPr="008B3B25">
        <w:rPr>
          <w:rFonts w:ascii="Times New Roman" w:hAnsi="Times New Roman" w:cs="Times New Roman"/>
          <w:bCs/>
          <w:sz w:val="28"/>
          <w:szCs w:val="28"/>
          <w:shd w:val="clear" w:color="auto" w:fill="FFFFFF"/>
        </w:rPr>
        <w:t>4. Теория менеджмента: учебник для бакалавров; рекомендовано</w:t>
      </w:r>
      <w:proofErr w:type="gramStart"/>
      <w:r w:rsidRPr="008B3B25">
        <w:rPr>
          <w:rFonts w:ascii="Times New Roman" w:hAnsi="Times New Roman" w:cs="Times New Roman"/>
          <w:bCs/>
          <w:sz w:val="28"/>
          <w:szCs w:val="28"/>
          <w:shd w:val="clear" w:color="auto" w:fill="FFFFFF"/>
        </w:rPr>
        <w:t xml:space="preserve"> М</w:t>
      </w:r>
      <w:proofErr w:type="gramEnd"/>
      <w:r w:rsidRPr="008B3B25">
        <w:rPr>
          <w:rFonts w:ascii="Times New Roman" w:hAnsi="Times New Roman" w:cs="Times New Roman"/>
          <w:bCs/>
          <w:sz w:val="28"/>
          <w:szCs w:val="28"/>
          <w:shd w:val="clear" w:color="auto" w:fill="FFFFFF"/>
        </w:rPr>
        <w:t xml:space="preserve">ин. образования / ред. Л. С. Леонтьева; МЭСИ. - М.: </w:t>
      </w:r>
      <w:proofErr w:type="spellStart"/>
      <w:r w:rsidRPr="008B3B25">
        <w:rPr>
          <w:rFonts w:ascii="Times New Roman" w:hAnsi="Times New Roman" w:cs="Times New Roman"/>
          <w:bCs/>
          <w:sz w:val="28"/>
          <w:szCs w:val="28"/>
          <w:shd w:val="clear" w:color="auto" w:fill="FFFFFF"/>
        </w:rPr>
        <w:t>Юрайт</w:t>
      </w:r>
      <w:proofErr w:type="spellEnd"/>
      <w:r w:rsidRPr="008B3B25">
        <w:rPr>
          <w:rFonts w:ascii="Times New Roman" w:hAnsi="Times New Roman" w:cs="Times New Roman"/>
          <w:bCs/>
          <w:sz w:val="28"/>
          <w:szCs w:val="28"/>
          <w:shd w:val="clear" w:color="auto" w:fill="FFFFFF"/>
        </w:rPr>
        <w:t>, 2013.</w:t>
      </w:r>
    </w:p>
    <w:p w:rsidR="008B3B25" w:rsidRPr="008B3B25" w:rsidRDefault="008B3B25" w:rsidP="008B3B25">
      <w:pPr>
        <w:spacing w:line="360" w:lineRule="auto"/>
        <w:jc w:val="both"/>
        <w:rPr>
          <w:rFonts w:ascii="Times New Roman" w:hAnsi="Times New Roman" w:cs="Times New Roman"/>
          <w:bCs/>
          <w:i/>
          <w:sz w:val="28"/>
          <w:szCs w:val="28"/>
          <w:shd w:val="clear" w:color="auto" w:fill="FFFFFF"/>
        </w:rPr>
      </w:pPr>
      <w:r w:rsidRPr="008B3B25">
        <w:rPr>
          <w:rFonts w:ascii="Times New Roman" w:hAnsi="Times New Roman" w:cs="Times New Roman"/>
          <w:bCs/>
          <w:i/>
          <w:sz w:val="28"/>
          <w:szCs w:val="28"/>
          <w:shd w:val="clear" w:color="auto" w:fill="FFFFFF"/>
        </w:rPr>
        <w:t>Дополнительная:</w:t>
      </w:r>
    </w:p>
    <w:p w:rsidR="008B3B25" w:rsidRPr="008B3B25" w:rsidRDefault="008B3B25" w:rsidP="008B3B25">
      <w:pPr>
        <w:spacing w:line="360" w:lineRule="auto"/>
        <w:contextualSpacing/>
        <w:jc w:val="both"/>
        <w:rPr>
          <w:rFonts w:ascii="Times New Roman" w:hAnsi="Times New Roman" w:cs="Times New Roman"/>
          <w:color w:val="000000"/>
          <w:sz w:val="28"/>
          <w:szCs w:val="28"/>
          <w:shd w:val="clear" w:color="auto" w:fill="FFFFFF"/>
        </w:rPr>
      </w:pPr>
      <w:r w:rsidRPr="008B3B25">
        <w:rPr>
          <w:rFonts w:ascii="Times New Roman" w:eastAsia="Times New Roman" w:hAnsi="Times New Roman" w:cs="Times New Roman"/>
          <w:bCs/>
          <w:sz w:val="28"/>
          <w:szCs w:val="28"/>
          <w:lang w:eastAsia="ru-RU"/>
        </w:rPr>
        <w:t xml:space="preserve">1. </w:t>
      </w:r>
      <w:r w:rsidRPr="008B3B25">
        <w:rPr>
          <w:rFonts w:ascii="Times New Roman" w:hAnsi="Times New Roman" w:cs="Times New Roman"/>
          <w:color w:val="000000"/>
          <w:sz w:val="28"/>
          <w:szCs w:val="28"/>
          <w:shd w:val="clear" w:color="auto" w:fill="FFFFFF"/>
        </w:rPr>
        <w:t xml:space="preserve">Игнатьева А.В., </w:t>
      </w:r>
      <w:proofErr w:type="spellStart"/>
      <w:r w:rsidRPr="008B3B25">
        <w:rPr>
          <w:rFonts w:ascii="Times New Roman" w:hAnsi="Times New Roman" w:cs="Times New Roman"/>
          <w:color w:val="000000"/>
          <w:sz w:val="28"/>
          <w:szCs w:val="28"/>
          <w:shd w:val="clear" w:color="auto" w:fill="FFFFFF"/>
        </w:rPr>
        <w:t>Максимцов</w:t>
      </w:r>
      <w:proofErr w:type="spellEnd"/>
      <w:r w:rsidRPr="008B3B25">
        <w:rPr>
          <w:rFonts w:ascii="Times New Roman" w:hAnsi="Times New Roman" w:cs="Times New Roman"/>
          <w:color w:val="000000"/>
          <w:sz w:val="28"/>
          <w:szCs w:val="28"/>
          <w:shd w:val="clear" w:color="auto" w:fill="FFFFFF"/>
        </w:rPr>
        <w:t xml:space="preserve"> М.М., Вдовина И.В.,</w:t>
      </w:r>
      <w:proofErr w:type="spellStart"/>
      <w:r w:rsidRPr="008B3B25">
        <w:rPr>
          <w:rFonts w:ascii="Times New Roman" w:hAnsi="Times New Roman" w:cs="Times New Roman"/>
          <w:color w:val="000000"/>
          <w:sz w:val="28"/>
          <w:szCs w:val="28"/>
          <w:shd w:val="clear" w:color="auto" w:fill="FFFFFF"/>
        </w:rPr>
        <w:t>Дроценко</w:t>
      </w:r>
      <w:proofErr w:type="spellEnd"/>
      <w:r w:rsidRPr="008B3B25">
        <w:rPr>
          <w:rFonts w:ascii="Times New Roman" w:hAnsi="Times New Roman" w:cs="Times New Roman"/>
          <w:color w:val="000000"/>
          <w:sz w:val="28"/>
          <w:szCs w:val="28"/>
          <w:shd w:val="clear" w:color="auto" w:fill="FFFFFF"/>
        </w:rPr>
        <w:t xml:space="preserve"> Е.В., </w:t>
      </w:r>
      <w:proofErr w:type="spellStart"/>
      <w:r w:rsidRPr="008B3B25">
        <w:rPr>
          <w:rFonts w:ascii="Times New Roman" w:hAnsi="Times New Roman" w:cs="Times New Roman"/>
          <w:color w:val="000000"/>
          <w:sz w:val="28"/>
          <w:szCs w:val="28"/>
          <w:shd w:val="clear" w:color="auto" w:fill="FFFFFF"/>
        </w:rPr>
        <w:t>Горностаева</w:t>
      </w:r>
      <w:proofErr w:type="spellEnd"/>
      <w:r w:rsidRPr="008B3B25">
        <w:rPr>
          <w:rFonts w:ascii="Times New Roman" w:hAnsi="Times New Roman" w:cs="Times New Roman"/>
          <w:color w:val="000000"/>
          <w:sz w:val="28"/>
          <w:szCs w:val="28"/>
          <w:shd w:val="clear" w:color="auto" w:fill="FFFFFF"/>
        </w:rPr>
        <w:t xml:space="preserve"> А.И. Менеджмент: Учебно-практическое пособие. – 3-е изд. - М.: ИНФРА-М, 2013.</w:t>
      </w:r>
    </w:p>
    <w:p w:rsidR="008B3B25" w:rsidRPr="008B3B25" w:rsidRDefault="008B3B25" w:rsidP="008B3B25">
      <w:pPr>
        <w:spacing w:line="360" w:lineRule="auto"/>
        <w:contextualSpacing/>
        <w:jc w:val="both"/>
        <w:rPr>
          <w:rFonts w:ascii="Times New Roman" w:hAnsi="Times New Roman" w:cs="Times New Roman"/>
          <w:color w:val="000000"/>
          <w:sz w:val="28"/>
          <w:szCs w:val="28"/>
          <w:shd w:val="clear" w:color="auto" w:fill="FFFFFF"/>
        </w:rPr>
      </w:pPr>
      <w:r w:rsidRPr="008B3B25">
        <w:rPr>
          <w:rFonts w:ascii="Times New Roman" w:eastAsia="Times New Roman" w:hAnsi="Times New Roman" w:cs="Times New Roman"/>
          <w:bCs/>
          <w:sz w:val="28"/>
          <w:szCs w:val="28"/>
          <w:lang w:eastAsia="ru-RU"/>
        </w:rPr>
        <w:t>2. Кисляков, Г. В. Менеджмент: основные термины и понятия: справочное издание / Г. В. Кисляков, Н. А. Кислякова. - 2-е изд. - М.: ИНФРА-М, 2012.</w:t>
      </w:r>
    </w:p>
    <w:p w:rsidR="008B3B25" w:rsidRPr="008B3B25" w:rsidRDefault="008B3B25" w:rsidP="008B3B25">
      <w:pPr>
        <w:autoSpaceDE w:val="0"/>
        <w:autoSpaceDN w:val="0"/>
        <w:adjustRightInd w:val="0"/>
        <w:spacing w:after="0" w:line="360" w:lineRule="auto"/>
        <w:contextualSpacing/>
        <w:rPr>
          <w:rFonts w:ascii="Times New Roman" w:hAnsi="Times New Roman" w:cs="Times New Roman"/>
          <w:sz w:val="28"/>
          <w:szCs w:val="28"/>
        </w:rPr>
      </w:pPr>
      <w:r w:rsidRPr="008B3B25">
        <w:rPr>
          <w:rFonts w:ascii="Times New Roman" w:hAnsi="Times New Roman" w:cs="Times New Roman"/>
          <w:bCs/>
          <w:i/>
          <w:color w:val="000000"/>
          <w:sz w:val="28"/>
          <w:szCs w:val="28"/>
        </w:rPr>
        <w:t>Программное обеспечение и Интернет-ресурсы</w:t>
      </w:r>
      <w:r w:rsidRPr="008B3B25">
        <w:rPr>
          <w:rFonts w:ascii="Times New Roman" w:hAnsi="Times New Roman" w:cs="Times New Roman"/>
          <w:sz w:val="28"/>
          <w:szCs w:val="28"/>
        </w:rPr>
        <w:t>:</w:t>
      </w:r>
    </w:p>
    <w:p w:rsidR="008B3B25" w:rsidRPr="008B3B25" w:rsidRDefault="008B3B25" w:rsidP="008B3B25">
      <w:pPr>
        <w:autoSpaceDE w:val="0"/>
        <w:autoSpaceDN w:val="0"/>
        <w:adjustRightInd w:val="0"/>
        <w:spacing w:after="0" w:line="360" w:lineRule="auto"/>
        <w:contextualSpacing/>
        <w:rPr>
          <w:rFonts w:ascii="Times New Roman" w:hAnsi="Times New Roman" w:cs="Times New Roman"/>
          <w:sz w:val="28"/>
          <w:szCs w:val="28"/>
        </w:rPr>
      </w:pPr>
      <w:r w:rsidRPr="008B3B25">
        <w:rPr>
          <w:rFonts w:ascii="Times New Roman" w:hAnsi="Times New Roman" w:cs="Times New Roman"/>
          <w:sz w:val="28"/>
          <w:szCs w:val="28"/>
        </w:rPr>
        <w:t xml:space="preserve"> </w:t>
      </w:r>
    </w:p>
    <w:p w:rsidR="008B3B25" w:rsidRPr="008B3B25" w:rsidRDefault="008B3B25" w:rsidP="008B3B25">
      <w:pPr>
        <w:autoSpaceDE w:val="0"/>
        <w:autoSpaceDN w:val="0"/>
        <w:adjustRightInd w:val="0"/>
        <w:spacing w:after="0" w:line="360" w:lineRule="auto"/>
        <w:contextualSpacing/>
        <w:rPr>
          <w:rFonts w:ascii="Times New Roman" w:hAnsi="Times New Roman" w:cs="Times New Roman"/>
          <w:color w:val="000000"/>
          <w:sz w:val="28"/>
          <w:szCs w:val="28"/>
        </w:rPr>
      </w:pPr>
      <w:r w:rsidRPr="008B3B25">
        <w:rPr>
          <w:rFonts w:ascii="Times New Roman" w:hAnsi="Times New Roman" w:cs="Times New Roman"/>
          <w:color w:val="000000"/>
          <w:sz w:val="28"/>
          <w:szCs w:val="28"/>
        </w:rPr>
        <w:t xml:space="preserve">1. Компьютерная обучающая программа по дисциплине «Менеджмент» / А.Н. Романов, В.С. Торопцов, Д.Б. Григорович, Л.А. Галкина, Е.В. </w:t>
      </w:r>
      <w:proofErr w:type="spellStart"/>
      <w:r w:rsidRPr="008B3B25">
        <w:rPr>
          <w:rFonts w:ascii="Times New Roman" w:hAnsi="Times New Roman" w:cs="Times New Roman"/>
          <w:color w:val="000000"/>
          <w:sz w:val="28"/>
          <w:szCs w:val="28"/>
        </w:rPr>
        <w:t>Ганшина</w:t>
      </w:r>
      <w:proofErr w:type="spellEnd"/>
      <w:r w:rsidRPr="008B3B25">
        <w:rPr>
          <w:rFonts w:ascii="Times New Roman" w:hAnsi="Times New Roman" w:cs="Times New Roman"/>
          <w:color w:val="000000"/>
          <w:sz w:val="28"/>
          <w:szCs w:val="28"/>
        </w:rPr>
        <w:t xml:space="preserve">, М.М. </w:t>
      </w:r>
      <w:proofErr w:type="spellStart"/>
      <w:r w:rsidRPr="008B3B25">
        <w:rPr>
          <w:rFonts w:ascii="Times New Roman" w:hAnsi="Times New Roman" w:cs="Times New Roman"/>
          <w:color w:val="000000"/>
          <w:sz w:val="28"/>
          <w:szCs w:val="28"/>
        </w:rPr>
        <w:t>Максимцов</w:t>
      </w:r>
      <w:proofErr w:type="spellEnd"/>
      <w:r w:rsidRPr="008B3B25">
        <w:rPr>
          <w:rFonts w:ascii="Times New Roman" w:hAnsi="Times New Roman" w:cs="Times New Roman"/>
          <w:color w:val="000000"/>
          <w:sz w:val="28"/>
          <w:szCs w:val="28"/>
        </w:rPr>
        <w:t>, А.В. Игнатьева, В.Б. Ременников. — М.: ВЗФЭИ, 2002. Дата обновления: 25.11.2010. — URL: http://repository.vzfei.ru. Доступ по логину и паролю.</w:t>
      </w:r>
    </w:p>
    <w:p w:rsidR="008B3B25" w:rsidRPr="008B3B25" w:rsidRDefault="008B3B25" w:rsidP="008B3B25">
      <w:pPr>
        <w:autoSpaceDE w:val="0"/>
        <w:autoSpaceDN w:val="0"/>
        <w:adjustRightInd w:val="0"/>
        <w:spacing w:after="0" w:line="360" w:lineRule="auto"/>
        <w:contextualSpacing/>
        <w:rPr>
          <w:rFonts w:ascii="Times New Roman" w:hAnsi="Times New Roman" w:cs="Times New Roman"/>
          <w:color w:val="000000"/>
          <w:sz w:val="28"/>
          <w:szCs w:val="28"/>
        </w:rPr>
      </w:pPr>
      <w:r w:rsidRPr="008B3B25">
        <w:rPr>
          <w:rFonts w:ascii="Times New Roman" w:hAnsi="Times New Roman" w:cs="Times New Roman"/>
          <w:color w:val="000000"/>
          <w:sz w:val="28"/>
          <w:szCs w:val="28"/>
        </w:rPr>
        <w:t xml:space="preserve">2. </w:t>
      </w:r>
      <w:hyperlink r:id="rId6" w:history="1">
        <w:r w:rsidRPr="008B3B25">
          <w:rPr>
            <w:rFonts w:ascii="Times New Roman" w:hAnsi="Times New Roman" w:cs="Times New Roman"/>
            <w:color w:val="0000FF" w:themeColor="hyperlink"/>
            <w:sz w:val="28"/>
            <w:szCs w:val="28"/>
            <w:u w:val="single"/>
          </w:rPr>
          <w:t>http://www.amr.ru</w:t>
        </w:r>
      </w:hyperlink>
      <w:r w:rsidRPr="008B3B25">
        <w:rPr>
          <w:rFonts w:ascii="Times New Roman" w:hAnsi="Times New Roman" w:cs="Times New Roman"/>
          <w:color w:val="000000"/>
          <w:sz w:val="28"/>
          <w:szCs w:val="28"/>
        </w:rPr>
        <w:t xml:space="preserve"> - Ассоциация менеджеров России.</w:t>
      </w:r>
      <w:r w:rsidRPr="008B3B25">
        <w:rPr>
          <w:rFonts w:ascii="Times New Roman" w:hAnsi="Times New Roman" w:cs="Times New Roman"/>
          <w:color w:val="000000"/>
          <w:sz w:val="24"/>
          <w:szCs w:val="24"/>
        </w:rPr>
        <w:t xml:space="preserve"> </w:t>
      </w:r>
    </w:p>
    <w:p w:rsidR="008B3B25" w:rsidRPr="008B3B25" w:rsidRDefault="008B3B25" w:rsidP="008B3B25">
      <w:pPr>
        <w:autoSpaceDE w:val="0"/>
        <w:autoSpaceDN w:val="0"/>
        <w:adjustRightInd w:val="0"/>
        <w:spacing w:after="0" w:line="360" w:lineRule="auto"/>
        <w:rPr>
          <w:sz w:val="28"/>
          <w:szCs w:val="28"/>
        </w:rPr>
      </w:pPr>
    </w:p>
    <w:p w:rsidR="008B3B25" w:rsidRDefault="008B3B25"/>
    <w:sectPr w:rsidR="008B3B25" w:rsidSect="00542AD3">
      <w:footerReference w:type="default" r:id="rId7"/>
      <w:pgSz w:w="11906" w:h="16838"/>
      <w:pgMar w:top="1134" w:right="850" w:bottom="1134" w:left="1701" w:header="708" w:footer="708" w:gutter="0"/>
      <w:pgNumType w:start="2"/>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altName w:val="Times New Roman PS"/>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2946863"/>
      <w:docPartObj>
        <w:docPartGallery w:val="Page Numbers (Bottom of Page)"/>
        <w:docPartUnique/>
      </w:docPartObj>
    </w:sdtPr>
    <w:sdtEndPr/>
    <w:sdtContent>
      <w:p w:rsidR="00542AD3" w:rsidRDefault="00AE76FC">
        <w:pPr>
          <w:pStyle w:val="a3"/>
          <w:jc w:val="right"/>
        </w:pPr>
        <w:r>
          <w:fldChar w:fldCharType="begin"/>
        </w:r>
        <w:r>
          <w:instrText>PAGE   \* MERGEFORMAT</w:instrText>
        </w:r>
        <w:r>
          <w:fldChar w:fldCharType="separate"/>
        </w:r>
        <w:r>
          <w:rPr>
            <w:noProof/>
          </w:rPr>
          <w:t>23</w:t>
        </w:r>
        <w:r>
          <w:fldChar w:fldCharType="end"/>
        </w:r>
      </w:p>
    </w:sdtContent>
  </w:sdt>
  <w:p w:rsidR="00542AD3" w:rsidRDefault="00AE76FC">
    <w:pPr>
      <w:pStyle w:val="a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5342"/>
    <w:rsid w:val="001018D1"/>
    <w:rsid w:val="008B3B25"/>
    <w:rsid w:val="008B74F6"/>
    <w:rsid w:val="00AE76FC"/>
    <w:rsid w:val="00EB5342"/>
    <w:rsid w:val="00EE68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18D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1018D1"/>
    <w:pPr>
      <w:tabs>
        <w:tab w:val="center" w:pos="4677"/>
        <w:tab w:val="right" w:pos="9355"/>
      </w:tabs>
      <w:spacing w:after="0" w:line="240" w:lineRule="auto"/>
    </w:pPr>
  </w:style>
  <w:style w:type="character" w:customStyle="1" w:styleId="a4">
    <w:name w:val="Нижний колонтитул Знак"/>
    <w:basedOn w:val="a0"/>
    <w:link w:val="a3"/>
    <w:uiPriority w:val="99"/>
    <w:rsid w:val="001018D1"/>
  </w:style>
  <w:style w:type="character" w:customStyle="1" w:styleId="apple-converted-space">
    <w:name w:val="apple-converted-space"/>
    <w:basedOn w:val="a0"/>
    <w:rsid w:val="008B74F6"/>
  </w:style>
  <w:style w:type="character" w:styleId="a5">
    <w:name w:val="Hyperlink"/>
    <w:basedOn w:val="a0"/>
    <w:uiPriority w:val="99"/>
    <w:semiHidden/>
    <w:unhideWhenUsed/>
    <w:rsid w:val="008B74F6"/>
    <w:rPr>
      <w:color w:val="0000FF"/>
      <w:u w:val="single"/>
    </w:rPr>
  </w:style>
  <w:style w:type="paragraph" w:customStyle="1" w:styleId="Default">
    <w:name w:val="Default"/>
    <w:rsid w:val="008B74F6"/>
    <w:pPr>
      <w:autoSpaceDE w:val="0"/>
      <w:autoSpaceDN w:val="0"/>
      <w:adjustRightInd w:val="0"/>
      <w:spacing w:after="0" w:line="240" w:lineRule="auto"/>
    </w:pPr>
    <w:rPr>
      <w:rFonts w:ascii="Times New Roman" w:hAnsi="Times New Roman" w:cs="Times New Roman"/>
      <w:color w:val="000000"/>
      <w:sz w:val="24"/>
      <w:szCs w:val="24"/>
    </w:rPr>
  </w:style>
  <w:style w:type="character" w:styleId="a6">
    <w:name w:val="Strong"/>
    <w:basedOn w:val="a0"/>
    <w:uiPriority w:val="22"/>
    <w:qFormat/>
    <w:rsid w:val="008B74F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18D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1018D1"/>
    <w:pPr>
      <w:tabs>
        <w:tab w:val="center" w:pos="4677"/>
        <w:tab w:val="right" w:pos="9355"/>
      </w:tabs>
      <w:spacing w:after="0" w:line="240" w:lineRule="auto"/>
    </w:pPr>
  </w:style>
  <w:style w:type="character" w:customStyle="1" w:styleId="a4">
    <w:name w:val="Нижний колонтитул Знак"/>
    <w:basedOn w:val="a0"/>
    <w:link w:val="a3"/>
    <w:uiPriority w:val="99"/>
    <w:rsid w:val="001018D1"/>
  </w:style>
  <w:style w:type="character" w:customStyle="1" w:styleId="apple-converted-space">
    <w:name w:val="apple-converted-space"/>
    <w:basedOn w:val="a0"/>
    <w:rsid w:val="008B74F6"/>
  </w:style>
  <w:style w:type="character" w:styleId="a5">
    <w:name w:val="Hyperlink"/>
    <w:basedOn w:val="a0"/>
    <w:uiPriority w:val="99"/>
    <w:semiHidden/>
    <w:unhideWhenUsed/>
    <w:rsid w:val="008B74F6"/>
    <w:rPr>
      <w:color w:val="0000FF"/>
      <w:u w:val="single"/>
    </w:rPr>
  </w:style>
  <w:style w:type="paragraph" w:customStyle="1" w:styleId="Default">
    <w:name w:val="Default"/>
    <w:rsid w:val="008B74F6"/>
    <w:pPr>
      <w:autoSpaceDE w:val="0"/>
      <w:autoSpaceDN w:val="0"/>
      <w:adjustRightInd w:val="0"/>
      <w:spacing w:after="0" w:line="240" w:lineRule="auto"/>
    </w:pPr>
    <w:rPr>
      <w:rFonts w:ascii="Times New Roman" w:hAnsi="Times New Roman" w:cs="Times New Roman"/>
      <w:color w:val="000000"/>
      <w:sz w:val="24"/>
      <w:szCs w:val="24"/>
    </w:rPr>
  </w:style>
  <w:style w:type="character" w:styleId="a6">
    <w:name w:val="Strong"/>
    <w:basedOn w:val="a0"/>
    <w:uiPriority w:val="22"/>
    <w:qFormat/>
    <w:rsid w:val="008B74F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amr.ru" TargetMode="External"/><Relationship Id="rId5" Type="http://schemas.openxmlformats.org/officeDocument/2006/relationships/hyperlink" Target="https://ru.wikipedia.org/wiki/%D0%9C%D0%B0%D1%80%D0%BA%D0%B5%D1%82%D0%B8%D0%BD%D0%B3"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22</Pages>
  <Words>4991</Words>
  <Characters>28451</Characters>
  <Application>Microsoft Office Word</Application>
  <DocSecurity>0</DocSecurity>
  <Lines>237</Lines>
  <Paragraphs>66</Paragraphs>
  <ScaleCrop>false</ScaleCrop>
  <Company/>
  <LinksUpToDate>false</LinksUpToDate>
  <CharactersWithSpaces>33376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Даян</dc:creator>
  <cp:keywords/>
  <dc:description/>
  <cp:lastModifiedBy>Даян</cp:lastModifiedBy>
  <cp:revision>5</cp:revision>
  <dcterms:created xsi:type="dcterms:W3CDTF">2017-12-12T12:43:00Z</dcterms:created>
  <dcterms:modified xsi:type="dcterms:W3CDTF">2017-12-12T12:47:00Z</dcterms:modified>
</cp:coreProperties>
</file>