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1447226864"/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p w:rsidR="00D60486" w:rsidRPr="00D60486" w:rsidRDefault="00964406" w:rsidP="003E6A5D">
          <w:pPr>
            <w:jc w:val="both"/>
          </w:pPr>
          <w:r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31" o:spid="_x0000_s1026" type="#_x0000_t202" style="position:absolute;left:0;text-align:left;margin-left:0;margin-top:0;width:369pt;height:529.2pt;z-index:251660288;visibility:visible;mso-width-percent:790;mso-height-percent:350;mso-left-percent:77;mso-top-percent:540;mso-wrap-distance-left:14.4pt;mso-wrap-distance-right:14.4pt;mso-position-horizontal-relative:margin;mso-position-vertical-relative:page;mso-width-percent:790;mso-height-percent:350;mso-left-percent:77;mso-top-percent:54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" filled="f" stroked="f" strokeweight=".5pt">
                <v:textbox style="mso-fit-shape-to-text:t" inset="0,0,0,0">
                  <w:txbxContent>
                    <w:p w:rsidR="00D60486" w:rsidRDefault="00D60486">
                      <w:pPr>
                        <w:pStyle w:val="a9"/>
                        <w:spacing w:before="80" w:after="40"/>
                        <w:rPr>
                          <w:caps/>
                          <w:color w:val="4472C4" w:themeColor="accent5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w:r>
          <w:r>
            <w:rPr>
              <w:noProof/>
              <w:lang w:eastAsia="ru-RU"/>
            </w:rPr>
            <w:pict>
              <v:rect id="Прямоугольник 132" o:spid="_x0000_s1027" style="position:absolute;left:0;text-align:left;margin-left:2.4pt;margin-top:0;width:46.8pt;height:77.75pt;z-index:251659264;visibility:visible;mso-width-percent:76;mso-height-percent:98;mso-top-percent:23;mso-position-horizontal:right;mso-position-horizontal-relative:margin;mso-position-vertical-relative:page;mso-width-percent:76;mso-height-percent:98;mso-top-percent:23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" fillcolor="#5b9bd5 [3204]" stroked="f" strokeweight="1pt">
                <v:path arrowok="t"/>
                <o:lock v:ext="edit" aspectratio="t"/>
                <v:textbox inset="3.6pt,,3.6pt">
                  <w:txbxContent>
                    <w:sdt>
                      <w:sdtPr>
                        <w:rPr>
                          <w:color w:val="FFFFFF" w:themeColor="background1"/>
                          <w:sz w:val="24"/>
                          <w:szCs w:val="24"/>
                        </w:rPr>
                        <w:alias w:val="Год"/>
                        <w:tag w:val=""/>
                        <w:id w:val="-785116381"/>
                        <w:showingPlcHdr/>
                        <w:dataBinding w:prefixMappings="xmlns:ns0='http://schemas.microsoft.com/office/2006/coverPageProps' " w:xpath="/ns0:CoverPageProperties[1]/ns0:PublishDate[1]" w:storeItemID="{55AF091B-3C7A-41E3-B477-F2FDAA23CFDA}"/>
                        <w:date>
                          <w:dateFormat w:val="yyyy"/>
                          <w:lid w:val="ru-RU"/>
                          <w:storeMappedDataAs w:val="dateTime"/>
                          <w:calendar w:val="gregorian"/>
                        </w:date>
                      </w:sdtPr>
                      <w:sdtContent>
                        <w:p w:rsidR="00D60486" w:rsidRDefault="00D60486" w:rsidP="00D60486">
                          <w:pPr>
                            <w:pStyle w:val="a9"/>
                            <w:jc w:val="right"/>
                            <w:rPr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FFFFFF" w:themeColor="background1"/>
                              <w:sz w:val="24"/>
                              <w:szCs w:val="24"/>
                            </w:rPr>
                            <w:t xml:space="preserve">     </w:t>
                          </w:r>
                        </w:p>
                      </w:sdtContent>
                    </w:sdt>
                    <w:p w:rsidR="00D60486" w:rsidRDefault="00D60486">
                      <w:pPr>
                        <w:pStyle w:val="a9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page"/>
              </v:rect>
            </w:pict>
          </w: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D6048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60486" w:rsidRDefault="00964406" w:rsidP="003E6A5D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</w:sdtContent>
    </w:sdt>
    <w:p w:rsidR="0090588B" w:rsidRDefault="0090588B" w:rsidP="003E6A5D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7194A" w:rsidRDefault="006E2014" w:rsidP="003E6A5D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6E2014">
        <w:rPr>
          <w:rFonts w:ascii="Times New Roman" w:hAnsi="Times New Roman" w:cs="Times New Roman"/>
          <w:b/>
          <w:sz w:val="32"/>
          <w:szCs w:val="32"/>
        </w:rPr>
        <w:t>Содержание:</w:t>
      </w:r>
    </w:p>
    <w:p w:rsidR="006E2014" w:rsidRP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1.</w:t>
      </w:r>
      <w:r w:rsidRPr="006E2014">
        <w:rPr>
          <w:rFonts w:ascii="Times New Roman" w:hAnsi="Times New Roman" w:cs="Times New Roman"/>
          <w:sz w:val="28"/>
          <w:szCs w:val="28"/>
        </w:rPr>
        <w:tab/>
        <w:t>Введение………………………………………………</w:t>
      </w:r>
      <w:r w:rsidR="006E44AE" w:rsidRPr="006E2014">
        <w:rPr>
          <w:rFonts w:ascii="Times New Roman" w:hAnsi="Times New Roman" w:cs="Times New Roman"/>
          <w:sz w:val="28"/>
          <w:szCs w:val="28"/>
        </w:rPr>
        <w:t>……</w:t>
      </w:r>
      <w:r w:rsidRPr="006E2014">
        <w:rPr>
          <w:rFonts w:ascii="Times New Roman" w:hAnsi="Times New Roman" w:cs="Times New Roman"/>
          <w:sz w:val="28"/>
          <w:szCs w:val="28"/>
        </w:rPr>
        <w:t>3</w:t>
      </w: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2.</w:t>
      </w:r>
      <w:r w:rsidRPr="006E2014">
        <w:rPr>
          <w:rFonts w:ascii="Times New Roman" w:hAnsi="Times New Roman" w:cs="Times New Roman"/>
          <w:sz w:val="28"/>
          <w:szCs w:val="28"/>
        </w:rPr>
        <w:tab/>
        <w:t>Постановка задачи……………………………………</w:t>
      </w:r>
      <w:r w:rsidR="006E44AE" w:rsidRPr="006E2014">
        <w:rPr>
          <w:rFonts w:ascii="Times New Roman" w:hAnsi="Times New Roman" w:cs="Times New Roman"/>
          <w:sz w:val="28"/>
          <w:szCs w:val="28"/>
        </w:rPr>
        <w:t>……</w:t>
      </w:r>
      <w:r w:rsidRPr="006E2014">
        <w:rPr>
          <w:rFonts w:ascii="Times New Roman" w:hAnsi="Times New Roman" w:cs="Times New Roman"/>
          <w:sz w:val="28"/>
          <w:szCs w:val="28"/>
        </w:rPr>
        <w:t>4</w:t>
      </w: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 Условие задачи…………………………………………</w:t>
      </w:r>
      <w:r w:rsidR="006E44AE">
        <w:rPr>
          <w:rFonts w:ascii="Times New Roman" w:hAnsi="Times New Roman" w:cs="Times New Roman"/>
          <w:sz w:val="28"/>
          <w:szCs w:val="28"/>
        </w:rPr>
        <w:t>……4</w:t>
      </w:r>
    </w:p>
    <w:p w:rsidR="006E2014" w:rsidRP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Цель решения задачи…………………………………………</w:t>
      </w:r>
      <w:r w:rsidR="006E44AE">
        <w:rPr>
          <w:rFonts w:ascii="Times New Roman" w:hAnsi="Times New Roman" w:cs="Times New Roman"/>
          <w:sz w:val="28"/>
          <w:szCs w:val="28"/>
        </w:rPr>
        <w:t>5</w:t>
      </w:r>
    </w:p>
    <w:p w:rsidR="006E2014" w:rsidRP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3.</w:t>
      </w:r>
      <w:r w:rsidRPr="006E2014">
        <w:rPr>
          <w:rFonts w:ascii="Times New Roman" w:hAnsi="Times New Roman" w:cs="Times New Roman"/>
          <w:sz w:val="28"/>
          <w:szCs w:val="28"/>
        </w:rPr>
        <w:tab/>
        <w:t>Математическая модель решения задачи…………………6</w:t>
      </w:r>
    </w:p>
    <w:p w:rsidR="006E2014" w:rsidRP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4.</w:t>
      </w:r>
      <w:r w:rsidRPr="006E2014">
        <w:rPr>
          <w:rFonts w:ascii="Times New Roman" w:hAnsi="Times New Roman" w:cs="Times New Roman"/>
          <w:sz w:val="28"/>
          <w:szCs w:val="28"/>
        </w:rPr>
        <w:tab/>
        <w:t>Технология решения задачи…………………………</w:t>
      </w:r>
      <w:r w:rsidR="006E44AE" w:rsidRPr="006E2014">
        <w:rPr>
          <w:rFonts w:ascii="Times New Roman" w:hAnsi="Times New Roman" w:cs="Times New Roman"/>
          <w:sz w:val="28"/>
          <w:szCs w:val="28"/>
        </w:rPr>
        <w:t>……</w:t>
      </w:r>
      <w:r w:rsidRPr="006E2014">
        <w:rPr>
          <w:rFonts w:ascii="Times New Roman" w:hAnsi="Times New Roman" w:cs="Times New Roman"/>
          <w:sz w:val="28"/>
          <w:szCs w:val="28"/>
        </w:rPr>
        <w:t>7</w:t>
      </w:r>
    </w:p>
    <w:p w:rsidR="006E2014" w:rsidRP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5.</w:t>
      </w:r>
      <w:r w:rsidRPr="006E2014">
        <w:rPr>
          <w:rFonts w:ascii="Times New Roman" w:hAnsi="Times New Roman" w:cs="Times New Roman"/>
          <w:sz w:val="28"/>
          <w:szCs w:val="28"/>
        </w:rPr>
        <w:tab/>
      </w:r>
      <w:r w:rsidR="006E44AE"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Заключение…………………………………………………13</w:t>
      </w: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6.</w:t>
      </w:r>
      <w:r w:rsidRPr="006E2014">
        <w:rPr>
          <w:rFonts w:ascii="Times New Roman" w:hAnsi="Times New Roman" w:cs="Times New Roman"/>
          <w:sz w:val="28"/>
          <w:szCs w:val="28"/>
        </w:rPr>
        <w:tab/>
        <w:t>Список испо</w:t>
      </w:r>
      <w:r w:rsidR="006E44AE">
        <w:rPr>
          <w:rFonts w:ascii="Times New Roman" w:hAnsi="Times New Roman" w:cs="Times New Roman"/>
          <w:sz w:val="28"/>
          <w:szCs w:val="28"/>
        </w:rPr>
        <w:t>льзованной литературы………………………14.</w:t>
      </w: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</w:p>
    <w:p w:rsidR="006E2014" w:rsidRPr="006E2014" w:rsidRDefault="006E2014" w:rsidP="003E6A5D">
      <w:pPr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E2014">
        <w:rPr>
          <w:rFonts w:ascii="Times New Roman" w:hAnsi="Times New Roman" w:cs="Times New Roman"/>
          <w:b/>
          <w:sz w:val="32"/>
          <w:szCs w:val="32"/>
        </w:rPr>
        <w:lastRenderedPageBreak/>
        <w:t>Введение</w:t>
      </w:r>
    </w:p>
    <w:p w:rsidR="006E2014" w:rsidRPr="006E2014" w:rsidRDefault="006E2014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Задача, которая будет решаться в ООО «Гурман», называется «Вычисление стоимости организации питания на корпоративных праздниках». Руководство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E2014">
        <w:rPr>
          <w:rFonts w:ascii="Times New Roman" w:hAnsi="Times New Roman" w:cs="Times New Roman"/>
          <w:sz w:val="28"/>
          <w:szCs w:val="28"/>
        </w:rPr>
        <w:t>ООО «Гурман» выполняет заказы по организации корпоративных праздников. Для проведения анализа эффективности своей деятельности руководству требуется оценить финансовые показатели своей работы, в том числе проанализировать стоимость организации питания на корпоративных праздниках каждого своего клиента. Это позволит планировать свою дальнейшую деятельность, опираясь на полученные результаты. Поэтому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E2014">
        <w:rPr>
          <w:rFonts w:ascii="Times New Roman" w:hAnsi="Times New Roman" w:cs="Times New Roman"/>
          <w:sz w:val="28"/>
          <w:szCs w:val="28"/>
        </w:rPr>
        <w:t>решение данной задачи для ООО «Гурман» актуально.</w:t>
      </w:r>
    </w:p>
    <w:p w:rsidR="006E2014" w:rsidRPr="006E2014" w:rsidRDefault="006E2014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Цель работы – расчет стоимости организации питания на корпоративных праздниках.</w:t>
      </w:r>
    </w:p>
    <w:p w:rsidR="006E2014" w:rsidRPr="006E2014" w:rsidRDefault="006E2014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2014">
        <w:rPr>
          <w:rFonts w:ascii="Times New Roman" w:hAnsi="Times New Roman" w:cs="Times New Roman"/>
          <w:sz w:val="28"/>
          <w:szCs w:val="28"/>
        </w:rPr>
        <w:t>Объект изучения – ООО «Гурман».</w:t>
      </w:r>
    </w:p>
    <w:p w:rsidR="006E2014" w:rsidRDefault="006E2014" w:rsidP="003E6A5D">
      <w:pPr>
        <w:ind w:firstLine="709"/>
        <w:jc w:val="both"/>
      </w:pPr>
      <w:r w:rsidRPr="006E2014">
        <w:rPr>
          <w:rFonts w:ascii="Times New Roman" w:hAnsi="Times New Roman" w:cs="Times New Roman"/>
          <w:sz w:val="28"/>
          <w:szCs w:val="28"/>
        </w:rPr>
        <w:t xml:space="preserve">Задача будет решаться в программной среде MS </w:t>
      </w:r>
      <w:proofErr w:type="spellStart"/>
      <w:r w:rsidRPr="006E2014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6E2014">
        <w:rPr>
          <w:rFonts w:ascii="Times New Roman" w:hAnsi="Times New Roman" w:cs="Times New Roman"/>
          <w:sz w:val="28"/>
          <w:szCs w:val="28"/>
        </w:rPr>
        <w:t>.</w:t>
      </w:r>
    </w:p>
    <w:p w:rsidR="006E2014" w:rsidRDefault="006E2014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 решения этой задачи: </w:t>
      </w:r>
      <w:r w:rsidRPr="006E2014">
        <w:rPr>
          <w:rFonts w:ascii="Times New Roman" w:hAnsi="Times New Roman" w:cs="Times New Roman"/>
          <w:sz w:val="28"/>
          <w:szCs w:val="28"/>
        </w:rPr>
        <w:t>получить практические навыки в решении задач с пом</w:t>
      </w:r>
      <w:r>
        <w:rPr>
          <w:rFonts w:ascii="Times New Roman" w:hAnsi="Times New Roman" w:cs="Times New Roman"/>
          <w:sz w:val="28"/>
          <w:szCs w:val="28"/>
        </w:rPr>
        <w:t>ощью MS Excel. Изучение функции ВПР и ПРОСМОТР, изучение и применения</w:t>
      </w:r>
      <w:r w:rsidRPr="006E2014">
        <w:rPr>
          <w:rFonts w:ascii="Times New Roman" w:hAnsi="Times New Roman" w:cs="Times New Roman"/>
          <w:sz w:val="28"/>
          <w:szCs w:val="28"/>
        </w:rPr>
        <w:t xml:space="preserve"> значения на практике по построению диаграмм.</w:t>
      </w: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BA0CEC" w:rsidRPr="00BA0CEC" w:rsidRDefault="00BA0CEC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</w:p>
    <w:p w:rsidR="006E2014" w:rsidRPr="006E2014" w:rsidRDefault="006E2014" w:rsidP="003E6A5D">
      <w:pPr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E2014">
        <w:rPr>
          <w:rFonts w:ascii="Times New Roman" w:hAnsi="Times New Roman" w:cs="Times New Roman"/>
          <w:b/>
          <w:sz w:val="32"/>
          <w:szCs w:val="32"/>
        </w:rPr>
        <w:lastRenderedPageBreak/>
        <w:t>Постановка задачи:</w:t>
      </w:r>
    </w:p>
    <w:p w:rsidR="006E2014" w:rsidRDefault="006E2014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E2014" w:rsidRDefault="006E2014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2.1.</w:t>
      </w:r>
      <w:r w:rsidRPr="006E2014">
        <w:rPr>
          <w:rFonts w:ascii="Times New Roman" w:hAnsi="Times New Roman" w:cs="Times New Roman"/>
          <w:b/>
          <w:sz w:val="28"/>
          <w:szCs w:val="28"/>
        </w:rPr>
        <w:t>Условие задачи</w:t>
      </w:r>
      <w:r w:rsidRPr="006E2014">
        <w:rPr>
          <w:rFonts w:ascii="Times New Roman" w:hAnsi="Times New Roman" w:cs="Times New Roman"/>
          <w:sz w:val="28"/>
          <w:szCs w:val="28"/>
        </w:rPr>
        <w:t>:</w:t>
      </w:r>
    </w:p>
    <w:p w:rsidR="006E2014" w:rsidRPr="006E2014" w:rsidRDefault="006E2014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6E2014">
        <w:rPr>
          <w:rFonts w:ascii="Times New Roman" w:hAnsi="Times New Roman" w:cs="Times New Roman"/>
          <w:sz w:val="28"/>
          <w:szCs w:val="28"/>
        </w:rPr>
        <w:t>редприятие общественного питания ООО «Гурман» выполняет заказы по организации корпоративных праздников. При работе в праздничные дни в расчет стоимости питания включается повышающий коэффициент (</w:t>
      </w:r>
      <w:proofErr w:type="spellStart"/>
      <w:r w:rsidRPr="006E2014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6E2014">
        <w:rPr>
          <w:rFonts w:ascii="Times New Roman" w:hAnsi="Times New Roman" w:cs="Times New Roman"/>
          <w:sz w:val="28"/>
          <w:szCs w:val="28"/>
        </w:rPr>
        <w:t>), равный 1,75. Данные для выполнения расчетов представлены в таблице</w:t>
      </w:r>
    </w:p>
    <w:p w:rsidR="006E2014" w:rsidRPr="00977E3E" w:rsidRDefault="006E2014" w:rsidP="003E6A5D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7E3E">
        <w:rPr>
          <w:rFonts w:ascii="Times New Roman" w:hAnsi="Times New Roman" w:cs="Times New Roman"/>
          <w:b/>
          <w:sz w:val="28"/>
          <w:szCs w:val="28"/>
        </w:rPr>
        <w:t>Таблица 1</w:t>
      </w:r>
    </w:p>
    <w:p w:rsidR="00977E3E" w:rsidRDefault="00977E3E" w:rsidP="003E6A5D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7E3E">
        <w:rPr>
          <w:rFonts w:ascii="Times New Roman" w:hAnsi="Times New Roman" w:cs="Times New Roman"/>
          <w:b/>
          <w:sz w:val="28"/>
          <w:szCs w:val="28"/>
        </w:rPr>
        <w:t>Данные о стоимости питания на одну персону</w:t>
      </w:r>
    </w:p>
    <w:tbl>
      <w:tblPr>
        <w:tblStyle w:val="a3"/>
        <w:tblW w:w="5000" w:type="pct"/>
        <w:tblLook w:val="04A0"/>
      </w:tblPr>
      <w:tblGrid>
        <w:gridCol w:w="2271"/>
        <w:gridCol w:w="1847"/>
        <w:gridCol w:w="1845"/>
        <w:gridCol w:w="1845"/>
        <w:gridCol w:w="1763"/>
      </w:tblGrid>
      <w:tr w:rsidR="00977E3E" w:rsidTr="00E7194A">
        <w:tc>
          <w:tcPr>
            <w:tcW w:w="1186" w:type="pct"/>
            <w:vMerge w:val="restart"/>
          </w:tcPr>
          <w:p w:rsidR="00977E3E" w:rsidRPr="00FA7F09" w:rsidRDefault="00977E3E" w:rsidP="003E6A5D">
            <w:pPr>
              <w:pStyle w:val="Style1"/>
              <w:widowControl/>
              <w:spacing w:before="67" w:line="360" w:lineRule="auto"/>
              <w:rPr>
                <w:rStyle w:val="FontStyle12"/>
                <w:lang w:val="en-US"/>
              </w:rPr>
            </w:pPr>
            <w:r w:rsidRPr="00FA7F09">
              <w:rPr>
                <w:rStyle w:val="FontStyle13"/>
              </w:rPr>
              <w:t>Название организации</w:t>
            </w:r>
          </w:p>
        </w:tc>
        <w:tc>
          <w:tcPr>
            <w:tcW w:w="3814" w:type="pct"/>
            <w:gridSpan w:val="4"/>
          </w:tcPr>
          <w:p w:rsidR="00977E3E" w:rsidRPr="00FA7F09" w:rsidRDefault="00977E3E" w:rsidP="003E6A5D">
            <w:pPr>
              <w:pStyle w:val="Style2"/>
              <w:widowControl/>
              <w:spacing w:line="36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Стоимость питания на одного человека</w:t>
            </w:r>
          </w:p>
          <w:p w:rsidR="00977E3E" w:rsidRPr="00FA7F09" w:rsidRDefault="00977E3E" w:rsidP="003E6A5D">
            <w:pPr>
              <w:pStyle w:val="Style1"/>
              <w:widowControl/>
              <w:spacing w:before="67" w:line="360" w:lineRule="auto"/>
              <w:rPr>
                <w:rStyle w:val="FontStyle12"/>
                <w:lang w:val="en-US"/>
              </w:rPr>
            </w:pPr>
          </w:p>
        </w:tc>
      </w:tr>
      <w:tr w:rsidR="00977E3E" w:rsidTr="00E7194A">
        <w:tc>
          <w:tcPr>
            <w:tcW w:w="1186" w:type="pct"/>
            <w:vMerge/>
          </w:tcPr>
          <w:p w:rsidR="00977E3E" w:rsidRPr="00FA7F09" w:rsidRDefault="00977E3E" w:rsidP="003E6A5D">
            <w:pPr>
              <w:pStyle w:val="Style1"/>
              <w:widowControl/>
              <w:spacing w:before="67" w:line="360" w:lineRule="auto"/>
              <w:rPr>
                <w:rStyle w:val="FontStyle12"/>
              </w:rPr>
            </w:pPr>
          </w:p>
        </w:tc>
        <w:tc>
          <w:tcPr>
            <w:tcW w:w="965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0" w:lineRule="auto"/>
              <w:rPr>
                <w:rStyle w:val="FontStyle12"/>
              </w:rPr>
            </w:pPr>
            <w:r w:rsidRPr="00FA7F09">
              <w:rPr>
                <w:rStyle w:val="FontStyle12"/>
              </w:rPr>
              <w:t>Холодные закуски, руб.</w:t>
            </w:r>
          </w:p>
        </w:tc>
        <w:tc>
          <w:tcPr>
            <w:tcW w:w="964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0" w:lineRule="auto"/>
              <w:rPr>
                <w:rStyle w:val="FontStyle12"/>
              </w:rPr>
            </w:pPr>
            <w:r w:rsidRPr="00FA7F09">
              <w:rPr>
                <w:rStyle w:val="FontStyle12"/>
              </w:rPr>
              <w:t>Горячие блюда, руб.</w:t>
            </w:r>
          </w:p>
        </w:tc>
        <w:tc>
          <w:tcPr>
            <w:tcW w:w="964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0" w:lineRule="auto"/>
              <w:rPr>
                <w:rStyle w:val="FontStyle12"/>
              </w:rPr>
            </w:pPr>
            <w:r w:rsidRPr="00FA7F09">
              <w:rPr>
                <w:rStyle w:val="FontStyle12"/>
              </w:rPr>
              <w:t>Десерт, руб.</w:t>
            </w:r>
          </w:p>
        </w:tc>
        <w:tc>
          <w:tcPr>
            <w:tcW w:w="921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0" w:lineRule="auto"/>
              <w:rPr>
                <w:rStyle w:val="FontStyle12"/>
                <w:lang w:val="en-US"/>
              </w:rPr>
            </w:pPr>
            <w:r w:rsidRPr="00FA7F09">
              <w:rPr>
                <w:rStyle w:val="FontStyle12"/>
              </w:rPr>
              <w:t>Общая стоимость питания. Руб.</w:t>
            </w:r>
          </w:p>
        </w:tc>
      </w:tr>
      <w:tr w:rsidR="00977E3E" w:rsidTr="00E7194A">
        <w:tc>
          <w:tcPr>
            <w:tcW w:w="1186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  <w:r w:rsidRPr="00FA7F09">
              <w:rPr>
                <w:rStyle w:val="FontStyle12"/>
              </w:rPr>
              <w:t>ООО «</w:t>
            </w:r>
            <w:proofErr w:type="spellStart"/>
            <w:r w:rsidRPr="00FA7F09">
              <w:rPr>
                <w:rStyle w:val="FontStyle12"/>
              </w:rPr>
              <w:t>Алиот</w:t>
            </w:r>
            <w:proofErr w:type="spellEnd"/>
            <w:r w:rsidRPr="00FA7F09">
              <w:rPr>
                <w:rStyle w:val="FontStyle12"/>
              </w:rPr>
              <w:t>»</w:t>
            </w:r>
          </w:p>
        </w:tc>
        <w:tc>
          <w:tcPr>
            <w:tcW w:w="965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265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541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215</w:t>
            </w:r>
          </w:p>
        </w:tc>
        <w:tc>
          <w:tcPr>
            <w:tcW w:w="921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</w:p>
        </w:tc>
      </w:tr>
      <w:tr w:rsidR="00977E3E" w:rsidTr="00E7194A">
        <w:tc>
          <w:tcPr>
            <w:tcW w:w="1186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«Сириус»</w:t>
            </w:r>
          </w:p>
        </w:tc>
        <w:tc>
          <w:tcPr>
            <w:tcW w:w="965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189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697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159</w:t>
            </w:r>
          </w:p>
        </w:tc>
        <w:tc>
          <w:tcPr>
            <w:tcW w:w="921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</w:p>
        </w:tc>
      </w:tr>
      <w:tr w:rsidR="00977E3E" w:rsidTr="00E7194A">
        <w:tc>
          <w:tcPr>
            <w:tcW w:w="1186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«Плутон»</w:t>
            </w:r>
          </w:p>
        </w:tc>
        <w:tc>
          <w:tcPr>
            <w:tcW w:w="965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347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429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289</w:t>
            </w:r>
          </w:p>
        </w:tc>
        <w:tc>
          <w:tcPr>
            <w:tcW w:w="921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</w:p>
        </w:tc>
      </w:tr>
      <w:tr w:rsidR="00977E3E" w:rsidTr="00E7194A">
        <w:tc>
          <w:tcPr>
            <w:tcW w:w="1186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«Нептун»</w:t>
            </w:r>
          </w:p>
        </w:tc>
        <w:tc>
          <w:tcPr>
            <w:tcW w:w="965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285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654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311</w:t>
            </w:r>
          </w:p>
        </w:tc>
        <w:tc>
          <w:tcPr>
            <w:tcW w:w="921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</w:p>
        </w:tc>
      </w:tr>
      <w:tr w:rsidR="00977E3E" w:rsidTr="00E7194A">
        <w:tc>
          <w:tcPr>
            <w:tcW w:w="1186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«Меркурий»</w:t>
            </w:r>
          </w:p>
        </w:tc>
        <w:tc>
          <w:tcPr>
            <w:tcW w:w="965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354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256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354</w:t>
            </w:r>
          </w:p>
        </w:tc>
        <w:tc>
          <w:tcPr>
            <w:tcW w:w="921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</w:p>
        </w:tc>
      </w:tr>
      <w:tr w:rsidR="00977E3E" w:rsidTr="00E7194A">
        <w:tc>
          <w:tcPr>
            <w:tcW w:w="1186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«Венера»</w:t>
            </w:r>
          </w:p>
        </w:tc>
        <w:tc>
          <w:tcPr>
            <w:tcW w:w="965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296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3"/>
              <w:widowControl/>
              <w:spacing w:line="240" w:lineRule="auto"/>
              <w:jc w:val="both"/>
              <w:rPr>
                <w:rStyle w:val="FontStyle13"/>
              </w:rPr>
            </w:pPr>
            <w:r w:rsidRPr="00FA7F09">
              <w:rPr>
                <w:rStyle w:val="FontStyle13"/>
              </w:rPr>
              <w:t>678</w:t>
            </w:r>
          </w:p>
        </w:tc>
        <w:tc>
          <w:tcPr>
            <w:tcW w:w="964" w:type="pct"/>
            <w:vAlign w:val="center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  <w:r w:rsidRPr="00FA7F09">
              <w:rPr>
                <w:rStyle w:val="FontStyle13"/>
              </w:rPr>
              <w:t>198</w:t>
            </w:r>
          </w:p>
        </w:tc>
        <w:tc>
          <w:tcPr>
            <w:tcW w:w="921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</w:p>
        </w:tc>
      </w:tr>
    </w:tbl>
    <w:p w:rsidR="00977E3E" w:rsidRDefault="00977E3E" w:rsidP="003E6A5D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77E3E" w:rsidRDefault="00977E3E" w:rsidP="003E6A5D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7E3E">
        <w:rPr>
          <w:rFonts w:ascii="Times New Roman" w:hAnsi="Times New Roman" w:cs="Times New Roman"/>
          <w:b/>
          <w:sz w:val="28"/>
          <w:szCs w:val="28"/>
        </w:rPr>
        <w:t>Таблица 2</w:t>
      </w:r>
    </w:p>
    <w:p w:rsidR="00977E3E" w:rsidRDefault="00977E3E" w:rsidP="003E6A5D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7E3E">
        <w:rPr>
          <w:rFonts w:ascii="Times New Roman" w:hAnsi="Times New Roman" w:cs="Times New Roman"/>
          <w:b/>
          <w:sz w:val="28"/>
          <w:szCs w:val="28"/>
        </w:rPr>
        <w:t>Данные о количестве участников в корпоративных праздниках</w:t>
      </w:r>
    </w:p>
    <w:tbl>
      <w:tblPr>
        <w:tblStyle w:val="a3"/>
        <w:tblW w:w="5000" w:type="pct"/>
        <w:tblLook w:val="04A0"/>
      </w:tblPr>
      <w:tblGrid>
        <w:gridCol w:w="4785"/>
        <w:gridCol w:w="4786"/>
      </w:tblGrid>
      <w:tr w:rsidR="00977E3E" w:rsidTr="00E7194A">
        <w:tc>
          <w:tcPr>
            <w:tcW w:w="2500" w:type="pct"/>
          </w:tcPr>
          <w:p w:rsidR="00977E3E" w:rsidRDefault="00977E3E" w:rsidP="003E6A5D">
            <w:pPr>
              <w:spacing w:line="360" w:lineRule="auto"/>
              <w:jc w:val="both"/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Название организации</w:t>
            </w:r>
          </w:p>
        </w:tc>
        <w:tc>
          <w:tcPr>
            <w:tcW w:w="2500" w:type="pct"/>
          </w:tcPr>
          <w:p w:rsidR="00977E3E" w:rsidRDefault="00977E3E" w:rsidP="003E6A5D">
            <w:pPr>
              <w:spacing w:line="360" w:lineRule="auto"/>
              <w:jc w:val="both"/>
            </w:pPr>
            <w:r>
              <w:t>Количество участников, чел.</w:t>
            </w:r>
          </w:p>
        </w:tc>
      </w:tr>
      <w:tr w:rsidR="00977E3E" w:rsidTr="00E7194A">
        <w:tc>
          <w:tcPr>
            <w:tcW w:w="2500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  <w:lang w:val="en-US"/>
              </w:rPr>
            </w:pPr>
            <w:r w:rsidRPr="00FA7F09">
              <w:rPr>
                <w:rStyle w:val="FontStyle12"/>
              </w:rPr>
              <w:t>ООО «</w:t>
            </w:r>
            <w:proofErr w:type="spellStart"/>
            <w:r w:rsidRPr="00FA7F09">
              <w:rPr>
                <w:rStyle w:val="FontStyle12"/>
              </w:rPr>
              <w:t>Алиот</w:t>
            </w:r>
            <w:proofErr w:type="spellEnd"/>
            <w:r w:rsidRPr="00FA7F09">
              <w:rPr>
                <w:rStyle w:val="FontStyle12"/>
              </w:rPr>
              <w:t>»</w:t>
            </w:r>
          </w:p>
        </w:tc>
        <w:tc>
          <w:tcPr>
            <w:tcW w:w="2500" w:type="pct"/>
          </w:tcPr>
          <w:p w:rsidR="00977E3E" w:rsidRDefault="00977E3E" w:rsidP="003E6A5D">
            <w:pPr>
              <w:jc w:val="both"/>
            </w:pPr>
            <w:r>
              <w:t>54</w:t>
            </w:r>
          </w:p>
        </w:tc>
      </w:tr>
      <w:tr w:rsidR="00977E3E" w:rsidTr="00E7194A">
        <w:tc>
          <w:tcPr>
            <w:tcW w:w="2500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«Сириус»</w:t>
            </w:r>
          </w:p>
        </w:tc>
        <w:tc>
          <w:tcPr>
            <w:tcW w:w="2500" w:type="pct"/>
          </w:tcPr>
          <w:p w:rsidR="00977E3E" w:rsidRDefault="00977E3E" w:rsidP="003E6A5D">
            <w:pPr>
              <w:jc w:val="both"/>
            </w:pPr>
            <w:r>
              <w:t>38</w:t>
            </w:r>
          </w:p>
        </w:tc>
      </w:tr>
      <w:tr w:rsidR="00977E3E" w:rsidTr="00E7194A">
        <w:tc>
          <w:tcPr>
            <w:tcW w:w="2500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«Плутон»</w:t>
            </w:r>
          </w:p>
        </w:tc>
        <w:tc>
          <w:tcPr>
            <w:tcW w:w="2500" w:type="pct"/>
          </w:tcPr>
          <w:p w:rsidR="00977E3E" w:rsidRDefault="00977E3E" w:rsidP="003E6A5D">
            <w:pPr>
              <w:jc w:val="both"/>
            </w:pPr>
            <w:r>
              <w:t>67</w:t>
            </w:r>
          </w:p>
        </w:tc>
      </w:tr>
      <w:tr w:rsidR="00977E3E" w:rsidTr="00E7194A">
        <w:tc>
          <w:tcPr>
            <w:tcW w:w="2500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«Нептун»</w:t>
            </w:r>
          </w:p>
        </w:tc>
        <w:tc>
          <w:tcPr>
            <w:tcW w:w="2500" w:type="pct"/>
          </w:tcPr>
          <w:p w:rsidR="00977E3E" w:rsidRDefault="00977E3E" w:rsidP="003E6A5D">
            <w:pPr>
              <w:jc w:val="both"/>
            </w:pPr>
            <w:r>
              <w:t>112</w:t>
            </w:r>
          </w:p>
        </w:tc>
      </w:tr>
      <w:tr w:rsidR="00977E3E" w:rsidTr="00E7194A">
        <w:tc>
          <w:tcPr>
            <w:tcW w:w="2500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«Меркурий»</w:t>
            </w:r>
          </w:p>
        </w:tc>
        <w:tc>
          <w:tcPr>
            <w:tcW w:w="2500" w:type="pct"/>
          </w:tcPr>
          <w:p w:rsidR="00977E3E" w:rsidRDefault="00977E3E" w:rsidP="003E6A5D">
            <w:pPr>
              <w:jc w:val="both"/>
            </w:pPr>
            <w:r>
              <w:t>98</w:t>
            </w:r>
          </w:p>
        </w:tc>
      </w:tr>
      <w:tr w:rsidR="00977E3E" w:rsidTr="00E7194A">
        <w:tc>
          <w:tcPr>
            <w:tcW w:w="2500" w:type="pct"/>
          </w:tcPr>
          <w:p w:rsidR="00977E3E" w:rsidRPr="00FA7F09" w:rsidRDefault="00977E3E" w:rsidP="003E6A5D">
            <w:pPr>
              <w:pStyle w:val="Style1"/>
              <w:widowControl/>
              <w:spacing w:before="67" w:line="365" w:lineRule="exact"/>
              <w:rPr>
                <w:rStyle w:val="FontStyle12"/>
              </w:rPr>
            </w:pPr>
            <w:r w:rsidRPr="00FA7F09">
              <w:rPr>
                <w:rStyle w:val="FontStyle12"/>
              </w:rPr>
              <w:t>ООО «Венера»</w:t>
            </w:r>
          </w:p>
        </w:tc>
        <w:tc>
          <w:tcPr>
            <w:tcW w:w="2500" w:type="pct"/>
          </w:tcPr>
          <w:p w:rsidR="00977E3E" w:rsidRDefault="00977E3E" w:rsidP="003E6A5D">
            <w:pPr>
              <w:jc w:val="both"/>
            </w:pPr>
            <w:r>
              <w:t>73</w:t>
            </w:r>
          </w:p>
        </w:tc>
      </w:tr>
    </w:tbl>
    <w:p w:rsidR="00977E3E" w:rsidRPr="00BA0CEC" w:rsidRDefault="00BA0CEC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</w:p>
    <w:p w:rsidR="00977E3E" w:rsidRDefault="00977E3E" w:rsidP="003E6A5D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7E3E">
        <w:rPr>
          <w:rFonts w:ascii="Times New Roman" w:hAnsi="Times New Roman" w:cs="Times New Roman"/>
          <w:b/>
          <w:sz w:val="28"/>
          <w:szCs w:val="28"/>
        </w:rPr>
        <w:lastRenderedPageBreak/>
        <w:t>Цель решения задачи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566BDB" w:rsidRDefault="00566BDB" w:rsidP="003E6A5D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6BDB" w:rsidRPr="00566BDB" w:rsidRDefault="00566BDB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6BDB">
        <w:rPr>
          <w:rFonts w:ascii="Times New Roman" w:hAnsi="Times New Roman" w:cs="Times New Roman"/>
          <w:sz w:val="28"/>
          <w:szCs w:val="28"/>
        </w:rPr>
        <w:t xml:space="preserve">Руководство ООО </w:t>
      </w:r>
      <w:r w:rsidR="00980DDE">
        <w:rPr>
          <w:rFonts w:ascii="Times New Roman" w:hAnsi="Times New Roman" w:cs="Times New Roman"/>
          <w:sz w:val="28"/>
          <w:szCs w:val="28"/>
        </w:rPr>
        <w:t>«</w:t>
      </w:r>
      <w:r w:rsidRPr="00566BDB">
        <w:rPr>
          <w:rFonts w:ascii="Times New Roman" w:hAnsi="Times New Roman" w:cs="Times New Roman"/>
          <w:sz w:val="28"/>
          <w:szCs w:val="28"/>
        </w:rPr>
        <w:t>Гурман» выполняет заказы по организации корпоративных праздников. Для проведения анализа эффективности своей деятельности руководству требуется оценить финансовые показатели своей работы, в том числе проанализировать стоимость организации питания на корпоративных праздниках каждого своего клиента. Это позволит планировать свою дальнейшую деятельность, опираясь на полученные результаты.</w:t>
      </w:r>
    </w:p>
    <w:p w:rsidR="00566BDB" w:rsidRDefault="00566BDB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6BDB">
        <w:rPr>
          <w:rFonts w:ascii="Times New Roman" w:hAnsi="Times New Roman" w:cs="Times New Roman"/>
          <w:sz w:val="28"/>
          <w:szCs w:val="28"/>
        </w:rPr>
        <w:t>Задача, которая будет решаться в программной среде MS Excel ежемесячно, называется «Вычисление стоимости организации питания на корпоративных праздниках».</w:t>
      </w:r>
    </w:p>
    <w:p w:rsidR="00566BDB" w:rsidRDefault="00566BDB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6BDB">
        <w:rPr>
          <w:rFonts w:ascii="Times New Roman" w:hAnsi="Times New Roman" w:cs="Times New Roman"/>
          <w:sz w:val="28"/>
          <w:szCs w:val="28"/>
        </w:rPr>
        <w:t>Цель решения данной задачи – расчет стоимости организации питания на корпоративных праздниках.</w:t>
      </w: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6BDB" w:rsidRDefault="00566BDB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BA0CEC" w:rsidRDefault="00BA0CEC" w:rsidP="003E6A5D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BA0CEC" w:rsidRPr="00BA0CEC" w:rsidRDefault="00BA0CEC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</w:p>
    <w:p w:rsidR="00566BDB" w:rsidRDefault="00566BDB" w:rsidP="003E6A5D">
      <w:pPr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566BDB">
        <w:rPr>
          <w:rFonts w:ascii="Times New Roman" w:hAnsi="Times New Roman" w:cs="Times New Roman"/>
          <w:b/>
          <w:sz w:val="32"/>
          <w:szCs w:val="32"/>
        </w:rPr>
        <w:lastRenderedPageBreak/>
        <w:t>Математическая модель решения задачи</w:t>
      </w:r>
      <w:bookmarkStart w:id="0" w:name="_GoBack"/>
      <w:bookmarkEnd w:id="0"/>
    </w:p>
    <w:p w:rsidR="00566BDB" w:rsidRDefault="00566BDB" w:rsidP="003E6A5D">
      <w:pPr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Для аналитического представления больше всего подходит язык математики. В такой модели связь между исходными данными и конечными результатами фиксирует</w:t>
      </w:r>
      <w:r>
        <w:rPr>
          <w:rFonts w:ascii="Times New Roman" w:hAnsi="Times New Roman" w:cs="Times New Roman"/>
          <w:sz w:val="28"/>
          <w:szCs w:val="28"/>
        </w:rPr>
        <w:t>ся с помощью формул.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Для получения документа «Стоимость питания на одного человека» необходимо рассчитать такой показатель, как общая стоимость питания.</w:t>
      </w:r>
    </w:p>
    <w:p w:rsidR="00566BDB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Расчеты выполняются по следующей формуле:</w:t>
      </w:r>
    </w:p>
    <w:p w:rsid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72B3">
        <w:rPr>
          <w:rFonts w:ascii="Times New Roman" w:hAnsi="Times New Roman" w:cs="Times New Roman"/>
          <w:sz w:val="28"/>
          <w:szCs w:val="28"/>
        </w:rPr>
        <w:t>Shgd=h+g+d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,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Shgd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 xml:space="preserve"> -</w:t>
      </w:r>
      <w:r w:rsidRPr="001272B3">
        <w:t xml:space="preserve"> </w:t>
      </w:r>
      <w:r w:rsidRPr="001272B3">
        <w:rPr>
          <w:rFonts w:ascii="Times New Roman" w:hAnsi="Times New Roman" w:cs="Times New Roman"/>
          <w:sz w:val="28"/>
          <w:szCs w:val="28"/>
        </w:rPr>
        <w:t>общая стоимость питания;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h - холодные закуски;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g - горячие блюда;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d - десерт.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Для получения ведомости «Стоимость организации питания на корпоративных праздниках» необходимо рассчитать такие показатели, как: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1) стоимость питания всех участников;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 xml:space="preserve">2) стоимость питания с учетом 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3) общая стоимость питания всех участников;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 xml:space="preserve">4) общая стоимость питания с учетом 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.</w:t>
      </w:r>
    </w:p>
    <w:p w:rsid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Расчеты выполняются по следующим формулам: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72B3">
        <w:rPr>
          <w:rFonts w:ascii="Times New Roman" w:hAnsi="Times New Roman" w:cs="Times New Roman"/>
          <w:sz w:val="28"/>
          <w:szCs w:val="28"/>
        </w:rPr>
        <w:t>S=Shgd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·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k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,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где S - стоимость питания всех участников;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k - количество участников.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72B3">
        <w:rPr>
          <w:rFonts w:ascii="Times New Roman" w:hAnsi="Times New Roman" w:cs="Times New Roman"/>
          <w:sz w:val="28"/>
          <w:szCs w:val="28"/>
        </w:rPr>
        <w:t>SКп=S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·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,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SКп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 xml:space="preserve"> - стоимость питания с учетом 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72B3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 xml:space="preserve"> - повышающий коэффициент 1,75.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72B3">
        <w:rPr>
          <w:rFonts w:ascii="Times New Roman" w:hAnsi="Times New Roman" w:cs="Times New Roman"/>
          <w:sz w:val="28"/>
          <w:szCs w:val="28"/>
        </w:rPr>
        <w:t>C=iSi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,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где C - общая стоимость питания всех участников.</w:t>
      </w:r>
    </w:p>
    <w:p w:rsidR="00BA0CEC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1272B3">
        <w:rPr>
          <w:rFonts w:ascii="Times New Roman" w:hAnsi="Times New Roman" w:cs="Times New Roman"/>
          <w:sz w:val="28"/>
          <w:szCs w:val="28"/>
        </w:rPr>
        <w:t>C</w:t>
      </w:r>
      <w:proofErr w:type="gramEnd"/>
      <w:r w:rsidRPr="001272B3">
        <w:rPr>
          <w:rFonts w:ascii="Times New Roman" w:hAnsi="Times New Roman" w:cs="Times New Roman"/>
          <w:sz w:val="28"/>
          <w:szCs w:val="28"/>
        </w:rPr>
        <w:t>Кп=iSКп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,</w:t>
      </w:r>
      <w:r w:rsidR="00BA0CEC">
        <w:rPr>
          <w:rFonts w:ascii="Times New Roman" w:hAnsi="Times New Roman" w:cs="Times New Roman"/>
          <w:sz w:val="28"/>
          <w:szCs w:val="28"/>
        </w:rPr>
        <w:t xml:space="preserve"> </w:t>
      </w:r>
      <w:r w:rsidRPr="001272B3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CКп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 xml:space="preserve"> - общая стоимость питания с учетом </w:t>
      </w:r>
      <w:proofErr w:type="spellStart"/>
      <w:r w:rsidRPr="001272B3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1272B3">
        <w:rPr>
          <w:rFonts w:ascii="Times New Roman" w:hAnsi="Times New Roman" w:cs="Times New Roman"/>
          <w:sz w:val="28"/>
          <w:szCs w:val="28"/>
        </w:rPr>
        <w:t>.</w:t>
      </w:r>
    </w:p>
    <w:p w:rsidR="001272B3" w:rsidRDefault="00BA0CEC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b/>
          <w:sz w:val="32"/>
          <w:szCs w:val="32"/>
        </w:rPr>
        <w:lastRenderedPageBreak/>
        <w:t>Технология решения задачи в среде MS Excel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1. Вызовите MS Excel: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•нажмите кнопку Пуск;</w:t>
      </w:r>
    </w:p>
    <w:p w:rsidR="001272B3" w:rsidRP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2B3">
        <w:rPr>
          <w:rFonts w:ascii="Times New Roman" w:hAnsi="Times New Roman" w:cs="Times New Roman"/>
          <w:sz w:val="28"/>
          <w:szCs w:val="28"/>
        </w:rPr>
        <w:t>•выберите в главном меню команду Программы;</w:t>
      </w:r>
    </w:p>
    <w:p w:rsid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272B3">
        <w:rPr>
          <w:rFonts w:ascii="Times New Roman" w:hAnsi="Times New Roman" w:cs="Times New Roman"/>
          <w:sz w:val="28"/>
          <w:szCs w:val="28"/>
          <w:lang w:val="en-US"/>
        </w:rPr>
        <w:t>•</w:t>
      </w:r>
      <w:r w:rsidRPr="001272B3">
        <w:rPr>
          <w:rFonts w:ascii="Times New Roman" w:hAnsi="Times New Roman" w:cs="Times New Roman"/>
          <w:sz w:val="28"/>
          <w:szCs w:val="28"/>
        </w:rPr>
        <w:t>в</w:t>
      </w:r>
      <w:r w:rsidRPr="001272B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272B3">
        <w:rPr>
          <w:rFonts w:ascii="Times New Roman" w:hAnsi="Times New Roman" w:cs="Times New Roman"/>
          <w:sz w:val="28"/>
          <w:szCs w:val="28"/>
        </w:rPr>
        <w:t>меню</w:t>
      </w:r>
      <w:r w:rsidRPr="001272B3">
        <w:rPr>
          <w:rFonts w:ascii="Times New Roman" w:hAnsi="Times New Roman" w:cs="Times New Roman"/>
          <w:sz w:val="28"/>
          <w:szCs w:val="28"/>
          <w:lang w:val="en-US"/>
        </w:rPr>
        <w:t xml:space="preserve"> Microsoft Office </w:t>
      </w:r>
      <w:r w:rsidRPr="001272B3">
        <w:rPr>
          <w:rFonts w:ascii="Times New Roman" w:hAnsi="Times New Roman" w:cs="Times New Roman"/>
          <w:sz w:val="28"/>
          <w:szCs w:val="28"/>
        </w:rPr>
        <w:t>выберите</w:t>
      </w:r>
      <w:r w:rsidRPr="001272B3">
        <w:rPr>
          <w:rFonts w:ascii="Times New Roman" w:hAnsi="Times New Roman" w:cs="Times New Roman"/>
          <w:sz w:val="28"/>
          <w:szCs w:val="28"/>
          <w:lang w:val="en-US"/>
        </w:rPr>
        <w:t xml:space="preserve"> MS Excel.</w:t>
      </w:r>
    </w:p>
    <w:p w:rsidR="001272B3" w:rsidRDefault="001272B3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404DCD" w:rsidRPr="00404DCD">
        <w:t xml:space="preserve"> </w:t>
      </w:r>
      <w:r w:rsidR="00404DCD" w:rsidRPr="00404DCD">
        <w:rPr>
          <w:rFonts w:ascii="Times New Roman" w:hAnsi="Times New Roman" w:cs="Times New Roman"/>
          <w:sz w:val="28"/>
          <w:szCs w:val="28"/>
        </w:rPr>
        <w:t>Построим та</w:t>
      </w:r>
      <w:r w:rsidR="00404DCD">
        <w:rPr>
          <w:rFonts w:ascii="Times New Roman" w:hAnsi="Times New Roman" w:cs="Times New Roman"/>
          <w:sz w:val="28"/>
          <w:szCs w:val="28"/>
        </w:rPr>
        <w:t>бл. 1, 2 в MS Excel (рис. 1,2.)</w:t>
      </w:r>
    </w:p>
    <w:p w:rsidR="00404DCD" w:rsidRDefault="00055D3D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7128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485" w:rsidRDefault="008F1485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485" w:rsidRDefault="008F1485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1485">
        <w:rPr>
          <w:rFonts w:ascii="Times New Roman" w:hAnsi="Times New Roman" w:cs="Times New Roman"/>
          <w:sz w:val="28"/>
          <w:szCs w:val="28"/>
        </w:rPr>
        <w:t>•</w:t>
      </w:r>
      <w:r w:rsidRPr="008F1485">
        <w:rPr>
          <w:rFonts w:ascii="Times New Roman" w:hAnsi="Times New Roman" w:cs="Times New Roman"/>
          <w:sz w:val="28"/>
          <w:szCs w:val="28"/>
        </w:rPr>
        <w:tab/>
        <w:t xml:space="preserve">Отформатируем заголовки: выделим </w:t>
      </w:r>
      <w:proofErr w:type="spellStart"/>
      <w:r w:rsidRPr="008F1485">
        <w:rPr>
          <w:rFonts w:ascii="Times New Roman" w:hAnsi="Times New Roman" w:cs="Times New Roman"/>
          <w:sz w:val="28"/>
          <w:szCs w:val="28"/>
        </w:rPr>
        <w:t>Al</w:t>
      </w:r>
      <w:proofErr w:type="spellEnd"/>
      <w:r w:rsidRPr="008F1485">
        <w:rPr>
          <w:rFonts w:ascii="Times New Roman" w:hAnsi="Times New Roman" w:cs="Times New Roman"/>
          <w:sz w:val="28"/>
          <w:szCs w:val="28"/>
        </w:rPr>
        <w:t xml:space="preserve"> по Е1(сделаем активной ячейку А1, затем нажмем левую кнопку мыши и, удерживая ее, переместим курсор на ячейку Е1). </w:t>
      </w:r>
      <w:r>
        <w:rPr>
          <w:rFonts w:ascii="Times New Roman" w:hAnsi="Times New Roman" w:cs="Times New Roman"/>
          <w:sz w:val="28"/>
          <w:szCs w:val="28"/>
        </w:rPr>
        <w:t>Так же делаем с А10 по Е10</w:t>
      </w:r>
      <w:r w:rsidRPr="008F1485">
        <w:rPr>
          <w:rFonts w:ascii="Times New Roman" w:hAnsi="Times New Roman" w:cs="Times New Roman"/>
          <w:sz w:val="28"/>
          <w:szCs w:val="28"/>
        </w:rPr>
        <w:t>.На панели инструментов в зак</w:t>
      </w:r>
      <w:r>
        <w:rPr>
          <w:rFonts w:ascii="Times New Roman" w:hAnsi="Times New Roman" w:cs="Times New Roman"/>
          <w:sz w:val="28"/>
          <w:szCs w:val="28"/>
        </w:rPr>
        <w:t xml:space="preserve">ладке «Главная» выберем раздел </w:t>
      </w:r>
      <w:r w:rsidRPr="008F1485">
        <w:rPr>
          <w:rFonts w:ascii="Times New Roman" w:hAnsi="Times New Roman" w:cs="Times New Roman"/>
          <w:sz w:val="28"/>
          <w:szCs w:val="28"/>
        </w:rPr>
        <w:t xml:space="preserve">«Выравнивание», нажмем кнопку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1630" cy="26797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" cy="267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F1485" w:rsidRPr="008F1485" w:rsidRDefault="008F1485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1485">
        <w:rPr>
          <w:rFonts w:ascii="Times New Roman" w:hAnsi="Times New Roman" w:cs="Times New Roman"/>
          <w:sz w:val="28"/>
          <w:szCs w:val="28"/>
        </w:rPr>
        <w:t>•</w:t>
      </w:r>
      <w:r w:rsidRPr="008F1485">
        <w:rPr>
          <w:rFonts w:ascii="Times New Roman" w:hAnsi="Times New Roman" w:cs="Times New Roman"/>
          <w:sz w:val="28"/>
          <w:szCs w:val="28"/>
        </w:rPr>
        <w:tab/>
        <w:t>Отформатируем ячейки В</w:t>
      </w:r>
      <w:proofErr w:type="gramStart"/>
      <w:r w:rsidRPr="008F148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F1485">
        <w:rPr>
          <w:rFonts w:ascii="Times New Roman" w:hAnsi="Times New Roman" w:cs="Times New Roman"/>
          <w:sz w:val="28"/>
          <w:szCs w:val="28"/>
        </w:rPr>
        <w:t xml:space="preserve"> по Е2 под ввод длинных заголовков:</w:t>
      </w:r>
    </w:p>
    <w:p w:rsidR="008F1485" w:rsidRDefault="008F1485" w:rsidP="003E6A5D">
      <w:pPr>
        <w:pStyle w:val="a4"/>
        <w:numPr>
          <w:ilvl w:val="0"/>
          <w:numId w:val="1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1485">
        <w:rPr>
          <w:rFonts w:ascii="Times New Roman" w:hAnsi="Times New Roman" w:cs="Times New Roman"/>
          <w:sz w:val="28"/>
          <w:szCs w:val="28"/>
        </w:rPr>
        <w:t>выделим ячейки В2 по Е2;</w:t>
      </w:r>
    </w:p>
    <w:p w:rsidR="00BF727F" w:rsidRDefault="00BF727F" w:rsidP="003E6A5D">
      <w:pPr>
        <w:pStyle w:val="a4"/>
        <w:numPr>
          <w:ilvl w:val="0"/>
          <w:numId w:val="1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как у меня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 2013,то «перенос текста» есть в панели инструментов.</w:t>
      </w:r>
    </w:p>
    <w:p w:rsidR="00BA0CEC" w:rsidRDefault="00BA0CEC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0CEC" w:rsidRDefault="00BA0CEC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0CEC" w:rsidRPr="00BA0CEC" w:rsidRDefault="00BA0CEC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</w:p>
    <w:p w:rsidR="00BF727F" w:rsidRDefault="00BF727F" w:rsidP="003E6A5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72150" cy="30670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485" w:rsidRDefault="008F1485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8F1485" w:rsidRDefault="008F1485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8F1485" w:rsidRDefault="008F1485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1485">
        <w:rPr>
          <w:rFonts w:ascii="Times New Roman" w:hAnsi="Times New Roman" w:cs="Times New Roman"/>
          <w:sz w:val="28"/>
          <w:szCs w:val="28"/>
        </w:rPr>
        <w:t>3. Рассчитаем общую стоимость питания по каждой организации на одного человека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F1485" w:rsidRDefault="008F1485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в табл.1 выб</w:t>
      </w:r>
      <w:r w:rsidR="00B9295B">
        <w:rPr>
          <w:rFonts w:ascii="Times New Roman" w:hAnsi="Times New Roman" w:cs="Times New Roman"/>
          <w:sz w:val="28"/>
          <w:szCs w:val="28"/>
        </w:rPr>
        <w:t>ираем</w:t>
      </w:r>
      <w:r>
        <w:rPr>
          <w:rFonts w:ascii="Times New Roman" w:hAnsi="Times New Roman" w:cs="Times New Roman"/>
          <w:sz w:val="28"/>
          <w:szCs w:val="28"/>
        </w:rPr>
        <w:t xml:space="preserve"> организацию ООО «</w:t>
      </w:r>
      <w:r w:rsidR="00B9295B">
        <w:rPr>
          <w:rFonts w:ascii="Times New Roman" w:hAnsi="Times New Roman" w:cs="Times New Roman"/>
          <w:sz w:val="28"/>
          <w:szCs w:val="28"/>
        </w:rPr>
        <w:t xml:space="preserve">Уран» в ячейке Е3 вводим формулу </w:t>
      </w:r>
      <w:r w:rsidR="00B9295B" w:rsidRPr="00B9295B">
        <w:rPr>
          <w:rFonts w:ascii="Times New Roman" w:hAnsi="Times New Roman" w:cs="Times New Roman"/>
          <w:sz w:val="28"/>
          <w:szCs w:val="28"/>
        </w:rPr>
        <w:t>«=B3+C3+D3», после чего растянем ее до E8.</w:t>
      </w:r>
    </w:p>
    <w:p w:rsidR="00B9295B" w:rsidRDefault="00B9295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712845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CEC" w:rsidRDefault="00BA0CEC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</w:p>
    <w:p w:rsidR="00B9295B" w:rsidRDefault="00B9295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700E0B" w:rsidRDefault="00700E0B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0E0B">
        <w:rPr>
          <w:rFonts w:ascii="Times New Roman" w:hAnsi="Times New Roman" w:cs="Times New Roman"/>
          <w:sz w:val="28"/>
          <w:szCs w:val="28"/>
        </w:rPr>
        <w:t>4. Построим таблицу №3.</w:t>
      </w:r>
    </w:p>
    <w:p w:rsidR="00700E0B" w:rsidRDefault="00700E0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7128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95B" w:rsidRDefault="00700E0B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0E0B">
        <w:rPr>
          <w:rFonts w:ascii="Times New Roman" w:hAnsi="Times New Roman" w:cs="Times New Roman"/>
          <w:sz w:val="28"/>
          <w:szCs w:val="28"/>
        </w:rPr>
        <w:t>5. Используя функцию «ВПР»</w:t>
      </w:r>
    </w:p>
    <w:p w:rsidR="00F0183D" w:rsidRDefault="00F0183D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29565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CEC" w:rsidRDefault="00F0183D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как найдено значение ООО «Уран», то копируем полностью на весь столбец.</w:t>
      </w: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</w:p>
    <w:p w:rsidR="00F0183D" w:rsidRDefault="00F0183D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83D">
        <w:rPr>
          <w:rFonts w:ascii="Times New Roman" w:hAnsi="Times New Roman" w:cs="Times New Roman"/>
          <w:sz w:val="28"/>
          <w:szCs w:val="28"/>
        </w:rPr>
        <w:lastRenderedPageBreak/>
        <w:t>6. Так же используем функцию «ВПР» для общей стоимости питания.</w:t>
      </w:r>
    </w:p>
    <w:p w:rsidR="00F0183D" w:rsidRDefault="00F0183D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712845"/>
            <wp:effectExtent l="0" t="0" r="3175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83D" w:rsidRDefault="00F0183D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также перетягиваем на весь столбец.</w:t>
      </w:r>
    </w:p>
    <w:p w:rsidR="00F0183D" w:rsidRDefault="00F0183D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83D">
        <w:rPr>
          <w:rFonts w:ascii="Times New Roman" w:hAnsi="Times New Roman" w:cs="Times New Roman"/>
          <w:sz w:val="28"/>
          <w:szCs w:val="28"/>
        </w:rPr>
        <w:t>7. Вычислим стоимость питания всех участников, руб.</w:t>
      </w:r>
    </w:p>
    <w:p w:rsidR="00F0183D" w:rsidRDefault="00F0183D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712845"/>
            <wp:effectExtent l="0" t="0" r="317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</w:p>
    <w:p w:rsidR="00C63EA5" w:rsidRDefault="00C63EA5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3EA5">
        <w:rPr>
          <w:rFonts w:ascii="Times New Roman" w:hAnsi="Times New Roman" w:cs="Times New Roman"/>
          <w:sz w:val="28"/>
          <w:szCs w:val="28"/>
        </w:rPr>
        <w:lastRenderedPageBreak/>
        <w:t xml:space="preserve">8. Вычислим стоимость питания с учетом </w:t>
      </w:r>
      <w:proofErr w:type="spellStart"/>
      <w:r w:rsidRPr="00C63EA5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Pr="00C63EA5">
        <w:rPr>
          <w:rFonts w:ascii="Times New Roman" w:hAnsi="Times New Roman" w:cs="Times New Roman"/>
          <w:sz w:val="28"/>
          <w:szCs w:val="28"/>
        </w:rPr>
        <w:t>, руб.</w:t>
      </w:r>
    </w:p>
    <w:p w:rsidR="00C63EA5" w:rsidRDefault="00C63EA5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909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036" w:rsidRPr="006A0036" w:rsidRDefault="006A0036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0036">
        <w:rPr>
          <w:rFonts w:ascii="Times New Roman" w:hAnsi="Times New Roman" w:cs="Times New Roman"/>
          <w:sz w:val="28"/>
          <w:szCs w:val="28"/>
        </w:rPr>
        <w:t>9. Построим график стоимости питания</w:t>
      </w:r>
    </w:p>
    <w:p w:rsidR="006A0036" w:rsidRPr="006A0036" w:rsidRDefault="006A0036" w:rsidP="003E6A5D">
      <w:pPr>
        <w:pStyle w:val="a4"/>
        <w:numPr>
          <w:ilvl w:val="0"/>
          <w:numId w:val="2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0036">
        <w:rPr>
          <w:rFonts w:ascii="Times New Roman" w:hAnsi="Times New Roman" w:cs="Times New Roman"/>
          <w:sz w:val="28"/>
          <w:szCs w:val="28"/>
        </w:rPr>
        <w:t>Для этого выделим</w:t>
      </w:r>
      <w:r w:rsidR="005C661F">
        <w:rPr>
          <w:rFonts w:ascii="Times New Roman" w:hAnsi="Times New Roman" w:cs="Times New Roman"/>
          <w:sz w:val="28"/>
          <w:szCs w:val="28"/>
        </w:rPr>
        <w:t xml:space="preserve"> столбец</w:t>
      </w:r>
      <w:r w:rsidRPr="006A0036">
        <w:rPr>
          <w:rFonts w:ascii="Times New Roman" w:hAnsi="Times New Roman" w:cs="Times New Roman"/>
          <w:sz w:val="28"/>
          <w:szCs w:val="28"/>
        </w:rPr>
        <w:t xml:space="preserve"> </w:t>
      </w:r>
      <w:r w:rsidR="005C661F">
        <w:rPr>
          <w:rFonts w:ascii="Times New Roman" w:hAnsi="Times New Roman" w:cs="Times New Roman"/>
          <w:sz w:val="28"/>
          <w:szCs w:val="28"/>
        </w:rPr>
        <w:t>«</w:t>
      </w:r>
      <w:r w:rsidRPr="006A0036">
        <w:rPr>
          <w:rFonts w:ascii="Times New Roman" w:hAnsi="Times New Roman" w:cs="Times New Roman"/>
          <w:sz w:val="28"/>
          <w:szCs w:val="28"/>
        </w:rPr>
        <w:t>стоимость питания</w:t>
      </w:r>
      <w:r w:rsidR="005C661F">
        <w:rPr>
          <w:rFonts w:ascii="Times New Roman" w:hAnsi="Times New Roman" w:cs="Times New Roman"/>
          <w:sz w:val="28"/>
          <w:szCs w:val="28"/>
        </w:rPr>
        <w:t>» и столбец «Название организации»</w:t>
      </w:r>
      <w:r w:rsidRPr="006A0036">
        <w:rPr>
          <w:rFonts w:ascii="Times New Roman" w:hAnsi="Times New Roman" w:cs="Times New Roman"/>
          <w:sz w:val="28"/>
          <w:szCs w:val="28"/>
        </w:rPr>
        <w:t>;</w:t>
      </w:r>
      <w:r w:rsidR="005C661F">
        <w:rPr>
          <w:rFonts w:ascii="Times New Roman" w:hAnsi="Times New Roman" w:cs="Times New Roman"/>
          <w:sz w:val="28"/>
          <w:szCs w:val="28"/>
        </w:rPr>
        <w:t xml:space="preserve"> (зажимая клавишу </w:t>
      </w:r>
      <w:r w:rsidR="005C661F">
        <w:rPr>
          <w:rFonts w:ascii="Times New Roman" w:hAnsi="Times New Roman" w:cs="Times New Roman"/>
          <w:sz w:val="28"/>
          <w:szCs w:val="28"/>
          <w:lang w:val="en-US"/>
        </w:rPr>
        <w:t>Ctrl</w:t>
      </w:r>
      <w:r w:rsidR="005C661F" w:rsidRPr="005C661F">
        <w:rPr>
          <w:rFonts w:ascii="Times New Roman" w:hAnsi="Times New Roman" w:cs="Times New Roman"/>
          <w:sz w:val="28"/>
          <w:szCs w:val="28"/>
        </w:rPr>
        <w:t>)</w:t>
      </w:r>
    </w:p>
    <w:p w:rsidR="006A0036" w:rsidRDefault="006A0036" w:rsidP="003E6A5D">
      <w:pPr>
        <w:pStyle w:val="a4"/>
        <w:numPr>
          <w:ilvl w:val="0"/>
          <w:numId w:val="2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0036">
        <w:rPr>
          <w:rFonts w:ascii="Times New Roman" w:hAnsi="Times New Roman" w:cs="Times New Roman"/>
          <w:sz w:val="28"/>
          <w:szCs w:val="28"/>
        </w:rPr>
        <w:t xml:space="preserve">После чего перейдем в «Вставка», выберем там </w:t>
      </w:r>
      <w:r w:rsidR="005C661F">
        <w:rPr>
          <w:rFonts w:ascii="Times New Roman" w:hAnsi="Times New Roman" w:cs="Times New Roman"/>
          <w:sz w:val="28"/>
          <w:szCs w:val="28"/>
        </w:rPr>
        <w:t>«Диаграммы», следом выберем «Гистограмма» и я выбрала «Объемная гистограмма»</w:t>
      </w:r>
    </w:p>
    <w:p w:rsidR="005C661F" w:rsidRDefault="005C661F" w:rsidP="003E6A5D">
      <w:pPr>
        <w:pStyle w:val="a4"/>
        <w:numPr>
          <w:ilvl w:val="0"/>
          <w:numId w:val="2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Следом подпишем название Гистограммы, в нашем случае «Стоимость питания с учетом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Кп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FD029D">
        <w:rPr>
          <w:rFonts w:ascii="Times New Roman" w:hAnsi="Times New Roman" w:cs="Times New Roman"/>
          <w:sz w:val="28"/>
          <w:szCs w:val="28"/>
        </w:rPr>
        <w:t xml:space="preserve"> и название каждой оси.</w:t>
      </w: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P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</w:p>
    <w:p w:rsidR="00C8375D" w:rsidRPr="00C8375D" w:rsidRDefault="00C8375D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2845"/>
            <wp:effectExtent l="0" t="0" r="317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036" w:rsidRDefault="006A0036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Pr="006E44AE" w:rsidRDefault="006E44AE" w:rsidP="003E6A5D">
      <w:pPr>
        <w:jc w:val="both"/>
        <w:rPr>
          <w:rFonts w:ascii="Times New Roman" w:hAnsi="Times New Roman" w:cs="Times New Roman"/>
          <w:sz w:val="28"/>
          <w:szCs w:val="28"/>
        </w:rPr>
      </w:pPr>
      <w:r w:rsidRPr="006E44AE">
        <w:rPr>
          <w:rFonts w:ascii="Times New Roman" w:hAnsi="Times New Roman" w:cs="Times New Roman"/>
          <w:sz w:val="28"/>
          <w:szCs w:val="28"/>
        </w:rPr>
        <w:t>12</w:t>
      </w:r>
    </w:p>
    <w:p w:rsidR="005C661F" w:rsidRDefault="005C661F" w:rsidP="003E6A5D">
      <w:pPr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5C661F">
        <w:rPr>
          <w:rFonts w:ascii="Times New Roman" w:hAnsi="Times New Roman" w:cs="Times New Roman"/>
          <w:b/>
          <w:sz w:val="32"/>
          <w:szCs w:val="32"/>
        </w:rPr>
        <w:lastRenderedPageBreak/>
        <w:t>Заключение.</w:t>
      </w:r>
    </w:p>
    <w:p w:rsidR="00C8375D" w:rsidRDefault="00C8375D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формирование сводных таблиц позволяет решить поставленные задачи:</w:t>
      </w:r>
    </w:p>
    <w:p w:rsidR="00C8375D" w:rsidRDefault="00C8375D" w:rsidP="003E6A5D">
      <w:pPr>
        <w:pStyle w:val="a4"/>
        <w:numPr>
          <w:ilvl w:val="0"/>
          <w:numId w:val="3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Рассчитать</w:t>
      </w:r>
      <w:r w:rsidRPr="00C8375D">
        <w:rPr>
          <w:rFonts w:ascii="Times New Roman" w:hAnsi="Times New Roman" w:cs="Times New Roman"/>
          <w:sz w:val="28"/>
          <w:szCs w:val="28"/>
        </w:rPr>
        <w:t xml:space="preserve"> общую стоимость питания по каждой организации на одного человека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8375D" w:rsidRDefault="00C8375D" w:rsidP="003E6A5D">
      <w:pPr>
        <w:pStyle w:val="a4"/>
        <w:numPr>
          <w:ilvl w:val="0"/>
          <w:numId w:val="3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Организовать</w:t>
      </w:r>
      <w:r w:rsidRPr="00C8375D">
        <w:rPr>
          <w:rFonts w:ascii="Times New Roman" w:hAnsi="Times New Roman" w:cs="Times New Roman"/>
          <w:sz w:val="28"/>
          <w:szCs w:val="28"/>
        </w:rPr>
        <w:t xml:space="preserve"> межтабличные связи для автоматического формирования стоимости питания всех участников корпоративн</w:t>
      </w:r>
      <w:r>
        <w:rPr>
          <w:rFonts w:ascii="Times New Roman" w:hAnsi="Times New Roman" w:cs="Times New Roman"/>
          <w:sz w:val="28"/>
          <w:szCs w:val="28"/>
        </w:rPr>
        <w:t>ых праздников, используя функции</w:t>
      </w:r>
      <w:r w:rsidRPr="00C8375D">
        <w:rPr>
          <w:rFonts w:ascii="Times New Roman" w:hAnsi="Times New Roman" w:cs="Times New Roman"/>
          <w:sz w:val="28"/>
          <w:szCs w:val="28"/>
        </w:rPr>
        <w:t xml:space="preserve"> ВПР или ПРОСМОТР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8375D" w:rsidRDefault="00C8375D" w:rsidP="003E6A5D">
      <w:pPr>
        <w:pStyle w:val="a4"/>
        <w:numPr>
          <w:ilvl w:val="0"/>
          <w:numId w:val="3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Сформировать таблицы</w:t>
      </w:r>
      <w:r w:rsidR="00D60486" w:rsidRPr="00D60486">
        <w:t xml:space="preserve"> </w:t>
      </w:r>
      <w:r w:rsidR="00D60486">
        <w:rPr>
          <w:rFonts w:ascii="Times New Roman" w:hAnsi="Times New Roman" w:cs="Times New Roman"/>
          <w:sz w:val="28"/>
          <w:szCs w:val="28"/>
        </w:rPr>
        <w:t>и заполнить её</w:t>
      </w:r>
      <w:r w:rsidR="00D60486" w:rsidRPr="00D60486">
        <w:rPr>
          <w:rFonts w:ascii="Times New Roman" w:hAnsi="Times New Roman" w:cs="Times New Roman"/>
          <w:sz w:val="28"/>
          <w:szCs w:val="28"/>
        </w:rPr>
        <w:t xml:space="preserve"> данными по расчету стоимости питания всех участников корпоративных праздников с учетом повышающего коэффициента</w:t>
      </w:r>
      <w:r w:rsidR="00D60486">
        <w:rPr>
          <w:rFonts w:ascii="Times New Roman" w:hAnsi="Times New Roman" w:cs="Times New Roman"/>
          <w:sz w:val="28"/>
          <w:szCs w:val="28"/>
        </w:rPr>
        <w:t>.</w:t>
      </w:r>
    </w:p>
    <w:p w:rsidR="00D60486" w:rsidRDefault="00D60486" w:rsidP="003E6A5D">
      <w:pPr>
        <w:pStyle w:val="a4"/>
        <w:numPr>
          <w:ilvl w:val="0"/>
          <w:numId w:val="3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Сделать диаграмму и сравнить, провести анализ.</w:t>
      </w:r>
    </w:p>
    <w:p w:rsidR="00D60486" w:rsidRPr="00D60486" w:rsidRDefault="00D60486" w:rsidP="003E6A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486">
        <w:rPr>
          <w:rFonts w:ascii="Times New Roman" w:hAnsi="Times New Roman" w:cs="Times New Roman"/>
          <w:sz w:val="28"/>
          <w:szCs w:val="28"/>
        </w:rPr>
        <w:t>Создание различных диаграмм (гистограмм, графиков) на основе данных сводных таблиц средствами MS Excel позволяет не только наглядно представлять результаты обработки информации для проведения анализа с целью принятия решений, но и достаточно 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(аналитиком) параметрам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C661F" w:rsidRP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61F" w:rsidRPr="006A0036" w:rsidRDefault="005C661F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A0036" w:rsidRPr="006A0036" w:rsidRDefault="006A0036" w:rsidP="003E6A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63EA5" w:rsidRDefault="00C63EA5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0183D" w:rsidRDefault="00F0183D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0183D" w:rsidRDefault="00F0183D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0183D" w:rsidRDefault="00F0183D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700E0B" w:rsidRDefault="00700E0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700E0B" w:rsidRDefault="00700E0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90588B" w:rsidRDefault="0090588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90588B" w:rsidRDefault="0090588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90588B" w:rsidRDefault="0090588B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P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E44AE">
        <w:rPr>
          <w:rFonts w:ascii="Times New Roman" w:hAnsi="Times New Roman" w:cs="Times New Roman"/>
          <w:sz w:val="28"/>
          <w:szCs w:val="28"/>
        </w:rPr>
        <w:t>13</w:t>
      </w:r>
    </w:p>
    <w:p w:rsidR="0090588B" w:rsidRPr="0090588B" w:rsidRDefault="0090588B" w:rsidP="003E6A5D">
      <w:pPr>
        <w:ind w:left="36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0588B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</w:t>
      </w:r>
    </w:p>
    <w:p w:rsidR="0090588B" w:rsidRPr="0090588B" w:rsidRDefault="0090588B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0588B" w:rsidRPr="0090588B" w:rsidRDefault="0090588B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588B">
        <w:rPr>
          <w:rFonts w:ascii="Times New Roman" w:hAnsi="Times New Roman" w:cs="Times New Roman"/>
          <w:sz w:val="28"/>
          <w:szCs w:val="28"/>
        </w:rPr>
        <w:t>1. Безручко В.Т. Информатика (курс лекций): учебное пособие / В.Т. Безручко. - М.: ИД ФОРУМ: ИНФРА-М, 2012. - 432 с.</w:t>
      </w:r>
    </w:p>
    <w:p w:rsidR="0090588B" w:rsidRPr="0090588B" w:rsidRDefault="0090588B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588B">
        <w:rPr>
          <w:rFonts w:ascii="Times New Roman" w:hAnsi="Times New Roman" w:cs="Times New Roman"/>
          <w:sz w:val="28"/>
          <w:szCs w:val="28"/>
        </w:rPr>
        <w:t>2. Информатика: учебное пособие / под ред. Б.Е. Одинцова, А.Н. Романова. - М.: Вузовский учебник: НИЦ Инфра-М, 2012. - 410 с.</w:t>
      </w:r>
    </w:p>
    <w:p w:rsidR="0090588B" w:rsidRDefault="0090588B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588B">
        <w:rPr>
          <w:rFonts w:ascii="Times New Roman" w:hAnsi="Times New Roman" w:cs="Times New Roman"/>
          <w:sz w:val="28"/>
          <w:szCs w:val="28"/>
        </w:rPr>
        <w:t xml:space="preserve">3. Сергеева И.И. Информатика: учебник / И.И. Сергеева, А.А. </w:t>
      </w:r>
      <w:proofErr w:type="spellStart"/>
      <w:r w:rsidRPr="0090588B">
        <w:rPr>
          <w:rFonts w:ascii="Times New Roman" w:hAnsi="Times New Roman" w:cs="Times New Roman"/>
          <w:sz w:val="28"/>
          <w:szCs w:val="28"/>
        </w:rPr>
        <w:t>Музалевская</w:t>
      </w:r>
      <w:proofErr w:type="spellEnd"/>
      <w:r w:rsidRPr="0090588B">
        <w:rPr>
          <w:rFonts w:ascii="Times New Roman" w:hAnsi="Times New Roman" w:cs="Times New Roman"/>
          <w:sz w:val="28"/>
          <w:szCs w:val="28"/>
        </w:rPr>
        <w:t>, Н.В. Тарасова. - М.: ИД ФОРУМ: НИЦ Инфра-М, 2013. - 384 с.</w:t>
      </w:r>
    </w:p>
    <w:p w:rsidR="006E44AE" w:rsidRDefault="006E44AE" w:rsidP="003E6A5D">
      <w:pPr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E44AE" w:rsidRPr="008F1485" w:rsidRDefault="006E44AE" w:rsidP="003E6A5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</w:t>
      </w:r>
    </w:p>
    <w:sectPr w:rsidR="006E44AE" w:rsidRPr="008F1485" w:rsidSect="00D60486">
      <w:footerReference w:type="default" r:id="rId17"/>
      <w:headerReference w:type="first" r:id="rId18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349E" w:rsidRDefault="00BC349E" w:rsidP="00D60486">
      <w:pPr>
        <w:spacing w:after="0" w:line="240" w:lineRule="auto"/>
      </w:pPr>
      <w:r>
        <w:separator/>
      </w:r>
    </w:p>
  </w:endnote>
  <w:endnote w:type="continuationSeparator" w:id="0">
    <w:p w:rsidR="00BC349E" w:rsidRDefault="00BC349E" w:rsidP="00D604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0486" w:rsidRDefault="00D60486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349E" w:rsidRDefault="00BC349E" w:rsidP="00D60486">
      <w:pPr>
        <w:spacing w:after="0" w:line="240" w:lineRule="auto"/>
      </w:pPr>
      <w:r>
        <w:separator/>
      </w:r>
    </w:p>
  </w:footnote>
  <w:footnote w:type="continuationSeparator" w:id="0">
    <w:p w:rsidR="00BC349E" w:rsidRDefault="00BC349E" w:rsidP="00D604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CEC" w:rsidRDefault="00BA0CEC">
    <w:pPr>
      <w:pStyle w:val="a5"/>
    </w:pPr>
    <w:r>
      <w:t>1</w:t>
    </w:r>
  </w:p>
  <w:p w:rsidR="00BA0CEC" w:rsidRDefault="00BA0CEC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0B0D83"/>
    <w:multiLevelType w:val="hybridMultilevel"/>
    <w:tmpl w:val="0B52C6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1B2743"/>
    <w:multiLevelType w:val="hybridMultilevel"/>
    <w:tmpl w:val="8DF80BBA"/>
    <w:lvl w:ilvl="0" w:tplc="041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>
    <w:nsid w:val="6750272A"/>
    <w:multiLevelType w:val="hybridMultilevel"/>
    <w:tmpl w:val="75D617D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E2014"/>
    <w:rsid w:val="00055D3D"/>
    <w:rsid w:val="001272B3"/>
    <w:rsid w:val="002E55BA"/>
    <w:rsid w:val="003B2583"/>
    <w:rsid w:val="003E6A5D"/>
    <w:rsid w:val="00404DCD"/>
    <w:rsid w:val="00566BDB"/>
    <w:rsid w:val="00593192"/>
    <w:rsid w:val="005C661F"/>
    <w:rsid w:val="006A0036"/>
    <w:rsid w:val="006E2014"/>
    <w:rsid w:val="006E44AE"/>
    <w:rsid w:val="00700E0B"/>
    <w:rsid w:val="008F1485"/>
    <w:rsid w:val="0090588B"/>
    <w:rsid w:val="00964406"/>
    <w:rsid w:val="00977E3E"/>
    <w:rsid w:val="00980DDE"/>
    <w:rsid w:val="009A43C6"/>
    <w:rsid w:val="00B9295B"/>
    <w:rsid w:val="00BA0CEC"/>
    <w:rsid w:val="00BC349E"/>
    <w:rsid w:val="00BF727F"/>
    <w:rsid w:val="00C63EA5"/>
    <w:rsid w:val="00C8375D"/>
    <w:rsid w:val="00D141FA"/>
    <w:rsid w:val="00D60486"/>
    <w:rsid w:val="00E7194A"/>
    <w:rsid w:val="00F0183D"/>
    <w:rsid w:val="00FD02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44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977E3E"/>
    <w:pPr>
      <w:widowControl w:val="0"/>
      <w:autoSpaceDE w:val="0"/>
      <w:autoSpaceDN w:val="0"/>
      <w:adjustRightInd w:val="0"/>
      <w:spacing w:after="0" w:line="372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977E3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977E3E"/>
    <w:pPr>
      <w:widowControl w:val="0"/>
      <w:autoSpaceDE w:val="0"/>
      <w:autoSpaceDN w:val="0"/>
      <w:adjustRightInd w:val="0"/>
      <w:spacing w:after="0" w:line="298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basedOn w:val="a0"/>
    <w:uiPriority w:val="99"/>
    <w:rsid w:val="00977E3E"/>
    <w:rPr>
      <w:rFonts w:ascii="Times New Roman" w:hAnsi="Times New Roman" w:cs="Times New Roman" w:hint="default"/>
      <w:sz w:val="26"/>
      <w:szCs w:val="26"/>
    </w:rPr>
  </w:style>
  <w:style w:type="character" w:customStyle="1" w:styleId="FontStyle13">
    <w:name w:val="Font Style13"/>
    <w:basedOn w:val="a0"/>
    <w:uiPriority w:val="99"/>
    <w:rsid w:val="00977E3E"/>
    <w:rPr>
      <w:rFonts w:ascii="Calibri" w:hAnsi="Calibri" w:cs="Calibri" w:hint="default"/>
      <w:sz w:val="22"/>
      <w:szCs w:val="22"/>
    </w:rPr>
  </w:style>
  <w:style w:type="table" w:styleId="a3">
    <w:name w:val="Table Grid"/>
    <w:basedOn w:val="a1"/>
    <w:uiPriority w:val="59"/>
    <w:rsid w:val="00977E3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F1485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D604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60486"/>
  </w:style>
  <w:style w:type="paragraph" w:styleId="a7">
    <w:name w:val="footer"/>
    <w:basedOn w:val="a"/>
    <w:link w:val="a8"/>
    <w:uiPriority w:val="99"/>
    <w:unhideWhenUsed/>
    <w:rsid w:val="00D604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60486"/>
  </w:style>
  <w:style w:type="paragraph" w:styleId="a9">
    <w:name w:val="No Spacing"/>
    <w:link w:val="aa"/>
    <w:uiPriority w:val="1"/>
    <w:qFormat/>
    <w:rsid w:val="00D60486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D60486"/>
    <w:rPr>
      <w:rFonts w:eastAsiaTheme="minorEastAsia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3E6A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E6A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963</Words>
  <Characters>6099</Characters>
  <Application>Microsoft Office Word</Application>
  <DocSecurity>0</DocSecurity>
  <Lines>381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OAS</dc:creator>
  <cp:keywords/>
  <dc:description/>
  <cp:lastModifiedBy>Admin</cp:lastModifiedBy>
  <cp:revision>4</cp:revision>
  <dcterms:created xsi:type="dcterms:W3CDTF">2017-02-15T20:18:00Z</dcterms:created>
  <dcterms:modified xsi:type="dcterms:W3CDTF">2017-12-04T07:22:00Z</dcterms:modified>
</cp:coreProperties>
</file>