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075" w:rsidRDefault="00706075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706075" w:rsidRDefault="00706075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706075" w:rsidRDefault="00706075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706075" w:rsidRDefault="00DC3B9F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32"/>
          <w:szCs w:val="32"/>
        </w:rPr>
      </w:pPr>
      <w:r w:rsidRPr="00DC3B9F">
        <w:rPr>
          <w:rFonts w:ascii="Times New Roman" w:hAnsi="Times New Roman"/>
          <w:b/>
          <w:sz w:val="32"/>
          <w:szCs w:val="32"/>
        </w:rPr>
        <w:t>Содержание</w:t>
      </w:r>
    </w:p>
    <w:p w:rsidR="00DC3B9F" w:rsidRDefault="00DC3B9F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sz w:val="28"/>
          <w:szCs w:val="28"/>
        </w:rPr>
      </w:pPr>
    </w:p>
    <w:p w:rsidR="00DC3B9F" w:rsidRPr="00DC3B9F" w:rsidRDefault="00DC3B9F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1…………………………………………………………………….3</w:t>
      </w:r>
    </w:p>
    <w:p w:rsidR="00706075" w:rsidRPr="00DC3B9F" w:rsidRDefault="00DC3B9F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2…………………………………………………………………….4</w:t>
      </w:r>
    </w:p>
    <w:p w:rsidR="00706075" w:rsidRPr="00DC3B9F" w:rsidRDefault="00DC3B9F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3…………………………………………………………………….5</w:t>
      </w:r>
      <w:bookmarkStart w:id="0" w:name="_GoBack"/>
      <w:bookmarkEnd w:id="0"/>
    </w:p>
    <w:p w:rsidR="00706075" w:rsidRDefault="00706075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706075" w:rsidRDefault="00706075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706075" w:rsidRDefault="00706075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706075" w:rsidRDefault="00706075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706075" w:rsidRDefault="00706075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706075" w:rsidRDefault="00706075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706075" w:rsidRDefault="00706075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706075" w:rsidRDefault="00706075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706075" w:rsidRDefault="00706075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706075" w:rsidRDefault="00706075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706075" w:rsidRDefault="00706075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706075" w:rsidRDefault="00706075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706075" w:rsidRDefault="00706075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706075" w:rsidRDefault="00706075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706075" w:rsidRDefault="00706075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706075" w:rsidRDefault="00706075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706075" w:rsidRDefault="00706075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706075" w:rsidRDefault="00706075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706075" w:rsidRDefault="00706075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706075" w:rsidRDefault="00706075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706075" w:rsidRDefault="00706075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706075" w:rsidRDefault="00706075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706075" w:rsidRDefault="00706075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706075" w:rsidRDefault="00706075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706075" w:rsidRDefault="00706075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706075" w:rsidRDefault="00706075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706075" w:rsidRDefault="00706075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706075" w:rsidRDefault="00706075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DC3B9F" w:rsidRDefault="00DC3B9F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DC3B9F" w:rsidRDefault="00DC3B9F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DC3B9F" w:rsidRDefault="00DC3B9F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DC3B9F" w:rsidRDefault="00DC3B9F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DC3B9F" w:rsidRDefault="00DC3B9F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DC3B9F" w:rsidRDefault="00DC3B9F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DC3B9F" w:rsidRDefault="00DC3B9F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DC3B9F" w:rsidRDefault="00DC3B9F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706075" w:rsidRDefault="00706075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4F2B13" w:rsidRDefault="004F2B13" w:rsidP="00DC3B9F">
      <w:pPr>
        <w:tabs>
          <w:tab w:val="left" w:pos="540"/>
        </w:tabs>
        <w:spacing w:before="0"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bookmarkStart w:id="1" w:name="_Toc473894226"/>
      <w:bookmarkStart w:id="2" w:name="_Toc473894261"/>
      <w:bookmarkStart w:id="3" w:name="_Toc473894453"/>
      <w:r w:rsidRPr="00DC3B9F">
        <w:rPr>
          <w:rStyle w:val="10"/>
          <w:color w:val="000000" w:themeColor="text1"/>
        </w:rPr>
        <w:lastRenderedPageBreak/>
        <w:t>Задача 1</w:t>
      </w:r>
      <w:bookmarkEnd w:id="1"/>
      <w:bookmarkEnd w:id="2"/>
      <w:bookmarkEnd w:id="3"/>
      <w:r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Сибэнергомаш</w:t>
      </w:r>
      <w:proofErr w:type="spellEnd"/>
      <w:r>
        <w:rPr>
          <w:rFonts w:ascii="Times New Roman" w:hAnsi="Times New Roman"/>
          <w:sz w:val="28"/>
          <w:szCs w:val="28"/>
        </w:rPr>
        <w:t>» реализует тягодутьевые машины. Объем продаж в месяц составляет 1500 штук. Цена единицы изделия составляет 30 тыс. рублей. Выручка от реализации продукции составляет 45000 тыс. рублей. Переменные затраты в общей себестоимости составляют 28800 тыс. рублей. Постоянные затраты составляют 13140 тыс. рублей.</w:t>
      </w:r>
    </w:p>
    <w:p w:rsidR="004F2B13" w:rsidRDefault="004F2B13" w:rsidP="00DC3B9F">
      <w:pPr>
        <w:tabs>
          <w:tab w:val="left" w:pos="540"/>
        </w:tabs>
        <w:spacing w:before="0"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реализации дивидендной политики необходимо получить дополнительно прибыль 1500 тыс. рублей.</w:t>
      </w:r>
    </w:p>
    <w:p w:rsidR="004F2B13" w:rsidRDefault="004F2B13" w:rsidP="00DC3B9F">
      <w:pPr>
        <w:tabs>
          <w:tab w:val="left" w:pos="540"/>
        </w:tabs>
        <w:spacing w:after="12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Определить:</w:t>
      </w:r>
    </w:p>
    <w:p w:rsidR="004F2B13" w:rsidRDefault="004F2B13" w:rsidP="00DC3B9F">
      <w:pPr>
        <w:pStyle w:val="a3"/>
        <w:numPr>
          <w:ilvl w:val="0"/>
          <w:numId w:val="1"/>
        </w:numPr>
        <w:tabs>
          <w:tab w:val="left" w:pos="540"/>
        </w:tabs>
        <w:spacing w:after="12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Какой будет прибыль при увеличении объема продаж на 10%.</w:t>
      </w:r>
    </w:p>
    <w:p w:rsidR="004F2B13" w:rsidRDefault="004F2B13" w:rsidP="00DC3B9F">
      <w:pPr>
        <w:pStyle w:val="a3"/>
        <w:numPr>
          <w:ilvl w:val="0"/>
          <w:numId w:val="1"/>
        </w:numPr>
        <w:tabs>
          <w:tab w:val="left" w:pos="540"/>
        </w:tabs>
        <w:spacing w:after="12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Сколько единиц продукции необходимо продать, чтобы получить прибыль 1500 тыс. рублей.</w:t>
      </w:r>
    </w:p>
    <w:p w:rsidR="004F2B13" w:rsidRDefault="004F2B13" w:rsidP="00DC3B9F">
      <w:pPr>
        <w:pStyle w:val="a3"/>
        <w:tabs>
          <w:tab w:val="left" w:pos="540"/>
        </w:tabs>
        <w:spacing w:before="0" w:after="0" w:line="360" w:lineRule="auto"/>
        <w:ind w:firstLine="0"/>
        <w:rPr>
          <w:rFonts w:ascii="Times New Roman" w:hAnsi="Times New Roman"/>
          <w:sz w:val="28"/>
          <w:szCs w:val="28"/>
        </w:rPr>
      </w:pPr>
    </w:p>
    <w:p w:rsidR="00EC7F7D" w:rsidRDefault="008F1099" w:rsidP="00DC3B9F">
      <w:pPr>
        <w:tabs>
          <w:tab w:val="left" w:pos="540"/>
        </w:tabs>
        <w:spacing w:before="0" w:after="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Решение:</w:t>
      </w:r>
    </w:p>
    <w:p w:rsidR="008F1099" w:rsidRDefault="008F1099" w:rsidP="00DC3B9F">
      <w:pPr>
        <w:tabs>
          <w:tab w:val="left" w:pos="540"/>
        </w:tabs>
        <w:spacing w:before="0" w:after="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:rsidR="008F1099" w:rsidRPr="00540EF7" w:rsidRDefault="00540EF7" w:rsidP="00DC3B9F">
      <w:pPr>
        <w:tabs>
          <w:tab w:val="left" w:pos="540"/>
        </w:tabs>
        <w:spacing w:before="0"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1 )</w:t>
      </w:r>
      <w:r w:rsidR="008F1099" w:rsidRPr="00540EF7">
        <w:rPr>
          <w:rFonts w:ascii="Times New Roman" w:hAnsi="Times New Roman"/>
          <w:sz w:val="28"/>
          <w:szCs w:val="28"/>
        </w:rPr>
        <w:t xml:space="preserve">1500 * 1,1 = </w:t>
      </w:r>
      <w:r w:rsidRPr="00540EF7">
        <w:rPr>
          <w:rFonts w:ascii="Times New Roman" w:hAnsi="Times New Roman"/>
          <w:sz w:val="28"/>
          <w:szCs w:val="28"/>
        </w:rPr>
        <w:t xml:space="preserve">1650 </w:t>
      </w:r>
      <w:proofErr w:type="spellStart"/>
      <w:proofErr w:type="gramStart"/>
      <w:r w:rsidRPr="00540EF7">
        <w:rPr>
          <w:rFonts w:ascii="Times New Roman" w:hAnsi="Times New Roman"/>
          <w:sz w:val="28"/>
          <w:szCs w:val="28"/>
        </w:rPr>
        <w:t>шт</w:t>
      </w:r>
      <w:proofErr w:type="spellEnd"/>
      <w:proofErr w:type="gramEnd"/>
    </w:p>
    <w:p w:rsidR="008F1099" w:rsidRPr="00540EF7" w:rsidRDefault="00540EF7" w:rsidP="00DC3B9F">
      <w:pPr>
        <w:tabs>
          <w:tab w:val="left" w:pos="540"/>
        </w:tabs>
        <w:spacing w:before="0"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540EF7">
        <w:rPr>
          <w:rFonts w:ascii="Times New Roman" w:hAnsi="Times New Roman"/>
          <w:sz w:val="28"/>
          <w:szCs w:val="28"/>
        </w:rPr>
        <w:t>1650 * 30 = 49500 рублей</w:t>
      </w:r>
    </w:p>
    <w:p w:rsidR="008F1099" w:rsidRPr="008F1099" w:rsidRDefault="008F1099" w:rsidP="00DC3B9F">
      <w:pPr>
        <w:tabs>
          <w:tab w:val="left" w:pos="540"/>
        </w:tabs>
        <w:spacing w:before="0"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1500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30 = 50 штук</w:t>
      </w:r>
    </w:p>
    <w:p w:rsidR="00EC7F7D" w:rsidRDefault="00EC7F7D" w:rsidP="004F2B13">
      <w:pPr>
        <w:tabs>
          <w:tab w:val="left" w:pos="540"/>
        </w:tabs>
        <w:spacing w:before="0"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:rsidR="00EC7F7D" w:rsidRDefault="00EC7F7D" w:rsidP="004F2B13">
      <w:pPr>
        <w:tabs>
          <w:tab w:val="left" w:pos="540"/>
        </w:tabs>
        <w:spacing w:before="0"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:rsidR="00EC7F7D" w:rsidRDefault="00EC7F7D" w:rsidP="004F2B13">
      <w:pPr>
        <w:tabs>
          <w:tab w:val="left" w:pos="540"/>
        </w:tabs>
        <w:spacing w:before="0"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:rsidR="00EC7F7D" w:rsidRDefault="00EC7F7D" w:rsidP="004F2B13">
      <w:pPr>
        <w:tabs>
          <w:tab w:val="left" w:pos="540"/>
        </w:tabs>
        <w:spacing w:before="0"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:rsidR="00EC7F7D" w:rsidRDefault="00EC7F7D" w:rsidP="004F2B13">
      <w:pPr>
        <w:tabs>
          <w:tab w:val="left" w:pos="540"/>
        </w:tabs>
        <w:spacing w:before="0"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:rsidR="00EC7F7D" w:rsidRDefault="00EC7F7D" w:rsidP="004F2B13">
      <w:pPr>
        <w:tabs>
          <w:tab w:val="left" w:pos="540"/>
        </w:tabs>
        <w:spacing w:before="0"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:rsidR="00EC7F7D" w:rsidRDefault="00EC7F7D" w:rsidP="004F2B13">
      <w:pPr>
        <w:tabs>
          <w:tab w:val="left" w:pos="540"/>
        </w:tabs>
        <w:spacing w:before="0"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:rsidR="00EC7F7D" w:rsidRDefault="00EC7F7D" w:rsidP="004F2B13">
      <w:pPr>
        <w:tabs>
          <w:tab w:val="left" w:pos="540"/>
        </w:tabs>
        <w:spacing w:before="0"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:rsidR="00EC7F7D" w:rsidRDefault="00EC7F7D" w:rsidP="004F2B13">
      <w:pPr>
        <w:tabs>
          <w:tab w:val="left" w:pos="540"/>
        </w:tabs>
        <w:spacing w:before="0"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:rsidR="00EC7F7D" w:rsidRDefault="00EC7F7D" w:rsidP="004F2B13">
      <w:pPr>
        <w:tabs>
          <w:tab w:val="left" w:pos="540"/>
        </w:tabs>
        <w:spacing w:before="0"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:rsidR="00EC7F7D" w:rsidRDefault="00EC7F7D" w:rsidP="004F2B13">
      <w:pPr>
        <w:tabs>
          <w:tab w:val="left" w:pos="540"/>
        </w:tabs>
        <w:spacing w:before="0"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:rsidR="00EC7F7D" w:rsidRDefault="00EC7F7D" w:rsidP="004F2B13">
      <w:pPr>
        <w:tabs>
          <w:tab w:val="left" w:pos="540"/>
        </w:tabs>
        <w:spacing w:before="0"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:rsidR="00EC7F7D" w:rsidRDefault="00EC7F7D" w:rsidP="004F2B13">
      <w:pPr>
        <w:tabs>
          <w:tab w:val="left" w:pos="540"/>
        </w:tabs>
        <w:spacing w:before="0"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:rsidR="00EC7F7D" w:rsidRDefault="00EC7F7D" w:rsidP="004F2B13">
      <w:pPr>
        <w:tabs>
          <w:tab w:val="left" w:pos="540"/>
        </w:tabs>
        <w:spacing w:before="0"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:rsidR="00EC7F7D" w:rsidRDefault="00EC7F7D" w:rsidP="004F2B13">
      <w:pPr>
        <w:tabs>
          <w:tab w:val="left" w:pos="540"/>
        </w:tabs>
        <w:spacing w:before="0"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:rsidR="00EC7F7D" w:rsidRDefault="00EC7F7D" w:rsidP="004F2B13">
      <w:pPr>
        <w:tabs>
          <w:tab w:val="left" w:pos="540"/>
        </w:tabs>
        <w:spacing w:before="0"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:rsidR="00EC7F7D" w:rsidRDefault="00EC7F7D" w:rsidP="004F2B13">
      <w:pPr>
        <w:tabs>
          <w:tab w:val="left" w:pos="540"/>
        </w:tabs>
        <w:spacing w:before="0"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</w:p>
    <w:p w:rsidR="004F2B13" w:rsidRPr="00706075" w:rsidRDefault="004F2B13" w:rsidP="00706075">
      <w:pPr>
        <w:tabs>
          <w:tab w:val="left" w:pos="540"/>
        </w:tabs>
        <w:spacing w:before="0"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bookmarkStart w:id="4" w:name="_Toc473894227"/>
      <w:bookmarkStart w:id="5" w:name="_Toc473894262"/>
      <w:bookmarkStart w:id="6" w:name="_Toc473894454"/>
      <w:r w:rsidRPr="00706075">
        <w:rPr>
          <w:rStyle w:val="10"/>
          <w:color w:val="000000" w:themeColor="text1"/>
        </w:rPr>
        <w:lastRenderedPageBreak/>
        <w:t>Задача 2.</w:t>
      </w:r>
      <w:bookmarkEnd w:id="4"/>
      <w:bookmarkEnd w:id="5"/>
      <w:bookmarkEnd w:id="6"/>
      <w:r w:rsidRPr="0070607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</w:t>
      </w:r>
      <w:r w:rsidRPr="00706075">
        <w:rPr>
          <w:rFonts w:ascii="Times New Roman" w:hAnsi="Times New Roman"/>
          <w:sz w:val="28"/>
          <w:szCs w:val="28"/>
        </w:rPr>
        <w:t xml:space="preserve">Кредит в размере 20 млн. рублей выдается на 3,5 года. Ставка процентов за первый год составила 20%, а за каждое последующее полугодие она уменьшается на 5%. Определить множитель наращения и наращенную сумму. </w:t>
      </w:r>
    </w:p>
    <w:p w:rsidR="004F2B13" w:rsidRPr="00706075" w:rsidRDefault="004F2B13" w:rsidP="00706075">
      <w:pPr>
        <w:tabs>
          <w:tab w:val="left" w:pos="540"/>
        </w:tabs>
        <w:spacing w:before="0" w:after="0" w:line="360" w:lineRule="auto"/>
        <w:ind w:left="0" w:firstLine="0"/>
        <w:rPr>
          <w:rFonts w:ascii="Times New Roman" w:hAnsi="Times New Roman"/>
          <w:sz w:val="28"/>
          <w:szCs w:val="28"/>
        </w:rPr>
      </w:pPr>
    </w:p>
    <w:p w:rsidR="00EC7F7D" w:rsidRPr="00706075" w:rsidRDefault="00EC7F7D" w:rsidP="00706075">
      <w:pPr>
        <w:tabs>
          <w:tab w:val="left" w:pos="540"/>
        </w:tabs>
        <w:spacing w:before="0" w:after="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706075">
        <w:rPr>
          <w:rFonts w:ascii="Times New Roman" w:hAnsi="Times New Roman"/>
          <w:b/>
          <w:sz w:val="28"/>
          <w:szCs w:val="28"/>
        </w:rPr>
        <w:t>Решение:</w:t>
      </w:r>
    </w:p>
    <w:p w:rsidR="00EC7F7D" w:rsidRPr="00706075" w:rsidRDefault="00EC7F7D" w:rsidP="00706075">
      <w:pPr>
        <w:pStyle w:val="a5"/>
        <w:spacing w:line="360" w:lineRule="auto"/>
        <w:rPr>
          <w:color w:val="000000"/>
          <w:sz w:val="28"/>
          <w:szCs w:val="28"/>
        </w:rPr>
      </w:pPr>
      <w:proofErr w:type="gramStart"/>
      <w:r w:rsidRPr="00706075">
        <w:rPr>
          <w:color w:val="000000"/>
          <w:sz w:val="28"/>
          <w:szCs w:val="28"/>
        </w:rPr>
        <w:t>По условию задачи первоначальная сумма (Р) равна 20 млн. руб.; продолжительность периода начисления процентов в годах (</w:t>
      </w:r>
      <w:r w:rsidRPr="00706075">
        <w:rPr>
          <w:i/>
          <w:iCs/>
          <w:color w:val="000000"/>
          <w:sz w:val="28"/>
          <w:szCs w:val="28"/>
        </w:rPr>
        <w:t>n)</w:t>
      </w:r>
      <w:r w:rsidRPr="00706075">
        <w:rPr>
          <w:rStyle w:val="apple-converted-space"/>
          <w:i/>
          <w:iCs/>
          <w:color w:val="000000"/>
          <w:sz w:val="28"/>
          <w:szCs w:val="28"/>
        </w:rPr>
        <w:t> </w:t>
      </w:r>
      <w:r w:rsidRPr="00706075">
        <w:rPr>
          <w:color w:val="000000"/>
          <w:sz w:val="28"/>
          <w:szCs w:val="28"/>
        </w:rPr>
        <w:t>составляет 3,5 года; относительные величины простых процентных ставок (</w:t>
      </w:r>
      <w:r w:rsidRPr="00706075">
        <w:rPr>
          <w:i/>
          <w:iCs/>
          <w:color w:val="000000"/>
          <w:sz w:val="28"/>
          <w:szCs w:val="28"/>
        </w:rPr>
        <w:t>i</w:t>
      </w:r>
      <w:r w:rsidRPr="00706075">
        <w:rPr>
          <w:color w:val="000000"/>
          <w:sz w:val="28"/>
          <w:szCs w:val="28"/>
        </w:rPr>
        <w:t>) по периодам начисления составят: за два полугодия первого года -</w:t>
      </w:r>
      <w:r w:rsidRPr="00706075">
        <w:rPr>
          <w:i/>
          <w:iCs/>
          <w:color w:val="000000"/>
          <w:sz w:val="28"/>
          <w:szCs w:val="28"/>
        </w:rPr>
        <w:t>i</w:t>
      </w:r>
      <w:r w:rsidRPr="00706075">
        <w:rPr>
          <w:i/>
          <w:iCs/>
          <w:color w:val="000000"/>
          <w:sz w:val="28"/>
          <w:szCs w:val="28"/>
          <w:vertAlign w:val="subscript"/>
        </w:rPr>
        <w:t>1</w:t>
      </w:r>
      <w:r w:rsidRPr="00706075">
        <w:rPr>
          <w:i/>
          <w:iCs/>
          <w:color w:val="000000"/>
          <w:sz w:val="28"/>
          <w:szCs w:val="28"/>
        </w:rPr>
        <w:t>=</w:t>
      </w:r>
      <w:r w:rsidRPr="00706075">
        <w:rPr>
          <w:color w:val="000000"/>
          <w:sz w:val="28"/>
          <w:szCs w:val="28"/>
        </w:rPr>
        <w:t>0,2; за первое полугодие второго года -</w:t>
      </w:r>
      <w:r w:rsidRPr="00706075">
        <w:rPr>
          <w:i/>
          <w:iCs/>
          <w:color w:val="000000"/>
          <w:sz w:val="28"/>
          <w:szCs w:val="28"/>
        </w:rPr>
        <w:t>i</w:t>
      </w:r>
      <w:r w:rsidRPr="00706075">
        <w:rPr>
          <w:i/>
          <w:iCs/>
          <w:color w:val="000000"/>
          <w:sz w:val="28"/>
          <w:szCs w:val="28"/>
          <w:vertAlign w:val="subscript"/>
        </w:rPr>
        <w:t>2</w:t>
      </w:r>
      <w:r w:rsidRPr="00706075">
        <w:rPr>
          <w:i/>
          <w:iCs/>
          <w:color w:val="000000"/>
          <w:sz w:val="28"/>
          <w:szCs w:val="28"/>
        </w:rPr>
        <w:t>=</w:t>
      </w:r>
      <w:r w:rsidRPr="00706075">
        <w:rPr>
          <w:color w:val="000000"/>
          <w:sz w:val="28"/>
          <w:szCs w:val="28"/>
        </w:rPr>
        <w:t>0,15; за второе полугодие второго года -</w:t>
      </w:r>
      <w:r w:rsidRPr="00706075">
        <w:rPr>
          <w:i/>
          <w:iCs/>
          <w:color w:val="000000"/>
          <w:sz w:val="28"/>
          <w:szCs w:val="28"/>
        </w:rPr>
        <w:t>i</w:t>
      </w:r>
      <w:r w:rsidRPr="00706075">
        <w:rPr>
          <w:i/>
          <w:iCs/>
          <w:color w:val="000000"/>
          <w:sz w:val="28"/>
          <w:szCs w:val="28"/>
          <w:vertAlign w:val="subscript"/>
        </w:rPr>
        <w:t>3</w:t>
      </w:r>
      <w:r w:rsidRPr="00706075">
        <w:rPr>
          <w:color w:val="000000"/>
          <w:sz w:val="28"/>
          <w:szCs w:val="28"/>
        </w:rPr>
        <w:t>=0,1;</w:t>
      </w:r>
      <w:proofErr w:type="gramEnd"/>
      <w:r w:rsidRPr="00706075">
        <w:rPr>
          <w:color w:val="000000"/>
          <w:sz w:val="28"/>
          <w:szCs w:val="28"/>
        </w:rPr>
        <w:t xml:space="preserve"> за первое полугодие третьего года -</w:t>
      </w:r>
      <w:r w:rsidRPr="00706075">
        <w:rPr>
          <w:i/>
          <w:iCs/>
          <w:color w:val="000000"/>
          <w:sz w:val="28"/>
          <w:szCs w:val="28"/>
        </w:rPr>
        <w:t>i</w:t>
      </w:r>
      <w:r w:rsidRPr="00706075">
        <w:rPr>
          <w:i/>
          <w:iCs/>
          <w:color w:val="000000"/>
          <w:sz w:val="28"/>
          <w:szCs w:val="28"/>
          <w:vertAlign w:val="subscript"/>
        </w:rPr>
        <w:t>4</w:t>
      </w:r>
      <w:r w:rsidRPr="00706075">
        <w:rPr>
          <w:rStyle w:val="apple-converted-space"/>
          <w:i/>
          <w:iCs/>
          <w:color w:val="000000"/>
          <w:sz w:val="28"/>
          <w:szCs w:val="28"/>
        </w:rPr>
        <w:t> </w:t>
      </w:r>
      <w:r w:rsidRPr="00706075">
        <w:rPr>
          <w:color w:val="000000"/>
          <w:sz w:val="28"/>
          <w:szCs w:val="28"/>
        </w:rPr>
        <w:t>=0,05.</w:t>
      </w:r>
    </w:p>
    <w:p w:rsidR="00EC7F7D" w:rsidRPr="00706075" w:rsidRDefault="00EC7F7D" w:rsidP="00706075">
      <w:pPr>
        <w:pStyle w:val="a5"/>
        <w:spacing w:line="360" w:lineRule="auto"/>
        <w:rPr>
          <w:color w:val="000000"/>
          <w:sz w:val="28"/>
          <w:szCs w:val="28"/>
        </w:rPr>
      </w:pPr>
      <w:r w:rsidRPr="00706075">
        <w:rPr>
          <w:color w:val="000000"/>
          <w:sz w:val="28"/>
          <w:szCs w:val="28"/>
        </w:rPr>
        <w:t>1. Используем формулу для определения множителя наращения при различных процентных ставках на разных интервалах</w:t>
      </w:r>
      <w:proofErr w:type="gramStart"/>
    </w:p>
    <w:p w:rsidR="00EC7F7D" w:rsidRPr="00706075" w:rsidRDefault="00EC7F7D" w:rsidP="00706075">
      <w:pPr>
        <w:pStyle w:val="a5"/>
        <w:spacing w:line="360" w:lineRule="auto"/>
        <w:rPr>
          <w:color w:val="000000"/>
          <w:sz w:val="28"/>
          <w:szCs w:val="28"/>
        </w:rPr>
      </w:pPr>
      <w:proofErr w:type="gramEnd"/>
      <w:r w:rsidRPr="00706075">
        <w:rPr>
          <w:noProof/>
          <w:color w:val="000000"/>
          <w:sz w:val="28"/>
          <w:szCs w:val="28"/>
        </w:rPr>
        <w:drawing>
          <wp:inline distT="0" distB="0" distL="0" distR="0" wp14:anchorId="1467EF27" wp14:editId="724E6CBA">
            <wp:extent cx="1181100" cy="333375"/>
            <wp:effectExtent l="0" t="0" r="0" b="9525"/>
            <wp:docPr id="1" name="Рисунок 1" descr="http://www.studfiles.ru/html/2706/570/html_L9LFIwJcEC.HaxI/htmlconvd-nNNDKB_html_m303d8a2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tudfiles.ru/html/2706/570/html_L9LFIwJcEC.HaxI/htmlconvd-nNNDKB_html_m303d8a2a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6075">
        <w:rPr>
          <w:i/>
          <w:iCs/>
          <w:color w:val="000000"/>
          <w:sz w:val="28"/>
          <w:szCs w:val="28"/>
        </w:rPr>
        <w:t>;</w:t>
      </w:r>
      <w:r w:rsidRPr="00706075">
        <w:rPr>
          <w:rStyle w:val="apple-converted-space"/>
          <w:i/>
          <w:iCs/>
          <w:color w:val="000000"/>
          <w:sz w:val="28"/>
          <w:szCs w:val="28"/>
        </w:rPr>
        <w:t> </w:t>
      </w:r>
      <w:proofErr w:type="spellStart"/>
      <w:r w:rsidRPr="00706075">
        <w:rPr>
          <w:i/>
          <w:iCs/>
          <w:color w:val="000000"/>
          <w:sz w:val="28"/>
          <w:szCs w:val="28"/>
        </w:rPr>
        <w:t>к</w:t>
      </w:r>
      <w:r w:rsidRPr="00706075">
        <w:rPr>
          <w:i/>
          <w:iCs/>
          <w:color w:val="000000"/>
          <w:sz w:val="28"/>
          <w:szCs w:val="28"/>
          <w:vertAlign w:val="subscript"/>
        </w:rPr>
        <w:t>н</w:t>
      </w:r>
      <w:proofErr w:type="spellEnd"/>
      <w:r w:rsidRPr="00706075">
        <w:rPr>
          <w:rStyle w:val="apple-converted-space"/>
          <w:i/>
          <w:iCs/>
          <w:color w:val="000000"/>
          <w:sz w:val="28"/>
          <w:szCs w:val="28"/>
        </w:rPr>
        <w:t> </w:t>
      </w:r>
      <w:r w:rsidRPr="00706075">
        <w:rPr>
          <w:i/>
          <w:iCs/>
          <w:color w:val="000000"/>
          <w:sz w:val="28"/>
          <w:szCs w:val="28"/>
        </w:rPr>
        <w:t>=</w:t>
      </w:r>
      <w:r w:rsidRPr="00706075">
        <w:rPr>
          <w:rStyle w:val="apple-converted-space"/>
          <w:i/>
          <w:iCs/>
          <w:color w:val="000000"/>
          <w:sz w:val="28"/>
          <w:szCs w:val="28"/>
        </w:rPr>
        <w:t> </w:t>
      </w:r>
      <w:r w:rsidRPr="00706075">
        <w:rPr>
          <w:color w:val="000000"/>
          <w:sz w:val="28"/>
          <w:szCs w:val="28"/>
        </w:rPr>
        <w:t>1 +1* 0,2 + 0,5 (0,15 + 0,1 + 0,05) = 1,35</w:t>
      </w:r>
    </w:p>
    <w:p w:rsidR="00EC7F7D" w:rsidRPr="00706075" w:rsidRDefault="00EC7F7D" w:rsidP="00706075">
      <w:pPr>
        <w:pStyle w:val="a5"/>
        <w:spacing w:line="360" w:lineRule="auto"/>
        <w:rPr>
          <w:color w:val="000000"/>
          <w:sz w:val="28"/>
          <w:szCs w:val="28"/>
        </w:rPr>
      </w:pPr>
      <w:r w:rsidRPr="00706075">
        <w:rPr>
          <w:color w:val="000000"/>
          <w:sz w:val="28"/>
          <w:szCs w:val="28"/>
        </w:rPr>
        <w:t>2. Используем формулу для определения наращенной суммы при заданном множителе наращения: S=</w:t>
      </w:r>
      <w:proofErr w:type="spellStart"/>
      <w:r w:rsidRPr="00706075">
        <w:rPr>
          <w:color w:val="000000"/>
          <w:sz w:val="28"/>
          <w:szCs w:val="28"/>
        </w:rPr>
        <w:t>Pxk</w:t>
      </w:r>
      <w:proofErr w:type="gramStart"/>
      <w:r w:rsidRPr="00706075">
        <w:rPr>
          <w:color w:val="000000"/>
          <w:sz w:val="28"/>
          <w:szCs w:val="28"/>
          <w:vertAlign w:val="subscript"/>
        </w:rPr>
        <w:t>н</w:t>
      </w:r>
      <w:proofErr w:type="spellEnd"/>
      <w:proofErr w:type="gramEnd"/>
      <w:r w:rsidRPr="00706075">
        <w:rPr>
          <w:color w:val="000000"/>
          <w:sz w:val="28"/>
          <w:szCs w:val="28"/>
        </w:rPr>
        <w:t>.</w:t>
      </w:r>
    </w:p>
    <w:p w:rsidR="00EC7F7D" w:rsidRPr="00706075" w:rsidRDefault="00EC7F7D" w:rsidP="00706075">
      <w:pPr>
        <w:pStyle w:val="a5"/>
        <w:spacing w:line="360" w:lineRule="auto"/>
        <w:rPr>
          <w:color w:val="000000"/>
          <w:sz w:val="28"/>
          <w:szCs w:val="28"/>
        </w:rPr>
      </w:pPr>
      <w:r w:rsidRPr="00706075">
        <w:rPr>
          <w:color w:val="000000"/>
          <w:sz w:val="28"/>
          <w:szCs w:val="28"/>
        </w:rPr>
        <w:t xml:space="preserve">S= 20 000 000 x 1,35 = </w:t>
      </w:r>
      <w:r w:rsidR="00DF1A1A" w:rsidRPr="00706075">
        <w:rPr>
          <w:color w:val="000000"/>
          <w:sz w:val="28"/>
          <w:szCs w:val="28"/>
        </w:rPr>
        <w:t>27 000 000 рублей</w:t>
      </w:r>
    </w:p>
    <w:p w:rsidR="00EC7F7D" w:rsidRPr="00706075" w:rsidRDefault="00EC7F7D" w:rsidP="00706075">
      <w:pPr>
        <w:pStyle w:val="a5"/>
        <w:spacing w:line="360" w:lineRule="auto"/>
        <w:rPr>
          <w:color w:val="000000"/>
          <w:sz w:val="28"/>
          <w:szCs w:val="28"/>
        </w:rPr>
      </w:pPr>
      <w:r w:rsidRPr="00706075">
        <w:rPr>
          <w:b/>
          <w:bCs/>
          <w:color w:val="000000"/>
          <w:sz w:val="28"/>
          <w:szCs w:val="28"/>
        </w:rPr>
        <w:t>Ответ:</w:t>
      </w:r>
      <w:r w:rsidR="00DF1A1A" w:rsidRPr="00706075">
        <w:rPr>
          <w:b/>
          <w:bCs/>
          <w:color w:val="000000"/>
          <w:sz w:val="28"/>
          <w:szCs w:val="28"/>
        </w:rPr>
        <w:t xml:space="preserve"> </w:t>
      </w:r>
      <w:r w:rsidR="00DF1A1A" w:rsidRPr="00706075">
        <w:rPr>
          <w:color w:val="000000"/>
          <w:sz w:val="28"/>
          <w:szCs w:val="28"/>
        </w:rPr>
        <w:t>Множитель наращения равен 1,35</w:t>
      </w:r>
      <w:r w:rsidRPr="00706075">
        <w:rPr>
          <w:color w:val="000000"/>
          <w:sz w:val="28"/>
          <w:szCs w:val="28"/>
        </w:rPr>
        <w:t xml:space="preserve">, а наращенная сумма – </w:t>
      </w:r>
      <w:r w:rsidR="00DF1A1A" w:rsidRPr="00706075">
        <w:rPr>
          <w:color w:val="000000"/>
          <w:sz w:val="28"/>
          <w:szCs w:val="28"/>
        </w:rPr>
        <w:t>27  млн</w:t>
      </w:r>
      <w:r w:rsidRPr="00706075">
        <w:rPr>
          <w:color w:val="000000"/>
          <w:sz w:val="28"/>
          <w:szCs w:val="28"/>
        </w:rPr>
        <w:t>.</w:t>
      </w:r>
      <w:r w:rsidR="00DF1A1A" w:rsidRPr="00706075">
        <w:rPr>
          <w:color w:val="000000"/>
          <w:sz w:val="28"/>
          <w:szCs w:val="28"/>
        </w:rPr>
        <w:t xml:space="preserve"> </w:t>
      </w:r>
      <w:r w:rsidRPr="00706075">
        <w:rPr>
          <w:color w:val="000000"/>
          <w:sz w:val="28"/>
          <w:szCs w:val="28"/>
        </w:rPr>
        <w:t>руб.</w:t>
      </w:r>
    </w:p>
    <w:p w:rsidR="00EC7F7D" w:rsidRDefault="00EC7F7D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EC7F7D" w:rsidRDefault="00EC7F7D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EC7F7D" w:rsidRDefault="00EC7F7D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DF1A1A" w:rsidRDefault="00DF1A1A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DF1A1A" w:rsidRDefault="00DF1A1A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DF1A1A" w:rsidRDefault="00DF1A1A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EC7F7D" w:rsidRDefault="00EC7F7D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b/>
          <w:sz w:val="28"/>
          <w:szCs w:val="28"/>
        </w:rPr>
      </w:pPr>
    </w:p>
    <w:p w:rsidR="004F2B13" w:rsidRDefault="004F2B13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sz w:val="28"/>
          <w:szCs w:val="28"/>
        </w:rPr>
      </w:pPr>
      <w:bookmarkStart w:id="7" w:name="_Toc473894228"/>
      <w:bookmarkStart w:id="8" w:name="_Toc473894263"/>
      <w:bookmarkStart w:id="9" w:name="_Toc473894455"/>
      <w:r w:rsidRPr="00706075">
        <w:rPr>
          <w:rStyle w:val="10"/>
          <w:color w:val="000000" w:themeColor="text1"/>
        </w:rPr>
        <w:lastRenderedPageBreak/>
        <w:t>Задача 3.</w:t>
      </w:r>
      <w:bookmarkEnd w:id="7"/>
      <w:bookmarkEnd w:id="8"/>
      <w:bookmarkEnd w:id="9"/>
      <w:r w:rsidRPr="00706075">
        <w:rPr>
          <w:rStyle w:val="10"/>
          <w:color w:val="000000" w:themeColor="text1"/>
        </w:rPr>
        <w:t xml:space="preserve"> </w:t>
      </w:r>
      <w:r>
        <w:rPr>
          <w:rFonts w:ascii="Times New Roman" w:hAnsi="Times New Roman"/>
          <w:sz w:val="28"/>
          <w:szCs w:val="28"/>
        </w:rPr>
        <w:t>Предприятие располагает двумя альтернативными вариантами инвестиционных проектов: проектом «А» и проектом «Б». Для оценки эффективности этих проектов необходимо определить:</w:t>
      </w:r>
    </w:p>
    <w:p w:rsidR="004F2B13" w:rsidRDefault="004F2B13" w:rsidP="004F2B13">
      <w:pPr>
        <w:tabs>
          <w:tab w:val="left" w:pos="540"/>
        </w:tabs>
        <w:spacing w:after="120" w:line="320" w:lineRule="exact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сумму чистого приведенного дохода по ним;</w:t>
      </w:r>
    </w:p>
    <w:p w:rsidR="004F2B13" w:rsidRDefault="004F2B13" w:rsidP="004F2B13">
      <w:pPr>
        <w:tabs>
          <w:tab w:val="left" w:pos="540"/>
        </w:tabs>
        <w:spacing w:after="120" w:line="320" w:lineRule="exact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сумму чистого приведенного эффекта;</w:t>
      </w:r>
    </w:p>
    <w:p w:rsidR="004F2B13" w:rsidRDefault="004F2B13" w:rsidP="004F2B13">
      <w:pPr>
        <w:tabs>
          <w:tab w:val="left" w:pos="540"/>
        </w:tabs>
        <w:spacing w:after="120" w:line="320" w:lineRule="exact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период окупаемости;</w:t>
      </w:r>
    </w:p>
    <w:p w:rsidR="004F2B13" w:rsidRDefault="004F2B13" w:rsidP="004F2B13">
      <w:pPr>
        <w:tabs>
          <w:tab w:val="left" w:pos="540"/>
        </w:tabs>
        <w:spacing w:after="120" w:line="320" w:lineRule="exact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индекс рентабельности инвестиций;</w:t>
      </w:r>
    </w:p>
    <w:p w:rsidR="004F2B13" w:rsidRDefault="004F2B13" w:rsidP="004F2B13">
      <w:pPr>
        <w:tabs>
          <w:tab w:val="left" w:pos="540"/>
        </w:tabs>
        <w:spacing w:after="120" w:line="320" w:lineRule="exact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внутреннюю ставку доходности.</w:t>
      </w:r>
    </w:p>
    <w:p w:rsidR="004F2B13" w:rsidRDefault="004F2B13" w:rsidP="004F2B13">
      <w:pPr>
        <w:tabs>
          <w:tab w:val="left" w:pos="540"/>
        </w:tabs>
        <w:spacing w:after="120" w:line="320" w:lineRule="exact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Дано (в условных единицах):</w:t>
      </w:r>
    </w:p>
    <w:p w:rsidR="004F2B13" w:rsidRDefault="004F2B13" w:rsidP="004F2B13">
      <w:pPr>
        <w:tabs>
          <w:tab w:val="left" w:pos="540"/>
        </w:tabs>
        <w:spacing w:after="120" w:line="320" w:lineRule="exact"/>
        <w:ind w:left="0" w:firstLine="0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5806"/>
        <w:gridCol w:w="1908"/>
        <w:gridCol w:w="1857"/>
      </w:tblGrid>
      <w:tr w:rsidR="004F2B13" w:rsidTr="004F2B13">
        <w:trPr>
          <w:trHeight w:val="416"/>
        </w:trPr>
        <w:tc>
          <w:tcPr>
            <w:tcW w:w="592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B13" w:rsidRDefault="004F2B13">
            <w:pPr>
              <w:tabs>
                <w:tab w:val="left" w:pos="540"/>
              </w:tabs>
              <w:spacing w:after="120" w:line="320" w:lineRule="exac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38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B13" w:rsidRDefault="004F2B13">
            <w:pPr>
              <w:tabs>
                <w:tab w:val="left" w:pos="540"/>
              </w:tabs>
              <w:spacing w:after="120" w:line="320" w:lineRule="exac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Инвестиционные проекты</w:t>
            </w:r>
          </w:p>
        </w:tc>
      </w:tr>
      <w:tr w:rsidR="004F2B13" w:rsidTr="004F2B13">
        <w:trPr>
          <w:trHeight w:val="41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F2B13" w:rsidRDefault="004F2B13">
            <w:pPr>
              <w:spacing w:before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F2B13" w:rsidRDefault="004F2B13">
            <w:pPr>
              <w:tabs>
                <w:tab w:val="left" w:pos="540"/>
              </w:tabs>
              <w:spacing w:after="120" w:line="320" w:lineRule="exac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«А»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13" w:rsidRDefault="004F2B13">
            <w:pPr>
              <w:tabs>
                <w:tab w:val="left" w:pos="540"/>
              </w:tabs>
              <w:spacing w:after="120" w:line="320" w:lineRule="exac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«Б»</w:t>
            </w:r>
          </w:p>
        </w:tc>
      </w:tr>
      <w:tr w:rsidR="004F2B13" w:rsidTr="004F2B13">
        <w:trPr>
          <w:trHeight w:val="7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F2B13" w:rsidRDefault="004F2B13">
            <w:pPr>
              <w:spacing w:before="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F2B13" w:rsidRDefault="004F2B13">
            <w:pPr>
              <w:tabs>
                <w:tab w:val="left" w:pos="540"/>
              </w:tabs>
              <w:spacing w:after="120" w:line="32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F2B13" w:rsidRDefault="004F2B13">
            <w:pPr>
              <w:tabs>
                <w:tab w:val="left" w:pos="540"/>
              </w:tabs>
              <w:spacing w:after="120" w:line="32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2B13" w:rsidTr="004F2B13">
        <w:trPr>
          <w:trHeight w:val="270"/>
        </w:trPr>
        <w:tc>
          <w:tcPr>
            <w:tcW w:w="5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B13" w:rsidRDefault="004F2B13" w:rsidP="004E58AD">
            <w:pPr>
              <w:pStyle w:val="a3"/>
              <w:numPr>
                <w:ilvl w:val="0"/>
                <w:numId w:val="2"/>
              </w:numPr>
              <w:tabs>
                <w:tab w:val="left" w:pos="540"/>
              </w:tabs>
              <w:spacing w:after="120" w:line="32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инвестируемых средств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F2B13" w:rsidRDefault="004F2B13">
            <w:pPr>
              <w:tabs>
                <w:tab w:val="left" w:pos="540"/>
              </w:tabs>
              <w:spacing w:after="120" w:line="320" w:lineRule="exac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2B13" w:rsidRDefault="004F2B13">
            <w:pPr>
              <w:tabs>
                <w:tab w:val="left" w:pos="540"/>
              </w:tabs>
              <w:spacing w:after="120" w:line="320" w:lineRule="exac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7000</w:t>
            </w:r>
          </w:p>
        </w:tc>
      </w:tr>
      <w:tr w:rsidR="004F2B13" w:rsidTr="004F2B13">
        <w:trPr>
          <w:trHeight w:val="270"/>
        </w:trPr>
        <w:tc>
          <w:tcPr>
            <w:tcW w:w="5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B13" w:rsidRDefault="004F2B13" w:rsidP="004E58AD">
            <w:pPr>
              <w:pStyle w:val="a3"/>
              <w:numPr>
                <w:ilvl w:val="0"/>
                <w:numId w:val="2"/>
              </w:numPr>
              <w:tabs>
                <w:tab w:val="left" w:pos="540"/>
              </w:tabs>
              <w:spacing w:after="120" w:line="32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 эксплуатации (лет)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F2B13" w:rsidRDefault="004F2B13">
            <w:pPr>
              <w:tabs>
                <w:tab w:val="left" w:pos="540"/>
              </w:tabs>
              <w:spacing w:after="120" w:line="320" w:lineRule="exac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2B13" w:rsidRDefault="004F2B13">
            <w:pPr>
              <w:tabs>
                <w:tab w:val="left" w:pos="540"/>
              </w:tabs>
              <w:spacing w:after="120" w:line="320" w:lineRule="exac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F2B13" w:rsidTr="004F2B13">
        <w:trPr>
          <w:trHeight w:val="270"/>
        </w:trPr>
        <w:tc>
          <w:tcPr>
            <w:tcW w:w="5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B13" w:rsidRDefault="004F2B13" w:rsidP="004E58AD">
            <w:pPr>
              <w:pStyle w:val="a3"/>
              <w:numPr>
                <w:ilvl w:val="0"/>
                <w:numId w:val="2"/>
              </w:numPr>
              <w:tabs>
                <w:tab w:val="left" w:pos="540"/>
              </w:tabs>
              <w:spacing w:after="120" w:line="32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Сумма чистого денежного потока,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F2B13" w:rsidRDefault="004F2B13">
            <w:pPr>
              <w:tabs>
                <w:tab w:val="left" w:pos="540"/>
              </w:tabs>
              <w:spacing w:after="120" w:line="320" w:lineRule="exac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2B13" w:rsidRDefault="004F2B13">
            <w:pPr>
              <w:tabs>
                <w:tab w:val="left" w:pos="540"/>
              </w:tabs>
              <w:spacing w:after="120" w:line="320" w:lineRule="exac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11000</w:t>
            </w:r>
          </w:p>
        </w:tc>
      </w:tr>
      <w:tr w:rsidR="004F2B13" w:rsidTr="004F2B13">
        <w:trPr>
          <w:trHeight w:val="270"/>
        </w:trPr>
        <w:tc>
          <w:tcPr>
            <w:tcW w:w="5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B13" w:rsidRDefault="004F2B13">
            <w:pPr>
              <w:pStyle w:val="a3"/>
              <w:tabs>
                <w:tab w:val="left" w:pos="540"/>
              </w:tabs>
              <w:spacing w:after="120" w:line="320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1-й год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F2B13" w:rsidRDefault="004F2B13">
            <w:pPr>
              <w:tabs>
                <w:tab w:val="left" w:pos="540"/>
              </w:tabs>
              <w:spacing w:after="120" w:line="320" w:lineRule="exac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2B13" w:rsidRDefault="004F2B13">
            <w:pPr>
              <w:tabs>
                <w:tab w:val="left" w:pos="540"/>
              </w:tabs>
              <w:spacing w:after="120" w:line="320" w:lineRule="exac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</w:tr>
      <w:tr w:rsidR="004F2B13" w:rsidTr="004F2B13">
        <w:trPr>
          <w:trHeight w:val="270"/>
        </w:trPr>
        <w:tc>
          <w:tcPr>
            <w:tcW w:w="5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B13" w:rsidRDefault="004F2B13">
            <w:pPr>
              <w:pStyle w:val="a3"/>
              <w:tabs>
                <w:tab w:val="left" w:pos="540"/>
              </w:tabs>
              <w:spacing w:after="120" w:line="320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2-й год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F2B13" w:rsidRDefault="004F2B13">
            <w:pPr>
              <w:tabs>
                <w:tab w:val="left" w:pos="540"/>
              </w:tabs>
              <w:spacing w:after="120" w:line="320" w:lineRule="exac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2B13" w:rsidRDefault="004F2B13">
            <w:pPr>
              <w:tabs>
                <w:tab w:val="left" w:pos="540"/>
              </w:tabs>
              <w:spacing w:after="120" w:line="320" w:lineRule="exac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4F2B13" w:rsidTr="004F2B13">
        <w:trPr>
          <w:trHeight w:val="270"/>
        </w:trPr>
        <w:tc>
          <w:tcPr>
            <w:tcW w:w="5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B13" w:rsidRDefault="004F2B13">
            <w:pPr>
              <w:pStyle w:val="a3"/>
              <w:tabs>
                <w:tab w:val="left" w:pos="540"/>
              </w:tabs>
              <w:spacing w:after="120" w:line="320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3-й год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F2B13" w:rsidRDefault="004F2B13">
            <w:pPr>
              <w:tabs>
                <w:tab w:val="left" w:pos="540"/>
              </w:tabs>
              <w:spacing w:after="120" w:line="320" w:lineRule="exac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F2B13" w:rsidRDefault="004F2B13">
            <w:pPr>
              <w:tabs>
                <w:tab w:val="left" w:pos="540"/>
              </w:tabs>
              <w:spacing w:after="120" w:line="320" w:lineRule="exac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4F2B13" w:rsidTr="004F2B13">
        <w:trPr>
          <w:trHeight w:val="270"/>
        </w:trPr>
        <w:tc>
          <w:tcPr>
            <w:tcW w:w="5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B13" w:rsidRDefault="004F2B13">
            <w:pPr>
              <w:pStyle w:val="a3"/>
              <w:tabs>
                <w:tab w:val="left" w:pos="540"/>
              </w:tabs>
              <w:spacing w:after="120" w:line="320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4-й год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F2B13" w:rsidRDefault="004F2B13">
            <w:pPr>
              <w:tabs>
                <w:tab w:val="left" w:pos="540"/>
              </w:tabs>
              <w:spacing w:after="120" w:line="320" w:lineRule="exac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2B13" w:rsidRDefault="004F2B13">
            <w:pPr>
              <w:tabs>
                <w:tab w:val="left" w:pos="540"/>
              </w:tabs>
              <w:spacing w:after="120" w:line="320" w:lineRule="exac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</w:tbl>
    <w:p w:rsidR="004F2B13" w:rsidRDefault="004F2B13" w:rsidP="004F2B13">
      <w:pPr>
        <w:tabs>
          <w:tab w:val="left" w:pos="540"/>
        </w:tabs>
        <w:spacing w:before="0" w:after="0" w:line="320" w:lineRule="exact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Ставка дисконтирования денежных потоков принята на уровне рентабельности активов данной организации -12%. </w:t>
      </w:r>
    </w:p>
    <w:p w:rsidR="00C6542B" w:rsidRDefault="00C6542B"/>
    <w:p w:rsidR="00706075" w:rsidRDefault="00706075"/>
    <w:p w:rsidR="00706075" w:rsidRPr="00B344D3" w:rsidRDefault="00706075" w:rsidP="00706075">
      <w:pPr>
        <w:tabs>
          <w:tab w:val="left" w:pos="540"/>
        </w:tabs>
        <w:spacing w:after="120" w:line="360" w:lineRule="auto"/>
        <w:rPr>
          <w:rFonts w:ascii="Times New Roman" w:hAnsi="Times New Roman"/>
          <w:sz w:val="28"/>
          <w:szCs w:val="28"/>
        </w:rPr>
      </w:pPr>
      <w:r w:rsidRPr="00706075">
        <w:rPr>
          <w:rFonts w:ascii="Times New Roman" w:hAnsi="Times New Roman"/>
          <w:b/>
          <w:sz w:val="28"/>
          <w:szCs w:val="28"/>
        </w:rPr>
        <w:t>Решение</w:t>
      </w:r>
      <w:r>
        <w:rPr>
          <w:rFonts w:ascii="Times New Roman" w:hAnsi="Times New Roman"/>
          <w:sz w:val="28"/>
          <w:szCs w:val="28"/>
        </w:rPr>
        <w:t xml:space="preserve">: </w:t>
      </w:r>
      <w:r w:rsidRPr="00B344D3">
        <w:rPr>
          <w:rFonts w:ascii="Times New Roman" w:hAnsi="Times New Roman"/>
          <w:sz w:val="28"/>
          <w:szCs w:val="28"/>
        </w:rPr>
        <w:t xml:space="preserve">Сумму чистого приведенного </w:t>
      </w:r>
      <w:r w:rsidR="00DC3B9F">
        <w:rPr>
          <w:rFonts w:ascii="Times New Roman" w:hAnsi="Times New Roman"/>
          <w:sz w:val="28"/>
          <w:szCs w:val="28"/>
        </w:rPr>
        <w:t>дохода рассчитаем по формуле</w:t>
      </w:r>
      <w:proofErr w:type="gramStart"/>
      <w:r w:rsidR="00DC3B9F">
        <w:rPr>
          <w:rFonts w:ascii="Times New Roman" w:hAnsi="Times New Roman"/>
          <w:sz w:val="28"/>
          <w:szCs w:val="28"/>
        </w:rPr>
        <w:t xml:space="preserve"> </w:t>
      </w:r>
      <w:r w:rsidRPr="00B344D3">
        <w:rPr>
          <w:rFonts w:ascii="Times New Roman" w:hAnsi="Times New Roman"/>
          <w:sz w:val="28"/>
          <w:szCs w:val="28"/>
        </w:rPr>
        <w:t>:</w:t>
      </w:r>
      <w:proofErr w:type="gramEnd"/>
    </w:p>
    <w:p w:rsidR="00706075" w:rsidRPr="00DC3B9F" w:rsidRDefault="00706075" w:rsidP="00706075">
      <w:pPr>
        <w:spacing w:line="360" w:lineRule="auto"/>
        <w:contextualSpacing/>
        <w:rPr>
          <w:rFonts w:ascii="Times New Roman" w:eastAsia="Batang" w:hAnsi="Times New Roman"/>
          <w:sz w:val="28"/>
          <w:szCs w:val="28"/>
          <w:lang w:val="en-US"/>
        </w:rPr>
      </w:pPr>
      <w:r w:rsidRPr="00B344D3">
        <w:rPr>
          <w:rFonts w:ascii="Times New Roman" w:eastAsia="Batang" w:hAnsi="Times New Roman"/>
          <w:sz w:val="28"/>
          <w:szCs w:val="28"/>
          <w:lang w:val="en-US"/>
        </w:rPr>
        <w:t xml:space="preserve">CF </w:t>
      </w:r>
      <w:proofErr w:type="gramStart"/>
      <w:r w:rsidRPr="00B344D3">
        <w:rPr>
          <w:rFonts w:ascii="Times New Roman" w:eastAsia="Batang" w:hAnsi="Times New Roman"/>
          <w:sz w:val="28"/>
          <w:szCs w:val="28"/>
          <w:lang w:val="en-US"/>
        </w:rPr>
        <w:t xml:space="preserve">= </w:t>
      </w:r>
      <m:oMath>
        <m:nary>
          <m:naryPr>
            <m:chr m:val="∑"/>
            <m:limLoc m:val="undOvr"/>
            <m:ctrlPr>
              <w:rPr>
                <w:rFonts w:ascii="Cambria Math" w:eastAsia="Batang" w:hAnsi="Times New Roman"/>
                <w:i/>
                <w:sz w:val="28"/>
                <w:szCs w:val="28"/>
              </w:rPr>
            </m:ctrlPr>
          </m:naryPr>
          <m:sub>
            <w:proofErr w:type="gramEnd"/>
            <m:r>
              <w:rPr>
                <w:rFonts w:ascii="Cambria Math" w:eastAsia="Batang" w:hAnsi="Cambria Math"/>
                <w:sz w:val="28"/>
                <w:szCs w:val="28"/>
              </w:rPr>
              <m:t>t</m:t>
            </m:r>
            <m:r>
              <w:rPr>
                <w:rFonts w:ascii="Cambria Math" w:eastAsia="Batang" w:hAnsi="Times New Roman"/>
                <w:sz w:val="28"/>
                <w:szCs w:val="28"/>
                <w:lang w:val="en-US"/>
              </w:rPr>
              <m:t>=1</m:t>
            </m:r>
          </m:sub>
          <m:sup>
            <m:r>
              <w:rPr>
                <w:rFonts w:ascii="Cambria Math" w:eastAsia="Batang" w:hAnsi="Cambria Math"/>
                <w:sz w:val="28"/>
                <w:szCs w:val="28"/>
              </w:rPr>
              <m:t>n</m:t>
            </m:r>
          </m:sup>
          <m:e>
            <m:f>
              <m:fPr>
                <m:ctrlPr>
                  <w:rPr>
                    <w:rFonts w:ascii="Cambria Math" w:eastAsia="Batang" w:hAnsi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Batang" w:hAnsi="Cambria Math"/>
                    <w:sz w:val="28"/>
                    <w:szCs w:val="28"/>
                  </w:rPr>
                  <m:t>NCFi</m:t>
                </m:r>
              </m:num>
              <m:den>
                <m:d>
                  <m:dPr>
                    <m:ctrlPr>
                      <w:rPr>
                        <w:rFonts w:ascii="Cambria Math" w:eastAsia="Batang" w:hAnsi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Batang" w:hAnsi="Times New Roman"/>
                        <w:sz w:val="28"/>
                        <w:szCs w:val="28"/>
                        <w:lang w:val="en-US"/>
                      </w:rPr>
                      <m:t>1+</m:t>
                    </m:r>
                    <m:r>
                      <w:rPr>
                        <w:rFonts w:ascii="Cambria Math" w:eastAsia="Batang" w:hAnsi="Cambria Math"/>
                        <w:sz w:val="28"/>
                        <w:szCs w:val="28"/>
                      </w:rPr>
                      <m:t>r</m:t>
                    </m:r>
                  </m:e>
                </m:d>
                <m:r>
                  <w:rPr>
                    <w:rFonts w:ascii="Cambria Math" w:eastAsia="Batang" w:hAnsi="Cambria Math"/>
                    <w:sz w:val="28"/>
                    <w:szCs w:val="28"/>
                  </w:rPr>
                  <m:t>i</m:t>
                </m:r>
              </m:den>
            </m:f>
          </m:e>
        </m:nary>
      </m:oMath>
      <w:r w:rsidRPr="00B344D3">
        <w:rPr>
          <w:rFonts w:ascii="Times New Roman" w:eastAsia="Batang" w:hAnsi="Times New Roman"/>
          <w:sz w:val="28"/>
          <w:szCs w:val="28"/>
          <w:lang w:val="en-US"/>
        </w:rPr>
        <w:t xml:space="preserve"> ,                   </w:t>
      </w:r>
      <w:r w:rsidR="00DC3B9F">
        <w:rPr>
          <w:rFonts w:ascii="Times New Roman" w:eastAsia="Batang" w:hAnsi="Times New Roman"/>
          <w:sz w:val="28"/>
          <w:szCs w:val="28"/>
          <w:lang w:val="en-US"/>
        </w:rPr>
        <w:t xml:space="preserve">                             </w:t>
      </w:r>
    </w:p>
    <w:p w:rsidR="00706075" w:rsidRPr="00B344D3" w:rsidRDefault="00706075" w:rsidP="00706075">
      <w:pPr>
        <w:spacing w:line="360" w:lineRule="auto"/>
        <w:contextualSpacing/>
        <w:rPr>
          <w:rFonts w:ascii="Times New Roman" w:eastAsia="Batang" w:hAnsi="Times New Roman"/>
          <w:sz w:val="28"/>
          <w:szCs w:val="28"/>
        </w:rPr>
      </w:pPr>
      <w:r w:rsidRPr="00B344D3">
        <w:rPr>
          <w:rFonts w:ascii="Times New Roman" w:eastAsia="Batang" w:hAnsi="Times New Roman"/>
          <w:sz w:val="28"/>
          <w:szCs w:val="28"/>
        </w:rPr>
        <w:t>где CF – чистый приведенный доход</w:t>
      </w:r>
      <w:proofErr w:type="gramStart"/>
      <w:r w:rsidRPr="00B344D3">
        <w:rPr>
          <w:rFonts w:ascii="Times New Roman" w:eastAsia="Batang" w:hAnsi="Times New Roman"/>
          <w:sz w:val="28"/>
          <w:szCs w:val="28"/>
        </w:rPr>
        <w:t xml:space="preserve"> ,</w:t>
      </w:r>
      <w:proofErr w:type="gramEnd"/>
    </w:p>
    <w:p w:rsidR="00706075" w:rsidRPr="00B344D3" w:rsidRDefault="00706075" w:rsidP="00706075">
      <w:pPr>
        <w:spacing w:line="360" w:lineRule="auto"/>
        <w:contextualSpacing/>
        <w:rPr>
          <w:rFonts w:ascii="Times New Roman" w:eastAsia="Batang" w:hAnsi="Times New Roman"/>
          <w:sz w:val="28"/>
          <w:szCs w:val="28"/>
        </w:rPr>
      </w:pPr>
      <w:r w:rsidRPr="00B344D3">
        <w:rPr>
          <w:rFonts w:ascii="Times New Roman" w:eastAsia="Batang" w:hAnsi="Times New Roman"/>
          <w:sz w:val="28"/>
          <w:szCs w:val="28"/>
        </w:rPr>
        <w:t>r – ставка дисконтирования,</w:t>
      </w:r>
    </w:p>
    <w:p w:rsidR="00706075" w:rsidRPr="00B344D3" w:rsidRDefault="00706075" w:rsidP="00706075">
      <w:pPr>
        <w:spacing w:line="360" w:lineRule="auto"/>
        <w:contextualSpacing/>
        <w:rPr>
          <w:rFonts w:ascii="Times New Roman" w:eastAsia="Batang" w:hAnsi="Times New Roman"/>
          <w:sz w:val="28"/>
          <w:szCs w:val="28"/>
        </w:rPr>
      </w:pPr>
      <w:proofErr w:type="spellStart"/>
      <w:r w:rsidRPr="00B344D3">
        <w:rPr>
          <w:rFonts w:ascii="Times New Roman" w:eastAsia="Batang" w:hAnsi="Times New Roman"/>
          <w:sz w:val="28"/>
          <w:szCs w:val="28"/>
        </w:rPr>
        <w:t>NCF</w:t>
      </w:r>
      <w:r w:rsidRPr="00B344D3">
        <w:rPr>
          <w:rFonts w:ascii="Times New Roman" w:eastAsia="Batang" w:hAnsi="Times New Roman"/>
          <w:sz w:val="28"/>
          <w:szCs w:val="28"/>
          <w:vertAlign w:val="subscript"/>
        </w:rPr>
        <w:t>i</w:t>
      </w:r>
      <w:proofErr w:type="spellEnd"/>
      <w:r w:rsidRPr="00B344D3">
        <w:rPr>
          <w:rFonts w:ascii="Times New Roman" w:eastAsia="Batang" w:hAnsi="Times New Roman"/>
          <w:sz w:val="28"/>
          <w:szCs w:val="28"/>
        </w:rPr>
        <w:t xml:space="preserve"> – чистый денежный поток для i-ого периода.</w:t>
      </w:r>
    </w:p>
    <w:p w:rsidR="00DC3B9F" w:rsidRDefault="00706075" w:rsidP="00706075">
      <w:pPr>
        <w:spacing w:line="360" w:lineRule="auto"/>
        <w:contextualSpacing/>
        <w:rPr>
          <w:rFonts w:ascii="Times New Roman" w:eastAsia="Batang" w:hAnsi="Times New Roman"/>
          <w:sz w:val="28"/>
          <w:szCs w:val="28"/>
        </w:rPr>
      </w:pPr>
      <w:r w:rsidRPr="00B344D3">
        <w:rPr>
          <w:rFonts w:ascii="Times New Roman" w:eastAsia="Batang" w:hAnsi="Times New Roman"/>
          <w:sz w:val="28"/>
          <w:szCs w:val="28"/>
        </w:rPr>
        <w:lastRenderedPageBreak/>
        <w:t>Для дисконтирования сумм денежного п</w:t>
      </w:r>
      <w:r>
        <w:rPr>
          <w:rFonts w:ascii="Times New Roman" w:eastAsia="Batang" w:hAnsi="Times New Roman"/>
          <w:sz w:val="28"/>
          <w:szCs w:val="28"/>
        </w:rPr>
        <w:t xml:space="preserve">отока проекта </w:t>
      </w:r>
    </w:p>
    <w:p w:rsidR="00706075" w:rsidRPr="00B344D3" w:rsidRDefault="00706075" w:rsidP="00706075">
      <w:pPr>
        <w:spacing w:line="360" w:lineRule="auto"/>
        <w:contextualSpacing/>
        <w:rPr>
          <w:rFonts w:ascii="Times New Roman" w:eastAsia="Batang" w:hAnsi="Times New Roman"/>
          <w:sz w:val="28"/>
          <w:szCs w:val="28"/>
        </w:rPr>
      </w:pPr>
      <w:r>
        <w:rPr>
          <w:rFonts w:ascii="Times New Roman" w:eastAsia="Batang" w:hAnsi="Times New Roman"/>
          <w:sz w:val="28"/>
          <w:szCs w:val="28"/>
        </w:rPr>
        <w:t xml:space="preserve">А </w:t>
      </w:r>
      <w:proofErr w:type="spellStart"/>
      <w:r>
        <w:rPr>
          <w:rFonts w:ascii="Times New Roman" w:eastAsia="Batang" w:hAnsi="Times New Roman"/>
          <w:sz w:val="28"/>
          <w:szCs w:val="28"/>
        </w:rPr>
        <w:t>ставкапроцента</w:t>
      </w:r>
      <w:r w:rsidRPr="00B344D3">
        <w:rPr>
          <w:rFonts w:ascii="Times New Roman" w:eastAsia="Batang" w:hAnsi="Times New Roman"/>
          <w:sz w:val="28"/>
          <w:szCs w:val="28"/>
        </w:rPr>
        <w:t>примем</w:t>
      </w:r>
      <w:proofErr w:type="spellEnd"/>
      <w:r w:rsidRPr="00B344D3">
        <w:rPr>
          <w:rFonts w:ascii="Times New Roman" w:eastAsia="Batang" w:hAnsi="Times New Roman"/>
          <w:sz w:val="28"/>
          <w:szCs w:val="28"/>
        </w:rPr>
        <w:t xml:space="preserve"> в размере 10%, а проекта</w:t>
      </w:r>
      <w:proofErr w:type="gramStart"/>
      <w:r w:rsidRPr="00B344D3">
        <w:rPr>
          <w:rFonts w:ascii="Times New Roman" w:eastAsia="Batang" w:hAnsi="Times New Roman"/>
          <w:sz w:val="28"/>
          <w:szCs w:val="28"/>
        </w:rPr>
        <w:t xml:space="preserve"> Б</w:t>
      </w:r>
      <w:proofErr w:type="gramEnd"/>
      <w:r w:rsidRPr="00B344D3">
        <w:rPr>
          <w:rFonts w:ascii="Times New Roman" w:eastAsia="Batang" w:hAnsi="Times New Roman"/>
          <w:sz w:val="28"/>
          <w:szCs w:val="28"/>
        </w:rPr>
        <w:t xml:space="preserve"> - 12%.</w:t>
      </w:r>
    </w:p>
    <w:p w:rsidR="00706075" w:rsidRPr="00B344D3" w:rsidRDefault="00706075" w:rsidP="00706075">
      <w:pPr>
        <w:spacing w:line="360" w:lineRule="auto"/>
        <w:contextualSpacing/>
        <w:rPr>
          <w:rFonts w:ascii="Times New Roman" w:eastAsia="Batang" w:hAnsi="Times New Roman"/>
          <w:sz w:val="28"/>
          <w:szCs w:val="28"/>
        </w:rPr>
      </w:pPr>
      <w:r w:rsidRPr="00B344D3">
        <w:rPr>
          <w:rFonts w:ascii="Times New Roman" w:eastAsia="Batang" w:hAnsi="Times New Roman"/>
          <w:sz w:val="28"/>
          <w:szCs w:val="28"/>
        </w:rPr>
        <w:t>CF</w:t>
      </w:r>
      <w:proofErr w:type="gramStart"/>
      <w:r w:rsidRPr="00B344D3">
        <w:rPr>
          <w:rFonts w:ascii="Times New Roman" w:eastAsia="Batang" w:hAnsi="Times New Roman"/>
          <w:sz w:val="28"/>
          <w:szCs w:val="28"/>
        </w:rPr>
        <w:t xml:space="preserve"> </w:t>
      </w:r>
      <w:r w:rsidRPr="00B344D3">
        <w:rPr>
          <w:rFonts w:ascii="Times New Roman" w:eastAsia="Batang" w:hAnsi="Times New Roman"/>
          <w:sz w:val="28"/>
          <w:szCs w:val="28"/>
          <w:vertAlign w:val="subscript"/>
        </w:rPr>
        <w:t>А</w:t>
      </w:r>
      <w:proofErr w:type="gramEnd"/>
      <w:r w:rsidRPr="00B344D3">
        <w:rPr>
          <w:rFonts w:ascii="Times New Roman" w:eastAsia="Batang" w:hAnsi="Times New Roman"/>
          <w:sz w:val="28"/>
          <w:szCs w:val="28"/>
        </w:rPr>
        <w:t xml:space="preserve"> = 6000 / (1+0,1) + 4000 / (1+0,1)</w:t>
      </w:r>
      <w:r w:rsidRPr="00B344D3">
        <w:rPr>
          <w:rFonts w:ascii="Times New Roman" w:eastAsia="Batang" w:hAnsi="Times New Roman"/>
          <w:sz w:val="28"/>
          <w:szCs w:val="28"/>
          <w:vertAlign w:val="superscript"/>
        </w:rPr>
        <w:t xml:space="preserve">2 </w:t>
      </w:r>
      <w:r w:rsidRPr="00B344D3">
        <w:rPr>
          <w:rFonts w:ascii="Times New Roman" w:eastAsia="Batang" w:hAnsi="Times New Roman"/>
          <w:sz w:val="28"/>
          <w:szCs w:val="28"/>
        </w:rPr>
        <w:t>= 8 760,33 у.е.</w:t>
      </w:r>
    </w:p>
    <w:p w:rsidR="00706075" w:rsidRDefault="00706075" w:rsidP="00706075">
      <w:pPr>
        <w:spacing w:line="360" w:lineRule="auto"/>
        <w:contextualSpacing/>
        <w:rPr>
          <w:rFonts w:ascii="Times New Roman" w:eastAsia="Batang" w:hAnsi="Times New Roman"/>
          <w:sz w:val="28"/>
          <w:szCs w:val="28"/>
        </w:rPr>
      </w:pPr>
      <w:r>
        <w:rPr>
          <w:rFonts w:ascii="Times New Roman" w:eastAsia="Batang" w:hAnsi="Times New Roman"/>
          <w:sz w:val="28"/>
          <w:szCs w:val="28"/>
        </w:rPr>
        <w:t>CF</w:t>
      </w:r>
      <w:proofErr w:type="gramStart"/>
      <w:r w:rsidRPr="00B344D3">
        <w:rPr>
          <w:rFonts w:ascii="Times New Roman" w:eastAsia="Batang" w:hAnsi="Times New Roman"/>
          <w:sz w:val="28"/>
          <w:szCs w:val="28"/>
          <w:vertAlign w:val="subscript"/>
        </w:rPr>
        <w:t>Б</w:t>
      </w:r>
      <w:proofErr w:type="gramEnd"/>
      <w:r>
        <w:rPr>
          <w:rFonts w:ascii="Times New Roman" w:eastAsia="Batang" w:hAnsi="Times New Roman"/>
          <w:sz w:val="28"/>
          <w:szCs w:val="28"/>
        </w:rPr>
        <w:t>=2000</w:t>
      </w:r>
      <w:r w:rsidRPr="00B344D3">
        <w:rPr>
          <w:rFonts w:ascii="Times New Roman" w:eastAsia="Batang" w:hAnsi="Times New Roman"/>
          <w:sz w:val="28"/>
          <w:szCs w:val="28"/>
        </w:rPr>
        <w:t>/ (1+0,12) + 3000 / (1+0,12)</w:t>
      </w:r>
      <w:r w:rsidRPr="00B344D3">
        <w:rPr>
          <w:rFonts w:ascii="Times New Roman" w:eastAsia="Batang" w:hAnsi="Times New Roman"/>
          <w:sz w:val="28"/>
          <w:szCs w:val="28"/>
          <w:vertAlign w:val="superscript"/>
        </w:rPr>
        <w:t xml:space="preserve">2 </w:t>
      </w:r>
      <w:r>
        <w:rPr>
          <w:rFonts w:ascii="Times New Roman" w:eastAsia="Batang" w:hAnsi="Times New Roman"/>
          <w:sz w:val="28"/>
          <w:szCs w:val="28"/>
        </w:rPr>
        <w:t>+3000/</w:t>
      </w:r>
      <w:r w:rsidRPr="00B344D3">
        <w:rPr>
          <w:rFonts w:ascii="Times New Roman" w:eastAsia="Batang" w:hAnsi="Times New Roman"/>
          <w:sz w:val="28"/>
          <w:szCs w:val="28"/>
        </w:rPr>
        <w:t>(1+0,12)</w:t>
      </w:r>
      <w:r>
        <w:rPr>
          <w:rFonts w:ascii="Times New Roman" w:eastAsia="Batang" w:hAnsi="Times New Roman"/>
          <w:sz w:val="28"/>
          <w:szCs w:val="28"/>
          <w:vertAlign w:val="superscript"/>
        </w:rPr>
        <w:t>3</w:t>
      </w:r>
      <w:r>
        <w:rPr>
          <w:rFonts w:ascii="Times New Roman" w:eastAsia="Batang" w:hAnsi="Times New Roman"/>
          <w:sz w:val="28"/>
          <w:szCs w:val="28"/>
        </w:rPr>
        <w:t>+3000/</w:t>
      </w:r>
      <w:r w:rsidRPr="00B344D3">
        <w:rPr>
          <w:rFonts w:ascii="Times New Roman" w:eastAsia="Batang" w:hAnsi="Times New Roman"/>
          <w:sz w:val="28"/>
          <w:szCs w:val="28"/>
        </w:rPr>
        <w:t>(1+0,12)</w:t>
      </w:r>
      <w:r>
        <w:rPr>
          <w:rFonts w:ascii="Times New Roman" w:eastAsia="Batang" w:hAnsi="Times New Roman"/>
          <w:sz w:val="28"/>
          <w:szCs w:val="28"/>
          <w:vertAlign w:val="superscript"/>
        </w:rPr>
        <w:t>4</w:t>
      </w:r>
      <w:r>
        <w:rPr>
          <w:rFonts w:ascii="Times New Roman" w:eastAsia="Batang" w:hAnsi="Times New Roman"/>
          <w:sz w:val="28"/>
          <w:szCs w:val="28"/>
        </w:rPr>
        <w:t>=</w:t>
      </w:r>
    </w:p>
    <w:p w:rsidR="00706075" w:rsidRPr="00B344D3" w:rsidRDefault="00706075" w:rsidP="00706075">
      <w:pPr>
        <w:spacing w:line="360" w:lineRule="auto"/>
        <w:ind w:left="0" w:firstLine="0"/>
        <w:contextualSpacing/>
        <w:rPr>
          <w:rFonts w:ascii="Times New Roman" w:eastAsia="Batang" w:hAnsi="Times New Roman"/>
          <w:sz w:val="28"/>
          <w:szCs w:val="28"/>
        </w:rPr>
      </w:pPr>
      <w:r>
        <w:rPr>
          <w:rFonts w:ascii="Times New Roman" w:eastAsia="Batang" w:hAnsi="Times New Roman"/>
          <w:sz w:val="28"/>
          <w:szCs w:val="28"/>
        </w:rPr>
        <w:t>=8 219,19</w:t>
      </w:r>
      <w:r w:rsidRPr="00B344D3">
        <w:rPr>
          <w:rFonts w:ascii="Times New Roman" w:eastAsia="Batang" w:hAnsi="Times New Roman"/>
          <w:sz w:val="28"/>
          <w:szCs w:val="28"/>
        </w:rPr>
        <w:t>у.е.</w:t>
      </w:r>
    </w:p>
    <w:p w:rsidR="00706075" w:rsidRPr="00B344D3" w:rsidRDefault="00706075" w:rsidP="00706075">
      <w:pPr>
        <w:tabs>
          <w:tab w:val="left" w:pos="540"/>
        </w:tabs>
        <w:spacing w:after="120" w:line="360" w:lineRule="auto"/>
        <w:rPr>
          <w:rFonts w:ascii="Times New Roman" w:hAnsi="Times New Roman"/>
          <w:sz w:val="28"/>
          <w:szCs w:val="28"/>
        </w:rPr>
      </w:pPr>
      <w:r w:rsidRPr="00B344D3">
        <w:rPr>
          <w:rFonts w:ascii="Times New Roman" w:hAnsi="Times New Roman"/>
          <w:sz w:val="28"/>
          <w:szCs w:val="28"/>
        </w:rPr>
        <w:t>Сумму чистого приведенного э</w:t>
      </w:r>
      <w:r w:rsidR="00DC3B9F">
        <w:rPr>
          <w:rFonts w:ascii="Times New Roman" w:hAnsi="Times New Roman"/>
          <w:sz w:val="28"/>
          <w:szCs w:val="28"/>
        </w:rPr>
        <w:t>ффекта рассчитаем по формуле</w:t>
      </w:r>
      <w:proofErr w:type="gramStart"/>
      <w:r w:rsidR="00DC3B9F">
        <w:rPr>
          <w:rFonts w:ascii="Times New Roman" w:hAnsi="Times New Roman"/>
          <w:sz w:val="28"/>
          <w:szCs w:val="28"/>
        </w:rPr>
        <w:t xml:space="preserve"> </w:t>
      </w:r>
      <w:r w:rsidRPr="00B344D3">
        <w:rPr>
          <w:rFonts w:ascii="Times New Roman" w:hAnsi="Times New Roman"/>
          <w:sz w:val="28"/>
          <w:szCs w:val="28"/>
        </w:rPr>
        <w:t>:</w:t>
      </w:r>
      <w:proofErr w:type="gramEnd"/>
    </w:p>
    <w:p w:rsidR="00706075" w:rsidRPr="00B344D3" w:rsidRDefault="00706075" w:rsidP="00706075">
      <w:pPr>
        <w:spacing w:line="360" w:lineRule="auto"/>
        <w:contextualSpacing/>
        <w:rPr>
          <w:rFonts w:ascii="Times New Roman" w:eastAsia="Batang" w:hAnsi="Times New Roman"/>
          <w:sz w:val="28"/>
          <w:szCs w:val="28"/>
        </w:rPr>
      </w:pPr>
      <w:r w:rsidRPr="00B344D3">
        <w:rPr>
          <w:rFonts w:ascii="Times New Roman" w:hAnsi="Times New Roman"/>
          <w:sz w:val="28"/>
          <w:szCs w:val="28"/>
        </w:rPr>
        <w:t>NPV = CF - I</w:t>
      </w:r>
      <w:r w:rsidRPr="00B344D3">
        <w:rPr>
          <w:rFonts w:ascii="Times New Roman" w:hAnsi="Times New Roman"/>
          <w:sz w:val="28"/>
          <w:szCs w:val="28"/>
          <w:vertAlign w:val="subscript"/>
        </w:rPr>
        <w:t>0</w:t>
      </w:r>
      <w:r w:rsidRPr="00B344D3">
        <w:rPr>
          <w:rFonts w:ascii="Times New Roman" w:eastAsia="Batang" w:hAnsi="Times New Roman"/>
          <w:sz w:val="28"/>
          <w:szCs w:val="28"/>
        </w:rPr>
        <w:t xml:space="preserve"> ,                   </w:t>
      </w:r>
      <w:r w:rsidR="00DC3B9F">
        <w:rPr>
          <w:rFonts w:ascii="Times New Roman" w:eastAsia="Batang" w:hAnsi="Times New Roman"/>
          <w:sz w:val="28"/>
          <w:szCs w:val="28"/>
        </w:rPr>
        <w:t xml:space="preserve">                             </w:t>
      </w:r>
    </w:p>
    <w:p w:rsidR="00706075" w:rsidRPr="00B344D3" w:rsidRDefault="00706075" w:rsidP="00706075">
      <w:pPr>
        <w:spacing w:line="360" w:lineRule="auto"/>
        <w:contextualSpacing/>
        <w:rPr>
          <w:rFonts w:ascii="Times New Roman" w:eastAsia="Batang" w:hAnsi="Times New Roman"/>
          <w:sz w:val="28"/>
          <w:szCs w:val="28"/>
        </w:rPr>
      </w:pPr>
      <w:r w:rsidRPr="00B344D3">
        <w:rPr>
          <w:rFonts w:ascii="Times New Roman" w:eastAsia="Batang" w:hAnsi="Times New Roman"/>
          <w:sz w:val="28"/>
          <w:szCs w:val="28"/>
        </w:rPr>
        <w:t>где NPV – чистый приведенный эффект</w:t>
      </w:r>
      <w:proofErr w:type="gramStart"/>
      <w:r w:rsidRPr="00B344D3">
        <w:rPr>
          <w:rFonts w:ascii="Times New Roman" w:eastAsia="Batang" w:hAnsi="Times New Roman"/>
          <w:sz w:val="28"/>
          <w:szCs w:val="28"/>
        </w:rPr>
        <w:t xml:space="preserve"> ,</w:t>
      </w:r>
      <w:proofErr w:type="gramEnd"/>
    </w:p>
    <w:p w:rsidR="00706075" w:rsidRPr="00B344D3" w:rsidRDefault="00706075" w:rsidP="00706075">
      <w:pPr>
        <w:spacing w:line="360" w:lineRule="auto"/>
        <w:contextualSpacing/>
        <w:rPr>
          <w:rFonts w:ascii="Times New Roman" w:eastAsia="Batang" w:hAnsi="Times New Roman"/>
          <w:sz w:val="28"/>
          <w:szCs w:val="28"/>
        </w:rPr>
      </w:pPr>
      <w:r w:rsidRPr="00B344D3">
        <w:rPr>
          <w:rFonts w:ascii="Times New Roman" w:eastAsia="Batang" w:hAnsi="Times New Roman"/>
          <w:sz w:val="28"/>
          <w:szCs w:val="28"/>
        </w:rPr>
        <w:t>I</w:t>
      </w:r>
      <w:r w:rsidRPr="00B344D3">
        <w:rPr>
          <w:rFonts w:ascii="Times New Roman" w:eastAsia="Batang" w:hAnsi="Times New Roman"/>
          <w:sz w:val="28"/>
          <w:szCs w:val="28"/>
          <w:vertAlign w:val="subscript"/>
        </w:rPr>
        <w:t xml:space="preserve">0 </w:t>
      </w:r>
      <w:r w:rsidRPr="00B344D3">
        <w:rPr>
          <w:rFonts w:ascii="Times New Roman" w:eastAsia="Batang" w:hAnsi="Times New Roman"/>
          <w:sz w:val="28"/>
          <w:szCs w:val="28"/>
        </w:rPr>
        <w:t>– первоначальные инвестиции.</w:t>
      </w:r>
    </w:p>
    <w:p w:rsidR="00706075" w:rsidRPr="00B344D3" w:rsidRDefault="00706075" w:rsidP="00706075">
      <w:pPr>
        <w:spacing w:line="360" w:lineRule="auto"/>
        <w:contextualSpacing/>
        <w:rPr>
          <w:rFonts w:ascii="Times New Roman" w:eastAsia="Batang" w:hAnsi="Times New Roman"/>
          <w:sz w:val="28"/>
          <w:szCs w:val="28"/>
        </w:rPr>
      </w:pPr>
      <w:r w:rsidRPr="00B344D3">
        <w:rPr>
          <w:rFonts w:ascii="Times New Roman" w:eastAsia="Batang" w:hAnsi="Times New Roman"/>
          <w:sz w:val="28"/>
          <w:szCs w:val="28"/>
        </w:rPr>
        <w:t>NPV</w:t>
      </w:r>
      <w:proofErr w:type="gramStart"/>
      <w:r w:rsidRPr="00B344D3">
        <w:rPr>
          <w:rFonts w:ascii="Times New Roman" w:eastAsia="Batang" w:hAnsi="Times New Roman"/>
          <w:sz w:val="28"/>
          <w:szCs w:val="28"/>
          <w:vertAlign w:val="subscript"/>
        </w:rPr>
        <w:t>А</w:t>
      </w:r>
      <w:proofErr w:type="gramEnd"/>
      <w:r w:rsidRPr="00B344D3">
        <w:rPr>
          <w:rFonts w:ascii="Times New Roman" w:eastAsia="Batang" w:hAnsi="Times New Roman"/>
          <w:sz w:val="28"/>
          <w:szCs w:val="28"/>
        </w:rPr>
        <w:t xml:space="preserve"> = 8 760,33 – 7 000 = 1 760,33 у.е.</w:t>
      </w:r>
    </w:p>
    <w:p w:rsidR="00706075" w:rsidRPr="00B344D3" w:rsidRDefault="00706075" w:rsidP="00706075">
      <w:pPr>
        <w:spacing w:line="360" w:lineRule="auto"/>
        <w:contextualSpacing/>
        <w:rPr>
          <w:rFonts w:ascii="Times New Roman" w:eastAsia="Batang" w:hAnsi="Times New Roman"/>
          <w:sz w:val="28"/>
          <w:szCs w:val="28"/>
        </w:rPr>
      </w:pPr>
      <w:r w:rsidRPr="00B344D3">
        <w:rPr>
          <w:rFonts w:ascii="Times New Roman" w:eastAsia="Batang" w:hAnsi="Times New Roman"/>
          <w:sz w:val="28"/>
          <w:szCs w:val="28"/>
        </w:rPr>
        <w:t>NPV</w:t>
      </w:r>
      <w:proofErr w:type="gramStart"/>
      <w:r w:rsidRPr="00B344D3">
        <w:rPr>
          <w:rFonts w:ascii="Times New Roman" w:eastAsia="Batang" w:hAnsi="Times New Roman"/>
          <w:sz w:val="28"/>
          <w:szCs w:val="28"/>
          <w:vertAlign w:val="subscript"/>
        </w:rPr>
        <w:t>Б</w:t>
      </w:r>
      <w:proofErr w:type="gramEnd"/>
      <w:r w:rsidRPr="00B344D3">
        <w:rPr>
          <w:rFonts w:ascii="Times New Roman" w:eastAsia="Batang" w:hAnsi="Times New Roman"/>
          <w:sz w:val="28"/>
          <w:szCs w:val="28"/>
        </w:rPr>
        <w:t xml:space="preserve"> = 8 219,19 – 7 000 = 1 219,19 у.е.</w:t>
      </w:r>
    </w:p>
    <w:p w:rsidR="00706075" w:rsidRPr="00B344D3" w:rsidRDefault="00706075" w:rsidP="00706075">
      <w:pPr>
        <w:spacing w:line="360" w:lineRule="auto"/>
        <w:contextualSpacing/>
        <w:rPr>
          <w:rFonts w:ascii="Times New Roman" w:eastAsia="Batang" w:hAnsi="Times New Roman"/>
          <w:sz w:val="28"/>
          <w:szCs w:val="28"/>
        </w:rPr>
      </w:pPr>
      <w:r w:rsidRPr="00B344D3">
        <w:rPr>
          <w:rFonts w:ascii="Times New Roman" w:eastAsia="Batang" w:hAnsi="Times New Roman"/>
          <w:sz w:val="28"/>
          <w:szCs w:val="28"/>
        </w:rPr>
        <w:t xml:space="preserve">Период окупаемости показывает, через какой период </w:t>
      </w:r>
      <w:r>
        <w:rPr>
          <w:rFonts w:ascii="Times New Roman" w:eastAsia="Batang" w:hAnsi="Times New Roman"/>
          <w:sz w:val="28"/>
          <w:szCs w:val="28"/>
        </w:rPr>
        <w:t xml:space="preserve">времени приток </w:t>
      </w:r>
      <w:r w:rsidRPr="00B344D3">
        <w:rPr>
          <w:rFonts w:ascii="Times New Roman" w:eastAsia="Batang" w:hAnsi="Times New Roman"/>
          <w:sz w:val="28"/>
          <w:szCs w:val="28"/>
        </w:rPr>
        <w:t>денежных средств п</w:t>
      </w:r>
      <w:r>
        <w:rPr>
          <w:rFonts w:ascii="Times New Roman" w:eastAsia="Batang" w:hAnsi="Times New Roman"/>
          <w:sz w:val="28"/>
          <w:szCs w:val="28"/>
        </w:rPr>
        <w:t xml:space="preserve">окроет первоначальные вложения. </w:t>
      </w:r>
      <w:r w:rsidR="00DC3B9F">
        <w:rPr>
          <w:rFonts w:ascii="Times New Roman" w:eastAsia="Batang" w:hAnsi="Times New Roman"/>
          <w:sz w:val="28"/>
          <w:szCs w:val="28"/>
        </w:rPr>
        <w:t>Рассчитывается по формуле</w:t>
      </w:r>
      <w:proofErr w:type="gramStart"/>
      <w:r w:rsidR="00DC3B9F">
        <w:rPr>
          <w:rFonts w:ascii="Times New Roman" w:eastAsia="Batang" w:hAnsi="Times New Roman"/>
          <w:sz w:val="28"/>
          <w:szCs w:val="28"/>
        </w:rPr>
        <w:t xml:space="preserve"> </w:t>
      </w:r>
      <w:r w:rsidRPr="00B344D3">
        <w:rPr>
          <w:rFonts w:ascii="Times New Roman" w:eastAsia="Batang" w:hAnsi="Times New Roman"/>
          <w:sz w:val="28"/>
          <w:szCs w:val="28"/>
        </w:rPr>
        <w:t>:</w:t>
      </w:r>
      <w:proofErr w:type="gramEnd"/>
    </w:p>
    <w:p w:rsidR="00706075" w:rsidRPr="00B344D3" w:rsidRDefault="00706075" w:rsidP="00706075">
      <w:pPr>
        <w:spacing w:line="360" w:lineRule="auto"/>
        <w:contextualSpacing/>
        <w:rPr>
          <w:rFonts w:ascii="Times New Roman" w:eastAsia="Batang" w:hAnsi="Times New Roman"/>
          <w:sz w:val="28"/>
          <w:szCs w:val="28"/>
        </w:rPr>
      </w:pPr>
      <w:r w:rsidRPr="00B344D3">
        <w:rPr>
          <w:rFonts w:ascii="Times New Roman" w:eastAsia="Batang" w:hAnsi="Times New Roman"/>
          <w:sz w:val="28"/>
          <w:szCs w:val="28"/>
        </w:rPr>
        <w:t xml:space="preserve">РР = </w:t>
      </w:r>
      <m:oMath>
        <m:nary>
          <m:naryPr>
            <m:chr m:val="∑"/>
            <m:limLoc m:val="undOvr"/>
            <m:ctrlPr>
              <w:rPr>
                <w:rFonts w:ascii="Cambria Math" w:eastAsia="Batang" w:hAnsi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="Batang" w:hAnsi="Cambria Math"/>
                <w:sz w:val="28"/>
                <w:szCs w:val="28"/>
              </w:rPr>
              <m:t>t</m:t>
            </m:r>
            <m:r>
              <w:rPr>
                <w:rFonts w:ascii="Cambria Math" w:eastAsia="Batang" w:hAnsi="Times New Roman"/>
                <w:sz w:val="28"/>
                <w:szCs w:val="28"/>
              </w:rPr>
              <m:t>=1</m:t>
            </m:r>
          </m:sub>
          <m:sup>
            <m:r>
              <w:rPr>
                <w:rFonts w:ascii="Cambria Math" w:eastAsia="Batang" w:hAnsi="Cambria Math"/>
                <w:sz w:val="28"/>
                <w:szCs w:val="28"/>
              </w:rPr>
              <m:t>n</m:t>
            </m:r>
          </m:sup>
          <m:e>
            <m:r>
              <w:rPr>
                <w:rFonts w:ascii="Cambria Math" w:eastAsia="Batang" w:hAnsi="Cambria Math"/>
                <w:sz w:val="28"/>
                <w:szCs w:val="28"/>
              </w:rPr>
              <m:t>CFt</m:t>
            </m:r>
          </m:e>
        </m:nary>
      </m:oMath>
      <w:r w:rsidRPr="00B344D3">
        <w:rPr>
          <w:rFonts w:ascii="Times New Roman" w:eastAsia="Batang" w:hAnsi="Times New Roman"/>
          <w:sz w:val="28"/>
          <w:szCs w:val="28"/>
        </w:rPr>
        <w:t xml:space="preserve"> &gt;I</w:t>
      </w:r>
      <w:r w:rsidRPr="00B344D3">
        <w:rPr>
          <w:rFonts w:ascii="Times New Roman" w:eastAsia="Batang" w:hAnsi="Times New Roman"/>
          <w:sz w:val="28"/>
          <w:szCs w:val="28"/>
          <w:vertAlign w:val="subscript"/>
        </w:rPr>
        <w:t>0</w:t>
      </w:r>
      <w:r w:rsidRPr="00B344D3">
        <w:rPr>
          <w:rFonts w:ascii="Times New Roman" w:eastAsia="Batang" w:hAnsi="Times New Roman"/>
          <w:sz w:val="28"/>
          <w:szCs w:val="28"/>
        </w:rPr>
        <w:t xml:space="preserve">,                 </w:t>
      </w:r>
      <w:r w:rsidR="00DC3B9F">
        <w:rPr>
          <w:rFonts w:ascii="Times New Roman" w:eastAsia="Batang" w:hAnsi="Times New Roman"/>
          <w:sz w:val="28"/>
          <w:szCs w:val="28"/>
        </w:rPr>
        <w:t xml:space="preserve">                             </w:t>
      </w:r>
    </w:p>
    <w:p w:rsidR="00706075" w:rsidRPr="00B344D3" w:rsidRDefault="00706075" w:rsidP="00706075">
      <w:pPr>
        <w:spacing w:line="360" w:lineRule="auto"/>
        <w:contextualSpacing/>
        <w:rPr>
          <w:rFonts w:ascii="Times New Roman" w:eastAsia="Batang" w:hAnsi="Times New Roman"/>
          <w:sz w:val="28"/>
          <w:szCs w:val="28"/>
        </w:rPr>
      </w:pPr>
      <w:r w:rsidRPr="00B344D3">
        <w:rPr>
          <w:rFonts w:ascii="Times New Roman" w:eastAsia="Batang" w:hAnsi="Times New Roman"/>
          <w:sz w:val="28"/>
          <w:szCs w:val="28"/>
        </w:rPr>
        <w:t>где РР – период окупаемости,</w:t>
      </w:r>
    </w:p>
    <w:p w:rsidR="00706075" w:rsidRPr="00B344D3" w:rsidRDefault="00706075" w:rsidP="00706075">
      <w:pPr>
        <w:spacing w:line="360" w:lineRule="auto"/>
        <w:contextualSpacing/>
        <w:rPr>
          <w:rFonts w:ascii="Times New Roman" w:eastAsia="Batang" w:hAnsi="Times New Roman"/>
          <w:sz w:val="28"/>
          <w:szCs w:val="28"/>
        </w:rPr>
      </w:pPr>
      <w:r w:rsidRPr="00B344D3">
        <w:rPr>
          <w:rFonts w:ascii="Times New Roman" w:eastAsia="Batang" w:hAnsi="Times New Roman"/>
          <w:sz w:val="28"/>
          <w:szCs w:val="28"/>
        </w:rPr>
        <w:t>n – число периодов,</w:t>
      </w:r>
    </w:p>
    <w:p w:rsidR="00706075" w:rsidRPr="00B344D3" w:rsidRDefault="00706075" w:rsidP="00706075">
      <w:pPr>
        <w:spacing w:line="360" w:lineRule="auto"/>
        <w:contextualSpacing/>
        <w:rPr>
          <w:rFonts w:ascii="Times New Roman" w:eastAsia="Batang" w:hAnsi="Times New Roman"/>
          <w:sz w:val="28"/>
          <w:szCs w:val="28"/>
        </w:rPr>
      </w:pPr>
      <w:proofErr w:type="spellStart"/>
      <w:r w:rsidRPr="00B344D3">
        <w:rPr>
          <w:rFonts w:ascii="Times New Roman" w:eastAsia="Batang" w:hAnsi="Times New Roman"/>
          <w:sz w:val="28"/>
          <w:szCs w:val="28"/>
        </w:rPr>
        <w:t>CF</w:t>
      </w:r>
      <w:r w:rsidRPr="00B344D3">
        <w:rPr>
          <w:rFonts w:ascii="Times New Roman" w:eastAsia="Batang" w:hAnsi="Times New Roman"/>
          <w:sz w:val="28"/>
          <w:szCs w:val="28"/>
          <w:vertAlign w:val="subscript"/>
        </w:rPr>
        <w:t>t</w:t>
      </w:r>
      <w:proofErr w:type="spellEnd"/>
      <w:r w:rsidRPr="00B344D3">
        <w:rPr>
          <w:rFonts w:ascii="Times New Roman" w:eastAsia="Batang" w:hAnsi="Times New Roman"/>
          <w:sz w:val="28"/>
          <w:szCs w:val="28"/>
        </w:rPr>
        <w:t xml:space="preserve"> – приток денежных сре</w:t>
      </w:r>
      <w:proofErr w:type="gramStart"/>
      <w:r w:rsidRPr="00B344D3">
        <w:rPr>
          <w:rFonts w:ascii="Times New Roman" w:eastAsia="Batang" w:hAnsi="Times New Roman"/>
          <w:sz w:val="28"/>
          <w:szCs w:val="28"/>
        </w:rPr>
        <w:t>дств в п</w:t>
      </w:r>
      <w:proofErr w:type="gramEnd"/>
      <w:r w:rsidRPr="00B344D3">
        <w:rPr>
          <w:rFonts w:ascii="Times New Roman" w:eastAsia="Batang" w:hAnsi="Times New Roman"/>
          <w:sz w:val="28"/>
          <w:szCs w:val="28"/>
        </w:rPr>
        <w:t>ериод t,</w:t>
      </w:r>
    </w:p>
    <w:p w:rsidR="00706075" w:rsidRPr="00B344D3" w:rsidRDefault="00706075" w:rsidP="00706075">
      <w:pPr>
        <w:spacing w:line="360" w:lineRule="auto"/>
        <w:contextualSpacing/>
        <w:rPr>
          <w:rFonts w:ascii="Times New Roman" w:eastAsia="Batang" w:hAnsi="Times New Roman"/>
          <w:sz w:val="28"/>
          <w:szCs w:val="28"/>
        </w:rPr>
      </w:pPr>
      <w:r w:rsidRPr="00B344D3">
        <w:rPr>
          <w:rFonts w:ascii="Times New Roman" w:eastAsia="Batang" w:hAnsi="Times New Roman"/>
          <w:sz w:val="28"/>
          <w:szCs w:val="28"/>
        </w:rPr>
        <w:t>За 1 год проект</w:t>
      </w:r>
      <w:proofErr w:type="gramStart"/>
      <w:r w:rsidRPr="00B344D3">
        <w:rPr>
          <w:rFonts w:ascii="Times New Roman" w:eastAsia="Batang" w:hAnsi="Times New Roman"/>
          <w:sz w:val="28"/>
          <w:szCs w:val="28"/>
        </w:rPr>
        <w:t xml:space="preserve"> А</w:t>
      </w:r>
      <w:proofErr w:type="gramEnd"/>
      <w:r w:rsidRPr="00B344D3">
        <w:rPr>
          <w:rFonts w:ascii="Times New Roman" w:eastAsia="Batang" w:hAnsi="Times New Roman"/>
          <w:sz w:val="28"/>
          <w:szCs w:val="28"/>
        </w:rPr>
        <w:t xml:space="preserve"> получит 6 000 у.е., что</w:t>
      </w:r>
      <w:r>
        <w:rPr>
          <w:rFonts w:ascii="Times New Roman" w:eastAsia="Batang" w:hAnsi="Times New Roman"/>
          <w:sz w:val="28"/>
          <w:szCs w:val="28"/>
        </w:rPr>
        <w:t xml:space="preserve"> ниже срока окупаемости на 1000 </w:t>
      </w:r>
      <w:r w:rsidRPr="00B344D3">
        <w:rPr>
          <w:rFonts w:ascii="Times New Roman" w:eastAsia="Batang" w:hAnsi="Times New Roman"/>
          <w:sz w:val="28"/>
          <w:szCs w:val="28"/>
        </w:rPr>
        <w:t xml:space="preserve">у.е., а за 2 года – 10 000 у.е., что выше срока окупаемости. </w:t>
      </w:r>
    </w:p>
    <w:p w:rsidR="00706075" w:rsidRDefault="00706075" w:rsidP="00706075">
      <w:pPr>
        <w:spacing w:line="360" w:lineRule="auto"/>
        <w:contextualSpacing/>
        <w:rPr>
          <w:rFonts w:ascii="Times New Roman" w:eastAsia="Batang" w:hAnsi="Times New Roman"/>
          <w:sz w:val="28"/>
          <w:szCs w:val="28"/>
        </w:rPr>
      </w:pPr>
      <w:r w:rsidRPr="00B344D3">
        <w:rPr>
          <w:rFonts w:ascii="Times New Roman" w:eastAsia="Batang" w:hAnsi="Times New Roman"/>
          <w:sz w:val="28"/>
          <w:szCs w:val="28"/>
        </w:rPr>
        <w:t xml:space="preserve">Недостающие 1 000 у.е. окупятся </w:t>
      </w:r>
      <w:r>
        <w:rPr>
          <w:rFonts w:ascii="Times New Roman" w:eastAsia="Batang" w:hAnsi="Times New Roman"/>
          <w:sz w:val="28"/>
          <w:szCs w:val="28"/>
        </w:rPr>
        <w:t xml:space="preserve">за 1000/4000 = 0,25  года.   </w:t>
      </w:r>
    </w:p>
    <w:p w:rsidR="00706075" w:rsidRPr="00B344D3" w:rsidRDefault="00706075" w:rsidP="00706075">
      <w:pPr>
        <w:spacing w:line="360" w:lineRule="auto"/>
        <w:contextualSpacing/>
        <w:rPr>
          <w:rFonts w:ascii="Times New Roman" w:eastAsia="Batang" w:hAnsi="Times New Roman"/>
          <w:sz w:val="28"/>
          <w:szCs w:val="28"/>
        </w:rPr>
      </w:pPr>
      <w:r>
        <w:rPr>
          <w:rFonts w:ascii="Times New Roman" w:eastAsia="Batang" w:hAnsi="Times New Roman"/>
          <w:sz w:val="28"/>
          <w:szCs w:val="28"/>
        </w:rPr>
        <w:t xml:space="preserve">Срок </w:t>
      </w:r>
      <w:r w:rsidRPr="00B344D3">
        <w:rPr>
          <w:rFonts w:ascii="Times New Roman" w:eastAsia="Batang" w:hAnsi="Times New Roman"/>
          <w:sz w:val="28"/>
          <w:szCs w:val="28"/>
        </w:rPr>
        <w:t>окупаемости проекта</w:t>
      </w:r>
      <w:proofErr w:type="gramStart"/>
      <w:r w:rsidRPr="00B344D3">
        <w:rPr>
          <w:rFonts w:ascii="Times New Roman" w:eastAsia="Batang" w:hAnsi="Times New Roman"/>
          <w:sz w:val="28"/>
          <w:szCs w:val="28"/>
        </w:rPr>
        <w:t xml:space="preserve"> А</w:t>
      </w:r>
      <w:proofErr w:type="gramEnd"/>
      <w:r w:rsidRPr="00B344D3">
        <w:rPr>
          <w:rFonts w:ascii="Times New Roman" w:eastAsia="Batang" w:hAnsi="Times New Roman"/>
          <w:sz w:val="28"/>
          <w:szCs w:val="28"/>
        </w:rPr>
        <w:t xml:space="preserve"> составляет 1,25 года (2 года и 3 месяца).</w:t>
      </w:r>
    </w:p>
    <w:p w:rsidR="00706075" w:rsidRPr="00B344D3" w:rsidRDefault="00706075" w:rsidP="00706075">
      <w:pPr>
        <w:spacing w:line="360" w:lineRule="auto"/>
        <w:contextualSpacing/>
        <w:rPr>
          <w:rFonts w:ascii="Times New Roman" w:eastAsia="Batang" w:hAnsi="Times New Roman"/>
          <w:sz w:val="28"/>
          <w:szCs w:val="28"/>
        </w:rPr>
      </w:pPr>
      <w:r w:rsidRPr="00B344D3">
        <w:rPr>
          <w:rFonts w:ascii="Times New Roman" w:eastAsia="Batang" w:hAnsi="Times New Roman"/>
          <w:sz w:val="28"/>
          <w:szCs w:val="28"/>
        </w:rPr>
        <w:t>Аналогично рассчитаем для проекта Б.</w:t>
      </w:r>
    </w:p>
    <w:p w:rsidR="00706075" w:rsidRDefault="00706075" w:rsidP="00706075">
      <w:pPr>
        <w:spacing w:line="360" w:lineRule="auto"/>
        <w:contextualSpacing/>
        <w:rPr>
          <w:rFonts w:ascii="Times New Roman" w:eastAsia="Batang" w:hAnsi="Times New Roman"/>
          <w:sz w:val="28"/>
          <w:szCs w:val="28"/>
        </w:rPr>
      </w:pPr>
      <w:r w:rsidRPr="00B344D3">
        <w:rPr>
          <w:rFonts w:ascii="Times New Roman" w:eastAsia="Batang" w:hAnsi="Times New Roman"/>
          <w:sz w:val="28"/>
          <w:szCs w:val="28"/>
        </w:rPr>
        <w:t>За 2 года проект</w:t>
      </w:r>
      <w:proofErr w:type="gramStart"/>
      <w:r w:rsidRPr="00B344D3">
        <w:rPr>
          <w:rFonts w:ascii="Times New Roman" w:eastAsia="Batang" w:hAnsi="Times New Roman"/>
          <w:sz w:val="28"/>
          <w:szCs w:val="28"/>
        </w:rPr>
        <w:t xml:space="preserve"> Б</w:t>
      </w:r>
      <w:proofErr w:type="gramEnd"/>
      <w:r w:rsidRPr="00B344D3">
        <w:rPr>
          <w:rFonts w:ascii="Times New Roman" w:eastAsia="Batang" w:hAnsi="Times New Roman"/>
          <w:sz w:val="28"/>
          <w:szCs w:val="28"/>
        </w:rPr>
        <w:t xml:space="preserve"> получит 5000 у.е., что ниже срока окупаемости на</w:t>
      </w:r>
      <w:r>
        <w:rPr>
          <w:rFonts w:ascii="Times New Roman" w:eastAsia="Batang" w:hAnsi="Times New Roman"/>
          <w:sz w:val="28"/>
          <w:szCs w:val="28"/>
        </w:rPr>
        <w:t xml:space="preserve">     </w:t>
      </w:r>
    </w:p>
    <w:p w:rsidR="00706075" w:rsidRPr="00B344D3" w:rsidRDefault="00706075" w:rsidP="00706075">
      <w:pPr>
        <w:spacing w:line="360" w:lineRule="auto"/>
        <w:contextualSpacing/>
        <w:rPr>
          <w:rFonts w:ascii="Times New Roman" w:eastAsia="Batang" w:hAnsi="Times New Roman"/>
          <w:sz w:val="28"/>
          <w:szCs w:val="28"/>
        </w:rPr>
      </w:pPr>
      <w:r w:rsidRPr="00B344D3">
        <w:rPr>
          <w:rFonts w:ascii="Times New Roman" w:eastAsia="Batang" w:hAnsi="Times New Roman"/>
          <w:sz w:val="28"/>
          <w:szCs w:val="28"/>
        </w:rPr>
        <w:t xml:space="preserve"> 2000 у.е., а за 3 года – 8000 у.е., что выше срока окупаемости. </w:t>
      </w:r>
    </w:p>
    <w:p w:rsidR="00706075" w:rsidRDefault="00706075" w:rsidP="00706075">
      <w:pPr>
        <w:spacing w:line="360" w:lineRule="auto"/>
        <w:contextualSpacing/>
        <w:rPr>
          <w:rFonts w:ascii="Times New Roman" w:eastAsia="Batang" w:hAnsi="Times New Roman"/>
          <w:sz w:val="28"/>
          <w:szCs w:val="28"/>
        </w:rPr>
      </w:pPr>
      <w:r w:rsidRPr="00B344D3">
        <w:rPr>
          <w:rFonts w:ascii="Times New Roman" w:eastAsia="Batang" w:hAnsi="Times New Roman"/>
          <w:sz w:val="28"/>
          <w:szCs w:val="28"/>
        </w:rPr>
        <w:t xml:space="preserve">Недостающие 2000 у.е. окупятся за 2000/3000 = 0,67  года. Срок </w:t>
      </w:r>
    </w:p>
    <w:p w:rsidR="00706075" w:rsidRPr="00B344D3" w:rsidRDefault="00706075" w:rsidP="00706075">
      <w:pPr>
        <w:spacing w:line="360" w:lineRule="auto"/>
        <w:contextualSpacing/>
        <w:rPr>
          <w:rFonts w:ascii="Times New Roman" w:eastAsia="Batang" w:hAnsi="Times New Roman"/>
          <w:sz w:val="28"/>
          <w:szCs w:val="28"/>
        </w:rPr>
      </w:pPr>
      <w:r w:rsidRPr="00B344D3">
        <w:rPr>
          <w:rFonts w:ascii="Times New Roman" w:eastAsia="Batang" w:hAnsi="Times New Roman"/>
          <w:sz w:val="28"/>
          <w:szCs w:val="28"/>
        </w:rPr>
        <w:t>окупаемости проекта</w:t>
      </w:r>
      <w:proofErr w:type="gramStart"/>
      <w:r w:rsidRPr="00B344D3">
        <w:rPr>
          <w:rFonts w:ascii="Times New Roman" w:eastAsia="Batang" w:hAnsi="Times New Roman"/>
          <w:sz w:val="28"/>
          <w:szCs w:val="28"/>
        </w:rPr>
        <w:t xml:space="preserve"> Б</w:t>
      </w:r>
      <w:proofErr w:type="gramEnd"/>
      <w:r w:rsidRPr="00B344D3">
        <w:rPr>
          <w:rFonts w:ascii="Times New Roman" w:eastAsia="Batang" w:hAnsi="Times New Roman"/>
          <w:sz w:val="28"/>
          <w:szCs w:val="28"/>
        </w:rPr>
        <w:t xml:space="preserve"> составляет 2,67 года (2 года и 8 месяцев).</w:t>
      </w:r>
    </w:p>
    <w:p w:rsidR="00706075" w:rsidRDefault="00706075" w:rsidP="00706075">
      <w:pPr>
        <w:spacing w:line="360" w:lineRule="auto"/>
        <w:contextualSpacing/>
        <w:rPr>
          <w:rFonts w:ascii="Times New Roman" w:eastAsia="Batang" w:hAnsi="Times New Roman"/>
          <w:sz w:val="28"/>
          <w:szCs w:val="28"/>
        </w:rPr>
      </w:pPr>
      <w:r w:rsidRPr="00B344D3">
        <w:rPr>
          <w:rFonts w:ascii="Times New Roman" w:eastAsia="Batang" w:hAnsi="Times New Roman"/>
          <w:sz w:val="28"/>
          <w:szCs w:val="28"/>
        </w:rPr>
        <w:t>Далее рассчитаем  индекс рентабельности, он показывает отношение</w:t>
      </w:r>
    </w:p>
    <w:p w:rsidR="00706075" w:rsidRPr="00B344D3" w:rsidRDefault="00706075" w:rsidP="00706075">
      <w:pPr>
        <w:spacing w:line="360" w:lineRule="auto"/>
        <w:contextualSpacing/>
        <w:rPr>
          <w:rFonts w:ascii="Times New Roman" w:eastAsia="Batang" w:hAnsi="Times New Roman"/>
          <w:sz w:val="28"/>
          <w:szCs w:val="28"/>
        </w:rPr>
      </w:pPr>
      <w:r w:rsidRPr="00B344D3">
        <w:rPr>
          <w:rFonts w:ascii="Times New Roman" w:eastAsia="Batang" w:hAnsi="Times New Roman"/>
          <w:sz w:val="28"/>
          <w:szCs w:val="28"/>
        </w:rPr>
        <w:t xml:space="preserve"> всех дисконтированных доходов ко всем расходам:</w:t>
      </w:r>
    </w:p>
    <w:p w:rsidR="00706075" w:rsidRPr="00B344D3" w:rsidRDefault="00706075" w:rsidP="00706075">
      <w:pPr>
        <w:spacing w:line="360" w:lineRule="auto"/>
        <w:contextualSpacing/>
        <w:rPr>
          <w:rFonts w:ascii="Times New Roman" w:eastAsia="Batang" w:hAnsi="Times New Roman"/>
          <w:sz w:val="28"/>
          <w:szCs w:val="28"/>
        </w:rPr>
      </w:pPr>
      <w:r w:rsidRPr="00B344D3">
        <w:rPr>
          <w:rFonts w:ascii="Times New Roman" w:eastAsia="Batang" w:hAnsi="Times New Roman"/>
          <w:sz w:val="28"/>
          <w:szCs w:val="28"/>
        </w:rPr>
        <w:lastRenderedPageBreak/>
        <w:t xml:space="preserve">PI = </w:t>
      </w:r>
      <m:oMath>
        <m:f>
          <m:fPr>
            <m:ctrlPr>
              <w:rPr>
                <w:rFonts w:ascii="Cambria Math" w:eastAsia="Batang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Batang" w:hAnsi="Cambria Math"/>
                <w:sz w:val="28"/>
                <w:szCs w:val="28"/>
              </w:rPr>
              <m:t>PV</m:t>
            </m:r>
          </m:num>
          <m:den>
            <m:r>
              <w:rPr>
                <w:rFonts w:ascii="Cambria Math" w:eastAsia="Batang" w:hAnsi="Cambria Math"/>
                <w:sz w:val="28"/>
                <w:szCs w:val="28"/>
              </w:rPr>
              <m:t>I</m:t>
            </m:r>
            <m:r>
              <w:rPr>
                <w:rFonts w:ascii="Cambria Math" w:eastAsia="Batang" w:hAnsi="Times New Roman"/>
                <w:sz w:val="28"/>
                <w:szCs w:val="28"/>
              </w:rPr>
              <m:t>0</m:t>
            </m:r>
          </m:den>
        </m:f>
      </m:oMath>
      <w:r w:rsidRPr="00B344D3">
        <w:rPr>
          <w:rFonts w:ascii="Times New Roman" w:eastAsia="Batang" w:hAnsi="Times New Roman"/>
          <w:sz w:val="28"/>
          <w:szCs w:val="28"/>
        </w:rPr>
        <w:t xml:space="preserve">,                                    </w:t>
      </w:r>
      <w:r>
        <w:rPr>
          <w:rFonts w:ascii="Times New Roman" w:eastAsia="Batang" w:hAnsi="Times New Roman"/>
          <w:sz w:val="28"/>
          <w:szCs w:val="28"/>
        </w:rPr>
        <w:t xml:space="preserve">                             </w:t>
      </w:r>
    </w:p>
    <w:p w:rsidR="00706075" w:rsidRPr="00B344D3" w:rsidRDefault="00706075" w:rsidP="00706075">
      <w:pPr>
        <w:spacing w:line="360" w:lineRule="auto"/>
        <w:contextualSpacing/>
        <w:rPr>
          <w:rFonts w:ascii="Times New Roman" w:eastAsia="Batang" w:hAnsi="Times New Roman"/>
          <w:sz w:val="28"/>
          <w:szCs w:val="28"/>
        </w:rPr>
      </w:pPr>
      <w:r w:rsidRPr="00B344D3">
        <w:rPr>
          <w:rFonts w:ascii="Times New Roman" w:eastAsia="Batang" w:hAnsi="Times New Roman"/>
          <w:sz w:val="28"/>
          <w:szCs w:val="28"/>
        </w:rPr>
        <w:t>где  PI – индекс рентабельности,</w:t>
      </w:r>
    </w:p>
    <w:p w:rsidR="00706075" w:rsidRPr="00B344D3" w:rsidRDefault="00706075" w:rsidP="00706075">
      <w:pPr>
        <w:spacing w:line="360" w:lineRule="auto"/>
        <w:contextualSpacing/>
        <w:rPr>
          <w:rFonts w:ascii="Times New Roman" w:eastAsia="Batang" w:hAnsi="Times New Roman"/>
          <w:sz w:val="28"/>
          <w:szCs w:val="28"/>
        </w:rPr>
      </w:pPr>
      <w:r w:rsidRPr="00B344D3">
        <w:rPr>
          <w:rFonts w:ascii="Times New Roman" w:eastAsia="Batang" w:hAnsi="Times New Roman"/>
          <w:sz w:val="28"/>
          <w:szCs w:val="28"/>
        </w:rPr>
        <w:t>PV – дисконтированные доходы.</w:t>
      </w:r>
    </w:p>
    <w:p w:rsidR="00706075" w:rsidRPr="00B344D3" w:rsidRDefault="00706075" w:rsidP="00706075">
      <w:pPr>
        <w:spacing w:line="360" w:lineRule="auto"/>
        <w:contextualSpacing/>
        <w:rPr>
          <w:rFonts w:ascii="Times New Roman" w:eastAsia="Batang" w:hAnsi="Times New Roman"/>
          <w:sz w:val="28"/>
          <w:szCs w:val="28"/>
        </w:rPr>
      </w:pPr>
      <w:r w:rsidRPr="00B344D3">
        <w:rPr>
          <w:rFonts w:ascii="Times New Roman" w:eastAsia="Batang" w:hAnsi="Times New Roman"/>
          <w:sz w:val="28"/>
          <w:szCs w:val="28"/>
        </w:rPr>
        <w:t>PI</w:t>
      </w:r>
      <w:proofErr w:type="gramStart"/>
      <w:r w:rsidRPr="00B344D3">
        <w:rPr>
          <w:rFonts w:ascii="Times New Roman" w:eastAsia="Batang" w:hAnsi="Times New Roman"/>
          <w:sz w:val="28"/>
          <w:szCs w:val="28"/>
        </w:rPr>
        <w:t xml:space="preserve"> А</w:t>
      </w:r>
      <w:proofErr w:type="gramEnd"/>
      <w:r w:rsidRPr="00B344D3">
        <w:rPr>
          <w:rFonts w:ascii="Times New Roman" w:eastAsia="Batang" w:hAnsi="Times New Roman"/>
          <w:sz w:val="28"/>
          <w:szCs w:val="28"/>
        </w:rPr>
        <w:t xml:space="preserve"> = 8760,33/7000 =1,25 </w:t>
      </w:r>
    </w:p>
    <w:p w:rsidR="00706075" w:rsidRPr="00B344D3" w:rsidRDefault="00706075" w:rsidP="00706075">
      <w:pPr>
        <w:spacing w:line="360" w:lineRule="auto"/>
        <w:contextualSpacing/>
        <w:rPr>
          <w:rFonts w:ascii="Times New Roman" w:eastAsia="Batang" w:hAnsi="Times New Roman"/>
          <w:sz w:val="28"/>
          <w:szCs w:val="28"/>
        </w:rPr>
      </w:pPr>
      <w:r w:rsidRPr="00B344D3">
        <w:rPr>
          <w:rFonts w:ascii="Times New Roman" w:eastAsia="Batang" w:hAnsi="Times New Roman"/>
          <w:sz w:val="28"/>
          <w:szCs w:val="28"/>
        </w:rPr>
        <w:t>PI</w:t>
      </w:r>
      <w:proofErr w:type="gramStart"/>
      <w:r w:rsidRPr="00B344D3">
        <w:rPr>
          <w:rFonts w:ascii="Times New Roman" w:eastAsia="Batang" w:hAnsi="Times New Roman"/>
          <w:sz w:val="28"/>
          <w:szCs w:val="28"/>
        </w:rPr>
        <w:t xml:space="preserve"> Б</w:t>
      </w:r>
      <w:proofErr w:type="gramEnd"/>
      <w:r w:rsidRPr="00B344D3">
        <w:rPr>
          <w:rFonts w:ascii="Times New Roman" w:eastAsia="Batang" w:hAnsi="Times New Roman"/>
          <w:sz w:val="28"/>
          <w:szCs w:val="28"/>
        </w:rPr>
        <w:t xml:space="preserve"> =8219,19/7000 = 1,17</w:t>
      </w:r>
    </w:p>
    <w:p w:rsidR="00706075" w:rsidRDefault="00706075" w:rsidP="00706075">
      <w:pPr>
        <w:spacing w:line="360" w:lineRule="auto"/>
        <w:contextualSpacing/>
        <w:rPr>
          <w:rFonts w:ascii="Times New Roman" w:eastAsia="BookAntiqua" w:hAnsi="Times New Roman"/>
          <w:sz w:val="28"/>
          <w:szCs w:val="28"/>
        </w:rPr>
      </w:pPr>
      <w:r w:rsidRPr="00B344D3">
        <w:rPr>
          <w:rFonts w:ascii="Times New Roman" w:eastAsia="BookAntiqua" w:hAnsi="Times New Roman"/>
          <w:bCs/>
          <w:sz w:val="28"/>
          <w:szCs w:val="28"/>
        </w:rPr>
        <w:t>Внутренняя норма доходности п</w:t>
      </w:r>
      <w:r w:rsidRPr="00B344D3">
        <w:rPr>
          <w:rFonts w:ascii="Times New Roman" w:eastAsia="BookAntiqua" w:hAnsi="Times New Roman"/>
          <w:sz w:val="28"/>
          <w:szCs w:val="28"/>
        </w:rPr>
        <w:t xml:space="preserve">редставляет собой </w:t>
      </w:r>
      <w:proofErr w:type="gramStart"/>
      <w:r w:rsidRPr="00B344D3">
        <w:rPr>
          <w:rFonts w:ascii="Times New Roman" w:eastAsia="BookAntiqua" w:hAnsi="Times New Roman"/>
          <w:sz w:val="28"/>
          <w:szCs w:val="28"/>
        </w:rPr>
        <w:t>расчетную</w:t>
      </w:r>
      <w:proofErr w:type="gramEnd"/>
    </w:p>
    <w:p w:rsidR="00706075" w:rsidRDefault="00706075" w:rsidP="00706075">
      <w:pPr>
        <w:spacing w:line="360" w:lineRule="auto"/>
        <w:contextualSpacing/>
        <w:rPr>
          <w:rFonts w:ascii="Times New Roman" w:eastAsia="BookAntiqua" w:hAnsi="Times New Roman"/>
          <w:sz w:val="28"/>
          <w:szCs w:val="28"/>
        </w:rPr>
      </w:pPr>
      <w:r w:rsidRPr="00B344D3">
        <w:rPr>
          <w:rFonts w:ascii="Times New Roman" w:eastAsia="BookAntiqua" w:hAnsi="Times New Roman"/>
          <w:sz w:val="28"/>
          <w:szCs w:val="28"/>
        </w:rPr>
        <w:t xml:space="preserve">ставку дисконтирования, при которой чистая приведенная стоимость </w:t>
      </w:r>
    </w:p>
    <w:p w:rsidR="00706075" w:rsidRDefault="00706075" w:rsidP="00706075">
      <w:pPr>
        <w:spacing w:line="360" w:lineRule="auto"/>
        <w:contextualSpacing/>
        <w:rPr>
          <w:rFonts w:ascii="Times New Roman" w:eastAsia="BookAntiqua" w:hAnsi="Times New Roman"/>
          <w:sz w:val="28"/>
          <w:szCs w:val="28"/>
        </w:rPr>
      </w:pPr>
      <w:r w:rsidRPr="00B344D3">
        <w:rPr>
          <w:rFonts w:ascii="Times New Roman" w:eastAsia="BookAntiqua" w:hAnsi="Times New Roman"/>
          <w:sz w:val="28"/>
          <w:szCs w:val="28"/>
        </w:rPr>
        <w:t xml:space="preserve">проекта </w:t>
      </w:r>
      <w:proofErr w:type="gramStart"/>
      <w:r w:rsidRPr="00B344D3">
        <w:rPr>
          <w:rFonts w:ascii="Times New Roman" w:eastAsia="BookAntiqua" w:hAnsi="Times New Roman"/>
          <w:sz w:val="28"/>
          <w:szCs w:val="28"/>
        </w:rPr>
        <w:t>равна</w:t>
      </w:r>
      <w:proofErr w:type="gramEnd"/>
      <w:r w:rsidRPr="00B344D3">
        <w:rPr>
          <w:rFonts w:ascii="Times New Roman" w:eastAsia="BookAntiqua" w:hAnsi="Times New Roman"/>
          <w:sz w:val="28"/>
          <w:szCs w:val="28"/>
        </w:rPr>
        <w:t xml:space="preserve"> нулю. Внутренняя норма доходности находится путем </w:t>
      </w:r>
    </w:p>
    <w:p w:rsidR="00706075" w:rsidRPr="00B344D3" w:rsidRDefault="00706075" w:rsidP="00706075">
      <w:pPr>
        <w:spacing w:line="360" w:lineRule="auto"/>
        <w:contextualSpacing/>
        <w:rPr>
          <w:rFonts w:ascii="Times New Roman" w:eastAsia="Batang" w:hAnsi="Times New Roman"/>
          <w:sz w:val="28"/>
          <w:szCs w:val="28"/>
        </w:rPr>
      </w:pPr>
      <w:r w:rsidRPr="00B344D3">
        <w:rPr>
          <w:rFonts w:ascii="Times New Roman" w:eastAsia="BookAntiqua" w:hAnsi="Times New Roman"/>
          <w:sz w:val="28"/>
          <w:szCs w:val="28"/>
        </w:rPr>
        <w:t>решения следующего уравнения:</w:t>
      </w:r>
    </w:p>
    <w:p w:rsidR="00706075" w:rsidRPr="00B344D3" w:rsidRDefault="00706075" w:rsidP="00706075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BookAntiqua" w:hAnsi="Times New Roman"/>
          <w:sz w:val="28"/>
          <w:szCs w:val="28"/>
        </w:rPr>
      </w:pPr>
      <w:r w:rsidRPr="00706075">
        <w:rPr>
          <w:rFonts w:ascii="Times New Roman" w:eastAsia="BookAntiqua" w:hAnsi="Times New Roman"/>
          <w:sz w:val="28"/>
          <w:szCs w:val="28"/>
          <w:lang w:val="en-US"/>
        </w:rPr>
        <w:t>NPV</w:t>
      </w:r>
      <w:proofErr w:type="gramStart"/>
      <w:r w:rsidRPr="00706075">
        <w:rPr>
          <w:rFonts w:ascii="Times New Roman" w:eastAsia="BookAntiqua" w:hAnsi="Times New Roman"/>
          <w:sz w:val="28"/>
          <w:szCs w:val="28"/>
          <w:lang w:val="en-US"/>
        </w:rPr>
        <w:t>=  C</w:t>
      </w:r>
      <w:r w:rsidRPr="00706075">
        <w:rPr>
          <w:rFonts w:ascii="Times New Roman" w:eastAsia="BookAntiqua" w:hAnsi="Times New Roman"/>
          <w:sz w:val="28"/>
          <w:szCs w:val="28"/>
          <w:vertAlign w:val="subscript"/>
          <w:lang w:val="en-US"/>
        </w:rPr>
        <w:t>0</w:t>
      </w:r>
      <w:proofErr w:type="gramEnd"/>
      <w:r w:rsidRPr="00706075">
        <w:rPr>
          <w:rFonts w:ascii="Times New Roman" w:eastAsia="BookAntiqua" w:hAnsi="Times New Roman"/>
          <w:sz w:val="28"/>
          <w:szCs w:val="28"/>
          <w:lang w:val="en-US"/>
        </w:rPr>
        <w:t xml:space="preserve"> + </w:t>
      </w:r>
      <m:oMath>
        <m:f>
          <m:fPr>
            <m:ctrlPr>
              <w:rPr>
                <w:rFonts w:ascii="Cambria Math" w:eastAsia="BookAntiqua" w:hAnsi="Times New Roman"/>
                <w:i/>
                <w:sz w:val="28"/>
                <w:szCs w:val="28"/>
                <w:vertAlign w:val="subscript"/>
              </w:rPr>
            </m:ctrlPr>
          </m:fPr>
          <m:num>
            <m:r>
              <w:rPr>
                <w:rFonts w:ascii="Cambria Math" w:eastAsia="BookAntiqua" w:hAnsi="Times New Roman"/>
                <w:sz w:val="28"/>
                <w:szCs w:val="28"/>
                <w:vertAlign w:val="subscript"/>
              </w:rPr>
              <m:t>С</m:t>
            </m:r>
            <m:r>
              <w:rPr>
                <w:rFonts w:ascii="Cambria Math" w:eastAsia="BookAntiqua" w:hAnsi="Times New Roman"/>
                <w:sz w:val="28"/>
                <w:szCs w:val="28"/>
                <w:vertAlign w:val="subscript"/>
                <w:lang w:val="en-US"/>
              </w:rPr>
              <m:t>1</m:t>
            </m:r>
          </m:num>
          <m:den>
            <m:r>
              <w:rPr>
                <w:rFonts w:ascii="Cambria Math" w:eastAsia="BookAntiqua" w:hAnsi="Times New Roman"/>
                <w:sz w:val="28"/>
                <w:szCs w:val="28"/>
                <w:vertAlign w:val="subscript"/>
                <w:lang w:val="en-US"/>
              </w:rPr>
              <m:t>1+</m:t>
            </m:r>
            <m:r>
              <w:rPr>
                <w:rFonts w:ascii="Cambria Math" w:eastAsia="BookAntiqua" w:hAnsi="Cambria Math"/>
                <w:sz w:val="28"/>
                <w:szCs w:val="28"/>
                <w:vertAlign w:val="subscript"/>
              </w:rPr>
              <m:t>IRR</m:t>
            </m:r>
          </m:den>
        </m:f>
      </m:oMath>
      <w:r w:rsidRPr="00706075">
        <w:rPr>
          <w:rFonts w:ascii="Times New Roman" w:eastAsia="BookAntiqua" w:hAnsi="Times New Roman"/>
          <w:sz w:val="28"/>
          <w:szCs w:val="28"/>
          <w:vertAlign w:val="subscript"/>
          <w:lang w:val="en-US"/>
        </w:rPr>
        <w:t xml:space="preserve"> </w:t>
      </w:r>
      <w:r w:rsidRPr="00706075">
        <w:rPr>
          <w:rFonts w:ascii="Times New Roman" w:eastAsia="BookAntiqua" w:hAnsi="Times New Roman"/>
          <w:sz w:val="28"/>
          <w:szCs w:val="28"/>
          <w:lang w:val="en-US"/>
        </w:rPr>
        <w:t>+</w:t>
      </w:r>
      <w:r w:rsidRPr="00706075">
        <w:rPr>
          <w:rFonts w:ascii="Times New Roman" w:eastAsia="BookAntiqua" w:hAnsi="Times New Roman"/>
          <w:sz w:val="28"/>
          <w:szCs w:val="28"/>
          <w:vertAlign w:val="subscript"/>
          <w:lang w:val="en-US"/>
        </w:rPr>
        <w:t xml:space="preserve"> </w:t>
      </w:r>
      <m:oMath>
        <m:f>
          <m:fPr>
            <m:ctrlPr>
              <w:rPr>
                <w:rFonts w:ascii="Cambria Math" w:eastAsia="BookAntiqua" w:hAnsi="Times New Roman"/>
                <w:i/>
                <w:sz w:val="28"/>
                <w:szCs w:val="28"/>
                <w:vertAlign w:val="subscript"/>
              </w:rPr>
            </m:ctrlPr>
          </m:fPr>
          <m:num>
            <m:r>
              <w:rPr>
                <w:rFonts w:ascii="Cambria Math" w:eastAsia="BookAntiqua" w:hAnsi="Times New Roman"/>
                <w:sz w:val="28"/>
                <w:szCs w:val="28"/>
                <w:vertAlign w:val="subscript"/>
              </w:rPr>
              <m:t>С</m:t>
            </m:r>
            <m:r>
              <w:rPr>
                <w:rFonts w:ascii="Cambria Math" w:eastAsia="BookAntiqua" w:hAnsi="Times New Roman"/>
                <w:sz w:val="28"/>
                <w:szCs w:val="28"/>
                <w:vertAlign w:val="subscript"/>
                <w:lang w:val="en-US"/>
              </w:rPr>
              <m:t>2</m:t>
            </m:r>
          </m:num>
          <m:den>
            <m:sSup>
              <m:sSupPr>
                <m:ctrlPr>
                  <w:rPr>
                    <w:rFonts w:ascii="Cambria Math" w:eastAsia="BookAntiqua" w:hAnsi="Times New Roman"/>
                    <w:i/>
                    <w:sz w:val="28"/>
                    <w:szCs w:val="28"/>
                    <w:vertAlign w:val="subscript"/>
                  </w:rPr>
                </m:ctrlPr>
              </m:sSupPr>
              <m:e>
                <m:r>
                  <w:rPr>
                    <w:rFonts w:ascii="Cambria Math" w:eastAsia="BookAntiqua" w:hAnsi="Times New Roman"/>
                    <w:sz w:val="28"/>
                    <w:szCs w:val="28"/>
                    <w:vertAlign w:val="subscript"/>
                    <w:lang w:val="en-US"/>
                  </w:rPr>
                  <m:t>(1+</m:t>
                </m:r>
                <m:r>
                  <w:rPr>
                    <w:rFonts w:ascii="Cambria Math" w:eastAsia="BookAntiqua" w:hAnsi="Cambria Math"/>
                    <w:sz w:val="28"/>
                    <w:szCs w:val="28"/>
                    <w:vertAlign w:val="subscript"/>
                  </w:rPr>
                  <m:t>IRR</m:t>
                </m:r>
                <m:r>
                  <w:rPr>
                    <w:rFonts w:ascii="Cambria Math" w:eastAsia="BookAntiqua" w:hAnsi="Times New Roman"/>
                    <w:sz w:val="28"/>
                    <w:szCs w:val="28"/>
                    <w:vertAlign w:val="subscript"/>
                    <w:lang w:val="en-US"/>
                  </w:rPr>
                  <m:t>)</m:t>
                </m:r>
              </m:e>
              <m:sup>
                <m:r>
                  <w:rPr>
                    <w:rFonts w:ascii="Cambria Math" w:eastAsia="BookAntiqua" w:hAnsi="Times New Roman"/>
                    <w:sz w:val="28"/>
                    <w:szCs w:val="28"/>
                    <w:vertAlign w:val="subscript"/>
                    <w:lang w:val="en-US"/>
                  </w:rPr>
                  <m:t>2</m:t>
                </m:r>
              </m:sup>
            </m:sSup>
          </m:den>
        </m:f>
      </m:oMath>
      <w:r w:rsidRPr="00706075">
        <w:rPr>
          <w:rFonts w:ascii="Times New Roman" w:eastAsia="BookAntiqua" w:hAnsi="Times New Roman"/>
          <w:sz w:val="28"/>
          <w:szCs w:val="28"/>
          <w:vertAlign w:val="subscript"/>
          <w:lang w:val="en-US"/>
        </w:rPr>
        <w:t xml:space="preserve"> </w:t>
      </w:r>
      <w:r w:rsidRPr="00706075">
        <w:rPr>
          <w:rFonts w:ascii="Times New Roman" w:eastAsia="BookAntiqua" w:hAnsi="Times New Roman"/>
          <w:sz w:val="28"/>
          <w:szCs w:val="28"/>
          <w:lang w:val="en-US"/>
        </w:rPr>
        <w:t>+</w:t>
      </w:r>
      <w:r w:rsidRPr="00706075">
        <w:rPr>
          <w:rFonts w:ascii="Times New Roman" w:eastAsia="BookAntiqua" w:hAnsi="Times New Roman"/>
          <w:sz w:val="28"/>
          <w:szCs w:val="28"/>
          <w:vertAlign w:val="subscript"/>
          <w:lang w:val="en-US"/>
        </w:rPr>
        <w:t xml:space="preserve"> </w:t>
      </w:r>
      <m:oMath>
        <m:f>
          <m:fPr>
            <m:ctrlPr>
              <w:rPr>
                <w:rFonts w:ascii="Cambria Math" w:eastAsia="BookAntiqua" w:hAnsi="Times New Roman"/>
                <w:i/>
                <w:sz w:val="28"/>
                <w:szCs w:val="28"/>
                <w:vertAlign w:val="subscript"/>
              </w:rPr>
            </m:ctrlPr>
          </m:fPr>
          <m:num>
            <m:r>
              <w:rPr>
                <w:rFonts w:ascii="Cambria Math" w:eastAsia="BookAntiqua" w:hAnsi="Times New Roman"/>
                <w:sz w:val="28"/>
                <w:szCs w:val="28"/>
                <w:vertAlign w:val="subscript"/>
              </w:rPr>
              <m:t>С</m:t>
            </m:r>
            <m:r>
              <w:rPr>
                <w:rFonts w:ascii="Cambria Math" w:eastAsia="BookAntiqua" w:hAnsi="Times New Roman"/>
                <w:sz w:val="28"/>
                <w:szCs w:val="28"/>
                <w:vertAlign w:val="subscript"/>
                <w:lang w:val="en-US"/>
              </w:rPr>
              <m:t>3</m:t>
            </m:r>
          </m:num>
          <m:den>
            <m:sSup>
              <m:sSupPr>
                <m:ctrlPr>
                  <w:rPr>
                    <w:rFonts w:ascii="Cambria Math" w:eastAsia="BookAntiqua" w:hAnsi="Times New Roman"/>
                    <w:i/>
                    <w:sz w:val="28"/>
                    <w:szCs w:val="28"/>
                    <w:vertAlign w:val="subscript"/>
                  </w:rPr>
                </m:ctrlPr>
              </m:sSupPr>
              <m:e>
                <m:r>
                  <w:rPr>
                    <w:rFonts w:ascii="Cambria Math" w:eastAsia="BookAntiqua" w:hAnsi="Times New Roman"/>
                    <w:sz w:val="28"/>
                    <w:szCs w:val="28"/>
                    <w:vertAlign w:val="subscript"/>
                    <w:lang w:val="en-US"/>
                  </w:rPr>
                  <m:t>(1+</m:t>
                </m:r>
                <m:r>
                  <w:rPr>
                    <w:rFonts w:ascii="Cambria Math" w:eastAsia="BookAntiqua" w:hAnsi="Cambria Math"/>
                    <w:sz w:val="28"/>
                    <w:szCs w:val="28"/>
                    <w:vertAlign w:val="subscript"/>
                  </w:rPr>
                  <m:t>IRR</m:t>
                </m:r>
                <m:r>
                  <w:rPr>
                    <w:rFonts w:ascii="Cambria Math" w:eastAsia="BookAntiqua" w:hAnsi="Times New Roman"/>
                    <w:sz w:val="28"/>
                    <w:szCs w:val="28"/>
                    <w:vertAlign w:val="subscript"/>
                    <w:lang w:val="en-US"/>
                  </w:rPr>
                  <m:t>)</m:t>
                </m:r>
              </m:e>
              <m:sup>
                <m:r>
                  <w:rPr>
                    <w:rFonts w:ascii="Cambria Math" w:eastAsia="BookAntiqua" w:hAnsi="Times New Roman"/>
                    <w:sz w:val="28"/>
                    <w:szCs w:val="28"/>
                    <w:vertAlign w:val="subscript"/>
                    <w:lang w:val="en-US"/>
                  </w:rPr>
                  <m:t>3</m:t>
                </m:r>
              </m:sup>
            </m:sSup>
          </m:den>
        </m:f>
      </m:oMath>
      <w:r w:rsidRPr="00706075">
        <w:rPr>
          <w:rFonts w:ascii="Times New Roman" w:eastAsia="BookAntiqua" w:hAnsi="Times New Roman"/>
          <w:sz w:val="28"/>
          <w:szCs w:val="28"/>
          <w:lang w:val="en-US"/>
        </w:rPr>
        <w:t>+….+</w:t>
      </w:r>
      <w:r w:rsidRPr="00706075">
        <w:rPr>
          <w:rFonts w:ascii="Times New Roman" w:eastAsia="BookAntiqua" w:hAnsi="Times New Roman"/>
          <w:sz w:val="28"/>
          <w:szCs w:val="28"/>
          <w:vertAlign w:val="subscript"/>
          <w:lang w:val="en-US"/>
        </w:rPr>
        <w:t xml:space="preserve"> </w:t>
      </w:r>
      <m:oMath>
        <m:f>
          <m:fPr>
            <m:ctrlPr>
              <w:rPr>
                <w:rFonts w:ascii="Cambria Math" w:eastAsia="BookAntiqua" w:hAnsi="Times New Roman"/>
                <w:i/>
                <w:sz w:val="28"/>
                <w:szCs w:val="28"/>
                <w:vertAlign w:val="subscript"/>
              </w:rPr>
            </m:ctrlPr>
          </m:fPr>
          <m:num>
            <m:r>
              <w:rPr>
                <w:rFonts w:ascii="Cambria Math" w:eastAsia="BookAntiqua" w:hAnsi="Times New Roman"/>
                <w:sz w:val="28"/>
                <w:szCs w:val="28"/>
                <w:vertAlign w:val="subscript"/>
              </w:rPr>
              <m:t>С</m:t>
            </m:r>
            <m:r>
              <w:rPr>
                <w:rFonts w:ascii="Cambria Math" w:eastAsia="BookAntiqua" w:hAnsi="Cambria Math"/>
                <w:sz w:val="28"/>
                <w:szCs w:val="28"/>
                <w:vertAlign w:val="subscript"/>
              </w:rPr>
              <m:t>n</m:t>
            </m:r>
          </m:num>
          <m:den>
            <m:sSup>
              <m:sSupPr>
                <m:ctrlPr>
                  <w:rPr>
                    <w:rFonts w:ascii="Cambria Math" w:eastAsia="BookAntiqua" w:hAnsi="Times New Roman"/>
                    <w:i/>
                    <w:sz w:val="28"/>
                    <w:szCs w:val="28"/>
                    <w:vertAlign w:val="subscript"/>
                  </w:rPr>
                </m:ctrlPr>
              </m:sSupPr>
              <m:e>
                <m:r>
                  <w:rPr>
                    <w:rFonts w:ascii="Cambria Math" w:eastAsia="BookAntiqua" w:hAnsi="Times New Roman"/>
                    <w:sz w:val="28"/>
                    <w:szCs w:val="28"/>
                    <w:vertAlign w:val="subscript"/>
                    <w:lang w:val="en-US"/>
                  </w:rPr>
                  <m:t>(1+</m:t>
                </m:r>
                <m:r>
                  <w:rPr>
                    <w:rFonts w:ascii="Cambria Math" w:eastAsia="BookAntiqua" w:hAnsi="Cambria Math"/>
                    <w:sz w:val="28"/>
                    <w:szCs w:val="28"/>
                    <w:vertAlign w:val="subscript"/>
                  </w:rPr>
                  <m:t>IRR</m:t>
                </m:r>
                <m:r>
                  <w:rPr>
                    <w:rFonts w:ascii="Cambria Math" w:eastAsia="BookAntiqua" w:hAnsi="Times New Roman"/>
                    <w:sz w:val="28"/>
                    <w:szCs w:val="28"/>
                    <w:vertAlign w:val="subscript"/>
                    <w:lang w:val="en-US"/>
                  </w:rPr>
                  <m:t>)</m:t>
                </m:r>
              </m:e>
              <m:sup>
                <m:r>
                  <w:rPr>
                    <w:rFonts w:ascii="Cambria Math" w:eastAsia="BookAntiqua" w:hAnsi="Cambria Math"/>
                    <w:sz w:val="28"/>
                    <w:szCs w:val="28"/>
                    <w:vertAlign w:val="subscript"/>
                  </w:rPr>
                  <m:t>n</m:t>
                </m:r>
              </m:sup>
            </m:sSup>
          </m:den>
        </m:f>
      </m:oMath>
      <w:r w:rsidRPr="00706075">
        <w:rPr>
          <w:rFonts w:ascii="Times New Roman" w:eastAsia="BookAntiqua" w:hAnsi="Times New Roman"/>
          <w:sz w:val="28"/>
          <w:szCs w:val="28"/>
          <w:vertAlign w:val="subscript"/>
          <w:lang w:val="en-US"/>
        </w:rPr>
        <w:t xml:space="preserve"> </w:t>
      </w:r>
      <w:r>
        <w:rPr>
          <w:rFonts w:ascii="Times New Roman" w:eastAsia="BookAntiqua" w:hAnsi="Times New Roman"/>
          <w:sz w:val="28"/>
          <w:szCs w:val="28"/>
        </w:rPr>
        <w:t xml:space="preserve">=0 ,               </w:t>
      </w:r>
    </w:p>
    <w:p w:rsidR="00706075" w:rsidRPr="00B344D3" w:rsidRDefault="00706075" w:rsidP="00706075">
      <w:pPr>
        <w:spacing w:line="360" w:lineRule="auto"/>
        <w:contextualSpacing/>
        <w:rPr>
          <w:rFonts w:ascii="Times New Roman" w:eastAsia="Batang" w:hAnsi="Times New Roman"/>
          <w:sz w:val="28"/>
          <w:szCs w:val="28"/>
        </w:rPr>
      </w:pPr>
      <w:r w:rsidRPr="00B344D3">
        <w:rPr>
          <w:rFonts w:ascii="Times New Roman" w:eastAsia="Batang" w:hAnsi="Times New Roman"/>
          <w:sz w:val="28"/>
          <w:szCs w:val="28"/>
        </w:rPr>
        <w:t>Для проекта</w:t>
      </w:r>
      <w:proofErr w:type="gramStart"/>
      <w:r w:rsidRPr="00B344D3">
        <w:rPr>
          <w:rFonts w:ascii="Times New Roman" w:eastAsia="Batang" w:hAnsi="Times New Roman"/>
          <w:sz w:val="28"/>
          <w:szCs w:val="28"/>
        </w:rPr>
        <w:t xml:space="preserve"> А</w:t>
      </w:r>
      <w:proofErr w:type="gramEnd"/>
      <w:r w:rsidRPr="00B344D3">
        <w:rPr>
          <w:rFonts w:ascii="Times New Roman" w:eastAsia="Batang" w:hAnsi="Times New Roman"/>
          <w:sz w:val="28"/>
          <w:szCs w:val="28"/>
        </w:rPr>
        <w:t xml:space="preserve"> уравнение будет иметь вид:</w:t>
      </w:r>
    </w:p>
    <w:p w:rsidR="00706075" w:rsidRPr="00B344D3" w:rsidRDefault="00706075" w:rsidP="00706075">
      <w:pPr>
        <w:spacing w:line="360" w:lineRule="auto"/>
        <w:contextualSpacing/>
        <w:rPr>
          <w:rFonts w:ascii="Times New Roman" w:eastAsia="Batang" w:hAnsi="Times New Roman"/>
          <w:sz w:val="28"/>
          <w:szCs w:val="28"/>
        </w:rPr>
      </w:pPr>
      <w:r w:rsidRPr="00B344D3">
        <w:rPr>
          <w:rFonts w:ascii="Times New Roman" w:eastAsia="Batang" w:hAnsi="Times New Roman"/>
          <w:sz w:val="28"/>
          <w:szCs w:val="28"/>
        </w:rPr>
        <w:t>-7000 + 6000 / (1+IRR) + 4000 / (1+IRR)</w:t>
      </w:r>
      <w:r w:rsidRPr="00B344D3">
        <w:rPr>
          <w:rFonts w:ascii="Times New Roman" w:eastAsia="Batang" w:hAnsi="Times New Roman"/>
          <w:sz w:val="28"/>
          <w:szCs w:val="28"/>
          <w:vertAlign w:val="superscript"/>
        </w:rPr>
        <w:t xml:space="preserve">2 </w:t>
      </w:r>
      <w:r w:rsidRPr="00B344D3">
        <w:rPr>
          <w:rFonts w:ascii="Times New Roman" w:eastAsia="Batang" w:hAnsi="Times New Roman"/>
          <w:sz w:val="28"/>
          <w:szCs w:val="28"/>
        </w:rPr>
        <w:t>= 0</w:t>
      </w:r>
    </w:p>
    <w:p w:rsidR="00706075" w:rsidRPr="00B344D3" w:rsidRDefault="00706075" w:rsidP="00706075">
      <w:pPr>
        <w:spacing w:line="360" w:lineRule="auto"/>
        <w:contextualSpacing/>
        <w:rPr>
          <w:rFonts w:ascii="Times New Roman" w:eastAsia="Batang" w:hAnsi="Times New Roman"/>
          <w:sz w:val="28"/>
          <w:szCs w:val="28"/>
        </w:rPr>
      </w:pPr>
      <w:r w:rsidRPr="00B344D3">
        <w:rPr>
          <w:rFonts w:ascii="Times New Roman" w:eastAsia="Batang" w:hAnsi="Times New Roman"/>
          <w:sz w:val="28"/>
          <w:szCs w:val="28"/>
        </w:rPr>
        <w:t>IRR</w:t>
      </w:r>
      <w:proofErr w:type="gramStart"/>
      <w:r w:rsidRPr="00B344D3">
        <w:rPr>
          <w:rFonts w:ascii="Times New Roman" w:eastAsia="Batang" w:hAnsi="Times New Roman"/>
          <w:sz w:val="28"/>
          <w:szCs w:val="28"/>
          <w:vertAlign w:val="subscript"/>
        </w:rPr>
        <w:t>А</w:t>
      </w:r>
      <w:proofErr w:type="gramEnd"/>
      <w:r w:rsidRPr="00B344D3">
        <w:rPr>
          <w:rFonts w:ascii="Times New Roman" w:eastAsia="Batang" w:hAnsi="Times New Roman"/>
          <w:sz w:val="28"/>
          <w:szCs w:val="28"/>
        </w:rPr>
        <w:t xml:space="preserve"> = 29,75%</w:t>
      </w:r>
    </w:p>
    <w:p w:rsidR="00706075" w:rsidRPr="00B344D3" w:rsidRDefault="00706075" w:rsidP="00706075">
      <w:pPr>
        <w:spacing w:line="360" w:lineRule="auto"/>
        <w:contextualSpacing/>
        <w:rPr>
          <w:rFonts w:ascii="Times New Roman" w:eastAsia="Batang" w:hAnsi="Times New Roman"/>
          <w:sz w:val="28"/>
          <w:szCs w:val="28"/>
        </w:rPr>
      </w:pPr>
      <w:r w:rsidRPr="00B344D3">
        <w:rPr>
          <w:rFonts w:ascii="Times New Roman" w:eastAsia="Batang" w:hAnsi="Times New Roman"/>
          <w:sz w:val="28"/>
          <w:szCs w:val="28"/>
        </w:rPr>
        <w:t>Для проекта</w:t>
      </w:r>
      <w:proofErr w:type="gramStart"/>
      <w:r w:rsidRPr="00B344D3">
        <w:rPr>
          <w:rFonts w:ascii="Times New Roman" w:eastAsia="Batang" w:hAnsi="Times New Roman"/>
          <w:sz w:val="28"/>
          <w:szCs w:val="28"/>
        </w:rPr>
        <w:t xml:space="preserve"> Б</w:t>
      </w:r>
      <w:proofErr w:type="gramEnd"/>
      <w:r w:rsidRPr="00B344D3">
        <w:rPr>
          <w:rFonts w:ascii="Times New Roman" w:eastAsia="Batang" w:hAnsi="Times New Roman"/>
          <w:sz w:val="28"/>
          <w:szCs w:val="28"/>
        </w:rPr>
        <w:t xml:space="preserve"> уравнение будет иметь вид:</w:t>
      </w:r>
    </w:p>
    <w:p w:rsidR="00706075" w:rsidRPr="00B344D3" w:rsidRDefault="00706075" w:rsidP="00706075">
      <w:pPr>
        <w:spacing w:line="360" w:lineRule="auto"/>
        <w:contextualSpacing/>
        <w:rPr>
          <w:rFonts w:ascii="Times New Roman" w:eastAsia="Batang" w:hAnsi="Times New Roman"/>
          <w:sz w:val="28"/>
          <w:szCs w:val="28"/>
          <w:lang w:val="en-US"/>
        </w:rPr>
      </w:pPr>
      <w:r w:rsidRPr="00B344D3">
        <w:rPr>
          <w:rFonts w:ascii="Times New Roman" w:eastAsia="Batang" w:hAnsi="Times New Roman"/>
          <w:sz w:val="28"/>
          <w:szCs w:val="28"/>
          <w:lang w:val="en-US"/>
        </w:rPr>
        <w:t>-7000 + 2000 / (1+IRR) + 3000 / (1+IRR</w:t>
      </w:r>
      <w:proofErr w:type="gramStart"/>
      <w:r w:rsidRPr="00B344D3">
        <w:rPr>
          <w:rFonts w:ascii="Times New Roman" w:eastAsia="Batang" w:hAnsi="Times New Roman"/>
          <w:sz w:val="28"/>
          <w:szCs w:val="28"/>
          <w:lang w:val="en-US"/>
        </w:rPr>
        <w:t>)</w:t>
      </w:r>
      <w:r w:rsidRPr="00B344D3">
        <w:rPr>
          <w:rFonts w:ascii="Times New Roman" w:eastAsia="Batang" w:hAnsi="Times New Roman"/>
          <w:sz w:val="28"/>
          <w:szCs w:val="28"/>
          <w:vertAlign w:val="superscript"/>
          <w:lang w:val="en-US"/>
        </w:rPr>
        <w:t>2</w:t>
      </w:r>
      <w:proofErr w:type="gramEnd"/>
      <w:r w:rsidRPr="00B344D3">
        <w:rPr>
          <w:rFonts w:ascii="Times New Roman" w:eastAsia="Batang" w:hAnsi="Times New Roman"/>
          <w:sz w:val="28"/>
          <w:szCs w:val="28"/>
          <w:vertAlign w:val="superscript"/>
          <w:lang w:val="en-US"/>
        </w:rPr>
        <w:t xml:space="preserve"> </w:t>
      </w:r>
      <w:r w:rsidRPr="00B344D3">
        <w:rPr>
          <w:rFonts w:ascii="Times New Roman" w:eastAsia="Batang" w:hAnsi="Times New Roman"/>
          <w:sz w:val="28"/>
          <w:szCs w:val="28"/>
          <w:lang w:val="en-US"/>
        </w:rPr>
        <w:t>+ 3000 / (1+IRR)</w:t>
      </w:r>
      <w:r w:rsidRPr="00B344D3">
        <w:rPr>
          <w:rFonts w:ascii="Times New Roman" w:eastAsia="Batang" w:hAnsi="Times New Roman"/>
          <w:sz w:val="28"/>
          <w:szCs w:val="28"/>
          <w:vertAlign w:val="superscript"/>
          <w:lang w:val="en-US"/>
        </w:rPr>
        <w:t xml:space="preserve">3 </w:t>
      </w:r>
      <w:r w:rsidRPr="00B344D3">
        <w:rPr>
          <w:rFonts w:ascii="Times New Roman" w:eastAsia="Batang" w:hAnsi="Times New Roman"/>
          <w:sz w:val="28"/>
          <w:szCs w:val="28"/>
          <w:lang w:val="en-US"/>
        </w:rPr>
        <w:t>+ 3000 / (1+IRR)</w:t>
      </w:r>
      <w:r w:rsidRPr="00B344D3">
        <w:rPr>
          <w:rFonts w:ascii="Times New Roman" w:eastAsia="Batang" w:hAnsi="Times New Roman"/>
          <w:sz w:val="28"/>
          <w:szCs w:val="28"/>
          <w:vertAlign w:val="superscript"/>
          <w:lang w:val="en-US"/>
        </w:rPr>
        <w:t xml:space="preserve">4 </w:t>
      </w:r>
      <w:r>
        <w:rPr>
          <w:rFonts w:ascii="Times New Roman" w:eastAsia="Batang" w:hAnsi="Times New Roman"/>
          <w:sz w:val="28"/>
          <w:szCs w:val="28"/>
          <w:lang w:val="en-US"/>
        </w:rPr>
        <w:t>=</w:t>
      </w:r>
      <w:r w:rsidRPr="00B344D3">
        <w:rPr>
          <w:rFonts w:ascii="Times New Roman" w:eastAsia="Batang" w:hAnsi="Times New Roman"/>
          <w:sz w:val="28"/>
          <w:szCs w:val="28"/>
          <w:lang w:val="en-US"/>
        </w:rPr>
        <w:t>0</w:t>
      </w:r>
    </w:p>
    <w:p w:rsidR="00706075" w:rsidRPr="00B344D3" w:rsidRDefault="00706075" w:rsidP="00706075">
      <w:pPr>
        <w:spacing w:line="360" w:lineRule="auto"/>
        <w:contextualSpacing/>
        <w:rPr>
          <w:rFonts w:ascii="Times New Roman" w:eastAsia="Batang" w:hAnsi="Times New Roman"/>
          <w:sz w:val="28"/>
          <w:szCs w:val="28"/>
          <w:lang w:val="en-US"/>
        </w:rPr>
      </w:pPr>
      <w:r w:rsidRPr="00B344D3">
        <w:rPr>
          <w:rFonts w:ascii="Times New Roman" w:eastAsia="Batang" w:hAnsi="Times New Roman"/>
          <w:sz w:val="28"/>
          <w:szCs w:val="28"/>
          <w:lang w:val="en-US"/>
        </w:rPr>
        <w:t>IRR</w:t>
      </w:r>
      <w:r w:rsidRPr="00B344D3">
        <w:rPr>
          <w:rFonts w:ascii="Times New Roman" w:eastAsia="Batang" w:hAnsi="Times New Roman"/>
          <w:sz w:val="28"/>
          <w:szCs w:val="28"/>
          <w:vertAlign w:val="subscript"/>
        </w:rPr>
        <w:t>Б</w:t>
      </w:r>
      <w:r w:rsidRPr="00B344D3">
        <w:rPr>
          <w:rFonts w:ascii="Times New Roman" w:eastAsia="Batang" w:hAnsi="Times New Roman"/>
          <w:sz w:val="28"/>
          <w:szCs w:val="28"/>
          <w:lang w:val="en-US"/>
        </w:rPr>
        <w:t xml:space="preserve"> = 17</w:t>
      </w:r>
      <w:proofErr w:type="gramStart"/>
      <w:r w:rsidRPr="00B344D3">
        <w:rPr>
          <w:rFonts w:ascii="Times New Roman" w:eastAsia="Batang" w:hAnsi="Times New Roman"/>
          <w:sz w:val="28"/>
          <w:szCs w:val="28"/>
          <w:lang w:val="en-US"/>
        </w:rPr>
        <w:t>,91</w:t>
      </w:r>
      <w:proofErr w:type="gramEnd"/>
      <w:r w:rsidRPr="00B344D3">
        <w:rPr>
          <w:rFonts w:ascii="Times New Roman" w:eastAsia="Batang" w:hAnsi="Times New Roman"/>
          <w:sz w:val="28"/>
          <w:szCs w:val="28"/>
          <w:lang w:val="en-US"/>
        </w:rPr>
        <w:t>%</w:t>
      </w:r>
    </w:p>
    <w:p w:rsidR="00706075" w:rsidRDefault="00706075" w:rsidP="00706075">
      <w:pPr>
        <w:spacing w:line="360" w:lineRule="auto"/>
        <w:contextualSpacing/>
        <w:rPr>
          <w:rFonts w:ascii="Times New Roman" w:eastAsia="Batang" w:hAnsi="Times New Roman"/>
          <w:sz w:val="28"/>
          <w:szCs w:val="28"/>
        </w:rPr>
      </w:pPr>
      <w:r w:rsidRPr="00706075">
        <w:rPr>
          <w:rFonts w:ascii="Times New Roman" w:eastAsia="Batang" w:hAnsi="Times New Roman"/>
          <w:b/>
          <w:sz w:val="28"/>
          <w:szCs w:val="28"/>
        </w:rPr>
        <w:t>Вывод</w:t>
      </w:r>
      <w:r w:rsidRPr="00B344D3">
        <w:rPr>
          <w:rFonts w:ascii="Times New Roman" w:eastAsia="Batang" w:hAnsi="Times New Roman"/>
          <w:sz w:val="28"/>
          <w:szCs w:val="28"/>
        </w:rPr>
        <w:t xml:space="preserve">: полученные расчеты позволяют сделать вывод, что </w:t>
      </w:r>
    </w:p>
    <w:p w:rsidR="00706075" w:rsidRDefault="00706075" w:rsidP="00706075">
      <w:pPr>
        <w:spacing w:line="360" w:lineRule="auto"/>
        <w:contextualSpacing/>
        <w:rPr>
          <w:rFonts w:ascii="Times New Roman" w:eastAsia="Batang" w:hAnsi="Times New Roman"/>
          <w:sz w:val="28"/>
          <w:szCs w:val="28"/>
        </w:rPr>
      </w:pPr>
      <w:r w:rsidRPr="00B344D3">
        <w:rPr>
          <w:rFonts w:ascii="Times New Roman" w:eastAsia="Batang" w:hAnsi="Times New Roman"/>
          <w:sz w:val="28"/>
          <w:szCs w:val="28"/>
        </w:rPr>
        <w:t>наиболее эффективен проект А.</w:t>
      </w:r>
    </w:p>
    <w:p w:rsidR="00706075" w:rsidRPr="00B344D3" w:rsidRDefault="00706075" w:rsidP="00706075">
      <w:pPr>
        <w:spacing w:line="360" w:lineRule="auto"/>
        <w:contextualSpacing/>
        <w:rPr>
          <w:rFonts w:ascii="Times New Roman" w:eastAsia="Batang" w:hAnsi="Times New Roman"/>
          <w:sz w:val="28"/>
          <w:szCs w:val="28"/>
        </w:rPr>
      </w:pPr>
    </w:p>
    <w:p w:rsidR="00706075" w:rsidRPr="00706075" w:rsidRDefault="00706075">
      <w:pPr>
        <w:rPr>
          <w:rFonts w:ascii="Times New Roman" w:hAnsi="Times New Roman"/>
          <w:sz w:val="28"/>
          <w:szCs w:val="28"/>
        </w:rPr>
      </w:pPr>
    </w:p>
    <w:sectPr w:rsidR="00706075" w:rsidRPr="00706075" w:rsidSect="00DC3B9F">
      <w:headerReference w:type="default" r:id="rId10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EFB" w:rsidRDefault="002B7EFB" w:rsidP="00DC3B9F">
      <w:pPr>
        <w:spacing w:before="0" w:after="0" w:line="240" w:lineRule="auto"/>
      </w:pPr>
      <w:r>
        <w:separator/>
      </w:r>
    </w:p>
  </w:endnote>
  <w:endnote w:type="continuationSeparator" w:id="0">
    <w:p w:rsidR="002B7EFB" w:rsidRDefault="002B7EFB" w:rsidP="00DC3B9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ookAntiqua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EFB" w:rsidRDefault="002B7EFB" w:rsidP="00DC3B9F">
      <w:pPr>
        <w:spacing w:before="0" w:after="0" w:line="240" w:lineRule="auto"/>
      </w:pPr>
      <w:r>
        <w:separator/>
      </w:r>
    </w:p>
  </w:footnote>
  <w:footnote w:type="continuationSeparator" w:id="0">
    <w:p w:rsidR="002B7EFB" w:rsidRDefault="002B7EFB" w:rsidP="00DC3B9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6217135"/>
      <w:docPartObj>
        <w:docPartGallery w:val="Page Numbers (Top of Page)"/>
        <w:docPartUnique/>
      </w:docPartObj>
    </w:sdtPr>
    <w:sdtContent>
      <w:p w:rsidR="00DC3B9F" w:rsidRDefault="00DC3B9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DC3B9F" w:rsidRDefault="00DC3B9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FA0712"/>
    <w:multiLevelType w:val="hybridMultilevel"/>
    <w:tmpl w:val="037A9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AD1D0D"/>
    <w:multiLevelType w:val="hybridMultilevel"/>
    <w:tmpl w:val="BAA4C7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A873AD"/>
    <w:multiLevelType w:val="hybridMultilevel"/>
    <w:tmpl w:val="E7AAFA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512"/>
    <w:rsid w:val="002B7EFB"/>
    <w:rsid w:val="004F2B13"/>
    <w:rsid w:val="00540EF7"/>
    <w:rsid w:val="00706075"/>
    <w:rsid w:val="00844512"/>
    <w:rsid w:val="008F1099"/>
    <w:rsid w:val="009726C4"/>
    <w:rsid w:val="00C6542B"/>
    <w:rsid w:val="00DC3B9F"/>
    <w:rsid w:val="00DF1A1A"/>
    <w:rsid w:val="00EC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B13"/>
    <w:pPr>
      <w:spacing w:before="120"/>
      <w:ind w:left="2007" w:hanging="2007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60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2B13"/>
    <w:pPr>
      <w:ind w:left="720"/>
      <w:contextualSpacing/>
    </w:pPr>
  </w:style>
  <w:style w:type="table" w:styleId="a4">
    <w:name w:val="Table Grid"/>
    <w:basedOn w:val="a1"/>
    <w:uiPriority w:val="59"/>
    <w:rsid w:val="004F2B13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semiHidden/>
    <w:unhideWhenUsed/>
    <w:rsid w:val="00EC7F7D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C7F7D"/>
  </w:style>
  <w:style w:type="paragraph" w:styleId="a6">
    <w:name w:val="Balloon Text"/>
    <w:basedOn w:val="a"/>
    <w:link w:val="a7"/>
    <w:uiPriority w:val="99"/>
    <w:semiHidden/>
    <w:unhideWhenUsed/>
    <w:rsid w:val="00EC7F7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7F7D"/>
    <w:rPr>
      <w:rFonts w:ascii="Tahoma" w:eastAsia="Calibri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EC7F7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060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DC3B9F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C3B9F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DC3B9F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C3B9F"/>
    <w:rPr>
      <w:rFonts w:ascii="Calibri" w:eastAsia="Calibri" w:hAnsi="Calibri" w:cs="Times New Roman"/>
    </w:rPr>
  </w:style>
  <w:style w:type="paragraph" w:styleId="ad">
    <w:name w:val="TOC Heading"/>
    <w:basedOn w:val="1"/>
    <w:next w:val="a"/>
    <w:uiPriority w:val="39"/>
    <w:unhideWhenUsed/>
    <w:qFormat/>
    <w:rsid w:val="00DC3B9F"/>
    <w:pPr>
      <w:ind w:left="0" w:firstLine="0"/>
      <w:jc w:val="left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DC3B9F"/>
    <w:pPr>
      <w:spacing w:after="100"/>
      <w:ind w:left="0"/>
    </w:pPr>
  </w:style>
  <w:style w:type="character" w:styleId="ae">
    <w:name w:val="Hyperlink"/>
    <w:basedOn w:val="a0"/>
    <w:uiPriority w:val="99"/>
    <w:unhideWhenUsed/>
    <w:rsid w:val="00DC3B9F"/>
    <w:rPr>
      <w:color w:val="0000FF" w:themeColor="hyperlink"/>
      <w:u w:val="single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DC3B9F"/>
    <w:pPr>
      <w:spacing w:before="0" w:after="100"/>
      <w:ind w:left="220" w:firstLine="0"/>
      <w:jc w:val="left"/>
    </w:pPr>
    <w:rPr>
      <w:rFonts w:asciiTheme="minorHAnsi" w:eastAsiaTheme="minorEastAsia" w:hAnsiTheme="minorHAnsi" w:cstheme="minorBidi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DC3B9F"/>
    <w:pPr>
      <w:spacing w:before="0" w:after="100"/>
      <w:ind w:left="440" w:firstLine="0"/>
      <w:jc w:val="left"/>
    </w:pPr>
    <w:rPr>
      <w:rFonts w:asciiTheme="minorHAnsi" w:eastAsiaTheme="minorEastAsia" w:hAnsiTheme="minorHAnsi" w:cstheme="minorBid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B13"/>
    <w:pPr>
      <w:spacing w:before="120"/>
      <w:ind w:left="2007" w:hanging="2007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60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2B13"/>
    <w:pPr>
      <w:ind w:left="720"/>
      <w:contextualSpacing/>
    </w:pPr>
  </w:style>
  <w:style w:type="table" w:styleId="a4">
    <w:name w:val="Table Grid"/>
    <w:basedOn w:val="a1"/>
    <w:uiPriority w:val="59"/>
    <w:rsid w:val="004F2B13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semiHidden/>
    <w:unhideWhenUsed/>
    <w:rsid w:val="00EC7F7D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C7F7D"/>
  </w:style>
  <w:style w:type="paragraph" w:styleId="a6">
    <w:name w:val="Balloon Text"/>
    <w:basedOn w:val="a"/>
    <w:link w:val="a7"/>
    <w:uiPriority w:val="99"/>
    <w:semiHidden/>
    <w:unhideWhenUsed/>
    <w:rsid w:val="00EC7F7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7F7D"/>
    <w:rPr>
      <w:rFonts w:ascii="Tahoma" w:eastAsia="Calibri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EC7F7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060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DC3B9F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C3B9F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DC3B9F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C3B9F"/>
    <w:rPr>
      <w:rFonts w:ascii="Calibri" w:eastAsia="Calibri" w:hAnsi="Calibri" w:cs="Times New Roman"/>
    </w:rPr>
  </w:style>
  <w:style w:type="paragraph" w:styleId="ad">
    <w:name w:val="TOC Heading"/>
    <w:basedOn w:val="1"/>
    <w:next w:val="a"/>
    <w:uiPriority w:val="39"/>
    <w:unhideWhenUsed/>
    <w:qFormat/>
    <w:rsid w:val="00DC3B9F"/>
    <w:pPr>
      <w:ind w:left="0" w:firstLine="0"/>
      <w:jc w:val="left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DC3B9F"/>
    <w:pPr>
      <w:spacing w:after="100"/>
      <w:ind w:left="0"/>
    </w:pPr>
  </w:style>
  <w:style w:type="character" w:styleId="ae">
    <w:name w:val="Hyperlink"/>
    <w:basedOn w:val="a0"/>
    <w:uiPriority w:val="99"/>
    <w:unhideWhenUsed/>
    <w:rsid w:val="00DC3B9F"/>
    <w:rPr>
      <w:color w:val="0000FF" w:themeColor="hyperlink"/>
      <w:u w:val="single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DC3B9F"/>
    <w:pPr>
      <w:spacing w:before="0" w:after="100"/>
      <w:ind w:left="220" w:firstLine="0"/>
      <w:jc w:val="left"/>
    </w:pPr>
    <w:rPr>
      <w:rFonts w:asciiTheme="minorHAnsi" w:eastAsiaTheme="minorEastAsia" w:hAnsiTheme="minorHAnsi" w:cstheme="minorBidi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DC3B9F"/>
    <w:pPr>
      <w:spacing w:before="0" w:after="100"/>
      <w:ind w:left="440" w:firstLine="0"/>
      <w:jc w:val="left"/>
    </w:pPr>
    <w:rPr>
      <w:rFonts w:asciiTheme="minorHAnsi" w:eastAsiaTheme="minorEastAsia" w:hAnsiTheme="minorHAnsi" w:cstheme="minorBid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4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ookAntiqua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295"/>
    <w:rsid w:val="003A4295"/>
    <w:rsid w:val="005D5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05C3330D1C24A6FB48267204DE08385">
    <w:name w:val="E05C3330D1C24A6FB48267204DE08385"/>
    <w:rsid w:val="003A4295"/>
  </w:style>
  <w:style w:type="paragraph" w:customStyle="1" w:styleId="26D634787A9E412F9F2C55AAC30C5E46">
    <w:name w:val="26D634787A9E412F9F2C55AAC30C5E46"/>
    <w:rsid w:val="003A4295"/>
  </w:style>
  <w:style w:type="paragraph" w:customStyle="1" w:styleId="D4A841994FA44AFE88B9207F1D78A38C">
    <w:name w:val="D4A841994FA44AFE88B9207F1D78A38C"/>
    <w:rsid w:val="003A42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05C3330D1C24A6FB48267204DE08385">
    <w:name w:val="E05C3330D1C24A6FB48267204DE08385"/>
    <w:rsid w:val="003A4295"/>
  </w:style>
  <w:style w:type="paragraph" w:customStyle="1" w:styleId="26D634787A9E412F9F2C55AAC30C5E46">
    <w:name w:val="26D634787A9E412F9F2C55AAC30C5E46"/>
    <w:rsid w:val="003A4295"/>
  </w:style>
  <w:style w:type="paragraph" w:customStyle="1" w:styleId="D4A841994FA44AFE88B9207F1D78A38C">
    <w:name w:val="D4A841994FA44AFE88B9207F1D78A38C"/>
    <w:rsid w:val="003A42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5FB4B-60D3-4317-8815-CEF53D650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6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2017-01-28T13:07:00Z</dcterms:created>
  <dcterms:modified xsi:type="dcterms:W3CDTF">2017-02-03T07:16:00Z</dcterms:modified>
</cp:coreProperties>
</file>