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1BD3" w:rsidRPr="00151BD3" w:rsidRDefault="00151BD3" w:rsidP="00151BD3">
      <w:pPr>
        <w:pStyle w:val="a4"/>
        <w:numPr>
          <w:ilvl w:val="0"/>
          <w:numId w:val="1"/>
        </w:numPr>
        <w:spacing w:after="0" w:line="360" w:lineRule="auto"/>
        <w:jc w:val="center"/>
        <w:rPr>
          <w:rFonts w:ascii="Times New Roman" w:hAnsi="Times New Roman" w:cs="Times New Roman"/>
          <w:b/>
          <w:sz w:val="28"/>
          <w:szCs w:val="28"/>
        </w:rPr>
      </w:pPr>
      <w:r w:rsidRPr="00151BD3">
        <w:rPr>
          <w:rFonts w:ascii="Times New Roman" w:hAnsi="Times New Roman" w:cs="Times New Roman"/>
          <w:b/>
          <w:sz w:val="28"/>
          <w:szCs w:val="28"/>
        </w:rPr>
        <w:t>Глобальная проблема бедности и отсталости: причины и пути решения</w:t>
      </w:r>
    </w:p>
    <w:p w:rsidR="00151BD3" w:rsidRDefault="00151BD3" w:rsidP="00151BD3">
      <w:pPr>
        <w:pStyle w:val="a4"/>
        <w:spacing w:after="0" w:line="360" w:lineRule="auto"/>
        <w:ind w:left="1069"/>
        <w:rPr>
          <w:rFonts w:ascii="Times New Roman" w:hAnsi="Times New Roman" w:cs="Times New Roman"/>
          <w:sz w:val="28"/>
          <w:szCs w:val="28"/>
        </w:rPr>
      </w:pPr>
    </w:p>
    <w:p w:rsidR="003F52B5" w:rsidRPr="00151BD3" w:rsidRDefault="00D04CB3" w:rsidP="00151BD3">
      <w:pPr>
        <w:spacing w:after="0" w:line="360" w:lineRule="auto"/>
        <w:ind w:firstLine="709"/>
        <w:jc w:val="both"/>
        <w:rPr>
          <w:rFonts w:ascii="Times New Roman" w:hAnsi="Times New Roman" w:cs="Times New Roman"/>
          <w:sz w:val="28"/>
          <w:szCs w:val="28"/>
        </w:rPr>
      </w:pPr>
      <w:r w:rsidRPr="00151BD3">
        <w:rPr>
          <w:rFonts w:ascii="Times New Roman" w:hAnsi="Times New Roman" w:cs="Times New Roman"/>
          <w:sz w:val="28"/>
          <w:szCs w:val="28"/>
        </w:rPr>
        <w:t>Глобальные проблемы человечества</w:t>
      </w:r>
      <w:r w:rsidR="00041258" w:rsidRPr="00151BD3">
        <w:rPr>
          <w:rFonts w:ascii="Times New Roman" w:hAnsi="Times New Roman" w:cs="Times New Roman"/>
          <w:sz w:val="28"/>
          <w:szCs w:val="28"/>
        </w:rPr>
        <w:t xml:space="preserve"> </w:t>
      </w:r>
      <w:r w:rsidRPr="00151BD3">
        <w:rPr>
          <w:rFonts w:ascii="Times New Roman" w:hAnsi="Times New Roman" w:cs="Times New Roman"/>
          <w:sz w:val="28"/>
          <w:szCs w:val="28"/>
        </w:rPr>
        <w:t xml:space="preserve">- это проблемы, которые касаются всего человечества, затрагивают взаимоотношения между странами мирового сообщества, отношения между обществом  и природой, вопросы совместного решения </w:t>
      </w:r>
      <w:proofErr w:type="spellStart"/>
      <w:r w:rsidRPr="00151BD3">
        <w:rPr>
          <w:rFonts w:ascii="Times New Roman" w:hAnsi="Times New Roman" w:cs="Times New Roman"/>
          <w:sz w:val="28"/>
          <w:szCs w:val="28"/>
        </w:rPr>
        <w:t>ресурсообеспеченности</w:t>
      </w:r>
      <w:proofErr w:type="spellEnd"/>
      <w:r w:rsidRPr="00151BD3">
        <w:rPr>
          <w:rFonts w:ascii="Times New Roman" w:hAnsi="Times New Roman" w:cs="Times New Roman"/>
          <w:sz w:val="28"/>
          <w:szCs w:val="28"/>
        </w:rPr>
        <w:t>. Глобальные проблемы не признают границ. Ни одно государство, каким бы могущественным оно ни было, не в состоянии самостоятельно решать эти проблемы. Только широкое международное сотрудничество необходимо для их решения. Только осознание всеобщей взаимозависимости и выдвижение на первый план задач общества позволит предотвратить социальные и экономические катастрофы</w:t>
      </w:r>
      <w:r w:rsidR="00041258" w:rsidRPr="00151BD3">
        <w:rPr>
          <w:rFonts w:ascii="Times New Roman" w:hAnsi="Times New Roman" w:cs="Times New Roman"/>
          <w:sz w:val="28"/>
          <w:szCs w:val="28"/>
        </w:rPr>
        <w:t>.</w:t>
      </w:r>
    </w:p>
    <w:p w:rsidR="00041258" w:rsidRDefault="004A4DDB" w:rsidP="00151BD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Одной из главных в мире является проблема бедности, под которой понимается невозможность обеспечивать простейшие и доступные для большинства людей в данной стране условия жизни.</w:t>
      </w:r>
      <w:r w:rsidR="003714B2">
        <w:rPr>
          <w:rFonts w:ascii="Times New Roman" w:hAnsi="Times New Roman" w:cs="Times New Roman"/>
          <w:sz w:val="28"/>
          <w:szCs w:val="28"/>
        </w:rPr>
        <w:t xml:space="preserve"> Большие масштабы бедности, особенно в развивающихся странах, представляют серьезную оп</w:t>
      </w:r>
      <w:bookmarkStart w:id="0" w:name="_GoBack"/>
      <w:bookmarkEnd w:id="0"/>
      <w:r w:rsidR="003714B2">
        <w:rPr>
          <w:rFonts w:ascii="Times New Roman" w:hAnsi="Times New Roman" w:cs="Times New Roman"/>
          <w:sz w:val="28"/>
          <w:szCs w:val="28"/>
        </w:rPr>
        <w:t>асность не только для национального, но и для мирового устойчивого развития.</w:t>
      </w:r>
    </w:p>
    <w:p w:rsidR="00434EF3" w:rsidRP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Pr="00434EF3">
        <w:rPr>
          <w:rFonts w:ascii="Times New Roman" w:eastAsia="Times New Roman" w:hAnsi="Times New Roman" w:cs="Times New Roman"/>
          <w:sz w:val="28"/>
          <w:szCs w:val="28"/>
          <w:lang w:eastAsia="ru-RU"/>
        </w:rPr>
        <w:t>едность становится комплексной проблемой – экономической, социальной, культурной, политической, международной – с большим дестабилизирующим потенциалом в глобальном масштабе.</w:t>
      </w:r>
    </w:p>
    <w:p w:rsidR="00434EF3" w:rsidRP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434EF3">
        <w:rPr>
          <w:rFonts w:ascii="Times New Roman" w:eastAsia="Times New Roman" w:hAnsi="Times New Roman" w:cs="Times New Roman"/>
          <w:sz w:val="28"/>
          <w:szCs w:val="28"/>
          <w:lang w:eastAsia="ru-RU"/>
        </w:rPr>
        <w:t>Бедность многолика и многообразна, она меняется во времени и пространстве. В разных странах и в разные исторические эпохи человеческие потребности оцениваются по-разному. В наименее развитых странах бедность предстает как нехватка или отсутствие жизненных ресурсов, обеспечивающих биологическое выживание, и элементарных прав человека (абсолютная бедность). При всей их важности нематериальные характеристики бедности в этих странах пока отступают на второй план.</w:t>
      </w:r>
    </w:p>
    <w:p w:rsid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434EF3">
        <w:rPr>
          <w:rFonts w:ascii="Times New Roman" w:eastAsia="Times New Roman" w:hAnsi="Times New Roman" w:cs="Times New Roman"/>
          <w:sz w:val="28"/>
          <w:szCs w:val="28"/>
          <w:lang w:eastAsia="ru-RU"/>
        </w:rPr>
        <w:t xml:space="preserve">В богатых государствах речь идет о неравенстве в распределении доходов, серьезных отклонениях от преобладающих в той или иной стране </w:t>
      </w:r>
      <w:r w:rsidRPr="00434EF3">
        <w:rPr>
          <w:rFonts w:ascii="Times New Roman" w:eastAsia="Times New Roman" w:hAnsi="Times New Roman" w:cs="Times New Roman"/>
          <w:sz w:val="28"/>
          <w:szCs w:val="28"/>
          <w:lang w:eastAsia="ru-RU"/>
        </w:rPr>
        <w:lastRenderedPageBreak/>
        <w:t xml:space="preserve">жизненных стандартов, жестких ограничениях в выборе жизненного пути (относительная бедность). </w:t>
      </w:r>
      <w:proofErr w:type="gramStart"/>
      <w:r w:rsidRPr="00434EF3">
        <w:rPr>
          <w:rFonts w:ascii="Times New Roman" w:eastAsia="Times New Roman" w:hAnsi="Times New Roman" w:cs="Times New Roman"/>
          <w:sz w:val="28"/>
          <w:szCs w:val="28"/>
          <w:lang w:eastAsia="ru-RU"/>
        </w:rPr>
        <w:t>Главным показателем, лежащим в основе определения численности бедных развивающихся странах и степени относительной бедности и неравенс</w:t>
      </w:r>
      <w:r>
        <w:rPr>
          <w:rFonts w:ascii="Times New Roman" w:eastAsia="Times New Roman" w:hAnsi="Times New Roman" w:cs="Times New Roman"/>
          <w:sz w:val="28"/>
          <w:szCs w:val="28"/>
          <w:lang w:eastAsia="ru-RU"/>
        </w:rPr>
        <w:t>тва в развитых, является доход.</w:t>
      </w:r>
    </w:p>
    <w:p w:rsidR="00434EF3" w:rsidRP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proofErr w:type="gramEnd"/>
      <w:r w:rsidRPr="00434EF3">
        <w:rPr>
          <w:rFonts w:ascii="Times New Roman" w:eastAsia="Times New Roman" w:hAnsi="Times New Roman" w:cs="Times New Roman"/>
          <w:sz w:val="28"/>
          <w:szCs w:val="28"/>
          <w:lang w:eastAsia="ru-RU"/>
        </w:rPr>
        <w:t>Несмотря на различия между отдельными государствами, жизненные стандарты бедняков в развитых странах в целом намного выше, чем у их собратьев по несчастью из развивающихся стран. Разумеется, практически во всех богатых странах (возможно, кроме Северной Европы) есть немало людей, опустившихся на социальное дно. Но, как правило, бедные здесь не голодают, не борются за выживание, зачастую владеют машинами, мобильными телефонами</w:t>
      </w:r>
      <w:proofErr w:type="gramStart"/>
      <w:r w:rsidRPr="00434EF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proofErr w:type="gramEnd"/>
    </w:p>
    <w:p w:rsidR="00434EF3" w:rsidRP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434EF3">
        <w:rPr>
          <w:rFonts w:ascii="Times New Roman" w:eastAsia="Times New Roman" w:hAnsi="Times New Roman" w:cs="Times New Roman"/>
          <w:sz w:val="28"/>
          <w:szCs w:val="28"/>
          <w:lang w:eastAsia="ru-RU"/>
        </w:rPr>
        <w:t xml:space="preserve">Безусловно, по меркам развивающихся стран такая бедность – недостижимая роскошь. По меркам же развитых стран дело обстоит по-другому. Материальные аспекты бедности (доход, благосостояние в целом) по-прежнему актуальны. Отнюдь не все бедняки способны обеспечить семью, не прибегая к помощи государства. Однако для понимания бедности как сложного социального феномена данных о динамике доходов явно недостаточно. Поэтому большое значение в характеристиках бедности в развитых странах играют различные виды лишений – </w:t>
      </w:r>
      <w:r w:rsidR="00151BD3">
        <w:rPr>
          <w:rFonts w:ascii="Times New Roman" w:eastAsia="Times New Roman" w:hAnsi="Times New Roman" w:cs="Times New Roman"/>
          <w:sz w:val="28"/>
          <w:szCs w:val="28"/>
          <w:lang w:eastAsia="ru-RU"/>
        </w:rPr>
        <w:t>социальные, политические, психологические</w:t>
      </w:r>
      <w:r w:rsidRPr="00434EF3">
        <w:rPr>
          <w:rFonts w:ascii="Times New Roman" w:eastAsia="Times New Roman" w:hAnsi="Times New Roman" w:cs="Times New Roman"/>
          <w:sz w:val="28"/>
          <w:szCs w:val="28"/>
          <w:lang w:eastAsia="ru-RU"/>
        </w:rPr>
        <w:t>.</w:t>
      </w:r>
    </w:p>
    <w:p w:rsidR="00434EF3" w:rsidRP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434EF3">
        <w:rPr>
          <w:rFonts w:ascii="Times New Roman" w:eastAsia="Times New Roman" w:hAnsi="Times New Roman" w:cs="Times New Roman"/>
          <w:sz w:val="28"/>
          <w:szCs w:val="28"/>
          <w:lang w:eastAsia="ru-RU"/>
        </w:rPr>
        <w:t>Все характеристики бедности тесно взаимосвязаны и взаимообусловлены. Неполноценность по одним критериям неизбежно ведет к несоответствию по другим. Так, низкий доход не дает возможности получить хорошее образование и в должной мере заботиться о здоровье, осложняет внутрисемейные отношения, затрудняет налаживание социальных связей. Плохие здоровье и образование, в свою очередь, не позволяют получить высокооплачиваемую работу, полноценно участвовать в жизни общества и т.д. В результате бедность превращается в особое, устойчивое состояние индивида, образ жизни, изменить который невозможно просто путем увеличения доходов.</w:t>
      </w:r>
    </w:p>
    <w:p w:rsidR="00434EF3" w:rsidRDefault="00434EF3"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434EF3">
        <w:rPr>
          <w:rFonts w:ascii="Times New Roman" w:eastAsia="Times New Roman" w:hAnsi="Times New Roman" w:cs="Times New Roman"/>
          <w:sz w:val="28"/>
          <w:szCs w:val="28"/>
          <w:lang w:eastAsia="ru-RU"/>
        </w:rPr>
        <w:lastRenderedPageBreak/>
        <w:t xml:space="preserve">В богатых странах наиболее велик риск </w:t>
      </w:r>
      <w:proofErr w:type="gramStart"/>
      <w:r w:rsidRPr="00434EF3">
        <w:rPr>
          <w:rFonts w:ascii="Times New Roman" w:eastAsia="Times New Roman" w:hAnsi="Times New Roman" w:cs="Times New Roman"/>
          <w:sz w:val="28"/>
          <w:szCs w:val="28"/>
          <w:lang w:eastAsia="ru-RU"/>
        </w:rPr>
        <w:t>оказаться</w:t>
      </w:r>
      <w:proofErr w:type="gramEnd"/>
      <w:r w:rsidRPr="00434EF3">
        <w:rPr>
          <w:rFonts w:ascii="Times New Roman" w:eastAsia="Times New Roman" w:hAnsi="Times New Roman" w:cs="Times New Roman"/>
          <w:sz w:val="28"/>
          <w:szCs w:val="28"/>
          <w:lang w:eastAsia="ru-RU"/>
        </w:rPr>
        <w:t xml:space="preserve"> в числе бедных для детей, подростков, молодежи. Одновременно благодаря развитию системы социального обеспечения и защиты пожилых он ниже для старших возрастных групп. Правда, в дальнейшем с ростом числа пенсионеров ситуация может измениться. Исследования показывают, что вероятность попасть в группу бедных сильно (примерно в три раза) повышают такие факторы, как распад семьи, потеря кормильца, наличие безработного в семье  и низкооплачиваемая неквалифицированная работа. Проблема бедности не существует в безвоздушном пространстве. Безусловно, одним из важнейших факторов, влияющих на динамику бедности, является состояние мировой экономики. </w:t>
      </w:r>
    </w:p>
    <w:p w:rsidR="00791634" w:rsidRDefault="00DF490D"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DF490D">
        <w:rPr>
          <w:rFonts w:ascii="Times New Roman" w:eastAsia="Times New Roman" w:hAnsi="Times New Roman" w:cs="Times New Roman"/>
          <w:sz w:val="28"/>
          <w:szCs w:val="28"/>
          <w:lang w:eastAsia="ru-RU"/>
        </w:rPr>
        <w:t>Важнейшим</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фактором</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преодоления</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бедности</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является</w:t>
      </w:r>
      <w:r>
        <w:rPr>
          <w:rFonts w:ascii="Times New Roman" w:eastAsia="Times New Roman" w:hAnsi="Times New Roman" w:cs="Times New Roman"/>
          <w:sz w:val="28"/>
          <w:szCs w:val="28"/>
          <w:lang w:eastAsia="ru-RU"/>
        </w:rPr>
        <w:t xml:space="preserve"> экономиче</w:t>
      </w:r>
      <w:r w:rsidRPr="00DF490D">
        <w:rPr>
          <w:rFonts w:ascii="Times New Roman" w:eastAsia="Times New Roman" w:hAnsi="Times New Roman" w:cs="Times New Roman"/>
          <w:sz w:val="28"/>
          <w:szCs w:val="28"/>
          <w:lang w:eastAsia="ru-RU"/>
        </w:rPr>
        <w:t>ский</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рост,</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поскольку</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именно</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экономический</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рост</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ведет</w:t>
      </w:r>
      <w:r>
        <w:rPr>
          <w:rFonts w:ascii="Times New Roman" w:eastAsia="Times New Roman" w:hAnsi="Times New Roman" w:cs="Times New Roman"/>
          <w:sz w:val="28"/>
          <w:szCs w:val="28"/>
          <w:lang w:eastAsia="ru-RU"/>
        </w:rPr>
        <w:t xml:space="preserve"> к увеличе</w:t>
      </w:r>
      <w:r w:rsidRPr="00DF490D">
        <w:rPr>
          <w:rFonts w:ascii="Times New Roman" w:eastAsia="Times New Roman" w:hAnsi="Times New Roman" w:cs="Times New Roman"/>
          <w:sz w:val="28"/>
          <w:szCs w:val="28"/>
          <w:lang w:eastAsia="ru-RU"/>
        </w:rPr>
        <w:t>нию</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валового</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национального</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дохода,</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за</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счет</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которого</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формируется фонд</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потребления.</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Вместе</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тем</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вполне</w:t>
      </w:r>
      <w:r>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возможно</w:t>
      </w:r>
      <w:r>
        <w:rPr>
          <w:rFonts w:ascii="Times New Roman" w:eastAsia="Times New Roman" w:hAnsi="Times New Roman" w:cs="Times New Roman"/>
          <w:sz w:val="28"/>
          <w:szCs w:val="28"/>
          <w:lang w:eastAsia="ru-RU"/>
        </w:rPr>
        <w:t xml:space="preserve"> сохранение</w:t>
      </w:r>
      <w:r w:rsidR="0079163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ма</w:t>
      </w:r>
      <w:r w:rsidR="00791634">
        <w:rPr>
          <w:rFonts w:ascii="Times New Roman" w:eastAsia="Times New Roman" w:hAnsi="Times New Roman" w:cs="Times New Roman"/>
          <w:sz w:val="28"/>
          <w:szCs w:val="28"/>
          <w:lang w:eastAsia="ru-RU"/>
        </w:rPr>
        <w:t>с</w:t>
      </w:r>
      <w:r w:rsidRPr="00DF490D">
        <w:rPr>
          <w:rFonts w:ascii="Times New Roman" w:eastAsia="Times New Roman" w:hAnsi="Times New Roman" w:cs="Times New Roman"/>
          <w:sz w:val="28"/>
          <w:szCs w:val="28"/>
          <w:lang w:eastAsia="ru-RU"/>
        </w:rPr>
        <w:t>штабов бедности неизменными на фо</w:t>
      </w:r>
      <w:r w:rsidR="00791634">
        <w:rPr>
          <w:rFonts w:ascii="Times New Roman" w:eastAsia="Times New Roman" w:hAnsi="Times New Roman" w:cs="Times New Roman"/>
          <w:sz w:val="28"/>
          <w:szCs w:val="28"/>
          <w:lang w:eastAsia="ru-RU"/>
        </w:rPr>
        <w:t>не неплохого экономическо</w:t>
      </w:r>
      <w:r w:rsidRPr="00DF490D">
        <w:rPr>
          <w:rFonts w:ascii="Times New Roman" w:eastAsia="Times New Roman" w:hAnsi="Times New Roman" w:cs="Times New Roman"/>
          <w:sz w:val="28"/>
          <w:szCs w:val="28"/>
          <w:lang w:eastAsia="ru-RU"/>
        </w:rPr>
        <w:t>го</w:t>
      </w:r>
      <w:r w:rsidR="00791634">
        <w:rPr>
          <w:rFonts w:ascii="Times New Roman" w:eastAsia="Times New Roman" w:hAnsi="Times New Roman" w:cs="Times New Roman"/>
          <w:sz w:val="28"/>
          <w:szCs w:val="28"/>
          <w:lang w:eastAsia="ru-RU"/>
        </w:rPr>
        <w:t xml:space="preserve"> </w:t>
      </w:r>
      <w:r w:rsidRPr="00DF490D">
        <w:rPr>
          <w:rFonts w:ascii="Times New Roman" w:eastAsia="Times New Roman" w:hAnsi="Times New Roman" w:cs="Times New Roman"/>
          <w:sz w:val="28"/>
          <w:szCs w:val="28"/>
          <w:lang w:eastAsia="ru-RU"/>
        </w:rPr>
        <w:t>роста(как,например,вНи</w:t>
      </w:r>
      <w:r w:rsidR="00791634">
        <w:rPr>
          <w:rFonts w:ascii="Times New Roman" w:eastAsia="Times New Roman" w:hAnsi="Times New Roman" w:cs="Times New Roman"/>
          <w:sz w:val="28"/>
          <w:szCs w:val="28"/>
          <w:lang w:eastAsia="ru-RU"/>
        </w:rPr>
        <w:t>герии,гдев1990—2003гг</w:t>
      </w:r>
      <w:proofErr w:type="gramStart"/>
      <w:r w:rsidR="00791634">
        <w:rPr>
          <w:rFonts w:ascii="Times New Roman" w:eastAsia="Times New Roman" w:hAnsi="Times New Roman" w:cs="Times New Roman"/>
          <w:sz w:val="28"/>
          <w:szCs w:val="28"/>
          <w:lang w:eastAsia="ru-RU"/>
        </w:rPr>
        <w:t>.В</w:t>
      </w:r>
      <w:proofErr w:type="gramEnd"/>
      <w:r w:rsidR="00791634">
        <w:rPr>
          <w:rFonts w:ascii="Times New Roman" w:eastAsia="Times New Roman" w:hAnsi="Times New Roman" w:cs="Times New Roman"/>
          <w:sz w:val="28"/>
          <w:szCs w:val="28"/>
          <w:lang w:eastAsia="ru-RU"/>
        </w:rPr>
        <w:t>ВПувели</w:t>
      </w:r>
      <w:r w:rsidRPr="00DF490D">
        <w:rPr>
          <w:rFonts w:ascii="Times New Roman" w:eastAsia="Times New Roman" w:hAnsi="Times New Roman" w:cs="Times New Roman"/>
          <w:sz w:val="28"/>
          <w:szCs w:val="28"/>
          <w:lang w:eastAsia="ru-RU"/>
        </w:rPr>
        <w:t>чивался в среднем на 2,9% в год). Это связано как с очень быстрым ростом населения (2,6% в Нигерии в эти же годы), так и с тем, что</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экономический рост может обес</w:t>
      </w:r>
      <w:r w:rsidR="00791634">
        <w:rPr>
          <w:rFonts w:ascii="Times New Roman" w:eastAsia="Times New Roman" w:hAnsi="Times New Roman" w:cs="Times New Roman"/>
          <w:sz w:val="28"/>
          <w:szCs w:val="28"/>
          <w:lang w:eastAsia="ru-RU"/>
        </w:rPr>
        <w:t>печиваться узкой группой отрас</w:t>
      </w:r>
      <w:r w:rsidR="00791634" w:rsidRPr="00791634">
        <w:rPr>
          <w:rFonts w:ascii="Times New Roman" w:eastAsia="Times New Roman" w:hAnsi="Times New Roman" w:cs="Times New Roman"/>
          <w:sz w:val="28"/>
          <w:szCs w:val="28"/>
          <w:lang w:eastAsia="ru-RU"/>
        </w:rPr>
        <w:t>лей с небольшим спросом на рабочую силу (ТЭК в Нигерии). В то же время в борьбе с бедностью важна и государственная помощь бедным, хотя ее увеличение ведет к снижению остроты проблемы</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бедности,</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но</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не</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к</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ее</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решению.</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Как</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показывает</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опыт</w:t>
      </w:r>
      <w:r w:rsidR="00791634">
        <w:rPr>
          <w:rFonts w:ascii="Times New Roman" w:eastAsia="Times New Roman" w:hAnsi="Times New Roman" w:cs="Times New Roman"/>
          <w:sz w:val="28"/>
          <w:szCs w:val="28"/>
          <w:lang w:eastAsia="ru-RU"/>
        </w:rPr>
        <w:t xml:space="preserve"> раз</w:t>
      </w:r>
      <w:r w:rsidR="00791634" w:rsidRPr="00791634">
        <w:rPr>
          <w:rFonts w:ascii="Times New Roman" w:eastAsia="Times New Roman" w:hAnsi="Times New Roman" w:cs="Times New Roman"/>
          <w:sz w:val="28"/>
          <w:szCs w:val="28"/>
          <w:lang w:eastAsia="ru-RU"/>
        </w:rPr>
        <w:t xml:space="preserve">витых стран, на фоне роста этой </w:t>
      </w:r>
      <w:r w:rsidR="00791634">
        <w:rPr>
          <w:rFonts w:ascii="Times New Roman" w:eastAsia="Times New Roman" w:hAnsi="Times New Roman" w:cs="Times New Roman"/>
          <w:sz w:val="28"/>
          <w:szCs w:val="28"/>
          <w:lang w:eastAsia="ru-RU"/>
        </w:rPr>
        <w:t>помощи может возрастать так на</w:t>
      </w:r>
      <w:r w:rsidR="00791634" w:rsidRPr="00791634">
        <w:rPr>
          <w:rFonts w:ascii="Times New Roman" w:eastAsia="Times New Roman" w:hAnsi="Times New Roman" w:cs="Times New Roman"/>
          <w:sz w:val="28"/>
          <w:szCs w:val="28"/>
          <w:lang w:eastAsia="ru-RU"/>
        </w:rPr>
        <w:t>зываемая застойная бедность то</w:t>
      </w:r>
      <w:r w:rsidR="00791634">
        <w:rPr>
          <w:rFonts w:ascii="Times New Roman" w:eastAsia="Times New Roman" w:hAnsi="Times New Roman" w:cs="Times New Roman"/>
          <w:sz w:val="28"/>
          <w:szCs w:val="28"/>
          <w:lang w:eastAsia="ru-RU"/>
        </w:rPr>
        <w:t>й части трудоспособного населе</w:t>
      </w:r>
      <w:r w:rsidR="00791634" w:rsidRPr="00791634">
        <w:rPr>
          <w:rFonts w:ascii="Times New Roman" w:eastAsia="Times New Roman" w:hAnsi="Times New Roman" w:cs="Times New Roman"/>
          <w:sz w:val="28"/>
          <w:szCs w:val="28"/>
          <w:lang w:eastAsia="ru-RU"/>
        </w:rPr>
        <w:t xml:space="preserve">ния, которая отчаялась </w:t>
      </w:r>
      <w:proofErr w:type="gramStart"/>
      <w:r w:rsidR="00791634" w:rsidRPr="00791634">
        <w:rPr>
          <w:rFonts w:ascii="Times New Roman" w:eastAsia="Times New Roman" w:hAnsi="Times New Roman" w:cs="Times New Roman"/>
          <w:sz w:val="28"/>
          <w:szCs w:val="28"/>
          <w:lang w:eastAsia="ru-RU"/>
        </w:rPr>
        <w:t>найти работу и поэтому психологически ориентирована</w:t>
      </w:r>
      <w:proofErr w:type="gramEnd"/>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лишь</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на</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помощь</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государства.</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Как</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следствие,</w:t>
      </w:r>
      <w:r w:rsidR="00791634">
        <w:rPr>
          <w:rFonts w:ascii="Times New Roman" w:eastAsia="Times New Roman" w:hAnsi="Times New Roman" w:cs="Times New Roman"/>
          <w:sz w:val="28"/>
          <w:szCs w:val="28"/>
          <w:lang w:eastAsia="ru-RU"/>
        </w:rPr>
        <w:t xml:space="preserve"> адрес</w:t>
      </w:r>
      <w:r w:rsidR="00791634" w:rsidRPr="00791634">
        <w:rPr>
          <w:rFonts w:ascii="Times New Roman" w:eastAsia="Times New Roman" w:hAnsi="Times New Roman" w:cs="Times New Roman"/>
          <w:sz w:val="28"/>
          <w:szCs w:val="28"/>
          <w:lang w:eastAsia="ru-RU"/>
        </w:rPr>
        <w:t>ные выплаты пособий бедным</w:t>
      </w:r>
      <w:r w:rsidR="00791634">
        <w:rPr>
          <w:rFonts w:ascii="Times New Roman" w:eastAsia="Times New Roman" w:hAnsi="Times New Roman" w:cs="Times New Roman"/>
          <w:sz w:val="28"/>
          <w:szCs w:val="28"/>
          <w:lang w:eastAsia="ru-RU"/>
        </w:rPr>
        <w:t xml:space="preserve"> должны сопровождаться комплексом социально э</w:t>
      </w:r>
      <w:r w:rsidR="00791634" w:rsidRPr="00791634">
        <w:rPr>
          <w:rFonts w:ascii="Times New Roman" w:eastAsia="Times New Roman" w:hAnsi="Times New Roman" w:cs="Times New Roman"/>
          <w:sz w:val="28"/>
          <w:szCs w:val="28"/>
          <w:lang w:eastAsia="ru-RU"/>
        </w:rPr>
        <w:t>кономических мер, нацеленных на их вовлечение в</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трудовую</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деятельност</w:t>
      </w:r>
      <w:proofErr w:type="gramStart"/>
      <w:r w:rsidR="00791634" w:rsidRPr="00791634">
        <w:rPr>
          <w:rFonts w:ascii="Times New Roman" w:eastAsia="Times New Roman" w:hAnsi="Times New Roman" w:cs="Times New Roman"/>
          <w:sz w:val="28"/>
          <w:szCs w:val="28"/>
          <w:lang w:eastAsia="ru-RU"/>
        </w:rPr>
        <w:t>ь(</w:t>
      </w:r>
      <w:proofErr w:type="gramEnd"/>
      <w:r w:rsidR="00791634" w:rsidRPr="00791634">
        <w:rPr>
          <w:rFonts w:ascii="Times New Roman" w:eastAsia="Times New Roman" w:hAnsi="Times New Roman" w:cs="Times New Roman"/>
          <w:sz w:val="28"/>
          <w:szCs w:val="28"/>
          <w:lang w:eastAsia="ru-RU"/>
        </w:rPr>
        <w:t>программы</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профессиональной</w:t>
      </w:r>
      <w:r w:rsidR="00791634">
        <w:rPr>
          <w:rFonts w:ascii="Times New Roman" w:eastAsia="Times New Roman" w:hAnsi="Times New Roman" w:cs="Times New Roman"/>
          <w:sz w:val="28"/>
          <w:szCs w:val="28"/>
          <w:lang w:eastAsia="ru-RU"/>
        </w:rPr>
        <w:t xml:space="preserve"> подготов</w:t>
      </w:r>
      <w:r w:rsidR="00791634" w:rsidRPr="00791634">
        <w:rPr>
          <w:rFonts w:ascii="Times New Roman" w:eastAsia="Times New Roman" w:hAnsi="Times New Roman" w:cs="Times New Roman"/>
          <w:sz w:val="28"/>
          <w:szCs w:val="28"/>
          <w:lang w:eastAsia="ru-RU"/>
        </w:rPr>
        <w:t xml:space="preserve">ки и переподготовки, содействие в поиске </w:t>
      </w:r>
      <w:r w:rsidR="00791634" w:rsidRPr="00791634">
        <w:rPr>
          <w:rFonts w:ascii="Times New Roman" w:eastAsia="Times New Roman" w:hAnsi="Times New Roman" w:cs="Times New Roman"/>
          <w:sz w:val="28"/>
          <w:szCs w:val="28"/>
          <w:lang w:eastAsia="ru-RU"/>
        </w:rPr>
        <w:lastRenderedPageBreak/>
        <w:t>рабочих мест и др.). Особую остроту глобальной проблеме бедности придает то, что многие</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развивающиеся</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страны</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в</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силу</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низкого</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уровня</w:t>
      </w:r>
      <w:r w:rsidR="00791634">
        <w:rPr>
          <w:rFonts w:ascii="Times New Roman" w:eastAsia="Times New Roman" w:hAnsi="Times New Roman" w:cs="Times New Roman"/>
          <w:sz w:val="28"/>
          <w:szCs w:val="28"/>
          <w:lang w:eastAsia="ru-RU"/>
        </w:rPr>
        <w:t xml:space="preserve"> </w:t>
      </w:r>
      <w:r w:rsidR="00791634" w:rsidRPr="00791634">
        <w:rPr>
          <w:rFonts w:ascii="Times New Roman" w:eastAsia="Times New Roman" w:hAnsi="Times New Roman" w:cs="Times New Roman"/>
          <w:sz w:val="28"/>
          <w:szCs w:val="28"/>
          <w:lang w:eastAsia="ru-RU"/>
        </w:rPr>
        <w:t>доходо</w:t>
      </w:r>
      <w:r w:rsidR="00791634">
        <w:rPr>
          <w:rFonts w:ascii="Times New Roman" w:eastAsia="Times New Roman" w:hAnsi="Times New Roman" w:cs="Times New Roman"/>
          <w:sz w:val="28"/>
          <w:szCs w:val="28"/>
          <w:lang w:eastAsia="ru-RU"/>
        </w:rPr>
        <w:t xml:space="preserve">в </w:t>
      </w:r>
      <w:r w:rsidR="00791634" w:rsidRPr="00791634">
        <w:rPr>
          <w:rFonts w:ascii="Times New Roman" w:eastAsia="Times New Roman" w:hAnsi="Times New Roman" w:cs="Times New Roman"/>
          <w:sz w:val="28"/>
          <w:szCs w:val="28"/>
          <w:lang w:eastAsia="ru-RU"/>
        </w:rPr>
        <w:t>пока не имеют достаточных возможностей для смягчения проблемы бедности. Именно поэтому для л</w:t>
      </w:r>
      <w:r w:rsidR="00791634">
        <w:rPr>
          <w:rFonts w:ascii="Times New Roman" w:eastAsia="Times New Roman" w:hAnsi="Times New Roman" w:cs="Times New Roman"/>
          <w:sz w:val="28"/>
          <w:szCs w:val="28"/>
          <w:lang w:eastAsia="ru-RU"/>
        </w:rPr>
        <w:t>иквидации очагов бедности в ми</w:t>
      </w:r>
      <w:r w:rsidR="00791634" w:rsidRPr="00791634">
        <w:rPr>
          <w:rFonts w:ascii="Times New Roman" w:eastAsia="Times New Roman" w:hAnsi="Times New Roman" w:cs="Times New Roman"/>
          <w:sz w:val="28"/>
          <w:szCs w:val="28"/>
          <w:lang w:eastAsia="ru-RU"/>
        </w:rPr>
        <w:t xml:space="preserve">ровом хозяйстве требуется широкая международная поддержка. </w:t>
      </w:r>
    </w:p>
    <w:p w:rsidR="00372FD8" w:rsidRDefault="00372FD8"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Преодоление разницы в мировом экономическом развитии и душевого дохода населения между развитыми и развивающимися странами посредством устранения отсталости последних, а также искоренение нищеты, голода и неграмотности на земле, являются одними из самых важных задач современного мира.</w:t>
      </w:r>
    </w:p>
    <w:p w:rsidR="002A719A" w:rsidRDefault="000721C7"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Бедность</w:t>
      </w:r>
      <w:r w:rsidR="002A719A">
        <w:rPr>
          <w:rFonts w:ascii="Times New Roman" w:eastAsia="Times New Roman" w:hAnsi="Times New Roman" w:cs="Times New Roman"/>
          <w:sz w:val="28"/>
          <w:szCs w:val="28"/>
          <w:lang w:eastAsia="ru-RU"/>
        </w:rPr>
        <w:t>, как социальную проблему, полностью исключить из повседневной экономической жизни практически невозможно, а вот снизить ее нагрузку на всю систему в целом</w:t>
      </w:r>
      <w:r>
        <w:rPr>
          <w:rFonts w:ascii="Times New Roman" w:eastAsia="Times New Roman" w:hAnsi="Times New Roman" w:cs="Times New Roman"/>
          <w:sz w:val="28"/>
          <w:szCs w:val="28"/>
          <w:lang w:eastAsia="ru-RU"/>
        </w:rPr>
        <w:t xml:space="preserve"> и масштабы влияния с помощью социальных программ и международной помощи развивающимся государствам вполне по силам.</w:t>
      </w:r>
    </w:p>
    <w:p w:rsidR="00600885" w:rsidRDefault="00600885"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p>
    <w:p w:rsidR="00600885" w:rsidRDefault="00600885" w:rsidP="00600885">
      <w:pPr>
        <w:pStyle w:val="a4"/>
        <w:widowControl w:val="0"/>
        <w:numPr>
          <w:ilvl w:val="0"/>
          <w:numId w:val="1"/>
        </w:numPr>
        <w:suppressAutoHyphens/>
        <w:spacing w:after="0" w:line="360" w:lineRule="auto"/>
        <w:jc w:val="both"/>
        <w:textAlignment w:val="top"/>
        <w:rPr>
          <w:rFonts w:ascii="Times New Roman" w:eastAsia="Times New Roman" w:hAnsi="Times New Roman" w:cs="Times New Roman"/>
          <w:b/>
          <w:sz w:val="28"/>
          <w:szCs w:val="28"/>
          <w:lang w:eastAsia="ru-RU"/>
        </w:rPr>
      </w:pPr>
      <w:r w:rsidRPr="00600885">
        <w:rPr>
          <w:rFonts w:ascii="Times New Roman" w:eastAsia="Times New Roman" w:hAnsi="Times New Roman" w:cs="Times New Roman"/>
          <w:b/>
          <w:sz w:val="28"/>
          <w:szCs w:val="28"/>
          <w:lang w:eastAsia="ru-RU"/>
        </w:rPr>
        <w:t>Суверенные фонды и международный рынок капитала</w:t>
      </w:r>
    </w:p>
    <w:p w:rsidR="00600885" w:rsidRDefault="00600885" w:rsidP="00600885">
      <w:pPr>
        <w:widowControl w:val="0"/>
        <w:suppressAutoHyphens/>
        <w:spacing w:after="0" w:line="360" w:lineRule="auto"/>
        <w:jc w:val="both"/>
        <w:textAlignment w:val="top"/>
        <w:rPr>
          <w:rFonts w:ascii="Times New Roman" w:eastAsia="Times New Roman" w:hAnsi="Times New Roman" w:cs="Times New Roman"/>
          <w:b/>
          <w:sz w:val="28"/>
          <w:szCs w:val="28"/>
          <w:lang w:eastAsia="ru-RU"/>
        </w:rPr>
      </w:pPr>
    </w:p>
    <w:p w:rsidR="00D55F58" w:rsidRDefault="00D55F58" w:rsidP="00DC60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D55F58">
        <w:rPr>
          <w:rFonts w:ascii="Times New Roman" w:eastAsia="Times New Roman" w:hAnsi="Times New Roman" w:cs="Times New Roman"/>
          <w:sz w:val="28"/>
          <w:szCs w:val="28"/>
          <w:lang w:eastAsia="ru-RU"/>
        </w:rPr>
        <w:t>Суверенный фонд - институциональный инструмент экономической политики государства, аккумулирующий внебюджетные финансовые ресурсы и/или материальные активы, и предназначенный для решения приоритетных задач экономического развития, включая обеспечение экономической безопасности и достижение долгосрочных целей развития страны, реализуемых на национальном и международном</w:t>
      </w:r>
      <w:r>
        <w:t xml:space="preserve"> </w:t>
      </w:r>
      <w:r w:rsidRPr="00D55F58">
        <w:rPr>
          <w:rFonts w:ascii="Times New Roman" w:eastAsia="Times New Roman" w:hAnsi="Times New Roman" w:cs="Times New Roman"/>
          <w:sz w:val="28"/>
          <w:szCs w:val="28"/>
          <w:lang w:eastAsia="ru-RU"/>
        </w:rPr>
        <w:t>уровнях</w:t>
      </w:r>
      <w:r>
        <w:rPr>
          <w:rFonts w:ascii="Times New Roman" w:eastAsia="Times New Roman" w:hAnsi="Times New Roman" w:cs="Times New Roman"/>
          <w:sz w:val="28"/>
          <w:szCs w:val="28"/>
          <w:lang w:eastAsia="ru-RU"/>
        </w:rPr>
        <w:t xml:space="preserve">. </w:t>
      </w:r>
    </w:p>
    <w:p w:rsidR="00961709" w:rsidRDefault="00961709" w:rsidP="00DC60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961709">
        <w:rPr>
          <w:rFonts w:ascii="Times New Roman" w:eastAsia="Times New Roman" w:hAnsi="Times New Roman" w:cs="Times New Roman"/>
          <w:sz w:val="28"/>
          <w:szCs w:val="28"/>
          <w:lang w:eastAsia="ru-RU"/>
        </w:rPr>
        <w:t xml:space="preserve">Суверенный фонд </w:t>
      </w:r>
      <w:r>
        <w:rPr>
          <w:rFonts w:ascii="Times New Roman" w:eastAsia="Times New Roman" w:hAnsi="Times New Roman" w:cs="Times New Roman"/>
          <w:sz w:val="28"/>
          <w:szCs w:val="28"/>
          <w:lang w:eastAsia="ru-RU"/>
        </w:rPr>
        <w:t>–</w:t>
      </w:r>
      <w:r w:rsidRPr="00961709">
        <w:rPr>
          <w:rFonts w:ascii="Times New Roman" w:eastAsia="Times New Roman" w:hAnsi="Times New Roman" w:cs="Times New Roman"/>
          <w:sz w:val="28"/>
          <w:szCs w:val="28"/>
          <w:lang w:eastAsia="ru-RU"/>
        </w:rPr>
        <w:t xml:space="preserve"> это</w:t>
      </w:r>
      <w:r>
        <w:rPr>
          <w:rFonts w:ascii="Times New Roman" w:eastAsia="Times New Roman" w:hAnsi="Times New Roman" w:cs="Times New Roman"/>
          <w:sz w:val="28"/>
          <w:szCs w:val="28"/>
          <w:lang w:eastAsia="ru-RU"/>
        </w:rPr>
        <w:t>:</w:t>
      </w:r>
    </w:p>
    <w:p w:rsidR="00961709" w:rsidRPr="00961709" w:rsidRDefault="00961709" w:rsidP="00961709">
      <w:pPr>
        <w:pStyle w:val="a4"/>
        <w:widowControl w:val="0"/>
        <w:numPr>
          <w:ilvl w:val="0"/>
          <w:numId w:val="4"/>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961709">
        <w:rPr>
          <w:rFonts w:ascii="Times New Roman" w:eastAsia="Times New Roman" w:hAnsi="Times New Roman" w:cs="Times New Roman"/>
          <w:sz w:val="28"/>
          <w:szCs w:val="28"/>
          <w:lang w:eastAsia="ru-RU"/>
        </w:rPr>
        <w:t xml:space="preserve">целевой </w:t>
      </w:r>
      <w:r w:rsidRPr="00961709">
        <w:rPr>
          <w:rFonts w:ascii="Times New Roman" w:eastAsia="Times New Roman" w:hAnsi="Times New Roman" w:cs="Times New Roman"/>
          <w:sz w:val="28"/>
          <w:szCs w:val="28"/>
          <w:lang w:eastAsia="ru-RU"/>
        </w:rPr>
        <w:t xml:space="preserve">внебюджетный фонд государства; </w:t>
      </w:r>
    </w:p>
    <w:p w:rsidR="00961709" w:rsidRPr="00961709" w:rsidRDefault="00961709" w:rsidP="00961709">
      <w:pPr>
        <w:pStyle w:val="a4"/>
        <w:widowControl w:val="0"/>
        <w:numPr>
          <w:ilvl w:val="0"/>
          <w:numId w:val="4"/>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961709">
        <w:rPr>
          <w:rFonts w:ascii="Times New Roman" w:eastAsia="Times New Roman" w:hAnsi="Times New Roman" w:cs="Times New Roman"/>
          <w:sz w:val="28"/>
          <w:szCs w:val="28"/>
          <w:lang w:eastAsia="ru-RU"/>
        </w:rPr>
        <w:t xml:space="preserve">движение денежных средств (активов) государства, обособленных на отдельном счете в банке и имеющих определенные источники формирования и пополнения средств, расходуемых для достижения определенных целей по специальному решению правительства </w:t>
      </w:r>
      <w:r w:rsidRPr="00961709">
        <w:rPr>
          <w:rFonts w:ascii="Times New Roman" w:eastAsia="Times New Roman" w:hAnsi="Times New Roman" w:cs="Times New Roman"/>
          <w:sz w:val="28"/>
          <w:szCs w:val="28"/>
          <w:lang w:eastAsia="ru-RU"/>
        </w:rPr>
        <w:lastRenderedPageBreak/>
        <w:t xml:space="preserve">(например, для обеспечения экономической безопасности страны, реализации долгосрочных целей развития государства на национальном </w:t>
      </w:r>
      <w:r w:rsidRPr="00961709">
        <w:rPr>
          <w:rFonts w:ascii="Times New Roman" w:eastAsia="Times New Roman" w:hAnsi="Times New Roman" w:cs="Times New Roman"/>
          <w:sz w:val="28"/>
          <w:szCs w:val="28"/>
          <w:lang w:eastAsia="ru-RU"/>
        </w:rPr>
        <w:t xml:space="preserve">и международном уровне и др.); </w:t>
      </w:r>
    </w:p>
    <w:p w:rsidR="00961709" w:rsidRPr="00961709" w:rsidRDefault="00961709" w:rsidP="00961709">
      <w:pPr>
        <w:pStyle w:val="a4"/>
        <w:widowControl w:val="0"/>
        <w:numPr>
          <w:ilvl w:val="0"/>
          <w:numId w:val="4"/>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proofErr w:type="gramStart"/>
      <w:r w:rsidRPr="00961709">
        <w:rPr>
          <w:rFonts w:ascii="Times New Roman" w:eastAsia="Times New Roman" w:hAnsi="Times New Roman" w:cs="Times New Roman"/>
          <w:sz w:val="28"/>
          <w:szCs w:val="28"/>
          <w:lang w:eastAsia="ru-RU"/>
        </w:rPr>
        <w:t>экономическая категория, выражающая определенные экономические отношения, возникающие между участниками фонда (его учредителями, собственниками, кредиторами, бенефициарами и др.), в процессе формирования, размещения и использов</w:t>
      </w:r>
      <w:r w:rsidRPr="00961709">
        <w:rPr>
          <w:rFonts w:ascii="Times New Roman" w:eastAsia="Times New Roman" w:hAnsi="Times New Roman" w:cs="Times New Roman"/>
          <w:sz w:val="28"/>
          <w:szCs w:val="28"/>
          <w:lang w:eastAsia="ru-RU"/>
        </w:rPr>
        <w:t xml:space="preserve">ания средств (активов) фонда; </w:t>
      </w:r>
      <w:proofErr w:type="gramEnd"/>
    </w:p>
    <w:p w:rsidR="00961709" w:rsidRPr="00961709" w:rsidRDefault="00961709" w:rsidP="00961709">
      <w:pPr>
        <w:pStyle w:val="a4"/>
        <w:widowControl w:val="0"/>
        <w:numPr>
          <w:ilvl w:val="0"/>
          <w:numId w:val="4"/>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961709">
        <w:rPr>
          <w:rFonts w:ascii="Times New Roman" w:eastAsia="Times New Roman" w:hAnsi="Times New Roman" w:cs="Times New Roman"/>
          <w:sz w:val="28"/>
          <w:szCs w:val="28"/>
          <w:lang w:eastAsia="ru-RU"/>
        </w:rPr>
        <w:t>инструмент (метод) государственной экономической политики по формированию, размещению и использов</w:t>
      </w:r>
      <w:r w:rsidRPr="00961709">
        <w:rPr>
          <w:rFonts w:ascii="Times New Roman" w:eastAsia="Times New Roman" w:hAnsi="Times New Roman" w:cs="Times New Roman"/>
          <w:sz w:val="28"/>
          <w:szCs w:val="28"/>
          <w:lang w:eastAsia="ru-RU"/>
        </w:rPr>
        <w:t xml:space="preserve">анию средств (активов) фонда; </w:t>
      </w:r>
    </w:p>
    <w:p w:rsidR="00961709" w:rsidRPr="00961709" w:rsidRDefault="00961709" w:rsidP="00961709">
      <w:pPr>
        <w:pStyle w:val="a4"/>
        <w:widowControl w:val="0"/>
        <w:numPr>
          <w:ilvl w:val="0"/>
          <w:numId w:val="4"/>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961709">
        <w:rPr>
          <w:rFonts w:ascii="Times New Roman" w:eastAsia="Times New Roman" w:hAnsi="Times New Roman" w:cs="Times New Roman"/>
          <w:sz w:val="28"/>
          <w:szCs w:val="28"/>
          <w:lang w:eastAsia="ru-RU"/>
        </w:rPr>
        <w:t>институт (организационная структура), позволяющая реализовать государственную экономическую политику формирования, размещения и использования средств (активов) фонда</w:t>
      </w:r>
    </w:p>
    <w:p w:rsidR="00DC60F3" w:rsidRDefault="00DC60F3" w:rsidP="00DC60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Среди основных причин,</w:t>
      </w:r>
      <w:r>
        <w:rPr>
          <w:rFonts w:ascii="Times New Roman" w:eastAsia="Times New Roman" w:hAnsi="Times New Roman" w:cs="Times New Roman"/>
          <w:sz w:val="28"/>
          <w:szCs w:val="28"/>
          <w:lang w:eastAsia="ru-RU"/>
        </w:rPr>
        <w:t xml:space="preserve"> по которым вопрос изучения </w:t>
      </w:r>
      <w:r w:rsidRPr="00DC60F3">
        <w:rPr>
          <w:rFonts w:ascii="Times New Roman" w:eastAsia="Times New Roman" w:hAnsi="Times New Roman" w:cs="Times New Roman"/>
          <w:sz w:val="28"/>
          <w:szCs w:val="28"/>
          <w:lang w:eastAsia="ru-RU"/>
        </w:rPr>
        <w:t>суверенных фондов за последнее время получил актуальность и особое вниман</w:t>
      </w:r>
      <w:r>
        <w:rPr>
          <w:rFonts w:ascii="Times New Roman" w:eastAsia="Times New Roman" w:hAnsi="Times New Roman" w:cs="Times New Roman"/>
          <w:sz w:val="28"/>
          <w:szCs w:val="28"/>
          <w:lang w:eastAsia="ru-RU"/>
        </w:rPr>
        <w:t>ие со стороны экономистов и по</w:t>
      </w:r>
      <w:r w:rsidRPr="00DC60F3">
        <w:rPr>
          <w:rFonts w:ascii="Times New Roman" w:eastAsia="Times New Roman" w:hAnsi="Times New Roman" w:cs="Times New Roman"/>
          <w:sz w:val="28"/>
          <w:szCs w:val="28"/>
          <w:lang w:eastAsia="ru-RU"/>
        </w:rPr>
        <w:t xml:space="preserve">литиков, необходимо выделить следующие: </w:t>
      </w:r>
    </w:p>
    <w:p w:rsidR="00DC60F3" w:rsidRP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на протяжении последних лет наблюдается быстрый рост количества н</w:t>
      </w:r>
      <w:r w:rsidRPr="00DC60F3">
        <w:rPr>
          <w:rFonts w:ascii="Times New Roman" w:eastAsia="Times New Roman" w:hAnsi="Times New Roman" w:cs="Times New Roman"/>
          <w:sz w:val="28"/>
          <w:szCs w:val="28"/>
          <w:lang w:eastAsia="ru-RU"/>
        </w:rPr>
        <w:t>овых суверенных фондов благосо</w:t>
      </w:r>
      <w:r w:rsidRPr="00DC60F3">
        <w:rPr>
          <w:rFonts w:ascii="Times New Roman" w:eastAsia="Times New Roman" w:hAnsi="Times New Roman" w:cs="Times New Roman"/>
          <w:sz w:val="28"/>
          <w:szCs w:val="28"/>
          <w:lang w:eastAsia="ru-RU"/>
        </w:rPr>
        <w:t xml:space="preserve">стояния по всему миру; </w:t>
      </w:r>
    </w:p>
    <w:p w:rsidR="00DC60F3" w:rsidRP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активы под управлени</w:t>
      </w:r>
      <w:r w:rsidRPr="00DC60F3">
        <w:rPr>
          <w:rFonts w:ascii="Times New Roman" w:eastAsia="Times New Roman" w:hAnsi="Times New Roman" w:cs="Times New Roman"/>
          <w:sz w:val="28"/>
          <w:szCs w:val="28"/>
          <w:lang w:eastAsia="ru-RU"/>
        </w:rPr>
        <w:t>ем суверенных фондов характери</w:t>
      </w:r>
      <w:r w:rsidRPr="00DC60F3">
        <w:rPr>
          <w:rFonts w:ascii="Times New Roman" w:eastAsia="Times New Roman" w:hAnsi="Times New Roman" w:cs="Times New Roman"/>
          <w:sz w:val="28"/>
          <w:szCs w:val="28"/>
          <w:lang w:eastAsia="ru-RU"/>
        </w:rPr>
        <w:t>зуются быстрыми темпами р</w:t>
      </w:r>
      <w:r w:rsidRPr="00DC60F3">
        <w:rPr>
          <w:rFonts w:ascii="Times New Roman" w:eastAsia="Times New Roman" w:hAnsi="Times New Roman" w:cs="Times New Roman"/>
          <w:sz w:val="28"/>
          <w:szCs w:val="28"/>
          <w:lang w:eastAsia="ru-RU"/>
        </w:rPr>
        <w:t>оста, что увеличивает их потен</w:t>
      </w:r>
      <w:r w:rsidRPr="00DC60F3">
        <w:rPr>
          <w:rFonts w:ascii="Times New Roman" w:eastAsia="Times New Roman" w:hAnsi="Times New Roman" w:cs="Times New Roman"/>
          <w:sz w:val="28"/>
          <w:szCs w:val="28"/>
          <w:lang w:eastAsia="ru-RU"/>
        </w:rPr>
        <w:t>циальное влияние</w:t>
      </w:r>
      <w:r w:rsidRPr="00DC60F3">
        <w:rPr>
          <w:rFonts w:ascii="Times New Roman" w:eastAsia="Times New Roman" w:hAnsi="Times New Roman" w:cs="Times New Roman"/>
          <w:sz w:val="28"/>
          <w:szCs w:val="28"/>
          <w:lang w:eastAsia="ru-RU"/>
        </w:rPr>
        <w:t xml:space="preserve"> на мировые финансовые рынки; </w:t>
      </w:r>
    </w:p>
    <w:p w:rsidR="00DC60F3" w:rsidRP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чистые накопления не</w:t>
      </w:r>
      <w:r w:rsidRPr="00DC60F3">
        <w:rPr>
          <w:rFonts w:ascii="Times New Roman" w:eastAsia="Times New Roman" w:hAnsi="Times New Roman" w:cs="Times New Roman"/>
          <w:sz w:val="28"/>
          <w:szCs w:val="28"/>
          <w:lang w:eastAsia="ru-RU"/>
        </w:rPr>
        <w:t>которых из суверенных фондов мо</w:t>
      </w:r>
      <w:r w:rsidRPr="00DC60F3">
        <w:rPr>
          <w:rFonts w:ascii="Times New Roman" w:eastAsia="Times New Roman" w:hAnsi="Times New Roman" w:cs="Times New Roman"/>
          <w:sz w:val="28"/>
          <w:szCs w:val="28"/>
          <w:lang w:eastAsia="ru-RU"/>
        </w:rPr>
        <w:t xml:space="preserve">гут сравниваться с крупнейшими в мире инвестиционными компаниями, пенсионными фондами и резервами некоторых центральных банков; </w:t>
      </w:r>
    </w:p>
    <w:p w:rsidR="00791634" w:rsidRP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 xml:space="preserve">для национальных </w:t>
      </w:r>
      <w:r w:rsidRPr="00DC60F3">
        <w:rPr>
          <w:rFonts w:ascii="Times New Roman" w:eastAsia="Times New Roman" w:hAnsi="Times New Roman" w:cs="Times New Roman"/>
          <w:sz w:val="28"/>
          <w:szCs w:val="28"/>
          <w:lang w:eastAsia="ru-RU"/>
        </w:rPr>
        <w:t>экономик суверенные фонды стано</w:t>
      </w:r>
      <w:r w:rsidRPr="00DC60F3">
        <w:rPr>
          <w:rFonts w:ascii="Times New Roman" w:eastAsia="Times New Roman" w:hAnsi="Times New Roman" w:cs="Times New Roman"/>
          <w:sz w:val="28"/>
          <w:szCs w:val="28"/>
          <w:lang w:eastAsia="ru-RU"/>
        </w:rPr>
        <w:t>вятся эффективным и мощн</w:t>
      </w:r>
      <w:r w:rsidRPr="00DC60F3">
        <w:rPr>
          <w:rFonts w:ascii="Times New Roman" w:eastAsia="Times New Roman" w:hAnsi="Times New Roman" w:cs="Times New Roman"/>
          <w:sz w:val="28"/>
          <w:szCs w:val="28"/>
          <w:lang w:eastAsia="ru-RU"/>
        </w:rPr>
        <w:t>ым инструментом на мировой эко</w:t>
      </w:r>
      <w:r w:rsidRPr="00DC60F3">
        <w:rPr>
          <w:rFonts w:ascii="Times New Roman" w:eastAsia="Times New Roman" w:hAnsi="Times New Roman" w:cs="Times New Roman"/>
          <w:sz w:val="28"/>
          <w:szCs w:val="28"/>
          <w:lang w:eastAsia="ru-RU"/>
        </w:rPr>
        <w:t xml:space="preserve">номической арене; </w:t>
      </w:r>
    </w:p>
    <w:p w:rsidR="00DC60F3" w:rsidRP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все больше суверенные фонды приним</w:t>
      </w:r>
      <w:r w:rsidR="00C25EEB">
        <w:rPr>
          <w:rFonts w:ascii="Times New Roman" w:eastAsia="Times New Roman" w:hAnsi="Times New Roman" w:cs="Times New Roman"/>
          <w:sz w:val="28"/>
          <w:szCs w:val="28"/>
          <w:lang w:eastAsia="ru-RU"/>
        </w:rPr>
        <w:t>ают участия в крупнейших между</w:t>
      </w:r>
      <w:r w:rsidRPr="00DC60F3">
        <w:rPr>
          <w:rFonts w:ascii="Times New Roman" w:eastAsia="Times New Roman" w:hAnsi="Times New Roman" w:cs="Times New Roman"/>
          <w:sz w:val="28"/>
          <w:szCs w:val="28"/>
          <w:lang w:eastAsia="ru-RU"/>
        </w:rPr>
        <w:t>народных сделках на рынке слияний и поглощений</w:t>
      </w:r>
      <w:r w:rsidRPr="00DC60F3">
        <w:rPr>
          <w:rFonts w:ascii="Times New Roman" w:eastAsia="Times New Roman" w:hAnsi="Times New Roman" w:cs="Times New Roman"/>
          <w:sz w:val="28"/>
          <w:szCs w:val="28"/>
          <w:lang w:eastAsia="ru-RU"/>
        </w:rPr>
        <w:t>;</w:t>
      </w:r>
    </w:p>
    <w:p w:rsidR="00DC60F3" w:rsidRDefault="00DC60F3" w:rsidP="00961709">
      <w:pPr>
        <w:pStyle w:val="a4"/>
        <w:widowControl w:val="0"/>
        <w:numPr>
          <w:ilvl w:val="0"/>
          <w:numId w:val="2"/>
        </w:numPr>
        <w:suppressAutoHyphens/>
        <w:spacing w:after="0" w:line="360" w:lineRule="auto"/>
        <w:ind w:left="0" w:firstLine="357"/>
        <w:jc w:val="both"/>
        <w:textAlignment w:val="top"/>
        <w:rPr>
          <w:rFonts w:ascii="Times New Roman" w:eastAsia="Times New Roman" w:hAnsi="Times New Roman" w:cs="Times New Roman"/>
          <w:sz w:val="28"/>
          <w:szCs w:val="28"/>
          <w:lang w:eastAsia="ru-RU"/>
        </w:rPr>
      </w:pPr>
      <w:r w:rsidRPr="00DC60F3">
        <w:rPr>
          <w:rFonts w:ascii="Times New Roman" w:eastAsia="Times New Roman" w:hAnsi="Times New Roman" w:cs="Times New Roman"/>
          <w:sz w:val="28"/>
          <w:szCs w:val="28"/>
          <w:lang w:eastAsia="ru-RU"/>
        </w:rPr>
        <w:t>крупные инвестиции некоторых суверен</w:t>
      </w:r>
      <w:r w:rsidRPr="00DC60F3">
        <w:rPr>
          <w:rFonts w:ascii="Times New Roman" w:eastAsia="Times New Roman" w:hAnsi="Times New Roman" w:cs="Times New Roman"/>
          <w:sz w:val="28"/>
          <w:szCs w:val="28"/>
          <w:lang w:eastAsia="ru-RU"/>
        </w:rPr>
        <w:t>ных фондов в крупнейшие междуна</w:t>
      </w:r>
      <w:r w:rsidRPr="00DC60F3">
        <w:rPr>
          <w:rFonts w:ascii="Times New Roman" w:eastAsia="Times New Roman" w:hAnsi="Times New Roman" w:cs="Times New Roman"/>
          <w:sz w:val="28"/>
          <w:szCs w:val="28"/>
          <w:lang w:eastAsia="ru-RU"/>
        </w:rPr>
        <w:t xml:space="preserve">родные финансовые институты и компании, что вызывает особый </w:t>
      </w:r>
      <w:r w:rsidRPr="00DC60F3">
        <w:rPr>
          <w:rFonts w:ascii="Times New Roman" w:eastAsia="Times New Roman" w:hAnsi="Times New Roman" w:cs="Times New Roman"/>
          <w:sz w:val="28"/>
          <w:szCs w:val="28"/>
          <w:lang w:eastAsia="ru-RU"/>
        </w:rPr>
        <w:lastRenderedPageBreak/>
        <w:t xml:space="preserve">интерес с точки зрения влияния на стоимость приобретаемой компании в перспективе. </w:t>
      </w:r>
    </w:p>
    <w:p w:rsidR="001500F7" w:rsidRDefault="001500F7" w:rsidP="001500F7">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Изучение возрастающей роли суверенных фондов в современной</w:t>
      </w:r>
      <w:r>
        <w:rPr>
          <w:rFonts w:ascii="Times New Roman" w:eastAsia="Times New Roman" w:hAnsi="Times New Roman" w:cs="Times New Roman"/>
          <w:sz w:val="28"/>
          <w:szCs w:val="28"/>
          <w:lang w:eastAsia="ru-RU"/>
        </w:rPr>
        <w:t xml:space="preserve"> мировой эко</w:t>
      </w:r>
      <w:r w:rsidRPr="001500F7">
        <w:rPr>
          <w:rFonts w:ascii="Times New Roman" w:eastAsia="Times New Roman" w:hAnsi="Times New Roman" w:cs="Times New Roman"/>
          <w:sz w:val="28"/>
          <w:szCs w:val="28"/>
          <w:lang w:eastAsia="ru-RU"/>
        </w:rPr>
        <w:t>номике стало особенно актуальным уже в середин</w:t>
      </w:r>
      <w:r>
        <w:rPr>
          <w:rFonts w:ascii="Times New Roman" w:eastAsia="Times New Roman" w:hAnsi="Times New Roman" w:cs="Times New Roman"/>
          <w:sz w:val="28"/>
          <w:szCs w:val="28"/>
          <w:lang w:eastAsia="ru-RU"/>
        </w:rPr>
        <w:t>е 2000-х, когда стал широко об</w:t>
      </w:r>
      <w:r w:rsidRPr="001500F7">
        <w:rPr>
          <w:rFonts w:ascii="Times New Roman" w:eastAsia="Times New Roman" w:hAnsi="Times New Roman" w:cs="Times New Roman"/>
          <w:sz w:val="28"/>
          <w:szCs w:val="28"/>
          <w:lang w:eastAsia="ru-RU"/>
        </w:rPr>
        <w:t>суждаться вопрос упр</w:t>
      </w:r>
      <w:r>
        <w:rPr>
          <w:rFonts w:ascii="Times New Roman" w:eastAsia="Times New Roman" w:hAnsi="Times New Roman" w:cs="Times New Roman"/>
          <w:sz w:val="28"/>
          <w:szCs w:val="28"/>
          <w:lang w:eastAsia="ru-RU"/>
        </w:rPr>
        <w:t xml:space="preserve">авления суверенным богатством.  </w:t>
      </w:r>
      <w:r w:rsidRPr="001500F7">
        <w:rPr>
          <w:rFonts w:ascii="Times New Roman" w:eastAsia="Times New Roman" w:hAnsi="Times New Roman" w:cs="Times New Roman"/>
          <w:sz w:val="28"/>
          <w:szCs w:val="28"/>
          <w:lang w:eastAsia="ru-RU"/>
        </w:rPr>
        <w:t>Позже, особенно на стыке кризисных 2007-2008 гг., значение суверенных фондов было осознано многими крупнейшими западными финансовыми и</w:t>
      </w:r>
      <w:r>
        <w:rPr>
          <w:rFonts w:ascii="Times New Roman" w:eastAsia="Times New Roman" w:hAnsi="Times New Roman" w:cs="Times New Roman"/>
          <w:sz w:val="28"/>
          <w:szCs w:val="28"/>
          <w:lang w:eastAsia="ru-RU"/>
        </w:rPr>
        <w:t>нститутами, получившими дополни</w:t>
      </w:r>
      <w:r w:rsidRPr="001500F7">
        <w:rPr>
          <w:rFonts w:ascii="Times New Roman" w:eastAsia="Times New Roman" w:hAnsi="Times New Roman" w:cs="Times New Roman"/>
          <w:sz w:val="28"/>
          <w:szCs w:val="28"/>
          <w:lang w:eastAsia="ru-RU"/>
        </w:rPr>
        <w:t>тельную ликвидност</w:t>
      </w:r>
      <w:r>
        <w:rPr>
          <w:rFonts w:ascii="Times New Roman" w:eastAsia="Times New Roman" w:hAnsi="Times New Roman" w:cs="Times New Roman"/>
          <w:sz w:val="28"/>
          <w:szCs w:val="28"/>
          <w:lang w:eastAsia="ru-RU"/>
        </w:rPr>
        <w:t xml:space="preserve">ь в виде огромных инвестиций. </w:t>
      </w:r>
      <w:r w:rsidRPr="001500F7">
        <w:rPr>
          <w:rFonts w:ascii="Times New Roman" w:eastAsia="Times New Roman" w:hAnsi="Times New Roman" w:cs="Times New Roman"/>
          <w:sz w:val="28"/>
          <w:szCs w:val="28"/>
          <w:lang w:eastAsia="ru-RU"/>
        </w:rPr>
        <w:t>Кроме того, определенные опасения мирового сообщества по отношен</w:t>
      </w:r>
      <w:r>
        <w:rPr>
          <w:rFonts w:ascii="Times New Roman" w:eastAsia="Times New Roman" w:hAnsi="Times New Roman" w:cs="Times New Roman"/>
          <w:sz w:val="28"/>
          <w:szCs w:val="28"/>
          <w:lang w:eastAsia="ru-RU"/>
        </w:rPr>
        <w:t xml:space="preserve">ию к суверенным фондам были вызваны </w:t>
      </w:r>
      <w:r w:rsidRPr="001500F7">
        <w:rPr>
          <w:rFonts w:ascii="Times New Roman" w:eastAsia="Times New Roman" w:hAnsi="Times New Roman" w:cs="Times New Roman"/>
          <w:sz w:val="28"/>
          <w:szCs w:val="28"/>
          <w:lang w:eastAsia="ru-RU"/>
        </w:rPr>
        <w:t>неясностью целей и структуры суверенных фон</w:t>
      </w:r>
      <w:r>
        <w:rPr>
          <w:rFonts w:ascii="Times New Roman" w:eastAsia="Times New Roman" w:hAnsi="Times New Roman" w:cs="Times New Roman"/>
          <w:sz w:val="28"/>
          <w:szCs w:val="28"/>
          <w:lang w:eastAsia="ru-RU"/>
        </w:rPr>
        <w:t xml:space="preserve">дов, </w:t>
      </w:r>
      <w:r w:rsidRPr="001500F7">
        <w:rPr>
          <w:rFonts w:ascii="Times New Roman" w:eastAsia="Times New Roman" w:hAnsi="Times New Roman" w:cs="Times New Roman"/>
          <w:sz w:val="28"/>
          <w:szCs w:val="28"/>
          <w:lang w:eastAsia="ru-RU"/>
        </w:rPr>
        <w:t>вероятностью политически мотивированных инвестиций и и</w:t>
      </w:r>
      <w:r>
        <w:rPr>
          <w:rFonts w:ascii="Times New Roman" w:eastAsia="Times New Roman" w:hAnsi="Times New Roman" w:cs="Times New Roman"/>
          <w:sz w:val="28"/>
          <w:szCs w:val="28"/>
          <w:lang w:eastAsia="ru-RU"/>
        </w:rPr>
        <w:t xml:space="preserve">спользованием фондов в геополитических целях государства, а также мнениями о том, что </w:t>
      </w:r>
      <w:r w:rsidRPr="001500F7">
        <w:rPr>
          <w:rFonts w:ascii="Times New Roman" w:eastAsia="Times New Roman" w:hAnsi="Times New Roman" w:cs="Times New Roman"/>
          <w:sz w:val="28"/>
          <w:szCs w:val="28"/>
          <w:lang w:eastAsia="ru-RU"/>
        </w:rPr>
        <w:t xml:space="preserve"> суверенные фонды оказывают негативное влияние на эффективность управления компаний, акции которых</w:t>
      </w:r>
      <w:r>
        <w:rPr>
          <w:rFonts w:ascii="Times New Roman" w:eastAsia="Times New Roman" w:hAnsi="Times New Roman" w:cs="Times New Roman"/>
          <w:sz w:val="28"/>
          <w:szCs w:val="28"/>
          <w:lang w:eastAsia="ru-RU"/>
        </w:rPr>
        <w:t xml:space="preserve"> они приобретают.</w:t>
      </w:r>
    </w:p>
    <w:p w:rsidR="001500F7" w:rsidRDefault="001500F7" w:rsidP="001500F7">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 xml:space="preserve"> На сегодняшний день в разных странах мира накоплен достаточно большой опыт не только в части создания суверенных </w:t>
      </w:r>
      <w:r>
        <w:rPr>
          <w:rFonts w:ascii="Times New Roman" w:eastAsia="Times New Roman" w:hAnsi="Times New Roman" w:cs="Times New Roman"/>
          <w:sz w:val="28"/>
          <w:szCs w:val="28"/>
          <w:lang w:eastAsia="ru-RU"/>
        </w:rPr>
        <w:t>фондов, но и наиболее эффектив</w:t>
      </w:r>
      <w:r w:rsidRPr="001500F7">
        <w:rPr>
          <w:rFonts w:ascii="Times New Roman" w:eastAsia="Times New Roman" w:hAnsi="Times New Roman" w:cs="Times New Roman"/>
          <w:sz w:val="28"/>
          <w:szCs w:val="28"/>
          <w:lang w:eastAsia="ru-RU"/>
        </w:rPr>
        <w:t xml:space="preserve">ного управления их средствами и соответствующими рисками. Наряду с другими долгосрочными инвесторами, такими, как пенсионными фондами, </w:t>
      </w:r>
      <w:proofErr w:type="gramStart"/>
      <w:r w:rsidRPr="001500F7">
        <w:rPr>
          <w:rFonts w:ascii="Times New Roman" w:eastAsia="Times New Roman" w:hAnsi="Times New Roman" w:cs="Times New Roman"/>
          <w:sz w:val="28"/>
          <w:szCs w:val="28"/>
          <w:lang w:eastAsia="ru-RU"/>
        </w:rPr>
        <w:t>хедж-фондами</w:t>
      </w:r>
      <w:proofErr w:type="gramEnd"/>
      <w:r w:rsidRPr="001500F7">
        <w:rPr>
          <w:rFonts w:ascii="Times New Roman" w:eastAsia="Times New Roman" w:hAnsi="Times New Roman" w:cs="Times New Roman"/>
          <w:sz w:val="28"/>
          <w:szCs w:val="28"/>
          <w:lang w:eastAsia="ru-RU"/>
        </w:rPr>
        <w:t>, страховыми компаниями, а также центральными банками, суверенные фонды на глобальном рынке капитала превратились во вл</w:t>
      </w:r>
      <w:r>
        <w:rPr>
          <w:rFonts w:ascii="Times New Roman" w:eastAsia="Times New Roman" w:hAnsi="Times New Roman" w:cs="Times New Roman"/>
          <w:sz w:val="28"/>
          <w:szCs w:val="28"/>
          <w:lang w:eastAsia="ru-RU"/>
        </w:rPr>
        <w:t>иятельную категорию институцио</w:t>
      </w:r>
      <w:r w:rsidRPr="001500F7">
        <w:rPr>
          <w:rFonts w:ascii="Times New Roman" w:eastAsia="Times New Roman" w:hAnsi="Times New Roman" w:cs="Times New Roman"/>
          <w:sz w:val="28"/>
          <w:szCs w:val="28"/>
          <w:lang w:eastAsia="ru-RU"/>
        </w:rPr>
        <w:t>нальных инвесторов. Однако низкий уровень прозрачности структуры управления и инвестиционных стратегий данных фондов сре</w:t>
      </w:r>
      <w:r>
        <w:rPr>
          <w:rFonts w:ascii="Times New Roman" w:eastAsia="Times New Roman" w:hAnsi="Times New Roman" w:cs="Times New Roman"/>
          <w:sz w:val="28"/>
          <w:szCs w:val="28"/>
          <w:lang w:eastAsia="ru-RU"/>
        </w:rPr>
        <w:t xml:space="preserve">ди ряда политиков и экономистов, </w:t>
      </w:r>
      <w:r w:rsidRPr="001500F7">
        <w:rPr>
          <w:rFonts w:ascii="Times New Roman" w:eastAsia="Times New Roman" w:hAnsi="Times New Roman" w:cs="Times New Roman"/>
          <w:sz w:val="28"/>
          <w:szCs w:val="28"/>
          <w:lang w:eastAsia="ru-RU"/>
        </w:rPr>
        <w:t>молодых ученых вызывает определенное беспокойство, особенно в отношении потенциального влияния на о</w:t>
      </w:r>
      <w:r>
        <w:rPr>
          <w:rFonts w:ascii="Times New Roman" w:eastAsia="Times New Roman" w:hAnsi="Times New Roman" w:cs="Times New Roman"/>
          <w:sz w:val="28"/>
          <w:szCs w:val="28"/>
          <w:lang w:eastAsia="ru-RU"/>
        </w:rPr>
        <w:t xml:space="preserve">бщую финансовую стабильность. </w:t>
      </w:r>
    </w:p>
    <w:p w:rsidR="001500F7" w:rsidRDefault="001500F7" w:rsidP="001500F7">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 xml:space="preserve"> Чтобы понять наиболее точно, что представляет собой су</w:t>
      </w:r>
      <w:r>
        <w:rPr>
          <w:rFonts w:ascii="Times New Roman" w:eastAsia="Times New Roman" w:hAnsi="Times New Roman" w:cs="Times New Roman"/>
          <w:sz w:val="28"/>
          <w:szCs w:val="28"/>
          <w:lang w:eastAsia="ru-RU"/>
        </w:rPr>
        <w:t>веренный фонд и вы</w:t>
      </w:r>
      <w:r w:rsidRPr="001500F7">
        <w:rPr>
          <w:rFonts w:ascii="Times New Roman" w:eastAsia="Times New Roman" w:hAnsi="Times New Roman" w:cs="Times New Roman"/>
          <w:sz w:val="28"/>
          <w:szCs w:val="28"/>
          <w:lang w:eastAsia="ru-RU"/>
        </w:rPr>
        <w:t>явить основные о</w:t>
      </w:r>
      <w:r>
        <w:rPr>
          <w:rFonts w:ascii="Times New Roman" w:eastAsia="Times New Roman" w:hAnsi="Times New Roman" w:cs="Times New Roman"/>
          <w:sz w:val="28"/>
          <w:szCs w:val="28"/>
          <w:lang w:eastAsia="ru-RU"/>
        </w:rPr>
        <w:t xml:space="preserve">собенности функционирования на мировом </w:t>
      </w:r>
      <w:r w:rsidRPr="001500F7">
        <w:rPr>
          <w:rFonts w:ascii="Times New Roman" w:eastAsia="Times New Roman" w:hAnsi="Times New Roman" w:cs="Times New Roman"/>
          <w:sz w:val="28"/>
          <w:szCs w:val="28"/>
          <w:lang w:eastAsia="ru-RU"/>
        </w:rPr>
        <w:t>рынке капитала, необходимо проанализировать его деятельность</w:t>
      </w:r>
      <w:r>
        <w:rPr>
          <w:rFonts w:ascii="Times New Roman" w:eastAsia="Times New Roman" w:hAnsi="Times New Roman" w:cs="Times New Roman"/>
          <w:sz w:val="28"/>
          <w:szCs w:val="28"/>
          <w:lang w:eastAsia="ru-RU"/>
        </w:rPr>
        <w:t xml:space="preserve"> на базе исторического и опера</w:t>
      </w:r>
      <w:r w:rsidRPr="001500F7">
        <w:rPr>
          <w:rFonts w:ascii="Times New Roman" w:eastAsia="Times New Roman" w:hAnsi="Times New Roman" w:cs="Times New Roman"/>
          <w:sz w:val="28"/>
          <w:szCs w:val="28"/>
          <w:lang w:eastAsia="ru-RU"/>
        </w:rPr>
        <w:t xml:space="preserve">ционного цикла. </w:t>
      </w:r>
      <w:r>
        <w:rPr>
          <w:rFonts w:ascii="Times New Roman" w:eastAsia="Times New Roman" w:hAnsi="Times New Roman" w:cs="Times New Roman"/>
          <w:sz w:val="28"/>
          <w:szCs w:val="28"/>
          <w:lang w:eastAsia="ru-RU"/>
        </w:rPr>
        <w:t>«С</w:t>
      </w:r>
      <w:r w:rsidRPr="001500F7">
        <w:rPr>
          <w:rFonts w:ascii="Times New Roman" w:eastAsia="Times New Roman" w:hAnsi="Times New Roman" w:cs="Times New Roman"/>
          <w:sz w:val="28"/>
          <w:szCs w:val="28"/>
          <w:lang w:eastAsia="ru-RU"/>
        </w:rPr>
        <w:t>увере</w:t>
      </w:r>
      <w:r>
        <w:rPr>
          <w:rFonts w:ascii="Times New Roman" w:eastAsia="Times New Roman" w:hAnsi="Times New Roman" w:cs="Times New Roman"/>
          <w:sz w:val="28"/>
          <w:szCs w:val="28"/>
          <w:lang w:eastAsia="ru-RU"/>
        </w:rPr>
        <w:t xml:space="preserve">нный фонд благосостояния» </w:t>
      </w:r>
      <w:r>
        <w:rPr>
          <w:rFonts w:ascii="Times New Roman" w:eastAsia="Times New Roman" w:hAnsi="Times New Roman" w:cs="Times New Roman"/>
          <w:sz w:val="28"/>
          <w:szCs w:val="28"/>
          <w:lang w:eastAsia="ru-RU"/>
        </w:rPr>
        <w:lastRenderedPageBreak/>
        <w:t>пред</w:t>
      </w:r>
      <w:r w:rsidRPr="001500F7">
        <w:rPr>
          <w:rFonts w:ascii="Times New Roman" w:eastAsia="Times New Roman" w:hAnsi="Times New Roman" w:cs="Times New Roman"/>
          <w:sz w:val="28"/>
          <w:szCs w:val="28"/>
          <w:lang w:eastAsia="ru-RU"/>
        </w:rPr>
        <w:t xml:space="preserve">ставляет собой инвестиционный фонд, создаваемый государственными органами управления для реализации экономических и финансовых задач, и удовлетворяет следующим ключевым принципам: </w:t>
      </w:r>
    </w:p>
    <w:p w:rsidR="001500F7" w:rsidRPr="001500F7" w:rsidRDefault="001500F7" w:rsidP="001500F7">
      <w:pPr>
        <w:pStyle w:val="a4"/>
        <w:widowControl w:val="0"/>
        <w:numPr>
          <w:ilvl w:val="0"/>
          <w:numId w:val="3"/>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 xml:space="preserve">формируется преимущественно за счет профицита платежного баланса и бюджета страны, а также инвестиционного дохода от управления накопленными средствами; </w:t>
      </w:r>
    </w:p>
    <w:p w:rsidR="001500F7" w:rsidRPr="001500F7" w:rsidRDefault="001500F7" w:rsidP="001500F7">
      <w:pPr>
        <w:pStyle w:val="a4"/>
        <w:widowControl w:val="0"/>
        <w:numPr>
          <w:ilvl w:val="0"/>
          <w:numId w:val="3"/>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 xml:space="preserve">осуществляет международные инвестиции </w:t>
      </w:r>
      <w:r w:rsidRPr="001500F7">
        <w:rPr>
          <w:rFonts w:ascii="Times New Roman" w:eastAsia="Times New Roman" w:hAnsi="Times New Roman" w:cs="Times New Roman"/>
          <w:sz w:val="28"/>
          <w:szCs w:val="28"/>
          <w:lang w:eastAsia="ru-RU"/>
        </w:rPr>
        <w:t>в различные классы активов (ак</w:t>
      </w:r>
      <w:r w:rsidRPr="001500F7">
        <w:rPr>
          <w:rFonts w:ascii="Times New Roman" w:eastAsia="Times New Roman" w:hAnsi="Times New Roman" w:cs="Times New Roman"/>
          <w:sz w:val="28"/>
          <w:szCs w:val="28"/>
          <w:lang w:eastAsia="ru-RU"/>
        </w:rPr>
        <w:t xml:space="preserve">ции, долговые и альтернативные инструменты); </w:t>
      </w:r>
    </w:p>
    <w:p w:rsidR="001500F7" w:rsidRPr="001500F7" w:rsidRDefault="001500F7" w:rsidP="001500F7">
      <w:pPr>
        <w:pStyle w:val="a4"/>
        <w:widowControl w:val="0"/>
        <w:numPr>
          <w:ilvl w:val="0"/>
          <w:numId w:val="3"/>
        </w:numPr>
        <w:suppressAutoHyphens/>
        <w:spacing w:after="0" w:line="360" w:lineRule="auto"/>
        <w:ind w:left="0"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может быть использован как инструмент с</w:t>
      </w:r>
      <w:r w:rsidRPr="001500F7">
        <w:rPr>
          <w:rFonts w:ascii="Times New Roman" w:eastAsia="Times New Roman" w:hAnsi="Times New Roman" w:cs="Times New Roman"/>
          <w:sz w:val="28"/>
          <w:szCs w:val="28"/>
          <w:lang w:eastAsia="ru-RU"/>
        </w:rPr>
        <w:t>табилизации национальной эконо</w:t>
      </w:r>
      <w:r w:rsidRPr="001500F7">
        <w:rPr>
          <w:rFonts w:ascii="Times New Roman" w:eastAsia="Times New Roman" w:hAnsi="Times New Roman" w:cs="Times New Roman"/>
          <w:sz w:val="28"/>
          <w:szCs w:val="28"/>
          <w:lang w:eastAsia="ru-RU"/>
        </w:rPr>
        <w:t xml:space="preserve">мики в неблагоприятные периоды. </w:t>
      </w:r>
    </w:p>
    <w:p w:rsidR="001500F7" w:rsidRDefault="001500F7" w:rsidP="001500F7">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1500F7">
        <w:rPr>
          <w:rFonts w:ascii="Times New Roman" w:eastAsia="Times New Roman" w:hAnsi="Times New Roman" w:cs="Times New Roman"/>
          <w:sz w:val="28"/>
          <w:szCs w:val="28"/>
          <w:lang w:eastAsia="ru-RU"/>
        </w:rPr>
        <w:t xml:space="preserve">Зачастую сегодня многие суверенные фонды увеличивают объемы </w:t>
      </w:r>
      <w:r>
        <w:rPr>
          <w:rFonts w:ascii="Times New Roman" w:eastAsia="Times New Roman" w:hAnsi="Times New Roman" w:cs="Times New Roman"/>
          <w:sz w:val="28"/>
          <w:szCs w:val="28"/>
          <w:lang w:eastAsia="ru-RU"/>
        </w:rPr>
        <w:t>своих ак</w:t>
      </w:r>
      <w:r w:rsidRPr="001500F7">
        <w:rPr>
          <w:rFonts w:ascii="Times New Roman" w:eastAsia="Times New Roman" w:hAnsi="Times New Roman" w:cs="Times New Roman"/>
          <w:sz w:val="28"/>
          <w:szCs w:val="28"/>
          <w:lang w:eastAsia="ru-RU"/>
        </w:rPr>
        <w:t>тивов уже не за счет национального богатства, а</w:t>
      </w:r>
      <w:r>
        <w:rPr>
          <w:rFonts w:ascii="Times New Roman" w:eastAsia="Times New Roman" w:hAnsi="Times New Roman" w:cs="Times New Roman"/>
          <w:sz w:val="28"/>
          <w:szCs w:val="28"/>
          <w:lang w:eastAsia="ru-RU"/>
        </w:rPr>
        <w:t xml:space="preserve"> во многом за счет доходов, по</w:t>
      </w:r>
      <w:r w:rsidRPr="001500F7">
        <w:rPr>
          <w:rFonts w:ascii="Times New Roman" w:eastAsia="Times New Roman" w:hAnsi="Times New Roman" w:cs="Times New Roman"/>
          <w:sz w:val="28"/>
          <w:szCs w:val="28"/>
          <w:lang w:eastAsia="ru-RU"/>
        </w:rPr>
        <w:t>лученных от эффективного управления своими средствами, т.е. инвестиционного дохода. Кроме того, нередко правительства стран используют суверенные фонды исключительно как инструмент для инвестирова</w:t>
      </w:r>
      <w:r>
        <w:rPr>
          <w:rFonts w:ascii="Times New Roman" w:eastAsia="Times New Roman" w:hAnsi="Times New Roman" w:cs="Times New Roman"/>
          <w:sz w:val="28"/>
          <w:szCs w:val="28"/>
          <w:lang w:eastAsia="ru-RU"/>
        </w:rPr>
        <w:t>ния суверенного капитала в раз</w:t>
      </w:r>
      <w:r w:rsidRPr="001500F7">
        <w:rPr>
          <w:rFonts w:ascii="Times New Roman" w:eastAsia="Times New Roman" w:hAnsi="Times New Roman" w:cs="Times New Roman"/>
          <w:sz w:val="28"/>
          <w:szCs w:val="28"/>
          <w:lang w:eastAsia="ru-RU"/>
        </w:rPr>
        <w:t>личные активы. В связи с этим, в международной литературе нередко речь идет о суверенных инвестиционных</w:t>
      </w:r>
      <w:r>
        <w:rPr>
          <w:rFonts w:ascii="Times New Roman" w:eastAsia="Times New Roman" w:hAnsi="Times New Roman" w:cs="Times New Roman"/>
          <w:sz w:val="28"/>
          <w:szCs w:val="28"/>
          <w:lang w:eastAsia="ru-RU"/>
        </w:rPr>
        <w:t xml:space="preserve"> фондах.</w:t>
      </w:r>
    </w:p>
    <w:p w:rsidR="005D1281" w:rsidRDefault="005D1281"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5D1281">
        <w:rPr>
          <w:rFonts w:ascii="Times New Roman" w:eastAsia="Times New Roman" w:hAnsi="Times New Roman" w:cs="Times New Roman"/>
          <w:sz w:val="28"/>
          <w:szCs w:val="28"/>
          <w:lang w:eastAsia="ru-RU"/>
        </w:rPr>
        <w:t>В современных условиях изучение вопроса об учреждении суверенных фондов приобрело особую актуальность, учитывая про</w:t>
      </w:r>
      <w:r>
        <w:rPr>
          <w:rFonts w:ascii="Times New Roman" w:eastAsia="Times New Roman" w:hAnsi="Times New Roman" w:cs="Times New Roman"/>
          <w:sz w:val="28"/>
          <w:szCs w:val="28"/>
          <w:lang w:eastAsia="ru-RU"/>
        </w:rPr>
        <w:t>блему текущего потребления раз</w:t>
      </w:r>
      <w:r w:rsidRPr="005D1281">
        <w:rPr>
          <w:rFonts w:ascii="Times New Roman" w:eastAsia="Times New Roman" w:hAnsi="Times New Roman" w:cs="Times New Roman"/>
          <w:sz w:val="28"/>
          <w:szCs w:val="28"/>
          <w:lang w:eastAsia="ru-RU"/>
        </w:rPr>
        <w:t>личных видов природных ресурсов и частичным от</w:t>
      </w:r>
      <w:r>
        <w:rPr>
          <w:rFonts w:ascii="Times New Roman" w:eastAsia="Times New Roman" w:hAnsi="Times New Roman" w:cs="Times New Roman"/>
          <w:sz w:val="28"/>
          <w:szCs w:val="28"/>
          <w:lang w:eastAsia="ru-RU"/>
        </w:rPr>
        <w:t>казом от него в пользу сбереже</w:t>
      </w:r>
      <w:r w:rsidRPr="005D1281">
        <w:rPr>
          <w:rFonts w:ascii="Times New Roman" w:eastAsia="Times New Roman" w:hAnsi="Times New Roman" w:cs="Times New Roman"/>
          <w:sz w:val="28"/>
          <w:szCs w:val="28"/>
          <w:lang w:eastAsia="ru-RU"/>
        </w:rPr>
        <w:t xml:space="preserve">ния, обеспечивая стабильности внутри страны. </w:t>
      </w:r>
    </w:p>
    <w:p w:rsidR="005D1281" w:rsidRDefault="005D1281"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5D1281">
        <w:rPr>
          <w:rFonts w:ascii="Times New Roman" w:eastAsia="Times New Roman" w:hAnsi="Times New Roman" w:cs="Times New Roman"/>
          <w:sz w:val="28"/>
          <w:szCs w:val="28"/>
          <w:lang w:eastAsia="ru-RU"/>
        </w:rPr>
        <w:t>К тому же, основная часть доходов бюджета многих стран сегодня формируется за счет реализации именно сырьевых товаров, главным образом, нефти, газа и мине</w:t>
      </w:r>
      <w:r>
        <w:rPr>
          <w:rFonts w:ascii="Times New Roman" w:eastAsia="Times New Roman" w:hAnsi="Times New Roman" w:cs="Times New Roman"/>
          <w:sz w:val="28"/>
          <w:szCs w:val="28"/>
          <w:lang w:eastAsia="ru-RU"/>
        </w:rPr>
        <w:t>ралов. В такой ситуации стабиль</w:t>
      </w:r>
      <w:r w:rsidRPr="005D1281">
        <w:rPr>
          <w:rFonts w:ascii="Times New Roman" w:eastAsia="Times New Roman" w:hAnsi="Times New Roman" w:cs="Times New Roman"/>
          <w:sz w:val="28"/>
          <w:szCs w:val="28"/>
          <w:lang w:eastAsia="ru-RU"/>
        </w:rPr>
        <w:t xml:space="preserve">ность государственного бюджета зависит, прежде всего, от конъюнктуры мировых цен на эти ресурсы. Вместе с тем, стоимость данной категории товаров довольно </w:t>
      </w:r>
      <w:proofErr w:type="spellStart"/>
      <w:r w:rsidRPr="005D1281">
        <w:rPr>
          <w:rFonts w:ascii="Times New Roman" w:eastAsia="Times New Roman" w:hAnsi="Times New Roman" w:cs="Times New Roman"/>
          <w:sz w:val="28"/>
          <w:szCs w:val="28"/>
          <w:lang w:eastAsia="ru-RU"/>
        </w:rPr>
        <w:t>волатильна</w:t>
      </w:r>
      <w:proofErr w:type="spellEnd"/>
      <w:r w:rsidRPr="005D1281">
        <w:rPr>
          <w:rFonts w:ascii="Times New Roman" w:eastAsia="Times New Roman" w:hAnsi="Times New Roman" w:cs="Times New Roman"/>
          <w:sz w:val="28"/>
          <w:szCs w:val="28"/>
          <w:lang w:eastAsia="ru-RU"/>
        </w:rPr>
        <w:t xml:space="preserve"> и может быть спрогнозирована ли</w:t>
      </w:r>
      <w:r>
        <w:rPr>
          <w:rFonts w:ascii="Times New Roman" w:eastAsia="Times New Roman" w:hAnsi="Times New Roman" w:cs="Times New Roman"/>
          <w:sz w:val="28"/>
          <w:szCs w:val="28"/>
          <w:lang w:eastAsia="ru-RU"/>
        </w:rPr>
        <w:t>шь с небольшой точностью. Вслед</w:t>
      </w:r>
      <w:r w:rsidRPr="005D1281">
        <w:rPr>
          <w:rFonts w:ascii="Times New Roman" w:eastAsia="Times New Roman" w:hAnsi="Times New Roman" w:cs="Times New Roman"/>
          <w:sz w:val="28"/>
          <w:szCs w:val="28"/>
          <w:lang w:eastAsia="ru-RU"/>
        </w:rPr>
        <w:t>ствие этого, колебания цен данных активов прямо и существенно оказывает</w:t>
      </w:r>
      <w:r>
        <w:rPr>
          <w:rFonts w:ascii="Times New Roman" w:eastAsia="Times New Roman" w:hAnsi="Times New Roman" w:cs="Times New Roman"/>
          <w:sz w:val="28"/>
          <w:szCs w:val="28"/>
          <w:lang w:eastAsia="ru-RU"/>
        </w:rPr>
        <w:t xml:space="preserve"> влия</w:t>
      </w:r>
      <w:r w:rsidRPr="005D1281">
        <w:rPr>
          <w:rFonts w:ascii="Times New Roman" w:eastAsia="Times New Roman" w:hAnsi="Times New Roman" w:cs="Times New Roman"/>
          <w:sz w:val="28"/>
          <w:szCs w:val="28"/>
          <w:lang w:eastAsia="ru-RU"/>
        </w:rPr>
        <w:t xml:space="preserve">ние на благосостояние своих граждан. </w:t>
      </w:r>
    </w:p>
    <w:p w:rsidR="005D1281" w:rsidRDefault="005D1281" w:rsidP="00434EF3">
      <w:pPr>
        <w:widowControl w:val="0"/>
        <w:suppressAutoHyphens/>
        <w:spacing w:after="0" w:line="360" w:lineRule="auto"/>
        <w:ind w:firstLine="709"/>
        <w:jc w:val="both"/>
        <w:textAlignment w:val="top"/>
        <w:rPr>
          <w:rFonts w:ascii="Times New Roman" w:eastAsia="Times New Roman" w:hAnsi="Times New Roman" w:cs="Times New Roman"/>
          <w:sz w:val="28"/>
          <w:szCs w:val="28"/>
          <w:lang w:eastAsia="ru-RU"/>
        </w:rPr>
      </w:pPr>
      <w:r w:rsidRPr="005D1281">
        <w:rPr>
          <w:rFonts w:ascii="Times New Roman" w:eastAsia="Times New Roman" w:hAnsi="Times New Roman" w:cs="Times New Roman"/>
          <w:sz w:val="28"/>
          <w:szCs w:val="28"/>
          <w:lang w:eastAsia="ru-RU"/>
        </w:rPr>
        <w:lastRenderedPageBreak/>
        <w:t>В перио</w:t>
      </w:r>
      <w:r>
        <w:rPr>
          <w:rFonts w:ascii="Times New Roman" w:eastAsia="Times New Roman" w:hAnsi="Times New Roman" w:cs="Times New Roman"/>
          <w:sz w:val="28"/>
          <w:szCs w:val="28"/>
          <w:lang w:eastAsia="ru-RU"/>
        </w:rPr>
        <w:t>д неблагоприятной внешней конъ</w:t>
      </w:r>
      <w:r w:rsidRPr="005D1281">
        <w:rPr>
          <w:rFonts w:ascii="Times New Roman" w:eastAsia="Times New Roman" w:hAnsi="Times New Roman" w:cs="Times New Roman"/>
          <w:sz w:val="28"/>
          <w:szCs w:val="28"/>
          <w:lang w:eastAsia="ru-RU"/>
        </w:rPr>
        <w:t xml:space="preserve">юнктуры это вызывает необходимость снижения расходов федерального бюджета, что зачастую приводит к негативным политическим и социально-экономическим последствиям. И, наоборот, </w:t>
      </w:r>
      <w:proofErr w:type="gramStart"/>
      <w:r w:rsidRPr="005D1281">
        <w:rPr>
          <w:rFonts w:ascii="Times New Roman" w:eastAsia="Times New Roman" w:hAnsi="Times New Roman" w:cs="Times New Roman"/>
          <w:sz w:val="28"/>
          <w:szCs w:val="28"/>
          <w:lang w:eastAsia="ru-RU"/>
        </w:rPr>
        <w:t>при</w:t>
      </w:r>
      <w:proofErr w:type="gramEnd"/>
      <w:r w:rsidRPr="005D1281">
        <w:rPr>
          <w:rFonts w:ascii="Times New Roman" w:eastAsia="Times New Roman" w:hAnsi="Times New Roman" w:cs="Times New Roman"/>
          <w:sz w:val="28"/>
          <w:szCs w:val="28"/>
          <w:lang w:eastAsia="ru-RU"/>
        </w:rPr>
        <w:t xml:space="preserve"> высоких цен н</w:t>
      </w:r>
      <w:r>
        <w:rPr>
          <w:rFonts w:ascii="Times New Roman" w:eastAsia="Times New Roman" w:hAnsi="Times New Roman" w:cs="Times New Roman"/>
          <w:sz w:val="28"/>
          <w:szCs w:val="28"/>
          <w:lang w:eastAsia="ru-RU"/>
        </w:rPr>
        <w:t>а данные товары высокие бюджет</w:t>
      </w:r>
      <w:r w:rsidRPr="005D1281">
        <w:rPr>
          <w:rFonts w:ascii="Times New Roman" w:eastAsia="Times New Roman" w:hAnsi="Times New Roman" w:cs="Times New Roman"/>
          <w:sz w:val="28"/>
          <w:szCs w:val="28"/>
          <w:lang w:eastAsia="ru-RU"/>
        </w:rPr>
        <w:t>ные поступления стимулируют рост неэффективных государственных затрат. При этом не снижающийся объем расходов предохраняет от негативных последствий для экономической и политической стабильности государства, а его снижение в будущем может привести</w:t>
      </w:r>
      <w:r>
        <w:rPr>
          <w:rFonts w:ascii="Times New Roman" w:eastAsia="Times New Roman" w:hAnsi="Times New Roman" w:cs="Times New Roman"/>
          <w:sz w:val="28"/>
          <w:szCs w:val="28"/>
          <w:lang w:eastAsia="ru-RU"/>
        </w:rPr>
        <w:t xml:space="preserve"> к неблагоприятным сценариям. </w:t>
      </w:r>
    </w:p>
    <w:p w:rsidR="00787BBD" w:rsidRDefault="005D1281" w:rsidP="00961709">
      <w:pPr>
        <w:widowControl w:val="0"/>
        <w:suppressAutoHyphens/>
        <w:spacing w:after="0" w:line="360" w:lineRule="auto"/>
        <w:ind w:firstLine="709"/>
        <w:jc w:val="both"/>
        <w:textAlignment w:val="top"/>
        <w:rPr>
          <w:rFonts w:ascii="Times New Roman" w:hAnsi="Times New Roman" w:cs="Times New Roman"/>
          <w:sz w:val="28"/>
          <w:szCs w:val="28"/>
        </w:rPr>
      </w:pPr>
      <w:r w:rsidRPr="005D1281">
        <w:rPr>
          <w:rFonts w:ascii="Times New Roman" w:eastAsia="Times New Roman" w:hAnsi="Times New Roman" w:cs="Times New Roman"/>
          <w:sz w:val="28"/>
          <w:szCs w:val="28"/>
          <w:lang w:eastAsia="ru-RU"/>
        </w:rPr>
        <w:t xml:space="preserve"> Между тем, страны, обладающие крупными внешними высоколиквидными активами, представленные в виде иностранной валюты и золота, также могут быть подвержены аналогичным воздействиям. В такой экономической ситуации для многих стран вполне целесообразно было сформировать защитный финансовый резерв в це</w:t>
      </w:r>
      <w:r>
        <w:rPr>
          <w:rFonts w:ascii="Times New Roman" w:eastAsia="Times New Roman" w:hAnsi="Times New Roman" w:cs="Times New Roman"/>
          <w:sz w:val="28"/>
          <w:szCs w:val="28"/>
          <w:lang w:eastAsia="ru-RU"/>
        </w:rPr>
        <w:t>лях сглаживания негативного эф</w:t>
      </w:r>
      <w:r w:rsidRPr="005D1281">
        <w:rPr>
          <w:rFonts w:ascii="Times New Roman" w:eastAsia="Times New Roman" w:hAnsi="Times New Roman" w:cs="Times New Roman"/>
          <w:sz w:val="28"/>
          <w:szCs w:val="28"/>
          <w:lang w:eastAsia="ru-RU"/>
        </w:rPr>
        <w:t xml:space="preserve">фекта от колебаний экспортных доходов (в том числе финансирования дефицита платёжного баланса), циклических спадов в экономике, интервенций на валютных рынках и других аналогичных целей. </w:t>
      </w:r>
    </w:p>
    <w:p w:rsidR="00D22060" w:rsidRDefault="00D22060" w:rsidP="00D22060">
      <w:pPr>
        <w:spacing w:after="0" w:line="360" w:lineRule="auto"/>
        <w:ind w:firstLine="709"/>
        <w:jc w:val="center"/>
        <w:rPr>
          <w:rFonts w:ascii="Times New Roman" w:hAnsi="Times New Roman" w:cs="Times New Roman"/>
          <w:sz w:val="28"/>
          <w:szCs w:val="28"/>
        </w:rPr>
      </w:pPr>
    </w:p>
    <w:p w:rsidR="00D22060" w:rsidRDefault="00D22060"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961709" w:rsidRDefault="00961709" w:rsidP="00D22060">
      <w:pPr>
        <w:spacing w:after="0" w:line="360" w:lineRule="auto"/>
        <w:ind w:firstLine="709"/>
        <w:jc w:val="center"/>
        <w:rPr>
          <w:rFonts w:ascii="Times New Roman" w:hAnsi="Times New Roman" w:cs="Times New Roman"/>
          <w:sz w:val="28"/>
          <w:szCs w:val="28"/>
        </w:rPr>
      </w:pPr>
    </w:p>
    <w:p w:rsidR="00D22060" w:rsidRDefault="00D22060" w:rsidP="00D22060">
      <w:pPr>
        <w:spacing w:after="0" w:line="360" w:lineRule="auto"/>
        <w:ind w:firstLine="709"/>
        <w:jc w:val="center"/>
        <w:rPr>
          <w:rFonts w:ascii="Times New Roman" w:hAnsi="Times New Roman" w:cs="Times New Roman"/>
          <w:sz w:val="28"/>
          <w:szCs w:val="28"/>
        </w:rPr>
      </w:pPr>
    </w:p>
    <w:p w:rsidR="00787BBD" w:rsidRDefault="00D22060" w:rsidP="00D2206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использованных источников:</w:t>
      </w:r>
    </w:p>
    <w:p w:rsidR="00D22060" w:rsidRDefault="00D22060" w:rsidP="00D2206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Мировая экономика и международные экономические отношения: учебник.- Изд. С обновлениями/ под ред. Проф. А.С. Булатова, проф. Н. Н. Ливенцева.- М.: Магистр, 2013.-654 с.</w:t>
      </w:r>
    </w:p>
    <w:p w:rsidR="00961709" w:rsidRPr="00D04CB3" w:rsidRDefault="00C01F8B" w:rsidP="00D22060">
      <w:pPr>
        <w:spacing w:after="0" w:line="360" w:lineRule="auto"/>
        <w:ind w:firstLine="709"/>
        <w:jc w:val="both"/>
        <w:rPr>
          <w:rFonts w:ascii="Times New Roman" w:hAnsi="Times New Roman" w:cs="Times New Roman"/>
          <w:sz w:val="28"/>
          <w:szCs w:val="28"/>
        </w:rPr>
      </w:pPr>
      <w:r w:rsidRPr="00C01F8B">
        <w:rPr>
          <w:rFonts w:ascii="Times New Roman" w:hAnsi="Times New Roman" w:cs="Times New Roman"/>
          <w:sz w:val="28"/>
          <w:szCs w:val="28"/>
        </w:rPr>
        <w:t>Международные финансы</w:t>
      </w:r>
      <w:proofErr w:type="gramStart"/>
      <w:r w:rsidRPr="00C01F8B">
        <w:rPr>
          <w:rFonts w:ascii="Times New Roman" w:hAnsi="Times New Roman" w:cs="Times New Roman"/>
          <w:sz w:val="28"/>
          <w:szCs w:val="28"/>
        </w:rPr>
        <w:t xml:space="preserve"> :</w:t>
      </w:r>
      <w:proofErr w:type="gramEnd"/>
      <w:r w:rsidRPr="00C01F8B">
        <w:rPr>
          <w:rFonts w:ascii="Times New Roman" w:hAnsi="Times New Roman" w:cs="Times New Roman"/>
          <w:sz w:val="28"/>
          <w:szCs w:val="28"/>
        </w:rPr>
        <w:t xml:space="preserve"> учебник / С. В. </w:t>
      </w:r>
      <w:proofErr w:type="spellStart"/>
      <w:r w:rsidRPr="00C01F8B">
        <w:rPr>
          <w:rFonts w:ascii="Times New Roman" w:hAnsi="Times New Roman" w:cs="Times New Roman"/>
          <w:sz w:val="28"/>
          <w:szCs w:val="28"/>
        </w:rPr>
        <w:t>К</w:t>
      </w:r>
      <w:r w:rsidR="002834F6">
        <w:rPr>
          <w:rFonts w:ascii="Times New Roman" w:hAnsi="Times New Roman" w:cs="Times New Roman"/>
          <w:sz w:val="28"/>
          <w:szCs w:val="28"/>
        </w:rPr>
        <w:t>отелкин</w:t>
      </w:r>
      <w:proofErr w:type="spellEnd"/>
      <w:r w:rsidR="002834F6">
        <w:rPr>
          <w:rFonts w:ascii="Times New Roman" w:hAnsi="Times New Roman" w:cs="Times New Roman"/>
          <w:sz w:val="28"/>
          <w:szCs w:val="28"/>
        </w:rPr>
        <w:t>. — М.</w:t>
      </w:r>
      <w:proofErr w:type="gramStart"/>
      <w:r w:rsidR="002834F6">
        <w:rPr>
          <w:rFonts w:ascii="Times New Roman" w:hAnsi="Times New Roman" w:cs="Times New Roman"/>
          <w:sz w:val="28"/>
          <w:szCs w:val="28"/>
        </w:rPr>
        <w:t xml:space="preserve"> :</w:t>
      </w:r>
      <w:proofErr w:type="gramEnd"/>
      <w:r w:rsidR="002834F6">
        <w:rPr>
          <w:rFonts w:ascii="Times New Roman" w:hAnsi="Times New Roman" w:cs="Times New Roman"/>
          <w:sz w:val="28"/>
          <w:szCs w:val="28"/>
        </w:rPr>
        <w:t xml:space="preserve"> Магистр : ИНФРА. </w:t>
      </w:r>
      <w:r w:rsidRPr="00C01F8B">
        <w:rPr>
          <w:rFonts w:ascii="Times New Roman" w:hAnsi="Times New Roman" w:cs="Times New Roman"/>
          <w:sz w:val="28"/>
          <w:szCs w:val="28"/>
        </w:rPr>
        <w:t>М, 2016. — 688 с.</w:t>
      </w:r>
    </w:p>
    <w:sectPr w:rsidR="00961709" w:rsidRPr="00D04CB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1714D"/>
    <w:multiLevelType w:val="hybridMultilevel"/>
    <w:tmpl w:val="ED6CC5D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2C6443D5"/>
    <w:multiLevelType w:val="hybridMultilevel"/>
    <w:tmpl w:val="066CBCE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177091A"/>
    <w:multiLevelType w:val="hybridMultilevel"/>
    <w:tmpl w:val="32646FEE"/>
    <w:lvl w:ilvl="0" w:tplc="537641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B0C515F"/>
    <w:multiLevelType w:val="hybridMultilevel"/>
    <w:tmpl w:val="D15C516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C35"/>
    <w:rsid w:val="00041258"/>
    <w:rsid w:val="000721C7"/>
    <w:rsid w:val="00076111"/>
    <w:rsid w:val="001500F7"/>
    <w:rsid w:val="00151BD3"/>
    <w:rsid w:val="0021610A"/>
    <w:rsid w:val="002834F6"/>
    <w:rsid w:val="002A719A"/>
    <w:rsid w:val="00301077"/>
    <w:rsid w:val="003714B2"/>
    <w:rsid w:val="00372FD8"/>
    <w:rsid w:val="003F52B5"/>
    <w:rsid w:val="00434EF3"/>
    <w:rsid w:val="004475AF"/>
    <w:rsid w:val="004A4DDB"/>
    <w:rsid w:val="005D1281"/>
    <w:rsid w:val="00600885"/>
    <w:rsid w:val="00787BBD"/>
    <w:rsid w:val="00791634"/>
    <w:rsid w:val="00961709"/>
    <w:rsid w:val="00B70860"/>
    <w:rsid w:val="00C01F8B"/>
    <w:rsid w:val="00C25EEB"/>
    <w:rsid w:val="00C55C35"/>
    <w:rsid w:val="00CE3CB1"/>
    <w:rsid w:val="00D04CB3"/>
    <w:rsid w:val="00D22060"/>
    <w:rsid w:val="00D55F58"/>
    <w:rsid w:val="00DC60F3"/>
    <w:rsid w:val="00DF490D"/>
    <w:rsid w:val="00FA5FF4"/>
    <w:rsid w:val="00FA78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75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475AF"/>
  </w:style>
  <w:style w:type="paragraph" w:styleId="a4">
    <w:name w:val="List Paragraph"/>
    <w:basedOn w:val="a"/>
    <w:uiPriority w:val="34"/>
    <w:qFormat/>
    <w:rsid w:val="00151B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4475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475AF"/>
  </w:style>
  <w:style w:type="paragraph" w:styleId="a4">
    <w:name w:val="List Paragraph"/>
    <w:basedOn w:val="a"/>
    <w:uiPriority w:val="34"/>
    <w:qFormat/>
    <w:rsid w:val="00151B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522834">
      <w:bodyDiv w:val="1"/>
      <w:marLeft w:val="0"/>
      <w:marRight w:val="0"/>
      <w:marTop w:val="0"/>
      <w:marBottom w:val="0"/>
      <w:divBdr>
        <w:top w:val="none" w:sz="0" w:space="0" w:color="auto"/>
        <w:left w:val="none" w:sz="0" w:space="0" w:color="auto"/>
        <w:bottom w:val="none" w:sz="0" w:space="0" w:color="auto"/>
        <w:right w:val="none" w:sz="0" w:space="0" w:color="auto"/>
      </w:divBdr>
      <w:divsChild>
        <w:div w:id="921916506">
          <w:marLeft w:val="0"/>
          <w:marRight w:val="0"/>
          <w:marTop w:val="0"/>
          <w:marBottom w:val="0"/>
          <w:divBdr>
            <w:top w:val="none" w:sz="0" w:space="0" w:color="auto"/>
            <w:left w:val="none" w:sz="0" w:space="0" w:color="auto"/>
            <w:bottom w:val="none" w:sz="0" w:space="0" w:color="auto"/>
            <w:right w:val="none" w:sz="0" w:space="0" w:color="auto"/>
          </w:divBdr>
        </w:div>
      </w:divsChild>
    </w:div>
    <w:div w:id="703595605">
      <w:bodyDiv w:val="1"/>
      <w:marLeft w:val="0"/>
      <w:marRight w:val="0"/>
      <w:marTop w:val="0"/>
      <w:marBottom w:val="0"/>
      <w:divBdr>
        <w:top w:val="none" w:sz="0" w:space="0" w:color="auto"/>
        <w:left w:val="none" w:sz="0" w:space="0" w:color="auto"/>
        <w:bottom w:val="none" w:sz="0" w:space="0" w:color="auto"/>
        <w:right w:val="none" w:sz="0" w:space="0" w:color="auto"/>
      </w:divBdr>
      <w:divsChild>
        <w:div w:id="991640254">
          <w:marLeft w:val="0"/>
          <w:marRight w:val="0"/>
          <w:marTop w:val="0"/>
          <w:marBottom w:val="0"/>
          <w:divBdr>
            <w:top w:val="none" w:sz="0" w:space="0" w:color="auto"/>
            <w:left w:val="none" w:sz="0" w:space="0" w:color="auto"/>
            <w:bottom w:val="none" w:sz="0" w:space="0" w:color="auto"/>
            <w:right w:val="none" w:sz="0" w:space="0" w:color="auto"/>
          </w:divBdr>
        </w:div>
      </w:divsChild>
    </w:div>
    <w:div w:id="724374350">
      <w:bodyDiv w:val="1"/>
      <w:marLeft w:val="0"/>
      <w:marRight w:val="0"/>
      <w:marTop w:val="0"/>
      <w:marBottom w:val="0"/>
      <w:divBdr>
        <w:top w:val="none" w:sz="0" w:space="0" w:color="auto"/>
        <w:left w:val="none" w:sz="0" w:space="0" w:color="auto"/>
        <w:bottom w:val="none" w:sz="0" w:space="0" w:color="auto"/>
        <w:right w:val="none" w:sz="0" w:space="0" w:color="auto"/>
      </w:divBdr>
      <w:divsChild>
        <w:div w:id="203569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9</Pages>
  <Words>2094</Words>
  <Characters>11936</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manager</cp:lastModifiedBy>
  <cp:revision>24</cp:revision>
  <cp:lastPrinted>2016-11-18T12:40:00Z</cp:lastPrinted>
  <dcterms:created xsi:type="dcterms:W3CDTF">2016-11-17T14:25:00Z</dcterms:created>
  <dcterms:modified xsi:type="dcterms:W3CDTF">2016-11-18T13:05:00Z</dcterms:modified>
</cp:coreProperties>
</file>