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C5544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ФИНАНСОВЫЙ УНИВЕРСИТЕТ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bCs/>
          <w:sz w:val="28"/>
          <w:szCs w:val="28"/>
          <w:lang w:eastAsia="ru-RU"/>
        </w:rPr>
        <w:t>ПРИ ПРАВИТЕЛЬСТВЕ РОССИЙСКОЙ ФЕДЕРАЦИИ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>(Финансовый университет)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 xml:space="preserve">Краснодарский филиал </w:t>
      </w:r>
      <w:proofErr w:type="spellStart"/>
      <w:r w:rsidRPr="001C5544">
        <w:rPr>
          <w:rFonts w:ascii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>Кафедра «Экономика и финансы»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>Направление «Экономика»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контрольная работа №2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 xml:space="preserve">по дисциплине </w:t>
      </w:r>
      <w:r w:rsidRPr="001C5544">
        <w:rPr>
          <w:rFonts w:ascii="Times New Roman" w:hAnsi="Times New Roman" w:cs="Times New Roman"/>
          <w:bCs/>
          <w:sz w:val="28"/>
          <w:szCs w:val="28"/>
          <w:lang w:eastAsia="ru-RU"/>
        </w:rPr>
        <w:t>«Основы экономики и финансов фирмы»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>Вариант 6</w:t>
      </w: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136" w:type="dxa"/>
        <w:tblInd w:w="4786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4538C7" w:rsidRPr="001C5544" w:rsidTr="00B842A7">
        <w:trPr>
          <w:trHeight w:val="372"/>
        </w:trPr>
        <w:tc>
          <w:tcPr>
            <w:tcW w:w="2010" w:type="dxa"/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Студент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8C7" w:rsidRPr="001C5544" w:rsidTr="00B842A7">
        <w:tc>
          <w:tcPr>
            <w:tcW w:w="2010" w:type="dxa"/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(И.О.Ф.)</w:t>
            </w:r>
          </w:p>
        </w:tc>
      </w:tr>
      <w:tr w:rsidR="004538C7" w:rsidRPr="001C5544" w:rsidTr="00B842A7">
        <w:tc>
          <w:tcPr>
            <w:tcW w:w="2010" w:type="dxa"/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1C554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4538C7" w:rsidRPr="001C5544" w:rsidTr="00B842A7">
        <w:tc>
          <w:tcPr>
            <w:tcW w:w="2010" w:type="dxa"/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8C7" w:rsidRPr="001C5544" w:rsidTr="00B842A7">
        <w:tc>
          <w:tcPr>
            <w:tcW w:w="2010" w:type="dxa"/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1C554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4538C7" w:rsidRPr="001C5544" w:rsidTr="00B842A7">
        <w:tc>
          <w:tcPr>
            <w:tcW w:w="2010" w:type="dxa"/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538C7" w:rsidRPr="001C5544" w:rsidRDefault="004538C7" w:rsidP="00B842A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(уч. степень</w:t>
            </w:r>
            <w:proofErr w:type="gramStart"/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1C5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олжность И.О.Ф.)</w:t>
            </w:r>
          </w:p>
        </w:tc>
      </w:tr>
    </w:tbl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42A7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8C7" w:rsidRPr="001C5544" w:rsidRDefault="004538C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10A6" w:rsidRPr="001C5544" w:rsidRDefault="00B842A7" w:rsidP="00B842A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5544">
        <w:rPr>
          <w:rFonts w:ascii="Times New Roman" w:hAnsi="Times New Roman" w:cs="Times New Roman"/>
          <w:sz w:val="28"/>
          <w:szCs w:val="28"/>
          <w:lang w:eastAsia="ru-RU"/>
        </w:rPr>
        <w:t>Краснодар 2016</w:t>
      </w:r>
    </w:p>
    <w:sdt>
      <w:sdtPr>
        <w:id w:val="152666844"/>
        <w:docPartObj>
          <w:docPartGallery w:val="Table of Contents"/>
          <w:docPartUnique/>
        </w:docPartObj>
      </w:sdtPr>
      <w:sdtEndPr/>
      <w:sdtContent>
        <w:p w:rsidR="00B842A7" w:rsidRPr="00B842A7" w:rsidRDefault="00B842A7" w:rsidP="00B842A7">
          <w:pPr>
            <w:widowControl w:val="0"/>
            <w:tabs>
              <w:tab w:val="left" w:pos="1080"/>
            </w:tabs>
            <w:spacing w:line="360" w:lineRule="auto"/>
            <w:ind w:right="41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Содержание</w:t>
          </w:r>
        </w:p>
        <w:p w:rsidR="0089558C" w:rsidRPr="0089558C" w:rsidRDefault="00AD446F" w:rsidP="0089558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B842A7">
            <w:instrText xml:space="preserve"> TOC \o "1-3" \h \z \u </w:instrText>
          </w:r>
          <w:r>
            <w:fldChar w:fldCharType="separate"/>
          </w:r>
          <w:hyperlink w:anchor="_Toc445803522" w:history="1">
            <w:r w:rsidR="0089558C" w:rsidRPr="0089558C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Задание 1 – Контрольный тест с развернутым ответом</w:t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_Toc445803522 \h </w:instrText>
            </w:r>
            <w:r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558C" w:rsidRPr="0089558C" w:rsidRDefault="0061021F" w:rsidP="0089558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803523" w:history="1">
            <w:r w:rsidR="0089558C" w:rsidRPr="0089558C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Задание 2 – Задача</w:t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_Toc445803523 \h </w:instrText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558C" w:rsidRDefault="0061021F" w:rsidP="0089558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lang w:eastAsia="ru-RU"/>
            </w:rPr>
          </w:pPr>
          <w:hyperlink w:anchor="_Toc445803524" w:history="1">
            <w:r w:rsidR="0089558C" w:rsidRPr="0089558C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использованных источников</w:t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_Toc445803524 \h </w:instrText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558C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446F" w:rsidRPr="008955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42A7" w:rsidRDefault="00AD446F" w:rsidP="00203AB2">
          <w:pPr>
            <w:spacing w:after="0"/>
          </w:pPr>
          <w:r>
            <w:fldChar w:fldCharType="end"/>
          </w:r>
        </w:p>
      </w:sdtContent>
    </w:sdt>
    <w:p w:rsidR="007207F7" w:rsidRDefault="007207F7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Toc445803522"/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842A7" w:rsidRPr="00B842A7" w:rsidRDefault="00B842A7" w:rsidP="00B842A7">
      <w:pPr>
        <w:pStyle w:val="1"/>
        <w:spacing w:after="240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B842A7">
        <w:rPr>
          <w:rFonts w:ascii="Times New Roman" w:eastAsia="Times New Roman" w:hAnsi="Times New Roman" w:cs="Times New Roman"/>
          <w:b w:val="0"/>
          <w:color w:val="auto"/>
          <w:lang w:eastAsia="ru-RU"/>
        </w:rPr>
        <w:lastRenderedPageBreak/>
        <w:t>Задание 1 –</w:t>
      </w:r>
      <w:r w:rsidR="001C5544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</w:t>
      </w:r>
      <w:r w:rsidRPr="00B842A7">
        <w:rPr>
          <w:rFonts w:ascii="Times New Roman" w:eastAsia="Times New Roman" w:hAnsi="Times New Roman" w:cs="Times New Roman"/>
          <w:b w:val="0"/>
          <w:color w:val="auto"/>
          <w:lang w:eastAsia="ru-RU"/>
        </w:rPr>
        <w:t>Контрольный тест с развернутым ответом</w:t>
      </w:r>
      <w:bookmarkEnd w:id="1"/>
    </w:p>
    <w:p w:rsidR="003810A6" w:rsidRPr="00603117" w:rsidRDefault="003810A6" w:rsidP="003810A6">
      <w:pPr>
        <w:widowControl w:val="0"/>
        <w:tabs>
          <w:tab w:val="left" w:pos="1080"/>
        </w:tabs>
        <w:spacing w:after="0" w:line="360" w:lineRule="auto"/>
        <w:ind w:right="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 и обосновать правильный вариант ответа.</w:t>
      </w:r>
    </w:p>
    <w:p w:rsidR="003810A6" w:rsidRPr="00603117" w:rsidRDefault="003810A6" w:rsidP="003810A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31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Оперативная деятельность финансовой службы фирмы предполагает:</w:t>
      </w:r>
    </w:p>
    <w:p w:rsidR="003810A6" w:rsidRPr="00603117" w:rsidRDefault="003810A6" w:rsidP="003810A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разработку проектов финансовых планов, выявление источников финансирования производственно-хозяйственной деятельности и направлений инвестировании;</w:t>
      </w:r>
    </w:p>
    <w:p w:rsidR="003810A6" w:rsidRPr="00603117" w:rsidRDefault="003810A6" w:rsidP="003810A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обеспечение текущих выплат, финансирование плановых затрат, оформление кредитов, ведение ежедневного учета, составление справок о ходе выполнения финансового плана;</w:t>
      </w:r>
    </w:p>
    <w:p w:rsidR="003810A6" w:rsidRDefault="003810A6" w:rsidP="003810A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3)  прогнозирование и анализ финансовых результатов.</w:t>
      </w:r>
    </w:p>
    <w:p w:rsidR="0089295C" w:rsidRDefault="00487EEC" w:rsidP="008929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031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Оперативная деятельность финансовой службы фирмы предполагает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плановых затрат,</w:t>
      </w:r>
      <w:r w:rsidR="009052B1" w:rsidRPr="0090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2B1"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90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2B1"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текущих выплат</w:t>
      </w:r>
      <w:r w:rsidR="009052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2B1"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ежедневного учета</w:t>
      </w:r>
      <w:r w:rsidR="009052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52B1"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кредитов, </w:t>
      </w:r>
      <w:r w:rsidR="0090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справок о 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 выполнения финансового плана</w:t>
      </w:r>
      <w:r w:rsidRPr="0048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 xml:space="preserve">перативная работа финансовой службы </w:t>
      </w:r>
      <w:r w:rsidR="009052B1">
        <w:rPr>
          <w:rFonts w:ascii="Times New Roman" w:hAnsi="Times New Roman" w:cs="Times New Roman"/>
          <w:color w:val="000000"/>
          <w:sz w:val="28"/>
          <w:szCs w:val="28"/>
        </w:rPr>
        <w:t>создается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 xml:space="preserve"> в первую очередь </w:t>
      </w:r>
      <w:r w:rsidR="009052B1">
        <w:rPr>
          <w:rFonts w:ascii="Times New Roman" w:hAnsi="Times New Roman" w:cs="Times New Roman"/>
          <w:color w:val="000000"/>
          <w:sz w:val="28"/>
          <w:szCs w:val="28"/>
        </w:rPr>
        <w:t>для обеспечения получения (оплаты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9052B1">
        <w:rPr>
          <w:rFonts w:ascii="Times New Roman" w:hAnsi="Times New Roman" w:cs="Times New Roman"/>
          <w:color w:val="000000"/>
          <w:sz w:val="28"/>
          <w:szCs w:val="28"/>
        </w:rPr>
        <w:t xml:space="preserve">денежных 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>средств за продукцию</w:t>
      </w:r>
      <w:r w:rsidR="009052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52B1" w:rsidRPr="00487EEC">
        <w:rPr>
          <w:rFonts w:ascii="Times New Roman" w:hAnsi="Times New Roman" w:cs="Times New Roman"/>
          <w:color w:val="000000"/>
          <w:sz w:val="28"/>
          <w:szCs w:val="28"/>
        </w:rPr>
        <w:t>отгруженную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052B1" w:rsidRPr="00487EEC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="009052B1">
        <w:rPr>
          <w:rFonts w:ascii="Times New Roman" w:hAnsi="Times New Roman" w:cs="Times New Roman"/>
          <w:color w:val="000000"/>
          <w:sz w:val="28"/>
          <w:szCs w:val="28"/>
        </w:rPr>
        <w:t>, которые выполне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>ны и услуги</w:t>
      </w:r>
      <w:r w:rsidR="009052B1">
        <w:rPr>
          <w:rFonts w:ascii="Times New Roman" w:hAnsi="Times New Roman" w:cs="Times New Roman"/>
          <w:color w:val="000000"/>
          <w:sz w:val="28"/>
          <w:szCs w:val="28"/>
        </w:rPr>
        <w:t>, которые предоставлены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 xml:space="preserve"> С этой целью контролируются процесс выпуска</w:t>
      </w:r>
      <w:r w:rsidR="00B842A7" w:rsidRPr="00487EE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842A7" w:rsidRPr="00487EEC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отгрузки продукции, своевременное выставление счетов-фактур покупателям, своевременное и качественное оформление платежно-расчетных</w:t>
      </w:r>
      <w:r w:rsidR="00B842A7" w:rsidRPr="00487EE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842A7" w:rsidRPr="00487EEC">
        <w:rPr>
          <w:rFonts w:ascii="Times New Roman" w:hAnsi="Times New Roman" w:cs="Times New Roman"/>
          <w:color w:val="000000"/>
          <w:sz w:val="28"/>
          <w:szCs w:val="28"/>
        </w:rPr>
        <w:t>документов, а также выбор форм расчетов, обеспечивающих надежность оплаты.</w:t>
      </w:r>
    </w:p>
    <w:p w:rsidR="007207F7" w:rsidRDefault="007207F7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Toc445803523"/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842A7" w:rsidRPr="00203AB2" w:rsidRDefault="00B842A7" w:rsidP="00203AB2">
      <w:pPr>
        <w:pStyle w:val="1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203AB2">
        <w:rPr>
          <w:rFonts w:ascii="Times New Roman" w:eastAsia="Times New Roman" w:hAnsi="Times New Roman" w:cs="Times New Roman"/>
          <w:b w:val="0"/>
          <w:color w:val="auto"/>
          <w:lang w:eastAsia="ru-RU"/>
        </w:rPr>
        <w:lastRenderedPageBreak/>
        <w:t>Задание 2 – Задача</w:t>
      </w:r>
      <w:bookmarkEnd w:id="2"/>
    </w:p>
    <w:p w:rsidR="003810A6" w:rsidRPr="00603117" w:rsidRDefault="003810A6" w:rsidP="00B842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10A6" w:rsidRPr="00603117" w:rsidRDefault="003810A6" w:rsidP="003810A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11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Корпорация строго придерживается политики остаточного дивиденда и имеет структуру капитала на 40% состоящую из долга и на 60% - из акционерного капитала. Годовая прибыль составила 2500 руб. Какова максимально возможная сумма капитальных затрат без продажи новых акций?</w:t>
      </w:r>
    </w:p>
    <w:p w:rsidR="00776B4D" w:rsidRDefault="004538C7" w:rsidP="003810A6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4538C7" w:rsidRDefault="004538C7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4538C7">
        <w:rPr>
          <w:color w:val="000000"/>
          <w:sz w:val="28"/>
          <w:szCs w:val="28"/>
        </w:rPr>
        <w:t>омпания имеет соотношение долга к акционерному капиталу, равное</w:t>
      </w:r>
      <w:r>
        <w:rPr>
          <w:color w:val="000000"/>
          <w:sz w:val="28"/>
          <w:szCs w:val="28"/>
        </w:rPr>
        <w:t>:</w:t>
      </w:r>
    </w:p>
    <w:p w:rsidR="004538C7" w:rsidRPr="004538C7" w:rsidRDefault="0061021F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m:oMathPara>
        <m:oMath>
          <m:f>
            <m:fPr>
              <m:ctrlPr>
                <w:rPr>
                  <w:rStyle w:val="apple-converted-space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Style w:val="apple-converted-space"/>
                  <w:rFonts w:ascii="Cambria Math" w:hAnsi="Cambria Math"/>
                  <w:color w:val="000000"/>
                  <w:sz w:val="28"/>
                  <w:szCs w:val="28"/>
                </w:rPr>
                <m:t>40</m:t>
              </m:r>
            </m:num>
            <m:den>
              <m:r>
                <w:rPr>
                  <w:rStyle w:val="apple-converted-space"/>
                  <w:rFonts w:ascii="Cambria Math" w:hAnsi="Cambria Math"/>
                  <w:color w:val="000000"/>
                  <w:sz w:val="28"/>
                  <w:szCs w:val="28"/>
                </w:rPr>
                <m:t>60</m:t>
              </m:r>
            </m:den>
          </m:f>
          <m:r>
            <w:rPr>
              <w:rStyle w:val="apple-converted-space"/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Style w:val="apple-converted-space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Style w:val="apple-converted-space"/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num>
            <m:den>
              <m:r>
                <w:rPr>
                  <w:rStyle w:val="apple-converted-space"/>
                  <w:rFonts w:ascii="Cambria Math" w:hAnsi="Cambria Math"/>
                  <w:color w:val="000000"/>
                  <w:sz w:val="28"/>
                  <w:szCs w:val="28"/>
                </w:rPr>
                <m:t>3</m:t>
              </m:r>
            </m:den>
          </m:f>
        </m:oMath>
      </m:oMathPara>
    </w:p>
    <w:p w:rsidR="004538C7" w:rsidRDefault="004538C7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538C7">
        <w:rPr>
          <w:color w:val="000000"/>
          <w:sz w:val="28"/>
          <w:szCs w:val="28"/>
        </w:rPr>
        <w:t>Если бы все 2500 руб. прибыли были реинвестиро</w:t>
      </w:r>
      <w:r>
        <w:rPr>
          <w:color w:val="000000"/>
          <w:sz w:val="28"/>
          <w:szCs w:val="28"/>
        </w:rPr>
        <w:t>ваны, то понадобилось бы:</w:t>
      </w:r>
    </w:p>
    <w:p w:rsidR="004538C7" w:rsidRPr="004538C7" w:rsidRDefault="004538C7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pple-converted-space"/>
          <w:color w:val="000000"/>
          <w:sz w:val="28"/>
          <w:szCs w:val="28"/>
        </w:rPr>
      </w:pPr>
      <m:oMathPara>
        <m:oMath>
          <m:r>
            <w:rPr>
              <w:rStyle w:val="apple-converted-space"/>
              <w:rFonts w:ascii="Cambria Math" w:hAnsi="Cambria Math"/>
              <w:color w:val="000000"/>
              <w:sz w:val="28"/>
              <w:szCs w:val="28"/>
            </w:rPr>
            <m:t>2500*</m:t>
          </m:r>
          <m:f>
            <m:fPr>
              <m:ctrlPr>
                <w:rPr>
                  <w:rStyle w:val="apple-converted-space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Style w:val="apple-converted-space"/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num>
            <m:den>
              <m:r>
                <w:rPr>
                  <w:rStyle w:val="apple-converted-space"/>
                  <w:rFonts w:ascii="Cambria Math" w:hAnsi="Cambria Math"/>
                  <w:color w:val="000000"/>
                  <w:sz w:val="28"/>
                  <w:szCs w:val="28"/>
                </w:rPr>
                <m:t>3</m:t>
              </m:r>
            </m:den>
          </m:f>
          <m:r>
            <w:rPr>
              <w:rStyle w:val="apple-converted-space"/>
              <w:rFonts w:ascii="Cambria Math" w:hAnsi="Cambria Math"/>
              <w:color w:val="000000"/>
              <w:sz w:val="28"/>
              <w:szCs w:val="28"/>
            </w:rPr>
            <m:t>=1667 руб.</m:t>
          </m:r>
        </m:oMath>
      </m:oMathPara>
    </w:p>
    <w:p w:rsidR="004538C7" w:rsidRDefault="004538C7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538C7">
        <w:rPr>
          <w:color w:val="000000"/>
          <w:sz w:val="28"/>
          <w:szCs w:val="28"/>
        </w:rPr>
        <w:t xml:space="preserve">нового займа, чтобы поддержать прежнее отношение долга к акционерному капиталу. </w:t>
      </w:r>
    </w:p>
    <w:p w:rsidR="004538C7" w:rsidRDefault="004538C7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538C7">
        <w:rPr>
          <w:color w:val="000000"/>
          <w:sz w:val="28"/>
          <w:szCs w:val="28"/>
        </w:rPr>
        <w:t>Общая сумма возможного финанси</w:t>
      </w:r>
      <w:r>
        <w:rPr>
          <w:color w:val="000000"/>
          <w:sz w:val="28"/>
          <w:szCs w:val="28"/>
        </w:rPr>
        <w:t>рования без продажи новых акций</w:t>
      </w:r>
      <w:r w:rsidRPr="004538C7">
        <w:rPr>
          <w:color w:val="000000"/>
          <w:sz w:val="28"/>
          <w:szCs w:val="28"/>
        </w:rPr>
        <w:t>, следовательно, составляет</w:t>
      </w:r>
      <w:r>
        <w:rPr>
          <w:color w:val="000000"/>
          <w:sz w:val="28"/>
          <w:szCs w:val="28"/>
        </w:rPr>
        <w:t>:</w:t>
      </w:r>
    </w:p>
    <w:p w:rsidR="004538C7" w:rsidRDefault="004538C7" w:rsidP="004538C7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m:oMathPara>
        <m:oMath>
          <m:r>
            <w:rPr>
              <w:rStyle w:val="apple-converted-space"/>
              <w:rFonts w:ascii="Cambria Math" w:hAnsi="Cambria Math"/>
              <w:color w:val="000000"/>
              <w:sz w:val="28"/>
              <w:szCs w:val="28"/>
            </w:rPr>
            <m:t>2500+1667=4167 руб.</m:t>
          </m:r>
        </m:oMath>
      </m:oMathPara>
    </w:p>
    <w:p w:rsidR="004538C7" w:rsidRDefault="004538C7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Pr="00453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 возможная сумма капитальных затрат без продажи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акций равна 4167 рублей.</w:t>
      </w:r>
    </w:p>
    <w:p w:rsidR="007207F7" w:rsidRDefault="007207F7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_Toc445673250"/>
      <w:bookmarkStart w:id="4" w:name="_Toc445803524"/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1C5544" w:rsidRDefault="001C5544" w:rsidP="001C5544">
      <w:pPr>
        <w:pStyle w:val="1"/>
        <w:spacing w:before="0" w:after="24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9B74DB">
        <w:rPr>
          <w:rFonts w:ascii="Times New Roman" w:eastAsia="Times New Roman" w:hAnsi="Times New Roman" w:cs="Times New Roman"/>
          <w:b w:val="0"/>
          <w:color w:val="auto"/>
          <w:lang w:eastAsia="ru-RU"/>
        </w:rPr>
        <w:lastRenderedPageBreak/>
        <w:t>Список использованных источников</w:t>
      </w:r>
      <w:bookmarkEnd w:id="3"/>
      <w:bookmarkEnd w:id="4"/>
    </w:p>
    <w:p w:rsidR="001C5544" w:rsidRPr="0073315A" w:rsidRDefault="001C5544" w:rsidP="001C5544">
      <w:pPr>
        <w:pStyle w:val="ad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фирмы: теория и практика: учебное пособие / Л.Г. </w:t>
      </w:r>
      <w:proofErr w:type="spellStart"/>
      <w:r w:rsidRPr="0073315A">
        <w:rPr>
          <w:rFonts w:ascii="Times New Roman" w:hAnsi="Times New Roman" w:cs="Times New Roman"/>
          <w:color w:val="000000"/>
          <w:sz w:val="28"/>
          <w:szCs w:val="28"/>
        </w:rPr>
        <w:t>Паштова</w:t>
      </w:r>
      <w:proofErr w:type="spellEnd"/>
      <w:r w:rsidRPr="0073315A">
        <w:rPr>
          <w:rFonts w:ascii="Times New Roman" w:hAnsi="Times New Roman" w:cs="Times New Roman"/>
          <w:color w:val="000000"/>
          <w:sz w:val="28"/>
          <w:szCs w:val="28"/>
        </w:rPr>
        <w:t>. – Ростов н</w:t>
      </w:r>
      <w:proofErr w:type="gramStart"/>
      <w:r w:rsidRPr="0073315A">
        <w:rPr>
          <w:rFonts w:ascii="Times New Roman" w:hAnsi="Times New Roman" w:cs="Times New Roman"/>
          <w:color w:val="000000"/>
          <w:sz w:val="28"/>
          <w:szCs w:val="28"/>
        </w:rPr>
        <w:t>/Д</w:t>
      </w:r>
      <w:proofErr w:type="gramEnd"/>
      <w:r w:rsidRPr="0073315A">
        <w:rPr>
          <w:rFonts w:ascii="Times New Roman" w:hAnsi="Times New Roman" w:cs="Times New Roman"/>
          <w:color w:val="000000"/>
          <w:sz w:val="28"/>
          <w:szCs w:val="28"/>
        </w:rPr>
        <w:t>: Издательский центр «</w:t>
      </w:r>
      <w:proofErr w:type="spellStart"/>
      <w:r w:rsidRPr="0073315A">
        <w:rPr>
          <w:rFonts w:ascii="Times New Roman" w:hAnsi="Times New Roman" w:cs="Times New Roman"/>
          <w:color w:val="000000"/>
          <w:sz w:val="28"/>
          <w:szCs w:val="28"/>
        </w:rPr>
        <w:t>МарТ</w:t>
      </w:r>
      <w:proofErr w:type="spellEnd"/>
      <w:r w:rsidRPr="0073315A">
        <w:rPr>
          <w:rFonts w:ascii="Times New Roman" w:hAnsi="Times New Roman" w:cs="Times New Roman"/>
          <w:color w:val="000000"/>
          <w:sz w:val="28"/>
          <w:szCs w:val="28"/>
        </w:rPr>
        <w:t>»; Феникс, 2011. – 269 с.: ил. – (Высшее образование).</w:t>
      </w:r>
    </w:p>
    <w:p w:rsidR="001C5544" w:rsidRPr="00FD08BB" w:rsidRDefault="001C5544" w:rsidP="001C554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организации (предприятия, фирмы)</w:t>
      </w:r>
      <w:proofErr w:type="gramStart"/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>:у</w:t>
      </w:r>
      <w:proofErr w:type="gramEnd"/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чебник для вузов/[О. В. Антонова, А. И. </w:t>
      </w:r>
      <w:proofErr w:type="spellStart"/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Базиличев</w:t>
      </w:r>
      <w:proofErr w:type="spellEnd"/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 В. Бобков и др.] ; под ред. Б. Н. Чернышева, В. Я. </w:t>
      </w:r>
      <w:proofErr w:type="spellStart"/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Горфинкеля.-М.:Вузовский</w:t>
      </w:r>
      <w:proofErr w:type="spellEnd"/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учебник,2008.-534</w:t>
      </w:r>
    </w:p>
    <w:p w:rsidR="001C5544" w:rsidRDefault="001C5544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Default="0089295C" w:rsidP="004538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95C" w:rsidRPr="0089295C" w:rsidRDefault="0089295C" w:rsidP="0089295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9295C" w:rsidRPr="0089295C" w:rsidSect="00203AB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F02" w:rsidRDefault="00FF2F02" w:rsidP="00203AB2">
      <w:pPr>
        <w:spacing w:after="0" w:line="240" w:lineRule="auto"/>
      </w:pPr>
      <w:r>
        <w:separator/>
      </w:r>
    </w:p>
  </w:endnote>
  <w:endnote w:type="continuationSeparator" w:id="0">
    <w:p w:rsidR="00FF2F02" w:rsidRDefault="00FF2F02" w:rsidP="00203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66861"/>
      <w:docPartObj>
        <w:docPartGallery w:val="Page Numbers (Bottom of Page)"/>
        <w:docPartUnique/>
      </w:docPartObj>
    </w:sdtPr>
    <w:sdtEndPr/>
    <w:sdtContent>
      <w:p w:rsidR="007A6033" w:rsidRDefault="00FF2F0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2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03AB2" w:rsidRDefault="00203A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F02" w:rsidRDefault="00FF2F02" w:rsidP="00203AB2">
      <w:pPr>
        <w:spacing w:after="0" w:line="240" w:lineRule="auto"/>
      </w:pPr>
      <w:r>
        <w:separator/>
      </w:r>
    </w:p>
  </w:footnote>
  <w:footnote w:type="continuationSeparator" w:id="0">
    <w:p w:rsidR="00FF2F02" w:rsidRDefault="00FF2F02" w:rsidP="00203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91F49"/>
    <w:multiLevelType w:val="hybridMultilevel"/>
    <w:tmpl w:val="0D2CCCFE"/>
    <w:lvl w:ilvl="0" w:tplc="D6A4F45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A6"/>
    <w:rsid w:val="000025F6"/>
    <w:rsid w:val="00004D3D"/>
    <w:rsid w:val="00004DA6"/>
    <w:rsid w:val="00006887"/>
    <w:rsid w:val="00007C16"/>
    <w:rsid w:val="000170F3"/>
    <w:rsid w:val="000218E0"/>
    <w:rsid w:val="00027E96"/>
    <w:rsid w:val="00031ECF"/>
    <w:rsid w:val="00035F89"/>
    <w:rsid w:val="00035FA5"/>
    <w:rsid w:val="000369F1"/>
    <w:rsid w:val="000559B8"/>
    <w:rsid w:val="000560B9"/>
    <w:rsid w:val="000577A6"/>
    <w:rsid w:val="000608EC"/>
    <w:rsid w:val="0006325C"/>
    <w:rsid w:val="00064D20"/>
    <w:rsid w:val="00066AA7"/>
    <w:rsid w:val="00090743"/>
    <w:rsid w:val="00091828"/>
    <w:rsid w:val="000B0962"/>
    <w:rsid w:val="000B667D"/>
    <w:rsid w:val="000B71E1"/>
    <w:rsid w:val="000C63E4"/>
    <w:rsid w:val="000D0274"/>
    <w:rsid w:val="000D5390"/>
    <w:rsid w:val="000D7151"/>
    <w:rsid w:val="000E0E4E"/>
    <w:rsid w:val="000E2D37"/>
    <w:rsid w:val="000E579C"/>
    <w:rsid w:val="000E581D"/>
    <w:rsid w:val="000E6928"/>
    <w:rsid w:val="000F441E"/>
    <w:rsid w:val="00101058"/>
    <w:rsid w:val="001010BF"/>
    <w:rsid w:val="0010636E"/>
    <w:rsid w:val="001107E2"/>
    <w:rsid w:val="00120A0C"/>
    <w:rsid w:val="001238F1"/>
    <w:rsid w:val="001253A1"/>
    <w:rsid w:val="00125C54"/>
    <w:rsid w:val="001449EC"/>
    <w:rsid w:val="001576F8"/>
    <w:rsid w:val="00165044"/>
    <w:rsid w:val="00170CAE"/>
    <w:rsid w:val="00174851"/>
    <w:rsid w:val="00174AA7"/>
    <w:rsid w:val="00176ADD"/>
    <w:rsid w:val="00186AB5"/>
    <w:rsid w:val="001879E5"/>
    <w:rsid w:val="00197821"/>
    <w:rsid w:val="001A5444"/>
    <w:rsid w:val="001A55D5"/>
    <w:rsid w:val="001B2DF2"/>
    <w:rsid w:val="001C2BAB"/>
    <w:rsid w:val="001C5544"/>
    <w:rsid w:val="001D1CCE"/>
    <w:rsid w:val="001E1D15"/>
    <w:rsid w:val="001E3C7C"/>
    <w:rsid w:val="001E4613"/>
    <w:rsid w:val="001F1DD8"/>
    <w:rsid w:val="001F207E"/>
    <w:rsid w:val="001F26EE"/>
    <w:rsid w:val="00203AB2"/>
    <w:rsid w:val="002048F8"/>
    <w:rsid w:val="00204972"/>
    <w:rsid w:val="00210341"/>
    <w:rsid w:val="00210371"/>
    <w:rsid w:val="0021423A"/>
    <w:rsid w:val="00230249"/>
    <w:rsid w:val="00231303"/>
    <w:rsid w:val="002354F9"/>
    <w:rsid w:val="00235CC9"/>
    <w:rsid w:val="002378AF"/>
    <w:rsid w:val="00244852"/>
    <w:rsid w:val="00253E22"/>
    <w:rsid w:val="00254A8B"/>
    <w:rsid w:val="00260A7D"/>
    <w:rsid w:val="00262E71"/>
    <w:rsid w:val="00264E4B"/>
    <w:rsid w:val="00270AA0"/>
    <w:rsid w:val="00270EF0"/>
    <w:rsid w:val="002715EC"/>
    <w:rsid w:val="00272737"/>
    <w:rsid w:val="00272E59"/>
    <w:rsid w:val="00272FE9"/>
    <w:rsid w:val="00277929"/>
    <w:rsid w:val="00282B8F"/>
    <w:rsid w:val="00284C4E"/>
    <w:rsid w:val="00285475"/>
    <w:rsid w:val="0028773C"/>
    <w:rsid w:val="0029733A"/>
    <w:rsid w:val="002A04C5"/>
    <w:rsid w:val="002C0C2D"/>
    <w:rsid w:val="002C3F01"/>
    <w:rsid w:val="002C7545"/>
    <w:rsid w:val="002D01CE"/>
    <w:rsid w:val="002D20A0"/>
    <w:rsid w:val="002E684D"/>
    <w:rsid w:val="002E71D5"/>
    <w:rsid w:val="002E7B51"/>
    <w:rsid w:val="002E7EE8"/>
    <w:rsid w:val="002F01DF"/>
    <w:rsid w:val="00303F93"/>
    <w:rsid w:val="00305EC1"/>
    <w:rsid w:val="003154CE"/>
    <w:rsid w:val="00317106"/>
    <w:rsid w:val="00325C9D"/>
    <w:rsid w:val="00334F2D"/>
    <w:rsid w:val="00344407"/>
    <w:rsid w:val="003445ED"/>
    <w:rsid w:val="00350DCD"/>
    <w:rsid w:val="003527BC"/>
    <w:rsid w:val="00362ED1"/>
    <w:rsid w:val="00380200"/>
    <w:rsid w:val="003810A6"/>
    <w:rsid w:val="00386425"/>
    <w:rsid w:val="00387FE7"/>
    <w:rsid w:val="00393563"/>
    <w:rsid w:val="0039646D"/>
    <w:rsid w:val="003A114D"/>
    <w:rsid w:val="003A13C0"/>
    <w:rsid w:val="003A6B7A"/>
    <w:rsid w:val="003A7A38"/>
    <w:rsid w:val="003B15FB"/>
    <w:rsid w:val="003B476F"/>
    <w:rsid w:val="003B4DF1"/>
    <w:rsid w:val="003C0B65"/>
    <w:rsid w:val="003C3BCC"/>
    <w:rsid w:val="003C5FA8"/>
    <w:rsid w:val="003C6912"/>
    <w:rsid w:val="003D5873"/>
    <w:rsid w:val="003D6A16"/>
    <w:rsid w:val="003E416C"/>
    <w:rsid w:val="003F0B9E"/>
    <w:rsid w:val="003F1FD8"/>
    <w:rsid w:val="003F2EB2"/>
    <w:rsid w:val="004178DA"/>
    <w:rsid w:val="004319D1"/>
    <w:rsid w:val="004333FA"/>
    <w:rsid w:val="004405D2"/>
    <w:rsid w:val="004435FF"/>
    <w:rsid w:val="00446540"/>
    <w:rsid w:val="00451FCC"/>
    <w:rsid w:val="004538C7"/>
    <w:rsid w:val="00453FD2"/>
    <w:rsid w:val="00455912"/>
    <w:rsid w:val="00456C46"/>
    <w:rsid w:val="0046377D"/>
    <w:rsid w:val="00470585"/>
    <w:rsid w:val="0047195E"/>
    <w:rsid w:val="00471D19"/>
    <w:rsid w:val="00481BFE"/>
    <w:rsid w:val="004827E7"/>
    <w:rsid w:val="00485D71"/>
    <w:rsid w:val="00487EEC"/>
    <w:rsid w:val="00493251"/>
    <w:rsid w:val="004A512B"/>
    <w:rsid w:val="004B0C00"/>
    <w:rsid w:val="004B1C13"/>
    <w:rsid w:val="004B37AC"/>
    <w:rsid w:val="004C2C6D"/>
    <w:rsid w:val="004D26BC"/>
    <w:rsid w:val="004E1D0E"/>
    <w:rsid w:val="004E2F4A"/>
    <w:rsid w:val="004E2F64"/>
    <w:rsid w:val="0050047E"/>
    <w:rsid w:val="00501275"/>
    <w:rsid w:val="00501CC3"/>
    <w:rsid w:val="0050304C"/>
    <w:rsid w:val="00505235"/>
    <w:rsid w:val="005127F0"/>
    <w:rsid w:val="00512F33"/>
    <w:rsid w:val="0051502C"/>
    <w:rsid w:val="00522BEE"/>
    <w:rsid w:val="00525046"/>
    <w:rsid w:val="00537E5E"/>
    <w:rsid w:val="00555E02"/>
    <w:rsid w:val="005600FB"/>
    <w:rsid w:val="00564328"/>
    <w:rsid w:val="00564BCA"/>
    <w:rsid w:val="00570264"/>
    <w:rsid w:val="005743C0"/>
    <w:rsid w:val="00581BCC"/>
    <w:rsid w:val="005852E0"/>
    <w:rsid w:val="00591609"/>
    <w:rsid w:val="005946DC"/>
    <w:rsid w:val="005A4C0D"/>
    <w:rsid w:val="005B57BA"/>
    <w:rsid w:val="005B5B65"/>
    <w:rsid w:val="005B6A14"/>
    <w:rsid w:val="005C69ED"/>
    <w:rsid w:val="005D73C3"/>
    <w:rsid w:val="005D7DCE"/>
    <w:rsid w:val="005E1F10"/>
    <w:rsid w:val="005E270B"/>
    <w:rsid w:val="005E334D"/>
    <w:rsid w:val="005F3EB4"/>
    <w:rsid w:val="005F5FAE"/>
    <w:rsid w:val="00600EBF"/>
    <w:rsid w:val="00601660"/>
    <w:rsid w:val="006043BC"/>
    <w:rsid w:val="0061021F"/>
    <w:rsid w:val="0062097E"/>
    <w:rsid w:val="006255D5"/>
    <w:rsid w:val="006273DE"/>
    <w:rsid w:val="0064131B"/>
    <w:rsid w:val="00641C16"/>
    <w:rsid w:val="00645BA8"/>
    <w:rsid w:val="006541A9"/>
    <w:rsid w:val="00654A62"/>
    <w:rsid w:val="006550DD"/>
    <w:rsid w:val="00666E0A"/>
    <w:rsid w:val="006718BC"/>
    <w:rsid w:val="00672B2C"/>
    <w:rsid w:val="00680487"/>
    <w:rsid w:val="00684827"/>
    <w:rsid w:val="0068686C"/>
    <w:rsid w:val="006A1E92"/>
    <w:rsid w:val="006C28D8"/>
    <w:rsid w:val="006C3665"/>
    <w:rsid w:val="006C3C32"/>
    <w:rsid w:val="006D430E"/>
    <w:rsid w:val="006E1CF4"/>
    <w:rsid w:val="006E5179"/>
    <w:rsid w:val="006E5E39"/>
    <w:rsid w:val="006E67CA"/>
    <w:rsid w:val="006F21C8"/>
    <w:rsid w:val="006F735B"/>
    <w:rsid w:val="00703325"/>
    <w:rsid w:val="00707DBA"/>
    <w:rsid w:val="007106F5"/>
    <w:rsid w:val="00710DC6"/>
    <w:rsid w:val="007207F7"/>
    <w:rsid w:val="00721414"/>
    <w:rsid w:val="00727947"/>
    <w:rsid w:val="0073096F"/>
    <w:rsid w:val="00733AD6"/>
    <w:rsid w:val="007433CD"/>
    <w:rsid w:val="0075482D"/>
    <w:rsid w:val="007617D7"/>
    <w:rsid w:val="00762155"/>
    <w:rsid w:val="00762C5A"/>
    <w:rsid w:val="00767CD8"/>
    <w:rsid w:val="007735A7"/>
    <w:rsid w:val="00773D91"/>
    <w:rsid w:val="00775DBA"/>
    <w:rsid w:val="00776869"/>
    <w:rsid w:val="00776B4D"/>
    <w:rsid w:val="007822E8"/>
    <w:rsid w:val="007824FA"/>
    <w:rsid w:val="00783F4C"/>
    <w:rsid w:val="00790666"/>
    <w:rsid w:val="00791773"/>
    <w:rsid w:val="00793F85"/>
    <w:rsid w:val="007941BA"/>
    <w:rsid w:val="007A6033"/>
    <w:rsid w:val="007A7A53"/>
    <w:rsid w:val="007B320F"/>
    <w:rsid w:val="007B3FBD"/>
    <w:rsid w:val="007B6310"/>
    <w:rsid w:val="007D597F"/>
    <w:rsid w:val="007D797C"/>
    <w:rsid w:val="007F0888"/>
    <w:rsid w:val="00804063"/>
    <w:rsid w:val="00805034"/>
    <w:rsid w:val="00805C37"/>
    <w:rsid w:val="0081097D"/>
    <w:rsid w:val="00811C36"/>
    <w:rsid w:val="00812517"/>
    <w:rsid w:val="00812DEB"/>
    <w:rsid w:val="00814398"/>
    <w:rsid w:val="00820213"/>
    <w:rsid w:val="00835036"/>
    <w:rsid w:val="0084242F"/>
    <w:rsid w:val="00846123"/>
    <w:rsid w:val="008522B4"/>
    <w:rsid w:val="00856482"/>
    <w:rsid w:val="0087254D"/>
    <w:rsid w:val="00884F68"/>
    <w:rsid w:val="00885518"/>
    <w:rsid w:val="00891FAF"/>
    <w:rsid w:val="0089295C"/>
    <w:rsid w:val="00892EE4"/>
    <w:rsid w:val="0089558C"/>
    <w:rsid w:val="00897076"/>
    <w:rsid w:val="008A25AE"/>
    <w:rsid w:val="008A6918"/>
    <w:rsid w:val="008A6BF3"/>
    <w:rsid w:val="008B3B55"/>
    <w:rsid w:val="008B49CC"/>
    <w:rsid w:val="008B60E0"/>
    <w:rsid w:val="008E2112"/>
    <w:rsid w:val="008E2340"/>
    <w:rsid w:val="008E443A"/>
    <w:rsid w:val="008E5FCA"/>
    <w:rsid w:val="008E687F"/>
    <w:rsid w:val="00900809"/>
    <w:rsid w:val="009052B1"/>
    <w:rsid w:val="009102D9"/>
    <w:rsid w:val="009128B8"/>
    <w:rsid w:val="009139EF"/>
    <w:rsid w:val="00915659"/>
    <w:rsid w:val="009175A2"/>
    <w:rsid w:val="00926C8A"/>
    <w:rsid w:val="009400C9"/>
    <w:rsid w:val="009647C8"/>
    <w:rsid w:val="00972847"/>
    <w:rsid w:val="0097340B"/>
    <w:rsid w:val="00984EBC"/>
    <w:rsid w:val="00987A13"/>
    <w:rsid w:val="00990DC8"/>
    <w:rsid w:val="009A0FE5"/>
    <w:rsid w:val="009A15E8"/>
    <w:rsid w:val="009A2820"/>
    <w:rsid w:val="009A64CB"/>
    <w:rsid w:val="009A7AA0"/>
    <w:rsid w:val="009A7BD6"/>
    <w:rsid w:val="009B0AB6"/>
    <w:rsid w:val="009B1D44"/>
    <w:rsid w:val="009B5418"/>
    <w:rsid w:val="009D6FC9"/>
    <w:rsid w:val="009D7920"/>
    <w:rsid w:val="009E1802"/>
    <w:rsid w:val="009E6640"/>
    <w:rsid w:val="009F1B94"/>
    <w:rsid w:val="009F3EF9"/>
    <w:rsid w:val="009F46B2"/>
    <w:rsid w:val="00A07DDA"/>
    <w:rsid w:val="00A13459"/>
    <w:rsid w:val="00A17F9D"/>
    <w:rsid w:val="00A2394A"/>
    <w:rsid w:val="00A36243"/>
    <w:rsid w:val="00A44055"/>
    <w:rsid w:val="00A44573"/>
    <w:rsid w:val="00A474DF"/>
    <w:rsid w:val="00A5393E"/>
    <w:rsid w:val="00A55CDF"/>
    <w:rsid w:val="00A57134"/>
    <w:rsid w:val="00A72A68"/>
    <w:rsid w:val="00A917B2"/>
    <w:rsid w:val="00A96651"/>
    <w:rsid w:val="00AA513F"/>
    <w:rsid w:val="00AB26D8"/>
    <w:rsid w:val="00AB7E97"/>
    <w:rsid w:val="00AD3081"/>
    <w:rsid w:val="00AD446F"/>
    <w:rsid w:val="00AE5C90"/>
    <w:rsid w:val="00AE6816"/>
    <w:rsid w:val="00AF3A32"/>
    <w:rsid w:val="00AF6D98"/>
    <w:rsid w:val="00B0222B"/>
    <w:rsid w:val="00B06488"/>
    <w:rsid w:val="00B11BC2"/>
    <w:rsid w:val="00B14041"/>
    <w:rsid w:val="00B25B8C"/>
    <w:rsid w:val="00B27062"/>
    <w:rsid w:val="00B27945"/>
    <w:rsid w:val="00B40DE2"/>
    <w:rsid w:val="00B44033"/>
    <w:rsid w:val="00B46960"/>
    <w:rsid w:val="00B47F66"/>
    <w:rsid w:val="00B5370D"/>
    <w:rsid w:val="00B61E43"/>
    <w:rsid w:val="00B62BB9"/>
    <w:rsid w:val="00B65715"/>
    <w:rsid w:val="00B65A97"/>
    <w:rsid w:val="00B67072"/>
    <w:rsid w:val="00B7162C"/>
    <w:rsid w:val="00B72E5B"/>
    <w:rsid w:val="00B806AD"/>
    <w:rsid w:val="00B8399E"/>
    <w:rsid w:val="00B842A7"/>
    <w:rsid w:val="00B87356"/>
    <w:rsid w:val="00B90175"/>
    <w:rsid w:val="00B9425B"/>
    <w:rsid w:val="00BA098D"/>
    <w:rsid w:val="00BA7D2D"/>
    <w:rsid w:val="00BB091C"/>
    <w:rsid w:val="00BB1CE5"/>
    <w:rsid w:val="00BB750F"/>
    <w:rsid w:val="00BB7C9B"/>
    <w:rsid w:val="00BC0448"/>
    <w:rsid w:val="00BC2B04"/>
    <w:rsid w:val="00BC2F17"/>
    <w:rsid w:val="00BD121E"/>
    <w:rsid w:val="00BD3615"/>
    <w:rsid w:val="00BE73A6"/>
    <w:rsid w:val="00BF12C8"/>
    <w:rsid w:val="00C1726A"/>
    <w:rsid w:val="00C32177"/>
    <w:rsid w:val="00C32520"/>
    <w:rsid w:val="00C3326D"/>
    <w:rsid w:val="00C409B7"/>
    <w:rsid w:val="00C40B74"/>
    <w:rsid w:val="00C42906"/>
    <w:rsid w:val="00C54469"/>
    <w:rsid w:val="00C552CF"/>
    <w:rsid w:val="00C61DC9"/>
    <w:rsid w:val="00C6740D"/>
    <w:rsid w:val="00C77ACD"/>
    <w:rsid w:val="00C804B7"/>
    <w:rsid w:val="00C8742D"/>
    <w:rsid w:val="00C87707"/>
    <w:rsid w:val="00C90ED9"/>
    <w:rsid w:val="00C92753"/>
    <w:rsid w:val="00C93455"/>
    <w:rsid w:val="00C97292"/>
    <w:rsid w:val="00CA4D2A"/>
    <w:rsid w:val="00CA62B7"/>
    <w:rsid w:val="00CB6628"/>
    <w:rsid w:val="00CC6A4D"/>
    <w:rsid w:val="00CD53D3"/>
    <w:rsid w:val="00CE03A1"/>
    <w:rsid w:val="00CE03F8"/>
    <w:rsid w:val="00CE0FE4"/>
    <w:rsid w:val="00CE1EE0"/>
    <w:rsid w:val="00CE50EB"/>
    <w:rsid w:val="00CF5031"/>
    <w:rsid w:val="00D00D55"/>
    <w:rsid w:val="00D14FFE"/>
    <w:rsid w:val="00D176E5"/>
    <w:rsid w:val="00D2437F"/>
    <w:rsid w:val="00D27BC6"/>
    <w:rsid w:val="00D31BEB"/>
    <w:rsid w:val="00D35552"/>
    <w:rsid w:val="00D37A66"/>
    <w:rsid w:val="00D40979"/>
    <w:rsid w:val="00D431CD"/>
    <w:rsid w:val="00D53805"/>
    <w:rsid w:val="00D54D01"/>
    <w:rsid w:val="00D617C6"/>
    <w:rsid w:val="00D6715B"/>
    <w:rsid w:val="00D70AAD"/>
    <w:rsid w:val="00D72181"/>
    <w:rsid w:val="00D8072A"/>
    <w:rsid w:val="00D8484D"/>
    <w:rsid w:val="00D900C6"/>
    <w:rsid w:val="00D9616B"/>
    <w:rsid w:val="00DA4B4B"/>
    <w:rsid w:val="00DB2655"/>
    <w:rsid w:val="00DB6A29"/>
    <w:rsid w:val="00DC3043"/>
    <w:rsid w:val="00DD1FDD"/>
    <w:rsid w:val="00E02A20"/>
    <w:rsid w:val="00E1276D"/>
    <w:rsid w:val="00E1286B"/>
    <w:rsid w:val="00E13996"/>
    <w:rsid w:val="00E14C33"/>
    <w:rsid w:val="00E24752"/>
    <w:rsid w:val="00E31C51"/>
    <w:rsid w:val="00E3311A"/>
    <w:rsid w:val="00E50CC8"/>
    <w:rsid w:val="00E51943"/>
    <w:rsid w:val="00E529E1"/>
    <w:rsid w:val="00E6128A"/>
    <w:rsid w:val="00E82472"/>
    <w:rsid w:val="00E82A4E"/>
    <w:rsid w:val="00E965D9"/>
    <w:rsid w:val="00E97885"/>
    <w:rsid w:val="00EA310A"/>
    <w:rsid w:val="00EA7E61"/>
    <w:rsid w:val="00EB1EE6"/>
    <w:rsid w:val="00EB1F00"/>
    <w:rsid w:val="00EC697C"/>
    <w:rsid w:val="00ED5D01"/>
    <w:rsid w:val="00EE0551"/>
    <w:rsid w:val="00F05023"/>
    <w:rsid w:val="00F179E6"/>
    <w:rsid w:val="00F24D5B"/>
    <w:rsid w:val="00F24FC8"/>
    <w:rsid w:val="00F26FB9"/>
    <w:rsid w:val="00F33387"/>
    <w:rsid w:val="00F337A1"/>
    <w:rsid w:val="00F3420E"/>
    <w:rsid w:val="00F43C40"/>
    <w:rsid w:val="00F46402"/>
    <w:rsid w:val="00F61F84"/>
    <w:rsid w:val="00F65294"/>
    <w:rsid w:val="00F70342"/>
    <w:rsid w:val="00F81C09"/>
    <w:rsid w:val="00F84229"/>
    <w:rsid w:val="00F874B8"/>
    <w:rsid w:val="00F9337A"/>
    <w:rsid w:val="00FA3FDA"/>
    <w:rsid w:val="00FA6F69"/>
    <w:rsid w:val="00FA738F"/>
    <w:rsid w:val="00FC77E2"/>
    <w:rsid w:val="00FD5A5B"/>
    <w:rsid w:val="00FD7012"/>
    <w:rsid w:val="00FE7D33"/>
    <w:rsid w:val="00FF2287"/>
    <w:rsid w:val="00FF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A6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B84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3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38C7"/>
  </w:style>
  <w:style w:type="character" w:styleId="a4">
    <w:name w:val="Placeholder Text"/>
    <w:basedOn w:val="a0"/>
    <w:uiPriority w:val="99"/>
    <w:semiHidden/>
    <w:rsid w:val="004538C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5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8C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84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B842A7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842A7"/>
    <w:pPr>
      <w:spacing w:after="100"/>
    </w:pPr>
  </w:style>
  <w:style w:type="character" w:styleId="a8">
    <w:name w:val="Hyperlink"/>
    <w:basedOn w:val="a0"/>
    <w:uiPriority w:val="99"/>
    <w:unhideWhenUsed/>
    <w:rsid w:val="00B842A7"/>
    <w:rPr>
      <w:color w:val="0000FF" w:themeColor="hyperlink"/>
      <w:u w:val="single"/>
    </w:rPr>
  </w:style>
  <w:style w:type="paragraph" w:customStyle="1" w:styleId="af3">
    <w:name w:val="af3"/>
    <w:basedOn w:val="a"/>
    <w:rsid w:val="00B84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03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3AB2"/>
  </w:style>
  <w:style w:type="paragraph" w:styleId="ab">
    <w:name w:val="footer"/>
    <w:basedOn w:val="a"/>
    <w:link w:val="ac"/>
    <w:uiPriority w:val="99"/>
    <w:unhideWhenUsed/>
    <w:rsid w:val="00203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3AB2"/>
  </w:style>
  <w:style w:type="paragraph" w:styleId="ad">
    <w:name w:val="List Paragraph"/>
    <w:basedOn w:val="a"/>
    <w:uiPriority w:val="34"/>
    <w:qFormat/>
    <w:rsid w:val="001C5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A6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B84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3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38C7"/>
  </w:style>
  <w:style w:type="character" w:styleId="a4">
    <w:name w:val="Placeholder Text"/>
    <w:basedOn w:val="a0"/>
    <w:uiPriority w:val="99"/>
    <w:semiHidden/>
    <w:rsid w:val="004538C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5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8C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84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B842A7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842A7"/>
    <w:pPr>
      <w:spacing w:after="100"/>
    </w:pPr>
  </w:style>
  <w:style w:type="character" w:styleId="a8">
    <w:name w:val="Hyperlink"/>
    <w:basedOn w:val="a0"/>
    <w:uiPriority w:val="99"/>
    <w:unhideWhenUsed/>
    <w:rsid w:val="00B842A7"/>
    <w:rPr>
      <w:color w:val="0000FF" w:themeColor="hyperlink"/>
      <w:u w:val="single"/>
    </w:rPr>
  </w:style>
  <w:style w:type="paragraph" w:customStyle="1" w:styleId="af3">
    <w:name w:val="af3"/>
    <w:basedOn w:val="a"/>
    <w:rsid w:val="00B84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03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3AB2"/>
  </w:style>
  <w:style w:type="paragraph" w:styleId="ab">
    <w:name w:val="footer"/>
    <w:basedOn w:val="a"/>
    <w:link w:val="ac"/>
    <w:uiPriority w:val="99"/>
    <w:unhideWhenUsed/>
    <w:rsid w:val="00203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3AB2"/>
  </w:style>
  <w:style w:type="paragraph" w:styleId="ad">
    <w:name w:val="List Paragraph"/>
    <w:basedOn w:val="a"/>
    <w:uiPriority w:val="34"/>
    <w:qFormat/>
    <w:rsid w:val="001C5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8949B-3043-4CBB-A487-E853985C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ПиКа</dc:creator>
  <cp:lastModifiedBy>ь</cp:lastModifiedBy>
  <cp:revision>2</cp:revision>
  <dcterms:created xsi:type="dcterms:W3CDTF">2016-06-21T05:55:00Z</dcterms:created>
  <dcterms:modified xsi:type="dcterms:W3CDTF">2016-06-21T05:55:00Z</dcterms:modified>
</cp:coreProperties>
</file>