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87C" w:rsidRDefault="00EE14CF" w:rsidP="0018687C">
      <w:pPr>
        <w:shd w:val="clear" w:color="auto" w:fill="FFFFFF"/>
        <w:ind w:right="2"/>
        <w:jc w:val="center"/>
        <w:rPr>
          <w:rFonts w:ascii="Times New Roman" w:eastAsia="Times New Roman" w:hAnsi="Times New Roman" w:cs="Times New Roman"/>
          <w:spacing w:val="8"/>
          <w:sz w:val="28"/>
          <w:szCs w:val="28"/>
          <w:lang w:eastAsia="ru-RU"/>
        </w:rPr>
      </w:pPr>
      <w:r w:rsidRPr="00590AD5">
        <w:rPr>
          <w:rFonts w:ascii="Times New Roman" w:eastAsia="Times New Roman" w:hAnsi="Times New Roman" w:cs="Times New Roman"/>
          <w:spacing w:val="8"/>
          <w:sz w:val="28"/>
          <w:szCs w:val="28"/>
          <w:lang w:eastAsia="ru-RU"/>
        </w:rPr>
        <w:t>Федеральн</w:t>
      </w:r>
      <w:r>
        <w:rPr>
          <w:rFonts w:ascii="Times New Roman" w:eastAsia="Times New Roman" w:hAnsi="Times New Roman" w:cs="Times New Roman"/>
          <w:spacing w:val="8"/>
          <w:sz w:val="28"/>
          <w:szCs w:val="28"/>
          <w:lang w:eastAsia="ru-RU"/>
        </w:rPr>
        <w:t>о</w:t>
      </w:r>
      <w:r w:rsidRPr="00590AD5">
        <w:rPr>
          <w:rFonts w:ascii="Times New Roman" w:eastAsia="Times New Roman" w:hAnsi="Times New Roman" w:cs="Times New Roman"/>
          <w:spacing w:val="8"/>
          <w:sz w:val="28"/>
          <w:szCs w:val="28"/>
          <w:lang w:eastAsia="ru-RU"/>
        </w:rPr>
        <w:t>е г</w:t>
      </w:r>
      <w:r>
        <w:rPr>
          <w:rFonts w:ascii="Times New Roman" w:eastAsia="Times New Roman" w:hAnsi="Times New Roman" w:cs="Times New Roman"/>
          <w:spacing w:val="8"/>
          <w:sz w:val="28"/>
          <w:szCs w:val="28"/>
          <w:lang w:eastAsia="ru-RU"/>
        </w:rPr>
        <w:t>о</w:t>
      </w:r>
      <w:r w:rsidRPr="00590AD5">
        <w:rPr>
          <w:rFonts w:ascii="Times New Roman" w:eastAsia="Times New Roman" w:hAnsi="Times New Roman" w:cs="Times New Roman"/>
          <w:spacing w:val="8"/>
          <w:sz w:val="28"/>
          <w:szCs w:val="28"/>
          <w:lang w:eastAsia="ru-RU"/>
        </w:rPr>
        <w:t>сударственн</w:t>
      </w:r>
      <w:r>
        <w:rPr>
          <w:rFonts w:ascii="Times New Roman" w:eastAsia="Times New Roman" w:hAnsi="Times New Roman" w:cs="Times New Roman"/>
          <w:spacing w:val="8"/>
          <w:sz w:val="28"/>
          <w:szCs w:val="28"/>
          <w:lang w:eastAsia="ru-RU"/>
        </w:rPr>
        <w:t>о</w:t>
      </w:r>
      <w:r w:rsidRPr="00590AD5">
        <w:rPr>
          <w:rFonts w:ascii="Times New Roman" w:eastAsia="Times New Roman" w:hAnsi="Times New Roman" w:cs="Times New Roman"/>
          <w:spacing w:val="8"/>
          <w:sz w:val="28"/>
          <w:szCs w:val="28"/>
          <w:lang w:eastAsia="ru-RU"/>
        </w:rPr>
        <w:t xml:space="preserve">е </w:t>
      </w:r>
      <w:r>
        <w:rPr>
          <w:rFonts w:ascii="Times New Roman" w:eastAsia="Times New Roman" w:hAnsi="Times New Roman" w:cs="Times New Roman"/>
          <w:spacing w:val="8"/>
          <w:sz w:val="28"/>
          <w:szCs w:val="28"/>
          <w:lang w:eastAsia="ru-RU"/>
        </w:rPr>
        <w:t>о</w:t>
      </w:r>
      <w:r w:rsidRPr="00590AD5">
        <w:rPr>
          <w:rFonts w:ascii="Times New Roman" w:eastAsia="Times New Roman" w:hAnsi="Times New Roman" w:cs="Times New Roman"/>
          <w:spacing w:val="8"/>
          <w:sz w:val="28"/>
          <w:szCs w:val="28"/>
          <w:lang w:eastAsia="ru-RU"/>
        </w:rPr>
        <w:t>браз</w:t>
      </w:r>
      <w:r>
        <w:rPr>
          <w:rFonts w:ascii="Times New Roman" w:eastAsia="Times New Roman" w:hAnsi="Times New Roman" w:cs="Times New Roman"/>
          <w:spacing w:val="8"/>
          <w:sz w:val="28"/>
          <w:szCs w:val="28"/>
          <w:lang w:eastAsia="ru-RU"/>
        </w:rPr>
        <w:t>о</w:t>
      </w:r>
      <w:r w:rsidRPr="00590AD5">
        <w:rPr>
          <w:rFonts w:ascii="Times New Roman" w:eastAsia="Times New Roman" w:hAnsi="Times New Roman" w:cs="Times New Roman"/>
          <w:spacing w:val="8"/>
          <w:sz w:val="28"/>
          <w:szCs w:val="28"/>
          <w:lang w:eastAsia="ru-RU"/>
        </w:rPr>
        <w:t>вательн</w:t>
      </w:r>
      <w:r>
        <w:rPr>
          <w:rFonts w:ascii="Times New Roman" w:eastAsia="Times New Roman" w:hAnsi="Times New Roman" w:cs="Times New Roman"/>
          <w:spacing w:val="8"/>
          <w:sz w:val="28"/>
          <w:szCs w:val="28"/>
          <w:lang w:eastAsia="ru-RU"/>
        </w:rPr>
        <w:t>о</w:t>
      </w:r>
      <w:r w:rsidRPr="00590AD5">
        <w:rPr>
          <w:rFonts w:ascii="Times New Roman" w:eastAsia="Times New Roman" w:hAnsi="Times New Roman" w:cs="Times New Roman"/>
          <w:spacing w:val="8"/>
          <w:sz w:val="28"/>
          <w:szCs w:val="28"/>
          <w:lang w:eastAsia="ru-RU"/>
        </w:rPr>
        <w:t>е бюджетн</w:t>
      </w:r>
      <w:r>
        <w:rPr>
          <w:rFonts w:ascii="Times New Roman" w:eastAsia="Times New Roman" w:hAnsi="Times New Roman" w:cs="Times New Roman"/>
          <w:spacing w:val="8"/>
          <w:sz w:val="28"/>
          <w:szCs w:val="28"/>
          <w:lang w:eastAsia="ru-RU"/>
        </w:rPr>
        <w:t>о</w:t>
      </w:r>
      <w:r w:rsidRPr="00590AD5">
        <w:rPr>
          <w:rFonts w:ascii="Times New Roman" w:eastAsia="Times New Roman" w:hAnsi="Times New Roman" w:cs="Times New Roman"/>
          <w:spacing w:val="8"/>
          <w:sz w:val="28"/>
          <w:szCs w:val="28"/>
          <w:lang w:eastAsia="ru-RU"/>
        </w:rPr>
        <w:t>е</w:t>
      </w:r>
    </w:p>
    <w:p w:rsidR="00EE14CF" w:rsidRPr="00590AD5" w:rsidRDefault="0018687C" w:rsidP="0018687C">
      <w:pPr>
        <w:shd w:val="clear" w:color="auto" w:fill="FFFFFF"/>
        <w:ind w:right="2"/>
        <w:jc w:val="center"/>
        <w:rPr>
          <w:rFonts w:ascii="Times New Roman" w:eastAsia="Times New Roman" w:hAnsi="Times New Roman" w:cs="Times New Roman"/>
          <w:b/>
          <w:spacing w:val="8"/>
          <w:sz w:val="28"/>
          <w:szCs w:val="28"/>
          <w:lang w:eastAsia="ru-RU"/>
        </w:rPr>
      </w:pPr>
      <w:r w:rsidRPr="00590AD5">
        <w:rPr>
          <w:rFonts w:ascii="Times New Roman" w:eastAsia="Times New Roman" w:hAnsi="Times New Roman" w:cs="Times New Roman"/>
          <w:spacing w:val="8"/>
          <w:sz w:val="28"/>
          <w:szCs w:val="28"/>
          <w:lang w:eastAsia="ru-RU"/>
        </w:rPr>
        <w:t>у</w:t>
      </w:r>
      <w:r w:rsidR="00EE14CF" w:rsidRPr="00590AD5">
        <w:rPr>
          <w:rFonts w:ascii="Times New Roman" w:eastAsia="Times New Roman" w:hAnsi="Times New Roman" w:cs="Times New Roman"/>
          <w:spacing w:val="8"/>
          <w:sz w:val="28"/>
          <w:szCs w:val="28"/>
          <w:lang w:eastAsia="ru-RU"/>
        </w:rPr>
        <w:t>чреждение</w:t>
      </w:r>
      <w:r>
        <w:rPr>
          <w:rFonts w:ascii="Times New Roman" w:eastAsia="Times New Roman" w:hAnsi="Times New Roman" w:cs="Times New Roman"/>
          <w:spacing w:val="8"/>
          <w:sz w:val="28"/>
          <w:szCs w:val="28"/>
          <w:lang w:eastAsia="ru-RU"/>
        </w:rPr>
        <w:t xml:space="preserve"> </w:t>
      </w:r>
      <w:r w:rsidR="00EE14CF" w:rsidRPr="00590AD5">
        <w:rPr>
          <w:rFonts w:ascii="Times New Roman" w:eastAsia="Times New Roman" w:hAnsi="Times New Roman" w:cs="Times New Roman"/>
          <w:spacing w:val="8"/>
          <w:sz w:val="28"/>
          <w:szCs w:val="28"/>
          <w:lang w:eastAsia="ru-RU"/>
        </w:rPr>
        <w:t>высшег</w:t>
      </w:r>
      <w:r w:rsidR="00EE14CF">
        <w:rPr>
          <w:rFonts w:ascii="Times New Roman" w:eastAsia="Times New Roman" w:hAnsi="Times New Roman" w:cs="Times New Roman"/>
          <w:spacing w:val="8"/>
          <w:sz w:val="28"/>
          <w:szCs w:val="28"/>
          <w:lang w:eastAsia="ru-RU"/>
        </w:rPr>
        <w:t>о</w:t>
      </w:r>
      <w:r w:rsidR="00EE14CF" w:rsidRPr="00590AD5">
        <w:rPr>
          <w:rFonts w:ascii="Times New Roman" w:eastAsia="Times New Roman" w:hAnsi="Times New Roman" w:cs="Times New Roman"/>
          <w:spacing w:val="8"/>
          <w:sz w:val="28"/>
          <w:szCs w:val="28"/>
          <w:lang w:eastAsia="ru-RU"/>
        </w:rPr>
        <w:t xml:space="preserve"> </w:t>
      </w:r>
      <w:r w:rsidR="00EE14CF">
        <w:rPr>
          <w:rFonts w:ascii="Times New Roman" w:eastAsia="Times New Roman" w:hAnsi="Times New Roman" w:cs="Times New Roman"/>
          <w:spacing w:val="8"/>
          <w:sz w:val="28"/>
          <w:szCs w:val="28"/>
          <w:lang w:eastAsia="ru-RU"/>
        </w:rPr>
        <w:t>о</w:t>
      </w:r>
      <w:r w:rsidR="00EE14CF" w:rsidRPr="00590AD5">
        <w:rPr>
          <w:rFonts w:ascii="Times New Roman" w:eastAsia="Times New Roman" w:hAnsi="Times New Roman" w:cs="Times New Roman"/>
          <w:spacing w:val="8"/>
          <w:sz w:val="28"/>
          <w:szCs w:val="28"/>
          <w:lang w:eastAsia="ru-RU"/>
        </w:rPr>
        <w:t>браз</w:t>
      </w:r>
      <w:r w:rsidR="00EE14CF">
        <w:rPr>
          <w:rFonts w:ascii="Times New Roman" w:eastAsia="Times New Roman" w:hAnsi="Times New Roman" w:cs="Times New Roman"/>
          <w:spacing w:val="8"/>
          <w:sz w:val="28"/>
          <w:szCs w:val="28"/>
          <w:lang w:eastAsia="ru-RU"/>
        </w:rPr>
        <w:t>о</w:t>
      </w:r>
      <w:r w:rsidR="00EE14CF" w:rsidRPr="00590AD5">
        <w:rPr>
          <w:rFonts w:ascii="Times New Roman" w:eastAsia="Times New Roman" w:hAnsi="Times New Roman" w:cs="Times New Roman"/>
          <w:spacing w:val="8"/>
          <w:sz w:val="28"/>
          <w:szCs w:val="28"/>
          <w:lang w:eastAsia="ru-RU"/>
        </w:rPr>
        <w:t>вания</w:t>
      </w:r>
    </w:p>
    <w:p w:rsidR="00EE14CF" w:rsidRPr="00590AD5" w:rsidRDefault="00EE14CF" w:rsidP="00EE14CF">
      <w:pPr>
        <w:shd w:val="clear" w:color="auto" w:fill="FFFFFF"/>
        <w:spacing w:after="0" w:line="240" w:lineRule="auto"/>
        <w:ind w:right="2"/>
        <w:jc w:val="center"/>
        <w:rPr>
          <w:rFonts w:ascii="Times New Roman" w:eastAsia="Times New Roman" w:hAnsi="Times New Roman" w:cs="Times New Roman"/>
          <w:b/>
          <w:spacing w:val="8"/>
          <w:sz w:val="28"/>
          <w:szCs w:val="28"/>
          <w:lang w:eastAsia="ru-RU"/>
        </w:rPr>
      </w:pPr>
      <w:r w:rsidRPr="00590AD5">
        <w:rPr>
          <w:rFonts w:ascii="Times New Roman" w:eastAsia="Times New Roman" w:hAnsi="Times New Roman" w:cs="Times New Roman"/>
          <w:b/>
          <w:spacing w:val="8"/>
          <w:sz w:val="28"/>
          <w:szCs w:val="28"/>
          <w:lang w:eastAsia="ru-RU"/>
        </w:rPr>
        <w:t>«Финанс</w:t>
      </w:r>
      <w:r>
        <w:rPr>
          <w:rFonts w:ascii="Times New Roman" w:eastAsia="Times New Roman" w:hAnsi="Times New Roman" w:cs="Times New Roman"/>
          <w:b/>
          <w:spacing w:val="8"/>
          <w:sz w:val="28"/>
          <w:szCs w:val="28"/>
          <w:lang w:eastAsia="ru-RU"/>
        </w:rPr>
        <w:t>о</w:t>
      </w:r>
      <w:r w:rsidRPr="00590AD5">
        <w:rPr>
          <w:rFonts w:ascii="Times New Roman" w:eastAsia="Times New Roman" w:hAnsi="Times New Roman" w:cs="Times New Roman"/>
          <w:b/>
          <w:spacing w:val="8"/>
          <w:sz w:val="28"/>
          <w:szCs w:val="28"/>
          <w:lang w:eastAsia="ru-RU"/>
        </w:rPr>
        <w:t xml:space="preserve">вый университет </w:t>
      </w:r>
    </w:p>
    <w:p w:rsidR="00EE14CF" w:rsidRDefault="00EE14CF" w:rsidP="00EE14CF">
      <w:pPr>
        <w:pBdr>
          <w:bottom w:val="single" w:sz="12" w:space="1" w:color="auto"/>
        </w:pBdr>
        <w:shd w:val="clear" w:color="auto" w:fill="FFFFFF"/>
        <w:spacing w:after="0" w:line="240" w:lineRule="auto"/>
        <w:ind w:right="2"/>
        <w:jc w:val="center"/>
        <w:rPr>
          <w:rFonts w:ascii="Times New Roman" w:eastAsia="Times New Roman" w:hAnsi="Times New Roman" w:cs="Times New Roman"/>
          <w:b/>
          <w:spacing w:val="8"/>
          <w:sz w:val="28"/>
          <w:szCs w:val="28"/>
          <w:lang w:eastAsia="ru-RU"/>
        </w:rPr>
      </w:pPr>
      <w:r w:rsidRPr="00590AD5">
        <w:rPr>
          <w:rFonts w:ascii="Times New Roman" w:eastAsia="Times New Roman" w:hAnsi="Times New Roman" w:cs="Times New Roman"/>
          <w:b/>
          <w:spacing w:val="8"/>
          <w:sz w:val="28"/>
          <w:szCs w:val="28"/>
          <w:lang w:eastAsia="ru-RU"/>
        </w:rPr>
        <w:t>при Правительстве Р</w:t>
      </w:r>
      <w:r>
        <w:rPr>
          <w:rFonts w:ascii="Times New Roman" w:eastAsia="Times New Roman" w:hAnsi="Times New Roman" w:cs="Times New Roman"/>
          <w:b/>
          <w:spacing w:val="8"/>
          <w:sz w:val="28"/>
          <w:szCs w:val="28"/>
          <w:lang w:eastAsia="ru-RU"/>
        </w:rPr>
        <w:t>о</w:t>
      </w:r>
      <w:r w:rsidRPr="00590AD5">
        <w:rPr>
          <w:rFonts w:ascii="Times New Roman" w:eastAsia="Times New Roman" w:hAnsi="Times New Roman" w:cs="Times New Roman"/>
          <w:b/>
          <w:spacing w:val="8"/>
          <w:sz w:val="28"/>
          <w:szCs w:val="28"/>
          <w:lang w:eastAsia="ru-RU"/>
        </w:rPr>
        <w:t>ссийск</w:t>
      </w:r>
      <w:r>
        <w:rPr>
          <w:rFonts w:ascii="Times New Roman" w:eastAsia="Times New Roman" w:hAnsi="Times New Roman" w:cs="Times New Roman"/>
          <w:b/>
          <w:spacing w:val="8"/>
          <w:sz w:val="28"/>
          <w:szCs w:val="28"/>
          <w:lang w:eastAsia="ru-RU"/>
        </w:rPr>
        <w:t>о</w:t>
      </w:r>
      <w:r w:rsidRPr="00590AD5">
        <w:rPr>
          <w:rFonts w:ascii="Times New Roman" w:eastAsia="Times New Roman" w:hAnsi="Times New Roman" w:cs="Times New Roman"/>
          <w:b/>
          <w:spacing w:val="8"/>
          <w:sz w:val="28"/>
          <w:szCs w:val="28"/>
          <w:lang w:eastAsia="ru-RU"/>
        </w:rPr>
        <w:t>й Федерации»</w:t>
      </w:r>
    </w:p>
    <w:p w:rsidR="00A31C84" w:rsidRPr="00590AD5" w:rsidRDefault="00A31C84" w:rsidP="00EE14CF">
      <w:pPr>
        <w:shd w:val="clear" w:color="auto" w:fill="FFFFFF"/>
        <w:spacing w:after="0" w:line="240" w:lineRule="auto"/>
        <w:ind w:right="2"/>
        <w:jc w:val="center"/>
        <w:rPr>
          <w:rFonts w:ascii="Times New Roman" w:eastAsia="Times New Roman" w:hAnsi="Times New Roman" w:cs="Times New Roman"/>
          <w:b/>
          <w:spacing w:val="8"/>
          <w:sz w:val="28"/>
          <w:szCs w:val="28"/>
          <w:lang w:eastAsia="ru-RU"/>
        </w:rPr>
      </w:pPr>
    </w:p>
    <w:p w:rsidR="00EE14CF" w:rsidRPr="00590AD5" w:rsidRDefault="00EE14CF" w:rsidP="00EE14CF">
      <w:pPr>
        <w:shd w:val="clear" w:color="auto" w:fill="FFFFFF"/>
        <w:spacing w:after="0" w:line="240" w:lineRule="auto"/>
        <w:jc w:val="center"/>
        <w:rPr>
          <w:rFonts w:ascii="Times New Roman" w:eastAsia="Times New Roman" w:hAnsi="Times New Roman" w:cs="Times New Roman"/>
          <w:b/>
          <w:spacing w:val="8"/>
          <w:sz w:val="28"/>
          <w:szCs w:val="28"/>
          <w:lang w:eastAsia="ru-RU"/>
        </w:rPr>
      </w:pPr>
    </w:p>
    <w:p w:rsidR="00EE14CF" w:rsidRPr="00590AD5" w:rsidRDefault="00EE14CF" w:rsidP="00EE14CF">
      <w:pPr>
        <w:shd w:val="clear" w:color="auto" w:fill="FFFFFF"/>
        <w:spacing w:after="0" w:line="240" w:lineRule="auto"/>
        <w:jc w:val="center"/>
        <w:rPr>
          <w:rFonts w:ascii="Times New Roman" w:eastAsia="Times New Roman" w:hAnsi="Times New Roman" w:cs="Times New Roman"/>
          <w:b/>
          <w:spacing w:val="8"/>
          <w:sz w:val="28"/>
          <w:szCs w:val="28"/>
          <w:lang w:eastAsia="ru-RU"/>
        </w:rPr>
      </w:pPr>
    </w:p>
    <w:p w:rsidR="00EE14CF" w:rsidRPr="00590AD5" w:rsidRDefault="00EE14CF" w:rsidP="00EE14CF">
      <w:pPr>
        <w:shd w:val="clear" w:color="auto" w:fill="FFFFFF"/>
        <w:spacing w:after="0" w:line="240" w:lineRule="auto"/>
        <w:jc w:val="center"/>
        <w:rPr>
          <w:rFonts w:ascii="Times New Roman" w:eastAsia="Times New Roman" w:hAnsi="Times New Roman" w:cs="Times New Roman"/>
          <w:b/>
          <w:spacing w:val="8"/>
          <w:sz w:val="28"/>
          <w:szCs w:val="28"/>
          <w:lang w:eastAsia="ru-RU"/>
        </w:rPr>
      </w:pPr>
    </w:p>
    <w:p w:rsidR="00EE14CF" w:rsidRPr="00590AD5" w:rsidRDefault="00EE14CF" w:rsidP="00EE14CF">
      <w:pPr>
        <w:shd w:val="clear" w:color="auto" w:fill="FFFFFF"/>
        <w:spacing w:after="0" w:line="240" w:lineRule="auto"/>
        <w:jc w:val="center"/>
        <w:rPr>
          <w:rFonts w:ascii="Times New Roman" w:eastAsia="Times New Roman" w:hAnsi="Times New Roman" w:cs="Times New Roman"/>
          <w:b/>
          <w:spacing w:val="8"/>
          <w:sz w:val="28"/>
          <w:szCs w:val="28"/>
          <w:lang w:eastAsia="ru-RU"/>
        </w:rPr>
      </w:pPr>
    </w:p>
    <w:p w:rsidR="00EE14CF" w:rsidRPr="00590AD5" w:rsidRDefault="00EE14CF" w:rsidP="00EE14CF">
      <w:pPr>
        <w:spacing w:after="0" w:line="240" w:lineRule="auto"/>
        <w:ind w:right="851"/>
        <w:rPr>
          <w:rFonts w:ascii="Times New Roman" w:eastAsia="Times New Roman" w:hAnsi="Times New Roman" w:cs="Times New Roman"/>
          <w:snapToGrid w:val="0"/>
          <w:sz w:val="28"/>
          <w:szCs w:val="28"/>
          <w:lang w:eastAsia="ru-RU"/>
        </w:rPr>
      </w:pPr>
    </w:p>
    <w:p w:rsidR="00EE14CF" w:rsidRPr="00247D85" w:rsidRDefault="00EE14CF" w:rsidP="00EE14CF">
      <w:pPr>
        <w:spacing w:after="0" w:line="240" w:lineRule="auto"/>
        <w:ind w:left="851" w:right="851"/>
        <w:jc w:val="center"/>
        <w:rPr>
          <w:rFonts w:ascii="Times New Roman" w:eastAsia="Times New Roman" w:hAnsi="Times New Roman" w:cs="Times New Roman"/>
          <w:b/>
          <w:snapToGrid w:val="0"/>
          <w:sz w:val="28"/>
          <w:szCs w:val="28"/>
          <w:lang w:eastAsia="ru-RU"/>
        </w:rPr>
      </w:pPr>
      <w:r w:rsidRPr="00247D85">
        <w:rPr>
          <w:rFonts w:ascii="Times New Roman" w:eastAsia="Times New Roman" w:hAnsi="Times New Roman" w:cs="Times New Roman"/>
          <w:b/>
          <w:snapToGrid w:val="0"/>
          <w:sz w:val="28"/>
          <w:szCs w:val="28"/>
          <w:lang w:eastAsia="ru-RU"/>
        </w:rPr>
        <w:t xml:space="preserve">Кафедра </w:t>
      </w:r>
      <w:proofErr w:type="gramStart"/>
      <w:r w:rsidRPr="00247D85">
        <w:rPr>
          <w:rFonts w:ascii="Times New Roman" w:eastAsia="Times New Roman" w:hAnsi="Times New Roman" w:cs="Times New Roman"/>
          <w:b/>
          <w:snapToGrid w:val="0"/>
          <w:sz w:val="28"/>
          <w:szCs w:val="28"/>
          <w:lang w:eastAsia="ru-RU"/>
        </w:rPr>
        <w:t>эк</w:t>
      </w:r>
      <w:r>
        <w:rPr>
          <w:rFonts w:ascii="Times New Roman" w:eastAsia="Times New Roman" w:hAnsi="Times New Roman" w:cs="Times New Roman"/>
          <w:b/>
          <w:snapToGrid w:val="0"/>
          <w:sz w:val="28"/>
          <w:szCs w:val="28"/>
          <w:lang w:eastAsia="ru-RU"/>
        </w:rPr>
        <w:t>о</w:t>
      </w:r>
      <w:r w:rsidRPr="00247D85">
        <w:rPr>
          <w:rFonts w:ascii="Times New Roman" w:eastAsia="Times New Roman" w:hAnsi="Times New Roman" w:cs="Times New Roman"/>
          <w:b/>
          <w:snapToGrid w:val="0"/>
          <w:sz w:val="28"/>
          <w:szCs w:val="28"/>
          <w:lang w:eastAsia="ru-RU"/>
        </w:rPr>
        <w:t>н</w:t>
      </w:r>
      <w:r>
        <w:rPr>
          <w:rFonts w:ascii="Times New Roman" w:eastAsia="Times New Roman" w:hAnsi="Times New Roman" w:cs="Times New Roman"/>
          <w:b/>
          <w:snapToGrid w:val="0"/>
          <w:sz w:val="28"/>
          <w:szCs w:val="28"/>
          <w:lang w:eastAsia="ru-RU"/>
        </w:rPr>
        <w:t>о</w:t>
      </w:r>
      <w:r w:rsidRPr="00247D85">
        <w:rPr>
          <w:rFonts w:ascii="Times New Roman" w:eastAsia="Times New Roman" w:hAnsi="Times New Roman" w:cs="Times New Roman"/>
          <w:b/>
          <w:snapToGrid w:val="0"/>
          <w:sz w:val="28"/>
          <w:szCs w:val="28"/>
          <w:lang w:eastAsia="ru-RU"/>
        </w:rPr>
        <w:t>мических пр</w:t>
      </w:r>
      <w:r>
        <w:rPr>
          <w:rFonts w:ascii="Times New Roman" w:eastAsia="Times New Roman" w:hAnsi="Times New Roman" w:cs="Times New Roman"/>
          <w:b/>
          <w:snapToGrid w:val="0"/>
          <w:sz w:val="28"/>
          <w:szCs w:val="28"/>
          <w:lang w:eastAsia="ru-RU"/>
        </w:rPr>
        <w:t>о</w:t>
      </w:r>
      <w:r w:rsidRPr="00247D85">
        <w:rPr>
          <w:rFonts w:ascii="Times New Roman" w:eastAsia="Times New Roman" w:hAnsi="Times New Roman" w:cs="Times New Roman"/>
          <w:b/>
          <w:snapToGrid w:val="0"/>
          <w:sz w:val="28"/>
          <w:szCs w:val="28"/>
          <w:lang w:eastAsia="ru-RU"/>
        </w:rPr>
        <w:t>цесс</w:t>
      </w:r>
      <w:r>
        <w:rPr>
          <w:rFonts w:ascii="Times New Roman" w:eastAsia="Times New Roman" w:hAnsi="Times New Roman" w:cs="Times New Roman"/>
          <w:b/>
          <w:snapToGrid w:val="0"/>
          <w:sz w:val="28"/>
          <w:szCs w:val="28"/>
          <w:lang w:eastAsia="ru-RU"/>
        </w:rPr>
        <w:t>о</w:t>
      </w:r>
      <w:r w:rsidRPr="00247D85">
        <w:rPr>
          <w:rFonts w:ascii="Times New Roman" w:eastAsia="Times New Roman" w:hAnsi="Times New Roman" w:cs="Times New Roman"/>
          <w:b/>
          <w:snapToGrid w:val="0"/>
          <w:sz w:val="28"/>
          <w:szCs w:val="28"/>
          <w:lang w:eastAsia="ru-RU"/>
        </w:rPr>
        <w:t>в</w:t>
      </w:r>
      <w:proofErr w:type="gramEnd"/>
      <w:r w:rsidR="006D0DD6">
        <w:rPr>
          <w:rFonts w:ascii="Times New Roman" w:eastAsia="Times New Roman" w:hAnsi="Times New Roman" w:cs="Times New Roman"/>
          <w:b/>
          <w:snapToGrid w:val="0"/>
          <w:sz w:val="28"/>
          <w:szCs w:val="28"/>
          <w:lang w:eastAsia="ru-RU"/>
        </w:rPr>
        <w:t xml:space="preserve"> и систем</w:t>
      </w:r>
    </w:p>
    <w:p w:rsidR="00EE14CF" w:rsidRPr="00590AD5" w:rsidRDefault="00EE14CF" w:rsidP="00EE14CF">
      <w:pPr>
        <w:spacing w:after="0" w:line="240" w:lineRule="auto"/>
        <w:ind w:left="851" w:right="851"/>
        <w:jc w:val="center"/>
        <w:rPr>
          <w:rFonts w:ascii="Times New Roman" w:eastAsia="Times New Roman" w:hAnsi="Times New Roman" w:cs="Times New Roman"/>
          <w:snapToGrid w:val="0"/>
          <w:sz w:val="28"/>
          <w:szCs w:val="28"/>
          <w:lang w:eastAsia="ru-RU"/>
        </w:rPr>
      </w:pPr>
    </w:p>
    <w:p w:rsidR="00EE14CF" w:rsidRPr="00590AD5" w:rsidRDefault="00EE14CF" w:rsidP="00EE14CF">
      <w:pPr>
        <w:spacing w:after="0" w:line="240" w:lineRule="auto"/>
        <w:ind w:left="851" w:right="851"/>
        <w:jc w:val="center"/>
        <w:rPr>
          <w:rFonts w:ascii="Times New Roman" w:eastAsia="Times New Roman" w:hAnsi="Times New Roman" w:cs="Times New Roman"/>
          <w:sz w:val="28"/>
          <w:szCs w:val="28"/>
          <w:lang w:eastAsia="ru-RU"/>
        </w:rPr>
      </w:pPr>
    </w:p>
    <w:p w:rsidR="00EE14CF" w:rsidRPr="00590AD5" w:rsidRDefault="00EE14CF" w:rsidP="00EE14CF">
      <w:pPr>
        <w:spacing w:after="0" w:line="240" w:lineRule="auto"/>
        <w:ind w:left="851" w:right="851"/>
        <w:jc w:val="both"/>
        <w:rPr>
          <w:rFonts w:ascii="Times New Roman" w:eastAsia="Times New Roman" w:hAnsi="Times New Roman" w:cs="Times New Roman"/>
          <w:sz w:val="28"/>
          <w:szCs w:val="28"/>
          <w:lang w:eastAsia="ru-RU"/>
        </w:rPr>
      </w:pPr>
    </w:p>
    <w:p w:rsidR="00EE14CF" w:rsidRPr="00590AD5" w:rsidRDefault="00EE14CF" w:rsidP="00EE14CF">
      <w:pPr>
        <w:spacing w:after="0" w:line="240" w:lineRule="auto"/>
        <w:ind w:left="851" w:right="851"/>
        <w:jc w:val="both"/>
        <w:rPr>
          <w:rFonts w:ascii="Times New Roman" w:eastAsia="Times New Roman" w:hAnsi="Times New Roman" w:cs="Times New Roman"/>
          <w:sz w:val="28"/>
          <w:szCs w:val="28"/>
          <w:lang w:eastAsia="ru-RU"/>
        </w:rPr>
      </w:pPr>
    </w:p>
    <w:p w:rsidR="00EE14CF" w:rsidRPr="00590AD5" w:rsidRDefault="00EE14CF" w:rsidP="00EE14CF">
      <w:pPr>
        <w:spacing w:after="0" w:line="240" w:lineRule="auto"/>
        <w:ind w:left="851" w:right="851"/>
        <w:jc w:val="center"/>
        <w:rPr>
          <w:rFonts w:ascii="Times New Roman" w:eastAsia="Times New Roman" w:hAnsi="Times New Roman" w:cs="Times New Roman"/>
          <w:b/>
          <w:caps/>
          <w:sz w:val="28"/>
          <w:szCs w:val="28"/>
          <w:lang w:eastAsia="ru-RU"/>
        </w:rPr>
      </w:pPr>
      <w:r w:rsidRPr="00590AD5">
        <w:rPr>
          <w:rFonts w:ascii="Times New Roman" w:eastAsia="Times New Roman" w:hAnsi="Times New Roman" w:cs="Times New Roman"/>
          <w:b/>
          <w:caps/>
          <w:sz w:val="28"/>
          <w:szCs w:val="28"/>
          <w:lang w:eastAsia="ru-RU"/>
        </w:rPr>
        <w:t>РЕФЕРАТ</w:t>
      </w:r>
    </w:p>
    <w:p w:rsidR="00EE14CF" w:rsidRPr="00590AD5" w:rsidRDefault="00EE14CF" w:rsidP="00EE14CF">
      <w:pPr>
        <w:spacing w:after="0" w:line="240" w:lineRule="auto"/>
        <w:ind w:left="851" w:right="851"/>
        <w:jc w:val="center"/>
        <w:rPr>
          <w:rFonts w:ascii="Times New Roman" w:eastAsia="Times New Roman" w:hAnsi="Times New Roman" w:cs="Times New Roman"/>
          <w:b/>
          <w:sz w:val="28"/>
          <w:szCs w:val="28"/>
          <w:lang w:eastAsia="ru-RU"/>
        </w:rPr>
      </w:pPr>
      <w:r w:rsidRPr="00590AD5">
        <w:rPr>
          <w:rFonts w:ascii="Times New Roman" w:eastAsia="Times New Roman" w:hAnsi="Times New Roman" w:cs="Times New Roman"/>
          <w:b/>
          <w:sz w:val="28"/>
          <w:szCs w:val="28"/>
          <w:lang w:eastAsia="ru-RU"/>
        </w:rPr>
        <w:t>п</w:t>
      </w:r>
      <w:r>
        <w:rPr>
          <w:rFonts w:ascii="Times New Roman" w:eastAsia="Times New Roman" w:hAnsi="Times New Roman" w:cs="Times New Roman"/>
          <w:b/>
          <w:sz w:val="28"/>
          <w:szCs w:val="28"/>
          <w:lang w:eastAsia="ru-RU"/>
        </w:rPr>
        <w:t>о</w:t>
      </w:r>
      <w:r w:rsidRPr="00590AD5">
        <w:rPr>
          <w:rFonts w:ascii="Times New Roman" w:eastAsia="Times New Roman" w:hAnsi="Times New Roman" w:cs="Times New Roman"/>
          <w:b/>
          <w:sz w:val="28"/>
          <w:szCs w:val="28"/>
          <w:lang w:eastAsia="ru-RU"/>
        </w:rPr>
        <w:t xml:space="preserve"> дисциплине «</w:t>
      </w:r>
      <w:r w:rsidR="00A31C84">
        <w:rPr>
          <w:rFonts w:ascii="Times New Roman" w:eastAsia="Times New Roman" w:hAnsi="Times New Roman" w:cs="Times New Roman"/>
          <w:b/>
          <w:sz w:val="28"/>
          <w:szCs w:val="28"/>
          <w:lang w:eastAsia="ru-RU"/>
        </w:rPr>
        <w:t xml:space="preserve">Системный анализ </w:t>
      </w:r>
      <w:r w:rsidR="00893152">
        <w:rPr>
          <w:rFonts w:ascii="Times New Roman" w:eastAsia="Times New Roman" w:hAnsi="Times New Roman" w:cs="Times New Roman"/>
          <w:b/>
          <w:sz w:val="28"/>
          <w:szCs w:val="28"/>
          <w:lang w:eastAsia="ru-RU"/>
        </w:rPr>
        <w:t>в экономике</w:t>
      </w:r>
      <w:r w:rsidRPr="00590AD5">
        <w:rPr>
          <w:rFonts w:ascii="Times New Roman" w:eastAsia="Times New Roman" w:hAnsi="Times New Roman" w:cs="Times New Roman"/>
          <w:b/>
          <w:sz w:val="28"/>
          <w:szCs w:val="28"/>
          <w:lang w:eastAsia="ru-RU"/>
        </w:rPr>
        <w:t>»</w:t>
      </w:r>
    </w:p>
    <w:p w:rsidR="00EE14CF" w:rsidRPr="00590AD5" w:rsidRDefault="00EE14CF" w:rsidP="00EE14CF">
      <w:pPr>
        <w:spacing w:after="0" w:line="240" w:lineRule="auto"/>
        <w:ind w:left="851" w:right="851"/>
        <w:jc w:val="center"/>
        <w:rPr>
          <w:rFonts w:ascii="Times New Roman" w:eastAsia="Times New Roman" w:hAnsi="Times New Roman" w:cs="Times New Roman"/>
          <w:b/>
          <w:sz w:val="28"/>
          <w:szCs w:val="28"/>
          <w:lang w:eastAsia="ru-RU"/>
        </w:rPr>
      </w:pPr>
    </w:p>
    <w:p w:rsidR="00EE14CF" w:rsidRPr="00590AD5" w:rsidRDefault="00EE14CF" w:rsidP="00EE14CF">
      <w:pPr>
        <w:spacing w:after="0" w:line="240" w:lineRule="auto"/>
        <w:ind w:left="851" w:right="851"/>
        <w:jc w:val="center"/>
        <w:rPr>
          <w:rFonts w:ascii="Times New Roman" w:eastAsia="Times New Roman" w:hAnsi="Times New Roman" w:cs="Times New Roman"/>
          <w:b/>
          <w:sz w:val="28"/>
          <w:szCs w:val="28"/>
          <w:lang w:eastAsia="ru-RU"/>
        </w:rPr>
      </w:pPr>
    </w:p>
    <w:p w:rsidR="00EE14CF" w:rsidRPr="00590AD5" w:rsidRDefault="00EE14CF" w:rsidP="00EE14CF">
      <w:pPr>
        <w:spacing w:after="0" w:line="240" w:lineRule="auto"/>
        <w:ind w:left="851" w:right="851"/>
        <w:jc w:val="center"/>
        <w:rPr>
          <w:rFonts w:ascii="Times New Roman" w:eastAsia="Times New Roman" w:hAnsi="Times New Roman" w:cs="Times New Roman"/>
          <w:b/>
          <w:sz w:val="28"/>
          <w:szCs w:val="28"/>
          <w:lang w:eastAsia="ru-RU"/>
        </w:rPr>
      </w:pPr>
    </w:p>
    <w:p w:rsidR="00EE14CF" w:rsidRDefault="00EE14CF" w:rsidP="00EE14CF">
      <w:pPr>
        <w:spacing w:after="0" w:line="240" w:lineRule="auto"/>
        <w:ind w:left="851" w:right="851"/>
        <w:jc w:val="center"/>
        <w:rPr>
          <w:rFonts w:ascii="Times New Roman" w:eastAsia="Times New Roman" w:hAnsi="Times New Roman" w:cs="Times New Roman"/>
          <w:b/>
          <w:sz w:val="28"/>
          <w:szCs w:val="28"/>
          <w:lang w:eastAsia="ru-RU"/>
        </w:rPr>
      </w:pPr>
      <w:r w:rsidRPr="00590AD5">
        <w:rPr>
          <w:rFonts w:ascii="Times New Roman" w:eastAsia="Times New Roman" w:hAnsi="Times New Roman" w:cs="Times New Roman"/>
          <w:sz w:val="28"/>
          <w:szCs w:val="28"/>
          <w:lang w:eastAsia="ru-RU"/>
        </w:rPr>
        <w:t>на тему:</w:t>
      </w:r>
      <w:r w:rsidR="00C4605A">
        <w:rPr>
          <w:rFonts w:ascii="Times New Roman" w:eastAsia="Times New Roman" w:hAnsi="Times New Roman" w:cs="Times New Roman"/>
          <w:b/>
          <w:sz w:val="28"/>
          <w:szCs w:val="28"/>
          <w:lang w:eastAsia="ru-RU"/>
        </w:rPr>
        <w:t xml:space="preserve"> </w:t>
      </w:r>
    </w:p>
    <w:p w:rsidR="00C4605A" w:rsidRPr="00A513EA" w:rsidRDefault="00C4605A" w:rsidP="00EE14CF">
      <w:pPr>
        <w:spacing w:after="0" w:line="240" w:lineRule="auto"/>
        <w:ind w:left="851" w:right="85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«Моделирование </w:t>
      </w:r>
      <w:proofErr w:type="gramStart"/>
      <w:r>
        <w:rPr>
          <w:rFonts w:ascii="Times New Roman" w:eastAsia="Times New Roman" w:hAnsi="Times New Roman" w:cs="Times New Roman"/>
          <w:b/>
          <w:sz w:val="28"/>
          <w:szCs w:val="28"/>
          <w:lang w:eastAsia="ru-RU"/>
        </w:rPr>
        <w:t>экономических процессов</w:t>
      </w:r>
      <w:proofErr w:type="gramEnd"/>
      <w:r>
        <w:rPr>
          <w:rFonts w:ascii="Times New Roman" w:eastAsia="Times New Roman" w:hAnsi="Times New Roman" w:cs="Times New Roman"/>
          <w:b/>
          <w:sz w:val="28"/>
          <w:szCs w:val="28"/>
          <w:lang w:eastAsia="ru-RU"/>
        </w:rPr>
        <w:t xml:space="preserve"> в системном анализе»</w:t>
      </w:r>
    </w:p>
    <w:p w:rsidR="00EE14CF" w:rsidRPr="00590AD5" w:rsidRDefault="00EE14CF" w:rsidP="00EE14CF">
      <w:pPr>
        <w:spacing w:after="0" w:line="240" w:lineRule="auto"/>
        <w:ind w:left="851" w:right="851"/>
        <w:jc w:val="center"/>
        <w:rPr>
          <w:rFonts w:ascii="Times New Roman" w:eastAsia="Times New Roman" w:hAnsi="Times New Roman" w:cs="Times New Roman"/>
          <w:b/>
          <w:sz w:val="28"/>
          <w:szCs w:val="28"/>
          <w:lang w:eastAsia="ru-RU"/>
        </w:rPr>
      </w:pPr>
    </w:p>
    <w:p w:rsidR="00EE14CF" w:rsidRPr="00590AD5" w:rsidRDefault="00EE14CF" w:rsidP="00EE14CF">
      <w:pPr>
        <w:spacing w:after="0" w:line="240" w:lineRule="auto"/>
        <w:ind w:left="851" w:right="851"/>
        <w:jc w:val="center"/>
        <w:rPr>
          <w:rFonts w:ascii="Times New Roman" w:eastAsia="Times New Roman" w:hAnsi="Times New Roman" w:cs="Times New Roman"/>
          <w:b/>
          <w:sz w:val="28"/>
          <w:szCs w:val="28"/>
          <w:lang w:eastAsia="ru-RU"/>
        </w:rPr>
      </w:pPr>
    </w:p>
    <w:p w:rsidR="00EE14CF" w:rsidRPr="00590AD5" w:rsidRDefault="00EE14CF" w:rsidP="00EE14CF">
      <w:pPr>
        <w:spacing w:after="0" w:line="240" w:lineRule="auto"/>
        <w:ind w:left="851" w:right="851"/>
        <w:jc w:val="center"/>
        <w:rPr>
          <w:rFonts w:ascii="Times New Roman" w:eastAsia="Times New Roman" w:hAnsi="Times New Roman" w:cs="Times New Roman"/>
          <w:b/>
          <w:sz w:val="28"/>
          <w:szCs w:val="28"/>
          <w:lang w:eastAsia="ru-RU"/>
        </w:rPr>
      </w:pPr>
    </w:p>
    <w:p w:rsidR="00EE14CF" w:rsidRPr="00590AD5" w:rsidRDefault="00EE14CF" w:rsidP="00EE14CF">
      <w:pPr>
        <w:spacing w:after="0" w:line="240" w:lineRule="auto"/>
        <w:ind w:left="851" w:right="851"/>
        <w:jc w:val="center"/>
        <w:rPr>
          <w:rFonts w:ascii="Times New Roman" w:eastAsia="Times New Roman" w:hAnsi="Times New Roman" w:cs="Times New Roman"/>
          <w:b/>
          <w:sz w:val="28"/>
          <w:szCs w:val="28"/>
          <w:lang w:eastAsia="ru-RU"/>
        </w:rPr>
      </w:pPr>
    </w:p>
    <w:p w:rsidR="00EE14CF" w:rsidRPr="00590AD5" w:rsidRDefault="00EE14CF" w:rsidP="00EE14CF">
      <w:pPr>
        <w:spacing w:after="0" w:line="240" w:lineRule="auto"/>
        <w:ind w:left="851" w:right="851"/>
        <w:jc w:val="center"/>
        <w:rPr>
          <w:rFonts w:ascii="Times New Roman" w:eastAsia="Times New Roman" w:hAnsi="Times New Roman" w:cs="Times New Roman"/>
          <w:b/>
          <w:sz w:val="28"/>
          <w:szCs w:val="28"/>
          <w:lang w:eastAsia="ru-RU"/>
        </w:rPr>
      </w:pPr>
    </w:p>
    <w:p w:rsidR="00EE14CF" w:rsidRPr="00590AD5" w:rsidRDefault="00EE14CF" w:rsidP="00EE14CF">
      <w:pPr>
        <w:spacing w:after="0" w:line="240" w:lineRule="auto"/>
        <w:ind w:left="851" w:right="851"/>
        <w:jc w:val="center"/>
        <w:rPr>
          <w:rFonts w:ascii="Times New Roman" w:eastAsia="Times New Roman" w:hAnsi="Times New Roman" w:cs="Times New Roman"/>
          <w:sz w:val="28"/>
          <w:szCs w:val="28"/>
          <w:lang w:eastAsia="ru-RU"/>
        </w:rPr>
      </w:pPr>
    </w:p>
    <w:p w:rsidR="00EE14CF" w:rsidRPr="00590AD5" w:rsidRDefault="00EE14CF" w:rsidP="00EE14CF">
      <w:pPr>
        <w:spacing w:after="0" w:line="240" w:lineRule="auto"/>
        <w:ind w:left="851" w:right="851"/>
        <w:jc w:val="center"/>
        <w:rPr>
          <w:rFonts w:ascii="Times New Roman" w:eastAsia="Times New Roman" w:hAnsi="Times New Roman" w:cs="Times New Roman"/>
          <w:sz w:val="28"/>
          <w:szCs w:val="28"/>
          <w:lang w:eastAsia="ru-RU"/>
        </w:rPr>
      </w:pPr>
    </w:p>
    <w:tbl>
      <w:tblPr>
        <w:tblW w:w="0" w:type="auto"/>
        <w:tblInd w:w="675" w:type="dxa"/>
        <w:tblLayout w:type="fixed"/>
        <w:tblLook w:val="04A0"/>
      </w:tblPr>
      <w:tblGrid>
        <w:gridCol w:w="5070"/>
        <w:gridCol w:w="4784"/>
      </w:tblGrid>
      <w:tr w:rsidR="00EE14CF" w:rsidRPr="00590AD5" w:rsidTr="0067265F">
        <w:tc>
          <w:tcPr>
            <w:tcW w:w="5070" w:type="dxa"/>
            <w:shd w:val="clear" w:color="auto" w:fill="auto"/>
          </w:tcPr>
          <w:p w:rsidR="00EE14CF" w:rsidRPr="00590AD5" w:rsidRDefault="00EE14CF" w:rsidP="0067265F">
            <w:pPr>
              <w:spacing w:after="0" w:line="240" w:lineRule="auto"/>
              <w:jc w:val="right"/>
              <w:rPr>
                <w:rFonts w:ascii="Times New Roman" w:eastAsia="Times New Roman" w:hAnsi="Times New Roman" w:cs="Times New Roman"/>
                <w:sz w:val="28"/>
                <w:szCs w:val="28"/>
                <w:lang w:eastAsia="ru-RU"/>
              </w:rPr>
            </w:pPr>
          </w:p>
        </w:tc>
        <w:tc>
          <w:tcPr>
            <w:tcW w:w="4784" w:type="dxa"/>
            <w:shd w:val="clear" w:color="auto" w:fill="auto"/>
          </w:tcPr>
          <w:p w:rsidR="00EE14CF" w:rsidRPr="00590AD5" w:rsidRDefault="00EE14CF" w:rsidP="0067265F">
            <w:pPr>
              <w:spacing w:after="0" w:line="240" w:lineRule="auto"/>
              <w:jc w:val="both"/>
              <w:rPr>
                <w:rFonts w:ascii="Times New Roman" w:eastAsia="Times New Roman" w:hAnsi="Times New Roman" w:cs="Times New Roman"/>
                <w:sz w:val="28"/>
                <w:szCs w:val="28"/>
                <w:lang w:eastAsia="ru-RU"/>
              </w:rPr>
            </w:pPr>
            <w:r w:rsidRPr="00590AD5">
              <w:rPr>
                <w:rFonts w:ascii="Times New Roman" w:eastAsia="Times New Roman" w:hAnsi="Times New Roman" w:cs="Times New Roman"/>
                <w:b/>
                <w:sz w:val="28"/>
                <w:szCs w:val="28"/>
                <w:lang w:eastAsia="ru-RU"/>
              </w:rPr>
              <w:t>Вып</w:t>
            </w:r>
            <w:r>
              <w:rPr>
                <w:rFonts w:ascii="Times New Roman" w:eastAsia="Times New Roman" w:hAnsi="Times New Roman" w:cs="Times New Roman"/>
                <w:b/>
                <w:sz w:val="28"/>
                <w:szCs w:val="28"/>
                <w:lang w:eastAsia="ru-RU"/>
              </w:rPr>
              <w:t>о</w:t>
            </w:r>
            <w:r w:rsidRPr="00590AD5">
              <w:rPr>
                <w:rFonts w:ascii="Times New Roman" w:eastAsia="Times New Roman" w:hAnsi="Times New Roman" w:cs="Times New Roman"/>
                <w:b/>
                <w:sz w:val="28"/>
                <w:szCs w:val="28"/>
                <w:lang w:eastAsia="ru-RU"/>
              </w:rPr>
              <w:t>лнил студент</w:t>
            </w:r>
            <w:r w:rsidRPr="00590AD5">
              <w:rPr>
                <w:rFonts w:ascii="Times New Roman" w:eastAsia="Times New Roman" w:hAnsi="Times New Roman" w:cs="Times New Roman"/>
                <w:sz w:val="28"/>
                <w:szCs w:val="28"/>
                <w:lang w:eastAsia="ru-RU"/>
              </w:rPr>
              <w:t xml:space="preserve"> </w:t>
            </w:r>
            <w:r w:rsidR="0032282D">
              <w:rPr>
                <w:rFonts w:ascii="Times New Roman" w:eastAsia="Times New Roman" w:hAnsi="Times New Roman" w:cs="Times New Roman"/>
                <w:sz w:val="28"/>
                <w:szCs w:val="28"/>
                <w:lang w:eastAsia="ru-RU"/>
              </w:rPr>
              <w:t>3</w:t>
            </w:r>
            <w:r w:rsidRPr="00590AD5">
              <w:rPr>
                <w:rFonts w:ascii="Times New Roman" w:eastAsia="Times New Roman" w:hAnsi="Times New Roman" w:cs="Times New Roman"/>
                <w:sz w:val="28"/>
                <w:szCs w:val="28"/>
                <w:lang w:eastAsia="ru-RU"/>
              </w:rPr>
              <w:t xml:space="preserve"> курса,</w:t>
            </w:r>
          </w:p>
          <w:p w:rsidR="00EE14CF" w:rsidRPr="00590AD5" w:rsidRDefault="00C4605A" w:rsidP="0067265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группы </w:t>
            </w:r>
            <w:r w:rsidR="0032282D">
              <w:rPr>
                <w:rFonts w:ascii="Times New Roman" w:eastAsia="Times New Roman" w:hAnsi="Times New Roman" w:cs="Times New Roman"/>
                <w:sz w:val="28"/>
                <w:szCs w:val="28"/>
                <w:lang w:eastAsia="ru-RU"/>
              </w:rPr>
              <w:t>М</w:t>
            </w:r>
            <w:r>
              <w:rPr>
                <w:rFonts w:ascii="Times New Roman" w:eastAsia="Times New Roman" w:hAnsi="Times New Roman" w:cs="Times New Roman"/>
                <w:sz w:val="28"/>
                <w:szCs w:val="28"/>
                <w:lang w:eastAsia="ru-RU"/>
              </w:rPr>
              <w:t>1-2</w:t>
            </w:r>
            <w:r w:rsidR="00EE14CF" w:rsidRPr="00590AD5">
              <w:rPr>
                <w:rFonts w:ascii="Times New Roman" w:eastAsia="Times New Roman" w:hAnsi="Times New Roman" w:cs="Times New Roman"/>
                <w:sz w:val="28"/>
                <w:szCs w:val="28"/>
                <w:lang w:eastAsia="ru-RU"/>
              </w:rPr>
              <w:t>,</w:t>
            </w:r>
          </w:p>
          <w:p w:rsidR="00EE14CF" w:rsidRPr="00590AD5" w:rsidRDefault="0032282D" w:rsidP="0032282D">
            <w:pPr>
              <w:spacing w:after="0" w:line="24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Ххххххх</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Хххх</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Хххххх</w:t>
            </w:r>
            <w:proofErr w:type="spellEnd"/>
          </w:p>
          <w:p w:rsidR="00EE14CF" w:rsidRPr="00590AD5" w:rsidRDefault="00EE14CF" w:rsidP="0067265F">
            <w:pPr>
              <w:spacing w:after="0" w:line="240" w:lineRule="auto"/>
              <w:jc w:val="both"/>
              <w:rPr>
                <w:rFonts w:ascii="Times New Roman" w:eastAsia="Times New Roman" w:hAnsi="Times New Roman" w:cs="Times New Roman"/>
                <w:sz w:val="28"/>
                <w:szCs w:val="28"/>
                <w:lang w:eastAsia="ru-RU"/>
              </w:rPr>
            </w:pPr>
            <w:r w:rsidRPr="00590AD5">
              <w:rPr>
                <w:rFonts w:ascii="Times New Roman" w:eastAsia="Times New Roman" w:hAnsi="Times New Roman" w:cs="Times New Roman"/>
                <w:b/>
                <w:sz w:val="28"/>
                <w:szCs w:val="28"/>
                <w:lang w:eastAsia="ru-RU"/>
              </w:rPr>
              <w:t>Пр</w:t>
            </w:r>
            <w:r>
              <w:rPr>
                <w:rFonts w:ascii="Times New Roman" w:eastAsia="Times New Roman" w:hAnsi="Times New Roman" w:cs="Times New Roman"/>
                <w:b/>
                <w:sz w:val="28"/>
                <w:szCs w:val="28"/>
                <w:lang w:eastAsia="ru-RU"/>
              </w:rPr>
              <w:t>о</w:t>
            </w:r>
            <w:r w:rsidRPr="00590AD5">
              <w:rPr>
                <w:rFonts w:ascii="Times New Roman" w:eastAsia="Times New Roman" w:hAnsi="Times New Roman" w:cs="Times New Roman"/>
                <w:b/>
                <w:sz w:val="28"/>
                <w:szCs w:val="28"/>
                <w:lang w:eastAsia="ru-RU"/>
              </w:rPr>
              <w:t>верил:</w:t>
            </w:r>
          </w:p>
          <w:p w:rsidR="00EE14CF" w:rsidRDefault="00EE14CF" w:rsidP="0032282D">
            <w:pPr>
              <w:spacing w:after="0" w:line="240" w:lineRule="auto"/>
              <w:jc w:val="both"/>
              <w:rPr>
                <w:rFonts w:ascii="Times New Roman" w:eastAsia="Times New Roman" w:hAnsi="Times New Roman" w:cs="Times New Roman"/>
                <w:sz w:val="28"/>
                <w:szCs w:val="28"/>
                <w:lang w:eastAsia="ru-RU"/>
              </w:rPr>
            </w:pPr>
          </w:p>
          <w:p w:rsidR="0032282D" w:rsidRPr="00590AD5" w:rsidRDefault="0032282D" w:rsidP="0032282D">
            <w:pPr>
              <w:spacing w:after="0" w:line="240" w:lineRule="auto"/>
              <w:jc w:val="both"/>
              <w:rPr>
                <w:rFonts w:ascii="Times New Roman" w:eastAsia="Times New Roman" w:hAnsi="Times New Roman" w:cs="Times New Roman"/>
                <w:sz w:val="28"/>
                <w:szCs w:val="28"/>
                <w:lang w:eastAsia="ru-RU"/>
              </w:rPr>
            </w:pPr>
          </w:p>
        </w:tc>
      </w:tr>
    </w:tbl>
    <w:p w:rsidR="00EE14CF" w:rsidRDefault="00EE14CF" w:rsidP="00EE14CF">
      <w:pPr>
        <w:spacing w:after="0" w:line="240" w:lineRule="auto"/>
        <w:rPr>
          <w:rFonts w:ascii="Times New Roman" w:eastAsia="Times New Roman" w:hAnsi="Times New Roman" w:cs="Times New Roman"/>
          <w:sz w:val="28"/>
          <w:szCs w:val="28"/>
          <w:lang w:eastAsia="ru-RU"/>
        </w:rPr>
      </w:pPr>
    </w:p>
    <w:p w:rsidR="0028510F" w:rsidRPr="00590AD5" w:rsidRDefault="0028510F" w:rsidP="00EE14CF">
      <w:pPr>
        <w:spacing w:after="0" w:line="240" w:lineRule="auto"/>
        <w:rPr>
          <w:rFonts w:ascii="Times New Roman" w:eastAsia="Times New Roman" w:hAnsi="Times New Roman" w:cs="Times New Roman"/>
          <w:sz w:val="28"/>
          <w:szCs w:val="28"/>
          <w:lang w:eastAsia="ru-RU"/>
        </w:rPr>
      </w:pPr>
    </w:p>
    <w:p w:rsidR="00A31C84" w:rsidRDefault="00A31C84" w:rsidP="00EE14CF">
      <w:pPr>
        <w:jc w:val="center"/>
        <w:rPr>
          <w:rFonts w:ascii="Times New Roman" w:eastAsia="Times New Roman" w:hAnsi="Times New Roman" w:cs="Times New Roman"/>
          <w:sz w:val="28"/>
          <w:szCs w:val="28"/>
          <w:lang w:eastAsia="ru-RU"/>
        </w:rPr>
      </w:pPr>
    </w:p>
    <w:p w:rsidR="00EE14CF" w:rsidRDefault="00EE14CF" w:rsidP="00EE14CF">
      <w:pPr>
        <w:jc w:val="center"/>
        <w:rPr>
          <w:rFonts w:ascii="Times New Roman" w:hAnsi="Times New Roman" w:cs="Times New Roman"/>
          <w:sz w:val="24"/>
          <w:szCs w:val="24"/>
        </w:rPr>
      </w:pPr>
      <w:r w:rsidRPr="00590AD5">
        <w:rPr>
          <w:rFonts w:ascii="Times New Roman" w:eastAsia="Times New Roman" w:hAnsi="Times New Roman" w:cs="Times New Roman"/>
          <w:sz w:val="28"/>
          <w:szCs w:val="28"/>
          <w:lang w:eastAsia="ru-RU"/>
        </w:rPr>
        <w:t>М</w:t>
      </w:r>
      <w:r>
        <w:rPr>
          <w:rFonts w:ascii="Times New Roman" w:eastAsia="Times New Roman" w:hAnsi="Times New Roman" w:cs="Times New Roman"/>
          <w:sz w:val="28"/>
          <w:szCs w:val="28"/>
          <w:lang w:eastAsia="ru-RU"/>
        </w:rPr>
        <w:t>о</w:t>
      </w:r>
      <w:r w:rsidRPr="00590AD5">
        <w:rPr>
          <w:rFonts w:ascii="Times New Roman" w:eastAsia="Times New Roman" w:hAnsi="Times New Roman" w:cs="Times New Roman"/>
          <w:sz w:val="28"/>
          <w:szCs w:val="28"/>
          <w:lang w:eastAsia="ru-RU"/>
        </w:rPr>
        <w:t>сква</w:t>
      </w:r>
      <w:r>
        <w:rPr>
          <w:rFonts w:ascii="Times New Roman" w:eastAsia="Times New Roman" w:hAnsi="Times New Roman" w:cs="Times New Roman"/>
          <w:sz w:val="28"/>
          <w:szCs w:val="28"/>
          <w:lang w:eastAsia="ru-RU"/>
        </w:rPr>
        <w:t>,</w:t>
      </w:r>
      <w:r w:rsidR="0060320F" w:rsidRPr="0060320F">
        <w:rPr>
          <w:rFonts w:ascii="Times New Roman" w:eastAsia="Times New Roman" w:hAnsi="Times New Roman" w:cs="Times New Roman"/>
          <w:noProof/>
          <w:sz w:val="28"/>
          <w:szCs w:val="28"/>
          <w:lang w:eastAsia="ru-RU"/>
        </w:rPr>
        <w:pict>
          <v:rect id="Прямоугольник 9" o:spid="_x0000_s1026" style="position:absolute;left:0;text-align:left;margin-left:427.9pt;margin-top:4.1pt;width:67.5pt;height:54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" strokecolor="white"/>
        </w:pict>
      </w:r>
      <w:r>
        <w:rPr>
          <w:rFonts w:ascii="Times New Roman" w:eastAsia="Times New Roman" w:hAnsi="Times New Roman" w:cs="Times New Roman"/>
          <w:sz w:val="28"/>
          <w:szCs w:val="28"/>
          <w:lang w:eastAsia="ru-RU"/>
        </w:rPr>
        <w:t xml:space="preserve"> </w:t>
      </w:r>
      <w:r w:rsidR="00A31C84">
        <w:rPr>
          <w:rFonts w:ascii="Times New Roman" w:eastAsia="Times New Roman" w:hAnsi="Times New Roman" w:cs="Times New Roman"/>
          <w:sz w:val="28"/>
          <w:szCs w:val="28"/>
          <w:lang w:eastAsia="ru-RU"/>
        </w:rPr>
        <w:t>2016</w:t>
      </w:r>
    </w:p>
    <w:sdt>
      <w:sdtPr>
        <w:rPr>
          <w:rFonts w:asciiTheme="minorHAnsi" w:eastAsiaTheme="minorHAnsi" w:hAnsiTheme="minorHAnsi" w:cstheme="minorBidi"/>
          <w:color w:val="auto"/>
          <w:sz w:val="22"/>
          <w:szCs w:val="22"/>
          <w:lang w:eastAsia="en-US"/>
        </w:rPr>
        <w:id w:val="2589946"/>
        <w:docPartObj>
          <w:docPartGallery w:val="Table of Contents"/>
          <w:docPartUnique/>
        </w:docPartObj>
      </w:sdtPr>
      <w:sdtContent>
        <w:p w:rsidR="00D37602" w:rsidRDefault="00D37602" w:rsidP="00D37602">
          <w:pPr>
            <w:pStyle w:val="ae"/>
            <w:spacing w:line="480" w:lineRule="auto"/>
          </w:pPr>
          <w:r w:rsidRPr="00D37602">
            <w:rPr>
              <w:rStyle w:val="10"/>
              <w:color w:val="000000" w:themeColor="text1"/>
            </w:rPr>
            <w:t>Оглавление</w:t>
          </w:r>
        </w:p>
        <w:p w:rsidR="00D37602" w:rsidRDefault="0060320F">
          <w:pPr>
            <w:pStyle w:val="11"/>
            <w:rPr>
              <w:rFonts w:asciiTheme="minorHAnsi" w:hAnsiTheme="minorHAnsi" w:cstheme="minorBidi"/>
              <w:sz w:val="22"/>
              <w:szCs w:val="22"/>
            </w:rPr>
          </w:pPr>
          <w:r w:rsidRPr="0060320F">
            <w:fldChar w:fldCharType="begin"/>
          </w:r>
          <w:r w:rsidR="00D37602">
            <w:instrText xml:space="preserve"> TOC \o "1-3" \h \z \u </w:instrText>
          </w:r>
          <w:r w:rsidRPr="0060320F">
            <w:fldChar w:fldCharType="separate"/>
          </w:r>
          <w:hyperlink w:anchor="_Toc447657278" w:history="1">
            <w:r w:rsidR="00D37602" w:rsidRPr="00AC75F6">
              <w:rPr>
                <w:rStyle w:val="af"/>
              </w:rPr>
              <w:t>Введение</w:t>
            </w:r>
            <w:r w:rsidR="00D37602">
              <w:rPr>
                <w:webHidden/>
              </w:rPr>
              <w:tab/>
            </w:r>
            <w:r>
              <w:rPr>
                <w:webHidden/>
              </w:rPr>
              <w:fldChar w:fldCharType="begin"/>
            </w:r>
            <w:r w:rsidR="00D37602">
              <w:rPr>
                <w:webHidden/>
              </w:rPr>
              <w:instrText xml:space="preserve"> PAGEREF _Toc447657278 \h </w:instrText>
            </w:r>
            <w:r>
              <w:rPr>
                <w:webHidden/>
              </w:rPr>
            </w:r>
            <w:r>
              <w:rPr>
                <w:webHidden/>
              </w:rPr>
              <w:fldChar w:fldCharType="separate"/>
            </w:r>
            <w:r w:rsidR="00E5075C">
              <w:rPr>
                <w:webHidden/>
              </w:rPr>
              <w:t>3</w:t>
            </w:r>
            <w:r>
              <w:rPr>
                <w:webHidden/>
              </w:rPr>
              <w:fldChar w:fldCharType="end"/>
            </w:r>
          </w:hyperlink>
        </w:p>
        <w:p w:rsidR="00D37602" w:rsidRDefault="0060320F">
          <w:pPr>
            <w:pStyle w:val="11"/>
            <w:rPr>
              <w:rFonts w:asciiTheme="minorHAnsi" w:hAnsiTheme="minorHAnsi" w:cstheme="minorBidi"/>
              <w:sz w:val="22"/>
              <w:szCs w:val="22"/>
            </w:rPr>
          </w:pPr>
          <w:hyperlink w:anchor="_Toc447657279" w:history="1">
            <w:r w:rsidR="00D37602" w:rsidRPr="00AC75F6">
              <w:rPr>
                <w:rStyle w:val="af"/>
                <w:lang w:val="en-US"/>
              </w:rPr>
              <w:t>I</w:t>
            </w:r>
            <w:r w:rsidR="00D37602" w:rsidRPr="00AC75F6">
              <w:rPr>
                <w:rStyle w:val="af"/>
              </w:rPr>
              <w:t>. Системный анализ: сущность, принципы, этапы</w:t>
            </w:r>
            <w:r w:rsidR="00D37602">
              <w:rPr>
                <w:webHidden/>
              </w:rPr>
              <w:tab/>
            </w:r>
            <w:r>
              <w:rPr>
                <w:webHidden/>
              </w:rPr>
              <w:fldChar w:fldCharType="begin"/>
            </w:r>
            <w:r w:rsidR="00D37602">
              <w:rPr>
                <w:webHidden/>
              </w:rPr>
              <w:instrText xml:space="preserve"> PAGEREF _Toc447657279 \h </w:instrText>
            </w:r>
            <w:r>
              <w:rPr>
                <w:webHidden/>
              </w:rPr>
            </w:r>
            <w:r>
              <w:rPr>
                <w:webHidden/>
              </w:rPr>
              <w:fldChar w:fldCharType="separate"/>
            </w:r>
            <w:r w:rsidR="00E5075C">
              <w:rPr>
                <w:webHidden/>
              </w:rPr>
              <w:t>4</w:t>
            </w:r>
            <w:r>
              <w:rPr>
                <w:webHidden/>
              </w:rPr>
              <w:fldChar w:fldCharType="end"/>
            </w:r>
          </w:hyperlink>
        </w:p>
        <w:p w:rsidR="00D37602" w:rsidRDefault="0060320F">
          <w:pPr>
            <w:pStyle w:val="11"/>
            <w:rPr>
              <w:rFonts w:asciiTheme="minorHAnsi" w:hAnsiTheme="minorHAnsi" w:cstheme="minorBidi"/>
              <w:sz w:val="22"/>
              <w:szCs w:val="22"/>
            </w:rPr>
          </w:pPr>
          <w:hyperlink w:anchor="_Toc447657280" w:history="1">
            <w:r w:rsidR="00D37602" w:rsidRPr="00AC75F6">
              <w:rPr>
                <w:rStyle w:val="af"/>
                <w:lang w:val="en-US"/>
              </w:rPr>
              <w:t>II</w:t>
            </w:r>
            <w:r w:rsidR="00D37602" w:rsidRPr="00AC75F6">
              <w:rPr>
                <w:rStyle w:val="af"/>
              </w:rPr>
              <w:t>. Системный анализ в экономике</w:t>
            </w:r>
            <w:r w:rsidR="00D37602">
              <w:rPr>
                <w:webHidden/>
              </w:rPr>
              <w:tab/>
            </w:r>
            <w:r>
              <w:rPr>
                <w:webHidden/>
              </w:rPr>
              <w:fldChar w:fldCharType="begin"/>
            </w:r>
            <w:r w:rsidR="00D37602">
              <w:rPr>
                <w:webHidden/>
              </w:rPr>
              <w:instrText xml:space="preserve"> PAGEREF _Toc447657280 \h </w:instrText>
            </w:r>
            <w:r>
              <w:rPr>
                <w:webHidden/>
              </w:rPr>
            </w:r>
            <w:r>
              <w:rPr>
                <w:webHidden/>
              </w:rPr>
              <w:fldChar w:fldCharType="separate"/>
            </w:r>
            <w:r w:rsidR="00E5075C">
              <w:rPr>
                <w:webHidden/>
              </w:rPr>
              <w:t>10</w:t>
            </w:r>
            <w:r>
              <w:rPr>
                <w:webHidden/>
              </w:rPr>
              <w:fldChar w:fldCharType="end"/>
            </w:r>
          </w:hyperlink>
        </w:p>
        <w:p w:rsidR="00D37602" w:rsidRDefault="0060320F">
          <w:pPr>
            <w:pStyle w:val="11"/>
            <w:rPr>
              <w:rFonts w:asciiTheme="minorHAnsi" w:hAnsiTheme="minorHAnsi" w:cstheme="minorBidi"/>
              <w:sz w:val="22"/>
              <w:szCs w:val="22"/>
            </w:rPr>
          </w:pPr>
          <w:hyperlink w:anchor="_Toc447657281" w:history="1">
            <w:r w:rsidR="00D37602" w:rsidRPr="00AC75F6">
              <w:rPr>
                <w:rStyle w:val="af"/>
              </w:rPr>
              <w:t>Заключение</w:t>
            </w:r>
            <w:r w:rsidR="00D37602">
              <w:rPr>
                <w:webHidden/>
              </w:rPr>
              <w:tab/>
            </w:r>
            <w:r>
              <w:rPr>
                <w:webHidden/>
              </w:rPr>
              <w:fldChar w:fldCharType="begin"/>
            </w:r>
            <w:r w:rsidR="00D37602">
              <w:rPr>
                <w:webHidden/>
              </w:rPr>
              <w:instrText xml:space="preserve"> PAGEREF _Toc447657281 \h </w:instrText>
            </w:r>
            <w:r>
              <w:rPr>
                <w:webHidden/>
              </w:rPr>
            </w:r>
            <w:r>
              <w:rPr>
                <w:webHidden/>
              </w:rPr>
              <w:fldChar w:fldCharType="separate"/>
            </w:r>
            <w:r w:rsidR="00E5075C">
              <w:rPr>
                <w:webHidden/>
              </w:rPr>
              <w:t>16</w:t>
            </w:r>
            <w:r>
              <w:rPr>
                <w:webHidden/>
              </w:rPr>
              <w:fldChar w:fldCharType="end"/>
            </w:r>
          </w:hyperlink>
        </w:p>
        <w:p w:rsidR="00D37602" w:rsidRDefault="0060320F">
          <w:pPr>
            <w:pStyle w:val="11"/>
            <w:rPr>
              <w:rFonts w:asciiTheme="minorHAnsi" w:hAnsiTheme="minorHAnsi" w:cstheme="minorBidi"/>
              <w:sz w:val="22"/>
              <w:szCs w:val="22"/>
            </w:rPr>
          </w:pPr>
          <w:hyperlink w:anchor="_Toc447657287" w:history="1">
            <w:r w:rsidR="00D37602" w:rsidRPr="00AC75F6">
              <w:rPr>
                <w:rStyle w:val="af"/>
              </w:rPr>
              <w:t>Список используемых ресурсов</w:t>
            </w:r>
            <w:r w:rsidR="00D37602">
              <w:rPr>
                <w:webHidden/>
              </w:rPr>
              <w:tab/>
            </w:r>
            <w:r>
              <w:rPr>
                <w:webHidden/>
              </w:rPr>
              <w:fldChar w:fldCharType="begin"/>
            </w:r>
            <w:r w:rsidR="00D37602">
              <w:rPr>
                <w:webHidden/>
              </w:rPr>
              <w:instrText xml:space="preserve"> PAGEREF _Toc447657287 \h </w:instrText>
            </w:r>
            <w:r>
              <w:rPr>
                <w:webHidden/>
              </w:rPr>
            </w:r>
            <w:r>
              <w:rPr>
                <w:webHidden/>
              </w:rPr>
              <w:fldChar w:fldCharType="separate"/>
            </w:r>
            <w:r w:rsidR="00E5075C">
              <w:rPr>
                <w:webHidden/>
              </w:rPr>
              <w:t>17</w:t>
            </w:r>
            <w:r>
              <w:rPr>
                <w:webHidden/>
              </w:rPr>
              <w:fldChar w:fldCharType="end"/>
            </w:r>
          </w:hyperlink>
        </w:p>
        <w:p w:rsidR="00D37602" w:rsidRDefault="0060320F">
          <w:r>
            <w:fldChar w:fldCharType="end"/>
          </w:r>
        </w:p>
      </w:sdtContent>
    </w:sdt>
    <w:p w:rsidR="008713AE" w:rsidRDefault="008713AE">
      <w:pPr>
        <w:rPr>
          <w:rFonts w:asciiTheme="majorHAnsi" w:eastAsiaTheme="majorEastAsia" w:hAnsiTheme="majorHAnsi" w:cstheme="majorBidi"/>
          <w:color w:val="2E74B5" w:themeColor="accent1" w:themeShade="BF"/>
          <w:sz w:val="32"/>
          <w:szCs w:val="32"/>
          <w:lang w:eastAsia="ru-RU"/>
        </w:rPr>
      </w:pPr>
      <w:r>
        <w:rPr>
          <w:rFonts w:asciiTheme="majorHAnsi" w:eastAsiaTheme="majorEastAsia" w:hAnsiTheme="majorHAnsi" w:cstheme="majorBidi"/>
          <w:color w:val="2E74B5" w:themeColor="accent1" w:themeShade="BF"/>
          <w:sz w:val="32"/>
          <w:szCs w:val="32"/>
          <w:lang w:eastAsia="ru-RU"/>
        </w:rPr>
        <w:br w:type="page"/>
      </w:r>
    </w:p>
    <w:p w:rsidR="00355495" w:rsidRPr="00F846F4" w:rsidRDefault="0030210B" w:rsidP="00D37602">
      <w:pPr>
        <w:pStyle w:val="1"/>
        <w:spacing w:line="480" w:lineRule="auto"/>
        <w:rPr>
          <w:lang w:eastAsia="ru-RU"/>
        </w:rPr>
      </w:pPr>
      <w:bookmarkStart w:id="0" w:name="_Toc447657278"/>
      <w:r w:rsidRPr="00F846F4">
        <w:rPr>
          <w:lang w:eastAsia="ru-RU"/>
        </w:rPr>
        <w:lastRenderedPageBreak/>
        <w:t>Введение</w:t>
      </w:r>
      <w:bookmarkEnd w:id="0"/>
    </w:p>
    <w:p w:rsidR="00F846F4" w:rsidRDefault="00F846F4" w:rsidP="00F846F4">
      <w:pPr>
        <w:spacing w:after="0" w:line="360" w:lineRule="auto"/>
        <w:ind w:firstLine="708"/>
        <w:jc w:val="both"/>
        <w:rPr>
          <w:rFonts w:ascii="Times New Roman" w:hAnsi="Times New Roman" w:cs="Times New Roman"/>
          <w:color w:val="000000" w:themeColor="text1"/>
          <w:sz w:val="24"/>
          <w:szCs w:val="24"/>
          <w:shd w:val="clear" w:color="auto" w:fill="FFFFFF"/>
        </w:rPr>
      </w:pPr>
      <w:r w:rsidRPr="00F20549">
        <w:rPr>
          <w:rFonts w:ascii="Times New Roman" w:hAnsi="Times New Roman" w:cs="Times New Roman"/>
          <w:color w:val="000000" w:themeColor="text1"/>
          <w:sz w:val="24"/>
          <w:szCs w:val="24"/>
          <w:shd w:val="clear" w:color="auto" w:fill="FFFFFF"/>
        </w:rPr>
        <w:t xml:space="preserve">Сложность </w:t>
      </w:r>
      <w:r>
        <w:rPr>
          <w:rFonts w:ascii="Times New Roman" w:hAnsi="Times New Roman" w:cs="Times New Roman"/>
          <w:color w:val="000000" w:themeColor="text1"/>
          <w:sz w:val="24"/>
          <w:szCs w:val="24"/>
          <w:shd w:val="clear" w:color="auto" w:fill="FFFFFF"/>
        </w:rPr>
        <w:t>исследования</w:t>
      </w:r>
      <w:r w:rsidRPr="00F20549">
        <w:rPr>
          <w:rFonts w:ascii="Times New Roman" w:hAnsi="Times New Roman" w:cs="Times New Roman"/>
          <w:color w:val="000000" w:themeColor="text1"/>
          <w:sz w:val="24"/>
          <w:szCs w:val="24"/>
          <w:shd w:val="clear" w:color="auto" w:fill="FFFFFF"/>
        </w:rPr>
        <w:t xml:space="preserve"> </w:t>
      </w:r>
      <w:r>
        <w:rPr>
          <w:rFonts w:ascii="Times New Roman" w:hAnsi="Times New Roman" w:cs="Times New Roman"/>
          <w:color w:val="000000" w:themeColor="text1"/>
          <w:sz w:val="24"/>
          <w:szCs w:val="24"/>
          <w:shd w:val="clear" w:color="auto" w:fill="FFFFFF"/>
        </w:rPr>
        <w:t xml:space="preserve">различных явлений и процессов в </w:t>
      </w:r>
      <w:r w:rsidR="00F1088F">
        <w:rPr>
          <w:rFonts w:ascii="Times New Roman" w:hAnsi="Times New Roman" w:cs="Times New Roman"/>
          <w:color w:val="000000" w:themeColor="text1"/>
          <w:sz w:val="24"/>
          <w:szCs w:val="24"/>
          <w:shd w:val="clear" w:color="auto" w:fill="FFFFFF"/>
        </w:rPr>
        <w:t>области</w:t>
      </w:r>
      <w:r>
        <w:rPr>
          <w:rFonts w:ascii="Times New Roman" w:hAnsi="Times New Roman" w:cs="Times New Roman"/>
          <w:color w:val="000000" w:themeColor="text1"/>
          <w:sz w:val="24"/>
          <w:szCs w:val="24"/>
          <w:shd w:val="clear" w:color="auto" w:fill="FFFFFF"/>
        </w:rPr>
        <w:t xml:space="preserve"> экономики </w:t>
      </w:r>
      <w:r w:rsidR="00F1088F">
        <w:rPr>
          <w:rFonts w:ascii="Times New Roman" w:hAnsi="Times New Roman" w:cs="Times New Roman"/>
          <w:color w:val="000000" w:themeColor="text1"/>
          <w:sz w:val="24"/>
          <w:szCs w:val="24"/>
          <w:shd w:val="clear" w:color="auto" w:fill="FFFFFF"/>
        </w:rPr>
        <w:t>подразумевают</w:t>
      </w:r>
      <w:r>
        <w:rPr>
          <w:rFonts w:ascii="Times New Roman" w:hAnsi="Times New Roman" w:cs="Times New Roman"/>
          <w:color w:val="000000" w:themeColor="text1"/>
          <w:sz w:val="24"/>
          <w:szCs w:val="24"/>
          <w:shd w:val="clear" w:color="auto" w:fill="FFFFFF"/>
        </w:rPr>
        <w:t xml:space="preserve">  </w:t>
      </w:r>
      <w:r w:rsidR="00F1088F">
        <w:rPr>
          <w:rFonts w:ascii="Times New Roman" w:hAnsi="Times New Roman" w:cs="Times New Roman"/>
          <w:color w:val="000000" w:themeColor="text1"/>
          <w:sz w:val="24"/>
          <w:szCs w:val="24"/>
          <w:shd w:val="clear" w:color="auto" w:fill="FFFFFF"/>
        </w:rPr>
        <w:t>применение</w:t>
      </w:r>
      <w:r w:rsidRPr="00F20549">
        <w:rPr>
          <w:rFonts w:ascii="Times New Roman" w:hAnsi="Times New Roman" w:cs="Times New Roman"/>
          <w:color w:val="000000" w:themeColor="text1"/>
          <w:sz w:val="24"/>
          <w:szCs w:val="24"/>
          <w:shd w:val="clear" w:color="auto" w:fill="FFFFFF"/>
        </w:rPr>
        <w:t xml:space="preserve"> специального аппарата научного познания</w:t>
      </w:r>
      <w:proofErr w:type="gramStart"/>
      <w:r w:rsidRPr="00F20549">
        <w:rPr>
          <w:rFonts w:ascii="Times New Roman" w:hAnsi="Times New Roman" w:cs="Times New Roman"/>
          <w:color w:val="000000" w:themeColor="text1"/>
          <w:sz w:val="24"/>
          <w:szCs w:val="24"/>
          <w:shd w:val="clear" w:color="auto" w:fill="FFFFFF"/>
        </w:rPr>
        <w:t xml:space="preserve"> ,</w:t>
      </w:r>
      <w:proofErr w:type="gramEnd"/>
      <w:r w:rsidRPr="00F20549">
        <w:rPr>
          <w:rFonts w:ascii="Times New Roman" w:hAnsi="Times New Roman" w:cs="Times New Roman"/>
          <w:color w:val="000000" w:themeColor="text1"/>
          <w:sz w:val="24"/>
          <w:szCs w:val="24"/>
          <w:shd w:val="clear" w:color="auto" w:fill="FFFFFF"/>
        </w:rPr>
        <w:t xml:space="preserve"> позволяющего получить целостную картину </w:t>
      </w:r>
      <w:r>
        <w:rPr>
          <w:rFonts w:ascii="Times New Roman" w:hAnsi="Times New Roman" w:cs="Times New Roman"/>
          <w:color w:val="000000" w:themeColor="text1"/>
          <w:sz w:val="24"/>
          <w:szCs w:val="24"/>
          <w:shd w:val="clear" w:color="auto" w:fill="FFFFFF"/>
        </w:rPr>
        <w:t>анализируемых объектов</w:t>
      </w:r>
      <w:r w:rsidRPr="00F20549">
        <w:rPr>
          <w:rFonts w:ascii="Times New Roman" w:hAnsi="Times New Roman" w:cs="Times New Roman"/>
          <w:color w:val="000000" w:themeColor="text1"/>
          <w:sz w:val="24"/>
          <w:szCs w:val="24"/>
          <w:shd w:val="clear" w:color="auto" w:fill="FFFFFF"/>
        </w:rPr>
        <w:t xml:space="preserve"> и на </w:t>
      </w:r>
      <w:r>
        <w:rPr>
          <w:rFonts w:ascii="Times New Roman" w:hAnsi="Times New Roman" w:cs="Times New Roman"/>
          <w:color w:val="000000" w:themeColor="text1"/>
          <w:sz w:val="24"/>
          <w:szCs w:val="24"/>
          <w:shd w:val="clear" w:color="auto" w:fill="FFFFFF"/>
        </w:rPr>
        <w:t xml:space="preserve">ее </w:t>
      </w:r>
      <w:r w:rsidRPr="00F20549">
        <w:rPr>
          <w:rFonts w:ascii="Times New Roman" w:hAnsi="Times New Roman" w:cs="Times New Roman"/>
          <w:color w:val="000000" w:themeColor="text1"/>
          <w:sz w:val="24"/>
          <w:szCs w:val="24"/>
          <w:shd w:val="clear" w:color="auto" w:fill="FFFFFF"/>
        </w:rPr>
        <w:t xml:space="preserve">основе сформулировать </w:t>
      </w:r>
      <w:r>
        <w:rPr>
          <w:rFonts w:ascii="Times New Roman" w:hAnsi="Times New Roman" w:cs="Times New Roman"/>
          <w:color w:val="000000" w:themeColor="text1"/>
          <w:sz w:val="24"/>
          <w:szCs w:val="24"/>
          <w:shd w:val="clear" w:color="auto" w:fill="FFFFFF"/>
        </w:rPr>
        <w:t>методы и способы для повышения эффективности субъектов экономики</w:t>
      </w:r>
      <w:r w:rsidRPr="00F20549">
        <w:rPr>
          <w:rFonts w:ascii="Times New Roman" w:hAnsi="Times New Roman" w:cs="Times New Roman"/>
          <w:color w:val="000000" w:themeColor="text1"/>
          <w:sz w:val="24"/>
          <w:szCs w:val="24"/>
          <w:shd w:val="clear" w:color="auto" w:fill="FFFFFF"/>
        </w:rPr>
        <w:t xml:space="preserve">. Одним из таких методов является моделирование, </w:t>
      </w:r>
      <w:r>
        <w:rPr>
          <w:rFonts w:ascii="Times New Roman" w:hAnsi="Times New Roman" w:cs="Times New Roman"/>
          <w:color w:val="000000" w:themeColor="text1"/>
          <w:sz w:val="24"/>
          <w:szCs w:val="24"/>
          <w:shd w:val="clear" w:color="auto" w:fill="FFFFFF"/>
        </w:rPr>
        <w:t>о котором написано в данном реферате.</w:t>
      </w:r>
    </w:p>
    <w:p w:rsidR="00F846F4" w:rsidRDefault="00F846F4" w:rsidP="00F846F4">
      <w:pPr>
        <w:spacing w:after="0" w:line="360" w:lineRule="auto"/>
        <w:ind w:firstLine="708"/>
        <w:jc w:val="both"/>
        <w:rPr>
          <w:rFonts w:ascii="Times New Roman" w:hAnsi="Times New Roman" w:cs="Times New Roman"/>
          <w:color w:val="000000" w:themeColor="text1"/>
          <w:sz w:val="24"/>
          <w:szCs w:val="24"/>
          <w:shd w:val="clear" w:color="auto" w:fill="FFFFFF"/>
        </w:rPr>
      </w:pPr>
      <w:proofErr w:type="gramStart"/>
      <w:r>
        <w:rPr>
          <w:rFonts w:ascii="Times New Roman" w:hAnsi="Times New Roman" w:cs="Times New Roman"/>
          <w:color w:val="000000" w:themeColor="text1"/>
          <w:sz w:val="24"/>
          <w:szCs w:val="24"/>
          <w:shd w:val="clear" w:color="auto" w:fill="FFFFFF"/>
        </w:rPr>
        <w:t xml:space="preserve">Тема реферата является </w:t>
      </w:r>
      <w:r w:rsidR="00F1088F">
        <w:rPr>
          <w:rFonts w:ascii="Times New Roman" w:hAnsi="Times New Roman" w:cs="Times New Roman"/>
          <w:color w:val="000000" w:themeColor="text1"/>
          <w:sz w:val="24"/>
          <w:szCs w:val="24"/>
          <w:shd w:val="clear" w:color="auto" w:fill="FFFFFF"/>
        </w:rPr>
        <w:t>весьма важной</w:t>
      </w:r>
      <w:r>
        <w:rPr>
          <w:rFonts w:ascii="Times New Roman" w:hAnsi="Times New Roman" w:cs="Times New Roman"/>
          <w:color w:val="000000" w:themeColor="text1"/>
          <w:sz w:val="24"/>
          <w:szCs w:val="24"/>
          <w:shd w:val="clear" w:color="auto" w:fill="FFFFFF"/>
        </w:rPr>
        <w:t xml:space="preserve"> актуальной, так как в настоящее время ни одна компания, ни одно предприятие не осуществляет свою деятельность, не определив риски, не рассчитав действия на ближнюю и дальнюю перспективы и прочее, в чем им существенно помогает моделирования.</w:t>
      </w:r>
      <w:proofErr w:type="gramEnd"/>
    </w:p>
    <w:p w:rsidR="00F846F4" w:rsidRPr="00F20549" w:rsidRDefault="00F846F4" w:rsidP="00F846F4">
      <w:pPr>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shd w:val="clear" w:color="auto" w:fill="FFFFFF"/>
        </w:rPr>
        <w:t>Целью данного реферата является рассмотрение общей информации о системном анализе, а также определение роли моделирования в экономике.</w:t>
      </w:r>
    </w:p>
    <w:p w:rsidR="0030629C" w:rsidRDefault="0030210B" w:rsidP="00D37602">
      <w:pPr>
        <w:pStyle w:val="1"/>
        <w:spacing w:line="480" w:lineRule="auto"/>
        <w:rPr>
          <w:lang w:eastAsia="ru-RU"/>
        </w:rPr>
      </w:pPr>
      <w:r w:rsidRPr="0030629C">
        <w:rPr>
          <w:rFonts w:asciiTheme="majorHAnsi" w:hAnsiTheme="majorHAnsi"/>
          <w:color w:val="2E74B5" w:themeColor="accent1" w:themeShade="BF"/>
          <w:lang w:eastAsia="ru-RU"/>
        </w:rPr>
        <w:br w:type="page"/>
      </w:r>
      <w:bookmarkStart w:id="1" w:name="_Toc447657279"/>
      <w:r w:rsidR="0030629C" w:rsidRPr="0064521A">
        <w:rPr>
          <w:lang w:val="en-US" w:eastAsia="ru-RU"/>
        </w:rPr>
        <w:lastRenderedPageBreak/>
        <w:t>I</w:t>
      </w:r>
      <w:r w:rsidR="0030629C" w:rsidRPr="0064521A">
        <w:rPr>
          <w:lang w:eastAsia="ru-RU"/>
        </w:rPr>
        <w:t>. Системный анализ: сущность, принципы, этапы</w:t>
      </w:r>
      <w:bookmarkEnd w:id="1"/>
    </w:p>
    <w:p w:rsidR="00FF7C9E" w:rsidRPr="00FF7C9E" w:rsidRDefault="00FF7C9E" w:rsidP="00FF7C9E">
      <w:pPr>
        <w:ind w:left="720"/>
        <w:jc w:val="center"/>
        <w:rPr>
          <w:rFonts w:ascii="Times New Roman" w:eastAsiaTheme="majorEastAsia" w:hAnsi="Times New Roman" w:cs="Times New Roman"/>
          <w:b/>
          <w:color w:val="000000" w:themeColor="text1"/>
          <w:sz w:val="28"/>
          <w:szCs w:val="28"/>
          <w:lang w:eastAsia="ru-RU"/>
        </w:rPr>
      </w:pPr>
      <w:r w:rsidRPr="00FF7C9E">
        <w:rPr>
          <w:rFonts w:ascii="Times New Roman" w:eastAsiaTheme="majorEastAsia" w:hAnsi="Times New Roman" w:cs="Times New Roman"/>
          <w:b/>
          <w:color w:val="000000" w:themeColor="text1"/>
          <w:sz w:val="28"/>
          <w:szCs w:val="28"/>
          <w:lang w:eastAsia="ru-RU"/>
        </w:rPr>
        <w:t>Сущность и задачи</w:t>
      </w:r>
    </w:p>
    <w:p w:rsidR="00533F9A" w:rsidRPr="00533F9A" w:rsidRDefault="00533F9A" w:rsidP="002B08D0">
      <w:pPr>
        <w:spacing w:after="0" w:line="360" w:lineRule="auto"/>
        <w:ind w:firstLine="708"/>
        <w:jc w:val="both"/>
        <w:rPr>
          <w:rFonts w:ascii="Times New Roman" w:eastAsiaTheme="majorEastAsia" w:hAnsi="Times New Roman" w:cs="Times New Roman"/>
          <w:color w:val="2E74B5" w:themeColor="accent1" w:themeShade="BF"/>
          <w:sz w:val="24"/>
          <w:szCs w:val="24"/>
          <w:lang w:eastAsia="ru-RU"/>
        </w:rPr>
      </w:pPr>
      <w:r w:rsidRPr="00533F9A">
        <w:rPr>
          <w:rFonts w:ascii="Times New Roman" w:eastAsiaTheme="majorEastAsia" w:hAnsi="Times New Roman" w:cs="Times New Roman"/>
          <w:color w:val="000000" w:themeColor="text1"/>
          <w:sz w:val="24"/>
          <w:szCs w:val="24"/>
          <w:lang w:eastAsia="ru-RU"/>
        </w:rPr>
        <w:t xml:space="preserve">Прежде чем перейти к исследованию моделирования </w:t>
      </w:r>
      <w:proofErr w:type="gramStart"/>
      <w:r w:rsidRPr="00533F9A">
        <w:rPr>
          <w:rFonts w:ascii="Times New Roman" w:eastAsiaTheme="majorEastAsia" w:hAnsi="Times New Roman" w:cs="Times New Roman"/>
          <w:color w:val="000000" w:themeColor="text1"/>
          <w:sz w:val="24"/>
          <w:szCs w:val="24"/>
          <w:lang w:eastAsia="ru-RU"/>
        </w:rPr>
        <w:t>экономических процессов</w:t>
      </w:r>
      <w:proofErr w:type="gramEnd"/>
      <w:r w:rsidRPr="00533F9A">
        <w:rPr>
          <w:rFonts w:ascii="Times New Roman" w:eastAsiaTheme="majorEastAsia" w:hAnsi="Times New Roman" w:cs="Times New Roman"/>
          <w:color w:val="000000" w:themeColor="text1"/>
          <w:sz w:val="24"/>
          <w:szCs w:val="24"/>
          <w:lang w:eastAsia="ru-RU"/>
        </w:rPr>
        <w:t xml:space="preserve"> в системном анализе, необходимо ознакомиться с общей информацией о данном типе анализа.</w:t>
      </w:r>
    </w:p>
    <w:p w:rsidR="0064521A" w:rsidRDefault="0064521A" w:rsidP="002B08D0">
      <w:pPr>
        <w:spacing w:after="0" w:line="360" w:lineRule="auto"/>
        <w:ind w:firstLine="708"/>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Системный анализ представляет собой совокупность понятий, методов, процедур и технологий, направленных на изучение, описание, реализацию явлений, процессов различной природы и характера, междисциплинарных проблем</w:t>
      </w:r>
      <w:r w:rsidRPr="0064521A">
        <w:rPr>
          <w:rFonts w:ascii="Times New Roman" w:eastAsiaTheme="majorEastAsia" w:hAnsi="Times New Roman" w:cs="Times New Roman"/>
          <w:color w:val="000000" w:themeColor="text1"/>
          <w:sz w:val="24"/>
          <w:szCs w:val="24"/>
          <w:lang w:eastAsia="ru-RU"/>
        </w:rPr>
        <w:t xml:space="preserve">; </w:t>
      </w:r>
      <w:r>
        <w:rPr>
          <w:rFonts w:ascii="Times New Roman" w:eastAsiaTheme="majorEastAsia" w:hAnsi="Times New Roman" w:cs="Times New Roman"/>
          <w:color w:val="000000" w:themeColor="text1"/>
          <w:sz w:val="24"/>
          <w:szCs w:val="24"/>
          <w:lang w:eastAsia="ru-RU"/>
        </w:rPr>
        <w:t>это также совокупность общих законов, методов, приемов исследования различных систем.</w:t>
      </w:r>
    </w:p>
    <w:p w:rsidR="0064521A" w:rsidRDefault="00A84D19" w:rsidP="002B08D0">
      <w:pPr>
        <w:spacing w:after="0" w:line="360" w:lineRule="auto"/>
        <w:ind w:firstLine="708"/>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Эта методология исследования позволяет разделить сложную задачу на множество простых, разбить систему на элементы, учитывая их взаимосвязь.</w:t>
      </w:r>
      <w:r w:rsidR="003F7520">
        <w:rPr>
          <w:rFonts w:ascii="Times New Roman" w:eastAsiaTheme="majorEastAsia" w:hAnsi="Times New Roman" w:cs="Times New Roman"/>
          <w:color w:val="000000" w:themeColor="text1"/>
          <w:sz w:val="24"/>
          <w:szCs w:val="24"/>
          <w:lang w:eastAsia="ru-RU"/>
        </w:rPr>
        <w:t xml:space="preserve"> Можно сделать вывод, что системный анализ выступает как процесс последовательной декомпозиции общей проблемы на взаимосвязанные частные проблемы.</w:t>
      </w:r>
    </w:p>
    <w:p w:rsidR="00BA6101" w:rsidRDefault="00BA6101" w:rsidP="002B08D0">
      <w:pPr>
        <w:spacing w:after="0" w:line="360" w:lineRule="auto"/>
        <w:ind w:firstLine="708"/>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Суть системного анализа заключается в следующем:</w:t>
      </w:r>
    </w:p>
    <w:p w:rsidR="00BA6101" w:rsidRPr="00532EE0" w:rsidRDefault="00BA6101" w:rsidP="00532EE0">
      <w:pPr>
        <w:pStyle w:val="a3"/>
        <w:numPr>
          <w:ilvl w:val="0"/>
          <w:numId w:val="23"/>
        </w:numPr>
        <w:spacing w:after="0" w:line="360" w:lineRule="auto"/>
        <w:jc w:val="both"/>
        <w:rPr>
          <w:rFonts w:ascii="Times New Roman" w:eastAsiaTheme="majorEastAsia" w:hAnsi="Times New Roman" w:cs="Times New Roman"/>
          <w:color w:val="000000" w:themeColor="text1"/>
          <w:sz w:val="24"/>
          <w:szCs w:val="24"/>
          <w:lang w:eastAsia="ru-RU"/>
        </w:rPr>
      </w:pPr>
      <w:r w:rsidRPr="00532EE0">
        <w:rPr>
          <w:rFonts w:ascii="Times New Roman" w:eastAsiaTheme="majorEastAsia" w:hAnsi="Times New Roman" w:cs="Times New Roman"/>
          <w:color w:val="000000" w:themeColor="text1"/>
          <w:sz w:val="24"/>
          <w:szCs w:val="24"/>
          <w:lang w:eastAsia="ru-RU"/>
        </w:rPr>
        <w:t xml:space="preserve"> Он связан с принятием наиболее оптимального решения при наличии множества альтернатив;</w:t>
      </w:r>
    </w:p>
    <w:p w:rsidR="00BA6101" w:rsidRPr="00532EE0" w:rsidRDefault="00F77150" w:rsidP="00532EE0">
      <w:pPr>
        <w:pStyle w:val="a3"/>
        <w:numPr>
          <w:ilvl w:val="0"/>
          <w:numId w:val="23"/>
        </w:numPr>
        <w:spacing w:after="0" w:line="360" w:lineRule="auto"/>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д</w:t>
      </w:r>
      <w:r w:rsidR="0072337E" w:rsidRPr="00532EE0">
        <w:rPr>
          <w:rFonts w:ascii="Times New Roman" w:eastAsiaTheme="majorEastAsia" w:hAnsi="Times New Roman" w:cs="Times New Roman"/>
          <w:color w:val="000000" w:themeColor="text1"/>
          <w:sz w:val="24"/>
          <w:szCs w:val="24"/>
          <w:lang w:eastAsia="ru-RU"/>
        </w:rPr>
        <w:t>анное направление системного подхода рассматривается как методология понимания и структуризации проблемы;</w:t>
      </w:r>
    </w:p>
    <w:p w:rsidR="0072337E" w:rsidRPr="00532EE0" w:rsidRDefault="00F77150" w:rsidP="00532EE0">
      <w:pPr>
        <w:pStyle w:val="a3"/>
        <w:numPr>
          <w:ilvl w:val="0"/>
          <w:numId w:val="23"/>
        </w:numPr>
        <w:spacing w:after="0" w:line="360" w:lineRule="auto"/>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в</w:t>
      </w:r>
      <w:r w:rsidR="0072337E" w:rsidRPr="00532EE0">
        <w:rPr>
          <w:rFonts w:ascii="Times New Roman" w:eastAsiaTheme="majorEastAsia" w:hAnsi="Times New Roman" w:cs="Times New Roman"/>
          <w:color w:val="000000" w:themeColor="text1"/>
          <w:sz w:val="24"/>
          <w:szCs w:val="24"/>
          <w:lang w:eastAsia="ru-RU"/>
        </w:rPr>
        <w:t xml:space="preserve"> нем делается у</w:t>
      </w:r>
      <w:bookmarkStart w:id="2" w:name="_GoBack"/>
      <w:bookmarkEnd w:id="2"/>
      <w:r w:rsidR="0072337E" w:rsidRPr="00532EE0">
        <w:rPr>
          <w:rFonts w:ascii="Times New Roman" w:eastAsiaTheme="majorEastAsia" w:hAnsi="Times New Roman" w:cs="Times New Roman"/>
          <w:color w:val="000000" w:themeColor="text1"/>
          <w:sz w:val="24"/>
          <w:szCs w:val="24"/>
          <w:lang w:eastAsia="ru-RU"/>
        </w:rPr>
        <w:t>пор на разработку новых принципов научного мышления, которые учитывают взаимосвязь целого и противоречивые тенденции;</w:t>
      </w:r>
    </w:p>
    <w:p w:rsidR="0072337E" w:rsidRPr="00532EE0" w:rsidRDefault="00F77150" w:rsidP="00532EE0">
      <w:pPr>
        <w:pStyle w:val="a3"/>
        <w:numPr>
          <w:ilvl w:val="0"/>
          <w:numId w:val="23"/>
        </w:numPr>
        <w:spacing w:after="0" w:line="360" w:lineRule="auto"/>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с</w:t>
      </w:r>
      <w:r w:rsidR="0072337E" w:rsidRPr="00532EE0">
        <w:rPr>
          <w:rFonts w:ascii="Times New Roman" w:eastAsiaTheme="majorEastAsia" w:hAnsi="Times New Roman" w:cs="Times New Roman"/>
          <w:color w:val="000000" w:themeColor="text1"/>
          <w:sz w:val="24"/>
          <w:szCs w:val="24"/>
          <w:lang w:eastAsia="ru-RU"/>
        </w:rPr>
        <w:t xml:space="preserve">истемный </w:t>
      </w:r>
      <w:proofErr w:type="gramStart"/>
      <w:r w:rsidR="0072337E" w:rsidRPr="00532EE0">
        <w:rPr>
          <w:rFonts w:ascii="Times New Roman" w:eastAsiaTheme="majorEastAsia" w:hAnsi="Times New Roman" w:cs="Times New Roman"/>
          <w:color w:val="000000" w:themeColor="text1"/>
          <w:sz w:val="24"/>
          <w:szCs w:val="24"/>
          <w:lang w:eastAsia="ru-RU"/>
        </w:rPr>
        <w:t>анализ</w:t>
      </w:r>
      <w:proofErr w:type="gramEnd"/>
      <w:r w:rsidR="0072337E" w:rsidRPr="00532EE0">
        <w:rPr>
          <w:rFonts w:ascii="Times New Roman" w:eastAsiaTheme="majorEastAsia" w:hAnsi="Times New Roman" w:cs="Times New Roman"/>
          <w:color w:val="000000" w:themeColor="text1"/>
          <w:sz w:val="24"/>
          <w:szCs w:val="24"/>
          <w:lang w:eastAsia="ru-RU"/>
        </w:rPr>
        <w:t xml:space="preserve"> прежде всего применяется для решения стратегических проблем.</w:t>
      </w:r>
    </w:p>
    <w:p w:rsidR="0072337E" w:rsidRDefault="00533F9A" w:rsidP="002B08D0">
      <w:pPr>
        <w:spacing w:after="0" w:line="360" w:lineRule="auto"/>
        <w:ind w:firstLine="708"/>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 xml:space="preserve">В системном анализе </w:t>
      </w:r>
      <w:r w:rsidR="001E229A">
        <w:rPr>
          <w:rFonts w:ascii="Times New Roman" w:eastAsiaTheme="majorEastAsia" w:hAnsi="Times New Roman" w:cs="Times New Roman"/>
          <w:color w:val="000000" w:themeColor="text1"/>
          <w:sz w:val="24"/>
          <w:szCs w:val="24"/>
          <w:lang w:eastAsia="ru-RU"/>
        </w:rPr>
        <w:t xml:space="preserve">применяется </w:t>
      </w:r>
      <w:r>
        <w:rPr>
          <w:rFonts w:ascii="Times New Roman" w:eastAsiaTheme="majorEastAsia" w:hAnsi="Times New Roman" w:cs="Times New Roman"/>
          <w:color w:val="000000" w:themeColor="text1"/>
          <w:sz w:val="24"/>
          <w:szCs w:val="24"/>
          <w:lang w:eastAsia="ru-RU"/>
        </w:rPr>
        <w:t xml:space="preserve"> </w:t>
      </w:r>
      <w:r w:rsidR="001E229A">
        <w:rPr>
          <w:rFonts w:ascii="Times New Roman" w:eastAsiaTheme="majorEastAsia" w:hAnsi="Times New Roman" w:cs="Times New Roman"/>
          <w:color w:val="000000" w:themeColor="text1"/>
          <w:sz w:val="24"/>
          <w:szCs w:val="24"/>
          <w:lang w:eastAsia="ru-RU"/>
        </w:rPr>
        <w:t xml:space="preserve">комплекс </w:t>
      </w:r>
      <w:r>
        <w:rPr>
          <w:rFonts w:ascii="Times New Roman" w:eastAsiaTheme="majorEastAsia" w:hAnsi="Times New Roman" w:cs="Times New Roman"/>
          <w:color w:val="000000" w:themeColor="text1"/>
          <w:sz w:val="24"/>
          <w:szCs w:val="24"/>
          <w:lang w:eastAsia="ru-RU"/>
        </w:rPr>
        <w:t xml:space="preserve"> качественных и количественных методов из области математической логики, теории принятия решений, теории эффективности, теории информации, структурной лингвистики, теории нечетких множеств, методов искусственного интеллекта и методов моделирования.</w:t>
      </w:r>
    </w:p>
    <w:p w:rsidR="00C35568" w:rsidRDefault="00C35568" w:rsidP="002B08D0">
      <w:pPr>
        <w:spacing w:after="0" w:line="360" w:lineRule="auto"/>
        <w:ind w:firstLine="708"/>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Как уже выяснилось</w:t>
      </w:r>
      <w:r w:rsidR="00CC55E8">
        <w:rPr>
          <w:rFonts w:ascii="Times New Roman" w:eastAsiaTheme="majorEastAsia" w:hAnsi="Times New Roman" w:cs="Times New Roman"/>
          <w:color w:val="000000" w:themeColor="text1"/>
          <w:sz w:val="24"/>
          <w:szCs w:val="24"/>
          <w:lang w:eastAsia="ru-RU"/>
        </w:rPr>
        <w:t xml:space="preserve"> ранее</w:t>
      </w:r>
      <w:r>
        <w:rPr>
          <w:rFonts w:ascii="Times New Roman" w:eastAsiaTheme="majorEastAsia" w:hAnsi="Times New Roman" w:cs="Times New Roman"/>
          <w:color w:val="000000" w:themeColor="text1"/>
          <w:sz w:val="24"/>
          <w:szCs w:val="24"/>
          <w:lang w:eastAsia="ru-RU"/>
        </w:rPr>
        <w:t xml:space="preserve">, в </w:t>
      </w:r>
      <w:r w:rsidR="00CC55E8">
        <w:rPr>
          <w:rFonts w:ascii="Times New Roman" w:eastAsiaTheme="majorEastAsia" w:hAnsi="Times New Roman" w:cs="Times New Roman"/>
          <w:color w:val="000000" w:themeColor="text1"/>
          <w:sz w:val="24"/>
          <w:szCs w:val="24"/>
          <w:lang w:eastAsia="ru-RU"/>
        </w:rPr>
        <w:t>структуру</w:t>
      </w:r>
      <w:r>
        <w:rPr>
          <w:rFonts w:ascii="Times New Roman" w:eastAsiaTheme="majorEastAsia" w:hAnsi="Times New Roman" w:cs="Times New Roman"/>
          <w:color w:val="000000" w:themeColor="text1"/>
          <w:sz w:val="24"/>
          <w:szCs w:val="24"/>
          <w:lang w:eastAsia="ru-RU"/>
        </w:rPr>
        <w:t xml:space="preserve"> задач системного анализа входят задачи декомпозиции, анализа и синтеза. </w:t>
      </w:r>
    </w:p>
    <w:p w:rsidR="00C35568" w:rsidRDefault="00C35568" w:rsidP="002B08D0">
      <w:pPr>
        <w:spacing w:after="0" w:line="360" w:lineRule="auto"/>
        <w:ind w:firstLine="708"/>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Задача декомпозиции заключается в представлении целой системы в виде ее отдельных элементов, образующих подсистемы.</w:t>
      </w:r>
    </w:p>
    <w:p w:rsidR="00C35568" w:rsidRPr="0072337E" w:rsidRDefault="00C35568" w:rsidP="002B08D0">
      <w:pPr>
        <w:spacing w:after="0" w:line="360" w:lineRule="auto"/>
        <w:ind w:firstLine="708"/>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 xml:space="preserve">Задача анализа состоит в </w:t>
      </w:r>
      <w:r w:rsidR="00CC55E8">
        <w:rPr>
          <w:rFonts w:ascii="Times New Roman" w:eastAsiaTheme="majorEastAsia" w:hAnsi="Times New Roman" w:cs="Times New Roman"/>
          <w:color w:val="000000" w:themeColor="text1"/>
          <w:sz w:val="24"/>
          <w:szCs w:val="24"/>
          <w:lang w:eastAsia="ru-RU"/>
        </w:rPr>
        <w:t>выявлении</w:t>
      </w:r>
      <w:r>
        <w:rPr>
          <w:rFonts w:ascii="Times New Roman" w:eastAsiaTheme="majorEastAsia" w:hAnsi="Times New Roman" w:cs="Times New Roman"/>
          <w:color w:val="000000" w:themeColor="text1"/>
          <w:sz w:val="24"/>
          <w:szCs w:val="24"/>
          <w:lang w:eastAsia="ru-RU"/>
        </w:rPr>
        <w:t xml:space="preserve"> различных свойств</w:t>
      </w:r>
      <w:r w:rsidR="00CC55E8">
        <w:rPr>
          <w:rFonts w:ascii="Times New Roman" w:eastAsiaTheme="majorEastAsia" w:hAnsi="Times New Roman" w:cs="Times New Roman"/>
          <w:color w:val="000000" w:themeColor="text1"/>
          <w:sz w:val="24"/>
          <w:szCs w:val="24"/>
          <w:lang w:eastAsia="ru-RU"/>
        </w:rPr>
        <w:t xml:space="preserve"> и признаков </w:t>
      </w:r>
      <w:r>
        <w:rPr>
          <w:rFonts w:ascii="Times New Roman" w:eastAsiaTheme="majorEastAsia" w:hAnsi="Times New Roman" w:cs="Times New Roman"/>
          <w:color w:val="000000" w:themeColor="text1"/>
          <w:sz w:val="24"/>
          <w:szCs w:val="24"/>
          <w:lang w:eastAsia="ru-RU"/>
        </w:rPr>
        <w:t xml:space="preserve"> системы или среды, окружающей систему.</w:t>
      </w:r>
    </w:p>
    <w:p w:rsidR="0064521A" w:rsidRDefault="00416D24" w:rsidP="002B08D0">
      <w:pPr>
        <w:spacing w:line="360" w:lineRule="auto"/>
        <w:ind w:firstLine="708"/>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 xml:space="preserve">Задача синтеза является полной противоположностью анализа. Необходимо построить систему на основе описанного закона преобразования, </w:t>
      </w:r>
      <w:proofErr w:type="gramStart"/>
      <w:r>
        <w:rPr>
          <w:rFonts w:ascii="Times New Roman" w:eastAsiaTheme="majorEastAsia" w:hAnsi="Times New Roman" w:cs="Times New Roman"/>
          <w:color w:val="000000" w:themeColor="text1"/>
          <w:sz w:val="24"/>
          <w:szCs w:val="24"/>
          <w:lang w:eastAsia="ru-RU"/>
        </w:rPr>
        <w:t>которая</w:t>
      </w:r>
      <w:proofErr w:type="gramEnd"/>
      <w:r>
        <w:rPr>
          <w:rFonts w:ascii="Times New Roman" w:eastAsiaTheme="majorEastAsia" w:hAnsi="Times New Roman" w:cs="Times New Roman"/>
          <w:color w:val="000000" w:themeColor="text1"/>
          <w:sz w:val="24"/>
          <w:szCs w:val="24"/>
          <w:lang w:eastAsia="ru-RU"/>
        </w:rPr>
        <w:t xml:space="preserve"> </w:t>
      </w:r>
      <w:r w:rsidR="00CC55E8">
        <w:rPr>
          <w:rFonts w:ascii="Times New Roman" w:eastAsiaTheme="majorEastAsia" w:hAnsi="Times New Roman" w:cs="Times New Roman"/>
          <w:color w:val="000000" w:themeColor="text1"/>
          <w:sz w:val="24"/>
          <w:szCs w:val="24"/>
          <w:lang w:eastAsia="ru-RU"/>
        </w:rPr>
        <w:t>по сути</w:t>
      </w:r>
      <w:r>
        <w:rPr>
          <w:rFonts w:ascii="Times New Roman" w:eastAsiaTheme="majorEastAsia" w:hAnsi="Times New Roman" w:cs="Times New Roman"/>
          <w:color w:val="000000" w:themeColor="text1"/>
          <w:sz w:val="24"/>
          <w:szCs w:val="24"/>
          <w:lang w:eastAsia="ru-RU"/>
        </w:rPr>
        <w:t xml:space="preserve"> выполняет это </w:t>
      </w:r>
      <w:r w:rsidR="00CC55E8">
        <w:rPr>
          <w:rFonts w:ascii="Times New Roman" w:eastAsiaTheme="majorEastAsia" w:hAnsi="Times New Roman" w:cs="Times New Roman"/>
          <w:color w:val="000000" w:themeColor="text1"/>
          <w:sz w:val="24"/>
          <w:szCs w:val="24"/>
          <w:lang w:eastAsia="ru-RU"/>
        </w:rPr>
        <w:lastRenderedPageBreak/>
        <w:t>переустройство</w:t>
      </w:r>
      <w:r>
        <w:rPr>
          <w:rFonts w:ascii="Times New Roman" w:eastAsiaTheme="majorEastAsia" w:hAnsi="Times New Roman" w:cs="Times New Roman"/>
          <w:color w:val="000000" w:themeColor="text1"/>
          <w:sz w:val="24"/>
          <w:szCs w:val="24"/>
          <w:lang w:eastAsia="ru-RU"/>
        </w:rPr>
        <w:t xml:space="preserve"> по определенному алгоритму. При этом должен быть предварительно определен тип </w:t>
      </w:r>
      <w:r w:rsidR="00CC55E8">
        <w:rPr>
          <w:rFonts w:ascii="Times New Roman" w:eastAsiaTheme="majorEastAsia" w:hAnsi="Times New Roman" w:cs="Times New Roman"/>
          <w:color w:val="000000" w:themeColor="text1"/>
          <w:sz w:val="24"/>
          <w:szCs w:val="24"/>
          <w:lang w:eastAsia="ru-RU"/>
        </w:rPr>
        <w:t>компонентов</w:t>
      </w:r>
      <w:r>
        <w:rPr>
          <w:rFonts w:ascii="Times New Roman" w:eastAsiaTheme="majorEastAsia" w:hAnsi="Times New Roman" w:cs="Times New Roman"/>
          <w:color w:val="000000" w:themeColor="text1"/>
          <w:sz w:val="24"/>
          <w:szCs w:val="24"/>
          <w:lang w:eastAsia="ru-RU"/>
        </w:rPr>
        <w:t>, которые будут входить в состав искомой системы, реализующей алгоритм функционирования.</w:t>
      </w:r>
    </w:p>
    <w:p w:rsidR="00FF7C9E" w:rsidRDefault="00FF7C9E" w:rsidP="00FF7C9E">
      <w:pPr>
        <w:spacing w:line="360" w:lineRule="auto"/>
        <w:ind w:left="720"/>
        <w:jc w:val="center"/>
        <w:rPr>
          <w:rFonts w:ascii="Times New Roman" w:eastAsiaTheme="majorEastAsia" w:hAnsi="Times New Roman" w:cs="Times New Roman"/>
          <w:b/>
          <w:color w:val="000000" w:themeColor="text1"/>
          <w:sz w:val="28"/>
          <w:szCs w:val="28"/>
          <w:lang w:eastAsia="ru-RU"/>
        </w:rPr>
      </w:pPr>
      <w:r w:rsidRPr="00FF7C9E">
        <w:rPr>
          <w:rFonts w:ascii="Times New Roman" w:eastAsiaTheme="majorEastAsia" w:hAnsi="Times New Roman" w:cs="Times New Roman"/>
          <w:b/>
          <w:color w:val="000000" w:themeColor="text1"/>
          <w:sz w:val="28"/>
          <w:szCs w:val="28"/>
          <w:lang w:eastAsia="ru-RU"/>
        </w:rPr>
        <w:t>Основные принципы системного анализа</w:t>
      </w:r>
    </w:p>
    <w:p w:rsidR="00E5075C" w:rsidRPr="00C406F0" w:rsidRDefault="00E5075C" w:rsidP="00E5075C">
      <w:pPr>
        <w:pStyle w:val="a3"/>
        <w:numPr>
          <w:ilvl w:val="0"/>
          <w:numId w:val="22"/>
        </w:numPr>
        <w:spacing w:line="360" w:lineRule="auto"/>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Необходимость рассмотрения комплекса системных элементов в виде одного целого или с помощью более жесткого метода, предусматривающего рассматривать систему как простое объединение элементов этой системы</w:t>
      </w:r>
      <w:r w:rsidRPr="00C406F0">
        <w:rPr>
          <w:rFonts w:ascii="Times New Roman" w:eastAsiaTheme="majorEastAsia" w:hAnsi="Times New Roman" w:cs="Times New Roman"/>
          <w:color w:val="000000" w:themeColor="text1"/>
          <w:sz w:val="24"/>
          <w:szCs w:val="24"/>
          <w:lang w:eastAsia="ru-RU"/>
        </w:rPr>
        <w:t>;</w:t>
      </w:r>
    </w:p>
    <w:p w:rsidR="00E5075C" w:rsidRDefault="00E5075C" w:rsidP="00E5075C">
      <w:pPr>
        <w:pStyle w:val="a3"/>
        <w:numPr>
          <w:ilvl w:val="0"/>
          <w:numId w:val="22"/>
        </w:numPr>
        <w:spacing w:line="360" w:lineRule="auto"/>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Свойства данной системы это не только сумма свойств системных элементов и это нужно признать. Таки образом, становится предельно ясно, что у системы есть такие свойства, которые могут не существовать у ее отдельных элементов</w:t>
      </w:r>
    </w:p>
    <w:p w:rsidR="00E5075C" w:rsidRDefault="00E5075C" w:rsidP="00E5075C">
      <w:pPr>
        <w:pStyle w:val="a3"/>
        <w:numPr>
          <w:ilvl w:val="0"/>
          <w:numId w:val="22"/>
        </w:numPr>
        <w:spacing w:line="360" w:lineRule="auto"/>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Система должна быть максимально эффективна. В любом случае, всегда должна существовать функция ценности системы. Ее можно представить в виде зависимости ее эффективности – в большинстве случае это экономический показатель – от условий функционирования и построения. Также это ограниченная функция, следовательно, нам нужно найти ее максимум. Этот максимум эффективности и есть третий принцип системного анализа</w:t>
      </w:r>
    </w:p>
    <w:p w:rsidR="00E5075C" w:rsidRDefault="00E5075C" w:rsidP="00E5075C">
      <w:pPr>
        <w:pStyle w:val="a3"/>
        <w:numPr>
          <w:ilvl w:val="0"/>
          <w:numId w:val="22"/>
        </w:numPr>
        <w:spacing w:line="360" w:lineRule="auto"/>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Этот принцип не предоставляет возможности, а точнее даже запрещает рассмотрение этой системы без ее взаимосвязи с окружающей средой – в виде обособленной или автономной системы. В этом случае обязательно учитывать внешние связи, или, если более широко рассматривать этот вопрос, нужно рассматривать данную систему, которую мы и анализируем, как подсистему более общей системы</w:t>
      </w:r>
    </w:p>
    <w:p w:rsidR="00E5075C" w:rsidRDefault="00E5075C" w:rsidP="00E5075C">
      <w:pPr>
        <w:pStyle w:val="a3"/>
        <w:numPr>
          <w:ilvl w:val="0"/>
          <w:numId w:val="22"/>
        </w:numPr>
        <w:spacing w:after="0" w:line="360" w:lineRule="auto"/>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 xml:space="preserve">Последний принцип системного анализа основывается на основе возможности или необходимости деления анализируемой системы на подсистемы, ее части. Если в результате снова получаются системы, которые слишком сложны, процесс деления проводится еще раз. Главное в процессе деления системы, не противоречить вышеперечисленным принципам. </w:t>
      </w:r>
    </w:p>
    <w:p w:rsidR="009F0D99" w:rsidRDefault="009F0D99" w:rsidP="002B08D0">
      <w:pPr>
        <w:spacing w:after="0" w:line="360" w:lineRule="auto"/>
        <w:ind w:firstLine="708"/>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 xml:space="preserve">Изучение системного подхода </w:t>
      </w:r>
      <w:r w:rsidR="00A97176">
        <w:rPr>
          <w:rFonts w:ascii="Times New Roman" w:eastAsiaTheme="majorEastAsia" w:hAnsi="Times New Roman" w:cs="Times New Roman"/>
          <w:color w:val="000000" w:themeColor="text1"/>
          <w:sz w:val="24"/>
          <w:szCs w:val="24"/>
          <w:lang w:eastAsia="ru-RU"/>
        </w:rPr>
        <w:t>способствует упрощению, и</w:t>
      </w:r>
      <w:r>
        <w:rPr>
          <w:rFonts w:ascii="Times New Roman" w:eastAsiaTheme="majorEastAsia" w:hAnsi="Times New Roman" w:cs="Times New Roman"/>
          <w:color w:val="000000" w:themeColor="text1"/>
          <w:sz w:val="24"/>
          <w:szCs w:val="24"/>
          <w:lang w:eastAsia="ru-RU"/>
        </w:rPr>
        <w:t xml:space="preserve"> </w:t>
      </w:r>
      <w:proofErr w:type="gramStart"/>
      <w:r w:rsidR="00A97176">
        <w:rPr>
          <w:rFonts w:ascii="Times New Roman" w:eastAsiaTheme="majorEastAsia" w:hAnsi="Times New Roman" w:cs="Times New Roman"/>
          <w:color w:val="000000" w:themeColor="text1"/>
          <w:sz w:val="24"/>
          <w:szCs w:val="24"/>
          <w:lang w:eastAsia="ru-RU"/>
        </w:rPr>
        <w:t>кроме</w:t>
      </w:r>
      <w:proofErr w:type="gramEnd"/>
      <w:r>
        <w:rPr>
          <w:rFonts w:ascii="Times New Roman" w:eastAsiaTheme="majorEastAsia" w:hAnsi="Times New Roman" w:cs="Times New Roman"/>
          <w:color w:val="000000" w:themeColor="text1"/>
          <w:sz w:val="24"/>
          <w:szCs w:val="24"/>
          <w:lang w:eastAsia="ru-RU"/>
        </w:rPr>
        <w:t xml:space="preserve"> </w:t>
      </w:r>
      <w:r w:rsidR="00A97176">
        <w:rPr>
          <w:rFonts w:ascii="Times New Roman" w:eastAsiaTheme="majorEastAsia" w:hAnsi="Times New Roman" w:cs="Times New Roman"/>
          <w:color w:val="000000" w:themeColor="text1"/>
          <w:sz w:val="24"/>
          <w:szCs w:val="24"/>
          <w:lang w:eastAsia="ru-RU"/>
        </w:rPr>
        <w:t xml:space="preserve">может помочь </w:t>
      </w:r>
      <w:proofErr w:type="gramStart"/>
      <w:r w:rsidR="00A97176">
        <w:rPr>
          <w:rFonts w:ascii="Times New Roman" w:eastAsiaTheme="majorEastAsia" w:hAnsi="Times New Roman" w:cs="Times New Roman"/>
          <w:color w:val="000000" w:themeColor="text1"/>
          <w:sz w:val="24"/>
          <w:szCs w:val="24"/>
          <w:lang w:eastAsia="ru-RU"/>
        </w:rPr>
        <w:t>руководителю</w:t>
      </w:r>
      <w:proofErr w:type="gramEnd"/>
      <w:r w:rsidR="00A97176">
        <w:rPr>
          <w:rFonts w:ascii="Times New Roman" w:eastAsiaTheme="majorEastAsia" w:hAnsi="Times New Roman" w:cs="Times New Roman"/>
          <w:color w:val="000000" w:themeColor="text1"/>
          <w:sz w:val="24"/>
          <w:szCs w:val="24"/>
          <w:lang w:eastAsia="ru-RU"/>
        </w:rPr>
        <w:t xml:space="preserve"> уясни</w:t>
      </w:r>
      <w:r>
        <w:rPr>
          <w:rFonts w:ascii="Times New Roman" w:eastAsiaTheme="majorEastAsia" w:hAnsi="Times New Roman" w:cs="Times New Roman"/>
          <w:color w:val="000000" w:themeColor="text1"/>
          <w:sz w:val="24"/>
          <w:szCs w:val="24"/>
          <w:lang w:eastAsia="ru-RU"/>
        </w:rPr>
        <w:t xml:space="preserve">ть сущность </w:t>
      </w:r>
      <w:r w:rsidR="00A97176">
        <w:rPr>
          <w:rFonts w:ascii="Times New Roman" w:eastAsiaTheme="majorEastAsia" w:hAnsi="Times New Roman" w:cs="Times New Roman"/>
          <w:color w:val="000000" w:themeColor="text1"/>
          <w:sz w:val="24"/>
          <w:szCs w:val="24"/>
          <w:lang w:eastAsia="ru-RU"/>
        </w:rPr>
        <w:t>непростых</w:t>
      </w:r>
      <w:r>
        <w:rPr>
          <w:rFonts w:ascii="Times New Roman" w:eastAsiaTheme="majorEastAsia" w:hAnsi="Times New Roman" w:cs="Times New Roman"/>
          <w:color w:val="000000" w:themeColor="text1"/>
          <w:sz w:val="24"/>
          <w:szCs w:val="24"/>
          <w:lang w:eastAsia="ru-RU"/>
        </w:rPr>
        <w:t xml:space="preserve"> вопросов и принимать решения на основе </w:t>
      </w:r>
      <w:r w:rsidR="00A97176">
        <w:rPr>
          <w:rFonts w:ascii="Times New Roman" w:eastAsiaTheme="majorEastAsia" w:hAnsi="Times New Roman" w:cs="Times New Roman"/>
          <w:color w:val="000000" w:themeColor="text1"/>
          <w:sz w:val="24"/>
          <w:szCs w:val="24"/>
          <w:lang w:eastAsia="ru-RU"/>
        </w:rPr>
        <w:t>конкретных</w:t>
      </w:r>
      <w:r>
        <w:rPr>
          <w:rFonts w:ascii="Times New Roman" w:eastAsiaTheme="majorEastAsia" w:hAnsi="Times New Roman" w:cs="Times New Roman"/>
          <w:color w:val="000000" w:themeColor="text1"/>
          <w:sz w:val="24"/>
          <w:szCs w:val="24"/>
          <w:lang w:eastAsia="ru-RU"/>
        </w:rPr>
        <w:t xml:space="preserve"> данных об окружающей обстановке. Всегда нужно структурировать </w:t>
      </w:r>
      <w:r w:rsidR="00A97176">
        <w:rPr>
          <w:rFonts w:ascii="Times New Roman" w:eastAsiaTheme="majorEastAsia" w:hAnsi="Times New Roman" w:cs="Times New Roman"/>
          <w:color w:val="000000" w:themeColor="text1"/>
          <w:sz w:val="24"/>
          <w:szCs w:val="24"/>
          <w:lang w:eastAsia="ru-RU"/>
        </w:rPr>
        <w:t>проблему</w:t>
      </w:r>
      <w:r>
        <w:rPr>
          <w:rFonts w:ascii="Times New Roman" w:eastAsiaTheme="majorEastAsia" w:hAnsi="Times New Roman" w:cs="Times New Roman"/>
          <w:color w:val="000000" w:themeColor="text1"/>
          <w:sz w:val="24"/>
          <w:szCs w:val="24"/>
          <w:lang w:eastAsia="ru-RU"/>
        </w:rPr>
        <w:t xml:space="preserve">, очерчивать границы системы, а также важно помнить, что </w:t>
      </w:r>
      <w:r w:rsidR="00B34948">
        <w:rPr>
          <w:rFonts w:ascii="Times New Roman" w:eastAsiaTheme="majorEastAsia" w:hAnsi="Times New Roman" w:cs="Times New Roman"/>
          <w:color w:val="000000" w:themeColor="text1"/>
          <w:sz w:val="24"/>
          <w:szCs w:val="24"/>
          <w:lang w:eastAsia="ru-RU"/>
        </w:rPr>
        <w:t>системы, с которыми сталкивается руководитель, являются частью более крупных систем, порой включающих всю отрасль или несколько компаний, отраслей промышленности или общество в целом.</w:t>
      </w:r>
    </w:p>
    <w:p w:rsidR="00E03478" w:rsidRDefault="00E03478" w:rsidP="00CB7E10">
      <w:pPr>
        <w:spacing w:after="0" w:line="360" w:lineRule="auto"/>
        <w:ind w:left="720"/>
        <w:jc w:val="center"/>
        <w:rPr>
          <w:rFonts w:ascii="Times New Roman" w:eastAsiaTheme="majorEastAsia" w:hAnsi="Times New Roman" w:cs="Times New Roman"/>
          <w:b/>
          <w:color w:val="000000" w:themeColor="text1"/>
          <w:sz w:val="28"/>
          <w:szCs w:val="28"/>
          <w:lang w:eastAsia="ru-RU"/>
        </w:rPr>
      </w:pPr>
    </w:p>
    <w:p w:rsidR="00E5075C" w:rsidRDefault="00E5075C" w:rsidP="00E03478">
      <w:pPr>
        <w:spacing w:after="0" w:line="480" w:lineRule="auto"/>
        <w:ind w:left="720"/>
        <w:jc w:val="center"/>
        <w:rPr>
          <w:rFonts w:ascii="Times New Roman" w:eastAsiaTheme="majorEastAsia" w:hAnsi="Times New Roman" w:cs="Times New Roman"/>
          <w:b/>
          <w:color w:val="000000" w:themeColor="text1"/>
          <w:sz w:val="28"/>
          <w:szCs w:val="28"/>
          <w:lang w:eastAsia="ru-RU"/>
        </w:rPr>
      </w:pPr>
    </w:p>
    <w:p w:rsidR="00CB7E10" w:rsidRDefault="00CB7E10" w:rsidP="00E03478">
      <w:pPr>
        <w:spacing w:after="0" w:line="480" w:lineRule="auto"/>
        <w:ind w:left="720"/>
        <w:jc w:val="center"/>
        <w:rPr>
          <w:rFonts w:ascii="Times New Roman" w:eastAsiaTheme="majorEastAsia" w:hAnsi="Times New Roman" w:cs="Times New Roman"/>
          <w:b/>
          <w:color w:val="000000" w:themeColor="text1"/>
          <w:sz w:val="28"/>
          <w:szCs w:val="28"/>
          <w:lang w:eastAsia="ru-RU"/>
        </w:rPr>
      </w:pPr>
      <w:r w:rsidRPr="00CB7E10">
        <w:rPr>
          <w:rFonts w:ascii="Times New Roman" w:eastAsiaTheme="majorEastAsia" w:hAnsi="Times New Roman" w:cs="Times New Roman"/>
          <w:b/>
          <w:color w:val="000000" w:themeColor="text1"/>
          <w:sz w:val="28"/>
          <w:szCs w:val="28"/>
          <w:lang w:eastAsia="ru-RU"/>
        </w:rPr>
        <w:lastRenderedPageBreak/>
        <w:t>Основные этапы системного анализа</w:t>
      </w:r>
    </w:p>
    <w:p w:rsidR="005178DE" w:rsidRDefault="005178DE" w:rsidP="002B08D0">
      <w:pPr>
        <w:spacing w:after="0" w:line="360" w:lineRule="auto"/>
        <w:ind w:firstLine="708"/>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Очень часто во время практического применения системного анализа для изучения свойств и последующего оптимального осуществления контроля над системой можно выделить следующие основные этапы:</w:t>
      </w:r>
    </w:p>
    <w:p w:rsidR="005178DE" w:rsidRPr="005178DE" w:rsidRDefault="005178DE" w:rsidP="005178DE">
      <w:pPr>
        <w:pStyle w:val="a3"/>
        <w:numPr>
          <w:ilvl w:val="0"/>
          <w:numId w:val="25"/>
        </w:numPr>
        <w:spacing w:after="0" w:line="360" w:lineRule="auto"/>
        <w:jc w:val="both"/>
        <w:rPr>
          <w:rFonts w:ascii="Times New Roman" w:eastAsiaTheme="majorEastAsia" w:hAnsi="Times New Roman" w:cs="Times New Roman"/>
          <w:color w:val="000000" w:themeColor="text1"/>
          <w:sz w:val="24"/>
          <w:szCs w:val="24"/>
          <w:lang w:eastAsia="ru-RU"/>
        </w:rPr>
      </w:pPr>
      <w:r w:rsidRPr="005178DE">
        <w:rPr>
          <w:rFonts w:ascii="Times New Roman" w:eastAsiaTheme="majorEastAsia" w:hAnsi="Times New Roman" w:cs="Times New Roman"/>
          <w:color w:val="000000" w:themeColor="text1"/>
          <w:sz w:val="24"/>
          <w:szCs w:val="24"/>
          <w:lang w:eastAsia="ru-RU"/>
        </w:rPr>
        <w:t>Постановка задачи;</w:t>
      </w:r>
    </w:p>
    <w:p w:rsidR="005178DE" w:rsidRPr="005178DE" w:rsidRDefault="00F77150" w:rsidP="005178DE">
      <w:pPr>
        <w:pStyle w:val="a3"/>
        <w:numPr>
          <w:ilvl w:val="0"/>
          <w:numId w:val="25"/>
        </w:numPr>
        <w:spacing w:after="0" w:line="360" w:lineRule="auto"/>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п</w:t>
      </w:r>
      <w:r w:rsidR="005178DE" w:rsidRPr="005178DE">
        <w:rPr>
          <w:rFonts w:ascii="Times New Roman" w:eastAsiaTheme="majorEastAsia" w:hAnsi="Times New Roman" w:cs="Times New Roman"/>
          <w:color w:val="000000" w:themeColor="text1"/>
          <w:sz w:val="24"/>
          <w:szCs w:val="24"/>
          <w:lang w:eastAsia="ru-RU"/>
        </w:rPr>
        <w:t>остроение модели анализируемой системы;</w:t>
      </w:r>
    </w:p>
    <w:p w:rsidR="005178DE" w:rsidRPr="005178DE" w:rsidRDefault="00F77150" w:rsidP="005178DE">
      <w:pPr>
        <w:pStyle w:val="a3"/>
        <w:numPr>
          <w:ilvl w:val="0"/>
          <w:numId w:val="25"/>
        </w:numPr>
        <w:spacing w:after="0" w:line="360" w:lineRule="auto"/>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п</w:t>
      </w:r>
      <w:r w:rsidR="005178DE" w:rsidRPr="005178DE">
        <w:rPr>
          <w:rFonts w:ascii="Times New Roman" w:eastAsiaTheme="majorEastAsia" w:hAnsi="Times New Roman" w:cs="Times New Roman"/>
          <w:color w:val="000000" w:themeColor="text1"/>
          <w:sz w:val="24"/>
          <w:szCs w:val="24"/>
          <w:lang w:eastAsia="ru-RU"/>
        </w:rPr>
        <w:t>оиск решений поставленной задачи с помощью построенной модели;</w:t>
      </w:r>
    </w:p>
    <w:p w:rsidR="005178DE" w:rsidRPr="005178DE" w:rsidRDefault="00F77150" w:rsidP="005178DE">
      <w:pPr>
        <w:pStyle w:val="a3"/>
        <w:numPr>
          <w:ilvl w:val="0"/>
          <w:numId w:val="25"/>
        </w:numPr>
        <w:spacing w:after="0" w:line="360" w:lineRule="auto"/>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п</w:t>
      </w:r>
      <w:r w:rsidR="005178DE" w:rsidRPr="005178DE">
        <w:rPr>
          <w:rFonts w:ascii="Times New Roman" w:eastAsiaTheme="majorEastAsia" w:hAnsi="Times New Roman" w:cs="Times New Roman"/>
          <w:color w:val="000000" w:themeColor="text1"/>
          <w:sz w:val="24"/>
          <w:szCs w:val="24"/>
          <w:lang w:eastAsia="ru-RU"/>
        </w:rPr>
        <w:t>роверка полученного решения с помощью модели;</w:t>
      </w:r>
    </w:p>
    <w:p w:rsidR="005178DE" w:rsidRPr="005178DE" w:rsidRDefault="00F77150" w:rsidP="005178DE">
      <w:pPr>
        <w:pStyle w:val="a3"/>
        <w:numPr>
          <w:ilvl w:val="0"/>
          <w:numId w:val="25"/>
        </w:numPr>
        <w:spacing w:after="0" w:line="360" w:lineRule="auto"/>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к</w:t>
      </w:r>
      <w:r w:rsidR="005178DE" w:rsidRPr="005178DE">
        <w:rPr>
          <w:rFonts w:ascii="Times New Roman" w:eastAsiaTheme="majorEastAsia" w:hAnsi="Times New Roman" w:cs="Times New Roman"/>
          <w:color w:val="000000" w:themeColor="text1"/>
          <w:sz w:val="24"/>
          <w:szCs w:val="24"/>
          <w:lang w:eastAsia="ru-RU"/>
        </w:rPr>
        <w:t>орректировка решения, направленная на его подстройку под внешние условия;</w:t>
      </w:r>
    </w:p>
    <w:p w:rsidR="005178DE" w:rsidRDefault="00F77150" w:rsidP="005178DE">
      <w:pPr>
        <w:pStyle w:val="a3"/>
        <w:numPr>
          <w:ilvl w:val="0"/>
          <w:numId w:val="25"/>
        </w:numPr>
        <w:spacing w:after="0" w:line="360" w:lineRule="auto"/>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с</w:t>
      </w:r>
      <w:r w:rsidR="005178DE" w:rsidRPr="005178DE">
        <w:rPr>
          <w:rFonts w:ascii="Times New Roman" w:eastAsiaTheme="majorEastAsia" w:hAnsi="Times New Roman" w:cs="Times New Roman"/>
          <w:color w:val="000000" w:themeColor="text1"/>
          <w:sz w:val="24"/>
          <w:szCs w:val="24"/>
          <w:lang w:eastAsia="ru-RU"/>
        </w:rPr>
        <w:t>обственно, реализация, или осуществление решения.</w:t>
      </w:r>
    </w:p>
    <w:p w:rsidR="00A424D9" w:rsidRDefault="00A424D9" w:rsidP="002B08D0">
      <w:pPr>
        <w:spacing w:after="0" w:line="360" w:lineRule="auto"/>
        <w:ind w:firstLine="708"/>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Все системы отличаются друг от друга, а это значит, что все перечисленные выше</w:t>
      </w:r>
      <w:r w:rsidR="002B08D0">
        <w:rPr>
          <w:rFonts w:ascii="Times New Roman" w:eastAsiaTheme="majorEastAsia" w:hAnsi="Times New Roman" w:cs="Times New Roman"/>
          <w:color w:val="000000" w:themeColor="text1"/>
          <w:sz w:val="24"/>
          <w:szCs w:val="24"/>
          <w:lang w:eastAsia="ru-RU"/>
        </w:rPr>
        <w:t xml:space="preserve"> </w:t>
      </w:r>
      <w:r>
        <w:rPr>
          <w:rFonts w:ascii="Times New Roman" w:eastAsiaTheme="majorEastAsia" w:hAnsi="Times New Roman" w:cs="Times New Roman"/>
          <w:color w:val="000000" w:themeColor="text1"/>
          <w:sz w:val="24"/>
          <w:szCs w:val="24"/>
          <w:lang w:eastAsia="ru-RU"/>
        </w:rPr>
        <w:t>этапы в каждом случае</w:t>
      </w:r>
      <w:r w:rsidR="002663CD">
        <w:rPr>
          <w:rFonts w:ascii="Times New Roman" w:eastAsiaTheme="majorEastAsia" w:hAnsi="Times New Roman" w:cs="Times New Roman"/>
          <w:color w:val="000000" w:themeColor="text1"/>
          <w:sz w:val="24"/>
          <w:szCs w:val="24"/>
          <w:lang w:eastAsia="ru-RU"/>
        </w:rPr>
        <w:t xml:space="preserve"> характеризуются различными затратами по временным, затратным и интеллектуальным показателям. Порой очень трудно увидеть конец  и начало определенного этапа.</w:t>
      </w:r>
    </w:p>
    <w:p w:rsidR="002663CD" w:rsidRDefault="002663CD" w:rsidP="002B08D0">
      <w:pPr>
        <w:spacing w:after="0" w:line="360" w:lineRule="auto"/>
        <w:ind w:firstLine="708"/>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У системного анализа нет четко определенного алгоритма проведения, но он может выполняться в следующей последовательности:</w:t>
      </w:r>
    </w:p>
    <w:p w:rsidR="002663CD" w:rsidRPr="00F77150" w:rsidRDefault="00C546D3" w:rsidP="00F77150">
      <w:pPr>
        <w:pStyle w:val="a3"/>
        <w:numPr>
          <w:ilvl w:val="0"/>
          <w:numId w:val="26"/>
        </w:numPr>
        <w:spacing w:after="0" w:line="360" w:lineRule="auto"/>
        <w:jc w:val="both"/>
        <w:rPr>
          <w:rFonts w:ascii="Times New Roman" w:eastAsiaTheme="majorEastAsia" w:hAnsi="Times New Roman" w:cs="Times New Roman"/>
          <w:color w:val="000000" w:themeColor="text1"/>
          <w:sz w:val="24"/>
          <w:szCs w:val="24"/>
          <w:lang w:eastAsia="ru-RU"/>
        </w:rPr>
      </w:pPr>
      <w:r w:rsidRPr="00F77150">
        <w:rPr>
          <w:rFonts w:ascii="Times New Roman" w:eastAsiaTheme="majorEastAsia" w:hAnsi="Times New Roman" w:cs="Times New Roman"/>
          <w:color w:val="000000" w:themeColor="text1"/>
          <w:sz w:val="24"/>
          <w:szCs w:val="24"/>
          <w:lang w:eastAsia="ru-RU"/>
        </w:rPr>
        <w:t>Процесс постановки проблемы, которому предшествует работа по структурированию проблемы (в более сложной системе);</w:t>
      </w:r>
    </w:p>
    <w:p w:rsidR="00C546D3" w:rsidRPr="00F77150" w:rsidRDefault="00F77150" w:rsidP="00F77150">
      <w:pPr>
        <w:pStyle w:val="a3"/>
        <w:numPr>
          <w:ilvl w:val="0"/>
          <w:numId w:val="26"/>
        </w:numPr>
        <w:spacing w:after="0" w:line="360" w:lineRule="auto"/>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в</w:t>
      </w:r>
      <w:r w:rsidR="00C546D3" w:rsidRPr="00F77150">
        <w:rPr>
          <w:rFonts w:ascii="Times New Roman" w:eastAsiaTheme="majorEastAsia" w:hAnsi="Times New Roman" w:cs="Times New Roman"/>
          <w:color w:val="000000" w:themeColor="text1"/>
          <w:sz w:val="24"/>
          <w:szCs w:val="24"/>
          <w:lang w:eastAsia="ru-RU"/>
        </w:rPr>
        <w:t>ыделение системы проблем, грубо говоря, «</w:t>
      </w:r>
      <w:proofErr w:type="spellStart"/>
      <w:r w:rsidR="00C546D3" w:rsidRPr="00F77150">
        <w:rPr>
          <w:rFonts w:ascii="Times New Roman" w:eastAsiaTheme="majorEastAsia" w:hAnsi="Times New Roman" w:cs="Times New Roman"/>
          <w:color w:val="000000" w:themeColor="text1"/>
          <w:sz w:val="24"/>
          <w:szCs w:val="24"/>
          <w:lang w:eastAsia="ru-RU"/>
        </w:rPr>
        <w:t>подпроблем</w:t>
      </w:r>
      <w:proofErr w:type="spellEnd"/>
      <w:r w:rsidR="00C546D3" w:rsidRPr="00F77150">
        <w:rPr>
          <w:rFonts w:ascii="Times New Roman" w:eastAsiaTheme="majorEastAsia" w:hAnsi="Times New Roman" w:cs="Times New Roman"/>
          <w:color w:val="000000" w:themeColor="text1"/>
          <w:sz w:val="24"/>
          <w:szCs w:val="24"/>
          <w:lang w:eastAsia="ru-RU"/>
        </w:rPr>
        <w:t>», существенно связанных с исследуемой проблемой, без учета которых ее решение не может быть найдено;</w:t>
      </w:r>
    </w:p>
    <w:p w:rsidR="00A936A4" w:rsidRPr="00F77150" w:rsidRDefault="00F77150" w:rsidP="00F77150">
      <w:pPr>
        <w:pStyle w:val="a3"/>
        <w:numPr>
          <w:ilvl w:val="0"/>
          <w:numId w:val="26"/>
        </w:numPr>
        <w:spacing w:after="0" w:line="360" w:lineRule="auto"/>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в</w:t>
      </w:r>
      <w:r w:rsidR="00A936A4" w:rsidRPr="00F77150">
        <w:rPr>
          <w:rFonts w:ascii="Times New Roman" w:eastAsiaTheme="majorEastAsia" w:hAnsi="Times New Roman" w:cs="Times New Roman"/>
          <w:color w:val="000000" w:themeColor="text1"/>
          <w:sz w:val="24"/>
          <w:szCs w:val="24"/>
          <w:lang w:eastAsia="ru-RU"/>
        </w:rPr>
        <w:t>ыявление целей, указывающих направление, в котором надо продвигаться, чтобы постепенно решить проблему;</w:t>
      </w:r>
    </w:p>
    <w:p w:rsidR="00A936A4" w:rsidRPr="00F77150" w:rsidRDefault="00F77150" w:rsidP="00F77150">
      <w:pPr>
        <w:pStyle w:val="a3"/>
        <w:numPr>
          <w:ilvl w:val="0"/>
          <w:numId w:val="26"/>
        </w:numPr>
        <w:spacing w:after="0" w:line="360" w:lineRule="auto"/>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ф</w:t>
      </w:r>
      <w:r w:rsidR="00A936A4" w:rsidRPr="00F77150">
        <w:rPr>
          <w:rFonts w:ascii="Times New Roman" w:eastAsiaTheme="majorEastAsia" w:hAnsi="Times New Roman" w:cs="Times New Roman"/>
          <w:color w:val="000000" w:themeColor="text1"/>
          <w:sz w:val="24"/>
          <w:szCs w:val="24"/>
          <w:lang w:eastAsia="ru-RU"/>
        </w:rPr>
        <w:t>ормирование критериев, представляющих собой количественное отражение достижения системой поставленных перед ней задач и целей. Критериев может быть множество. И чем их больше, тем выше адекватность описания цели;</w:t>
      </w:r>
    </w:p>
    <w:p w:rsidR="00A936A4" w:rsidRPr="00F77150" w:rsidRDefault="00F77150" w:rsidP="00F77150">
      <w:pPr>
        <w:pStyle w:val="a3"/>
        <w:numPr>
          <w:ilvl w:val="0"/>
          <w:numId w:val="26"/>
        </w:numPr>
        <w:spacing w:after="0" w:line="360" w:lineRule="auto"/>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а</w:t>
      </w:r>
      <w:r w:rsidR="00A936A4" w:rsidRPr="00F77150">
        <w:rPr>
          <w:rFonts w:ascii="Times New Roman" w:eastAsiaTheme="majorEastAsia" w:hAnsi="Times New Roman" w:cs="Times New Roman"/>
          <w:color w:val="000000" w:themeColor="text1"/>
          <w:sz w:val="24"/>
          <w:szCs w:val="24"/>
          <w:lang w:eastAsia="ru-RU"/>
        </w:rPr>
        <w:t>грегирование критериев, что озна</w:t>
      </w:r>
      <w:r w:rsidRPr="00F77150">
        <w:rPr>
          <w:rFonts w:ascii="Times New Roman" w:eastAsiaTheme="majorEastAsia" w:hAnsi="Times New Roman" w:cs="Times New Roman"/>
          <w:color w:val="000000" w:themeColor="text1"/>
          <w:sz w:val="24"/>
          <w:szCs w:val="24"/>
          <w:lang w:eastAsia="ru-RU"/>
        </w:rPr>
        <w:t>чает объединение критериев в группы, либо их замену обобщающим критерием;</w:t>
      </w:r>
    </w:p>
    <w:p w:rsidR="00F77150" w:rsidRPr="00F77150" w:rsidRDefault="00F77150" w:rsidP="00F77150">
      <w:pPr>
        <w:pStyle w:val="a3"/>
        <w:numPr>
          <w:ilvl w:val="0"/>
          <w:numId w:val="26"/>
        </w:numPr>
        <w:spacing w:after="0" w:line="360" w:lineRule="auto"/>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т</w:t>
      </w:r>
      <w:r w:rsidRPr="00F77150">
        <w:rPr>
          <w:rFonts w:ascii="Times New Roman" w:eastAsiaTheme="majorEastAsia" w:hAnsi="Times New Roman" w:cs="Times New Roman"/>
          <w:color w:val="000000" w:themeColor="text1"/>
          <w:sz w:val="24"/>
          <w:szCs w:val="24"/>
          <w:lang w:eastAsia="ru-RU"/>
        </w:rPr>
        <w:t>ворческий этап, заключающийся в составлении альтернатив и выборе наиболее оптимального из них;</w:t>
      </w:r>
    </w:p>
    <w:p w:rsidR="00F77150" w:rsidRPr="00F77150" w:rsidRDefault="00F77150" w:rsidP="00F77150">
      <w:pPr>
        <w:pStyle w:val="a3"/>
        <w:numPr>
          <w:ilvl w:val="0"/>
          <w:numId w:val="26"/>
        </w:numPr>
        <w:spacing w:after="0" w:line="360" w:lineRule="auto"/>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а</w:t>
      </w:r>
      <w:r w:rsidRPr="00F77150">
        <w:rPr>
          <w:rFonts w:ascii="Times New Roman" w:eastAsiaTheme="majorEastAsia" w:hAnsi="Times New Roman" w:cs="Times New Roman"/>
          <w:color w:val="000000" w:themeColor="text1"/>
          <w:sz w:val="24"/>
          <w:szCs w:val="24"/>
          <w:lang w:eastAsia="ru-RU"/>
        </w:rPr>
        <w:t>нализ ресурсных возможностей;</w:t>
      </w:r>
    </w:p>
    <w:p w:rsidR="00F77150" w:rsidRPr="00F77150" w:rsidRDefault="00F77150" w:rsidP="00F77150">
      <w:pPr>
        <w:pStyle w:val="a3"/>
        <w:numPr>
          <w:ilvl w:val="0"/>
          <w:numId w:val="26"/>
        </w:numPr>
        <w:spacing w:after="0" w:line="360" w:lineRule="auto"/>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в</w:t>
      </w:r>
      <w:r w:rsidRPr="00F77150">
        <w:rPr>
          <w:rFonts w:ascii="Times New Roman" w:eastAsiaTheme="majorEastAsia" w:hAnsi="Times New Roman" w:cs="Times New Roman"/>
          <w:color w:val="000000" w:themeColor="text1"/>
          <w:sz w:val="24"/>
          <w:szCs w:val="24"/>
          <w:lang w:eastAsia="ru-RU"/>
        </w:rPr>
        <w:t>ыбор определенных моделей и ограничений для решения задачи;</w:t>
      </w:r>
    </w:p>
    <w:p w:rsidR="00F77150" w:rsidRPr="00F77150" w:rsidRDefault="00F77150" w:rsidP="00F77150">
      <w:pPr>
        <w:pStyle w:val="a3"/>
        <w:numPr>
          <w:ilvl w:val="0"/>
          <w:numId w:val="26"/>
        </w:numPr>
        <w:spacing w:after="0" w:line="360" w:lineRule="auto"/>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п</w:t>
      </w:r>
      <w:r w:rsidRPr="00F77150">
        <w:rPr>
          <w:rFonts w:ascii="Times New Roman" w:eastAsiaTheme="majorEastAsia" w:hAnsi="Times New Roman" w:cs="Times New Roman"/>
          <w:color w:val="000000" w:themeColor="text1"/>
          <w:sz w:val="24"/>
          <w:szCs w:val="24"/>
          <w:lang w:eastAsia="ru-RU"/>
        </w:rPr>
        <w:t>остроение системы;</w:t>
      </w:r>
    </w:p>
    <w:p w:rsidR="00E03478" w:rsidRPr="00E63329" w:rsidRDefault="00F77150" w:rsidP="00E63329">
      <w:pPr>
        <w:pStyle w:val="a3"/>
        <w:numPr>
          <w:ilvl w:val="0"/>
          <w:numId w:val="26"/>
        </w:numPr>
        <w:spacing w:after="0" w:line="360" w:lineRule="auto"/>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 xml:space="preserve"> и</w:t>
      </w:r>
      <w:r w:rsidRPr="00F77150">
        <w:rPr>
          <w:rFonts w:ascii="Times New Roman" w:eastAsiaTheme="majorEastAsia" w:hAnsi="Times New Roman" w:cs="Times New Roman"/>
          <w:color w:val="000000" w:themeColor="text1"/>
          <w:sz w:val="24"/>
          <w:szCs w:val="24"/>
          <w:lang w:eastAsia="ru-RU"/>
        </w:rPr>
        <w:t>спользование результатов системного исследования.</w:t>
      </w:r>
    </w:p>
    <w:p w:rsidR="00C546D3" w:rsidRDefault="00CA135B" w:rsidP="00E03478">
      <w:pPr>
        <w:spacing w:after="0" w:line="480" w:lineRule="auto"/>
        <w:ind w:firstLine="708"/>
        <w:jc w:val="center"/>
        <w:rPr>
          <w:rFonts w:ascii="Times New Roman" w:eastAsiaTheme="majorEastAsia" w:hAnsi="Times New Roman" w:cs="Times New Roman"/>
          <w:b/>
          <w:color w:val="000000" w:themeColor="text1"/>
          <w:sz w:val="28"/>
          <w:szCs w:val="28"/>
          <w:lang w:eastAsia="ru-RU"/>
        </w:rPr>
      </w:pPr>
      <w:r w:rsidRPr="00CA135B">
        <w:rPr>
          <w:rFonts w:ascii="Times New Roman" w:eastAsiaTheme="majorEastAsia" w:hAnsi="Times New Roman" w:cs="Times New Roman"/>
          <w:b/>
          <w:color w:val="000000" w:themeColor="text1"/>
          <w:sz w:val="28"/>
          <w:szCs w:val="28"/>
          <w:lang w:eastAsia="ru-RU"/>
        </w:rPr>
        <w:lastRenderedPageBreak/>
        <w:t>Моделирование как метод системного анализа</w:t>
      </w:r>
    </w:p>
    <w:p w:rsidR="00A424D9" w:rsidRDefault="00232FDB" w:rsidP="00232FDB">
      <w:pPr>
        <w:spacing w:after="0" w:line="360" w:lineRule="auto"/>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b/>
          <w:color w:val="000000" w:themeColor="text1"/>
          <w:sz w:val="28"/>
          <w:szCs w:val="28"/>
          <w:lang w:eastAsia="ru-RU"/>
        </w:rPr>
        <w:tab/>
      </w:r>
      <w:r>
        <w:rPr>
          <w:rFonts w:ascii="Times New Roman" w:eastAsiaTheme="majorEastAsia" w:hAnsi="Times New Roman" w:cs="Times New Roman"/>
          <w:color w:val="000000" w:themeColor="text1"/>
          <w:sz w:val="24"/>
          <w:szCs w:val="24"/>
          <w:lang w:eastAsia="ru-RU"/>
        </w:rPr>
        <w:t>Трудно не заметить, что эксперименты  проводятся не над самими объектами (системами, подсистемами и т.д.), а над их так называемыми образами – моделями. И эта модель не обязательно бывает физической, то есть копией объекта меньшего размера. Такое, физическое моделирование редко применяется, например, к социальным системам, в которых анализ связан с живыми людьми. В таких случаях используется математическое моделирование.</w:t>
      </w:r>
    </w:p>
    <w:p w:rsidR="00BD6092" w:rsidRDefault="00232FDB" w:rsidP="00232FDB">
      <w:pPr>
        <w:spacing w:after="0" w:line="360" w:lineRule="auto"/>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ab/>
      </w:r>
      <w:r w:rsidR="006149B1">
        <w:rPr>
          <w:rFonts w:ascii="Times New Roman" w:eastAsiaTheme="majorEastAsia" w:hAnsi="Times New Roman" w:cs="Times New Roman"/>
          <w:color w:val="000000" w:themeColor="text1"/>
          <w:sz w:val="24"/>
          <w:szCs w:val="24"/>
          <w:lang w:eastAsia="ru-RU"/>
        </w:rPr>
        <w:t xml:space="preserve">При использовании математического моделирования все должно быть четко и обоснованно, нужно понимать, что стремление к более простым моделям и вызванное этим игнорирование важных факторов, может сделать модель неточной, неправдивой. Наиболее известные математические модели: межотраслевого баланса, роста, планирования экономики, прогностические, равновесия </w:t>
      </w:r>
      <w:r w:rsidR="00AB3E4F">
        <w:rPr>
          <w:rFonts w:ascii="Times New Roman" w:eastAsiaTheme="majorEastAsia" w:hAnsi="Times New Roman" w:cs="Times New Roman"/>
          <w:color w:val="000000" w:themeColor="text1"/>
          <w:sz w:val="24"/>
          <w:szCs w:val="24"/>
          <w:lang w:eastAsia="ru-RU"/>
        </w:rPr>
        <w:t xml:space="preserve"> </w:t>
      </w:r>
      <w:r w:rsidR="006149B1">
        <w:rPr>
          <w:rFonts w:ascii="Times New Roman" w:eastAsiaTheme="majorEastAsia" w:hAnsi="Times New Roman" w:cs="Times New Roman"/>
          <w:color w:val="000000" w:themeColor="text1"/>
          <w:sz w:val="24"/>
          <w:szCs w:val="24"/>
          <w:lang w:eastAsia="ru-RU"/>
        </w:rPr>
        <w:t xml:space="preserve">и множество других. На </w:t>
      </w:r>
      <w:r w:rsidR="001B7153">
        <w:rPr>
          <w:rFonts w:ascii="Times New Roman" w:eastAsiaTheme="majorEastAsia" w:hAnsi="Times New Roman" w:cs="Times New Roman"/>
          <w:color w:val="000000" w:themeColor="text1"/>
          <w:sz w:val="24"/>
          <w:szCs w:val="24"/>
          <w:lang w:eastAsia="ru-RU"/>
        </w:rPr>
        <w:t>одной</w:t>
      </w:r>
      <w:r w:rsidR="006149B1">
        <w:rPr>
          <w:rFonts w:ascii="Times New Roman" w:eastAsiaTheme="majorEastAsia" w:hAnsi="Times New Roman" w:cs="Times New Roman"/>
          <w:color w:val="000000" w:themeColor="text1"/>
          <w:sz w:val="24"/>
          <w:szCs w:val="24"/>
          <w:lang w:eastAsia="ru-RU"/>
        </w:rPr>
        <w:t xml:space="preserve"> из них я остановлюсь поподробнее</w:t>
      </w:r>
      <w:r w:rsidR="001B7153">
        <w:rPr>
          <w:rFonts w:ascii="Times New Roman" w:eastAsiaTheme="majorEastAsia" w:hAnsi="Times New Roman" w:cs="Times New Roman"/>
          <w:color w:val="000000" w:themeColor="text1"/>
          <w:sz w:val="24"/>
          <w:szCs w:val="24"/>
          <w:lang w:eastAsia="ru-RU"/>
        </w:rPr>
        <w:t xml:space="preserve"> во второй части реферата</w:t>
      </w:r>
      <w:r w:rsidR="00AB3E4F">
        <w:rPr>
          <w:rFonts w:ascii="Times New Roman" w:eastAsiaTheme="majorEastAsia" w:hAnsi="Times New Roman" w:cs="Times New Roman"/>
          <w:color w:val="000000" w:themeColor="text1"/>
          <w:sz w:val="24"/>
          <w:szCs w:val="24"/>
          <w:lang w:eastAsia="ru-RU"/>
        </w:rPr>
        <w:t>.</w:t>
      </w:r>
    </w:p>
    <w:p w:rsidR="00BD6092" w:rsidRDefault="00BD6092" w:rsidP="00BD6092">
      <w:pPr>
        <w:spacing w:after="0" w:line="360" w:lineRule="auto"/>
        <w:ind w:firstLine="708"/>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Модель изучаемой системы в самом простом и обычном виде можно представить так:</w:t>
      </w:r>
    </w:p>
    <w:p w:rsidR="00232FDB" w:rsidRDefault="00BD6092" w:rsidP="00BD6092">
      <w:pPr>
        <w:spacing w:after="0" w:line="360" w:lineRule="auto"/>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val="en-US" w:eastAsia="ru-RU"/>
        </w:rPr>
        <w:t>E</w:t>
      </w:r>
      <w:r w:rsidRPr="00BD6092">
        <w:rPr>
          <w:rFonts w:ascii="Times New Roman" w:eastAsiaTheme="majorEastAsia" w:hAnsi="Times New Roman" w:cs="Times New Roman"/>
          <w:color w:val="000000" w:themeColor="text1"/>
          <w:sz w:val="24"/>
          <w:szCs w:val="24"/>
          <w:lang w:eastAsia="ru-RU"/>
        </w:rPr>
        <w:t xml:space="preserve"> = </w:t>
      </w:r>
      <w:r>
        <w:rPr>
          <w:rFonts w:ascii="Times New Roman" w:eastAsiaTheme="majorEastAsia" w:hAnsi="Times New Roman" w:cs="Times New Roman"/>
          <w:color w:val="000000" w:themeColor="text1"/>
          <w:sz w:val="24"/>
          <w:szCs w:val="24"/>
          <w:lang w:val="en-US" w:eastAsia="ru-RU"/>
        </w:rPr>
        <w:t>f</w:t>
      </w:r>
      <w:r w:rsidRPr="00BD6092">
        <w:rPr>
          <w:rFonts w:ascii="Times New Roman" w:eastAsiaTheme="majorEastAsia" w:hAnsi="Times New Roman" w:cs="Times New Roman"/>
          <w:color w:val="000000" w:themeColor="text1"/>
          <w:sz w:val="24"/>
          <w:szCs w:val="24"/>
          <w:lang w:eastAsia="ru-RU"/>
        </w:rPr>
        <w:t xml:space="preserve"> (</w:t>
      </w:r>
      <w:r>
        <w:rPr>
          <w:rFonts w:ascii="Times New Roman" w:eastAsiaTheme="majorEastAsia" w:hAnsi="Times New Roman" w:cs="Times New Roman"/>
          <w:color w:val="000000" w:themeColor="text1"/>
          <w:sz w:val="24"/>
          <w:szCs w:val="24"/>
          <w:lang w:val="en-US" w:eastAsia="ru-RU"/>
        </w:rPr>
        <w:t>X</w:t>
      </w:r>
      <w:r w:rsidRPr="00BD6092">
        <w:rPr>
          <w:rFonts w:ascii="Times New Roman" w:eastAsiaTheme="majorEastAsia" w:hAnsi="Times New Roman" w:cs="Times New Roman"/>
          <w:color w:val="000000" w:themeColor="text1"/>
          <w:sz w:val="24"/>
          <w:szCs w:val="24"/>
          <w:lang w:eastAsia="ru-RU"/>
        </w:rPr>
        <w:t xml:space="preserve">, </w:t>
      </w:r>
      <w:r>
        <w:rPr>
          <w:rFonts w:ascii="Times New Roman" w:eastAsiaTheme="majorEastAsia" w:hAnsi="Times New Roman" w:cs="Times New Roman"/>
          <w:color w:val="000000" w:themeColor="text1"/>
          <w:sz w:val="24"/>
          <w:szCs w:val="24"/>
          <w:lang w:val="en-US" w:eastAsia="ru-RU"/>
        </w:rPr>
        <w:t>Y</w:t>
      </w:r>
      <w:r w:rsidRPr="00BD6092">
        <w:rPr>
          <w:rFonts w:ascii="Times New Roman" w:eastAsiaTheme="majorEastAsia" w:hAnsi="Times New Roman" w:cs="Times New Roman"/>
          <w:color w:val="000000" w:themeColor="text1"/>
          <w:sz w:val="24"/>
          <w:szCs w:val="24"/>
          <w:lang w:eastAsia="ru-RU"/>
        </w:rPr>
        <w:t xml:space="preserve">), </w:t>
      </w:r>
      <w:r>
        <w:rPr>
          <w:rFonts w:ascii="Times New Roman" w:eastAsiaTheme="majorEastAsia" w:hAnsi="Times New Roman" w:cs="Times New Roman"/>
          <w:color w:val="000000" w:themeColor="text1"/>
          <w:sz w:val="24"/>
          <w:szCs w:val="24"/>
          <w:lang w:eastAsia="ru-RU"/>
        </w:rPr>
        <w:t xml:space="preserve">где  </w:t>
      </w:r>
      <w:r>
        <w:rPr>
          <w:rFonts w:ascii="Times New Roman" w:eastAsiaTheme="majorEastAsia" w:hAnsi="Times New Roman" w:cs="Times New Roman"/>
          <w:color w:val="000000" w:themeColor="text1"/>
          <w:sz w:val="24"/>
          <w:szCs w:val="24"/>
          <w:lang w:val="en-US" w:eastAsia="ru-RU"/>
        </w:rPr>
        <w:t>E</w:t>
      </w:r>
      <w:r w:rsidRPr="00BD6092">
        <w:rPr>
          <w:rFonts w:ascii="Times New Roman" w:eastAsiaTheme="majorEastAsia" w:hAnsi="Times New Roman" w:cs="Times New Roman"/>
          <w:color w:val="000000" w:themeColor="text1"/>
          <w:sz w:val="24"/>
          <w:szCs w:val="24"/>
          <w:lang w:eastAsia="ru-RU"/>
        </w:rPr>
        <w:t xml:space="preserve"> </w:t>
      </w:r>
      <w:r>
        <w:rPr>
          <w:rFonts w:ascii="Times New Roman" w:eastAsiaTheme="majorEastAsia" w:hAnsi="Times New Roman" w:cs="Times New Roman"/>
          <w:color w:val="000000" w:themeColor="text1"/>
          <w:sz w:val="24"/>
          <w:szCs w:val="24"/>
          <w:lang w:eastAsia="ru-RU"/>
        </w:rPr>
        <w:t>–</w:t>
      </w:r>
      <w:r w:rsidRPr="00BD6092">
        <w:rPr>
          <w:rFonts w:ascii="Times New Roman" w:eastAsiaTheme="majorEastAsia" w:hAnsi="Times New Roman" w:cs="Times New Roman"/>
          <w:color w:val="000000" w:themeColor="text1"/>
          <w:sz w:val="24"/>
          <w:szCs w:val="24"/>
          <w:lang w:eastAsia="ru-RU"/>
        </w:rPr>
        <w:t xml:space="preserve"> </w:t>
      </w:r>
      <w:r>
        <w:rPr>
          <w:rFonts w:ascii="Times New Roman" w:eastAsiaTheme="majorEastAsia" w:hAnsi="Times New Roman" w:cs="Times New Roman"/>
          <w:color w:val="000000" w:themeColor="text1"/>
          <w:sz w:val="24"/>
          <w:szCs w:val="24"/>
          <w:lang w:eastAsia="ru-RU"/>
        </w:rPr>
        <w:t>критерий эффективности (количественный)</w:t>
      </w:r>
      <w:r w:rsidRPr="00BD6092">
        <w:rPr>
          <w:rFonts w:ascii="Times New Roman" w:eastAsiaTheme="majorEastAsia" w:hAnsi="Times New Roman" w:cs="Times New Roman"/>
          <w:color w:val="000000" w:themeColor="text1"/>
          <w:sz w:val="24"/>
          <w:szCs w:val="24"/>
          <w:lang w:eastAsia="ru-RU"/>
        </w:rPr>
        <w:t xml:space="preserve">; </w:t>
      </w:r>
      <w:r>
        <w:rPr>
          <w:rFonts w:ascii="Times New Roman" w:eastAsiaTheme="majorEastAsia" w:hAnsi="Times New Roman" w:cs="Times New Roman"/>
          <w:color w:val="000000" w:themeColor="text1"/>
          <w:sz w:val="24"/>
          <w:szCs w:val="24"/>
          <w:lang w:val="en-US" w:eastAsia="ru-RU"/>
        </w:rPr>
        <w:t>X</w:t>
      </w:r>
      <w:r w:rsidRPr="00BD6092">
        <w:rPr>
          <w:rFonts w:ascii="Times New Roman" w:eastAsiaTheme="majorEastAsia" w:hAnsi="Times New Roman" w:cs="Times New Roman"/>
          <w:color w:val="000000" w:themeColor="text1"/>
          <w:sz w:val="24"/>
          <w:szCs w:val="24"/>
          <w:lang w:eastAsia="ru-RU"/>
        </w:rPr>
        <w:t xml:space="preserve"> </w:t>
      </w:r>
      <w:r>
        <w:rPr>
          <w:rFonts w:ascii="Times New Roman" w:eastAsiaTheme="majorEastAsia" w:hAnsi="Times New Roman" w:cs="Times New Roman"/>
          <w:color w:val="000000" w:themeColor="text1"/>
          <w:sz w:val="24"/>
          <w:szCs w:val="24"/>
          <w:lang w:eastAsia="ru-RU"/>
        </w:rPr>
        <w:t>–</w:t>
      </w:r>
      <w:r w:rsidRPr="00BD6092">
        <w:rPr>
          <w:rFonts w:ascii="Times New Roman" w:eastAsiaTheme="majorEastAsia" w:hAnsi="Times New Roman" w:cs="Times New Roman"/>
          <w:color w:val="000000" w:themeColor="text1"/>
          <w:sz w:val="24"/>
          <w:szCs w:val="24"/>
          <w:lang w:eastAsia="ru-RU"/>
        </w:rPr>
        <w:t xml:space="preserve"> </w:t>
      </w:r>
      <w:r>
        <w:rPr>
          <w:rFonts w:ascii="Times New Roman" w:eastAsiaTheme="majorEastAsia" w:hAnsi="Times New Roman" w:cs="Times New Roman"/>
          <w:color w:val="000000" w:themeColor="text1"/>
          <w:sz w:val="24"/>
          <w:szCs w:val="24"/>
          <w:lang w:eastAsia="ru-RU"/>
        </w:rPr>
        <w:t>управляемые переменные системы – те на которые, мы можем воздействовать</w:t>
      </w:r>
      <w:r w:rsidRPr="00BD6092">
        <w:rPr>
          <w:rFonts w:ascii="Times New Roman" w:eastAsiaTheme="majorEastAsia" w:hAnsi="Times New Roman" w:cs="Times New Roman"/>
          <w:color w:val="000000" w:themeColor="text1"/>
          <w:sz w:val="24"/>
          <w:szCs w:val="24"/>
          <w:lang w:eastAsia="ru-RU"/>
        </w:rPr>
        <w:t xml:space="preserve">, </w:t>
      </w:r>
      <w:r>
        <w:rPr>
          <w:rFonts w:ascii="Times New Roman" w:eastAsiaTheme="majorEastAsia" w:hAnsi="Times New Roman" w:cs="Times New Roman"/>
          <w:color w:val="000000" w:themeColor="text1"/>
          <w:sz w:val="24"/>
          <w:szCs w:val="24"/>
          <w:lang w:eastAsia="ru-RU"/>
        </w:rPr>
        <w:t>управляемые</w:t>
      </w:r>
      <w:r w:rsidRPr="00BD6092">
        <w:rPr>
          <w:rFonts w:ascii="Times New Roman" w:eastAsiaTheme="majorEastAsia" w:hAnsi="Times New Roman" w:cs="Times New Roman"/>
          <w:color w:val="000000" w:themeColor="text1"/>
          <w:sz w:val="24"/>
          <w:szCs w:val="24"/>
          <w:lang w:eastAsia="ru-RU"/>
        </w:rPr>
        <w:t>;</w:t>
      </w:r>
      <w:r>
        <w:rPr>
          <w:rFonts w:ascii="Times New Roman" w:eastAsiaTheme="majorEastAsia" w:hAnsi="Times New Roman" w:cs="Times New Roman"/>
          <w:color w:val="000000" w:themeColor="text1"/>
          <w:sz w:val="24"/>
          <w:szCs w:val="24"/>
          <w:lang w:eastAsia="ru-RU"/>
        </w:rPr>
        <w:t xml:space="preserve"> </w:t>
      </w:r>
      <w:r>
        <w:rPr>
          <w:rFonts w:ascii="Times New Roman" w:eastAsiaTheme="majorEastAsia" w:hAnsi="Times New Roman" w:cs="Times New Roman"/>
          <w:color w:val="000000" w:themeColor="text1"/>
          <w:sz w:val="24"/>
          <w:szCs w:val="24"/>
          <w:lang w:val="en-US" w:eastAsia="ru-RU"/>
        </w:rPr>
        <w:t>Y</w:t>
      </w:r>
      <w:r w:rsidRPr="00BD6092">
        <w:rPr>
          <w:rFonts w:ascii="Times New Roman" w:eastAsiaTheme="majorEastAsia" w:hAnsi="Times New Roman" w:cs="Times New Roman"/>
          <w:color w:val="000000" w:themeColor="text1"/>
          <w:sz w:val="24"/>
          <w:szCs w:val="24"/>
          <w:lang w:eastAsia="ru-RU"/>
        </w:rPr>
        <w:t xml:space="preserve"> </w:t>
      </w:r>
      <w:r>
        <w:rPr>
          <w:rFonts w:ascii="Times New Roman" w:eastAsiaTheme="majorEastAsia" w:hAnsi="Times New Roman" w:cs="Times New Roman"/>
          <w:color w:val="000000" w:themeColor="text1"/>
          <w:sz w:val="24"/>
          <w:szCs w:val="24"/>
          <w:lang w:eastAsia="ru-RU"/>
        </w:rPr>
        <w:t>–</w:t>
      </w:r>
      <w:r w:rsidRPr="00BD6092">
        <w:rPr>
          <w:rFonts w:ascii="Times New Roman" w:eastAsiaTheme="majorEastAsia" w:hAnsi="Times New Roman" w:cs="Times New Roman"/>
          <w:color w:val="000000" w:themeColor="text1"/>
          <w:sz w:val="24"/>
          <w:szCs w:val="24"/>
          <w:lang w:eastAsia="ru-RU"/>
        </w:rPr>
        <w:t xml:space="preserve"> </w:t>
      </w:r>
      <w:r>
        <w:rPr>
          <w:rFonts w:ascii="Times New Roman" w:eastAsiaTheme="majorEastAsia" w:hAnsi="Times New Roman" w:cs="Times New Roman"/>
          <w:color w:val="000000" w:themeColor="text1"/>
          <w:sz w:val="24"/>
          <w:szCs w:val="24"/>
          <w:lang w:eastAsia="ru-RU"/>
        </w:rPr>
        <w:t>неуправляемые, внешние системы, которые очень часто называют состояниями природы.</w:t>
      </w:r>
    </w:p>
    <w:p w:rsidR="00E03478" w:rsidRPr="00E03478" w:rsidRDefault="00BD6092" w:rsidP="00E03478">
      <w:pPr>
        <w:spacing w:after="0" w:line="360" w:lineRule="auto"/>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ab/>
        <w:t>Возможно такое, что учитывать состояние природы не нужно, а если же нужно, то приходится осуществлять контроль над системой в условиях неопределенности или даже при наличии противодействия.</w:t>
      </w:r>
    </w:p>
    <w:p w:rsidR="0099329A" w:rsidRDefault="0099329A" w:rsidP="00E03478">
      <w:pPr>
        <w:spacing w:after="0" w:line="480" w:lineRule="auto"/>
        <w:jc w:val="center"/>
        <w:rPr>
          <w:rFonts w:ascii="Times New Roman" w:eastAsiaTheme="majorEastAsia" w:hAnsi="Times New Roman" w:cs="Times New Roman"/>
          <w:b/>
          <w:color w:val="000000" w:themeColor="text1"/>
          <w:sz w:val="28"/>
          <w:szCs w:val="28"/>
          <w:lang w:eastAsia="ru-RU"/>
        </w:rPr>
      </w:pPr>
      <w:r w:rsidRPr="0099329A">
        <w:rPr>
          <w:rFonts w:ascii="Times New Roman" w:eastAsiaTheme="majorEastAsia" w:hAnsi="Times New Roman" w:cs="Times New Roman"/>
          <w:b/>
          <w:color w:val="000000" w:themeColor="text1"/>
          <w:sz w:val="28"/>
          <w:szCs w:val="28"/>
          <w:lang w:eastAsia="ru-RU"/>
        </w:rPr>
        <w:t>Методы системного анализа</w:t>
      </w:r>
    </w:p>
    <w:p w:rsidR="0099329A" w:rsidRDefault="0099329A" w:rsidP="00304768">
      <w:pPr>
        <w:spacing w:after="0" w:line="360" w:lineRule="auto"/>
        <w:ind w:firstLine="708"/>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Системный</w:t>
      </w:r>
      <w:r w:rsidR="00304768">
        <w:rPr>
          <w:rFonts w:ascii="Times New Roman" w:eastAsiaTheme="majorEastAsia" w:hAnsi="Times New Roman" w:cs="Times New Roman"/>
          <w:color w:val="000000" w:themeColor="text1"/>
          <w:sz w:val="24"/>
          <w:szCs w:val="24"/>
          <w:lang w:eastAsia="ru-RU"/>
        </w:rPr>
        <w:t xml:space="preserve"> анализ использует методы двух типов– </w:t>
      </w:r>
      <w:proofErr w:type="gramStart"/>
      <w:r w:rsidR="00304768">
        <w:rPr>
          <w:rFonts w:ascii="Times New Roman" w:eastAsiaTheme="majorEastAsia" w:hAnsi="Times New Roman" w:cs="Times New Roman"/>
          <w:color w:val="000000" w:themeColor="text1"/>
          <w:sz w:val="24"/>
          <w:szCs w:val="24"/>
          <w:lang w:eastAsia="ru-RU"/>
        </w:rPr>
        <w:t>фо</w:t>
      </w:r>
      <w:proofErr w:type="gramEnd"/>
      <w:r w:rsidR="00304768">
        <w:rPr>
          <w:rFonts w:ascii="Times New Roman" w:eastAsiaTheme="majorEastAsia" w:hAnsi="Times New Roman" w:cs="Times New Roman"/>
          <w:color w:val="000000" w:themeColor="text1"/>
          <w:sz w:val="24"/>
          <w:szCs w:val="24"/>
          <w:lang w:eastAsia="ru-RU"/>
        </w:rPr>
        <w:t>рмальные и качественные. Чтобы облегчить выбор методов на практике принятия решения, необходимо их классифицировать и дать характеристику каждой группы методов, а также рекомендации по их использованию при разработке моделей и методик системного анализа.</w:t>
      </w:r>
    </w:p>
    <w:p w:rsidR="00304768" w:rsidRDefault="00304768" w:rsidP="00304768">
      <w:pPr>
        <w:spacing w:after="0" w:line="360" w:lineRule="auto"/>
        <w:ind w:firstLine="708"/>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 xml:space="preserve">Постановка любой задачи заключается в переведи ее словесного описания в </w:t>
      </w:r>
      <w:proofErr w:type="gramStart"/>
      <w:r>
        <w:rPr>
          <w:rFonts w:ascii="Times New Roman" w:eastAsiaTheme="majorEastAsia" w:hAnsi="Times New Roman" w:cs="Times New Roman"/>
          <w:color w:val="000000" w:themeColor="text1"/>
          <w:sz w:val="24"/>
          <w:szCs w:val="24"/>
          <w:lang w:eastAsia="ru-RU"/>
        </w:rPr>
        <w:t>формальное</w:t>
      </w:r>
      <w:proofErr w:type="gramEnd"/>
      <w:r>
        <w:rPr>
          <w:rFonts w:ascii="Times New Roman" w:eastAsiaTheme="majorEastAsia" w:hAnsi="Times New Roman" w:cs="Times New Roman"/>
          <w:color w:val="000000" w:themeColor="text1"/>
          <w:sz w:val="24"/>
          <w:szCs w:val="24"/>
          <w:lang w:eastAsia="ru-RU"/>
        </w:rPr>
        <w:t xml:space="preserve">. Если полученная модель формального вида опирается на базовый закон или подтверждается путем проведения экспериментов, то этим доказывается ее адекватность, </w:t>
      </w:r>
      <w:proofErr w:type="gramStart"/>
      <w:r>
        <w:rPr>
          <w:rFonts w:ascii="Times New Roman" w:eastAsiaTheme="majorEastAsia" w:hAnsi="Times New Roman" w:cs="Times New Roman"/>
          <w:color w:val="000000" w:themeColor="text1"/>
          <w:sz w:val="24"/>
          <w:szCs w:val="24"/>
          <w:lang w:eastAsia="ru-RU"/>
        </w:rPr>
        <w:t>а</w:t>
      </w:r>
      <w:proofErr w:type="gramEnd"/>
      <w:r>
        <w:rPr>
          <w:rFonts w:ascii="Times New Roman" w:eastAsiaTheme="majorEastAsia" w:hAnsi="Times New Roman" w:cs="Times New Roman"/>
          <w:color w:val="000000" w:themeColor="text1"/>
          <w:sz w:val="24"/>
          <w:szCs w:val="24"/>
          <w:lang w:eastAsia="ru-RU"/>
        </w:rPr>
        <w:t xml:space="preserve"> следовательно, модель начинает рекомендоваться для решения задач определенного типа.</w:t>
      </w:r>
    </w:p>
    <w:p w:rsidR="00304768" w:rsidRDefault="00D14801" w:rsidP="00304768">
      <w:pPr>
        <w:spacing w:after="0" w:line="360" w:lineRule="auto"/>
        <w:ind w:firstLine="708"/>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 xml:space="preserve">При решении сложных задач получение модели и доказательство ее адекватности затрудняется. В основном это происходит, потому что эксперимент становится дорогим, иногда даже нереализуемым. </w:t>
      </w:r>
    </w:p>
    <w:p w:rsidR="00DF59FE" w:rsidRDefault="00DF59FE" w:rsidP="00304768">
      <w:pPr>
        <w:spacing w:after="0" w:line="360" w:lineRule="auto"/>
        <w:ind w:firstLine="708"/>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 xml:space="preserve">Таким образом, для решения проблемы перевода вербального описания в </w:t>
      </w:r>
      <w:proofErr w:type="gramStart"/>
      <w:r>
        <w:rPr>
          <w:rFonts w:ascii="Times New Roman" w:eastAsiaTheme="majorEastAsia" w:hAnsi="Times New Roman" w:cs="Times New Roman"/>
          <w:color w:val="000000" w:themeColor="text1"/>
          <w:sz w:val="24"/>
          <w:szCs w:val="24"/>
          <w:lang w:eastAsia="ru-RU"/>
        </w:rPr>
        <w:t>формальное</w:t>
      </w:r>
      <w:proofErr w:type="gramEnd"/>
      <w:r>
        <w:rPr>
          <w:rFonts w:ascii="Times New Roman" w:eastAsiaTheme="majorEastAsia" w:hAnsi="Times New Roman" w:cs="Times New Roman"/>
          <w:color w:val="000000" w:themeColor="text1"/>
          <w:sz w:val="24"/>
          <w:szCs w:val="24"/>
          <w:lang w:eastAsia="ru-RU"/>
        </w:rPr>
        <w:t xml:space="preserve"> стали развиваться специальные методы, которые делятся на два класса: методы </w:t>
      </w:r>
      <w:r>
        <w:rPr>
          <w:rFonts w:ascii="Times New Roman" w:eastAsiaTheme="majorEastAsia" w:hAnsi="Times New Roman" w:cs="Times New Roman"/>
          <w:color w:val="000000" w:themeColor="text1"/>
          <w:sz w:val="24"/>
          <w:szCs w:val="24"/>
          <w:lang w:eastAsia="ru-RU"/>
        </w:rPr>
        <w:lastRenderedPageBreak/>
        <w:t>формализованного представления систем</w:t>
      </w:r>
      <w:r w:rsidRPr="00DF59FE">
        <w:rPr>
          <w:rFonts w:ascii="Times New Roman" w:eastAsiaTheme="majorEastAsia" w:hAnsi="Times New Roman" w:cs="Times New Roman"/>
          <w:color w:val="000000" w:themeColor="text1"/>
          <w:sz w:val="24"/>
          <w:szCs w:val="24"/>
          <w:lang w:eastAsia="ru-RU"/>
        </w:rPr>
        <w:t xml:space="preserve">; </w:t>
      </w:r>
      <w:r>
        <w:rPr>
          <w:rFonts w:ascii="Times New Roman" w:eastAsiaTheme="majorEastAsia" w:hAnsi="Times New Roman" w:cs="Times New Roman"/>
          <w:color w:val="000000" w:themeColor="text1"/>
          <w:sz w:val="24"/>
          <w:szCs w:val="24"/>
          <w:lang w:eastAsia="ru-RU"/>
        </w:rPr>
        <w:t>методы, направленные на активизацию использования интуиции и опыта специалистов, на языке системного анализа – экспертные методы.</w:t>
      </w:r>
      <w:r w:rsidR="00623647">
        <w:rPr>
          <w:rFonts w:ascii="Times New Roman" w:eastAsiaTheme="majorEastAsia" w:hAnsi="Times New Roman" w:cs="Times New Roman"/>
          <w:color w:val="000000" w:themeColor="text1"/>
          <w:sz w:val="24"/>
          <w:szCs w:val="24"/>
          <w:lang w:eastAsia="ru-RU"/>
        </w:rPr>
        <w:t xml:space="preserve"> Существует  множество различных классификаций методов, но, как и любая другая она – условна. Несмотря на это, она помогает ориентироваться в большом числе разнообразных методов и моделей.</w:t>
      </w:r>
    </w:p>
    <w:p w:rsidR="00AD4D92" w:rsidRDefault="00534F80" w:rsidP="00304768">
      <w:pPr>
        <w:spacing w:after="0" w:line="360" w:lineRule="auto"/>
        <w:ind w:firstLine="708"/>
        <w:jc w:val="both"/>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Рассмотрим основные методы этих двух классов.</w:t>
      </w:r>
    </w:p>
    <w:p w:rsidR="000E36BE" w:rsidRDefault="000E36BE" w:rsidP="00304768">
      <w:pPr>
        <w:spacing w:after="0" w:line="360" w:lineRule="auto"/>
        <w:ind w:firstLine="708"/>
        <w:jc w:val="both"/>
        <w:rPr>
          <w:rFonts w:ascii="Times New Roman" w:eastAsiaTheme="majorEastAsia" w:hAnsi="Times New Roman" w:cs="Times New Roman"/>
          <w:color w:val="000000" w:themeColor="text1"/>
          <w:sz w:val="24"/>
          <w:szCs w:val="24"/>
          <w:lang w:eastAsia="ru-RU"/>
        </w:rPr>
      </w:pPr>
      <w:r w:rsidRPr="008502DE">
        <w:rPr>
          <w:rFonts w:ascii="Times New Roman" w:eastAsiaTheme="majorEastAsia" w:hAnsi="Times New Roman" w:cs="Times New Roman"/>
          <w:b/>
          <w:color w:val="000000" w:themeColor="text1"/>
          <w:sz w:val="24"/>
          <w:szCs w:val="24"/>
          <w:lang w:eastAsia="ru-RU"/>
        </w:rPr>
        <w:t>Метод «мозговой атаки»</w:t>
      </w:r>
      <w:r w:rsidR="008502DE" w:rsidRPr="008502DE">
        <w:rPr>
          <w:rFonts w:ascii="Times New Roman" w:eastAsiaTheme="majorEastAsia" w:hAnsi="Times New Roman" w:cs="Times New Roman"/>
          <w:b/>
          <w:color w:val="000000" w:themeColor="text1"/>
          <w:sz w:val="24"/>
          <w:szCs w:val="24"/>
          <w:lang w:eastAsia="ru-RU"/>
        </w:rPr>
        <w:t>.</w:t>
      </w:r>
      <w:r w:rsidR="008502DE">
        <w:rPr>
          <w:rFonts w:ascii="Times New Roman" w:eastAsiaTheme="majorEastAsia" w:hAnsi="Times New Roman" w:cs="Times New Roman"/>
          <w:b/>
          <w:color w:val="000000" w:themeColor="text1"/>
          <w:sz w:val="24"/>
          <w:szCs w:val="24"/>
          <w:lang w:eastAsia="ru-RU"/>
        </w:rPr>
        <w:t xml:space="preserve"> </w:t>
      </w:r>
      <w:r w:rsidR="00F07826">
        <w:rPr>
          <w:rFonts w:ascii="Times New Roman" w:eastAsiaTheme="majorEastAsia" w:hAnsi="Times New Roman" w:cs="Times New Roman"/>
          <w:color w:val="000000" w:themeColor="text1"/>
          <w:sz w:val="24"/>
          <w:szCs w:val="24"/>
          <w:lang w:eastAsia="ru-RU"/>
        </w:rPr>
        <w:t>Главной задачей</w:t>
      </w:r>
      <w:r w:rsidR="008502DE">
        <w:rPr>
          <w:rFonts w:ascii="Times New Roman" w:eastAsiaTheme="majorEastAsia" w:hAnsi="Times New Roman" w:cs="Times New Roman"/>
          <w:color w:val="000000" w:themeColor="text1"/>
          <w:sz w:val="24"/>
          <w:szCs w:val="24"/>
          <w:lang w:eastAsia="ru-RU"/>
        </w:rPr>
        <w:t xml:space="preserve"> данного типа моделей </w:t>
      </w:r>
      <w:r w:rsidR="00F07826">
        <w:rPr>
          <w:rFonts w:ascii="Times New Roman" w:eastAsiaTheme="majorEastAsia" w:hAnsi="Times New Roman" w:cs="Times New Roman"/>
          <w:color w:val="000000" w:themeColor="text1"/>
          <w:sz w:val="24"/>
          <w:szCs w:val="24"/>
          <w:lang w:eastAsia="ru-RU"/>
        </w:rPr>
        <w:t xml:space="preserve"> является </w:t>
      </w:r>
      <w:r w:rsidR="008502DE">
        <w:rPr>
          <w:rFonts w:ascii="Times New Roman" w:eastAsiaTheme="majorEastAsia" w:hAnsi="Times New Roman" w:cs="Times New Roman"/>
          <w:color w:val="000000" w:themeColor="text1"/>
          <w:sz w:val="24"/>
          <w:szCs w:val="24"/>
          <w:lang w:eastAsia="ru-RU"/>
        </w:rPr>
        <w:t xml:space="preserve"> поиск новых идей, их обсуждение, а также их конструктивная критика. </w:t>
      </w:r>
      <w:r w:rsidR="00F07826">
        <w:rPr>
          <w:rFonts w:ascii="Times New Roman" w:eastAsiaTheme="majorEastAsia" w:hAnsi="Times New Roman" w:cs="Times New Roman"/>
          <w:color w:val="000000" w:themeColor="text1"/>
          <w:sz w:val="24"/>
          <w:szCs w:val="24"/>
          <w:lang w:eastAsia="ru-RU"/>
        </w:rPr>
        <w:t xml:space="preserve">Предположение </w:t>
      </w:r>
      <w:r w:rsidR="008502DE">
        <w:rPr>
          <w:rFonts w:ascii="Times New Roman" w:eastAsiaTheme="majorEastAsia" w:hAnsi="Times New Roman" w:cs="Times New Roman"/>
          <w:color w:val="000000" w:themeColor="text1"/>
          <w:sz w:val="24"/>
          <w:szCs w:val="24"/>
          <w:lang w:eastAsia="ru-RU"/>
        </w:rPr>
        <w:t xml:space="preserve"> заключается в том, что среди множества идей имеется хотя бы несколько хороших. При проведении обсуждений по анализируемой проблеме применяются следующие принципы:</w:t>
      </w:r>
    </w:p>
    <w:p w:rsidR="008502DE" w:rsidRPr="00245EDC" w:rsidRDefault="008502DE" w:rsidP="00245EDC">
      <w:pPr>
        <w:pStyle w:val="a3"/>
        <w:numPr>
          <w:ilvl w:val="0"/>
          <w:numId w:val="27"/>
        </w:numPr>
        <w:spacing w:after="0" w:line="360" w:lineRule="auto"/>
        <w:jc w:val="both"/>
        <w:rPr>
          <w:rFonts w:ascii="Times New Roman" w:eastAsiaTheme="majorEastAsia" w:hAnsi="Times New Roman" w:cs="Times New Roman"/>
          <w:color w:val="000000" w:themeColor="text1"/>
          <w:sz w:val="24"/>
          <w:szCs w:val="24"/>
          <w:lang w:eastAsia="ru-RU"/>
        </w:rPr>
      </w:pPr>
      <w:r w:rsidRPr="00245EDC">
        <w:rPr>
          <w:rFonts w:ascii="Times New Roman" w:eastAsiaTheme="majorEastAsia" w:hAnsi="Times New Roman" w:cs="Times New Roman"/>
          <w:color w:val="000000" w:themeColor="text1"/>
          <w:sz w:val="24"/>
          <w:szCs w:val="24"/>
          <w:lang w:eastAsia="ru-RU"/>
        </w:rPr>
        <w:t>выделить единственный и центральный пункт при формулировании проблемы в основных терминах;</w:t>
      </w:r>
    </w:p>
    <w:p w:rsidR="00245EDC" w:rsidRPr="00245EDC" w:rsidRDefault="00245EDC" w:rsidP="00245EDC">
      <w:pPr>
        <w:pStyle w:val="a3"/>
        <w:numPr>
          <w:ilvl w:val="0"/>
          <w:numId w:val="27"/>
        </w:numPr>
        <w:spacing w:after="0" w:line="360" w:lineRule="auto"/>
        <w:jc w:val="both"/>
        <w:rPr>
          <w:rFonts w:ascii="Times New Roman" w:eastAsiaTheme="majorEastAsia" w:hAnsi="Times New Roman" w:cs="Times New Roman"/>
          <w:color w:val="000000" w:themeColor="text1"/>
          <w:sz w:val="24"/>
          <w:szCs w:val="24"/>
          <w:lang w:eastAsia="ru-RU"/>
        </w:rPr>
      </w:pPr>
      <w:r w:rsidRPr="00245EDC">
        <w:rPr>
          <w:rFonts w:ascii="Times New Roman" w:eastAsiaTheme="majorEastAsia" w:hAnsi="Times New Roman" w:cs="Times New Roman"/>
          <w:color w:val="000000" w:themeColor="text1"/>
          <w:sz w:val="24"/>
          <w:szCs w:val="24"/>
          <w:lang w:eastAsia="ru-RU"/>
        </w:rPr>
        <w:t>никогда не объявлять идеи ложными и не прекращать их исследование;</w:t>
      </w:r>
    </w:p>
    <w:p w:rsidR="00245EDC" w:rsidRPr="00245EDC" w:rsidRDefault="00245EDC" w:rsidP="00245EDC">
      <w:pPr>
        <w:pStyle w:val="a3"/>
        <w:numPr>
          <w:ilvl w:val="0"/>
          <w:numId w:val="27"/>
        </w:numPr>
        <w:spacing w:after="0" w:line="360" w:lineRule="auto"/>
        <w:jc w:val="both"/>
        <w:rPr>
          <w:rFonts w:ascii="Times New Roman" w:eastAsiaTheme="majorEastAsia" w:hAnsi="Times New Roman" w:cs="Times New Roman"/>
          <w:color w:val="000000" w:themeColor="text1"/>
          <w:sz w:val="24"/>
          <w:szCs w:val="24"/>
          <w:lang w:eastAsia="ru-RU"/>
        </w:rPr>
      </w:pPr>
      <w:r w:rsidRPr="00245EDC">
        <w:rPr>
          <w:rFonts w:ascii="Times New Roman" w:eastAsiaTheme="majorEastAsia" w:hAnsi="Times New Roman" w:cs="Times New Roman"/>
          <w:color w:val="000000" w:themeColor="text1"/>
          <w:sz w:val="24"/>
          <w:szCs w:val="24"/>
          <w:lang w:eastAsia="ru-RU"/>
        </w:rPr>
        <w:t>поддерживать идею независимо от того, сомнительна ли она или нет;</w:t>
      </w:r>
    </w:p>
    <w:p w:rsidR="00245EDC" w:rsidRPr="00245EDC" w:rsidRDefault="00245EDC" w:rsidP="00245EDC">
      <w:pPr>
        <w:pStyle w:val="a3"/>
        <w:numPr>
          <w:ilvl w:val="0"/>
          <w:numId w:val="27"/>
        </w:numPr>
        <w:spacing w:after="0" w:line="360" w:lineRule="auto"/>
        <w:jc w:val="both"/>
        <w:rPr>
          <w:rFonts w:ascii="Times New Roman" w:eastAsiaTheme="majorEastAsia" w:hAnsi="Times New Roman" w:cs="Times New Roman"/>
          <w:color w:val="000000" w:themeColor="text1"/>
          <w:sz w:val="24"/>
          <w:szCs w:val="24"/>
          <w:lang w:eastAsia="ru-RU"/>
        </w:rPr>
      </w:pPr>
      <w:r w:rsidRPr="00245EDC">
        <w:rPr>
          <w:rFonts w:ascii="Times New Roman" w:eastAsiaTheme="majorEastAsia" w:hAnsi="Times New Roman" w:cs="Times New Roman"/>
          <w:color w:val="000000" w:themeColor="text1"/>
          <w:sz w:val="24"/>
          <w:szCs w:val="24"/>
          <w:lang w:eastAsia="ru-RU"/>
        </w:rPr>
        <w:t>для более хорошей атмосферы обсуждения оказывать поддержку и поощрения участникам.</w:t>
      </w:r>
    </w:p>
    <w:p w:rsidR="00245EDC" w:rsidRDefault="00245EDC" w:rsidP="00245EDC">
      <w:pPr>
        <w:pStyle w:val="a3"/>
        <w:numPr>
          <w:ilvl w:val="0"/>
          <w:numId w:val="27"/>
        </w:numPr>
        <w:spacing w:after="0" w:line="360" w:lineRule="auto"/>
        <w:jc w:val="both"/>
        <w:rPr>
          <w:rFonts w:ascii="Times New Roman" w:eastAsiaTheme="majorEastAsia" w:hAnsi="Times New Roman" w:cs="Times New Roman"/>
          <w:color w:val="000000" w:themeColor="text1"/>
          <w:sz w:val="24"/>
          <w:szCs w:val="24"/>
          <w:lang w:eastAsia="ru-RU"/>
        </w:rPr>
      </w:pPr>
      <w:r w:rsidRPr="00245EDC">
        <w:rPr>
          <w:rFonts w:ascii="Times New Roman" w:eastAsiaTheme="majorEastAsia" w:hAnsi="Times New Roman" w:cs="Times New Roman"/>
          <w:color w:val="000000" w:themeColor="text1"/>
          <w:sz w:val="24"/>
          <w:szCs w:val="24"/>
          <w:lang w:eastAsia="ru-RU"/>
        </w:rPr>
        <w:t xml:space="preserve">Все это выглядит довольно просто, </w:t>
      </w:r>
      <w:r w:rsidR="00F07826">
        <w:rPr>
          <w:rFonts w:ascii="Times New Roman" w:eastAsiaTheme="majorEastAsia" w:hAnsi="Times New Roman" w:cs="Times New Roman"/>
          <w:color w:val="000000" w:themeColor="text1"/>
          <w:sz w:val="24"/>
          <w:szCs w:val="24"/>
          <w:lang w:eastAsia="ru-RU"/>
        </w:rPr>
        <w:t>однако</w:t>
      </w:r>
      <w:r w:rsidRPr="00245EDC">
        <w:rPr>
          <w:rFonts w:ascii="Times New Roman" w:eastAsiaTheme="majorEastAsia" w:hAnsi="Times New Roman" w:cs="Times New Roman"/>
          <w:color w:val="000000" w:themeColor="text1"/>
          <w:sz w:val="24"/>
          <w:szCs w:val="24"/>
          <w:lang w:eastAsia="ru-RU"/>
        </w:rPr>
        <w:t xml:space="preserve"> такие обсуждения очень часто дают неплохие результаты.</w:t>
      </w:r>
    </w:p>
    <w:p w:rsidR="00E5075C" w:rsidRDefault="00AA56D6" w:rsidP="00E5075C">
      <w:pPr>
        <w:spacing w:after="0" w:line="360" w:lineRule="auto"/>
        <w:ind w:firstLine="708"/>
        <w:jc w:val="both"/>
        <w:rPr>
          <w:rFonts w:ascii="Times New Roman" w:eastAsiaTheme="majorEastAsia" w:hAnsi="Times New Roman" w:cs="Times New Roman"/>
          <w:color w:val="000000" w:themeColor="text1"/>
          <w:sz w:val="24"/>
          <w:szCs w:val="24"/>
          <w:lang w:eastAsia="ru-RU"/>
        </w:rPr>
      </w:pPr>
      <w:r w:rsidRPr="00AA56D6">
        <w:rPr>
          <w:rFonts w:ascii="Times New Roman" w:eastAsiaTheme="majorEastAsia" w:hAnsi="Times New Roman" w:cs="Times New Roman"/>
          <w:b/>
          <w:color w:val="000000" w:themeColor="text1"/>
          <w:sz w:val="24"/>
          <w:szCs w:val="24"/>
          <w:lang w:eastAsia="ru-RU"/>
        </w:rPr>
        <w:t>Метод экспертных оценок.</w:t>
      </w:r>
      <w:r>
        <w:rPr>
          <w:rFonts w:ascii="Times New Roman" w:eastAsiaTheme="majorEastAsia" w:hAnsi="Times New Roman" w:cs="Times New Roman"/>
          <w:b/>
          <w:color w:val="000000" w:themeColor="text1"/>
          <w:sz w:val="24"/>
          <w:szCs w:val="24"/>
          <w:lang w:eastAsia="ru-RU"/>
        </w:rPr>
        <w:t xml:space="preserve"> </w:t>
      </w:r>
      <w:r>
        <w:rPr>
          <w:rFonts w:ascii="Times New Roman" w:eastAsiaTheme="majorEastAsia" w:hAnsi="Times New Roman" w:cs="Times New Roman"/>
          <w:color w:val="000000" w:themeColor="text1"/>
          <w:sz w:val="24"/>
          <w:szCs w:val="24"/>
          <w:lang w:eastAsia="ru-RU"/>
        </w:rPr>
        <w:t>Основа – различные формы экспертного опроса с последующим его оцениванием и выбором наиболее удовлетворяющего варианта. Возможность использования данного метода, обоснование его адекватности основа на том, что неизвестная характеристика анализируемого явления трактуется как случайная величина, отражением закона распределения которой является субъективная оценка эксперта о точности и достоверности того или иного события. Методы экспертных оценок в основном используются в социально-экономических исследованиях.</w:t>
      </w:r>
      <w:bookmarkStart w:id="3" w:name="_Toc18481200"/>
    </w:p>
    <w:p w:rsidR="00E5075C" w:rsidRDefault="00B95373" w:rsidP="00E5075C">
      <w:pPr>
        <w:spacing w:after="0" w:line="360" w:lineRule="auto"/>
        <w:ind w:firstLine="708"/>
        <w:jc w:val="both"/>
        <w:rPr>
          <w:rFonts w:ascii="Times New Roman" w:eastAsiaTheme="majorEastAsia" w:hAnsi="Times New Roman" w:cs="Times New Roman"/>
          <w:color w:val="000000" w:themeColor="text1"/>
          <w:sz w:val="24"/>
          <w:szCs w:val="24"/>
          <w:lang w:eastAsia="ru-RU"/>
        </w:rPr>
      </w:pPr>
      <w:r w:rsidRPr="00440807">
        <w:rPr>
          <w:rFonts w:ascii="Times New Roman" w:eastAsia="Times New Roman" w:hAnsi="Times New Roman" w:cs="Times New Roman"/>
          <w:b/>
          <w:bCs/>
          <w:color w:val="000000"/>
          <w:sz w:val="24"/>
          <w:szCs w:val="24"/>
          <w:lang w:eastAsia="ru-RU"/>
        </w:rPr>
        <w:t>Метод "дерева целей"</w:t>
      </w:r>
      <w:bookmarkEnd w:id="3"/>
      <w:r w:rsidRPr="00B95373">
        <w:rPr>
          <w:rFonts w:ascii="Times New Roman" w:eastAsia="Times New Roman" w:hAnsi="Times New Roman" w:cs="Times New Roman"/>
          <w:b/>
          <w:bCs/>
          <w:color w:val="000000"/>
          <w:sz w:val="24"/>
          <w:szCs w:val="24"/>
          <w:lang w:eastAsia="ru-RU"/>
        </w:rPr>
        <w:t xml:space="preserve">. </w:t>
      </w:r>
      <w:r w:rsidRPr="00B95373">
        <w:rPr>
          <w:rFonts w:ascii="Times New Roman" w:eastAsia="Times New Roman" w:hAnsi="Times New Roman" w:cs="Times New Roman"/>
          <w:color w:val="000000"/>
          <w:sz w:val="24"/>
          <w:szCs w:val="24"/>
          <w:lang w:eastAsia="ru-RU"/>
        </w:rPr>
        <w:t>Слово «дерево» означает</w:t>
      </w:r>
      <w:r w:rsidRPr="00440807">
        <w:rPr>
          <w:rFonts w:ascii="Times New Roman" w:eastAsia="Times New Roman" w:hAnsi="Times New Roman" w:cs="Times New Roman"/>
          <w:color w:val="000000"/>
          <w:sz w:val="24"/>
          <w:szCs w:val="24"/>
          <w:lang w:eastAsia="ru-RU"/>
        </w:rPr>
        <w:t xml:space="preserve"> </w:t>
      </w:r>
      <w:r w:rsidR="00291CCA">
        <w:rPr>
          <w:rFonts w:ascii="Times New Roman" w:eastAsia="Times New Roman" w:hAnsi="Times New Roman" w:cs="Times New Roman"/>
          <w:color w:val="000000"/>
          <w:sz w:val="24"/>
          <w:szCs w:val="24"/>
          <w:lang w:eastAsia="ru-RU"/>
        </w:rPr>
        <w:t>применение иерархичной</w:t>
      </w:r>
      <w:r w:rsidRPr="00440807">
        <w:rPr>
          <w:rFonts w:ascii="Times New Roman" w:eastAsia="Times New Roman" w:hAnsi="Times New Roman" w:cs="Times New Roman"/>
          <w:color w:val="000000"/>
          <w:sz w:val="24"/>
          <w:szCs w:val="24"/>
          <w:lang w:eastAsia="ru-RU"/>
        </w:rPr>
        <w:t xml:space="preserve"> структуры, полу</w:t>
      </w:r>
      <w:r w:rsidRPr="00440807">
        <w:rPr>
          <w:rFonts w:ascii="Times New Roman" w:eastAsia="Times New Roman" w:hAnsi="Times New Roman" w:cs="Times New Roman"/>
          <w:color w:val="000000"/>
          <w:sz w:val="24"/>
          <w:szCs w:val="24"/>
          <w:lang w:eastAsia="ru-RU"/>
        </w:rPr>
        <w:softHyphen/>
        <w:t xml:space="preserve">ченной путем </w:t>
      </w:r>
      <w:r w:rsidRPr="00B95373">
        <w:rPr>
          <w:rFonts w:ascii="Times New Roman" w:eastAsia="Times New Roman" w:hAnsi="Times New Roman" w:cs="Times New Roman"/>
          <w:color w:val="000000"/>
          <w:sz w:val="24"/>
          <w:szCs w:val="24"/>
          <w:lang w:eastAsia="ru-RU"/>
        </w:rPr>
        <w:t>декомпозиции</w:t>
      </w:r>
      <w:r w:rsidRPr="00440807">
        <w:rPr>
          <w:rFonts w:ascii="Times New Roman" w:eastAsia="Times New Roman" w:hAnsi="Times New Roman" w:cs="Times New Roman"/>
          <w:color w:val="000000"/>
          <w:sz w:val="24"/>
          <w:szCs w:val="24"/>
          <w:lang w:eastAsia="ru-RU"/>
        </w:rPr>
        <w:t xml:space="preserve"> общей цели на подцели. </w:t>
      </w:r>
      <w:r w:rsidRPr="00B95373">
        <w:rPr>
          <w:rFonts w:ascii="Times New Roman" w:eastAsia="Times New Roman" w:hAnsi="Times New Roman" w:cs="Times New Roman"/>
          <w:color w:val="000000"/>
          <w:sz w:val="24"/>
          <w:szCs w:val="24"/>
          <w:lang w:eastAsia="ru-RU"/>
        </w:rPr>
        <w:t xml:space="preserve">Этот </w:t>
      </w:r>
      <w:r w:rsidR="00291CCA">
        <w:rPr>
          <w:rFonts w:ascii="Times New Roman" w:eastAsia="Times New Roman" w:hAnsi="Times New Roman" w:cs="Times New Roman"/>
          <w:color w:val="000000"/>
          <w:sz w:val="24"/>
          <w:szCs w:val="24"/>
          <w:lang w:eastAsia="ru-RU"/>
        </w:rPr>
        <w:t>способ</w:t>
      </w:r>
      <w:r w:rsidRPr="00440807">
        <w:rPr>
          <w:rFonts w:ascii="Times New Roman" w:eastAsia="Times New Roman" w:hAnsi="Times New Roman" w:cs="Times New Roman"/>
          <w:color w:val="000000"/>
          <w:sz w:val="24"/>
          <w:szCs w:val="24"/>
          <w:lang w:eastAsia="ru-RU"/>
        </w:rPr>
        <w:t xml:space="preserve"> </w:t>
      </w:r>
      <w:r w:rsidR="00291CCA">
        <w:rPr>
          <w:rFonts w:ascii="Times New Roman" w:eastAsia="Times New Roman" w:hAnsi="Times New Roman" w:cs="Times New Roman"/>
          <w:color w:val="000000"/>
          <w:sz w:val="24"/>
          <w:szCs w:val="24"/>
          <w:lang w:eastAsia="ru-RU"/>
        </w:rPr>
        <w:t>ориентирован</w:t>
      </w:r>
      <w:r w:rsidRPr="00440807">
        <w:rPr>
          <w:rFonts w:ascii="Times New Roman" w:eastAsia="Times New Roman" w:hAnsi="Times New Roman" w:cs="Times New Roman"/>
          <w:color w:val="000000"/>
          <w:sz w:val="24"/>
          <w:szCs w:val="24"/>
          <w:lang w:eastAsia="ru-RU"/>
        </w:rPr>
        <w:t xml:space="preserve"> на получение относительно устойчивой структуры целей проблем, направлений.</w:t>
      </w:r>
      <w:bookmarkStart w:id="4" w:name="_Toc18481201"/>
    </w:p>
    <w:p w:rsidR="002B1C5E" w:rsidRPr="00E5075C" w:rsidRDefault="002B1C5E" w:rsidP="00E5075C">
      <w:pPr>
        <w:spacing w:after="0" w:line="360" w:lineRule="auto"/>
        <w:ind w:firstLine="708"/>
        <w:jc w:val="both"/>
        <w:rPr>
          <w:rFonts w:ascii="Times New Roman" w:eastAsiaTheme="majorEastAsia" w:hAnsi="Times New Roman" w:cs="Times New Roman"/>
          <w:color w:val="000000" w:themeColor="text1"/>
          <w:sz w:val="24"/>
          <w:szCs w:val="24"/>
          <w:lang w:eastAsia="ru-RU"/>
        </w:rPr>
      </w:pPr>
      <w:r w:rsidRPr="00440807">
        <w:rPr>
          <w:rFonts w:ascii="Times New Roman" w:eastAsia="Times New Roman" w:hAnsi="Times New Roman" w:cs="Times New Roman"/>
          <w:b/>
          <w:bCs/>
          <w:color w:val="000000"/>
          <w:sz w:val="24"/>
          <w:szCs w:val="24"/>
          <w:lang w:eastAsia="ru-RU"/>
        </w:rPr>
        <w:t>Морфологические методы</w:t>
      </w:r>
      <w:bookmarkEnd w:id="4"/>
      <w:r w:rsidRPr="00490309">
        <w:rPr>
          <w:rFonts w:ascii="Times New Roman" w:eastAsia="Times New Roman" w:hAnsi="Times New Roman" w:cs="Times New Roman"/>
          <w:b/>
          <w:bCs/>
          <w:color w:val="000000"/>
          <w:sz w:val="24"/>
          <w:szCs w:val="24"/>
          <w:lang w:eastAsia="ru-RU"/>
        </w:rPr>
        <w:t xml:space="preserve">. </w:t>
      </w:r>
      <w:r w:rsidRPr="00440807">
        <w:rPr>
          <w:rFonts w:ascii="Times New Roman" w:eastAsia="Times New Roman" w:hAnsi="Times New Roman" w:cs="Times New Roman"/>
          <w:color w:val="000000"/>
          <w:sz w:val="24"/>
          <w:szCs w:val="24"/>
          <w:lang w:eastAsia="ru-RU"/>
        </w:rPr>
        <w:t>Основная идея</w:t>
      </w:r>
      <w:r w:rsidRPr="00490309">
        <w:rPr>
          <w:rFonts w:ascii="Times New Roman" w:eastAsia="Times New Roman" w:hAnsi="Times New Roman" w:cs="Times New Roman"/>
          <w:color w:val="000000"/>
          <w:sz w:val="24"/>
          <w:szCs w:val="24"/>
          <w:lang w:eastAsia="ru-RU"/>
        </w:rPr>
        <w:t xml:space="preserve"> </w:t>
      </w:r>
      <w:r w:rsidR="00291CCA">
        <w:rPr>
          <w:rFonts w:ascii="Times New Roman" w:eastAsia="Times New Roman" w:hAnsi="Times New Roman" w:cs="Times New Roman"/>
          <w:color w:val="000000"/>
          <w:sz w:val="24"/>
          <w:szCs w:val="24"/>
          <w:lang w:eastAsia="ru-RU"/>
        </w:rPr>
        <w:t>данного метода заключается в систематическом</w:t>
      </w:r>
      <w:r w:rsidRPr="00490309">
        <w:rPr>
          <w:rFonts w:ascii="Times New Roman" w:eastAsia="Times New Roman" w:hAnsi="Times New Roman" w:cs="Times New Roman"/>
          <w:color w:val="000000"/>
          <w:sz w:val="24"/>
          <w:szCs w:val="24"/>
          <w:lang w:eastAsia="ru-RU"/>
        </w:rPr>
        <w:t xml:space="preserve"> нахож</w:t>
      </w:r>
      <w:r w:rsidR="00291CCA">
        <w:rPr>
          <w:rFonts w:ascii="Times New Roman" w:eastAsia="Times New Roman" w:hAnsi="Times New Roman" w:cs="Times New Roman"/>
          <w:color w:val="000000"/>
          <w:sz w:val="24"/>
          <w:szCs w:val="24"/>
          <w:lang w:eastAsia="ru-RU"/>
        </w:rPr>
        <w:t xml:space="preserve">дении </w:t>
      </w:r>
      <w:r w:rsidRPr="00440807">
        <w:rPr>
          <w:rFonts w:ascii="Times New Roman" w:eastAsia="Times New Roman" w:hAnsi="Times New Roman" w:cs="Times New Roman"/>
          <w:color w:val="000000"/>
          <w:sz w:val="24"/>
          <w:szCs w:val="24"/>
          <w:lang w:eastAsia="ru-RU"/>
        </w:rPr>
        <w:t xml:space="preserve"> все</w:t>
      </w:r>
      <w:r w:rsidRPr="00490309">
        <w:rPr>
          <w:rFonts w:ascii="Times New Roman" w:eastAsia="Times New Roman" w:hAnsi="Times New Roman" w:cs="Times New Roman"/>
          <w:color w:val="000000"/>
          <w:sz w:val="24"/>
          <w:szCs w:val="24"/>
          <w:lang w:eastAsia="ru-RU"/>
        </w:rPr>
        <w:t>х воз</w:t>
      </w:r>
      <w:r w:rsidRPr="00490309">
        <w:rPr>
          <w:rFonts w:ascii="Times New Roman" w:eastAsia="Times New Roman" w:hAnsi="Times New Roman" w:cs="Times New Roman"/>
          <w:color w:val="000000"/>
          <w:sz w:val="24"/>
          <w:szCs w:val="24"/>
          <w:lang w:eastAsia="ru-RU"/>
        </w:rPr>
        <w:softHyphen/>
        <w:t>можных вариантов</w:t>
      </w:r>
      <w:r w:rsidRPr="00440807">
        <w:rPr>
          <w:rFonts w:ascii="Times New Roman" w:eastAsia="Times New Roman" w:hAnsi="Times New Roman" w:cs="Times New Roman"/>
          <w:color w:val="000000"/>
          <w:sz w:val="24"/>
          <w:szCs w:val="24"/>
          <w:lang w:eastAsia="ru-RU"/>
        </w:rPr>
        <w:t xml:space="preserve"> решения проблемы путем комбиниро</w:t>
      </w:r>
      <w:r w:rsidRPr="00440807">
        <w:rPr>
          <w:rFonts w:ascii="Times New Roman" w:eastAsia="Times New Roman" w:hAnsi="Times New Roman" w:cs="Times New Roman"/>
          <w:color w:val="000000"/>
          <w:sz w:val="24"/>
          <w:szCs w:val="24"/>
          <w:lang w:eastAsia="ru-RU"/>
        </w:rPr>
        <w:softHyphen/>
        <w:t xml:space="preserve">вания выделенных элементов или их </w:t>
      </w:r>
      <w:r w:rsidRPr="00490309">
        <w:rPr>
          <w:rFonts w:ascii="Times New Roman" w:eastAsia="Times New Roman" w:hAnsi="Times New Roman" w:cs="Times New Roman"/>
          <w:color w:val="000000"/>
          <w:sz w:val="24"/>
          <w:szCs w:val="24"/>
          <w:lang w:eastAsia="ru-RU"/>
        </w:rPr>
        <w:t>свойств</w:t>
      </w:r>
      <w:r w:rsidRPr="00440807">
        <w:rPr>
          <w:rFonts w:ascii="Times New Roman" w:eastAsia="Times New Roman" w:hAnsi="Times New Roman" w:cs="Times New Roman"/>
          <w:color w:val="000000"/>
          <w:sz w:val="24"/>
          <w:szCs w:val="24"/>
          <w:lang w:eastAsia="ru-RU"/>
        </w:rPr>
        <w:t>. Известны три основные схемы метода:</w:t>
      </w:r>
    </w:p>
    <w:p w:rsidR="002B1C5E" w:rsidRPr="002B1C5E" w:rsidRDefault="002B1C5E" w:rsidP="002B1C5E">
      <w:pPr>
        <w:pStyle w:val="a3"/>
        <w:numPr>
          <w:ilvl w:val="0"/>
          <w:numId w:val="28"/>
        </w:numPr>
        <w:spacing w:after="0" w:line="360" w:lineRule="auto"/>
        <w:ind w:left="709"/>
        <w:jc w:val="both"/>
        <w:rPr>
          <w:rFonts w:ascii="Times New Roman" w:eastAsia="Times New Roman" w:hAnsi="Times New Roman" w:cs="Times New Roman"/>
          <w:color w:val="000000"/>
          <w:sz w:val="24"/>
          <w:szCs w:val="24"/>
          <w:lang w:eastAsia="ru-RU"/>
        </w:rPr>
      </w:pPr>
      <w:r w:rsidRPr="002B1C5E">
        <w:rPr>
          <w:rFonts w:ascii="Times New Roman" w:eastAsia="Times New Roman" w:hAnsi="Times New Roman" w:cs="Times New Roman"/>
          <w:color w:val="000000"/>
          <w:sz w:val="24"/>
          <w:szCs w:val="24"/>
          <w:lang w:eastAsia="ru-RU"/>
        </w:rPr>
        <w:t>метод систематического покрытия поля, направленный на выделение так называемых опорных пунктов знаний в исследуемой области и использование для за</w:t>
      </w:r>
      <w:r w:rsidRPr="002B1C5E">
        <w:rPr>
          <w:rFonts w:ascii="Times New Roman" w:eastAsia="Times New Roman" w:hAnsi="Times New Roman" w:cs="Times New Roman"/>
          <w:color w:val="000000"/>
          <w:sz w:val="24"/>
          <w:szCs w:val="24"/>
          <w:lang w:eastAsia="ru-RU"/>
        </w:rPr>
        <w:softHyphen/>
        <w:t>полнения поля некоторых сформулированных принци</w:t>
      </w:r>
      <w:r w:rsidRPr="002B1C5E">
        <w:rPr>
          <w:rFonts w:ascii="Times New Roman" w:eastAsia="Times New Roman" w:hAnsi="Times New Roman" w:cs="Times New Roman"/>
          <w:color w:val="000000"/>
          <w:sz w:val="24"/>
          <w:szCs w:val="24"/>
          <w:lang w:eastAsia="ru-RU"/>
        </w:rPr>
        <w:softHyphen/>
        <w:t>пов мышления;</w:t>
      </w:r>
    </w:p>
    <w:p w:rsidR="002B1C5E" w:rsidRPr="002B1C5E" w:rsidRDefault="002B1C5E" w:rsidP="002B1C5E">
      <w:pPr>
        <w:pStyle w:val="a3"/>
        <w:numPr>
          <w:ilvl w:val="0"/>
          <w:numId w:val="28"/>
        </w:numPr>
        <w:spacing w:after="0" w:line="360" w:lineRule="auto"/>
        <w:ind w:left="709"/>
        <w:jc w:val="both"/>
        <w:rPr>
          <w:rFonts w:ascii="Times New Roman" w:eastAsia="Times New Roman" w:hAnsi="Times New Roman" w:cs="Times New Roman"/>
          <w:color w:val="000000"/>
          <w:sz w:val="24"/>
          <w:szCs w:val="24"/>
          <w:lang w:eastAsia="ru-RU"/>
        </w:rPr>
      </w:pPr>
      <w:r w:rsidRPr="002B1C5E">
        <w:rPr>
          <w:rFonts w:ascii="Times New Roman" w:eastAsia="Times New Roman" w:hAnsi="Times New Roman" w:cs="Times New Roman"/>
          <w:color w:val="000000"/>
          <w:sz w:val="24"/>
          <w:szCs w:val="24"/>
          <w:lang w:eastAsia="ru-RU"/>
        </w:rPr>
        <w:lastRenderedPageBreak/>
        <w:t xml:space="preserve">метод отрицания и конструирования, заключающийся в формулировке некоторых предположений и замене их </w:t>
      </w:r>
      <w:proofErr w:type="gramStart"/>
      <w:r w:rsidRPr="002B1C5E">
        <w:rPr>
          <w:rFonts w:ascii="Times New Roman" w:eastAsia="Times New Roman" w:hAnsi="Times New Roman" w:cs="Times New Roman"/>
          <w:color w:val="000000"/>
          <w:sz w:val="24"/>
          <w:szCs w:val="24"/>
          <w:lang w:eastAsia="ru-RU"/>
        </w:rPr>
        <w:t>на</w:t>
      </w:r>
      <w:proofErr w:type="gramEnd"/>
      <w:r w:rsidRPr="002B1C5E">
        <w:rPr>
          <w:rFonts w:ascii="Times New Roman" w:eastAsia="Times New Roman" w:hAnsi="Times New Roman" w:cs="Times New Roman"/>
          <w:color w:val="000000"/>
          <w:sz w:val="24"/>
          <w:szCs w:val="24"/>
          <w:lang w:eastAsia="ru-RU"/>
        </w:rPr>
        <w:t xml:space="preserve"> противоположные;</w:t>
      </w:r>
    </w:p>
    <w:p w:rsidR="00FF7C9E" w:rsidRPr="00E03478" w:rsidRDefault="002B1C5E" w:rsidP="00E03478">
      <w:pPr>
        <w:pStyle w:val="a3"/>
        <w:numPr>
          <w:ilvl w:val="0"/>
          <w:numId w:val="28"/>
        </w:numPr>
        <w:spacing w:after="0" w:line="360" w:lineRule="auto"/>
        <w:ind w:left="709"/>
        <w:jc w:val="both"/>
        <w:rPr>
          <w:rFonts w:ascii="Times New Roman" w:eastAsia="Times New Roman" w:hAnsi="Times New Roman" w:cs="Times New Roman"/>
          <w:color w:val="000000"/>
          <w:sz w:val="24"/>
          <w:szCs w:val="24"/>
          <w:lang w:eastAsia="ru-RU"/>
        </w:rPr>
      </w:pPr>
      <w:r w:rsidRPr="002B1C5E">
        <w:rPr>
          <w:rFonts w:ascii="Times New Roman" w:eastAsia="Times New Roman" w:hAnsi="Times New Roman" w:cs="Times New Roman"/>
          <w:color w:val="000000"/>
          <w:sz w:val="24"/>
          <w:szCs w:val="24"/>
          <w:lang w:eastAsia="ru-RU"/>
        </w:rPr>
        <w:t>метод морфологического ящика, состоящий в том, что происходит определение всех возможных параметров, от которых может зависеть решение проблемы.</w:t>
      </w:r>
    </w:p>
    <w:p w:rsidR="00E5075C" w:rsidRPr="0032282D" w:rsidRDefault="00E5075C">
      <w:pPr>
        <w:rPr>
          <w:rFonts w:ascii="Times New Roman" w:eastAsiaTheme="majorEastAsia" w:hAnsi="Times New Roman" w:cstheme="majorBidi"/>
          <w:b/>
          <w:sz w:val="32"/>
          <w:szCs w:val="32"/>
          <w:lang w:eastAsia="ru-RU"/>
        </w:rPr>
      </w:pPr>
      <w:bookmarkStart w:id="5" w:name="_Toc447657280"/>
      <w:r w:rsidRPr="0032282D">
        <w:rPr>
          <w:lang w:eastAsia="ru-RU"/>
        </w:rPr>
        <w:br w:type="page"/>
      </w:r>
    </w:p>
    <w:p w:rsidR="009B2FC0" w:rsidRDefault="009B2FC0" w:rsidP="00D37602">
      <w:pPr>
        <w:pStyle w:val="1"/>
        <w:spacing w:line="480" w:lineRule="auto"/>
        <w:rPr>
          <w:lang w:eastAsia="ru-RU"/>
        </w:rPr>
      </w:pPr>
      <w:r w:rsidRPr="009B2FC0">
        <w:rPr>
          <w:lang w:val="en-US" w:eastAsia="ru-RU"/>
        </w:rPr>
        <w:lastRenderedPageBreak/>
        <w:t>II</w:t>
      </w:r>
      <w:r w:rsidRPr="009B2FC0">
        <w:rPr>
          <w:lang w:eastAsia="ru-RU"/>
        </w:rPr>
        <w:t>. Системный анализ в экономике</w:t>
      </w:r>
      <w:bookmarkEnd w:id="5"/>
    </w:p>
    <w:p w:rsidR="008745A5" w:rsidRDefault="008745A5" w:rsidP="008745A5">
      <w:pPr>
        <w:pStyle w:val="af2"/>
        <w:spacing w:before="0" w:beforeAutospacing="0" w:after="0" w:afterAutospacing="0" w:line="360" w:lineRule="auto"/>
        <w:ind w:left="281" w:right="281" w:firstLine="427"/>
        <w:jc w:val="both"/>
        <w:rPr>
          <w:color w:val="000000" w:themeColor="text1"/>
        </w:rPr>
      </w:pPr>
      <w:r>
        <w:rPr>
          <w:rFonts w:eastAsiaTheme="majorEastAsia"/>
          <w:color w:val="000000" w:themeColor="text1"/>
          <w:sz w:val="32"/>
          <w:szCs w:val="32"/>
        </w:rPr>
        <w:tab/>
      </w:r>
      <w:r>
        <w:rPr>
          <w:color w:val="000000" w:themeColor="text1"/>
        </w:rPr>
        <w:t>Главной</w:t>
      </w:r>
      <w:r w:rsidRPr="00490309">
        <w:rPr>
          <w:color w:val="000000" w:themeColor="text1"/>
        </w:rPr>
        <w:t xml:space="preserve"> особенностью систем организации производства и управления экономикой на разных уровнях является то, что </w:t>
      </w:r>
      <w:r>
        <w:rPr>
          <w:color w:val="000000" w:themeColor="text1"/>
        </w:rPr>
        <w:t>важной</w:t>
      </w:r>
      <w:r w:rsidRPr="00490309">
        <w:rPr>
          <w:color w:val="000000" w:themeColor="text1"/>
        </w:rPr>
        <w:t xml:space="preserve"> их частью является человек. Это приводит к проявлению у системы особых свойств, </w:t>
      </w:r>
      <w:r>
        <w:rPr>
          <w:color w:val="000000" w:themeColor="text1"/>
        </w:rPr>
        <w:t>которые отличают ее поведение от функционирования технических систем, оперирующих в соответствии с жестко  заданными законами.</w:t>
      </w:r>
    </w:p>
    <w:p w:rsidR="00E03478" w:rsidRDefault="00E03478" w:rsidP="008745A5">
      <w:pPr>
        <w:pStyle w:val="af2"/>
        <w:spacing w:before="0" w:beforeAutospacing="0" w:after="0" w:afterAutospacing="0" w:line="360" w:lineRule="auto"/>
        <w:ind w:left="281" w:right="281" w:firstLine="427"/>
        <w:jc w:val="center"/>
        <w:rPr>
          <w:b/>
          <w:color w:val="000000" w:themeColor="text1"/>
          <w:sz w:val="28"/>
          <w:szCs w:val="28"/>
        </w:rPr>
      </w:pPr>
    </w:p>
    <w:p w:rsidR="00E03478" w:rsidRDefault="008745A5" w:rsidP="00E03478">
      <w:pPr>
        <w:pStyle w:val="af2"/>
        <w:spacing w:before="0" w:beforeAutospacing="0" w:after="0" w:afterAutospacing="0" w:line="480" w:lineRule="auto"/>
        <w:ind w:left="281" w:right="281" w:firstLine="427"/>
        <w:jc w:val="center"/>
        <w:rPr>
          <w:b/>
          <w:color w:val="000000" w:themeColor="text1"/>
          <w:sz w:val="28"/>
          <w:szCs w:val="28"/>
        </w:rPr>
      </w:pPr>
      <w:r w:rsidRPr="008745A5">
        <w:rPr>
          <w:b/>
          <w:color w:val="000000" w:themeColor="text1"/>
          <w:sz w:val="28"/>
          <w:szCs w:val="28"/>
        </w:rPr>
        <w:t>Особенности экономических систем</w:t>
      </w:r>
    </w:p>
    <w:p w:rsidR="008745A5" w:rsidRPr="00490309" w:rsidRDefault="008745A5" w:rsidP="008745A5">
      <w:pPr>
        <w:pStyle w:val="af2"/>
        <w:numPr>
          <w:ilvl w:val="0"/>
          <w:numId w:val="29"/>
        </w:numPr>
        <w:spacing w:before="0" w:beforeAutospacing="0" w:after="0" w:afterAutospacing="0" w:line="360" w:lineRule="auto"/>
        <w:ind w:left="709" w:right="281"/>
        <w:jc w:val="both"/>
        <w:rPr>
          <w:color w:val="000000" w:themeColor="text1"/>
        </w:rPr>
      </w:pPr>
      <w:r w:rsidRPr="00490309">
        <w:rPr>
          <w:color w:val="000000" w:themeColor="text1"/>
        </w:rPr>
        <w:t xml:space="preserve">изменчивость отдельных параметров системы и </w:t>
      </w:r>
      <w:r>
        <w:rPr>
          <w:color w:val="000000" w:themeColor="text1"/>
        </w:rPr>
        <w:t>хаотичность</w:t>
      </w:r>
      <w:r w:rsidRPr="00490309">
        <w:rPr>
          <w:color w:val="000000" w:themeColor="text1"/>
        </w:rPr>
        <w:t xml:space="preserve"> ее поведения;</w:t>
      </w:r>
    </w:p>
    <w:p w:rsidR="008745A5" w:rsidRPr="00490309" w:rsidRDefault="008745A5" w:rsidP="008745A5">
      <w:pPr>
        <w:pStyle w:val="af2"/>
        <w:numPr>
          <w:ilvl w:val="0"/>
          <w:numId w:val="29"/>
        </w:numPr>
        <w:spacing w:before="0" w:beforeAutospacing="0" w:after="0" w:afterAutospacing="0" w:line="360" w:lineRule="auto"/>
        <w:ind w:left="709" w:right="281"/>
        <w:jc w:val="both"/>
        <w:rPr>
          <w:color w:val="000000" w:themeColor="text1"/>
        </w:rPr>
      </w:pPr>
      <w:r w:rsidRPr="00490309">
        <w:rPr>
          <w:color w:val="000000" w:themeColor="text1"/>
        </w:rPr>
        <w:t xml:space="preserve">уникальность и непредсказуемость поведения системы в </w:t>
      </w:r>
      <w:r>
        <w:rPr>
          <w:color w:val="000000" w:themeColor="text1"/>
        </w:rPr>
        <w:t>определенных</w:t>
      </w:r>
      <w:r w:rsidRPr="00490309">
        <w:rPr>
          <w:color w:val="000000" w:themeColor="text1"/>
        </w:rPr>
        <w:t xml:space="preserve"> </w:t>
      </w:r>
      <w:proofErr w:type="gramStart"/>
      <w:r w:rsidRPr="00490309">
        <w:rPr>
          <w:color w:val="000000" w:themeColor="text1"/>
        </w:rPr>
        <w:t>условиях</w:t>
      </w:r>
      <w:proofErr w:type="gramEnd"/>
      <w:r w:rsidRPr="00490309">
        <w:rPr>
          <w:color w:val="000000" w:themeColor="text1"/>
        </w:rPr>
        <w:t xml:space="preserve"> и наличие у нее возможностей, </w:t>
      </w:r>
      <w:r>
        <w:rPr>
          <w:color w:val="000000" w:themeColor="text1"/>
        </w:rPr>
        <w:t>ограниченных</w:t>
      </w:r>
      <w:r w:rsidRPr="00490309">
        <w:rPr>
          <w:color w:val="000000" w:themeColor="text1"/>
        </w:rPr>
        <w:t xml:space="preserve"> имеющимися ресурсами;</w:t>
      </w:r>
    </w:p>
    <w:p w:rsidR="008745A5" w:rsidRPr="006072C6" w:rsidRDefault="008745A5" w:rsidP="008745A5">
      <w:pPr>
        <w:pStyle w:val="af2"/>
        <w:numPr>
          <w:ilvl w:val="0"/>
          <w:numId w:val="29"/>
        </w:numPr>
        <w:spacing w:before="0" w:beforeAutospacing="0" w:after="0" w:afterAutospacing="0" w:line="360" w:lineRule="auto"/>
        <w:ind w:left="709" w:right="281"/>
        <w:jc w:val="both"/>
        <w:rPr>
          <w:color w:val="000000" w:themeColor="text1"/>
        </w:rPr>
      </w:pPr>
      <w:r w:rsidRPr="00490309">
        <w:rPr>
          <w:color w:val="000000" w:themeColor="text1"/>
        </w:rPr>
        <w:t xml:space="preserve">способность изменять </w:t>
      </w:r>
      <w:r w:rsidR="00291CCA">
        <w:rPr>
          <w:color w:val="000000" w:themeColor="text1"/>
        </w:rPr>
        <w:t>собственную</w:t>
      </w:r>
      <w:r w:rsidRPr="00490309">
        <w:rPr>
          <w:color w:val="000000" w:themeColor="text1"/>
        </w:rPr>
        <w:t xml:space="preserve"> структуру, </w:t>
      </w:r>
      <w:r>
        <w:rPr>
          <w:color w:val="000000" w:themeColor="text1"/>
        </w:rPr>
        <w:t>при этом сохраняя целостность</w:t>
      </w:r>
      <w:r w:rsidRPr="006072C6">
        <w:rPr>
          <w:color w:val="000000" w:themeColor="text1"/>
        </w:rPr>
        <w:t>;</w:t>
      </w:r>
    </w:p>
    <w:p w:rsidR="008745A5" w:rsidRPr="00490309" w:rsidRDefault="008745A5" w:rsidP="008745A5">
      <w:pPr>
        <w:pStyle w:val="af2"/>
        <w:numPr>
          <w:ilvl w:val="0"/>
          <w:numId w:val="29"/>
        </w:numPr>
        <w:tabs>
          <w:tab w:val="left" w:pos="709"/>
        </w:tabs>
        <w:spacing w:before="0" w:beforeAutospacing="0" w:after="0" w:afterAutospacing="0" w:line="360" w:lineRule="auto"/>
        <w:ind w:left="709" w:right="281"/>
        <w:jc w:val="both"/>
        <w:rPr>
          <w:color w:val="000000" w:themeColor="text1"/>
        </w:rPr>
      </w:pPr>
      <w:r>
        <w:rPr>
          <w:color w:val="000000" w:themeColor="text1"/>
        </w:rPr>
        <w:t>способность адаптации</w:t>
      </w:r>
      <w:r w:rsidRPr="00490309">
        <w:rPr>
          <w:color w:val="000000" w:themeColor="text1"/>
        </w:rPr>
        <w:t xml:space="preserve"> к </w:t>
      </w:r>
      <w:r w:rsidR="00291CCA">
        <w:rPr>
          <w:color w:val="000000" w:themeColor="text1"/>
        </w:rPr>
        <w:t>меняющимся</w:t>
      </w:r>
      <w:r w:rsidRPr="00490309">
        <w:rPr>
          <w:color w:val="000000" w:themeColor="text1"/>
        </w:rPr>
        <w:t xml:space="preserve"> условиям</w:t>
      </w:r>
      <w:r>
        <w:rPr>
          <w:color w:val="000000" w:themeColor="text1"/>
        </w:rPr>
        <w:t xml:space="preserve"> среды</w:t>
      </w:r>
      <w:r w:rsidRPr="00490309">
        <w:rPr>
          <w:color w:val="000000" w:themeColor="text1"/>
        </w:rPr>
        <w:t>;</w:t>
      </w:r>
    </w:p>
    <w:p w:rsidR="008745A5" w:rsidRPr="00490309" w:rsidRDefault="00291CCA" w:rsidP="008745A5">
      <w:pPr>
        <w:pStyle w:val="af2"/>
        <w:numPr>
          <w:ilvl w:val="0"/>
          <w:numId w:val="29"/>
        </w:numPr>
        <w:spacing w:before="0" w:beforeAutospacing="0" w:after="0" w:afterAutospacing="0" w:line="360" w:lineRule="auto"/>
        <w:ind w:left="709" w:right="281"/>
        <w:jc w:val="both"/>
        <w:rPr>
          <w:color w:val="000000" w:themeColor="text1"/>
        </w:rPr>
      </w:pPr>
      <w:r>
        <w:rPr>
          <w:color w:val="000000" w:themeColor="text1"/>
        </w:rPr>
        <w:t>желание</w:t>
      </w:r>
      <w:r w:rsidR="008745A5" w:rsidRPr="00490309">
        <w:rPr>
          <w:color w:val="000000" w:themeColor="text1"/>
        </w:rPr>
        <w:t xml:space="preserve"> и стремление к </w:t>
      </w:r>
      <w:r w:rsidR="008745A5">
        <w:rPr>
          <w:color w:val="000000" w:themeColor="text1"/>
        </w:rPr>
        <w:t>образованию целей</w:t>
      </w:r>
      <w:r w:rsidR="008745A5" w:rsidRPr="00490309">
        <w:rPr>
          <w:color w:val="000000" w:themeColor="text1"/>
        </w:rPr>
        <w:t xml:space="preserve">; </w:t>
      </w:r>
    </w:p>
    <w:p w:rsidR="008745A5" w:rsidRPr="00490309" w:rsidRDefault="008745A5" w:rsidP="008745A5">
      <w:pPr>
        <w:pStyle w:val="af2"/>
        <w:numPr>
          <w:ilvl w:val="0"/>
          <w:numId w:val="29"/>
        </w:numPr>
        <w:spacing w:before="0" w:beforeAutospacing="0" w:after="0" w:afterAutospacing="0" w:line="360" w:lineRule="auto"/>
        <w:ind w:left="709" w:right="281"/>
        <w:jc w:val="both"/>
        <w:rPr>
          <w:color w:val="000000" w:themeColor="text1"/>
        </w:rPr>
      </w:pPr>
      <w:proofErr w:type="gramStart"/>
      <w:r>
        <w:rPr>
          <w:color w:val="000000" w:themeColor="text1"/>
        </w:rPr>
        <w:t xml:space="preserve">многозначность </w:t>
      </w:r>
      <w:r w:rsidR="00291CCA">
        <w:rPr>
          <w:color w:val="000000" w:themeColor="text1"/>
        </w:rPr>
        <w:t>применения</w:t>
      </w:r>
      <w:r w:rsidRPr="00490309">
        <w:rPr>
          <w:color w:val="000000" w:themeColor="text1"/>
        </w:rPr>
        <w:t xml:space="preserve"> понятий "система" и "подсистема", "цель" и "средство" и т.п.</w:t>
      </w:r>
      <w:proofErr w:type="gramEnd"/>
    </w:p>
    <w:p w:rsidR="008745A5" w:rsidRDefault="008745A5" w:rsidP="008745A5">
      <w:pPr>
        <w:pStyle w:val="af2"/>
        <w:numPr>
          <w:ilvl w:val="0"/>
          <w:numId w:val="29"/>
        </w:numPr>
        <w:spacing w:before="0" w:beforeAutospacing="0" w:after="0" w:afterAutospacing="0" w:line="360" w:lineRule="auto"/>
        <w:ind w:left="709" w:right="281"/>
        <w:jc w:val="both"/>
        <w:rPr>
          <w:color w:val="000000" w:themeColor="text1"/>
        </w:rPr>
      </w:pPr>
      <w:r w:rsidRPr="00490309">
        <w:rPr>
          <w:color w:val="000000" w:themeColor="text1"/>
        </w:rPr>
        <w:t xml:space="preserve">ограниченность формализованного описания. </w:t>
      </w:r>
    </w:p>
    <w:p w:rsidR="008745A5" w:rsidRDefault="008745A5" w:rsidP="008745A5">
      <w:pPr>
        <w:pStyle w:val="af2"/>
        <w:spacing w:before="0" w:beforeAutospacing="0" w:after="0" w:afterAutospacing="0" w:line="360" w:lineRule="auto"/>
        <w:ind w:left="281" w:right="281" w:firstLine="427"/>
        <w:jc w:val="both"/>
        <w:rPr>
          <w:color w:val="000000" w:themeColor="text1"/>
        </w:rPr>
      </w:pPr>
      <w:r>
        <w:rPr>
          <w:color w:val="000000" w:themeColor="text1"/>
        </w:rPr>
        <w:t>Именно э</w:t>
      </w:r>
      <w:r w:rsidRPr="00490309">
        <w:rPr>
          <w:color w:val="000000" w:themeColor="text1"/>
        </w:rPr>
        <w:t>ти особенности и берутся за основу при разработке моделей и методик системного анализа.</w:t>
      </w:r>
    </w:p>
    <w:p w:rsidR="00EF4996" w:rsidRPr="00490309" w:rsidRDefault="009E0A19" w:rsidP="00EF4996">
      <w:pPr>
        <w:pStyle w:val="af2"/>
        <w:spacing w:before="0" w:beforeAutospacing="0" w:after="0" w:afterAutospacing="0" w:line="360" w:lineRule="auto"/>
        <w:ind w:left="281" w:right="281" w:firstLine="427"/>
        <w:jc w:val="both"/>
        <w:rPr>
          <w:color w:val="000000" w:themeColor="text1"/>
        </w:rPr>
      </w:pPr>
      <w:r>
        <w:rPr>
          <w:rStyle w:val="af3"/>
          <w:b w:val="0"/>
          <w:color w:val="000000" w:themeColor="text1"/>
        </w:rPr>
        <w:t>Одна из основных особенностей</w:t>
      </w:r>
      <w:r w:rsidR="00EF4996" w:rsidRPr="00EF4996">
        <w:rPr>
          <w:rStyle w:val="af3"/>
          <w:b w:val="0"/>
          <w:color w:val="000000" w:themeColor="text1"/>
        </w:rPr>
        <w:t xml:space="preserve"> системного анализа</w:t>
      </w:r>
      <w:r w:rsidR="00EF4996" w:rsidRPr="00490309">
        <w:rPr>
          <w:rStyle w:val="apple-converted-space"/>
          <w:color w:val="000000" w:themeColor="text1"/>
        </w:rPr>
        <w:t> </w:t>
      </w:r>
      <w:r w:rsidR="00EF4996">
        <w:rPr>
          <w:color w:val="000000" w:themeColor="text1"/>
        </w:rPr>
        <w:t>состоит</w:t>
      </w:r>
      <w:r w:rsidR="00EF4996" w:rsidRPr="00490309">
        <w:rPr>
          <w:color w:val="000000" w:themeColor="text1"/>
        </w:rPr>
        <w:t xml:space="preserve"> в том, что он </w:t>
      </w:r>
      <w:r>
        <w:rPr>
          <w:color w:val="000000" w:themeColor="text1"/>
        </w:rPr>
        <w:t xml:space="preserve">направляет </w:t>
      </w:r>
      <w:r w:rsidR="00EF4996" w:rsidRPr="00490309">
        <w:rPr>
          <w:color w:val="000000" w:themeColor="text1"/>
        </w:rPr>
        <w:t xml:space="preserve"> исследователя не на </w:t>
      </w:r>
      <w:r>
        <w:rPr>
          <w:color w:val="000000" w:themeColor="text1"/>
        </w:rPr>
        <w:t>мгновенное</w:t>
      </w:r>
      <w:r w:rsidR="00EF4996" w:rsidRPr="00490309">
        <w:rPr>
          <w:color w:val="000000" w:themeColor="text1"/>
        </w:rPr>
        <w:t xml:space="preserve"> решение проблемы определения </w:t>
      </w:r>
      <w:r>
        <w:rPr>
          <w:color w:val="000000" w:themeColor="text1"/>
        </w:rPr>
        <w:t>конечной</w:t>
      </w:r>
      <w:r w:rsidR="00EF4996" w:rsidRPr="00490309">
        <w:rPr>
          <w:color w:val="000000" w:themeColor="text1"/>
        </w:rPr>
        <w:t xml:space="preserve"> модели объекта </w:t>
      </w:r>
      <w:r>
        <w:rPr>
          <w:color w:val="000000" w:themeColor="text1"/>
        </w:rPr>
        <w:t xml:space="preserve">либо </w:t>
      </w:r>
      <w:r w:rsidR="00EF4996" w:rsidRPr="00490309">
        <w:rPr>
          <w:color w:val="000000" w:themeColor="text1"/>
        </w:rPr>
        <w:t xml:space="preserve"> процесса принятия решения</w:t>
      </w:r>
      <w:proofErr w:type="gramStart"/>
      <w:r w:rsidR="00EF4996" w:rsidRPr="00490309">
        <w:rPr>
          <w:color w:val="000000" w:themeColor="text1"/>
        </w:rPr>
        <w:t xml:space="preserve"> </w:t>
      </w:r>
      <w:r w:rsidR="00EF4996">
        <w:rPr>
          <w:color w:val="000000" w:themeColor="text1"/>
        </w:rPr>
        <w:t>,</w:t>
      </w:r>
      <w:proofErr w:type="gramEnd"/>
      <w:r w:rsidR="00EF4996">
        <w:rPr>
          <w:color w:val="000000" w:themeColor="text1"/>
        </w:rPr>
        <w:t xml:space="preserve">  </w:t>
      </w:r>
      <w:r w:rsidR="00EF4996" w:rsidRPr="00490309">
        <w:rPr>
          <w:color w:val="000000" w:themeColor="text1"/>
        </w:rPr>
        <w:t xml:space="preserve"> а на разработку </w:t>
      </w:r>
      <w:r>
        <w:rPr>
          <w:color w:val="000000" w:themeColor="text1"/>
        </w:rPr>
        <w:t>совокупности способов</w:t>
      </w:r>
      <w:r w:rsidR="00EF4996" w:rsidRPr="00490309">
        <w:rPr>
          <w:color w:val="000000" w:themeColor="text1"/>
        </w:rPr>
        <w:t xml:space="preserve">, </w:t>
      </w:r>
      <w:r w:rsidR="00EF4996">
        <w:rPr>
          <w:color w:val="000000" w:themeColor="text1"/>
        </w:rPr>
        <w:t>которая содержит</w:t>
      </w:r>
      <w:r w:rsidR="00EF4996" w:rsidRPr="00490309">
        <w:rPr>
          <w:color w:val="000000" w:themeColor="text1"/>
        </w:rPr>
        <w:t xml:space="preserve"> средства, позволяющие </w:t>
      </w:r>
      <w:r>
        <w:rPr>
          <w:color w:val="000000" w:themeColor="text1"/>
        </w:rPr>
        <w:t>равномерно</w:t>
      </w:r>
      <w:r w:rsidR="00EF4996">
        <w:rPr>
          <w:color w:val="000000" w:themeColor="text1"/>
        </w:rPr>
        <w:t xml:space="preserve"> производить формирование</w:t>
      </w:r>
      <w:r w:rsidR="00EF4996" w:rsidRPr="00490309">
        <w:rPr>
          <w:color w:val="000000" w:themeColor="text1"/>
        </w:rPr>
        <w:t xml:space="preserve"> </w:t>
      </w:r>
      <w:r w:rsidR="00EF4996">
        <w:rPr>
          <w:color w:val="000000" w:themeColor="text1"/>
        </w:rPr>
        <w:t>модели</w:t>
      </w:r>
      <w:r w:rsidR="00EF4996" w:rsidRPr="00490309">
        <w:rPr>
          <w:color w:val="000000" w:themeColor="text1"/>
        </w:rPr>
        <w:t xml:space="preserve">, </w:t>
      </w:r>
      <w:r>
        <w:rPr>
          <w:color w:val="000000" w:themeColor="text1"/>
        </w:rPr>
        <w:t>объясняя</w:t>
      </w:r>
      <w:r w:rsidR="00EF4996" w:rsidRPr="00490309">
        <w:rPr>
          <w:color w:val="000000" w:themeColor="text1"/>
        </w:rPr>
        <w:t xml:space="preserve"> ее адекватность на каждом шаге формирования</w:t>
      </w:r>
      <w:r w:rsidR="00EF4996">
        <w:rPr>
          <w:color w:val="000000" w:themeColor="text1"/>
        </w:rPr>
        <w:t>. Другими словами</w:t>
      </w:r>
      <w:r w:rsidR="00EF4996" w:rsidRPr="00490309">
        <w:rPr>
          <w:color w:val="000000" w:themeColor="text1"/>
        </w:rPr>
        <w:t xml:space="preserve">, в методике системного анализа главное - процесс постановки задачи, а после получения модели </w:t>
      </w:r>
      <w:r w:rsidR="00EF4996">
        <w:rPr>
          <w:color w:val="000000" w:themeColor="text1"/>
        </w:rPr>
        <w:t xml:space="preserve">чаще всего </w:t>
      </w:r>
      <w:r w:rsidR="00EF4996" w:rsidRPr="00490309">
        <w:rPr>
          <w:color w:val="000000" w:themeColor="text1"/>
        </w:rPr>
        <w:t xml:space="preserve"> методика системного анализа становится ненужной.</w:t>
      </w:r>
    </w:p>
    <w:p w:rsidR="00EF4996" w:rsidRDefault="00EF4996" w:rsidP="00EF4996">
      <w:pPr>
        <w:pStyle w:val="af2"/>
        <w:spacing w:before="0" w:beforeAutospacing="0" w:after="0" w:afterAutospacing="0" w:line="360" w:lineRule="auto"/>
        <w:ind w:left="281" w:right="281" w:firstLine="427"/>
        <w:jc w:val="both"/>
        <w:rPr>
          <w:color w:val="000000" w:themeColor="text1"/>
        </w:rPr>
      </w:pPr>
      <w:r w:rsidRPr="00490309">
        <w:rPr>
          <w:color w:val="000000" w:themeColor="text1"/>
        </w:rPr>
        <w:t xml:space="preserve">По мере развития технологий </w:t>
      </w:r>
      <w:r>
        <w:rPr>
          <w:color w:val="000000" w:themeColor="text1"/>
        </w:rPr>
        <w:t>процессы</w:t>
      </w:r>
      <w:r w:rsidRPr="00490309">
        <w:rPr>
          <w:color w:val="000000" w:themeColor="text1"/>
        </w:rPr>
        <w:t xml:space="preserve"> принятия решений усложнились, и </w:t>
      </w:r>
      <w:r w:rsidR="00B52A37">
        <w:rPr>
          <w:color w:val="000000" w:themeColor="text1"/>
        </w:rPr>
        <w:t xml:space="preserve">в настоящее время </w:t>
      </w:r>
      <w:r w:rsidRPr="00490309">
        <w:rPr>
          <w:color w:val="000000" w:themeColor="text1"/>
        </w:rPr>
        <w:t xml:space="preserve"> экономика характеризуется </w:t>
      </w:r>
      <w:r w:rsidR="00170F18">
        <w:rPr>
          <w:color w:val="000000" w:themeColor="text1"/>
        </w:rPr>
        <w:t>специфическими</w:t>
      </w:r>
      <w:r w:rsidRPr="00490309">
        <w:rPr>
          <w:color w:val="000000" w:themeColor="text1"/>
        </w:rPr>
        <w:t xml:space="preserve"> особенностями, </w:t>
      </w:r>
      <w:proofErr w:type="gramStart"/>
      <w:r w:rsidR="00B52A37">
        <w:rPr>
          <w:color w:val="000000" w:themeColor="text1"/>
        </w:rPr>
        <w:t>в следствие</w:t>
      </w:r>
      <w:proofErr w:type="gramEnd"/>
      <w:r w:rsidR="00B52A37">
        <w:rPr>
          <w:color w:val="000000" w:themeColor="text1"/>
        </w:rPr>
        <w:t xml:space="preserve"> </w:t>
      </w:r>
      <w:r w:rsidR="00170F18">
        <w:rPr>
          <w:color w:val="000000" w:themeColor="text1"/>
        </w:rPr>
        <w:t xml:space="preserve"> чего </w:t>
      </w:r>
      <w:r w:rsidRPr="00490309">
        <w:rPr>
          <w:color w:val="000000" w:themeColor="text1"/>
        </w:rPr>
        <w:t xml:space="preserve">гарантировать полноту и своевременность постановки и решения многих экономических проектных </w:t>
      </w:r>
      <w:r w:rsidR="00170F18">
        <w:rPr>
          <w:color w:val="000000" w:themeColor="text1"/>
        </w:rPr>
        <w:t xml:space="preserve"> </w:t>
      </w:r>
      <w:r w:rsidR="00B52A37">
        <w:rPr>
          <w:color w:val="000000" w:themeColor="text1"/>
        </w:rPr>
        <w:t>задач стало труднее</w:t>
      </w:r>
      <w:r w:rsidRPr="00490309">
        <w:rPr>
          <w:color w:val="000000" w:themeColor="text1"/>
        </w:rPr>
        <w:t xml:space="preserve"> без применения приемов и методов постановки сложных задач, </w:t>
      </w:r>
      <w:r w:rsidR="00170F18">
        <w:rPr>
          <w:color w:val="000000" w:themeColor="text1"/>
        </w:rPr>
        <w:t xml:space="preserve">разрабатывающих </w:t>
      </w:r>
      <w:r w:rsidRPr="00490309">
        <w:rPr>
          <w:color w:val="000000" w:themeColor="text1"/>
        </w:rPr>
        <w:t xml:space="preserve"> рассмотренные выше обобщающие направления и, в частности, системный анализ.</w:t>
      </w:r>
    </w:p>
    <w:p w:rsidR="00E03478" w:rsidRDefault="00E03478" w:rsidP="00EF4996">
      <w:pPr>
        <w:pStyle w:val="af2"/>
        <w:spacing w:before="0" w:beforeAutospacing="0" w:after="0" w:afterAutospacing="0" w:line="360" w:lineRule="auto"/>
        <w:ind w:left="281" w:right="281" w:firstLine="427"/>
        <w:jc w:val="both"/>
        <w:rPr>
          <w:color w:val="000000" w:themeColor="text1"/>
        </w:rPr>
      </w:pPr>
    </w:p>
    <w:p w:rsidR="00A506E9" w:rsidRPr="00A506E9" w:rsidRDefault="00A506E9" w:rsidP="00E03478">
      <w:pPr>
        <w:pStyle w:val="af2"/>
        <w:spacing w:before="0" w:beforeAutospacing="0" w:after="0" w:afterAutospacing="0" w:line="480" w:lineRule="auto"/>
        <w:ind w:left="281" w:right="281" w:firstLine="427"/>
        <w:jc w:val="center"/>
        <w:rPr>
          <w:b/>
          <w:color w:val="000000" w:themeColor="text1"/>
          <w:sz w:val="28"/>
          <w:szCs w:val="28"/>
        </w:rPr>
      </w:pPr>
      <w:r w:rsidRPr="00A506E9">
        <w:rPr>
          <w:b/>
          <w:color w:val="000000" w:themeColor="text1"/>
          <w:sz w:val="28"/>
          <w:szCs w:val="28"/>
        </w:rPr>
        <w:lastRenderedPageBreak/>
        <w:t>Моделирование экономических процессов</w:t>
      </w:r>
    </w:p>
    <w:p w:rsidR="00A506E9" w:rsidRPr="006072C6" w:rsidRDefault="00A506E9" w:rsidP="00A506E9">
      <w:pPr>
        <w:pStyle w:val="af2"/>
        <w:tabs>
          <w:tab w:val="left" w:pos="709"/>
        </w:tabs>
        <w:spacing w:before="0" w:beforeAutospacing="0" w:after="0" w:afterAutospacing="0" w:line="360" w:lineRule="auto"/>
        <w:jc w:val="both"/>
        <w:rPr>
          <w:color w:val="000000" w:themeColor="text1"/>
        </w:rPr>
      </w:pPr>
      <w:r>
        <w:rPr>
          <w:color w:val="000000" w:themeColor="text1"/>
        </w:rPr>
        <w:tab/>
      </w:r>
      <w:r w:rsidRPr="006072C6">
        <w:rPr>
          <w:color w:val="000000" w:themeColor="text1"/>
        </w:rPr>
        <w:t xml:space="preserve">Как выяснилось ранее, моделирование - это построение математической модели. Чтобы </w:t>
      </w:r>
      <w:r w:rsidR="00E7552E">
        <w:rPr>
          <w:color w:val="000000" w:themeColor="text1"/>
        </w:rPr>
        <w:t xml:space="preserve">создать </w:t>
      </w:r>
      <w:r w:rsidRPr="006072C6">
        <w:rPr>
          <w:color w:val="000000" w:themeColor="text1"/>
        </w:rPr>
        <w:t xml:space="preserve">ее в области экономики, </w:t>
      </w:r>
      <w:r w:rsidR="00E7552E">
        <w:rPr>
          <w:color w:val="000000" w:themeColor="text1"/>
        </w:rPr>
        <w:t>нужно обладать</w:t>
      </w:r>
      <w:r w:rsidRPr="006072C6">
        <w:rPr>
          <w:color w:val="000000" w:themeColor="text1"/>
        </w:rPr>
        <w:t xml:space="preserve"> </w:t>
      </w:r>
      <w:r w:rsidR="00E7552E">
        <w:rPr>
          <w:color w:val="000000" w:themeColor="text1"/>
        </w:rPr>
        <w:t>строгим</w:t>
      </w:r>
      <w:r w:rsidRPr="006072C6">
        <w:rPr>
          <w:color w:val="000000" w:themeColor="text1"/>
        </w:rPr>
        <w:t xml:space="preserve"> представление</w:t>
      </w:r>
      <w:r w:rsidR="00E7552E">
        <w:rPr>
          <w:color w:val="000000" w:themeColor="text1"/>
        </w:rPr>
        <w:t>м</w:t>
      </w:r>
      <w:r w:rsidRPr="006072C6">
        <w:rPr>
          <w:color w:val="000000" w:themeColor="text1"/>
        </w:rPr>
        <w:t xml:space="preserve"> о цели функционирования исследуемой экономической системы и </w:t>
      </w:r>
      <w:r w:rsidR="00E7552E">
        <w:rPr>
          <w:color w:val="000000" w:themeColor="text1"/>
        </w:rPr>
        <w:t>владеть</w:t>
      </w:r>
      <w:r w:rsidRPr="006072C6">
        <w:rPr>
          <w:color w:val="000000" w:themeColor="text1"/>
        </w:rPr>
        <w:t xml:space="preserve"> информацией об ограничениях, определяющих область допустимых значений управляемых переменных. Цель и ограничения должны быть представлены в виде функций от управляемых переменных. Анализ модели должен привести к определению оптимального </w:t>
      </w:r>
      <w:r w:rsidR="00E7552E">
        <w:rPr>
          <w:color w:val="000000" w:themeColor="text1"/>
        </w:rPr>
        <w:t>контролирующего</w:t>
      </w:r>
      <w:r w:rsidRPr="006072C6">
        <w:rPr>
          <w:color w:val="000000" w:themeColor="text1"/>
        </w:rPr>
        <w:t xml:space="preserve"> воздействия на </w:t>
      </w:r>
      <w:r w:rsidR="00E7552E">
        <w:rPr>
          <w:color w:val="000000" w:themeColor="text1"/>
        </w:rPr>
        <w:t>предмет</w:t>
      </w:r>
      <w:r w:rsidRPr="006072C6">
        <w:rPr>
          <w:color w:val="000000" w:themeColor="text1"/>
        </w:rPr>
        <w:t xml:space="preserve"> управления при </w:t>
      </w:r>
      <w:r w:rsidR="00E7552E">
        <w:rPr>
          <w:color w:val="000000" w:themeColor="text1"/>
        </w:rPr>
        <w:t>исполнении</w:t>
      </w:r>
      <w:r w:rsidRPr="006072C6">
        <w:rPr>
          <w:color w:val="000000" w:themeColor="text1"/>
        </w:rPr>
        <w:t xml:space="preserve"> всех установленных ограничений.</w:t>
      </w:r>
    </w:p>
    <w:p w:rsidR="00A506E9" w:rsidRDefault="00A506E9" w:rsidP="00A506E9">
      <w:pPr>
        <w:pStyle w:val="af2"/>
        <w:spacing w:before="0" w:beforeAutospacing="0" w:after="0" w:afterAutospacing="0" w:line="360" w:lineRule="auto"/>
        <w:ind w:firstLine="708"/>
        <w:jc w:val="both"/>
        <w:rPr>
          <w:color w:val="000000" w:themeColor="text1"/>
        </w:rPr>
      </w:pPr>
      <w:r w:rsidRPr="006072C6">
        <w:rPr>
          <w:color w:val="000000" w:themeColor="text1"/>
        </w:rPr>
        <w:t xml:space="preserve">Сложность систем </w:t>
      </w:r>
      <w:r w:rsidR="000D73A0">
        <w:rPr>
          <w:color w:val="000000" w:themeColor="text1"/>
        </w:rPr>
        <w:t xml:space="preserve">на практике </w:t>
      </w:r>
      <w:r w:rsidRPr="006072C6">
        <w:rPr>
          <w:color w:val="000000" w:themeColor="text1"/>
        </w:rPr>
        <w:t xml:space="preserve">может сильно затруднить </w:t>
      </w:r>
      <w:r w:rsidR="00F264DB">
        <w:rPr>
          <w:color w:val="000000" w:themeColor="text1"/>
        </w:rPr>
        <w:t>понятие</w:t>
      </w:r>
      <w:r w:rsidRPr="006072C6">
        <w:rPr>
          <w:color w:val="000000" w:themeColor="text1"/>
        </w:rPr>
        <w:t xml:space="preserve"> цели и ограничений в аналитическом виде. Несмотря на </w:t>
      </w:r>
      <w:r w:rsidR="000D73A0">
        <w:rPr>
          <w:color w:val="000000" w:themeColor="text1"/>
        </w:rPr>
        <w:t>огромное</w:t>
      </w:r>
      <w:r w:rsidRPr="006072C6">
        <w:rPr>
          <w:color w:val="000000" w:themeColor="text1"/>
        </w:rPr>
        <w:t xml:space="preserve"> число </w:t>
      </w:r>
      <w:proofErr w:type="gramStart"/>
      <w:r w:rsidRPr="006072C6">
        <w:rPr>
          <w:color w:val="000000" w:themeColor="text1"/>
        </w:rPr>
        <w:t>переменных</w:t>
      </w:r>
      <w:proofErr w:type="gramEnd"/>
      <w:r w:rsidRPr="006072C6">
        <w:rPr>
          <w:color w:val="000000" w:themeColor="text1"/>
        </w:rPr>
        <w:t xml:space="preserve"> и ограничений, которые на первый взгляд </w:t>
      </w:r>
      <w:r w:rsidR="00DA2D42">
        <w:rPr>
          <w:color w:val="000000" w:themeColor="text1"/>
        </w:rPr>
        <w:t>нужно</w:t>
      </w:r>
      <w:r w:rsidRPr="006072C6">
        <w:rPr>
          <w:color w:val="000000" w:themeColor="text1"/>
        </w:rPr>
        <w:t xml:space="preserve"> учитывать</w:t>
      </w:r>
      <w:r w:rsidR="00F264DB">
        <w:rPr>
          <w:color w:val="000000" w:themeColor="text1"/>
        </w:rPr>
        <w:t xml:space="preserve"> в обязательном порядке</w:t>
      </w:r>
      <w:r w:rsidRPr="006072C6">
        <w:rPr>
          <w:color w:val="000000" w:themeColor="text1"/>
        </w:rPr>
        <w:t xml:space="preserve"> при </w:t>
      </w:r>
      <w:r w:rsidR="00DA2D42">
        <w:rPr>
          <w:color w:val="000000" w:themeColor="text1"/>
        </w:rPr>
        <w:t xml:space="preserve">исследовании </w:t>
      </w:r>
      <w:r w:rsidRPr="006072C6">
        <w:rPr>
          <w:color w:val="000000" w:themeColor="text1"/>
        </w:rPr>
        <w:t xml:space="preserve"> реальных ситуаций, лишь их</w:t>
      </w:r>
      <w:r>
        <w:rPr>
          <w:color w:val="000000" w:themeColor="text1"/>
        </w:rPr>
        <w:t xml:space="preserve"> малая</w:t>
      </w:r>
      <w:r w:rsidRPr="006072C6">
        <w:rPr>
          <w:color w:val="000000" w:themeColor="text1"/>
        </w:rPr>
        <w:t xml:space="preserve"> часть оказывается </w:t>
      </w:r>
      <w:r>
        <w:rPr>
          <w:color w:val="000000" w:themeColor="text1"/>
        </w:rPr>
        <w:t>необходимой</w:t>
      </w:r>
      <w:r w:rsidRPr="006072C6">
        <w:rPr>
          <w:color w:val="000000" w:themeColor="text1"/>
        </w:rPr>
        <w:t xml:space="preserve"> для описания </w:t>
      </w:r>
      <w:r w:rsidR="00DA2D42">
        <w:rPr>
          <w:color w:val="000000" w:themeColor="text1"/>
        </w:rPr>
        <w:t>данных</w:t>
      </w:r>
      <w:r w:rsidRPr="006072C6">
        <w:rPr>
          <w:color w:val="000000" w:themeColor="text1"/>
        </w:rPr>
        <w:t xml:space="preserve"> систем. Поэтому при моделировании </w:t>
      </w:r>
      <w:proofErr w:type="gramStart"/>
      <w:r w:rsidRPr="006072C6">
        <w:rPr>
          <w:color w:val="000000" w:themeColor="text1"/>
        </w:rPr>
        <w:t>систем</w:t>
      </w:r>
      <w:proofErr w:type="gramEnd"/>
      <w:r w:rsidRPr="006072C6">
        <w:rPr>
          <w:color w:val="000000" w:themeColor="text1"/>
        </w:rPr>
        <w:t xml:space="preserve"> прежде всего следует </w:t>
      </w:r>
      <w:r w:rsidR="00DA2D42">
        <w:rPr>
          <w:color w:val="000000" w:themeColor="text1"/>
        </w:rPr>
        <w:t xml:space="preserve"> </w:t>
      </w:r>
      <w:r w:rsidR="00F264DB">
        <w:rPr>
          <w:color w:val="000000" w:themeColor="text1"/>
        </w:rPr>
        <w:t>выявить и отметить</w:t>
      </w:r>
      <w:r w:rsidR="00DA2D42">
        <w:rPr>
          <w:color w:val="000000" w:themeColor="text1"/>
        </w:rPr>
        <w:t xml:space="preserve"> </w:t>
      </w:r>
      <w:r w:rsidRPr="006072C6">
        <w:rPr>
          <w:color w:val="000000" w:themeColor="text1"/>
        </w:rPr>
        <w:t xml:space="preserve"> </w:t>
      </w:r>
      <w:r>
        <w:rPr>
          <w:color w:val="000000" w:themeColor="text1"/>
        </w:rPr>
        <w:t>более важные</w:t>
      </w:r>
      <w:r w:rsidRPr="006072C6">
        <w:rPr>
          <w:color w:val="000000" w:themeColor="text1"/>
        </w:rPr>
        <w:t xml:space="preserve"> переменные, </w:t>
      </w:r>
      <w:r w:rsidR="00F264DB">
        <w:rPr>
          <w:color w:val="000000" w:themeColor="text1"/>
        </w:rPr>
        <w:t>характеристики</w:t>
      </w:r>
      <w:r w:rsidRPr="006072C6">
        <w:rPr>
          <w:color w:val="000000" w:themeColor="text1"/>
        </w:rPr>
        <w:t xml:space="preserve"> и ограничения.</w:t>
      </w:r>
    </w:p>
    <w:p w:rsidR="005F3777" w:rsidRPr="00350949" w:rsidRDefault="005F3777" w:rsidP="005F3777">
      <w:pPr>
        <w:pStyle w:val="af2"/>
        <w:spacing w:before="0" w:beforeAutospacing="0" w:after="0" w:afterAutospacing="0" w:line="360" w:lineRule="auto"/>
        <w:ind w:firstLine="708"/>
        <w:jc w:val="both"/>
        <w:rPr>
          <w:color w:val="000000"/>
        </w:rPr>
      </w:pPr>
      <w:r w:rsidRPr="00350949">
        <w:rPr>
          <w:color w:val="000000"/>
        </w:rPr>
        <w:t>Для формирования наиболее простого</w:t>
      </w:r>
      <w:r w:rsidR="00F804B1">
        <w:rPr>
          <w:color w:val="000000"/>
        </w:rPr>
        <w:t xml:space="preserve"> и обычного</w:t>
      </w:r>
      <w:r w:rsidRPr="00350949">
        <w:rPr>
          <w:color w:val="000000"/>
        </w:rPr>
        <w:t xml:space="preserve"> абстрактного образа системы </w:t>
      </w:r>
      <w:proofErr w:type="gramStart"/>
      <w:r w:rsidRPr="00350949">
        <w:rPr>
          <w:color w:val="000000"/>
        </w:rPr>
        <w:t xml:space="preserve">следует рассматривать ее как </w:t>
      </w:r>
      <w:r w:rsidR="00F804B1">
        <w:rPr>
          <w:color w:val="000000"/>
        </w:rPr>
        <w:t>одну целую</w:t>
      </w:r>
      <w:proofErr w:type="gramEnd"/>
      <w:r w:rsidR="00F804B1">
        <w:rPr>
          <w:color w:val="000000"/>
        </w:rPr>
        <w:t xml:space="preserve"> единицу</w:t>
      </w:r>
      <w:r w:rsidRPr="00350949">
        <w:rPr>
          <w:color w:val="000000"/>
        </w:rPr>
        <w:t>, а не заниматься частными деталями   проблемы. Таким образом, занимаясь исследованием</w:t>
      </w:r>
      <w:r w:rsidR="00F804B1">
        <w:rPr>
          <w:color w:val="000000"/>
        </w:rPr>
        <w:t xml:space="preserve"> и изучением</w:t>
      </w:r>
      <w:r w:rsidRPr="00350949">
        <w:rPr>
          <w:color w:val="000000"/>
        </w:rPr>
        <w:t xml:space="preserve"> </w:t>
      </w:r>
      <w:proofErr w:type="gramStart"/>
      <w:r w:rsidRPr="00350949">
        <w:rPr>
          <w:color w:val="000000"/>
        </w:rPr>
        <w:t>экономических процессов</w:t>
      </w:r>
      <w:proofErr w:type="gramEnd"/>
      <w:r w:rsidRPr="00350949">
        <w:rPr>
          <w:color w:val="000000"/>
        </w:rPr>
        <w:t>,  систему, например,  как единое целое можно рассматривать с точек зрения изготовителя и потребителя</w:t>
      </w:r>
      <w:r w:rsidR="00F804B1">
        <w:rPr>
          <w:color w:val="000000"/>
        </w:rPr>
        <w:t>, или покупателя</w:t>
      </w:r>
      <w:r w:rsidRPr="00350949">
        <w:rPr>
          <w:color w:val="000000"/>
        </w:rPr>
        <w:t>. В первом случае</w:t>
      </w:r>
      <w:r w:rsidR="00F804B1">
        <w:rPr>
          <w:color w:val="000000"/>
        </w:rPr>
        <w:t xml:space="preserve"> она</w:t>
      </w:r>
      <w:r w:rsidRPr="00350949">
        <w:rPr>
          <w:color w:val="000000"/>
        </w:rPr>
        <w:t xml:space="preserve"> </w:t>
      </w:r>
      <w:r w:rsidR="00F804B1">
        <w:rPr>
          <w:color w:val="000000"/>
        </w:rPr>
        <w:t>характеризуе</w:t>
      </w:r>
      <w:r>
        <w:rPr>
          <w:color w:val="000000"/>
        </w:rPr>
        <w:t>т</w:t>
      </w:r>
      <w:r w:rsidR="00F804B1">
        <w:rPr>
          <w:color w:val="000000"/>
        </w:rPr>
        <w:t>ся</w:t>
      </w:r>
      <w:r>
        <w:rPr>
          <w:color w:val="000000"/>
        </w:rPr>
        <w:t xml:space="preserve"> </w:t>
      </w:r>
      <w:r w:rsidR="00F804B1">
        <w:rPr>
          <w:color w:val="000000"/>
        </w:rPr>
        <w:t>своей</w:t>
      </w:r>
      <w:r w:rsidRPr="00350949">
        <w:rPr>
          <w:rStyle w:val="apple-converted-space"/>
          <w:color w:val="000000"/>
        </w:rPr>
        <w:t> </w:t>
      </w:r>
      <w:r w:rsidRPr="00350949">
        <w:rPr>
          <w:iCs/>
          <w:color w:val="000000"/>
        </w:rPr>
        <w:t>производительностью</w:t>
      </w:r>
      <w:r w:rsidRPr="00350949">
        <w:rPr>
          <w:color w:val="000000"/>
        </w:rPr>
        <w:t>, а во втором</w:t>
      </w:r>
      <w:r>
        <w:rPr>
          <w:color w:val="000000"/>
        </w:rPr>
        <w:t xml:space="preserve"> характеристика происходит на основе</w:t>
      </w:r>
      <w:r w:rsidRPr="00350949">
        <w:rPr>
          <w:rStyle w:val="apple-converted-space"/>
          <w:color w:val="000000"/>
        </w:rPr>
        <w:t> </w:t>
      </w:r>
      <w:r w:rsidRPr="00350949">
        <w:rPr>
          <w:iCs/>
          <w:color w:val="000000"/>
        </w:rPr>
        <w:t>объемо</w:t>
      </w:r>
      <w:r w:rsidR="00F804B1">
        <w:rPr>
          <w:iCs/>
          <w:color w:val="000000"/>
        </w:rPr>
        <w:t>в</w:t>
      </w:r>
      <w:r w:rsidRPr="00350949">
        <w:rPr>
          <w:rStyle w:val="apple-converted-space"/>
          <w:color w:val="000000"/>
        </w:rPr>
        <w:t> </w:t>
      </w:r>
      <w:r w:rsidRPr="00350949">
        <w:rPr>
          <w:iCs/>
          <w:color w:val="000000"/>
        </w:rPr>
        <w:t>реализации продукции</w:t>
      </w:r>
      <w:r w:rsidRPr="00350949">
        <w:rPr>
          <w:color w:val="000000"/>
        </w:rPr>
        <w:t>.</w:t>
      </w:r>
    </w:p>
    <w:p w:rsidR="005F3777" w:rsidRPr="00350949" w:rsidRDefault="00536C1A" w:rsidP="005F3777">
      <w:pPr>
        <w:pStyle w:val="af2"/>
        <w:spacing w:before="0" w:beforeAutospacing="0" w:after="0" w:afterAutospacing="0" w:line="360" w:lineRule="auto"/>
        <w:ind w:firstLine="708"/>
        <w:jc w:val="both"/>
        <w:rPr>
          <w:color w:val="000000"/>
        </w:rPr>
      </w:pPr>
      <w:r>
        <w:rPr>
          <w:iCs/>
          <w:color w:val="000000"/>
        </w:rPr>
        <w:t>Продуктивность</w:t>
      </w:r>
      <w:r w:rsidR="005F3777" w:rsidRPr="00350949">
        <w:rPr>
          <w:rStyle w:val="apple-converted-space"/>
          <w:color w:val="000000"/>
        </w:rPr>
        <w:t> </w:t>
      </w:r>
      <w:r w:rsidR="005F3777" w:rsidRPr="00350949">
        <w:rPr>
          <w:color w:val="000000"/>
        </w:rPr>
        <w:t xml:space="preserve">системы зависит от </w:t>
      </w:r>
      <w:r w:rsidR="005F3777">
        <w:rPr>
          <w:color w:val="000000"/>
        </w:rPr>
        <w:t xml:space="preserve">следующих факторов: </w:t>
      </w:r>
      <w:r w:rsidR="005F3777" w:rsidRPr="00350949">
        <w:rPr>
          <w:color w:val="000000"/>
        </w:rPr>
        <w:t xml:space="preserve">располагаемое время </w:t>
      </w:r>
      <w:r>
        <w:rPr>
          <w:color w:val="000000"/>
        </w:rPr>
        <w:t xml:space="preserve">применения </w:t>
      </w:r>
      <w:r w:rsidR="005F3777" w:rsidRPr="00350949">
        <w:rPr>
          <w:color w:val="000000"/>
        </w:rPr>
        <w:t xml:space="preserve"> рабочей силы и </w:t>
      </w:r>
      <w:r>
        <w:rPr>
          <w:color w:val="000000"/>
        </w:rPr>
        <w:t>оснащения</w:t>
      </w:r>
      <w:r w:rsidR="005F3777" w:rsidRPr="00350949">
        <w:rPr>
          <w:color w:val="000000"/>
        </w:rPr>
        <w:t xml:space="preserve">, последовательность </w:t>
      </w:r>
      <w:r w:rsidR="005F3777">
        <w:rPr>
          <w:color w:val="000000"/>
        </w:rPr>
        <w:t>операций технологического рода</w:t>
      </w:r>
      <w:r w:rsidR="005F3777" w:rsidRPr="00350949">
        <w:rPr>
          <w:color w:val="000000"/>
        </w:rPr>
        <w:t>, наличие сырья.</w:t>
      </w:r>
    </w:p>
    <w:p w:rsidR="005F3777" w:rsidRPr="00350949" w:rsidRDefault="00536C1A" w:rsidP="005F3777">
      <w:pPr>
        <w:pStyle w:val="af2"/>
        <w:spacing w:before="0" w:beforeAutospacing="0" w:after="0" w:afterAutospacing="0" w:line="360" w:lineRule="auto"/>
        <w:ind w:firstLine="708"/>
        <w:jc w:val="both"/>
        <w:rPr>
          <w:color w:val="000000"/>
        </w:rPr>
      </w:pPr>
      <w:r>
        <w:rPr>
          <w:iCs/>
          <w:color w:val="000000"/>
        </w:rPr>
        <w:t>Размер реализованной</w:t>
      </w:r>
      <w:r w:rsidR="005F3777" w:rsidRPr="00350949">
        <w:rPr>
          <w:iCs/>
          <w:color w:val="000000"/>
        </w:rPr>
        <w:t xml:space="preserve"> продукции</w:t>
      </w:r>
      <w:r w:rsidR="005F3777" w:rsidRPr="00350949">
        <w:rPr>
          <w:rStyle w:val="apple-converted-space"/>
          <w:color w:val="000000"/>
        </w:rPr>
        <w:t> </w:t>
      </w:r>
      <w:r w:rsidR="005F3777">
        <w:rPr>
          <w:color w:val="000000"/>
        </w:rPr>
        <w:t>зависит от ограничений, присущих</w:t>
      </w:r>
      <w:r w:rsidR="005F3777" w:rsidRPr="00350949">
        <w:rPr>
          <w:color w:val="000000"/>
        </w:rPr>
        <w:t xml:space="preserve"> системе распределени</w:t>
      </w:r>
      <w:r w:rsidR="005F3777">
        <w:rPr>
          <w:color w:val="000000"/>
        </w:rPr>
        <w:t>я готовой продукции, и прогноза</w:t>
      </w:r>
      <w:r w:rsidR="005F3777" w:rsidRPr="00350949">
        <w:rPr>
          <w:color w:val="000000"/>
        </w:rPr>
        <w:t xml:space="preserve"> сбыта.</w:t>
      </w:r>
    </w:p>
    <w:p w:rsidR="005F3777" w:rsidRPr="00350949" w:rsidRDefault="005F3777" w:rsidP="005F3777">
      <w:pPr>
        <w:pStyle w:val="af2"/>
        <w:spacing w:before="0" w:beforeAutospacing="0" w:after="0" w:afterAutospacing="0" w:line="360" w:lineRule="auto"/>
        <w:ind w:firstLine="708"/>
        <w:jc w:val="both"/>
        <w:rPr>
          <w:color w:val="000000"/>
        </w:rPr>
      </w:pPr>
      <w:r w:rsidRPr="00350949">
        <w:rPr>
          <w:color w:val="000000"/>
        </w:rPr>
        <w:t xml:space="preserve">Упрощения, </w:t>
      </w:r>
      <w:r>
        <w:rPr>
          <w:color w:val="000000"/>
        </w:rPr>
        <w:t>которые осуществляются</w:t>
      </w:r>
      <w:r w:rsidRPr="00350949">
        <w:rPr>
          <w:color w:val="000000"/>
        </w:rPr>
        <w:t xml:space="preserve"> при переходе от системы оригинала к ее </w:t>
      </w:r>
      <w:r>
        <w:rPr>
          <w:color w:val="000000"/>
        </w:rPr>
        <w:t>простому</w:t>
      </w:r>
      <w:r w:rsidRPr="00350949">
        <w:rPr>
          <w:color w:val="000000"/>
        </w:rPr>
        <w:t xml:space="preserve"> образу, достигается за счет </w:t>
      </w:r>
      <w:r>
        <w:rPr>
          <w:color w:val="000000"/>
        </w:rPr>
        <w:t>превращения</w:t>
      </w:r>
      <w:r w:rsidRPr="00350949">
        <w:rPr>
          <w:color w:val="000000"/>
        </w:rPr>
        <w:t xml:space="preserve"> нескольких первичных факторов в один </w:t>
      </w:r>
      <w:r>
        <w:rPr>
          <w:color w:val="000000"/>
        </w:rPr>
        <w:t xml:space="preserve"> основной </w:t>
      </w:r>
      <w:r w:rsidRPr="00350949">
        <w:rPr>
          <w:color w:val="000000"/>
        </w:rPr>
        <w:t>фактор. Однако</w:t>
      </w:r>
      <w:proofErr w:type="gramStart"/>
      <w:r w:rsidRPr="00350949">
        <w:rPr>
          <w:color w:val="000000"/>
        </w:rPr>
        <w:t>,</w:t>
      </w:r>
      <w:proofErr w:type="gramEnd"/>
      <w:r w:rsidRPr="00350949">
        <w:rPr>
          <w:color w:val="000000"/>
        </w:rPr>
        <w:t xml:space="preserve"> </w:t>
      </w:r>
      <w:r>
        <w:rPr>
          <w:color w:val="000000"/>
        </w:rPr>
        <w:t>важно</w:t>
      </w:r>
      <w:r w:rsidRPr="00350949">
        <w:rPr>
          <w:color w:val="000000"/>
        </w:rPr>
        <w:t xml:space="preserve"> помнить, что степень сложности модели всегда находится в обратной зависимости от степени упрощения реальной системы. Можно, например, принять допущение о том, что производительность системы и объем сбыта либо постоянны, либо зависят от времени. </w:t>
      </w:r>
      <w:r>
        <w:rPr>
          <w:color w:val="000000"/>
        </w:rPr>
        <w:t>Можно заметить</w:t>
      </w:r>
      <w:r w:rsidRPr="00350949">
        <w:rPr>
          <w:color w:val="000000"/>
        </w:rPr>
        <w:t xml:space="preserve">, что в последнем случае </w:t>
      </w:r>
      <w:r>
        <w:rPr>
          <w:color w:val="000000"/>
        </w:rPr>
        <w:t>возникает необходимость разработки более сложной модели</w:t>
      </w:r>
      <w:r w:rsidRPr="00350949">
        <w:rPr>
          <w:color w:val="000000"/>
        </w:rPr>
        <w:t>.</w:t>
      </w:r>
    </w:p>
    <w:p w:rsidR="00084035" w:rsidRPr="00E03478" w:rsidRDefault="005F3777" w:rsidP="00E03478">
      <w:pPr>
        <w:pStyle w:val="af2"/>
        <w:spacing w:before="0" w:beforeAutospacing="0" w:after="0" w:afterAutospacing="0" w:line="360" w:lineRule="auto"/>
        <w:ind w:firstLine="708"/>
        <w:jc w:val="both"/>
        <w:rPr>
          <w:color w:val="000000"/>
        </w:rPr>
      </w:pPr>
      <w:r w:rsidRPr="00350949">
        <w:rPr>
          <w:color w:val="000000"/>
        </w:rPr>
        <w:t xml:space="preserve">Правил, </w:t>
      </w:r>
      <w:r>
        <w:rPr>
          <w:color w:val="000000"/>
        </w:rPr>
        <w:t xml:space="preserve">которые </w:t>
      </w:r>
      <w:proofErr w:type="gramStart"/>
      <w:r>
        <w:rPr>
          <w:color w:val="000000"/>
        </w:rPr>
        <w:t>определяют</w:t>
      </w:r>
      <w:r w:rsidRPr="00350949">
        <w:rPr>
          <w:color w:val="000000"/>
        </w:rPr>
        <w:t xml:space="preserve"> переход от реальной системы к </w:t>
      </w:r>
      <w:r>
        <w:rPr>
          <w:color w:val="000000"/>
        </w:rPr>
        <w:t>ее аналогу</w:t>
      </w:r>
      <w:r w:rsidRPr="00350949">
        <w:rPr>
          <w:color w:val="000000"/>
        </w:rPr>
        <w:t xml:space="preserve"> не существует</w:t>
      </w:r>
      <w:proofErr w:type="gramEnd"/>
      <w:r w:rsidRPr="00350949">
        <w:rPr>
          <w:color w:val="000000"/>
        </w:rPr>
        <w:t xml:space="preserve">. Сведение множества факторов, управляющих поведением системы, к относительно </w:t>
      </w:r>
      <w:r w:rsidRPr="00350949">
        <w:rPr>
          <w:color w:val="000000"/>
        </w:rPr>
        <w:lastRenderedPageBreak/>
        <w:t xml:space="preserve">небольшому количеству доминирующих факторов и переход от упрощенного образа системы-оригинала к </w:t>
      </w:r>
      <w:r>
        <w:rPr>
          <w:color w:val="000000"/>
        </w:rPr>
        <w:t xml:space="preserve"> модели  есть,</w:t>
      </w:r>
      <w:r w:rsidRPr="00350949">
        <w:rPr>
          <w:color w:val="000000"/>
        </w:rPr>
        <w:t xml:space="preserve"> в большей мере</w:t>
      </w:r>
      <w:r>
        <w:rPr>
          <w:color w:val="000000"/>
        </w:rPr>
        <w:t>,</w:t>
      </w:r>
      <w:r w:rsidRPr="00350949">
        <w:rPr>
          <w:color w:val="000000"/>
        </w:rPr>
        <w:t xml:space="preserve"> искусство, чем наука. </w:t>
      </w:r>
    </w:p>
    <w:p w:rsidR="00084035" w:rsidRPr="00350949" w:rsidRDefault="00084035" w:rsidP="00084035">
      <w:pPr>
        <w:pStyle w:val="af2"/>
        <w:spacing w:line="360" w:lineRule="auto"/>
        <w:jc w:val="center"/>
        <w:rPr>
          <w:b/>
          <w:bCs/>
          <w:color w:val="000000"/>
          <w:sz w:val="28"/>
          <w:szCs w:val="28"/>
        </w:rPr>
      </w:pPr>
      <w:r w:rsidRPr="00350949">
        <w:rPr>
          <w:b/>
          <w:bCs/>
          <w:color w:val="000000"/>
          <w:sz w:val="28"/>
          <w:szCs w:val="28"/>
        </w:rPr>
        <w:t>Оптимизация заданной целевой функции.</w:t>
      </w:r>
    </w:p>
    <w:p w:rsidR="00084035" w:rsidRPr="00350949" w:rsidRDefault="00084035" w:rsidP="00084035">
      <w:pPr>
        <w:pStyle w:val="af2"/>
        <w:spacing w:before="0" w:beforeAutospacing="0" w:after="0" w:afterAutospacing="0" w:line="360" w:lineRule="auto"/>
        <w:ind w:firstLine="708"/>
        <w:jc w:val="both"/>
        <w:rPr>
          <w:color w:val="000000"/>
        </w:rPr>
      </w:pPr>
      <w:r w:rsidRPr="00350949">
        <w:rPr>
          <w:color w:val="000000"/>
        </w:rPr>
        <w:t xml:space="preserve">Модели экономических </w:t>
      </w:r>
      <w:r w:rsidR="00154992">
        <w:rPr>
          <w:color w:val="000000"/>
        </w:rPr>
        <w:t>явлений</w:t>
      </w:r>
      <w:r w:rsidRPr="00350949">
        <w:rPr>
          <w:color w:val="000000"/>
        </w:rPr>
        <w:t xml:space="preserve"> разрабатываются с целью</w:t>
      </w:r>
      <w:r>
        <w:rPr>
          <w:color w:val="000000"/>
        </w:rPr>
        <w:t xml:space="preserve">, которая заключается в </w:t>
      </w:r>
      <w:r w:rsidRPr="00350949">
        <w:rPr>
          <w:color w:val="000000"/>
        </w:rPr>
        <w:t xml:space="preserve"> оптимизации заданной целевой функции при </w:t>
      </w:r>
      <w:r w:rsidR="00154992">
        <w:rPr>
          <w:color w:val="000000"/>
        </w:rPr>
        <w:t>наличии определенной</w:t>
      </w:r>
      <w:r w:rsidRPr="00350949">
        <w:rPr>
          <w:color w:val="000000"/>
        </w:rPr>
        <w:t xml:space="preserve"> совокупности ограничений. </w:t>
      </w:r>
      <w:r>
        <w:rPr>
          <w:color w:val="000000"/>
        </w:rPr>
        <w:t>Слово «оптимизация»</w:t>
      </w:r>
      <w:r w:rsidRPr="00350949">
        <w:rPr>
          <w:color w:val="000000"/>
        </w:rPr>
        <w:t xml:space="preserve"> обычно используется для обозначения процессов </w:t>
      </w:r>
      <w:r>
        <w:rPr>
          <w:color w:val="000000"/>
        </w:rPr>
        <w:t>минимизации</w:t>
      </w:r>
      <w:r w:rsidRPr="00350949">
        <w:rPr>
          <w:color w:val="000000"/>
        </w:rPr>
        <w:t xml:space="preserve"> </w:t>
      </w:r>
      <w:r w:rsidR="005A0049">
        <w:rPr>
          <w:color w:val="000000"/>
        </w:rPr>
        <w:t>либо</w:t>
      </w:r>
      <w:r w:rsidRPr="00350949">
        <w:rPr>
          <w:color w:val="000000"/>
        </w:rPr>
        <w:t xml:space="preserve"> </w:t>
      </w:r>
      <w:r>
        <w:rPr>
          <w:color w:val="000000"/>
        </w:rPr>
        <w:t xml:space="preserve">максимизации </w:t>
      </w:r>
      <w:r w:rsidRPr="00350949">
        <w:rPr>
          <w:color w:val="000000"/>
        </w:rPr>
        <w:t xml:space="preserve"> целевой функции. Поэтому для одной и той же </w:t>
      </w:r>
      <w:r>
        <w:rPr>
          <w:color w:val="000000"/>
        </w:rPr>
        <w:t xml:space="preserve">цели  можно </w:t>
      </w:r>
      <w:r w:rsidR="005A0049">
        <w:rPr>
          <w:color w:val="000000"/>
        </w:rPr>
        <w:t>рекомендовать использование двух</w:t>
      </w:r>
      <w:r>
        <w:rPr>
          <w:color w:val="000000"/>
        </w:rPr>
        <w:t xml:space="preserve"> разны</w:t>
      </w:r>
      <w:r w:rsidR="005A0049">
        <w:rPr>
          <w:color w:val="000000"/>
        </w:rPr>
        <w:t>х моделей</w:t>
      </w:r>
      <w:r>
        <w:rPr>
          <w:color w:val="000000"/>
        </w:rPr>
        <w:t xml:space="preserve"> с раз</w:t>
      </w:r>
      <w:r w:rsidRPr="00350949">
        <w:rPr>
          <w:color w:val="000000"/>
        </w:rPr>
        <w:t xml:space="preserve">ными критериями оптимизации. Например, мы можем предпочесть максимизировать прибыль, </w:t>
      </w:r>
      <w:r>
        <w:rPr>
          <w:color w:val="000000"/>
        </w:rPr>
        <w:t>не забывая о другой целевой установке</w:t>
      </w:r>
      <w:r w:rsidRPr="00350949">
        <w:rPr>
          <w:color w:val="000000"/>
        </w:rPr>
        <w:t xml:space="preserve"> - минимизации затрат. Эти критерии не </w:t>
      </w:r>
      <w:r>
        <w:rPr>
          <w:color w:val="000000"/>
        </w:rPr>
        <w:t>равны или не эквивалентны</w:t>
      </w:r>
      <w:r w:rsidRPr="00350949">
        <w:rPr>
          <w:color w:val="000000"/>
        </w:rPr>
        <w:t xml:space="preserve">, так как величина затрат может быть функцией переменных, находящихся под контролем данной фирмы, </w:t>
      </w:r>
      <w:r>
        <w:rPr>
          <w:color w:val="000000"/>
        </w:rPr>
        <w:t xml:space="preserve">в то время </w:t>
      </w:r>
      <w:r w:rsidRPr="00350949">
        <w:rPr>
          <w:color w:val="000000"/>
        </w:rPr>
        <w:t xml:space="preserve"> как величина прибыли зависит от внешних </w:t>
      </w:r>
      <w:r>
        <w:rPr>
          <w:color w:val="000000"/>
        </w:rPr>
        <w:t>не поддающихся управлению</w:t>
      </w:r>
      <w:r w:rsidRPr="00350949">
        <w:rPr>
          <w:color w:val="000000"/>
        </w:rPr>
        <w:t xml:space="preserve"> факторов, например</w:t>
      </w:r>
      <w:r>
        <w:rPr>
          <w:color w:val="000000"/>
        </w:rPr>
        <w:t>,</w:t>
      </w:r>
      <w:r w:rsidRPr="00350949">
        <w:rPr>
          <w:color w:val="000000"/>
        </w:rPr>
        <w:t xml:space="preserve"> от ситуации на рынке сбыта, </w:t>
      </w:r>
      <w:r>
        <w:rPr>
          <w:color w:val="000000"/>
        </w:rPr>
        <w:t>которая складывается</w:t>
      </w:r>
      <w:r w:rsidRPr="00350949">
        <w:rPr>
          <w:color w:val="000000"/>
        </w:rPr>
        <w:t xml:space="preserve"> под влиянием конкурентов. Использование соответствующих этим критериям оптимизационных моделей при одинаковых ограничениях не </w:t>
      </w:r>
      <w:r>
        <w:rPr>
          <w:color w:val="000000"/>
        </w:rPr>
        <w:t>всегда приводит</w:t>
      </w:r>
      <w:r w:rsidRPr="00350949">
        <w:rPr>
          <w:color w:val="000000"/>
        </w:rPr>
        <w:t xml:space="preserve"> к получению одинаковых оптимальных решений.</w:t>
      </w:r>
    </w:p>
    <w:p w:rsidR="00084035" w:rsidRDefault="00084035" w:rsidP="00084035">
      <w:pPr>
        <w:pStyle w:val="af2"/>
        <w:spacing w:before="0" w:beforeAutospacing="0" w:after="0" w:afterAutospacing="0" w:line="360" w:lineRule="auto"/>
        <w:ind w:firstLine="708"/>
        <w:jc w:val="both"/>
        <w:rPr>
          <w:color w:val="000000"/>
        </w:rPr>
      </w:pPr>
      <w:r>
        <w:rPr>
          <w:color w:val="000000"/>
        </w:rPr>
        <w:t>Основной вывод, который можно сделать</w:t>
      </w:r>
      <w:r w:rsidRPr="00350949">
        <w:rPr>
          <w:color w:val="000000"/>
        </w:rPr>
        <w:t xml:space="preserve"> из вышеизложенного, </w:t>
      </w:r>
      <w:r>
        <w:rPr>
          <w:color w:val="000000"/>
        </w:rPr>
        <w:t>состоит</w:t>
      </w:r>
      <w:r w:rsidRPr="00350949">
        <w:rPr>
          <w:color w:val="000000"/>
        </w:rPr>
        <w:t xml:space="preserve"> </w:t>
      </w:r>
      <w:r w:rsidR="00E03478">
        <w:rPr>
          <w:color w:val="000000"/>
        </w:rPr>
        <w:t xml:space="preserve">в том, что полученное с помощью </w:t>
      </w:r>
      <w:r w:rsidRPr="00350949">
        <w:rPr>
          <w:color w:val="000000"/>
        </w:rPr>
        <w:t xml:space="preserve">некоторой модели конкретное оптимальное решение является наилучшим только в рамках использования именно этой модели. </w:t>
      </w:r>
      <w:r>
        <w:rPr>
          <w:color w:val="000000"/>
        </w:rPr>
        <w:t>Иными</w:t>
      </w:r>
      <w:r w:rsidRPr="00350949">
        <w:rPr>
          <w:color w:val="000000"/>
        </w:rPr>
        <w:t xml:space="preserve"> словами, оно является </w:t>
      </w:r>
      <w:r>
        <w:rPr>
          <w:color w:val="000000"/>
        </w:rPr>
        <w:t xml:space="preserve">наиболее оптимальным среди </w:t>
      </w:r>
      <w:r w:rsidRPr="00350949">
        <w:rPr>
          <w:color w:val="000000"/>
        </w:rPr>
        <w:t>всех возможных только тогда, когда выбранный критерий оптимизации можно считать полностью адекватным</w:t>
      </w:r>
      <w:r>
        <w:rPr>
          <w:color w:val="000000"/>
        </w:rPr>
        <w:t xml:space="preserve"> и соответствующим</w:t>
      </w:r>
      <w:r w:rsidRPr="00350949">
        <w:rPr>
          <w:color w:val="000000"/>
        </w:rPr>
        <w:t xml:space="preserve"> целям организации, в которой возникла </w:t>
      </w:r>
      <w:r>
        <w:rPr>
          <w:color w:val="000000"/>
        </w:rPr>
        <w:t>анализируемая</w:t>
      </w:r>
      <w:r w:rsidRPr="00350949">
        <w:rPr>
          <w:color w:val="000000"/>
        </w:rPr>
        <w:t xml:space="preserve"> проблемная ситуация.</w:t>
      </w:r>
    </w:p>
    <w:p w:rsidR="00E03478" w:rsidRPr="00E03478" w:rsidRDefault="00E03478" w:rsidP="00E03478">
      <w:pPr>
        <w:pStyle w:val="af2"/>
        <w:spacing w:line="360" w:lineRule="auto"/>
        <w:jc w:val="center"/>
        <w:rPr>
          <w:b/>
          <w:bCs/>
          <w:color w:val="000000" w:themeColor="text1"/>
          <w:sz w:val="28"/>
          <w:szCs w:val="28"/>
        </w:rPr>
      </w:pPr>
      <w:r w:rsidRPr="00E03478">
        <w:rPr>
          <w:b/>
          <w:bCs/>
          <w:color w:val="000000" w:themeColor="text1"/>
          <w:sz w:val="28"/>
          <w:szCs w:val="28"/>
        </w:rPr>
        <w:t>Проблема информационного обеспечения моделей</w:t>
      </w:r>
    </w:p>
    <w:p w:rsidR="00E03478" w:rsidRPr="006910A5" w:rsidRDefault="00E03478" w:rsidP="00E03478">
      <w:pPr>
        <w:pStyle w:val="af2"/>
        <w:spacing w:before="0" w:beforeAutospacing="0" w:after="0" w:afterAutospacing="0" w:line="360" w:lineRule="auto"/>
        <w:ind w:firstLine="708"/>
        <w:jc w:val="both"/>
        <w:rPr>
          <w:color w:val="000000" w:themeColor="text1"/>
        </w:rPr>
      </w:pPr>
      <w:r>
        <w:rPr>
          <w:color w:val="000000" w:themeColor="text1"/>
        </w:rPr>
        <w:t xml:space="preserve">При отсутствии  важной и необходимой информации любая </w:t>
      </w:r>
      <w:r w:rsidRPr="006910A5">
        <w:rPr>
          <w:color w:val="000000" w:themeColor="text1"/>
        </w:rPr>
        <w:t xml:space="preserve">модель </w:t>
      </w:r>
      <w:r>
        <w:rPr>
          <w:color w:val="000000" w:themeColor="text1"/>
        </w:rPr>
        <w:t xml:space="preserve"> </w:t>
      </w:r>
      <w:r w:rsidRPr="006910A5">
        <w:rPr>
          <w:color w:val="000000" w:themeColor="text1"/>
        </w:rPr>
        <w:t>экономической системы</w:t>
      </w:r>
      <w:r>
        <w:rPr>
          <w:color w:val="000000" w:themeColor="text1"/>
        </w:rPr>
        <w:t>,</w:t>
      </w:r>
      <w:r w:rsidRPr="006910A5">
        <w:rPr>
          <w:color w:val="000000" w:themeColor="text1"/>
        </w:rPr>
        <w:t xml:space="preserve"> независимо от </w:t>
      </w:r>
      <w:r>
        <w:rPr>
          <w:color w:val="000000" w:themeColor="text1"/>
        </w:rPr>
        <w:t xml:space="preserve"> ее уровня </w:t>
      </w:r>
      <w:r w:rsidRPr="006910A5">
        <w:rPr>
          <w:color w:val="000000" w:themeColor="text1"/>
        </w:rPr>
        <w:t xml:space="preserve"> сложности и адекватности системе-оригиналу принесет мало пользы</w:t>
      </w:r>
      <w:r>
        <w:rPr>
          <w:color w:val="000000" w:themeColor="text1"/>
        </w:rPr>
        <w:t>.</w:t>
      </w:r>
    </w:p>
    <w:p w:rsidR="00E03478" w:rsidRDefault="00E03478" w:rsidP="00E03478">
      <w:pPr>
        <w:pStyle w:val="af2"/>
        <w:spacing w:before="0" w:beforeAutospacing="0" w:after="0" w:afterAutospacing="0" w:line="360" w:lineRule="auto"/>
        <w:ind w:firstLine="708"/>
        <w:jc w:val="both"/>
        <w:rPr>
          <w:color w:val="000000" w:themeColor="text1"/>
        </w:rPr>
      </w:pPr>
      <w:r>
        <w:rPr>
          <w:color w:val="000000" w:themeColor="text1"/>
        </w:rPr>
        <w:t>Допустим</w:t>
      </w:r>
      <w:r w:rsidRPr="006910A5">
        <w:rPr>
          <w:color w:val="000000" w:themeColor="text1"/>
        </w:rPr>
        <w:t xml:space="preserve">, например, что некоторое предприятие выпускает продукцию двух </w:t>
      </w:r>
      <w:r>
        <w:rPr>
          <w:color w:val="000000" w:themeColor="text1"/>
        </w:rPr>
        <w:t>типов</w:t>
      </w:r>
      <w:r w:rsidRPr="006910A5">
        <w:rPr>
          <w:color w:val="000000" w:themeColor="text1"/>
        </w:rPr>
        <w:t xml:space="preserve">, </w:t>
      </w:r>
      <w:r>
        <w:rPr>
          <w:color w:val="000000" w:themeColor="text1"/>
        </w:rPr>
        <w:t>которая изготавливается</w:t>
      </w:r>
      <w:r w:rsidRPr="006910A5">
        <w:rPr>
          <w:color w:val="000000" w:themeColor="text1"/>
        </w:rPr>
        <w:t xml:space="preserve"> из </w:t>
      </w:r>
      <w:r>
        <w:rPr>
          <w:color w:val="000000" w:themeColor="text1"/>
        </w:rPr>
        <w:t>одинакового</w:t>
      </w:r>
      <w:r w:rsidRPr="006910A5">
        <w:rPr>
          <w:color w:val="000000" w:themeColor="text1"/>
        </w:rPr>
        <w:t xml:space="preserve"> сырья, </w:t>
      </w:r>
      <w:r>
        <w:rPr>
          <w:color w:val="000000" w:themeColor="text1"/>
        </w:rPr>
        <w:t xml:space="preserve">которое имеется у предприятия </w:t>
      </w:r>
      <w:r w:rsidRPr="006910A5">
        <w:rPr>
          <w:color w:val="000000" w:themeColor="text1"/>
        </w:rPr>
        <w:t xml:space="preserve"> в ограниченном количестве. Пусть расход сырья на изготовление единицы продукции вида 1 равен </w:t>
      </w:r>
      <w:r>
        <w:rPr>
          <w:color w:val="000000" w:themeColor="text1"/>
          <w:lang w:val="en-US"/>
        </w:rPr>
        <w:t>a</w:t>
      </w:r>
      <w:r w:rsidRPr="006910A5">
        <w:rPr>
          <w:color w:val="000000" w:themeColor="text1"/>
        </w:rPr>
        <w:t xml:space="preserve">1, а продукции вида 2  </w:t>
      </w:r>
      <w:r>
        <w:rPr>
          <w:color w:val="000000" w:themeColor="text1"/>
        </w:rPr>
        <w:t xml:space="preserve">равен </w:t>
      </w:r>
      <w:r>
        <w:rPr>
          <w:color w:val="000000" w:themeColor="text1"/>
          <w:lang w:val="en-US"/>
        </w:rPr>
        <w:t>a</w:t>
      </w:r>
      <w:r w:rsidRPr="006910A5">
        <w:rPr>
          <w:color w:val="000000" w:themeColor="text1"/>
        </w:rPr>
        <w:t xml:space="preserve">2. Если через </w:t>
      </w:r>
      <w:r>
        <w:rPr>
          <w:color w:val="000000" w:themeColor="text1"/>
          <w:lang w:val="en-US"/>
        </w:rPr>
        <w:t>b</w:t>
      </w:r>
      <w:r w:rsidRPr="006910A5">
        <w:rPr>
          <w:color w:val="000000" w:themeColor="text1"/>
        </w:rPr>
        <w:t xml:space="preserve"> обозначить запас </w:t>
      </w:r>
      <w:r>
        <w:rPr>
          <w:color w:val="000000" w:themeColor="text1"/>
        </w:rPr>
        <w:t xml:space="preserve">имеющегося </w:t>
      </w:r>
      <w:r w:rsidRPr="006910A5">
        <w:rPr>
          <w:color w:val="000000" w:themeColor="text1"/>
        </w:rPr>
        <w:t xml:space="preserve">сырья, то при объемах производства каждого </w:t>
      </w:r>
      <w:r>
        <w:rPr>
          <w:color w:val="000000" w:themeColor="text1"/>
        </w:rPr>
        <w:t>типа</w:t>
      </w:r>
      <w:r w:rsidRPr="006910A5">
        <w:rPr>
          <w:color w:val="000000" w:themeColor="text1"/>
        </w:rPr>
        <w:t xml:space="preserve"> продукции, равных </w:t>
      </w:r>
      <w:r>
        <w:rPr>
          <w:color w:val="000000" w:themeColor="text1"/>
          <w:lang w:val="en-US"/>
        </w:rPr>
        <w:t>x</w:t>
      </w:r>
      <w:r w:rsidRPr="006910A5">
        <w:rPr>
          <w:color w:val="000000" w:themeColor="text1"/>
        </w:rPr>
        <w:t>1</w:t>
      </w:r>
      <w:r w:rsidRPr="006910A5">
        <w:rPr>
          <w:rStyle w:val="apple-converted-space"/>
          <w:color w:val="000000" w:themeColor="text1"/>
        </w:rPr>
        <w:t> </w:t>
      </w:r>
      <w:r w:rsidRPr="006910A5">
        <w:rPr>
          <w:color w:val="000000" w:themeColor="text1"/>
        </w:rPr>
        <w:t xml:space="preserve">и </w:t>
      </w:r>
      <w:r>
        <w:rPr>
          <w:color w:val="000000" w:themeColor="text1"/>
          <w:lang w:val="en-US"/>
        </w:rPr>
        <w:t>x</w:t>
      </w:r>
      <w:r w:rsidRPr="006910A5">
        <w:rPr>
          <w:color w:val="000000" w:themeColor="text1"/>
        </w:rPr>
        <w:t>2</w:t>
      </w:r>
      <w:r w:rsidRPr="006910A5">
        <w:rPr>
          <w:rStyle w:val="apple-converted-space"/>
          <w:color w:val="000000" w:themeColor="text1"/>
        </w:rPr>
        <w:t> </w:t>
      </w:r>
      <w:r w:rsidRPr="006910A5">
        <w:rPr>
          <w:color w:val="000000" w:themeColor="text1"/>
        </w:rPr>
        <w:t xml:space="preserve">соответственно, рассматриваемый </w:t>
      </w:r>
      <w:r>
        <w:rPr>
          <w:color w:val="000000" w:themeColor="text1"/>
        </w:rPr>
        <w:t>процесс производства</w:t>
      </w:r>
      <w:r w:rsidRPr="006910A5">
        <w:rPr>
          <w:color w:val="000000" w:themeColor="text1"/>
        </w:rPr>
        <w:t xml:space="preserve"> характеризуется ограничением </w:t>
      </w:r>
      <w:r>
        <w:rPr>
          <w:color w:val="000000" w:themeColor="text1"/>
          <w:lang w:val="en-US"/>
        </w:rPr>
        <w:t>a</w:t>
      </w:r>
      <w:r w:rsidRPr="00D51977">
        <w:rPr>
          <w:color w:val="000000" w:themeColor="text1"/>
        </w:rPr>
        <w:t>1*</w:t>
      </w:r>
      <w:r>
        <w:rPr>
          <w:color w:val="000000" w:themeColor="text1"/>
          <w:lang w:val="en-US"/>
        </w:rPr>
        <w:t>x</w:t>
      </w:r>
      <w:r w:rsidRPr="00D51977">
        <w:rPr>
          <w:color w:val="000000" w:themeColor="text1"/>
        </w:rPr>
        <w:t>1+</w:t>
      </w:r>
      <w:r>
        <w:rPr>
          <w:color w:val="000000" w:themeColor="text1"/>
          <w:lang w:val="en-US"/>
        </w:rPr>
        <w:t>a</w:t>
      </w:r>
      <w:r w:rsidRPr="00D51977">
        <w:rPr>
          <w:color w:val="000000" w:themeColor="text1"/>
        </w:rPr>
        <w:t>2*</w:t>
      </w:r>
      <w:r>
        <w:rPr>
          <w:color w:val="000000" w:themeColor="text1"/>
          <w:lang w:val="en-US"/>
        </w:rPr>
        <w:t>x</w:t>
      </w:r>
      <w:r w:rsidRPr="00D51977">
        <w:rPr>
          <w:color w:val="000000" w:themeColor="text1"/>
        </w:rPr>
        <w:t xml:space="preserve">2 </w:t>
      </w:r>
      <w:r>
        <w:rPr>
          <w:color w:val="000000" w:themeColor="text1"/>
        </w:rPr>
        <w:t>≤</w:t>
      </w:r>
      <w:r w:rsidRPr="00D51977">
        <w:rPr>
          <w:color w:val="000000" w:themeColor="text1"/>
        </w:rPr>
        <w:t xml:space="preserve"> </w:t>
      </w:r>
      <w:r>
        <w:rPr>
          <w:color w:val="000000" w:themeColor="text1"/>
          <w:lang w:val="en-US"/>
        </w:rPr>
        <w:t>b</w:t>
      </w:r>
      <w:r w:rsidRPr="006910A5">
        <w:rPr>
          <w:color w:val="000000" w:themeColor="text1"/>
        </w:rPr>
        <w:t xml:space="preserve"> . Приступая к решению </w:t>
      </w:r>
      <w:r>
        <w:rPr>
          <w:color w:val="000000" w:themeColor="text1"/>
        </w:rPr>
        <w:t>задачи такого типа,</w:t>
      </w:r>
      <w:r w:rsidRPr="006910A5">
        <w:rPr>
          <w:color w:val="000000" w:themeColor="text1"/>
        </w:rPr>
        <w:t xml:space="preserve"> </w:t>
      </w:r>
      <w:r>
        <w:rPr>
          <w:color w:val="000000" w:themeColor="text1"/>
        </w:rPr>
        <w:t xml:space="preserve">нам нужно </w:t>
      </w:r>
      <w:r w:rsidRPr="006910A5">
        <w:rPr>
          <w:color w:val="000000" w:themeColor="text1"/>
        </w:rPr>
        <w:t xml:space="preserve">найти значения </w:t>
      </w:r>
      <w:r>
        <w:rPr>
          <w:color w:val="000000" w:themeColor="text1"/>
          <w:lang w:val="en-US"/>
        </w:rPr>
        <w:t>a</w:t>
      </w:r>
      <w:r w:rsidRPr="00D51977">
        <w:rPr>
          <w:color w:val="000000" w:themeColor="text1"/>
        </w:rPr>
        <w:t xml:space="preserve">1, </w:t>
      </w:r>
      <w:r>
        <w:rPr>
          <w:color w:val="000000" w:themeColor="text1"/>
          <w:lang w:val="en-US"/>
        </w:rPr>
        <w:t>a</w:t>
      </w:r>
      <w:r w:rsidRPr="00D51977">
        <w:rPr>
          <w:color w:val="000000" w:themeColor="text1"/>
        </w:rPr>
        <w:t xml:space="preserve">2 </w:t>
      </w:r>
      <w:r>
        <w:rPr>
          <w:color w:val="000000" w:themeColor="text1"/>
        </w:rPr>
        <w:t xml:space="preserve">и </w:t>
      </w:r>
      <w:r>
        <w:rPr>
          <w:color w:val="000000" w:themeColor="text1"/>
          <w:lang w:val="en-US"/>
        </w:rPr>
        <w:t>b</w:t>
      </w:r>
      <w:r w:rsidRPr="006910A5">
        <w:rPr>
          <w:color w:val="000000" w:themeColor="text1"/>
        </w:rPr>
        <w:t xml:space="preserve">. Определение </w:t>
      </w:r>
      <w:r w:rsidRPr="006910A5">
        <w:rPr>
          <w:color w:val="000000" w:themeColor="text1"/>
        </w:rPr>
        <w:lastRenderedPageBreak/>
        <w:t xml:space="preserve">этих параметров может оказаться </w:t>
      </w:r>
      <w:r>
        <w:rPr>
          <w:color w:val="000000" w:themeColor="text1"/>
        </w:rPr>
        <w:t xml:space="preserve">не очень простым </w:t>
      </w:r>
      <w:r w:rsidRPr="006910A5">
        <w:rPr>
          <w:color w:val="000000" w:themeColor="text1"/>
        </w:rPr>
        <w:t xml:space="preserve"> и потребовать</w:t>
      </w:r>
      <w:r>
        <w:rPr>
          <w:color w:val="000000" w:themeColor="text1"/>
        </w:rPr>
        <w:t xml:space="preserve"> более</w:t>
      </w:r>
      <w:r w:rsidRPr="006910A5">
        <w:rPr>
          <w:color w:val="000000" w:themeColor="text1"/>
        </w:rPr>
        <w:t xml:space="preserve"> тщательного анализа </w:t>
      </w:r>
      <w:r>
        <w:rPr>
          <w:color w:val="000000" w:themeColor="text1"/>
        </w:rPr>
        <w:t>немалого</w:t>
      </w:r>
      <w:r w:rsidRPr="006910A5">
        <w:rPr>
          <w:color w:val="000000" w:themeColor="text1"/>
        </w:rPr>
        <w:t xml:space="preserve"> объема данных, </w:t>
      </w:r>
      <w:r>
        <w:rPr>
          <w:color w:val="000000" w:themeColor="text1"/>
        </w:rPr>
        <w:t>которые характеризуют работу всего предприятия</w:t>
      </w:r>
      <w:r w:rsidRPr="006910A5">
        <w:rPr>
          <w:color w:val="000000" w:themeColor="text1"/>
        </w:rPr>
        <w:t>.</w:t>
      </w:r>
    </w:p>
    <w:p w:rsidR="00D37602" w:rsidRDefault="00D37602" w:rsidP="00E03478">
      <w:pPr>
        <w:pStyle w:val="af2"/>
        <w:spacing w:before="0" w:beforeAutospacing="0" w:after="0" w:afterAutospacing="0" w:line="360" w:lineRule="auto"/>
        <w:ind w:firstLine="708"/>
        <w:jc w:val="both"/>
        <w:rPr>
          <w:color w:val="000000" w:themeColor="text1"/>
        </w:rPr>
      </w:pPr>
    </w:p>
    <w:p w:rsidR="007043AB" w:rsidRPr="00D51977" w:rsidRDefault="007043AB" w:rsidP="007043AB">
      <w:pPr>
        <w:pStyle w:val="af2"/>
        <w:spacing w:before="0" w:beforeAutospacing="0" w:after="0" w:afterAutospacing="0" w:line="480" w:lineRule="auto"/>
        <w:jc w:val="center"/>
        <w:rPr>
          <w:b/>
          <w:color w:val="000000"/>
          <w:sz w:val="28"/>
          <w:szCs w:val="28"/>
        </w:rPr>
      </w:pPr>
      <w:r w:rsidRPr="00D51977">
        <w:rPr>
          <w:b/>
          <w:bCs/>
          <w:color w:val="000000"/>
          <w:sz w:val="28"/>
          <w:szCs w:val="28"/>
        </w:rPr>
        <w:t>Календарное планирование процессов сетевыми методами</w:t>
      </w:r>
    </w:p>
    <w:p w:rsidR="007043AB" w:rsidRPr="00D51977" w:rsidRDefault="007043AB" w:rsidP="007043AB">
      <w:pPr>
        <w:pStyle w:val="af2"/>
        <w:spacing w:before="0" w:beforeAutospacing="0" w:after="0" w:afterAutospacing="0" w:line="360" w:lineRule="auto"/>
        <w:ind w:firstLine="708"/>
        <w:jc w:val="both"/>
        <w:rPr>
          <w:color w:val="000000"/>
        </w:rPr>
      </w:pPr>
      <w:r w:rsidRPr="00D51977">
        <w:rPr>
          <w:color w:val="000000"/>
        </w:rPr>
        <w:t>Эта модель является одной из математического аппарата исследования экономических процессов.</w:t>
      </w:r>
    </w:p>
    <w:p w:rsidR="007043AB" w:rsidRPr="00D51977" w:rsidRDefault="007043AB" w:rsidP="007043AB">
      <w:pPr>
        <w:pStyle w:val="af2"/>
        <w:spacing w:before="0" w:beforeAutospacing="0" w:after="0" w:afterAutospacing="0" w:line="360" w:lineRule="auto"/>
        <w:ind w:firstLine="708"/>
        <w:jc w:val="both"/>
        <w:rPr>
          <w:color w:val="000000"/>
        </w:rPr>
      </w:pPr>
      <w:r>
        <w:rPr>
          <w:color w:val="000000"/>
        </w:rPr>
        <w:t>Календарное планирование это, очевидно,</w:t>
      </w:r>
      <w:r w:rsidRPr="00D51977">
        <w:rPr>
          <w:color w:val="000000"/>
        </w:rPr>
        <w:t xml:space="preserve"> планирование во времени. Здесь общепринята следующая терминология.</w:t>
      </w:r>
    </w:p>
    <w:p w:rsidR="007043AB" w:rsidRPr="00D51977" w:rsidRDefault="007043AB" w:rsidP="007043AB">
      <w:pPr>
        <w:pStyle w:val="af2"/>
        <w:spacing w:before="0" w:beforeAutospacing="0" w:after="0" w:afterAutospacing="0" w:line="360" w:lineRule="auto"/>
        <w:ind w:firstLine="708"/>
        <w:jc w:val="both"/>
        <w:rPr>
          <w:color w:val="000000"/>
        </w:rPr>
      </w:pPr>
      <w:r w:rsidRPr="00D51977">
        <w:rPr>
          <w:bCs/>
          <w:color w:val="000000"/>
        </w:rPr>
        <w:t>Программа</w:t>
      </w:r>
      <w:r w:rsidRPr="00D51977">
        <w:rPr>
          <w:rStyle w:val="apple-converted-space"/>
          <w:color w:val="000000"/>
        </w:rPr>
        <w:t> </w:t>
      </w:r>
      <w:r>
        <w:rPr>
          <w:color w:val="000000"/>
        </w:rPr>
        <w:t xml:space="preserve">- </w:t>
      </w:r>
      <w:r w:rsidRPr="00D51977">
        <w:rPr>
          <w:color w:val="000000"/>
        </w:rPr>
        <w:t xml:space="preserve">определяет совокупность взаимосвязанных операций, </w:t>
      </w:r>
      <w:r>
        <w:rPr>
          <w:color w:val="000000"/>
        </w:rPr>
        <w:t>необходимых выполнить в определенной последовательности для достижения</w:t>
      </w:r>
      <w:r w:rsidRPr="00D51977">
        <w:rPr>
          <w:color w:val="000000"/>
        </w:rPr>
        <w:t xml:space="preserve"> поставленной в </w:t>
      </w:r>
      <w:r>
        <w:rPr>
          <w:color w:val="000000"/>
        </w:rPr>
        <w:t xml:space="preserve"> </w:t>
      </w:r>
      <w:r w:rsidRPr="00D51977">
        <w:rPr>
          <w:color w:val="000000"/>
        </w:rPr>
        <w:t>цели.</w:t>
      </w:r>
    </w:p>
    <w:p w:rsidR="007043AB" w:rsidRPr="00D51977" w:rsidRDefault="007043AB" w:rsidP="007043AB">
      <w:pPr>
        <w:pStyle w:val="af2"/>
        <w:spacing w:before="0" w:beforeAutospacing="0" w:after="0" w:afterAutospacing="0" w:line="360" w:lineRule="auto"/>
        <w:ind w:firstLine="708"/>
        <w:jc w:val="both"/>
        <w:rPr>
          <w:color w:val="000000"/>
        </w:rPr>
      </w:pPr>
      <w:r w:rsidRPr="00D51977">
        <w:rPr>
          <w:bCs/>
          <w:color w:val="000000"/>
        </w:rPr>
        <w:t>Операция</w:t>
      </w:r>
      <w:r w:rsidRPr="00D51977">
        <w:rPr>
          <w:rStyle w:val="apple-converted-space"/>
          <w:color w:val="000000"/>
        </w:rPr>
        <w:t> </w:t>
      </w:r>
      <w:r w:rsidRPr="00D51977">
        <w:rPr>
          <w:color w:val="000000"/>
        </w:rPr>
        <w:t xml:space="preserve">программы обычно рассматривается как работа, </w:t>
      </w:r>
      <w:r>
        <w:rPr>
          <w:color w:val="000000"/>
        </w:rPr>
        <w:t xml:space="preserve">выполнение которой требует  </w:t>
      </w:r>
      <w:r w:rsidRPr="00D51977">
        <w:rPr>
          <w:color w:val="000000"/>
        </w:rPr>
        <w:t xml:space="preserve">затраты </w:t>
      </w:r>
      <w:r>
        <w:rPr>
          <w:color w:val="000000"/>
        </w:rPr>
        <w:t>ресурсов</w:t>
      </w:r>
      <w:r w:rsidRPr="00D51977">
        <w:rPr>
          <w:color w:val="000000"/>
        </w:rPr>
        <w:t xml:space="preserve"> и </w:t>
      </w:r>
      <w:r>
        <w:rPr>
          <w:color w:val="000000"/>
        </w:rPr>
        <w:t>времени</w:t>
      </w:r>
      <w:r w:rsidRPr="00D51977">
        <w:rPr>
          <w:color w:val="000000"/>
        </w:rPr>
        <w:t>. Операции логически упорядочены</w:t>
      </w:r>
      <w:r>
        <w:rPr>
          <w:color w:val="000000"/>
        </w:rPr>
        <w:t>, то есть</w:t>
      </w:r>
      <w:r w:rsidRPr="00D51977">
        <w:rPr>
          <w:color w:val="000000"/>
        </w:rPr>
        <w:t xml:space="preserve"> одни операции нельзя начать</w:t>
      </w:r>
      <w:r>
        <w:rPr>
          <w:color w:val="000000"/>
        </w:rPr>
        <w:t xml:space="preserve"> до завершения других</w:t>
      </w:r>
      <w:r w:rsidRPr="00D51977">
        <w:rPr>
          <w:color w:val="000000"/>
        </w:rPr>
        <w:t xml:space="preserve">. </w:t>
      </w:r>
    </w:p>
    <w:p w:rsidR="007043AB" w:rsidRPr="00D51977" w:rsidRDefault="007043AB" w:rsidP="007043AB">
      <w:pPr>
        <w:pStyle w:val="af2"/>
        <w:spacing w:before="0" w:beforeAutospacing="0" w:after="0" w:afterAutospacing="0" w:line="360" w:lineRule="auto"/>
        <w:ind w:firstLine="708"/>
        <w:jc w:val="both"/>
        <w:rPr>
          <w:color w:val="000000"/>
        </w:rPr>
      </w:pPr>
      <w:r w:rsidRPr="00D51977">
        <w:rPr>
          <w:color w:val="000000"/>
        </w:rPr>
        <w:t xml:space="preserve">Задача календарного планирования </w:t>
      </w:r>
      <w:r>
        <w:rPr>
          <w:color w:val="000000"/>
        </w:rPr>
        <w:t>состоит</w:t>
      </w:r>
      <w:r w:rsidRPr="00D51977">
        <w:rPr>
          <w:color w:val="000000"/>
        </w:rPr>
        <w:t xml:space="preserve"> в минимизации продолжительности выполнения программы с учетом факторов </w:t>
      </w:r>
      <w:r>
        <w:rPr>
          <w:color w:val="000000"/>
        </w:rPr>
        <w:t xml:space="preserve">экономического рода </w:t>
      </w:r>
      <w:r w:rsidRPr="00D51977">
        <w:rPr>
          <w:color w:val="000000"/>
        </w:rPr>
        <w:t>использования имеющихся ресурсов.</w:t>
      </w:r>
    </w:p>
    <w:p w:rsidR="007043AB" w:rsidRPr="00D51977" w:rsidRDefault="007043AB" w:rsidP="007043AB">
      <w:pPr>
        <w:pStyle w:val="af2"/>
        <w:spacing w:before="0" w:beforeAutospacing="0" w:after="0" w:afterAutospacing="0" w:line="360" w:lineRule="auto"/>
        <w:ind w:firstLine="708"/>
        <w:jc w:val="both"/>
        <w:rPr>
          <w:color w:val="000000"/>
        </w:rPr>
      </w:pPr>
      <w:r>
        <w:rPr>
          <w:color w:val="000000"/>
        </w:rPr>
        <w:t>Задача такого типа решается</w:t>
      </w:r>
      <w:r w:rsidRPr="00D51977">
        <w:rPr>
          <w:color w:val="000000"/>
        </w:rPr>
        <w:t xml:space="preserve"> с помощью двух аналитических методов структурного и календарного планирования и оперативного управления программами. </w:t>
      </w:r>
      <w:r>
        <w:rPr>
          <w:color w:val="000000"/>
        </w:rPr>
        <w:t xml:space="preserve">Эти два метода получили названия: метод критического пути (МКП) </w:t>
      </w:r>
      <w:r w:rsidRPr="00D51977">
        <w:rPr>
          <w:color w:val="000000"/>
        </w:rPr>
        <w:t>и</w:t>
      </w:r>
      <w:r>
        <w:rPr>
          <w:color w:val="000000"/>
        </w:rPr>
        <w:t xml:space="preserve"> </w:t>
      </w:r>
      <w:r w:rsidRPr="00D51977">
        <w:rPr>
          <w:color w:val="000000"/>
        </w:rPr>
        <w:t>метод оцен</w:t>
      </w:r>
      <w:r>
        <w:rPr>
          <w:color w:val="000000"/>
        </w:rPr>
        <w:t>ки и пересмотра программ  (ПЕРТ).</w:t>
      </w:r>
    </w:p>
    <w:p w:rsidR="007043AB" w:rsidRPr="00D51977" w:rsidRDefault="007043AB" w:rsidP="007043AB">
      <w:pPr>
        <w:pStyle w:val="af2"/>
        <w:spacing w:before="0" w:beforeAutospacing="0" w:after="0" w:afterAutospacing="0" w:line="360" w:lineRule="auto"/>
        <w:ind w:firstLine="708"/>
        <w:jc w:val="both"/>
        <w:rPr>
          <w:color w:val="000000"/>
        </w:rPr>
      </w:pPr>
      <w:r>
        <w:rPr>
          <w:color w:val="000000"/>
        </w:rPr>
        <w:t xml:space="preserve">Эти </w:t>
      </w:r>
      <w:r w:rsidR="00597C11">
        <w:rPr>
          <w:color w:val="000000"/>
        </w:rPr>
        <w:t>способы</w:t>
      </w:r>
      <w:r w:rsidRPr="00D51977">
        <w:rPr>
          <w:color w:val="000000"/>
        </w:rPr>
        <w:t xml:space="preserve"> основное внимание уделяют временному аспекту </w:t>
      </w:r>
      <w:r w:rsidR="00597C11">
        <w:rPr>
          <w:color w:val="000000"/>
        </w:rPr>
        <w:t>исполнения</w:t>
      </w:r>
      <w:r w:rsidRPr="00D51977">
        <w:rPr>
          <w:color w:val="000000"/>
        </w:rPr>
        <w:t xml:space="preserve"> программы и в </w:t>
      </w:r>
      <w:r>
        <w:rPr>
          <w:color w:val="000000"/>
        </w:rPr>
        <w:t xml:space="preserve">итоге </w:t>
      </w:r>
      <w:r w:rsidRPr="00D51977">
        <w:rPr>
          <w:color w:val="000000"/>
        </w:rPr>
        <w:t xml:space="preserve"> определяют календарный план программы. </w:t>
      </w:r>
      <w:r>
        <w:rPr>
          <w:color w:val="000000"/>
        </w:rPr>
        <w:t xml:space="preserve">Они </w:t>
      </w:r>
      <w:r w:rsidR="00597C11">
        <w:rPr>
          <w:color w:val="000000"/>
        </w:rPr>
        <w:t>обладают</w:t>
      </w:r>
      <w:r>
        <w:rPr>
          <w:color w:val="000000"/>
        </w:rPr>
        <w:t xml:space="preserve"> ряд</w:t>
      </w:r>
      <w:r w:rsidR="00597C11">
        <w:rPr>
          <w:color w:val="000000"/>
        </w:rPr>
        <w:t>ом</w:t>
      </w:r>
      <w:r>
        <w:rPr>
          <w:color w:val="000000"/>
        </w:rPr>
        <w:t xml:space="preserve"> </w:t>
      </w:r>
      <w:r w:rsidR="00597C11">
        <w:rPr>
          <w:color w:val="000000"/>
        </w:rPr>
        <w:t xml:space="preserve"> </w:t>
      </w:r>
      <w:r>
        <w:rPr>
          <w:color w:val="000000"/>
        </w:rPr>
        <w:t>общих черт</w:t>
      </w:r>
      <w:r w:rsidRPr="00D51977">
        <w:rPr>
          <w:color w:val="000000"/>
        </w:rPr>
        <w:t xml:space="preserve">. </w:t>
      </w:r>
      <w:r w:rsidR="00597C11">
        <w:rPr>
          <w:color w:val="000000"/>
        </w:rPr>
        <w:t xml:space="preserve">Однако наиболее значимым их отличием </w:t>
      </w:r>
      <w:r w:rsidRPr="00D51977">
        <w:rPr>
          <w:color w:val="000000"/>
        </w:rPr>
        <w:t xml:space="preserve">является то, что в методе оценке МКП продолжительности операций предполагаются детерминированными величинами, а в методе </w:t>
      </w:r>
      <w:proofErr w:type="gramStart"/>
      <w:r w:rsidRPr="00D51977">
        <w:rPr>
          <w:color w:val="000000"/>
        </w:rPr>
        <w:t>ПЕРТ</w:t>
      </w:r>
      <w:proofErr w:type="gramEnd"/>
      <w:r w:rsidRPr="00D51977">
        <w:rPr>
          <w:color w:val="000000"/>
        </w:rPr>
        <w:t xml:space="preserve"> </w:t>
      </w:r>
      <w:r>
        <w:rPr>
          <w:color w:val="000000"/>
        </w:rPr>
        <w:t xml:space="preserve">– </w:t>
      </w:r>
      <w:r w:rsidR="00597C11">
        <w:rPr>
          <w:color w:val="000000"/>
        </w:rPr>
        <w:t>беспорядочными</w:t>
      </w:r>
      <w:r w:rsidRPr="00D51977">
        <w:rPr>
          <w:color w:val="000000"/>
        </w:rPr>
        <w:t xml:space="preserve">. В настоящее время оба метода </w:t>
      </w:r>
      <w:r>
        <w:rPr>
          <w:color w:val="000000"/>
        </w:rPr>
        <w:t xml:space="preserve">объединились в метод сетевого планирования и управления (СПУ) </w:t>
      </w:r>
      <w:r w:rsidRPr="00D51977">
        <w:rPr>
          <w:color w:val="000000"/>
        </w:rPr>
        <w:t xml:space="preserve"> программами.</w:t>
      </w:r>
    </w:p>
    <w:p w:rsidR="007043AB" w:rsidRPr="00D51977" w:rsidRDefault="007043AB" w:rsidP="007043AB">
      <w:pPr>
        <w:pStyle w:val="af2"/>
        <w:spacing w:before="0" w:beforeAutospacing="0" w:after="0" w:afterAutospacing="0" w:line="360" w:lineRule="auto"/>
        <w:ind w:firstLine="708"/>
        <w:jc w:val="both"/>
        <w:rPr>
          <w:color w:val="000000"/>
        </w:rPr>
      </w:pPr>
      <w:r>
        <w:rPr>
          <w:color w:val="000000"/>
        </w:rPr>
        <w:t>СПУ</w:t>
      </w:r>
      <w:r w:rsidRPr="00D51977">
        <w:rPr>
          <w:color w:val="000000"/>
        </w:rPr>
        <w:t xml:space="preserve"> программами включает три </w:t>
      </w:r>
      <w:r>
        <w:rPr>
          <w:color w:val="000000"/>
        </w:rPr>
        <w:t>главных</w:t>
      </w:r>
      <w:r w:rsidRPr="00D51977">
        <w:rPr>
          <w:color w:val="000000"/>
        </w:rPr>
        <w:t xml:space="preserve"> этапа: структурное планирование, календарное планирование и оперативное планирование.</w:t>
      </w:r>
    </w:p>
    <w:p w:rsidR="007043AB" w:rsidRPr="00D51977" w:rsidRDefault="007043AB" w:rsidP="007043AB">
      <w:pPr>
        <w:pStyle w:val="af2"/>
        <w:spacing w:before="0" w:beforeAutospacing="0" w:after="0" w:afterAutospacing="0" w:line="360" w:lineRule="auto"/>
        <w:ind w:firstLine="708"/>
        <w:jc w:val="both"/>
        <w:rPr>
          <w:color w:val="000000"/>
        </w:rPr>
      </w:pPr>
      <w:r>
        <w:rPr>
          <w:color w:val="000000"/>
        </w:rPr>
        <w:t xml:space="preserve">Первый этап </w:t>
      </w:r>
      <w:r w:rsidRPr="00D51977">
        <w:rPr>
          <w:rStyle w:val="apple-converted-space"/>
          <w:color w:val="000000"/>
        </w:rPr>
        <w:t> </w:t>
      </w:r>
      <w:r w:rsidRPr="00D51977">
        <w:rPr>
          <w:color w:val="000000"/>
        </w:rPr>
        <w:t xml:space="preserve">начинается с </w:t>
      </w:r>
      <w:r>
        <w:rPr>
          <w:color w:val="000000"/>
        </w:rPr>
        <w:t xml:space="preserve">разделения </w:t>
      </w:r>
      <w:r w:rsidRPr="00D51977">
        <w:rPr>
          <w:color w:val="000000"/>
        </w:rPr>
        <w:t xml:space="preserve"> программы на четко определенные операции. </w:t>
      </w:r>
      <w:r>
        <w:rPr>
          <w:color w:val="000000"/>
        </w:rPr>
        <w:t xml:space="preserve"> </w:t>
      </w:r>
      <w:r w:rsidR="00D5501B">
        <w:rPr>
          <w:color w:val="000000"/>
        </w:rPr>
        <w:t>Далее формируется</w:t>
      </w:r>
      <w:r w:rsidRPr="00D51977">
        <w:rPr>
          <w:color w:val="000000"/>
        </w:rPr>
        <w:t xml:space="preserve"> оценка </w:t>
      </w:r>
      <w:r w:rsidR="00D5501B">
        <w:rPr>
          <w:color w:val="000000"/>
        </w:rPr>
        <w:t>длительности</w:t>
      </w:r>
      <w:r w:rsidRPr="00D51977">
        <w:rPr>
          <w:color w:val="000000"/>
        </w:rPr>
        <w:t xml:space="preserve"> </w:t>
      </w:r>
      <w:r w:rsidR="00D5501B">
        <w:rPr>
          <w:color w:val="000000"/>
        </w:rPr>
        <w:t>действий</w:t>
      </w:r>
      <w:r w:rsidRPr="00D51977">
        <w:rPr>
          <w:color w:val="000000"/>
        </w:rPr>
        <w:t xml:space="preserve"> и строится сетевая модель, </w:t>
      </w:r>
      <w:r>
        <w:rPr>
          <w:color w:val="000000"/>
        </w:rPr>
        <w:t xml:space="preserve"> </w:t>
      </w:r>
      <w:r w:rsidRPr="00D51977">
        <w:rPr>
          <w:color w:val="000000"/>
        </w:rPr>
        <w:t xml:space="preserve">каждая дуга (стрелка) которой отображает работу. Вся сетевая модель в целом </w:t>
      </w:r>
      <w:r w:rsidR="00D5501B">
        <w:rPr>
          <w:color w:val="000000"/>
        </w:rPr>
        <w:t>считается</w:t>
      </w:r>
      <w:r w:rsidRPr="00D51977">
        <w:rPr>
          <w:color w:val="000000"/>
        </w:rPr>
        <w:t xml:space="preserve"> графи</w:t>
      </w:r>
      <w:r>
        <w:rPr>
          <w:color w:val="000000"/>
        </w:rPr>
        <w:t>ком, представляющим взаимосвязи</w:t>
      </w:r>
      <w:r w:rsidRPr="00D51977">
        <w:rPr>
          <w:color w:val="000000"/>
        </w:rPr>
        <w:t xml:space="preserve"> операций программы. Построение сетевой модели на этапе структурного планирования </w:t>
      </w:r>
      <w:r w:rsidR="00D5501B">
        <w:rPr>
          <w:color w:val="000000"/>
        </w:rPr>
        <w:t>дает возможность</w:t>
      </w:r>
      <w:r w:rsidRPr="00D51977">
        <w:rPr>
          <w:color w:val="000000"/>
        </w:rPr>
        <w:t xml:space="preserve"> </w:t>
      </w:r>
      <w:r>
        <w:rPr>
          <w:color w:val="000000"/>
        </w:rPr>
        <w:t>более подробно</w:t>
      </w:r>
      <w:r w:rsidRPr="00D51977">
        <w:rPr>
          <w:color w:val="000000"/>
        </w:rPr>
        <w:t xml:space="preserve"> проанализировать все операции и </w:t>
      </w:r>
      <w:proofErr w:type="spellStart"/>
      <w:r w:rsidR="00D5501B">
        <w:rPr>
          <w:color w:val="000000"/>
        </w:rPr>
        <w:t>усовершентсвовать</w:t>
      </w:r>
      <w:proofErr w:type="spellEnd"/>
      <w:r w:rsidRPr="00D51977">
        <w:rPr>
          <w:color w:val="000000"/>
        </w:rPr>
        <w:t xml:space="preserve"> структуру программы еще до начала ее реализации.</w:t>
      </w:r>
    </w:p>
    <w:p w:rsidR="007043AB" w:rsidRPr="00D51977" w:rsidRDefault="007043AB" w:rsidP="007043AB">
      <w:pPr>
        <w:pStyle w:val="af2"/>
        <w:spacing w:before="0" w:beforeAutospacing="0" w:after="0" w:afterAutospacing="0" w:line="360" w:lineRule="auto"/>
        <w:ind w:firstLine="708"/>
        <w:jc w:val="both"/>
        <w:rPr>
          <w:color w:val="000000"/>
        </w:rPr>
      </w:pPr>
      <w:r w:rsidRPr="00D51977">
        <w:rPr>
          <w:color w:val="000000"/>
        </w:rPr>
        <w:lastRenderedPageBreak/>
        <w:t xml:space="preserve">Конечной целью этапа календарного планирования является </w:t>
      </w:r>
      <w:r w:rsidR="00DF1014">
        <w:rPr>
          <w:color w:val="000000"/>
        </w:rPr>
        <w:t>создание</w:t>
      </w:r>
      <w:r w:rsidRPr="00D51977">
        <w:rPr>
          <w:color w:val="000000"/>
        </w:rPr>
        <w:t xml:space="preserve"> календарного графика, </w:t>
      </w:r>
      <w:r>
        <w:rPr>
          <w:color w:val="000000"/>
        </w:rPr>
        <w:t>к</w:t>
      </w:r>
      <w:r w:rsidRPr="00D51977">
        <w:rPr>
          <w:color w:val="000000"/>
        </w:rPr>
        <w:t>о</w:t>
      </w:r>
      <w:r>
        <w:rPr>
          <w:color w:val="000000"/>
        </w:rPr>
        <w:t>торый определяет</w:t>
      </w:r>
      <w:r w:rsidRPr="00D51977">
        <w:rPr>
          <w:color w:val="000000"/>
        </w:rPr>
        <w:t xml:space="preserve"> моменты начала и </w:t>
      </w:r>
      <w:r>
        <w:rPr>
          <w:color w:val="000000"/>
        </w:rPr>
        <w:t>конца</w:t>
      </w:r>
      <w:r w:rsidRPr="00D51977">
        <w:rPr>
          <w:color w:val="000000"/>
        </w:rPr>
        <w:t xml:space="preserve"> каждой операции, ее взаимосвязи с другими операциями программы. </w:t>
      </w:r>
      <w:r>
        <w:rPr>
          <w:color w:val="000000"/>
        </w:rPr>
        <w:t>Помимо этого</w:t>
      </w:r>
      <w:r w:rsidRPr="00D51977">
        <w:rPr>
          <w:color w:val="000000"/>
        </w:rPr>
        <w:t xml:space="preserve">, график </w:t>
      </w:r>
      <w:r w:rsidR="00DF1014">
        <w:rPr>
          <w:color w:val="000000"/>
        </w:rPr>
        <w:t xml:space="preserve">предоставляет </w:t>
      </w:r>
      <w:r w:rsidRPr="00D51977">
        <w:rPr>
          <w:color w:val="000000"/>
        </w:rPr>
        <w:t xml:space="preserve"> возможность выявлять критические операции, которым необходимо уделять особое внимание</w:t>
      </w:r>
      <w:r w:rsidR="00DF1014">
        <w:rPr>
          <w:color w:val="000000"/>
        </w:rPr>
        <w:t xml:space="preserve"> для того</w:t>
      </w:r>
      <w:r w:rsidRPr="00D51977">
        <w:rPr>
          <w:color w:val="000000"/>
        </w:rPr>
        <w:t xml:space="preserve">, чтобы закончить программу в </w:t>
      </w:r>
      <w:r>
        <w:rPr>
          <w:color w:val="000000"/>
        </w:rPr>
        <w:t>строго указанный</w:t>
      </w:r>
      <w:r w:rsidRPr="00D51977">
        <w:rPr>
          <w:color w:val="000000"/>
        </w:rPr>
        <w:t xml:space="preserve"> срок. </w:t>
      </w:r>
      <w:r>
        <w:rPr>
          <w:color w:val="000000"/>
        </w:rPr>
        <w:t xml:space="preserve">Относительно некритических операций, </w:t>
      </w:r>
      <w:r w:rsidRPr="00D51977">
        <w:rPr>
          <w:color w:val="000000"/>
        </w:rPr>
        <w:t xml:space="preserve">календарный план позволяет определять их </w:t>
      </w:r>
      <w:r>
        <w:rPr>
          <w:color w:val="000000"/>
        </w:rPr>
        <w:t>запасы</w:t>
      </w:r>
      <w:r w:rsidRPr="00D51977">
        <w:rPr>
          <w:color w:val="000000"/>
        </w:rPr>
        <w:t xml:space="preserve"> времени, которые можно </w:t>
      </w:r>
      <w:r w:rsidR="00DF1014">
        <w:rPr>
          <w:color w:val="000000"/>
        </w:rPr>
        <w:t>сосредоточить</w:t>
      </w:r>
      <w:r>
        <w:rPr>
          <w:color w:val="000000"/>
        </w:rPr>
        <w:t xml:space="preserve"> </w:t>
      </w:r>
      <w:r w:rsidR="00DF1014">
        <w:rPr>
          <w:color w:val="000000"/>
        </w:rPr>
        <w:t>в</w:t>
      </w:r>
      <w:r>
        <w:rPr>
          <w:color w:val="000000"/>
        </w:rPr>
        <w:t xml:space="preserve"> </w:t>
      </w:r>
      <w:r w:rsidRPr="00D51977">
        <w:rPr>
          <w:color w:val="000000"/>
        </w:rPr>
        <w:t>выгодно</w:t>
      </w:r>
      <w:r w:rsidR="00DF1014">
        <w:rPr>
          <w:color w:val="000000"/>
        </w:rPr>
        <w:t>м использовании</w:t>
      </w:r>
      <w:r w:rsidRPr="00D51977">
        <w:rPr>
          <w:color w:val="000000"/>
        </w:rPr>
        <w:t xml:space="preserve"> при задержке выполнения таких операций или с позиций эффективного использования ресурсов.</w:t>
      </w:r>
    </w:p>
    <w:p w:rsidR="007043AB" w:rsidRPr="00B52A37" w:rsidRDefault="007043AB" w:rsidP="007043AB">
      <w:pPr>
        <w:pStyle w:val="af2"/>
        <w:spacing w:before="0" w:beforeAutospacing="0" w:after="0" w:afterAutospacing="0" w:line="360" w:lineRule="auto"/>
        <w:ind w:firstLine="708"/>
        <w:jc w:val="both"/>
        <w:rPr>
          <w:color w:val="000000"/>
        </w:rPr>
      </w:pPr>
      <w:r>
        <w:rPr>
          <w:color w:val="000000"/>
        </w:rPr>
        <w:t xml:space="preserve">Заключительный </w:t>
      </w:r>
      <w:r w:rsidRPr="00D51977">
        <w:rPr>
          <w:color w:val="000000"/>
        </w:rPr>
        <w:t xml:space="preserve"> этап</w:t>
      </w:r>
      <w:r>
        <w:rPr>
          <w:color w:val="000000"/>
        </w:rPr>
        <w:t xml:space="preserve"> </w:t>
      </w:r>
      <w:r w:rsidRPr="00D51977">
        <w:rPr>
          <w:color w:val="000000"/>
        </w:rPr>
        <w:t xml:space="preserve"> включает использование сетевой модели и календарного графика </w:t>
      </w:r>
      <w:r w:rsidR="00A24579">
        <w:rPr>
          <w:color w:val="000000"/>
        </w:rPr>
        <w:t>с целью формирования</w:t>
      </w:r>
      <w:r w:rsidRPr="00D51977">
        <w:rPr>
          <w:color w:val="000000"/>
        </w:rPr>
        <w:t xml:space="preserve"> периодических </w:t>
      </w:r>
      <w:r w:rsidR="00A24579">
        <w:rPr>
          <w:color w:val="000000"/>
        </w:rPr>
        <w:t>сведений</w:t>
      </w:r>
      <w:r w:rsidRPr="00D51977">
        <w:rPr>
          <w:color w:val="000000"/>
        </w:rPr>
        <w:t xml:space="preserve"> о </w:t>
      </w:r>
      <w:r>
        <w:rPr>
          <w:color w:val="000000"/>
        </w:rPr>
        <w:t>процессе</w:t>
      </w:r>
      <w:r w:rsidRPr="00D51977">
        <w:rPr>
          <w:color w:val="000000"/>
        </w:rPr>
        <w:t xml:space="preserve"> выполнения программы. Сетевая модель подвергается </w:t>
      </w:r>
      <w:r>
        <w:rPr>
          <w:color w:val="000000"/>
        </w:rPr>
        <w:t xml:space="preserve">исследованию </w:t>
      </w:r>
      <w:r w:rsidRPr="00D51977">
        <w:rPr>
          <w:color w:val="000000"/>
        </w:rPr>
        <w:t xml:space="preserve"> и в случае необходимости </w:t>
      </w:r>
      <w:r>
        <w:rPr>
          <w:color w:val="000000"/>
        </w:rPr>
        <w:t>в нее вносятся корректировки</w:t>
      </w:r>
      <w:r w:rsidR="00C63B84">
        <w:rPr>
          <w:color w:val="000000"/>
        </w:rPr>
        <w:t xml:space="preserve"> и исправления</w:t>
      </w:r>
      <w:r w:rsidRPr="00D51977">
        <w:rPr>
          <w:color w:val="000000"/>
        </w:rPr>
        <w:t xml:space="preserve">. В этом случае разрабатывается </w:t>
      </w:r>
      <w:proofErr w:type="gramStart"/>
      <w:r>
        <w:rPr>
          <w:color w:val="000000"/>
        </w:rPr>
        <w:t xml:space="preserve">существенно </w:t>
      </w:r>
      <w:r w:rsidRPr="00D51977">
        <w:rPr>
          <w:color w:val="000000"/>
        </w:rPr>
        <w:t>новый</w:t>
      </w:r>
      <w:proofErr w:type="gramEnd"/>
      <w:r w:rsidRPr="00D51977">
        <w:rPr>
          <w:color w:val="000000"/>
        </w:rPr>
        <w:t xml:space="preserve"> календарный план </w:t>
      </w:r>
      <w:r w:rsidR="00C63B84">
        <w:rPr>
          <w:color w:val="000000"/>
        </w:rPr>
        <w:t>исполнения</w:t>
      </w:r>
      <w:r w:rsidRPr="00D51977">
        <w:rPr>
          <w:color w:val="000000"/>
        </w:rPr>
        <w:t xml:space="preserve"> остальной </w:t>
      </w:r>
      <w:r w:rsidR="00C63B84">
        <w:rPr>
          <w:color w:val="000000"/>
        </w:rPr>
        <w:t>доли</w:t>
      </w:r>
      <w:r w:rsidRPr="00D51977">
        <w:rPr>
          <w:color w:val="000000"/>
        </w:rPr>
        <w:t xml:space="preserve"> программы.</w:t>
      </w:r>
    </w:p>
    <w:p w:rsidR="00487152" w:rsidRDefault="00487152" w:rsidP="00D37602">
      <w:pPr>
        <w:pStyle w:val="af2"/>
        <w:spacing w:before="0" w:beforeAutospacing="0" w:after="0" w:afterAutospacing="0" w:line="480" w:lineRule="auto"/>
        <w:ind w:firstLine="708"/>
        <w:jc w:val="center"/>
        <w:rPr>
          <w:b/>
          <w:color w:val="000000"/>
          <w:sz w:val="28"/>
          <w:szCs w:val="28"/>
        </w:rPr>
      </w:pPr>
      <w:r w:rsidRPr="00487152">
        <w:rPr>
          <w:b/>
          <w:color w:val="000000"/>
          <w:sz w:val="28"/>
          <w:szCs w:val="28"/>
        </w:rPr>
        <w:t>Модель межотраслевого баланса</w:t>
      </w:r>
    </w:p>
    <w:p w:rsidR="00487152" w:rsidRDefault="00487152" w:rsidP="00487152">
      <w:pPr>
        <w:pStyle w:val="af2"/>
        <w:spacing w:before="0" w:beforeAutospacing="0" w:after="0" w:afterAutospacing="0" w:line="360" w:lineRule="auto"/>
        <w:jc w:val="both"/>
        <w:rPr>
          <w:color w:val="000000"/>
        </w:rPr>
      </w:pPr>
      <w:r>
        <w:rPr>
          <w:b/>
          <w:color w:val="000000"/>
          <w:sz w:val="28"/>
          <w:szCs w:val="28"/>
        </w:rPr>
        <w:tab/>
      </w:r>
      <w:r>
        <w:rPr>
          <w:color w:val="000000"/>
        </w:rPr>
        <w:t>Как я уже отметила выше, на данной модели я остановлюсь поподробнее, так как</w:t>
      </w:r>
      <w:r w:rsidR="0090316E">
        <w:rPr>
          <w:color w:val="000000"/>
        </w:rPr>
        <w:t xml:space="preserve">, </w:t>
      </w:r>
      <w:r>
        <w:rPr>
          <w:color w:val="000000"/>
        </w:rPr>
        <w:t xml:space="preserve">изучая моделирование </w:t>
      </w:r>
      <w:proofErr w:type="gramStart"/>
      <w:r>
        <w:rPr>
          <w:color w:val="000000"/>
        </w:rPr>
        <w:t>экономических процессов</w:t>
      </w:r>
      <w:proofErr w:type="gramEnd"/>
      <w:r>
        <w:rPr>
          <w:color w:val="000000"/>
        </w:rPr>
        <w:t>, не</w:t>
      </w:r>
      <w:r w:rsidR="0090316E">
        <w:rPr>
          <w:color w:val="000000"/>
        </w:rPr>
        <w:t>льзя не упомянуть об этой модели.</w:t>
      </w:r>
    </w:p>
    <w:p w:rsidR="0090316E" w:rsidRPr="00F20549" w:rsidRDefault="0090316E" w:rsidP="0090316E">
      <w:pPr>
        <w:pStyle w:val="23"/>
        <w:shd w:val="clear" w:color="auto" w:fill="FFFFFF"/>
        <w:spacing w:before="0" w:beforeAutospacing="0" w:after="0" w:afterAutospacing="0" w:line="360" w:lineRule="auto"/>
        <w:ind w:firstLine="708"/>
        <w:jc w:val="both"/>
        <w:rPr>
          <w:color w:val="000000" w:themeColor="text1"/>
        </w:rPr>
      </w:pPr>
      <w:r w:rsidRPr="00F20549">
        <w:rPr>
          <w:color w:val="000000" w:themeColor="text1"/>
        </w:rPr>
        <w:t xml:space="preserve">В экономической теории первый раз  </w:t>
      </w:r>
      <w:r w:rsidR="0047357C">
        <w:rPr>
          <w:color w:val="000000" w:themeColor="text1"/>
        </w:rPr>
        <w:t>концепция</w:t>
      </w:r>
      <w:r w:rsidRPr="00F20549">
        <w:rPr>
          <w:color w:val="000000" w:themeColor="text1"/>
        </w:rPr>
        <w:t xml:space="preserve"> </w:t>
      </w:r>
      <w:r w:rsidR="0047357C">
        <w:rPr>
          <w:color w:val="000000" w:themeColor="text1"/>
        </w:rPr>
        <w:t xml:space="preserve">изучения </w:t>
      </w:r>
      <w:r w:rsidRPr="00F20549">
        <w:rPr>
          <w:color w:val="000000" w:themeColor="text1"/>
        </w:rPr>
        <w:t xml:space="preserve"> и </w:t>
      </w:r>
      <w:r w:rsidR="0047357C">
        <w:rPr>
          <w:color w:val="000000" w:themeColor="text1"/>
        </w:rPr>
        <w:t xml:space="preserve">рассмотрения </w:t>
      </w:r>
      <w:r w:rsidRPr="00F20549">
        <w:rPr>
          <w:color w:val="000000" w:themeColor="text1"/>
        </w:rPr>
        <w:t xml:space="preserve"> межотраслевых связей была предложена советскими экономистами-статистиками при составлении баланса народного хозяйства за 1923-1924 хозяйственн</w:t>
      </w:r>
      <w:r w:rsidR="0047357C">
        <w:rPr>
          <w:color w:val="000000" w:themeColor="text1"/>
        </w:rPr>
        <w:t>ый год. В этом балансе содержали</w:t>
      </w:r>
      <w:r w:rsidRPr="00F20549">
        <w:rPr>
          <w:color w:val="000000" w:themeColor="text1"/>
        </w:rPr>
        <w:t xml:space="preserve">сь </w:t>
      </w:r>
      <w:r w:rsidR="0047357C">
        <w:rPr>
          <w:color w:val="000000" w:themeColor="text1"/>
        </w:rPr>
        <w:t>сведения</w:t>
      </w:r>
      <w:r w:rsidRPr="00F20549">
        <w:rPr>
          <w:color w:val="000000" w:themeColor="text1"/>
        </w:rPr>
        <w:t xml:space="preserve"> о </w:t>
      </w:r>
      <w:r w:rsidR="0047357C">
        <w:rPr>
          <w:color w:val="000000" w:themeColor="text1"/>
        </w:rPr>
        <w:t>взаимо</w:t>
      </w:r>
      <w:r w:rsidRPr="00F20549">
        <w:rPr>
          <w:color w:val="000000" w:themeColor="text1"/>
        </w:rPr>
        <w:t xml:space="preserve">связях основных отраслей экономики и </w:t>
      </w:r>
      <w:r w:rsidR="0047357C">
        <w:rPr>
          <w:color w:val="000000" w:themeColor="text1"/>
        </w:rPr>
        <w:t>тенденциях производственного использования продукции.</w:t>
      </w:r>
    </w:p>
    <w:p w:rsidR="0090316E" w:rsidRPr="00F20549" w:rsidRDefault="0090316E" w:rsidP="0090316E">
      <w:pPr>
        <w:pStyle w:val="23"/>
        <w:shd w:val="clear" w:color="auto" w:fill="FFFFFF"/>
        <w:spacing w:before="0" w:beforeAutospacing="0" w:after="0" w:afterAutospacing="0" w:line="360" w:lineRule="auto"/>
        <w:ind w:firstLine="708"/>
        <w:jc w:val="both"/>
        <w:rPr>
          <w:color w:val="000000" w:themeColor="text1"/>
        </w:rPr>
      </w:pPr>
      <w:r w:rsidRPr="00F20549">
        <w:rPr>
          <w:color w:val="000000" w:themeColor="text1"/>
        </w:rPr>
        <w:t xml:space="preserve">Научную актуальность и </w:t>
      </w:r>
      <w:proofErr w:type="spellStart"/>
      <w:r w:rsidR="0047357C">
        <w:rPr>
          <w:color w:val="000000" w:themeColor="text1"/>
        </w:rPr>
        <w:t>высоко</w:t>
      </w:r>
      <w:r w:rsidRPr="00F20549">
        <w:rPr>
          <w:color w:val="000000" w:themeColor="text1"/>
        </w:rPr>
        <w:t>перспективность</w:t>
      </w:r>
      <w:proofErr w:type="spellEnd"/>
      <w:r w:rsidRPr="00F20549">
        <w:rPr>
          <w:color w:val="000000" w:themeColor="text1"/>
        </w:rPr>
        <w:t xml:space="preserve"> анализа межотраслевых связей одним из первых осознал  В.В. Леонтьев. Он сумел </w:t>
      </w:r>
      <w:r w:rsidR="0047357C">
        <w:rPr>
          <w:color w:val="000000" w:themeColor="text1"/>
        </w:rPr>
        <w:t>разработать</w:t>
      </w:r>
      <w:r w:rsidRPr="00F20549">
        <w:rPr>
          <w:color w:val="000000" w:themeColor="text1"/>
        </w:rPr>
        <w:t xml:space="preserve"> точные </w:t>
      </w:r>
      <w:r w:rsidRPr="00F20549">
        <w:rPr>
          <w:rStyle w:val="apple-converted-space"/>
          <w:color w:val="000000" w:themeColor="text1"/>
        </w:rPr>
        <w:t> </w:t>
      </w:r>
      <w:r w:rsidRPr="00F20549">
        <w:rPr>
          <w:rStyle w:val="af3"/>
          <w:b w:val="0"/>
          <w:color w:val="000000" w:themeColor="text1"/>
        </w:rPr>
        <w:t>теоретические основы метода «Затрат</w:t>
      </w:r>
      <w:proofErr w:type="gramStart"/>
      <w:r w:rsidRPr="00F20549">
        <w:rPr>
          <w:rStyle w:val="af3"/>
          <w:b w:val="0"/>
          <w:color w:val="000000" w:themeColor="text1"/>
        </w:rPr>
        <w:t>ы-</w:t>
      </w:r>
      <w:proofErr w:type="gramEnd"/>
      <w:r w:rsidRPr="00F20549">
        <w:rPr>
          <w:rStyle w:val="af3"/>
          <w:b w:val="0"/>
          <w:color w:val="000000" w:themeColor="text1"/>
        </w:rPr>
        <w:t xml:space="preserve"> выпуск»</w:t>
      </w:r>
      <w:r w:rsidRPr="00F20549">
        <w:rPr>
          <w:rStyle w:val="apple-converted-space"/>
          <w:color w:val="000000" w:themeColor="text1"/>
        </w:rPr>
        <w:t> </w:t>
      </w:r>
      <w:r w:rsidRPr="00F20549">
        <w:rPr>
          <w:color w:val="000000" w:themeColor="text1"/>
        </w:rPr>
        <w:t xml:space="preserve">и его </w:t>
      </w:r>
      <w:r w:rsidR="0047357C">
        <w:rPr>
          <w:color w:val="000000" w:themeColor="text1"/>
        </w:rPr>
        <w:t>роль в практике</w:t>
      </w:r>
      <w:r w:rsidRPr="00F20549">
        <w:rPr>
          <w:color w:val="000000" w:themeColor="text1"/>
        </w:rPr>
        <w:t xml:space="preserve">. В итоге многолетних исследований были составлены  линейные дифференцированные уравнения, </w:t>
      </w:r>
      <w:r w:rsidR="0047357C">
        <w:rPr>
          <w:color w:val="000000" w:themeColor="text1"/>
        </w:rPr>
        <w:t>изобретены</w:t>
      </w:r>
      <w:r w:rsidRPr="00F20549">
        <w:rPr>
          <w:color w:val="000000" w:themeColor="text1"/>
        </w:rPr>
        <w:t xml:space="preserve"> математические способы, позволяющие</w:t>
      </w:r>
      <w:r w:rsidRPr="00F20549">
        <w:rPr>
          <w:rStyle w:val="apple-converted-space"/>
          <w:color w:val="000000" w:themeColor="text1"/>
        </w:rPr>
        <w:t> </w:t>
      </w:r>
      <w:r w:rsidRPr="00F20549">
        <w:rPr>
          <w:rStyle w:val="af3"/>
          <w:b w:val="0"/>
          <w:color w:val="000000" w:themeColor="text1"/>
        </w:rPr>
        <w:t xml:space="preserve">анализировать состояние экономики и моделировать различные сценарии ее </w:t>
      </w:r>
      <w:r w:rsidR="0047357C">
        <w:rPr>
          <w:rStyle w:val="af3"/>
          <w:b w:val="0"/>
          <w:color w:val="000000" w:themeColor="text1"/>
        </w:rPr>
        <w:t>формирования</w:t>
      </w:r>
      <w:r w:rsidRPr="00F20549">
        <w:rPr>
          <w:color w:val="000000" w:themeColor="text1"/>
        </w:rPr>
        <w:t>.</w:t>
      </w:r>
    </w:p>
    <w:p w:rsidR="0090316E" w:rsidRPr="00F20549" w:rsidRDefault="0090316E" w:rsidP="0090316E">
      <w:pPr>
        <w:pStyle w:val="23"/>
        <w:shd w:val="clear" w:color="auto" w:fill="FFFFFF"/>
        <w:spacing w:before="0" w:beforeAutospacing="0" w:after="0" w:afterAutospacing="0" w:line="360" w:lineRule="auto"/>
        <w:ind w:firstLine="708"/>
        <w:jc w:val="both"/>
        <w:rPr>
          <w:rStyle w:val="review-h5"/>
          <w:rFonts w:eastAsiaTheme="majorEastAsia"/>
          <w:color w:val="000000" w:themeColor="text1"/>
        </w:rPr>
      </w:pPr>
      <w:r w:rsidRPr="00F20549">
        <w:rPr>
          <w:color w:val="000000" w:themeColor="text1"/>
        </w:rPr>
        <w:t>Межотраслевой балан</w:t>
      </w:r>
      <w:r>
        <w:rPr>
          <w:color w:val="000000" w:themeColor="text1"/>
        </w:rPr>
        <w:t>с</w:t>
      </w:r>
      <w:r w:rsidRPr="00F20549">
        <w:rPr>
          <w:color w:val="000000" w:themeColor="text1"/>
        </w:rPr>
        <w:t xml:space="preserve"> в международной трактовке — это</w:t>
      </w:r>
      <w:r w:rsidRPr="00F20549">
        <w:rPr>
          <w:rStyle w:val="apple-converted-space"/>
          <w:color w:val="000000" w:themeColor="text1"/>
        </w:rPr>
        <w:t> </w:t>
      </w:r>
      <w:r w:rsidR="001123CB">
        <w:rPr>
          <w:rStyle w:val="af3"/>
          <w:b w:val="0"/>
          <w:color w:val="000000" w:themeColor="text1"/>
        </w:rPr>
        <w:t>вариация</w:t>
      </w:r>
      <w:r w:rsidRPr="00F20549">
        <w:rPr>
          <w:rStyle w:val="af3"/>
          <w:b w:val="0"/>
          <w:color w:val="000000" w:themeColor="text1"/>
        </w:rPr>
        <w:t xml:space="preserve"> балансовых построений, характеризующих межотраслевые связи, </w:t>
      </w:r>
      <w:r w:rsidR="001123CB">
        <w:rPr>
          <w:rStyle w:val="af3"/>
          <w:b w:val="0"/>
          <w:color w:val="000000" w:themeColor="text1"/>
        </w:rPr>
        <w:t>соотношения</w:t>
      </w:r>
      <w:r w:rsidRPr="00F20549">
        <w:rPr>
          <w:rStyle w:val="af3"/>
          <w:b w:val="0"/>
          <w:color w:val="000000" w:themeColor="text1"/>
        </w:rPr>
        <w:t xml:space="preserve"> и структуру</w:t>
      </w:r>
      <w:r w:rsidRPr="00F20549">
        <w:rPr>
          <w:rStyle w:val="apple-converted-space"/>
          <w:bCs/>
          <w:color w:val="000000" w:themeColor="text1"/>
        </w:rPr>
        <w:t> </w:t>
      </w:r>
      <w:hyperlink r:id="rId8" w:tooltip="Общественное производство" w:history="1">
        <w:r w:rsidRPr="00F20549">
          <w:rPr>
            <w:rStyle w:val="af"/>
            <w:bCs/>
            <w:color w:val="000000" w:themeColor="text1"/>
            <w:u w:val="none"/>
          </w:rPr>
          <w:t>общественного производства</w:t>
        </w:r>
      </w:hyperlink>
      <w:r w:rsidRPr="00F20549">
        <w:rPr>
          <w:color w:val="000000" w:themeColor="text1"/>
        </w:rPr>
        <w:t xml:space="preserve">. </w:t>
      </w:r>
    </w:p>
    <w:p w:rsidR="0090316E" w:rsidRPr="00F20549" w:rsidRDefault="0090316E" w:rsidP="0090316E">
      <w:pPr>
        <w:spacing w:after="0" w:line="360" w:lineRule="auto"/>
        <w:jc w:val="both"/>
        <w:rPr>
          <w:rFonts w:ascii="Times New Roman" w:hAnsi="Times New Roman" w:cs="Times New Roman"/>
          <w:color w:val="000000" w:themeColor="text1"/>
          <w:sz w:val="24"/>
          <w:szCs w:val="24"/>
        </w:rPr>
      </w:pPr>
      <w:r w:rsidRPr="00F20549">
        <w:rPr>
          <w:rStyle w:val="review-h5"/>
          <w:rFonts w:ascii="Times New Roman" w:hAnsi="Times New Roman" w:cs="Times New Roman"/>
          <w:bCs/>
          <w:color w:val="000000" w:themeColor="text1"/>
          <w:sz w:val="24"/>
          <w:szCs w:val="24"/>
          <w:shd w:val="clear" w:color="auto" w:fill="FFFFFF"/>
        </w:rPr>
        <w:t xml:space="preserve">К основным </w:t>
      </w:r>
      <w:r w:rsidRPr="00F20549">
        <w:rPr>
          <w:rStyle w:val="review-h5"/>
          <w:rFonts w:cs="Times New Roman"/>
          <w:bCs/>
          <w:color w:val="000000" w:themeColor="text1"/>
          <w:szCs w:val="24"/>
          <w:shd w:val="clear" w:color="auto" w:fill="FFFFFF"/>
        </w:rPr>
        <w:t>целям</w:t>
      </w:r>
      <w:r w:rsidRPr="00F20549">
        <w:rPr>
          <w:rStyle w:val="review-h5"/>
          <w:rFonts w:ascii="Times New Roman" w:hAnsi="Times New Roman" w:cs="Times New Roman"/>
          <w:bCs/>
          <w:color w:val="000000" w:themeColor="text1"/>
          <w:sz w:val="24"/>
          <w:szCs w:val="24"/>
          <w:shd w:val="clear" w:color="auto" w:fill="FFFFFF"/>
        </w:rPr>
        <w:t xml:space="preserve"> межотраслевого баланса относятся:</w:t>
      </w:r>
    </w:p>
    <w:p w:rsidR="0090316E" w:rsidRPr="00F20549" w:rsidRDefault="0090316E" w:rsidP="0090316E">
      <w:pPr>
        <w:pStyle w:val="a3"/>
        <w:numPr>
          <w:ilvl w:val="0"/>
          <w:numId w:val="30"/>
        </w:numPr>
        <w:shd w:val="clear" w:color="auto" w:fill="FFFFFF"/>
        <w:spacing w:after="37" w:line="360" w:lineRule="auto"/>
        <w:jc w:val="both"/>
        <w:rPr>
          <w:rFonts w:ascii="Times New Roman" w:hAnsi="Times New Roman" w:cs="Times New Roman"/>
          <w:color w:val="000000" w:themeColor="text1"/>
          <w:sz w:val="24"/>
          <w:szCs w:val="24"/>
        </w:rPr>
      </w:pPr>
      <w:r w:rsidRPr="00F20549">
        <w:rPr>
          <w:rFonts w:ascii="Times New Roman" w:hAnsi="Times New Roman" w:cs="Times New Roman"/>
          <w:color w:val="000000" w:themeColor="text1"/>
          <w:sz w:val="24"/>
          <w:szCs w:val="24"/>
        </w:rPr>
        <w:t xml:space="preserve">характеристика воспроизводственных процессов в экономике </w:t>
      </w:r>
      <w:r w:rsidR="000B163D">
        <w:rPr>
          <w:rFonts w:ascii="Times New Roman" w:hAnsi="Times New Roman" w:cs="Times New Roman"/>
          <w:color w:val="000000" w:themeColor="text1"/>
          <w:sz w:val="24"/>
          <w:szCs w:val="24"/>
        </w:rPr>
        <w:t>согласно</w:t>
      </w:r>
      <w:r w:rsidRPr="00F20549">
        <w:rPr>
          <w:rFonts w:ascii="Times New Roman" w:hAnsi="Times New Roman" w:cs="Times New Roman"/>
          <w:color w:val="000000" w:themeColor="text1"/>
          <w:sz w:val="24"/>
          <w:szCs w:val="24"/>
        </w:rPr>
        <w:t xml:space="preserve"> материально-вещественному составу в </w:t>
      </w:r>
      <w:r w:rsidR="000B163D">
        <w:rPr>
          <w:rFonts w:ascii="Times New Roman" w:hAnsi="Times New Roman" w:cs="Times New Roman"/>
          <w:color w:val="000000" w:themeColor="text1"/>
          <w:sz w:val="24"/>
          <w:szCs w:val="24"/>
        </w:rPr>
        <w:t>подробном</w:t>
      </w:r>
      <w:r w:rsidRPr="00F20549">
        <w:rPr>
          <w:rFonts w:ascii="Times New Roman" w:hAnsi="Times New Roman" w:cs="Times New Roman"/>
          <w:color w:val="000000" w:themeColor="text1"/>
          <w:sz w:val="24"/>
          <w:szCs w:val="24"/>
        </w:rPr>
        <w:t xml:space="preserve"> отраслевом разрезе;</w:t>
      </w:r>
    </w:p>
    <w:p w:rsidR="0090316E" w:rsidRPr="00F20549" w:rsidRDefault="0090316E" w:rsidP="0090316E">
      <w:pPr>
        <w:pStyle w:val="a3"/>
        <w:numPr>
          <w:ilvl w:val="0"/>
          <w:numId w:val="30"/>
        </w:numPr>
        <w:shd w:val="clear" w:color="auto" w:fill="FFFFFF"/>
        <w:spacing w:after="37" w:line="360" w:lineRule="auto"/>
        <w:jc w:val="both"/>
        <w:rPr>
          <w:rFonts w:ascii="Times New Roman" w:hAnsi="Times New Roman" w:cs="Times New Roman"/>
          <w:color w:val="000000" w:themeColor="text1"/>
          <w:sz w:val="24"/>
          <w:szCs w:val="24"/>
        </w:rPr>
      </w:pPr>
      <w:r w:rsidRPr="00F20549">
        <w:rPr>
          <w:rFonts w:ascii="Times New Roman" w:hAnsi="Times New Roman" w:cs="Times New Roman"/>
          <w:color w:val="000000" w:themeColor="text1"/>
          <w:sz w:val="24"/>
          <w:szCs w:val="24"/>
        </w:rPr>
        <w:lastRenderedPageBreak/>
        <w:t xml:space="preserve">отражение </w:t>
      </w:r>
      <w:r w:rsidR="000B163D">
        <w:rPr>
          <w:rFonts w:ascii="Times New Roman" w:hAnsi="Times New Roman" w:cs="Times New Roman"/>
          <w:color w:val="000000" w:themeColor="text1"/>
          <w:sz w:val="24"/>
          <w:szCs w:val="24"/>
        </w:rPr>
        <w:t>хода</w:t>
      </w:r>
      <w:r w:rsidRPr="00F20549">
        <w:rPr>
          <w:rFonts w:ascii="Times New Roman" w:hAnsi="Times New Roman" w:cs="Times New Roman"/>
          <w:color w:val="000000" w:themeColor="text1"/>
          <w:sz w:val="24"/>
          <w:szCs w:val="24"/>
        </w:rPr>
        <w:t xml:space="preserve"> производства и распределения продукции, </w:t>
      </w:r>
      <w:r w:rsidR="000B163D">
        <w:rPr>
          <w:rFonts w:ascii="Times New Roman" w:hAnsi="Times New Roman" w:cs="Times New Roman"/>
          <w:color w:val="000000" w:themeColor="text1"/>
          <w:sz w:val="24"/>
          <w:szCs w:val="24"/>
        </w:rPr>
        <w:t>произведенной</w:t>
      </w:r>
      <w:r w:rsidRPr="00F20549">
        <w:rPr>
          <w:rFonts w:ascii="Times New Roman" w:hAnsi="Times New Roman" w:cs="Times New Roman"/>
          <w:color w:val="000000" w:themeColor="text1"/>
          <w:sz w:val="24"/>
          <w:szCs w:val="24"/>
        </w:rPr>
        <w:t xml:space="preserve"> в сфере материального производства и услуг;</w:t>
      </w:r>
    </w:p>
    <w:p w:rsidR="0090316E" w:rsidRPr="00F20549" w:rsidRDefault="0090316E" w:rsidP="0090316E">
      <w:pPr>
        <w:pStyle w:val="a3"/>
        <w:numPr>
          <w:ilvl w:val="0"/>
          <w:numId w:val="30"/>
        </w:numPr>
        <w:shd w:val="clear" w:color="auto" w:fill="FFFFFF"/>
        <w:spacing w:after="37" w:line="360" w:lineRule="auto"/>
        <w:jc w:val="both"/>
        <w:rPr>
          <w:rFonts w:ascii="Times New Roman" w:hAnsi="Times New Roman" w:cs="Times New Roman"/>
          <w:color w:val="000000" w:themeColor="text1"/>
          <w:sz w:val="24"/>
          <w:szCs w:val="24"/>
        </w:rPr>
      </w:pPr>
      <w:r w:rsidRPr="00F20549">
        <w:rPr>
          <w:rFonts w:ascii="Times New Roman" w:hAnsi="Times New Roman" w:cs="Times New Roman"/>
          <w:color w:val="000000" w:themeColor="text1"/>
          <w:sz w:val="24"/>
          <w:szCs w:val="24"/>
        </w:rPr>
        <w:t xml:space="preserve">детализация счетов товаров и услуг, </w:t>
      </w:r>
      <w:r w:rsidR="000B163D">
        <w:rPr>
          <w:rFonts w:ascii="Times New Roman" w:hAnsi="Times New Roman" w:cs="Times New Roman"/>
          <w:color w:val="000000" w:themeColor="text1"/>
          <w:sz w:val="24"/>
          <w:szCs w:val="24"/>
        </w:rPr>
        <w:t>изготовления</w:t>
      </w:r>
      <w:r w:rsidRPr="00F20549">
        <w:rPr>
          <w:rFonts w:ascii="Times New Roman" w:hAnsi="Times New Roman" w:cs="Times New Roman"/>
          <w:color w:val="000000" w:themeColor="text1"/>
          <w:sz w:val="24"/>
          <w:szCs w:val="24"/>
        </w:rPr>
        <w:t xml:space="preserve">, образования доходов и </w:t>
      </w:r>
      <w:r w:rsidR="000B163D">
        <w:rPr>
          <w:rFonts w:ascii="Times New Roman" w:hAnsi="Times New Roman" w:cs="Times New Roman"/>
          <w:color w:val="000000" w:themeColor="text1"/>
          <w:sz w:val="24"/>
          <w:szCs w:val="24"/>
        </w:rPr>
        <w:t>действий, направленных на капитал,</w:t>
      </w:r>
      <w:r w:rsidRPr="00F20549">
        <w:rPr>
          <w:rFonts w:ascii="Times New Roman" w:hAnsi="Times New Roman" w:cs="Times New Roman"/>
          <w:color w:val="000000" w:themeColor="text1"/>
          <w:sz w:val="24"/>
          <w:szCs w:val="24"/>
        </w:rPr>
        <w:t xml:space="preserve"> на уровне отраслевых групп продуктов и услуг;</w:t>
      </w:r>
    </w:p>
    <w:p w:rsidR="0090316E" w:rsidRPr="00F20549" w:rsidRDefault="0090316E" w:rsidP="0090316E">
      <w:pPr>
        <w:pStyle w:val="a3"/>
        <w:numPr>
          <w:ilvl w:val="0"/>
          <w:numId w:val="30"/>
        </w:numPr>
        <w:shd w:val="clear" w:color="auto" w:fill="FFFFFF"/>
        <w:spacing w:after="37" w:line="360" w:lineRule="auto"/>
        <w:jc w:val="both"/>
        <w:rPr>
          <w:rFonts w:ascii="Times New Roman" w:hAnsi="Times New Roman" w:cs="Times New Roman"/>
          <w:color w:val="000000" w:themeColor="text1"/>
          <w:sz w:val="24"/>
          <w:szCs w:val="24"/>
        </w:rPr>
      </w:pPr>
      <w:r w:rsidRPr="00F20549">
        <w:rPr>
          <w:rFonts w:ascii="Times New Roman" w:hAnsi="Times New Roman" w:cs="Times New Roman"/>
          <w:color w:val="000000" w:themeColor="text1"/>
          <w:sz w:val="24"/>
          <w:szCs w:val="24"/>
        </w:rPr>
        <w:t xml:space="preserve">выявление </w:t>
      </w:r>
      <w:r w:rsidR="00C377F4">
        <w:rPr>
          <w:rFonts w:ascii="Times New Roman" w:hAnsi="Times New Roman" w:cs="Times New Roman"/>
          <w:color w:val="000000" w:themeColor="text1"/>
          <w:sz w:val="24"/>
          <w:szCs w:val="24"/>
        </w:rPr>
        <w:t>значимости</w:t>
      </w:r>
      <w:r w:rsidRPr="00F20549">
        <w:rPr>
          <w:rFonts w:ascii="Times New Roman" w:hAnsi="Times New Roman" w:cs="Times New Roman"/>
          <w:color w:val="000000" w:themeColor="text1"/>
          <w:sz w:val="24"/>
          <w:szCs w:val="24"/>
        </w:rPr>
        <w:t xml:space="preserve"> факторов производства и их </w:t>
      </w:r>
      <w:r w:rsidR="00C377F4">
        <w:rPr>
          <w:rFonts w:ascii="Times New Roman" w:hAnsi="Times New Roman" w:cs="Times New Roman"/>
          <w:color w:val="000000" w:themeColor="text1"/>
          <w:sz w:val="24"/>
          <w:szCs w:val="24"/>
        </w:rPr>
        <w:t xml:space="preserve">результативное </w:t>
      </w:r>
      <w:r w:rsidRPr="00F20549">
        <w:rPr>
          <w:rFonts w:ascii="Times New Roman" w:hAnsi="Times New Roman" w:cs="Times New Roman"/>
          <w:color w:val="000000" w:themeColor="text1"/>
          <w:sz w:val="24"/>
          <w:szCs w:val="24"/>
        </w:rPr>
        <w:t xml:space="preserve"> использование </w:t>
      </w:r>
      <w:r w:rsidR="00C377F4">
        <w:rPr>
          <w:rFonts w:ascii="Times New Roman" w:hAnsi="Times New Roman" w:cs="Times New Roman"/>
          <w:color w:val="000000" w:themeColor="text1"/>
          <w:sz w:val="24"/>
          <w:szCs w:val="24"/>
        </w:rPr>
        <w:t xml:space="preserve">с целью </w:t>
      </w:r>
      <w:r w:rsidRPr="00F20549">
        <w:rPr>
          <w:rFonts w:ascii="Times New Roman" w:hAnsi="Times New Roman" w:cs="Times New Roman"/>
          <w:color w:val="000000" w:themeColor="text1"/>
          <w:sz w:val="24"/>
          <w:szCs w:val="24"/>
        </w:rPr>
        <w:t xml:space="preserve"> экономического развития.</w:t>
      </w:r>
    </w:p>
    <w:p w:rsidR="0090316E" w:rsidRPr="00F20549" w:rsidRDefault="0090316E" w:rsidP="0090316E">
      <w:pPr>
        <w:pStyle w:val="23"/>
        <w:shd w:val="clear" w:color="auto" w:fill="FFFFFF"/>
        <w:spacing w:before="0" w:beforeAutospacing="0" w:after="0" w:afterAutospacing="0" w:line="360" w:lineRule="auto"/>
        <w:ind w:firstLine="708"/>
        <w:jc w:val="both"/>
        <w:rPr>
          <w:color w:val="000000" w:themeColor="text1"/>
        </w:rPr>
      </w:pPr>
      <w:r w:rsidRPr="00F20549">
        <w:rPr>
          <w:color w:val="000000" w:themeColor="text1"/>
        </w:rPr>
        <w:t>Система таблиц «</w:t>
      </w:r>
      <w:proofErr w:type="spellStart"/>
      <w:proofErr w:type="gramStart"/>
      <w:r w:rsidRPr="00F20549">
        <w:rPr>
          <w:color w:val="000000" w:themeColor="text1"/>
        </w:rPr>
        <w:t>Затраты-выпуск</w:t>
      </w:r>
      <w:proofErr w:type="spellEnd"/>
      <w:proofErr w:type="gramEnd"/>
      <w:r w:rsidRPr="00F20549">
        <w:rPr>
          <w:color w:val="000000" w:themeColor="text1"/>
        </w:rPr>
        <w:t xml:space="preserve">» </w:t>
      </w:r>
      <w:r w:rsidR="00A35B10">
        <w:rPr>
          <w:color w:val="000000" w:themeColor="text1"/>
        </w:rPr>
        <w:t>осуществляет</w:t>
      </w:r>
      <w:r w:rsidRPr="00F20549">
        <w:rPr>
          <w:color w:val="000000" w:themeColor="text1"/>
        </w:rPr>
        <w:t xml:space="preserve"> две основные</w:t>
      </w:r>
      <w:r w:rsidRPr="00F20549">
        <w:rPr>
          <w:rStyle w:val="apple-converted-space"/>
          <w:color w:val="000000" w:themeColor="text1"/>
        </w:rPr>
        <w:t> </w:t>
      </w:r>
      <w:r w:rsidRPr="00F20549">
        <w:rPr>
          <w:rStyle w:val="af3"/>
          <w:b w:val="0"/>
          <w:color w:val="000000" w:themeColor="text1"/>
        </w:rPr>
        <w:t>функции</w:t>
      </w:r>
      <w:r w:rsidRPr="00F20549">
        <w:rPr>
          <w:color w:val="000000" w:themeColor="text1"/>
        </w:rPr>
        <w:t>: статистическую и аналитическую.</w:t>
      </w:r>
    </w:p>
    <w:p w:rsidR="0090316E" w:rsidRPr="00F20549" w:rsidRDefault="0090316E" w:rsidP="0090316E">
      <w:pPr>
        <w:pStyle w:val="23"/>
        <w:shd w:val="clear" w:color="auto" w:fill="FFFFFF"/>
        <w:spacing w:before="0" w:beforeAutospacing="0" w:after="0" w:afterAutospacing="0" w:line="360" w:lineRule="auto"/>
        <w:ind w:firstLine="708"/>
        <w:jc w:val="both"/>
        <w:rPr>
          <w:color w:val="000000" w:themeColor="text1"/>
        </w:rPr>
      </w:pPr>
      <w:r w:rsidRPr="00F20549">
        <w:rPr>
          <w:rStyle w:val="af3"/>
          <w:b w:val="0"/>
          <w:color w:val="000000" w:themeColor="text1"/>
        </w:rPr>
        <w:t>Статистическая функция</w:t>
      </w:r>
      <w:r w:rsidRPr="00F20549">
        <w:rPr>
          <w:rStyle w:val="apple-converted-space"/>
          <w:color w:val="000000" w:themeColor="text1"/>
        </w:rPr>
        <w:t> </w:t>
      </w:r>
      <w:r w:rsidRPr="00F20549">
        <w:rPr>
          <w:color w:val="000000" w:themeColor="text1"/>
        </w:rPr>
        <w:t>состоит в том, что система обеспечивает проверку соответствия экономической информации.</w:t>
      </w:r>
    </w:p>
    <w:p w:rsidR="0090316E" w:rsidRPr="00F20549" w:rsidRDefault="0090316E" w:rsidP="0090316E">
      <w:pPr>
        <w:pStyle w:val="23"/>
        <w:shd w:val="clear" w:color="auto" w:fill="FFFFFF"/>
        <w:spacing w:before="0" w:beforeAutospacing="0" w:after="0" w:afterAutospacing="0" w:line="360" w:lineRule="auto"/>
        <w:ind w:firstLine="708"/>
        <w:jc w:val="both"/>
        <w:rPr>
          <w:color w:val="000000" w:themeColor="text1"/>
        </w:rPr>
      </w:pPr>
      <w:r w:rsidRPr="00F20549">
        <w:rPr>
          <w:rStyle w:val="af3"/>
          <w:b w:val="0"/>
          <w:color w:val="000000" w:themeColor="text1"/>
        </w:rPr>
        <w:t xml:space="preserve">Аналитическая </w:t>
      </w:r>
      <w:r w:rsidR="00A35B10">
        <w:rPr>
          <w:rStyle w:val="af3"/>
          <w:b w:val="0"/>
          <w:color w:val="000000" w:themeColor="text1"/>
        </w:rPr>
        <w:t>роль</w:t>
      </w:r>
      <w:r w:rsidRPr="00F20549">
        <w:rPr>
          <w:rStyle w:val="apple-converted-space"/>
          <w:color w:val="000000" w:themeColor="text1"/>
        </w:rPr>
        <w:t> </w:t>
      </w:r>
      <w:r w:rsidRPr="00F20549">
        <w:rPr>
          <w:color w:val="000000" w:themeColor="text1"/>
        </w:rPr>
        <w:t xml:space="preserve">системы заключается  в возможностях ее </w:t>
      </w:r>
      <w:r w:rsidR="00A35B10">
        <w:rPr>
          <w:color w:val="000000" w:themeColor="text1"/>
        </w:rPr>
        <w:t>применения</w:t>
      </w:r>
      <w:r w:rsidRPr="00F20549">
        <w:rPr>
          <w:color w:val="000000" w:themeColor="text1"/>
        </w:rPr>
        <w:t xml:space="preserve"> </w:t>
      </w:r>
      <w:r w:rsidR="00A35B10">
        <w:rPr>
          <w:color w:val="000000" w:themeColor="text1"/>
        </w:rPr>
        <w:t>с целью</w:t>
      </w:r>
      <w:r w:rsidRPr="00F20549">
        <w:rPr>
          <w:color w:val="000000" w:themeColor="text1"/>
        </w:rPr>
        <w:t xml:space="preserve"> </w:t>
      </w:r>
      <w:r w:rsidR="00A35B10">
        <w:rPr>
          <w:color w:val="000000" w:themeColor="text1"/>
        </w:rPr>
        <w:t>изучения</w:t>
      </w:r>
      <w:r w:rsidRPr="00F20549">
        <w:rPr>
          <w:color w:val="000000" w:themeColor="text1"/>
        </w:rPr>
        <w:t xml:space="preserve"> состояния, динамики, прогнозирования процессов и моделирования сценариев развития экономики в результате изменения разных факторов. Именно через симметричную модель системы «</w:t>
      </w:r>
      <w:proofErr w:type="spellStart"/>
      <w:proofErr w:type="gramStart"/>
      <w:r w:rsidRPr="00F20549">
        <w:rPr>
          <w:color w:val="000000" w:themeColor="text1"/>
        </w:rPr>
        <w:t>Затраты-выпуск</w:t>
      </w:r>
      <w:proofErr w:type="spellEnd"/>
      <w:proofErr w:type="gramEnd"/>
      <w:r w:rsidRPr="00F20549">
        <w:rPr>
          <w:color w:val="000000" w:themeColor="text1"/>
        </w:rPr>
        <w:t xml:space="preserve">» В. Леонтьев разработал </w:t>
      </w:r>
      <w:r w:rsidR="00A35B10">
        <w:rPr>
          <w:color w:val="000000" w:themeColor="text1"/>
        </w:rPr>
        <w:t>способы</w:t>
      </w:r>
      <w:r w:rsidRPr="00F20549">
        <w:rPr>
          <w:color w:val="000000" w:themeColor="text1"/>
        </w:rPr>
        <w:t xml:space="preserve"> анализа взаимосвязей </w:t>
      </w:r>
      <w:r w:rsidR="00A35B10">
        <w:rPr>
          <w:color w:val="000000" w:themeColor="text1"/>
        </w:rPr>
        <w:t>начальных</w:t>
      </w:r>
      <w:r w:rsidRPr="00F20549">
        <w:rPr>
          <w:color w:val="000000" w:themeColor="text1"/>
        </w:rPr>
        <w:t xml:space="preserve"> </w:t>
      </w:r>
      <w:r w:rsidR="00A35B10">
        <w:rPr>
          <w:color w:val="000000" w:themeColor="text1"/>
        </w:rPr>
        <w:t>расходов</w:t>
      </w:r>
      <w:r w:rsidRPr="00F20549">
        <w:rPr>
          <w:color w:val="000000" w:themeColor="text1"/>
        </w:rPr>
        <w:t xml:space="preserve"> и выпуска продукции в </w:t>
      </w:r>
      <w:r w:rsidR="00A35B10">
        <w:rPr>
          <w:color w:val="000000" w:themeColor="text1"/>
        </w:rPr>
        <w:t>единичных</w:t>
      </w:r>
      <w:r w:rsidRPr="00F20549">
        <w:rPr>
          <w:color w:val="000000" w:themeColor="text1"/>
        </w:rPr>
        <w:t xml:space="preserve"> отраслях и конечного спроса на них. В основе данного анализа лежит предположение, что</w:t>
      </w:r>
      <w:r w:rsidRPr="00F20549">
        <w:rPr>
          <w:rStyle w:val="apple-converted-space"/>
          <w:color w:val="000000" w:themeColor="text1"/>
        </w:rPr>
        <w:t> </w:t>
      </w:r>
      <w:r w:rsidR="005838FA">
        <w:rPr>
          <w:rStyle w:val="af3"/>
          <w:b w:val="0"/>
          <w:color w:val="000000" w:themeColor="text1"/>
        </w:rPr>
        <w:t xml:space="preserve">расходы </w:t>
      </w:r>
      <w:r w:rsidRPr="00F20549">
        <w:rPr>
          <w:rStyle w:val="af3"/>
          <w:b w:val="0"/>
          <w:color w:val="000000" w:themeColor="text1"/>
        </w:rPr>
        <w:t xml:space="preserve"> на производство продукции в течение </w:t>
      </w:r>
      <w:r w:rsidR="005838FA">
        <w:rPr>
          <w:rStyle w:val="af3"/>
          <w:b w:val="0"/>
          <w:color w:val="000000" w:themeColor="text1"/>
        </w:rPr>
        <w:t xml:space="preserve">конкретного </w:t>
      </w:r>
      <w:r w:rsidRPr="00F20549">
        <w:rPr>
          <w:rStyle w:val="af3"/>
          <w:b w:val="0"/>
          <w:color w:val="000000" w:themeColor="text1"/>
        </w:rPr>
        <w:t xml:space="preserve"> периода времени являются </w:t>
      </w:r>
      <w:r w:rsidR="005838FA">
        <w:rPr>
          <w:rStyle w:val="af3"/>
          <w:b w:val="0"/>
          <w:color w:val="000000" w:themeColor="text1"/>
        </w:rPr>
        <w:t>стабильной</w:t>
      </w:r>
      <w:r w:rsidRPr="00F20549">
        <w:rPr>
          <w:rStyle w:val="af3"/>
          <w:b w:val="0"/>
          <w:color w:val="000000" w:themeColor="text1"/>
        </w:rPr>
        <w:t xml:space="preserve"> величиной</w:t>
      </w:r>
      <w:r w:rsidRPr="00F20549">
        <w:rPr>
          <w:color w:val="000000" w:themeColor="text1"/>
        </w:rPr>
        <w:t>.</w:t>
      </w:r>
    </w:p>
    <w:p w:rsidR="0090316E" w:rsidRPr="00487152" w:rsidRDefault="0090316E" w:rsidP="00487152">
      <w:pPr>
        <w:pStyle w:val="af2"/>
        <w:spacing w:before="0" w:beforeAutospacing="0" w:after="0" w:afterAutospacing="0" w:line="360" w:lineRule="auto"/>
        <w:jc w:val="both"/>
        <w:rPr>
          <w:color w:val="000000"/>
        </w:rPr>
      </w:pPr>
    </w:p>
    <w:p w:rsidR="00CD04E5" w:rsidRPr="006910A5" w:rsidRDefault="00CD04E5" w:rsidP="00E03478">
      <w:pPr>
        <w:pStyle w:val="af2"/>
        <w:spacing w:before="0" w:beforeAutospacing="0" w:after="0" w:afterAutospacing="0" w:line="360" w:lineRule="auto"/>
        <w:ind w:firstLine="708"/>
        <w:jc w:val="both"/>
        <w:rPr>
          <w:color w:val="000000" w:themeColor="text1"/>
        </w:rPr>
      </w:pPr>
    </w:p>
    <w:p w:rsidR="00084035" w:rsidRPr="00350949" w:rsidRDefault="00084035" w:rsidP="00084035">
      <w:pPr>
        <w:pStyle w:val="af2"/>
        <w:spacing w:before="0" w:beforeAutospacing="0" w:after="0" w:afterAutospacing="0" w:line="360" w:lineRule="auto"/>
        <w:ind w:firstLine="708"/>
        <w:jc w:val="both"/>
        <w:rPr>
          <w:color w:val="000000"/>
        </w:rPr>
      </w:pPr>
    </w:p>
    <w:p w:rsidR="00A506E9" w:rsidRPr="006072C6" w:rsidRDefault="00A506E9" w:rsidP="00A506E9">
      <w:pPr>
        <w:pStyle w:val="af2"/>
        <w:spacing w:before="0" w:beforeAutospacing="0" w:after="0" w:afterAutospacing="0" w:line="360" w:lineRule="auto"/>
        <w:ind w:firstLine="708"/>
        <w:jc w:val="both"/>
        <w:rPr>
          <w:color w:val="000000" w:themeColor="text1"/>
        </w:rPr>
      </w:pPr>
    </w:p>
    <w:p w:rsidR="008745A5" w:rsidRPr="008745A5" w:rsidRDefault="008745A5" w:rsidP="008745A5">
      <w:pPr>
        <w:pStyle w:val="af2"/>
        <w:spacing w:before="0" w:beforeAutospacing="0" w:after="0" w:afterAutospacing="0" w:line="360" w:lineRule="auto"/>
        <w:ind w:right="281"/>
        <w:jc w:val="both"/>
        <w:rPr>
          <w:color w:val="000000" w:themeColor="text1"/>
        </w:rPr>
      </w:pPr>
    </w:p>
    <w:p w:rsidR="0075634C" w:rsidRPr="009B2FC0" w:rsidRDefault="0075634C" w:rsidP="008745A5">
      <w:pPr>
        <w:spacing w:line="360" w:lineRule="auto"/>
        <w:rPr>
          <w:rFonts w:ascii="Times New Roman" w:eastAsiaTheme="majorEastAsia" w:hAnsi="Times New Roman" w:cs="Times New Roman"/>
          <w:color w:val="000000" w:themeColor="text1"/>
          <w:sz w:val="32"/>
          <w:szCs w:val="32"/>
          <w:lang w:eastAsia="ru-RU"/>
        </w:rPr>
      </w:pPr>
    </w:p>
    <w:p w:rsidR="00562E75" w:rsidRPr="00416D24" w:rsidRDefault="00562E75" w:rsidP="0030629C">
      <w:pPr>
        <w:ind w:left="720"/>
        <w:rPr>
          <w:rFonts w:ascii="Times New Roman" w:eastAsiaTheme="majorEastAsia" w:hAnsi="Times New Roman" w:cs="Times New Roman"/>
          <w:color w:val="000000" w:themeColor="text1"/>
          <w:sz w:val="24"/>
          <w:szCs w:val="24"/>
          <w:lang w:eastAsia="ru-RU"/>
        </w:rPr>
      </w:pPr>
      <w:r>
        <w:rPr>
          <w:rFonts w:ascii="Times New Roman" w:eastAsiaTheme="majorEastAsia" w:hAnsi="Times New Roman" w:cs="Times New Roman"/>
          <w:color w:val="000000" w:themeColor="text1"/>
          <w:sz w:val="24"/>
          <w:szCs w:val="24"/>
          <w:lang w:eastAsia="ru-RU"/>
        </w:rPr>
        <w:tab/>
      </w:r>
    </w:p>
    <w:p w:rsidR="007D79B7" w:rsidRDefault="007D79B7" w:rsidP="0030629C">
      <w:pPr>
        <w:ind w:left="720"/>
        <w:rPr>
          <w:rFonts w:asciiTheme="majorHAnsi" w:eastAsiaTheme="majorEastAsia" w:hAnsiTheme="majorHAnsi" w:cstheme="majorBidi"/>
          <w:color w:val="2E74B5" w:themeColor="accent1" w:themeShade="BF"/>
          <w:sz w:val="32"/>
          <w:szCs w:val="32"/>
          <w:lang w:eastAsia="ru-RU"/>
        </w:rPr>
      </w:pPr>
    </w:p>
    <w:p w:rsidR="00D37602" w:rsidRDefault="0030629C" w:rsidP="00D37602">
      <w:pPr>
        <w:pStyle w:val="1"/>
        <w:spacing w:line="480" w:lineRule="auto"/>
        <w:rPr>
          <w:lang w:eastAsia="ru-RU"/>
        </w:rPr>
      </w:pPr>
      <w:r w:rsidRPr="0030629C">
        <w:rPr>
          <w:rFonts w:asciiTheme="majorHAnsi" w:hAnsiTheme="majorHAnsi"/>
          <w:lang w:eastAsia="ru-RU"/>
        </w:rPr>
        <w:br w:type="page"/>
      </w:r>
      <w:bookmarkStart w:id="6" w:name="_Toc447657281"/>
      <w:r w:rsidR="00280D2B" w:rsidRPr="00F846F4">
        <w:rPr>
          <w:lang w:eastAsia="ru-RU"/>
        </w:rPr>
        <w:lastRenderedPageBreak/>
        <w:t>Заключение</w:t>
      </w:r>
      <w:bookmarkEnd w:id="6"/>
    </w:p>
    <w:p w:rsidR="00D37602" w:rsidRDefault="00D37602" w:rsidP="00D37602">
      <w:pPr>
        <w:pStyle w:val="1"/>
        <w:spacing w:before="0" w:line="360" w:lineRule="auto"/>
        <w:ind w:firstLine="708"/>
        <w:jc w:val="both"/>
        <w:rPr>
          <w:rFonts w:cs="Times New Roman"/>
          <w:b w:val="0"/>
          <w:color w:val="000000" w:themeColor="text1"/>
          <w:sz w:val="24"/>
          <w:szCs w:val="24"/>
          <w:lang w:eastAsia="ru-RU"/>
        </w:rPr>
      </w:pPr>
      <w:bookmarkStart w:id="7" w:name="_Toc447657282"/>
      <w:r w:rsidRPr="00D37602">
        <w:rPr>
          <w:rFonts w:cs="Times New Roman"/>
          <w:b w:val="0"/>
          <w:color w:val="000000" w:themeColor="text1"/>
          <w:sz w:val="24"/>
          <w:szCs w:val="24"/>
          <w:lang w:eastAsia="ru-RU"/>
        </w:rPr>
        <w:t xml:space="preserve">Экономическое моделирование — воспроизведение экономических объектов и процессов в </w:t>
      </w:r>
      <w:r w:rsidR="00432BCF">
        <w:rPr>
          <w:rFonts w:cs="Times New Roman"/>
          <w:b w:val="0"/>
          <w:color w:val="000000" w:themeColor="text1"/>
          <w:sz w:val="24"/>
          <w:szCs w:val="24"/>
          <w:lang w:eastAsia="ru-RU"/>
        </w:rPr>
        <w:t>небольших</w:t>
      </w:r>
      <w:r w:rsidRPr="00D37602">
        <w:rPr>
          <w:rFonts w:cs="Times New Roman"/>
          <w:b w:val="0"/>
          <w:color w:val="000000" w:themeColor="text1"/>
          <w:sz w:val="24"/>
          <w:szCs w:val="24"/>
          <w:lang w:eastAsia="ru-RU"/>
        </w:rPr>
        <w:t>, экспериментальных формах, в искусственно созданных условиях.</w:t>
      </w:r>
      <w:bookmarkEnd w:id="7"/>
      <w:r w:rsidRPr="00D37602">
        <w:rPr>
          <w:rFonts w:cs="Times New Roman"/>
          <w:b w:val="0"/>
          <w:color w:val="000000" w:themeColor="text1"/>
          <w:sz w:val="24"/>
          <w:szCs w:val="24"/>
          <w:lang w:eastAsia="ru-RU"/>
        </w:rPr>
        <w:t xml:space="preserve"> </w:t>
      </w:r>
    </w:p>
    <w:p w:rsidR="00D37602" w:rsidRDefault="00D37602" w:rsidP="00D37602">
      <w:pPr>
        <w:pStyle w:val="1"/>
        <w:spacing w:before="0" w:line="360" w:lineRule="auto"/>
        <w:ind w:firstLine="708"/>
        <w:jc w:val="both"/>
        <w:rPr>
          <w:rFonts w:cs="Times New Roman"/>
          <w:b w:val="0"/>
          <w:color w:val="000000" w:themeColor="text1"/>
          <w:sz w:val="24"/>
          <w:szCs w:val="24"/>
          <w:lang w:eastAsia="ru-RU"/>
        </w:rPr>
      </w:pPr>
      <w:bookmarkStart w:id="8" w:name="_Toc447657283"/>
      <w:r w:rsidRPr="00D37602">
        <w:rPr>
          <w:rFonts w:cs="Times New Roman"/>
          <w:b w:val="0"/>
          <w:color w:val="000000" w:themeColor="text1"/>
          <w:sz w:val="24"/>
          <w:szCs w:val="24"/>
          <w:lang w:eastAsia="ru-RU"/>
        </w:rPr>
        <w:t xml:space="preserve">В экономике </w:t>
      </w:r>
      <w:r w:rsidR="00432BCF">
        <w:rPr>
          <w:rFonts w:cs="Times New Roman"/>
          <w:b w:val="0"/>
          <w:color w:val="000000" w:themeColor="text1"/>
          <w:sz w:val="24"/>
          <w:szCs w:val="24"/>
          <w:lang w:eastAsia="ru-RU"/>
        </w:rPr>
        <w:t>нередко</w:t>
      </w:r>
      <w:r w:rsidRPr="00D37602">
        <w:rPr>
          <w:rFonts w:cs="Times New Roman"/>
          <w:b w:val="0"/>
          <w:color w:val="000000" w:themeColor="text1"/>
          <w:sz w:val="24"/>
          <w:szCs w:val="24"/>
          <w:lang w:eastAsia="ru-RU"/>
        </w:rPr>
        <w:t xml:space="preserve"> используется математическое моделирование посредством описания </w:t>
      </w:r>
      <w:proofErr w:type="gramStart"/>
      <w:r w:rsidRPr="00D37602">
        <w:rPr>
          <w:rFonts w:cs="Times New Roman"/>
          <w:b w:val="0"/>
          <w:color w:val="000000" w:themeColor="text1"/>
          <w:sz w:val="24"/>
          <w:szCs w:val="24"/>
          <w:lang w:eastAsia="ru-RU"/>
        </w:rPr>
        <w:t>экономических процессов</w:t>
      </w:r>
      <w:proofErr w:type="gramEnd"/>
      <w:r w:rsidRPr="00D37602">
        <w:rPr>
          <w:rFonts w:cs="Times New Roman"/>
          <w:b w:val="0"/>
          <w:color w:val="000000" w:themeColor="text1"/>
          <w:sz w:val="24"/>
          <w:szCs w:val="24"/>
          <w:lang w:eastAsia="ru-RU"/>
        </w:rPr>
        <w:t xml:space="preserve"> математическими зависимостями.</w:t>
      </w:r>
      <w:bookmarkEnd w:id="8"/>
      <w:r w:rsidRPr="00D37602">
        <w:rPr>
          <w:rFonts w:cs="Times New Roman"/>
          <w:b w:val="0"/>
          <w:color w:val="000000" w:themeColor="text1"/>
          <w:sz w:val="24"/>
          <w:szCs w:val="24"/>
          <w:lang w:eastAsia="ru-RU"/>
        </w:rPr>
        <w:t xml:space="preserve"> </w:t>
      </w:r>
    </w:p>
    <w:p w:rsidR="00D37602" w:rsidRDefault="00D37602" w:rsidP="00D37602">
      <w:pPr>
        <w:pStyle w:val="1"/>
        <w:spacing w:before="0" w:line="360" w:lineRule="auto"/>
        <w:ind w:firstLine="708"/>
        <w:jc w:val="both"/>
        <w:rPr>
          <w:rFonts w:cs="Times New Roman"/>
          <w:b w:val="0"/>
          <w:color w:val="000000" w:themeColor="text1"/>
          <w:sz w:val="24"/>
          <w:szCs w:val="24"/>
          <w:lang w:eastAsia="ru-RU"/>
        </w:rPr>
      </w:pPr>
      <w:bookmarkStart w:id="9" w:name="_Toc447657284"/>
      <w:r w:rsidRPr="00D37602">
        <w:rPr>
          <w:rFonts w:cs="Times New Roman"/>
          <w:b w:val="0"/>
          <w:color w:val="000000" w:themeColor="text1"/>
          <w:sz w:val="24"/>
          <w:szCs w:val="24"/>
          <w:lang w:eastAsia="ru-RU"/>
        </w:rPr>
        <w:t xml:space="preserve">Моделирование </w:t>
      </w:r>
      <w:r w:rsidR="00432BCF">
        <w:rPr>
          <w:rFonts w:cs="Times New Roman"/>
          <w:b w:val="0"/>
          <w:color w:val="000000" w:themeColor="text1"/>
          <w:sz w:val="24"/>
          <w:szCs w:val="24"/>
          <w:lang w:eastAsia="ru-RU"/>
        </w:rPr>
        <w:t>является</w:t>
      </w:r>
      <w:r w:rsidRPr="00D37602">
        <w:rPr>
          <w:rFonts w:cs="Times New Roman"/>
          <w:b w:val="0"/>
          <w:color w:val="000000" w:themeColor="text1"/>
          <w:sz w:val="24"/>
          <w:szCs w:val="24"/>
          <w:lang w:eastAsia="ru-RU"/>
        </w:rPr>
        <w:t xml:space="preserve"> предпосылкой и средством анализа экономики и </w:t>
      </w:r>
      <w:r w:rsidR="00432BCF">
        <w:rPr>
          <w:rFonts w:cs="Times New Roman"/>
          <w:b w:val="0"/>
          <w:color w:val="000000" w:themeColor="text1"/>
          <w:sz w:val="24"/>
          <w:szCs w:val="24"/>
          <w:lang w:eastAsia="ru-RU"/>
        </w:rPr>
        <w:t>происходящих</w:t>
      </w:r>
      <w:r w:rsidRPr="00D37602">
        <w:rPr>
          <w:rFonts w:cs="Times New Roman"/>
          <w:b w:val="0"/>
          <w:color w:val="000000" w:themeColor="text1"/>
          <w:sz w:val="24"/>
          <w:szCs w:val="24"/>
          <w:lang w:eastAsia="ru-RU"/>
        </w:rPr>
        <w:t xml:space="preserve"> в ней явлений и обоснования принимаемых решений, прогнозирования, планирования, управления экономическими </w:t>
      </w:r>
      <w:r w:rsidR="00432BCF">
        <w:rPr>
          <w:rFonts w:cs="Times New Roman"/>
          <w:b w:val="0"/>
          <w:color w:val="000000" w:themeColor="text1"/>
          <w:sz w:val="24"/>
          <w:szCs w:val="24"/>
          <w:lang w:eastAsia="ru-RU"/>
        </w:rPr>
        <w:t>явлениями</w:t>
      </w:r>
      <w:r w:rsidRPr="00D37602">
        <w:rPr>
          <w:rFonts w:cs="Times New Roman"/>
          <w:b w:val="0"/>
          <w:color w:val="000000" w:themeColor="text1"/>
          <w:sz w:val="24"/>
          <w:szCs w:val="24"/>
          <w:lang w:eastAsia="ru-RU"/>
        </w:rPr>
        <w:t xml:space="preserve"> и объектами.</w:t>
      </w:r>
      <w:bookmarkEnd w:id="9"/>
      <w:r w:rsidRPr="00D37602">
        <w:rPr>
          <w:rFonts w:cs="Times New Roman"/>
          <w:b w:val="0"/>
          <w:color w:val="000000" w:themeColor="text1"/>
          <w:sz w:val="24"/>
          <w:szCs w:val="24"/>
          <w:lang w:eastAsia="ru-RU"/>
        </w:rPr>
        <w:t xml:space="preserve"> </w:t>
      </w:r>
    </w:p>
    <w:p w:rsidR="00D37602" w:rsidRDefault="00D37602" w:rsidP="00D37602">
      <w:pPr>
        <w:pStyle w:val="1"/>
        <w:spacing w:before="0" w:line="360" w:lineRule="auto"/>
        <w:ind w:firstLine="708"/>
        <w:jc w:val="both"/>
        <w:rPr>
          <w:rFonts w:cs="Times New Roman"/>
          <w:b w:val="0"/>
          <w:color w:val="000000" w:themeColor="text1"/>
          <w:sz w:val="24"/>
          <w:szCs w:val="24"/>
          <w:lang w:eastAsia="ru-RU"/>
        </w:rPr>
      </w:pPr>
      <w:bookmarkStart w:id="10" w:name="_Toc447657285"/>
      <w:r w:rsidRPr="00D37602">
        <w:rPr>
          <w:rFonts w:cs="Times New Roman"/>
          <w:b w:val="0"/>
          <w:color w:val="000000" w:themeColor="text1"/>
          <w:sz w:val="24"/>
          <w:szCs w:val="24"/>
          <w:lang w:eastAsia="ru-RU"/>
        </w:rPr>
        <w:t xml:space="preserve">Модель экономического объекта обычно </w:t>
      </w:r>
      <w:r w:rsidR="00432BCF">
        <w:rPr>
          <w:rFonts w:cs="Times New Roman"/>
          <w:b w:val="0"/>
          <w:color w:val="000000" w:themeColor="text1"/>
          <w:sz w:val="24"/>
          <w:szCs w:val="24"/>
          <w:lang w:eastAsia="ru-RU"/>
        </w:rPr>
        <w:t>подкрепляется</w:t>
      </w:r>
      <w:r w:rsidRPr="00D37602">
        <w:rPr>
          <w:rFonts w:cs="Times New Roman"/>
          <w:b w:val="0"/>
          <w:color w:val="000000" w:themeColor="text1"/>
          <w:sz w:val="24"/>
          <w:szCs w:val="24"/>
          <w:lang w:eastAsia="ru-RU"/>
        </w:rPr>
        <w:t xml:space="preserve"> реальными статистическими, эмпирическими данными, а </w:t>
      </w:r>
      <w:r w:rsidR="00432BCF">
        <w:rPr>
          <w:rFonts w:cs="Times New Roman"/>
          <w:b w:val="0"/>
          <w:color w:val="000000" w:themeColor="text1"/>
          <w:sz w:val="24"/>
          <w:szCs w:val="24"/>
          <w:lang w:eastAsia="ru-RU"/>
        </w:rPr>
        <w:t>итоги</w:t>
      </w:r>
      <w:r w:rsidRPr="00D37602">
        <w:rPr>
          <w:rFonts w:cs="Times New Roman"/>
          <w:b w:val="0"/>
          <w:color w:val="000000" w:themeColor="text1"/>
          <w:sz w:val="24"/>
          <w:szCs w:val="24"/>
          <w:lang w:eastAsia="ru-RU"/>
        </w:rPr>
        <w:t xml:space="preserve"> расчетов, выполненных в рамках построенной модели, </w:t>
      </w:r>
      <w:r w:rsidR="00432BCF">
        <w:rPr>
          <w:rFonts w:cs="Times New Roman"/>
          <w:b w:val="0"/>
          <w:color w:val="000000" w:themeColor="text1"/>
          <w:sz w:val="24"/>
          <w:szCs w:val="24"/>
          <w:lang w:eastAsia="ru-RU"/>
        </w:rPr>
        <w:t>дают возможность</w:t>
      </w:r>
      <w:r w:rsidRPr="00D37602">
        <w:rPr>
          <w:rFonts w:cs="Times New Roman"/>
          <w:b w:val="0"/>
          <w:color w:val="000000" w:themeColor="text1"/>
          <w:sz w:val="24"/>
          <w:szCs w:val="24"/>
          <w:lang w:eastAsia="ru-RU"/>
        </w:rPr>
        <w:t xml:space="preserve"> строить прогнозы, проводить объективные оценки.</w:t>
      </w:r>
      <w:bookmarkEnd w:id="10"/>
    </w:p>
    <w:p w:rsidR="00EE14CF" w:rsidRPr="00D37602" w:rsidRDefault="00D37602" w:rsidP="00D37602">
      <w:pPr>
        <w:pStyle w:val="1"/>
        <w:spacing w:before="0" w:line="360" w:lineRule="auto"/>
        <w:ind w:firstLine="708"/>
        <w:jc w:val="both"/>
        <w:rPr>
          <w:color w:val="000000" w:themeColor="text1"/>
          <w:sz w:val="24"/>
          <w:szCs w:val="24"/>
          <w:lang w:eastAsia="ru-RU"/>
        </w:rPr>
      </w:pPr>
      <w:bookmarkStart w:id="11" w:name="_Toc447657286"/>
      <w:r w:rsidRPr="00D37602">
        <w:rPr>
          <w:rFonts w:cs="Times New Roman"/>
          <w:b w:val="0"/>
          <w:color w:val="000000" w:themeColor="text1"/>
          <w:sz w:val="24"/>
          <w:szCs w:val="24"/>
          <w:lang w:eastAsia="ru-RU"/>
        </w:rPr>
        <w:t>Таким образом, можно сделать вывод, что моделирование занимает очень важную роль при анализе экономических процессов.</w:t>
      </w:r>
      <w:bookmarkEnd w:id="11"/>
      <w:r w:rsidR="0067265F" w:rsidRPr="00D37602">
        <w:rPr>
          <w:rFonts w:cs="Times New Roman"/>
          <w:b w:val="0"/>
          <w:color w:val="000000" w:themeColor="text1"/>
          <w:sz w:val="24"/>
          <w:szCs w:val="24"/>
          <w:lang w:eastAsia="ru-RU"/>
        </w:rPr>
        <w:br w:type="page"/>
      </w:r>
    </w:p>
    <w:p w:rsidR="00A31C84" w:rsidRPr="00453AE3" w:rsidRDefault="00A31C84" w:rsidP="00A31C84">
      <w:pPr>
        <w:pStyle w:val="1"/>
        <w:spacing w:line="360" w:lineRule="auto"/>
        <w:rPr>
          <w:rFonts w:cs="Times New Roman"/>
          <w:szCs w:val="24"/>
        </w:rPr>
      </w:pPr>
      <w:bookmarkStart w:id="12" w:name="_Toc438390377"/>
      <w:bookmarkStart w:id="13" w:name="_Toc447657287"/>
      <w:r w:rsidRPr="00453AE3">
        <w:rPr>
          <w:rFonts w:cs="Times New Roman"/>
          <w:szCs w:val="24"/>
        </w:rPr>
        <w:lastRenderedPageBreak/>
        <w:t>Список используемых ресурсов</w:t>
      </w:r>
      <w:bookmarkEnd w:id="12"/>
      <w:bookmarkEnd w:id="13"/>
    </w:p>
    <w:p w:rsidR="00A31C84" w:rsidRPr="00453AE3" w:rsidRDefault="0030629C" w:rsidP="0030629C">
      <w:pPr>
        <w:numPr>
          <w:ilvl w:val="0"/>
          <w:numId w:val="14"/>
        </w:numPr>
        <w:shd w:val="clear" w:color="auto" w:fill="FFFFFF"/>
        <w:spacing w:before="100" w:beforeAutospacing="1" w:after="24" w:line="360" w:lineRule="auto"/>
        <w:jc w:val="both"/>
        <w:rPr>
          <w:rFonts w:ascii="Times New Roman" w:hAnsi="Times New Roman" w:cs="Times New Roman"/>
          <w:color w:val="252525"/>
          <w:sz w:val="24"/>
          <w:szCs w:val="24"/>
        </w:rPr>
      </w:pPr>
      <w:r w:rsidRPr="00453AE3">
        <w:rPr>
          <w:rFonts w:ascii="Times New Roman" w:hAnsi="Times New Roman" w:cs="Times New Roman"/>
          <w:color w:val="000000"/>
          <w:sz w:val="24"/>
          <w:szCs w:val="24"/>
          <w:shd w:val="clear" w:color="auto" w:fill="FFFFFF"/>
        </w:rPr>
        <w:t xml:space="preserve">[Электронный ресурс].- </w:t>
      </w:r>
      <w:r w:rsidR="00A31C84" w:rsidRPr="00453AE3">
        <w:rPr>
          <w:rFonts w:ascii="Times New Roman" w:hAnsi="Times New Roman" w:cs="Times New Roman"/>
          <w:color w:val="000000"/>
          <w:sz w:val="24"/>
          <w:szCs w:val="24"/>
          <w:shd w:val="clear" w:color="auto" w:fill="FFFFFF"/>
        </w:rPr>
        <w:t>Режим доступа:</w:t>
      </w:r>
      <w:r w:rsidR="00A31C84" w:rsidRPr="00453AE3">
        <w:rPr>
          <w:rStyle w:val="apple-converted-space"/>
          <w:rFonts w:ascii="Times New Roman" w:hAnsi="Times New Roman" w:cs="Times New Roman"/>
          <w:color w:val="000000"/>
          <w:szCs w:val="24"/>
          <w:shd w:val="clear" w:color="auto" w:fill="FFFFFF"/>
        </w:rPr>
        <w:t> </w:t>
      </w:r>
      <w:hyperlink r:id="rId9" w:history="1">
        <w:r w:rsidRPr="00453AE3">
          <w:rPr>
            <w:rStyle w:val="af"/>
            <w:rFonts w:ascii="Times New Roman" w:hAnsi="Times New Roman" w:cs="Times New Roman"/>
            <w:sz w:val="24"/>
            <w:szCs w:val="24"/>
          </w:rPr>
          <w:t>http://mybiblioteka.su/</w:t>
        </w:r>
      </w:hyperlink>
      <w:r w:rsidRPr="00453AE3">
        <w:rPr>
          <w:rFonts w:ascii="Times New Roman" w:hAnsi="Times New Roman" w:cs="Times New Roman"/>
          <w:color w:val="252525"/>
          <w:sz w:val="24"/>
          <w:szCs w:val="24"/>
        </w:rPr>
        <w:t xml:space="preserve">, </w:t>
      </w:r>
      <w:r w:rsidR="00A31C84" w:rsidRPr="00453AE3">
        <w:rPr>
          <w:rFonts w:ascii="Times New Roman" w:hAnsi="Times New Roman" w:cs="Times New Roman"/>
          <w:color w:val="000000"/>
          <w:sz w:val="24"/>
          <w:szCs w:val="24"/>
          <w:shd w:val="clear" w:color="auto" w:fill="FFFFFF"/>
        </w:rPr>
        <w:t>свободный;</w:t>
      </w:r>
    </w:p>
    <w:p w:rsidR="007D79B7" w:rsidRPr="00453AE3" w:rsidRDefault="007D79B7" w:rsidP="00453AE3">
      <w:pPr>
        <w:pStyle w:val="a3"/>
        <w:numPr>
          <w:ilvl w:val="0"/>
          <w:numId w:val="14"/>
        </w:numPr>
        <w:shd w:val="clear" w:color="auto" w:fill="FFFFFF"/>
        <w:spacing w:before="100" w:beforeAutospacing="1" w:after="100" w:afterAutospacing="1" w:line="360" w:lineRule="auto"/>
        <w:jc w:val="both"/>
        <w:rPr>
          <w:rFonts w:ascii="Times New Roman" w:hAnsi="Times New Roman" w:cs="Times New Roman"/>
          <w:color w:val="333333"/>
          <w:sz w:val="24"/>
          <w:szCs w:val="24"/>
        </w:rPr>
      </w:pPr>
      <w:r w:rsidRPr="00453AE3">
        <w:rPr>
          <w:rFonts w:ascii="Times New Roman" w:hAnsi="Times New Roman" w:cs="Times New Roman"/>
          <w:color w:val="000000"/>
          <w:sz w:val="24"/>
          <w:szCs w:val="24"/>
          <w:shd w:val="clear" w:color="auto" w:fill="FFFFFF"/>
        </w:rPr>
        <w:t>[Электронный ресурс].- Режим доступа:</w:t>
      </w:r>
      <w:r w:rsidRPr="00453AE3">
        <w:rPr>
          <w:rStyle w:val="apple-converted-space"/>
          <w:rFonts w:ascii="Times New Roman" w:hAnsi="Times New Roman" w:cs="Times New Roman"/>
          <w:color w:val="000000"/>
          <w:szCs w:val="24"/>
          <w:shd w:val="clear" w:color="auto" w:fill="FFFFFF"/>
        </w:rPr>
        <w:t> </w:t>
      </w:r>
      <w:hyperlink r:id="rId10" w:history="1">
        <w:r w:rsidRPr="00453AE3">
          <w:rPr>
            <w:rStyle w:val="af"/>
            <w:rFonts w:ascii="Times New Roman" w:hAnsi="Times New Roman" w:cs="Times New Roman"/>
            <w:sz w:val="24"/>
            <w:szCs w:val="24"/>
          </w:rPr>
          <w:t>http://life-prog.ru/</w:t>
        </w:r>
      </w:hyperlink>
      <w:r w:rsidRPr="00453AE3">
        <w:rPr>
          <w:rFonts w:ascii="Times New Roman" w:hAnsi="Times New Roman" w:cs="Times New Roman"/>
          <w:color w:val="252525"/>
          <w:sz w:val="24"/>
          <w:szCs w:val="24"/>
        </w:rPr>
        <w:t xml:space="preserve"> , </w:t>
      </w:r>
      <w:r w:rsidRPr="00453AE3">
        <w:rPr>
          <w:rFonts w:ascii="Times New Roman" w:hAnsi="Times New Roman" w:cs="Times New Roman"/>
          <w:color w:val="000000"/>
          <w:sz w:val="24"/>
          <w:szCs w:val="24"/>
          <w:shd w:val="clear" w:color="auto" w:fill="FFFFFF"/>
        </w:rPr>
        <w:t>свободный;</w:t>
      </w:r>
    </w:p>
    <w:p w:rsidR="00453AE3" w:rsidRPr="00453AE3" w:rsidRDefault="00453AE3" w:rsidP="00453AE3">
      <w:pPr>
        <w:pStyle w:val="a3"/>
        <w:numPr>
          <w:ilvl w:val="0"/>
          <w:numId w:val="14"/>
        </w:numPr>
        <w:shd w:val="clear" w:color="auto" w:fill="FFFFFF"/>
        <w:spacing w:before="100" w:beforeAutospacing="1" w:after="100" w:afterAutospacing="1" w:line="360" w:lineRule="auto"/>
        <w:jc w:val="both"/>
        <w:rPr>
          <w:rFonts w:ascii="Times New Roman" w:hAnsi="Times New Roman" w:cs="Times New Roman"/>
          <w:color w:val="333333"/>
          <w:sz w:val="24"/>
          <w:szCs w:val="24"/>
        </w:rPr>
      </w:pPr>
      <w:r w:rsidRPr="00453AE3">
        <w:rPr>
          <w:rFonts w:ascii="Times New Roman" w:hAnsi="Times New Roman" w:cs="Times New Roman"/>
          <w:color w:val="000000"/>
          <w:sz w:val="24"/>
          <w:szCs w:val="24"/>
          <w:shd w:val="clear" w:color="auto" w:fill="FFFFFF"/>
        </w:rPr>
        <w:t>[Электронный ресурс].- Режим доступа:</w:t>
      </w:r>
      <w:r w:rsidRPr="00453AE3">
        <w:rPr>
          <w:rStyle w:val="apple-converted-space"/>
          <w:rFonts w:ascii="Times New Roman" w:hAnsi="Times New Roman" w:cs="Times New Roman"/>
          <w:color w:val="000000"/>
          <w:szCs w:val="24"/>
          <w:shd w:val="clear" w:color="auto" w:fill="FFFFFF"/>
        </w:rPr>
        <w:t> </w:t>
      </w:r>
      <w:hyperlink r:id="rId11" w:history="1">
        <w:r w:rsidRPr="00453AE3">
          <w:rPr>
            <w:rStyle w:val="af"/>
            <w:rFonts w:ascii="Times New Roman" w:hAnsi="Times New Roman" w:cs="Times New Roman"/>
          </w:rPr>
          <w:t>http://www.market-journal.com/</w:t>
        </w:r>
      </w:hyperlink>
      <w:r w:rsidRPr="00453AE3">
        <w:rPr>
          <w:rFonts w:ascii="Times New Roman" w:hAnsi="Times New Roman" w:cs="Times New Roman"/>
        </w:rPr>
        <w:t xml:space="preserve"> </w:t>
      </w:r>
      <w:r w:rsidRPr="00453AE3">
        <w:rPr>
          <w:rFonts w:ascii="Times New Roman" w:hAnsi="Times New Roman" w:cs="Times New Roman"/>
          <w:color w:val="252525"/>
          <w:sz w:val="24"/>
          <w:szCs w:val="24"/>
        </w:rPr>
        <w:t xml:space="preserve">, </w:t>
      </w:r>
      <w:r w:rsidRPr="00453AE3">
        <w:rPr>
          <w:rFonts w:ascii="Times New Roman" w:hAnsi="Times New Roman" w:cs="Times New Roman"/>
          <w:color w:val="000000"/>
          <w:sz w:val="24"/>
          <w:szCs w:val="24"/>
          <w:shd w:val="clear" w:color="auto" w:fill="FFFFFF"/>
        </w:rPr>
        <w:t>свободный;</w:t>
      </w:r>
    </w:p>
    <w:p w:rsidR="00453AE3" w:rsidRPr="00F2348C" w:rsidRDefault="00453AE3" w:rsidP="00453AE3">
      <w:pPr>
        <w:numPr>
          <w:ilvl w:val="0"/>
          <w:numId w:val="14"/>
        </w:numPr>
        <w:shd w:val="clear" w:color="auto" w:fill="FFFFFF"/>
        <w:spacing w:before="100" w:beforeAutospacing="1" w:after="24" w:line="360" w:lineRule="auto"/>
        <w:jc w:val="both"/>
        <w:rPr>
          <w:rFonts w:ascii="Times New Roman" w:hAnsi="Times New Roman" w:cs="Times New Roman"/>
          <w:color w:val="252525"/>
          <w:sz w:val="24"/>
          <w:szCs w:val="24"/>
        </w:rPr>
      </w:pPr>
      <w:r w:rsidRPr="00453AE3">
        <w:rPr>
          <w:rFonts w:ascii="Times New Roman" w:hAnsi="Times New Roman" w:cs="Times New Roman"/>
          <w:color w:val="000000"/>
          <w:sz w:val="24"/>
          <w:szCs w:val="24"/>
          <w:shd w:val="clear" w:color="auto" w:fill="FFFFFF"/>
        </w:rPr>
        <w:t>[Электронный ресурс].- Режим доступа:</w:t>
      </w:r>
      <w:r w:rsidRPr="00453AE3">
        <w:rPr>
          <w:rStyle w:val="apple-converted-space"/>
          <w:rFonts w:ascii="Times New Roman" w:hAnsi="Times New Roman" w:cs="Times New Roman"/>
          <w:color w:val="000000"/>
          <w:szCs w:val="24"/>
          <w:shd w:val="clear" w:color="auto" w:fill="FFFFFF"/>
        </w:rPr>
        <w:t> </w:t>
      </w:r>
      <w:hyperlink r:id="rId12" w:history="1">
        <w:r w:rsidRPr="00453AE3">
          <w:rPr>
            <w:rStyle w:val="af"/>
            <w:rFonts w:ascii="Times New Roman" w:hAnsi="Times New Roman" w:cs="Times New Roman"/>
          </w:rPr>
          <w:t>http://glspro.narod.ru/</w:t>
        </w:r>
      </w:hyperlink>
      <w:r w:rsidRPr="00453AE3">
        <w:rPr>
          <w:rFonts w:ascii="Times New Roman" w:hAnsi="Times New Roman" w:cs="Times New Roman"/>
        </w:rPr>
        <w:t xml:space="preserve"> </w:t>
      </w:r>
      <w:r w:rsidRPr="00453AE3">
        <w:rPr>
          <w:rFonts w:ascii="Times New Roman" w:hAnsi="Times New Roman" w:cs="Times New Roman"/>
          <w:color w:val="252525"/>
          <w:sz w:val="24"/>
          <w:szCs w:val="24"/>
        </w:rPr>
        <w:t xml:space="preserve">, </w:t>
      </w:r>
      <w:r w:rsidRPr="00453AE3">
        <w:rPr>
          <w:rFonts w:ascii="Times New Roman" w:hAnsi="Times New Roman" w:cs="Times New Roman"/>
          <w:color w:val="000000"/>
          <w:sz w:val="24"/>
          <w:szCs w:val="24"/>
          <w:shd w:val="clear" w:color="auto" w:fill="FFFFFF"/>
        </w:rPr>
        <w:t>свободный</w:t>
      </w:r>
      <w:r w:rsidR="00F2348C" w:rsidRPr="00F2348C">
        <w:rPr>
          <w:rFonts w:ascii="Times New Roman" w:hAnsi="Times New Roman" w:cs="Times New Roman"/>
          <w:color w:val="000000"/>
          <w:sz w:val="24"/>
          <w:szCs w:val="24"/>
          <w:shd w:val="clear" w:color="auto" w:fill="FFFFFF"/>
        </w:rPr>
        <w:t>;</w:t>
      </w:r>
    </w:p>
    <w:p w:rsidR="00F2348C" w:rsidRPr="00CD4B5E" w:rsidRDefault="00F2348C" w:rsidP="00453AE3">
      <w:pPr>
        <w:numPr>
          <w:ilvl w:val="0"/>
          <w:numId w:val="14"/>
        </w:numPr>
        <w:shd w:val="clear" w:color="auto" w:fill="FFFFFF"/>
        <w:spacing w:before="100" w:beforeAutospacing="1" w:after="24" w:line="360" w:lineRule="auto"/>
        <w:jc w:val="both"/>
        <w:rPr>
          <w:rFonts w:ascii="Times New Roman" w:hAnsi="Times New Roman" w:cs="Times New Roman"/>
          <w:color w:val="252525"/>
          <w:sz w:val="24"/>
          <w:szCs w:val="24"/>
        </w:rPr>
      </w:pPr>
      <w:r w:rsidRPr="00453AE3">
        <w:rPr>
          <w:rFonts w:ascii="Times New Roman" w:hAnsi="Times New Roman" w:cs="Times New Roman"/>
          <w:color w:val="000000"/>
          <w:sz w:val="24"/>
          <w:szCs w:val="24"/>
          <w:shd w:val="clear" w:color="auto" w:fill="FFFFFF"/>
        </w:rPr>
        <w:t>[Электронный ресурс].- Режим доступа:</w:t>
      </w:r>
      <w:r w:rsidRPr="00453AE3">
        <w:rPr>
          <w:rStyle w:val="apple-converted-space"/>
          <w:rFonts w:ascii="Times New Roman" w:hAnsi="Times New Roman" w:cs="Times New Roman"/>
          <w:color w:val="000000"/>
          <w:szCs w:val="24"/>
          <w:shd w:val="clear" w:color="auto" w:fill="FFFFFF"/>
        </w:rPr>
        <w:t> </w:t>
      </w:r>
      <w:hyperlink r:id="rId13" w:history="1">
        <w:r w:rsidRPr="00AD7663">
          <w:rPr>
            <w:rStyle w:val="af"/>
            <w:rFonts w:ascii="Times New Roman" w:hAnsi="Times New Roman" w:cs="Times New Roman"/>
            <w:szCs w:val="24"/>
            <w:shd w:val="clear" w:color="auto" w:fill="FFFFFF"/>
          </w:rPr>
          <w:t>http://lc.kubagro.ru/</w:t>
        </w:r>
      </w:hyperlink>
      <w:r w:rsidRPr="00F2348C">
        <w:rPr>
          <w:rStyle w:val="apple-converted-space"/>
          <w:rFonts w:ascii="Times New Roman" w:hAnsi="Times New Roman" w:cs="Times New Roman"/>
          <w:color w:val="000000"/>
          <w:szCs w:val="24"/>
          <w:shd w:val="clear" w:color="auto" w:fill="FFFFFF"/>
        </w:rPr>
        <w:t xml:space="preserve"> </w:t>
      </w:r>
      <w:r w:rsidRPr="00453AE3">
        <w:rPr>
          <w:rFonts w:ascii="Times New Roman" w:hAnsi="Times New Roman" w:cs="Times New Roman"/>
          <w:color w:val="252525"/>
          <w:sz w:val="24"/>
          <w:szCs w:val="24"/>
        </w:rPr>
        <w:t xml:space="preserve">, </w:t>
      </w:r>
      <w:r w:rsidRPr="00453AE3">
        <w:rPr>
          <w:rFonts w:ascii="Times New Roman" w:hAnsi="Times New Roman" w:cs="Times New Roman"/>
          <w:color w:val="000000"/>
          <w:sz w:val="24"/>
          <w:szCs w:val="24"/>
          <w:shd w:val="clear" w:color="auto" w:fill="FFFFFF"/>
        </w:rPr>
        <w:t>свободный</w:t>
      </w:r>
      <w:r w:rsidR="00CD4B5E" w:rsidRPr="00CD4B5E">
        <w:rPr>
          <w:rFonts w:ascii="Times New Roman" w:hAnsi="Times New Roman" w:cs="Times New Roman"/>
          <w:color w:val="000000"/>
          <w:sz w:val="24"/>
          <w:szCs w:val="24"/>
          <w:shd w:val="clear" w:color="auto" w:fill="FFFFFF"/>
        </w:rPr>
        <w:t>;</w:t>
      </w:r>
    </w:p>
    <w:p w:rsidR="00CD4B5E" w:rsidRPr="00CD4B5E" w:rsidRDefault="00CD4B5E" w:rsidP="00CD4B5E">
      <w:pPr>
        <w:numPr>
          <w:ilvl w:val="0"/>
          <w:numId w:val="14"/>
        </w:numPr>
        <w:shd w:val="clear" w:color="auto" w:fill="FFFFFF"/>
        <w:spacing w:before="100" w:beforeAutospacing="1" w:after="24" w:line="360" w:lineRule="auto"/>
        <w:jc w:val="both"/>
        <w:rPr>
          <w:rFonts w:ascii="Times New Roman" w:hAnsi="Times New Roman" w:cs="Times New Roman"/>
          <w:color w:val="252525"/>
          <w:sz w:val="24"/>
          <w:szCs w:val="24"/>
        </w:rPr>
      </w:pPr>
      <w:r w:rsidRPr="00453AE3">
        <w:rPr>
          <w:rFonts w:ascii="Times New Roman" w:hAnsi="Times New Roman" w:cs="Times New Roman"/>
          <w:color w:val="000000"/>
          <w:sz w:val="24"/>
          <w:szCs w:val="24"/>
          <w:shd w:val="clear" w:color="auto" w:fill="FFFFFF"/>
        </w:rPr>
        <w:t>[Электронный ресурс].- Режим доступа:</w:t>
      </w:r>
      <w:r w:rsidRPr="00CD4B5E">
        <w:rPr>
          <w:rStyle w:val="apple-converted-space"/>
          <w:rFonts w:ascii="Times New Roman" w:hAnsi="Times New Roman" w:cs="Times New Roman"/>
          <w:color w:val="000000"/>
          <w:szCs w:val="24"/>
          <w:shd w:val="clear" w:color="auto" w:fill="FFFFFF"/>
        </w:rPr>
        <w:t xml:space="preserve"> </w:t>
      </w:r>
      <w:hyperlink r:id="rId14" w:history="1">
        <w:r w:rsidRPr="00AD7663">
          <w:rPr>
            <w:rStyle w:val="af"/>
            <w:rFonts w:ascii="Times New Roman" w:hAnsi="Times New Roman" w:cs="Times New Roman"/>
            <w:szCs w:val="24"/>
            <w:shd w:val="clear" w:color="auto" w:fill="FFFFFF"/>
            <w:lang w:val="en-US"/>
          </w:rPr>
          <w:t>http</w:t>
        </w:r>
        <w:r w:rsidRPr="00CD4B5E">
          <w:rPr>
            <w:rStyle w:val="af"/>
            <w:rFonts w:ascii="Times New Roman" w:hAnsi="Times New Roman" w:cs="Times New Roman"/>
            <w:szCs w:val="24"/>
            <w:shd w:val="clear" w:color="auto" w:fill="FFFFFF"/>
          </w:rPr>
          <w:t>://</w:t>
        </w:r>
        <w:r w:rsidRPr="00AD7663">
          <w:rPr>
            <w:rStyle w:val="af"/>
            <w:rFonts w:ascii="Times New Roman" w:hAnsi="Times New Roman" w:cs="Times New Roman"/>
            <w:szCs w:val="24"/>
            <w:shd w:val="clear" w:color="auto" w:fill="FFFFFF"/>
            <w:lang w:val="en-US"/>
          </w:rPr>
          <w:t>www</w:t>
        </w:r>
        <w:r w:rsidRPr="00CD4B5E">
          <w:rPr>
            <w:rStyle w:val="af"/>
            <w:rFonts w:ascii="Times New Roman" w:hAnsi="Times New Roman" w:cs="Times New Roman"/>
            <w:szCs w:val="24"/>
            <w:shd w:val="clear" w:color="auto" w:fill="FFFFFF"/>
          </w:rPr>
          <w:t>.</w:t>
        </w:r>
        <w:proofErr w:type="spellStart"/>
        <w:r w:rsidRPr="00AD7663">
          <w:rPr>
            <w:rStyle w:val="af"/>
            <w:rFonts w:ascii="Times New Roman" w:hAnsi="Times New Roman" w:cs="Times New Roman"/>
            <w:szCs w:val="24"/>
            <w:shd w:val="clear" w:color="auto" w:fill="FFFFFF"/>
            <w:lang w:val="en-US"/>
          </w:rPr>
          <w:t>grandars</w:t>
        </w:r>
        <w:proofErr w:type="spellEnd"/>
        <w:r w:rsidRPr="00CD4B5E">
          <w:rPr>
            <w:rStyle w:val="af"/>
            <w:rFonts w:ascii="Times New Roman" w:hAnsi="Times New Roman" w:cs="Times New Roman"/>
            <w:szCs w:val="24"/>
            <w:shd w:val="clear" w:color="auto" w:fill="FFFFFF"/>
          </w:rPr>
          <w:t>.</w:t>
        </w:r>
        <w:proofErr w:type="spellStart"/>
        <w:r w:rsidRPr="00AD7663">
          <w:rPr>
            <w:rStyle w:val="af"/>
            <w:rFonts w:ascii="Times New Roman" w:hAnsi="Times New Roman" w:cs="Times New Roman"/>
            <w:szCs w:val="24"/>
            <w:shd w:val="clear" w:color="auto" w:fill="FFFFFF"/>
            <w:lang w:val="en-US"/>
          </w:rPr>
          <w:t>ru</w:t>
        </w:r>
        <w:proofErr w:type="spellEnd"/>
        <w:r w:rsidRPr="00CD4B5E">
          <w:rPr>
            <w:rStyle w:val="af"/>
            <w:rFonts w:ascii="Times New Roman" w:hAnsi="Times New Roman" w:cs="Times New Roman"/>
            <w:szCs w:val="24"/>
            <w:shd w:val="clear" w:color="auto" w:fill="FFFFFF"/>
          </w:rPr>
          <w:t>/</w:t>
        </w:r>
      </w:hyperlink>
      <w:r w:rsidRPr="00CD4B5E">
        <w:rPr>
          <w:rStyle w:val="apple-converted-space"/>
          <w:rFonts w:ascii="Times New Roman" w:hAnsi="Times New Roman" w:cs="Times New Roman"/>
          <w:color w:val="000000"/>
          <w:szCs w:val="24"/>
          <w:shd w:val="clear" w:color="auto" w:fill="FFFFFF"/>
        </w:rPr>
        <w:t xml:space="preserve"> </w:t>
      </w:r>
      <w:r w:rsidRPr="00453AE3">
        <w:rPr>
          <w:rFonts w:ascii="Times New Roman" w:hAnsi="Times New Roman" w:cs="Times New Roman"/>
          <w:color w:val="252525"/>
          <w:sz w:val="24"/>
          <w:szCs w:val="24"/>
        </w:rPr>
        <w:t xml:space="preserve">, </w:t>
      </w:r>
      <w:r w:rsidRPr="00453AE3">
        <w:rPr>
          <w:rFonts w:ascii="Times New Roman" w:hAnsi="Times New Roman" w:cs="Times New Roman"/>
          <w:color w:val="000000"/>
          <w:sz w:val="24"/>
          <w:szCs w:val="24"/>
          <w:shd w:val="clear" w:color="auto" w:fill="FFFFFF"/>
        </w:rPr>
        <w:t>свободный</w:t>
      </w:r>
      <w:r w:rsidRPr="00CD4B5E">
        <w:rPr>
          <w:rFonts w:ascii="Times New Roman" w:hAnsi="Times New Roman" w:cs="Times New Roman"/>
          <w:color w:val="000000"/>
          <w:sz w:val="24"/>
          <w:szCs w:val="24"/>
          <w:shd w:val="clear" w:color="auto" w:fill="FFFFFF"/>
        </w:rPr>
        <w:t>;</w:t>
      </w:r>
    </w:p>
    <w:p w:rsidR="00CD4B5E" w:rsidRPr="00453AE3" w:rsidRDefault="00CD4B5E" w:rsidP="00CD4B5E">
      <w:pPr>
        <w:shd w:val="clear" w:color="auto" w:fill="FFFFFF"/>
        <w:spacing w:before="100" w:beforeAutospacing="1" w:after="24" w:line="360" w:lineRule="auto"/>
        <w:ind w:left="720"/>
        <w:jc w:val="both"/>
        <w:rPr>
          <w:rFonts w:ascii="Times New Roman" w:hAnsi="Times New Roman" w:cs="Times New Roman"/>
          <w:color w:val="252525"/>
          <w:sz w:val="24"/>
          <w:szCs w:val="24"/>
        </w:rPr>
      </w:pPr>
    </w:p>
    <w:p w:rsidR="00A31C84" w:rsidRDefault="00A31C84">
      <w:pPr>
        <w:rPr>
          <w:rFonts w:asciiTheme="majorHAnsi" w:eastAsiaTheme="majorEastAsia" w:hAnsiTheme="majorHAnsi" w:cstheme="majorBidi"/>
          <w:color w:val="2E74B5" w:themeColor="accent1" w:themeShade="BF"/>
          <w:sz w:val="32"/>
          <w:szCs w:val="32"/>
          <w:lang w:eastAsia="ru-RU"/>
        </w:rPr>
      </w:pPr>
    </w:p>
    <w:p w:rsidR="004568F8" w:rsidRDefault="004568F8" w:rsidP="005449C8">
      <w:pPr>
        <w:spacing w:after="0" w:line="360" w:lineRule="auto"/>
        <w:ind w:firstLine="709"/>
        <w:jc w:val="both"/>
        <w:rPr>
          <w:rFonts w:ascii="Times New Roman" w:hAnsi="Times New Roman" w:cs="Times New Roman"/>
          <w:sz w:val="24"/>
          <w:szCs w:val="24"/>
        </w:rPr>
      </w:pPr>
    </w:p>
    <w:p w:rsidR="00A31C84" w:rsidRPr="003E1A06" w:rsidRDefault="00A31C84" w:rsidP="005449C8">
      <w:pPr>
        <w:spacing w:after="0" w:line="360" w:lineRule="auto"/>
        <w:ind w:firstLine="709"/>
        <w:jc w:val="both"/>
        <w:rPr>
          <w:rFonts w:ascii="Times New Roman" w:hAnsi="Times New Roman" w:cs="Times New Roman"/>
          <w:sz w:val="24"/>
          <w:szCs w:val="24"/>
        </w:rPr>
      </w:pPr>
    </w:p>
    <w:sectPr w:rsidR="00A31C84" w:rsidRPr="003E1A06" w:rsidSect="00CA135B">
      <w:footerReference w:type="default" r:id="rId15"/>
      <w:pgSz w:w="11906" w:h="16838"/>
      <w:pgMar w:top="1134" w:right="851"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78D6" w:rsidRDefault="009678D6" w:rsidP="00B57B6E">
      <w:pPr>
        <w:spacing w:after="0" w:line="240" w:lineRule="auto"/>
      </w:pPr>
      <w:r>
        <w:separator/>
      </w:r>
    </w:p>
  </w:endnote>
  <w:endnote w:type="continuationSeparator" w:id="0">
    <w:p w:rsidR="009678D6" w:rsidRDefault="009678D6" w:rsidP="00B57B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altName w:val="Segoe UI"/>
    <w:charset w:val="CC"/>
    <w:family w:val="swiss"/>
    <w:pitch w:val="variable"/>
    <w:sig w:usb0="00000001" w:usb1="4000207B"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9945"/>
      <w:docPartObj>
        <w:docPartGallery w:val="Page Numbers (Bottom of Page)"/>
        <w:docPartUnique/>
      </w:docPartObj>
    </w:sdtPr>
    <w:sdtContent>
      <w:p w:rsidR="00A24579" w:rsidRDefault="0060320F">
        <w:pPr>
          <w:pStyle w:val="ac"/>
          <w:jc w:val="center"/>
        </w:pPr>
        <w:fldSimple w:instr=" PAGE   \* MERGEFORMAT ">
          <w:r w:rsidR="005D42C2">
            <w:rPr>
              <w:noProof/>
            </w:rPr>
            <w:t>2</w:t>
          </w:r>
        </w:fldSimple>
      </w:p>
    </w:sdtContent>
  </w:sdt>
  <w:p w:rsidR="00A24579" w:rsidRDefault="00A24579">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78D6" w:rsidRDefault="009678D6" w:rsidP="00B57B6E">
      <w:pPr>
        <w:spacing w:after="0" w:line="240" w:lineRule="auto"/>
      </w:pPr>
      <w:r>
        <w:separator/>
      </w:r>
    </w:p>
  </w:footnote>
  <w:footnote w:type="continuationSeparator" w:id="0">
    <w:p w:rsidR="009678D6" w:rsidRDefault="009678D6" w:rsidP="00B57B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133CD"/>
    <w:multiLevelType w:val="hybridMultilevel"/>
    <w:tmpl w:val="FF7A9A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9E3570B"/>
    <w:multiLevelType w:val="hybridMultilevel"/>
    <w:tmpl w:val="1ABAA05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1573C2E"/>
    <w:multiLevelType w:val="hybridMultilevel"/>
    <w:tmpl w:val="3872D29E"/>
    <w:lvl w:ilvl="0" w:tplc="04190013">
      <w:start w:val="1"/>
      <w:numFmt w:val="upperRoman"/>
      <w:lvlText w:val="%1."/>
      <w:lvlJc w:val="righ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30365DF"/>
    <w:multiLevelType w:val="hybridMultilevel"/>
    <w:tmpl w:val="DE1EAFA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24017424"/>
    <w:multiLevelType w:val="hybridMultilevel"/>
    <w:tmpl w:val="C80E7F4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52B2838"/>
    <w:multiLevelType w:val="hybridMultilevel"/>
    <w:tmpl w:val="56020B3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5BC6569"/>
    <w:multiLevelType w:val="hybridMultilevel"/>
    <w:tmpl w:val="6082F92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29833B12"/>
    <w:multiLevelType w:val="hybridMultilevel"/>
    <w:tmpl w:val="A78E72B8"/>
    <w:lvl w:ilvl="0" w:tplc="04190013">
      <w:start w:val="1"/>
      <w:numFmt w:val="upperRoman"/>
      <w:lvlText w:val="%1."/>
      <w:lvlJc w:val="righ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2DC64BE2"/>
    <w:multiLevelType w:val="hybridMultilevel"/>
    <w:tmpl w:val="C616EA9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E4726F1"/>
    <w:multiLevelType w:val="multilevel"/>
    <w:tmpl w:val="54525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7334F6D"/>
    <w:multiLevelType w:val="multilevel"/>
    <w:tmpl w:val="79566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8735A69"/>
    <w:multiLevelType w:val="hybridMultilevel"/>
    <w:tmpl w:val="87765D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B2417F9"/>
    <w:multiLevelType w:val="hybridMultilevel"/>
    <w:tmpl w:val="B0CACF4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45A519E8"/>
    <w:multiLevelType w:val="multilevel"/>
    <w:tmpl w:val="F842C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D5D27D1"/>
    <w:multiLevelType w:val="multilevel"/>
    <w:tmpl w:val="4AA61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0AB6E7D"/>
    <w:multiLevelType w:val="hybridMultilevel"/>
    <w:tmpl w:val="E8280B12"/>
    <w:lvl w:ilvl="0" w:tplc="04190013">
      <w:start w:val="1"/>
      <w:numFmt w:val="upperRoman"/>
      <w:lvlText w:val="%1."/>
      <w:lvlJc w:val="right"/>
      <w:pPr>
        <w:ind w:left="4329" w:hanging="360"/>
      </w:pPr>
    </w:lvl>
    <w:lvl w:ilvl="1" w:tplc="04190019" w:tentative="1">
      <w:start w:val="1"/>
      <w:numFmt w:val="lowerLetter"/>
      <w:lvlText w:val="%2."/>
      <w:lvlJc w:val="left"/>
      <w:pPr>
        <w:ind w:left="5049" w:hanging="360"/>
      </w:pPr>
    </w:lvl>
    <w:lvl w:ilvl="2" w:tplc="0419001B" w:tentative="1">
      <w:start w:val="1"/>
      <w:numFmt w:val="lowerRoman"/>
      <w:lvlText w:val="%3."/>
      <w:lvlJc w:val="right"/>
      <w:pPr>
        <w:ind w:left="5769" w:hanging="180"/>
      </w:pPr>
    </w:lvl>
    <w:lvl w:ilvl="3" w:tplc="0419000F" w:tentative="1">
      <w:start w:val="1"/>
      <w:numFmt w:val="decimal"/>
      <w:lvlText w:val="%4."/>
      <w:lvlJc w:val="left"/>
      <w:pPr>
        <w:ind w:left="6489" w:hanging="360"/>
      </w:pPr>
    </w:lvl>
    <w:lvl w:ilvl="4" w:tplc="04190019" w:tentative="1">
      <w:start w:val="1"/>
      <w:numFmt w:val="lowerLetter"/>
      <w:lvlText w:val="%5."/>
      <w:lvlJc w:val="left"/>
      <w:pPr>
        <w:ind w:left="7209" w:hanging="360"/>
      </w:pPr>
    </w:lvl>
    <w:lvl w:ilvl="5" w:tplc="0419001B" w:tentative="1">
      <w:start w:val="1"/>
      <w:numFmt w:val="lowerRoman"/>
      <w:lvlText w:val="%6."/>
      <w:lvlJc w:val="right"/>
      <w:pPr>
        <w:ind w:left="7929" w:hanging="180"/>
      </w:pPr>
    </w:lvl>
    <w:lvl w:ilvl="6" w:tplc="0419000F" w:tentative="1">
      <w:start w:val="1"/>
      <w:numFmt w:val="decimal"/>
      <w:lvlText w:val="%7."/>
      <w:lvlJc w:val="left"/>
      <w:pPr>
        <w:ind w:left="8649" w:hanging="360"/>
      </w:pPr>
    </w:lvl>
    <w:lvl w:ilvl="7" w:tplc="04190019" w:tentative="1">
      <w:start w:val="1"/>
      <w:numFmt w:val="lowerLetter"/>
      <w:lvlText w:val="%8."/>
      <w:lvlJc w:val="left"/>
      <w:pPr>
        <w:ind w:left="9369" w:hanging="360"/>
      </w:pPr>
    </w:lvl>
    <w:lvl w:ilvl="8" w:tplc="0419001B" w:tentative="1">
      <w:start w:val="1"/>
      <w:numFmt w:val="lowerRoman"/>
      <w:lvlText w:val="%9."/>
      <w:lvlJc w:val="right"/>
      <w:pPr>
        <w:ind w:left="10089" w:hanging="180"/>
      </w:pPr>
    </w:lvl>
  </w:abstractNum>
  <w:abstractNum w:abstractNumId="16">
    <w:nsid w:val="539E1DB0"/>
    <w:multiLevelType w:val="hybridMultilevel"/>
    <w:tmpl w:val="BB202B10"/>
    <w:lvl w:ilvl="0" w:tplc="BAE8EE9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3C620FF"/>
    <w:multiLevelType w:val="multilevel"/>
    <w:tmpl w:val="3558B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44E042B"/>
    <w:multiLevelType w:val="hybridMultilevel"/>
    <w:tmpl w:val="7DDCFD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9902DC9"/>
    <w:multiLevelType w:val="hybridMultilevel"/>
    <w:tmpl w:val="594E68FA"/>
    <w:lvl w:ilvl="0" w:tplc="8C422A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C417DD0"/>
    <w:multiLevelType w:val="hybridMultilevel"/>
    <w:tmpl w:val="DD303452"/>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nsid w:val="606F4539"/>
    <w:multiLevelType w:val="multilevel"/>
    <w:tmpl w:val="C8F62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2145C34"/>
    <w:multiLevelType w:val="hybridMultilevel"/>
    <w:tmpl w:val="F9ACC8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F5B388B"/>
    <w:multiLevelType w:val="hybridMultilevel"/>
    <w:tmpl w:val="E6FCE4B8"/>
    <w:lvl w:ilvl="0" w:tplc="04190011">
      <w:start w:val="1"/>
      <w:numFmt w:val="decimal"/>
      <w:lvlText w:val="%1)"/>
      <w:lvlJc w:val="left"/>
      <w:pPr>
        <w:ind w:left="1001" w:hanging="360"/>
      </w:pPr>
    </w:lvl>
    <w:lvl w:ilvl="1" w:tplc="04190019" w:tentative="1">
      <w:start w:val="1"/>
      <w:numFmt w:val="lowerLetter"/>
      <w:lvlText w:val="%2."/>
      <w:lvlJc w:val="left"/>
      <w:pPr>
        <w:ind w:left="1721" w:hanging="360"/>
      </w:pPr>
    </w:lvl>
    <w:lvl w:ilvl="2" w:tplc="0419001B" w:tentative="1">
      <w:start w:val="1"/>
      <w:numFmt w:val="lowerRoman"/>
      <w:lvlText w:val="%3."/>
      <w:lvlJc w:val="right"/>
      <w:pPr>
        <w:ind w:left="2441" w:hanging="180"/>
      </w:pPr>
    </w:lvl>
    <w:lvl w:ilvl="3" w:tplc="0419000F" w:tentative="1">
      <w:start w:val="1"/>
      <w:numFmt w:val="decimal"/>
      <w:lvlText w:val="%4."/>
      <w:lvlJc w:val="left"/>
      <w:pPr>
        <w:ind w:left="3161" w:hanging="360"/>
      </w:pPr>
    </w:lvl>
    <w:lvl w:ilvl="4" w:tplc="04190019" w:tentative="1">
      <w:start w:val="1"/>
      <w:numFmt w:val="lowerLetter"/>
      <w:lvlText w:val="%5."/>
      <w:lvlJc w:val="left"/>
      <w:pPr>
        <w:ind w:left="3881" w:hanging="360"/>
      </w:pPr>
    </w:lvl>
    <w:lvl w:ilvl="5" w:tplc="0419001B" w:tentative="1">
      <w:start w:val="1"/>
      <w:numFmt w:val="lowerRoman"/>
      <w:lvlText w:val="%6."/>
      <w:lvlJc w:val="right"/>
      <w:pPr>
        <w:ind w:left="4601" w:hanging="180"/>
      </w:pPr>
    </w:lvl>
    <w:lvl w:ilvl="6" w:tplc="0419000F" w:tentative="1">
      <w:start w:val="1"/>
      <w:numFmt w:val="decimal"/>
      <w:lvlText w:val="%7."/>
      <w:lvlJc w:val="left"/>
      <w:pPr>
        <w:ind w:left="5321" w:hanging="360"/>
      </w:pPr>
    </w:lvl>
    <w:lvl w:ilvl="7" w:tplc="04190019" w:tentative="1">
      <w:start w:val="1"/>
      <w:numFmt w:val="lowerLetter"/>
      <w:lvlText w:val="%8."/>
      <w:lvlJc w:val="left"/>
      <w:pPr>
        <w:ind w:left="6041" w:hanging="360"/>
      </w:pPr>
    </w:lvl>
    <w:lvl w:ilvl="8" w:tplc="0419001B" w:tentative="1">
      <w:start w:val="1"/>
      <w:numFmt w:val="lowerRoman"/>
      <w:lvlText w:val="%9."/>
      <w:lvlJc w:val="right"/>
      <w:pPr>
        <w:ind w:left="6761" w:hanging="180"/>
      </w:pPr>
    </w:lvl>
  </w:abstractNum>
  <w:abstractNum w:abstractNumId="24">
    <w:nsid w:val="707C2816"/>
    <w:multiLevelType w:val="hybridMultilevel"/>
    <w:tmpl w:val="FF7244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0B35DB3"/>
    <w:multiLevelType w:val="multilevel"/>
    <w:tmpl w:val="F25EA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23D4BA1"/>
    <w:multiLevelType w:val="hybridMultilevel"/>
    <w:tmpl w:val="DA58143C"/>
    <w:lvl w:ilvl="0" w:tplc="5160412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50C11CE"/>
    <w:multiLevelType w:val="hybridMultilevel"/>
    <w:tmpl w:val="7EF26A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5E353A8"/>
    <w:multiLevelType w:val="multilevel"/>
    <w:tmpl w:val="E35285A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BBF1D5E"/>
    <w:multiLevelType w:val="hybridMultilevel"/>
    <w:tmpl w:val="B8FC499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22"/>
  </w:num>
  <w:num w:numId="2">
    <w:abstractNumId w:val="21"/>
  </w:num>
  <w:num w:numId="3">
    <w:abstractNumId w:val="10"/>
  </w:num>
  <w:num w:numId="4">
    <w:abstractNumId w:val="13"/>
  </w:num>
  <w:num w:numId="5">
    <w:abstractNumId w:val="25"/>
  </w:num>
  <w:num w:numId="6">
    <w:abstractNumId w:val="17"/>
  </w:num>
  <w:num w:numId="7">
    <w:abstractNumId w:val="14"/>
  </w:num>
  <w:num w:numId="8">
    <w:abstractNumId w:val="9"/>
  </w:num>
  <w:num w:numId="9">
    <w:abstractNumId w:val="11"/>
  </w:num>
  <w:num w:numId="10">
    <w:abstractNumId w:val="6"/>
  </w:num>
  <w:num w:numId="11">
    <w:abstractNumId w:val="0"/>
  </w:num>
  <w:num w:numId="12">
    <w:abstractNumId w:val="27"/>
  </w:num>
  <w:num w:numId="13">
    <w:abstractNumId w:val="29"/>
  </w:num>
  <w:num w:numId="14">
    <w:abstractNumId w:val="28"/>
  </w:num>
  <w:num w:numId="15">
    <w:abstractNumId w:val="18"/>
  </w:num>
  <w:num w:numId="16">
    <w:abstractNumId w:val="2"/>
  </w:num>
  <w:num w:numId="17">
    <w:abstractNumId w:val="1"/>
  </w:num>
  <w:num w:numId="18">
    <w:abstractNumId w:val="15"/>
  </w:num>
  <w:num w:numId="19">
    <w:abstractNumId w:val="19"/>
  </w:num>
  <w:num w:numId="20">
    <w:abstractNumId w:val="26"/>
  </w:num>
  <w:num w:numId="21">
    <w:abstractNumId w:val="7"/>
  </w:num>
  <w:num w:numId="22">
    <w:abstractNumId w:val="16"/>
  </w:num>
  <w:num w:numId="23">
    <w:abstractNumId w:val="5"/>
  </w:num>
  <w:num w:numId="24">
    <w:abstractNumId w:val="12"/>
  </w:num>
  <w:num w:numId="25">
    <w:abstractNumId w:val="3"/>
  </w:num>
  <w:num w:numId="26">
    <w:abstractNumId w:val="20"/>
  </w:num>
  <w:num w:numId="27">
    <w:abstractNumId w:val="24"/>
  </w:num>
  <w:num w:numId="28">
    <w:abstractNumId w:val="4"/>
  </w:num>
  <w:num w:numId="29">
    <w:abstractNumId w:val="23"/>
  </w:num>
  <w:num w:numId="3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stylePaneFormatFilter w:val="1024"/>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77ECE"/>
    <w:rsid w:val="00010071"/>
    <w:rsid w:val="00024409"/>
    <w:rsid w:val="00057471"/>
    <w:rsid w:val="00063158"/>
    <w:rsid w:val="0006315E"/>
    <w:rsid w:val="00084035"/>
    <w:rsid w:val="000B163D"/>
    <w:rsid w:val="000C6FD8"/>
    <w:rsid w:val="000D73A0"/>
    <w:rsid w:val="000E36BE"/>
    <w:rsid w:val="000F389A"/>
    <w:rsid w:val="001025B2"/>
    <w:rsid w:val="001123CB"/>
    <w:rsid w:val="00124BEA"/>
    <w:rsid w:val="00153991"/>
    <w:rsid w:val="00154992"/>
    <w:rsid w:val="00170F18"/>
    <w:rsid w:val="0018687C"/>
    <w:rsid w:val="00192F95"/>
    <w:rsid w:val="001B7153"/>
    <w:rsid w:val="001D75A3"/>
    <w:rsid w:val="001E229A"/>
    <w:rsid w:val="001F7A6B"/>
    <w:rsid w:val="00232FDB"/>
    <w:rsid w:val="00245EDC"/>
    <w:rsid w:val="00262182"/>
    <w:rsid w:val="002663CD"/>
    <w:rsid w:val="00280D2B"/>
    <w:rsid w:val="00284C12"/>
    <w:rsid w:val="0028510F"/>
    <w:rsid w:val="00291CCA"/>
    <w:rsid w:val="002972C1"/>
    <w:rsid w:val="002A23E7"/>
    <w:rsid w:val="002B08D0"/>
    <w:rsid w:val="002B0BE1"/>
    <w:rsid w:val="002B1C5E"/>
    <w:rsid w:val="002C7EEF"/>
    <w:rsid w:val="002F37F0"/>
    <w:rsid w:val="0030210B"/>
    <w:rsid w:val="00304768"/>
    <w:rsid w:val="0030629C"/>
    <w:rsid w:val="0032282D"/>
    <w:rsid w:val="00355495"/>
    <w:rsid w:val="00392157"/>
    <w:rsid w:val="003B4F26"/>
    <w:rsid w:val="003E1A06"/>
    <w:rsid w:val="003F7520"/>
    <w:rsid w:val="00406BBC"/>
    <w:rsid w:val="00413062"/>
    <w:rsid w:val="00416D24"/>
    <w:rsid w:val="00431B2A"/>
    <w:rsid w:val="00432BCF"/>
    <w:rsid w:val="004332B6"/>
    <w:rsid w:val="004406A7"/>
    <w:rsid w:val="004530DD"/>
    <w:rsid w:val="00453AE3"/>
    <w:rsid w:val="004568F8"/>
    <w:rsid w:val="0047357C"/>
    <w:rsid w:val="00475B12"/>
    <w:rsid w:val="00487152"/>
    <w:rsid w:val="005178DE"/>
    <w:rsid w:val="00520230"/>
    <w:rsid w:val="00532EE0"/>
    <w:rsid w:val="00533F9A"/>
    <w:rsid w:val="00534F80"/>
    <w:rsid w:val="00536C1A"/>
    <w:rsid w:val="005449C8"/>
    <w:rsid w:val="00562E75"/>
    <w:rsid w:val="005703DF"/>
    <w:rsid w:val="005838FA"/>
    <w:rsid w:val="00597C11"/>
    <w:rsid w:val="005A0049"/>
    <w:rsid w:val="005D42C2"/>
    <w:rsid w:val="005F3777"/>
    <w:rsid w:val="0060320F"/>
    <w:rsid w:val="006149B1"/>
    <w:rsid w:val="00623647"/>
    <w:rsid w:val="0064521A"/>
    <w:rsid w:val="0067265F"/>
    <w:rsid w:val="006770D0"/>
    <w:rsid w:val="006A43E6"/>
    <w:rsid w:val="006C4FDF"/>
    <w:rsid w:val="006D0DD6"/>
    <w:rsid w:val="006E5D67"/>
    <w:rsid w:val="006F7E7D"/>
    <w:rsid w:val="007043AB"/>
    <w:rsid w:val="0072297F"/>
    <w:rsid w:val="0072337E"/>
    <w:rsid w:val="0075634C"/>
    <w:rsid w:val="007B0604"/>
    <w:rsid w:val="007B120C"/>
    <w:rsid w:val="007D79B7"/>
    <w:rsid w:val="00800D24"/>
    <w:rsid w:val="00833202"/>
    <w:rsid w:val="008502DE"/>
    <w:rsid w:val="008713AE"/>
    <w:rsid w:val="008745A5"/>
    <w:rsid w:val="00893152"/>
    <w:rsid w:val="008A7B86"/>
    <w:rsid w:val="008B4CEC"/>
    <w:rsid w:val="008B7EF1"/>
    <w:rsid w:val="008C7FAD"/>
    <w:rsid w:val="0090316E"/>
    <w:rsid w:val="00940B51"/>
    <w:rsid w:val="009410AB"/>
    <w:rsid w:val="009467E8"/>
    <w:rsid w:val="00966C97"/>
    <w:rsid w:val="009678D6"/>
    <w:rsid w:val="0099329A"/>
    <w:rsid w:val="009B2FC0"/>
    <w:rsid w:val="009E0A19"/>
    <w:rsid w:val="009F0D99"/>
    <w:rsid w:val="00A24579"/>
    <w:rsid w:val="00A24E65"/>
    <w:rsid w:val="00A31C84"/>
    <w:rsid w:val="00A35B10"/>
    <w:rsid w:val="00A424D9"/>
    <w:rsid w:val="00A506E9"/>
    <w:rsid w:val="00A55D0F"/>
    <w:rsid w:val="00A619A2"/>
    <w:rsid w:val="00A839EF"/>
    <w:rsid w:val="00A84D19"/>
    <w:rsid w:val="00A91443"/>
    <w:rsid w:val="00A936A4"/>
    <w:rsid w:val="00A97176"/>
    <w:rsid w:val="00AA1DC2"/>
    <w:rsid w:val="00AA56D6"/>
    <w:rsid w:val="00AB3E4F"/>
    <w:rsid w:val="00AB7CF1"/>
    <w:rsid w:val="00AD4D92"/>
    <w:rsid w:val="00B34948"/>
    <w:rsid w:val="00B52A37"/>
    <w:rsid w:val="00B57B6E"/>
    <w:rsid w:val="00B93213"/>
    <w:rsid w:val="00B95373"/>
    <w:rsid w:val="00BA6101"/>
    <w:rsid w:val="00BD6092"/>
    <w:rsid w:val="00BF04EB"/>
    <w:rsid w:val="00C1204F"/>
    <w:rsid w:val="00C21414"/>
    <w:rsid w:val="00C35568"/>
    <w:rsid w:val="00C377F4"/>
    <w:rsid w:val="00C40566"/>
    <w:rsid w:val="00C406F0"/>
    <w:rsid w:val="00C4605A"/>
    <w:rsid w:val="00C546D3"/>
    <w:rsid w:val="00C601CC"/>
    <w:rsid w:val="00C63B84"/>
    <w:rsid w:val="00CA135B"/>
    <w:rsid w:val="00CB7E10"/>
    <w:rsid w:val="00CC55E8"/>
    <w:rsid w:val="00CC69BB"/>
    <w:rsid w:val="00CC7FEF"/>
    <w:rsid w:val="00CD04E5"/>
    <w:rsid w:val="00CD1BA9"/>
    <w:rsid w:val="00CD4B5E"/>
    <w:rsid w:val="00D1135E"/>
    <w:rsid w:val="00D14801"/>
    <w:rsid w:val="00D264F0"/>
    <w:rsid w:val="00D34D5E"/>
    <w:rsid w:val="00D37602"/>
    <w:rsid w:val="00D5501B"/>
    <w:rsid w:val="00D77ECE"/>
    <w:rsid w:val="00D84290"/>
    <w:rsid w:val="00DA2D42"/>
    <w:rsid w:val="00DC30B8"/>
    <w:rsid w:val="00DD5F54"/>
    <w:rsid w:val="00DD6126"/>
    <w:rsid w:val="00DF1014"/>
    <w:rsid w:val="00DF59FE"/>
    <w:rsid w:val="00E001F1"/>
    <w:rsid w:val="00E03478"/>
    <w:rsid w:val="00E23015"/>
    <w:rsid w:val="00E37193"/>
    <w:rsid w:val="00E5075C"/>
    <w:rsid w:val="00E543FF"/>
    <w:rsid w:val="00E57434"/>
    <w:rsid w:val="00E63329"/>
    <w:rsid w:val="00E7552E"/>
    <w:rsid w:val="00EA78D7"/>
    <w:rsid w:val="00EE14CF"/>
    <w:rsid w:val="00EF4996"/>
    <w:rsid w:val="00F07826"/>
    <w:rsid w:val="00F07FA8"/>
    <w:rsid w:val="00F1088F"/>
    <w:rsid w:val="00F2348C"/>
    <w:rsid w:val="00F23EE6"/>
    <w:rsid w:val="00F264DB"/>
    <w:rsid w:val="00F47AE2"/>
    <w:rsid w:val="00F77150"/>
    <w:rsid w:val="00F804B1"/>
    <w:rsid w:val="00F846F4"/>
    <w:rsid w:val="00F85C8D"/>
    <w:rsid w:val="00F93D7C"/>
    <w:rsid w:val="00FB73BF"/>
    <w:rsid w:val="00FE0370"/>
    <w:rsid w:val="00FE04A7"/>
    <w:rsid w:val="00FF6810"/>
    <w:rsid w:val="00FF7C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EEF"/>
  </w:style>
  <w:style w:type="paragraph" w:styleId="1">
    <w:name w:val="heading 1"/>
    <w:basedOn w:val="a"/>
    <w:next w:val="a"/>
    <w:link w:val="10"/>
    <w:uiPriority w:val="9"/>
    <w:qFormat/>
    <w:rsid w:val="00D37602"/>
    <w:pPr>
      <w:keepNext/>
      <w:keepLines/>
      <w:spacing w:before="240" w:after="0"/>
      <w:outlineLvl w:val="0"/>
    </w:pPr>
    <w:rPr>
      <w:rFonts w:ascii="Times New Roman" w:eastAsiaTheme="majorEastAsia" w:hAnsi="Times New Roman" w:cstheme="majorBidi"/>
      <w:b/>
      <w:sz w:val="32"/>
      <w:szCs w:val="32"/>
    </w:rPr>
  </w:style>
  <w:style w:type="paragraph" w:styleId="2">
    <w:name w:val="heading 2"/>
    <w:basedOn w:val="a"/>
    <w:next w:val="a"/>
    <w:link w:val="20"/>
    <w:uiPriority w:val="9"/>
    <w:unhideWhenUsed/>
    <w:qFormat/>
    <w:rsid w:val="002C7EEF"/>
    <w:pPr>
      <w:keepNext/>
      <w:keepLines/>
      <w:spacing w:before="40" w:after="0"/>
      <w:outlineLvl w:val="1"/>
    </w:pPr>
    <w:rPr>
      <w:rFonts w:ascii="Times New Roman" w:eastAsiaTheme="majorEastAsia" w:hAnsi="Times New Roman" w:cstheme="majorBidi"/>
      <w:b/>
      <w:sz w:val="24"/>
      <w:szCs w:val="26"/>
    </w:rPr>
  </w:style>
  <w:style w:type="paragraph" w:styleId="3">
    <w:name w:val="heading 3"/>
    <w:basedOn w:val="a"/>
    <w:next w:val="a"/>
    <w:link w:val="30"/>
    <w:uiPriority w:val="9"/>
    <w:unhideWhenUsed/>
    <w:qFormat/>
    <w:rsid w:val="002C7EEF"/>
    <w:pPr>
      <w:keepNext/>
      <w:keepLines/>
      <w:spacing w:before="40" w:after="0"/>
      <w:outlineLvl w:val="2"/>
    </w:pPr>
    <w:rPr>
      <w:rFonts w:ascii="Times New Roman" w:eastAsiaTheme="majorEastAsia" w:hAnsi="Times New Roman" w:cstheme="majorBidi"/>
      <w:b/>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0230"/>
    <w:pPr>
      <w:ind w:left="720"/>
      <w:contextualSpacing/>
    </w:pPr>
  </w:style>
  <w:style w:type="paragraph" w:styleId="a4">
    <w:name w:val="endnote text"/>
    <w:basedOn w:val="a"/>
    <w:link w:val="a5"/>
    <w:uiPriority w:val="99"/>
    <w:semiHidden/>
    <w:unhideWhenUsed/>
    <w:rsid w:val="00B57B6E"/>
    <w:pPr>
      <w:spacing w:after="0" w:line="240" w:lineRule="auto"/>
    </w:pPr>
    <w:rPr>
      <w:sz w:val="20"/>
      <w:szCs w:val="20"/>
    </w:rPr>
  </w:style>
  <w:style w:type="character" w:customStyle="1" w:styleId="a5">
    <w:name w:val="Текст концевой сноски Знак"/>
    <w:basedOn w:val="a0"/>
    <w:link w:val="a4"/>
    <w:uiPriority w:val="99"/>
    <w:semiHidden/>
    <w:rsid w:val="00B57B6E"/>
    <w:rPr>
      <w:sz w:val="20"/>
      <w:szCs w:val="20"/>
    </w:rPr>
  </w:style>
  <w:style w:type="character" w:styleId="a6">
    <w:name w:val="endnote reference"/>
    <w:basedOn w:val="a0"/>
    <w:uiPriority w:val="99"/>
    <w:semiHidden/>
    <w:unhideWhenUsed/>
    <w:rsid w:val="00B57B6E"/>
    <w:rPr>
      <w:vertAlign w:val="superscript"/>
    </w:rPr>
  </w:style>
  <w:style w:type="paragraph" w:styleId="a7">
    <w:name w:val="footnote text"/>
    <w:basedOn w:val="a"/>
    <w:link w:val="a8"/>
    <w:uiPriority w:val="99"/>
    <w:semiHidden/>
    <w:unhideWhenUsed/>
    <w:rsid w:val="00B57B6E"/>
    <w:pPr>
      <w:spacing w:after="0" w:line="240" w:lineRule="auto"/>
    </w:pPr>
    <w:rPr>
      <w:sz w:val="20"/>
      <w:szCs w:val="20"/>
    </w:rPr>
  </w:style>
  <w:style w:type="character" w:customStyle="1" w:styleId="a8">
    <w:name w:val="Текст сноски Знак"/>
    <w:basedOn w:val="a0"/>
    <w:link w:val="a7"/>
    <w:uiPriority w:val="99"/>
    <w:semiHidden/>
    <w:rsid w:val="00B57B6E"/>
    <w:rPr>
      <w:sz w:val="20"/>
      <w:szCs w:val="20"/>
    </w:rPr>
  </w:style>
  <w:style w:type="character" w:styleId="a9">
    <w:name w:val="footnote reference"/>
    <w:basedOn w:val="a0"/>
    <w:uiPriority w:val="99"/>
    <w:semiHidden/>
    <w:unhideWhenUsed/>
    <w:rsid w:val="00B57B6E"/>
    <w:rPr>
      <w:vertAlign w:val="superscript"/>
    </w:rPr>
  </w:style>
  <w:style w:type="paragraph" w:styleId="aa">
    <w:name w:val="header"/>
    <w:basedOn w:val="a"/>
    <w:link w:val="ab"/>
    <w:uiPriority w:val="99"/>
    <w:unhideWhenUsed/>
    <w:rsid w:val="00DD5F5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DD5F54"/>
  </w:style>
  <w:style w:type="paragraph" w:styleId="ac">
    <w:name w:val="footer"/>
    <w:basedOn w:val="a"/>
    <w:link w:val="ad"/>
    <w:uiPriority w:val="99"/>
    <w:unhideWhenUsed/>
    <w:rsid w:val="00DD5F5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D5F54"/>
  </w:style>
  <w:style w:type="character" w:customStyle="1" w:styleId="10">
    <w:name w:val="Заголовок 1 Знак"/>
    <w:basedOn w:val="a0"/>
    <w:link w:val="1"/>
    <w:uiPriority w:val="9"/>
    <w:rsid w:val="00D37602"/>
    <w:rPr>
      <w:rFonts w:ascii="Times New Roman" w:eastAsiaTheme="majorEastAsia" w:hAnsi="Times New Roman" w:cstheme="majorBidi"/>
      <w:b/>
      <w:sz w:val="32"/>
      <w:szCs w:val="32"/>
    </w:rPr>
  </w:style>
  <w:style w:type="paragraph" w:styleId="ae">
    <w:name w:val="TOC Heading"/>
    <w:basedOn w:val="1"/>
    <w:next w:val="a"/>
    <w:uiPriority w:val="39"/>
    <w:unhideWhenUsed/>
    <w:qFormat/>
    <w:rsid w:val="002C7EEF"/>
    <w:pPr>
      <w:outlineLvl w:val="9"/>
    </w:pPr>
    <w:rPr>
      <w:rFonts w:asciiTheme="majorHAnsi" w:hAnsiTheme="majorHAnsi"/>
      <w:b w:val="0"/>
      <w:color w:val="2E74B5" w:themeColor="accent1" w:themeShade="BF"/>
      <w:lang w:eastAsia="ru-RU"/>
    </w:rPr>
  </w:style>
  <w:style w:type="character" w:customStyle="1" w:styleId="20">
    <w:name w:val="Заголовок 2 Знак"/>
    <w:basedOn w:val="a0"/>
    <w:link w:val="2"/>
    <w:uiPriority w:val="9"/>
    <w:rsid w:val="002C7EEF"/>
    <w:rPr>
      <w:rFonts w:ascii="Times New Roman" w:eastAsiaTheme="majorEastAsia" w:hAnsi="Times New Roman" w:cstheme="majorBidi"/>
      <w:b/>
      <w:sz w:val="24"/>
      <w:szCs w:val="26"/>
    </w:rPr>
  </w:style>
  <w:style w:type="character" w:customStyle="1" w:styleId="30">
    <w:name w:val="Заголовок 3 Знак"/>
    <w:basedOn w:val="a0"/>
    <w:link w:val="3"/>
    <w:uiPriority w:val="9"/>
    <w:rsid w:val="002C7EEF"/>
    <w:rPr>
      <w:rFonts w:ascii="Times New Roman" w:eastAsiaTheme="majorEastAsia" w:hAnsi="Times New Roman" w:cstheme="majorBidi"/>
      <w:b/>
      <w:sz w:val="24"/>
      <w:szCs w:val="24"/>
    </w:rPr>
  </w:style>
  <w:style w:type="paragraph" w:styleId="21">
    <w:name w:val="toc 2"/>
    <w:basedOn w:val="a"/>
    <w:next w:val="a"/>
    <w:autoRedefine/>
    <w:uiPriority w:val="39"/>
    <w:unhideWhenUsed/>
    <w:rsid w:val="002C7EEF"/>
    <w:pPr>
      <w:spacing w:after="100"/>
      <w:ind w:left="220"/>
    </w:pPr>
    <w:rPr>
      <w:rFonts w:eastAsiaTheme="minorEastAsia" w:cs="Times New Roman"/>
      <w:lang w:eastAsia="ru-RU"/>
    </w:rPr>
  </w:style>
  <w:style w:type="paragraph" w:styleId="11">
    <w:name w:val="toc 1"/>
    <w:basedOn w:val="a"/>
    <w:next w:val="a"/>
    <w:autoRedefine/>
    <w:uiPriority w:val="39"/>
    <w:unhideWhenUsed/>
    <w:rsid w:val="002C7EEF"/>
    <w:pPr>
      <w:tabs>
        <w:tab w:val="right" w:leader="dot" w:pos="9345"/>
      </w:tabs>
      <w:spacing w:after="100"/>
    </w:pPr>
    <w:rPr>
      <w:rFonts w:ascii="Times New Roman" w:eastAsiaTheme="minorEastAsia" w:hAnsi="Times New Roman" w:cs="Times New Roman"/>
      <w:noProof/>
      <w:sz w:val="24"/>
      <w:szCs w:val="24"/>
      <w:lang w:eastAsia="ru-RU"/>
    </w:rPr>
  </w:style>
  <w:style w:type="paragraph" w:styleId="31">
    <w:name w:val="toc 3"/>
    <w:basedOn w:val="a"/>
    <w:next w:val="a"/>
    <w:autoRedefine/>
    <w:uiPriority w:val="39"/>
    <w:unhideWhenUsed/>
    <w:rsid w:val="002C7EEF"/>
    <w:pPr>
      <w:spacing w:after="100"/>
      <w:ind w:left="440"/>
    </w:pPr>
    <w:rPr>
      <w:rFonts w:eastAsiaTheme="minorEastAsia" w:cs="Times New Roman"/>
      <w:lang w:eastAsia="ru-RU"/>
    </w:rPr>
  </w:style>
  <w:style w:type="character" w:styleId="af">
    <w:name w:val="Hyperlink"/>
    <w:basedOn w:val="a0"/>
    <w:uiPriority w:val="99"/>
    <w:unhideWhenUsed/>
    <w:rsid w:val="002C7EEF"/>
    <w:rPr>
      <w:color w:val="0563C1" w:themeColor="hyperlink"/>
      <w:u w:val="single"/>
    </w:rPr>
  </w:style>
  <w:style w:type="paragraph" w:styleId="af0">
    <w:name w:val="Balloon Text"/>
    <w:basedOn w:val="a"/>
    <w:link w:val="af1"/>
    <w:uiPriority w:val="99"/>
    <w:semiHidden/>
    <w:unhideWhenUsed/>
    <w:rsid w:val="006770D0"/>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6770D0"/>
    <w:rPr>
      <w:rFonts w:ascii="Tahoma" w:hAnsi="Tahoma" w:cs="Tahoma"/>
      <w:sz w:val="16"/>
      <w:szCs w:val="16"/>
    </w:rPr>
  </w:style>
  <w:style w:type="character" w:customStyle="1" w:styleId="apple-converted-space">
    <w:name w:val="apple-converted-space"/>
    <w:basedOn w:val="a0"/>
    <w:rsid w:val="00A31C84"/>
  </w:style>
  <w:style w:type="character" w:customStyle="1" w:styleId="citation">
    <w:name w:val="citation"/>
    <w:basedOn w:val="a0"/>
    <w:rsid w:val="00A31C84"/>
  </w:style>
  <w:style w:type="paragraph" w:styleId="af2">
    <w:name w:val="Normal (Web)"/>
    <w:basedOn w:val="a"/>
    <w:uiPriority w:val="99"/>
    <w:unhideWhenUsed/>
    <w:rsid w:val="008745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basedOn w:val="a0"/>
    <w:uiPriority w:val="22"/>
    <w:qFormat/>
    <w:rsid w:val="00EF4996"/>
    <w:rPr>
      <w:b/>
      <w:bCs/>
    </w:rPr>
  </w:style>
  <w:style w:type="paragraph" w:customStyle="1" w:styleId="23">
    <w:name w:val="23"/>
    <w:basedOn w:val="a"/>
    <w:rsid w:val="009031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view-h5">
    <w:name w:val="review-h5"/>
    <w:basedOn w:val="a0"/>
    <w:rsid w:val="0090316E"/>
  </w:style>
</w:styles>
</file>

<file path=word/webSettings.xml><?xml version="1.0" encoding="utf-8"?>
<w:webSettings xmlns:r="http://schemas.openxmlformats.org/officeDocument/2006/relationships" xmlns:w="http://schemas.openxmlformats.org/wordprocessingml/2006/main">
  <w:divs>
    <w:div w:id="3750456">
      <w:bodyDiv w:val="1"/>
      <w:marLeft w:val="0"/>
      <w:marRight w:val="0"/>
      <w:marTop w:val="0"/>
      <w:marBottom w:val="0"/>
      <w:divBdr>
        <w:top w:val="none" w:sz="0" w:space="0" w:color="auto"/>
        <w:left w:val="none" w:sz="0" w:space="0" w:color="auto"/>
        <w:bottom w:val="none" w:sz="0" w:space="0" w:color="auto"/>
        <w:right w:val="none" w:sz="0" w:space="0" w:color="auto"/>
      </w:divBdr>
    </w:div>
    <w:div w:id="21051589">
      <w:bodyDiv w:val="1"/>
      <w:marLeft w:val="0"/>
      <w:marRight w:val="0"/>
      <w:marTop w:val="0"/>
      <w:marBottom w:val="0"/>
      <w:divBdr>
        <w:top w:val="none" w:sz="0" w:space="0" w:color="auto"/>
        <w:left w:val="none" w:sz="0" w:space="0" w:color="auto"/>
        <w:bottom w:val="none" w:sz="0" w:space="0" w:color="auto"/>
        <w:right w:val="none" w:sz="0" w:space="0" w:color="auto"/>
      </w:divBdr>
    </w:div>
    <w:div w:id="67851084">
      <w:bodyDiv w:val="1"/>
      <w:marLeft w:val="0"/>
      <w:marRight w:val="0"/>
      <w:marTop w:val="0"/>
      <w:marBottom w:val="0"/>
      <w:divBdr>
        <w:top w:val="none" w:sz="0" w:space="0" w:color="auto"/>
        <w:left w:val="none" w:sz="0" w:space="0" w:color="auto"/>
        <w:bottom w:val="none" w:sz="0" w:space="0" w:color="auto"/>
        <w:right w:val="none" w:sz="0" w:space="0" w:color="auto"/>
      </w:divBdr>
    </w:div>
    <w:div w:id="815419289">
      <w:bodyDiv w:val="1"/>
      <w:marLeft w:val="0"/>
      <w:marRight w:val="0"/>
      <w:marTop w:val="0"/>
      <w:marBottom w:val="0"/>
      <w:divBdr>
        <w:top w:val="none" w:sz="0" w:space="0" w:color="auto"/>
        <w:left w:val="none" w:sz="0" w:space="0" w:color="auto"/>
        <w:bottom w:val="none" w:sz="0" w:space="0" w:color="auto"/>
        <w:right w:val="none" w:sz="0" w:space="0" w:color="auto"/>
      </w:divBdr>
    </w:div>
    <w:div w:id="992636660">
      <w:bodyDiv w:val="1"/>
      <w:marLeft w:val="0"/>
      <w:marRight w:val="0"/>
      <w:marTop w:val="0"/>
      <w:marBottom w:val="0"/>
      <w:divBdr>
        <w:top w:val="none" w:sz="0" w:space="0" w:color="auto"/>
        <w:left w:val="none" w:sz="0" w:space="0" w:color="auto"/>
        <w:bottom w:val="none" w:sz="0" w:space="0" w:color="auto"/>
        <w:right w:val="none" w:sz="0" w:space="0" w:color="auto"/>
      </w:divBdr>
    </w:div>
    <w:div w:id="1156646744">
      <w:bodyDiv w:val="1"/>
      <w:marLeft w:val="0"/>
      <w:marRight w:val="0"/>
      <w:marTop w:val="0"/>
      <w:marBottom w:val="0"/>
      <w:divBdr>
        <w:top w:val="none" w:sz="0" w:space="0" w:color="auto"/>
        <w:left w:val="none" w:sz="0" w:space="0" w:color="auto"/>
        <w:bottom w:val="none" w:sz="0" w:space="0" w:color="auto"/>
        <w:right w:val="none" w:sz="0" w:space="0" w:color="auto"/>
      </w:divBdr>
    </w:div>
    <w:div w:id="1397820866">
      <w:bodyDiv w:val="1"/>
      <w:marLeft w:val="0"/>
      <w:marRight w:val="0"/>
      <w:marTop w:val="0"/>
      <w:marBottom w:val="0"/>
      <w:divBdr>
        <w:top w:val="none" w:sz="0" w:space="0" w:color="auto"/>
        <w:left w:val="none" w:sz="0" w:space="0" w:color="auto"/>
        <w:bottom w:val="none" w:sz="0" w:space="0" w:color="auto"/>
        <w:right w:val="none" w:sz="0" w:space="0" w:color="auto"/>
      </w:divBdr>
    </w:div>
    <w:div w:id="1596982451">
      <w:bodyDiv w:val="1"/>
      <w:marLeft w:val="0"/>
      <w:marRight w:val="0"/>
      <w:marTop w:val="0"/>
      <w:marBottom w:val="0"/>
      <w:divBdr>
        <w:top w:val="none" w:sz="0" w:space="0" w:color="auto"/>
        <w:left w:val="none" w:sz="0" w:space="0" w:color="auto"/>
        <w:bottom w:val="none" w:sz="0" w:space="0" w:color="auto"/>
        <w:right w:val="none" w:sz="0" w:space="0" w:color="auto"/>
      </w:divBdr>
    </w:div>
    <w:div w:id="1876961819">
      <w:bodyDiv w:val="1"/>
      <w:marLeft w:val="0"/>
      <w:marRight w:val="0"/>
      <w:marTop w:val="0"/>
      <w:marBottom w:val="0"/>
      <w:divBdr>
        <w:top w:val="none" w:sz="0" w:space="0" w:color="auto"/>
        <w:left w:val="none" w:sz="0" w:space="0" w:color="auto"/>
        <w:bottom w:val="none" w:sz="0" w:space="0" w:color="auto"/>
        <w:right w:val="none" w:sz="0" w:space="0" w:color="auto"/>
      </w:divBdr>
    </w:div>
    <w:div w:id="20767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student/ekonomicheskaya-teoriya/process-vosproizvodstva.html" TargetMode="External"/><Relationship Id="rId13" Type="http://schemas.openxmlformats.org/officeDocument/2006/relationships/hyperlink" Target="http://lc.kubagr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lspro.narod.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ket-journa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life-prog.ru/" TargetMode="External"/><Relationship Id="rId4" Type="http://schemas.openxmlformats.org/officeDocument/2006/relationships/settings" Target="settings.xml"/><Relationship Id="rId9" Type="http://schemas.openxmlformats.org/officeDocument/2006/relationships/hyperlink" Target="http://mybiblioteka.su/" TargetMode="External"/><Relationship Id="rId14" Type="http://schemas.openxmlformats.org/officeDocument/2006/relationships/hyperlink" Target="http://www.grandar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11C92-C875-4BD4-89EB-6C5BD9986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4079</Words>
  <Characters>23252</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2017-06-12T03:47:00Z</dcterms:created>
  <dcterms:modified xsi:type="dcterms:W3CDTF">2017-06-12T03:50:00Z</dcterms:modified>
</cp:coreProperties>
</file>