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16A" w:rsidRPr="007857C1" w:rsidRDefault="007B416A" w:rsidP="007B416A">
      <w:pPr>
        <w:pStyle w:val="ab"/>
        <w:ind w:firstLine="0"/>
        <w:jc w:val="center"/>
        <w:rPr>
          <w:szCs w:val="28"/>
        </w:rPr>
      </w:pPr>
      <w:r w:rsidRPr="007857C1">
        <w:rPr>
          <w:szCs w:val="28"/>
        </w:rPr>
        <w:t>Федеральное государственное образовательное бюджетное учреждение высшего образования</w:t>
      </w:r>
    </w:p>
    <w:p w:rsidR="007B416A" w:rsidRPr="007857C1" w:rsidRDefault="007B416A" w:rsidP="007B416A">
      <w:pPr>
        <w:pStyle w:val="ab"/>
        <w:ind w:firstLine="0"/>
        <w:jc w:val="center"/>
        <w:rPr>
          <w:szCs w:val="28"/>
        </w:rPr>
      </w:pPr>
    </w:p>
    <w:p w:rsidR="007B416A" w:rsidRPr="007857C1" w:rsidRDefault="007B416A" w:rsidP="007B416A">
      <w:pPr>
        <w:pStyle w:val="ab"/>
        <w:ind w:firstLine="0"/>
        <w:jc w:val="center"/>
        <w:rPr>
          <w:b/>
          <w:szCs w:val="28"/>
        </w:rPr>
      </w:pPr>
      <w:r w:rsidRPr="007857C1">
        <w:rPr>
          <w:b/>
          <w:szCs w:val="28"/>
        </w:rPr>
        <w:t xml:space="preserve">«ФИНАНСОВЫЙ УНИВЕРСИТЕТ </w:t>
      </w:r>
    </w:p>
    <w:p w:rsidR="007B416A" w:rsidRPr="007857C1" w:rsidRDefault="007B416A" w:rsidP="007B416A">
      <w:pPr>
        <w:pStyle w:val="ab"/>
        <w:ind w:firstLine="0"/>
        <w:jc w:val="center"/>
        <w:rPr>
          <w:b/>
          <w:szCs w:val="28"/>
        </w:rPr>
      </w:pPr>
      <w:r w:rsidRPr="007857C1">
        <w:rPr>
          <w:b/>
          <w:szCs w:val="28"/>
        </w:rPr>
        <w:t xml:space="preserve">ПРИ ПРАВИТЕЛЬСТВЕ РОССИЙСКОЙ ФЕДЕРАЦИИ» </w:t>
      </w:r>
    </w:p>
    <w:p w:rsidR="007B416A" w:rsidRPr="007857C1" w:rsidRDefault="007B416A" w:rsidP="007B416A">
      <w:pPr>
        <w:pStyle w:val="ab"/>
        <w:ind w:firstLine="0"/>
        <w:jc w:val="center"/>
        <w:rPr>
          <w:b/>
          <w:szCs w:val="28"/>
        </w:rPr>
      </w:pPr>
      <w:r w:rsidRPr="007857C1">
        <w:rPr>
          <w:b/>
          <w:szCs w:val="28"/>
        </w:rPr>
        <w:t>(Финансовый университет)</w:t>
      </w:r>
    </w:p>
    <w:p w:rsidR="007B416A" w:rsidRPr="007857C1" w:rsidRDefault="007B416A" w:rsidP="007B416A">
      <w:pPr>
        <w:pStyle w:val="ab"/>
        <w:ind w:firstLine="0"/>
        <w:jc w:val="center"/>
        <w:rPr>
          <w:b/>
          <w:szCs w:val="28"/>
        </w:rPr>
      </w:pPr>
    </w:p>
    <w:p w:rsidR="007B416A" w:rsidRPr="007857C1" w:rsidRDefault="007B416A" w:rsidP="007B416A">
      <w:pPr>
        <w:pStyle w:val="ab"/>
        <w:ind w:firstLine="0"/>
        <w:jc w:val="center"/>
        <w:rPr>
          <w:b/>
          <w:szCs w:val="28"/>
        </w:rPr>
      </w:pPr>
      <w:r w:rsidRPr="007857C1">
        <w:rPr>
          <w:b/>
          <w:szCs w:val="28"/>
          <w:shd w:val="clear" w:color="auto" w:fill="FFFFFF"/>
        </w:rPr>
        <w:t>Департамент общественных финансов</w:t>
      </w:r>
      <w:r w:rsidRPr="007857C1">
        <w:rPr>
          <w:b/>
          <w:szCs w:val="28"/>
        </w:rPr>
        <w:t xml:space="preserve"> </w:t>
      </w:r>
    </w:p>
    <w:p w:rsidR="007B416A" w:rsidRPr="007857C1" w:rsidRDefault="007B416A" w:rsidP="007B416A">
      <w:pPr>
        <w:pStyle w:val="ab"/>
        <w:ind w:firstLine="0"/>
        <w:jc w:val="center"/>
        <w:rPr>
          <w:b/>
          <w:szCs w:val="28"/>
        </w:rPr>
      </w:pPr>
    </w:p>
    <w:p w:rsidR="007B416A" w:rsidRPr="007857C1" w:rsidRDefault="007B416A" w:rsidP="007B416A">
      <w:pPr>
        <w:pStyle w:val="ab"/>
        <w:ind w:firstLine="0"/>
        <w:jc w:val="center"/>
        <w:rPr>
          <w:b/>
          <w:szCs w:val="28"/>
        </w:rPr>
      </w:pPr>
    </w:p>
    <w:p w:rsidR="007B416A" w:rsidRPr="007857C1" w:rsidRDefault="007B416A" w:rsidP="007B416A">
      <w:pPr>
        <w:jc w:val="center"/>
        <w:rPr>
          <w:rFonts w:ascii="Times New Roman" w:hAnsi="Times New Roman"/>
          <w:b/>
          <w:sz w:val="28"/>
          <w:szCs w:val="28"/>
        </w:rPr>
      </w:pPr>
      <w:r w:rsidRPr="007857C1">
        <w:rPr>
          <w:rFonts w:ascii="Times New Roman" w:hAnsi="Times New Roman"/>
          <w:b/>
          <w:sz w:val="28"/>
          <w:szCs w:val="28"/>
        </w:rPr>
        <w:t>КУРСОВАЯ РАБОТА</w:t>
      </w:r>
    </w:p>
    <w:p w:rsidR="007B416A" w:rsidRPr="007857C1" w:rsidRDefault="007B416A" w:rsidP="007B416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B416A" w:rsidRPr="007857C1" w:rsidRDefault="007B416A" w:rsidP="007B416A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7857C1">
        <w:rPr>
          <w:rFonts w:ascii="Times New Roman" w:hAnsi="Times New Roman"/>
          <w:b/>
          <w:i/>
          <w:sz w:val="28"/>
          <w:szCs w:val="28"/>
        </w:rPr>
        <w:t>по дисциплине Финансы</w:t>
      </w:r>
    </w:p>
    <w:p w:rsidR="007B416A" w:rsidRPr="007857C1" w:rsidRDefault="007B416A" w:rsidP="007B416A">
      <w:pPr>
        <w:pStyle w:val="ab"/>
        <w:ind w:firstLine="0"/>
        <w:jc w:val="center"/>
        <w:rPr>
          <w:szCs w:val="28"/>
        </w:rPr>
      </w:pPr>
    </w:p>
    <w:p w:rsidR="007B416A" w:rsidRPr="007857C1" w:rsidRDefault="007B416A" w:rsidP="007B416A">
      <w:pPr>
        <w:pStyle w:val="ab"/>
        <w:ind w:firstLine="0"/>
        <w:jc w:val="center"/>
        <w:rPr>
          <w:b/>
          <w:szCs w:val="28"/>
        </w:rPr>
      </w:pPr>
    </w:p>
    <w:p w:rsidR="007B416A" w:rsidRPr="007857C1" w:rsidRDefault="007B416A" w:rsidP="007B416A">
      <w:pPr>
        <w:pStyle w:val="ab"/>
        <w:ind w:firstLine="0"/>
        <w:jc w:val="center"/>
        <w:rPr>
          <w:szCs w:val="28"/>
        </w:rPr>
      </w:pPr>
      <w:r w:rsidRPr="007857C1">
        <w:rPr>
          <w:b/>
          <w:color w:val="000000"/>
          <w:szCs w:val="28"/>
          <w:shd w:val="clear" w:color="auto" w:fill="FFFFFF"/>
        </w:rPr>
        <w:t>Эволюция финансовой системы Российской Федерации</w:t>
      </w:r>
    </w:p>
    <w:p w:rsidR="007B416A" w:rsidRPr="007857C1" w:rsidRDefault="007B416A" w:rsidP="007B416A">
      <w:pPr>
        <w:pStyle w:val="ab"/>
        <w:ind w:firstLine="0"/>
        <w:jc w:val="center"/>
        <w:rPr>
          <w:szCs w:val="28"/>
        </w:rPr>
      </w:pPr>
    </w:p>
    <w:p w:rsidR="007B416A" w:rsidRPr="007857C1" w:rsidRDefault="007B416A" w:rsidP="007B416A">
      <w:pPr>
        <w:pStyle w:val="ab"/>
        <w:ind w:firstLine="0"/>
        <w:rPr>
          <w:szCs w:val="28"/>
        </w:rPr>
      </w:pPr>
    </w:p>
    <w:p w:rsidR="007B416A" w:rsidRPr="007857C1" w:rsidRDefault="007B416A" w:rsidP="007B416A">
      <w:pPr>
        <w:pStyle w:val="ab"/>
        <w:ind w:firstLine="0"/>
        <w:jc w:val="center"/>
        <w:rPr>
          <w:szCs w:val="28"/>
        </w:rPr>
      </w:pPr>
    </w:p>
    <w:p w:rsidR="007B416A" w:rsidRPr="007857C1" w:rsidRDefault="007B416A" w:rsidP="007B416A">
      <w:pPr>
        <w:pStyle w:val="ab"/>
        <w:ind w:firstLine="0"/>
        <w:jc w:val="center"/>
        <w:rPr>
          <w:szCs w:val="28"/>
        </w:rPr>
      </w:pPr>
    </w:p>
    <w:p w:rsidR="007B416A" w:rsidRPr="007857C1" w:rsidRDefault="007B416A" w:rsidP="007B416A">
      <w:pPr>
        <w:pStyle w:val="ab"/>
        <w:ind w:left="4678" w:firstLine="0"/>
        <w:rPr>
          <w:szCs w:val="28"/>
        </w:rPr>
      </w:pPr>
      <w:r w:rsidRPr="007857C1">
        <w:rPr>
          <w:szCs w:val="28"/>
        </w:rPr>
        <w:t xml:space="preserve">Выполнила: </w:t>
      </w:r>
    </w:p>
    <w:p w:rsidR="007B416A" w:rsidRPr="007857C1" w:rsidRDefault="007B416A" w:rsidP="007B416A">
      <w:pPr>
        <w:pStyle w:val="ab"/>
        <w:ind w:left="4678" w:firstLine="0"/>
        <w:rPr>
          <w:szCs w:val="28"/>
        </w:rPr>
      </w:pPr>
      <w:r w:rsidRPr="007857C1">
        <w:rPr>
          <w:szCs w:val="28"/>
        </w:rPr>
        <w:t xml:space="preserve">студентка группы ЗБ3 ЭФ 3-3 </w:t>
      </w:r>
    </w:p>
    <w:p w:rsidR="007B416A" w:rsidRPr="007857C1" w:rsidRDefault="007B416A" w:rsidP="007B416A">
      <w:pPr>
        <w:pStyle w:val="ab"/>
        <w:ind w:left="4678" w:firstLine="0"/>
        <w:rPr>
          <w:szCs w:val="28"/>
        </w:rPr>
      </w:pPr>
      <w:r w:rsidRPr="007857C1">
        <w:rPr>
          <w:szCs w:val="28"/>
        </w:rPr>
        <w:t>студенческий билет №141944</w:t>
      </w:r>
    </w:p>
    <w:p w:rsidR="007B416A" w:rsidRPr="007857C1" w:rsidRDefault="007B416A" w:rsidP="007B416A">
      <w:pPr>
        <w:pStyle w:val="ab"/>
        <w:ind w:left="4678" w:firstLine="0"/>
        <w:rPr>
          <w:szCs w:val="28"/>
        </w:rPr>
      </w:pPr>
      <w:r w:rsidRPr="007857C1">
        <w:rPr>
          <w:szCs w:val="28"/>
        </w:rPr>
        <w:t>Торшхоева Хяди Зайндиновна</w:t>
      </w:r>
    </w:p>
    <w:p w:rsidR="007B416A" w:rsidRPr="007857C1" w:rsidRDefault="007B416A" w:rsidP="007B416A">
      <w:pPr>
        <w:pStyle w:val="ab"/>
        <w:ind w:left="4678" w:firstLine="0"/>
        <w:rPr>
          <w:szCs w:val="28"/>
        </w:rPr>
      </w:pPr>
      <w:r w:rsidRPr="007857C1">
        <w:rPr>
          <w:szCs w:val="28"/>
        </w:rPr>
        <w:t xml:space="preserve">преподаватель: </w:t>
      </w:r>
    </w:p>
    <w:p w:rsidR="007B416A" w:rsidRPr="007857C1" w:rsidRDefault="00E745DD" w:rsidP="007B416A">
      <w:pPr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9F9F9"/>
        </w:rPr>
        <w:t>Басова Наталья Владимировна</w:t>
      </w:r>
    </w:p>
    <w:p w:rsidR="007B416A" w:rsidRPr="007857C1" w:rsidRDefault="007B416A" w:rsidP="007B416A">
      <w:pPr>
        <w:pStyle w:val="ab"/>
        <w:ind w:left="4962" w:firstLine="0"/>
        <w:rPr>
          <w:szCs w:val="28"/>
        </w:rPr>
      </w:pPr>
    </w:p>
    <w:p w:rsidR="007B416A" w:rsidRPr="007857C1" w:rsidRDefault="007B416A" w:rsidP="007B416A">
      <w:pPr>
        <w:pStyle w:val="ab"/>
        <w:ind w:firstLine="0"/>
        <w:rPr>
          <w:szCs w:val="28"/>
        </w:rPr>
      </w:pPr>
    </w:p>
    <w:p w:rsidR="007B416A" w:rsidRPr="007857C1" w:rsidRDefault="007B416A" w:rsidP="007B416A">
      <w:pPr>
        <w:pStyle w:val="ab"/>
        <w:ind w:firstLine="0"/>
        <w:rPr>
          <w:szCs w:val="28"/>
        </w:rPr>
      </w:pPr>
    </w:p>
    <w:p w:rsidR="007B416A" w:rsidRPr="007857C1" w:rsidRDefault="007B416A" w:rsidP="007B416A">
      <w:pPr>
        <w:pStyle w:val="ab"/>
        <w:ind w:firstLine="0"/>
        <w:jc w:val="center"/>
        <w:rPr>
          <w:szCs w:val="28"/>
        </w:rPr>
      </w:pPr>
    </w:p>
    <w:p w:rsidR="007B416A" w:rsidRPr="007857C1" w:rsidRDefault="007B416A" w:rsidP="007B416A">
      <w:pPr>
        <w:jc w:val="center"/>
        <w:rPr>
          <w:rFonts w:ascii="Times New Roman" w:hAnsi="Times New Roman"/>
          <w:sz w:val="28"/>
          <w:szCs w:val="28"/>
        </w:rPr>
      </w:pPr>
      <w:r w:rsidRPr="007857C1">
        <w:rPr>
          <w:rFonts w:ascii="Times New Roman" w:hAnsi="Times New Roman"/>
          <w:b/>
          <w:sz w:val="28"/>
          <w:szCs w:val="28"/>
        </w:rPr>
        <w:t>Москва 2017</w:t>
      </w:r>
    </w:p>
    <w:p w:rsidR="007D7B01" w:rsidRPr="0051204A" w:rsidRDefault="007D7B01">
      <w:pPr>
        <w:jc w:val="center"/>
        <w:rPr>
          <w:rFonts w:ascii="Times New Roman" w:hAnsi="Times New Roman"/>
          <w:bCs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000000"/>
          <w:sz w:val="28"/>
          <w:szCs w:val="28"/>
        </w:rPr>
        <w:br w:type="page"/>
      </w:r>
      <w:r w:rsidRPr="0051204A">
        <w:rPr>
          <w:rFonts w:ascii="Times New Roman" w:hAnsi="Times New Roman"/>
          <w:bCs/>
          <w:noProof/>
          <w:color w:val="000000"/>
          <w:sz w:val="28"/>
          <w:szCs w:val="28"/>
        </w:rPr>
        <w:lastRenderedPageBreak/>
        <w:t>СОДЕРЖАНИЕ</w:t>
      </w:r>
    </w:p>
    <w:p w:rsidR="007D7B01" w:rsidRDefault="007D7B01">
      <w:pPr>
        <w:spacing w:before="240" w:after="0" w:line="360" w:lineRule="auto"/>
        <w:ind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</w:rPr>
        <w:t>Введение…………………………………………………………………..3</w:t>
      </w:r>
    </w:p>
    <w:p w:rsidR="007D7B01" w:rsidRDefault="007D7B01">
      <w:pPr>
        <w:pStyle w:val="aa"/>
        <w:numPr>
          <w:ilvl w:val="0"/>
          <w:numId w:val="2"/>
        </w:numPr>
        <w:spacing w:before="240"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Сущность и строение финансовой системы……………………….</w:t>
      </w:r>
      <w:r w:rsidR="00382DE3">
        <w:rPr>
          <w:rFonts w:ascii="Times New Roman" w:hAnsi="Times New Roman"/>
          <w:noProof/>
          <w:color w:val="000000"/>
          <w:sz w:val="28"/>
          <w:szCs w:val="28"/>
        </w:rPr>
        <w:t>6</w:t>
      </w:r>
    </w:p>
    <w:p w:rsidR="007D7B01" w:rsidRDefault="007D7B01">
      <w:pPr>
        <w:spacing w:before="240"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1.1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Сущность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финансовой системы……………………………………...</w:t>
      </w:r>
      <w:r w:rsidR="00382DE3">
        <w:rPr>
          <w:rFonts w:ascii="Times New Roman" w:hAnsi="Times New Roman"/>
          <w:noProof/>
          <w:sz w:val="28"/>
          <w:szCs w:val="28"/>
        </w:rPr>
        <w:t>6</w:t>
      </w:r>
    </w:p>
    <w:p w:rsidR="007D7B01" w:rsidRDefault="007D7B01">
      <w:pPr>
        <w:spacing w:before="240" w:after="0" w:line="360" w:lineRule="auto"/>
        <w:ind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1.2 </w:t>
      </w:r>
      <w:r>
        <w:rPr>
          <w:rFonts w:ascii="Times New Roman" w:hAnsi="Times New Roman"/>
          <w:noProof/>
          <w:sz w:val="28"/>
          <w:szCs w:val="28"/>
        </w:rPr>
        <w:t xml:space="preserve">Теоретическая концептуализация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системы……….</w:t>
      </w:r>
      <w:r>
        <w:rPr>
          <w:rFonts w:ascii="Times New Roman" w:hAnsi="Times New Roman"/>
          <w:noProof/>
          <w:color w:val="000000"/>
          <w:sz w:val="28"/>
          <w:szCs w:val="28"/>
        </w:rPr>
        <w:t>…12</w:t>
      </w:r>
    </w:p>
    <w:p w:rsidR="007D7B01" w:rsidRDefault="007D7B01">
      <w:pPr>
        <w:spacing w:before="240"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2. </w:t>
      </w:r>
      <w:r w:rsidR="00382DE3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Georgia" w:hAnsi="Georgia"/>
          <w:noProof/>
          <w:color w:val="000000"/>
          <w:sz w:val="25"/>
          <w:szCs w:val="25"/>
          <w:shd w:val="clear" w:color="auto" w:fill="FFFFFF"/>
        </w:rPr>
        <w:t xml:space="preserve">Анализ финансовой </w:t>
      </w:r>
      <w:r>
        <w:rPr>
          <w:rFonts w:ascii="Georgia" w:hAnsi="Georgia"/>
          <w:noProof/>
          <w:color w:val="000000"/>
          <w:sz w:val="25"/>
          <w:szCs w:val="25"/>
          <w:highlight w:val="white"/>
          <w:shd w:val="clear" w:color="auto" w:fill="FFFFFF"/>
        </w:rPr>
        <w:fldChar w:fldCharType="begin"/>
      </w:r>
      <w:r>
        <w:rPr>
          <w:rFonts w:ascii="Georgia" w:hAnsi="Georgia"/>
          <w:noProof/>
          <w:color w:val="000000"/>
          <w:sz w:val="25"/>
          <w:szCs w:val="25"/>
          <w:highlight w:val="white"/>
          <w:shd w:val="clear" w:color="auto" w:fill="FFFFFF"/>
        </w:rPr>
        <w:instrText xml:space="preserve">eq системы </w:instrText>
      </w:r>
      <w:r>
        <w:rPr>
          <w:rFonts w:ascii="Georgia" w:hAnsi="Georgia"/>
          <w:noProof/>
          <w:color w:val="000000"/>
          <w:sz w:val="25"/>
          <w:szCs w:val="25"/>
          <w:highlight w:val="white"/>
          <w:shd w:val="clear" w:color="auto" w:fill="FFFFFF"/>
        </w:rPr>
        <w:fldChar w:fldCharType="end"/>
      </w:r>
      <w:r w:rsidR="00E745DD">
        <w:rPr>
          <w:rFonts w:ascii="Georgia" w:hAnsi="Georgia"/>
          <w:noProof/>
          <w:color w:val="000000"/>
          <w:sz w:val="25"/>
          <w:szCs w:val="25"/>
          <w:shd w:val="clear" w:color="auto" w:fill="FFFFFF"/>
        </w:rPr>
        <w:t>Р</w:t>
      </w:r>
      <w:r>
        <w:rPr>
          <w:rFonts w:ascii="Georgia" w:hAnsi="Georgia"/>
          <w:noProof/>
          <w:color w:val="000000"/>
          <w:sz w:val="25"/>
          <w:szCs w:val="25"/>
          <w:shd w:val="clear" w:color="auto" w:fill="FFFFFF"/>
        </w:rPr>
        <w:t xml:space="preserve">оссийской </w:t>
      </w:r>
      <w:r w:rsidR="00E745DD">
        <w:rPr>
          <w:rFonts w:ascii="Georgia" w:hAnsi="Georgia"/>
          <w:noProof/>
          <w:color w:val="000000"/>
          <w:sz w:val="25"/>
          <w:szCs w:val="25"/>
          <w:shd w:val="clear" w:color="auto" w:fill="FFFFFF"/>
        </w:rPr>
        <w:t>Ф</w:t>
      </w:r>
      <w:r w:rsidR="00382DE3">
        <w:rPr>
          <w:rFonts w:ascii="Georgia" w:hAnsi="Georgia"/>
          <w:noProof/>
          <w:color w:val="000000"/>
          <w:sz w:val="25"/>
          <w:szCs w:val="25"/>
          <w:shd w:val="clear" w:color="auto" w:fill="FFFFFF"/>
        </w:rPr>
        <w:t>едерации..</w:t>
      </w:r>
      <w:r>
        <w:rPr>
          <w:rFonts w:ascii="Georgia" w:hAnsi="Georgia"/>
          <w:noProof/>
          <w:color w:val="000000"/>
          <w:sz w:val="25"/>
          <w:szCs w:val="25"/>
          <w:shd w:val="clear" w:color="auto" w:fill="FFFFFF"/>
        </w:rPr>
        <w:t>………………….</w:t>
      </w:r>
      <w:r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</w:rPr>
        <w:t>.</w:t>
      </w:r>
      <w:r w:rsidR="00382DE3"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</w:rPr>
        <w:t>23</w:t>
      </w:r>
    </w:p>
    <w:p w:rsidR="007D7B01" w:rsidRDefault="007D7B01">
      <w:pPr>
        <w:spacing w:before="240"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2.1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Особенности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социально-экономического развития, структура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управление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РФ………………………………………….</w:t>
      </w:r>
      <w:r w:rsidR="00382DE3">
        <w:rPr>
          <w:rFonts w:ascii="Times New Roman" w:hAnsi="Times New Roman"/>
          <w:noProof/>
          <w:sz w:val="28"/>
          <w:szCs w:val="28"/>
        </w:rPr>
        <w:t>23</w:t>
      </w:r>
    </w:p>
    <w:p w:rsidR="007D7B01" w:rsidRDefault="007D7B01">
      <w:pPr>
        <w:spacing w:before="240"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2.2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Общая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характеристика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системы РФ………………</w:t>
      </w:r>
      <w:bookmarkStart w:id="0" w:name="_GoBack"/>
      <w:bookmarkEnd w:id="0"/>
      <w:r>
        <w:rPr>
          <w:rFonts w:ascii="Times New Roman" w:hAnsi="Times New Roman"/>
          <w:noProof/>
          <w:sz w:val="28"/>
          <w:szCs w:val="28"/>
        </w:rPr>
        <w:t>….2</w:t>
      </w:r>
      <w:r w:rsidR="00382DE3">
        <w:rPr>
          <w:rFonts w:ascii="Times New Roman" w:hAnsi="Times New Roman"/>
          <w:noProof/>
          <w:sz w:val="28"/>
          <w:szCs w:val="28"/>
        </w:rPr>
        <w:t>8</w:t>
      </w:r>
    </w:p>
    <w:p w:rsidR="007D7B01" w:rsidRDefault="007D7B01">
      <w:pPr>
        <w:spacing w:before="240"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2. 3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Особенности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построения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системы РФ………………..32</w:t>
      </w:r>
    </w:p>
    <w:p w:rsidR="007D7B01" w:rsidRDefault="007D7B01">
      <w:pPr>
        <w:spacing w:before="240"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Заключение………………………………………………………………</w:t>
      </w:r>
      <w:r w:rsidR="007F55AA">
        <w:rPr>
          <w:rFonts w:ascii="Times New Roman" w:hAnsi="Times New Roman"/>
          <w:noProof/>
          <w:sz w:val="28"/>
          <w:szCs w:val="28"/>
        </w:rPr>
        <w:t>3</w:t>
      </w:r>
      <w:r w:rsidR="00382DE3">
        <w:rPr>
          <w:rFonts w:ascii="Times New Roman" w:hAnsi="Times New Roman"/>
          <w:noProof/>
          <w:sz w:val="28"/>
          <w:szCs w:val="28"/>
        </w:rPr>
        <w:t>6</w:t>
      </w:r>
    </w:p>
    <w:p w:rsidR="007D7B01" w:rsidRDefault="007D7B01">
      <w:pPr>
        <w:spacing w:before="240"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Список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использованной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литературы…………………………………...</w:t>
      </w:r>
      <w:r w:rsidR="00382DE3">
        <w:rPr>
          <w:rFonts w:ascii="Times New Roman" w:hAnsi="Times New Roman"/>
          <w:noProof/>
          <w:sz w:val="28"/>
          <w:szCs w:val="28"/>
        </w:rPr>
        <w:t>38</w:t>
      </w:r>
    </w:p>
    <w:p w:rsidR="007D7B01" w:rsidRDefault="007D7B01">
      <w:pPr>
        <w:spacing w:before="240" w:after="0"/>
        <w:rPr>
          <w:rFonts w:ascii="Times New Roman" w:hAnsi="Times New Roman"/>
          <w:b/>
          <w:bCs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000000"/>
          <w:sz w:val="28"/>
          <w:szCs w:val="28"/>
        </w:rPr>
        <w:br w:type="page"/>
      </w:r>
    </w:p>
    <w:p w:rsidR="00C32B1E" w:rsidRDefault="00C32B1E" w:rsidP="00C32B1E">
      <w:pPr>
        <w:spacing w:after="0" w:line="360" w:lineRule="auto"/>
        <w:ind w:firstLine="851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51204A">
        <w:rPr>
          <w:rFonts w:ascii="Times New Roman" w:hAnsi="Times New Roman"/>
          <w:bCs/>
          <w:color w:val="000000"/>
          <w:sz w:val="28"/>
          <w:szCs w:val="28"/>
        </w:rPr>
        <w:t>ВВЕДЕНИЕ</w:t>
      </w:r>
    </w:p>
    <w:p w:rsidR="002751F9" w:rsidRDefault="002751F9" w:rsidP="00C32B1E">
      <w:pPr>
        <w:spacing w:after="0" w:line="360" w:lineRule="auto"/>
        <w:ind w:firstLine="851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2751F9" w:rsidRDefault="002751F9" w:rsidP="00382DE3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51204A">
        <w:rPr>
          <w:rFonts w:ascii="Times New Roman" w:hAnsi="Times New Roman"/>
          <w:bCs/>
          <w:color w:val="000000"/>
          <w:sz w:val="28"/>
          <w:szCs w:val="28"/>
        </w:rPr>
        <w:t>Целью курсовой работы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является исследование эволюции финансовой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 xml:space="preserve">системы </w:t>
      </w:r>
      <w:r>
        <w:rPr>
          <w:rFonts w:ascii="Times New Roman" w:hAnsi="Times New Roman"/>
          <w:color w:val="000000"/>
          <w:sz w:val="28"/>
          <w:szCs w:val="28"/>
        </w:rPr>
        <w:t>Российской  Федерации.</w:t>
      </w:r>
    </w:p>
    <w:p w:rsidR="002751F9" w:rsidRDefault="001D5C26" w:rsidP="00382DE3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Реализация поставленной цели предопределяет решение следующих задач:</w:t>
      </w:r>
    </w:p>
    <w:p w:rsidR="001D5C26" w:rsidRDefault="001D5C26" w:rsidP="00382DE3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рассмотреть понятие и сущность финансовой системы в экономике;</w:t>
      </w:r>
    </w:p>
    <w:p w:rsidR="001D5C26" w:rsidRDefault="001D5C26" w:rsidP="00382DE3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проследить эволюцию структуры финансовой системы;</w:t>
      </w:r>
    </w:p>
    <w:p w:rsidR="002751F9" w:rsidRDefault="001D5C26" w:rsidP="00382DE3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проанализировать современную структуру финансовой системы РФ и ее состояние;</w:t>
      </w:r>
    </w:p>
    <w:p w:rsidR="001D5C26" w:rsidRDefault="001D5C26" w:rsidP="00382DE3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выявить проблемы и перспективы развития финансовой системы РФ;</w:t>
      </w:r>
    </w:p>
    <w:p w:rsidR="001D5C26" w:rsidRDefault="001D5C26" w:rsidP="00382DE3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Объектом курсовой работы является финансовая система РФ. </w:t>
      </w:r>
    </w:p>
    <w:p w:rsidR="001D5C26" w:rsidRPr="0051204A" w:rsidRDefault="001D5C26" w:rsidP="00382DE3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Предметом курсовой работы является </w:t>
      </w:r>
      <w:r w:rsidR="00382DE3">
        <w:rPr>
          <w:rFonts w:ascii="Times New Roman" w:hAnsi="Times New Roman"/>
          <w:color w:val="000000"/>
          <w:sz w:val="28"/>
          <w:szCs w:val="28"/>
        </w:rPr>
        <w:t>финансовые  и экономические отношения, возникающие в процессе функционирования финансовой системы РФ между государством, муниципальными образованиями, хозяйственными субъектами и населением.</w:t>
      </w:r>
    </w:p>
    <w:p w:rsidR="00C32B1E" w:rsidRPr="00B5583F" w:rsidRDefault="00C32B1E" w:rsidP="00C32B1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5583F">
        <w:rPr>
          <w:rFonts w:ascii="Times New Roman" w:hAnsi="Times New Roman"/>
          <w:color w:val="000000"/>
          <w:sz w:val="28"/>
          <w:szCs w:val="28"/>
        </w:rPr>
        <w:t>Создание совершенной финансовой системы го</w:t>
      </w:r>
      <w:r>
        <w:rPr>
          <w:rFonts w:ascii="Times New Roman" w:hAnsi="Times New Roman"/>
          <w:color w:val="000000"/>
          <w:sz w:val="28"/>
          <w:szCs w:val="28"/>
        </w:rPr>
        <w:t>судар</w:t>
      </w:r>
      <w:r w:rsidRPr="00B5583F">
        <w:rPr>
          <w:rFonts w:ascii="Times New Roman" w:hAnsi="Times New Roman"/>
          <w:color w:val="000000"/>
          <w:sz w:val="28"/>
          <w:szCs w:val="28"/>
        </w:rPr>
        <w:t>ства - одно из основных условий функционирования ее экономики.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Построение рациональной и эффективной финансовой системы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является достаточно сложной задачей, реализация которо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B5583F">
        <w:rPr>
          <w:rFonts w:ascii="Times New Roman" w:hAnsi="Times New Roman"/>
          <w:color w:val="000000"/>
          <w:sz w:val="28"/>
          <w:szCs w:val="28"/>
        </w:rPr>
        <w:t xml:space="preserve"> требует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длительного времени. Опыт пока</w:t>
      </w:r>
      <w:r>
        <w:rPr>
          <w:rFonts w:ascii="Times New Roman" w:hAnsi="Times New Roman"/>
          <w:color w:val="000000"/>
          <w:sz w:val="28"/>
          <w:szCs w:val="28"/>
        </w:rPr>
        <w:t>зывает, что становление финансо</w:t>
      </w:r>
      <w:r w:rsidRPr="00B5583F">
        <w:rPr>
          <w:rFonts w:ascii="Times New Roman" w:hAnsi="Times New Roman"/>
          <w:color w:val="000000"/>
          <w:sz w:val="28"/>
          <w:szCs w:val="28"/>
        </w:rPr>
        <w:t>вых систем развитых стран происходило в течение 50-100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лет [</w:t>
      </w:r>
      <w:r w:rsidR="00E745DD">
        <w:rPr>
          <w:rFonts w:ascii="Times New Roman" w:hAnsi="Times New Roman"/>
          <w:color w:val="000000"/>
          <w:sz w:val="28"/>
          <w:szCs w:val="28"/>
        </w:rPr>
        <w:t>3</w:t>
      </w:r>
      <w:r w:rsidRPr="00B5583F">
        <w:rPr>
          <w:rFonts w:ascii="Times New Roman" w:hAnsi="Times New Roman"/>
          <w:color w:val="000000"/>
          <w:sz w:val="28"/>
          <w:szCs w:val="28"/>
        </w:rPr>
        <w:t>, с. 10], процессы их усовершенствования продолжаются и сейчас.</w:t>
      </w:r>
    </w:p>
    <w:p w:rsidR="00C32B1E" w:rsidRPr="00B5583F" w:rsidRDefault="00C32B1E" w:rsidP="00C32B1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5583F">
        <w:rPr>
          <w:rFonts w:ascii="Times New Roman" w:hAnsi="Times New Roman"/>
          <w:color w:val="000000"/>
          <w:sz w:val="28"/>
          <w:szCs w:val="28"/>
        </w:rPr>
        <w:t>Понятие «финансовая система» само по себе динамичное.</w:t>
      </w:r>
      <w:r w:rsidR="00E745D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Его содержание менял</w:t>
      </w:r>
      <w:r>
        <w:rPr>
          <w:rFonts w:ascii="Times New Roman" w:hAnsi="Times New Roman"/>
          <w:color w:val="000000"/>
          <w:sz w:val="28"/>
          <w:szCs w:val="28"/>
        </w:rPr>
        <w:t>ось</w:t>
      </w:r>
      <w:r w:rsidRPr="00B5583F">
        <w:rPr>
          <w:rFonts w:ascii="Times New Roman" w:hAnsi="Times New Roman"/>
          <w:color w:val="000000"/>
          <w:sz w:val="28"/>
          <w:szCs w:val="28"/>
        </w:rPr>
        <w:t xml:space="preserve"> и уточнял</w:t>
      </w:r>
      <w:r>
        <w:rPr>
          <w:rFonts w:ascii="Times New Roman" w:hAnsi="Times New Roman"/>
          <w:color w:val="000000"/>
          <w:sz w:val="28"/>
          <w:szCs w:val="28"/>
        </w:rPr>
        <w:t>ось</w:t>
      </w:r>
      <w:r w:rsidRPr="00B5583F">
        <w:rPr>
          <w:rFonts w:ascii="Times New Roman" w:hAnsi="Times New Roman"/>
          <w:color w:val="000000"/>
          <w:sz w:val="28"/>
          <w:szCs w:val="28"/>
        </w:rPr>
        <w:t xml:space="preserve"> в связи с изменением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общественного строя государства, а также в соответствии с развитием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финансовой науки.</w:t>
      </w:r>
    </w:p>
    <w:p w:rsidR="00C32B1E" w:rsidRPr="00B5583F" w:rsidRDefault="00C32B1E" w:rsidP="00C32B1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5583F">
        <w:rPr>
          <w:rFonts w:ascii="Times New Roman" w:hAnsi="Times New Roman"/>
          <w:color w:val="000000"/>
          <w:sz w:val="28"/>
          <w:szCs w:val="28"/>
        </w:rPr>
        <w:t>В настоящее время все финансовые отношения в обществе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 xml:space="preserve">структурированы в финансовую систему, которая представляет собой </w:t>
      </w:r>
      <w:r w:rsidRPr="00B5583F">
        <w:rPr>
          <w:rFonts w:ascii="Times New Roman" w:hAnsi="Times New Roman"/>
          <w:color w:val="000000"/>
          <w:sz w:val="28"/>
          <w:szCs w:val="28"/>
        </w:rPr>
        <w:lastRenderedPageBreak/>
        <w:t>«со</w:t>
      </w:r>
      <w:r>
        <w:rPr>
          <w:rFonts w:ascii="Times New Roman" w:hAnsi="Times New Roman"/>
          <w:color w:val="000000"/>
          <w:sz w:val="28"/>
          <w:szCs w:val="28"/>
        </w:rPr>
        <w:t>вокуп</w:t>
      </w:r>
      <w:r w:rsidRPr="00B5583F">
        <w:rPr>
          <w:rFonts w:ascii="Times New Roman" w:hAnsi="Times New Roman"/>
          <w:color w:val="000000"/>
          <w:sz w:val="28"/>
          <w:szCs w:val="28"/>
        </w:rPr>
        <w:t>ность различных сфер и звен</w:t>
      </w:r>
      <w:r>
        <w:rPr>
          <w:rFonts w:ascii="Times New Roman" w:hAnsi="Times New Roman"/>
          <w:color w:val="000000"/>
          <w:sz w:val="28"/>
          <w:szCs w:val="28"/>
        </w:rPr>
        <w:t xml:space="preserve">ьев финансовых отношений, в </w:t>
      </w:r>
      <w:r w:rsidRPr="00B5583F">
        <w:rPr>
          <w:rFonts w:ascii="Times New Roman" w:hAnsi="Times New Roman"/>
          <w:color w:val="000000"/>
          <w:sz w:val="28"/>
          <w:szCs w:val="28"/>
        </w:rPr>
        <w:t>процессе которых обр</w:t>
      </w:r>
      <w:r>
        <w:rPr>
          <w:rFonts w:ascii="Times New Roman" w:hAnsi="Times New Roman"/>
          <w:color w:val="000000"/>
          <w:sz w:val="28"/>
          <w:szCs w:val="28"/>
        </w:rPr>
        <w:t>азуются и используются фонды денежных средств</w:t>
      </w:r>
      <w:r w:rsidRPr="00B5583F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[</w:t>
      </w:r>
      <w:r w:rsidR="00E745DD">
        <w:rPr>
          <w:rFonts w:ascii="Times New Roman" w:hAnsi="Times New Roman"/>
          <w:color w:val="000000"/>
          <w:sz w:val="28"/>
          <w:szCs w:val="28"/>
        </w:rPr>
        <w:t>4</w:t>
      </w:r>
      <w:r w:rsidRPr="00B5583F">
        <w:rPr>
          <w:rFonts w:ascii="Times New Roman" w:hAnsi="Times New Roman"/>
          <w:color w:val="000000"/>
          <w:sz w:val="28"/>
          <w:szCs w:val="28"/>
        </w:rPr>
        <w:t>, с. 77].</w:t>
      </w:r>
    </w:p>
    <w:p w:rsidR="00C32B1E" w:rsidRPr="00B5583F" w:rsidRDefault="00C32B1E" w:rsidP="00C32B1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5583F">
        <w:rPr>
          <w:rFonts w:ascii="Times New Roman" w:hAnsi="Times New Roman"/>
          <w:color w:val="000000"/>
          <w:sz w:val="28"/>
          <w:szCs w:val="28"/>
        </w:rPr>
        <w:t>Именно структура современной финансовой системы страны является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 xml:space="preserve">основой для структурирования системы </w:t>
      </w:r>
      <w:r>
        <w:rPr>
          <w:rFonts w:ascii="Times New Roman" w:hAnsi="Times New Roman"/>
          <w:color w:val="000000"/>
          <w:sz w:val="28"/>
          <w:szCs w:val="28"/>
        </w:rPr>
        <w:t>российского</w:t>
      </w:r>
      <w:r w:rsidRPr="00B5583F">
        <w:rPr>
          <w:rFonts w:ascii="Times New Roman" w:hAnsi="Times New Roman"/>
          <w:color w:val="000000"/>
          <w:sz w:val="28"/>
          <w:szCs w:val="28"/>
        </w:rPr>
        <w:t xml:space="preserve"> финансо</w:t>
      </w:r>
      <w:r>
        <w:rPr>
          <w:rFonts w:ascii="Times New Roman" w:hAnsi="Times New Roman"/>
          <w:color w:val="000000"/>
          <w:sz w:val="28"/>
          <w:szCs w:val="28"/>
        </w:rPr>
        <w:t>вог</w:t>
      </w:r>
      <w:r w:rsidRPr="00B5583F">
        <w:rPr>
          <w:rFonts w:ascii="Times New Roman" w:hAnsi="Times New Roman"/>
          <w:color w:val="000000"/>
          <w:sz w:val="28"/>
          <w:szCs w:val="28"/>
        </w:rPr>
        <w:t>о права, а также системы финансового законодательства. 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связи с этим вопрос о дифференциации сфер и звеньев финансовой системы имеет важное значение как в теоретическом,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так и в нормотворческом и правоприменительной аспектах.</w:t>
      </w:r>
    </w:p>
    <w:p w:rsidR="00C32B1E" w:rsidRPr="00B5583F" w:rsidRDefault="00C32B1E" w:rsidP="00C32B1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5583F">
        <w:rPr>
          <w:rFonts w:ascii="Times New Roman" w:hAnsi="Times New Roman"/>
          <w:color w:val="000000"/>
          <w:sz w:val="28"/>
          <w:szCs w:val="28"/>
        </w:rPr>
        <w:t>Необходимость применения государством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различных экономических рычагов при управлении обществом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обусловила потребность в изучении и активном обсуждении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финансово-экономической и правовой литературе содержания таких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экономических категорий, как финансы и финансовая система.</w:t>
      </w:r>
    </w:p>
    <w:p w:rsidR="00C32B1E" w:rsidRPr="00B5583F" w:rsidRDefault="00C32B1E" w:rsidP="00C32B1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5583F">
        <w:rPr>
          <w:rFonts w:ascii="Times New Roman" w:hAnsi="Times New Roman"/>
          <w:color w:val="000000"/>
          <w:sz w:val="28"/>
          <w:szCs w:val="28"/>
        </w:rPr>
        <w:t xml:space="preserve">Трансформация финансовой системы </w:t>
      </w:r>
      <w:r>
        <w:rPr>
          <w:rFonts w:ascii="Times New Roman" w:hAnsi="Times New Roman"/>
          <w:color w:val="000000"/>
          <w:sz w:val="28"/>
          <w:szCs w:val="28"/>
        </w:rPr>
        <w:t>России</w:t>
      </w:r>
      <w:r w:rsidRPr="00B5583F">
        <w:rPr>
          <w:rFonts w:ascii="Times New Roman" w:hAnsi="Times New Roman"/>
          <w:color w:val="000000"/>
          <w:sz w:val="28"/>
          <w:szCs w:val="28"/>
        </w:rPr>
        <w:t xml:space="preserve"> путем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углублени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B5583F">
        <w:rPr>
          <w:rFonts w:ascii="Times New Roman" w:hAnsi="Times New Roman"/>
          <w:color w:val="000000"/>
          <w:sz w:val="28"/>
          <w:szCs w:val="28"/>
        </w:rPr>
        <w:t xml:space="preserve"> рыночных основ функционирования экономики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требует исследования су</w:t>
      </w:r>
      <w:r>
        <w:rPr>
          <w:rFonts w:ascii="Times New Roman" w:hAnsi="Times New Roman"/>
          <w:color w:val="000000"/>
          <w:sz w:val="28"/>
          <w:szCs w:val="28"/>
        </w:rPr>
        <w:t>ти и структуры финансовой систе</w:t>
      </w:r>
      <w:r w:rsidRPr="00B5583F">
        <w:rPr>
          <w:rFonts w:ascii="Times New Roman" w:hAnsi="Times New Roman"/>
          <w:color w:val="000000"/>
          <w:sz w:val="28"/>
          <w:szCs w:val="28"/>
        </w:rPr>
        <w:t>мы нашего государства.</w:t>
      </w:r>
    </w:p>
    <w:p w:rsidR="00C32B1E" w:rsidRPr="00B5583F" w:rsidRDefault="00C32B1E" w:rsidP="00C32B1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5583F">
        <w:rPr>
          <w:rFonts w:ascii="Times New Roman" w:hAnsi="Times New Roman"/>
          <w:color w:val="000000"/>
          <w:sz w:val="28"/>
          <w:szCs w:val="28"/>
        </w:rPr>
        <w:t>В современной финансовой науке сформировались высокоразвитые школы государственных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финансов, финансового рынка и финансов предприятий. Большой вклад в теорию государственных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финансов сделали такие известные ученые, как Д. Бьюкенен, А. Вагнер, К. Виксель, Дж. М. Кейнс,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Е. Линдаль, А. Маршалл, Р. Масгрейв, А. Пигу, А. Пикок, П. Самуэльсон, Э. Селигмен,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Дж. Хикс, Д. Хьюма, Г. Шмольдерс, К. Шоуп и многие другие. 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B5583F">
        <w:rPr>
          <w:rFonts w:ascii="Times New Roman" w:hAnsi="Times New Roman"/>
          <w:color w:val="000000"/>
          <w:sz w:val="28"/>
          <w:szCs w:val="28"/>
        </w:rPr>
        <w:t>реди исследований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 xml:space="preserve">корпоративных финансов и финансового рынка выделяются </w:t>
      </w:r>
      <w:r>
        <w:rPr>
          <w:rFonts w:ascii="Times New Roman" w:hAnsi="Times New Roman"/>
          <w:color w:val="000000"/>
          <w:sz w:val="28"/>
          <w:szCs w:val="28"/>
        </w:rPr>
        <w:t>труды</w:t>
      </w:r>
      <w:r w:rsidRPr="00B5583F">
        <w:rPr>
          <w:rFonts w:ascii="Times New Roman" w:hAnsi="Times New Roman"/>
          <w:color w:val="000000"/>
          <w:sz w:val="28"/>
          <w:szCs w:val="28"/>
        </w:rPr>
        <w:t xml:space="preserve"> Г. Александера,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Дж. Ван Хорна, Г. Габбарта, Р. Колба, Г. Марковица, М. Миллера, Ю. Фамы, Д. Хьюма,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А. Шапиро, В. Шарпа, М. Шоулза и других ученых.</w:t>
      </w:r>
    </w:p>
    <w:p w:rsidR="00C32B1E" w:rsidRPr="00B5583F" w:rsidRDefault="00C32B1E" w:rsidP="00C32B1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5583F">
        <w:rPr>
          <w:rFonts w:ascii="Times New Roman" w:hAnsi="Times New Roman"/>
          <w:color w:val="000000"/>
          <w:sz w:val="28"/>
          <w:szCs w:val="28"/>
        </w:rPr>
        <w:t>Теории финансов и проблемам отдельных составляющих финансовой системы уделено много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внимания со стороны российских ученых в дореволюционные времена, в советский период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и в условиях трансформации экономики и реструктуризации финансовой системы. 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B5583F">
        <w:rPr>
          <w:rFonts w:ascii="Times New Roman" w:hAnsi="Times New Roman"/>
          <w:color w:val="000000"/>
          <w:sz w:val="28"/>
          <w:szCs w:val="28"/>
        </w:rPr>
        <w:t>есомым является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lastRenderedPageBreak/>
        <w:t>научный потенциал А.Н. Александрова, В.Л. Андрущенко, А.Д. Василика, Л.А. Дробозин</w:t>
      </w:r>
      <w:r w:rsidR="00E745DD">
        <w:rPr>
          <w:rFonts w:ascii="Times New Roman" w:hAnsi="Times New Roman"/>
          <w:color w:val="000000"/>
          <w:sz w:val="28"/>
          <w:szCs w:val="28"/>
        </w:rPr>
        <w:t>ой</w:t>
      </w:r>
      <w:r w:rsidRPr="00B5583F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45DD">
        <w:rPr>
          <w:rFonts w:ascii="Times New Roman" w:hAnsi="Times New Roman"/>
          <w:color w:val="000000"/>
          <w:sz w:val="28"/>
          <w:szCs w:val="28"/>
        </w:rPr>
        <w:t xml:space="preserve">И.В. Ишиной, </w:t>
      </w:r>
      <w:r w:rsidRPr="00B5583F">
        <w:rPr>
          <w:rFonts w:ascii="Times New Roman" w:hAnsi="Times New Roman"/>
          <w:color w:val="000000"/>
          <w:sz w:val="28"/>
          <w:szCs w:val="28"/>
        </w:rPr>
        <w:t xml:space="preserve">И.К. Кулишера, И.А. Лунин, </w:t>
      </w:r>
      <w:r w:rsidR="00E745DD">
        <w:rPr>
          <w:rFonts w:ascii="Times New Roman" w:hAnsi="Times New Roman"/>
          <w:color w:val="000000"/>
          <w:sz w:val="28"/>
          <w:szCs w:val="28"/>
        </w:rPr>
        <w:t xml:space="preserve">Е.В. Маркиной, </w:t>
      </w:r>
      <w:r w:rsidR="00E745DD" w:rsidRPr="00B5583F">
        <w:rPr>
          <w:rFonts w:ascii="Times New Roman" w:hAnsi="Times New Roman"/>
          <w:color w:val="000000"/>
          <w:sz w:val="28"/>
          <w:szCs w:val="28"/>
        </w:rPr>
        <w:t xml:space="preserve">М.И. Савлука, </w:t>
      </w:r>
      <w:r w:rsidRPr="00B5583F">
        <w:rPr>
          <w:rFonts w:ascii="Times New Roman" w:hAnsi="Times New Roman"/>
          <w:color w:val="000000"/>
          <w:sz w:val="28"/>
          <w:szCs w:val="28"/>
        </w:rPr>
        <w:t>И.А. Февраля, В.М. Федосова,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5583F">
        <w:rPr>
          <w:rFonts w:ascii="Times New Roman" w:hAnsi="Times New Roman"/>
          <w:color w:val="000000"/>
          <w:sz w:val="28"/>
          <w:szCs w:val="28"/>
        </w:rPr>
        <w:t>Л.В. Ходського, С.И. Юрия и многих других ученых.</w:t>
      </w:r>
    </w:p>
    <w:p w:rsidR="007D7B01" w:rsidRDefault="007D7B01">
      <w:pPr>
        <w:spacing w:after="0" w:line="360" w:lineRule="auto"/>
        <w:ind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</w:p>
    <w:p w:rsidR="007D7B01" w:rsidRPr="0051204A" w:rsidRDefault="007D7B01" w:rsidP="003C6F7D">
      <w:pPr>
        <w:ind w:firstLine="708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000000"/>
          <w:sz w:val="28"/>
          <w:szCs w:val="28"/>
        </w:rPr>
        <w:br w:type="page"/>
      </w:r>
      <w:r w:rsidR="0051204A" w:rsidRPr="0051204A">
        <w:rPr>
          <w:rFonts w:ascii="Times New Roman" w:hAnsi="Times New Roman"/>
          <w:bCs/>
          <w:noProof/>
          <w:color w:val="000000"/>
          <w:sz w:val="28"/>
          <w:szCs w:val="28"/>
        </w:rPr>
        <w:lastRenderedPageBreak/>
        <w:t>Г</w:t>
      </w:r>
      <w:r w:rsidR="003C6F7D">
        <w:rPr>
          <w:rFonts w:ascii="Times New Roman" w:hAnsi="Times New Roman"/>
          <w:bCs/>
          <w:noProof/>
          <w:color w:val="000000"/>
          <w:sz w:val="28"/>
          <w:szCs w:val="28"/>
        </w:rPr>
        <w:t xml:space="preserve">лава 1 </w:t>
      </w:r>
      <w:r w:rsidR="003C6F7D">
        <w:rPr>
          <w:rFonts w:ascii="Times New Roman" w:hAnsi="Times New Roman"/>
          <w:noProof/>
          <w:color w:val="000000"/>
          <w:sz w:val="28"/>
          <w:szCs w:val="28"/>
        </w:rPr>
        <w:t>С</w:t>
      </w:r>
      <w:r w:rsidR="003C6F7D" w:rsidRPr="0051204A">
        <w:rPr>
          <w:rFonts w:ascii="Times New Roman" w:hAnsi="Times New Roman"/>
          <w:noProof/>
          <w:color w:val="000000"/>
          <w:sz w:val="28"/>
          <w:szCs w:val="28"/>
        </w:rPr>
        <w:t xml:space="preserve">ущность и </w:t>
      </w:r>
      <w:r w:rsidR="003C6F7D">
        <w:rPr>
          <w:rFonts w:ascii="Times New Roman" w:hAnsi="Times New Roman"/>
          <w:noProof/>
          <w:color w:val="000000"/>
          <w:sz w:val="28"/>
          <w:szCs w:val="28"/>
        </w:rPr>
        <w:t xml:space="preserve">строение </w:t>
      </w:r>
      <w:r w:rsidR="003C6F7D" w:rsidRPr="0051204A">
        <w:rPr>
          <w:rFonts w:ascii="Times New Roman" w:hAnsi="Times New Roman"/>
          <w:noProof/>
          <w:color w:val="000000"/>
          <w:sz w:val="28"/>
          <w:szCs w:val="28"/>
        </w:rPr>
        <w:t>финансовой системы</w:t>
      </w:r>
    </w:p>
    <w:p w:rsidR="007D7B01" w:rsidRPr="003C6F7D" w:rsidRDefault="007D7B01" w:rsidP="003C6F7D">
      <w:pPr>
        <w:spacing w:line="36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51204A">
        <w:rPr>
          <w:rFonts w:ascii="Times New Roman" w:hAnsi="Times New Roman"/>
          <w:noProof/>
          <w:sz w:val="28"/>
          <w:szCs w:val="28"/>
        </w:rPr>
        <w:t xml:space="preserve">1.1 Сущность </w:t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51204A">
        <w:rPr>
          <w:rFonts w:ascii="Times New Roman" w:hAnsi="Times New Roman"/>
          <w:noProof/>
          <w:sz w:val="28"/>
          <w:szCs w:val="28"/>
        </w:rPr>
        <w:t>системы</w:t>
      </w:r>
    </w:p>
    <w:p w:rsidR="007D7B01" w:rsidRDefault="007D7B01" w:rsidP="003C6F7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Финансовая система -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совокупность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различных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видов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ресурсов,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есть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распоряжении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государства. Финансовая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включает в себя организационную структуру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внутреннее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строение.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Состоящее из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звеньев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сфер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внутреннее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строение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представляет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набор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следующих элементов: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международные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субъектов хозяйствования, 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также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рынок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(обеспечительная сфера). Организационная структура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включает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себя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управления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сфере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бюджета, контрольно-регулировочные,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институты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целевые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фонды.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Структура 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сама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имеют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зависимость от государственного и социально-экономического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строя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странах,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каждая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имеет собственную финансовую систему. 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бывшем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3C6F7D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 xml:space="preserve">СССР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состав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входили: финансы государственных, колхозно-кооперативных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предприятий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организаций, из централизованных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целевых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фондов. Государственный бюджет, государственное социальное страхование,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имущественное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личное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страхование принадлежали 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общегосударственным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централизованным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фондам [1].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Составляющим элементом этой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был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также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государственный кредит. Эта относительно простая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структура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отвечала социально-экономическому укладу, имеющемся в СССР.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Образование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территории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СССР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самостоятельного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российского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вызвало потребность формирование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собственной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системы,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отвечала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новым социально-экономическим условиям,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способствовало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динамичному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развитию экономики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повышению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благосостояния населения. 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течение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90-х гг. прошлого века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такая </w:t>
      </w:r>
      <w:r>
        <w:rPr>
          <w:rFonts w:ascii="Times New Roman" w:hAnsi="Times New Roman"/>
          <w:noProof/>
          <w:sz w:val="28"/>
          <w:szCs w:val="28"/>
          <w:highlight w:val="white"/>
        </w:rPr>
        <w:lastRenderedPageBreak/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выстраивалась, а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начале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XXI века. была в целом сформирована. 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своей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сути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структуре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отличается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 предыдущей как 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источникам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формирования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фондов, так и 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направлениям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их использования. 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отличие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бывшего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СССР, которая основывалась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преимущественно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ресурсах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общественного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сектора производства (доходах государственных, колхозно-кооперативных предприятий), в России 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базой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государственных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доходов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является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частный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сектор экономики, доходы граждан.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Становление 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России и ее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происходило одновременно. Основные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составляющие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сектора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практически сформировались и функционируют, хотя говорить, что этот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сектор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имеет законченный вид пока рано. 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Итак, рассмотрим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элементы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сектора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экономики - это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государственных финансов, банковских,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фондовых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валютных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бирж, страховых,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доверительных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 инвестиционных компаний.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Структура 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очень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сложная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состоит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нескольких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уровней,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строящихся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следующих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принципах: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Финансы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предприятий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представляют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собой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самостоятельную категорию,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отдельную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от финансов государства;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</w:t>
      </w:r>
      <w:r w:rsidR="00B43682">
        <w:rPr>
          <w:rFonts w:ascii="Times New Roman" w:hAnsi="Times New Roman"/>
          <w:noProof/>
          <w:sz w:val="28"/>
          <w:szCs w:val="28"/>
        </w:rPr>
        <w:t>Бюджетная система</w:t>
      </w:r>
      <w:r>
        <w:rPr>
          <w:rFonts w:ascii="Times New Roman" w:hAnsi="Times New Roman"/>
          <w:noProof/>
          <w:sz w:val="28"/>
          <w:szCs w:val="28"/>
        </w:rPr>
        <w:t xml:space="preserve">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полностью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обособленн</w:t>
      </w:r>
      <w:r w:rsidR="00B43682">
        <w:rPr>
          <w:rFonts w:ascii="Times New Roman" w:hAnsi="Times New Roman"/>
          <w:noProof/>
          <w:sz w:val="28"/>
          <w:szCs w:val="28"/>
        </w:rPr>
        <w:t>ая</w:t>
      </w:r>
      <w:r>
        <w:rPr>
          <w:rFonts w:ascii="Times New Roman" w:hAnsi="Times New Roman"/>
          <w:noProof/>
          <w:sz w:val="28"/>
          <w:szCs w:val="28"/>
        </w:rPr>
        <w:t xml:space="preserve"> 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внебюджетных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фондов, включающих в себя и такие, как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пенсионный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фонд, фонд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социального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страхования и т.д.;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Все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хозяйственные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субъекты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находятся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полном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самофинансировании;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Сформирована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независимая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база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местных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региональных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бюджетов;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Все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субъекты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хозяйствования имею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право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вести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независимую финансовую политику;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Бизнес-планы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разрабатываются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реализуются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каждым из участников финансово-хозяйственной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деятельности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[2].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Финансовая система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представляет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собой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отображенные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методы использования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экономике;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соответствует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определяется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задействованной моделью экономики. Финансовая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- это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совокупность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различных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видов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фондов финансовых ресурсов,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распоряжается государство,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нефинансового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сектора экономики (хозяйствующих субъектов),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отдельных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институтов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населения (домохозяйств) для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выполнения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возложенных на них функций, 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также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для удовлетворения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социальных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потребностей [3].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Потребности экономического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развития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обуславливают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такое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объективное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явление, как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разделение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отдельные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звенья. При это структура 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является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достаточно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динамически процессом, то есть в ходе своего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развития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может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дополняться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новыми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звеньями,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звенья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могут видоизменяться или отмирать. 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 отличие 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большинства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ученых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середины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XX века,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понятием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плотно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связывали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понятие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государственных финансов, то есть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видов бюджетов,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современные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ученые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состав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добавили финансы предпринимательских структур,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кредит,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страховые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 внебюджетные фонды и т.д. [4].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Выделим удельные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черты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финансовых систем: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Каждый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отдельно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взятый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элемент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имеет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собственные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методы мобилизации средств, 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помощью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которых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создаются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ресурсов. Также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каждому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элементу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соответствуют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собственные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направления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 методы использования финансов;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Самостоятельность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каждого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элемента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соответствие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элементам своей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специфической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области применения;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Взаимосвязь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взаимная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обусловленность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элементов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системы; зависимость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каждого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элемента 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целом, то есть успешное функционирование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каждого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элемента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определяется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эффективной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работой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системы в целом;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- Наибольшая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эффективность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работы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возникает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лишь тогда,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когда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налажена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законодательно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закреплена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деятельность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каждого ее звена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Каждый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элемент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может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делиться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более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мелкие звенья, в зависимости от факторов,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влияющих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организацию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прежде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всего на формирование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ресурсов.</w:t>
      </w:r>
    </w:p>
    <w:p w:rsidR="007D7B01" w:rsidRDefault="00B43682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Национальные</w:t>
      </w:r>
      <w:r w:rsidR="007D7B01">
        <w:rPr>
          <w:rFonts w:ascii="Times New Roman" w:hAnsi="Times New Roman"/>
          <w:noProof/>
          <w:sz w:val="28"/>
          <w:szCs w:val="28"/>
        </w:rPr>
        <w:t xml:space="preserve"> финансовые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различаются по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структуре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и функциям. Это обусловлено видами форм собственности,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политическими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ориентирами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правящих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элит,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уровнем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экономического развития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государства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и тому подобное. Сейчас в мире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насчитывается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более 20 различных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моделей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финансовых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отдельных государств. При наличии определенных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различий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они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имеют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общую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основу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в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перечне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>отдельных звеньев.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 основу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построения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России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положены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три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основополагающих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элемента: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1. Функциональное назначение,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проявляется в том, что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каждое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звено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выполняет собственную задачу; например,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 осуществляет распределительные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отношения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между государством, предприятиями, населением, обусловленные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формированием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использованием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общегосударственного фонда финансовых ресурсов. Имущественное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личное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страхование - один из методов создания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резервных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фондов для граждан. Финансы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предприятий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выражают отношения 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созданию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использованию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денежных фондов,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предназначенных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для обеспечения многообразных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потребностей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первичных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звеньев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общественного производства, выполнения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обязательств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перед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бюджетом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коммерческими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банками;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2. Территориальность -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каждая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область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имеет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соответствующий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аппарат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финансовых и страховых органов;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3. Единство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обусловлено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единой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политической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основой государства. Это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обусловливает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единую </w:t>
      </w:r>
      <w:r>
        <w:rPr>
          <w:rFonts w:ascii="Times New Roman" w:hAnsi="Times New Roman"/>
          <w:noProof/>
          <w:sz w:val="28"/>
          <w:szCs w:val="28"/>
          <w:highlight w:val="white"/>
        </w:rPr>
        <w:lastRenderedPageBreak/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политику, проводимую государством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через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центральные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единые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цели. Управление всеми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звеньями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происходит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единых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законодательных и нормативных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актов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[5].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К сожалению,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среди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экономистов нет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единого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мнения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относительно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составляющих элементов (структуры)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системы, хотя все соглашаются, что к ней относятся: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 страны,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Автономной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Республики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Крым, местные бюджеты,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внебюджетные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государственные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централизованные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фонды целевого назначения,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кредит,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страховые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предприятий всех форм собственности. 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Ведущее место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занимают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нефинансового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сектора экономики, то есть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предпринимательских структур. Они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обслуживают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создание валового внутреннего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продукта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-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источника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ресурсов. 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этому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звену относятся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как производственной, так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непроизводственной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сфер. В зависимости 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собственности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производственной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сферы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могут делиться на государственные, акционерные, коллективные, индивидуальные, арендные, совместные и т.д.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зависимости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 вида деятельности: на машиностроение, строительство, транспорт,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сельское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хозяйство и тому подобное.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К этому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звену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принадлежат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также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финансы так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называемой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непроизводственной сферы, которая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делится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образования, здравоохранения, культуры, науки, обороны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других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подразделений. Характерной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особенностью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создания и использования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фондов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ресурсов в этом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случае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является наличие, наряду 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собственными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источниками,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финансирования.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 нефинансовом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секторе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экономики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ведущее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место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принадлежит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предприятиям государственной формы собственности.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Государственные финансы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можно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определить как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совокупность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ресурсов общегосударственного назначения. 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своей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lastRenderedPageBreak/>
        <w:t xml:space="preserve">структуре это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очень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сложное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многоплановое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звено финансовой системы. Государственные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включают: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местные бюджеты; централизованные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децентрализованные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целевого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назначения; финансы предприятий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организаций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государственной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коммунальной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 собственности; государственный кредит; государственное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личное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имущественное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страхование. Ведущее место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финансах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принадлежит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бюджетам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уровней, которые объединяются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сводном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бюджете государства.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Сводный бюджет - это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совокупность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всех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входящие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бюджетную систему. Принципы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построения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регулируются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законодательством и зависят,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прежде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всего, от ее административно-территориального деления.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Взаимоотношения между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различными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составляющими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определяются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уровнем развития демократических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[7].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Страховые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резервные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играют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специфическую роль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системе. Они являются совокупностью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фондов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ресурсов,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назначение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- покрыть потери,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возникли 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непредвиденным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причинам, или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обеспечение мероприятий,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не были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внесены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планы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финансирования, но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важны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для государства.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Страховые фонды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создаются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страховых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взносов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юридических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физических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лиц и находятся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распоряжении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страховых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организаций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страховых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компаний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 собственности. Страховые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фонды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резервы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-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объективное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явление в экономике государства,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связано 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наличием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рисков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хозяйственной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деятельности и общественной жизни.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Наличие страховых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резервных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ресурсов дает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возможность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локализовать потери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отдельных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граждан,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связанные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фактами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стихийного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бедствия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непредвиденными </w:t>
      </w:r>
      <w:r>
        <w:rPr>
          <w:rFonts w:ascii="Times New Roman" w:hAnsi="Times New Roman"/>
          <w:noProof/>
          <w:sz w:val="28"/>
          <w:szCs w:val="28"/>
        </w:rPr>
        <w:lastRenderedPageBreak/>
        <w:t xml:space="preserve">обстоятельствами. Страховые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фонды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могут использоваться также как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инвестиционный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кредитный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ресурсы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экономике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до наступления страхового случая.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Резервные фонды, как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уровне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государства, так и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уровне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хозяйственных структур способствуют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повышению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эффективности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хозяйственной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деятельности.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Формирование финансовых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ресурсов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значительной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степени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зависит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масштабов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эффективности экономического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комплекса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страны и ее регионов. Главными факторами, которые непосредственно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определяют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объемы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ресурсов,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образованных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на уровне регионов, являются: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Различия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между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регионами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уровне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социально-экономического развития;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Отраслевая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структура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региональных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комплексов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их доходность, что определяет объемы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базы;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Уровень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развития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социальной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производственной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инфраструктуры сельской местности;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Эффективность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использования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местных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ресурсов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многоцелевого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назначения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(трудовых, земельных, водных)</w:t>
      </w:r>
    </w:p>
    <w:p w:rsidR="007D7B01" w:rsidRDefault="007D7B01" w:rsidP="00E745DD">
      <w:pPr>
        <w:spacing w:after="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Уровень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загрязнения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окружающей среды, что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приводит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дифференциации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объемов расходов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сфере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предоставления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общественных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услуг и цен на эти услуги.</w:t>
      </w:r>
    </w:p>
    <w:p w:rsidR="007D7B01" w:rsidRDefault="007D7B01">
      <w:pPr>
        <w:spacing w:line="360" w:lineRule="auto"/>
        <w:ind w:firstLine="851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7D7B01" w:rsidRPr="003C6F7D" w:rsidRDefault="007D7B01" w:rsidP="003C6F7D">
      <w:pPr>
        <w:spacing w:line="36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51204A">
        <w:rPr>
          <w:rFonts w:ascii="Times New Roman" w:hAnsi="Times New Roman"/>
          <w:noProof/>
          <w:sz w:val="28"/>
          <w:szCs w:val="28"/>
        </w:rPr>
        <w:t xml:space="preserve">1.2. Теоретическая </w:t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концептуализация </w:instrText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51204A">
        <w:rPr>
          <w:rFonts w:ascii="Times New Roman" w:hAnsi="Times New Roman"/>
          <w:noProof/>
          <w:sz w:val="28"/>
          <w:szCs w:val="28"/>
        </w:rPr>
        <w:t>финансовой системы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Перестройка 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отношений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обуславливает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необходимость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поиска новых идей 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созданию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надлежащих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условий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финансово-хозяйственной деятельности, решении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противоречий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проблем,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постоянно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возникают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экономике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социальной сфере.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Особенность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современной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модели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состоит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том, что противоречия,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имеют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место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различных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сферах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отраслях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lastRenderedPageBreak/>
        <w:t xml:space="preserve">экономики и проявляются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процессе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исследований,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обусловленные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значительной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степени экономическими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сдвигами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хозяйственной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деятельности,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изменением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 и методов управления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глобализационными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факторами.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В современной финансово-экономической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литературе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исследования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особенностей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проблем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необходимых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для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понимания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специфики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данной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сферы и поиска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путей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ее модернизации,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осложняется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неопределенностью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подходов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 ее структурной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перестройке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учетом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качественных изменений,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имевших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место в последнее время.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Кроме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того,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интеграция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России в мировое экономическое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пространство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вызывает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необходимость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учета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влияния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глобальной среды на последнее,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лучшего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международного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опыта в части формирования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разветвленной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институтов и инфраструктурного обеспечения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целом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для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эффективного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функционирования всех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секторов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экономики, формирования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современной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управления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финансами и т.д.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Эффективность экономики,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формирование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реализация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финансово-экономической политики государства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значительной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степени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зависят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уровня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организации (управления) финансовой системы.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Надлежащее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построение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работы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системы, в свою очередь,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зависит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адекватного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понимания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сущности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самой системы, ее особенностей, проблем и задач,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характерных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для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сферы.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Таким образом,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изучение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отдельно взятых,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особо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острых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крайне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важных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теоретических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практических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вопросов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всегда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будут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поле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зрения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финансовой науки.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В начале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своего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возникновения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понятие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представляло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собой абстрактную, а, следовательно, чисто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теоретическую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идею.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Сегодня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системное исследование,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анализ и подобные категории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стали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рабочими терминами.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Тенденция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исследовать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целом, а не как </w:t>
      </w:r>
      <w:r>
        <w:rPr>
          <w:rFonts w:ascii="Times New Roman" w:hAnsi="Times New Roman"/>
          <w:noProof/>
          <w:sz w:val="28"/>
          <w:szCs w:val="28"/>
          <w:highlight w:val="white"/>
        </w:rPr>
        <w:lastRenderedPageBreak/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набор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отдельных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составных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частей,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соответствует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тенденции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современной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научной мысли.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В толковом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словаре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русского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языка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система - это структура,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составляет единство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закономерно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расположенных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функционирующих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частей. Порядок, обусловленный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правильным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размещением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частей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определенной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связи, создает целое.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Понятие система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происходит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греческого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языка, что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переводится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как сочетание, образование.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Важнейшими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чертами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является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диалектическое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единство расчленения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целостности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[10].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Один из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основателей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общей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теории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 Л. Берталанфи, как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отмечает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Р. Матковский, определял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как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комплекс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взаимодействующих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между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элементов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[18].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Советский энциклопедический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словарь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трактует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термин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система (от греч. systema - целое, составленное из частей; соединение) как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множество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элементов,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находящихся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отношениях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связях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друг с другом,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образующих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определенную целостность, единство.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Согласно экономическому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энциклопедическому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словарю С. Мочерного, Я.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Ларина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др., система - это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комплекс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метасистем, подсистем, элементов,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компонентов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их свойств, взаимодействие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между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которыми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приводит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появлению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качественно новой целостности. Из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этого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следует, что под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влиянием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качественных свойств компонентов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формируется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элемент, под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влиянием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свойств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элементов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формируется подсистема,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свойства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же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последних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обусловливают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появление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самой системы. Вследствие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взаимодействия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отдельных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подсистем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формируются и развиваются метасистемы [18] 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С. Лондар под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понимает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организованную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совокупность,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образованную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из конечного числа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взаимосвязанных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элементов, которые,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результате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взаимодействия, дают больший эффект воздействия, чем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сумма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воздействий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каждого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отдельных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элементов... [10].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> Из выше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приведенного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можно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выделить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характерные черты,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присущие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системе. Во-первых, это ее целостность, где все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элементы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выступают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составными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частями одного целого; во-вторых, это 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взаимозависимость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взаимоотношения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между субъектами системы; в-третьих,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наличие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единого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порядка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организации и функционирования элементов системы.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понимание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означает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формирование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рабочего механизма,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направленного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достижение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полезного результата. При этом такой результат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должен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быть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полезным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для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каждого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отдельно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взятого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звена и всей системы в целом.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В рамках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теории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внимание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акцентируется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существовании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соответствующей иерархии в ее структуре, где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вершину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занимает система, 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следующим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составляющим выступают подсистемы,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элементы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подсистем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компоненты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элементов.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Подобный подход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можно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применить 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термину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финансовая система, где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система - это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целостная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совокупность,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образуется при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взаимодействии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ее отдельных составляющих (подсистем,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звеньев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 т.п.).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Понятие финансовая система, как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любая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представляет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собой совокупность взаимосвязанных элементов,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имеющих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однородные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признаки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[5]. Следовательно, финансовая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- это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комплекс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подсистем,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элементов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компонентов, которые, взаимодействуя,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образуют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новую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интегративную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целостность.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Кроме этого,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систему, как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целостную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составляющую,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можно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охарактеризовать понятием сфера, под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понимают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замкнутую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поверхность.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Итак, исходя из выше сказанного,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представляет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собой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совокупность подсистем, которые, в свою очередь,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делятся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составляющие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низшего порядка,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связаны общими методами, способами, функциями,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приемами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организации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тому подобное.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Таким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образом,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подсистемы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взаимосвязаны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между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собой,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образуя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систему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целостном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виде, что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обеспечивает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соответствующее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функционирование.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 Сегодня финансовая система,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наиболее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общем виде,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отражает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организационную составляющую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использования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состояние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уровни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организации финансовых отношений в экономике. Это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наиболее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широкое 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своему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экономическому содержанию после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экономическое понятие.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В истории развития,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особенно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начале,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система была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призвана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создать финансовую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государства для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выполнения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своих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функций.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Только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последующим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развитием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производства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возникновением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новых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субъектов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рыночной экономики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систему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начали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рассматривать как многогранную организационную структуру,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отражающую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сложнейшую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гамму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отношений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в обществе.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По мере того, как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исторически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развивалась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наука,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взгляды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систему становились все шире –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вплоть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отождествления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ее 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функционированием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всего государства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включения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ее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состав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 предприятий, международных финансов,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рынка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других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составляющих.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Адекватное понимание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и ее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организация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неразрывны 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пониманием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такой категории, как финансы,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значением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понятия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ресурсы 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точки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зрения экономики.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Именно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них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необходимо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начинать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исследование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финансовой системы.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Согласно Оксфордскому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толковому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словарю,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- это: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1) практика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обращения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деньгами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управление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ими;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2) капитал,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принимает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участие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любом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проекте;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первую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очередь капитал, необходимый для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начала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собственного дела;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3) денежная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ссуда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для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определенной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цели,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особенно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сделанная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компанией [25].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Важно отметить, что все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приведенные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трактовки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содержат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себе,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скрытой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форме финансовые отношения,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поскольку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нельзя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сформировать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доходы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без взаимодействия 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другими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субъектами,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практически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невозможно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начать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собственное дело без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налаженных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отношений 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другими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lastRenderedPageBreak/>
        <w:t xml:space="preserve">субъектами,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оформленных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документов и тому подобное.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Первый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вариант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связан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управлением, или финансовым менеджментом.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Остальные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два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касающиеся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 предприятий, финансового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обеспечения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хозяйственной деятельности,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приобретая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формы такой финансовой категории, как капитал.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Более широкая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трактовка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представлена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украинскими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российскими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учеными. В частности, П. Леоненко, П. Юхименко, А.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Ильенко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другие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под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финансами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понимают «совокупность форм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методов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формирования,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распределения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использования централизованных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децентрализованных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денежных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фондов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целях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выполнения функций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задач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предприятий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населения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обеспечению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условий расширенного воспроизводства,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удовлетворения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социальных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других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потребностей общества» [8].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Данное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определение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более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широко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рассматривает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саму сущность финансов, во-первых,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разделяет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денежных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средств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централизованные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децентрализованные, во-вторых,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выделяет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отдельные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субъекты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сферы, в частности государство,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предприятия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населения, в-третьих,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определяет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конечную цель. 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Однако приведенные выше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определения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выпускают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из поля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зрения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существование характерной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только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для них особенности,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указывает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наличие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отношений между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экономическими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субъектами,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определяют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условия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формирования и использования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ресурсов.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связи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этим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представляется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более приемлемым определение авторов,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рассматривающих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финансы как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(финансовые, денежные и т.д.)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отношения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поводу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формирования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использования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финансовых ресурсов.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Подытоживая выше сказанное,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можно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выделить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следующие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характерные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признаки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финансов, такие как: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наличие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экономических отношений,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материализуются в потоках денежных средств; 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распределительный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характер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общественного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продукта в форме централизованных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децентрализованных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ресурсов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 социально-</w:t>
      </w:r>
      <w:r>
        <w:rPr>
          <w:rFonts w:ascii="Times New Roman" w:hAnsi="Times New Roman"/>
          <w:noProof/>
          <w:sz w:val="28"/>
          <w:szCs w:val="28"/>
        </w:rPr>
        <w:lastRenderedPageBreak/>
        <w:t xml:space="preserve">экономическая роль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общественном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воспроизводстве.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Учитывая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наличие многочисленных определений финансов, их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наиболее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коротком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варианте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можно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рассматривать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как отношения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субъектов 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поводу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формирования и использования финансовых ресурсов. Этот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процесс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время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распределения и перераспределения всех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ресурсов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охватывает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все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этапы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общественного воспроизводства.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Кроме названных выше понятий, не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менее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важную роль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понимании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и, особенно, функционировании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призваны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играть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ее организации.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В основе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построения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должны быть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положены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определенные принципы, знание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соблюдение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которых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формирует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системный, а, следовательно,  упорядоченный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характер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отношений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между экономическими субъектами.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Так, П. Юхименко, В. Федосов, Л.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Лазебник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принципами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построения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системы называют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единство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функциональное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назначение [5].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Подобного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мнения придерживаются А.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Кириленко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М. Артус.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единства означает, что все составляющие 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связаны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между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единой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экономической и политической основой общества,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единственной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политикой,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денежной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системой и т.д.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Принцип функционального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назначения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указывает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определенную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самостоятельность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звеньев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системы, где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уровне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каждой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решаются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собственные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задачи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специфическими методами,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формируются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ресурсов.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Л. Безгубенко 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принципам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относит: </w:t>
      </w:r>
    </w:p>
    <w:p w:rsidR="007D7B01" w:rsidRDefault="007D7B01" w:rsidP="00E745DD">
      <w:pPr>
        <w:pStyle w:val="aa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принцип разделения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ресурсов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централизованную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децентрализованную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части (принцип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демократического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централизма),</w:t>
      </w:r>
    </w:p>
    <w:p w:rsidR="007D7B01" w:rsidRDefault="007D7B01" w:rsidP="00E745DD">
      <w:pPr>
        <w:pStyle w:val="aa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принцип самостоятельности (каждое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звено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является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самостоятельным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отличным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 других), </w:t>
      </w:r>
    </w:p>
    <w:p w:rsidR="007D7B01" w:rsidRDefault="007D7B01" w:rsidP="00E745DD">
      <w:pPr>
        <w:pStyle w:val="aa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принцип единства (звенья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тесно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взаимосвязаны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между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собой через систему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отношений 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поводу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распределения и перераспределения финансовых ресурсов) [5]. 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А. Бидик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добавляет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принципы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научной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обоснованности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политики, системного подхода, законности,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строгой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отчетности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выполнения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обязательств,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эффективности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обоснованности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принятия финансовых решений,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целевой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направленности,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непрерывности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доступности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[10].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При разработке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политики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важно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принимать во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внимание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необходимость формирования согласованной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учитывать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особенности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деятельности каждой ее составляющей. 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этому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перечню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можно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добавить,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исходя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из разнообразия свойств систем,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следующие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принципы: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нормативно-правового регулирования, принцип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иерархичности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построения,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трансформации,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открытости, принцип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синергии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саморегулирования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тому подобное.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Однако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одним из базовых (ключевых)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должен быть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полноты,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означает включение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систему всех без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исключения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отношений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их носителей, то есть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субъектов. А это уже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вопросы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структуры финансовой системы,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должна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представлять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определенную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совокупность финансовых институтов,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объектов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субъектов,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находящихся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взаимных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отношениях.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Достаточно часто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нарушения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стабильности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обусловлены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низкой платежеспособностью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институтов,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нерациональным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распределением и, особенно,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перераспределением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ресурсов,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отсутствием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или низкой эффективностью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механизмов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управления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рисками.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Среди многих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перечисленных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литературе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важно выделить базовые, или ключевые,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следует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придерживаться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формировании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отношений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в целом. </w:t>
      </w:r>
      <w:r>
        <w:rPr>
          <w:rFonts w:ascii="Times New Roman" w:hAnsi="Times New Roman"/>
          <w:noProof/>
          <w:sz w:val="28"/>
          <w:szCs w:val="28"/>
          <w:highlight w:val="white"/>
        </w:rPr>
        <w:lastRenderedPageBreak/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Перечень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таких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вытекает из функций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задач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самой системы. Он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начальном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этапе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формирования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должен быть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незначительным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 количеству, следовательно, не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слишком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сложным при исполнении, что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будет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способствовать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ускорению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самого процесса.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По мере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совершенствования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учетом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новых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требований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 ней этот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перечень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можно расширять. 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таким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базовых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системы, на наш взгляд,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целесообразно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отнести: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1. Принцип единства.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Означает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проведение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единой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политики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рамках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всей финансовой системы.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объединение всех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составляющих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совместной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основе должно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способствовать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предотвращению или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преодолению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противоречий,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бесспорно возникают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исходя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объективных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особенно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субъективных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условий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деятельности.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2. Принцип полноты.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Данный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принцип, как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указано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выше,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означает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включение в состав 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всех без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исключения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экономических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субъектов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их финансовых отношений, 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также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институтов,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власти и управления.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3. Принцип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самостоятельности. Все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составляющие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физических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юридических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лиц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должны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иметь в пределах,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определенных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правом, собственные источники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формирования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доходов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свободно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ими распоряжаться.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Данный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принцип вытекает из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коммерческого расчета, на базе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строят свою деятельность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нефинансовые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корпорации,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самостоятельности,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строятся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межбюджетные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отношения.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4. Принцип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равенства.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Данный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принцип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означает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обеспечение равных экономико-правовых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условий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деятельности для всех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субъектов.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Отсутствие такого равенства, что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проявляется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рода льготах,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преференциях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т.п., вызывает противоречия,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проблемы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конфликты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lastRenderedPageBreak/>
        <w:t xml:space="preserve">интересов, что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негативным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образом отражается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состоянии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субъектов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экономике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в целом.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5. Принцип самодостаточности.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Означает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обеспечение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устойчивости и платежеспособности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собственных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ресурсов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внутренних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резервов.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Финансовое обеспечение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должно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базироваться,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первую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очередь, на самофинансировании, поскольку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кредитование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современных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условиях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слишком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рискованное, а бюджетное финансирование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почти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невозможно.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6. Принцип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верховенства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права.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Соблюдение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данного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крайне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важно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 разработке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принятии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управленческих решений,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регламентирующих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финансовую деятельность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заключение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хозяйственных, кредитных,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страховых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 других, финансового характера, соглашений.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7. Принцип конкурентоспособности.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Предполагает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соблюдение всех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других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принципов с усилением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требований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 социально-экономическим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результатам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деятельности на основе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совершенствования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нормативно-правового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обеспечения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внедрения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лучших международных стандартов.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Перечень задач,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ставятся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перед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системой,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своем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большинстве определяется центральными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органами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власти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находит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свое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отражение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политике, ее стратегии и тактике.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практика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определения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задач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формируется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преимущественно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исходя из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реальных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проблем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в наименьшей степени,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исходя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проблем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самой системы.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система в ее современном,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разбалансированном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состоянии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представляется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не в состоянии обеспечить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устойчивость,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регулирование и стимулирование экономики.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 перечень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задач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относим задачи,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связанные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регулированием доходов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расходов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экономических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субъектов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определенных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ее организации. Это, 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нашему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мнению,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будет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способствовать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улучшению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финансового обеспечения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субъектов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стимулировать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их деятельность. В целом, регулирование и </w:t>
      </w:r>
      <w:r>
        <w:rPr>
          <w:rFonts w:ascii="Times New Roman" w:hAnsi="Times New Roman"/>
          <w:noProof/>
          <w:sz w:val="28"/>
          <w:szCs w:val="28"/>
          <w:highlight w:val="white"/>
        </w:rPr>
        <w:lastRenderedPageBreak/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стимулирование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деятельности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субъектов должны способствовать,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первую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очередь,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росту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роли самообеспечения. Рост доли собственных средств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среди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других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источников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финансирования - это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современных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условиях наиболее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реальный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путь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обеспечения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развития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в целом.</w:t>
      </w:r>
    </w:p>
    <w:p w:rsidR="007D7B01" w:rsidRPr="0051204A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br w:type="page"/>
      </w:r>
    </w:p>
    <w:p w:rsidR="007D7B01" w:rsidRPr="003C6F7D" w:rsidRDefault="007D5CDA" w:rsidP="003C6F7D">
      <w:pPr>
        <w:spacing w:line="360" w:lineRule="auto"/>
        <w:ind w:firstLine="851"/>
        <w:jc w:val="both"/>
        <w:rPr>
          <w:rFonts w:ascii="Georgia" w:hAnsi="Georgia"/>
          <w:noProof/>
          <w:color w:val="000000"/>
          <w:sz w:val="25"/>
          <w:szCs w:val="25"/>
          <w:shd w:val="clear" w:color="auto" w:fill="FFFFFF"/>
        </w:rPr>
      </w:pPr>
      <w:r>
        <w:rPr>
          <w:rFonts w:ascii="Times New Roman" w:hAnsi="Times New Roman"/>
          <w:noProof/>
          <w:sz w:val="28"/>
          <w:szCs w:val="28"/>
        </w:rPr>
        <w:t xml:space="preserve">Глава </w:t>
      </w:r>
      <w:r w:rsidR="007D7B01" w:rsidRPr="0051204A">
        <w:rPr>
          <w:rFonts w:ascii="Times New Roman" w:hAnsi="Times New Roman"/>
          <w:noProof/>
          <w:sz w:val="28"/>
          <w:szCs w:val="28"/>
        </w:rPr>
        <w:t xml:space="preserve">2 </w:t>
      </w:r>
      <w:r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</w:rPr>
        <w:t>А</w:t>
      </w:r>
      <w:r w:rsidRPr="007D5CDA"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</w:rPr>
        <w:t xml:space="preserve">нализ финансовой </w:t>
      </w:r>
      <w:r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</w:rPr>
        <w:t>системы Р</w:t>
      </w:r>
      <w:r w:rsidRPr="007D5CDA"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</w:rPr>
        <w:t xml:space="preserve">оссийской </w:t>
      </w:r>
      <w:r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</w:rPr>
        <w:t>Ф</w:t>
      </w:r>
      <w:r w:rsidRPr="007D5CDA"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</w:rPr>
        <w:t>едерации</w:t>
      </w:r>
    </w:p>
    <w:p w:rsidR="007D7B01" w:rsidRPr="0051204A" w:rsidRDefault="007D7B01" w:rsidP="003C6F7D">
      <w:pPr>
        <w:spacing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51204A">
        <w:rPr>
          <w:rFonts w:ascii="Times New Roman" w:hAnsi="Times New Roman"/>
          <w:noProof/>
          <w:sz w:val="28"/>
          <w:szCs w:val="28"/>
        </w:rPr>
        <w:t xml:space="preserve">2.1 Особенности социально-экономического развития, </w:t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структура </w:instrText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51204A">
        <w:rPr>
          <w:rFonts w:ascii="Times New Roman" w:hAnsi="Times New Roman"/>
          <w:noProof/>
          <w:sz w:val="28"/>
          <w:szCs w:val="28"/>
        </w:rPr>
        <w:t xml:space="preserve">и управление финансовой </w:t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системой </w:instrText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51204A">
        <w:rPr>
          <w:rFonts w:ascii="Times New Roman" w:hAnsi="Times New Roman"/>
          <w:noProof/>
          <w:sz w:val="28"/>
          <w:szCs w:val="28"/>
        </w:rPr>
        <w:t>РФ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Согласно Конституции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Российская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Федерация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является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федеративным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республиканской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правления.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После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распада СССР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система России кардинально изменилась. До 1991 года в нее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входили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финансы материального производства,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непроизводственной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сферы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общегосударственные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финансы (Государственный бюджет СССР,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страхования,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кредит). В государственный бюджет СССР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входили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союзный бюджет,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союзных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республик и государственный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социального страхования.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союзном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бюджете на тот время концентрировалось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около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50%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общего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объема ресурсов, еще 50%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приходилось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бюджеты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союзных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республик, из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35%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находились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распоряжении республиканских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15% -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местных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бюджетах.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Для периода 1990-х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характерно то, что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государственных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РФ приспосабливалась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функционировать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для нее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условиях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рыночной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соответствовать ее требованиям. Для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политики в это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время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сложились крайне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сложные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условия.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Результатом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низкого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уровня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налоговой и бюджетной дисциплины стал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хронический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дефицит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и, как следствие, недофинансирование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обязательств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кредиторская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задолженность бюджетов всех уровней.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Значительно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распространились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неденежные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формы выполнения обязательств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перед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бюджетом, на долю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приходилось до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четверти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доходов расширенного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более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половины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доходов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территориальных бюджетов. 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Середина 1990-х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характеризовалась тем, что все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уровни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выполнялись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хроническим дефицитом,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дефицит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бюджета </w:t>
      </w:r>
      <w:r>
        <w:rPr>
          <w:rFonts w:ascii="Times New Roman" w:hAnsi="Times New Roman"/>
          <w:noProof/>
          <w:sz w:val="28"/>
          <w:szCs w:val="28"/>
          <w:highlight w:val="white"/>
        </w:rPr>
        <w:lastRenderedPageBreak/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расширенного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правительства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располагался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пределах 6-10% ВВП.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Макроэкономическая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стабилизация дала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возможность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заменить  финансирование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дефицита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долговым финансированием.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Наступивший в 1998 году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кризис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подтвердил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то, что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сложившаяся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 система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государства ненадежна. Произошло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ухудшение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внешней конъюнктуры,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сильно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резко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сократились поступления в бюджет,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инвесторы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потеряли доверие.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оказалось не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приспособлено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 новым условиям и не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смогло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финансировать ни свои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расходные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обязательства, ни долговые выплаты.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Результатом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девальвации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рубля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стало то, что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доход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федерального бюджета практически был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равен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сумме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выплат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погашение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внешнего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долга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в этот период времени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долг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достиг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критического предела.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Возможность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же займов как внешних, так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внутренних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была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практически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утрачена (международные кредитные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рейтинги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Российской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Федерации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были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резко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снижены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всеми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ведущими рейтинговыми агентствами).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 2000 г.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начался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этап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посткризисного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развития, в этот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период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времени правительство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Министерство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поставило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себе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следующие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основные цели: восстановление макроэкономической стабильности,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решение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долговой проблемы,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защита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бюджетной системы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целом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негативных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изменений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внешней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конъюнктуры.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Более всего 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либеральных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реформ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пострадала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социальная сфера.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Сегодня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15% зажиточного населения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приходится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около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85% всех сбережений, 57%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денежных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доходов, 92%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доходов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собственности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96% всех средств,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расходуемых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покупку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иностранной валюты </w:t>
      </w:r>
      <w:r>
        <w:rPr>
          <w:rFonts w:ascii="Times New Roman" w:hAnsi="Times New Roman"/>
          <w:noProof/>
          <w:color w:val="000000"/>
          <w:sz w:val="28"/>
          <w:szCs w:val="28"/>
        </w:rPr>
        <w:t>[22]</w:t>
      </w:r>
      <w:r>
        <w:rPr>
          <w:rFonts w:ascii="Times New Roman" w:hAnsi="Times New Roman"/>
          <w:noProof/>
          <w:sz w:val="28"/>
          <w:szCs w:val="28"/>
        </w:rPr>
        <w:t xml:space="preserve">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Вследствие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этого неравномерного распределения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средств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происходит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социальное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расслоение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пространства России. Если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рассматривать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разрыв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между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наиболее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наименее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экономически богатыми районами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страны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показателю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подушного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регионального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продукта, то он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равен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60 кратной величине, 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объему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инвестиций на душу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населения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– 150 раз; по уровню потребления - 30 раз, 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уровню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безработицы - 24 раза.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Еще одной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же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острой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проблемой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долгосрочного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развития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является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то, что существуют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хронические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диспропорции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между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первичным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распределением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перераспределением доходов.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отличие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многих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других стран,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основной вклад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прирост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совокупного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чистого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дохода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вносит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не труд или капитал, а рента -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доход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использования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земли,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территории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страны, ее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природных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ресурсов, магистральных трубопроводов,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средств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сообщения (транспорт и современные средства связи),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монопольного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положения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производителей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важных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видов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продукции пользуются повышенным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спросом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рынке. На долю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ренты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сегодня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приходится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75% национального дохода,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тогда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как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вклад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труда в 15 раз, 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капитала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примерно в 4 раза меньше</w:t>
      </w:r>
    </w:p>
    <w:p w:rsidR="007D7B01" w:rsidRDefault="00A25536" w:rsidP="00B43682">
      <w:pPr>
        <w:spacing w:after="0"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7.25pt;height:131.25pt;visibility:visible">
            <v:imagedata r:id="rId7" o:title=""/>
          </v:shape>
        </w:pict>
      </w:r>
    </w:p>
    <w:p w:rsidR="007D7B01" w:rsidRDefault="003C6F7D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Рисунок 1 — </w:t>
      </w:r>
      <w:r w:rsidR="002751F9">
        <w:rPr>
          <w:rFonts w:ascii="Times New Roman" w:hAnsi="Times New Roman"/>
          <w:noProof/>
          <w:sz w:val="28"/>
          <w:szCs w:val="28"/>
        </w:rPr>
        <w:t xml:space="preserve"> Динамика ВВП России за 2001-2013гг.</w:t>
      </w:r>
    </w:p>
    <w:p w:rsidR="007D7B01" w:rsidRDefault="007F55AA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Динамика роста экономики</w:t>
      </w:r>
      <w:r w:rsidR="007D7B01">
        <w:rPr>
          <w:rFonts w:ascii="Times New Roman" w:hAnsi="Times New Roman"/>
          <w:noProof/>
          <w:sz w:val="28"/>
          <w:szCs w:val="28"/>
        </w:rPr>
        <w:t xml:space="preserve"> России </w:t>
      </w:r>
      <w:r>
        <w:rPr>
          <w:rFonts w:ascii="Times New Roman" w:hAnsi="Times New Roman"/>
          <w:noProof/>
          <w:sz w:val="28"/>
          <w:szCs w:val="28"/>
        </w:rPr>
        <w:t>находится далеко не</w:t>
      </w:r>
      <w:r w:rsidR="007D7B01">
        <w:rPr>
          <w:rFonts w:ascii="Times New Roman" w:hAnsi="Times New Roman"/>
          <w:noProof/>
          <w:sz w:val="28"/>
          <w:szCs w:val="28"/>
        </w:rPr>
        <w:t xml:space="preserve">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среди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передовых </w:t>
      </w:r>
      <w:r w:rsidR="007D7B01">
        <w:rPr>
          <w:rFonts w:ascii="Times New Roman" w:hAnsi="Times New Roman"/>
          <w:noProof/>
          <w:sz w:val="28"/>
          <w:szCs w:val="28"/>
        </w:rPr>
        <w:t xml:space="preserve">стран мира по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объему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динамике </w:t>
      </w:r>
      <w:r w:rsidR="007D7B01">
        <w:rPr>
          <w:rFonts w:ascii="Times New Roman" w:hAnsi="Times New Roman"/>
          <w:noProof/>
          <w:sz w:val="28"/>
          <w:szCs w:val="28"/>
        </w:rPr>
        <w:t xml:space="preserve">ВВП. Как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видно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из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рисунка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1, до 2007 года ВВП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России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характеризовался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стабильной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динамикой роста, но в период финансового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кризиса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2008-2009 гг.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состоялся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его спад. В </w:t>
      </w:r>
      <w:r>
        <w:rPr>
          <w:rFonts w:ascii="Times New Roman" w:hAnsi="Times New Roman"/>
          <w:noProof/>
          <w:sz w:val="28"/>
          <w:szCs w:val="28"/>
        </w:rPr>
        <w:t>период 2011-</w:t>
      </w:r>
      <w:r w:rsidR="007D7B01">
        <w:rPr>
          <w:rFonts w:ascii="Times New Roman" w:hAnsi="Times New Roman"/>
          <w:noProof/>
          <w:sz w:val="28"/>
          <w:szCs w:val="28"/>
        </w:rPr>
        <w:t>2013 г</w:t>
      </w:r>
      <w:r>
        <w:rPr>
          <w:rFonts w:ascii="Times New Roman" w:hAnsi="Times New Roman"/>
          <w:noProof/>
          <w:sz w:val="28"/>
          <w:szCs w:val="28"/>
        </w:rPr>
        <w:t xml:space="preserve">г. </w:t>
      </w:r>
      <w:r w:rsidR="007D7B01">
        <w:rPr>
          <w:rFonts w:ascii="Times New Roman" w:hAnsi="Times New Roman"/>
          <w:noProof/>
          <w:sz w:val="28"/>
          <w:szCs w:val="28"/>
        </w:rPr>
        <w:t xml:space="preserve">рост ВВП </w:t>
      </w:r>
      <w:r>
        <w:rPr>
          <w:rFonts w:ascii="Times New Roman" w:hAnsi="Times New Roman"/>
          <w:noProof/>
          <w:sz w:val="28"/>
          <w:szCs w:val="28"/>
        </w:rPr>
        <w:t xml:space="preserve">составлял порядка </w:t>
      </w:r>
      <w:r w:rsidR="007D7B01">
        <w:rPr>
          <w:rFonts w:ascii="Times New Roman" w:hAnsi="Times New Roman"/>
          <w:noProof/>
          <w:sz w:val="28"/>
          <w:szCs w:val="28"/>
        </w:rPr>
        <w:t>4,2%.</w:t>
      </w:r>
    </w:p>
    <w:p w:rsidR="007F55AA" w:rsidRDefault="007F55AA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Однако с учетом тенденций 2014-2016 гг. следует отметить, что динамика роста замедлилась и практически обнулилась. Официальные данные роста ВВП в 1,2% за 2014-2016 годы подтверждает отсутствие четкой динамики роста экономики, что влечет за собой серьезные структурные проблемы.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 состав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Российской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Федерации входят: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1) финансы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хозяйствующих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субъектов (коммерческие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некоммерческие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предприятия, организации и учреждения, 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также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финансовые посредники);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2) государственные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муниципальные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состоящие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системы, внебюджетных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целевых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государственных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муниципальных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фондов, государственного кредита (рис. 2).</w:t>
      </w:r>
    </w:p>
    <w:p w:rsidR="007D7B01" w:rsidRDefault="00A25536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Рисунок 2" o:spid="_x0000_i1026" type="#_x0000_t75" style="width:330.75pt;height:231.75pt;visibility:visible">
            <v:imagedata r:id="rId8" o:title=""/>
          </v:shape>
        </w:pic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Рис</w:t>
      </w:r>
      <w:r w:rsidR="003C6F7D">
        <w:rPr>
          <w:rFonts w:ascii="Times New Roman" w:hAnsi="Times New Roman"/>
          <w:noProof/>
          <w:sz w:val="28"/>
          <w:szCs w:val="28"/>
        </w:rPr>
        <w:t>унок 2 —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система России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 единую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управления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финансами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РФ входят: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1) Федеральное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собрание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-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парламент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РФ,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состоит из двух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палат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-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Совета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Федерации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Думы.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Федеральное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собрание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представляет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собой законодательный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представительный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 РФ,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обсуждающий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принимающий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федеральные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законы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 вопросам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федерального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бюджета;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налогов и сборов; финансового, валютного, кредитного,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таможенного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регулирования;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денежной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эмиссии и другим вопросам;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2) Глава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-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Президент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Российской </w:t>
      </w:r>
      <w:r w:rsidR="007F55AA">
        <w:rPr>
          <w:rFonts w:ascii="Times New Roman" w:hAnsi="Times New Roman"/>
          <w:noProof/>
          <w:sz w:val="28"/>
          <w:szCs w:val="28"/>
        </w:rPr>
        <w:t xml:space="preserve">Федерации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контролирует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координацию и взаимодействие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между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собой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власти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области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управления финансами;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занимается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определением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направлений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внутренней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внешней политики государства;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выдает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lastRenderedPageBreak/>
        <w:t xml:space="preserve">указы и распоряжения,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касающиеся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отношений;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проводит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контроль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помощью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Контрольного управления;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3) Правительство РФ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следит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проведением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единой финансовой,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кредитной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денежной политики;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разрабатывает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представляет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Государственной Думе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федеральный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обеспечивает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его исполнение,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представляет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отчет об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исполнении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федерального бюджета и т.д.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Представительные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исполнительные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субъектов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РФ,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местного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самоуправления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выполняют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соответствующей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территории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функции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области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пределах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своей компетенции.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Специальными органами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управления выступают: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Министерство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Российской Федерации;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Федеральное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казначейство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Российской Федерации;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Федеральная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налоговая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служба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Российской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Федерации;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Центральный банк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Российской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Федерации (Банк России).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Министерство финансов РФ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является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федеральным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исполнительной власти, которое обеспечивает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проведение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единой финансовой, бюджетной,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валютной политики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Российской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Федерации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координирует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деятельность в этой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сфере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других органов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исполнительной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власти (Федеральной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службы,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Федеральной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службы страхового надзора,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Федеральной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службы финансово-бюджетного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надзора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 Федерального казначейства).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Федеральное казначейство (Казначейство России)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является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федеральным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исполнительной власти (федеральной службы),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обеспечивает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выполнение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федерального бюджета,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кассовое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обслуживание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исполнения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системы, предыдущий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текущий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контроль за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ведением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операций со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средствами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федерального бюджета главными распорядителями,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распорядителями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получателями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средств федерального бюджета.</w:t>
      </w:r>
    </w:p>
    <w:p w:rsidR="007F55AA" w:rsidRDefault="007F55AA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С 2016 года на Казначейство России также возложены функции внутреннего государственного финансового контроля.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Конституцией РФ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установлен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особый конституционно-правовой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статус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Центрального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Банка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России, определено его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исключительное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право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осуществление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денежной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эмиссии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в качестве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функции -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защита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обеспечение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устойчивости рубля,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развитие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укрепление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банковской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Российской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Федерации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обеспечение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эффективного и бесперебойного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функционирования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платежной системы.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Ключевым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элементом правового статуса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Банка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России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является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принцип независимости,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проявляется, прежде всего, в том, что он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является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особым публично-правовым институтом, наделенным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исключительным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правом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денежной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эмиссии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организации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денежного обращения. Банк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относится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органам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государственной власти, однако его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полномочия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своей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правовой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природе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относятся 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функциям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органов государственной власти,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поскольку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реализация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предусматривает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применение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мер государственного принуждения.</w:t>
      </w:r>
    </w:p>
    <w:p w:rsidR="007D7B01" w:rsidRPr="0051204A" w:rsidRDefault="007D7B01">
      <w:pPr>
        <w:spacing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</w:p>
    <w:p w:rsidR="007D7B01" w:rsidRPr="0051204A" w:rsidRDefault="007D7B01" w:rsidP="003C6F7D">
      <w:pPr>
        <w:spacing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51204A">
        <w:rPr>
          <w:rFonts w:ascii="Times New Roman" w:hAnsi="Times New Roman"/>
          <w:noProof/>
          <w:sz w:val="28"/>
          <w:szCs w:val="28"/>
        </w:rPr>
        <w:t xml:space="preserve">2.2 Общая </w:t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instrText xml:space="preserve">eq характеристика </w:instrText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51204A">
        <w:rPr>
          <w:rFonts w:ascii="Times New Roman" w:hAnsi="Times New Roman"/>
          <w:noProof/>
          <w:sz w:val="28"/>
          <w:szCs w:val="28"/>
        </w:rPr>
        <w:t xml:space="preserve">бюджетной </w:t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51204A">
        <w:rPr>
          <w:rFonts w:ascii="Times New Roman" w:hAnsi="Times New Roman"/>
          <w:noProof/>
          <w:sz w:val="28"/>
          <w:szCs w:val="28"/>
        </w:rPr>
        <w:t>РФ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Построение современной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РФ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началась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1991 году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проходило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фоне серьезных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трансформаций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российской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экономике,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многом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определили ее первоочередные задачи.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Особое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место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среди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задач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занимают необходимость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адаптации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российской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рыночным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условиям хозяйствования,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обеспечения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экономической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стабильности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стимулирования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инвестиционной активности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национальной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экономике </w:t>
      </w:r>
      <w:r>
        <w:rPr>
          <w:rFonts w:ascii="Times New Roman" w:hAnsi="Times New Roman"/>
          <w:noProof/>
          <w:color w:val="000000"/>
          <w:sz w:val="28"/>
          <w:szCs w:val="28"/>
        </w:rPr>
        <w:t>[1</w:t>
      </w:r>
      <w:r w:rsidR="00E745DD">
        <w:rPr>
          <w:rFonts w:ascii="Times New Roman" w:hAnsi="Times New Roman"/>
          <w:noProof/>
          <w:color w:val="000000"/>
          <w:sz w:val="28"/>
          <w:szCs w:val="28"/>
        </w:rPr>
        <w:t>5</w:t>
      </w:r>
      <w:r>
        <w:rPr>
          <w:rFonts w:ascii="Times New Roman" w:hAnsi="Times New Roman"/>
          <w:noProof/>
          <w:color w:val="000000"/>
          <w:sz w:val="28"/>
          <w:szCs w:val="28"/>
        </w:rPr>
        <w:t>]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Бюджетная система РФ - это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основанная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отношениях и государственном устройстве,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регулируемая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нормами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права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совокупность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федерального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бюджета, бюджетов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субъектов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РФ,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местных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бюджетов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государственных внебюджетных фондов</w:t>
      </w:r>
      <w:r w:rsidR="00E745DD">
        <w:rPr>
          <w:rFonts w:ascii="Times New Roman" w:hAnsi="Times New Roman"/>
          <w:noProof/>
          <w:sz w:val="28"/>
          <w:szCs w:val="28"/>
        </w:rPr>
        <w:t xml:space="preserve"> </w:t>
      </w:r>
      <w:r w:rsidR="00E745DD">
        <w:rPr>
          <w:rFonts w:ascii="Times New Roman" w:hAnsi="Times New Roman"/>
          <w:noProof/>
          <w:color w:val="000000"/>
          <w:sz w:val="28"/>
          <w:szCs w:val="28"/>
        </w:rPr>
        <w:t>[1]</w:t>
      </w:r>
      <w:r w:rsidR="00E745DD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Определяющее место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обеспечении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стабильности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РФ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занимает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федеральный бюджет,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которому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отводится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ключевая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lastRenderedPageBreak/>
        <w:t xml:space="preserve">роль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реализации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социально-экономической политики государства.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Через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параметры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федерального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регулирует темпы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экономического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развития, 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также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взаимоотношения с территориями.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– главный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инструмент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перераспределения ВВП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национального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дохода в макроэкономическом измерении.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Именно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федеральном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уровне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определяются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основные направления бюджетной политики,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приоритеты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принципы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построения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межбюджетных отношений.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 федеральный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причисляют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налоговые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доходы 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федеральных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сборов: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прибыль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организаций;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добавленную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стоимость; акцизов;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добыча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полезных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ископаемых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регулярных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платежей за добычу полезных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ископаемых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(роялти)</w:t>
      </w:r>
      <w:r w:rsidR="00E745DD">
        <w:rPr>
          <w:rFonts w:ascii="Times New Roman" w:hAnsi="Times New Roman"/>
          <w:noProof/>
          <w:sz w:val="28"/>
          <w:szCs w:val="28"/>
        </w:rPr>
        <w:t>,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сбора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пользование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объектами водных биологических ресурсов; </w:t>
      </w:r>
      <w:r w:rsidR="00E745DD">
        <w:rPr>
          <w:rFonts w:ascii="Times New Roman" w:hAnsi="Times New Roman"/>
          <w:noProof/>
          <w:sz w:val="28"/>
          <w:szCs w:val="28"/>
        </w:rPr>
        <w:t>водного</w:t>
      </w:r>
      <w:r w:rsidR="00E745DD" w:rsidRPr="00E745DD">
        <w:rPr>
          <w:rFonts w:ascii="Times New Roman" w:hAnsi="Times New Roman"/>
          <w:noProof/>
          <w:position w:val="-10"/>
          <w:sz w:val="28"/>
          <w:szCs w:val="28"/>
          <w:highlight w:val="white"/>
        </w:rPr>
        <w:object w:dxaOrig="180" w:dyaOrig="340">
          <v:shape id="_x0000_i1027" type="#_x0000_t75" style="width:9pt;height:17.25pt" o:ole="">
            <v:imagedata r:id="rId9" o:title=""/>
          </v:shape>
          <o:OLEObject Type="Embed" ProgID="Equation.3" ShapeID="_x0000_i1027" DrawAspect="Content" ObjectID="_1556041963" r:id="rId10"/>
        </w:object>
      </w:r>
      <w:r>
        <w:rPr>
          <w:rFonts w:ascii="Times New Roman" w:hAnsi="Times New Roman"/>
          <w:noProof/>
          <w:sz w:val="28"/>
          <w:szCs w:val="28"/>
        </w:rPr>
        <w:t xml:space="preserve">налога и государственной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пошлины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соответствии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установленными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нормативами отчислений.</w:t>
      </w:r>
    </w:p>
    <w:p w:rsidR="007D7B01" w:rsidRDefault="007D7B01" w:rsidP="00E745D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Бюджеты субъектов РФ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объединяют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республиканские, областные, краевые бюджеты,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автономных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областей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(округов), 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также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городские бюджеты городов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федерального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значения. Эти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предназначены для финансового обеспечения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задач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функций,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отнесенных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компетенции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субъектов РФ.</w:t>
      </w:r>
    </w:p>
    <w:p w:rsidR="00E745DD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Доходная часть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региональных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формируется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 счет трех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групп доходов: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1) налоговые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доходы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E745DD">
        <w:rPr>
          <w:rFonts w:ascii="Times New Roman" w:hAnsi="Times New Roman"/>
          <w:noProof/>
          <w:sz w:val="28"/>
          <w:szCs w:val="28"/>
        </w:rPr>
        <w:t>–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E745DD">
        <w:rPr>
          <w:rFonts w:ascii="Times New Roman" w:hAnsi="Times New Roman"/>
          <w:noProof/>
          <w:sz w:val="28"/>
          <w:szCs w:val="28"/>
        </w:rPr>
        <w:t>транспортный налог, налог на имущество организаций, игорный налог, отчисления от налога на доходы физическиз лиц</w:t>
      </w:r>
      <w:r>
        <w:rPr>
          <w:rFonts w:ascii="Times New Roman" w:hAnsi="Times New Roman"/>
          <w:noProof/>
          <w:sz w:val="28"/>
          <w:szCs w:val="28"/>
        </w:rPr>
        <w:t>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2) неналоговые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доходы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3C6F7D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 xml:space="preserve">-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доходы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использования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имущества региональной собственности,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суммы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штрафов,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компенсаций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 конфискаций;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3) </w:t>
      </w:r>
      <w:r w:rsidR="00B43682">
        <w:rPr>
          <w:rFonts w:ascii="Times New Roman" w:hAnsi="Times New Roman"/>
          <w:noProof/>
          <w:sz w:val="28"/>
          <w:szCs w:val="28"/>
        </w:rPr>
        <w:t xml:space="preserve">безвозмездные поступления </w:t>
      </w:r>
      <w:r>
        <w:rPr>
          <w:rFonts w:ascii="Times New Roman" w:hAnsi="Times New Roman"/>
          <w:noProof/>
          <w:sz w:val="28"/>
          <w:szCs w:val="28"/>
        </w:rPr>
        <w:t xml:space="preserve">-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поступления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средств 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других уровней</w:t>
      </w:r>
      <w:r w:rsidR="00B43682">
        <w:rPr>
          <w:rFonts w:ascii="Times New Roman" w:hAnsi="Times New Roman"/>
          <w:noProof/>
          <w:sz w:val="28"/>
          <w:szCs w:val="28"/>
        </w:rPr>
        <w:t xml:space="preserve"> (в основном, из федерального бюджета)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К числу расходов,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финансирование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которых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осуществляется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исключительно за счет бюджетов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субъектов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РФ,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кодексом отнесены:</w:t>
      </w:r>
    </w:p>
    <w:p w:rsidR="007D7B01" w:rsidRDefault="003C6F7D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</w:t>
      </w:r>
      <w:r w:rsidR="007D7B01">
        <w:rPr>
          <w:rFonts w:ascii="Times New Roman" w:hAnsi="Times New Roman"/>
          <w:noProof/>
          <w:sz w:val="28"/>
          <w:szCs w:val="28"/>
        </w:rPr>
        <w:t xml:space="preserve">Обеспечение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деятельности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органов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законодательной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 xml:space="preserve">и </w: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исполнительной </w:instrText>
      </w:r>
      <w:r w:rsidR="007D7B01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7D7B01">
        <w:rPr>
          <w:rFonts w:ascii="Times New Roman" w:hAnsi="Times New Roman"/>
          <w:noProof/>
          <w:sz w:val="28"/>
          <w:szCs w:val="28"/>
        </w:rPr>
        <w:t>власти субъекта РФ;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Обслуживание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погашение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государственного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долга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субъекта РФ;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Проведение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референдумов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субъекте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РФ;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Обеспечение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реализации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региональных программ;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Содержание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развитие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учреждений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организаций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ЖКХ;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Иные цели,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связанные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реализацией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полномочий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субъекта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РФ.</w:t>
      </w:r>
    </w:p>
    <w:p w:rsidR="00B43682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Местные бюджеты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играют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важную роль в социально-экономическом развитии, обеспечении финансирования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детских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дошкольных учреждений, школ,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медицинских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социальных учреждений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местного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уровня </w:t>
      </w:r>
      <w:r>
        <w:rPr>
          <w:rFonts w:ascii="Times New Roman" w:hAnsi="Times New Roman"/>
          <w:noProof/>
          <w:color w:val="000000"/>
          <w:sz w:val="28"/>
          <w:szCs w:val="28"/>
        </w:rPr>
        <w:t>[22]</w:t>
      </w:r>
      <w:r>
        <w:rPr>
          <w:rFonts w:ascii="Times New Roman" w:hAnsi="Times New Roman"/>
          <w:noProof/>
          <w:sz w:val="28"/>
          <w:szCs w:val="28"/>
        </w:rPr>
        <w:t xml:space="preserve">. Их доходы формируются за счет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собственных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доходов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отчислений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региональных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регулирующих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налогов и сборов.</w:t>
      </w:r>
    </w:p>
    <w:p w:rsidR="00B43682" w:rsidRDefault="00B43682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К местным налогам, в соответствии с Бюджетным кодексом, относятся: земельный налог, налог на имущество физических лиц, отчисления от налога на доходы физических лиц.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местные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поступают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="00B43682">
        <w:rPr>
          <w:rFonts w:ascii="Times New Roman" w:hAnsi="Times New Roman"/>
          <w:noProof/>
          <w:sz w:val="28"/>
          <w:szCs w:val="28"/>
        </w:rPr>
        <w:t xml:space="preserve">также следующие </w:t>
      </w:r>
      <w:r>
        <w:rPr>
          <w:rFonts w:ascii="Times New Roman" w:hAnsi="Times New Roman"/>
          <w:noProof/>
          <w:sz w:val="28"/>
          <w:szCs w:val="28"/>
        </w:rPr>
        <w:t>виды</w:t>
      </w:r>
      <w:r w:rsidR="00B43682">
        <w:rPr>
          <w:rFonts w:ascii="Times New Roman" w:hAnsi="Times New Roman"/>
          <w:noProof/>
          <w:sz w:val="28"/>
          <w:szCs w:val="28"/>
        </w:rPr>
        <w:t xml:space="preserve"> неналоговых</w:t>
      </w:r>
      <w:r>
        <w:rPr>
          <w:rFonts w:ascii="Times New Roman" w:hAnsi="Times New Roman"/>
          <w:noProof/>
          <w:sz w:val="28"/>
          <w:szCs w:val="28"/>
        </w:rPr>
        <w:t xml:space="preserve"> доходов: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Доходы 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использования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имущества,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находящегося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муниципальной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собственности;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Доходы 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платных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услуг,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оказываемых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бюджетными учреждениями,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находящимися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ведении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местного самоуправления;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Ассигнования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финансирование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отдельных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полномочий, переданных органам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местного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самоуправления;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Ассигнования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финансирование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реализации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законов и законов субъектов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Российской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Федерации;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Ассигнования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компенсацию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дополнительных расходов,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возникших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результате решений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государственной власти,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приводят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lastRenderedPageBreak/>
        <w:t xml:space="preserve">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увеличению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расходов или уменьшение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доходов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муниципальных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образований;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Другие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неналоговые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доходы.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Годовой бюджет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составляется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один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год,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соответствует календарному году.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Однако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наличие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прогнозных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финансово-экономических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показателей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 w:rsidR="00B43682">
        <w:rPr>
          <w:rFonts w:ascii="Times New Roman" w:hAnsi="Times New Roman"/>
          <w:noProof/>
          <w:sz w:val="28"/>
          <w:szCs w:val="28"/>
        </w:rPr>
        <w:t xml:space="preserve">рамках бюджетной системы </w:t>
      </w:r>
      <w:r>
        <w:rPr>
          <w:rFonts w:ascii="Times New Roman" w:hAnsi="Times New Roman"/>
          <w:noProof/>
          <w:sz w:val="28"/>
          <w:szCs w:val="28"/>
        </w:rPr>
        <w:t xml:space="preserve">свидетельствует об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использовании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РФ элементов индикативного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планирование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макроэкономическом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уровне.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Государственные внебюджетные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фонды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РФ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функционируют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федеральном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территориальном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уровнях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имеют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целевое назначение.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фонды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федерального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уровня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относятся: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Резервный фонд, Фонд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национального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благосостояния;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Федеральный фонд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обязательного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медицинского страхования,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Пенсионный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 РФ, Фонд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социального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страхования РФ;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Российский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гуманитарный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научный фонд,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Российский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фонд фундаментальных исследований;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Инвестиционный фонд РФ,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Российская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венчурная компания,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Российский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 технологического развития, Фонд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содействия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развитию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малых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предприятий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научно-технической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сфере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 другие.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Приоритетные задачи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политики,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определяют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стратегию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развития страны, заключаются в следующем: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1) интеграция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планирования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процесс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формирования и реализации долгосрочной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стратегии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развития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страны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путем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полномасштабного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внедрения программно-целевого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организации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деятельности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исполнительной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власти и, соответственно,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программных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бюджетов;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2) создание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предпосылок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для введения,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начиная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2015 года,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правила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использования нефтегазовых доходов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ограничений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размера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дефицита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федерального бюджета;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3) улучшение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условий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жизни граждан,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адресное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решение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социальных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проблем, повышение качества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муниципальных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услуг,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стимулирование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инновационного развития страны;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4) повышение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отдачи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использования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государственных расходов, в том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числе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 счет формирования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рациональной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сети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учреждений, совершенствования перечня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улучшение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качества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предоставляемых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ими услуг;</w:t>
      </w:r>
    </w:p>
    <w:p w:rsidR="007D7B01" w:rsidRDefault="007D7B01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5) эффективная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децентрализация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полномочий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публично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правовых образований.</w:t>
      </w:r>
    </w:p>
    <w:p w:rsidR="00B43682" w:rsidRDefault="00B43682" w:rsidP="00B4368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На региональном уровне формируются территориальные фонда обязательного медицинского страхования, бюджеты которых формируются за счет части страховых взносов, взимаемых с фонда оплаты труда работодателей.</w:t>
      </w:r>
    </w:p>
    <w:p w:rsidR="007D7B01" w:rsidRDefault="007D7B01">
      <w:pPr>
        <w:spacing w:line="360" w:lineRule="auto"/>
        <w:ind w:firstLine="851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7D7B01" w:rsidRPr="003C6F7D" w:rsidRDefault="007D7B01" w:rsidP="003C6F7D">
      <w:pPr>
        <w:spacing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51204A">
        <w:rPr>
          <w:rFonts w:ascii="Times New Roman" w:hAnsi="Times New Roman"/>
          <w:noProof/>
          <w:sz w:val="28"/>
          <w:szCs w:val="28"/>
        </w:rPr>
        <w:t xml:space="preserve">2. 3. </w:t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Особенности </w:instrText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51204A">
        <w:rPr>
          <w:rFonts w:ascii="Times New Roman" w:hAnsi="Times New Roman"/>
          <w:noProof/>
          <w:sz w:val="28"/>
          <w:szCs w:val="28"/>
        </w:rPr>
        <w:t xml:space="preserve">построения </w:t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налоговой </w:instrText>
      </w:r>
      <w:r w:rsidRPr="0051204A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51204A">
        <w:rPr>
          <w:rFonts w:ascii="Times New Roman" w:hAnsi="Times New Roman"/>
          <w:noProof/>
          <w:sz w:val="28"/>
          <w:szCs w:val="28"/>
        </w:rPr>
        <w:t>системы РФ</w:t>
      </w:r>
    </w:p>
    <w:p w:rsidR="007D7B01" w:rsidRDefault="007D7B01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Особенностью налоговой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политики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РФ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является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жесткий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характер. При этом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налоговая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нагрузка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является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одной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самых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высоких (</w:t>
      </w:r>
      <w:r w:rsidR="007F55AA">
        <w:rPr>
          <w:rFonts w:ascii="Times New Roman" w:hAnsi="Times New Roman"/>
          <w:noProof/>
          <w:sz w:val="28"/>
          <w:szCs w:val="28"/>
        </w:rPr>
        <w:t>43,4</w:t>
      </w:r>
      <w:r>
        <w:rPr>
          <w:rFonts w:ascii="Times New Roman" w:hAnsi="Times New Roman"/>
          <w:noProof/>
          <w:sz w:val="28"/>
          <w:szCs w:val="28"/>
        </w:rPr>
        <w:t xml:space="preserve">% от ВВП) 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сравнению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 странами, как с развивающейся, так и 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развитой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экономикой.</w:t>
      </w:r>
    </w:p>
    <w:p w:rsidR="007D7B01" w:rsidRDefault="007D7B01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Систему органов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управления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налоговой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составляют:</w:t>
      </w:r>
    </w:p>
    <w:p w:rsidR="007D7B01" w:rsidRDefault="007D7B01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Министерство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РФ и его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местные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органы;</w:t>
      </w:r>
    </w:p>
    <w:p w:rsidR="007D7B01" w:rsidRDefault="007D7B01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Федеральная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налоговая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служба РФ 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налоговыми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инспекциями;</w:t>
      </w:r>
    </w:p>
    <w:p w:rsidR="007D7B01" w:rsidRDefault="007D7B01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- </w:t>
      </w:r>
      <w:r w:rsidR="007F55AA">
        <w:rPr>
          <w:rFonts w:ascii="Times New Roman" w:hAnsi="Times New Roman"/>
          <w:noProof/>
          <w:sz w:val="28"/>
          <w:szCs w:val="28"/>
        </w:rPr>
        <w:t>Федеральная таможенная служба</w:t>
      </w:r>
      <w:r>
        <w:rPr>
          <w:rFonts w:ascii="Times New Roman" w:hAnsi="Times New Roman"/>
          <w:noProof/>
          <w:sz w:val="28"/>
          <w:szCs w:val="28"/>
        </w:rPr>
        <w:t xml:space="preserve"> РФ.</w:t>
      </w:r>
    </w:p>
    <w:p w:rsidR="007D7B01" w:rsidRDefault="007D7B01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Федеральная налоговая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служба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РФ была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основана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базе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Министерства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Российской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Федерации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 налогам и сборам, 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также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Федеральной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службы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России 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финансовому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оздоровлению и банкротства. Она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осуществляет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функции по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контролю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надзору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 соблюдением законодательства 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налогах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сборах, за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правильностью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исчисления,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полнотой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своевременностью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уплаты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налогов и сборов, 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также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функции </w:t>
      </w:r>
      <w:r>
        <w:rPr>
          <w:rFonts w:ascii="Times New Roman" w:hAnsi="Times New Roman"/>
          <w:noProof/>
          <w:sz w:val="28"/>
          <w:szCs w:val="28"/>
          <w:highlight w:val="white"/>
        </w:rPr>
        <w:lastRenderedPageBreak/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агента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валютного контроля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пределах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компетенции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органов. При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нарушении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налогового законодательства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физическими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юридическими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лицами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используются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жесткие налоговые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санкции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(минимальная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санкция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10 тыс. рублей).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Региональную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налоговую политику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реализуют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власти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уровне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федеральных округов: Центрального, Северо-Западного, Южного, Приволжского, Уральского, Сибирского, Дальневосточного</w:t>
      </w:r>
      <w:r w:rsidR="007F55AA">
        <w:rPr>
          <w:rFonts w:ascii="Times New Roman" w:hAnsi="Times New Roman"/>
          <w:noProof/>
          <w:sz w:val="28"/>
          <w:szCs w:val="28"/>
        </w:rPr>
        <w:t>, Северо-Кавказского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D7B01" w:rsidRDefault="007D7B01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Налоговые поступления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разрезе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уровней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подразделяются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следующим образом: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федеральный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- 60% 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общего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объема,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региональный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- 30%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местный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- 10%.</w:t>
      </w:r>
    </w:p>
    <w:p w:rsidR="007D7B01" w:rsidRDefault="007D7B01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Налоги, которые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относятся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 федеральным,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региональным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или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местным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могут распределяться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пропорциях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между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тремя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видами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бюджетов.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Данный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раздел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определяется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региональном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местном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уровнях.</w:t>
      </w:r>
    </w:p>
    <w:p w:rsidR="007D7B01" w:rsidRDefault="007D7B01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 перечень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налогов и сборов,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обязательных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уплате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всей территории страны, относятся: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добавленную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стоимость; акцизы;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доходы физических лиц;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прибыль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организаций;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добычу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полезных ископаемых;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водный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налог;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сборы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пользование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объектами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животного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мира и за пользование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объектами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водных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биологических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ресурсов;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пошлина </w:t>
      </w:r>
      <w:r>
        <w:rPr>
          <w:rFonts w:ascii="Times New Roman" w:hAnsi="Times New Roman"/>
          <w:noProof/>
          <w:color w:val="000000"/>
          <w:sz w:val="28"/>
          <w:szCs w:val="28"/>
        </w:rPr>
        <w:t>[18]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D7B01" w:rsidRDefault="007D7B01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К региональным налогам,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обязательны 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уплате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территориях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субъектов Российской Федерации,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причисляют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три платежа: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имущество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организаций; налог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игорный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бизнес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транспортный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налог. </w:t>
      </w:r>
    </w:p>
    <w:p w:rsidR="007D7B01" w:rsidRDefault="007D7B01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Местные налоги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являются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обязательными 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уплате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территориях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соответствующих муниципальных образований. Они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вводятся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действие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прекращают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действовать на территориях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муниципальных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образований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основе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решений,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принятых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их представительными органами. 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местным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налогам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принадлежат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земельный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налог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имущество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физических лиц. </w:t>
      </w:r>
    </w:p>
    <w:p w:rsidR="007D7B01" w:rsidRDefault="007D7B01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Политика бюджетного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налогового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федерализма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предусматривает концентрацию большей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части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ресурсов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федеральном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уровне и 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частичное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перераспределение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пользу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других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уровней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бюджетной системы.</w:t>
      </w:r>
    </w:p>
    <w:p w:rsidR="007D7B01" w:rsidRDefault="007D7B01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Результатом реализации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политики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является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растущая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бюджетная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дисциплина и более эффективное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бюджетных средств. Однако,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подобная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политика привела 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фактической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экономической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несостоятельности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большей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части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субъектов РФ и муниципальных образований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потери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ими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самостоятельности. Если до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налоговой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реформы количество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местных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налогов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составляла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около 20, 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после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проведения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их осталось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всего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два, 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региональных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- три.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Вследствие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этого,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сегодня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доля налоговых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доходов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бюджетах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субъектов РФ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составляет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около 50%, а в местных бюджетах -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менее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40%. Соответственно,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наибольшая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доля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структуре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бюджетных доходов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принадлежит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межбюджетным трансфертам.</w:t>
      </w:r>
    </w:p>
    <w:p w:rsidR="007F55AA" w:rsidRDefault="007F55AA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Следует также отметить, что развитие межбюджетных отношений в рамках распределения налоговых доходов имеет положительную тенденцию в последние годы. В период 1993-2013 годов наблюдалось постепенное смещение налоговой составляющей в сторону централизации налоговых доходов, фактического обобщения на уровне федерального бюджета.</w:t>
      </w:r>
    </w:p>
    <w:p w:rsidR="007F55AA" w:rsidRDefault="007F55AA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Данный период характеризовался именно переходов налоговых отношений практически в систему центрального бюджетирования с высокой степенью влияния государственного бюджета, как в предыдущих формациях налоговой системы России.</w:t>
      </w:r>
    </w:p>
    <w:p w:rsidR="007F55AA" w:rsidRDefault="007F55AA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Однако, последние налоговые инициативы, несмотря на ужесточение порядка администрирования и увеличения ставок по некоторым напрвалениям, все же демонстрируют направленность в сторону перераспределения налоговых доходов в сторону территориальных бюджетов.</w:t>
      </w:r>
    </w:p>
    <w:p w:rsidR="007F55AA" w:rsidRDefault="007F55AA" w:rsidP="007F55AA">
      <w:pPr>
        <w:spacing w:after="0" w:line="360" w:lineRule="auto"/>
        <w:ind w:firstLine="709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Таким образом, несмотря на общую централизацию бюджетных средств </w:t>
      </w:r>
      <w:r w:rsidR="0013631B">
        <w:rPr>
          <w:rFonts w:ascii="Times New Roman" w:hAnsi="Times New Roman"/>
          <w:noProof/>
          <w:sz w:val="28"/>
          <w:szCs w:val="28"/>
        </w:rPr>
        <w:t xml:space="preserve">в предыдущие периоды </w:t>
      </w:r>
      <w:r>
        <w:rPr>
          <w:rFonts w:ascii="Times New Roman" w:hAnsi="Times New Roman"/>
          <w:noProof/>
          <w:sz w:val="28"/>
          <w:szCs w:val="28"/>
        </w:rPr>
        <w:t>путем налогового перераспределения в пользу федерального бюджета, можно отметить постепенный переход к федерализации налоговой системы</w:t>
      </w:r>
      <w:r w:rsidR="0013631B">
        <w:rPr>
          <w:rFonts w:ascii="Times New Roman" w:hAnsi="Times New Roman"/>
          <w:noProof/>
          <w:sz w:val="28"/>
          <w:szCs w:val="28"/>
        </w:rPr>
        <w:t xml:space="preserve"> в данный период времени.</w:t>
      </w:r>
    </w:p>
    <w:p w:rsidR="007D7B01" w:rsidRDefault="007D7B01" w:rsidP="007F55AA">
      <w:pPr>
        <w:spacing w:after="0" w:line="360" w:lineRule="auto"/>
        <w:ind w:firstLine="709"/>
        <w:jc w:val="both"/>
        <w:rPr>
          <w:rFonts w:ascii="Times New Roman" w:hAnsi="Times New Roman"/>
          <w:b/>
          <w:noProof/>
          <w:sz w:val="28"/>
          <w:szCs w:val="28"/>
        </w:rPr>
      </w:pPr>
    </w:p>
    <w:p w:rsidR="007D7B01" w:rsidRPr="0051204A" w:rsidRDefault="007D7B01" w:rsidP="007F55A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br w:type="page"/>
      </w:r>
      <w:r w:rsidRPr="0051204A">
        <w:rPr>
          <w:rFonts w:ascii="Times New Roman" w:hAnsi="Times New Roman"/>
          <w:noProof/>
          <w:sz w:val="28"/>
          <w:szCs w:val="28"/>
        </w:rPr>
        <w:lastRenderedPageBreak/>
        <w:t>ЗАКЛЮЧЕНИЕ</w:t>
      </w:r>
    </w:p>
    <w:p w:rsidR="007D7B01" w:rsidRDefault="007D7B01">
      <w:pPr>
        <w:spacing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Результаты исследования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теории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практики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России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помогли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сформулировать следующие выводы.</w:t>
      </w:r>
    </w:p>
    <w:p w:rsidR="007D7B01" w:rsidRDefault="007D7B01">
      <w:pPr>
        <w:spacing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 1.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финансовая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находится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стадии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становления и характеризуется широтой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взглядов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сущность, структуру, особенности,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принципы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задачи, неопределенностью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стратегии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дальнейшего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развития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условиях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возрастания роли глобализационных процессов. Ее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сущность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проявляется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совокупности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отношений,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формируются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быстро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меняющихся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условиях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различных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уровнях управления экономикой. Аргументировано, что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понимание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экономической сущности 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как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составляющей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категориального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аппарата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науки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национальной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мировой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экономики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формируется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развивается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под влиянием внутренних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внешних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факторов. Установлено, что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понимание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сущности и роли 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неотделимо 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понимания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сущности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финансовых ресурсов,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тесно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взаимосвязаны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между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собой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дополняют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друг друга. </w:t>
      </w:r>
    </w:p>
    <w:p w:rsidR="007D7B01" w:rsidRDefault="007D7B01">
      <w:pPr>
        <w:spacing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2. Раскрыты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современные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особенности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России,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присущи черты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переходной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экономики. К ним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отнесены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экономико-правовое неравенство, наличие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монопольных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преимуществ,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нарушения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интересов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субъектов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отношений,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отсутствие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реальной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конкуренции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сфере, низкая способность 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самообеспечению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саморегулированию,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отсутствие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должных сложившихся стимулов для всех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звеньев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уровней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системы,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низкая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финансовая устойчивость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конкурентоспособность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системы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целом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ее отдельных составляющих, рост роли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международных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финансов, что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связано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расширением экономических связей,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ростом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влияния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международных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организаций и финансовых институтов. </w:t>
      </w:r>
    </w:p>
    <w:p w:rsidR="007D7B01" w:rsidRDefault="007D7B01">
      <w:pPr>
        <w:spacing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3. Состояние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уровне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отдельных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секторов характеризуется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устойчивым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долговременным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процессом </w:t>
      </w:r>
      <w:r>
        <w:rPr>
          <w:rFonts w:ascii="Times New Roman" w:hAnsi="Times New Roman"/>
          <w:noProof/>
          <w:sz w:val="28"/>
          <w:szCs w:val="28"/>
          <w:highlight w:val="white"/>
        </w:rPr>
        <w:lastRenderedPageBreak/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перераспределения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ресурсов 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производственного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сектора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сектор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домашних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хозяйств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сектор общегосударственных финансов. 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концентрация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данных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секторах в составе доходов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структурных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элементов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слишком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высокая. В 2010-2012 гг. она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составляла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более 80-90%, что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свидетельствует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значительной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диспропорции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распределении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ресурсов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страны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крайне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неудовлетворительном финансовом состоянии производства.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Стремительное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сокращение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объемов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ресурсов производственного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сектора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прослеживается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протяжении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всего периода становления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России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практически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 всех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этапах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экономического процесса. Это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свидетельствует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сложных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условиях финансово-хозяйственной деятельности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производственных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предприятий.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Чтобы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их преодолеть, необходимо провести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существенную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коррекцию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условий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деятельности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большинства секторов финансовой системы.</w:t>
      </w:r>
    </w:p>
    <w:p w:rsidR="007D7B01" w:rsidRPr="0051204A" w:rsidRDefault="007D7B01">
      <w:pPr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Georgia" w:hAnsi="Georgia"/>
          <w:noProof/>
          <w:color w:val="000000"/>
          <w:sz w:val="25"/>
          <w:szCs w:val="25"/>
        </w:rPr>
        <w:br w:type="page"/>
      </w:r>
      <w:r w:rsidRPr="0051204A">
        <w:rPr>
          <w:rFonts w:ascii="Times New Roman" w:hAnsi="Times New Roman"/>
          <w:noProof/>
          <w:color w:val="000000"/>
          <w:sz w:val="28"/>
          <w:szCs w:val="28"/>
        </w:rPr>
        <w:lastRenderedPageBreak/>
        <w:t xml:space="preserve">СПИСОК </w:t>
      </w:r>
      <w:r w:rsidRPr="0051204A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 w:rsidRPr="0051204A"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ИСПОЛЬЗОВАННОЙ </w:instrText>
      </w:r>
      <w:r w:rsidRPr="0051204A"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 w:rsidRPr="0051204A">
        <w:rPr>
          <w:rFonts w:ascii="Times New Roman" w:hAnsi="Times New Roman"/>
          <w:noProof/>
          <w:color w:val="000000"/>
          <w:sz w:val="28"/>
          <w:szCs w:val="28"/>
        </w:rPr>
        <w:t>ЛИТЕРАТУРЫ</w:t>
      </w:r>
    </w:p>
    <w:p w:rsidR="007D7B01" w:rsidRDefault="007D7B0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E745DD" w:rsidRDefault="00E745DD" w:rsidP="00E745DD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Бюджетный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кодекс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Российской Федерации от 31.07.1998 г .. № 145-ФЗ [Электронный ресурс]. -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Режим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доступа: http://www.zakonrf.info</w:t>
      </w:r>
    </w:p>
    <w:p w:rsidR="00E745DD" w:rsidRDefault="00E745DD" w:rsidP="00E745DD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Налоговый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кодекс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Российской Федерации (часть. 1 от 31.07.1998 г .. № 146-ФЗ, часть. 2 от 05.08.2000 г .. № 117-ФЗ) [Электронный ресурс]. -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Режим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доступа: //http://www.zakonrf.info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Малая советская энциклопедия. - М.: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Советская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энциклопедия, 1947. - Т. 11. - 790 с.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Зверев А. Национальный доход и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СССР / А.Г. Зверев. - М.: Финансы, 1970. - 311 с.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Цыпкин С.Д. Финансово-правовые институты, их роль в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совершенствовании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финансовой деятельности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советского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государства / С.Д. Цыпкин. - М.: Изд-во Моск. унив., 1983. - 80 с.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Абрамова М.А. Финансы рыночного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хозяйства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/ М.А. Абрамова, О.И. Лаврушин, В.М. Родионова, С. Большаков, Е.Ю. Серегина; отв.ред. В.М. Родионова. - М.: Путь России: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Экономическая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литература, 2003. - 474 с.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Бочаров В.В. Корпоративные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/ В.В. Бочаров. - СПб. : Питер, 2001. - 256 с. 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Балабанов И.Т. Основы финансового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менеджмента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/ И.Т. Балабанов. - М.: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и статистика, 2000. - 512 с.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Балабанов И.Т </w:t>
      </w:r>
      <w:r>
        <w:rPr>
          <w:rFonts w:ascii="Times New Roman" w:hAnsi="Times New Roman"/>
          <w:i/>
          <w:iCs/>
          <w:noProof/>
          <w:color w:val="000000"/>
          <w:sz w:val="28"/>
          <w:szCs w:val="28"/>
        </w:rPr>
        <w:t>. 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Финансы граждан (Как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россиянам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создать и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сохранить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богатство) / И.Т. Балабанов. - М.: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н статистика, 1995. - 221 с.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Финансоно-кредитный энциклопедический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словарь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/ под общ. ред. проф. А. Грязновой. - М.: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н статистика, 2000. - 1168 с.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Бланк И.Л </w:t>
      </w:r>
      <w:r>
        <w:rPr>
          <w:rFonts w:ascii="Times New Roman" w:hAnsi="Times New Roman"/>
          <w:i/>
          <w:iCs/>
          <w:noProof/>
          <w:color w:val="000000"/>
          <w:sz w:val="28"/>
          <w:szCs w:val="28"/>
        </w:rPr>
        <w:t>. </w:t>
      </w:r>
      <w:r>
        <w:rPr>
          <w:rFonts w:ascii="Times New Roman" w:hAnsi="Times New Roman"/>
          <w:noProof/>
          <w:color w:val="000000"/>
          <w:sz w:val="28"/>
          <w:szCs w:val="28"/>
        </w:rPr>
        <w:t>Основы финансового менеджмента: в 2 т. / И.Л. Бланк.- К.: ника- Центр, 1999. - Т. 1. - 591 с.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lastRenderedPageBreak/>
        <w:t xml:space="preserve">Ковалев В.В. Финансы предприятий / В.В. Ковалев.- М.: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Проспект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ВИТРЭМ, 2002. -352 с.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Ковалева А.М. Финансы фирмы / А.М. Ковалева. - М.: ИНФРА-М, 2005. - 525 с. 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Боди С. Финансы: учеб. пособие: пер. с англ. / С. Боди, Р. Мертон. - М.: Вильямс, 2000. - 592 с.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Хаббард Г.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Деньги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финансовая система и экономика: пер. с англ. / Г. Хаббард; наук. ред. пер. М. Свалка. - М.: КНЭУ, 2004. - 899 с.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Карлин, М. И. Финансы зарубежных стран.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Учебное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пособие / М. И. Карлин. - М.: Кондор, 2004. - 384 с.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Литовского, А. М. Финансы, денежное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обращение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и кредит: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Учебное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пособие / А. М. Литовский, И. К. Шевченко. - Таганрог: Изд-во ТРТУ, 2003. - 135 с.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Об итогах социально-экономического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развития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Российской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федерации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в 2010 году. - М.: Минэкономразвития России, 2011.</w:t>
      </w:r>
    </w:p>
    <w:p w:rsidR="007D7B01" w:rsidRDefault="007D7B01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Среднесрочные прогнозы развития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России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(2010-2015 гг.) / Под ред. проф. Я. М. Миркина. - М.: 2010. - 558 с.</w:t>
      </w:r>
    </w:p>
    <w:p w:rsidR="0013631B" w:rsidRDefault="0013631B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Финансы. Учебник. / Под ред. Е.В. Маркиной – М., Кнорус, 2015 462 с.</w:t>
      </w:r>
    </w:p>
    <w:p w:rsidR="0013631B" w:rsidRDefault="0013631B" w:rsidP="0013631B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Финансы: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Оксфордский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толковый словарь. – М.: Из-во ―Весь Мир, 1997 – 496 с</w:t>
      </w:r>
      <w:r>
        <w:rPr>
          <w:rFonts w:ascii="Times New Roman" w:hAnsi="Times New Roman"/>
          <w:noProof/>
          <w:color w:val="000000"/>
          <w:sz w:val="28"/>
          <w:szCs w:val="28"/>
        </w:rPr>
        <w:t>.</w:t>
      </w:r>
    </w:p>
    <w:p w:rsidR="0013631B" w:rsidRDefault="0013631B" w:rsidP="0013631B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Основные направления государственной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Долговой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политики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Российской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Федерации на 2012-2014 гг. [Электронный ресурс]. -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Режим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доступа: //http://www.minfin.ru</w:t>
      </w:r>
    </w:p>
    <w:p w:rsidR="0013631B" w:rsidRDefault="0013631B" w:rsidP="0013631B">
      <w:pPr>
        <w:pStyle w:val="aa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Концепция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развития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финансового рынка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России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до 2020 г. [Электронный ресурс]. - </w: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instrText xml:space="preserve">eq Режим </w:instrText>
      </w:r>
      <w:r>
        <w:rPr>
          <w:rFonts w:ascii="Times New Roman" w:hAnsi="Times New Roman"/>
          <w:noProof/>
          <w:color w:val="000000"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color w:val="000000"/>
          <w:sz w:val="28"/>
          <w:szCs w:val="28"/>
        </w:rPr>
        <w:t>доступа: // http://www.raexpert.ru/strategy/conception</w:t>
      </w:r>
    </w:p>
    <w:p w:rsidR="007D7B01" w:rsidRDefault="007D7B01">
      <w:pPr>
        <w:spacing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</w:p>
    <w:sectPr w:rsidR="007D7B01">
      <w:footerReference w:type="default" r:id="rId11"/>
      <w:pgSz w:w="11906" w:h="16838"/>
      <w:pgMar w:top="1134" w:right="850" w:bottom="1134" w:left="1701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809" w:rsidRDefault="00E62809">
      <w:pPr>
        <w:spacing w:after="0" w:line="240" w:lineRule="auto"/>
      </w:pPr>
      <w:r>
        <w:separator/>
      </w:r>
    </w:p>
  </w:endnote>
  <w:endnote w:type="continuationSeparator" w:id="0">
    <w:p w:rsidR="00E62809" w:rsidRDefault="00E62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536" w:rsidRDefault="00A25536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2DE3">
      <w:rPr>
        <w:noProof/>
      </w:rPr>
      <w:t>2</w:t>
    </w:r>
    <w:r>
      <w:rPr>
        <w:noProof/>
      </w:rPr>
      <w:fldChar w:fldCharType="end"/>
    </w:r>
  </w:p>
  <w:p w:rsidR="00A25536" w:rsidRDefault="00A2553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809" w:rsidRDefault="00E62809">
      <w:pPr>
        <w:spacing w:after="0" w:line="240" w:lineRule="auto"/>
      </w:pPr>
      <w:r>
        <w:separator/>
      </w:r>
    </w:p>
  </w:footnote>
  <w:footnote w:type="continuationSeparator" w:id="0">
    <w:p w:rsidR="00E62809" w:rsidRDefault="00E62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2AD6"/>
    <w:multiLevelType w:val="hybridMultilevel"/>
    <w:tmpl w:val="5AF4BD12"/>
    <w:lvl w:ilvl="0" w:tplc="6EB80CA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255AC7"/>
    <w:multiLevelType w:val="hybridMultilevel"/>
    <w:tmpl w:val="5AF4BD12"/>
    <w:lvl w:ilvl="0" w:tplc="6EB80CA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FB2E10"/>
    <w:multiLevelType w:val="hybridMultilevel"/>
    <w:tmpl w:val="BDDAF2A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921"/>
    <w:rsid w:val="0013631B"/>
    <w:rsid w:val="001A4869"/>
    <w:rsid w:val="001D5C26"/>
    <w:rsid w:val="002751F9"/>
    <w:rsid w:val="00382DE3"/>
    <w:rsid w:val="003C6F7D"/>
    <w:rsid w:val="0051204A"/>
    <w:rsid w:val="00601921"/>
    <w:rsid w:val="007B416A"/>
    <w:rsid w:val="007D5CDA"/>
    <w:rsid w:val="007D7B01"/>
    <w:rsid w:val="007F55AA"/>
    <w:rsid w:val="00A25536"/>
    <w:rsid w:val="00B43682"/>
    <w:rsid w:val="00C32B1E"/>
    <w:rsid w:val="00E12E25"/>
    <w:rsid w:val="00E62809"/>
    <w:rsid w:val="00E7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52DD7A"/>
  <w15:docId w15:val="{CFB34BDC-FC57-4674-BA7B-6D3E1796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</w:style>
  <w:style w:type="paragraph" w:styleId="a6">
    <w:name w:val="footer"/>
    <w:basedOn w:val="a"/>
    <w:link w:val="a7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ahoma" w:hAnsi="Tahoma" w:cs="Tahoma" w:hint="default"/>
      <w:sz w:val="16"/>
      <w:szCs w:val="16"/>
    </w:rPr>
  </w:style>
  <w:style w:type="paragraph" w:styleId="aa">
    <w:name w:val="List Paragraph"/>
    <w:basedOn w:val="a"/>
    <w:uiPriority w:val="34"/>
    <w:semiHidden/>
    <w:qFormat/>
    <w:pPr>
      <w:ind w:left="720"/>
      <w:contextualSpacing/>
    </w:pPr>
  </w:style>
  <w:style w:type="paragraph" w:customStyle="1" w:styleId="ab">
    <w:name w:val="Стиль док"/>
    <w:basedOn w:val="a"/>
    <w:uiPriority w:val="99"/>
    <w:semiHidden/>
    <w:qFormat/>
    <w:pPr>
      <w:spacing w:before="120" w:after="120" w:line="240" w:lineRule="auto"/>
      <w:ind w:firstLine="709"/>
      <w:jc w:val="both"/>
    </w:pPr>
    <w:rPr>
      <w:rFonts w:ascii="Times New Roman" w:hAnsi="Times New Roman"/>
      <w:sz w:val="28"/>
    </w:rPr>
  </w:style>
  <w:style w:type="table" w:styleId="a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9929</Words>
  <Characters>56601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Admin</cp:lastModifiedBy>
  <cp:revision>2</cp:revision>
  <dcterms:created xsi:type="dcterms:W3CDTF">2017-05-11T18:06:00Z</dcterms:created>
  <dcterms:modified xsi:type="dcterms:W3CDTF">2017-05-11T18:06:00Z</dcterms:modified>
</cp:coreProperties>
</file>