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028" w:rsidRPr="0046617C" w:rsidRDefault="00526028" w:rsidP="005260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17C"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высшего профессионального образования </w:t>
      </w:r>
    </w:p>
    <w:p w:rsidR="00526028" w:rsidRPr="0046617C" w:rsidRDefault="00526028" w:rsidP="005260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17C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РОССИЙСКОЙ ФЕДЕРАЦИИ» </w:t>
      </w:r>
    </w:p>
    <w:p w:rsidR="00526028" w:rsidRPr="0046617C" w:rsidRDefault="00526028" w:rsidP="005260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028" w:rsidRDefault="00526028" w:rsidP="00526028">
      <w:pPr>
        <w:keepNext/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26028" w:rsidRPr="0046617C" w:rsidRDefault="00526028" w:rsidP="00526028">
      <w:pPr>
        <w:keepNext/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26028" w:rsidRPr="00526028" w:rsidRDefault="00526028" w:rsidP="005260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6028">
        <w:rPr>
          <w:rFonts w:ascii="Times New Roman" w:hAnsi="Times New Roman" w:cs="Times New Roman"/>
          <w:sz w:val="28"/>
          <w:szCs w:val="28"/>
        </w:rPr>
        <w:t>Кафедра «Экономика организации»</w:t>
      </w:r>
    </w:p>
    <w:p w:rsidR="00526028" w:rsidRPr="00526028" w:rsidRDefault="00526028" w:rsidP="00526028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5F5F5"/>
        </w:rPr>
      </w:pPr>
      <w:r w:rsidRPr="00526028">
        <w:rPr>
          <w:rFonts w:ascii="Times New Roman" w:hAnsi="Times New Roman" w:cs="Times New Roman"/>
          <w:sz w:val="28"/>
          <w:szCs w:val="28"/>
        </w:rPr>
        <w:t>Контрольная работа по дисциплине «Основы функционирования малого бизнеса»</w:t>
      </w:r>
    </w:p>
    <w:p w:rsidR="00526028" w:rsidRPr="00526028" w:rsidRDefault="00526028" w:rsidP="005260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26028">
        <w:rPr>
          <w:rFonts w:ascii="Times New Roman" w:hAnsi="Times New Roman" w:cs="Times New Roman"/>
          <w:b/>
          <w:sz w:val="28"/>
          <w:szCs w:val="28"/>
        </w:rPr>
        <w:t>Вариант №7</w:t>
      </w:r>
    </w:p>
    <w:p w:rsidR="00526028" w:rsidRDefault="00526028" w:rsidP="0052602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26028" w:rsidRDefault="00526028" w:rsidP="0052602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26028" w:rsidRPr="0046617C" w:rsidRDefault="00526028" w:rsidP="0052602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26028" w:rsidRPr="0046617C" w:rsidRDefault="00526028" w:rsidP="0052602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26028" w:rsidRDefault="00526028" w:rsidP="0052602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26028" w:rsidRPr="0046617C" w:rsidRDefault="00526028" w:rsidP="0052602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26028" w:rsidRDefault="00526028" w:rsidP="00526028">
      <w:pPr>
        <w:widowControl w:val="0"/>
        <w:suppressAutoHyphens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6028" w:rsidRDefault="00526028" w:rsidP="0052602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0BCF" w:rsidRDefault="00210BCF" w:rsidP="0052602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0BCF" w:rsidRDefault="00210BCF" w:rsidP="0052602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0BCF" w:rsidRDefault="00210BCF" w:rsidP="0052602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0BCF" w:rsidRPr="0046617C" w:rsidRDefault="00210BCF" w:rsidP="0052602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26028" w:rsidRPr="0046617C" w:rsidRDefault="00526028" w:rsidP="005260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028" w:rsidRPr="0046617C" w:rsidRDefault="00526028" w:rsidP="005260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028" w:rsidRDefault="00526028" w:rsidP="005260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028" w:rsidRDefault="00526028" w:rsidP="005260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028" w:rsidRPr="0046617C" w:rsidRDefault="00526028" w:rsidP="005260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028" w:rsidRDefault="00526028" w:rsidP="005260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17C">
        <w:rPr>
          <w:rFonts w:ascii="Times New Roman" w:hAnsi="Times New Roman" w:cs="Times New Roman"/>
          <w:b/>
          <w:sz w:val="28"/>
          <w:szCs w:val="28"/>
        </w:rPr>
        <w:t>Москва, 2016 г.</w:t>
      </w:r>
    </w:p>
    <w:p w:rsidR="000638F1" w:rsidRPr="000638F1" w:rsidRDefault="00526028" w:rsidP="00BF2B9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0638F1">
        <w:rPr>
          <w:b/>
          <w:bCs/>
          <w:i/>
          <w:sz w:val="28"/>
          <w:szCs w:val="28"/>
        </w:rPr>
        <w:lastRenderedPageBreak/>
        <w:t xml:space="preserve">Задание 1. </w:t>
      </w:r>
      <w:r w:rsidRPr="000638F1">
        <w:rPr>
          <w:i/>
          <w:sz w:val="28"/>
          <w:szCs w:val="28"/>
        </w:rPr>
        <w:t>Охарактеризуйте роль союзов и ассоциаций малых предпринимателей в эффективности их деятельности. Приведите примеры, сделайте выводы.</w:t>
      </w:r>
      <w:bookmarkStart w:id="1" w:name="toppp"/>
    </w:p>
    <w:p w:rsidR="00A209B8" w:rsidRPr="008425A7" w:rsidRDefault="000638F1" w:rsidP="00BF2B9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8F1">
        <w:rPr>
          <w:sz w:val="28"/>
          <w:szCs w:val="28"/>
        </w:rPr>
        <w:tab/>
      </w:r>
      <w:r w:rsidR="00A209B8" w:rsidRPr="008425A7">
        <w:rPr>
          <w:sz w:val="28"/>
          <w:szCs w:val="28"/>
        </w:rPr>
        <w:t>Коммерческие организации в целях координации их предпринимательской деятельности, а также представления и защиты общих имущественных интересов могут по договору между собой создавать объединения в форме ассоциаций или союзов, являющихся некоммерческими организациями.</w:t>
      </w:r>
      <w:r w:rsidRPr="008425A7">
        <w:rPr>
          <w:sz w:val="28"/>
          <w:szCs w:val="28"/>
        </w:rPr>
        <w:t xml:space="preserve"> При этом ч</w:t>
      </w:r>
      <w:r w:rsidR="00A209B8" w:rsidRPr="008425A7">
        <w:rPr>
          <w:sz w:val="28"/>
          <w:szCs w:val="28"/>
        </w:rPr>
        <w:t>лены ассоциации (союза) сохраняют свою самостоятельность и права юридического лица.</w:t>
      </w:r>
      <w:r w:rsidRPr="008425A7">
        <w:rPr>
          <w:sz w:val="28"/>
          <w:szCs w:val="28"/>
        </w:rPr>
        <w:t xml:space="preserve"> </w:t>
      </w:r>
      <w:r w:rsidR="00A209B8" w:rsidRPr="008425A7">
        <w:rPr>
          <w:sz w:val="28"/>
          <w:szCs w:val="28"/>
        </w:rPr>
        <w:t xml:space="preserve">Ассоциация (союз) не отвечает по обязательствам своих членов. Члены ассоциации (союза) несут субсидиарную ответственность по ее обязательствам в размере и в порядке, предусмотренными учредительными документами ассоциации. Учредительными документами ассоциации (союза) являются учредительный договор, подписанный ее членами, и утвержденный ими устав. </w:t>
      </w:r>
    </w:p>
    <w:bookmarkEnd w:id="1"/>
    <w:p w:rsidR="00DF7E87" w:rsidRPr="008425A7" w:rsidRDefault="00DF7E87" w:rsidP="00BF2B9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A7">
        <w:rPr>
          <w:rFonts w:ascii="Times New Roman" w:hAnsi="Times New Roman" w:cs="Times New Roman"/>
          <w:sz w:val="28"/>
          <w:szCs w:val="28"/>
          <w:shd w:val="clear" w:color="auto" w:fill="FFFFFF"/>
        </w:rPr>
        <w:t>В нашей стране постоянно твердят о поддержке малого и среднего бизнеса, однако в реальной жизни </w:t>
      </w:r>
      <w:r w:rsidR="006E6591" w:rsidRPr="008425A7">
        <w:rPr>
          <w:rFonts w:ascii="Times New Roman" w:hAnsi="Times New Roman" w:cs="Times New Roman"/>
          <w:sz w:val="28"/>
          <w:szCs w:val="28"/>
          <w:shd w:val="clear" w:color="auto" w:fill="FFFFFF"/>
        </w:rPr>
        <w:t>предпринимателям</w:t>
      </w:r>
      <w:r w:rsidRPr="008425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приходится надеяться только на себя. Фактически им неоткуда ждать помощи. Да, существую</w:t>
      </w:r>
      <w:r w:rsidR="006E6591" w:rsidRPr="008425A7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8425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государственные органы, которые должны </w:t>
      </w:r>
      <w:r w:rsidR="006E6591" w:rsidRPr="008425A7">
        <w:rPr>
          <w:rFonts w:ascii="Times New Roman" w:hAnsi="Times New Roman" w:cs="Times New Roman"/>
          <w:sz w:val="28"/>
          <w:szCs w:val="28"/>
          <w:shd w:val="clear" w:color="auto" w:fill="FFFFFF"/>
        </w:rPr>
        <w:t>поддерживать предпринимателей, н</w:t>
      </w:r>
      <w:r w:rsidRPr="008425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на них надежда слабая. У них </w:t>
      </w:r>
      <w:r w:rsidR="006E6591" w:rsidRPr="008425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самих </w:t>
      </w:r>
      <w:r w:rsidRPr="008425A7">
        <w:rPr>
          <w:rFonts w:ascii="Times New Roman" w:hAnsi="Times New Roman" w:cs="Times New Roman"/>
          <w:sz w:val="28"/>
          <w:szCs w:val="28"/>
          <w:shd w:val="clear" w:color="auto" w:fill="FFFFFF"/>
        </w:rPr>
        <w:t>нет ресурсов – ни материальных, ни людских. Маленькая зарплата, текуч</w:t>
      </w:r>
      <w:r w:rsidR="006E6591" w:rsidRPr="008425A7">
        <w:rPr>
          <w:rFonts w:ascii="Times New Roman" w:hAnsi="Times New Roman" w:cs="Times New Roman"/>
          <w:sz w:val="28"/>
          <w:szCs w:val="28"/>
          <w:shd w:val="clear" w:color="auto" w:fill="FFFFFF"/>
        </w:rPr>
        <w:t>ка</w:t>
      </w:r>
      <w:r w:rsidRPr="008425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кадров, зависимость от тех же госорганов, от давления которых они вроде бы должны защищать малый и средний бизнес.</w:t>
      </w:r>
      <w:r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Плюс изменения в рыночной среде происходят </w:t>
      </w:r>
      <w:r w:rsidR="008425A7"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настолько </w:t>
      </w:r>
      <w:r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быстро, что</w:t>
      </w:r>
      <w:r w:rsidR="006E6591"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25A7"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предприниматели не успевают под них подстроиться</w:t>
      </w:r>
      <w:r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>. Их положение на рынке становится довольно шатким, а это зачастую приводит к тому, что мелкие предприятия существуют не больше трех-пяти лет. Как укрепить положение и задержаться на рынке?</w:t>
      </w:r>
    </w:p>
    <w:p w:rsidR="00DF7E87" w:rsidRPr="008425A7" w:rsidRDefault="00DF7E87" w:rsidP="00BF2B9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 вариантов спасения и выживания может стать вступление в союзы предпринимателей. </w:t>
      </w:r>
      <w:r w:rsidR="008425A7"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плюсы этой идеи:</w:t>
      </w:r>
    </w:p>
    <w:p w:rsidR="006E6591" w:rsidRPr="006E6591" w:rsidRDefault="006E6591" w:rsidP="00BF2B9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Во-первых, это позволит снизить издержки. Например, крупный концерн «Ростекстиль» представляет собой объединение работодателей </w:t>
      </w:r>
      <w:r w:rsidRPr="006E65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текстильной промышленности России. Малым предприятиям, которые занимаются, допустим, производством одежды или постельного белья, довольно трудно удержаться на рынке, конкурируя с Китаем, но крупный концерн помогает обеспечить им снижение издержек производства в ходе сотрудничества, что дает шанс удержаться на плаву.</w:t>
      </w:r>
    </w:p>
    <w:p w:rsidR="006E6591" w:rsidRPr="006E6591" w:rsidRDefault="008425A7" w:rsidP="00BF2B9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Во-вторых, часто</w:t>
      </w:r>
      <w:r w:rsidR="006E6591" w:rsidRPr="006E6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мелкие компании не могут позволить себе нанимать высококвалифицированных </w:t>
      </w:r>
      <w:r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</w:t>
      </w:r>
      <w:r w:rsidR="006E6591" w:rsidRPr="006E6591">
        <w:rPr>
          <w:rFonts w:ascii="Times New Roman" w:eastAsia="Times New Roman" w:hAnsi="Times New Roman" w:cs="Times New Roman"/>
          <w:sz w:val="28"/>
          <w:szCs w:val="28"/>
          <w:lang w:eastAsia="ru-RU"/>
        </w:rPr>
        <w:t>, а их начальство не имеет достаточного опыта работы в отрасли производства. Вступление в союз предпринимателей может помочь решить и эту проблему. К примеру, Общероссийское отраслевое объединение работодателей на своем сайте сообщает, что одним из основных направлений их работы в рамках поддержки организаций, входящих в состав союза, является передача приобретенного опыта в сферах рационализации деятельности компании, повышения эффективности работы и модернизации.</w:t>
      </w:r>
    </w:p>
    <w:p w:rsidR="006E6591" w:rsidRPr="006E6591" w:rsidRDefault="008425A7" w:rsidP="00BF2B9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>В-третьих, б</w:t>
      </w:r>
      <w:r w:rsidR="006E6591" w:rsidRPr="006E6591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юджета малых предприятий может не хватить, чтобы покрыть расходы на необходимую рекламу товаров и услуг. Значительно легче решать такие задачи коллективно. В России существует множество объединений, которые ставят продвижение продукции на рынке как общую цель. К таким можно отнести Российский союз туриндустрии, количество организаций которого насчитывает более 2,5 тыс. Компании, являющиеся участниками столь к</w:t>
      </w:r>
      <w:r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рупных альянсов, выглядят более </w:t>
      </w:r>
      <w:r w:rsidR="006E6591" w:rsidRPr="006E65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конкурентоспособными на рынке, чем остальные</w:t>
      </w:r>
      <w:r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(СМГП)</w:t>
      </w:r>
      <w:r w:rsidR="006E6591" w:rsidRPr="006E65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6591" w:rsidRPr="008425A7" w:rsidRDefault="008425A7" w:rsidP="00BF2B91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>В-четвертых, е</w:t>
      </w:r>
      <w:r w:rsidR="006E6591"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>ще од</w:t>
      </w:r>
      <w:r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 важный аспект, который могут </w:t>
      </w:r>
      <w:r w:rsidR="006E6591"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контролировать объединения коммерческих организаций, — это более выгодная закупка ресурсов. Один из примеров — Российский союз поставщиков металлопродукции. Среди их целей и задач легко найти содействие развитию участников объединения, снабжение металлопродукцией и проведение встреч и переговоров с производителями. Поддержка со стороны такого игрока поможет значительно снизить цену </w:t>
      </w:r>
      <w:r w:rsidR="006E6591"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 закупку сырья, что в свою очередь послужит развитию малого предприятия.</w:t>
      </w:r>
    </w:p>
    <w:p w:rsidR="006E6591" w:rsidRPr="006E6591" w:rsidRDefault="006E6591" w:rsidP="00BF2B9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 России существует огромное множество достаточно крупных и хорошо развитых ассоциаций, которые координируют деятельность компаний, занимающихся продажей продукции и предоставлением услуг в совершенно различных отраслях рынка, — Российский союз автостраховщиков, Российская фармацевтическая ассоциация, Российский союз пекарей, Российский союз кинопромышленников и т д.</w:t>
      </w:r>
    </w:p>
    <w:p w:rsidR="006E6591" w:rsidRPr="006E6591" w:rsidRDefault="008425A7" w:rsidP="00BF2B9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6E6591" w:rsidRPr="006E6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границей </w:t>
      </w:r>
      <w:r w:rsidRPr="00842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</w:t>
      </w:r>
      <w:r w:rsidR="006E6591" w:rsidRPr="006E65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 с предпринимательскими союзами намного лучше. В США существует Национальная ассоциация промышленности, членами которой являются Procter and Gamble, General Motors, Рокфеллер, Дюпон и многие другие крупнейшие влиятельные фирмы в мире. Но вступить в этот закрытый джентльменский клуб могут только американские предприниматели.</w:t>
      </w:r>
    </w:p>
    <w:p w:rsidR="006E6591" w:rsidRPr="006E6591" w:rsidRDefault="006E6591" w:rsidP="00BF2B9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E6591" w:rsidRPr="006E6591" w:rsidRDefault="006E6591" w:rsidP="00BF2B9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26028" w:rsidRPr="00AB2155" w:rsidRDefault="00526028" w:rsidP="00BF2B9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AB2155">
        <w:rPr>
          <w:b/>
          <w:bCs/>
          <w:i/>
          <w:sz w:val="28"/>
          <w:szCs w:val="28"/>
        </w:rPr>
        <w:t>Задание 2.</w:t>
      </w:r>
      <w:r w:rsidRPr="00AB2155">
        <w:rPr>
          <w:rStyle w:val="apple-converted-space"/>
          <w:i/>
          <w:sz w:val="28"/>
          <w:szCs w:val="28"/>
        </w:rPr>
        <w:t> </w:t>
      </w:r>
      <w:r w:rsidRPr="00AB2155">
        <w:rPr>
          <w:i/>
          <w:sz w:val="28"/>
          <w:szCs w:val="28"/>
        </w:rPr>
        <w:t xml:space="preserve">Организация по оказанию спортивных услуг населению ООО «Клуб смешанных единоборств «Добро» находится в г. Троицк. Основной спектр услуг - занятия по армейскому и рукопашному бою для детей и взрослых, организация спортивных мероприятий и праздников. Организация была создана по инициативе ее руководителя-спортсмена, переехавшего в г. Троицк из г. Саратов и столкнувшегося с отсутствием клубов и спортзалов по данному виду спорта. Регистрация организации как общества с ограниченной ответственностью позволила официально выезжать на соревнования, арендовать спортзалы и получать прибыль. Финансовые ресурсы на открытие клуба были получены с помощью ГБУ «Малый бизнес Москвы» в форме субсидии. Для этого необходимо было составить бизнес-план (при помощи консультанта) и защитить его. Субсидия позволила решить проблему аренды помещений, организации и оснащения рабочих мест, закупки спортинвентаря и сопутствующих материалов. Персонал был </w:t>
      </w:r>
      <w:r w:rsidRPr="00AB2155">
        <w:rPr>
          <w:i/>
          <w:sz w:val="28"/>
          <w:szCs w:val="28"/>
        </w:rPr>
        <w:lastRenderedPageBreak/>
        <w:t>сформирован на основе личных связей и круга профессионального общения: руководитель, два тренера и бухгалтер. Клиентов пробовали привлекать при помощи рекламы через интернет, визитки, плакаты. Однако ни один из этих способов не оправдал себя. Деньги, вложенные в рекламу, не окупились. А вот эффект «сарафанного радио» сработал достаточно быстро: взрослая группа была сформирована за шесть месяцев, детская</w:t>
      </w:r>
      <w:r w:rsidR="00C42FE8">
        <w:rPr>
          <w:i/>
          <w:sz w:val="28"/>
          <w:szCs w:val="28"/>
        </w:rPr>
        <w:t xml:space="preserve"> </w:t>
      </w:r>
      <w:r w:rsidRPr="00AB2155">
        <w:rPr>
          <w:i/>
          <w:sz w:val="28"/>
          <w:szCs w:val="28"/>
        </w:rPr>
        <w:t>– за два месяца. Недавно клуб организовал первичное отделение ДОСААФ России. В будущем руководитель клуба планирует подключить к работе международную ассоциацию ветеранов подразделения антитеррора «Альфа».</w:t>
      </w:r>
    </w:p>
    <w:p w:rsidR="00526028" w:rsidRPr="00AB2155" w:rsidRDefault="00526028" w:rsidP="00BF2B9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AB2155">
        <w:rPr>
          <w:i/>
          <w:sz w:val="28"/>
          <w:szCs w:val="28"/>
        </w:rPr>
        <w:t>Какие перспективы развития клуба открывает взаимодействие с профессиональными объединениями организаций? С какими трудностями может столкнуться данное малое предприятие при реализации указанных мероприятий? Дайте развернутый обоснованный ответ, подробно описывая конкурентные преимущества и/или недостатки малого предприятия.</w:t>
      </w:r>
    </w:p>
    <w:p w:rsidR="00787B42" w:rsidRPr="0036346B" w:rsidRDefault="00787B42" w:rsidP="00BF2B9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6346B" w:rsidRPr="0036346B" w:rsidRDefault="0036346B" w:rsidP="00BF2B9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346B">
        <w:rPr>
          <w:rFonts w:ascii="Times New Roman" w:hAnsi="Times New Roman" w:cs="Times New Roman"/>
          <w:i/>
          <w:sz w:val="28"/>
          <w:szCs w:val="28"/>
        </w:rPr>
        <w:t>Ответ:</w:t>
      </w:r>
    </w:p>
    <w:p w:rsidR="00B20F00" w:rsidRPr="00C42FE8" w:rsidRDefault="005F65C4" w:rsidP="00BF2B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FE8">
        <w:rPr>
          <w:rFonts w:ascii="Times New Roman" w:hAnsi="Times New Roman" w:cs="Times New Roman"/>
          <w:sz w:val="28"/>
          <w:szCs w:val="28"/>
        </w:rPr>
        <w:t xml:space="preserve">Первая трудность, с которой столкнётся данное малое предприятие, это дефицит ресурсов. Для открытия клуба была получена финансовая помощь в виде субсидии. Начинающие предприниматели </w:t>
      </w:r>
      <w:r w:rsidR="00C42FE8" w:rsidRPr="00C42FE8">
        <w:rPr>
          <w:rFonts w:ascii="Times New Roman" w:hAnsi="Times New Roman" w:cs="Times New Roman"/>
          <w:sz w:val="28"/>
          <w:szCs w:val="28"/>
        </w:rPr>
        <w:t xml:space="preserve">благодаря ГБУ «Малый бизнес Москвы» </w:t>
      </w:r>
      <w:r w:rsidRPr="00C42FE8">
        <w:rPr>
          <w:rFonts w:ascii="Times New Roman" w:hAnsi="Times New Roman" w:cs="Times New Roman"/>
          <w:sz w:val="28"/>
          <w:szCs w:val="28"/>
        </w:rPr>
        <w:t xml:space="preserve"> могут получить субсидию до 500 000 рублей из бюджета города. Этих денег хватило на открытие клуба, покупку спортивного инвентаря, организацию рабочих мест и оплату аренды. В виду того, что в клубе набралось пока только две группы: взрослая и детская, вряд ли их оплата покроет текущие расходы компании. </w:t>
      </w:r>
      <w:r w:rsidR="00B20F00" w:rsidRPr="00C42FE8">
        <w:rPr>
          <w:rFonts w:ascii="Times New Roman" w:hAnsi="Times New Roman" w:cs="Times New Roman"/>
          <w:sz w:val="28"/>
          <w:szCs w:val="28"/>
        </w:rPr>
        <w:t xml:space="preserve">Самая большая статья затрат в компании – это аренда. Частично </w:t>
      </w:r>
      <w:r w:rsidR="0081239F" w:rsidRPr="00C42FE8">
        <w:rPr>
          <w:rFonts w:ascii="Times New Roman" w:hAnsi="Times New Roman" w:cs="Times New Roman"/>
          <w:sz w:val="28"/>
          <w:szCs w:val="28"/>
        </w:rPr>
        <w:t>сократить расходы по аренде</w:t>
      </w:r>
      <w:r w:rsidR="00B20F00" w:rsidRPr="00C42FE8">
        <w:rPr>
          <w:rFonts w:ascii="Times New Roman" w:hAnsi="Times New Roman" w:cs="Times New Roman"/>
          <w:sz w:val="28"/>
          <w:szCs w:val="28"/>
        </w:rPr>
        <w:t xml:space="preserve"> </w:t>
      </w:r>
      <w:r w:rsidR="0081239F" w:rsidRPr="00C42FE8">
        <w:rPr>
          <w:rFonts w:ascii="Times New Roman" w:hAnsi="Times New Roman" w:cs="Times New Roman"/>
          <w:sz w:val="28"/>
          <w:szCs w:val="28"/>
        </w:rPr>
        <w:t xml:space="preserve">поможет </w:t>
      </w:r>
      <w:r w:rsidR="0096203B" w:rsidRPr="00C42FE8">
        <w:rPr>
          <w:rFonts w:ascii="Times New Roman" w:hAnsi="Times New Roman" w:cs="Times New Roman"/>
          <w:sz w:val="28"/>
          <w:szCs w:val="28"/>
        </w:rPr>
        <w:t>ГБУ «Малый бизнес Москвы»</w:t>
      </w:r>
      <w:r w:rsidR="0081239F" w:rsidRPr="00C42FE8">
        <w:rPr>
          <w:rFonts w:ascii="Times New Roman" w:hAnsi="Times New Roman" w:cs="Times New Roman"/>
          <w:sz w:val="28"/>
          <w:szCs w:val="28"/>
        </w:rPr>
        <w:t>. Согласно их Постановлению  организации осуществляющие деятельность в области физической культуры и спорта имеют право на льготную ставку аренды нежилых помещений, находящихся в имущественной казне города Москвы, в размере 3 500 рублей за кв.м. в год.</w:t>
      </w:r>
      <w:r w:rsidR="00C42FE8" w:rsidRPr="00C42F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5C4" w:rsidRDefault="0081239F" w:rsidP="00BF2B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FE8">
        <w:rPr>
          <w:rFonts w:ascii="Times New Roman" w:hAnsi="Times New Roman" w:cs="Times New Roman"/>
          <w:sz w:val="28"/>
          <w:szCs w:val="28"/>
        </w:rPr>
        <w:lastRenderedPageBreak/>
        <w:t xml:space="preserve">Еще одной масштабной статьей затрат является заработная плата тренера. </w:t>
      </w:r>
      <w:r w:rsidR="005F65C4" w:rsidRPr="00C42FE8">
        <w:rPr>
          <w:rFonts w:ascii="Times New Roman" w:hAnsi="Times New Roman" w:cs="Times New Roman"/>
          <w:sz w:val="28"/>
          <w:szCs w:val="28"/>
        </w:rPr>
        <w:t xml:space="preserve">Два тренера для двух групп слишком много, с этой задачей сможет справиться и один человек. Например, днем тренировать детей, а вечером организовывать занятия для взрослых. </w:t>
      </w:r>
      <w:r w:rsidR="00B20F00" w:rsidRPr="00C42FE8">
        <w:rPr>
          <w:rFonts w:ascii="Times New Roman" w:hAnsi="Times New Roman" w:cs="Times New Roman"/>
          <w:sz w:val="28"/>
          <w:szCs w:val="28"/>
        </w:rPr>
        <w:t>Раз в компании два тренера, необходимо привлекать как можно больше клиентов.</w:t>
      </w:r>
      <w:r w:rsidR="005F65C4" w:rsidRPr="00C42FE8">
        <w:rPr>
          <w:rFonts w:ascii="Times New Roman" w:hAnsi="Times New Roman" w:cs="Times New Roman"/>
          <w:sz w:val="28"/>
          <w:szCs w:val="28"/>
        </w:rPr>
        <w:t xml:space="preserve"> </w:t>
      </w:r>
      <w:r w:rsidR="00C42FE8" w:rsidRPr="00C42FE8">
        <w:rPr>
          <w:rFonts w:ascii="Times New Roman" w:hAnsi="Times New Roman" w:cs="Times New Roman"/>
          <w:sz w:val="28"/>
          <w:szCs w:val="28"/>
        </w:rPr>
        <w:t>Важным моментом является то, что взрослая группа набиралась гораздо дольше, чем детская. Поэтому стоит сделать упор на популяризацию спорта именно среди детей. Походить по школам с целью рекламы, устроить показательные выступления. Поскольку компания зарегистрирована как общество с ограниченной ответственностью, это позволит выезжать ей на различные спортивные соревнования, что тоже, несомненно, привлечет посетителей.</w:t>
      </w:r>
      <w:r w:rsidR="0050701D">
        <w:rPr>
          <w:rFonts w:ascii="Times New Roman" w:hAnsi="Times New Roman" w:cs="Times New Roman"/>
          <w:sz w:val="28"/>
          <w:szCs w:val="28"/>
        </w:rPr>
        <w:t xml:space="preserve"> </w:t>
      </w:r>
      <w:r w:rsidR="0036346B">
        <w:rPr>
          <w:rFonts w:ascii="Times New Roman" w:hAnsi="Times New Roman" w:cs="Times New Roman"/>
          <w:sz w:val="28"/>
          <w:szCs w:val="28"/>
        </w:rPr>
        <w:t>Также для привлечения клиентов, в</w:t>
      </w:r>
      <w:r w:rsidR="0050701D">
        <w:rPr>
          <w:rFonts w:ascii="Times New Roman" w:hAnsi="Times New Roman" w:cs="Times New Roman"/>
          <w:sz w:val="28"/>
          <w:szCs w:val="28"/>
        </w:rPr>
        <w:t>озможно, стоит ещё раз попробовать, рекламу в социальных сетях. Выложить видео с тренировок, соревнований, фотографии «до» и «после».</w:t>
      </w:r>
      <w:r w:rsidR="00363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01D" w:rsidRPr="00C42FE8" w:rsidRDefault="0050701D" w:rsidP="00BF2B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Сотрудничество с ДОСААФ России позволит привлечь в клуб высококвалифицированных преподавателей</w:t>
      </w:r>
      <w:r w:rsidR="0036346B">
        <w:rPr>
          <w:rFonts w:ascii="Times New Roman" w:hAnsi="Times New Roman" w:cs="Times New Roman"/>
          <w:sz w:val="28"/>
          <w:szCs w:val="28"/>
        </w:rPr>
        <w:t>. Плюс сотрудничество с ДОСААФ позволит расширить сферу деятельность со смешанных единоборств, до подготовки учеников к службе в армии, стрельбы из арбалетов. При высокой заинтересованности клиентов, и наборе команды через тренеров, ДОСААФ выделит мастеров спорта по стрельбе, военной подготовке.</w:t>
      </w:r>
    </w:p>
    <w:p w:rsidR="0081239F" w:rsidRPr="00C42FE8" w:rsidRDefault="0081239F" w:rsidP="00BF2B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FE8">
        <w:rPr>
          <w:rFonts w:ascii="Times New Roman" w:hAnsi="Times New Roman" w:cs="Times New Roman"/>
          <w:sz w:val="28"/>
          <w:szCs w:val="28"/>
        </w:rPr>
        <w:t>В целом у данного предприятия</w:t>
      </w:r>
      <w:r w:rsidR="00C42FE8" w:rsidRPr="00C42FE8">
        <w:rPr>
          <w:rFonts w:ascii="Times New Roman" w:hAnsi="Times New Roman" w:cs="Times New Roman"/>
          <w:sz w:val="28"/>
          <w:szCs w:val="28"/>
        </w:rPr>
        <w:t xml:space="preserve"> большие перспективы </w:t>
      </w:r>
      <w:r w:rsidRPr="00C42FE8">
        <w:rPr>
          <w:rFonts w:ascii="Times New Roman" w:hAnsi="Times New Roman" w:cs="Times New Roman"/>
          <w:sz w:val="28"/>
          <w:szCs w:val="28"/>
        </w:rPr>
        <w:t>эффективно</w:t>
      </w:r>
      <w:r w:rsidR="00C42FE8" w:rsidRPr="00C42FE8">
        <w:rPr>
          <w:rFonts w:ascii="Times New Roman" w:hAnsi="Times New Roman" w:cs="Times New Roman"/>
          <w:sz w:val="28"/>
          <w:szCs w:val="28"/>
        </w:rPr>
        <w:t>го</w:t>
      </w:r>
      <w:r w:rsidRPr="00C42FE8">
        <w:rPr>
          <w:rFonts w:ascii="Times New Roman" w:hAnsi="Times New Roman" w:cs="Times New Roman"/>
          <w:sz w:val="28"/>
          <w:szCs w:val="28"/>
        </w:rPr>
        <w:t xml:space="preserve"> разви</w:t>
      </w:r>
      <w:r w:rsidR="00C42FE8" w:rsidRPr="00C42FE8">
        <w:rPr>
          <w:rFonts w:ascii="Times New Roman" w:hAnsi="Times New Roman" w:cs="Times New Roman"/>
          <w:sz w:val="28"/>
          <w:szCs w:val="28"/>
        </w:rPr>
        <w:t>тия</w:t>
      </w:r>
      <w:r w:rsidRPr="00C42FE8">
        <w:rPr>
          <w:rFonts w:ascii="Times New Roman" w:hAnsi="Times New Roman" w:cs="Times New Roman"/>
          <w:sz w:val="28"/>
          <w:szCs w:val="28"/>
        </w:rPr>
        <w:t xml:space="preserve"> в данном бизнесе, </w:t>
      </w:r>
      <w:r w:rsidR="0036346B">
        <w:rPr>
          <w:rFonts w:ascii="Times New Roman" w:hAnsi="Times New Roman" w:cs="Times New Roman"/>
          <w:sz w:val="28"/>
          <w:szCs w:val="28"/>
        </w:rPr>
        <w:t>хотя бы, потому что</w:t>
      </w:r>
      <w:r w:rsidR="00C42FE8" w:rsidRPr="00C42FE8">
        <w:rPr>
          <w:rFonts w:ascii="Times New Roman" w:hAnsi="Times New Roman" w:cs="Times New Roman"/>
          <w:sz w:val="28"/>
          <w:szCs w:val="28"/>
        </w:rPr>
        <w:t xml:space="preserve"> в г. Троицке нет прямых конкурентов</w:t>
      </w:r>
      <w:r w:rsidR="0036346B">
        <w:rPr>
          <w:rFonts w:ascii="Times New Roman" w:hAnsi="Times New Roman" w:cs="Times New Roman"/>
          <w:sz w:val="28"/>
          <w:szCs w:val="28"/>
        </w:rPr>
        <w:t>, что значительно упрощает задачу</w:t>
      </w:r>
      <w:r w:rsidR="00C42FE8" w:rsidRPr="00C42FE8">
        <w:rPr>
          <w:rFonts w:ascii="Times New Roman" w:hAnsi="Times New Roman" w:cs="Times New Roman"/>
          <w:sz w:val="28"/>
          <w:szCs w:val="28"/>
        </w:rPr>
        <w:t>.</w:t>
      </w:r>
    </w:p>
    <w:sectPr w:rsidR="0081239F" w:rsidRPr="00C42FE8" w:rsidSect="00BB2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42CB"/>
    <w:multiLevelType w:val="multilevel"/>
    <w:tmpl w:val="698C99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594CDB"/>
    <w:multiLevelType w:val="multilevel"/>
    <w:tmpl w:val="83ACE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26028"/>
    <w:rsid w:val="000638F1"/>
    <w:rsid w:val="001A1041"/>
    <w:rsid w:val="00210BCF"/>
    <w:rsid w:val="0036346B"/>
    <w:rsid w:val="0050701D"/>
    <w:rsid w:val="00526028"/>
    <w:rsid w:val="005E2F76"/>
    <w:rsid w:val="005F65C4"/>
    <w:rsid w:val="006E6591"/>
    <w:rsid w:val="00787B42"/>
    <w:rsid w:val="0081239F"/>
    <w:rsid w:val="008425A7"/>
    <w:rsid w:val="0096203B"/>
    <w:rsid w:val="00962F71"/>
    <w:rsid w:val="00A209B8"/>
    <w:rsid w:val="00AB2155"/>
    <w:rsid w:val="00B20F00"/>
    <w:rsid w:val="00BB24AE"/>
    <w:rsid w:val="00BF2B91"/>
    <w:rsid w:val="00C42FE8"/>
    <w:rsid w:val="00DF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6028"/>
  </w:style>
  <w:style w:type="character" w:styleId="a4">
    <w:name w:val="Strong"/>
    <w:basedOn w:val="a0"/>
    <w:uiPriority w:val="22"/>
    <w:qFormat/>
    <w:rsid w:val="000638F1"/>
    <w:rPr>
      <w:b/>
      <w:bCs/>
    </w:rPr>
  </w:style>
  <w:style w:type="paragraph" w:styleId="a5">
    <w:name w:val="List Paragraph"/>
    <w:basedOn w:val="a"/>
    <w:uiPriority w:val="34"/>
    <w:qFormat/>
    <w:rsid w:val="008425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6028"/>
  </w:style>
  <w:style w:type="character" w:styleId="a4">
    <w:name w:val="Strong"/>
    <w:basedOn w:val="a0"/>
    <w:uiPriority w:val="22"/>
    <w:qFormat/>
    <w:rsid w:val="000638F1"/>
    <w:rPr>
      <w:b/>
      <w:bCs/>
    </w:rPr>
  </w:style>
  <w:style w:type="paragraph" w:styleId="a5">
    <w:name w:val="List Paragraph"/>
    <w:basedOn w:val="a"/>
    <w:uiPriority w:val="34"/>
    <w:qFormat/>
    <w:rsid w:val="008425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1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2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8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1478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91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249138">
                                  <w:marLeft w:val="0"/>
                                  <w:marRight w:val="0"/>
                                  <w:marTop w:val="3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850043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8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0676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49552">
                      <w:marLeft w:val="133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73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99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6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10</cp:revision>
  <dcterms:created xsi:type="dcterms:W3CDTF">2016-05-15T16:16:00Z</dcterms:created>
  <dcterms:modified xsi:type="dcterms:W3CDTF">2017-05-27T10:32:00Z</dcterms:modified>
</cp:coreProperties>
</file>