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drawings/drawing1.xml" ContentType="application/vnd.openxmlformats-officedocument.drawingml.chartshap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A5475" w:rsidRPr="00827D10" w:rsidRDefault="00332BE7">
      <w:pPr>
        <w:spacing w:before="120" w:after="200" w:line="276" w:lineRule="auto"/>
        <w:ind w:right="-7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b/>
          <w:sz w:val="24"/>
          <w:szCs w:val="24"/>
        </w:rPr>
        <w:t xml:space="preserve">Задание 1. Решить графическим методом типовую задачу оптимизации. Осуществить проверку правильности решения с помощью средств MS </w:t>
      </w:r>
      <w:proofErr w:type="spellStart"/>
      <w:r w:rsidRPr="00827D10">
        <w:rPr>
          <w:rFonts w:ascii="Times New Roman" w:eastAsia="Times New Roman" w:hAnsi="Times New Roman" w:cs="Times New Roman"/>
          <w:b/>
          <w:sz w:val="24"/>
          <w:szCs w:val="24"/>
        </w:rPr>
        <w:t>Excel</w:t>
      </w:r>
      <w:proofErr w:type="spellEnd"/>
      <w:r w:rsidRPr="00827D10">
        <w:rPr>
          <w:rFonts w:ascii="Times New Roman" w:eastAsia="Times New Roman" w:hAnsi="Times New Roman" w:cs="Times New Roman"/>
          <w:b/>
          <w:sz w:val="24"/>
          <w:szCs w:val="24"/>
        </w:rPr>
        <w:t xml:space="preserve"> (надстройки Поиск решения).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2A5475" w:rsidRPr="00827D10" w:rsidRDefault="00332BE7">
      <w:pPr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b/>
          <w:sz w:val="24"/>
          <w:szCs w:val="24"/>
        </w:rPr>
        <w:t>1.1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27D10">
        <w:rPr>
          <w:rFonts w:ascii="Times New Roman" w:eastAsia="Times New Roman" w:hAnsi="Times New Roman" w:cs="Times New Roman"/>
          <w:color w:val="333333"/>
          <w:sz w:val="24"/>
          <w:szCs w:val="24"/>
        </w:rPr>
        <w:t xml:space="preserve"> 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Инвестор, располагающий суммой в 300 тыс. </w:t>
      </w:r>
      <w:proofErr w:type="spellStart"/>
      <w:r w:rsidRPr="00827D10">
        <w:rPr>
          <w:rFonts w:ascii="Times New Roman" w:eastAsia="Times New Roman" w:hAnsi="Times New Roman" w:cs="Times New Roman"/>
          <w:sz w:val="24"/>
          <w:szCs w:val="24"/>
        </w:rPr>
        <w:t>ден</w:t>
      </w:r>
      <w:proofErr w:type="spellEnd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. ед., может вложить свой капитал в акции автомобильного концерна А и строительного предприятия В. Чтобы уменьшить риск, акций А должно быть приобретено по крайней мере в два раза больше, чем акций В, причем последних можно купить не более чем на 100 тыс. </w:t>
      </w:r>
      <w:proofErr w:type="spellStart"/>
      <w:r w:rsidRPr="00827D10">
        <w:rPr>
          <w:rFonts w:ascii="Times New Roman" w:eastAsia="Times New Roman" w:hAnsi="Times New Roman" w:cs="Times New Roman"/>
          <w:sz w:val="24"/>
          <w:szCs w:val="24"/>
        </w:rPr>
        <w:t>ден</w:t>
      </w:r>
      <w:proofErr w:type="spellEnd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. ед. </w:t>
      </w:r>
    </w:p>
    <w:p w:rsidR="002A5475" w:rsidRPr="00827D10" w:rsidRDefault="00332BE7">
      <w:pPr>
        <w:spacing w:after="0" w:line="276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Дивиденды по акциям А составляют 8% в год, по акциям В – 10%. Какую максимальную прибыль можно получить в первый год?</w:t>
      </w:r>
    </w:p>
    <w:p w:rsidR="00E02DCE" w:rsidRPr="00827D10" w:rsidRDefault="00E02DCE" w:rsidP="00827D10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b/>
          <w:sz w:val="24"/>
          <w:szCs w:val="24"/>
        </w:rPr>
        <w:t>Решение</w:t>
      </w:r>
    </w:p>
    <w:p w:rsidR="00E02DCE" w:rsidRPr="00827D10" w:rsidRDefault="00E02DCE" w:rsidP="00827D10">
      <w:pPr>
        <w:widowControl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1.Введём управляющие переменные:</w:t>
      </w:r>
    </w:p>
    <w:p w:rsidR="00E02DCE" w:rsidRPr="00827D10" w:rsidRDefault="00E02DCE" w:rsidP="00E02DCE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Обозначим х</w:t>
      </w: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vertAlign w:val="subscript"/>
        </w:rPr>
        <w:t>1,</w:t>
      </w: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х</w:t>
      </w: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vertAlign w:val="subscript"/>
        </w:rPr>
        <w:t>2</w:t>
      </w: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 - коли</w:t>
      </w:r>
      <w:r w:rsidR="00F06469"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чество приобретенных акций вида </w:t>
      </w: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А и В соответственно.</w:t>
      </w:r>
    </w:p>
    <w:p w:rsidR="00E02DCE" w:rsidRPr="00827D10" w:rsidRDefault="00E02DCE" w:rsidP="00E02DCE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По смыслу переменные неотрицательны: х</w:t>
      </w: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vertAlign w:val="subscript"/>
        </w:rPr>
        <w:t>1</w:t>
      </w: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≥ 0; х</w:t>
      </w: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vertAlign w:val="subscript"/>
        </w:rPr>
        <w:t xml:space="preserve">2 </w:t>
      </w: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≥ 0.</w:t>
      </w:r>
    </w:p>
    <w:p w:rsidR="00F06469" w:rsidRPr="00827D10" w:rsidRDefault="00E02DCE" w:rsidP="00827D10">
      <w:pPr>
        <w:widowControl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2.Функция цели – общая дивиденды по акциям – описывается выражением </w:t>
      </w:r>
    </w:p>
    <w:p w:rsidR="00F06469" w:rsidRPr="00827D10" w:rsidRDefault="00E02DCE" w:rsidP="00F06469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vertAlign w:val="subscript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F = 0,08х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+0,1х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</w:p>
    <w:p w:rsidR="00E02DCE" w:rsidRPr="00827D10" w:rsidRDefault="00E02DCE" w:rsidP="00E02DCE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 xml:space="preserve"> 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и должна быть максимальной.</w:t>
      </w:r>
    </w:p>
    <w:p w:rsidR="00E02DCE" w:rsidRPr="00827D10" w:rsidRDefault="00E02DCE" w:rsidP="00F06469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F= 0,08х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+0,1х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→m</w:t>
      </w:r>
      <w:r w:rsidRPr="00827D10">
        <w:rPr>
          <w:rFonts w:ascii="Times New Roman" w:eastAsia="Times New Roman" w:hAnsi="Times New Roman" w:cs="Times New Roman"/>
          <w:sz w:val="24"/>
          <w:szCs w:val="24"/>
          <w:lang w:val="en-US"/>
        </w:rPr>
        <w:t>ax</w:t>
      </w:r>
    </w:p>
    <w:p w:rsidR="00E02DCE" w:rsidRPr="00827D10" w:rsidRDefault="00E02DCE" w:rsidP="00827D10">
      <w:pPr>
        <w:widowControl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3. Построим систему ограничений:</w:t>
      </w:r>
    </w:p>
    <w:p w:rsidR="00E02DCE" w:rsidRPr="00827D10" w:rsidRDefault="00E02DCE" w:rsidP="00E02DCE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х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+х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≤300 – сумма, потраченная на акции;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 xml:space="preserve"> </w:t>
      </w:r>
    </w:p>
    <w:p w:rsidR="00E02DCE" w:rsidRPr="00827D10" w:rsidRDefault="00E02DCE" w:rsidP="00E02DCE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х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≥2х</w:t>
      </w:r>
      <w:proofErr w:type="gramStart"/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 xml:space="preserve">2 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-</w:t>
      </w:r>
      <w:proofErr w:type="gramEnd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 акций А должно быть приобретено по крайней мере в два раза больше, чем акций В,</w:t>
      </w:r>
    </w:p>
    <w:p w:rsidR="00E02DCE" w:rsidRPr="00827D10" w:rsidRDefault="00E02DCE" w:rsidP="00E02DCE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х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 xml:space="preserve">2 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≤</w:t>
      </w:r>
      <w:proofErr w:type="gramStart"/>
      <w:r w:rsidRPr="00827D10">
        <w:rPr>
          <w:rFonts w:ascii="Times New Roman" w:eastAsia="Times New Roman" w:hAnsi="Times New Roman" w:cs="Times New Roman"/>
          <w:sz w:val="24"/>
          <w:szCs w:val="24"/>
        </w:rPr>
        <w:t>100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 xml:space="preserve">  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акций</w:t>
      </w:r>
      <w:proofErr w:type="gramEnd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В можно купить не более чем на 100 тыс. </w:t>
      </w:r>
      <w:proofErr w:type="spellStart"/>
      <w:r w:rsidRPr="00827D10">
        <w:rPr>
          <w:rFonts w:ascii="Times New Roman" w:eastAsia="Times New Roman" w:hAnsi="Times New Roman" w:cs="Times New Roman"/>
          <w:sz w:val="24"/>
          <w:szCs w:val="24"/>
        </w:rPr>
        <w:t>ден</w:t>
      </w:r>
      <w:proofErr w:type="spellEnd"/>
      <w:r w:rsidRPr="00827D10">
        <w:rPr>
          <w:rFonts w:ascii="Times New Roman" w:eastAsia="Times New Roman" w:hAnsi="Times New Roman" w:cs="Times New Roman"/>
          <w:sz w:val="24"/>
          <w:szCs w:val="24"/>
        </w:rPr>
        <w:t>. ед.</w:t>
      </w:r>
    </w:p>
    <w:p w:rsidR="00E02DCE" w:rsidRPr="00827D10" w:rsidRDefault="00063380" w:rsidP="00E02DCE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object w:dxaOrig="1219" w:dyaOrig="3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bject 22" o:spid="_x0000_s1160" type="#_x0000_t75" style="position:absolute;left:0;text-align:left;margin-left:189.2pt;margin-top:3.55pt;width:73pt;height:56pt;z-index:251660288;visibility:visible">
            <v:imagedata r:id="rId8" o:title=""/>
          </v:shape>
          <o:OLEObject Type="Embed" ProgID="Equation.3" ShapeID="Object 22" DrawAspect="Content" ObjectID="_1554048791" r:id="rId9"/>
        </w:object>
      </w:r>
      <w:r w:rsidR="00E02DCE" w:rsidRPr="00827D10">
        <w:rPr>
          <w:rFonts w:ascii="Times New Roman" w:eastAsia="Times New Roman" w:hAnsi="Times New Roman" w:cs="Times New Roman"/>
          <w:sz w:val="24"/>
          <w:szCs w:val="24"/>
        </w:rPr>
        <w:t xml:space="preserve">Получим систему неравенств: </w:t>
      </w:r>
    </w:p>
    <w:p w:rsidR="00F06469" w:rsidRPr="00827D10" w:rsidRDefault="00F06469" w:rsidP="00E02DCE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06469" w:rsidRPr="00827D10" w:rsidRDefault="00F06469" w:rsidP="00E02DCE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06469" w:rsidRPr="00827D10" w:rsidRDefault="00F06469" w:rsidP="00E02DCE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02DCE" w:rsidRPr="00827D10" w:rsidRDefault="00E02DCE" w:rsidP="00E02DCE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Таким образом, математическая модель задачи получена:</w:t>
      </w:r>
    </w:p>
    <w:p w:rsidR="00E02DCE" w:rsidRPr="00827D10" w:rsidRDefault="00E02DCE" w:rsidP="00E02DCE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Вложение капитала в </w:t>
      </w:r>
      <w:proofErr w:type="gramStart"/>
      <w:r w:rsidRPr="00827D10">
        <w:rPr>
          <w:rFonts w:ascii="Times New Roman" w:eastAsia="Times New Roman" w:hAnsi="Times New Roman" w:cs="Times New Roman"/>
          <w:sz w:val="24"/>
          <w:szCs w:val="24"/>
        </w:rPr>
        <w:t>акции  X</w:t>
      </w:r>
      <w:proofErr w:type="gramEnd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= (x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;x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)  для получения максимальных дивидендов - F= 0,08х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+0,1х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→m</w:t>
      </w:r>
      <w:r w:rsidRPr="00827D10">
        <w:rPr>
          <w:rFonts w:ascii="Times New Roman" w:eastAsia="Times New Roman" w:hAnsi="Times New Roman" w:cs="Times New Roman"/>
          <w:sz w:val="24"/>
          <w:szCs w:val="24"/>
          <w:lang w:val="en-US"/>
        </w:rPr>
        <w:t>ax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E02DCE" w:rsidRPr="00827D10" w:rsidRDefault="00063380" w:rsidP="00E02DCE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object w:dxaOrig="1219" w:dyaOrig="380">
          <v:shape id="_x0000_s1162" type="#_x0000_t75" style="position:absolute;left:0;text-align:left;margin-left:189.2pt;margin-top:6.4pt;width:73pt;height:56pt;z-index:251661312;visibility:visible">
            <v:imagedata r:id="rId10" o:title=""/>
          </v:shape>
          <o:OLEObject Type="Embed" ProgID="Equation.3" ShapeID="_x0000_s1162" DrawAspect="Content" ObjectID="_1554048792" r:id="rId11"/>
        </w:object>
      </w:r>
      <w:r w:rsidR="00E02DCE" w:rsidRPr="00827D10">
        <w:rPr>
          <w:rFonts w:ascii="Times New Roman" w:eastAsia="Times New Roman" w:hAnsi="Times New Roman" w:cs="Times New Roman"/>
          <w:sz w:val="24"/>
          <w:szCs w:val="24"/>
        </w:rPr>
        <w:t xml:space="preserve">И выполнены ограничения </w:t>
      </w:r>
    </w:p>
    <w:p w:rsidR="00E02DCE" w:rsidRPr="00827D10" w:rsidRDefault="00E02DCE" w:rsidP="00E6453E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6453E" w:rsidRPr="00827D10" w:rsidRDefault="00E6453E" w:rsidP="00E6453E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E6453E" w:rsidRPr="00827D10" w:rsidRDefault="00E6453E" w:rsidP="00E6453E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E6453E" w:rsidRPr="00827D10" w:rsidRDefault="00E02DCE" w:rsidP="00E6453E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х</w:t>
      </w: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vertAlign w:val="subscript"/>
        </w:rPr>
        <w:t>1</w:t>
      </w: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≥ 0, х</w:t>
      </w: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vertAlign w:val="subscript"/>
        </w:rPr>
        <w:t xml:space="preserve">2 </w:t>
      </w: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≥ 0.</w:t>
      </w:r>
    </w:p>
    <w:p w:rsidR="00E02DCE" w:rsidRPr="00827D10" w:rsidRDefault="00827D10" w:rsidP="00827D10">
      <w:pPr>
        <w:widowControl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4.</w:t>
      </w:r>
      <w:r w:rsidR="00E02DCE"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Построим область допустимых решений:</w:t>
      </w:r>
    </w:p>
    <w:p w:rsidR="00E02DCE" w:rsidRPr="00827D10" w:rsidRDefault="00E02DCE" w:rsidP="00E02DCE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Ограничения х</w:t>
      </w: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vertAlign w:val="subscript"/>
        </w:rPr>
        <w:t>1</w:t>
      </w: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≥ 0, х</w:t>
      </w: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vertAlign w:val="subscript"/>
        </w:rPr>
        <w:t xml:space="preserve">2 </w:t>
      </w: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≥ 0, задают первую координатную четверть плоскости х</w:t>
      </w: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vertAlign w:val="subscript"/>
        </w:rPr>
        <w:t>1</w:t>
      </w: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0 х</w:t>
      </w: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vertAlign w:val="subscript"/>
        </w:rPr>
        <w:t xml:space="preserve">2.  </w:t>
      </w: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Определим полуплоскость, соответствующую каждому неравенству.</w:t>
      </w:r>
    </w:p>
    <w:p w:rsidR="00E6453E" w:rsidRPr="00827D10" w:rsidRDefault="00E02DCE" w:rsidP="00E6453E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Неравенство 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х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+х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≤300</w:t>
      </w:r>
      <w:r w:rsidRPr="00827D10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 определяет полуплоскость, ограниченную </w:t>
      </w:r>
      <w:proofErr w:type="gramStart"/>
      <w:r w:rsidRPr="00827D10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прямой </w:t>
      </w:r>
      <w:r w:rsidR="00E6453E"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827D10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L</w:t>
      </w:r>
      <w:proofErr w:type="gramEnd"/>
      <w:r w:rsidRPr="00827D10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vertAlign w:val="subscript"/>
        </w:rPr>
        <w:t xml:space="preserve">1 </w:t>
      </w: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:</w:t>
      </w:r>
      <w:r w:rsidRPr="00827D10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х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+х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=300</w:t>
      </w:r>
    </w:p>
    <w:p w:rsidR="00E02DCE" w:rsidRPr="00827D10" w:rsidRDefault="00E02DCE" w:rsidP="00E6453E">
      <w:pPr>
        <w:widowControl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827D10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Она проходит через точки (0;300) и (300;0).</w:t>
      </w:r>
    </w:p>
    <w:p w:rsidR="00E02DCE" w:rsidRPr="00827D10" w:rsidRDefault="00E02DCE" w:rsidP="00E02DCE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L</w:t>
      </w:r>
      <w:proofErr w:type="gramStart"/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vertAlign w:val="subscript"/>
        </w:rPr>
        <w:t xml:space="preserve">2 </w:t>
      </w: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:</w:t>
      </w:r>
      <w:proofErr w:type="gramEnd"/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х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=2х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, проходящей через точки (0; 0) и (200;100)</w:t>
      </w:r>
    </w:p>
    <w:p w:rsidR="00E02DCE" w:rsidRPr="00827D10" w:rsidRDefault="00E02DCE" w:rsidP="00E02DCE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L</w:t>
      </w:r>
      <w:proofErr w:type="gramStart"/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vertAlign w:val="subscript"/>
        </w:rPr>
        <w:t>3</w:t>
      </w: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:</w:t>
      </w:r>
      <w:proofErr w:type="gramEnd"/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х</w:t>
      </w: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vertAlign w:val="subscript"/>
        </w:rPr>
        <w:t>2 </w:t>
      </w: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= 100, проходящей через точки (0; 100) и (100;100)</w:t>
      </w:r>
    </w:p>
    <w:p w:rsidR="00E02DCE" w:rsidRPr="00827D10" w:rsidRDefault="00E02DCE" w:rsidP="00E13198">
      <w:pPr>
        <w:widowControl w:val="0"/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Построим линию уровня:</w:t>
      </w:r>
    </w:p>
    <w:p w:rsidR="00E02DCE" w:rsidRPr="00827D10" w:rsidRDefault="00E02DCE" w:rsidP="00E02DCE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vertAlign w:val="subscript"/>
        </w:rPr>
      </w:pP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Линия уровня определяется </w:t>
      </w:r>
      <w:proofErr w:type="gramStart"/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уравнением</w:t>
      </w:r>
      <w:r w:rsidR="00E6453E"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L</w:t>
      </w: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vertAlign w:val="subscript"/>
        </w:rPr>
        <w:t>a</w:t>
      </w:r>
      <w:proofErr w:type="spellEnd"/>
      <w:proofErr w:type="gramEnd"/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: F(х</w:t>
      </w: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vertAlign w:val="subscript"/>
        </w:rPr>
        <w:t>1</w:t>
      </w: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, х</w:t>
      </w: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vertAlign w:val="subscript"/>
        </w:rPr>
        <w:t>2</w:t>
      </w: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)</w:t>
      </w: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vertAlign w:val="subscript"/>
        </w:rPr>
        <w:t xml:space="preserve"> </w:t>
      </w: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=а</w:t>
      </w:r>
    </w:p>
    <w:p w:rsidR="00E02DCE" w:rsidRPr="00827D10" w:rsidRDefault="00E02DCE" w:rsidP="00E13198">
      <w:pPr>
        <w:widowControl w:val="0"/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F= 0,08х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+0,1х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</w:p>
    <w:p w:rsidR="00E02DCE" w:rsidRPr="00827D10" w:rsidRDefault="00E02DCE" w:rsidP="00E13198">
      <w:pPr>
        <w:pStyle w:val="a3"/>
        <w:widowControl w:val="0"/>
        <w:numPr>
          <w:ilvl w:val="0"/>
          <w:numId w:val="13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Построим вектор градиент </w:t>
      </w:r>
    </w:p>
    <w:p w:rsidR="00E02DCE" w:rsidRPr="00827D10" w:rsidRDefault="00E02DCE" w:rsidP="00E02DCE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Координаты вектора определяются коэффиц</w:t>
      </w:r>
      <w:r w:rsid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иентами целевой функции </w:t>
      </w:r>
      <w:r w:rsidRPr="00827D10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F= 0,08х</w:t>
      </w:r>
      <w:r w:rsidRPr="00827D10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vertAlign w:val="subscript"/>
        </w:rPr>
        <w:t>1</w:t>
      </w:r>
      <w:r w:rsidRPr="00827D10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+0,1х</w:t>
      </w:r>
      <w:r w:rsidRPr="00827D10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vertAlign w:val="subscript"/>
        </w:rPr>
        <w:t xml:space="preserve">2  </w:t>
      </w:r>
      <w:r w:rsidR="001762C2" w:rsidRPr="00827D10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19" w:dyaOrig="380">
          <v:shape id="_x0000_i1027" type="#_x0000_t75" style="width:61.15pt;height:17.65pt" o:ole="">
            <v:imagedata r:id="rId12" o:title=""/>
          </v:shape>
          <o:OLEObject Type="Embed" ProgID="Equation.3" ShapeID="_x0000_i1027" DrawAspect="Content" ObjectID="_1554048714" r:id="rId13"/>
        </w:object>
      </w:r>
      <w:proofErr w:type="gramStart"/>
      <w:r w:rsidRPr="00827D10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vertAlign w:val="subscript"/>
        </w:rPr>
        <w:t xml:space="preserve">  </w:t>
      </w:r>
      <w:r w:rsidRPr="00827D10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>.</w:t>
      </w:r>
      <w:proofErr w:type="gramEnd"/>
      <w:r w:rsidRPr="00827D10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t xml:space="preserve"> Начало вектора находится в точке (0;0), а точка с координатами (80;100) является концом вектора.</w:t>
      </w:r>
    </w:p>
    <w:p w:rsidR="00E02DCE" w:rsidRPr="00827D10" w:rsidRDefault="00E02DCE" w:rsidP="00E13198">
      <w:pPr>
        <w:pStyle w:val="a3"/>
        <w:widowControl w:val="0"/>
        <w:numPr>
          <w:ilvl w:val="0"/>
          <w:numId w:val="1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r w:rsidRPr="00827D10"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  <w:lastRenderedPageBreak/>
        <w:t>Найдём оптимальное решение</w:t>
      </w:r>
    </w:p>
    <w:p w:rsidR="00E02DCE" w:rsidRPr="00827D10" w:rsidRDefault="00E02DCE" w:rsidP="00E02DCE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При перемещении линии уровня в направлении вектора-градиента получаем точку, это и есть точка максимума, найдем ее координаты – оптимальное решение.</w:t>
      </w:r>
    </w:p>
    <w:p w:rsidR="00E02DCE" w:rsidRPr="00827D10" w:rsidRDefault="00E02DCE" w:rsidP="00E02DCE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827D1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306D5EA5" wp14:editId="6ED4AFAA">
            <wp:simplePos x="1076325" y="2562225"/>
            <wp:positionH relativeFrom="column">
              <wp:align>left</wp:align>
            </wp:positionH>
            <wp:positionV relativeFrom="paragraph">
              <wp:align>top</wp:align>
            </wp:positionV>
            <wp:extent cx="4572000" cy="2743200"/>
            <wp:effectExtent l="0" t="0" r="0" b="0"/>
            <wp:wrapSquare wrapText="bothSides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anchor>
        </w:drawing>
      </w: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br w:type="textWrapping" w:clear="all"/>
      </w: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br/>
      </w:r>
    </w:p>
    <w:p w:rsidR="00E02DCE" w:rsidRPr="00827D10" w:rsidRDefault="00E02DCE" w:rsidP="00E02DCE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Точка (200; 100)</w:t>
      </w:r>
    </w:p>
    <w:p w:rsidR="00E02DCE" w:rsidRPr="00827D10" w:rsidRDefault="00E02DCE" w:rsidP="00E02DCE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Значение целевой функции в точке  (200; 100) равно:</w:t>
      </w:r>
    </w:p>
    <w:p w:rsidR="00E02DCE" w:rsidRPr="00827D10" w:rsidRDefault="001762C2" w:rsidP="00E02DCE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827D10">
        <w:rPr>
          <w:rFonts w:ascii="Calibri" w:eastAsia="Times New Roman" w:hAnsi="Calibri" w:cs="Times New Roman"/>
          <w:position w:val="-12"/>
          <w:sz w:val="24"/>
          <w:szCs w:val="24"/>
        </w:rPr>
        <w:object w:dxaOrig="3500" w:dyaOrig="360">
          <v:shape id="_x0000_i1028" type="#_x0000_t75" style="width:175.9pt;height:18.35pt" o:ole="">
            <v:imagedata r:id="rId15" o:title=""/>
          </v:shape>
          <o:OLEObject Type="Embed" ProgID="Equation.3" ShapeID="_x0000_i1028" DrawAspect="Content" ObjectID="_1554048715" r:id="rId16"/>
        </w:object>
      </w:r>
    </w:p>
    <w:p w:rsidR="00E02DCE" w:rsidRPr="00827D10" w:rsidRDefault="00E02DCE" w:rsidP="00E02DCE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827D10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</w:rPr>
        <w:t>Ответ:</w:t>
      </w:r>
    </w:p>
    <w:p w:rsidR="00E02DCE" w:rsidRPr="00827D10" w:rsidRDefault="00E02DCE" w:rsidP="00E02DCE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Таким образом, если взять 200 тыс. </w:t>
      </w:r>
      <w:proofErr w:type="spellStart"/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ден</w:t>
      </w:r>
      <w:proofErr w:type="spellEnd"/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. ед. акций А, на 100 тыс. </w:t>
      </w:r>
      <w:proofErr w:type="spellStart"/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ден</w:t>
      </w:r>
      <w:proofErr w:type="spellEnd"/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. ед., то будут обеспечены максимальные дивиденды, которые составят 26 тыс. </w:t>
      </w:r>
      <w:proofErr w:type="spellStart"/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ден</w:t>
      </w:r>
      <w:proofErr w:type="spellEnd"/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. ед. за первый год.</w:t>
      </w:r>
    </w:p>
    <w:p w:rsidR="00827D10" w:rsidRDefault="00E02DCE" w:rsidP="00827D10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При решении задачи на минимум линию уровня следует передвигать в противоположную росту вектора сторону. При этом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827D10">
        <w:rPr>
          <w:rFonts w:ascii="Times New Roman" w:eastAsia="Times New Roman" w:hAnsi="Times New Roman" w:cs="Times New Roman"/>
          <w:sz w:val="24"/>
          <w:szCs w:val="24"/>
          <w:lang w:val="en-US"/>
        </w:rPr>
        <w:t>minF</w:t>
      </w:r>
      <w:proofErr w:type="spellEnd"/>
      <w:r w:rsidRPr="00827D10">
        <w:rPr>
          <w:rFonts w:ascii="Times New Roman" w:eastAsia="Times New Roman" w:hAnsi="Times New Roman" w:cs="Times New Roman"/>
          <w:sz w:val="24"/>
          <w:szCs w:val="24"/>
        </w:rPr>
        <w:t>=0</w:t>
      </w: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 и минимальные дивиденды будут, если не будет куплено ни одной акции.</w:t>
      </w:r>
    </w:p>
    <w:p w:rsidR="00E02DCE" w:rsidRPr="00827D10" w:rsidRDefault="00E02DCE" w:rsidP="00E13198">
      <w:pPr>
        <w:pStyle w:val="a3"/>
        <w:widowControl w:val="0"/>
        <w:numPr>
          <w:ilvl w:val="0"/>
          <w:numId w:val="13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Проверим найденное решение с помощью </w:t>
      </w: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val="en-US"/>
        </w:rPr>
        <w:t>MS</w:t>
      </w: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val="en-US"/>
        </w:rPr>
        <w:t>Excel</w:t>
      </w:r>
    </w:p>
    <w:p w:rsidR="00E02DCE" w:rsidRPr="00827D10" w:rsidRDefault="004907BE" w:rsidP="00E02DCE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</w:pP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Запустим </w:t>
      </w:r>
      <w:r w:rsidR="00827D10"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>программу</w:t>
      </w:r>
      <w:r w:rsidRPr="00827D10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827D10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shd w:val="clear" w:color="auto" w:fill="FFFFFF"/>
        </w:rPr>
        <w:t>Поиск решений.</w:t>
      </w:r>
    </w:p>
    <w:p w:rsidR="001B1B83" w:rsidRPr="00827D10" w:rsidRDefault="001B1B83" w:rsidP="00E02DCE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827D10">
        <w:rPr>
          <w:rFonts w:ascii="Times New Roman" w:eastAsia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drawing>
          <wp:inline distT="0" distB="0" distL="0" distR="0" wp14:anchorId="5C7EE7E9" wp14:editId="0B93C7EA">
            <wp:extent cx="5917720" cy="3467819"/>
            <wp:effectExtent l="0" t="0" r="698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0739" cy="3469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2DCE" w:rsidRPr="00827D10" w:rsidRDefault="00E02DCE">
      <w:pPr>
        <w:spacing w:after="0" w:line="276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1567A" w:rsidRPr="001279BB" w:rsidRDefault="0091567A" w:rsidP="001279BB">
      <w:pPr>
        <w:spacing w:after="0" w:line="276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noProof/>
          <w:color w:val="333333"/>
          <w:sz w:val="24"/>
          <w:szCs w:val="24"/>
        </w:rPr>
        <w:drawing>
          <wp:inline distT="0" distB="0" distL="0" distR="0" wp14:anchorId="3F690F8F" wp14:editId="3C86B997">
            <wp:extent cx="5917721" cy="3545257"/>
            <wp:effectExtent l="0" t="0" r="698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4454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567A" w:rsidRPr="00827D10" w:rsidRDefault="0091567A" w:rsidP="005468E2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A5475" w:rsidRPr="00827D10" w:rsidRDefault="00332BE7" w:rsidP="005468E2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color w:val="231F20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b/>
          <w:sz w:val="24"/>
          <w:szCs w:val="24"/>
        </w:rPr>
        <w:t xml:space="preserve">Задание 2. </w:t>
      </w:r>
      <w:r w:rsidRPr="00827D10">
        <w:rPr>
          <w:rFonts w:ascii="Times New Roman" w:eastAsia="Times New Roman" w:hAnsi="Times New Roman" w:cs="Times New Roman"/>
          <w:b/>
          <w:color w:val="231F20"/>
          <w:sz w:val="24"/>
          <w:szCs w:val="24"/>
        </w:rPr>
        <w:t xml:space="preserve">В предлагаемой альтернативной хозяйственной ситуации получите с помощью средств MS </w:t>
      </w:r>
      <w:proofErr w:type="spellStart"/>
      <w:r w:rsidRPr="00827D10">
        <w:rPr>
          <w:rFonts w:ascii="Times New Roman" w:eastAsia="Times New Roman" w:hAnsi="Times New Roman" w:cs="Times New Roman"/>
          <w:b/>
          <w:color w:val="231F20"/>
          <w:sz w:val="24"/>
          <w:szCs w:val="24"/>
        </w:rPr>
        <w:t>Excel</w:t>
      </w:r>
      <w:proofErr w:type="spellEnd"/>
      <w:r w:rsidRPr="00827D10">
        <w:rPr>
          <w:rFonts w:ascii="Times New Roman" w:eastAsia="Times New Roman" w:hAnsi="Times New Roman" w:cs="Times New Roman"/>
          <w:b/>
          <w:color w:val="231F20"/>
          <w:sz w:val="24"/>
          <w:szCs w:val="24"/>
        </w:rPr>
        <w:t xml:space="preserve"> (надстройка </w:t>
      </w:r>
      <w:r w:rsidRPr="00827D10">
        <w:rPr>
          <w:rFonts w:ascii="Times New Roman" w:eastAsia="Times New Roman" w:hAnsi="Times New Roman" w:cs="Times New Roman"/>
          <w:b/>
          <w:i/>
          <w:color w:val="231F20"/>
          <w:sz w:val="24"/>
          <w:szCs w:val="24"/>
        </w:rPr>
        <w:t>Поиск решения</w:t>
      </w:r>
      <w:r w:rsidRPr="00827D10">
        <w:rPr>
          <w:rFonts w:ascii="Times New Roman" w:eastAsia="Times New Roman" w:hAnsi="Times New Roman" w:cs="Times New Roman"/>
          <w:b/>
          <w:color w:val="231F20"/>
          <w:sz w:val="24"/>
          <w:szCs w:val="24"/>
        </w:rPr>
        <w:t>) оптимальн</w:t>
      </w:r>
      <w:r w:rsidR="00063380">
        <w:rPr>
          <w:rFonts w:ascii="Times New Roman" w:eastAsia="Times New Roman" w:hAnsi="Times New Roman" w:cs="Times New Roman"/>
          <w:b/>
          <w:color w:val="231F20"/>
          <w:sz w:val="24"/>
          <w:szCs w:val="24"/>
        </w:rPr>
        <w:t>ый план производства продукции,</w:t>
      </w:r>
      <w:r w:rsidR="00063380" w:rsidRPr="00063380">
        <w:rPr>
          <w:rFonts w:ascii="Times New Roman" w:eastAsia="Times New Roman" w:hAnsi="Times New Roman" w:cs="Times New Roman"/>
          <w:b/>
          <w:color w:val="231F20"/>
          <w:sz w:val="24"/>
          <w:szCs w:val="24"/>
        </w:rPr>
        <w:t xml:space="preserve"> </w:t>
      </w:r>
      <w:r w:rsidRPr="00827D10">
        <w:rPr>
          <w:rFonts w:ascii="Times New Roman" w:eastAsia="Times New Roman" w:hAnsi="Times New Roman" w:cs="Times New Roman"/>
          <w:b/>
          <w:color w:val="231F20"/>
          <w:sz w:val="24"/>
          <w:szCs w:val="24"/>
        </w:rPr>
        <w:t xml:space="preserve">проведите экономико-математический анализ оптимального плана с помощью двойственных оценок. </w:t>
      </w:r>
    </w:p>
    <w:p w:rsidR="002A5475" w:rsidRPr="00827D10" w:rsidRDefault="00332BE7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color w:val="231F20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b/>
          <w:color w:val="231F20"/>
          <w:sz w:val="24"/>
          <w:szCs w:val="24"/>
        </w:rPr>
        <w:t xml:space="preserve">2.1. </w:t>
      </w:r>
      <w:r w:rsidR="00C642CB"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  </w:t>
      </w:r>
      <w:r w:rsidRPr="00827D10">
        <w:rPr>
          <w:rFonts w:ascii="Times New Roman" w:eastAsia="Times New Roman" w:hAnsi="Times New Roman" w:cs="Times New Roman"/>
          <w:color w:val="231F20"/>
          <w:sz w:val="24"/>
          <w:szCs w:val="24"/>
        </w:rPr>
        <w:t xml:space="preserve"> Запасы сырья, нормы его расхода и цена реализации единицы каждого вида продукции приведены в таблице:</w:t>
      </w:r>
    </w:p>
    <w:tbl>
      <w:tblPr>
        <w:tblW w:w="0" w:type="auto"/>
        <w:tblInd w:w="9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20"/>
        <w:gridCol w:w="946"/>
        <w:gridCol w:w="1573"/>
        <w:gridCol w:w="1574"/>
        <w:gridCol w:w="1923"/>
        <w:gridCol w:w="1237"/>
      </w:tblGrid>
      <w:tr w:rsidR="002A5475" w:rsidRPr="00827D10">
        <w:tc>
          <w:tcPr>
            <w:tcW w:w="22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2A5475" w:rsidRPr="00827D10" w:rsidRDefault="00332BE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Вид сырья</w:t>
            </w:r>
          </w:p>
        </w:tc>
        <w:tc>
          <w:tcPr>
            <w:tcW w:w="609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2A5475" w:rsidRPr="00827D10" w:rsidRDefault="00332BE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Нормы расхода сырья на единицу продукции</w:t>
            </w:r>
          </w:p>
        </w:tc>
        <w:tc>
          <w:tcPr>
            <w:tcW w:w="124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2A5475" w:rsidRPr="00827D10" w:rsidRDefault="00332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Запасы</w:t>
            </w:r>
          </w:p>
          <w:p w:rsidR="002A5475" w:rsidRPr="00827D10" w:rsidRDefault="00332BE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сырья</w:t>
            </w:r>
          </w:p>
        </w:tc>
      </w:tr>
      <w:tr w:rsidR="002A5475" w:rsidRPr="00827D10">
        <w:trPr>
          <w:trHeight w:val="1"/>
        </w:trPr>
        <w:tc>
          <w:tcPr>
            <w:tcW w:w="22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2A5475" w:rsidRPr="00827D10" w:rsidRDefault="002A5475">
            <w:pPr>
              <w:spacing w:after="200" w:line="276" w:lineRule="auto"/>
              <w:rPr>
                <w:rFonts w:ascii="Calibri" w:eastAsia="Calibri" w:hAnsi="Calibri" w:cs="Calibri"/>
                <w:sz w:val="24"/>
                <w:szCs w:val="24"/>
              </w:rPr>
            </w:pPr>
          </w:p>
        </w:tc>
        <w:tc>
          <w:tcPr>
            <w:tcW w:w="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2A5475" w:rsidRPr="00827D10" w:rsidRDefault="00332BE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А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2A5475" w:rsidRPr="00827D10" w:rsidRDefault="00332BE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Б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2A5475" w:rsidRPr="00827D10" w:rsidRDefault="00332BE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В</w:t>
            </w:r>
          </w:p>
        </w:tc>
        <w:tc>
          <w:tcPr>
            <w:tcW w:w="1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2A5475" w:rsidRPr="00827D10" w:rsidRDefault="00332BE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Г</w:t>
            </w:r>
          </w:p>
        </w:tc>
        <w:tc>
          <w:tcPr>
            <w:tcW w:w="124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2A5475" w:rsidRPr="00827D10" w:rsidRDefault="002A5475">
            <w:pPr>
              <w:spacing w:after="200" w:line="276" w:lineRule="auto"/>
              <w:rPr>
                <w:rFonts w:ascii="Calibri" w:eastAsia="Calibri" w:hAnsi="Calibri" w:cs="Calibri"/>
                <w:sz w:val="24"/>
                <w:szCs w:val="24"/>
              </w:rPr>
            </w:pPr>
          </w:p>
        </w:tc>
      </w:tr>
      <w:tr w:rsidR="002A5475" w:rsidRPr="00827D10">
        <w:trPr>
          <w:trHeight w:val="1"/>
        </w:trPr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2A5475" w:rsidRPr="00827D10" w:rsidRDefault="00332BE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I</w:t>
            </w:r>
          </w:p>
        </w:tc>
        <w:tc>
          <w:tcPr>
            <w:tcW w:w="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2A5475" w:rsidRPr="00827D10" w:rsidRDefault="00332BE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2A5475" w:rsidRPr="00827D10" w:rsidRDefault="00332BE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2A5475" w:rsidRPr="00827D10" w:rsidRDefault="00332BE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2A5475" w:rsidRPr="00827D10" w:rsidRDefault="00332BE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2A5475" w:rsidRPr="00827D10" w:rsidRDefault="00332BE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</w:t>
            </w:r>
          </w:p>
        </w:tc>
      </w:tr>
      <w:tr w:rsidR="002A5475" w:rsidRPr="00827D10">
        <w:trPr>
          <w:trHeight w:val="1"/>
        </w:trPr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2A5475" w:rsidRPr="00827D10" w:rsidRDefault="00332BE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II</w:t>
            </w:r>
          </w:p>
        </w:tc>
        <w:tc>
          <w:tcPr>
            <w:tcW w:w="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2A5475" w:rsidRPr="00827D10" w:rsidRDefault="00332BE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2A5475" w:rsidRPr="00827D10" w:rsidRDefault="00332BE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2A5475" w:rsidRPr="00827D10" w:rsidRDefault="00332BE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2A5475" w:rsidRPr="00827D10" w:rsidRDefault="00332BE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2A5475" w:rsidRPr="00827D10" w:rsidRDefault="00332BE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</w:tr>
      <w:tr w:rsidR="002A5475" w:rsidRPr="00827D10">
        <w:trPr>
          <w:trHeight w:val="1"/>
        </w:trPr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2A5475" w:rsidRPr="00827D10" w:rsidRDefault="00332BE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III</w:t>
            </w:r>
          </w:p>
        </w:tc>
        <w:tc>
          <w:tcPr>
            <w:tcW w:w="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2A5475" w:rsidRPr="00827D10" w:rsidRDefault="00332BE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2A5475" w:rsidRPr="00827D10" w:rsidRDefault="00332BE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2A5475" w:rsidRPr="00827D10" w:rsidRDefault="00332BE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2A5475" w:rsidRPr="00827D10" w:rsidRDefault="00332BE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2A5475" w:rsidRPr="00827D10" w:rsidRDefault="00332BE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40</w:t>
            </w:r>
          </w:p>
        </w:tc>
      </w:tr>
      <w:tr w:rsidR="002A5475" w:rsidRPr="00827D10">
        <w:trPr>
          <w:trHeight w:val="1"/>
        </w:trPr>
        <w:tc>
          <w:tcPr>
            <w:tcW w:w="22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2A5475" w:rsidRPr="00827D10" w:rsidRDefault="00332B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Цена единицы</w:t>
            </w:r>
          </w:p>
          <w:p w:rsidR="002A5475" w:rsidRPr="00827D10" w:rsidRDefault="00332BE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продукции</w:t>
            </w:r>
          </w:p>
        </w:tc>
        <w:tc>
          <w:tcPr>
            <w:tcW w:w="9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2A5475" w:rsidRPr="00827D10" w:rsidRDefault="00332BE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2A5475" w:rsidRPr="00827D10" w:rsidRDefault="00332BE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2A5475" w:rsidRPr="00827D10" w:rsidRDefault="00332BE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</w:t>
            </w:r>
          </w:p>
        </w:tc>
        <w:tc>
          <w:tcPr>
            <w:tcW w:w="1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2A5475" w:rsidRPr="00827D10" w:rsidRDefault="00332BE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:rsidR="002A5475" w:rsidRPr="00827D10" w:rsidRDefault="00332BE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</w:p>
        </w:tc>
      </w:tr>
    </w:tbl>
    <w:p w:rsidR="002A5475" w:rsidRPr="00827D10" w:rsidRDefault="002A5475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2A5475" w:rsidRPr="00827D10" w:rsidRDefault="00332BE7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color w:val="231F20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color w:val="231F20"/>
          <w:sz w:val="24"/>
          <w:szCs w:val="24"/>
        </w:rPr>
        <w:t>1. Сформулируйте прямую оптимизационную задачу на максимум выручки от реализации готовой продукции, получите оптимальный план выпуска продукции.</w:t>
      </w:r>
    </w:p>
    <w:p w:rsidR="002A5475" w:rsidRPr="00827D10" w:rsidRDefault="00332BE7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color w:val="231F20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color w:val="231F20"/>
          <w:sz w:val="24"/>
          <w:szCs w:val="24"/>
        </w:rPr>
        <w:t>2. Сформулируйте двойственную задачу и найдите ее оптимальный план (двойственные оценки).</w:t>
      </w:r>
    </w:p>
    <w:p w:rsidR="002A5475" w:rsidRPr="00827D10" w:rsidRDefault="00332BE7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color w:val="231F20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color w:val="231F20"/>
          <w:sz w:val="24"/>
          <w:szCs w:val="24"/>
        </w:rPr>
        <w:t>3. Поясните нулевые значения переменных в оптимальном плане.</w:t>
      </w:r>
    </w:p>
    <w:p w:rsidR="002A5475" w:rsidRPr="00827D10" w:rsidRDefault="00332BE7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color w:val="231F20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color w:val="231F20"/>
          <w:sz w:val="24"/>
          <w:szCs w:val="24"/>
        </w:rPr>
        <w:t>4. На основе свойств двойственных оценок и теорем двойственности:</w:t>
      </w:r>
    </w:p>
    <w:p w:rsidR="002A5475" w:rsidRPr="00827D10" w:rsidRDefault="00332BE7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color w:val="231F20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color w:val="231F20"/>
          <w:sz w:val="24"/>
          <w:szCs w:val="24"/>
        </w:rPr>
        <w:t>а) проанализируйте использование ресурсов в оптимальном плане исходной задачи;</w:t>
      </w:r>
    </w:p>
    <w:p w:rsidR="002A5475" w:rsidRPr="00827D10" w:rsidRDefault="00332BE7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color w:val="231F20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color w:val="231F20"/>
          <w:sz w:val="24"/>
          <w:szCs w:val="24"/>
        </w:rPr>
        <w:t>б) определите, как изменятся выручка и план выпуска продукции при увеличении запасов сырья первого и второго видов на 4 и 3 единицы соответственно и уменьшении запасов сырья третьего вида на 3 единицы;</w:t>
      </w:r>
    </w:p>
    <w:p w:rsidR="002A5475" w:rsidRPr="00827D10" w:rsidRDefault="00332BE7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color w:val="231F20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color w:val="231F20"/>
          <w:sz w:val="24"/>
          <w:szCs w:val="24"/>
        </w:rPr>
        <w:lastRenderedPageBreak/>
        <w:t>в) оцените целесообразность включения в план выпуска продукции изделия «Д» ценой 10 единиц, на изготовление которого расходуется по 2 единицы каждого вида сырья.</w:t>
      </w:r>
    </w:p>
    <w:p w:rsidR="0091567A" w:rsidRPr="00827D10" w:rsidRDefault="0091567A" w:rsidP="0091567A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b/>
          <w:sz w:val="24"/>
          <w:szCs w:val="24"/>
        </w:rPr>
        <w:t>Реш</w:t>
      </w:r>
      <w:r w:rsidR="001279BB">
        <w:rPr>
          <w:rFonts w:ascii="Times New Roman" w:eastAsia="Times New Roman" w:hAnsi="Times New Roman" w:cs="Times New Roman"/>
          <w:b/>
          <w:sz w:val="24"/>
          <w:szCs w:val="24"/>
        </w:rPr>
        <w:t>ение</w:t>
      </w:r>
    </w:p>
    <w:p w:rsidR="0091567A" w:rsidRPr="00827D10" w:rsidRDefault="0091567A" w:rsidP="0091567A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Построим математическую модель прямой задачи.</w:t>
      </w:r>
    </w:p>
    <w:p w:rsidR="0091567A" w:rsidRPr="0033639E" w:rsidRDefault="0091567A" w:rsidP="0033639E">
      <w:pPr>
        <w:pStyle w:val="a3"/>
        <w:widowControl w:val="0"/>
        <w:numPr>
          <w:ilvl w:val="0"/>
          <w:numId w:val="17"/>
        </w:numPr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3639E">
        <w:rPr>
          <w:rFonts w:ascii="Times New Roman" w:eastAsia="Times New Roman" w:hAnsi="Times New Roman" w:cs="Times New Roman"/>
          <w:sz w:val="24"/>
          <w:szCs w:val="24"/>
        </w:rPr>
        <w:t>Введём управляющие переменные:</w:t>
      </w:r>
    </w:p>
    <w:p w:rsidR="0091567A" w:rsidRPr="00827D10" w:rsidRDefault="0091567A" w:rsidP="0091567A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x1  - количество единиц продукции A;</w:t>
      </w:r>
    </w:p>
    <w:p w:rsidR="0091567A" w:rsidRPr="00827D10" w:rsidRDefault="0091567A" w:rsidP="0091567A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x</w:t>
      </w:r>
      <w:proofErr w:type="gramStart"/>
      <w:r w:rsidRPr="00827D10">
        <w:rPr>
          <w:rFonts w:ascii="Times New Roman" w:eastAsia="Times New Roman" w:hAnsi="Times New Roman" w:cs="Times New Roman"/>
          <w:sz w:val="24"/>
          <w:szCs w:val="24"/>
        </w:rPr>
        <w:t>2  -</w:t>
      </w:r>
      <w:proofErr w:type="gramEnd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количество единиц продукции Б;</w:t>
      </w:r>
    </w:p>
    <w:p w:rsidR="0091567A" w:rsidRPr="00827D10" w:rsidRDefault="0091567A" w:rsidP="0091567A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x</w:t>
      </w:r>
      <w:proofErr w:type="gramStart"/>
      <w:r w:rsidRPr="00827D10">
        <w:rPr>
          <w:rFonts w:ascii="Times New Roman" w:eastAsia="Times New Roman" w:hAnsi="Times New Roman" w:cs="Times New Roman"/>
          <w:sz w:val="24"/>
          <w:szCs w:val="24"/>
        </w:rPr>
        <w:t>3  -</w:t>
      </w:r>
      <w:proofErr w:type="gramEnd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количество единиц продукции В; </w:t>
      </w:r>
    </w:p>
    <w:p w:rsidR="0091567A" w:rsidRPr="00827D10" w:rsidRDefault="0091567A" w:rsidP="0091567A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x4  - количество единиц продукции Г.</w:t>
      </w:r>
    </w:p>
    <w:p w:rsidR="0091567A" w:rsidRPr="00827D10" w:rsidRDefault="0091567A" w:rsidP="0091567A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По смыслу задачи переменные неотрицательны: х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≥ 0, х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≥ 0, х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3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≥ 0, х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4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≥ 0.</w:t>
      </w:r>
    </w:p>
    <w:p w:rsidR="0091567A" w:rsidRPr="00827D10" w:rsidRDefault="0091567A" w:rsidP="0033639E">
      <w:pPr>
        <w:widowControl w:val="0"/>
        <w:numPr>
          <w:ilvl w:val="0"/>
          <w:numId w:val="4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Построим функцию цели:</w:t>
      </w:r>
    </w:p>
    <w:p w:rsidR="0091567A" w:rsidRPr="00827D10" w:rsidRDefault="0091567A" w:rsidP="0091567A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Прибы</w:t>
      </w:r>
      <w:r w:rsidR="00827D10">
        <w:rPr>
          <w:rFonts w:ascii="Times New Roman" w:eastAsia="Times New Roman" w:hAnsi="Times New Roman" w:cs="Times New Roman"/>
          <w:sz w:val="24"/>
          <w:szCs w:val="24"/>
        </w:rPr>
        <w:t xml:space="preserve">ль от реализации продукции вида 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А составит 12</w:t>
      </w:r>
      <w:r w:rsidRPr="00827D10">
        <w:rPr>
          <w:rFonts w:ascii="Times New Roman" w:eastAsia="Times New Roman" w:hAnsi="Times New Roman" w:cs="Times New Roman"/>
          <w:i/>
          <w:iCs/>
          <w:sz w:val="24"/>
          <w:szCs w:val="24"/>
          <w:lang w:val="en-US"/>
        </w:rPr>
        <w:t>x</w:t>
      </w:r>
      <w:r w:rsidRPr="00827D10">
        <w:rPr>
          <w:rFonts w:ascii="Times New Roman" w:eastAsia="Times New Roman" w:hAnsi="Times New Roman" w:cs="Times New Roman"/>
          <w:i/>
          <w:iCs/>
          <w:sz w:val="24"/>
          <w:szCs w:val="24"/>
          <w:vertAlign w:val="subscript"/>
        </w:rPr>
        <w:t>1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, прибыль от реализации продукции вида Б составит 7х</w:t>
      </w:r>
      <w:proofErr w:type="gramStart"/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,</w:t>
      </w:r>
      <w:proofErr w:type="gramEnd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прибыль от реализации продукции вида В составит 18х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3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, прибыль от реализации продукции вида Г составит 10х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4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91567A" w:rsidRPr="00827D10" w:rsidRDefault="0091567A" w:rsidP="0091567A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Функция цели – суммарная прибыль – должна быть максимальной и описывается выражением F= 12х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+7х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+18х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3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+10х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4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→ </w:t>
      </w:r>
      <w:proofErr w:type="spellStart"/>
      <w:r w:rsidRPr="00827D10">
        <w:rPr>
          <w:rFonts w:ascii="Times New Roman" w:eastAsia="Times New Roman" w:hAnsi="Times New Roman" w:cs="Times New Roman"/>
          <w:sz w:val="24"/>
          <w:szCs w:val="24"/>
        </w:rPr>
        <w:t>max</w:t>
      </w:r>
      <w:proofErr w:type="spellEnd"/>
    </w:p>
    <w:p w:rsidR="0091567A" w:rsidRPr="00827D10" w:rsidRDefault="0091567A" w:rsidP="0033639E">
      <w:pPr>
        <w:widowControl w:val="0"/>
        <w:numPr>
          <w:ilvl w:val="0"/>
          <w:numId w:val="5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Построим систему функциональных ограничений:</w:t>
      </w:r>
    </w:p>
    <w:p w:rsidR="0091567A" w:rsidRPr="00827D10" w:rsidRDefault="0091567A" w:rsidP="0091567A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Расход каждого ресурса для изготовления продукции А, Б, В, Г составит х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, х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, х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3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, х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 xml:space="preserve">4 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соответственно и описывается выражением:</w:t>
      </w:r>
    </w:p>
    <w:p w:rsidR="0091567A" w:rsidRPr="00827D10" w:rsidRDefault="0091567A" w:rsidP="0091567A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Сырьё </w:t>
      </w:r>
      <w:proofErr w:type="gramStart"/>
      <w:r w:rsidRPr="00827D10">
        <w:rPr>
          <w:rFonts w:ascii="Times New Roman" w:eastAsia="Times New Roman" w:hAnsi="Times New Roman" w:cs="Times New Roman"/>
          <w:sz w:val="24"/>
          <w:szCs w:val="24"/>
          <w:lang w:val="en-US"/>
        </w:rPr>
        <w:t>I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 -</w:t>
      </w:r>
      <w:proofErr w:type="gramEnd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х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+2х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+х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3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+0х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4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</w:p>
    <w:p w:rsidR="0091567A" w:rsidRPr="00827D10" w:rsidRDefault="0091567A" w:rsidP="0091567A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Сырьё </w:t>
      </w:r>
      <w:proofErr w:type="gramStart"/>
      <w:r w:rsidRPr="00827D10">
        <w:rPr>
          <w:rFonts w:ascii="Times New Roman" w:eastAsia="Times New Roman" w:hAnsi="Times New Roman" w:cs="Times New Roman"/>
          <w:sz w:val="24"/>
          <w:szCs w:val="24"/>
          <w:lang w:val="en-US"/>
        </w:rPr>
        <w:t>II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 -</w:t>
      </w:r>
      <w:proofErr w:type="gramEnd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х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+х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+2х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3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+х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4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</w:p>
    <w:p w:rsidR="0091567A" w:rsidRPr="00827D10" w:rsidRDefault="0091567A" w:rsidP="0091567A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Сырьё </w:t>
      </w:r>
      <w:proofErr w:type="gramStart"/>
      <w:r w:rsidRPr="00827D10">
        <w:rPr>
          <w:rFonts w:ascii="Times New Roman" w:eastAsia="Times New Roman" w:hAnsi="Times New Roman" w:cs="Times New Roman"/>
          <w:sz w:val="24"/>
          <w:szCs w:val="24"/>
          <w:lang w:val="en-US"/>
        </w:rPr>
        <w:t>III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 -</w:t>
      </w:r>
      <w:proofErr w:type="gramEnd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х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+3х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+3х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3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+2х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4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</w:p>
    <w:p w:rsidR="0091567A" w:rsidRPr="00827D10" w:rsidRDefault="0091567A" w:rsidP="0091567A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Потребление ресурсов не должно превышать их запасов, поэтому связь между потреблением и запасами ресурсов выразится системой неравенств:</w:t>
      </w:r>
    </w:p>
    <w:p w:rsidR="0091567A" w:rsidRPr="00827D10" w:rsidRDefault="0091567A" w:rsidP="00BA431D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position w:val="-66"/>
          <w:sz w:val="24"/>
          <w:szCs w:val="24"/>
        </w:rPr>
        <w:object w:dxaOrig="2960" w:dyaOrig="1440">
          <v:shape id="_x0000_i1029" type="#_x0000_t75" style="width:151.45pt;height:1in" o:ole="" filled="t">
            <v:imagedata r:id="rId19" o:title=""/>
            <o:lock v:ext="edit" aspectratio="f"/>
          </v:shape>
          <o:OLEObject Type="Embed" ProgID="Equation.3" ShapeID="_x0000_i1029" DrawAspect="Content" ObjectID="_1554048716" r:id="rId20"/>
        </w:object>
      </w:r>
    </w:p>
    <w:p w:rsidR="0091567A" w:rsidRPr="00827D10" w:rsidRDefault="0091567A" w:rsidP="0091567A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Таким образом, математическая модель задачи построена: </w:t>
      </w:r>
    </w:p>
    <w:p w:rsidR="00D32F36" w:rsidRPr="00827D10" w:rsidRDefault="0091567A" w:rsidP="00D32F36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Найти план выпуска продукции Х=(х</w:t>
      </w:r>
      <w:proofErr w:type="gramStart"/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,х</w:t>
      </w:r>
      <w:proofErr w:type="gramEnd"/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,х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3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,х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4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), при котором выручка максимальна</w:t>
      </w:r>
      <w:r w:rsidR="00D32F36" w:rsidRPr="00827D10">
        <w:rPr>
          <w:rFonts w:ascii="Times New Roman" w:eastAsia="Times New Roman" w:hAnsi="Times New Roman" w:cs="Times New Roman"/>
          <w:sz w:val="24"/>
          <w:szCs w:val="24"/>
        </w:rPr>
        <w:t xml:space="preserve"> найти    </w:t>
      </w:r>
      <w:r w:rsidR="00D32F36" w:rsidRPr="00827D10">
        <w:rPr>
          <w:rFonts w:ascii="Calibri" w:eastAsia="Times New Roman" w:hAnsi="Calibri" w:cs="Times New Roman"/>
          <w:position w:val="-12"/>
          <w:sz w:val="24"/>
          <w:szCs w:val="24"/>
        </w:rPr>
        <w:object w:dxaOrig="4080" w:dyaOrig="360">
          <v:shape id="_x0000_i1030" type="#_x0000_t75" style="width:205.15pt;height:18.35pt" o:ole="" filled="t">
            <v:imagedata r:id="rId21" o:title=""/>
            <o:lock v:ext="edit" aspectratio="f"/>
          </v:shape>
          <o:OLEObject Type="Embed" ProgID="Equation.3" ShapeID="_x0000_i1030" DrawAspect="Content" ObjectID="_1554048717" r:id="rId22"/>
        </w:object>
      </w:r>
    </w:p>
    <w:p w:rsidR="00D32F36" w:rsidRPr="00827D10" w:rsidRDefault="00D32F36" w:rsidP="00D32F36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при ограничениях</w:t>
      </w:r>
      <w:proofErr w:type="gramStart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827D10">
        <w:rPr>
          <w:rFonts w:ascii="Calibri" w:eastAsia="Times New Roman" w:hAnsi="Calibri" w:cs="Times New Roman"/>
          <w:position w:val="-50"/>
          <w:sz w:val="24"/>
          <w:szCs w:val="24"/>
        </w:rPr>
        <w:object w:dxaOrig="2540" w:dyaOrig="1120">
          <v:shape id="_x0000_i1031" type="#_x0000_t75" style="width:126.35pt;height:56.4pt" o:ole="" filled="t">
            <v:imagedata r:id="rId23" o:title=""/>
            <o:lock v:ext="edit" aspectratio="f"/>
          </v:shape>
          <o:OLEObject Type="Embed" ProgID="Equation.3" ShapeID="_x0000_i1031" DrawAspect="Content" ObjectID="_1554048718" r:id="rId24"/>
        </w:objec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,</w:t>
      </w:r>
      <w:proofErr w:type="gramEnd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</w:p>
    <w:p w:rsidR="00D32F36" w:rsidRPr="00827D10" w:rsidRDefault="00D32F36" w:rsidP="00D32F36">
      <w:pPr>
        <w:spacing w:after="0" w:line="276" w:lineRule="auto"/>
        <w:ind w:firstLine="708"/>
        <w:jc w:val="both"/>
        <w:rPr>
          <w:rFonts w:ascii="Calibri" w:eastAsia="Times New Roman" w:hAnsi="Calibri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</w:t>
      </w:r>
      <w:r w:rsidRPr="00827D10">
        <w:rPr>
          <w:rFonts w:ascii="Calibri" w:eastAsia="Times New Roman" w:hAnsi="Calibri" w:cs="Times New Roman"/>
          <w:sz w:val="24"/>
          <w:szCs w:val="24"/>
        </w:rPr>
        <w:object w:dxaOrig="648" w:dyaOrig="364">
          <v:rect id="rectole0000000020" o:spid="_x0000_i1032" style="width:32.6pt;height:17.65pt" o:ole="" o:preferrelative="t" stroked="f">
            <v:imagedata r:id="rId25" o:title=""/>
          </v:rect>
          <o:OLEObject Type="Embed" ProgID="Equation.3" ShapeID="rectole0000000020" DrawAspect="Content" ObjectID="_1554048719" r:id="rId26"/>
        </w:objec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,  </w:t>
      </w:r>
      <w:r w:rsidRPr="00827D10">
        <w:rPr>
          <w:rFonts w:ascii="Calibri" w:eastAsia="Times New Roman" w:hAnsi="Calibri" w:cs="Times New Roman"/>
          <w:sz w:val="24"/>
          <w:szCs w:val="24"/>
        </w:rPr>
        <w:object w:dxaOrig="708" w:dyaOrig="364">
          <v:rect id="rectole0000000021" o:spid="_x0000_i1033" style="width:35.3pt;height:17.65pt" o:ole="" o:preferrelative="t" stroked="f">
            <v:imagedata r:id="rId27" o:title=""/>
          </v:rect>
          <o:OLEObject Type="Embed" ProgID="Equation.3" ShapeID="rectole0000000021" DrawAspect="Content" ObjectID="_1554048720" r:id="rId28"/>
        </w:objec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, </w:t>
      </w:r>
      <w:r w:rsidRPr="00827D10">
        <w:rPr>
          <w:rFonts w:ascii="Calibri" w:eastAsia="Times New Roman" w:hAnsi="Calibri" w:cs="Times New Roman"/>
          <w:sz w:val="24"/>
          <w:szCs w:val="24"/>
        </w:rPr>
        <w:object w:dxaOrig="708" w:dyaOrig="364">
          <v:rect id="rectole0000000022" o:spid="_x0000_i1034" style="width:35.3pt;height:17.65pt" o:ole="" o:preferrelative="t" stroked="f">
            <v:imagedata r:id="rId29" o:title=""/>
          </v:rect>
          <o:OLEObject Type="Embed" ProgID="Equation.3" ShapeID="rectole0000000022" DrawAspect="Content" ObjectID="_1554048721" r:id="rId30"/>
        </w:object>
      </w:r>
      <w:r w:rsidRPr="00827D10">
        <w:rPr>
          <w:rFonts w:ascii="Calibri" w:eastAsia="Times New Roman" w:hAnsi="Calibri" w:cs="Times New Roman"/>
          <w:sz w:val="24"/>
          <w:szCs w:val="24"/>
        </w:rPr>
        <w:t xml:space="preserve">, </w:t>
      </w:r>
      <w:r w:rsidRPr="00827D10">
        <w:rPr>
          <w:rFonts w:ascii="Calibri" w:eastAsia="Times New Roman" w:hAnsi="Calibri" w:cs="Times New Roman"/>
          <w:position w:val="-10"/>
          <w:sz w:val="24"/>
          <w:szCs w:val="24"/>
        </w:rPr>
        <w:object w:dxaOrig="660" w:dyaOrig="340">
          <v:shape id="_x0000_i1035" type="#_x0000_t75" style="width:32.6pt;height:17.65pt" o:ole="" filled="t">
            <v:imagedata r:id="rId31" o:title=""/>
            <o:lock v:ext="edit" aspectratio="f"/>
          </v:shape>
          <o:OLEObject Type="Embed" ProgID="Equation.3" ShapeID="_x0000_i1035" DrawAspect="Content" ObjectID="_1554048722" r:id="rId32"/>
        </w:object>
      </w:r>
    </w:p>
    <w:p w:rsidR="00D32F36" w:rsidRPr="00827D10" w:rsidRDefault="00D32F36" w:rsidP="00D32F36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Решим задачу с помощью программы </w:t>
      </w:r>
      <w:proofErr w:type="spellStart"/>
      <w:r w:rsidRPr="00827D10">
        <w:rPr>
          <w:rFonts w:ascii="Times New Roman" w:eastAsia="Times New Roman" w:hAnsi="Times New Roman" w:cs="Times New Roman"/>
          <w:sz w:val="24"/>
          <w:szCs w:val="24"/>
        </w:rPr>
        <w:t>Excel</w:t>
      </w:r>
      <w:proofErr w:type="spellEnd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«Поиск решения».</w:t>
      </w:r>
    </w:p>
    <w:p w:rsidR="0091567A" w:rsidRPr="00827D10" w:rsidRDefault="00D32F36" w:rsidP="00D32F36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Подготовим форму: введем исходные условия задачи, зависимости для целевой функции  и левых частей ограничений. Запустим программу </w:t>
      </w:r>
      <w:r w:rsidRPr="00827D10">
        <w:rPr>
          <w:rFonts w:ascii="Times New Roman" w:eastAsia="Times New Roman" w:hAnsi="Times New Roman" w:cs="Times New Roman"/>
          <w:b/>
          <w:i/>
          <w:sz w:val="24"/>
          <w:szCs w:val="24"/>
        </w:rPr>
        <w:t>Поиск решений.</w:t>
      </w:r>
    </w:p>
    <w:p w:rsidR="005C497B" w:rsidRPr="00827D10" w:rsidRDefault="0091567A" w:rsidP="0091567A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827D10" w:rsidRDefault="00172271" w:rsidP="001279BB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21BA2C7" wp14:editId="59409172">
            <wp:extent cx="5986732" cy="429595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7050" cy="4296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497B" w:rsidRPr="00827D10" w:rsidRDefault="00D32F36" w:rsidP="00827D10">
      <w:pPr>
        <w:spacing w:after="0" w:line="276" w:lineRule="auto"/>
        <w:ind w:firstLine="54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Результат поиска решения:</w:t>
      </w:r>
    </w:p>
    <w:p w:rsidR="0091567A" w:rsidRPr="00827D10" w:rsidRDefault="00172271" w:rsidP="0091567A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E75AE4C" wp14:editId="03AC9DB6">
            <wp:extent cx="5236210" cy="422719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6210" cy="422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3234" w:rsidRDefault="00172271" w:rsidP="001279BB">
      <w:pPr>
        <w:widowControl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В результате решения задачи найден оптимальный план 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</w:rPr>
        <w:t>х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  <w:vertAlign w:val="subscript"/>
          <w:lang w:val="en-US"/>
        </w:rPr>
        <w:t>i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*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=18, 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</w:rPr>
        <w:t>х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  <w:vertAlign w:val="subscript"/>
        </w:rPr>
        <w:t>2</w:t>
      </w:r>
      <w:proofErr w:type="gramStart"/>
      <w:r w:rsidRPr="00827D10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*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&gt;</w:t>
      </w:r>
      <w:proofErr w:type="gramEnd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0, 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</w:rPr>
        <w:t>х</w:t>
      </w:r>
      <w:r w:rsidR="00593473" w:rsidRPr="00827D10">
        <w:rPr>
          <w:rFonts w:ascii="Times New Roman" w:eastAsia="Times New Roman" w:hAnsi="Times New Roman" w:cs="Times New Roman"/>
          <w:i/>
          <w:sz w:val="24"/>
          <w:szCs w:val="24"/>
          <w:vertAlign w:val="subscript"/>
        </w:rPr>
        <w:t>3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*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&gt; 0,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</w:p>
    <w:p w:rsidR="00172271" w:rsidRPr="00827D10" w:rsidRDefault="00593473" w:rsidP="000E3234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i/>
          <w:sz w:val="24"/>
          <w:szCs w:val="24"/>
        </w:rPr>
        <w:t>х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  <w:vertAlign w:val="subscript"/>
        </w:rPr>
        <w:t>4</w:t>
      </w:r>
      <w:r w:rsidR="00172271" w:rsidRPr="00827D10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*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= 11</w:t>
      </w:r>
      <w:r w:rsidR="000E323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При этом </w:t>
      </w:r>
      <m:oMath>
        <m:r>
          <w:rPr>
            <w:rFonts w:ascii="Cambria Math" w:eastAsia="Times New Roman" w:hAnsi="Cambria Math" w:cs="Times New Roman"/>
            <w:sz w:val="24"/>
            <w:szCs w:val="24"/>
          </w:rPr>
          <m:t>f</m:t>
        </m:r>
        <m:d>
          <m:dPr>
            <m:ctrlPr>
              <w:rPr>
                <w:rFonts w:ascii="Cambria Math" w:eastAsia="Times New Roman" w:hAnsi="Cambria Math" w:cs="Times New Roman"/>
                <w:i/>
                <w:noProof/>
                <w:sz w:val="24"/>
                <w:szCs w:val="24"/>
              </w:rPr>
            </m:ctrlPr>
          </m:dPr>
          <m:e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noProof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noProof/>
                    <w:sz w:val="24"/>
                    <w:szCs w:val="24"/>
                  </w:rPr>
                  <m:t>X</m:t>
                </m:r>
              </m:e>
              <m:sup>
                <m:r>
                  <w:rPr>
                    <w:rFonts w:ascii="Cambria Math" w:eastAsia="Times New Roman" w:hAnsi="Cambria Math" w:cs="Times New Roman"/>
                    <w:noProof/>
                    <w:sz w:val="24"/>
                    <w:szCs w:val="24"/>
                  </w:rPr>
                  <m:t>*</m:t>
                </m:r>
              </m:sup>
            </m:sSup>
          </m:e>
        </m:d>
        <m:r>
          <w:rPr>
            <w:rFonts w:ascii="Cambria Math" w:eastAsia="Times New Roman" w:hAnsi="Cambria Math" w:cs="Times New Roman"/>
            <w:noProof/>
            <w:sz w:val="24"/>
            <w:szCs w:val="24"/>
          </w:rPr>
          <m:t>=326</m:t>
        </m:r>
      </m:oMath>
    </w:p>
    <w:p w:rsidR="00593473" w:rsidRPr="00827D10" w:rsidRDefault="00593473" w:rsidP="0091567A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Ответ: максимальная прибыль составит 326 </w:t>
      </w:r>
      <w:proofErr w:type="spellStart"/>
      <w:r w:rsidRPr="00827D10">
        <w:rPr>
          <w:rFonts w:ascii="Times New Roman" w:eastAsia="Times New Roman" w:hAnsi="Times New Roman" w:cs="Times New Roman"/>
          <w:sz w:val="24"/>
          <w:szCs w:val="24"/>
        </w:rPr>
        <w:t>ден.ед</w:t>
      </w:r>
      <w:proofErr w:type="spellEnd"/>
      <w:r w:rsidRPr="00827D10">
        <w:rPr>
          <w:rFonts w:ascii="Times New Roman" w:eastAsia="Times New Roman" w:hAnsi="Times New Roman" w:cs="Times New Roman"/>
          <w:sz w:val="24"/>
          <w:szCs w:val="24"/>
        </w:rPr>
        <w:t>. и будет получена при выпуске 18 единиц продукции А и 11 единиц продукции Г.</w:t>
      </w:r>
    </w:p>
    <w:p w:rsidR="00593473" w:rsidRPr="00827D10" w:rsidRDefault="00593473" w:rsidP="0091567A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Сформируем отчет по устойчивости.</w:t>
      </w:r>
    </w:p>
    <w:p w:rsidR="0091567A" w:rsidRPr="00827D10" w:rsidRDefault="00172271" w:rsidP="0091567A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02B0B96" wp14:editId="5E68435F">
            <wp:extent cx="5934710" cy="280352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280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1CA0" w:rsidRPr="00827D10" w:rsidRDefault="00661CA0" w:rsidP="00E13198">
      <w:pPr>
        <w:pStyle w:val="a3"/>
        <w:widowControl w:val="0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Применим правила построения модели двойственной задачи:</w:t>
      </w:r>
    </w:p>
    <w:p w:rsidR="00661CA0" w:rsidRPr="00827D10" w:rsidRDefault="00661CA0" w:rsidP="001F0DBB">
      <w:pPr>
        <w:widowControl w:val="0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Число переменных в двойственной задаче равно числу ограничений исходной задачи. Введем обозначения: </w:t>
      </w:r>
      <w:r w:rsidR="001F0DBB" w:rsidRPr="00827D10">
        <w:rPr>
          <w:rFonts w:ascii="Calibri" w:eastAsia="Times New Roman" w:hAnsi="Calibri" w:cs="Times New Roman"/>
          <w:sz w:val="24"/>
          <w:szCs w:val="24"/>
        </w:rPr>
        <w:object w:dxaOrig="1377" w:dyaOrig="364">
          <v:rect id="rectole0000000030" o:spid="_x0000_i1036" style="width:67.9pt;height:17.65pt" o:ole="" o:preferrelative="t" stroked="f">
            <v:imagedata r:id="rId36" o:title=""/>
          </v:rect>
          <o:OLEObject Type="Embed" ProgID="Equation.3" ShapeID="rectole0000000030" DrawAspect="Content" ObjectID="_1554048723" r:id="rId37"/>
        </w:objec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двойственная оценка </w:t>
      </w:r>
      <w:r w:rsidR="001F0DBB" w:rsidRPr="00827D10">
        <w:rPr>
          <w:rFonts w:ascii="Calibri" w:eastAsia="Times New Roman" w:hAnsi="Calibri" w:cs="Times New Roman"/>
          <w:sz w:val="24"/>
          <w:szCs w:val="24"/>
        </w:rPr>
        <w:object w:dxaOrig="141" w:dyaOrig="243">
          <v:rect id="rectole0000000031" o:spid="_x0000_i1037" style="width:6.8pt;height:10.85pt" o:ole="" o:preferrelative="t" stroked="f">
            <v:imagedata r:id="rId38" o:title=""/>
          </v:rect>
          <o:OLEObject Type="Embed" ProgID="Equation.3" ShapeID="rectole0000000031" DrawAspect="Content" ObjectID="_1554048724" r:id="rId39"/>
        </w:object>
      </w:r>
      <w:r w:rsidR="001F0DBB" w:rsidRPr="00827D10">
        <w:rPr>
          <w:rFonts w:ascii="Times New Roman" w:eastAsia="Times New Roman" w:hAnsi="Times New Roman" w:cs="Times New Roman"/>
          <w:sz w:val="24"/>
          <w:szCs w:val="24"/>
        </w:rPr>
        <w:t xml:space="preserve">-го сырья. 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Все </w:t>
      </w:r>
      <w:proofErr w:type="gramStart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переменные </w:t>
      </w:r>
      <w:r w:rsidR="001F0DBB" w:rsidRPr="00827D10">
        <w:rPr>
          <w:rFonts w:ascii="Calibri" w:eastAsia="Times New Roman" w:hAnsi="Calibri" w:cs="Times New Roman"/>
          <w:sz w:val="24"/>
          <w:szCs w:val="24"/>
        </w:rPr>
        <w:object w:dxaOrig="283" w:dyaOrig="364">
          <v:rect id="rectole0000000032" o:spid="_x0000_i1038" style="width:14.25pt;height:17.65pt" o:ole="" o:preferrelative="t" stroked="f">
            <v:imagedata r:id="rId40" o:title=""/>
          </v:rect>
          <o:OLEObject Type="Embed" ProgID="Equation.3" ShapeID="rectole0000000032" DrawAspect="Content" ObjectID="_1554048725" r:id="rId41"/>
        </w:object>
      </w:r>
      <w:r w:rsidR="001F0DBB" w:rsidRPr="00827D10">
        <w:rPr>
          <w:rFonts w:ascii="Times New Roman" w:eastAsia="Times New Roman" w:hAnsi="Times New Roman" w:cs="Times New Roman"/>
          <w:sz w:val="24"/>
          <w:szCs w:val="24"/>
        </w:rPr>
        <w:t>,</w:t>
      </w:r>
      <w:proofErr w:type="gramEnd"/>
      <w:r w:rsidR="001F0DBB" w:rsidRPr="00827D10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="001F0DBB" w:rsidRPr="00827D10">
        <w:rPr>
          <w:rFonts w:ascii="Calibri" w:eastAsia="Times New Roman" w:hAnsi="Calibri" w:cs="Times New Roman"/>
          <w:sz w:val="24"/>
          <w:szCs w:val="24"/>
        </w:rPr>
        <w:object w:dxaOrig="303" w:dyaOrig="364">
          <v:rect id="rectole0000000033" o:spid="_x0000_i1039" style="width:14.95pt;height:17.65pt" o:ole="" o:preferrelative="t" stroked="f">
            <v:imagedata r:id="rId42" o:title=""/>
          </v:rect>
          <o:OLEObject Type="Embed" ProgID="Equation.3" ShapeID="rectole0000000033" DrawAspect="Content" ObjectID="_1554048726" r:id="rId43"/>
        </w:object>
      </w:r>
      <w:r w:rsidR="001F0DBB" w:rsidRPr="00827D10">
        <w:rPr>
          <w:rFonts w:ascii="Times New Roman" w:eastAsia="Times New Roman" w:hAnsi="Times New Roman" w:cs="Times New Roman"/>
          <w:sz w:val="24"/>
          <w:szCs w:val="24"/>
        </w:rPr>
        <w:t xml:space="preserve"> и </w:t>
      </w:r>
      <w:r w:rsidR="001F0DBB" w:rsidRPr="00827D10">
        <w:rPr>
          <w:rFonts w:ascii="Calibri" w:eastAsia="Times New Roman" w:hAnsi="Calibri" w:cs="Times New Roman"/>
          <w:sz w:val="24"/>
          <w:szCs w:val="24"/>
        </w:rPr>
        <w:object w:dxaOrig="303" w:dyaOrig="364">
          <v:rect id="rectole0000000034" o:spid="_x0000_i1040" style="width:14.95pt;height:17.65pt" o:ole="" o:preferrelative="t" stroked="f">
            <v:imagedata r:id="rId44" o:title=""/>
          </v:rect>
          <o:OLEObject Type="Embed" ProgID="Equation.3" ShapeID="rectole0000000034" DrawAspect="Content" ObjectID="_1554048727" r:id="rId45"/>
        </w:object>
      </w:r>
      <w:r w:rsidR="001F0DBB" w:rsidRPr="00827D10">
        <w:rPr>
          <w:rFonts w:ascii="Times New Roman" w:eastAsia="Times New Roman" w:hAnsi="Times New Roman" w:cs="Times New Roman"/>
          <w:sz w:val="24"/>
          <w:szCs w:val="24"/>
        </w:rPr>
        <w:t xml:space="preserve"> неотрицательны.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ab/>
        <w:t>Коэффициенты при неизвестных в целевой функции двойственной задачи являются свободные члены системы ограничений прямой задачи (18,30,40).</w:t>
      </w:r>
    </w:p>
    <w:p w:rsidR="00E729AF" w:rsidRPr="00827D10" w:rsidRDefault="001F0DBB" w:rsidP="00661CA0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ab/>
      </w:r>
      <w:r w:rsidR="00E729AF" w:rsidRPr="00827D10">
        <w:rPr>
          <w:rFonts w:ascii="Times New Roman" w:eastAsia="Times New Roman" w:hAnsi="Times New Roman" w:cs="Times New Roman"/>
          <w:sz w:val="24"/>
          <w:szCs w:val="24"/>
        </w:rPr>
        <w:t xml:space="preserve">Прямая задача -  на максимум, следовательно, двойственная к ней – на минимум: </w:t>
      </w:r>
      <w:r w:rsidR="00E729AF" w:rsidRPr="00827D10">
        <w:rPr>
          <w:rFonts w:ascii="Times New Roman" w:eastAsia="Times New Roman" w:hAnsi="Times New Roman" w:cs="Times New Roman"/>
          <w:sz w:val="24"/>
          <w:szCs w:val="24"/>
          <w:lang w:val="en-US"/>
        </w:rPr>
        <w:t>g</w:t>
      </w:r>
      <w:r w:rsidR="00E729AF" w:rsidRPr="00827D10">
        <w:rPr>
          <w:rFonts w:ascii="Times New Roman" w:eastAsia="Times New Roman" w:hAnsi="Times New Roman" w:cs="Times New Roman"/>
          <w:sz w:val="24"/>
          <w:szCs w:val="24"/>
        </w:rPr>
        <w:t>(</w:t>
      </w:r>
      <w:r w:rsidR="00E729AF" w:rsidRPr="00827D10">
        <w:rPr>
          <w:rFonts w:ascii="Times New Roman" w:eastAsia="Times New Roman" w:hAnsi="Times New Roman" w:cs="Times New Roman"/>
          <w:sz w:val="24"/>
          <w:szCs w:val="24"/>
          <w:lang w:val="en-US"/>
        </w:rPr>
        <w:t>Y</w:t>
      </w:r>
      <w:r w:rsidR="00E729AF" w:rsidRPr="00827D10">
        <w:rPr>
          <w:rFonts w:ascii="Times New Roman" w:eastAsia="Times New Roman" w:hAnsi="Times New Roman" w:cs="Times New Roman"/>
          <w:sz w:val="24"/>
          <w:szCs w:val="24"/>
        </w:rPr>
        <w:t xml:space="preserve">) </w:t>
      </w:r>
      <m:oMath>
        <m:r>
          <w:rPr>
            <w:rFonts w:ascii="Cambria Math" w:eastAsia="Times New Roman" w:hAnsi="Cambria Math" w:cs="Times New Roman"/>
            <w:noProof/>
            <w:sz w:val="24"/>
            <w:szCs w:val="24"/>
          </w:rPr>
          <m:t>→</m:t>
        </m:r>
      </m:oMath>
      <w:r w:rsidR="00E729AF" w:rsidRPr="00827D10">
        <w:rPr>
          <w:rFonts w:ascii="Times New Roman" w:eastAsia="Times New Roman" w:hAnsi="Times New Roman" w:cs="Times New Roman"/>
          <w:sz w:val="24"/>
          <w:szCs w:val="24"/>
          <w:lang w:val="en-US"/>
        </w:rPr>
        <w:t>min</w:t>
      </w:r>
    </w:p>
    <w:p w:rsidR="00E729AF" w:rsidRPr="00827D10" w:rsidRDefault="00E729AF" w:rsidP="00661CA0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ab/>
        <w:t>Число ограничений в двойственной задаче равно числу переменных в прямой – 3.</w:t>
      </w:r>
    </w:p>
    <w:p w:rsidR="00E729AF" w:rsidRPr="00827D10" w:rsidRDefault="00E729AF" w:rsidP="00661CA0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В прямой задаче все неравенства в системе ограничений имеют вид «≤</w:t>
      </w:r>
      <w:proofErr w:type="gramStart"/>
      <w:r w:rsidR="001F0DBB" w:rsidRPr="00827D10">
        <w:rPr>
          <w:rFonts w:ascii="Times New Roman" w:eastAsia="Times New Roman" w:hAnsi="Times New Roman" w:cs="Times New Roman"/>
          <w:sz w:val="24"/>
          <w:szCs w:val="24"/>
        </w:rPr>
        <w:t>»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.</w:t>
      </w:r>
      <w:proofErr w:type="gramEnd"/>
    </w:p>
    <w:p w:rsidR="00E729AF" w:rsidRPr="00827D10" w:rsidRDefault="00E729AF" w:rsidP="00661CA0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ab/>
        <w:t>Матрицы ограничений исходной и двойственной зада являются транспонированными друг к другу:</w:t>
      </w:r>
    </w:p>
    <w:p w:rsidR="00E729AF" w:rsidRPr="00827D10" w:rsidRDefault="00941B11" w:rsidP="00661CA0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m:oMathPara>
        <m:oMath>
          <m:r>
            <w:rPr>
              <w:rFonts w:ascii="Cambria Math" w:hAnsi="Cambria Math"/>
              <w:sz w:val="24"/>
              <w:szCs w:val="24"/>
            </w:rPr>
            <m:t>А=</m:t>
          </m:r>
          <m:d>
            <m:d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mPr>
                <m:m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e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e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1  0</m:t>
                    </m:r>
                  </m:e>
                </m:mr>
                <m:m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e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e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2  1</m:t>
                    </m:r>
                  </m:e>
                </m:mr>
                <m:m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e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3</m:t>
                    </m:r>
                  </m:e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3  2</m:t>
                    </m:r>
                  </m:e>
                </m:mr>
              </m:m>
            </m:e>
          </m:d>
          <m:r>
            <m:rPr>
              <m:sty m:val="p"/>
            </m:rPr>
            <w:rPr>
              <w:rFonts w:ascii="Cambria Math" w:eastAsia="Times New Roman" w:hAnsi="Cambria Math" w:cs="Times New Roman"/>
              <w:sz w:val="24"/>
              <w:szCs w:val="24"/>
            </w:rPr>
            <m:t>→</m:t>
          </m:r>
          <m:r>
            <w:rPr>
              <w:rFonts w:ascii="Cambria Math" w:hAnsi="Cambria Math"/>
              <w:sz w:val="24"/>
              <w:szCs w:val="24"/>
            </w:rPr>
            <m:t>А=</m:t>
          </m:r>
          <m:d>
            <m:d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dPr>
            <m:e>
              <m:r>
                <w:rPr>
                  <w:rFonts w:ascii="Cambria Math" w:hAnsi="Cambria Math"/>
                  <w:sz w:val="24"/>
                  <w:szCs w:val="24"/>
                </w:rPr>
                <m:t xml:space="preserve"> </m:t>
              </m:r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mPr>
                <m:m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e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e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e>
                </m:mr>
                <m:m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e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e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3</m:t>
                    </m:r>
                  </m:e>
                </m:mr>
                <m:m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4"/>
                        <w:szCs w:val="24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4"/>
                        <w:szCs w:val="24"/>
                      </w:rPr>
                      <m:t>2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4"/>
                        <w:szCs w:val="24"/>
                      </w:rPr>
                    </m:ctrlPr>
                  </m:e>
                  <m:e>
                    <m:r>
                      <w:rPr>
                        <w:rFonts w:ascii="Cambria Math" w:eastAsia="Cambria Math" w:hAnsi="Cambria Math" w:cs="Cambria Math"/>
                        <w:sz w:val="24"/>
                        <w:szCs w:val="24"/>
                      </w:rPr>
                      <m:t>3</m:t>
                    </m:r>
                    <m:ctrlPr>
                      <w:rPr>
                        <w:rFonts w:ascii="Cambria Math" w:eastAsia="Cambria Math" w:hAnsi="Cambria Math" w:cs="Cambria Math"/>
                        <w:i/>
                        <w:sz w:val="24"/>
                        <w:szCs w:val="24"/>
                      </w:rPr>
                    </m:ctrlPr>
                  </m:e>
                </m:mr>
                <m:m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e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e>
                </m:mr>
              </m:m>
            </m:e>
          </m:d>
        </m:oMath>
      </m:oMathPara>
    </w:p>
    <w:p w:rsidR="00941B11" w:rsidRPr="00827D10" w:rsidRDefault="00941B11" w:rsidP="00661CA0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Правыми частями в ограничениях двойственной задачи являются коэффициенты при неизвестных в целевой функции исходной задачи</w:t>
      </w:r>
      <m:oMath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 xml:space="preserve"> </m:t>
            </m:r>
            <m:m>
              <m:mPr>
                <m:mcs>
                  <m:mc>
                    <m:mcPr>
                      <m:count m:val="1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mPr>
              <m:m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12</m:t>
                  </m:r>
                </m:e>
              </m:mr>
              <m:m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7</m:t>
                  </m:r>
                </m:e>
              </m:mr>
              <m:m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18</m:t>
                  </m:r>
                  <m:ctrlPr>
                    <w:rPr>
                      <w:rFonts w:ascii="Cambria Math" w:eastAsia="Cambria Math" w:hAnsi="Cambria Math" w:cs="Cambria Math"/>
                      <w:i/>
                      <w:sz w:val="24"/>
                      <w:szCs w:val="24"/>
                    </w:rPr>
                  </m:ctrlPr>
                </m:e>
              </m:mr>
              <m:m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10</m:t>
                  </m:r>
                </m:e>
              </m:mr>
            </m:m>
          </m:e>
        </m:d>
      </m:oMath>
    </w:p>
    <w:p w:rsidR="00F87968" w:rsidRPr="00827D10" w:rsidRDefault="00F87968" w:rsidP="00F87968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Учитывая эти правила, запишем модель двойственной задачи:</w:t>
      </w:r>
    </w:p>
    <w:p w:rsidR="00F87968" w:rsidRPr="00827D10" w:rsidRDefault="00F87968" w:rsidP="00F87968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Найти</w:t>
      </w:r>
      <w:r w:rsidRPr="00827D10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g(Y)=18y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  <w:lang w:val="en-US"/>
        </w:rPr>
        <w:t>1</w:t>
      </w:r>
      <w:r w:rsidRPr="00827D10">
        <w:rPr>
          <w:rFonts w:ascii="Times New Roman" w:eastAsia="Times New Roman" w:hAnsi="Times New Roman" w:cs="Times New Roman"/>
          <w:sz w:val="24"/>
          <w:szCs w:val="24"/>
          <w:lang w:val="en-US"/>
        </w:rPr>
        <w:t>+30y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  <w:lang w:val="en-US"/>
        </w:rPr>
        <w:t>2</w:t>
      </w:r>
      <w:r w:rsidRPr="00827D10">
        <w:rPr>
          <w:rFonts w:ascii="Times New Roman" w:eastAsia="Times New Roman" w:hAnsi="Times New Roman" w:cs="Times New Roman"/>
          <w:sz w:val="24"/>
          <w:szCs w:val="24"/>
          <w:lang w:val="en-US"/>
        </w:rPr>
        <w:t>+40y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  <w:lang w:val="en-US"/>
        </w:rPr>
        <w:t>3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  <w:lang w:val="en-US"/>
          </w:rPr>
          <m:t>→</m:t>
        </m:r>
      </m:oMath>
      <w:r w:rsidRPr="00827D10">
        <w:rPr>
          <w:rFonts w:ascii="Times New Roman" w:eastAsia="Times New Roman" w:hAnsi="Times New Roman" w:cs="Times New Roman"/>
          <w:sz w:val="24"/>
          <w:szCs w:val="24"/>
          <w:lang w:val="en-US"/>
        </w:rPr>
        <w:t>min</w:t>
      </w:r>
    </w:p>
    <w:p w:rsidR="00F87968" w:rsidRPr="00827D10" w:rsidRDefault="00F87968" w:rsidP="00827D10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vertAlign w:val="subscript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При ограничениях</w:t>
      </w:r>
      <m:oMath>
        <m:d>
          <m:dPr>
            <m:begChr m:val="{"/>
            <m:endChr m:val=""/>
            <m:ctrlPr>
              <w:rPr>
                <w:rFonts w:ascii="Cambria Math" w:hAnsi="Cambria Math"/>
                <w:i/>
                <w:noProof/>
                <w:sz w:val="24"/>
                <w:szCs w:val="24"/>
                <w:lang w:val="en-US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noProof/>
                    <w:sz w:val="24"/>
                    <w:szCs w:val="24"/>
                    <w:lang w:val="en-US"/>
                  </w:rPr>
                </m:ctrlPr>
              </m:eqArrPr>
              <m:e>
                <m:sSub>
                  <m:sSubPr>
                    <m:ctrlPr>
                      <w:rPr>
                        <w:rFonts w:ascii="Cambria Math" w:hAnsi="Cambria Math"/>
                        <w:i/>
                        <w:noProof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noProof/>
                        <w:sz w:val="24"/>
                        <w:szCs w:val="24"/>
                        <w:lang w:val="en-US"/>
                      </w:rPr>
                      <m:t>y</m:t>
                    </m:r>
                  </m:e>
                  <m:sub>
                    <m:r>
                      <w:rPr>
                        <w:rFonts w:ascii="Cambria Math" w:hAnsi="Cambria Math"/>
                        <w:noProof/>
                        <w:sz w:val="24"/>
                        <w:szCs w:val="24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noProof/>
                    <w:sz w:val="24"/>
                    <w:szCs w:val="24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noProof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noProof/>
                        <w:sz w:val="24"/>
                        <w:szCs w:val="24"/>
                        <w:lang w:val="en-US"/>
                      </w:rPr>
                      <m:t>y</m:t>
                    </m:r>
                  </m:e>
                  <m:sub>
                    <m:r>
                      <w:rPr>
                        <w:rFonts w:ascii="Cambria Math" w:hAnsi="Cambria Math"/>
                        <w:noProof/>
                        <w:sz w:val="24"/>
                        <w:szCs w:val="24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  <w:noProof/>
                    <w:sz w:val="24"/>
                    <w:szCs w:val="24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noProof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noProof/>
                        <w:sz w:val="24"/>
                        <w:szCs w:val="24"/>
                        <w:lang w:val="en-US"/>
                      </w:rPr>
                      <m:t>y</m:t>
                    </m:r>
                  </m:e>
                  <m:sub>
                    <m:r>
                      <w:rPr>
                        <w:rFonts w:ascii="Cambria Math" w:hAnsi="Cambria Math"/>
                        <w:noProof/>
                        <w:sz w:val="24"/>
                        <w:szCs w:val="24"/>
                      </w:rPr>
                      <m:t>3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≥</m:t>
                </m:r>
                <m:r>
                  <w:rPr>
                    <w:rFonts w:ascii="Cambria Math" w:hAnsi="Cambria Math"/>
                    <w:noProof/>
                    <w:sz w:val="24"/>
                    <w:szCs w:val="24"/>
                  </w:rPr>
                  <m:t>12</m:t>
                </m:r>
              </m:e>
              <m:e>
                <m:r>
                  <w:rPr>
                    <w:rFonts w:ascii="Cambria Math" w:hAnsi="Cambria Math"/>
                    <w:noProof/>
                    <w:sz w:val="24"/>
                    <w:szCs w:val="24"/>
                  </w:rPr>
                  <m:t>2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noProof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noProof/>
                        <w:sz w:val="24"/>
                        <w:szCs w:val="24"/>
                        <w:lang w:val="en-US"/>
                      </w:rPr>
                      <m:t>y</m:t>
                    </m:r>
                  </m:e>
                  <m:sub>
                    <m:r>
                      <w:rPr>
                        <w:rFonts w:ascii="Cambria Math" w:hAnsi="Cambria Math"/>
                        <w:noProof/>
                        <w:sz w:val="24"/>
                        <w:szCs w:val="24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noProof/>
                    <w:sz w:val="24"/>
                    <w:szCs w:val="24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noProof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noProof/>
                        <w:sz w:val="24"/>
                        <w:szCs w:val="24"/>
                        <w:lang w:val="en-US"/>
                      </w:rPr>
                      <m:t>y</m:t>
                    </m:r>
                  </m:e>
                  <m:sub>
                    <m:r>
                      <w:rPr>
                        <w:rFonts w:ascii="Cambria Math" w:hAnsi="Cambria Math"/>
                        <w:noProof/>
                        <w:sz w:val="24"/>
                        <w:szCs w:val="24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  <w:noProof/>
                    <w:sz w:val="24"/>
                    <w:szCs w:val="24"/>
                  </w:rPr>
                  <m:t>+3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noProof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noProof/>
                        <w:sz w:val="24"/>
                        <w:szCs w:val="24"/>
                        <w:lang w:val="en-US"/>
                      </w:rPr>
                      <m:t>y</m:t>
                    </m:r>
                  </m:e>
                  <m:sub>
                    <m:r>
                      <w:rPr>
                        <w:rFonts w:ascii="Cambria Math" w:hAnsi="Cambria Math"/>
                        <w:noProof/>
                        <w:sz w:val="24"/>
                        <w:szCs w:val="24"/>
                      </w:rPr>
                      <m:t>3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≥</m:t>
                </m:r>
                <m:r>
                  <w:rPr>
                    <w:rFonts w:ascii="Cambria Math" w:hAnsi="Cambria Math"/>
                    <w:noProof/>
                    <w:sz w:val="24"/>
                    <w:szCs w:val="24"/>
                  </w:rPr>
                  <m:t>7</m:t>
                </m:r>
              </m:e>
              <m:e>
                <m:sSub>
                  <m:sSubPr>
                    <m:ctrlPr>
                      <w:rPr>
                        <w:rFonts w:ascii="Cambria Math" w:hAnsi="Cambria Math"/>
                        <w:i/>
                        <w:noProof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noProof/>
                        <w:sz w:val="24"/>
                        <w:szCs w:val="24"/>
                        <w:lang w:val="en-US"/>
                      </w:rPr>
                      <m:t>y</m:t>
                    </m:r>
                  </m:e>
                  <m:sub>
                    <m:r>
                      <w:rPr>
                        <w:rFonts w:ascii="Cambria Math" w:hAnsi="Cambria Math"/>
                        <w:noProof/>
                        <w:sz w:val="24"/>
                        <w:szCs w:val="24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noProof/>
                    <w:sz w:val="24"/>
                    <w:szCs w:val="24"/>
                  </w:rPr>
                  <m:t>+2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noProof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noProof/>
                        <w:sz w:val="24"/>
                        <w:szCs w:val="24"/>
                        <w:lang w:val="en-US"/>
                      </w:rPr>
                      <m:t>y</m:t>
                    </m:r>
                  </m:e>
                  <m:sub>
                    <m:r>
                      <w:rPr>
                        <w:rFonts w:ascii="Cambria Math" w:hAnsi="Cambria Math"/>
                        <w:noProof/>
                        <w:sz w:val="24"/>
                        <w:szCs w:val="24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  <w:noProof/>
                    <w:sz w:val="24"/>
                    <w:szCs w:val="24"/>
                  </w:rPr>
                  <m:t>+3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noProof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noProof/>
                        <w:sz w:val="24"/>
                        <w:szCs w:val="24"/>
                        <w:lang w:val="en-US"/>
                      </w:rPr>
                      <m:t>y</m:t>
                    </m:r>
                  </m:e>
                  <m:sub>
                    <m:r>
                      <w:rPr>
                        <w:rFonts w:ascii="Cambria Math" w:hAnsi="Cambria Math"/>
                        <w:noProof/>
                        <w:sz w:val="24"/>
                        <w:szCs w:val="24"/>
                      </w:rPr>
                      <m:t>3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≥</m:t>
                </m:r>
                <m:r>
                  <w:rPr>
                    <w:rFonts w:ascii="Cambria Math" w:hAnsi="Cambria Math"/>
                    <w:noProof/>
                    <w:sz w:val="24"/>
                    <w:szCs w:val="24"/>
                  </w:rPr>
                  <m:t>18</m:t>
                </m:r>
                <m:ctrlPr>
                  <w:rPr>
                    <w:rFonts w:ascii="Cambria Math" w:eastAsia="Cambria Math" w:hAnsi="Cambria Math" w:cs="Cambria Math"/>
                    <w:i/>
                    <w:noProof/>
                    <w:sz w:val="24"/>
                    <w:szCs w:val="24"/>
                    <w:lang w:val="en-US"/>
                  </w:rPr>
                </m:ctrlPr>
              </m:e>
              <m:e>
                <m:r>
                  <w:rPr>
                    <w:rFonts w:ascii="Cambria Math" w:hAnsi="Cambria Math"/>
                    <w:noProof/>
                    <w:sz w:val="24"/>
                    <w:szCs w:val="24"/>
                  </w:rPr>
                  <m:t>0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noProof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noProof/>
                        <w:sz w:val="24"/>
                        <w:szCs w:val="24"/>
                        <w:lang w:val="en-US"/>
                      </w:rPr>
                      <m:t>y</m:t>
                    </m:r>
                  </m:e>
                  <m:sub>
                    <m:r>
                      <w:rPr>
                        <w:rFonts w:ascii="Cambria Math" w:hAnsi="Cambria Math"/>
                        <w:noProof/>
                        <w:sz w:val="24"/>
                        <w:szCs w:val="24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noProof/>
                    <w:sz w:val="24"/>
                    <w:szCs w:val="24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noProof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noProof/>
                        <w:sz w:val="24"/>
                        <w:szCs w:val="24"/>
                      </w:rPr>
                      <m:t>1</m:t>
                    </m:r>
                    <m:r>
                      <w:rPr>
                        <w:rFonts w:ascii="Cambria Math" w:hAnsi="Cambria Math"/>
                        <w:noProof/>
                        <w:sz w:val="24"/>
                        <w:szCs w:val="24"/>
                        <w:lang w:val="en-US"/>
                      </w:rPr>
                      <m:t>y</m:t>
                    </m:r>
                  </m:e>
                  <m:sub>
                    <m:r>
                      <w:rPr>
                        <w:rFonts w:ascii="Cambria Math" w:hAnsi="Cambria Math"/>
                        <w:noProof/>
                        <w:sz w:val="24"/>
                        <w:szCs w:val="24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  <w:noProof/>
                    <w:sz w:val="24"/>
                    <w:szCs w:val="24"/>
                  </w:rPr>
                  <m:t>+2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noProof/>
                        <w:sz w:val="24"/>
                        <w:szCs w:val="24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noProof/>
                        <w:sz w:val="24"/>
                        <w:szCs w:val="24"/>
                        <w:lang w:val="en-US"/>
                      </w:rPr>
                      <m:t>y</m:t>
                    </m:r>
                  </m:e>
                  <m:sub>
                    <m:r>
                      <w:rPr>
                        <w:rFonts w:ascii="Cambria Math" w:hAnsi="Cambria Math"/>
                        <w:noProof/>
                        <w:sz w:val="24"/>
                        <w:szCs w:val="24"/>
                      </w:rPr>
                      <m:t>3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≥</m:t>
                </m:r>
                <m:r>
                  <w:rPr>
                    <w:rFonts w:ascii="Cambria Math" w:hAnsi="Cambria Math"/>
                    <w:noProof/>
                    <w:sz w:val="24"/>
                    <w:szCs w:val="24"/>
                  </w:rPr>
                  <m:t>10</m:t>
                </m:r>
              </m:e>
            </m:eqArr>
          </m:e>
        </m:d>
      </m:oMath>
    </w:p>
    <w:p w:rsidR="00F87968" w:rsidRPr="00827D10" w:rsidRDefault="007816AF" w:rsidP="00827D10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  <w:lang w:val="en-US"/>
        </w:rPr>
        <w:t>y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proofErr w:type="gramStart"/>
      <w:r w:rsidRPr="00827D10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827D10">
        <w:rPr>
          <w:rFonts w:ascii="Times New Roman" w:eastAsia="Times New Roman" w:hAnsi="Times New Roman" w:cs="Times New Roman"/>
          <w:sz w:val="24"/>
          <w:szCs w:val="24"/>
          <w:lang w:val="en-US"/>
        </w:rPr>
        <w:t>y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827D10">
        <w:rPr>
          <w:rFonts w:ascii="Times New Roman" w:eastAsia="Times New Roman" w:hAnsi="Times New Roman" w:cs="Times New Roman"/>
          <w:sz w:val="24"/>
          <w:szCs w:val="24"/>
          <w:lang w:val="en-US"/>
        </w:rPr>
        <w:t>y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3</w:t>
      </w:r>
      <w:proofErr w:type="gramEnd"/>
      <w:r w:rsidR="0091567A" w:rsidRPr="00827D1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≥0.</w:t>
      </w:r>
    </w:p>
    <w:p w:rsidR="007816AF" w:rsidRPr="00827D10" w:rsidRDefault="007816AF" w:rsidP="001F0DBB">
      <w:pPr>
        <w:widowControl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Значения двойственных оценок находятся в отчете по устойчивости в столбце «Теневая цена»: 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  <w:lang w:val="en-US"/>
        </w:rPr>
        <w:t>y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  <w:vertAlign w:val="subscript"/>
        </w:rPr>
        <w:t>1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*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=7,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  <w:lang w:val="en-US"/>
        </w:rPr>
        <w:t>y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  <w:vertAlign w:val="subscript"/>
        </w:rPr>
        <w:t>2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*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=0,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  <w:lang w:val="en-US"/>
        </w:rPr>
        <w:t>y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  <w:vertAlign w:val="subscript"/>
        </w:rPr>
        <w:t>3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*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=5</w:t>
      </w:r>
    </w:p>
    <w:p w:rsidR="007816AF" w:rsidRPr="00827D10" w:rsidRDefault="007816AF" w:rsidP="0091567A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Вычислим значение целевой функции двойственной задачи:</w:t>
      </w:r>
    </w:p>
    <w:p w:rsidR="007816AF" w:rsidRPr="00827D10" w:rsidRDefault="007816AF" w:rsidP="0091567A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827D10">
        <w:rPr>
          <w:rFonts w:ascii="Times New Roman" w:eastAsia="Times New Roman" w:hAnsi="Times New Roman" w:cs="Times New Roman"/>
          <w:sz w:val="24"/>
          <w:szCs w:val="24"/>
          <w:lang w:val="en-US"/>
        </w:rPr>
        <w:t>g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(</w:t>
      </w:r>
      <w:proofErr w:type="gramEnd"/>
      <w:r w:rsidRPr="00827D10">
        <w:rPr>
          <w:rFonts w:ascii="Times New Roman" w:eastAsia="Times New Roman" w:hAnsi="Times New Roman" w:cs="Times New Roman"/>
          <w:sz w:val="24"/>
          <w:szCs w:val="24"/>
          <w:lang w:val="en-US"/>
        </w:rPr>
        <w:t>Y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perscript"/>
        </w:rPr>
        <w:t>*</w:t>
      </w:r>
      <w:r w:rsidR="00140099" w:rsidRPr="00827D10">
        <w:rPr>
          <w:rFonts w:ascii="Times New Roman" w:eastAsia="Times New Roman" w:hAnsi="Times New Roman" w:cs="Times New Roman"/>
          <w:sz w:val="24"/>
          <w:szCs w:val="24"/>
        </w:rPr>
        <w:t>)=18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∙</w:t>
      </w:r>
      <w:r w:rsidR="00140099" w:rsidRPr="00827D10">
        <w:rPr>
          <w:rFonts w:ascii="Times New Roman" w:eastAsia="Times New Roman" w:hAnsi="Times New Roman" w:cs="Times New Roman"/>
          <w:sz w:val="24"/>
          <w:szCs w:val="24"/>
        </w:rPr>
        <w:t>7+30∙0+40∙5=326</w:t>
      </w:r>
    </w:p>
    <w:p w:rsidR="00140099" w:rsidRPr="00827D10" w:rsidRDefault="00140099" w:rsidP="0091567A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Как и должно быть в соответствии с Теоремой 1, экстремальные значения целевых функций прямой и двойственной задач совпадают, значит, оптимальный план двойственной задачи </w:t>
      </w:r>
      <w:r w:rsidR="001F0DBB" w:rsidRPr="00827D10">
        <w:rPr>
          <w:rFonts w:ascii="Times New Roman" w:eastAsia="Times New Roman" w:hAnsi="Times New Roman" w:cs="Times New Roman"/>
          <w:sz w:val="24"/>
          <w:szCs w:val="24"/>
        </w:rPr>
        <w:t>найден,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верно.</w:t>
      </w:r>
    </w:p>
    <w:p w:rsidR="00140099" w:rsidRPr="00827D10" w:rsidRDefault="00140099" w:rsidP="00E13198">
      <w:pPr>
        <w:pStyle w:val="a3"/>
        <w:widowControl w:val="0"/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Рассмотрим оптимальное решение прямой задачи: 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</w:rPr>
        <w:t>х</w:t>
      </w:r>
      <w:r w:rsidR="001F0DBB" w:rsidRPr="00827D10">
        <w:rPr>
          <w:rFonts w:ascii="Times New Roman" w:eastAsia="Times New Roman" w:hAnsi="Times New Roman" w:cs="Times New Roman"/>
          <w:i/>
          <w:sz w:val="24"/>
          <w:szCs w:val="24"/>
          <w:vertAlign w:val="subscript"/>
        </w:rPr>
        <w:t>1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*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=18, 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</w:rPr>
        <w:t>х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  <w:vertAlign w:val="subscript"/>
        </w:rPr>
        <w:t>2</w:t>
      </w:r>
      <w:proofErr w:type="gramStart"/>
      <w:r w:rsidRPr="00827D10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*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&gt;</w:t>
      </w:r>
      <w:proofErr w:type="gramEnd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0, 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</w:rPr>
        <w:t>х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  <w:vertAlign w:val="subscript"/>
        </w:rPr>
        <w:t>3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*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&gt; 0,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</w:rPr>
        <w:t xml:space="preserve"> х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  <w:vertAlign w:val="subscript"/>
        </w:rPr>
        <w:t>4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*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= 11.</w:t>
      </w:r>
    </w:p>
    <w:p w:rsidR="00140099" w:rsidRPr="00827D10" w:rsidRDefault="00140099" w:rsidP="00140099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Компоненты оптимального решения основной задачи 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</w:rPr>
        <w:t>х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  <w:vertAlign w:val="subscript"/>
          <w:lang w:val="en-US"/>
        </w:rPr>
        <w:t>i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*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=18, 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</w:rPr>
        <w:t>х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  <w:vertAlign w:val="subscript"/>
        </w:rPr>
        <w:t>4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  <w:vertAlign w:val="superscript"/>
        </w:rPr>
        <w:t>*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= 11 положительны, следовательно, два вида продукции А и Г рентабельны и их следует производить в указанном количестве. Непроизводительных затрат нет, так как выполняется равенство</w:t>
      </w:r>
      <w:proofErr w:type="gramStart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827D10">
        <w:rPr>
          <w:rFonts w:ascii="Calibri" w:eastAsia="Times New Roman" w:hAnsi="Calibri" w:cs="Times New Roman"/>
          <w:position w:val="-28"/>
          <w:sz w:val="24"/>
          <w:szCs w:val="24"/>
        </w:rPr>
        <w:object w:dxaOrig="1579" w:dyaOrig="680">
          <v:shape id="_x0000_i1041" type="#_x0000_t75" style="width:116.85pt;height:50.25pt" o:ole="">
            <v:imagedata r:id="rId46" o:title=""/>
          </v:shape>
          <o:OLEObject Type="Embed" ProgID="Equation.3" ShapeID="_x0000_i1041" DrawAspect="Content" ObjectID="_1554048728" r:id="rId47"/>
        </w:object>
      </w:r>
      <w:r w:rsidRPr="00827D10">
        <w:rPr>
          <w:rFonts w:ascii="Calibri" w:eastAsia="Times New Roman" w:hAnsi="Calibri" w:cs="Times New Roman"/>
          <w:sz w:val="24"/>
          <w:szCs w:val="24"/>
        </w:rPr>
        <w:t>,.</w:t>
      </w:r>
      <w:proofErr w:type="gramEnd"/>
      <w:r w:rsidRPr="00827D10">
        <w:rPr>
          <w:rFonts w:ascii="Calibri" w:eastAsia="Times New Roman" w:hAnsi="Calibri" w:cs="Times New Roman"/>
          <w:sz w:val="24"/>
          <w:szCs w:val="24"/>
        </w:rPr>
        <w:t xml:space="preserve"> 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Действительно:</w:t>
      </w:r>
      <w:r w:rsidR="00196779" w:rsidRPr="00827D1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140099" w:rsidRPr="00827D10" w:rsidRDefault="00063380" w:rsidP="00140099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m:oMathPara>
        <m:oMath>
          <m:d>
            <m:dPr>
              <m:begChr m:val="{"/>
              <m:endChr m:val=""/>
              <m:ctrlPr>
                <w:rPr>
                  <w:rFonts w:ascii="Cambria Math" w:hAnsi="Cambria Math"/>
                  <w:i/>
                  <w:noProof/>
                  <w:sz w:val="24"/>
                  <w:szCs w:val="24"/>
                  <w:lang w:val="en-US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/>
                      <w:i/>
                      <w:noProof/>
                      <w:sz w:val="24"/>
                      <w:szCs w:val="24"/>
                      <w:lang w:val="en-US"/>
                    </w:rPr>
                  </m:ctrlPr>
                </m:eqArrPr>
                <m:e>
                  <m:r>
                    <w:rPr>
                      <w:rFonts w:ascii="Cambria Math" w:hAnsi="Cambria Math"/>
                      <w:noProof/>
                      <w:sz w:val="24"/>
                      <w:szCs w:val="24"/>
                    </w:rPr>
                    <m:t>1∙7+1∙0+1∙5-12=0</m:t>
                  </m:r>
                </m:e>
                <m:e>
                  <m:r>
                    <w:rPr>
                      <w:rFonts w:ascii="Cambria Math" w:hAnsi="Cambria Math"/>
                      <w:noProof/>
                      <w:sz w:val="24"/>
                      <w:szCs w:val="24"/>
                    </w:rPr>
                    <m:t>1∙0+2∙5-10=0</m:t>
                  </m:r>
                </m:e>
              </m:eqArr>
            </m:e>
          </m:d>
        </m:oMath>
      </m:oMathPara>
    </w:p>
    <w:p w:rsidR="00F87968" w:rsidRPr="00827D10" w:rsidRDefault="00F87968" w:rsidP="0091567A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77634" w:rsidRPr="00827D10" w:rsidRDefault="001A6FE4" w:rsidP="0033639E">
      <w:pPr>
        <w:spacing w:after="0" w:line="276" w:lineRule="auto"/>
        <w:ind w:firstLine="142"/>
        <w:rPr>
          <w:rFonts w:ascii="Times New Roman" w:eastAsia="Times New Roman" w:hAnsi="Times New Roman" w:cs="Times New Roman"/>
          <w:sz w:val="24"/>
          <w:szCs w:val="24"/>
        </w:rPr>
      </w:pPr>
      <w:r w:rsidRPr="00063380">
        <w:rPr>
          <w:rFonts w:ascii="Times New Roman" w:eastAsia="Times New Roman" w:hAnsi="Times New Roman" w:cs="Times New Roman"/>
          <w:sz w:val="24"/>
          <w:szCs w:val="24"/>
        </w:rPr>
        <w:t xml:space="preserve">Нулевое </w:t>
      </w:r>
      <w:proofErr w:type="gramStart"/>
      <w:r w:rsidRPr="00063380">
        <w:rPr>
          <w:rFonts w:ascii="Times New Roman" w:eastAsia="Times New Roman" w:hAnsi="Times New Roman" w:cs="Times New Roman"/>
          <w:sz w:val="24"/>
          <w:szCs w:val="24"/>
        </w:rPr>
        <w:t xml:space="preserve">значение </w:t>
      </w:r>
      <w:r w:rsidRPr="00063380">
        <w:rPr>
          <w:rFonts w:ascii="Times New Roman" w:eastAsia="Times New Roman" w:hAnsi="Times New Roman" w:cs="Times New Roman"/>
          <w:sz w:val="24"/>
          <w:szCs w:val="24"/>
        </w:rPr>
        <w:object w:dxaOrig="708" w:dyaOrig="404">
          <v:rect id="rectole0000000057" o:spid="_x0000_i1042" style="width:35.3pt;height:20.4pt" o:ole="" o:preferrelative="t" stroked="f">
            <v:imagedata r:id="rId48" o:title=""/>
          </v:rect>
          <o:OLEObject Type="Embed" ProgID="Equation.3" ShapeID="rectole0000000057" DrawAspect="Content" ObjectID="_1554048729" r:id="rId49"/>
        </w:object>
      </w:r>
      <w:r w:rsidRPr="0006338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94443" w:rsidRPr="00063380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680" w:dyaOrig="380">
          <v:shape id="_x0000_i1043" type="#_x0000_t75" style="width:33.3pt;height:19pt" o:ole="" filled="t">
            <v:imagedata r:id="rId50" o:title=""/>
            <o:lock v:ext="edit" aspectratio="f"/>
          </v:shape>
          <o:OLEObject Type="Embed" ProgID="Equation.3" ShapeID="_x0000_i1043" DrawAspect="Content" ObjectID="_1554048730" r:id="rId51"/>
        </w:object>
      </w:r>
      <w:r w:rsidRPr="00063380">
        <w:rPr>
          <w:rFonts w:ascii="Times New Roman" w:eastAsia="Times New Roman" w:hAnsi="Times New Roman" w:cs="Times New Roman"/>
          <w:sz w:val="24"/>
          <w:szCs w:val="24"/>
        </w:rPr>
        <w:t>означает</w:t>
      </w:r>
      <w:proofErr w:type="gramEnd"/>
      <w:r w:rsidRPr="00063380">
        <w:rPr>
          <w:rFonts w:ascii="Times New Roman" w:eastAsia="Times New Roman" w:hAnsi="Times New Roman" w:cs="Times New Roman"/>
          <w:sz w:val="24"/>
          <w:szCs w:val="24"/>
        </w:rPr>
        <w:t xml:space="preserve">, что производство Б и В нерентабельно, величина непроизводительных затрат при этом </w:t>
      </w:r>
      <w:r w:rsidRPr="00063380">
        <w:rPr>
          <w:rFonts w:ascii="Times New Roman" w:eastAsia="Times New Roman" w:hAnsi="Times New Roman" w:cs="Times New Roman"/>
          <w:sz w:val="24"/>
          <w:szCs w:val="24"/>
        </w:rPr>
        <w:object w:dxaOrig="1741" w:dyaOrig="769">
          <v:rect id="rectole0000000058" o:spid="_x0000_i1044" style="width:86.95pt;height:39.4pt" o:ole="" o:preferrelative="t" stroked="f">
            <v:imagedata r:id="rId52" o:title=""/>
          </v:rect>
          <o:OLEObject Type="Embed" ProgID="Equation.3" ShapeID="rectole0000000058" DrawAspect="Content" ObjectID="_1554048731" r:id="rId53"/>
        </w:object>
      </w:r>
      <w:r w:rsidRPr="00063380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gramStart"/>
      <w:r w:rsidRPr="00063380">
        <w:rPr>
          <w:rFonts w:ascii="Times New Roman" w:eastAsia="Times New Roman" w:hAnsi="Times New Roman" w:cs="Times New Roman"/>
          <w:sz w:val="24"/>
          <w:szCs w:val="24"/>
        </w:rPr>
        <w:t>Действительно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77634" w:rsidRPr="00827D10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4740" w:dyaOrig="380">
          <v:shape id="_x0000_i1045" type="#_x0000_t75" style="width:3in;height:17.65pt" o:ole="" filled="t">
            <v:imagedata r:id="rId54" o:title=""/>
            <o:lock v:ext="edit" aspectratio="f"/>
          </v:shape>
          <o:OLEObject Type="Embed" ProgID="Equation.3" ShapeID="_x0000_i1045" DrawAspect="Content" ObjectID="_1554048732" r:id="rId55"/>
        </w:objec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gramEnd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677634" w:rsidRPr="00827D10" w:rsidRDefault="00677634" w:rsidP="00677634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4940" w:dyaOrig="380">
          <v:shape id="_x0000_i1046" type="#_x0000_t75" style="width:226.2pt;height:17.65pt" o:ole="" filled="t">
            <v:imagedata r:id="rId56" o:title=""/>
            <o:lock v:ext="edit" aspectratio="f"/>
          </v:shape>
          <o:OLEObject Type="Embed" ProgID="Equation.3" ShapeID="_x0000_i1046" DrawAspect="Content" ObjectID="_1554048733" r:id="rId57"/>
        </w:objec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2A5475" w:rsidRPr="00827D10" w:rsidRDefault="001A6FE4" w:rsidP="00677634">
      <w:pPr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Значит, </w:t>
      </w:r>
      <w:proofErr w:type="gramStart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изготовление  </w:t>
      </w:r>
      <w:r w:rsidR="00677634" w:rsidRPr="00827D10">
        <w:rPr>
          <w:rFonts w:ascii="Times New Roman" w:eastAsia="Times New Roman" w:hAnsi="Times New Roman" w:cs="Times New Roman"/>
          <w:sz w:val="24"/>
          <w:szCs w:val="24"/>
        </w:rPr>
        <w:t>единицы</w:t>
      </w:r>
      <w:proofErr w:type="gramEnd"/>
      <w:r w:rsidR="00677634" w:rsidRPr="00827D10">
        <w:rPr>
          <w:rFonts w:ascii="Times New Roman" w:eastAsia="Times New Roman" w:hAnsi="Times New Roman" w:cs="Times New Roman"/>
          <w:sz w:val="24"/>
          <w:szCs w:val="24"/>
        </w:rPr>
        <w:t xml:space="preserve"> продукции Б и В 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будет снижать достигнутый оптимальный уровень прибыли на </w:t>
      </w:r>
      <w:r w:rsidR="00677634" w:rsidRPr="00827D10">
        <w:rPr>
          <w:rFonts w:ascii="Times New Roman" w:eastAsia="Times New Roman" w:hAnsi="Times New Roman" w:cs="Times New Roman"/>
          <w:sz w:val="24"/>
          <w:szCs w:val="24"/>
        </w:rPr>
        <w:t>22ден.ед. и 4ден.ед.</w:t>
      </w:r>
    </w:p>
    <w:p w:rsidR="00677634" w:rsidRPr="00827D10" w:rsidRDefault="00677634" w:rsidP="00E13198">
      <w:pPr>
        <w:pStyle w:val="a3"/>
        <w:numPr>
          <w:ilvl w:val="0"/>
          <w:numId w:val="7"/>
        </w:numPr>
        <w:spacing w:after="0" w:line="276" w:lineRule="auto"/>
        <w:ind w:left="284" w:hanging="284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Рассмотрим оптимальное решение двойственной </w:t>
      </w:r>
      <w:proofErr w:type="gramStart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задачи </w:t>
      </w:r>
      <w:r w:rsidRPr="00827D10">
        <w:rPr>
          <w:position w:val="-10"/>
          <w:sz w:val="24"/>
          <w:szCs w:val="24"/>
        </w:rPr>
        <w:object w:dxaOrig="680" w:dyaOrig="360">
          <v:shape id="_x0000_i1047" type="#_x0000_t75" style="width:32.6pt;height:18.35pt" o:ole="" filled="t">
            <v:imagedata r:id="rId58" o:title=""/>
            <o:lock v:ext="edit" aspectratio="f"/>
          </v:shape>
          <o:OLEObject Type="Embed" ProgID="Equation.3" ShapeID="_x0000_i1047" DrawAspect="Content" ObjectID="_1554048734" r:id="rId59"/>
        </w:objec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,</w:t>
      </w:r>
      <w:proofErr w:type="gramEnd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827D10">
        <w:rPr>
          <w:sz w:val="24"/>
          <w:szCs w:val="24"/>
        </w:rPr>
        <w:object w:dxaOrig="708" w:dyaOrig="404">
          <v:rect id="rectole0000000061" o:spid="_x0000_i1048" style="width:35.3pt;height:20.4pt" o:ole="" o:preferrelative="t" stroked="f">
            <v:imagedata r:id="rId60" o:title=""/>
          </v:rect>
          <o:OLEObject Type="Embed" ProgID="Equation.3" ShapeID="rectole0000000061" DrawAspect="Content" ObjectID="_1554048735" r:id="rId61"/>
        </w:objec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и </w:t>
      </w:r>
      <w:r w:rsidRPr="00827D10">
        <w:rPr>
          <w:position w:val="-12"/>
          <w:sz w:val="24"/>
          <w:szCs w:val="24"/>
        </w:rPr>
        <w:object w:dxaOrig="660" w:dyaOrig="380">
          <v:shape id="_x0000_i1049" type="#_x0000_t75" style="width:32.6pt;height:17.65pt" o:ole="" filled="t">
            <v:imagedata r:id="rId62" o:title=""/>
            <o:lock v:ext="edit" aspectratio="f"/>
          </v:shape>
          <o:OLEObject Type="Embed" ProgID="Equation.3" ShapeID="_x0000_i1049" DrawAspect="Content" ObjectID="_1554048736" r:id="rId63"/>
        </w:objec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677634" w:rsidRDefault="00677634" w:rsidP="00E13198">
      <w:pPr>
        <w:pStyle w:val="a3"/>
        <w:numPr>
          <w:ilvl w:val="0"/>
          <w:numId w:val="14"/>
        </w:numPr>
        <w:tabs>
          <w:tab w:val="left" w:pos="1440"/>
          <w:tab w:val="left" w:pos="720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063380">
        <w:rPr>
          <w:rFonts w:ascii="Times New Roman" w:eastAsia="Times New Roman" w:hAnsi="Times New Roman" w:cs="Times New Roman"/>
          <w:sz w:val="24"/>
          <w:szCs w:val="24"/>
        </w:rPr>
        <w:t xml:space="preserve">Нулевая </w:t>
      </w:r>
      <w:proofErr w:type="gramStart"/>
      <w:r w:rsidRPr="00063380">
        <w:rPr>
          <w:rFonts w:ascii="Times New Roman" w:eastAsia="Times New Roman" w:hAnsi="Times New Roman" w:cs="Times New Roman"/>
          <w:sz w:val="24"/>
          <w:szCs w:val="24"/>
        </w:rPr>
        <w:t xml:space="preserve">компонента </w:t>
      </w:r>
      <w:r w:rsidRPr="00063380">
        <w:object w:dxaOrig="708" w:dyaOrig="404">
          <v:rect id="rectole0000000063" o:spid="_x0000_i1050" style="width:35.3pt;height:20.4pt" o:ole="" o:preferrelative="t" stroked="f">
            <v:imagedata r:id="rId60" o:title=""/>
          </v:rect>
          <o:OLEObject Type="Embed" ProgID="Equation.3" ShapeID="rectole0000000063" DrawAspect="Content" ObjectID="_1554048737" r:id="rId64"/>
        </w:object>
      </w:r>
      <w:r w:rsidR="00D94443" w:rsidRPr="00063380">
        <w:rPr>
          <w:rFonts w:ascii="Times New Roman" w:eastAsia="Times New Roman" w:hAnsi="Times New Roman" w:cs="Times New Roman"/>
          <w:sz w:val="24"/>
          <w:szCs w:val="24"/>
        </w:rPr>
        <w:t xml:space="preserve"> указывает</w:t>
      </w:r>
      <w:proofErr w:type="gramEnd"/>
      <w:r w:rsidR="00D94443" w:rsidRPr="00063380">
        <w:rPr>
          <w:rFonts w:ascii="Times New Roman" w:eastAsia="Times New Roman" w:hAnsi="Times New Roman" w:cs="Times New Roman"/>
          <w:sz w:val="24"/>
          <w:szCs w:val="24"/>
        </w:rPr>
        <w:t>, что второе</w:t>
      </w:r>
      <w:r w:rsidRPr="00063380">
        <w:rPr>
          <w:rFonts w:ascii="Times New Roman" w:eastAsia="Times New Roman" w:hAnsi="Times New Roman" w:cs="Times New Roman"/>
          <w:sz w:val="24"/>
          <w:szCs w:val="24"/>
        </w:rPr>
        <w:t xml:space="preserve"> сырье – недефицитный, он используется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не полностью. По теореме 2 выполняется </w:t>
      </w:r>
      <w:proofErr w:type="gramStart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неравенство </w:t>
      </w:r>
      <w:r w:rsidRPr="00827D10">
        <w:object w:dxaOrig="1315" w:dyaOrig="829">
          <v:rect id="rectole0000000064" o:spid="_x0000_i1051" style="width:65.9pt;height:40.1pt" o:ole="" o:preferrelative="t" stroked="f">
            <v:imagedata r:id="rId65" o:title=""/>
          </v:rect>
          <o:OLEObject Type="Embed" ProgID="Equation.3" ShapeID="rectole0000000064" DrawAspect="Content" ObjectID="_1554048738" r:id="rId66"/>
        </w:objec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и</w:t>
      </w:r>
      <w:proofErr w:type="gramEnd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излишки этого ресурса составляют  </w:t>
      </w:r>
      <w:r w:rsidRPr="00827D10">
        <w:object w:dxaOrig="1396" w:dyaOrig="829">
          <v:rect id="rectole0000000065" o:spid="_x0000_i1052" style="width:68.6pt;height:40.1pt" o:ole="" o:preferrelative="t" stroked="f">
            <v:imagedata r:id="rId67" o:title=""/>
          </v:rect>
          <o:OLEObject Type="Embed" ProgID="Equation.3" ShapeID="rectole0000000065" DrawAspect="Content" ObjectID="_1554048739" r:id="rId68"/>
        </w:object>
      </w:r>
      <w:r w:rsidRPr="00827D10">
        <w:rPr>
          <w:position w:val="-10"/>
        </w:rPr>
        <w:object w:dxaOrig="3300" w:dyaOrig="320">
          <v:shape id="_x0000_i1053" type="#_x0000_t75" style="width:165.05pt;height:17.65pt" o:ole="" filled="t">
            <v:imagedata r:id="rId69" o:title=""/>
            <o:lock v:ext="edit" aspectratio="f"/>
          </v:shape>
          <o:OLEObject Type="Embed" ProgID="Equation.3" ShapeID="_x0000_i1053" DrawAspect="Content" ObjectID="_1554048740" r:id="rId70"/>
        </w:object>
      </w:r>
      <w:r w:rsidR="00D94443">
        <w:rPr>
          <w:rFonts w:ascii="Times New Roman" w:eastAsia="Times New Roman" w:hAnsi="Times New Roman" w:cs="Times New Roman"/>
          <w:sz w:val="24"/>
          <w:szCs w:val="24"/>
        </w:rPr>
        <w:t xml:space="preserve">единиц.  Увеличение запаса второго 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сырья не повлияет на величину прибыли.</w:t>
      </w:r>
    </w:p>
    <w:p w:rsidR="00677634" w:rsidRPr="00827D10" w:rsidRDefault="00677634" w:rsidP="00E13198">
      <w:pPr>
        <w:pStyle w:val="a3"/>
        <w:numPr>
          <w:ilvl w:val="0"/>
          <w:numId w:val="14"/>
        </w:numPr>
        <w:tabs>
          <w:tab w:val="left" w:pos="1440"/>
          <w:tab w:val="left" w:pos="720"/>
        </w:tabs>
        <w:spacing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Ненулевые значения  </w:t>
      </w:r>
      <w:r w:rsidRPr="00827D10">
        <w:rPr>
          <w:rFonts w:ascii="Calibri" w:eastAsia="Times New Roman" w:hAnsi="Calibri"/>
          <w:position w:val="-10"/>
        </w:rPr>
        <w:object w:dxaOrig="680" w:dyaOrig="360">
          <v:shape id="_x0000_i1054" type="#_x0000_t75" style="width:32.6pt;height:18.35pt" o:ole="" filled="t">
            <v:imagedata r:id="rId71" o:title=""/>
            <o:lock v:ext="edit" aspectratio="f"/>
          </v:shape>
          <o:OLEObject Type="Embed" ProgID="Equation.3" ShapeID="_x0000_i1054" DrawAspect="Content" ObjectID="_1554048741" r:id="rId72"/>
        </w:objec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и </w:t>
      </w:r>
      <w:r w:rsidRPr="00827D10">
        <w:rPr>
          <w:rFonts w:ascii="Calibri" w:eastAsia="Times New Roman" w:hAnsi="Calibri"/>
          <w:position w:val="-12"/>
        </w:rPr>
        <w:object w:dxaOrig="660" w:dyaOrig="380">
          <v:shape id="_x0000_i1055" type="#_x0000_t75" style="width:32.6pt;height:17.65pt" o:ole="" filled="t">
            <v:imagedata r:id="rId73" o:title=""/>
            <o:lock v:ext="edit" aspectratio="f"/>
          </v:shape>
          <o:OLEObject Type="Embed" ProgID="Equation.3" ShapeID="_x0000_i1055" DrawAspect="Content" ObjectID="_1554048742" r:id="rId74"/>
        </w:objec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означают, что </w:t>
      </w:r>
      <w:r w:rsidR="00D94443">
        <w:rPr>
          <w:rFonts w:ascii="Times New Roman" w:eastAsia="Times New Roman" w:hAnsi="Times New Roman" w:cs="Times New Roman"/>
          <w:sz w:val="24"/>
          <w:szCs w:val="24"/>
        </w:rPr>
        <w:t>первое и третье сырье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являются дефицитными, они полностью используются в оптимальном плане и таким образом сдерживают рост функции цели. Действительно, по теореме 2 выполняется </w:t>
      </w:r>
      <w:proofErr w:type="gramStart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равенство </w:t>
      </w:r>
      <w:r w:rsidRPr="00827D10">
        <w:rPr>
          <w:rFonts w:ascii="Calibri" w:eastAsia="Times New Roman" w:hAnsi="Calibri"/>
        </w:rPr>
        <w:object w:dxaOrig="1315" w:dyaOrig="829">
          <v:rect id="rectole0000000069" o:spid="_x0000_i1056" style="width:65.9pt;height:40.1pt" o:ole="" o:preferrelative="t" stroked="f">
            <v:imagedata r:id="rId75" o:title=""/>
          </v:rect>
          <o:OLEObject Type="Embed" ProgID="Equation.3" ShapeID="rectole0000000069" DrawAspect="Content" ObjectID="_1554048743" r:id="rId76"/>
        </w:objec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:</w:t>
      </w:r>
      <w:proofErr w:type="gramEnd"/>
    </w:p>
    <w:p w:rsidR="00677634" w:rsidRDefault="00677634" w:rsidP="00677634">
      <w:pPr>
        <w:spacing w:before="120" w:after="0" w:line="276" w:lineRule="auto"/>
        <w:jc w:val="center"/>
        <w:rPr>
          <w:rFonts w:ascii="Calibri" w:eastAsia="Times New Roman" w:hAnsi="Calibri" w:cs="Times New Roman"/>
          <w:position w:val="-30"/>
          <w:sz w:val="24"/>
          <w:szCs w:val="24"/>
        </w:rPr>
      </w:pPr>
      <w:r w:rsidRPr="00827D10">
        <w:rPr>
          <w:rFonts w:ascii="Calibri" w:eastAsia="Times New Roman" w:hAnsi="Calibri" w:cs="Times New Roman"/>
          <w:position w:val="-30"/>
          <w:sz w:val="24"/>
          <w:szCs w:val="24"/>
        </w:rPr>
        <w:object w:dxaOrig="2860" w:dyaOrig="720">
          <v:shape id="_x0000_i1057" type="#_x0000_t75" style="width:143.3pt;height:36pt" o:ole="" filled="t">
            <v:imagedata r:id="rId77" o:title=""/>
            <o:lock v:ext="edit" aspectratio="f"/>
          </v:shape>
          <o:OLEObject Type="Embed" ProgID="Equation.3" ShapeID="_x0000_i1057" DrawAspect="Content" ObjectID="_1554048744" r:id="rId78"/>
        </w:object>
      </w:r>
    </w:p>
    <w:p w:rsidR="00677634" w:rsidRDefault="00BA36F2" w:rsidP="00E13198">
      <w:pPr>
        <w:pStyle w:val="a3"/>
        <w:numPr>
          <w:ilvl w:val="0"/>
          <w:numId w:val="7"/>
        </w:numPr>
        <w:tabs>
          <w:tab w:val="left" w:pos="720"/>
        </w:tabs>
        <w:spacing w:before="120"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Первое сырье </w:t>
      </w:r>
      <w:r w:rsidR="00677634" w:rsidRPr="00827D10">
        <w:rPr>
          <w:rFonts w:ascii="Times New Roman" w:eastAsia="Times New Roman" w:hAnsi="Times New Roman" w:cs="Times New Roman"/>
          <w:sz w:val="24"/>
          <w:szCs w:val="24"/>
        </w:rPr>
        <w:t xml:space="preserve">является более дефицитным, чем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третье сырье, так как </w:t>
      </w:r>
      <w:r w:rsidR="00677634" w:rsidRPr="00827D10">
        <w:rPr>
          <w:rFonts w:ascii="Times New Roman" w:eastAsia="Times New Roman" w:hAnsi="Times New Roman" w:cs="Times New Roman"/>
          <w:sz w:val="24"/>
          <w:szCs w:val="24"/>
        </w:rPr>
        <w:t>его двойственная оценка выше</w:t>
      </w:r>
      <w:proofErr w:type="gramStart"/>
      <w:r w:rsidR="00677634" w:rsidRPr="00827D10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="00F05B01" w:rsidRPr="00827D10">
        <w:rPr>
          <w:rFonts w:ascii="Calibri" w:eastAsia="Times New Roman" w:hAnsi="Calibri"/>
          <w:position w:val="-10"/>
        </w:rPr>
        <w:object w:dxaOrig="680" w:dyaOrig="360">
          <v:shape id="_x0000_i1058" type="#_x0000_t75" style="width:32.6pt;height:18.35pt" o:ole="" filled="t">
            <v:imagedata r:id="rId79" o:title=""/>
            <o:lock v:ext="edit" aspectratio="f"/>
          </v:shape>
          <o:OLEObject Type="Embed" ProgID="Equation.3" ShapeID="_x0000_i1058" DrawAspect="Content" ObjectID="_1554048745" r:id="rId80"/>
        </w:object>
      </w:r>
      <w:r w:rsidR="00677634" w:rsidRPr="00827D10">
        <w:rPr>
          <w:rFonts w:ascii="Calibri" w:eastAsia="Times New Roman" w:hAnsi="Calibri"/>
        </w:rPr>
        <w:object w:dxaOrig="222" w:dyaOrig="222">
          <v:rect id="rectole0000000072" o:spid="_x0000_i1059" style="width:10.85pt;height:10.85pt" o:ole="" o:preferrelative="t" stroked="f">
            <v:imagedata r:id="rId81" o:title=""/>
          </v:rect>
          <o:OLEObject Type="Embed" ProgID="Equation.3" ShapeID="rectole0000000072" DrawAspect="Content" ObjectID="_1554048746" r:id="rId82"/>
        </w:object>
      </w:r>
      <w:r w:rsidR="00F05B01" w:rsidRPr="00827D10">
        <w:rPr>
          <w:rFonts w:ascii="Calibri" w:eastAsia="Times New Roman" w:hAnsi="Calibri"/>
          <w:position w:val="-12"/>
        </w:rPr>
        <w:object w:dxaOrig="660" w:dyaOrig="380">
          <v:shape id="_x0000_i1060" type="#_x0000_t75" style="width:32.6pt;height:17.65pt" o:ole="" filled="t">
            <v:imagedata r:id="rId83" o:title=""/>
            <o:lock v:ext="edit" aspectratio="f"/>
          </v:shape>
          <o:OLEObject Type="Embed" ProgID="Equation.3" ShapeID="_x0000_i1060" DrawAspect="Content" ObjectID="_1554048747" r:id="rId84"/>
        </w:object>
      </w:r>
      <w:r w:rsidR="00F05B01" w:rsidRPr="00827D10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gramEnd"/>
      <w:r w:rsidR="00F05B01" w:rsidRPr="00827D10">
        <w:rPr>
          <w:rFonts w:ascii="Times New Roman" w:eastAsia="Times New Roman" w:hAnsi="Times New Roman" w:cs="Times New Roman"/>
          <w:sz w:val="24"/>
          <w:szCs w:val="24"/>
        </w:rPr>
        <w:t xml:space="preserve"> Кроме того, каждая дополнительная единица первого сырья, введенная</w:t>
      </w:r>
      <w:r w:rsidR="00677634" w:rsidRPr="00827D10">
        <w:rPr>
          <w:rFonts w:ascii="Times New Roman" w:eastAsia="Times New Roman" w:hAnsi="Times New Roman" w:cs="Times New Roman"/>
          <w:sz w:val="24"/>
          <w:szCs w:val="24"/>
        </w:rPr>
        <w:t xml:space="preserve"> в производство, позволит увеличить прибыль на </w:t>
      </w:r>
      <w:r w:rsidR="00F05B01" w:rsidRPr="00827D10">
        <w:rPr>
          <w:rFonts w:ascii="Times New Roman" w:eastAsia="Times New Roman" w:hAnsi="Times New Roman" w:cs="Times New Roman"/>
          <w:sz w:val="24"/>
          <w:szCs w:val="24"/>
        </w:rPr>
        <w:t xml:space="preserve">7ден.ед., а каждая дополнительная единица третьего– на 5 </w:t>
      </w:r>
      <w:proofErr w:type="spellStart"/>
      <w:r w:rsidR="00F05B01" w:rsidRPr="00827D10">
        <w:rPr>
          <w:rFonts w:ascii="Times New Roman" w:eastAsia="Times New Roman" w:hAnsi="Times New Roman" w:cs="Times New Roman"/>
          <w:sz w:val="24"/>
          <w:szCs w:val="24"/>
        </w:rPr>
        <w:t>ден.ед</w:t>
      </w:r>
      <w:proofErr w:type="spellEnd"/>
      <w:r w:rsidR="00F05B01" w:rsidRPr="00827D10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677634" w:rsidRPr="00827D10" w:rsidRDefault="00677634" w:rsidP="00E13198">
      <w:pPr>
        <w:pStyle w:val="a3"/>
        <w:numPr>
          <w:ilvl w:val="0"/>
          <w:numId w:val="7"/>
        </w:numPr>
        <w:tabs>
          <w:tab w:val="left" w:pos="720"/>
        </w:tabs>
        <w:spacing w:before="120" w:after="0" w:line="276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Относительная </w:t>
      </w:r>
      <w:proofErr w:type="spellStart"/>
      <w:r w:rsidRPr="00827D10">
        <w:rPr>
          <w:rFonts w:ascii="Times New Roman" w:eastAsia="Times New Roman" w:hAnsi="Times New Roman" w:cs="Times New Roman"/>
          <w:sz w:val="24"/>
          <w:szCs w:val="24"/>
        </w:rPr>
        <w:t>заменяемость</w:t>
      </w:r>
      <w:proofErr w:type="spellEnd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05B01" w:rsidRPr="00827D10">
        <w:rPr>
          <w:rFonts w:ascii="Times New Roman" w:eastAsia="Times New Roman" w:hAnsi="Times New Roman" w:cs="Times New Roman"/>
          <w:sz w:val="24"/>
          <w:szCs w:val="24"/>
        </w:rPr>
        <w:t>первого и третьего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определяется </w:t>
      </w:r>
      <w:proofErr w:type="gramStart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соотношением </w:t>
      </w:r>
      <w:r w:rsidR="00F05B01" w:rsidRPr="00827D10">
        <w:rPr>
          <w:rFonts w:ascii="Calibri" w:eastAsia="Times New Roman" w:hAnsi="Calibri"/>
          <w:position w:val="-24"/>
        </w:rPr>
        <w:object w:dxaOrig="1719" w:dyaOrig="620">
          <v:shape id="_x0000_i1061" type="#_x0000_t75" style="width:85.6pt;height:31.9pt" o:ole="" filled="t">
            <v:imagedata r:id="rId85" o:title=""/>
            <o:lock v:ext="edit" aspectratio="f"/>
          </v:shape>
          <o:OLEObject Type="Embed" ProgID="Equation.3" ShapeID="_x0000_i1061" DrawAspect="Content" ObjectID="_1554048748" r:id="rId86"/>
        </w:object>
      </w:r>
      <w:r w:rsidR="00F05B01" w:rsidRPr="00827D10">
        <w:rPr>
          <w:rFonts w:ascii="Times New Roman" w:eastAsia="Times New Roman" w:hAnsi="Times New Roman" w:cs="Times New Roman"/>
          <w:sz w:val="24"/>
          <w:szCs w:val="24"/>
        </w:rPr>
        <w:t>,</w:t>
      </w:r>
      <w:proofErr w:type="gramEnd"/>
      <w:r w:rsidR="00F05B01" w:rsidRPr="00827D10">
        <w:rPr>
          <w:rFonts w:ascii="Times New Roman" w:eastAsia="Times New Roman" w:hAnsi="Times New Roman" w:cs="Times New Roman"/>
          <w:sz w:val="24"/>
          <w:szCs w:val="24"/>
        </w:rPr>
        <w:t xml:space="preserve"> т.е. 7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дополнительные единицы </w:t>
      </w:r>
      <w:r w:rsidR="00F05B01" w:rsidRPr="00827D10">
        <w:rPr>
          <w:rFonts w:ascii="Times New Roman" w:eastAsia="Times New Roman" w:hAnsi="Times New Roman" w:cs="Times New Roman"/>
          <w:sz w:val="24"/>
          <w:szCs w:val="24"/>
        </w:rPr>
        <w:t xml:space="preserve">первого 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в плане</w:t>
      </w:r>
      <w:r w:rsidR="00F05B01" w:rsidRPr="00827D10">
        <w:rPr>
          <w:rFonts w:ascii="Times New Roman" w:eastAsia="Times New Roman" w:hAnsi="Times New Roman" w:cs="Times New Roman"/>
          <w:sz w:val="24"/>
          <w:szCs w:val="24"/>
        </w:rPr>
        <w:t xml:space="preserve"> получения прибыли равноценны 5-ой дополнительной единице третьего сырья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т.к. по теореме об оценках  </w:t>
      </w:r>
      <w:r w:rsidR="00F05B01" w:rsidRPr="00827D10">
        <w:rPr>
          <w:rFonts w:ascii="Calibri" w:eastAsia="Times New Roman" w:hAnsi="Calibri"/>
          <w:position w:val="-12"/>
        </w:rPr>
        <w:object w:dxaOrig="3000" w:dyaOrig="380">
          <v:shape id="_x0000_i1062" type="#_x0000_t75" style="width:150.1pt;height:17.65pt" o:ole="" filled="t">
            <v:imagedata r:id="rId87" o:title=""/>
            <o:lock v:ext="edit" aspectratio="f"/>
          </v:shape>
          <o:OLEObject Type="Embed" ProgID="Equation.3" ShapeID="_x0000_i1062" DrawAspect="Content" ObjectID="_1554048749" r:id="rId88"/>
        </w:object>
      </w:r>
    </w:p>
    <w:p w:rsidR="00F05B01" w:rsidRPr="00827D10" w:rsidRDefault="00F05B01" w:rsidP="00F05B01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Анализ чувствительности решения к изменению запасов сырья проведем с помощью отчета по устойчивости. </w:t>
      </w:r>
    </w:p>
    <w:p w:rsidR="001F6020" w:rsidRDefault="00F05B01" w:rsidP="001F6020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Для запасов первого сырья допустимое увеличение </w:t>
      </w:r>
      <w:proofErr w:type="gramStart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равно </w:t>
      </w:r>
      <w:r w:rsidRPr="00827D10">
        <w:rPr>
          <w:position w:val="-12"/>
          <w:sz w:val="24"/>
          <w:szCs w:val="24"/>
        </w:rPr>
        <w:object w:dxaOrig="840" w:dyaOrig="380">
          <v:shape id="_x0000_i1063" type="#_x0000_t75" style="width:42.1pt;height:17.65pt" o:ole="" filled="t">
            <v:imagedata r:id="rId89" o:title=""/>
            <o:lock v:ext="edit" aspectratio="f"/>
          </v:shape>
          <o:OLEObject Type="Embed" ProgID="Equation.3" ShapeID="_x0000_i1063" DrawAspect="Content" ObjectID="_1554048750" r:id="rId90"/>
        </w:objec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,</w:t>
      </w:r>
      <w:proofErr w:type="gramEnd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допустимое уменьшение </w:t>
      </w:r>
      <w:r w:rsidRPr="00827D10">
        <w:rPr>
          <w:position w:val="-12"/>
          <w:sz w:val="24"/>
          <w:szCs w:val="24"/>
        </w:rPr>
        <w:object w:dxaOrig="920" w:dyaOrig="380">
          <v:shape id="_x0000_i1064" type="#_x0000_t75" style="width:46.85pt;height:17.65pt" o:ole="" filled="t">
            <v:imagedata r:id="rId91" o:title=""/>
            <o:lock v:ext="edit" aspectratio="f"/>
          </v:shape>
          <o:OLEObject Type="Embed" ProgID="Equation.3" ShapeID="_x0000_i1064" DrawAspect="Content" ObjectID="_1554048751" r:id="rId92"/>
        </w:objec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. Для запасов третьего сырья допустимое увеличение </w:t>
      </w:r>
      <w:proofErr w:type="gramStart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равно </w:t>
      </w:r>
      <w:r w:rsidRPr="00827D10">
        <w:rPr>
          <w:position w:val="-12"/>
          <w:sz w:val="24"/>
          <w:szCs w:val="24"/>
        </w:rPr>
        <w:object w:dxaOrig="820" w:dyaOrig="380">
          <v:shape id="_x0000_i1065" type="#_x0000_t75" style="width:40.1pt;height:17.65pt" o:ole="" filled="t">
            <v:imagedata r:id="rId93" o:title=""/>
            <o:lock v:ext="edit" aspectratio="f"/>
          </v:shape>
          <o:OLEObject Type="Embed" ProgID="Equation.3" ShapeID="_x0000_i1065" DrawAspect="Content" ObjectID="_1554048752" r:id="rId94"/>
        </w:objec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,</w:t>
      </w:r>
      <w:proofErr w:type="gramEnd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допустимое уменьшение </w:t>
      </w:r>
      <w:r w:rsidRPr="00827D10">
        <w:rPr>
          <w:position w:val="-12"/>
          <w:sz w:val="24"/>
          <w:szCs w:val="24"/>
        </w:rPr>
        <w:object w:dxaOrig="960" w:dyaOrig="380">
          <v:shape id="_x0000_i1066" type="#_x0000_t75" style="width:46.85pt;height:17.65pt" o:ole="" filled="t">
            <v:imagedata r:id="rId95" o:title=""/>
            <o:lock v:ext="edit" aspectratio="f"/>
          </v:shape>
          <o:OLEObject Type="Embed" ProgID="Equation.3" ShapeID="_x0000_i1066" DrawAspect="Content" ObjectID="_1554048753" r:id="rId96"/>
        </w:objec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. По условию задачи запас </w:t>
      </w:r>
      <w:r w:rsidR="00CB67C8" w:rsidRPr="00827D10">
        <w:rPr>
          <w:rFonts w:ascii="Times New Roman" w:eastAsia="Times New Roman" w:hAnsi="Times New Roman" w:cs="Times New Roman"/>
          <w:sz w:val="24"/>
          <w:szCs w:val="24"/>
        </w:rPr>
        <w:t>первого и второго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предполагается увеличить на </w:t>
      </w:r>
      <w:r w:rsidR="00CB67C8" w:rsidRPr="00827D10">
        <w:rPr>
          <w:rFonts w:ascii="Times New Roman" w:eastAsia="Times New Roman" w:hAnsi="Times New Roman" w:cs="Times New Roman"/>
          <w:sz w:val="24"/>
          <w:szCs w:val="24"/>
        </w:rPr>
        <w:t xml:space="preserve">4 и </w:t>
      </w:r>
      <w:proofErr w:type="gramStart"/>
      <w:r w:rsidRPr="00827D10">
        <w:rPr>
          <w:rFonts w:ascii="Times New Roman" w:eastAsia="Times New Roman" w:hAnsi="Times New Roman" w:cs="Times New Roman"/>
          <w:sz w:val="24"/>
          <w:szCs w:val="24"/>
        </w:rPr>
        <w:t>3.,</w:t>
      </w:r>
      <w:proofErr w:type="gramEnd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что соответствует значению </w:t>
      </w:r>
      <w:r w:rsidR="00CB67C8" w:rsidRPr="00827D10">
        <w:rPr>
          <w:position w:val="-10"/>
          <w:sz w:val="24"/>
          <w:szCs w:val="24"/>
        </w:rPr>
        <w:object w:dxaOrig="940" w:dyaOrig="360">
          <v:shape id="_x0000_i1067" type="#_x0000_t75" style="width:46.85pt;height:18.35pt" o:ole="" filled="t">
            <v:imagedata r:id="rId97" o:title=""/>
            <o:lock v:ext="edit" aspectratio="f"/>
          </v:shape>
          <o:OLEObject Type="Embed" ProgID="Equation.3" ShapeID="_x0000_i1067" DrawAspect="Content" ObjectID="_1554048754" r:id="rId98"/>
        </w:objec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.</w:t>
      </w:r>
      <w:r w:rsidR="00CB67C8" w:rsidRPr="00827D10">
        <w:rPr>
          <w:position w:val="-10"/>
          <w:sz w:val="24"/>
          <w:szCs w:val="24"/>
        </w:rPr>
        <w:object w:dxaOrig="940" w:dyaOrig="360">
          <v:shape id="_x0000_i1068" type="#_x0000_t75" style="width:46.85pt;height:18.35pt" o:ole="" filled="t">
            <v:imagedata r:id="rId99" o:title=""/>
            <o:lock v:ext="edit" aspectratio="f"/>
          </v:shape>
          <o:OLEObject Type="Embed" ProgID="Equation.3" ShapeID="_x0000_i1068" DrawAspect="Content" ObjectID="_1554048755" r:id="rId100"/>
        </w:object>
      </w:r>
      <w:r w:rsidR="00CB67C8" w:rsidRPr="00827D10">
        <w:rPr>
          <w:rFonts w:ascii="Times New Roman" w:eastAsia="Times New Roman" w:hAnsi="Times New Roman" w:cs="Times New Roman"/>
          <w:sz w:val="24"/>
          <w:szCs w:val="24"/>
        </w:rPr>
        <w:t xml:space="preserve">, а третьего уменьшить на 3 единицы, что соответствует значению </w:t>
      </w:r>
      <w:r w:rsidR="00CB67C8" w:rsidRPr="00827D10">
        <w:rPr>
          <w:position w:val="-10"/>
          <w:sz w:val="24"/>
          <w:szCs w:val="24"/>
        </w:rPr>
        <w:object w:dxaOrig="940" w:dyaOrig="360">
          <v:shape id="_x0000_i1069" type="#_x0000_t75" style="width:46.85pt;height:18.35pt" o:ole="" filled="t">
            <v:imagedata r:id="rId101" o:title=""/>
            <o:lock v:ext="edit" aspectratio="f"/>
          </v:shape>
          <o:OLEObject Type="Embed" ProgID="Equation.3" ShapeID="_x0000_i1069" DrawAspect="Content" ObjectID="_1554048756" r:id="rId102"/>
        </w:object>
      </w:r>
      <w:r w:rsidR="00CB67C8" w:rsidRPr="00827D10">
        <w:rPr>
          <w:rFonts w:ascii="Times New Roman" w:eastAsia="Times New Roman" w:hAnsi="Times New Roman" w:cs="Times New Roman"/>
          <w:sz w:val="24"/>
          <w:szCs w:val="24"/>
        </w:rPr>
        <w:t xml:space="preserve"> Эти изменение входя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т в интервал устойчивости,  значит можно применить теорему  об оценках </w:t>
      </w:r>
    </w:p>
    <w:p w:rsidR="001F6020" w:rsidRPr="001F6020" w:rsidRDefault="001F6020" w:rsidP="00A0215A">
      <w:pPr>
        <w:spacing w:after="0" w:line="276" w:lineRule="auto"/>
        <w:ind w:firstLine="708"/>
        <w:jc w:val="both"/>
        <w:rPr>
          <w:sz w:val="24"/>
          <w:szCs w:val="24"/>
          <w:lang w:val="en-US"/>
        </w:rPr>
      </w:pPr>
      <w:r w:rsidRPr="001F6020">
        <w:rPr>
          <w:position w:val="-12"/>
          <w:sz w:val="24"/>
          <w:szCs w:val="24"/>
        </w:rPr>
        <w:object w:dxaOrig="1540" w:dyaOrig="360">
          <v:shape id="_x0000_i1070" type="#_x0000_t75" style="width:76.1pt;height:18.35pt" o:ole="" filled="t">
            <v:imagedata r:id="rId103" o:title=""/>
            <o:lock v:ext="edit" aspectratio="f"/>
          </v:shape>
          <o:OLEObject Type="Embed" ProgID="Equation.3" ShapeID="_x0000_i1070" DrawAspect="Content" ObjectID="_1554048757" r:id="rId104"/>
        </w:object>
      </w:r>
      <w:r>
        <w:rPr>
          <w:sz w:val="24"/>
          <w:szCs w:val="24"/>
          <w:lang w:val="en-US"/>
        </w:rPr>
        <w:tab/>
      </w:r>
      <w:r w:rsidRPr="001F6020">
        <w:rPr>
          <w:position w:val="-12"/>
          <w:sz w:val="24"/>
          <w:szCs w:val="24"/>
        </w:rPr>
        <w:object w:dxaOrig="1620" w:dyaOrig="360">
          <v:shape id="_x0000_i1071" type="#_x0000_t75" style="width:80.85pt;height:18.35pt" o:ole="" filled="t">
            <v:imagedata r:id="rId105" o:title=""/>
            <o:lock v:ext="edit" aspectratio="f"/>
          </v:shape>
          <o:OLEObject Type="Embed" ProgID="Equation.3" ShapeID="_x0000_i1071" DrawAspect="Content" ObjectID="_1554048758" r:id="rId106"/>
        </w:object>
      </w:r>
      <w:r>
        <w:rPr>
          <w:sz w:val="24"/>
          <w:szCs w:val="24"/>
          <w:lang w:val="en-US"/>
        </w:rPr>
        <w:tab/>
      </w:r>
      <w:r w:rsidRPr="001F6020">
        <w:rPr>
          <w:position w:val="-12"/>
          <w:sz w:val="24"/>
          <w:szCs w:val="24"/>
        </w:rPr>
        <w:object w:dxaOrig="1719" w:dyaOrig="360">
          <v:shape id="_x0000_i1072" type="#_x0000_t75" style="width:86.25pt;height:18.35pt" o:ole="" filled="t">
            <v:imagedata r:id="rId107" o:title=""/>
            <o:lock v:ext="edit" aspectratio="f"/>
          </v:shape>
          <o:OLEObject Type="Embed" ProgID="Equation.3" ShapeID="_x0000_i1072" DrawAspect="Content" ObjectID="_1554048759" r:id="rId108"/>
        </w:object>
      </w:r>
    </w:p>
    <w:p w:rsidR="00077B8C" w:rsidRPr="004D7292" w:rsidRDefault="00F05B01" w:rsidP="004D7292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sz w:val="24"/>
          <w:szCs w:val="24"/>
        </w:rPr>
        <w:object w:dxaOrig="1680" w:dyaOrig="404">
          <v:rect id="rectole0000000079" o:spid="_x0000_i1073" style="width:82.85pt;height:20.4pt" o:ole="" o:preferrelative="t" stroked="f">
            <v:imagedata r:id="rId109" o:title=""/>
          </v:rect>
          <o:OLEObject Type="Embed" ProgID="Equation.3" ShapeID="rectole0000000079" DrawAspect="Content" ObjectID="_1554048760" r:id="rId110"/>
        </w:object>
      </w:r>
      <w:r w:rsidR="00077B8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077B8C" w:rsidRDefault="001D1F94" w:rsidP="00A0215A">
      <w:pPr>
        <w:spacing w:after="0" w:line="276" w:lineRule="auto"/>
        <w:ind w:firstLine="708"/>
        <w:jc w:val="both"/>
        <w:rPr>
          <w:position w:val="-12"/>
          <w:sz w:val="24"/>
          <w:szCs w:val="24"/>
        </w:rPr>
      </w:pPr>
      <w:r w:rsidRPr="00114A60">
        <w:rPr>
          <w:position w:val="-12"/>
          <w:sz w:val="24"/>
          <w:szCs w:val="24"/>
        </w:rPr>
        <w:object w:dxaOrig="3760" w:dyaOrig="360">
          <v:shape id="_x0000_i1074" type="#_x0000_t75" style="width:188.15pt;height:18.35pt" o:ole="" filled="t">
            <v:imagedata r:id="rId111" o:title=""/>
            <o:lock v:ext="edit" aspectratio="f"/>
          </v:shape>
          <o:OLEObject Type="Embed" ProgID="Equation.3" ShapeID="_x0000_i1074" DrawAspect="Content" ObjectID="_1554048761" r:id="rId112"/>
        </w:object>
      </w:r>
    </w:p>
    <w:p w:rsidR="001D1F94" w:rsidRDefault="001D1F94" w:rsidP="00A0215A">
      <w:pPr>
        <w:spacing w:after="0" w:line="276" w:lineRule="auto"/>
        <w:ind w:firstLine="708"/>
        <w:jc w:val="both"/>
        <w:rPr>
          <w:position w:val="-12"/>
          <w:sz w:val="24"/>
          <w:szCs w:val="24"/>
        </w:rPr>
      </w:pPr>
      <w:r>
        <w:rPr>
          <w:position w:val="-12"/>
          <w:sz w:val="24"/>
          <w:szCs w:val="24"/>
        </w:rPr>
        <w:t>326+13=339 ед.</w:t>
      </w:r>
    </w:p>
    <w:p w:rsidR="001D1F94" w:rsidRPr="001D1F94" w:rsidRDefault="001D1F94" w:rsidP="00A0215A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1D1F94">
        <w:rPr>
          <w:rFonts w:ascii="Times New Roman" w:eastAsia="Times New Roman" w:hAnsi="Times New Roman" w:cs="Times New Roman"/>
          <w:sz w:val="24"/>
          <w:szCs w:val="24"/>
          <w:lang w:val="en-US"/>
        </w:rPr>
        <w:t>x</w:t>
      </w:r>
      <w:r w:rsidRPr="001D1F94"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proofErr w:type="gramEnd"/>
      <w:r w:rsidRPr="001D1F94">
        <w:rPr>
          <w:rFonts w:ascii="Times New Roman" w:eastAsia="Times New Roman" w:hAnsi="Times New Roman" w:cs="Times New Roman"/>
          <w:sz w:val="24"/>
          <w:szCs w:val="24"/>
        </w:rPr>
        <w:t xml:space="preserve">=22; </w:t>
      </w:r>
      <w:r w:rsidRPr="001D1F94">
        <w:rPr>
          <w:rFonts w:ascii="Times New Roman" w:eastAsia="Times New Roman" w:hAnsi="Times New Roman" w:cs="Times New Roman"/>
          <w:sz w:val="24"/>
          <w:szCs w:val="24"/>
          <w:lang w:val="en-US"/>
        </w:rPr>
        <w:t>x</w:t>
      </w:r>
      <w:r w:rsidRPr="001D1F94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1D1F94">
        <w:rPr>
          <w:rFonts w:ascii="Times New Roman" w:eastAsia="Times New Roman" w:hAnsi="Times New Roman" w:cs="Times New Roman"/>
          <w:sz w:val="24"/>
          <w:szCs w:val="24"/>
        </w:rPr>
        <w:t xml:space="preserve">=0; </w:t>
      </w:r>
      <w:r w:rsidRPr="001D1F94">
        <w:rPr>
          <w:rFonts w:ascii="Times New Roman" w:eastAsia="Times New Roman" w:hAnsi="Times New Roman" w:cs="Times New Roman"/>
          <w:sz w:val="24"/>
          <w:szCs w:val="24"/>
          <w:lang w:val="en-US"/>
        </w:rPr>
        <w:t>x</w:t>
      </w:r>
      <w:r w:rsidRPr="001D1F94">
        <w:rPr>
          <w:rFonts w:ascii="Times New Roman" w:eastAsia="Times New Roman" w:hAnsi="Times New Roman" w:cs="Times New Roman"/>
          <w:sz w:val="24"/>
          <w:szCs w:val="24"/>
          <w:vertAlign w:val="subscript"/>
        </w:rPr>
        <w:t>3</w:t>
      </w:r>
      <w:r w:rsidRPr="001D1F94">
        <w:rPr>
          <w:rFonts w:ascii="Times New Roman" w:eastAsia="Times New Roman" w:hAnsi="Times New Roman" w:cs="Times New Roman"/>
          <w:sz w:val="24"/>
          <w:szCs w:val="24"/>
        </w:rPr>
        <w:t xml:space="preserve">=0; </w:t>
      </w:r>
      <w:r w:rsidRPr="001D1F94">
        <w:rPr>
          <w:rFonts w:ascii="Times New Roman" w:eastAsia="Times New Roman" w:hAnsi="Times New Roman" w:cs="Times New Roman"/>
          <w:sz w:val="24"/>
          <w:szCs w:val="24"/>
          <w:lang w:val="en-US"/>
        </w:rPr>
        <w:t>x</w:t>
      </w:r>
      <w:r w:rsidRPr="001D1F94">
        <w:rPr>
          <w:rFonts w:ascii="Times New Roman" w:eastAsia="Times New Roman" w:hAnsi="Times New Roman" w:cs="Times New Roman"/>
          <w:sz w:val="24"/>
          <w:szCs w:val="24"/>
          <w:vertAlign w:val="subscript"/>
        </w:rPr>
        <w:t>4</w:t>
      </w:r>
      <w:r w:rsidRPr="001D1F94">
        <w:rPr>
          <w:rFonts w:ascii="Times New Roman" w:eastAsia="Times New Roman" w:hAnsi="Times New Roman" w:cs="Times New Roman"/>
          <w:sz w:val="24"/>
          <w:szCs w:val="24"/>
        </w:rPr>
        <w:t>=7,5</w:t>
      </w:r>
    </w:p>
    <w:p w:rsidR="001279BB" w:rsidRDefault="00F05B01" w:rsidP="006A1543">
      <w:pPr>
        <w:tabs>
          <w:tab w:val="left" w:pos="720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Вывод: </w:t>
      </w:r>
      <w:r w:rsidR="00077B8C">
        <w:rPr>
          <w:rFonts w:ascii="Times New Roman" w:eastAsia="Times New Roman" w:hAnsi="Times New Roman" w:cs="Times New Roman"/>
          <w:sz w:val="24"/>
          <w:szCs w:val="24"/>
        </w:rPr>
        <w:t>при увеличении запаса сырья 1-го и 2-го вида и уменьши</w:t>
      </w:r>
      <w:r w:rsidR="001D1F94">
        <w:rPr>
          <w:rFonts w:ascii="Times New Roman" w:eastAsia="Times New Roman" w:hAnsi="Times New Roman" w:cs="Times New Roman"/>
          <w:sz w:val="24"/>
          <w:szCs w:val="24"/>
        </w:rPr>
        <w:t>ть запасы 3-го, то выручка на 13</w:t>
      </w:r>
      <w:r w:rsidR="00077B8C">
        <w:rPr>
          <w:rFonts w:ascii="Times New Roman" w:eastAsia="Times New Roman" w:hAnsi="Times New Roman" w:cs="Times New Roman"/>
          <w:sz w:val="24"/>
          <w:szCs w:val="24"/>
        </w:rPr>
        <w:t xml:space="preserve"> единиц. Общая выручка после изменения запасов будет равна</w:t>
      </w:r>
      <w:r w:rsidR="00293758">
        <w:rPr>
          <w:rFonts w:ascii="Times New Roman" w:eastAsia="Times New Roman" w:hAnsi="Times New Roman" w:cs="Times New Roman"/>
          <w:sz w:val="24"/>
          <w:szCs w:val="24"/>
        </w:rPr>
        <w:t xml:space="preserve"> 3</w:t>
      </w:r>
      <w:r w:rsidR="001D1F94">
        <w:rPr>
          <w:rFonts w:ascii="Times New Roman" w:eastAsia="Times New Roman" w:hAnsi="Times New Roman" w:cs="Times New Roman"/>
          <w:sz w:val="24"/>
          <w:szCs w:val="24"/>
        </w:rPr>
        <w:t>39</w:t>
      </w:r>
      <w:r w:rsidR="00077B8C">
        <w:rPr>
          <w:rFonts w:ascii="Times New Roman" w:eastAsia="Times New Roman" w:hAnsi="Times New Roman" w:cs="Times New Roman"/>
          <w:sz w:val="24"/>
          <w:szCs w:val="24"/>
        </w:rPr>
        <w:t xml:space="preserve"> ед.</w:t>
      </w:r>
      <w:r w:rsidR="005554D5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</w:t>
      </w:r>
    </w:p>
    <w:p w:rsidR="00A602B0" w:rsidRPr="001279BB" w:rsidRDefault="00A602B0" w:rsidP="001279BB">
      <w:pPr>
        <w:tabs>
          <w:tab w:val="left" w:pos="720"/>
        </w:tabs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B07E5F">
        <w:rPr>
          <w:rFonts w:ascii="Times New Roman" w:eastAsia="Times New Roman" w:hAnsi="Times New Roman" w:cs="Times New Roman"/>
          <w:sz w:val="24"/>
          <w:szCs w:val="24"/>
        </w:rPr>
        <w:t>в)Рассчитаем</w:t>
      </w:r>
      <w:proofErr w:type="gramEnd"/>
      <w:r w:rsidRPr="00B07E5F">
        <w:rPr>
          <w:rFonts w:ascii="Times New Roman" w:eastAsia="Times New Roman" w:hAnsi="Times New Roman" w:cs="Times New Roman"/>
          <w:sz w:val="24"/>
          <w:szCs w:val="24"/>
        </w:rPr>
        <w:t xml:space="preserve"> критерий эффективности включения в производство  </w:t>
      </w:r>
      <w:r w:rsidRPr="00B07E5F">
        <w:rPr>
          <w:rFonts w:ascii="Calibri" w:eastAsia="Times New Roman" w:hAnsi="Calibri" w:cs="Times New Roman"/>
          <w:sz w:val="24"/>
          <w:szCs w:val="24"/>
        </w:rPr>
        <w:object w:dxaOrig="1741" w:dyaOrig="769">
          <v:rect id="rectole0000000081" o:spid="_x0000_i1075" style="width:86.95pt;height:39.4pt" o:ole="" o:preferrelative="t" stroked="f">
            <v:imagedata r:id="rId113" o:title=""/>
          </v:rect>
          <o:OLEObject Type="Embed" ProgID="Equation.3" ShapeID="rectole0000000081" DrawAspect="Content" ObjectID="_1554048762" r:id="rId114"/>
        </w:object>
      </w:r>
    </w:p>
    <w:p w:rsidR="00A602B0" w:rsidRPr="00827D10" w:rsidRDefault="00B07E5F" w:rsidP="00A602B0">
      <w:pPr>
        <w:spacing w:after="0" w:line="276" w:lineRule="auto"/>
        <w:ind w:firstLine="426"/>
        <w:rPr>
          <w:rFonts w:ascii="Times New Roman" w:eastAsia="Times New Roman" w:hAnsi="Times New Roman" w:cs="Times New Roman"/>
          <w:sz w:val="24"/>
          <w:szCs w:val="24"/>
        </w:rPr>
      </w:pPr>
      <w:r w:rsidRPr="00B07E5F">
        <w:rPr>
          <w:rFonts w:ascii="Calibri" w:eastAsia="Times New Roman" w:hAnsi="Calibri" w:cs="Times New Roman"/>
          <w:position w:val="-10"/>
          <w:sz w:val="24"/>
          <w:szCs w:val="24"/>
        </w:rPr>
        <w:object w:dxaOrig="3519" w:dyaOrig="320">
          <v:shape id="_x0000_i1076" type="#_x0000_t75" style="width:176.6pt;height:17.65pt" o:ole="" filled="t">
            <v:imagedata r:id="rId115" o:title=""/>
            <o:lock v:ext="edit" aspectratio="f"/>
          </v:shape>
          <o:OLEObject Type="Embed" ProgID="Equation.3" ShapeID="_x0000_i1076" DrawAspect="Content" ObjectID="_1554048763" r:id="rId116"/>
        </w:object>
      </w:r>
      <w:r w:rsidR="00A602B0" w:rsidRPr="00B07E5F">
        <w:rPr>
          <w:rFonts w:ascii="Times New Roman" w:eastAsia="Times New Roman" w:hAnsi="Times New Roman" w:cs="Times New Roman"/>
          <w:sz w:val="24"/>
          <w:szCs w:val="24"/>
        </w:rPr>
        <w:t xml:space="preserve"> производство продукции невыгодн</w:t>
      </w:r>
      <w:r w:rsidR="00A602B0" w:rsidRPr="005B56D1">
        <w:rPr>
          <w:rFonts w:ascii="Times New Roman" w:eastAsia="Times New Roman" w:hAnsi="Times New Roman" w:cs="Times New Roman"/>
          <w:sz w:val="24"/>
          <w:szCs w:val="24"/>
        </w:rPr>
        <w:t>о.</w:t>
      </w:r>
    </w:p>
    <w:p w:rsidR="00A602B0" w:rsidRPr="00827D10" w:rsidRDefault="00A602B0" w:rsidP="00A602B0">
      <w:pPr>
        <w:tabs>
          <w:tab w:val="left" w:pos="1440"/>
          <w:tab w:val="left" w:pos="720"/>
        </w:tabs>
        <w:spacing w:after="0" w:line="276" w:lineRule="auto"/>
        <w:ind w:left="360"/>
        <w:rPr>
          <w:rFonts w:ascii="Times New Roman" w:eastAsia="Times New Roman" w:hAnsi="Times New Roman" w:cs="Times New Roman"/>
          <w:sz w:val="24"/>
          <w:szCs w:val="24"/>
        </w:rPr>
      </w:pPr>
    </w:p>
    <w:p w:rsidR="002A5475" w:rsidRPr="00827D10" w:rsidRDefault="00332BE7" w:rsidP="005468E2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b/>
          <w:sz w:val="24"/>
          <w:szCs w:val="24"/>
        </w:rPr>
        <w:t>Задание 3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827D10">
        <w:rPr>
          <w:rFonts w:ascii="Times New Roman" w:eastAsia="Times New Roman" w:hAnsi="Times New Roman" w:cs="Times New Roman"/>
          <w:b/>
          <w:sz w:val="24"/>
          <w:szCs w:val="24"/>
        </w:rPr>
        <w:t xml:space="preserve"> Решить транспортную задачу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827D10">
        <w:rPr>
          <w:rFonts w:ascii="Times New Roman" w:eastAsia="Times New Roman" w:hAnsi="Times New Roman" w:cs="Times New Roman"/>
          <w:b/>
          <w:sz w:val="24"/>
          <w:szCs w:val="24"/>
        </w:rPr>
        <w:t xml:space="preserve">средствами MS </w:t>
      </w:r>
      <w:proofErr w:type="spellStart"/>
      <w:r w:rsidRPr="00827D10">
        <w:rPr>
          <w:rFonts w:ascii="Times New Roman" w:eastAsia="Times New Roman" w:hAnsi="Times New Roman" w:cs="Times New Roman"/>
          <w:b/>
          <w:sz w:val="24"/>
          <w:szCs w:val="24"/>
        </w:rPr>
        <w:t>Excel</w:t>
      </w:r>
      <w:proofErr w:type="spellEnd"/>
      <w:r w:rsidRPr="00827D10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2A5475" w:rsidRPr="00827D10" w:rsidRDefault="00332BE7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На трёх </w:t>
      </w:r>
      <w:proofErr w:type="spellStart"/>
      <w:r w:rsidRPr="00827D10">
        <w:rPr>
          <w:rFonts w:ascii="Times New Roman" w:eastAsia="Times New Roman" w:hAnsi="Times New Roman" w:cs="Times New Roman"/>
          <w:sz w:val="24"/>
          <w:szCs w:val="24"/>
        </w:rPr>
        <w:t>хлебокомбин</w:t>
      </w:r>
      <w:r w:rsidR="00A602B0" w:rsidRPr="00827D10">
        <w:rPr>
          <w:rFonts w:ascii="Times New Roman" w:eastAsia="Times New Roman" w:hAnsi="Times New Roman" w:cs="Times New Roman"/>
          <w:sz w:val="24"/>
          <w:szCs w:val="24"/>
        </w:rPr>
        <w:t>атах</w:t>
      </w:r>
      <w:proofErr w:type="spellEnd"/>
      <w:r w:rsidR="00A602B0" w:rsidRPr="00827D10">
        <w:rPr>
          <w:rFonts w:ascii="Times New Roman" w:eastAsia="Times New Roman" w:hAnsi="Times New Roman" w:cs="Times New Roman"/>
          <w:sz w:val="24"/>
          <w:szCs w:val="24"/>
        </w:rPr>
        <w:t xml:space="preserve"> ежедневно производится 47, 36, 38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т муки. Эта мука потребляется четырьмя хлебозаводами, ежедневные потребности ко</w:t>
      </w:r>
      <w:r w:rsidR="00A602B0" w:rsidRPr="00827D10">
        <w:rPr>
          <w:rFonts w:ascii="Times New Roman" w:eastAsia="Times New Roman" w:hAnsi="Times New Roman" w:cs="Times New Roman"/>
          <w:sz w:val="24"/>
          <w:szCs w:val="24"/>
        </w:rPr>
        <w:t>торых равны соответственно 42, 31, 31</w:t>
      </w:r>
      <w:r w:rsidR="00547928" w:rsidRPr="00827D10">
        <w:rPr>
          <w:rFonts w:ascii="Times New Roman" w:eastAsia="Times New Roman" w:hAnsi="Times New Roman" w:cs="Times New Roman"/>
          <w:sz w:val="24"/>
          <w:szCs w:val="24"/>
        </w:rPr>
        <w:t>, 22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т. Тарифы перевозок 1 т муки с </w:t>
      </w:r>
      <w:proofErr w:type="spellStart"/>
      <w:r w:rsidRPr="00827D10">
        <w:rPr>
          <w:rFonts w:ascii="Times New Roman" w:eastAsia="Times New Roman" w:hAnsi="Times New Roman" w:cs="Times New Roman"/>
          <w:sz w:val="24"/>
          <w:szCs w:val="24"/>
        </w:rPr>
        <w:t>хлебокомбинатов</w:t>
      </w:r>
      <w:proofErr w:type="spellEnd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к каждому из хлебозаводов задаются матрицей:</w:t>
      </w:r>
    </w:p>
    <w:p w:rsidR="002A5475" w:rsidRPr="00827D10" w:rsidRDefault="00F918D4">
      <w:pPr>
        <w:spacing w:after="0" w:line="276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</w:rPr>
      </w:pPr>
      <m:oMathPara>
        <m:oMath>
          <m:r>
            <w:rPr>
              <w:rFonts w:ascii="Cambria Math" w:hAnsi="Cambria Math"/>
              <w:sz w:val="24"/>
              <w:szCs w:val="24"/>
            </w:rPr>
            <m:t>А=</m:t>
          </m:r>
          <m:d>
            <m:d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mPr>
                <m:m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3</m:t>
                    </m:r>
                  </m:e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5</m:t>
                    </m:r>
                  </m:e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2  7</m:t>
                    </m:r>
                  </m:e>
                </m:mr>
                <m:m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e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1</m:t>
                    </m:r>
                  </m:e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6   4</m:t>
                    </m:r>
                  </m:e>
                </m:mr>
                <m:m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3</m:t>
                    </m:r>
                  </m:e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5</m:t>
                    </m:r>
                  </m:e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8   3</m:t>
                    </m:r>
                  </m:e>
                </m:mr>
              </m:m>
            </m:e>
          </m:d>
        </m:oMath>
      </m:oMathPara>
    </w:p>
    <w:p w:rsidR="00F918D4" w:rsidRPr="00827D10" w:rsidRDefault="00F918D4" w:rsidP="00E13198">
      <w:pPr>
        <w:pStyle w:val="a3"/>
        <w:numPr>
          <w:ilvl w:val="0"/>
          <w:numId w:val="8"/>
        </w:num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Построим математическую модель транспортной задачи.</w:t>
      </w:r>
    </w:p>
    <w:p w:rsidR="00F918D4" w:rsidRPr="00827D10" w:rsidRDefault="00F918D4" w:rsidP="00F918D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1.</w:t>
      </w:r>
      <w:r w:rsidR="002F53D5">
        <w:rPr>
          <w:rFonts w:ascii="Times New Roman" w:eastAsia="Times New Roman" w:hAnsi="Times New Roman" w:cs="Times New Roman"/>
          <w:sz w:val="24"/>
          <w:szCs w:val="24"/>
        </w:rPr>
        <w:t>1 Введем управляющие переменные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:</w:t>
      </w:r>
      <w:r w:rsidRPr="00827D10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00" w:dyaOrig="380">
          <v:shape id="_x0000_i1077" type="#_x0000_t75" style="width:14.95pt;height:17.65pt" o:ole="" fillcolor="window">
            <v:imagedata r:id="rId117" o:title=""/>
          </v:shape>
          <o:OLEObject Type="Embed" ProgID="Equation.3" ShapeID="_x0000_i1077" DrawAspect="Content" ObjectID="_1554048764" r:id="rId118"/>
        </w:objec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- количество муки, перевозимой с хлебокомбината </w:t>
      </w:r>
      <w:proofErr w:type="gramStart"/>
      <w:r w:rsidRPr="00827D10">
        <w:rPr>
          <w:rFonts w:ascii="Times New Roman" w:eastAsia="Times New Roman" w:hAnsi="Times New Roman" w:cs="Times New Roman"/>
          <w:sz w:val="24"/>
          <w:szCs w:val="24"/>
          <w:lang w:val="en-US"/>
        </w:rPr>
        <w:t>i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 на</w:t>
      </w:r>
      <w:proofErr w:type="gramEnd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827D10">
        <w:rPr>
          <w:rFonts w:ascii="Times New Roman" w:eastAsia="Times New Roman" w:hAnsi="Times New Roman" w:cs="Times New Roman"/>
          <w:sz w:val="24"/>
          <w:szCs w:val="24"/>
        </w:rPr>
        <w:t>хлебокомбинат</w:t>
      </w:r>
      <w:proofErr w:type="spellEnd"/>
      <w:r w:rsidRPr="00827D10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0" w:dyaOrig="380">
          <v:shape id="_x0000_i1078" type="#_x0000_t75" style="width:8.15pt;height:17.65pt" o:ole="" fillcolor="window">
            <v:imagedata r:id="rId119" o:title=""/>
          </v:shape>
          <o:OLEObject Type="Embed" ProgID="Equation.3" ShapeID="_x0000_i1078" DrawAspect="Content" ObjectID="_1554048765" r:id="rId120"/>
        </w:objec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827D10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00" w:dyaOrig="380">
          <v:shape id="_x0000_i1079" type="#_x0000_t75" style="width:35.3pt;height:17.65pt" o:ole="" fillcolor="window">
            <v:imagedata r:id="rId121" o:title=""/>
          </v:shape>
          <o:OLEObject Type="Embed" ProgID="Equation.3" ShapeID="_x0000_i1079" DrawAspect="Content" ObjectID="_1554048766" r:id="rId122"/>
        </w:objec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). </w:t>
      </w:r>
    </w:p>
    <w:p w:rsidR="00F918D4" w:rsidRPr="00827D10" w:rsidRDefault="00F918D4" w:rsidP="00F918D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1.2. Стоимость этой перевозки </w:t>
      </w:r>
      <w:proofErr w:type="gramStart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составит </w:t>
      </w:r>
      <w:r w:rsidRPr="00827D10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80" w:dyaOrig="380">
          <v:shape id="_x0000_i1080" type="#_x0000_t75" style="width:25.15pt;height:17.65pt" o:ole="" fillcolor="window">
            <v:imagedata r:id="rId123" o:title=""/>
          </v:shape>
          <o:OLEObject Type="Embed" ProgID="Equation.3" ShapeID="_x0000_i1080" DrawAspect="Content" ObjectID="_1554048767" r:id="rId124"/>
        </w:objec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gramEnd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Тогда целевая функция  - суммарные затраты, связанные с реализацией всего плана перевозок – запишется выражением:   </w:t>
      </w:r>
    </w:p>
    <w:p w:rsidR="00F918D4" w:rsidRPr="00827D10" w:rsidRDefault="00F918D4" w:rsidP="002F53D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bookmarkStart w:id="0" w:name="_GoBack"/>
      <w:bookmarkEnd w:id="0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в общем </w:t>
      </w:r>
      <w:proofErr w:type="gramStart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виде  </w:t>
      </w:r>
      <w:r w:rsidRPr="00827D10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740" w:dyaOrig="780">
          <v:shape id="_x0000_i1081" type="#_x0000_t75" style="width:137.2pt;height:39.4pt" o:ole="" fillcolor="window">
            <v:imagedata r:id="rId125" o:title=""/>
          </v:shape>
          <o:OLEObject Type="Embed" ProgID="Equation.3" ShapeID="_x0000_i1081" DrawAspect="Content" ObjectID="_1554048768" r:id="rId126"/>
        </w:objec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,</w:t>
      </w:r>
      <w:proofErr w:type="gramEnd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где</w:t>
      </w:r>
    </w:p>
    <w:p w:rsidR="00F918D4" w:rsidRPr="00827D10" w:rsidRDefault="00F918D4" w:rsidP="002F53D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в нашей задаче  </w:t>
      </w:r>
      <w:r w:rsidR="00547928" w:rsidRPr="00827D10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3940" w:dyaOrig="1080">
          <v:shape id="_x0000_i1082" type="#_x0000_t75" style="width:197.65pt;height:54.35pt" o:ole="" fillcolor="window">
            <v:imagedata r:id="rId127" o:title=""/>
          </v:shape>
          <o:OLEObject Type="Embed" ProgID="Equation.3" ShapeID="_x0000_i1082" DrawAspect="Content" ObjectID="_1554048769" r:id="rId128"/>
        </w:object>
      </w:r>
    </w:p>
    <w:p w:rsidR="00F918D4" w:rsidRPr="00827D10" w:rsidRDefault="00F918D4" w:rsidP="00F918D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918D4" w:rsidRPr="00827D10" w:rsidRDefault="00F918D4" w:rsidP="0054792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Для построения системы ограничений проверим, является ли задача сбалансированной. </w:t>
      </w:r>
    </w:p>
    <w:tbl>
      <w:tblPr>
        <w:tblW w:w="10368" w:type="dxa"/>
        <w:tblLook w:val="01E0" w:firstRow="1" w:lastRow="1" w:firstColumn="1" w:lastColumn="1" w:noHBand="0" w:noVBand="0"/>
      </w:tblPr>
      <w:tblGrid>
        <w:gridCol w:w="7308"/>
        <w:gridCol w:w="3060"/>
      </w:tblGrid>
      <w:tr w:rsidR="00F918D4" w:rsidRPr="00827D10" w:rsidTr="00CF70A3">
        <w:tc>
          <w:tcPr>
            <w:tcW w:w="7308" w:type="dxa"/>
            <w:tcBorders>
              <w:right w:val="single" w:sz="4" w:space="0" w:color="auto"/>
            </w:tcBorders>
          </w:tcPr>
          <w:p w:rsidR="00F918D4" w:rsidRPr="00827D10" w:rsidRDefault="00F918D4" w:rsidP="00F918D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bookmarkStart w:id="1" w:name="OLE_LINK1"/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Суммарная мощность поставщиков </w:t>
            </w:r>
            <w:r w:rsidR="00547928" w:rsidRPr="00827D10">
              <w:rPr>
                <w:rFonts w:ascii="Times New Roman" w:eastAsia="Times New Roman" w:hAnsi="Times New Roman" w:cs="Times New Roman"/>
                <w:position w:val="-28"/>
                <w:sz w:val="24"/>
                <w:szCs w:val="24"/>
              </w:rPr>
              <w:object w:dxaOrig="2500" w:dyaOrig="680">
                <v:shape id="_x0000_i1083" type="#_x0000_t75" style="width:125.65pt;height:34.65pt" o:ole="" fillcolor="window">
                  <v:imagedata r:id="rId129" o:title=""/>
                </v:shape>
                <o:OLEObject Type="Embed" ProgID="Equation.3" ShapeID="_x0000_i1083" DrawAspect="Content" ObjectID="_1554048770" r:id="rId130"/>
              </w:object>
            </w:r>
            <w:proofErr w:type="spellStart"/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ед</w:t>
            </w:r>
            <w:proofErr w:type="spellEnd"/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:rsidR="00F918D4" w:rsidRPr="00827D10" w:rsidRDefault="00F918D4" w:rsidP="00F918D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Суммарная мощность потребителей</w:t>
            </w:r>
            <w:r w:rsidR="00547928" w:rsidRPr="00827D10">
              <w:rPr>
                <w:rFonts w:ascii="Times New Roman" w:eastAsia="Times New Roman" w:hAnsi="Times New Roman" w:cs="Times New Roman"/>
                <w:position w:val="-32"/>
                <w:sz w:val="24"/>
                <w:szCs w:val="24"/>
              </w:rPr>
              <w:object w:dxaOrig="2940" w:dyaOrig="740">
                <v:shape id="_x0000_i1084" type="#_x0000_t75" style="width:147.4pt;height:36.7pt" o:ole="" fillcolor="window">
                  <v:imagedata r:id="rId131" o:title=""/>
                </v:shape>
                <o:OLEObject Type="Embed" ProgID="Equation.3" ShapeID="_x0000_i1084" DrawAspect="Content" ObjectID="_1554048771" r:id="rId132"/>
              </w:object>
            </w:r>
          </w:p>
        </w:tc>
        <w:tc>
          <w:tcPr>
            <w:tcW w:w="3060" w:type="dxa"/>
            <w:tcBorders>
              <w:left w:val="single" w:sz="4" w:space="0" w:color="auto"/>
            </w:tcBorders>
            <w:vAlign w:val="center"/>
          </w:tcPr>
          <w:p w:rsidR="00F918D4" w:rsidRPr="00827D10" w:rsidRDefault="00F918D4" w:rsidP="00F918D4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position w:val="-32"/>
                <w:sz w:val="24"/>
                <w:szCs w:val="24"/>
              </w:rPr>
              <w:object w:dxaOrig="1520" w:dyaOrig="780">
                <v:shape id="_x0000_i1085" type="#_x0000_t75" style="width:76.1pt;height:39.4pt" o:ole="" fillcolor="window">
                  <v:imagedata r:id="rId133" o:title=""/>
                </v:shape>
                <o:OLEObject Type="Embed" ProgID="Equation.3" ShapeID="_x0000_i1085" DrawAspect="Content" ObjectID="_1554048772" r:id="rId134"/>
              </w:object>
            </w:r>
          </w:p>
        </w:tc>
      </w:tr>
    </w:tbl>
    <w:bookmarkEnd w:id="1"/>
    <w:p w:rsidR="00F918D4" w:rsidRPr="00827D10" w:rsidRDefault="00F918D4" w:rsidP="00F918D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Следовательно,  условие сбалансированности не выполнено.</w:t>
      </w:r>
    </w:p>
    <w:p w:rsidR="00F918D4" w:rsidRPr="00827D10" w:rsidRDefault="00F918D4" w:rsidP="00F918D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918D4" w:rsidRPr="00827D10" w:rsidRDefault="00F918D4" w:rsidP="00E13198">
      <w:pPr>
        <w:pStyle w:val="a3"/>
        <w:numPr>
          <w:ilvl w:val="1"/>
          <w:numId w:val="8"/>
        </w:num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Запишем систему ограничений:</w:t>
      </w:r>
    </w:p>
    <w:p w:rsidR="00F918D4" w:rsidRPr="00827D10" w:rsidRDefault="00F918D4" w:rsidP="00F918D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b/>
          <w:i/>
          <w:sz w:val="24"/>
          <w:szCs w:val="24"/>
        </w:rPr>
        <w:t>По потребителю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: мощности </w:t>
      </w:r>
      <w:r w:rsidR="00547928" w:rsidRPr="00827D10">
        <w:rPr>
          <w:rFonts w:ascii="Times New Roman" w:eastAsia="Times New Roman" w:hAnsi="Times New Roman" w:cs="Times New Roman"/>
          <w:sz w:val="24"/>
          <w:szCs w:val="24"/>
        </w:rPr>
        <w:t>хлебокомбинатов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меньше мощности </w:t>
      </w:r>
      <w:r w:rsidR="00547928" w:rsidRPr="00827D10">
        <w:rPr>
          <w:rFonts w:ascii="Times New Roman" w:eastAsia="Times New Roman" w:hAnsi="Times New Roman" w:cs="Times New Roman"/>
          <w:sz w:val="24"/>
          <w:szCs w:val="24"/>
        </w:rPr>
        <w:t>хлебозавода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, следовательно, кто-то из потребителей получит груза меньше, чем его </w:t>
      </w:r>
      <w:proofErr w:type="gramStart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потребность </w:t>
      </w:r>
      <w:r w:rsidRPr="00827D10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100" w:dyaOrig="760">
          <v:shape id="_x0000_i1086" type="#_x0000_t75" style="width:54.35pt;height:39.4pt" o:ole="" fillcolor="window">
            <v:imagedata r:id="rId135" o:title=""/>
          </v:shape>
          <o:OLEObject Type="Embed" ProgID="Equation.3" ShapeID="_x0000_i1086" DrawAspect="Content" ObjectID="_1554048773" r:id="rId136"/>
        </w:objec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gramEnd"/>
    </w:p>
    <w:p w:rsidR="00F918D4" w:rsidRPr="00827D10" w:rsidRDefault="00F918D4" w:rsidP="00F918D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Количество груза, которое потребитель</w:t>
      </w:r>
      <w:r w:rsidR="00547928" w:rsidRPr="00827D10">
        <w:rPr>
          <w:rFonts w:ascii="Times New Roman" w:eastAsia="Times New Roman" w:hAnsi="Times New Roman" w:cs="Times New Roman"/>
          <w:sz w:val="24"/>
          <w:szCs w:val="24"/>
        </w:rPr>
        <w:t xml:space="preserve"> Х завод,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действительно получит запишется выражением</w:t>
      </w:r>
      <w:proofErr w:type="gramStart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Pr="00827D10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420" w:dyaOrig="360">
          <v:shape id="_x0000_i1087" type="#_x0000_t75" style="width:71.3pt;height:18.35pt" o:ole="" fillcolor="window">
            <v:imagedata r:id="rId137" o:title=""/>
          </v:shape>
          <o:OLEObject Type="Embed" ProgID="Equation.3" ShapeID="_x0000_i1087" DrawAspect="Content" ObjectID="_1554048774" r:id="rId138"/>
        </w:objec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gramEnd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Так как это меньше, чем его потребность, ограничение будет иметь вид</w:t>
      </w:r>
      <w:proofErr w:type="gramStart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r w:rsidR="00547928" w:rsidRPr="00827D10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820" w:dyaOrig="360">
          <v:shape id="_x0000_i1088" type="#_x0000_t75" style="width:90.35pt;height:18.35pt" o:ole="" fillcolor="window">
            <v:imagedata r:id="rId139" o:title=""/>
          </v:shape>
          <o:OLEObject Type="Embed" ProgID="Equation.3" ShapeID="_x0000_i1088" DrawAspect="Content" ObjectID="_1554048775" r:id="rId140"/>
        </w:objec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gramEnd"/>
    </w:p>
    <w:p w:rsidR="00547928" w:rsidRPr="00827D10" w:rsidRDefault="00547928" w:rsidP="0054792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Аналогично строятся ограничения по другим потребителям. Так как в задаче заранее не оговаривается, потребности какого хлебозавода не будут удовлетворены, </w:t>
      </w:r>
      <w:proofErr w:type="gramStart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знак </w:t>
      </w:r>
      <w:r w:rsidRPr="00827D10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0" w:dyaOrig="260">
          <v:shape id="_x0000_i1089" type="#_x0000_t75" style="width:10.85pt;height:11.55pt" o:ole="">
            <v:imagedata r:id="rId141" o:title=""/>
          </v:shape>
          <o:OLEObject Type="Embed" ProgID="Equation.3" ShapeID="_x0000_i1089" DrawAspect="Content" ObjectID="_1554048776" r:id="rId142"/>
        </w:objec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поставим</w:t>
      </w:r>
      <w:proofErr w:type="gramEnd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в ограничениях по всем потребителям. Получим систему ограничений по потребителю: </w:t>
      </w:r>
    </w:p>
    <w:p w:rsidR="00547928" w:rsidRPr="00827D10" w:rsidRDefault="00547928" w:rsidP="0054792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</w:t>
      </w:r>
      <w:r w:rsidR="00827D10" w:rsidRPr="00827D10">
        <w:rPr>
          <w:rFonts w:ascii="Times New Roman" w:eastAsia="Times New Roman" w:hAnsi="Times New Roman" w:cs="Times New Roman"/>
          <w:position w:val="-70"/>
          <w:sz w:val="24"/>
          <w:szCs w:val="24"/>
        </w:rPr>
        <w:object w:dxaOrig="2079" w:dyaOrig="1520">
          <v:shape id="_x0000_i1090" type="#_x0000_t75" style="width:126.35pt;height:76.1pt" o:ole="" fillcolor="window">
            <v:imagedata r:id="rId143" o:title=""/>
          </v:shape>
          <o:OLEObject Type="Embed" ProgID="Equation.3" ShapeID="_x0000_i1090" DrawAspect="Content" ObjectID="_1554048777" r:id="rId144"/>
        </w:objec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                   </w:t>
      </w:r>
    </w:p>
    <w:p w:rsidR="00547928" w:rsidRPr="00827D10" w:rsidRDefault="00547928" w:rsidP="0054792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b/>
          <w:i/>
          <w:sz w:val="24"/>
          <w:szCs w:val="24"/>
        </w:rPr>
        <w:t>По поставщику: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вся произведенная на </w:t>
      </w:r>
      <w:proofErr w:type="spellStart"/>
      <w:r w:rsidRPr="00827D10">
        <w:rPr>
          <w:rFonts w:ascii="Times New Roman" w:eastAsia="Times New Roman" w:hAnsi="Times New Roman" w:cs="Times New Roman"/>
          <w:sz w:val="24"/>
          <w:szCs w:val="24"/>
        </w:rPr>
        <w:t>хлебокомбинатах</w:t>
      </w:r>
      <w:proofErr w:type="spellEnd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мука будет вывезен (</w:t>
      </w:r>
      <w:proofErr w:type="gramStart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т.е. </w:t>
      </w:r>
      <w:r w:rsidRPr="00827D10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1040" w:dyaOrig="760">
          <v:shape id="_x0000_i1091" type="#_x0000_t75" style="width:51.6pt;height:39.4pt" o:ole="" fillcolor="window">
            <v:imagedata r:id="rId145" o:title=""/>
          </v:shape>
          <o:OLEObject Type="Embed" ProgID="Equation.3" ShapeID="_x0000_i1091" DrawAspect="Content" ObjectID="_1554048778" r:id="rId146"/>
        </w:objec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)</w:t>
      </w:r>
      <w:proofErr w:type="gramEnd"/>
      <w:r w:rsidRPr="00827D10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547928" w:rsidRPr="00827D10" w:rsidRDefault="00547928" w:rsidP="0054792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                   </w:t>
      </w:r>
      <w:r w:rsidRPr="00827D10">
        <w:rPr>
          <w:rFonts w:ascii="Times New Roman" w:eastAsia="Times New Roman" w:hAnsi="Times New Roman" w:cs="Times New Roman"/>
          <w:position w:val="-50"/>
          <w:sz w:val="24"/>
          <w:szCs w:val="24"/>
        </w:rPr>
        <w:object w:dxaOrig="2500" w:dyaOrig="1120">
          <v:shape id="_x0000_i1092" type="#_x0000_t75" style="width:125.65pt;height:56.4pt" o:ole="" fillcolor="window">
            <v:imagedata r:id="rId147" o:title=""/>
          </v:shape>
          <o:OLEObject Type="Embed" ProgID="Equation.3" ShapeID="_x0000_i1092" DrawAspect="Content" ObjectID="_1554048779" r:id="rId148"/>
        </w:objec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;        </w:t>
      </w:r>
    </w:p>
    <w:p w:rsidR="00547928" w:rsidRPr="00827D10" w:rsidRDefault="00547928" w:rsidP="00547928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Прямые </w:t>
      </w:r>
      <w:proofErr w:type="gramStart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ограничения </w:t>
      </w:r>
      <w:r w:rsidRPr="00827D10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00" w:dyaOrig="380">
          <v:shape id="_x0000_i1093" type="#_x0000_t75" style="width:35.3pt;height:17.65pt" o:ole="" fillcolor="window">
            <v:imagedata r:id="rId121" o:title=""/>
          </v:shape>
          <o:OLEObject Type="Embed" ProgID="Equation.3" ShapeID="_x0000_i1093" DrawAspect="Content" ObjectID="_1554048780" r:id="rId149"/>
        </w:objec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gramEnd"/>
    </w:p>
    <w:p w:rsidR="00547928" w:rsidRPr="00827D10" w:rsidRDefault="00547928" w:rsidP="00E13198">
      <w:pPr>
        <w:pStyle w:val="a3"/>
        <w:numPr>
          <w:ilvl w:val="0"/>
          <w:numId w:val="8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Подготовим форму для ввода исходных данных  и запуска программы </w:t>
      </w:r>
      <w:r w:rsidRPr="00827D10">
        <w:rPr>
          <w:rFonts w:ascii="Times New Roman" w:eastAsia="Times New Roman" w:hAnsi="Times New Roman" w:cs="Times New Roman"/>
          <w:b/>
          <w:i/>
          <w:iCs/>
          <w:color w:val="000000"/>
          <w:sz w:val="24"/>
          <w:szCs w:val="24"/>
        </w:rPr>
        <w:t xml:space="preserve">Поиск решения </w:t>
      </w:r>
    </w:p>
    <w:p w:rsidR="00547928" w:rsidRPr="00827D10" w:rsidRDefault="00547928" w:rsidP="0054792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Введем зависимости ограничений, стоящие в левых частях ограничений.</w:t>
      </w:r>
    </w:p>
    <w:p w:rsidR="00547928" w:rsidRPr="00827D10" w:rsidRDefault="00547928" w:rsidP="0054792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- вводим условия реализации мощностей поставщиков</w:t>
      </w:r>
    </w:p>
    <w:p w:rsidR="00547928" w:rsidRPr="00827D10" w:rsidRDefault="00547928" w:rsidP="0054792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- вводим зависимостей ограничений по потребителям</w:t>
      </w:r>
    </w:p>
    <w:p w:rsidR="00CF70A3" w:rsidRPr="00827D10" w:rsidRDefault="00CF70A3" w:rsidP="0054792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827D10" w:rsidRPr="006A1543" w:rsidRDefault="00F71B1F" w:rsidP="006A1543">
      <w:pPr>
        <w:spacing w:after="0" w:line="276" w:lineRule="auto"/>
        <w:rPr>
          <w:rFonts w:ascii="Times New Roman" w:eastAsia="Times New Roman" w:hAnsi="Times New Roman" w:cs="Times New Roman"/>
          <w:color w:val="333333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noProof/>
          <w:color w:val="333333"/>
          <w:sz w:val="24"/>
          <w:szCs w:val="24"/>
        </w:rPr>
        <w:lastRenderedPageBreak/>
        <w:drawing>
          <wp:inline distT="0" distB="0" distL="0" distR="0" wp14:anchorId="6E1270F7" wp14:editId="5484A4DF">
            <wp:extent cx="5934710" cy="379539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3795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5475" w:rsidRPr="00827D10" w:rsidRDefault="00CF70A3" w:rsidP="00827D10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Результат поиска решения</w:t>
      </w:r>
      <w:r w:rsidR="00332BE7" w:rsidRPr="00827D1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2A5475" w:rsidRPr="00827D10" w:rsidRDefault="00F71B1F" w:rsidP="006A1543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1BE18913" wp14:editId="3654587F">
            <wp:extent cx="5667555" cy="2751826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8099" cy="2752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1B1F" w:rsidRPr="00827D10" w:rsidRDefault="00F71B1F" w:rsidP="00F71B1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Найденный план перевозок означает, что общая стоимость перевозок составит 265 </w:t>
      </w:r>
      <w:proofErr w:type="spellStart"/>
      <w:r w:rsidRPr="00827D10">
        <w:rPr>
          <w:rFonts w:ascii="Times New Roman" w:eastAsia="Times New Roman" w:hAnsi="Times New Roman" w:cs="Times New Roman"/>
          <w:sz w:val="24"/>
          <w:szCs w:val="24"/>
        </w:rPr>
        <w:t>ден.ед</w:t>
      </w:r>
      <w:proofErr w:type="spellEnd"/>
      <w:r w:rsidRPr="00827D10">
        <w:rPr>
          <w:rFonts w:ascii="Times New Roman" w:eastAsia="Times New Roman" w:hAnsi="Times New Roman" w:cs="Times New Roman"/>
          <w:sz w:val="24"/>
          <w:szCs w:val="24"/>
        </w:rPr>
        <w:t>., если</w:t>
      </w:r>
    </w:p>
    <w:p w:rsidR="00F71B1F" w:rsidRPr="00827D10" w:rsidRDefault="00F71B1F" w:rsidP="00F71B1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00" w:dyaOrig="340">
          <v:shape id="_x0000_i1094" type="#_x0000_t75" style="width:39.4pt;height:18.35pt" o:ole="">
            <v:imagedata r:id="rId152" o:title=""/>
          </v:shape>
          <o:OLEObject Type="Embed" ProgID="Equation.3" ShapeID="_x0000_i1094" DrawAspect="Content" ObjectID="_1554048781" r:id="rId153"/>
        </w:objec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ед. муки перевезти с хлебокомбината 1 хлебозаводу1; </w:t>
      </w:r>
    </w:p>
    <w:p w:rsidR="00F71B1F" w:rsidRPr="00827D10" w:rsidRDefault="00F71B1F" w:rsidP="00F71B1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800" w:dyaOrig="360">
          <v:shape id="_x0000_i1095" type="#_x0000_t75" style="width:39.4pt;height:18.35pt" o:ole="">
            <v:imagedata r:id="rId154" o:title=""/>
          </v:shape>
          <o:OLEObject Type="Embed" ProgID="Equation.3" ShapeID="_x0000_i1095" DrawAspect="Content" ObjectID="_1554048782" r:id="rId155"/>
        </w:objec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ед. муки перевезти с хлебокомбината 1 хлебозаводу3;</w:t>
      </w:r>
    </w:p>
    <w:p w:rsidR="00F71B1F" w:rsidRPr="00827D10" w:rsidRDefault="00F71B1F" w:rsidP="00F71B1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720" w:dyaOrig="340">
          <v:shape id="_x0000_i1096" type="#_x0000_t75" style="width:36pt;height:18.35pt" o:ole="">
            <v:imagedata r:id="rId156" o:title=""/>
          </v:shape>
          <o:OLEObject Type="Embed" ProgID="Equation.3" ShapeID="_x0000_i1096" DrawAspect="Content" ObjectID="_1554048783" r:id="rId157"/>
        </w:objec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ед. муки перевезти с хлебокомбината 2 хлебозаводу1;</w:t>
      </w:r>
    </w:p>
    <w:p w:rsidR="00F71B1F" w:rsidRPr="00827D10" w:rsidRDefault="00F71B1F" w:rsidP="00F71B1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20" w:dyaOrig="340">
          <v:shape id="_x0000_i1097" type="#_x0000_t75" style="width:40.1pt;height:17.65pt" o:ole="">
            <v:imagedata r:id="rId158" o:title=""/>
          </v:shape>
          <o:OLEObject Type="Embed" ProgID="Equation.3" ShapeID="_x0000_i1097" DrawAspect="Content" ObjectID="_1554048784" r:id="rId159"/>
        </w:objec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ед. муки перевезти с хлебокомбината 2 хлебозаводу2;</w:t>
      </w:r>
    </w:p>
    <w:p w:rsidR="00F71B1F" w:rsidRPr="00827D10" w:rsidRDefault="00F71B1F" w:rsidP="00F71B1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820" w:dyaOrig="360">
          <v:shape id="_x0000_i1098" type="#_x0000_t75" style="width:40.1pt;height:18.35pt" o:ole="">
            <v:imagedata r:id="rId160" o:title=""/>
          </v:shape>
          <o:OLEObject Type="Embed" ProgID="Equation.3" ShapeID="_x0000_i1098" DrawAspect="Content" ObjectID="_1554048785" r:id="rId161"/>
        </w:objec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ед. муки перевезти с хлебокомбината 3 хлебозаводу1;</w:t>
      </w:r>
    </w:p>
    <w:p w:rsidR="00F71B1F" w:rsidRPr="00827D10" w:rsidRDefault="00F71B1F" w:rsidP="00F71B1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820" w:dyaOrig="360">
          <v:shape id="_x0000_i1099" type="#_x0000_t75" style="width:40.1pt;height:18.35pt" o:ole="">
            <v:imagedata r:id="rId162" o:title=""/>
          </v:shape>
          <o:OLEObject Type="Embed" ProgID="Equation.3" ShapeID="_x0000_i1099" DrawAspect="Content" ObjectID="_1554048786" r:id="rId163"/>
        </w:objec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ед. муки перевезти с хлебокомбината 3 хлебозаводу4;</w:t>
      </w:r>
    </w:p>
    <w:p w:rsidR="00F71B1F" w:rsidRPr="00827D10" w:rsidRDefault="00F71B1F" w:rsidP="002D5CEF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827D10">
        <w:rPr>
          <w:rFonts w:ascii="Times New Roman" w:eastAsia="Times New Roman" w:hAnsi="Times New Roman" w:cs="Times New Roman"/>
          <w:sz w:val="24"/>
          <w:szCs w:val="24"/>
        </w:rPr>
        <w:t>Неудовлетворен</w:t>
      </w:r>
      <w:proofErr w:type="spellEnd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будут </w:t>
      </w:r>
      <w:r w:rsidR="002D5CEF" w:rsidRPr="00827D10">
        <w:rPr>
          <w:rFonts w:ascii="Times New Roman" w:eastAsia="Times New Roman" w:hAnsi="Times New Roman" w:cs="Times New Roman"/>
          <w:sz w:val="24"/>
          <w:szCs w:val="24"/>
        </w:rPr>
        <w:t xml:space="preserve">хлебозавод 4, т.к. его потребность составляет 22 т. муки, а получит он только 17 т.  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Остальные потребители удовлетворены полностью.  </w:t>
      </w:r>
    </w:p>
    <w:p w:rsidR="00F71B1F" w:rsidRPr="00827D10" w:rsidRDefault="00F71B1F" w:rsidP="002D5CEF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A5475" w:rsidRPr="00827D10" w:rsidRDefault="00332BE7" w:rsidP="002D5CEF">
      <w:pPr>
        <w:keepNext/>
        <w:keepLines/>
        <w:spacing w:before="120" w:after="0" w:line="276" w:lineRule="auto"/>
        <w:ind w:right="283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 xml:space="preserve">Контрольная работа №2  </w:t>
      </w:r>
    </w:p>
    <w:p w:rsidR="002A5475" w:rsidRPr="00827D10" w:rsidRDefault="00332BE7" w:rsidP="00827D10">
      <w:pPr>
        <w:spacing w:after="0" w:line="276" w:lineRule="auto"/>
        <w:ind w:right="-6"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b/>
          <w:sz w:val="24"/>
          <w:szCs w:val="24"/>
        </w:rPr>
        <w:t xml:space="preserve">Задание 1.  Использовать методы теории массового обслуживания для исследования предлагаемой хозяйственной ситуации. При моделировании предполагается, что поток требований на обслуживание является простейшим (пуассоновским), а продолжительность обслуживания распределена по экспоненциальному (показательному) закону. Задачу следует решить с помощью средств MS </w:t>
      </w:r>
      <w:proofErr w:type="spellStart"/>
      <w:r w:rsidRPr="00827D10">
        <w:rPr>
          <w:rFonts w:ascii="Times New Roman" w:eastAsia="Times New Roman" w:hAnsi="Times New Roman" w:cs="Times New Roman"/>
          <w:b/>
          <w:sz w:val="24"/>
          <w:szCs w:val="24"/>
        </w:rPr>
        <w:t>Excel</w:t>
      </w:r>
      <w:proofErr w:type="spellEnd"/>
      <w:r w:rsidRPr="00827D10">
        <w:rPr>
          <w:rFonts w:ascii="Times New Roman" w:eastAsia="Times New Roman" w:hAnsi="Times New Roman" w:cs="Times New Roman"/>
          <w:b/>
          <w:sz w:val="24"/>
          <w:szCs w:val="24"/>
        </w:rPr>
        <w:t>.</w:t>
      </w:r>
    </w:p>
    <w:p w:rsidR="002A5475" w:rsidRPr="00827D10" w:rsidRDefault="00332BE7">
      <w:pPr>
        <w:spacing w:after="0" w:line="276" w:lineRule="auto"/>
        <w:ind w:right="-1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В бухгалтерии организации в определенные дни непосредственно с сотрудниками работают два бухгалтера. Если сотрудник заходит в бухгалтерию для оформления документов (доверенностей, авансовых отчетов и пр.), когда оба бухгалтера заняты обслуживанием ранее обратившихся работников, то он уходит из бухгалтерии, не ожидая обслуживания. Статистический анализ показал, что среднее число сотрудников, обращающихся в бухгалтерию в течение часа, </w:t>
      </w:r>
      <w:proofErr w:type="gramStart"/>
      <w:r w:rsidRPr="00827D10">
        <w:rPr>
          <w:rFonts w:ascii="Times New Roman" w:eastAsia="Times New Roman" w:hAnsi="Times New Roman" w:cs="Times New Roman"/>
          <w:sz w:val="24"/>
          <w:szCs w:val="24"/>
        </w:rPr>
        <w:t>равно ;</w:t>
      </w:r>
      <w:proofErr w:type="gramEnd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среднее время, которое затрачивает бухгалтер на оформление документа, равно </w:t>
      </w:r>
      <w:proofErr w:type="spellStart"/>
      <w:r w:rsidRPr="00827D10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ср</w:t>
      </w:r>
      <w:proofErr w:type="spellEnd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мин. (значения 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и </w:t>
      </w:r>
      <w:proofErr w:type="spellStart"/>
      <w:r w:rsidRPr="00827D10">
        <w:rPr>
          <w:rFonts w:ascii="Times New Roman" w:eastAsia="Times New Roman" w:hAnsi="Times New Roman" w:cs="Times New Roman"/>
          <w:sz w:val="24"/>
          <w:szCs w:val="24"/>
        </w:rPr>
        <w:t>Т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ср</w:t>
      </w:r>
      <w:proofErr w:type="spellEnd"/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 xml:space="preserve"> 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по вариантам даны ниже в таблице).</w:t>
      </w:r>
    </w:p>
    <w:p w:rsidR="002A5475" w:rsidRPr="00827D10" w:rsidRDefault="00332BE7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Оценить основные характеристики работы данной бухгалтерии как СМО с отказами (указание руководства не допускать непроизводительных потерь рабочего времени!). Сколько бухгалтеров должно работать в бухгалтерии в отведенные дни с сотрудниками, чтобы вероятность обслуживания сотрудников была выше 85%? Номер варианта соответствует последней цифре зачётной книжки.</w:t>
      </w:r>
    </w:p>
    <w:tbl>
      <w:tblPr>
        <w:tblW w:w="0" w:type="auto"/>
        <w:jc w:val="center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778"/>
        <w:gridCol w:w="2778"/>
        <w:gridCol w:w="2778"/>
      </w:tblGrid>
      <w:tr w:rsidR="002A5475" w:rsidRPr="00827D10">
        <w:trPr>
          <w:trHeight w:val="1"/>
          <w:jc w:val="center"/>
        </w:trPr>
        <w:tc>
          <w:tcPr>
            <w:tcW w:w="2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A5475" w:rsidRPr="00827D10" w:rsidRDefault="00332BE7">
            <w:pPr>
              <w:spacing w:after="0" w:line="240" w:lineRule="auto"/>
              <w:ind w:right="-1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№ варианта, задачи</w:t>
            </w:r>
          </w:p>
        </w:tc>
        <w:tc>
          <w:tcPr>
            <w:tcW w:w="2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A5475" w:rsidRPr="00827D10" w:rsidRDefault="00332BE7">
            <w:pPr>
              <w:spacing w:after="0" w:line="240" w:lineRule="auto"/>
              <w:ind w:right="-1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Параметр </w:t>
            </w:r>
            <w:r w:rsidR="001A7641" w:rsidRPr="00827D1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 λ</w:t>
            </w:r>
          </w:p>
        </w:tc>
        <w:tc>
          <w:tcPr>
            <w:tcW w:w="2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A5475" w:rsidRPr="00827D10" w:rsidRDefault="00332BE7">
            <w:pPr>
              <w:spacing w:after="0" w:line="240" w:lineRule="auto"/>
              <w:ind w:right="-58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Параметр </w:t>
            </w:r>
            <w:proofErr w:type="spellStart"/>
            <w:r w:rsidRPr="00827D1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</w:t>
            </w:r>
            <w:r w:rsidRPr="00827D10">
              <w:rPr>
                <w:rFonts w:ascii="Times New Roman" w:eastAsia="Times New Roman" w:hAnsi="Times New Roman" w:cs="Times New Roman"/>
                <w:b/>
                <w:sz w:val="24"/>
                <w:szCs w:val="24"/>
                <w:vertAlign w:val="subscript"/>
              </w:rPr>
              <w:t>ср</w:t>
            </w:r>
            <w:proofErr w:type="spellEnd"/>
            <w:r w:rsidRPr="00827D1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=1/</w:t>
            </w:r>
            <w:r w:rsidRPr="00827D1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μ</w:t>
            </w:r>
          </w:p>
        </w:tc>
      </w:tr>
      <w:tr w:rsidR="002A5475" w:rsidRPr="00827D10">
        <w:trPr>
          <w:trHeight w:val="1"/>
          <w:jc w:val="center"/>
        </w:trPr>
        <w:tc>
          <w:tcPr>
            <w:tcW w:w="2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A5475" w:rsidRPr="00827D10" w:rsidRDefault="00332BE7">
            <w:pPr>
              <w:spacing w:after="0" w:line="240" w:lineRule="auto"/>
              <w:ind w:right="-1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1.1</w:t>
            </w:r>
          </w:p>
        </w:tc>
        <w:tc>
          <w:tcPr>
            <w:tcW w:w="2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A5475" w:rsidRPr="00827D10" w:rsidRDefault="00332BE7">
            <w:pPr>
              <w:spacing w:after="0" w:line="240" w:lineRule="auto"/>
              <w:ind w:right="-1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2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A5475" w:rsidRPr="00827D10" w:rsidRDefault="00332BE7">
            <w:pPr>
              <w:spacing w:after="0" w:line="240" w:lineRule="auto"/>
              <w:ind w:right="-1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10 </w:t>
            </w:r>
          </w:p>
        </w:tc>
      </w:tr>
    </w:tbl>
    <w:p w:rsidR="002A5475" w:rsidRPr="00827D10" w:rsidRDefault="00D2159E" w:rsidP="00D2159E">
      <w:pPr>
        <w:tabs>
          <w:tab w:val="left" w:pos="0"/>
        </w:tabs>
        <w:spacing w:after="0" w:line="276" w:lineRule="auto"/>
        <w:ind w:right="-7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Решение</w:t>
      </w:r>
    </w:p>
    <w:p w:rsidR="00D2159E" w:rsidRPr="00827D10" w:rsidRDefault="00D2159E" w:rsidP="00D2159E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По условию задачи:</w:t>
      </w:r>
    </w:p>
    <w:p w:rsidR="00D2159E" w:rsidRPr="00827D10" w:rsidRDefault="00D2159E" w:rsidP="00E13198">
      <w:pPr>
        <w:numPr>
          <w:ilvl w:val="0"/>
          <w:numId w:val="9"/>
        </w:numPr>
        <w:spacing w:after="0" w:line="240" w:lineRule="auto"/>
        <w:ind w:left="567" w:hanging="567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В системе работают 2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бухгалтера- представляет </w:t>
      </w:r>
      <w:proofErr w:type="gramStart"/>
      <w:r w:rsidRPr="00827D10">
        <w:rPr>
          <w:rFonts w:ascii="Times New Roman" w:eastAsia="Times New Roman" w:hAnsi="Times New Roman" w:cs="Times New Roman"/>
          <w:sz w:val="24"/>
          <w:szCs w:val="24"/>
        </w:rPr>
        <w:t>собой  2</w:t>
      </w:r>
      <w:proofErr w:type="gramEnd"/>
      <w:r w:rsidRPr="00827D10">
        <w:rPr>
          <w:rFonts w:ascii="Times New Roman" w:eastAsia="Times New Roman" w:hAnsi="Times New Roman" w:cs="Times New Roman"/>
          <w:b/>
          <w:i/>
          <w:sz w:val="24"/>
          <w:szCs w:val="24"/>
        </w:rPr>
        <w:t>-</w:t>
      </w:r>
      <w:r w:rsidRPr="00827D10">
        <w:rPr>
          <w:rFonts w:ascii="Times New Roman" w:eastAsia="Times New Roman" w:hAnsi="Times New Roman" w:cs="Times New Roman"/>
          <w:b/>
          <w:sz w:val="24"/>
          <w:szCs w:val="24"/>
        </w:rPr>
        <w:t xml:space="preserve"> канальную СМО:  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  <w:lang w:val="en-US"/>
        </w:rPr>
        <w:t>n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</w:rPr>
        <w:t>=2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;</w:t>
      </w:r>
    </w:p>
    <w:p w:rsidR="00D2159E" w:rsidRPr="00827D10" w:rsidRDefault="00D2159E" w:rsidP="00E13198">
      <w:pPr>
        <w:numPr>
          <w:ilvl w:val="0"/>
          <w:numId w:val="9"/>
        </w:numPr>
        <w:spacing w:after="0" w:line="240" w:lineRule="auto"/>
        <w:ind w:left="567" w:hanging="567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Сотрудник покидает бухгалтерию, не ожидая обслуживания - СМО с отказами;</w:t>
      </w:r>
    </w:p>
    <w:p w:rsidR="00D2159E" w:rsidRPr="00827D10" w:rsidRDefault="00D2159E" w:rsidP="00E13198">
      <w:pPr>
        <w:numPr>
          <w:ilvl w:val="0"/>
          <w:numId w:val="9"/>
        </w:numPr>
        <w:spacing w:after="0" w:line="240" w:lineRule="auto"/>
        <w:ind w:left="567" w:hanging="567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среднее число сотрудников, обратившихся в бухгалтерию в течение часа, равно 18 -  поток заявок  простейший с интенсивностью  λ = 18;</w:t>
      </w:r>
    </w:p>
    <w:p w:rsidR="00D2159E" w:rsidRPr="00827D10" w:rsidRDefault="00D2159E" w:rsidP="00E13198">
      <w:pPr>
        <w:numPr>
          <w:ilvl w:val="0"/>
          <w:numId w:val="9"/>
        </w:numPr>
        <w:spacing w:after="0" w:line="240" w:lineRule="auto"/>
        <w:ind w:left="567" w:hanging="567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среднее время на обслуживание равно 10 мин.  </w:t>
      </w:r>
      <m:oMath>
        <m:acc>
          <m:accPr>
            <m:chr m:val="̅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val="en-US"/>
              </w:rPr>
            </m:ctrlPr>
          </m:accPr>
          <m:e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val="en-US"/>
                  </w:rPr>
                  <m:t>t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об</m:t>
                </m:r>
              </m:sub>
            </m:sSub>
          </m:e>
        </m:acc>
      </m:oMath>
      <w:r w:rsidRPr="00827D10">
        <w:rPr>
          <w:rFonts w:ascii="Times New Roman" w:eastAsia="Times New Roman" w:hAnsi="Times New Roman" w:cs="Times New Roman"/>
          <w:sz w:val="24"/>
          <w:szCs w:val="24"/>
        </w:rPr>
        <w:t>.=10 мин или 1/6 часа.</w:t>
      </w:r>
    </w:p>
    <w:p w:rsidR="00D2159E" w:rsidRPr="00827D10" w:rsidRDefault="00D2159E" w:rsidP="00D2159E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</w:p>
    <w:p w:rsidR="00D2159E" w:rsidRPr="00827D10" w:rsidRDefault="00D2159E" w:rsidP="00D2159E">
      <w:pPr>
        <w:spacing w:after="0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Вычислим интенсивность длительности обслуживания: μ=</w:t>
      </w:r>
      <m:oMath>
        <m:r>
          <w:rPr>
            <w:rFonts w:ascii="Cambria Math" w:eastAsia="Times New Roman" w:hAnsi="Cambria Math" w:cs="Times New Roman"/>
            <w:sz w:val="24"/>
            <w:szCs w:val="24"/>
          </w:rPr>
          <m:t>1/</m:t>
        </m:r>
        <m:acc>
          <m:accPr>
            <m:chr m:val="̅"/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  <w:lang w:val="en-US"/>
              </w:rPr>
            </m:ctrlPr>
          </m:accPr>
          <m:e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  <w:lang w:val="en-US"/>
                  </w:rPr>
                  <m:t>t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об</m:t>
                </m:r>
              </m:sub>
            </m:sSub>
          </m:e>
        </m:acc>
      </m:oMath>
      <w:r w:rsidRPr="00827D10">
        <w:rPr>
          <w:rFonts w:ascii="Times New Roman" w:eastAsia="Times New Roman" w:hAnsi="Times New Roman" w:cs="Times New Roman"/>
          <w:sz w:val="24"/>
          <w:szCs w:val="24"/>
        </w:rPr>
        <w:t>=6.</w:t>
      </w:r>
    </w:p>
    <w:p w:rsidR="00D2159E" w:rsidRPr="00827D10" w:rsidRDefault="00D2159E" w:rsidP="00D2159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i/>
          <w:sz w:val="24"/>
          <w:szCs w:val="24"/>
        </w:rPr>
        <w:t xml:space="preserve">Определим характеристики СМО. 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Для этого следует определить: вероятность того, что заявка, пришедшая  в момент времени 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  <w:lang w:val="en-US"/>
        </w:rPr>
        <w:t>t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, получит отказ; абсолютную и относительную пропускную способность СМО; среднее число заявок, обслуживаемых одновременно (другими словами, среднее число занятых мастеров). </w:t>
      </w:r>
    </w:p>
    <w:p w:rsidR="00D2159E" w:rsidRPr="00827D10" w:rsidRDefault="00D2159E" w:rsidP="00D2159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Воспользуемся формулами:</w:t>
      </w:r>
    </w:p>
    <w:p w:rsidR="00D2159E" w:rsidRPr="00827D10" w:rsidRDefault="00D2159E" w:rsidP="00E13198">
      <w:pPr>
        <w:numPr>
          <w:ilvl w:val="0"/>
          <w:numId w:val="10"/>
        </w:numPr>
        <w:spacing w:after="0" w:line="240" w:lineRule="auto"/>
        <w:ind w:left="567" w:hanging="567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Вероятность отказа в обслуживании (</w:t>
      </w:r>
      <w:r w:rsidRPr="00827D10">
        <w:rPr>
          <w:rFonts w:ascii="Times New Roman" w:eastAsia="Times New Roman" w:hAnsi="Times New Roman" w:cs="Times New Roman"/>
          <w:b/>
          <w:i/>
          <w:sz w:val="24"/>
          <w:szCs w:val="24"/>
        </w:rPr>
        <w:t>формулы Эрланга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)</w:t>
      </w:r>
    </w:p>
    <w:p w:rsidR="00D2159E" w:rsidRPr="00827D10" w:rsidRDefault="00063380" w:rsidP="00D2159E">
      <w:pPr>
        <w:spacing w:after="0" w:line="240" w:lineRule="auto"/>
        <w:ind w:left="567" w:hanging="567"/>
        <w:contextualSpacing/>
        <w:jc w:val="center"/>
        <w:rPr>
          <w:rFonts w:ascii="Times New Roman" w:eastAsia="Times New Roman" w:hAnsi="Times New Roman" w:cs="Times New Roman"/>
          <w:sz w:val="24"/>
          <w:szCs w:val="24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  <m:t>p</m:t>
            </m:r>
          </m:e>
          <m:sub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отк</m:t>
            </m:r>
          </m:sub>
        </m:sSub>
        <m:r>
          <w:rPr>
            <w:rFonts w:ascii="Cambria Math" w:eastAsia="Times New Roman" w:hAnsi="Cambria Math" w:cs="Times New Roman"/>
            <w:sz w:val="24"/>
            <w:szCs w:val="24"/>
          </w:rPr>
          <m:t>=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  <m:t>p</m:t>
            </m:r>
          </m:e>
          <m:sub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n</m:t>
            </m:r>
          </m:sub>
        </m:sSub>
        <m:r>
          <w:rPr>
            <w:rFonts w:ascii="Cambria Math" w:eastAsia="Times New Roman" w:hAnsi="Cambria Math" w:cs="Times New Roman"/>
            <w:sz w:val="24"/>
            <w:szCs w:val="24"/>
          </w:rPr>
          <m:t>=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p</m:t>
            </m:r>
          </m:e>
          <m:sub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0</m:t>
            </m:r>
          </m:sub>
        </m:sSub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fPr>
          <m:num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α</m:t>
                </m:r>
              </m:e>
              <m:sup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n</m:t>
                </m:r>
              </m:sup>
            </m:sSup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n!</m:t>
            </m:r>
          </m:den>
        </m:f>
      </m:oMath>
      <w:r w:rsidR="00D2159E" w:rsidRPr="00827D10">
        <w:rPr>
          <w:rFonts w:ascii="Times New Roman" w:eastAsia="Times New Roman" w:hAnsi="Times New Roman" w:cs="Times New Roman"/>
          <w:sz w:val="24"/>
          <w:szCs w:val="24"/>
        </w:rPr>
        <w:t>,</w:t>
      </w:r>
    </w:p>
    <w:p w:rsidR="00D2159E" w:rsidRPr="00827D10" w:rsidRDefault="00D2159E" w:rsidP="00D2159E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где  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  <m:t>p</m:t>
            </m:r>
          </m:e>
          <m:sub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0</m:t>
            </m:r>
          </m:sub>
        </m:sSub>
        <m:r>
          <w:rPr>
            <w:rFonts w:ascii="Cambria Math" w:eastAsia="Times New Roman" w:hAnsi="Cambria Math" w:cs="Times New Roman"/>
            <w:sz w:val="24"/>
            <w:szCs w:val="24"/>
          </w:rPr>
          <m:t>=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1+α+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α</m:t>
                        </m:r>
                      </m:e>
                      <m:sup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2</m:t>
                        </m:r>
                      </m:sup>
                    </m:sSup>
                  </m:num>
                  <m:den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2!</m:t>
                    </m:r>
                  </m:den>
                </m:f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+…+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α</m:t>
                        </m:r>
                      </m:e>
                      <m:sup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n</m:t>
                        </m:r>
                      </m:sup>
                    </m:sSup>
                  </m:num>
                  <m:den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n!</m:t>
                    </m:r>
                  </m:den>
                </m:f>
              </m:e>
            </m:d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-1</m:t>
            </m:r>
          </m:sup>
        </m:sSup>
      </m:oMath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– вероятность того, что все </w:t>
      </w:r>
      <w:r w:rsidR="009A0A42" w:rsidRPr="00827D10">
        <w:rPr>
          <w:rFonts w:ascii="Times New Roman" w:eastAsia="Times New Roman" w:hAnsi="Times New Roman" w:cs="Times New Roman"/>
          <w:sz w:val="24"/>
          <w:szCs w:val="24"/>
        </w:rPr>
        <w:t>бухгалтера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свободны;</w:t>
      </w:r>
    </w:p>
    <w:p w:rsidR="00D2159E" w:rsidRPr="00827D10" w:rsidRDefault="00D2159E" w:rsidP="00D2159E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       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en-US"/>
          </w:rPr>
          <m:t>α</m:t>
        </m:r>
        <m:r>
          <w:rPr>
            <w:rFonts w:ascii="Cambria Math" w:eastAsia="Times New Roman" w:hAnsi="Cambria Math" w:cs="Times New Roman"/>
            <w:sz w:val="24"/>
            <w:szCs w:val="24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λ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μ</m:t>
            </m:r>
          </m:den>
        </m:f>
      </m:oMath>
      <w:r w:rsidR="009A0A42" w:rsidRPr="00827D10">
        <w:rPr>
          <w:rFonts w:ascii="Times New Roman" w:eastAsia="Times New Roman" w:hAnsi="Times New Roman" w:cs="Times New Roman"/>
          <w:sz w:val="24"/>
          <w:szCs w:val="24"/>
        </w:rPr>
        <w:t xml:space="preserve"> = 18/6=3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- нагрузка на систему.</w:t>
      </w:r>
    </w:p>
    <w:p w:rsidR="00D2159E" w:rsidRPr="00827D10" w:rsidRDefault="00D2159E" w:rsidP="00D2159E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При  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en-US"/>
          </w:rPr>
          <m:t>n</m:t>
        </m:r>
        <m:r>
          <w:rPr>
            <w:rFonts w:ascii="Cambria Math" w:eastAsia="Times New Roman" w:hAnsi="Cambria Math" w:cs="Times New Roman"/>
            <w:sz w:val="24"/>
            <w:szCs w:val="24"/>
          </w:rPr>
          <m:t xml:space="preserve">=2     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  <m:t>p</m:t>
            </m:r>
          </m:e>
          <m:sub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0</m:t>
            </m:r>
          </m:sub>
        </m:sSub>
        <m:r>
          <w:rPr>
            <w:rFonts w:ascii="Cambria Math" w:eastAsia="Times New Roman" w:hAnsi="Cambria Math" w:cs="Times New Roman"/>
            <w:sz w:val="24"/>
            <w:szCs w:val="24"/>
          </w:rPr>
          <m:t>=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1+α+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α</m:t>
                        </m:r>
                      </m:e>
                      <m:sup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2</m:t>
                        </m:r>
                      </m:sup>
                    </m:sSup>
                  </m:num>
                  <m:den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2!</m:t>
                    </m:r>
                  </m:den>
                </m:f>
              </m:e>
            </m:d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-1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</w:rPr>
          <m:t>=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1+3+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3</m:t>
                        </m:r>
                      </m:e>
                      <m:sup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2</m:t>
                        </m:r>
                      </m:sup>
                    </m:sSup>
                  </m:num>
                  <m:den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2!</m:t>
                    </m:r>
                  </m:den>
                </m:f>
              </m:e>
            </m:d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-1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</w:rPr>
          <m:t>≈0,118</m:t>
        </m:r>
      </m:oMath>
    </w:p>
    <w:p w:rsidR="00D2159E" w:rsidRPr="00827D10" w:rsidRDefault="00063380" w:rsidP="00D2159E">
      <w:pPr>
        <w:spacing w:after="0" w:line="240" w:lineRule="auto"/>
        <w:ind w:left="567"/>
        <w:jc w:val="both"/>
        <w:rPr>
          <w:rFonts w:ascii="Times New Roman" w:eastAsia="Times New Roman" w:hAnsi="Times New Roman" w:cs="Times New Roman"/>
          <w:sz w:val="24"/>
          <w:szCs w:val="24"/>
        </w:rPr>
      </w:pPr>
      <m:oMathPara>
        <m:oMath>
          <m:sSub>
            <m:sSubPr>
              <m:ctrlPr>
                <w:rPr>
                  <w:rFonts w:ascii="Cambria Math" w:eastAsia="Times New Roman" w:hAnsi="Cambria Math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4"/>
                  <w:szCs w:val="24"/>
                  <w:lang w:val="en-US"/>
                </w:rPr>
                <m:t>p</m:t>
              </m:r>
            </m:e>
            <m:sub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отк</m:t>
              </m:r>
            </m:sub>
          </m:sSub>
          <m:r>
            <w:rPr>
              <w:rFonts w:ascii="Cambria Math" w:eastAsia="Times New Roman" w:hAnsi="Cambria Math" w:cs="Times New Roman"/>
              <w:sz w:val="24"/>
              <w:szCs w:val="24"/>
            </w:rPr>
            <m:t>=</m:t>
          </m:r>
          <m:sSub>
            <m:sSubPr>
              <m:ctrlPr>
                <w:rPr>
                  <w:rFonts w:ascii="Cambria Math" w:eastAsia="Times New Roman" w:hAnsi="Cambria Math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p</m:t>
              </m:r>
            </m:e>
            <m:sub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0</m:t>
              </m:r>
            </m:sub>
          </m:sSub>
          <m:f>
            <m:fPr>
              <m:ctrlPr>
                <w:rPr>
                  <w:rFonts w:ascii="Cambria Math" w:eastAsia="Times New Roman" w:hAnsi="Cambria Math" w:cs="Times New Roman"/>
                  <w:i/>
                  <w:sz w:val="24"/>
                  <w:szCs w:val="24"/>
                </w:rPr>
              </m:ctrlPr>
            </m:fPr>
            <m:num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α</m:t>
                  </m:r>
                </m:e>
                <m:sup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n</m:t>
                  </m:r>
                </m:sup>
              </m:sSup>
            </m:num>
            <m:den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n!</m:t>
              </m:r>
            </m:den>
          </m:f>
          <m:r>
            <w:rPr>
              <w:rFonts w:ascii="Cambria Math" w:eastAsia="Times New Roman" w:hAnsi="Cambria Math" w:cs="Times New Roman"/>
              <w:sz w:val="24"/>
              <w:szCs w:val="24"/>
            </w:rPr>
            <m:t>=0,118∙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sz w:val="24"/>
                  <w:szCs w:val="24"/>
                </w:rPr>
              </m:ctrlPr>
            </m:fPr>
            <m:num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3</m:t>
                  </m:r>
                </m:e>
                <m:sup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2</m:t>
                  </m:r>
                </m:sup>
              </m:sSup>
            </m:num>
            <m:den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2!</m:t>
              </m:r>
            </m:den>
          </m:f>
          <m:r>
            <w:rPr>
              <w:rFonts w:ascii="Cambria Math" w:eastAsia="Times New Roman" w:hAnsi="Cambria Math" w:cs="Times New Roman"/>
              <w:sz w:val="24"/>
              <w:szCs w:val="24"/>
            </w:rPr>
            <m:t>≈0,53</m:t>
          </m:r>
        </m:oMath>
      </m:oMathPara>
    </w:p>
    <w:p w:rsidR="00D2159E" w:rsidRPr="00827D10" w:rsidRDefault="00D2159E" w:rsidP="00E13198">
      <w:pPr>
        <w:numPr>
          <w:ilvl w:val="0"/>
          <w:numId w:val="10"/>
        </w:numPr>
        <w:spacing w:after="0" w:line="240" w:lineRule="auto"/>
        <w:ind w:left="567" w:hanging="567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Относительная пропускная способность 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</w:rPr>
        <w:t>В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, т.е. вероятность того, что заявка будет обслужена,</w:t>
      </w:r>
    </w:p>
    <w:p w:rsidR="00D2159E" w:rsidRPr="00827D10" w:rsidRDefault="00D2159E" w:rsidP="00D2159E">
      <w:pPr>
        <w:spacing w:after="0" w:line="240" w:lineRule="auto"/>
        <w:ind w:left="567" w:hanging="567"/>
        <w:contextualSpacing/>
        <w:jc w:val="center"/>
        <w:rPr>
          <w:rFonts w:ascii="Times New Roman" w:eastAsia="Times New Roman" w:hAnsi="Times New Roman" w:cs="Times New Roman"/>
          <w:sz w:val="24"/>
          <w:szCs w:val="24"/>
        </w:rPr>
      </w:pPr>
      <m:oMath>
        <m:r>
          <w:rPr>
            <w:rFonts w:ascii="Cambria Math" w:eastAsia="Times New Roman" w:hAnsi="Cambria Math" w:cs="Times New Roman"/>
            <w:sz w:val="24"/>
            <w:szCs w:val="24"/>
          </w:rPr>
          <w:lastRenderedPageBreak/>
          <m:t>B=1-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p</m:t>
            </m:r>
          </m:e>
          <m:sub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отк</m:t>
            </m:r>
          </m:sub>
        </m:sSub>
        <m:r>
          <w:rPr>
            <w:rFonts w:ascii="Cambria Math" w:eastAsia="Times New Roman" w:hAnsi="Cambria Math" w:cs="Times New Roman"/>
            <w:sz w:val="24"/>
            <w:szCs w:val="24"/>
          </w:rPr>
          <m:t>=1-0,53≈0,47</m:t>
        </m:r>
      </m:oMath>
      <w:r w:rsidRPr="00827D10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D2159E" w:rsidRPr="00827D10" w:rsidRDefault="00D2159E" w:rsidP="00E13198">
      <w:pPr>
        <w:numPr>
          <w:ilvl w:val="0"/>
          <w:numId w:val="10"/>
        </w:numPr>
        <w:spacing w:after="0" w:line="240" w:lineRule="auto"/>
        <w:ind w:left="567" w:hanging="567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Абсолютную пропускную способность 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</w:rPr>
        <w:t>А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получим, умножая интенсивность потока заявок λ на 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</w:rPr>
        <w:t>В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D2159E" w:rsidRPr="00827D10" w:rsidRDefault="00D2159E" w:rsidP="00D2159E">
      <w:pPr>
        <w:spacing w:after="0" w:line="240" w:lineRule="auto"/>
        <w:ind w:left="567" w:hanging="567"/>
        <w:contextualSpacing/>
        <w:jc w:val="center"/>
        <w:rPr>
          <w:rFonts w:ascii="Times New Roman" w:eastAsia="Times New Roman" w:hAnsi="Times New Roman" w:cs="Times New Roman"/>
          <w:sz w:val="24"/>
          <w:szCs w:val="24"/>
        </w:rPr>
      </w:pPr>
      <m:oMath>
        <m:r>
          <w:rPr>
            <w:rFonts w:ascii="Cambria Math" w:eastAsia="Times New Roman" w:hAnsi="Cambria Math" w:cs="Times New Roman"/>
            <w:sz w:val="24"/>
            <w:szCs w:val="24"/>
          </w:rPr>
          <m:t>A=λB=λ</m:t>
        </m:r>
        <m:d>
          <m:d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1-</m:t>
            </m:r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p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0</m:t>
                </m:r>
              </m:sub>
            </m:sSub>
            <m:f>
              <m:f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</w:rPr>
                </m:ctrlPr>
              </m:fPr>
              <m:num>
                <m:sSup>
                  <m:sSup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α</m:t>
                    </m:r>
                  </m:e>
                  <m:sup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n</m:t>
                    </m:r>
                  </m:sup>
                </m:sSup>
              </m:num>
              <m:den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n!</m:t>
                </m:r>
              </m:den>
            </m:f>
          </m:e>
        </m:d>
        <m:r>
          <w:rPr>
            <w:rFonts w:ascii="Cambria Math" w:eastAsia="Times New Roman" w:hAnsi="Cambria Math" w:cs="Times New Roman"/>
            <w:sz w:val="24"/>
            <w:szCs w:val="24"/>
          </w:rPr>
          <m:t>=18∙0,47≈8,47</m:t>
        </m:r>
      </m:oMath>
      <w:r w:rsidRPr="00827D10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D2159E" w:rsidRPr="00827D10" w:rsidRDefault="00D2159E" w:rsidP="00E13198">
      <w:pPr>
        <w:numPr>
          <w:ilvl w:val="0"/>
          <w:numId w:val="10"/>
        </w:numPr>
        <w:spacing w:after="0" w:line="240" w:lineRule="auto"/>
        <w:ind w:left="567" w:hanging="567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Среднее число занятых каналов</w:t>
      </w:r>
    </w:p>
    <w:p w:rsidR="00D2159E" w:rsidRPr="00827D10" w:rsidRDefault="00D2159E" w:rsidP="00D2159E">
      <w:pPr>
        <w:spacing w:after="0" w:line="240" w:lineRule="auto"/>
        <w:ind w:left="567" w:hanging="567"/>
        <w:jc w:val="center"/>
        <w:rPr>
          <w:rFonts w:ascii="Times New Roman" w:eastAsia="Times New Roman" w:hAnsi="Times New Roman" w:cs="Times New Roman"/>
          <w:sz w:val="24"/>
          <w:szCs w:val="24"/>
        </w:rPr>
      </w:pPr>
      <m:oMathPara>
        <m:oMath>
          <m:r>
            <w:rPr>
              <w:rFonts w:ascii="Cambria Math" w:eastAsia="Times New Roman" w:hAnsi="Cambria Math" w:cs="Times New Roman"/>
              <w:sz w:val="24"/>
              <w:szCs w:val="24"/>
            </w:rPr>
            <m:t>M=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A</m:t>
              </m:r>
            </m:num>
            <m:den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μ</m:t>
              </m:r>
            </m:den>
          </m:f>
          <m:r>
            <w:rPr>
              <w:rFonts w:ascii="Cambria Math" w:eastAsia="Times New Roman" w:hAnsi="Cambria Math" w:cs="Times New Roman"/>
              <w:sz w:val="24"/>
              <w:szCs w:val="24"/>
            </w:rPr>
            <m:t>=α</m:t>
          </m:r>
          <m:d>
            <m:dPr>
              <m:ctrlPr>
                <w:rPr>
                  <w:rFonts w:ascii="Cambria Math" w:eastAsia="Times New Roman" w:hAnsi="Cambria Math" w:cs="Times New Roman"/>
                  <w:i/>
                  <w:sz w:val="24"/>
                  <w:szCs w:val="24"/>
                </w:rPr>
              </m:ctrlPr>
            </m:dPr>
            <m:e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1-</m:t>
              </m:r>
              <m:sSub>
                <m:sSub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p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0</m:t>
                  </m:r>
                </m:sub>
              </m:sSub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sSupPr>
                    <m:e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  <m:t>α</m:t>
                      </m:r>
                    </m:e>
                    <m:sup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  <m:t>n</m:t>
                      </m:r>
                    </m:sup>
                  </m:sSup>
                </m:num>
                <m:den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n!</m:t>
                  </m:r>
                </m:den>
              </m:f>
            </m:e>
          </m:d>
          <m:r>
            <w:rPr>
              <w:rFonts w:ascii="Cambria Math" w:eastAsia="Times New Roman" w:hAnsi="Cambria Math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8,47</m:t>
              </m:r>
            </m:num>
            <m:den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6</m:t>
              </m:r>
            </m:den>
          </m:f>
          <m:r>
            <w:rPr>
              <w:rFonts w:ascii="Cambria Math" w:eastAsia="Times New Roman" w:hAnsi="Cambria Math" w:cs="Times New Roman"/>
              <w:sz w:val="24"/>
              <w:szCs w:val="24"/>
            </w:rPr>
            <m:t>≈1,41</m:t>
          </m:r>
        </m:oMath>
      </m:oMathPara>
    </w:p>
    <w:p w:rsidR="00D2159E" w:rsidRPr="00827D10" w:rsidRDefault="00D2159E" w:rsidP="00D2159E">
      <w:pPr>
        <w:spacing w:after="0" w:line="240" w:lineRule="auto"/>
        <w:ind w:firstLine="924"/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Очевидно, что СМО перегружена: из двух бух</w:t>
      </w:r>
      <w:r w:rsidR="002C26C9" w:rsidRPr="00827D10">
        <w:rPr>
          <w:rFonts w:ascii="Times New Roman" w:eastAsia="Times New Roman" w:hAnsi="Times New Roman" w:cs="Times New Roman"/>
          <w:sz w:val="24"/>
          <w:szCs w:val="24"/>
        </w:rPr>
        <w:t>галтеров зан</w:t>
      </w:r>
      <w:r w:rsidR="00AF0C8F" w:rsidRPr="00827D10">
        <w:rPr>
          <w:rFonts w:ascii="Times New Roman" w:eastAsia="Times New Roman" w:hAnsi="Times New Roman" w:cs="Times New Roman"/>
          <w:sz w:val="24"/>
          <w:szCs w:val="24"/>
        </w:rPr>
        <w:t>ято в среднем М=1,</w:t>
      </w:r>
      <w:proofErr w:type="gramStart"/>
      <w:r w:rsidR="00AF0C8F" w:rsidRPr="00827D10">
        <w:rPr>
          <w:rFonts w:ascii="Times New Roman" w:eastAsia="Times New Roman" w:hAnsi="Times New Roman" w:cs="Times New Roman"/>
          <w:sz w:val="24"/>
          <w:szCs w:val="24"/>
        </w:rPr>
        <w:t>4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,  а</w:t>
      </w:r>
      <w:proofErr w:type="gramEnd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из обращающихся в бухгалтерию сотрудников около </w:t>
      </w:r>
      <w:proofErr w:type="spellStart"/>
      <w:r w:rsidRPr="00827D10">
        <w:rPr>
          <w:rFonts w:ascii="Times New Roman" w:eastAsia="Times New Roman" w:hAnsi="Times New Roman" w:cs="Times New Roman"/>
          <w:sz w:val="24"/>
          <w:szCs w:val="24"/>
        </w:rPr>
        <w:t>Р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отк</w:t>
      </w:r>
      <w:proofErr w:type="spellEnd"/>
      <w:r w:rsidR="00630643" w:rsidRPr="00827D10">
        <w:rPr>
          <w:rFonts w:ascii="Times New Roman" w:eastAsia="Times New Roman" w:hAnsi="Times New Roman" w:cs="Times New Roman"/>
          <w:sz w:val="24"/>
          <w:szCs w:val="24"/>
        </w:rPr>
        <w:t xml:space="preserve"> =53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% остаются необслуженными.</w:t>
      </w:r>
      <w:r w:rsidRPr="00827D10">
        <w:rPr>
          <w:rFonts w:ascii="Times New Roman" w:eastAsia="Times New Roman" w:hAnsi="Times New Roman" w:cs="Times New Roman"/>
          <w:noProof/>
          <w:sz w:val="24"/>
          <w:szCs w:val="24"/>
        </w:rPr>
        <w:t xml:space="preserve"> </w:t>
      </w:r>
    </w:p>
    <w:p w:rsidR="00630643" w:rsidRPr="00827D10" w:rsidRDefault="00630643" w:rsidP="00630643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Определим, сколько бухгалтеров должно работать в бухгалтерии, чтобы вероятность обслуживания сотрудников была выше 85%. </w:t>
      </w:r>
    </w:p>
    <w:p w:rsidR="00630643" w:rsidRPr="00827D10" w:rsidRDefault="00630643" w:rsidP="00630643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События «отказ в обслуживании» и «сотрудника обслужили» являются противоположными, следовательно,  вероятность отказа должно быть ниже 15%.</w:t>
      </w:r>
    </w:p>
    <w:p w:rsidR="00630643" w:rsidRPr="00827D10" w:rsidRDefault="00630643" w:rsidP="00630643">
      <w:pPr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630643" w:rsidRPr="00827D10" w:rsidRDefault="00630643" w:rsidP="00630643">
      <w:pPr>
        <w:spacing w:after="0" w:line="240" w:lineRule="auto"/>
        <w:ind w:left="927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Рассчитаем 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p</m:t>
            </m:r>
          </m:e>
          <m:sub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отк</m:t>
            </m:r>
          </m:sub>
        </m:sSub>
      </m:oMath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 для разного количества бухгалтеров:</w:t>
      </w:r>
    </w:p>
    <w:p w:rsidR="00630643" w:rsidRPr="00827D10" w:rsidRDefault="00630643" w:rsidP="0063064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при  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en-US"/>
          </w:rPr>
          <m:t>n</m:t>
        </m:r>
        <m:r>
          <w:rPr>
            <w:rFonts w:ascii="Cambria Math" w:eastAsia="Times New Roman" w:hAnsi="Cambria Math" w:cs="Times New Roman"/>
            <w:sz w:val="24"/>
            <w:szCs w:val="24"/>
          </w:rPr>
          <m:t xml:space="preserve">=3     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  <m:t>p</m:t>
            </m:r>
          </m:e>
          <m:sub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0</m:t>
            </m:r>
          </m:sub>
        </m:sSub>
        <m:r>
          <w:rPr>
            <w:rFonts w:ascii="Cambria Math" w:eastAsia="Times New Roman" w:hAnsi="Cambria Math" w:cs="Times New Roman"/>
            <w:sz w:val="24"/>
            <w:szCs w:val="24"/>
          </w:rPr>
          <m:t>=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1+α+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α</m:t>
                        </m:r>
                      </m:e>
                      <m:sup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2</m:t>
                        </m:r>
                      </m:sup>
                    </m:sSup>
                  </m:num>
                  <m:den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2!</m:t>
                    </m:r>
                  </m:den>
                </m:f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+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α</m:t>
                        </m:r>
                      </m:e>
                      <m:sup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3</m:t>
                        </m:r>
                      </m:sup>
                    </m:sSup>
                  </m:num>
                  <m:den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3!</m:t>
                    </m:r>
                  </m:den>
                </m:f>
              </m:e>
            </m:d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-1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</w:rPr>
          <m:t>=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1+3+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3</m:t>
                        </m:r>
                      </m:e>
                      <m:sup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2</m:t>
                        </m:r>
                      </m:sup>
                    </m:sSup>
                  </m:num>
                  <m:den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2!</m:t>
                    </m:r>
                  </m:den>
                </m:f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+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3</m:t>
                        </m:r>
                      </m:e>
                      <m:sup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3</m:t>
                        </m:r>
                      </m:sup>
                    </m:sSup>
                  </m:num>
                  <m:den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3!</m:t>
                    </m:r>
                  </m:den>
                </m:f>
              </m:e>
            </m:d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-1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</w:rPr>
          <m:t>=0,077</m:t>
        </m:r>
      </m:oMath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630643" w:rsidRPr="00827D10" w:rsidRDefault="00630643" w:rsidP="0063064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              </w:t>
      </w:r>
      <m:oMath>
        <m:r>
          <w:rPr>
            <w:rFonts w:ascii="Cambria Math" w:eastAsia="Times New Roman" w:hAnsi="Cambria Math" w:cs="Times New Roman"/>
            <w:sz w:val="24"/>
            <w:szCs w:val="24"/>
            <w:lang w:val="en-US"/>
          </w:rPr>
          <m:t>n</m:t>
        </m:r>
        <m:r>
          <w:rPr>
            <w:rFonts w:ascii="Cambria Math" w:eastAsia="Times New Roman" w:hAnsi="Cambria Math" w:cs="Times New Roman"/>
            <w:sz w:val="24"/>
            <w:szCs w:val="24"/>
          </w:rPr>
          <m:t xml:space="preserve">=4     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  <m:t>p</m:t>
            </m:r>
          </m:e>
          <m:sub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0</m:t>
            </m:r>
          </m:sub>
        </m:sSub>
        <m:r>
          <w:rPr>
            <w:rFonts w:ascii="Cambria Math" w:eastAsia="Times New Roman" w:hAnsi="Cambria Math" w:cs="Times New Roman"/>
            <w:sz w:val="24"/>
            <w:szCs w:val="24"/>
          </w:rPr>
          <m:t>=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1+α+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α</m:t>
                        </m:r>
                      </m:e>
                      <m:sup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2</m:t>
                        </m:r>
                      </m:sup>
                    </m:sSup>
                  </m:num>
                  <m:den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2!</m:t>
                    </m:r>
                  </m:den>
                </m:f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+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α</m:t>
                        </m:r>
                      </m:e>
                      <m:sup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3</m:t>
                        </m:r>
                      </m:sup>
                    </m:sSup>
                  </m:num>
                  <m:den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3!</m:t>
                    </m:r>
                  </m:den>
                </m:f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+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α</m:t>
                        </m:r>
                      </m:e>
                      <m:sup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3</m:t>
                        </m:r>
                      </m:sup>
                    </m:sSup>
                  </m:num>
                  <m:den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4!</m:t>
                    </m:r>
                  </m:den>
                </m:f>
              </m:e>
            </m:d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-1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</w:rPr>
          <m:t>=</m:t>
        </m:r>
        <m:sSup>
          <m:sSup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1+3+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3</m:t>
                        </m:r>
                      </m:e>
                      <m:sup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2</m:t>
                        </m:r>
                      </m:sup>
                    </m:sSup>
                  </m:num>
                  <m:den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2!</m:t>
                    </m:r>
                  </m:den>
                </m:f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+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4"/>
                            <w:szCs w:val="24"/>
                          </w:rPr>
                        </m:ctrlPr>
                      </m:sSupPr>
                      <m:e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3</m:t>
                        </m:r>
                      </m:e>
                      <m:sup>
                        <m:r>
                          <w:rPr>
                            <w:rFonts w:ascii="Cambria Math" w:eastAsia="Times New Roman" w:hAnsi="Cambria Math" w:cs="Times New Roman"/>
                            <w:sz w:val="24"/>
                            <w:szCs w:val="24"/>
                          </w:rPr>
                          <m:t>3</m:t>
                        </m:r>
                      </m:sup>
                    </m:sSup>
                  </m:num>
                  <m:den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3!</m:t>
                    </m:r>
                  </m:den>
                </m:f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+</m:t>
                </m:r>
                <m:f>
                  <m:fPr>
                    <m:ctrlPr>
                      <w:rPr>
                        <w:rFonts w:ascii="Cambria Math" w:eastAsia="Times New Roman" w:hAnsi="Cambria Math" w:cs="Times New Roman"/>
                        <w:i/>
                        <w:sz w:val="24"/>
                        <w:szCs w:val="24"/>
                      </w:rPr>
                    </m:ctrlPr>
                  </m:fPr>
                  <m:num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3</m:t>
                    </m:r>
                  </m:num>
                  <m:den>
                    <m:r>
                      <w:rPr>
                        <w:rFonts w:ascii="Cambria Math" w:eastAsia="Times New Roman" w:hAnsi="Cambria Math" w:cs="Times New Roman"/>
                        <w:sz w:val="24"/>
                        <w:szCs w:val="24"/>
                      </w:rPr>
                      <m:t>4!</m:t>
                    </m:r>
                  </m:den>
                </m:f>
              </m:e>
            </m:d>
          </m:e>
          <m:sup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-1</m:t>
            </m:r>
          </m:sup>
        </m:sSup>
        <m:r>
          <w:rPr>
            <w:rFonts w:ascii="Cambria Math" w:eastAsia="Times New Roman" w:hAnsi="Cambria Math" w:cs="Times New Roman"/>
            <w:sz w:val="24"/>
            <w:szCs w:val="24"/>
          </w:rPr>
          <m:t>=0,062</m:t>
        </m:r>
      </m:oMath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1335D" w:rsidRPr="00827D10">
        <w:rPr>
          <w:rFonts w:ascii="Times New Roman" w:eastAsia="Times New Roman" w:hAnsi="Times New Roman" w:cs="Times New Roman"/>
          <w:sz w:val="24"/>
          <w:szCs w:val="24"/>
        </w:rPr>
        <w:t>и т.д.</w:t>
      </w:r>
    </w:p>
    <w:p w:rsidR="00630643" w:rsidRPr="00827D10" w:rsidRDefault="00630643" w:rsidP="0063064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Остальные вычисления выполнены в </w:t>
      </w:r>
      <w:r w:rsidRPr="00827D10">
        <w:rPr>
          <w:rFonts w:ascii="Times New Roman" w:eastAsia="Times New Roman" w:hAnsi="Times New Roman" w:cs="Times New Roman"/>
          <w:sz w:val="24"/>
          <w:szCs w:val="24"/>
          <w:lang w:val="en-US"/>
        </w:rPr>
        <w:t>Excel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630643" w:rsidRPr="00827D10" w:rsidRDefault="00630643" w:rsidP="00D2159E">
      <w:pPr>
        <w:spacing w:after="0" w:line="240" w:lineRule="auto"/>
        <w:ind w:firstLine="924"/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:rsidR="00D2159E" w:rsidRPr="00827D10" w:rsidRDefault="00E01D91" w:rsidP="00D2159E">
      <w:pPr>
        <w:tabs>
          <w:tab w:val="left" w:pos="0"/>
        </w:tabs>
        <w:spacing w:after="0" w:line="276" w:lineRule="auto"/>
        <w:ind w:right="-7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CD3DB9F" wp14:editId="469D5AA6">
            <wp:extent cx="5874589" cy="2510148"/>
            <wp:effectExtent l="0" t="0" r="0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4743" cy="2510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159E" w:rsidRPr="00827D10" w:rsidRDefault="001279BB" w:rsidP="00E01D91">
      <w:pPr>
        <w:tabs>
          <w:tab w:val="left" w:pos="0"/>
        </w:tabs>
        <w:spacing w:after="0" w:line="276" w:lineRule="auto"/>
        <w:ind w:right="-79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E01D91" w:rsidRPr="00827D10">
        <w:rPr>
          <w:rFonts w:ascii="Times New Roman" w:eastAsia="Times New Roman" w:hAnsi="Times New Roman" w:cs="Times New Roman"/>
          <w:sz w:val="24"/>
          <w:szCs w:val="24"/>
        </w:rPr>
        <w:t>Из графика и из таблицы расчетов видно, что минимальное число каналов обслуживания (бухгалтеров), при котором вероятность обслуживания сотрудников будет выше 85% (вероятность отказа ниже 15%), равно 5.</w:t>
      </w:r>
    </w:p>
    <w:p w:rsidR="00D2159E" w:rsidRPr="00827D10" w:rsidRDefault="00D2159E">
      <w:pPr>
        <w:tabs>
          <w:tab w:val="left" w:pos="0"/>
        </w:tabs>
        <w:spacing w:after="0" w:line="276" w:lineRule="auto"/>
        <w:ind w:right="-79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A5475" w:rsidRPr="00827D10" w:rsidRDefault="00332BE7">
      <w:pPr>
        <w:tabs>
          <w:tab w:val="left" w:pos="0"/>
        </w:tabs>
        <w:spacing w:after="0" w:line="276" w:lineRule="auto"/>
        <w:ind w:right="-79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b/>
          <w:sz w:val="24"/>
          <w:szCs w:val="24"/>
        </w:rPr>
        <w:t>Задание 2. Организуйте датчики псевдослучайных чисел для целей статистического моделирования (для использования метода Монте-Карло).</w:t>
      </w:r>
    </w:p>
    <w:p w:rsidR="002A5475" w:rsidRPr="00827D10" w:rsidRDefault="00332BE7">
      <w:pPr>
        <w:tabs>
          <w:tab w:val="left" w:pos="0"/>
        </w:tabs>
        <w:spacing w:after="0" w:line="276" w:lineRule="auto"/>
        <w:ind w:right="-79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Статистический анализ показал, что случайная величина Х длительности обслуживания клиента в парикмахерской следует показательному закону распределения с параметром 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</w:rPr>
        <w:t>μ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, а число поступающих в единицу времени клиентов (</w:t>
      </w:r>
      <w:proofErr w:type="spellStart"/>
      <w:r w:rsidRPr="00827D10">
        <w:rPr>
          <w:rFonts w:ascii="Times New Roman" w:eastAsia="Times New Roman" w:hAnsi="Times New Roman" w:cs="Times New Roman"/>
          <w:sz w:val="24"/>
          <w:szCs w:val="24"/>
        </w:rPr>
        <w:t>с.в</w:t>
      </w:r>
      <w:proofErr w:type="spellEnd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. У) - закону Пуассона с параметром </w:t>
      </w:r>
      <w:proofErr w:type="gramStart"/>
      <w:r w:rsidRPr="00827D10">
        <w:rPr>
          <w:rFonts w:ascii="Times New Roman" w:eastAsia="Times New Roman" w:hAnsi="Times New Roman" w:cs="Times New Roman"/>
          <w:b/>
          <w:i/>
          <w:sz w:val="24"/>
          <w:szCs w:val="24"/>
        </w:rPr>
        <w:t>λ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</w:rPr>
        <w:t xml:space="preserve"> .</w:t>
      </w:r>
      <w:proofErr w:type="gramEnd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Значения параметров 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и 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</w:rPr>
        <w:t>μ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827D10">
        <w:rPr>
          <w:rFonts w:ascii="Times New Roman" w:eastAsia="Times New Roman" w:hAnsi="Times New Roman" w:cs="Times New Roman"/>
          <w:sz w:val="24"/>
          <w:szCs w:val="24"/>
        </w:rPr>
        <w:t>повариантно</w:t>
      </w:r>
      <w:proofErr w:type="spellEnd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даны ниже в таблице.</w:t>
      </w:r>
    </w:p>
    <w:p w:rsidR="002A5475" w:rsidRPr="00827D10" w:rsidRDefault="00332BE7" w:rsidP="00827D10">
      <w:pPr>
        <w:tabs>
          <w:tab w:val="left" w:pos="0"/>
        </w:tabs>
        <w:spacing w:after="0" w:line="276" w:lineRule="auto"/>
        <w:ind w:right="-79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Получите средствами MS </w:t>
      </w:r>
      <w:proofErr w:type="spellStart"/>
      <w:r w:rsidRPr="00827D10">
        <w:rPr>
          <w:rFonts w:ascii="Times New Roman" w:eastAsia="Times New Roman" w:hAnsi="Times New Roman" w:cs="Times New Roman"/>
          <w:sz w:val="24"/>
          <w:szCs w:val="24"/>
        </w:rPr>
        <w:t>Excel</w:t>
      </w:r>
      <w:proofErr w:type="spellEnd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15 реализаций </w:t>
      </w:r>
      <w:proofErr w:type="spellStart"/>
      <w:r w:rsidRPr="00827D10">
        <w:rPr>
          <w:rFonts w:ascii="Times New Roman" w:eastAsia="Times New Roman" w:hAnsi="Times New Roman" w:cs="Times New Roman"/>
          <w:sz w:val="24"/>
          <w:szCs w:val="24"/>
        </w:rPr>
        <w:t>с.в</w:t>
      </w:r>
      <w:proofErr w:type="spellEnd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. Х и 15 реализаций </w:t>
      </w:r>
      <w:proofErr w:type="spellStart"/>
      <w:r w:rsidRPr="00827D10">
        <w:rPr>
          <w:rFonts w:ascii="Times New Roman" w:eastAsia="Times New Roman" w:hAnsi="Times New Roman" w:cs="Times New Roman"/>
          <w:sz w:val="24"/>
          <w:szCs w:val="24"/>
        </w:rPr>
        <w:t>с.в</w:t>
      </w:r>
      <w:proofErr w:type="spellEnd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. У. </w:t>
      </w:r>
      <w:r w:rsidRPr="00827D10">
        <w:rPr>
          <w:rFonts w:ascii="Times New Roman" w:eastAsia="Times New Roman" w:hAnsi="Times New Roman" w:cs="Times New Roman"/>
          <w:b/>
          <w:sz w:val="24"/>
          <w:szCs w:val="24"/>
        </w:rPr>
        <w:t>Дать интерпретацию полученных чисел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tbl>
      <w:tblPr>
        <w:tblW w:w="0" w:type="auto"/>
        <w:jc w:val="center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721"/>
        <w:gridCol w:w="2721"/>
        <w:gridCol w:w="2721"/>
      </w:tblGrid>
      <w:tr w:rsidR="002A5475" w:rsidRPr="00827D10">
        <w:trPr>
          <w:trHeight w:val="1"/>
          <w:jc w:val="center"/>
        </w:trPr>
        <w:tc>
          <w:tcPr>
            <w:tcW w:w="2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A5475" w:rsidRPr="00827D10" w:rsidRDefault="00332BE7">
            <w:pPr>
              <w:spacing w:after="0" w:line="276" w:lineRule="auto"/>
              <w:ind w:right="-1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№ варианта, задачи</w:t>
            </w:r>
          </w:p>
        </w:tc>
        <w:tc>
          <w:tcPr>
            <w:tcW w:w="2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A5475" w:rsidRPr="00827D10" w:rsidRDefault="00332BE7">
            <w:pPr>
              <w:spacing w:after="0" w:line="276" w:lineRule="auto"/>
              <w:ind w:right="-1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 xml:space="preserve">Параметр </w:t>
            </w:r>
            <w:r w:rsidR="001A7641" w:rsidRPr="00827D1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λ</w:t>
            </w:r>
          </w:p>
        </w:tc>
        <w:tc>
          <w:tcPr>
            <w:tcW w:w="2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A5475" w:rsidRPr="00827D10" w:rsidRDefault="00332BE7">
            <w:pPr>
              <w:spacing w:after="0" w:line="276" w:lineRule="auto"/>
              <w:ind w:right="-58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Параметр </w:t>
            </w:r>
            <w:r w:rsidRPr="00827D1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μ</w:t>
            </w:r>
          </w:p>
        </w:tc>
      </w:tr>
      <w:tr w:rsidR="002A5475" w:rsidRPr="00827D10">
        <w:trPr>
          <w:trHeight w:val="1"/>
          <w:jc w:val="center"/>
        </w:trPr>
        <w:tc>
          <w:tcPr>
            <w:tcW w:w="2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A5475" w:rsidRPr="00827D10" w:rsidRDefault="00332BE7">
            <w:pPr>
              <w:spacing w:after="0" w:line="276" w:lineRule="auto"/>
              <w:ind w:right="-1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2.1</w:t>
            </w:r>
          </w:p>
        </w:tc>
        <w:tc>
          <w:tcPr>
            <w:tcW w:w="2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A5475" w:rsidRPr="00827D10" w:rsidRDefault="00332BE7">
            <w:pPr>
              <w:spacing w:after="0" w:line="276" w:lineRule="auto"/>
              <w:ind w:right="-1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1,6</w:t>
            </w:r>
          </w:p>
        </w:tc>
        <w:tc>
          <w:tcPr>
            <w:tcW w:w="27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A5475" w:rsidRPr="00827D10" w:rsidRDefault="00332BE7">
            <w:pPr>
              <w:spacing w:after="0" w:line="276" w:lineRule="auto"/>
              <w:ind w:right="-1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0,3</w:t>
            </w:r>
          </w:p>
        </w:tc>
      </w:tr>
    </w:tbl>
    <w:p w:rsidR="005024F3" w:rsidRPr="00827D10" w:rsidRDefault="006A1543" w:rsidP="001279BB">
      <w:pPr>
        <w:spacing w:after="12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Решение.</w:t>
      </w:r>
    </w:p>
    <w:p w:rsidR="001279BB" w:rsidRDefault="005024F3" w:rsidP="005024F3">
      <w:pPr>
        <w:spacing w:after="200" w:line="276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Для получения значений случайной величины Х с показательным законом распределения используем соотношение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  <m:t>x</m:t>
            </m:r>
          </m:e>
          <m:sub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i</m:t>
            </m:r>
          </m:sub>
        </m:sSub>
        <m:r>
          <w:rPr>
            <w:rFonts w:ascii="Cambria Math" w:eastAsia="Times New Roman" w:hAnsi="Cambria Math" w:cs="Times New Roman"/>
            <w:sz w:val="24"/>
            <w:szCs w:val="24"/>
          </w:rPr>
          <m:t>=-</m:t>
        </m:r>
        <m:f>
          <m:f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fPr>
          <m:num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1</m:t>
            </m:r>
          </m:num>
          <m:den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μ</m:t>
            </m:r>
          </m:den>
        </m:f>
        <m:r>
          <w:rPr>
            <w:rFonts w:ascii="Cambria Math" w:eastAsia="Times New Roman" w:hAnsi="Cambria Math" w:cs="Times New Roman"/>
            <w:sz w:val="24"/>
            <w:szCs w:val="24"/>
          </w:rPr>
          <m:t>ln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P</m:t>
            </m:r>
          </m:e>
          <m:sub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i</m:t>
            </m:r>
          </m:sub>
        </m:sSub>
      </m:oMath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.Случайные числа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  <m:t>P</m:t>
            </m:r>
          </m:e>
          <m:sub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i</m:t>
            </m:r>
          </m:sub>
        </m:sSub>
      </m:oMath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 с равномерно их распределением в интервале от 0 до 1 получим с помощью функции </w:t>
      </w:r>
      <w:proofErr w:type="gramStart"/>
      <w:r w:rsidRPr="00827D10">
        <w:rPr>
          <w:rFonts w:ascii="Times New Roman" w:eastAsia="Times New Roman" w:hAnsi="Times New Roman" w:cs="Times New Roman"/>
          <w:sz w:val="24"/>
          <w:szCs w:val="24"/>
          <w:lang w:val="en-US"/>
        </w:rPr>
        <w:t>Excel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 СЛЧИС</w:t>
      </w:r>
      <w:proofErr w:type="gramEnd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(). Для получения реализаций </w:t>
      </w:r>
      <w:proofErr w:type="spellStart"/>
      <w:r w:rsidRPr="00827D10">
        <w:rPr>
          <w:rFonts w:ascii="Times New Roman" w:eastAsia="Times New Roman" w:hAnsi="Times New Roman" w:cs="Times New Roman"/>
          <w:sz w:val="24"/>
          <w:szCs w:val="24"/>
        </w:rPr>
        <w:t>с.в</w:t>
      </w:r>
      <w:proofErr w:type="spellEnd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. Х длительности обслуживания </w:t>
      </w:r>
      <w:r w:rsidRPr="00827D10">
        <w:rPr>
          <w:rFonts w:ascii="Times New Roman" w:eastAsia="Times New Roman" w:hAnsi="Times New Roman" w:cs="Times New Roman"/>
          <w:sz w:val="24"/>
          <w:szCs w:val="24"/>
          <w:lang w:val="en-US"/>
        </w:rPr>
        <w:t>t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(в часах) в соответствующие ячейки электронной таблицы </w:t>
      </w:r>
      <w:r w:rsidR="001279BB">
        <w:rPr>
          <w:rFonts w:ascii="Times New Roman" w:eastAsia="Times New Roman" w:hAnsi="Times New Roman" w:cs="Times New Roman"/>
          <w:sz w:val="24"/>
          <w:szCs w:val="24"/>
        </w:rPr>
        <w:t xml:space="preserve">(В2:В16) записываем </w:t>
      </w:r>
      <w:r w:rsidR="002316AB" w:rsidRPr="00827D10">
        <w:rPr>
          <w:rFonts w:ascii="Times New Roman" w:eastAsia="Times New Roman" w:hAnsi="Times New Roman" w:cs="Times New Roman"/>
          <w:sz w:val="24"/>
          <w:szCs w:val="24"/>
        </w:rPr>
        <w:t xml:space="preserve">формулу </w:t>
      </w:r>
    </w:p>
    <w:p w:rsidR="008F65B3" w:rsidRPr="00827D10" w:rsidRDefault="002316AB" w:rsidP="006A1543">
      <w:pPr>
        <w:spacing w:after="200" w:line="276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=(-1/0,3)*</w:t>
      </w:r>
      <w:r w:rsidRPr="00827D10">
        <w:rPr>
          <w:rFonts w:ascii="Times New Roman" w:eastAsia="Times New Roman" w:hAnsi="Times New Roman" w:cs="Times New Roman"/>
          <w:sz w:val="24"/>
          <w:szCs w:val="24"/>
          <w:lang w:val="en-US"/>
        </w:rPr>
        <w:t>LN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(СЛЧИС()).</w:t>
      </w:r>
    </w:p>
    <w:p w:rsidR="002316AB" w:rsidRPr="00827D10" w:rsidRDefault="006609F5" w:rsidP="002F2AE8">
      <w:pPr>
        <w:spacing w:after="200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DAB5DC3" wp14:editId="5238B1F1">
            <wp:extent cx="5934710" cy="396811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396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4F3" w:rsidRPr="00827D10" w:rsidRDefault="002F2AE8" w:rsidP="006609F5">
      <w:pPr>
        <w:tabs>
          <w:tab w:val="left" w:pos="0"/>
        </w:tabs>
        <w:spacing w:after="0" w:line="276" w:lineRule="auto"/>
        <w:ind w:right="-79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Полученные результаты можно интерпретировать следующим образом:</w:t>
      </w:r>
    </w:p>
    <w:p w:rsidR="002F2AE8" w:rsidRPr="00827D10" w:rsidRDefault="002F2AE8" w:rsidP="00E13198">
      <w:pPr>
        <w:pStyle w:val="a3"/>
        <w:numPr>
          <w:ilvl w:val="0"/>
          <w:numId w:val="11"/>
        </w:numPr>
        <w:tabs>
          <w:tab w:val="left" w:pos="0"/>
        </w:tabs>
        <w:spacing w:after="0" w:line="276" w:lineRule="auto"/>
        <w:ind w:left="851" w:right="-79" w:hanging="567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для </w:t>
      </w:r>
      <w:proofErr w:type="spellStart"/>
      <w:r w:rsidRPr="00827D10">
        <w:rPr>
          <w:rFonts w:ascii="Times New Roman" w:eastAsia="Times New Roman" w:hAnsi="Times New Roman" w:cs="Times New Roman"/>
          <w:sz w:val="24"/>
          <w:szCs w:val="24"/>
        </w:rPr>
        <w:t>с.в</w:t>
      </w:r>
      <w:proofErr w:type="spellEnd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827D10">
        <w:rPr>
          <w:rFonts w:ascii="Times New Roman" w:eastAsia="Times New Roman" w:hAnsi="Times New Roman" w:cs="Times New Roman"/>
          <w:sz w:val="24"/>
          <w:szCs w:val="24"/>
          <w:lang w:val="en-US"/>
        </w:rPr>
        <w:t>Y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в первый час парикмахерскую посетило 1 клиент, во второй час – </w:t>
      </w:r>
      <w:r w:rsidR="006609F5" w:rsidRPr="00827D10">
        <w:rPr>
          <w:rFonts w:ascii="Times New Roman" w:eastAsia="Times New Roman" w:hAnsi="Times New Roman" w:cs="Times New Roman"/>
          <w:sz w:val="24"/>
          <w:szCs w:val="24"/>
        </w:rPr>
        <w:t>1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клиента и т.д.</w:t>
      </w:r>
    </w:p>
    <w:p w:rsidR="002F2AE8" w:rsidRPr="00827D10" w:rsidRDefault="002F2AE8" w:rsidP="00E13198">
      <w:pPr>
        <w:pStyle w:val="a3"/>
        <w:numPr>
          <w:ilvl w:val="0"/>
          <w:numId w:val="11"/>
        </w:numPr>
        <w:tabs>
          <w:tab w:val="left" w:pos="0"/>
        </w:tabs>
        <w:spacing w:after="0" w:line="276" w:lineRule="auto"/>
        <w:ind w:left="851" w:right="-79" w:hanging="567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для </w:t>
      </w:r>
      <w:proofErr w:type="spellStart"/>
      <w:r w:rsidRPr="00827D10">
        <w:rPr>
          <w:rFonts w:ascii="Times New Roman" w:eastAsia="Times New Roman" w:hAnsi="Times New Roman" w:cs="Times New Roman"/>
          <w:sz w:val="24"/>
          <w:szCs w:val="24"/>
        </w:rPr>
        <w:t>с.в</w:t>
      </w:r>
      <w:proofErr w:type="spellEnd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. Х первого клиента </w:t>
      </w:r>
      <w:r w:rsidR="006609F5" w:rsidRPr="00827D10">
        <w:rPr>
          <w:rFonts w:ascii="Times New Roman" w:eastAsia="Times New Roman" w:hAnsi="Times New Roman" w:cs="Times New Roman"/>
          <w:sz w:val="24"/>
          <w:szCs w:val="24"/>
        </w:rPr>
        <w:t>обслуживали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около</w:t>
      </w:r>
      <w:r w:rsidR="006609F5" w:rsidRPr="00827D10">
        <w:rPr>
          <w:rFonts w:ascii="Times New Roman" w:eastAsia="Times New Roman" w:hAnsi="Times New Roman" w:cs="Times New Roman"/>
          <w:sz w:val="24"/>
          <w:szCs w:val="24"/>
        </w:rPr>
        <w:t xml:space="preserve"> 140,4 минут(2,34часа); а второго – 57 минут (0,95 часа) и т.д.</w:t>
      </w:r>
    </w:p>
    <w:p w:rsidR="005024F3" w:rsidRPr="00827D10" w:rsidRDefault="005024F3" w:rsidP="005024F3">
      <w:pPr>
        <w:tabs>
          <w:tab w:val="left" w:pos="0"/>
        </w:tabs>
        <w:spacing w:after="0" w:line="276" w:lineRule="auto"/>
        <w:ind w:right="-7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A5475" w:rsidRPr="00827D10" w:rsidRDefault="00332BE7">
      <w:pPr>
        <w:tabs>
          <w:tab w:val="left" w:pos="426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b/>
          <w:sz w:val="24"/>
          <w:szCs w:val="24"/>
        </w:rPr>
        <w:t>Задание 3</w:t>
      </w:r>
      <w:r w:rsidRPr="00827D10">
        <w:rPr>
          <w:rFonts w:ascii="Cambria" w:eastAsia="Cambria" w:hAnsi="Cambria" w:cs="Cambria"/>
          <w:b/>
          <w:color w:val="365F91"/>
          <w:sz w:val="24"/>
          <w:szCs w:val="24"/>
        </w:rPr>
        <w:t xml:space="preserve">. </w:t>
      </w:r>
      <w:r w:rsidRPr="00827D10">
        <w:rPr>
          <w:rFonts w:ascii="Times New Roman" w:eastAsia="Times New Roman" w:hAnsi="Times New Roman" w:cs="Times New Roman"/>
          <w:b/>
          <w:sz w:val="24"/>
          <w:szCs w:val="24"/>
        </w:rPr>
        <w:t>Имеется возможность вложить деньги в три инвестиционных фонда открытого типа: простой, специальный (обеспечивающий минимальную долгосрочную прибыль от акций мелких компаний) и глобальный. Прибыль инвестиции может изменяться в зависимости от условий рынка. Таблица содержит значения процентов прибыли от суммы инвестиции при 3 возможностях развития рынка.</w:t>
      </w:r>
    </w:p>
    <w:tbl>
      <w:tblPr>
        <w:tblW w:w="0" w:type="auto"/>
        <w:jc w:val="center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2A5475" w:rsidRPr="00827D10">
        <w:trPr>
          <w:trHeight w:val="1"/>
          <w:jc w:val="center"/>
        </w:trPr>
        <w:tc>
          <w:tcPr>
            <w:tcW w:w="23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A5475" w:rsidRPr="00827D10" w:rsidRDefault="00332BE7">
            <w:pPr>
              <w:tabs>
                <w:tab w:val="left" w:pos="426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Фонды</w:t>
            </w:r>
          </w:p>
        </w:tc>
        <w:tc>
          <w:tcPr>
            <w:tcW w:w="71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A5475" w:rsidRPr="00827D10" w:rsidRDefault="00332BE7">
            <w:pPr>
              <w:tabs>
                <w:tab w:val="left" w:pos="426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Процент прибыли от инвестиции (%)</w:t>
            </w:r>
          </w:p>
        </w:tc>
      </w:tr>
      <w:tr w:rsidR="002A5475" w:rsidRPr="00827D10">
        <w:trPr>
          <w:trHeight w:val="1"/>
          <w:jc w:val="center"/>
        </w:trPr>
        <w:tc>
          <w:tcPr>
            <w:tcW w:w="23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A5475" w:rsidRPr="00827D10" w:rsidRDefault="002A5475">
            <w:pPr>
              <w:spacing w:after="200" w:line="276" w:lineRule="auto"/>
              <w:rPr>
                <w:rFonts w:ascii="Calibri" w:eastAsia="Calibri" w:hAnsi="Calibri" w:cs="Calibri"/>
                <w:sz w:val="24"/>
                <w:szCs w:val="24"/>
              </w:rPr>
            </w:pP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A5475" w:rsidRPr="00827D10" w:rsidRDefault="00332BE7">
            <w:pPr>
              <w:tabs>
                <w:tab w:val="left" w:pos="426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Ухудшающийся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A5475" w:rsidRPr="00827D10" w:rsidRDefault="00332BE7">
            <w:pPr>
              <w:tabs>
                <w:tab w:val="left" w:pos="426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Умеренный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A5475" w:rsidRPr="00827D10" w:rsidRDefault="00332BE7">
            <w:pPr>
              <w:tabs>
                <w:tab w:val="left" w:pos="426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Растущий</w:t>
            </w:r>
          </w:p>
        </w:tc>
      </w:tr>
      <w:tr w:rsidR="002A5475" w:rsidRPr="00827D10">
        <w:trPr>
          <w:trHeight w:val="1"/>
          <w:jc w:val="center"/>
        </w:trPr>
        <w:tc>
          <w:tcPr>
            <w:tcW w:w="2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A5475" w:rsidRPr="00827D10" w:rsidRDefault="00332BE7">
            <w:pPr>
              <w:tabs>
                <w:tab w:val="left" w:pos="426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Фонд-1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A5475" w:rsidRPr="00827D10" w:rsidRDefault="00772248">
            <w:pPr>
              <w:tabs>
                <w:tab w:val="left" w:pos="426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A5475" w:rsidRPr="00827D10" w:rsidRDefault="006609F5">
            <w:pPr>
              <w:tabs>
                <w:tab w:val="left" w:pos="426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A5475" w:rsidRPr="00827D10" w:rsidRDefault="006609F5">
            <w:pPr>
              <w:tabs>
                <w:tab w:val="left" w:pos="426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0,5</w:t>
            </w:r>
          </w:p>
        </w:tc>
      </w:tr>
      <w:tr w:rsidR="002A5475" w:rsidRPr="00827D10">
        <w:trPr>
          <w:trHeight w:val="1"/>
          <w:jc w:val="center"/>
        </w:trPr>
        <w:tc>
          <w:tcPr>
            <w:tcW w:w="2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A5475" w:rsidRPr="00827D10" w:rsidRDefault="00332BE7">
            <w:pPr>
              <w:tabs>
                <w:tab w:val="left" w:pos="426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Фонд-2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A5475" w:rsidRPr="00827D10" w:rsidRDefault="006609F5">
            <w:pPr>
              <w:tabs>
                <w:tab w:val="left" w:pos="426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A5475" w:rsidRPr="00827D10" w:rsidRDefault="006609F5">
            <w:pPr>
              <w:tabs>
                <w:tab w:val="left" w:pos="426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A5475" w:rsidRPr="00827D10" w:rsidRDefault="006609F5">
            <w:pPr>
              <w:tabs>
                <w:tab w:val="left" w:pos="426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2A5475" w:rsidRPr="00827D10">
        <w:trPr>
          <w:trHeight w:val="1"/>
          <w:jc w:val="center"/>
        </w:trPr>
        <w:tc>
          <w:tcPr>
            <w:tcW w:w="23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A5475" w:rsidRPr="00827D10" w:rsidRDefault="00332BE7">
            <w:pPr>
              <w:tabs>
                <w:tab w:val="left" w:pos="426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Фонд-3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A5475" w:rsidRPr="00827D10" w:rsidRDefault="006609F5">
            <w:pPr>
              <w:tabs>
                <w:tab w:val="left" w:pos="426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-1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A5475" w:rsidRPr="00827D10" w:rsidRDefault="006609F5">
            <w:pPr>
              <w:tabs>
                <w:tab w:val="left" w:pos="426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1,5</w:t>
            </w:r>
          </w:p>
        </w:tc>
        <w:tc>
          <w:tcPr>
            <w:tcW w:w="23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:rsidR="002A5475" w:rsidRPr="00827D10" w:rsidRDefault="006609F5">
            <w:pPr>
              <w:tabs>
                <w:tab w:val="left" w:pos="426"/>
              </w:tabs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:rsidR="002A5475" w:rsidRDefault="00332BE7" w:rsidP="00E13198">
      <w:pPr>
        <w:pStyle w:val="a3"/>
        <w:numPr>
          <w:ilvl w:val="0"/>
          <w:numId w:val="15"/>
        </w:numPr>
        <w:tabs>
          <w:tab w:val="left" w:pos="42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F65B3">
        <w:rPr>
          <w:rFonts w:ascii="Times New Roman" w:eastAsia="Times New Roman" w:hAnsi="Times New Roman" w:cs="Times New Roman"/>
          <w:sz w:val="24"/>
          <w:szCs w:val="24"/>
        </w:rPr>
        <w:lastRenderedPageBreak/>
        <w:t>Вычислить нижние и верхние цены игры и найти седловые точки (если они есть).</w:t>
      </w:r>
    </w:p>
    <w:p w:rsidR="002A5475" w:rsidRPr="008F65B3" w:rsidRDefault="00332BE7" w:rsidP="00E13198">
      <w:pPr>
        <w:pStyle w:val="a3"/>
        <w:numPr>
          <w:ilvl w:val="0"/>
          <w:numId w:val="15"/>
        </w:numPr>
        <w:tabs>
          <w:tab w:val="left" w:pos="42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F65B3">
        <w:rPr>
          <w:rFonts w:ascii="Times New Roman" w:eastAsia="Times New Roman" w:hAnsi="Times New Roman" w:cs="Times New Roman"/>
          <w:sz w:val="24"/>
          <w:szCs w:val="24"/>
        </w:rPr>
        <w:t xml:space="preserve">Какой фонд следует выбрать? Применить критерии: </w:t>
      </w:r>
      <w:proofErr w:type="spellStart"/>
      <w:r w:rsidRPr="008F65B3">
        <w:rPr>
          <w:rFonts w:ascii="Times New Roman" w:eastAsia="Times New Roman" w:hAnsi="Times New Roman" w:cs="Times New Roman"/>
          <w:sz w:val="24"/>
          <w:szCs w:val="24"/>
        </w:rPr>
        <w:t>Вальда</w:t>
      </w:r>
      <w:proofErr w:type="spellEnd"/>
      <w:r w:rsidRPr="008F65B3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8F65B3">
        <w:rPr>
          <w:rFonts w:ascii="Times New Roman" w:eastAsia="Times New Roman" w:hAnsi="Times New Roman" w:cs="Times New Roman"/>
          <w:sz w:val="24"/>
          <w:szCs w:val="24"/>
        </w:rPr>
        <w:t>Сэвиджа</w:t>
      </w:r>
      <w:proofErr w:type="spellEnd"/>
      <w:r w:rsidRPr="008F65B3">
        <w:rPr>
          <w:rFonts w:ascii="Times New Roman" w:eastAsia="Times New Roman" w:hAnsi="Times New Roman" w:cs="Times New Roman"/>
          <w:sz w:val="24"/>
          <w:szCs w:val="24"/>
        </w:rPr>
        <w:t>, Гурвица (</w:t>
      </w:r>
      <w:r w:rsidRPr="008F65B3">
        <w:rPr>
          <w:rFonts w:ascii="Calibri" w:eastAsia="Calibri" w:hAnsi="Calibri" w:cs="Calibri"/>
          <w:sz w:val="24"/>
          <w:szCs w:val="24"/>
        </w:rPr>
        <w:t>α</w:t>
      </w:r>
      <w:r w:rsidRPr="008F65B3">
        <w:rPr>
          <w:rFonts w:ascii="Times New Roman" w:eastAsia="Times New Roman" w:hAnsi="Times New Roman" w:cs="Times New Roman"/>
          <w:sz w:val="24"/>
          <w:szCs w:val="24"/>
        </w:rPr>
        <w:t>=1/2), Байеса.</w:t>
      </w:r>
    </w:p>
    <w:p w:rsidR="002A5475" w:rsidRPr="006A1543" w:rsidRDefault="00772248" w:rsidP="005468E2">
      <w:pPr>
        <w:tabs>
          <w:tab w:val="left" w:pos="0"/>
        </w:tabs>
        <w:spacing w:after="0" w:line="276" w:lineRule="auto"/>
        <w:ind w:right="-7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6A1543">
        <w:rPr>
          <w:rFonts w:ascii="Times New Roman" w:eastAsia="Times New Roman" w:hAnsi="Times New Roman" w:cs="Times New Roman"/>
          <w:b/>
          <w:sz w:val="24"/>
          <w:szCs w:val="24"/>
        </w:rPr>
        <w:t>Решение</w:t>
      </w:r>
    </w:p>
    <w:p w:rsidR="00772248" w:rsidRPr="00827D10" w:rsidRDefault="00772248" w:rsidP="005468E2">
      <w:pPr>
        <w:tabs>
          <w:tab w:val="left" w:pos="0"/>
        </w:tabs>
        <w:spacing w:after="0" w:line="276" w:lineRule="auto"/>
        <w:ind w:right="-7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Вычислим нижние и верхние игры и найдем </w:t>
      </w:r>
      <w:proofErr w:type="spellStart"/>
      <w:r w:rsidRPr="00827D10">
        <w:rPr>
          <w:rFonts w:ascii="Times New Roman" w:eastAsia="Times New Roman" w:hAnsi="Times New Roman" w:cs="Times New Roman"/>
          <w:sz w:val="24"/>
          <w:szCs w:val="24"/>
        </w:rPr>
        <w:t>седловую</w:t>
      </w:r>
      <w:proofErr w:type="spellEnd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точку</w:t>
      </w:r>
    </w:p>
    <w:p w:rsidR="006609F5" w:rsidRPr="00827D10" w:rsidRDefault="00833EA5" w:rsidP="005468E2">
      <w:pPr>
        <w:tabs>
          <w:tab w:val="left" w:pos="0"/>
        </w:tabs>
        <w:spacing w:after="0" w:line="276" w:lineRule="auto"/>
        <w:ind w:right="-7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40F5BEA" wp14:editId="3C461964">
            <wp:extent cx="4399280" cy="195834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9280" cy="195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3EA5" w:rsidRPr="00827D10" w:rsidRDefault="00833EA5" w:rsidP="00833EA5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Определим, какой фонд следует выбрать</w:t>
      </w:r>
    </w:p>
    <w:p w:rsidR="00833EA5" w:rsidRPr="00827D10" w:rsidRDefault="00833EA5" w:rsidP="00E13198">
      <w:pPr>
        <w:pStyle w:val="a3"/>
        <w:numPr>
          <w:ilvl w:val="0"/>
          <w:numId w:val="1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Согласно критерию </w:t>
      </w:r>
      <w:proofErr w:type="spellStart"/>
      <w:r w:rsidRPr="00827D10">
        <w:rPr>
          <w:rFonts w:ascii="Times New Roman" w:eastAsia="Times New Roman" w:hAnsi="Times New Roman" w:cs="Times New Roman"/>
          <w:sz w:val="24"/>
          <w:szCs w:val="24"/>
        </w:rPr>
        <w:t>Вальда</w:t>
      </w:r>
      <w:proofErr w:type="spellEnd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рекомендуется применять </w:t>
      </w:r>
      <w:proofErr w:type="spellStart"/>
      <w:r w:rsidRPr="00827D10">
        <w:rPr>
          <w:rFonts w:ascii="Times New Roman" w:eastAsia="Times New Roman" w:hAnsi="Times New Roman" w:cs="Times New Roman"/>
          <w:sz w:val="24"/>
          <w:szCs w:val="24"/>
        </w:rPr>
        <w:t>максиминную</w:t>
      </w:r>
      <w:proofErr w:type="spellEnd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стратегию:</w:t>
      </w:r>
    </w:p>
    <w:p w:rsidR="0033639E" w:rsidRPr="0033639E" w:rsidRDefault="00063380" w:rsidP="0033639E">
      <w:pPr>
        <w:pStyle w:val="a3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m:oMathPara>
        <m:oMath>
          <m:func>
            <m:func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funcPr>
            <m:fName>
              <m:limLow>
                <m:limLow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limLow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max</m:t>
                  </m:r>
                </m:e>
                <m:lim>
                  <m:r>
                    <w:rPr>
                      <w:rFonts w:ascii="Cambria Math" w:hAnsi="Cambria Math"/>
                      <w:sz w:val="24"/>
                      <w:szCs w:val="24"/>
                      <w:lang w:val="en-US"/>
                    </w:rPr>
                    <m:t>i</m:t>
                  </m:r>
                </m:lim>
              </m:limLow>
            </m:fName>
            <m:e>
              <m:d>
                <m:d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dPr>
                <m:e>
                  <m:func>
                    <m:func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limLow>
                        <m:limLowPr>
                          <m:ctrlPr>
                            <w:rPr>
                              <w:rFonts w:ascii="Cambria Math" w:hAnsi="Cambria Math"/>
                              <w:i/>
                              <w:sz w:val="24"/>
                              <w:szCs w:val="24"/>
                            </w:rPr>
                          </m:ctrlPr>
                        </m:limLowPr>
                        <m:e>
                          <m: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  <m:t>min</m:t>
                          </m:r>
                        </m:e>
                        <m:lim>
                          <m: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  <m:t>j</m:t>
                          </m:r>
                        </m:lim>
                      </m:limLow>
                    </m:fName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  <m:t>ij</m:t>
                          </m:r>
                        </m:sub>
                      </m:sSub>
                    </m:e>
                  </m:func>
                </m:e>
              </m:d>
            </m:e>
          </m:func>
          <m:r>
            <w:rPr>
              <w:rFonts w:ascii="Cambria Math" w:hAnsi="Cambria Math"/>
              <w:sz w:val="24"/>
              <w:szCs w:val="24"/>
            </w:rPr>
            <m:t>=</m:t>
          </m:r>
          <m:func>
            <m:func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funcPr>
            <m:fName>
              <m:r>
                <w:rPr>
                  <w:rFonts w:ascii="Cambria Math" w:hAnsi="Cambria Math"/>
                  <w:sz w:val="24"/>
                  <w:szCs w:val="24"/>
                </w:rPr>
                <m:t>max</m:t>
              </m:r>
            </m:fName>
            <m:e>
              <m:d>
                <m:d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d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0,5;1;-1</m:t>
                  </m:r>
                </m:e>
              </m:d>
            </m:e>
          </m:func>
          <m:r>
            <w:rPr>
              <w:rFonts w:ascii="Cambria Math" w:hAnsi="Cambria Math"/>
              <w:sz w:val="24"/>
              <w:szCs w:val="24"/>
            </w:rPr>
            <m:t>=1</m:t>
          </m:r>
        </m:oMath>
      </m:oMathPara>
    </w:p>
    <w:p w:rsidR="00833EA5" w:rsidRPr="0033639E" w:rsidRDefault="00833EA5" w:rsidP="0033639E">
      <w:pPr>
        <w:pStyle w:val="a3"/>
        <w:spacing w:after="0" w:line="240" w:lineRule="auto"/>
        <w:ind w:left="0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Следует </w:t>
      </w:r>
      <w:r w:rsidR="00032A75" w:rsidRPr="00827D10">
        <w:rPr>
          <w:rFonts w:ascii="Times New Roman" w:eastAsia="Times New Roman" w:hAnsi="Times New Roman" w:cs="Times New Roman"/>
          <w:sz w:val="24"/>
          <w:szCs w:val="24"/>
        </w:rPr>
        <w:t>выбрать фонд-2</w:t>
      </w:r>
    </w:p>
    <w:p w:rsidR="00833EA5" w:rsidRPr="00827D10" w:rsidRDefault="00833EA5" w:rsidP="00E13198">
      <w:pPr>
        <w:pStyle w:val="a3"/>
        <w:numPr>
          <w:ilvl w:val="0"/>
          <w:numId w:val="12"/>
        </w:num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Воспользуемся критерием </w:t>
      </w:r>
      <w:proofErr w:type="spellStart"/>
      <w:r w:rsidRPr="00827D10">
        <w:rPr>
          <w:rFonts w:ascii="Times New Roman" w:eastAsia="Times New Roman" w:hAnsi="Times New Roman" w:cs="Times New Roman"/>
          <w:sz w:val="24"/>
          <w:szCs w:val="24"/>
        </w:rPr>
        <w:t>Сэвиджа</w:t>
      </w:r>
      <w:proofErr w:type="spellEnd"/>
      <w:r w:rsidRPr="00827D10">
        <w:rPr>
          <w:rFonts w:ascii="Times New Roman" w:eastAsia="Times New Roman" w:hAnsi="Times New Roman" w:cs="Times New Roman"/>
          <w:sz w:val="24"/>
          <w:szCs w:val="24"/>
        </w:rPr>
        <w:t>. Составим матрицу рисков, элементы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которой находим по формуле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  <m:t>r</m:t>
            </m:r>
          </m:e>
          <m:sub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ij</m:t>
            </m:r>
          </m:sub>
        </m:sSub>
        <m:r>
          <w:rPr>
            <w:rFonts w:ascii="Cambria Math" w:eastAsia="Times New Roman" w:hAnsi="Cambria Math" w:cs="Times New Roman"/>
            <w:sz w:val="24"/>
            <w:szCs w:val="24"/>
          </w:rPr>
          <m:t>=</m:t>
        </m:r>
        <m:func>
          <m:func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funcPr>
          <m:fName>
            <m:limLow>
              <m:limLow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</w:rPr>
                </m:ctrlPr>
              </m:limLow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max</m:t>
                </m:r>
              </m:e>
              <m:lim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i</m:t>
                </m:r>
              </m:lim>
            </m:limLow>
          </m:fName>
          <m:e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a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ij</m:t>
                </m:r>
              </m:sub>
            </m:sSub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-</m:t>
            </m:r>
            <m:sSub>
              <m:sSubPr>
                <m:ctrlPr>
                  <w:rPr>
                    <w:rFonts w:ascii="Cambria Math" w:eastAsia="Times New Roman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a</m:t>
                </m:r>
              </m:e>
              <m:sub>
                <m:r>
                  <w:rPr>
                    <w:rFonts w:ascii="Cambria Math" w:eastAsia="Times New Roman" w:hAnsi="Cambria Math" w:cs="Times New Roman"/>
                    <w:sz w:val="24"/>
                    <w:szCs w:val="24"/>
                  </w:rPr>
                  <m:t>ij</m:t>
                </m:r>
              </m:sub>
            </m:sSub>
          </m:e>
        </m:func>
      </m:oMath>
      <w:r w:rsidRPr="00827D10">
        <w:rPr>
          <w:rFonts w:ascii="Times New Roman" w:eastAsia="Times New Roman" w:hAnsi="Times New Roman" w:cs="Times New Roman"/>
          <w:i/>
          <w:sz w:val="24"/>
          <w:szCs w:val="24"/>
        </w:rPr>
        <w:t>:</w:t>
      </w:r>
    </w:p>
    <w:p w:rsidR="00833EA5" w:rsidRPr="00827D10" w:rsidRDefault="003C7F9D" w:rsidP="005468E2">
      <w:pPr>
        <w:tabs>
          <w:tab w:val="left" w:pos="0"/>
        </w:tabs>
        <w:spacing w:after="0" w:line="276" w:lineRule="auto"/>
        <w:ind w:right="-79"/>
        <w:jc w:val="both"/>
        <w:rPr>
          <w:rFonts w:ascii="Times New Roman" w:eastAsia="Times New Roman" w:hAnsi="Times New Roman" w:cs="Times New Roman"/>
          <w:sz w:val="24"/>
          <w:szCs w:val="24"/>
        </w:rPr>
      </w:pPr>
      <m:oMathPara>
        <m:oMath>
          <m:r>
            <w:rPr>
              <w:rFonts w:ascii="Cambria Math" w:eastAsia="Times New Roman" w:hAnsi="Cambria Math" w:cs="Times New Roman"/>
              <w:sz w:val="24"/>
              <w:szCs w:val="24"/>
            </w:rPr>
            <m:t>R</m:t>
          </m:r>
          <m:r>
            <w:rPr>
              <w:rFonts w:ascii="Cambria Math" w:eastAsia="Times New Roman" w:hAnsi="Calibri" w:cs="Times New Roman"/>
              <w:sz w:val="24"/>
              <w:szCs w:val="24"/>
            </w:rPr>
            <m:t>=</m:t>
          </m:r>
          <m:d>
            <m:dPr>
              <m:ctrlPr>
                <w:rPr>
                  <w:rFonts w:ascii="Cambria Math" w:eastAsia="Times New Roman" w:hAnsi="Cambria Math" w:cs="Times New Roman"/>
                  <w:i/>
                  <w:sz w:val="24"/>
                  <w:szCs w:val="24"/>
                </w:rPr>
              </m:ctrlPr>
            </m:dPr>
            <m:e>
              <m:eqArr>
                <m:eqArr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eqArrPr>
                <m:e>
                  <m:r>
                    <w:rPr>
                      <w:rFonts w:ascii="Cambria Math" w:eastAsia="Times New Roman" w:hAnsi="Calibri" w:cs="Times New Roman"/>
                      <w:sz w:val="24"/>
                      <w:szCs w:val="24"/>
                    </w:rPr>
                    <m:t xml:space="preserve">0    0     1,5   </m:t>
                  </m:r>
                </m:e>
                <m:e>
                  <m:r>
                    <w:rPr>
                      <w:rFonts w:ascii="Cambria Math" w:eastAsia="Times New Roman" w:hAnsi="Calibri" w:cs="Times New Roman"/>
                      <w:sz w:val="24"/>
                      <w:szCs w:val="24"/>
                    </w:rPr>
                    <m:t xml:space="preserve">1   0     0    </m:t>
                  </m:r>
                  <m:ctrlPr>
                    <w:rPr>
                      <w:rFonts w:ascii="Cambria Math" w:eastAsia="Cambria Math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e>
                <m:e>
                  <m:r>
                    <w:rPr>
                      <w:rFonts w:ascii="Cambria Math" w:eastAsia="Cambria Math" w:hAnsi="Calibri" w:cs="Times New Roman"/>
                      <w:sz w:val="24"/>
                      <w:szCs w:val="24"/>
                    </w:rPr>
                    <m:t xml:space="preserve">3   1,5   1    </m:t>
                  </m:r>
                </m:e>
              </m:eqArr>
            </m:e>
          </m:d>
        </m:oMath>
      </m:oMathPara>
    </w:p>
    <w:p w:rsidR="0008538F" w:rsidRPr="00827D10" w:rsidRDefault="0008538F" w:rsidP="0008538F">
      <w:pPr>
        <w:tabs>
          <w:tab w:val="left" w:pos="0"/>
        </w:tabs>
        <w:spacing w:after="0" w:line="276" w:lineRule="auto"/>
        <w:ind w:right="-7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Оптимальная стратегия определяется выражением</w:t>
      </w:r>
    </w:p>
    <w:p w:rsidR="0008538F" w:rsidRPr="00827D10" w:rsidRDefault="00063380" w:rsidP="0008538F">
      <w:pPr>
        <w:tabs>
          <w:tab w:val="left" w:pos="0"/>
        </w:tabs>
        <w:spacing w:after="0" w:line="276" w:lineRule="auto"/>
        <w:ind w:right="-79"/>
        <w:jc w:val="both"/>
        <w:rPr>
          <w:rFonts w:ascii="Times New Roman" w:eastAsia="Times New Roman" w:hAnsi="Times New Roman" w:cs="Times New Roman"/>
          <w:sz w:val="24"/>
          <w:szCs w:val="24"/>
        </w:rPr>
      </w:pPr>
      <m:oMathPara>
        <m:oMath>
          <m:func>
            <m:funcPr>
              <m:ctrlPr>
                <w:rPr>
                  <w:rFonts w:ascii="Cambria Math" w:hAnsi="Cambria Math"/>
                  <w:i/>
                  <w:sz w:val="24"/>
                  <w:szCs w:val="24"/>
                </w:rPr>
              </m:ctrlPr>
            </m:funcPr>
            <m:fName>
              <m:limLow>
                <m:limLow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limLow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min</m:t>
                  </m:r>
                </m:e>
                <m:lim>
                  <m:r>
                    <w:rPr>
                      <w:rFonts w:ascii="Cambria Math" w:hAnsi="Cambria Math"/>
                      <w:sz w:val="24"/>
                      <w:szCs w:val="24"/>
                      <w:lang w:val="en-US"/>
                    </w:rPr>
                    <m:t>i</m:t>
                  </m:r>
                </m:lim>
              </m:limLow>
            </m:fName>
            <m:e>
              <m:d>
                <m:d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dPr>
                <m:e>
                  <m:func>
                    <m:func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limLow>
                        <m:limLowPr>
                          <m:ctrlPr>
                            <w:rPr>
                              <w:rFonts w:ascii="Cambria Math" w:hAnsi="Cambria Math"/>
                              <w:i/>
                              <w:sz w:val="24"/>
                              <w:szCs w:val="24"/>
                            </w:rPr>
                          </m:ctrlPr>
                        </m:limLowPr>
                        <m:e>
                          <m: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  <m:t>max</m:t>
                          </m:r>
                        </m:e>
                        <m:lim>
                          <m: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  <m:t>j</m:t>
                          </m:r>
                        </m:lim>
                      </m:limLow>
                    </m:fName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  <m:t>r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  <m:t>ij</m:t>
                          </m:r>
                        </m:sub>
                      </m:sSub>
                    </m:e>
                  </m:func>
                </m:e>
              </m:d>
              <m:r>
                <w:rPr>
                  <w:rFonts w:ascii="Cambria Math" w:hAnsi="Cambria Math"/>
                  <w:sz w:val="24"/>
                  <w:szCs w:val="24"/>
                </w:rPr>
                <m:t>=</m:t>
              </m:r>
              <m:func>
                <m:funcPr>
                  <m:ctrlPr>
                    <w:rPr>
                      <w:rFonts w:ascii="Cambria Math" w:hAnsi="Cambria Math"/>
                      <w:i/>
                      <w:sz w:val="24"/>
                      <w:szCs w:val="24"/>
                      <w:lang w:val="en-US"/>
                    </w:rPr>
                  </m:ctrlPr>
                </m:funcPr>
                <m:fName>
                  <m:r>
                    <w:rPr>
                      <w:rFonts w:ascii="Cambria Math" w:hAnsi="Cambria Math"/>
                      <w:sz w:val="24"/>
                      <w:szCs w:val="24"/>
                      <w:lang w:val="en-US"/>
                    </w:rPr>
                    <m:t>min</m:t>
                  </m:r>
                </m:fName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1,5;1;3</m:t>
                      </m:r>
                    </m:e>
                  </m:d>
                </m:e>
              </m:func>
              <m:r>
                <w:rPr>
                  <w:rFonts w:ascii="Cambria Math" w:hAnsi="Cambria Math"/>
                  <w:sz w:val="24"/>
                  <w:szCs w:val="24"/>
                </w:rPr>
                <m:t>=1</m:t>
              </m:r>
            </m:e>
          </m:func>
        </m:oMath>
      </m:oMathPara>
    </w:p>
    <w:p w:rsidR="0008538F" w:rsidRPr="00827D10" w:rsidRDefault="0008538F" w:rsidP="0008538F">
      <w:pPr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В соответствии с этим критерием </w:t>
      </w:r>
      <w:r w:rsidR="004D6505" w:rsidRPr="00827D10">
        <w:rPr>
          <w:rFonts w:ascii="Times New Roman" w:eastAsia="Times New Roman" w:hAnsi="Times New Roman" w:cs="Times New Roman"/>
          <w:sz w:val="24"/>
          <w:szCs w:val="24"/>
        </w:rPr>
        <w:t xml:space="preserve"> следует выбрать фонд -2</w:t>
      </w:r>
    </w:p>
    <w:p w:rsidR="0008538F" w:rsidRPr="00827D10" w:rsidRDefault="0008538F" w:rsidP="00E13198">
      <w:pPr>
        <w:pStyle w:val="a3"/>
        <w:numPr>
          <w:ilvl w:val="0"/>
          <w:numId w:val="12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Воспользуемся критерием Гурвица. Оптимальная стратегия определяется по формуле</w:t>
      </w:r>
    </w:p>
    <w:p w:rsidR="0008538F" w:rsidRPr="00827D10" w:rsidRDefault="00063380" w:rsidP="0008538F">
      <w:pPr>
        <w:spacing w:after="0" w:line="276" w:lineRule="auto"/>
        <w:ind w:left="927"/>
        <w:contextualSpacing/>
        <w:jc w:val="center"/>
        <w:rPr>
          <w:rFonts w:ascii="Times New Roman" w:eastAsia="Times New Roman" w:hAnsi="Times New Roman" w:cs="Times New Roman"/>
          <w:sz w:val="24"/>
          <w:szCs w:val="24"/>
        </w:rPr>
      </w:pPr>
      <m:oMathPara>
        <m:oMath>
          <m:func>
            <m:funcPr>
              <m:ctrlPr>
                <w:rPr>
                  <w:rFonts w:ascii="Cambria Math" w:eastAsia="Times New Roman" w:hAnsi="Cambria Math" w:cs="Times New Roman"/>
                  <w:i/>
                  <w:sz w:val="24"/>
                  <w:szCs w:val="24"/>
                </w:rPr>
              </m:ctrlPr>
            </m:funcPr>
            <m:fName>
              <m:limLow>
                <m:limLow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limLowPr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max</m:t>
                  </m:r>
                </m:e>
                <m:lim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i</m:t>
                  </m:r>
                </m:lim>
              </m:limLow>
            </m:fName>
            <m:e>
              <m:d>
                <m:d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α</m:t>
                  </m:r>
                  <m:func>
                    <m:func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limLow>
                        <m:limLow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limLowPr>
                        <m:e>
                          <m:r>
                            <w:rPr>
                              <w:rFonts w:ascii="Cambria Math" w:eastAsia="Times New Roman" w:hAnsi="Cambria Math" w:cs="Times New Roman"/>
                              <w:sz w:val="24"/>
                              <w:szCs w:val="24"/>
                            </w:rPr>
                            <m:t>min</m:t>
                          </m:r>
                        </m:e>
                        <m:lim>
                          <m:r>
                            <w:rPr>
                              <w:rFonts w:ascii="Cambria Math" w:eastAsia="Times New Roman" w:hAnsi="Cambria Math" w:cs="Times New Roman"/>
                              <w:sz w:val="24"/>
                              <w:szCs w:val="24"/>
                              <w:lang w:val="en-US"/>
                            </w:rPr>
                            <m:t>j</m:t>
                          </m:r>
                        </m:lim>
                      </m:limLow>
                    </m:fName>
                    <m:e>
                      <m:sSub>
                        <m:sSub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Times New Roman" w:hAnsi="Cambria Math" w:cs="Times New Roman"/>
                              <w:sz w:val="24"/>
                              <w:szCs w:val="24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Times New Roman" w:hAnsi="Cambria Math" w:cs="Times New Roman"/>
                              <w:sz w:val="24"/>
                              <w:szCs w:val="24"/>
                            </w:rPr>
                            <m:t>ij</m:t>
                          </m:r>
                        </m:sub>
                      </m:sSub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  <m:t>+</m:t>
                      </m:r>
                      <m:d>
                        <m:d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="Times New Roman" w:hAnsi="Cambria Math" w:cs="Times New Roman"/>
                              <w:sz w:val="24"/>
                              <w:szCs w:val="24"/>
                            </w:rPr>
                            <m:t>1-α</m:t>
                          </m:r>
                        </m:e>
                      </m:d>
                      <m:func>
                        <m:func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funcPr>
                        <m:fName>
                          <m:limLow>
                            <m:limLowPr>
                              <m:ctrlPr>
                                <w:rPr>
                                  <w:rFonts w:ascii="Cambria Math" w:eastAsia="Times New Roman" w:hAnsi="Cambria Math" w:cs="Times New Roman"/>
                                  <w:i/>
                                  <w:sz w:val="24"/>
                                  <w:szCs w:val="24"/>
                                </w:rPr>
                              </m:ctrlPr>
                            </m:limLowPr>
                            <m:e>
                              <m:r>
                                <w:rPr>
                                  <w:rFonts w:ascii="Cambria Math" w:eastAsia="Times New Roman" w:hAnsi="Cambria Math" w:cs="Times New Roman"/>
                                  <w:sz w:val="24"/>
                                  <w:szCs w:val="24"/>
                                </w:rPr>
                                <m:t>max</m:t>
                              </m:r>
                            </m:e>
                            <m:lim>
                              <m:r>
                                <w:rPr>
                                  <w:rFonts w:ascii="Cambria Math" w:eastAsia="Times New Roman" w:hAnsi="Cambria Math" w:cs="Times New Roman"/>
                                  <w:sz w:val="24"/>
                                  <w:szCs w:val="24"/>
                                </w:rPr>
                                <m:t>j</m:t>
                              </m:r>
                            </m:lim>
                          </m:limLow>
                        </m:fName>
                        <m:e>
                          <m:sSub>
                            <m:sSubPr>
                              <m:ctrlPr>
                                <w:rPr>
                                  <w:rFonts w:ascii="Cambria Math" w:eastAsia="Times New Roman" w:hAnsi="Cambria Math" w:cs="Times New Roman"/>
                                  <w:i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Times New Roman" w:hAnsi="Cambria Math" w:cs="Times New Roman"/>
                                  <w:sz w:val="24"/>
                                  <w:szCs w:val="24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Times New Roman" w:hAnsi="Cambria Math" w:cs="Times New Roman"/>
                                  <w:sz w:val="24"/>
                                  <w:szCs w:val="24"/>
                                </w:rPr>
                                <m:t>ij</m:t>
                              </m:r>
                            </m:sub>
                          </m:sSub>
                        </m:e>
                      </m:func>
                    </m:e>
                  </m:func>
                </m:e>
              </m:d>
            </m:e>
          </m:func>
        </m:oMath>
      </m:oMathPara>
    </w:p>
    <w:p w:rsidR="0008538F" w:rsidRPr="00827D10" w:rsidRDefault="0008538F" w:rsidP="0008538F">
      <w:pPr>
        <w:tabs>
          <w:tab w:val="left" w:pos="284"/>
          <w:tab w:val="center" w:pos="5141"/>
        </w:tabs>
        <w:spacing w:after="0" w:line="276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ab/>
        <w:t xml:space="preserve">Степень оптимизма </w:t>
      </w:r>
      <m:oMath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</w:rPr>
          <m:t>α=</m:t>
        </m:r>
        <m:f>
          <m:fPr>
            <m:ctrlPr>
              <w:rPr>
                <w:rFonts w:ascii="Cambria Math" w:eastAsia="Times New Roman" w:hAnsi="Cambria Math" w:cs="Times New Rom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</w:rPr>
              <m:t>2</m:t>
            </m:r>
          </m:den>
        </m:f>
      </m:oMath>
      <w:r w:rsidRPr="00827D10">
        <w:rPr>
          <w:rFonts w:ascii="Times New Roman" w:eastAsia="Times New Roman" w:hAnsi="Times New Roman" w:cs="Times New Roman"/>
          <w:sz w:val="24"/>
          <w:szCs w:val="24"/>
        </w:rPr>
        <w:t>. Тогда</w:t>
      </w:r>
    </w:p>
    <w:p w:rsidR="0008538F" w:rsidRPr="00827D10" w:rsidRDefault="00063380" w:rsidP="0008538F">
      <w:pPr>
        <w:spacing w:after="0" w:line="276" w:lineRule="auto"/>
        <w:ind w:left="927"/>
        <w:contextualSpacing/>
        <w:jc w:val="center"/>
        <w:rPr>
          <w:rFonts w:ascii="Times New Roman" w:eastAsia="Times New Roman" w:hAnsi="Times New Roman" w:cs="Times New Roman"/>
          <w:i/>
          <w:sz w:val="24"/>
          <w:szCs w:val="24"/>
        </w:rPr>
      </w:pPr>
      <m:oMathPara>
        <m:oMath>
          <m:func>
            <m:funcPr>
              <m:ctrlPr>
                <w:rPr>
                  <w:rFonts w:ascii="Cambria Math" w:eastAsia="Times New Roman" w:hAnsi="Cambria Math" w:cs="Times New Roman"/>
                  <w:i/>
                  <w:sz w:val="24"/>
                  <w:szCs w:val="24"/>
                </w:rPr>
              </m:ctrlPr>
            </m:funcPr>
            <m:fName>
              <m:limLow>
                <m:limLow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limLowPr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max</m:t>
                  </m:r>
                </m:e>
                <m:lim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i</m:t>
                  </m:r>
                </m:lim>
              </m:limLow>
            </m:fName>
            <m:e>
              <m:d>
                <m:d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fPr>
                    <m:num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  <m:t>2</m:t>
                      </m:r>
                    </m:den>
                  </m:f>
                  <m:func>
                    <m:funcPr>
                      <m:ctrlPr>
                        <w:rPr>
                          <w:rFonts w:ascii="Cambria Math" w:eastAsia="Times New Roman" w:hAnsi="Cambria Math" w:cs="Times New Roman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limLow>
                        <m:limLow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limLowPr>
                        <m:e>
                          <m:r>
                            <w:rPr>
                              <w:rFonts w:ascii="Cambria Math" w:eastAsia="Times New Roman" w:hAnsi="Cambria Math" w:cs="Times New Roman"/>
                              <w:sz w:val="24"/>
                              <w:szCs w:val="24"/>
                            </w:rPr>
                            <m:t>min</m:t>
                          </m:r>
                        </m:e>
                        <m:lim>
                          <m:r>
                            <w:rPr>
                              <w:rFonts w:ascii="Cambria Math" w:eastAsia="Times New Roman" w:hAnsi="Cambria Math" w:cs="Times New Roman"/>
                              <w:sz w:val="24"/>
                              <w:szCs w:val="24"/>
                              <w:lang w:val="en-US"/>
                            </w:rPr>
                            <m:t>j</m:t>
                          </m:r>
                        </m:lim>
                      </m:limLow>
                    </m:fName>
                    <m:e>
                      <m:sSub>
                        <m:sSub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="Times New Roman" w:hAnsi="Cambria Math" w:cs="Times New Roman"/>
                              <w:sz w:val="24"/>
                              <w:szCs w:val="24"/>
                            </w:rPr>
                            <m:t>a</m:t>
                          </m:r>
                        </m:e>
                        <m:sub>
                          <m:r>
                            <w:rPr>
                              <w:rFonts w:ascii="Cambria Math" w:eastAsia="Times New Roman" w:hAnsi="Cambria Math" w:cs="Times New Roman"/>
                              <w:sz w:val="24"/>
                              <w:szCs w:val="24"/>
                            </w:rPr>
                            <m:t>ij</m:t>
                          </m:r>
                        </m:sub>
                      </m:sSub>
                      <m:r>
                        <w:rPr>
                          <w:rFonts w:ascii="Cambria Math" w:eastAsia="Times New Roman" w:hAnsi="Cambria Math" w:cs="Times New Roman"/>
                          <w:sz w:val="24"/>
                          <w:szCs w:val="24"/>
                        </w:rPr>
                        <m:t>+</m:t>
                      </m:r>
                      <m:f>
                        <m:f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Times New Roman" w:hAnsi="Cambria Math" w:cs="Times New Roman"/>
                              <w:sz w:val="24"/>
                              <w:szCs w:val="24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eastAsia="Times New Roman" w:hAnsi="Cambria Math" w:cs="Times New Roman"/>
                              <w:sz w:val="24"/>
                              <w:szCs w:val="24"/>
                            </w:rPr>
                            <m:t>2</m:t>
                          </m:r>
                        </m:den>
                      </m:f>
                      <m:func>
                        <m:func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4"/>
                              <w:szCs w:val="24"/>
                            </w:rPr>
                          </m:ctrlPr>
                        </m:funcPr>
                        <m:fName>
                          <m:limLow>
                            <m:limLowPr>
                              <m:ctrlPr>
                                <w:rPr>
                                  <w:rFonts w:ascii="Cambria Math" w:eastAsia="Times New Roman" w:hAnsi="Cambria Math" w:cs="Times New Roman"/>
                                  <w:i/>
                                  <w:sz w:val="24"/>
                                  <w:szCs w:val="24"/>
                                </w:rPr>
                              </m:ctrlPr>
                            </m:limLowPr>
                            <m:e>
                              <m:r>
                                <w:rPr>
                                  <w:rFonts w:ascii="Cambria Math" w:eastAsia="Times New Roman" w:hAnsi="Cambria Math" w:cs="Times New Roman"/>
                                  <w:sz w:val="24"/>
                                  <w:szCs w:val="24"/>
                                </w:rPr>
                                <m:t>max</m:t>
                              </m:r>
                            </m:e>
                            <m:lim>
                              <m:r>
                                <w:rPr>
                                  <w:rFonts w:ascii="Cambria Math" w:eastAsia="Times New Roman" w:hAnsi="Cambria Math" w:cs="Times New Roman"/>
                                  <w:sz w:val="24"/>
                                  <w:szCs w:val="24"/>
                                </w:rPr>
                                <m:t>j</m:t>
                              </m:r>
                            </m:lim>
                          </m:limLow>
                        </m:fName>
                        <m:e>
                          <m:sSub>
                            <m:sSubPr>
                              <m:ctrlPr>
                                <w:rPr>
                                  <w:rFonts w:ascii="Cambria Math" w:eastAsia="Times New Roman" w:hAnsi="Cambria Math" w:cs="Times New Roman"/>
                                  <w:i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Times New Roman" w:hAnsi="Cambria Math" w:cs="Times New Roman"/>
                                  <w:sz w:val="24"/>
                                  <w:szCs w:val="24"/>
                                </w:rPr>
                                <m:t>a</m:t>
                              </m:r>
                            </m:e>
                            <m:sub>
                              <m:r>
                                <w:rPr>
                                  <w:rFonts w:ascii="Cambria Math" w:eastAsia="Times New Roman" w:hAnsi="Cambria Math" w:cs="Times New Roman"/>
                                  <w:sz w:val="24"/>
                                  <w:szCs w:val="24"/>
                                </w:rPr>
                                <m:t>ij</m:t>
                              </m:r>
                            </m:sub>
                          </m:sSub>
                        </m:e>
                      </m:func>
                    </m:e>
                  </m:func>
                </m:e>
              </m:d>
            </m:e>
          </m:func>
          <m:r>
            <w:rPr>
              <w:rFonts w:ascii="Cambria Math" w:eastAsia="Times New Roman" w:hAnsi="Cambria Math" w:cs="Times New Roman"/>
              <w:sz w:val="24"/>
              <w:szCs w:val="24"/>
            </w:rPr>
            <m:t>=</m:t>
          </m:r>
          <m:func>
            <m:funcPr>
              <m:ctrlPr>
                <w:rPr>
                  <w:rFonts w:ascii="Cambria Math" w:eastAsia="Times New Roman" w:hAnsi="Cambria Math" w:cs="Times New Roman"/>
                  <w:i/>
                  <w:sz w:val="24"/>
                  <w:szCs w:val="24"/>
                  <w:lang w:val="en-US"/>
                </w:rPr>
              </m:ctrlPr>
            </m:funcPr>
            <m:fName>
              <m:r>
                <w:rPr>
                  <w:rFonts w:ascii="Cambria Math" w:eastAsia="Times New Roman" w:hAnsi="Cambria Math" w:cs="Times New Roman"/>
                  <w:sz w:val="24"/>
                  <w:szCs w:val="24"/>
                  <w:lang w:val="en-US"/>
                </w:rPr>
                <m:t>max</m:t>
              </m:r>
            </m:fName>
            <m:e>
              <m:d>
                <m:dPr>
                  <m:ctrlPr>
                    <w:rPr>
                      <w:rFonts w:ascii="Cambria Math" w:eastAsia="Times New Roman" w:hAnsi="Cambria Math" w:cs="Times New Roman"/>
                      <w:i/>
                      <w:sz w:val="24"/>
                      <w:szCs w:val="24"/>
                      <w:lang w:val="en-US"/>
                    </w:rPr>
                  </m:ctrlPr>
                </m:dPr>
                <m:e>
                  <m:r>
                    <w:rPr>
                      <w:rFonts w:ascii="Cambria Math" w:eastAsia="Times New Roman" w:hAnsi="Cambria Math" w:cs="Times New Roman"/>
                      <w:sz w:val="24"/>
                      <w:szCs w:val="24"/>
                    </w:rPr>
                    <m:t>1,75;2;0,25</m:t>
                  </m:r>
                </m:e>
              </m:d>
            </m:e>
          </m:func>
          <m:r>
            <w:rPr>
              <w:rFonts w:ascii="Cambria Math" w:eastAsia="Times New Roman" w:hAnsi="Cambria Math" w:cs="Times New Roman"/>
              <w:sz w:val="24"/>
              <w:szCs w:val="24"/>
            </w:rPr>
            <m:t>=2,</m:t>
          </m:r>
        </m:oMath>
      </m:oMathPara>
    </w:p>
    <w:p w:rsidR="0008538F" w:rsidRPr="00827D10" w:rsidRDefault="0008538F" w:rsidP="0008538F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Т.е. следует </w:t>
      </w:r>
      <w:r w:rsidR="004D6505" w:rsidRPr="00827D10">
        <w:rPr>
          <w:rFonts w:ascii="Times New Roman" w:eastAsia="Times New Roman" w:hAnsi="Times New Roman" w:cs="Times New Roman"/>
          <w:sz w:val="24"/>
          <w:szCs w:val="24"/>
        </w:rPr>
        <w:t>выбрать фонд-2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08538F" w:rsidRPr="00827D10" w:rsidRDefault="0008538F" w:rsidP="0008538F">
      <w:pPr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4. </w:t>
      </w:r>
      <w:r w:rsidR="00FB4508" w:rsidRPr="00827D10">
        <w:rPr>
          <w:rFonts w:ascii="Times New Roman" w:eastAsia="Times New Roman" w:hAnsi="Times New Roman" w:cs="Times New Roman"/>
          <w:sz w:val="24"/>
          <w:szCs w:val="24"/>
        </w:rPr>
        <w:t xml:space="preserve">Воспользуемся критерием Байеса. Если 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допустить, что известно распределение вероятностей для различных </w:t>
      </w:r>
      <w:r w:rsidR="00FB4508" w:rsidRPr="00827D10">
        <w:rPr>
          <w:rFonts w:ascii="Times New Roman" w:eastAsia="Times New Roman" w:hAnsi="Times New Roman" w:cs="Times New Roman"/>
          <w:sz w:val="24"/>
          <w:szCs w:val="24"/>
        </w:rPr>
        <w:t>процентов прибыли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, например эти состояния равновероятны (</w:t>
      </w:r>
      <m:oMath>
        <m:sSub>
          <m:sSubPr>
            <m:ctrlPr>
              <w:rPr>
                <w:rFonts w:ascii="Cambria Math" w:eastAsia="Times New Roman" w:hAnsi="Cambria Math" w:cs="Times New Roman"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  <m:t>p</m:t>
            </m:r>
          </m:e>
          <m:sub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</w:rPr>
              <m:t>1</m:t>
            </m:r>
          </m:sub>
        </m:sSub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</w:rPr>
          <m:t>=</m:t>
        </m:r>
        <m:sSub>
          <m:sSubPr>
            <m:ctrlPr>
              <w:rPr>
                <w:rFonts w:ascii="Cambria Math" w:eastAsia="Times New Roman" w:hAnsi="Cambria Math" w:cs="Times New Roman"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  <m:t>p</m:t>
            </m:r>
          </m:e>
          <m:sub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</w:rPr>
              <m:t>2</m:t>
            </m:r>
          </m:sub>
        </m:sSub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</w:rPr>
          <m:t>=</m:t>
        </m:r>
        <m:sSub>
          <m:sSubPr>
            <m:ctrlPr>
              <w:rPr>
                <w:rFonts w:ascii="Cambria Math" w:eastAsia="Times New Roman" w:hAnsi="Cambria Math" w:cs="Times New Roman"/>
                <w:sz w:val="24"/>
                <w:szCs w:val="24"/>
              </w:rPr>
            </m:ctrlPr>
          </m:sSubPr>
          <m:e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  <m:t>p</m:t>
            </m:r>
          </m:e>
          <m:sub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</w:rPr>
              <m:t>3</m:t>
            </m:r>
          </m:sub>
        </m:sSub>
        <m:r>
          <m:rPr>
            <m:sty m:val="p"/>
          </m:rPr>
          <w:rPr>
            <w:rFonts w:ascii="Cambria Math" w:eastAsia="Times New Roman" w:hAnsi="Cambria Math" w:cs="Times New Roman"/>
            <w:sz w:val="24"/>
            <w:szCs w:val="24"/>
          </w:rPr>
          <m:t>=</m:t>
        </m:r>
        <m:f>
          <m:fPr>
            <m:ctrlPr>
              <w:rPr>
                <w:rFonts w:ascii="Cambria Math" w:eastAsia="Times New Roman" w:hAnsi="Cambria Math" w:cs="Times New Roman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eastAsia="Times New Roman" w:hAnsi="Cambria Math" w:cs="Times New Roman"/>
                <w:sz w:val="24"/>
                <w:szCs w:val="24"/>
              </w:rPr>
              <m:t>4</m:t>
            </m:r>
          </m:den>
        </m:f>
      </m:oMath>
      <w:r w:rsidRPr="00827D10">
        <w:rPr>
          <w:rFonts w:ascii="Times New Roman" w:eastAsia="Times New Roman" w:hAnsi="Times New Roman" w:cs="Times New Roman"/>
          <w:sz w:val="24"/>
          <w:szCs w:val="24"/>
        </w:rPr>
        <w:t>), то для принятия решения следует найти математические ожидания выигрыша:</w:t>
      </w:r>
    </w:p>
    <w:p w:rsidR="0008538F" w:rsidRPr="00827D10" w:rsidRDefault="00063380" w:rsidP="0008538F">
      <w:pPr>
        <w:spacing w:after="0" w:line="276" w:lineRule="auto"/>
        <w:ind w:left="567"/>
        <w:jc w:val="center"/>
        <w:rPr>
          <w:rFonts w:ascii="Times New Roman" w:eastAsia="Times New Roman" w:hAnsi="Times New Roman" w:cs="Times New Roman"/>
          <w:i/>
          <w:sz w:val="24"/>
          <w:szCs w:val="24"/>
          <w:lang w:val="en-US"/>
        </w:rPr>
      </w:pPr>
      <m:oMathPara>
        <m:oMath>
          <m:sSub>
            <m:sSubPr>
              <m:ctrlPr>
                <w:rPr>
                  <w:rFonts w:ascii="Cambria Math" w:eastAsia="Times New Roman" w:hAnsi="Cambria Math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M</m:t>
              </m:r>
            </m:e>
            <m:sub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1</m:t>
              </m:r>
            </m:sub>
          </m:sSub>
          <m:r>
            <w:rPr>
              <w:rFonts w:ascii="Cambria Math" w:eastAsia="Times New Roman" w:hAnsi="Cambria Math" w:cs="Times New Roman"/>
              <w:sz w:val="24"/>
              <w:szCs w:val="24"/>
            </w:rPr>
            <m:t>=2∙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1</m:t>
              </m:r>
            </m:num>
            <m:den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3</m:t>
              </m:r>
            </m:den>
          </m:f>
          <m:r>
            <w:rPr>
              <w:rFonts w:ascii="Cambria Math" w:eastAsia="Times New Roman" w:hAnsi="Cambria Math" w:cs="Times New Roman"/>
              <w:sz w:val="24"/>
              <w:szCs w:val="24"/>
            </w:rPr>
            <m:t>+3∙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1</m:t>
              </m:r>
            </m:num>
            <m:den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3</m:t>
              </m:r>
            </m:den>
          </m:f>
          <m:r>
            <w:rPr>
              <w:rFonts w:ascii="Cambria Math" w:eastAsia="Times New Roman" w:hAnsi="Cambria Math" w:cs="Times New Roman"/>
              <w:sz w:val="24"/>
              <w:szCs w:val="24"/>
            </w:rPr>
            <m:t>+0,5∙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1</m:t>
              </m:r>
            </m:num>
            <m:den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3</m:t>
              </m:r>
            </m:den>
          </m:f>
          <m:r>
            <w:rPr>
              <w:rFonts w:ascii="Cambria Math" w:eastAsia="Times New Roman" w:hAnsi="Cambria Math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5,5</m:t>
              </m:r>
            </m:num>
            <m:den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3</m:t>
              </m:r>
            </m:den>
          </m:f>
          <m:r>
            <w:rPr>
              <w:rFonts w:ascii="Cambria Math" w:eastAsia="Times New Roman" w:hAnsi="Cambria Math" w:cs="Times New Roman"/>
              <w:sz w:val="24"/>
              <w:szCs w:val="24"/>
            </w:rPr>
            <m:t>,</m:t>
          </m:r>
        </m:oMath>
      </m:oMathPara>
    </w:p>
    <w:p w:rsidR="0008538F" w:rsidRPr="00827D10" w:rsidRDefault="00063380" w:rsidP="0008538F">
      <w:pPr>
        <w:spacing w:after="0" w:line="276" w:lineRule="auto"/>
        <w:ind w:left="567"/>
        <w:jc w:val="center"/>
        <w:rPr>
          <w:rFonts w:ascii="Times New Roman" w:eastAsia="Times New Roman" w:hAnsi="Times New Roman" w:cs="Times New Roman"/>
          <w:i/>
          <w:sz w:val="24"/>
          <w:szCs w:val="24"/>
          <w:lang w:val="en-US"/>
        </w:rPr>
      </w:pPr>
      <m:oMathPara>
        <m:oMath>
          <m:sSub>
            <m:sSubPr>
              <m:ctrlPr>
                <w:rPr>
                  <w:rFonts w:ascii="Cambria Math" w:eastAsia="Times New Roman" w:hAnsi="Cambria Math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M</m:t>
              </m:r>
            </m:e>
            <m:sub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2</m:t>
              </m:r>
            </m:sub>
          </m:sSub>
          <m:r>
            <w:rPr>
              <w:rFonts w:ascii="Cambria Math" w:eastAsia="Times New Roman" w:hAnsi="Cambria Math" w:cs="Times New Roman"/>
              <w:sz w:val="24"/>
              <w:szCs w:val="24"/>
            </w:rPr>
            <m:t>=1∙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1</m:t>
              </m:r>
            </m:num>
            <m:den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3</m:t>
              </m:r>
            </m:den>
          </m:f>
          <m:r>
            <w:rPr>
              <w:rFonts w:ascii="Cambria Math" w:eastAsia="Times New Roman" w:hAnsi="Cambria Math" w:cs="Times New Roman"/>
              <w:sz w:val="24"/>
              <w:szCs w:val="24"/>
            </w:rPr>
            <m:t>+3∙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1</m:t>
              </m:r>
            </m:num>
            <m:den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3</m:t>
              </m:r>
            </m:den>
          </m:f>
          <m:r>
            <w:rPr>
              <w:rFonts w:ascii="Cambria Math" w:eastAsia="Times New Roman" w:hAnsi="Cambria Math" w:cs="Times New Roman"/>
              <w:sz w:val="24"/>
              <w:szCs w:val="24"/>
            </w:rPr>
            <m:t>+2∙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1</m:t>
              </m:r>
            </m:num>
            <m:den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3</m:t>
              </m:r>
            </m:den>
          </m:f>
          <m:r>
            <w:rPr>
              <w:rFonts w:ascii="Cambria Math" w:eastAsia="Times New Roman" w:hAnsi="Cambria Math" w:cs="Times New Roman"/>
              <w:sz w:val="24"/>
              <w:szCs w:val="24"/>
            </w:rPr>
            <m:t>=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6</m:t>
              </m:r>
            </m:num>
            <m:den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3</m:t>
              </m:r>
            </m:den>
          </m:f>
          <m:r>
            <w:rPr>
              <w:rFonts w:ascii="Cambria Math" w:eastAsia="Times New Roman" w:hAnsi="Cambria Math" w:cs="Times New Roman"/>
              <w:sz w:val="24"/>
              <w:szCs w:val="24"/>
            </w:rPr>
            <m:t>,</m:t>
          </m:r>
        </m:oMath>
      </m:oMathPara>
    </w:p>
    <w:p w:rsidR="00FB4508" w:rsidRPr="00827D10" w:rsidRDefault="00063380" w:rsidP="00FB4508">
      <w:pPr>
        <w:spacing w:after="0" w:line="276" w:lineRule="auto"/>
        <w:ind w:left="567"/>
        <w:jc w:val="center"/>
        <w:rPr>
          <w:rFonts w:ascii="Times New Roman" w:eastAsia="Times New Roman" w:hAnsi="Times New Roman" w:cs="Times New Roman"/>
          <w:sz w:val="24"/>
          <w:szCs w:val="24"/>
        </w:rPr>
      </w:pPr>
      <m:oMathPara>
        <m:oMath>
          <m:sSub>
            <m:sSubPr>
              <m:ctrlPr>
                <w:rPr>
                  <w:rFonts w:ascii="Cambria Math" w:eastAsia="Times New Roman" w:hAnsi="Cambria Math" w:cs="Times New Roman"/>
                  <w:i/>
                  <w:sz w:val="24"/>
                  <w:szCs w:val="24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M</m:t>
              </m:r>
            </m:e>
            <m:sub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3</m:t>
              </m:r>
            </m:sub>
          </m:sSub>
          <m:r>
            <w:rPr>
              <w:rFonts w:ascii="Cambria Math" w:eastAsia="Times New Roman" w:hAnsi="Cambria Math" w:cs="Times New Roman"/>
              <w:sz w:val="24"/>
              <w:szCs w:val="24"/>
            </w:rPr>
            <m:t>=</m:t>
          </m:r>
          <m:d>
            <m:dPr>
              <m:ctrlPr>
                <w:rPr>
                  <w:rFonts w:ascii="Cambria Math" w:eastAsia="Times New Roman" w:hAnsi="Cambria Math" w:cs="Times New Roman"/>
                  <w:i/>
                  <w:sz w:val="24"/>
                  <w:szCs w:val="24"/>
                </w:rPr>
              </m:ctrlPr>
            </m:dPr>
            <m:e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-1</m:t>
              </m:r>
            </m:e>
          </m:d>
          <m:r>
            <w:rPr>
              <w:rFonts w:ascii="Cambria Math" w:eastAsia="Times New Roman" w:hAnsi="Cambria Math" w:cs="Times New Roman"/>
              <w:sz w:val="24"/>
              <w:szCs w:val="24"/>
            </w:rPr>
            <m:t>∙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1</m:t>
              </m:r>
            </m:num>
            <m:den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3</m:t>
              </m:r>
            </m:den>
          </m:f>
          <m:r>
            <w:rPr>
              <w:rFonts w:ascii="Cambria Math" w:eastAsia="Times New Roman" w:hAnsi="Cambria Math" w:cs="Times New Roman"/>
              <w:sz w:val="24"/>
              <w:szCs w:val="24"/>
            </w:rPr>
            <m:t>+1,5∙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1</m:t>
              </m:r>
            </m:num>
            <m:den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3</m:t>
              </m:r>
            </m:den>
          </m:f>
          <m:r>
            <w:rPr>
              <w:rFonts w:ascii="Cambria Math" w:eastAsia="Times New Roman" w:hAnsi="Cambria Math" w:cs="Times New Roman"/>
              <w:sz w:val="24"/>
              <w:szCs w:val="24"/>
            </w:rPr>
            <m:t>+1∙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1</m:t>
              </m:r>
            </m:num>
            <m:den>
              <m:r>
                <w:rPr>
                  <w:rFonts w:ascii="Cambria Math" w:eastAsia="Times New Roman" w:hAnsi="Cambria Math" w:cs="Times New Roman"/>
                  <w:sz w:val="24"/>
                  <w:szCs w:val="24"/>
                </w:rPr>
                <m:t>3</m:t>
              </m:r>
            </m:den>
          </m:f>
          <m:r>
            <w:rPr>
              <w:rFonts w:ascii="Cambria Math" w:eastAsia="Times New Roman" w:hAnsi="Cambria Math" w:cs="Times New Roman"/>
              <w:sz w:val="24"/>
              <w:szCs w:val="24"/>
            </w:rPr>
            <m:t>=</m:t>
          </m:r>
        </m:oMath>
      </m:oMathPara>
    </w:p>
    <w:p w:rsidR="008F65B3" w:rsidRPr="00827D10" w:rsidRDefault="004D6505" w:rsidP="006A1543">
      <w:pPr>
        <w:spacing w:after="0" w:line="276" w:lineRule="auto"/>
        <w:ind w:left="567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lastRenderedPageBreak/>
        <w:t>Так как максимальное Значение имеет М</w:t>
      </w:r>
      <w:r w:rsidRPr="00827D10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, то следует выбрать фонд-2.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111"/>
        <w:gridCol w:w="1407"/>
        <w:gridCol w:w="1418"/>
        <w:gridCol w:w="1559"/>
        <w:gridCol w:w="1559"/>
        <w:gridCol w:w="2517"/>
      </w:tblGrid>
      <w:tr w:rsidR="00DE3098" w:rsidRPr="00827D10" w:rsidTr="00DE3098">
        <w:trPr>
          <w:trHeight w:val="421"/>
        </w:trPr>
        <w:tc>
          <w:tcPr>
            <w:tcW w:w="1111" w:type="dxa"/>
            <w:vMerge w:val="restart"/>
            <w:vAlign w:val="center"/>
          </w:tcPr>
          <w:p w:rsidR="00DE3098" w:rsidRPr="00827D10" w:rsidRDefault="00DE3098" w:rsidP="00DE3098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Решение</w:t>
            </w:r>
          </w:p>
        </w:tc>
        <w:tc>
          <w:tcPr>
            <w:tcW w:w="5943" w:type="dxa"/>
            <w:gridSpan w:val="4"/>
            <w:vAlign w:val="center"/>
          </w:tcPr>
          <w:p w:rsidR="00DE3098" w:rsidRPr="00827D10" w:rsidRDefault="00DE3098" w:rsidP="00DE309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Критерий</w:t>
            </w:r>
          </w:p>
        </w:tc>
        <w:tc>
          <w:tcPr>
            <w:tcW w:w="2517" w:type="dxa"/>
            <w:vMerge w:val="restart"/>
            <w:vAlign w:val="center"/>
          </w:tcPr>
          <w:p w:rsidR="00DE3098" w:rsidRPr="00827D10" w:rsidRDefault="00DE3098" w:rsidP="00DE3098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Число решений, принятых по разным критериям</w:t>
            </w:r>
          </w:p>
        </w:tc>
      </w:tr>
      <w:tr w:rsidR="00DE3098" w:rsidRPr="00827D10" w:rsidTr="00DE3098">
        <w:trPr>
          <w:trHeight w:val="421"/>
        </w:trPr>
        <w:tc>
          <w:tcPr>
            <w:tcW w:w="1111" w:type="dxa"/>
            <w:vMerge/>
            <w:vAlign w:val="center"/>
          </w:tcPr>
          <w:p w:rsidR="00DE3098" w:rsidRPr="00827D10" w:rsidRDefault="00DE3098" w:rsidP="00DE3098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7" w:type="dxa"/>
            <w:vAlign w:val="center"/>
          </w:tcPr>
          <w:p w:rsidR="00DE3098" w:rsidRPr="00827D10" w:rsidRDefault="00DE3098" w:rsidP="00DE309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Вальда</w:t>
            </w:r>
            <w:proofErr w:type="spellEnd"/>
          </w:p>
        </w:tc>
        <w:tc>
          <w:tcPr>
            <w:tcW w:w="1418" w:type="dxa"/>
            <w:vAlign w:val="center"/>
          </w:tcPr>
          <w:p w:rsidR="00DE3098" w:rsidRPr="00827D10" w:rsidRDefault="00DE3098" w:rsidP="00DE3098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Гурвица</w:t>
            </w:r>
          </w:p>
        </w:tc>
        <w:tc>
          <w:tcPr>
            <w:tcW w:w="1559" w:type="dxa"/>
            <w:vAlign w:val="center"/>
          </w:tcPr>
          <w:p w:rsidR="00DE3098" w:rsidRPr="00827D10" w:rsidRDefault="00DE3098" w:rsidP="00DE309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Сэвиджа</w:t>
            </w:r>
            <w:proofErr w:type="spellEnd"/>
          </w:p>
        </w:tc>
        <w:tc>
          <w:tcPr>
            <w:tcW w:w="1559" w:type="dxa"/>
            <w:vAlign w:val="center"/>
          </w:tcPr>
          <w:p w:rsidR="00DE3098" w:rsidRPr="00827D10" w:rsidRDefault="00DE3098" w:rsidP="00DE309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Байеса</w:t>
            </w:r>
          </w:p>
        </w:tc>
        <w:tc>
          <w:tcPr>
            <w:tcW w:w="2517" w:type="dxa"/>
            <w:vMerge/>
            <w:vAlign w:val="center"/>
          </w:tcPr>
          <w:p w:rsidR="00DE3098" w:rsidRPr="00827D10" w:rsidRDefault="00DE3098" w:rsidP="00DE3098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E3098" w:rsidRPr="00827D10" w:rsidTr="00DE3098">
        <w:trPr>
          <w:trHeight w:val="353"/>
        </w:trPr>
        <w:tc>
          <w:tcPr>
            <w:tcW w:w="1111" w:type="dxa"/>
            <w:vAlign w:val="center"/>
          </w:tcPr>
          <w:p w:rsidR="00DE3098" w:rsidRPr="00827D10" w:rsidRDefault="00DE3098" w:rsidP="00DE3098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А1</w:t>
            </w:r>
          </w:p>
        </w:tc>
        <w:tc>
          <w:tcPr>
            <w:tcW w:w="1407" w:type="dxa"/>
            <w:vAlign w:val="center"/>
          </w:tcPr>
          <w:p w:rsidR="00DE3098" w:rsidRPr="00827D10" w:rsidRDefault="00DE3098" w:rsidP="00DE309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Align w:val="center"/>
          </w:tcPr>
          <w:p w:rsidR="00DE3098" w:rsidRPr="00827D10" w:rsidRDefault="00DE3098" w:rsidP="00DE309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Align w:val="center"/>
          </w:tcPr>
          <w:p w:rsidR="00DE3098" w:rsidRPr="00827D10" w:rsidRDefault="00DE3098" w:rsidP="00DE309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Align w:val="center"/>
          </w:tcPr>
          <w:p w:rsidR="00DE3098" w:rsidRPr="00827D10" w:rsidRDefault="00DE3098" w:rsidP="00DE309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7" w:type="dxa"/>
            <w:vAlign w:val="center"/>
          </w:tcPr>
          <w:p w:rsidR="00DE3098" w:rsidRPr="00827D10" w:rsidRDefault="00DE3098" w:rsidP="00DE3098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DE3098" w:rsidRPr="00827D10" w:rsidTr="00DE3098">
        <w:trPr>
          <w:trHeight w:val="367"/>
        </w:trPr>
        <w:tc>
          <w:tcPr>
            <w:tcW w:w="1111" w:type="dxa"/>
            <w:vAlign w:val="center"/>
          </w:tcPr>
          <w:p w:rsidR="00DE3098" w:rsidRPr="00827D10" w:rsidRDefault="00DE3098" w:rsidP="00DE3098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А2</w:t>
            </w:r>
          </w:p>
        </w:tc>
        <w:tc>
          <w:tcPr>
            <w:tcW w:w="1407" w:type="dxa"/>
            <w:vAlign w:val="center"/>
          </w:tcPr>
          <w:p w:rsidR="00DE3098" w:rsidRPr="00827D10" w:rsidRDefault="00DE3098" w:rsidP="00DE309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418" w:type="dxa"/>
            <w:vAlign w:val="center"/>
          </w:tcPr>
          <w:p w:rsidR="00DE3098" w:rsidRPr="00827D10" w:rsidRDefault="00DE3098" w:rsidP="00DE309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559" w:type="dxa"/>
            <w:vAlign w:val="center"/>
          </w:tcPr>
          <w:p w:rsidR="00DE3098" w:rsidRPr="00827D10" w:rsidRDefault="00DE3098" w:rsidP="00DE309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559" w:type="dxa"/>
            <w:vAlign w:val="center"/>
          </w:tcPr>
          <w:p w:rsidR="00DE3098" w:rsidRPr="00827D10" w:rsidRDefault="00DE3098" w:rsidP="00DE3098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2517" w:type="dxa"/>
            <w:vAlign w:val="center"/>
          </w:tcPr>
          <w:p w:rsidR="00DE3098" w:rsidRPr="00827D10" w:rsidRDefault="00DE3098" w:rsidP="00DE3098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DE3098" w:rsidRPr="00827D10" w:rsidTr="00DE3098">
        <w:tc>
          <w:tcPr>
            <w:tcW w:w="1111" w:type="dxa"/>
            <w:vAlign w:val="center"/>
          </w:tcPr>
          <w:p w:rsidR="00DE3098" w:rsidRPr="00827D10" w:rsidRDefault="00DE3098" w:rsidP="00DE3098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А3</w:t>
            </w:r>
          </w:p>
        </w:tc>
        <w:tc>
          <w:tcPr>
            <w:tcW w:w="1407" w:type="dxa"/>
            <w:vAlign w:val="center"/>
          </w:tcPr>
          <w:p w:rsidR="00DE3098" w:rsidRPr="00827D10" w:rsidRDefault="00DE3098" w:rsidP="00DE3098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Align w:val="center"/>
          </w:tcPr>
          <w:p w:rsidR="00DE3098" w:rsidRPr="00827D10" w:rsidRDefault="00DE3098" w:rsidP="00DE3098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Align w:val="center"/>
          </w:tcPr>
          <w:p w:rsidR="00DE3098" w:rsidRPr="00827D10" w:rsidRDefault="00DE3098" w:rsidP="00DE3098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Align w:val="center"/>
          </w:tcPr>
          <w:p w:rsidR="00DE3098" w:rsidRPr="00827D10" w:rsidRDefault="00DE3098" w:rsidP="00DE3098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7" w:type="dxa"/>
            <w:vAlign w:val="center"/>
          </w:tcPr>
          <w:p w:rsidR="00DE3098" w:rsidRPr="00827D10" w:rsidRDefault="00DE3098" w:rsidP="00DE3098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DE3098" w:rsidRPr="00827D10" w:rsidRDefault="00601D3D" w:rsidP="00601D3D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Вывод: так как четыре из четырех критериев определяют стратегию А2, то рекомендуется выбирать фонд-2</w:t>
      </w:r>
    </w:p>
    <w:p w:rsidR="00601D3D" w:rsidRPr="00827D10" w:rsidRDefault="00601D3D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A5475" w:rsidRPr="00585708" w:rsidRDefault="00585708" w:rsidP="00585708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bookmarkStart w:id="2" w:name="_Toc405325484"/>
      <w:bookmarkStart w:id="3" w:name="_Toc417330640"/>
      <w:r w:rsidRPr="00585708">
        <w:rPr>
          <w:rFonts w:ascii="Times New Roman" w:eastAsia="Times New Roman" w:hAnsi="Times New Roman" w:cs="Times New Roman"/>
          <w:b/>
          <w:bCs/>
          <w:sz w:val="24"/>
          <w:szCs w:val="24"/>
        </w:rPr>
        <w:t>Задание 4.</w:t>
      </w:r>
      <w:bookmarkEnd w:id="2"/>
      <w:bookmarkEnd w:id="3"/>
      <w:r w:rsidRPr="00585708">
        <w:rPr>
          <w:rFonts w:ascii="Times New Roman" w:eastAsia="Times New Roman" w:hAnsi="Times New Roman" w:cs="Times New Roman"/>
          <w:b/>
          <w:sz w:val="24"/>
          <w:szCs w:val="24"/>
        </w:rPr>
        <w:t xml:space="preserve"> Десять экспертов оценили прогнозные значения </w:t>
      </w:r>
      <m:oMath>
        <m:sSub>
          <m:sSubPr>
            <m:ctrlPr>
              <w:rPr>
                <w:rFonts w:ascii="Cambria Math" w:eastAsia="Times New Roman" w:hAnsi="Cambria Math" w:cs="Times New Roman"/>
                <w:b/>
                <w:i/>
                <w:sz w:val="24"/>
                <w:szCs w:val="24"/>
              </w:rPr>
            </m:ctrlPr>
          </m:sSubPr>
          <m:e>
            <m:r>
              <m:rPr>
                <m:sty m:val="bi"/>
              </m:rPr>
              <w:rPr>
                <w:rFonts w:ascii="Cambria Math" w:eastAsia="Times New Roman" w:hAnsi="Cambria Math" w:cs="Times New Roman"/>
                <w:sz w:val="24"/>
                <w:szCs w:val="24"/>
                <w:lang w:val="en-US"/>
              </w:rPr>
              <m:t>B</m:t>
            </m:r>
          </m:e>
          <m:sub>
            <m:r>
              <m:rPr>
                <m:sty m:val="bi"/>
              </m:rPr>
              <w:rPr>
                <w:rFonts w:ascii="Cambria Math" w:eastAsia="Times New Roman" w:hAnsi="Cambria Math" w:cs="Times New Roman"/>
                <w:sz w:val="24"/>
                <w:szCs w:val="24"/>
              </w:rPr>
              <m:t>i</m:t>
            </m:r>
          </m:sub>
        </m:sSub>
      </m:oMath>
      <w:r w:rsidRPr="00585708">
        <w:rPr>
          <w:rFonts w:ascii="Times New Roman" w:eastAsia="Times New Roman" w:hAnsi="Times New Roman" w:cs="Times New Roman"/>
          <w:b/>
          <w:sz w:val="24"/>
          <w:szCs w:val="24"/>
        </w:rPr>
        <w:t xml:space="preserve"> экономического показателя. Методом статистической обработки результатов экспертизы найти точечный и интервальный прогнозы (</w:t>
      </w:r>
      <m:oMath>
        <m:r>
          <m:rPr>
            <m:sty m:val="bi"/>
          </m:rPr>
          <w:rPr>
            <w:rFonts w:ascii="Cambria Math" w:eastAsia="Times New Roman" w:hAnsi="Cambria Math" w:cs="Times New Roman"/>
            <w:sz w:val="24"/>
            <w:szCs w:val="24"/>
          </w:rPr>
          <m:t>p=70%</m:t>
        </m:r>
      </m:oMath>
      <w:r w:rsidRPr="00585708">
        <w:rPr>
          <w:rFonts w:ascii="Times New Roman" w:eastAsia="Times New Roman" w:hAnsi="Times New Roman" w:cs="Times New Roman"/>
          <w:b/>
          <w:sz w:val="24"/>
          <w:szCs w:val="24"/>
        </w:rPr>
        <w:t>).</w:t>
      </w:r>
    </w:p>
    <w:tbl>
      <w:tblPr>
        <w:tblW w:w="0" w:type="auto"/>
        <w:tblInd w:w="1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34"/>
        <w:gridCol w:w="776"/>
        <w:gridCol w:w="777"/>
        <w:gridCol w:w="792"/>
        <w:gridCol w:w="810"/>
        <w:gridCol w:w="805"/>
        <w:gridCol w:w="810"/>
        <w:gridCol w:w="810"/>
        <w:gridCol w:w="810"/>
        <w:gridCol w:w="810"/>
        <w:gridCol w:w="810"/>
      </w:tblGrid>
      <w:tr w:rsidR="002A5475" w:rsidRPr="00827D10">
        <w:trPr>
          <w:trHeight w:val="1"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</w:tcPr>
          <w:p w:rsidR="002A5475" w:rsidRPr="00827D10" w:rsidRDefault="00332BE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Эксперт </w:t>
            </w:r>
            <w:r w:rsidRPr="00827D10"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  <w:t>i</w:t>
            </w: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</w:tcPr>
          <w:p w:rsidR="002A5475" w:rsidRPr="00827D10" w:rsidRDefault="00332BE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</w:tcPr>
          <w:p w:rsidR="002A5475" w:rsidRPr="00827D10" w:rsidRDefault="00332BE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</w:tcPr>
          <w:p w:rsidR="002A5475" w:rsidRPr="00827D10" w:rsidRDefault="00332BE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</w:tcPr>
          <w:p w:rsidR="002A5475" w:rsidRPr="00827D10" w:rsidRDefault="00332BE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</w:tcPr>
          <w:p w:rsidR="002A5475" w:rsidRPr="00827D10" w:rsidRDefault="00332BE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</w:tcPr>
          <w:p w:rsidR="002A5475" w:rsidRPr="00827D10" w:rsidRDefault="00332BE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</w:tcPr>
          <w:p w:rsidR="002A5475" w:rsidRPr="00827D10" w:rsidRDefault="00332BE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</w:tcPr>
          <w:p w:rsidR="002A5475" w:rsidRPr="00827D10" w:rsidRDefault="00332BE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</w:tcPr>
          <w:p w:rsidR="002A5475" w:rsidRPr="00827D10" w:rsidRDefault="00332BE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</w:tcPr>
          <w:p w:rsidR="002A5475" w:rsidRPr="00827D10" w:rsidRDefault="00332BE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2A5475" w:rsidRPr="00827D10"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</w:tcPr>
          <w:p w:rsidR="002A5475" w:rsidRPr="00827D10" w:rsidRDefault="002A5475">
            <w:pPr>
              <w:spacing w:after="0" w:line="240" w:lineRule="auto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</w:p>
        </w:tc>
        <w:tc>
          <w:tcPr>
            <w:tcW w:w="7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</w:tcPr>
          <w:p w:rsidR="002A5475" w:rsidRPr="00827D10" w:rsidRDefault="00332BE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2,7</w:t>
            </w:r>
          </w:p>
        </w:tc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</w:tcPr>
          <w:p w:rsidR="002A5475" w:rsidRPr="00827D10" w:rsidRDefault="00601D3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</w:tcPr>
          <w:p w:rsidR="002A5475" w:rsidRPr="00827D10" w:rsidRDefault="00332BE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2,3</w:t>
            </w:r>
          </w:p>
        </w:tc>
        <w:tc>
          <w:tcPr>
            <w:tcW w:w="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</w:tcPr>
          <w:p w:rsidR="002A5475" w:rsidRPr="00827D10" w:rsidRDefault="00601D3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6,4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</w:tcPr>
          <w:p w:rsidR="002A5475" w:rsidRPr="00827D10" w:rsidRDefault="00332BE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2,5</w:t>
            </w:r>
          </w:p>
        </w:tc>
        <w:tc>
          <w:tcPr>
            <w:tcW w:w="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</w:tcPr>
          <w:p w:rsidR="002A5475" w:rsidRPr="00827D10" w:rsidRDefault="00332BE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2,1</w:t>
            </w:r>
          </w:p>
        </w:tc>
        <w:tc>
          <w:tcPr>
            <w:tcW w:w="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</w:tcPr>
          <w:p w:rsidR="002A5475" w:rsidRPr="00827D10" w:rsidRDefault="00601D3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7,6</w:t>
            </w:r>
          </w:p>
        </w:tc>
        <w:tc>
          <w:tcPr>
            <w:tcW w:w="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</w:tcPr>
          <w:p w:rsidR="002A5475" w:rsidRPr="00827D10" w:rsidRDefault="00332BE7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2,9</w:t>
            </w:r>
          </w:p>
        </w:tc>
        <w:tc>
          <w:tcPr>
            <w:tcW w:w="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</w:tcPr>
          <w:p w:rsidR="002A5475" w:rsidRPr="00827D10" w:rsidRDefault="00601D3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7,2</w:t>
            </w:r>
          </w:p>
        </w:tc>
        <w:tc>
          <w:tcPr>
            <w:tcW w:w="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left w:w="28" w:type="dxa"/>
              <w:right w:w="28" w:type="dxa"/>
            </w:tcMar>
          </w:tcPr>
          <w:p w:rsidR="002A5475" w:rsidRPr="00827D10" w:rsidRDefault="00601D3D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6,8</w:t>
            </w:r>
          </w:p>
        </w:tc>
      </w:tr>
    </w:tbl>
    <w:p w:rsidR="001279BB" w:rsidRDefault="001279BB" w:rsidP="00585708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A5475" w:rsidRPr="001279BB" w:rsidRDefault="00601D3D" w:rsidP="00585708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279BB">
        <w:rPr>
          <w:rFonts w:ascii="Times New Roman" w:eastAsia="Times New Roman" w:hAnsi="Times New Roman" w:cs="Times New Roman"/>
          <w:b/>
          <w:sz w:val="24"/>
          <w:szCs w:val="24"/>
        </w:rPr>
        <w:t xml:space="preserve">Решение </w:t>
      </w:r>
    </w:p>
    <w:p w:rsidR="00601D3D" w:rsidRPr="00827D10" w:rsidRDefault="00601D3D" w:rsidP="00601D3D">
      <w:p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Расположив результаты оценок в порядке возрастания, получим следующий ряд: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  <w:gridCol w:w="958"/>
      </w:tblGrid>
      <w:tr w:rsidR="00601D3D" w:rsidRPr="00827D10" w:rsidTr="00601D3D">
        <w:tc>
          <w:tcPr>
            <w:tcW w:w="957" w:type="dxa"/>
          </w:tcPr>
          <w:p w:rsidR="00601D3D" w:rsidRPr="00827D10" w:rsidRDefault="00601D3D" w:rsidP="00601D3D">
            <w:pPr>
              <w:tabs>
                <w:tab w:val="left" w:pos="0"/>
              </w:tabs>
              <w:spacing w:line="276" w:lineRule="auto"/>
              <w:ind w:right="-7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2,1</w:t>
            </w:r>
          </w:p>
        </w:tc>
        <w:tc>
          <w:tcPr>
            <w:tcW w:w="957" w:type="dxa"/>
          </w:tcPr>
          <w:p w:rsidR="00601D3D" w:rsidRPr="00827D10" w:rsidRDefault="00601D3D" w:rsidP="00601D3D">
            <w:pPr>
              <w:tabs>
                <w:tab w:val="left" w:pos="0"/>
              </w:tabs>
              <w:spacing w:line="276" w:lineRule="auto"/>
              <w:ind w:right="-7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2,3</w:t>
            </w:r>
          </w:p>
        </w:tc>
        <w:tc>
          <w:tcPr>
            <w:tcW w:w="957" w:type="dxa"/>
          </w:tcPr>
          <w:p w:rsidR="00601D3D" w:rsidRPr="00827D10" w:rsidRDefault="00601D3D" w:rsidP="00601D3D">
            <w:pPr>
              <w:tabs>
                <w:tab w:val="left" w:pos="0"/>
              </w:tabs>
              <w:spacing w:line="276" w:lineRule="auto"/>
              <w:ind w:right="-7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2,5</w:t>
            </w:r>
          </w:p>
        </w:tc>
        <w:tc>
          <w:tcPr>
            <w:tcW w:w="957" w:type="dxa"/>
          </w:tcPr>
          <w:p w:rsidR="00601D3D" w:rsidRPr="00827D10" w:rsidRDefault="00601D3D" w:rsidP="00601D3D">
            <w:pPr>
              <w:tabs>
                <w:tab w:val="left" w:pos="0"/>
              </w:tabs>
              <w:spacing w:line="276" w:lineRule="auto"/>
              <w:ind w:right="-7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2,7</w:t>
            </w:r>
          </w:p>
        </w:tc>
        <w:tc>
          <w:tcPr>
            <w:tcW w:w="957" w:type="dxa"/>
          </w:tcPr>
          <w:p w:rsidR="00601D3D" w:rsidRPr="00827D10" w:rsidRDefault="00601D3D" w:rsidP="00601D3D">
            <w:pPr>
              <w:tabs>
                <w:tab w:val="left" w:pos="0"/>
              </w:tabs>
              <w:spacing w:line="276" w:lineRule="auto"/>
              <w:ind w:right="-7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2,9</w:t>
            </w:r>
          </w:p>
        </w:tc>
        <w:tc>
          <w:tcPr>
            <w:tcW w:w="957" w:type="dxa"/>
          </w:tcPr>
          <w:p w:rsidR="00601D3D" w:rsidRPr="00827D10" w:rsidRDefault="00601D3D" w:rsidP="00601D3D">
            <w:pPr>
              <w:tabs>
                <w:tab w:val="left" w:pos="0"/>
              </w:tabs>
              <w:spacing w:line="276" w:lineRule="auto"/>
              <w:ind w:right="-7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57" w:type="dxa"/>
          </w:tcPr>
          <w:p w:rsidR="00601D3D" w:rsidRPr="00827D10" w:rsidRDefault="00601D3D" w:rsidP="00601D3D">
            <w:pPr>
              <w:tabs>
                <w:tab w:val="left" w:pos="0"/>
              </w:tabs>
              <w:spacing w:line="276" w:lineRule="auto"/>
              <w:ind w:right="-7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6,4</w:t>
            </w:r>
          </w:p>
        </w:tc>
        <w:tc>
          <w:tcPr>
            <w:tcW w:w="957" w:type="dxa"/>
          </w:tcPr>
          <w:p w:rsidR="00601D3D" w:rsidRPr="00827D10" w:rsidRDefault="00601D3D" w:rsidP="00601D3D">
            <w:pPr>
              <w:tabs>
                <w:tab w:val="left" w:pos="0"/>
              </w:tabs>
              <w:spacing w:line="276" w:lineRule="auto"/>
              <w:ind w:right="-7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6,8</w:t>
            </w:r>
          </w:p>
        </w:tc>
        <w:tc>
          <w:tcPr>
            <w:tcW w:w="957" w:type="dxa"/>
          </w:tcPr>
          <w:p w:rsidR="00601D3D" w:rsidRPr="00827D10" w:rsidRDefault="00601D3D" w:rsidP="00601D3D">
            <w:pPr>
              <w:tabs>
                <w:tab w:val="left" w:pos="0"/>
              </w:tabs>
              <w:spacing w:line="276" w:lineRule="auto"/>
              <w:ind w:right="-7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7,2</w:t>
            </w:r>
          </w:p>
        </w:tc>
        <w:tc>
          <w:tcPr>
            <w:tcW w:w="958" w:type="dxa"/>
          </w:tcPr>
          <w:p w:rsidR="00601D3D" w:rsidRPr="00827D10" w:rsidRDefault="00601D3D" w:rsidP="00601D3D">
            <w:pPr>
              <w:tabs>
                <w:tab w:val="left" w:pos="0"/>
              </w:tabs>
              <w:spacing w:line="276" w:lineRule="auto"/>
              <w:ind w:right="-7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7D10">
              <w:rPr>
                <w:rFonts w:ascii="Times New Roman" w:eastAsia="Times New Roman" w:hAnsi="Times New Roman" w:cs="Times New Roman"/>
                <w:sz w:val="24"/>
                <w:szCs w:val="24"/>
              </w:rPr>
              <w:t>7,6</w:t>
            </w:r>
          </w:p>
        </w:tc>
      </w:tr>
    </w:tbl>
    <w:p w:rsidR="00601D3D" w:rsidRPr="00827D10" w:rsidRDefault="00601D3D" w:rsidP="00601D3D">
      <w:pPr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В качестве </w:t>
      </w:r>
      <w:r w:rsidRPr="00827D10">
        <w:rPr>
          <w:rFonts w:ascii="Times New Roman" w:eastAsia="Times New Roman" w:hAnsi="Times New Roman" w:cs="Times New Roman"/>
          <w:b/>
          <w:sz w:val="24"/>
          <w:szCs w:val="24"/>
        </w:rPr>
        <w:t xml:space="preserve">точечного 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прогноза принимают 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</w:rPr>
        <w:t>медиану полученного ряда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827D10">
        <w:rPr>
          <w:rFonts w:ascii="Times New Roman" w:eastAsia="Times New Roman" w:hAnsi="Times New Roman" w:cs="Times New Roman"/>
          <w:b/>
          <w:i/>
          <w:sz w:val="24"/>
          <w:szCs w:val="24"/>
        </w:rPr>
        <w:t>Медиана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– это среднее, полученное путём выявления «центрального»  значения в перечне данных, расположенных в ранжированном порядке (иначе говоря, медиана – это значение признака у средней единицы ранжированного ряда). В общем виде при наличии 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</w:rPr>
        <w:t>п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значений медиана отвечает [(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  <w:lang w:val="en-US"/>
        </w:rPr>
        <w:t>n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>+</w:t>
      </w:r>
      <w:proofErr w:type="gramStart"/>
      <w:r w:rsidRPr="00827D10">
        <w:rPr>
          <w:rFonts w:ascii="Times New Roman" w:eastAsia="Times New Roman" w:hAnsi="Times New Roman" w:cs="Times New Roman"/>
          <w:sz w:val="24"/>
          <w:szCs w:val="24"/>
        </w:rPr>
        <w:t>1)/</w:t>
      </w:r>
      <w:proofErr w:type="gramEnd"/>
      <w:r w:rsidRPr="00827D10">
        <w:rPr>
          <w:rFonts w:ascii="Times New Roman" w:eastAsia="Times New Roman" w:hAnsi="Times New Roman" w:cs="Times New Roman"/>
          <w:sz w:val="24"/>
          <w:szCs w:val="24"/>
        </w:rPr>
        <w:t>2] – порядковому номеру.</w:t>
      </w:r>
    </w:p>
    <w:p w:rsidR="00601D3D" w:rsidRPr="00827D10" w:rsidRDefault="00601D3D" w:rsidP="00601D3D">
      <w:pPr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В последовательности из 10 данных значений медиана будет отвечать [(10+1)/2]=[5,5] – </w:t>
      </w:r>
      <w:proofErr w:type="spellStart"/>
      <w:r w:rsidRPr="00827D10">
        <w:rPr>
          <w:rFonts w:ascii="Times New Roman" w:eastAsia="Times New Roman" w:hAnsi="Times New Roman" w:cs="Times New Roman"/>
          <w:sz w:val="24"/>
          <w:szCs w:val="24"/>
        </w:rPr>
        <w:t>му</w:t>
      </w:r>
      <w:proofErr w:type="spellEnd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порядковому номеру (т.е. номеру, который находится посередине между 5-м и 6-м значениями). Таким образом, 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</w:rPr>
        <w:t>медиана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равна 2,9+ (6 – 2,9)/2 =4,45.</w:t>
      </w:r>
    </w:p>
    <w:p w:rsidR="003A2FFC" w:rsidRPr="00827D10" w:rsidRDefault="003A2FFC" w:rsidP="003A2FFC">
      <w:pPr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При </w:t>
      </w:r>
      <w:r w:rsidRPr="00827D10">
        <w:rPr>
          <w:rFonts w:ascii="Times New Roman" w:eastAsia="Times New Roman" w:hAnsi="Times New Roman" w:cs="Times New Roman"/>
          <w:b/>
          <w:sz w:val="24"/>
          <w:szCs w:val="24"/>
        </w:rPr>
        <w:t>интервальном прогнозе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в качестве нижней и верхней границ доверительного интервала принимают 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</w:rPr>
        <w:t xml:space="preserve">значения первого и третьего квартиля 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соответственно (при </w:t>
      </w:r>
      <w:proofErr w:type="spellStart"/>
      <w:r w:rsidRPr="00827D10">
        <w:rPr>
          <w:rFonts w:ascii="Times New Roman" w:eastAsia="Times New Roman" w:hAnsi="Times New Roman" w:cs="Times New Roman"/>
          <w:sz w:val="24"/>
          <w:szCs w:val="24"/>
        </w:rPr>
        <w:t>межквартильном</w:t>
      </w:r>
      <w:proofErr w:type="spellEnd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размахе доверительная вероятность прогноза 50%).</w:t>
      </w:r>
    </w:p>
    <w:p w:rsidR="003A2FFC" w:rsidRPr="00827D10" w:rsidRDefault="003A2FFC" w:rsidP="003A2FFC">
      <w:pPr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>Определим значения первого и третьего квартиля:</w:t>
      </w:r>
    </w:p>
    <w:p w:rsidR="003A2FFC" w:rsidRDefault="003A2FFC" w:rsidP="00E13198">
      <w:pPr>
        <w:pStyle w:val="a3"/>
        <w:numPr>
          <w:ilvl w:val="0"/>
          <w:numId w:val="16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F65B3">
        <w:rPr>
          <w:rFonts w:ascii="Times New Roman" w:eastAsia="Times New Roman" w:hAnsi="Times New Roman" w:cs="Times New Roman"/>
          <w:i/>
          <w:sz w:val="24"/>
          <w:szCs w:val="24"/>
        </w:rPr>
        <w:t xml:space="preserve">нижний </w:t>
      </w:r>
      <w:r w:rsidRPr="008F65B3">
        <w:rPr>
          <w:rFonts w:ascii="Times New Roman" w:eastAsia="Times New Roman" w:hAnsi="Times New Roman" w:cs="Times New Roman"/>
          <w:sz w:val="24"/>
          <w:szCs w:val="24"/>
        </w:rPr>
        <w:t xml:space="preserve">(первый)  </w:t>
      </w:r>
      <w:r w:rsidRPr="008F65B3">
        <w:rPr>
          <w:rFonts w:ascii="Times New Roman" w:eastAsia="Times New Roman" w:hAnsi="Times New Roman" w:cs="Times New Roman"/>
          <w:i/>
          <w:sz w:val="24"/>
          <w:szCs w:val="24"/>
        </w:rPr>
        <w:t>квартиль</w:t>
      </w:r>
      <w:r w:rsidRPr="008F65B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lang w:val="en-US"/>
              </w:rPr>
              <m:t>Q</m:t>
            </m:r>
          </m:e>
          <m:sub>
            <m:r>
              <w:rPr>
                <w:rFonts w:ascii="Cambria Math" w:hAnsi="Cambria Math"/>
                <w:sz w:val="24"/>
                <w:szCs w:val="24"/>
              </w:rPr>
              <m:t>1</m:t>
            </m:r>
          </m:sub>
        </m:sSub>
      </m:oMath>
      <w:r w:rsidRPr="008F65B3">
        <w:rPr>
          <w:rFonts w:ascii="Times New Roman" w:eastAsia="Times New Roman" w:hAnsi="Times New Roman" w:cs="Times New Roman"/>
          <w:sz w:val="24"/>
          <w:szCs w:val="24"/>
        </w:rPr>
        <w:t xml:space="preserve"> значение признака у единицы ранжированного ряда, делящей совокупность в соотношении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4</m:t>
            </m:r>
          </m:den>
        </m:f>
        <m:r>
          <w:rPr>
            <w:rFonts w:ascii="Cambria Math" w:hAnsi="Cambria Math"/>
            <w:sz w:val="24"/>
            <w:szCs w:val="24"/>
          </w:rPr>
          <m:t>: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4</m:t>
            </m:r>
          </m:den>
        </m:f>
      </m:oMath>
      <w:r w:rsidRPr="008F65B3">
        <w:rPr>
          <w:rFonts w:ascii="Times New Roman" w:eastAsia="Times New Roman" w:hAnsi="Times New Roman" w:cs="Times New Roman"/>
          <w:sz w:val="24"/>
          <w:szCs w:val="24"/>
        </w:rPr>
        <w:t xml:space="preserve">  ([(</w:t>
      </w:r>
      <w:r w:rsidRPr="008F65B3">
        <w:rPr>
          <w:rFonts w:ascii="Times New Roman" w:eastAsia="Times New Roman" w:hAnsi="Times New Roman" w:cs="Times New Roman"/>
          <w:i/>
          <w:sz w:val="24"/>
          <w:szCs w:val="24"/>
          <w:lang w:val="en-US"/>
        </w:rPr>
        <w:t>n</w:t>
      </w:r>
      <w:r w:rsidRPr="008F65B3">
        <w:rPr>
          <w:rFonts w:ascii="Times New Roman" w:eastAsia="Times New Roman" w:hAnsi="Times New Roman" w:cs="Times New Roman"/>
          <w:sz w:val="24"/>
          <w:szCs w:val="24"/>
        </w:rPr>
        <w:t xml:space="preserve">+1)/4]- е порядковое значение):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lang w:val="en-US"/>
              </w:rPr>
              <m:t>Q</m:t>
            </m:r>
          </m:e>
          <m:sub>
            <m:r>
              <w:rPr>
                <w:rFonts w:ascii="Cambria Math" w:hAnsi="Cambria Math"/>
                <w:sz w:val="24"/>
                <w:szCs w:val="24"/>
              </w:rPr>
              <m:t>1</m:t>
            </m:r>
          </m:sub>
        </m:sSub>
        <m:r>
          <w:rPr>
            <w:rFonts w:ascii="Cambria Math" w:hAnsi="Cambria Math"/>
            <w:sz w:val="24"/>
            <w:szCs w:val="24"/>
          </w:rPr>
          <m:t>=2,3+0,75</m:t>
        </m:r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2,5-2,3</m:t>
            </m:r>
          </m:e>
        </m:d>
        <m:r>
          <w:rPr>
            <w:rFonts w:ascii="Cambria Math" w:hAnsi="Cambria Math"/>
            <w:sz w:val="24"/>
            <w:szCs w:val="24"/>
          </w:rPr>
          <m:t>=2,45;</m:t>
        </m:r>
      </m:oMath>
    </w:p>
    <w:p w:rsidR="003A2FFC" w:rsidRPr="008F65B3" w:rsidRDefault="003A2FFC" w:rsidP="00E13198">
      <w:pPr>
        <w:pStyle w:val="a3"/>
        <w:numPr>
          <w:ilvl w:val="0"/>
          <w:numId w:val="16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F65B3">
        <w:rPr>
          <w:rFonts w:ascii="Times New Roman" w:eastAsia="Times New Roman" w:hAnsi="Times New Roman" w:cs="Times New Roman"/>
          <w:i/>
          <w:sz w:val="24"/>
          <w:szCs w:val="24"/>
        </w:rPr>
        <w:t>верхний</w:t>
      </w:r>
      <w:r w:rsidRPr="008F65B3">
        <w:rPr>
          <w:rFonts w:ascii="Times New Roman" w:eastAsia="Times New Roman" w:hAnsi="Times New Roman" w:cs="Times New Roman"/>
          <w:sz w:val="24"/>
          <w:szCs w:val="24"/>
        </w:rPr>
        <w:t xml:space="preserve"> (или третий) </w:t>
      </w:r>
      <w:r w:rsidRPr="008F65B3">
        <w:rPr>
          <w:rFonts w:ascii="Times New Roman" w:eastAsia="Times New Roman" w:hAnsi="Times New Roman" w:cs="Times New Roman"/>
          <w:i/>
          <w:sz w:val="24"/>
          <w:szCs w:val="24"/>
        </w:rPr>
        <w:t>квартиль</w:t>
      </w:r>
      <w:r w:rsidRPr="008F65B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lang w:val="en-US"/>
              </w:rPr>
              <m:t>Q</m:t>
            </m:r>
          </m:e>
          <m:sub>
            <m:r>
              <w:rPr>
                <w:rFonts w:ascii="Cambria Math" w:hAnsi="Cambria Math"/>
                <w:sz w:val="24"/>
                <w:szCs w:val="24"/>
              </w:rPr>
              <m:t>3</m:t>
            </m:r>
          </m:sub>
        </m:sSub>
      </m:oMath>
      <w:r w:rsidRPr="008F65B3">
        <w:rPr>
          <w:rFonts w:ascii="Times New Roman" w:eastAsia="Times New Roman" w:hAnsi="Times New Roman" w:cs="Times New Roman"/>
          <w:sz w:val="24"/>
          <w:szCs w:val="24"/>
        </w:rPr>
        <w:t xml:space="preserve"> - значение признака у единицы ранжированного ряда, делящей совокупность в соотношении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3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4</m:t>
            </m:r>
          </m:den>
        </m:f>
        <m:r>
          <w:rPr>
            <w:rFonts w:ascii="Cambria Math" w:hAnsi="Cambria Math"/>
            <w:sz w:val="24"/>
            <w:szCs w:val="24"/>
          </w:rPr>
          <m:t>: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1</m:t>
            </m:r>
          </m:num>
          <m:den>
            <m:r>
              <w:rPr>
                <w:rFonts w:ascii="Cambria Math" w:hAnsi="Cambria Math"/>
                <w:sz w:val="24"/>
                <w:szCs w:val="24"/>
              </w:rPr>
              <m:t>4</m:t>
            </m:r>
          </m:den>
        </m:f>
      </m:oMath>
      <w:r w:rsidRPr="008F65B3">
        <w:rPr>
          <w:rFonts w:ascii="Times New Roman" w:eastAsia="Times New Roman" w:hAnsi="Times New Roman" w:cs="Times New Roman"/>
          <w:sz w:val="24"/>
          <w:szCs w:val="24"/>
        </w:rPr>
        <w:t xml:space="preserve">  ([3(</w:t>
      </w:r>
      <w:r w:rsidRPr="008F65B3">
        <w:rPr>
          <w:rFonts w:ascii="Times New Roman" w:eastAsia="Times New Roman" w:hAnsi="Times New Roman" w:cs="Times New Roman"/>
          <w:i/>
          <w:sz w:val="24"/>
          <w:szCs w:val="24"/>
          <w:lang w:val="en-US"/>
        </w:rPr>
        <w:t>n</w:t>
      </w:r>
      <w:r w:rsidRPr="008F65B3">
        <w:rPr>
          <w:rFonts w:ascii="Times New Roman" w:eastAsia="Times New Roman" w:hAnsi="Times New Roman" w:cs="Times New Roman"/>
          <w:sz w:val="24"/>
          <w:szCs w:val="24"/>
        </w:rPr>
        <w:t xml:space="preserve">+1)/4]- е порядковое значение):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lang w:val="en-US"/>
              </w:rPr>
              <m:t>Q</m:t>
            </m:r>
          </m:e>
          <m:sub>
            <m:r>
              <w:rPr>
                <w:rFonts w:ascii="Cambria Math" w:hAnsi="Cambria Math"/>
                <w:sz w:val="24"/>
                <w:szCs w:val="24"/>
              </w:rPr>
              <m:t>3</m:t>
            </m:r>
          </m:sub>
        </m:sSub>
        <m:r>
          <w:rPr>
            <w:rFonts w:ascii="Cambria Math" w:hAnsi="Cambria Math"/>
            <w:sz w:val="24"/>
            <w:szCs w:val="24"/>
          </w:rPr>
          <m:t>=7,2+0,25</m:t>
        </m:r>
        <m:d>
          <m:dPr>
            <m:ctrlPr>
              <w:rPr>
                <w:rFonts w:ascii="Cambria Math" w:hAnsi="Cambria Math"/>
                <w:i/>
                <w:sz w:val="24"/>
                <w:szCs w:val="24"/>
              </w:rPr>
            </m:ctrlPr>
          </m:dPr>
          <m:e>
            <m:r>
              <w:rPr>
                <w:rFonts w:ascii="Cambria Math" w:hAnsi="Cambria Math"/>
                <w:sz w:val="24"/>
                <w:szCs w:val="24"/>
              </w:rPr>
              <m:t>7,2-6,8</m:t>
            </m:r>
          </m:e>
        </m:d>
        <m:r>
          <w:rPr>
            <w:rFonts w:ascii="Cambria Math" w:hAnsi="Cambria Math"/>
            <w:sz w:val="24"/>
            <w:szCs w:val="24"/>
          </w:rPr>
          <m:t>=7,3.</m:t>
        </m:r>
      </m:oMath>
    </w:p>
    <w:p w:rsidR="00601D3D" w:rsidRPr="00827D10" w:rsidRDefault="003A2FFC" w:rsidP="0004385B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827D10">
        <w:rPr>
          <w:rFonts w:ascii="Times New Roman" w:eastAsia="Times New Roman" w:hAnsi="Times New Roman" w:cs="Times New Roman"/>
          <w:sz w:val="24"/>
          <w:szCs w:val="24"/>
        </w:rPr>
        <w:t>Межквартильный</w:t>
      </w:r>
      <w:proofErr w:type="spellEnd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размах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lang w:val="en-US"/>
              </w:rPr>
              <m:t>Q</m:t>
            </m:r>
          </m:e>
          <m:sub>
            <m:r>
              <w:rPr>
                <w:rFonts w:ascii="Cambria Math" w:hAnsi="Cambria Math"/>
                <w:sz w:val="24"/>
                <w:szCs w:val="24"/>
              </w:rPr>
              <m:t>3</m:t>
            </m:r>
          </m:sub>
        </m:sSub>
        <m:r>
          <w:rPr>
            <w:rFonts w:ascii="Cambria Math" w:hAnsi="Cambria Math"/>
            <w:sz w:val="24"/>
            <w:szCs w:val="24"/>
          </w:rPr>
          <m:t>-</m:t>
        </m:r>
        <m:sSub>
          <m:sSubP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lang w:val="en-US"/>
              </w:rPr>
              <m:t>Q</m:t>
            </m:r>
          </m:e>
          <m:sub>
            <m:r>
              <w:rPr>
                <w:rFonts w:ascii="Cambria Math" w:hAnsi="Cambria Math"/>
                <w:sz w:val="24"/>
                <w:szCs w:val="24"/>
              </w:rPr>
              <m:t>1</m:t>
            </m:r>
          </m:sub>
        </m:sSub>
      </m:oMath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включает 50%  центральных значений. Второй квартиль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lang w:val="en-US"/>
              </w:rPr>
              <m:t>Q</m:t>
            </m:r>
          </m:e>
          <m:sub>
            <m:r>
              <w:rPr>
                <w:rFonts w:ascii="Cambria Math" w:hAnsi="Cambria Math"/>
                <w:sz w:val="24"/>
                <w:szCs w:val="24"/>
              </w:rPr>
              <m:t>2</m:t>
            </m:r>
          </m:sub>
        </m:sSub>
      </m:oMath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есть не что иное, как медиана. При этом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lang w:val="en-US"/>
              </w:rPr>
              <m:t>Q</m:t>
            </m:r>
          </m:e>
          <m:sub>
            <m:r>
              <w:rPr>
                <w:rFonts w:ascii="Cambria Math" w:hAnsi="Cambria Math"/>
                <w:sz w:val="24"/>
                <w:szCs w:val="24"/>
              </w:rPr>
              <m:t>2</m:t>
            </m:r>
          </m:sub>
        </m:sSub>
        <m:r>
          <w:rPr>
            <w:rFonts w:ascii="Cambria Math" w:hAnsi="Cambria Math"/>
            <w:sz w:val="24"/>
            <w:szCs w:val="24"/>
          </w:rPr>
          <m:t>=4,45</m:t>
        </m:r>
      </m:oMath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и межквартильный размах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lang w:val="en-US"/>
              </w:rPr>
              <m:t>Q</m:t>
            </m:r>
          </m:e>
          <m:sub>
            <m:r>
              <w:rPr>
                <w:rFonts w:ascii="Cambria Math" w:hAnsi="Cambria Math"/>
                <w:sz w:val="24"/>
                <w:szCs w:val="24"/>
              </w:rPr>
              <m:t>3</m:t>
            </m:r>
          </m:sub>
        </m:sSub>
        <m:r>
          <w:rPr>
            <w:rFonts w:ascii="Cambria Math" w:hAnsi="Cambria Math"/>
            <w:sz w:val="24"/>
            <w:szCs w:val="24"/>
          </w:rPr>
          <m:t>-</m:t>
        </m:r>
        <m:sSub>
          <m:sSubP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lang w:val="en-US"/>
              </w:rPr>
              <m:t>Q</m:t>
            </m:r>
          </m:e>
          <m:sub>
            <m:r>
              <w:rPr>
                <w:rFonts w:ascii="Cambria Math" w:hAnsi="Cambria Math"/>
                <w:sz w:val="24"/>
                <w:szCs w:val="24"/>
              </w:rPr>
              <m:t>1</m:t>
            </m:r>
          </m:sub>
        </m:sSub>
        <m:r>
          <w:rPr>
            <w:rFonts w:ascii="Cambria Math" w:hAnsi="Cambria Math"/>
            <w:sz w:val="24"/>
            <w:szCs w:val="24"/>
          </w:rPr>
          <m:t>=4,85</m:t>
        </m:r>
      </m:oMath>
      <w:r w:rsidRPr="00827D10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585708" w:rsidRDefault="00585708" w:rsidP="006A1543">
      <w:pPr>
        <w:tabs>
          <w:tab w:val="left" w:pos="0"/>
        </w:tabs>
        <w:spacing w:after="0" w:line="276" w:lineRule="auto"/>
        <w:ind w:right="-7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33639E" w:rsidRDefault="0033639E" w:rsidP="0004385B">
      <w:pPr>
        <w:tabs>
          <w:tab w:val="left" w:pos="0"/>
        </w:tabs>
        <w:spacing w:after="0" w:line="276" w:lineRule="auto"/>
        <w:ind w:right="-79"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A5475" w:rsidRPr="00827D10" w:rsidRDefault="00332BE7" w:rsidP="0004385B">
      <w:pPr>
        <w:tabs>
          <w:tab w:val="left" w:pos="0"/>
        </w:tabs>
        <w:spacing w:after="0" w:line="276" w:lineRule="auto"/>
        <w:ind w:right="-79"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Задание 5. Рассчитать параметры моделей экономически выгодных размеров заказываемых партий. Построить графики общих годовых затрат и изменения запасов.</w:t>
      </w:r>
    </w:p>
    <w:p w:rsidR="002A5475" w:rsidRPr="00827D10" w:rsidRDefault="00332BE7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b/>
          <w:sz w:val="24"/>
          <w:szCs w:val="24"/>
        </w:rPr>
        <w:t>5.1.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Предприятие ежегодно закупает 15000 зеркал размером 4мм*1500мм*2000мм  и использует их для сборки мебели. Затраты на хранение одного  зеркала в течение года составляют 25 руб./шт. Затраты на осуществление  заказа - 1800 руб.  Предприятие работает 300 дней в году. Доставка заказа от поставщиков занимает 4 рабочих дня.</w:t>
      </w:r>
    </w:p>
    <w:p w:rsidR="002A5475" w:rsidRDefault="00332BE7" w:rsidP="005468E2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Определить оптимальный объем заказа, период поставок, точку заказа, затраты на управление запасами за год.</w:t>
      </w:r>
    </w:p>
    <w:p w:rsidR="00263990" w:rsidRPr="00827D10" w:rsidRDefault="00263990" w:rsidP="005468E2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4385B" w:rsidRPr="00827D10" w:rsidRDefault="00263990" w:rsidP="00263990">
      <w:pPr>
        <w:widowControl w:val="0"/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Решение</w:t>
      </w:r>
    </w:p>
    <w:p w:rsidR="00CD65EA" w:rsidRDefault="00CD65EA" w:rsidP="00263990">
      <w:pPr>
        <w:widowControl w:val="0"/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Параметры работы предприятия: 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</w:rPr>
        <w:t>К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=1800 руб.  – на осуществление заказа; 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  <w:lang w:val="en-US"/>
        </w:rPr>
        <w:t>h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= 25 </w:t>
      </w:r>
      <w:proofErr w:type="spellStart"/>
      <w:r w:rsidRPr="00827D10">
        <w:rPr>
          <w:rFonts w:ascii="Times New Roman" w:eastAsia="Times New Roman" w:hAnsi="Times New Roman" w:cs="Times New Roman"/>
          <w:sz w:val="24"/>
          <w:szCs w:val="24"/>
        </w:rPr>
        <w:t>руб</w:t>
      </w:r>
      <w:proofErr w:type="spellEnd"/>
      <w:r w:rsidRPr="00827D10">
        <w:rPr>
          <w:rFonts w:ascii="Times New Roman" w:eastAsia="Times New Roman" w:hAnsi="Times New Roman" w:cs="Times New Roman"/>
          <w:sz w:val="24"/>
          <w:szCs w:val="24"/>
        </w:rPr>
        <w:t>/</w:t>
      </w:r>
      <w:proofErr w:type="spellStart"/>
      <w:r w:rsidRPr="00827D10">
        <w:rPr>
          <w:rFonts w:ascii="Times New Roman" w:eastAsia="Times New Roman" w:hAnsi="Times New Roman" w:cs="Times New Roman"/>
          <w:sz w:val="24"/>
          <w:szCs w:val="24"/>
        </w:rPr>
        <w:t>шт·</w:t>
      </w:r>
      <w:proofErr w:type="gramStart"/>
      <w:r w:rsidRPr="00827D10">
        <w:rPr>
          <w:rFonts w:ascii="Times New Roman" w:eastAsia="Times New Roman" w:hAnsi="Times New Roman" w:cs="Times New Roman"/>
          <w:sz w:val="24"/>
          <w:szCs w:val="24"/>
        </w:rPr>
        <w:t>год</w:t>
      </w:r>
      <w:proofErr w:type="spellEnd"/>
      <w:r w:rsidRPr="00827D10">
        <w:rPr>
          <w:rFonts w:ascii="Times New Roman" w:eastAsia="Times New Roman" w:hAnsi="Times New Roman" w:cs="Times New Roman"/>
          <w:sz w:val="24"/>
          <w:szCs w:val="24"/>
        </w:rPr>
        <w:t>.;</w:t>
      </w:r>
      <w:proofErr w:type="gramEnd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М</w:t>
      </w:r>
      <w:r w:rsidRPr="00827D10">
        <w:rPr>
          <w:rFonts w:ascii="Times New Roman" w:eastAsia="Times New Roman" w:hAnsi="Times New Roman" w:cs="Times New Roman"/>
          <w:i/>
          <w:sz w:val="24"/>
          <w:szCs w:val="24"/>
        </w:rPr>
        <w:t xml:space="preserve"> =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15000 зеркал в год, Т=300 дней, </w:t>
      </w:r>
      <w:r w:rsidRPr="00827D10">
        <w:rPr>
          <w:rFonts w:ascii="Times New Roman" w:eastAsia="Times New Roman" w:hAnsi="Times New Roman" w:cs="Times New Roman"/>
          <w:sz w:val="24"/>
          <w:szCs w:val="24"/>
          <w:lang w:val="en-US"/>
        </w:rPr>
        <w:t>t</w:t>
      </w: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= 4 дней – время доставки заказа; спрос М – равномерный в течение года. </w:t>
      </w:r>
    </w:p>
    <w:p w:rsidR="00585708" w:rsidRPr="00827D10" w:rsidRDefault="00585708" w:rsidP="00263990">
      <w:pPr>
        <w:widowControl w:val="0"/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Найдем оптимальное количество зеркал для одного заказа определяется формулой Уилсона  </w:t>
      </w:r>
    </w:p>
    <w:p w:rsidR="00585708" w:rsidRDefault="00585708" w:rsidP="00585708">
      <w:pPr>
        <w:spacing w:after="0" w:line="276" w:lineRule="auto"/>
        <w:ind w:firstLine="567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585708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1520" w:dyaOrig="700">
          <v:shape id="_x0000_i1100" type="#_x0000_t75" style="width:76.1pt;height:35.3pt" o:ole="">
            <v:imagedata r:id="rId167" o:title=""/>
          </v:shape>
          <o:OLEObject Type="Embed" ProgID="Equation.3" ShapeID="_x0000_i1100" DrawAspect="Content" ObjectID="_1554048787" r:id="rId168"/>
        </w:object>
      </w:r>
      <w:r w:rsidRPr="00585708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585708" w:rsidRDefault="00585708" w:rsidP="00585708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position w:val="-26"/>
          <w:sz w:val="24"/>
          <w:szCs w:val="24"/>
        </w:rPr>
      </w:pPr>
      <w:proofErr w:type="gramStart"/>
      <w:r w:rsidRPr="00827D10">
        <w:rPr>
          <w:rFonts w:ascii="Times New Roman" w:eastAsia="Times New Roman" w:hAnsi="Times New Roman" w:cs="Times New Roman"/>
          <w:sz w:val="24"/>
          <w:szCs w:val="24"/>
        </w:rPr>
        <w:t>Тогда  одна</w:t>
      </w:r>
      <w:proofErr w:type="gramEnd"/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 доставка составит </w:t>
      </w:r>
      <w:r w:rsidR="0022387B" w:rsidRPr="00827D10"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3120" w:dyaOrig="700">
          <v:shape id="_x0000_i1101" type="#_x0000_t75" style="width:144.7pt;height:32.6pt" o:ole="">
            <v:imagedata r:id="rId169" o:title=""/>
          </v:shape>
          <o:OLEObject Type="Embed" ProgID="Equation.3" ShapeID="_x0000_i1101" DrawAspect="Content" ObjectID="_1554048788" r:id="rId170"/>
        </w:object>
      </w:r>
      <w:r w:rsidRPr="00295434">
        <w:rPr>
          <w:rFonts w:ascii="Times New Roman" w:eastAsia="Times New Roman" w:hAnsi="Times New Roman" w:cs="Times New Roman"/>
          <w:position w:val="-26"/>
          <w:sz w:val="24"/>
          <w:szCs w:val="24"/>
        </w:rPr>
        <w:t>зеркал.</w:t>
      </w:r>
    </w:p>
    <w:p w:rsidR="00882C7B" w:rsidRPr="00882C7B" w:rsidRDefault="00882C7B" w:rsidP="00882C7B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82C7B">
        <w:rPr>
          <w:rFonts w:ascii="Times New Roman" w:eastAsia="Times New Roman" w:hAnsi="Times New Roman" w:cs="Times New Roman"/>
          <w:sz w:val="24"/>
          <w:szCs w:val="24"/>
        </w:rPr>
        <w:t xml:space="preserve">Частота заказов определяется по формуле </w:t>
      </w:r>
      <m:oMath>
        <m:r>
          <w:rPr>
            <w:rFonts w:ascii="Cambria Math" w:eastAsia="Times New Roman" w:hAnsi="Cambria Math" w:cs="Times New Roman"/>
            <w:sz w:val="24"/>
            <w:szCs w:val="24"/>
          </w:rPr>
          <m:t>M</m:t>
        </m:r>
        <m:r>
          <w:rPr>
            <w:rFonts w:ascii="Cambria Math" w:eastAsia="Times New Roman" w:hAnsi="Times New Roman" w:cs="Times New Roman"/>
            <w:sz w:val="24"/>
            <w:szCs w:val="24"/>
          </w:rPr>
          <m:t>/</m:t>
        </m:r>
        <m:sSub>
          <m:sSub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Q</m:t>
            </m:r>
          </m:e>
          <m:sub>
            <m:r>
              <w:rPr>
                <w:rFonts w:ascii="Cambria Math" w:eastAsia="Times New Roman" w:hAnsi="Times New Roman" w:cs="Times New Roman"/>
                <w:sz w:val="24"/>
                <w:szCs w:val="24"/>
              </w:rPr>
              <m:t>опт</m:t>
            </m:r>
          </m:sub>
        </m:sSub>
        <m:r>
          <w:rPr>
            <w:rFonts w:ascii="Cambria Math" w:eastAsia="Times New Roman" w:hAnsi="Times New Roman" w:cs="Times New Roman"/>
            <w:sz w:val="24"/>
            <w:szCs w:val="24"/>
          </w:rPr>
          <m:t>=</m:t>
        </m:r>
      </m:oMath>
      <w:r w:rsidR="0022387B">
        <w:rPr>
          <w:rFonts w:ascii="Times New Roman" w:eastAsia="Times New Roman" w:hAnsi="Times New Roman" w:cs="Times New Roman"/>
          <w:sz w:val="24"/>
          <w:szCs w:val="24"/>
        </w:rPr>
        <w:t>15000/ 1470</w:t>
      </w:r>
      <m:oMath>
        <m:r>
          <w:rPr>
            <w:rFonts w:ascii="Cambria Math" w:eastAsia="Times New Roman" w:hAnsi="Times New Roman" w:cs="Times New Roman"/>
            <w:sz w:val="24"/>
            <w:szCs w:val="24"/>
          </w:rPr>
          <m:t xml:space="preserve"> </m:t>
        </m:r>
        <m:r>
          <w:rPr>
            <w:rFonts w:ascii="Cambria Math" w:eastAsia="Times New Roman" w:hAnsi="Times New Roman" w:cs="Times New Roman"/>
            <w:sz w:val="24"/>
            <w:szCs w:val="24"/>
          </w:rPr>
          <m:t>≈</m:t>
        </m:r>
        <m:r>
          <w:rPr>
            <w:rFonts w:ascii="Cambria Math" w:eastAsia="Times New Roman" w:hAnsi="Times New Roman" w:cs="Times New Roman"/>
            <w:sz w:val="24"/>
            <w:szCs w:val="24"/>
          </w:rPr>
          <m:t xml:space="preserve">10,20 </m:t>
        </m:r>
        <m:r>
          <w:rPr>
            <w:rFonts w:ascii="Cambria Math" w:eastAsia="Times New Roman" w:hAnsi="Times New Roman" w:cs="Times New Roman"/>
            <w:sz w:val="24"/>
            <w:szCs w:val="24"/>
          </w:rPr>
          <m:t>циклов</m:t>
        </m:r>
      </m:oMath>
    </w:p>
    <w:p w:rsidR="00B832D2" w:rsidRPr="00827D10" w:rsidRDefault="00B832D2" w:rsidP="00882C7B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832D2" w:rsidRDefault="00B832D2" w:rsidP="00882C7B">
      <w:pPr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832D2">
        <w:rPr>
          <w:rFonts w:ascii="Times New Roman" w:eastAsia="Times New Roman" w:hAnsi="Times New Roman" w:cs="Times New Roman"/>
          <w:sz w:val="24"/>
          <w:szCs w:val="24"/>
        </w:rPr>
        <w:t xml:space="preserve">Длительность каждого цикла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4"/>
                <w:szCs w:val="24"/>
              </w:rPr>
              <m:t>Q</m:t>
            </m:r>
          </m:e>
          <m:sub>
            <m:r>
              <w:rPr>
                <w:rFonts w:ascii="Cambria Math" w:eastAsia="Times New Roman" w:hAnsi="Times New Roman" w:cs="Times New Roman"/>
                <w:sz w:val="24"/>
                <w:szCs w:val="24"/>
              </w:rPr>
              <m:t>опт</m:t>
            </m:r>
          </m:sub>
        </m:sSub>
        <m:r>
          <w:rPr>
            <w:rFonts w:ascii="Cambria Math" w:eastAsia="Times New Roman" w:hAnsi="Times New Roman" w:cs="Times New Roman"/>
            <w:sz w:val="24"/>
            <w:szCs w:val="24"/>
          </w:rPr>
          <m:t>/</m:t>
        </m:r>
        <m:r>
          <w:rPr>
            <w:rFonts w:ascii="Cambria Math" w:eastAsia="Times New Roman" w:hAnsi="Cambria Math" w:cs="Times New Roman"/>
            <w:sz w:val="24"/>
            <w:szCs w:val="24"/>
            <w:lang w:val="en-US"/>
          </w:rPr>
          <m:t>M</m:t>
        </m:r>
        <m:r>
          <w:rPr>
            <w:rFonts w:ascii="Cambria Math" w:eastAsia="Times New Roman" w:hAnsi="Times New Roman" w:cs="Times New Roman"/>
            <w:sz w:val="24"/>
            <w:szCs w:val="24"/>
          </w:rPr>
          <m:t xml:space="preserve"> </m:t>
        </m:r>
      </m:oMath>
      <w:r w:rsidR="0022387B">
        <w:rPr>
          <w:rFonts w:ascii="Times New Roman" w:eastAsia="Times New Roman" w:hAnsi="Times New Roman" w:cs="Times New Roman"/>
          <w:sz w:val="24"/>
          <w:szCs w:val="24"/>
        </w:rPr>
        <w:t>= 1470</w:t>
      </w:r>
      <w:r w:rsidRPr="00B832D2">
        <w:rPr>
          <w:rFonts w:ascii="Times New Roman" w:eastAsia="Times New Roman" w:hAnsi="Times New Roman" w:cs="Times New Roman"/>
          <w:sz w:val="24"/>
          <w:szCs w:val="24"/>
        </w:rPr>
        <w:t xml:space="preserve"> / </w:t>
      </w:r>
      <w:r>
        <w:rPr>
          <w:rFonts w:ascii="Times New Roman" w:eastAsia="Times New Roman" w:hAnsi="Times New Roman" w:cs="Times New Roman"/>
          <w:sz w:val="24"/>
          <w:szCs w:val="24"/>
        </w:rPr>
        <w:t>15000</w:t>
      </w:r>
      <w:r w:rsidRPr="00B832D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m:oMath>
        <m:r>
          <w:rPr>
            <w:rFonts w:ascii="Cambria Math" w:eastAsia="Times New Roman" w:hAnsi="Times New Roman" w:cs="Times New Roman"/>
            <w:sz w:val="24"/>
            <w:szCs w:val="24"/>
          </w:rPr>
          <m:t xml:space="preserve"> </m:t>
        </m:r>
        <m:r>
          <w:rPr>
            <w:rFonts w:ascii="Cambria Math" w:eastAsia="Times New Roman" w:hAnsi="Times New Roman" w:cs="Times New Roman"/>
            <w:sz w:val="24"/>
            <w:szCs w:val="24"/>
          </w:rPr>
          <m:t>≈</m:t>
        </m:r>
      </m:oMath>
      <w:r w:rsidRPr="00B832D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2387B">
        <w:rPr>
          <w:rFonts w:ascii="Times New Roman" w:eastAsia="Times New Roman" w:hAnsi="Times New Roman" w:cs="Times New Roman"/>
          <w:sz w:val="24"/>
          <w:szCs w:val="24"/>
        </w:rPr>
        <w:t>0,098</w:t>
      </w:r>
      <w:r w:rsidRPr="00B832D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2387B">
        <w:rPr>
          <w:rFonts w:ascii="Times New Roman" w:eastAsia="Times New Roman" w:hAnsi="Times New Roman" w:cs="Times New Roman"/>
          <w:sz w:val="24"/>
          <w:szCs w:val="24"/>
        </w:rPr>
        <w:t>года или 0,098</w:t>
      </w:r>
      <w:r w:rsidRPr="00B832D2">
        <w:rPr>
          <w:rFonts w:ascii="Times New Roman" w:eastAsia="Times New Roman" w:hAnsi="Times New Roman" w:cs="Times New Roman"/>
          <w:sz w:val="24"/>
          <w:szCs w:val="24"/>
        </w:rPr>
        <w:t xml:space="preserve"> *300</w:t>
      </w:r>
      <m:oMath>
        <m:r>
          <w:rPr>
            <w:rFonts w:ascii="Cambria Math" w:eastAsia="Times New Roman" w:hAnsi="Times New Roman" w:cs="Times New Roman"/>
            <w:sz w:val="24"/>
            <w:szCs w:val="24"/>
          </w:rPr>
          <m:t>≈</m:t>
        </m:r>
        <m:r>
          <w:rPr>
            <w:rFonts w:ascii="Cambria Math" w:eastAsia="Times New Roman" w:hAnsi="Times New Roman" w:cs="Times New Roman"/>
            <w:sz w:val="24"/>
            <w:szCs w:val="24"/>
          </w:rPr>
          <m:t xml:space="preserve"> </m:t>
        </m:r>
      </m:oMath>
      <w:r w:rsidR="0022387B">
        <w:rPr>
          <w:rFonts w:ascii="Times New Roman" w:eastAsia="Times New Roman" w:hAnsi="Times New Roman" w:cs="Times New Roman"/>
          <w:sz w:val="24"/>
          <w:szCs w:val="24"/>
        </w:rPr>
        <w:t>29 дней</w:t>
      </w:r>
      <w:r w:rsidRPr="00B832D2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585708" w:rsidRPr="00585708" w:rsidRDefault="00B832D2" w:rsidP="00882C7B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sz w:val="24"/>
          <w:szCs w:val="24"/>
        </w:rPr>
        <w:t xml:space="preserve">Точка заказа определяется по формуле </w:t>
      </w:r>
      <w:r w:rsidRPr="00827D10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val="en-US"/>
        </w:rPr>
        <w:t>x</w:t>
      </w:r>
      <w:r w:rsidRPr="00827D10"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  <w:t xml:space="preserve"> = </w:t>
      </w:r>
      <w:r w:rsidRPr="00827D10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val="en-US"/>
        </w:rPr>
        <w:t>t</w:t>
      </w:r>
      <w:r w:rsidRPr="00827D10"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  <w:t xml:space="preserve"> </w:t>
      </w:r>
      <w:r w:rsidRPr="00827D10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val="en-US"/>
        </w:rPr>
        <w:t>M</w:t>
      </w:r>
      <w:r w:rsidRPr="00827D10"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  <w:t>/</w:t>
      </w:r>
      <w:r w:rsidRPr="00827D10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val="en-US"/>
        </w:rPr>
        <w:t>T</w:t>
      </w:r>
      <w:r w:rsidRPr="00827D10">
        <w:rPr>
          <w:rFonts w:ascii="Times New Roman" w:eastAsia="Times New Roman" w:hAnsi="Times New Roman" w:cs="Times New Roman"/>
          <w:bCs/>
          <w:i/>
          <w:iCs/>
          <w:sz w:val="24"/>
          <w:szCs w:val="24"/>
        </w:rPr>
        <w:t xml:space="preserve"> =</w:t>
      </w:r>
      <w:r w:rsidRPr="00827D10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4*15000/ 300 = 200. Как только на предприятии остаётся 200 з</w:t>
      </w:r>
      <w:r w:rsidR="00882C7B">
        <w:rPr>
          <w:rFonts w:ascii="Times New Roman" w:eastAsia="Times New Roman" w:hAnsi="Times New Roman" w:cs="Times New Roman"/>
          <w:bCs/>
          <w:iCs/>
          <w:sz w:val="24"/>
          <w:szCs w:val="24"/>
        </w:rPr>
        <w:t>еркал, надо делать новый заказ.</w:t>
      </w:r>
    </w:p>
    <w:p w:rsidR="00585708" w:rsidRPr="00585708" w:rsidRDefault="00585708" w:rsidP="00585708">
      <w:pPr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</w:rPr>
      </w:pPr>
      <w:r w:rsidRPr="00585708">
        <w:rPr>
          <w:rFonts w:ascii="Times New Roman" w:eastAsia="Times New Roman" w:hAnsi="Times New Roman" w:cs="Times New Roman"/>
          <w:bCs/>
          <w:iCs/>
          <w:sz w:val="24"/>
          <w:szCs w:val="24"/>
        </w:rPr>
        <w:t>Для построения графиков запишем формулу общих годовых затрат:</w:t>
      </w:r>
    </w:p>
    <w:p w:rsidR="0004385B" w:rsidRPr="00882C7B" w:rsidRDefault="00585708" w:rsidP="00882C7B">
      <w:pPr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position w:val="-10"/>
          <w:sz w:val="24"/>
          <w:szCs w:val="24"/>
        </w:rPr>
      </w:pPr>
      <w:r w:rsidRPr="00585708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000" w:dyaOrig="340">
          <v:shape id="_x0000_i1102" type="#_x0000_t75" style="width:299.55pt;height:18.35pt" o:ole="">
            <v:imagedata r:id="rId171" o:title=""/>
          </v:shape>
          <o:OLEObject Type="Embed" ProgID="Equation.3" ShapeID="_x0000_i1102" DrawAspect="Content" ObjectID="_1554048789" r:id="rId172"/>
        </w:object>
      </w:r>
    </w:p>
    <w:p w:rsidR="0004385B" w:rsidRDefault="0004385B" w:rsidP="0004385B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position w:val="-10"/>
          <w:sz w:val="24"/>
          <w:szCs w:val="24"/>
        </w:rPr>
      </w:pPr>
      <w:r w:rsidRPr="00827D10">
        <w:rPr>
          <w:rFonts w:ascii="Times New Roman" w:eastAsia="Times New Roman" w:hAnsi="Times New Roman" w:cs="Times New Roman"/>
          <w:position w:val="-10"/>
          <w:sz w:val="24"/>
          <w:szCs w:val="24"/>
        </w:rPr>
        <w:t xml:space="preserve">То </w:t>
      </w:r>
      <w:proofErr w:type="gramStart"/>
      <w:r w:rsidRPr="00827D10">
        <w:rPr>
          <w:rFonts w:ascii="Times New Roman" w:eastAsia="Times New Roman" w:hAnsi="Times New Roman" w:cs="Times New Roman"/>
          <w:position w:val="-10"/>
          <w:sz w:val="24"/>
          <w:szCs w:val="24"/>
        </w:rPr>
        <w:t xml:space="preserve">есть </w:t>
      </w:r>
      <w:r w:rsidR="00882C7B" w:rsidRPr="00827D10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800" w:dyaOrig="340">
          <v:shape id="_x0000_i1103" type="#_x0000_t75" style="width:290.7pt;height:18.35pt" o:ole="">
            <v:imagedata r:id="rId173" o:title=""/>
          </v:shape>
          <o:OLEObject Type="Embed" ProgID="Equation.3" ShapeID="_x0000_i1103" DrawAspect="Content" ObjectID="_1554048790" r:id="rId174"/>
        </w:object>
      </w:r>
      <w:r w:rsidRPr="00827D10">
        <w:rPr>
          <w:rFonts w:ascii="Times New Roman" w:eastAsia="Times New Roman" w:hAnsi="Times New Roman" w:cs="Times New Roman"/>
          <w:position w:val="-10"/>
          <w:sz w:val="24"/>
          <w:szCs w:val="24"/>
        </w:rPr>
        <w:t>.</w:t>
      </w:r>
      <w:proofErr w:type="gramEnd"/>
    </w:p>
    <w:p w:rsidR="00E870B7" w:rsidRPr="00E870B7" w:rsidRDefault="00E870B7" w:rsidP="00A84FA0">
      <w:pPr>
        <w:widowControl w:val="0"/>
        <w:spacing w:after="0" w:line="240" w:lineRule="auto"/>
        <w:rPr>
          <w:rFonts w:ascii="Times New Roman" w:eastAsia="Times New Roman" w:hAnsi="Times New Roman" w:cs="Times New Roman"/>
          <w:position w:val="-10"/>
          <w:sz w:val="24"/>
          <w:szCs w:val="24"/>
        </w:rPr>
      </w:pPr>
      <w:r>
        <w:rPr>
          <w:rFonts w:ascii="Times New Roman" w:eastAsia="Times New Roman" w:hAnsi="Times New Roman" w:cs="Times New Roman"/>
          <w:position w:val="-10"/>
          <w:sz w:val="24"/>
          <w:szCs w:val="24"/>
        </w:rPr>
        <w:t xml:space="preserve">Вычисления проведем в </w:t>
      </w:r>
      <w:r>
        <w:rPr>
          <w:rFonts w:ascii="Times New Roman" w:eastAsia="Times New Roman" w:hAnsi="Times New Roman" w:cs="Times New Roman"/>
          <w:position w:val="-10"/>
          <w:sz w:val="24"/>
          <w:szCs w:val="24"/>
          <w:lang w:val="en-US"/>
        </w:rPr>
        <w:t>MS</w:t>
      </w:r>
      <w:r w:rsidRPr="00E870B7">
        <w:rPr>
          <w:rFonts w:ascii="Times New Roman" w:eastAsia="Times New Roman" w:hAnsi="Times New Roman" w:cs="Times New Roman"/>
          <w:position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0"/>
          <w:sz w:val="24"/>
          <w:szCs w:val="24"/>
          <w:lang w:val="en-US"/>
        </w:rPr>
        <w:t>Excel</w:t>
      </w:r>
      <w:r w:rsidRPr="00E870B7">
        <w:rPr>
          <w:rFonts w:ascii="Times New Roman" w:eastAsia="Times New Roman" w:hAnsi="Times New Roman" w:cs="Times New Roman"/>
          <w:position w:val="-1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-10"/>
          <w:sz w:val="24"/>
          <w:szCs w:val="24"/>
        </w:rPr>
        <w:t>и построим графики:</w:t>
      </w:r>
    </w:p>
    <w:p w:rsidR="00E870B7" w:rsidRDefault="00E870B7" w:rsidP="00E870B7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position w:val="-10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lastRenderedPageBreak/>
        <w:drawing>
          <wp:inline distT="0" distB="0" distL="0" distR="0">
            <wp:extent cx="5943600" cy="3019246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019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387B" w:rsidRPr="00827D10" w:rsidRDefault="0022387B" w:rsidP="0022387B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position w:val="-10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>
            <wp:extent cx="5934342" cy="2725948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2726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385B" w:rsidRPr="00827D10" w:rsidRDefault="0004385B" w:rsidP="00543575">
      <w:pPr>
        <w:spacing w:after="0" w:line="276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sectPr w:rsidR="0004385B" w:rsidRPr="00827D10">
      <w:footerReference w:type="default" r:id="rId177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63380" w:rsidRDefault="00063380" w:rsidP="00DE3098">
      <w:pPr>
        <w:spacing w:after="0" w:line="240" w:lineRule="auto"/>
      </w:pPr>
      <w:r>
        <w:separator/>
      </w:r>
    </w:p>
  </w:endnote>
  <w:endnote w:type="continuationSeparator" w:id="0">
    <w:p w:rsidR="00063380" w:rsidRDefault="00063380" w:rsidP="00DE30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537595236"/>
      <w:docPartObj>
        <w:docPartGallery w:val="Page Numbers (Bottom of Page)"/>
        <w:docPartUnique/>
      </w:docPartObj>
    </w:sdtPr>
    <w:sdtContent>
      <w:p w:rsidR="00063380" w:rsidRDefault="00063380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F53D5">
          <w:rPr>
            <w:noProof/>
          </w:rPr>
          <w:t>17</w:t>
        </w:r>
        <w:r>
          <w:fldChar w:fldCharType="end"/>
        </w:r>
      </w:p>
    </w:sdtContent>
  </w:sdt>
  <w:p w:rsidR="00063380" w:rsidRDefault="00063380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63380" w:rsidRDefault="00063380" w:rsidP="00DE3098">
      <w:pPr>
        <w:spacing w:after="0" w:line="240" w:lineRule="auto"/>
      </w:pPr>
      <w:r>
        <w:separator/>
      </w:r>
    </w:p>
  </w:footnote>
  <w:footnote w:type="continuationSeparator" w:id="0">
    <w:p w:rsidR="00063380" w:rsidRDefault="00063380" w:rsidP="00DE309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3B6246"/>
    <w:multiLevelType w:val="hybridMultilevel"/>
    <w:tmpl w:val="C2B2B5EC"/>
    <w:lvl w:ilvl="0" w:tplc="BFCCA9A4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832444"/>
    <w:multiLevelType w:val="multilevel"/>
    <w:tmpl w:val="0BE480E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1C337EF7"/>
    <w:multiLevelType w:val="hybridMultilevel"/>
    <w:tmpl w:val="E6CA97C6"/>
    <w:lvl w:ilvl="0" w:tplc="4818127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00048BA"/>
    <w:multiLevelType w:val="multilevel"/>
    <w:tmpl w:val="C350638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720" w:hanging="36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/>
      </w:rPr>
    </w:lvl>
  </w:abstractNum>
  <w:abstractNum w:abstractNumId="4">
    <w:nsid w:val="200D4FFA"/>
    <w:multiLevelType w:val="multilevel"/>
    <w:tmpl w:val="EB94209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23604B7D"/>
    <w:multiLevelType w:val="hybridMultilevel"/>
    <w:tmpl w:val="73E484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CE05A66"/>
    <w:multiLevelType w:val="hybridMultilevel"/>
    <w:tmpl w:val="FB48AC9C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0DC1948"/>
    <w:multiLevelType w:val="hybridMultilevel"/>
    <w:tmpl w:val="36E8C516"/>
    <w:lvl w:ilvl="0" w:tplc="CFA44DD6">
      <w:start w:val="1"/>
      <w:numFmt w:val="bullet"/>
      <w:lvlText w:val="•"/>
      <w:lvlJc w:val="left"/>
      <w:pPr>
        <w:ind w:left="108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32F763FC"/>
    <w:multiLevelType w:val="multilevel"/>
    <w:tmpl w:val="E71E178E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34502E75"/>
    <w:multiLevelType w:val="hybridMultilevel"/>
    <w:tmpl w:val="D4648BB2"/>
    <w:lvl w:ilvl="0" w:tplc="CFA44DD6">
      <w:start w:val="1"/>
      <w:numFmt w:val="bullet"/>
      <w:lvlText w:val="•"/>
      <w:lvlJc w:val="left"/>
      <w:pPr>
        <w:ind w:left="1429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362562FF"/>
    <w:multiLevelType w:val="multilevel"/>
    <w:tmpl w:val="34D4F90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3A882044"/>
    <w:multiLevelType w:val="hybridMultilevel"/>
    <w:tmpl w:val="C5C6E8FC"/>
    <w:lvl w:ilvl="0" w:tplc="CFA44DD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E7A174D"/>
    <w:multiLevelType w:val="hybridMultilevel"/>
    <w:tmpl w:val="4886D118"/>
    <w:lvl w:ilvl="0" w:tplc="CFA44DD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4BA2EE4"/>
    <w:multiLevelType w:val="hybridMultilevel"/>
    <w:tmpl w:val="3B046CA2"/>
    <w:lvl w:ilvl="0" w:tplc="CFA44DD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5781A61"/>
    <w:multiLevelType w:val="hybridMultilevel"/>
    <w:tmpl w:val="83164862"/>
    <w:lvl w:ilvl="0" w:tplc="CFA44DD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383438F"/>
    <w:multiLevelType w:val="hybridMultilevel"/>
    <w:tmpl w:val="F926B288"/>
    <w:lvl w:ilvl="0" w:tplc="F8B28D2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>
    <w:nsid w:val="7D6F5224"/>
    <w:multiLevelType w:val="multilevel"/>
    <w:tmpl w:val="DCB47628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8"/>
  </w:num>
  <w:num w:numId="2">
    <w:abstractNumId w:val="4"/>
  </w:num>
  <w:num w:numId="3">
    <w:abstractNumId w:val="1"/>
  </w:num>
  <w:num w:numId="4">
    <w:abstractNumId w:val="10"/>
  </w:num>
  <w:num w:numId="5">
    <w:abstractNumId w:val="16"/>
  </w:num>
  <w:num w:numId="6">
    <w:abstractNumId w:val="5"/>
  </w:num>
  <w:num w:numId="7">
    <w:abstractNumId w:val="11"/>
  </w:num>
  <w:num w:numId="8">
    <w:abstractNumId w:val="3"/>
  </w:num>
  <w:num w:numId="9">
    <w:abstractNumId w:val="15"/>
  </w:num>
  <w:num w:numId="10">
    <w:abstractNumId w:val="2"/>
  </w:num>
  <w:num w:numId="11">
    <w:abstractNumId w:val="9"/>
  </w:num>
  <w:num w:numId="12">
    <w:abstractNumId w:val="0"/>
  </w:num>
  <w:num w:numId="13">
    <w:abstractNumId w:val="6"/>
  </w:num>
  <w:num w:numId="14">
    <w:abstractNumId w:val="7"/>
  </w:num>
  <w:num w:numId="15">
    <w:abstractNumId w:val="14"/>
  </w:num>
  <w:num w:numId="16">
    <w:abstractNumId w:val="12"/>
  </w:num>
  <w:num w:numId="17">
    <w:abstractNumId w:val="13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A5475"/>
    <w:rsid w:val="00032A75"/>
    <w:rsid w:val="0004385B"/>
    <w:rsid w:val="00063380"/>
    <w:rsid w:val="00077B8C"/>
    <w:rsid w:val="0008538F"/>
    <w:rsid w:val="000B06E8"/>
    <w:rsid w:val="000E3234"/>
    <w:rsid w:val="00114A60"/>
    <w:rsid w:val="001279BB"/>
    <w:rsid w:val="001306E0"/>
    <w:rsid w:val="00140099"/>
    <w:rsid w:val="00172271"/>
    <w:rsid w:val="001762C2"/>
    <w:rsid w:val="00196779"/>
    <w:rsid w:val="001A6FE4"/>
    <w:rsid w:val="001A7641"/>
    <w:rsid w:val="001B1B83"/>
    <w:rsid w:val="001D1F94"/>
    <w:rsid w:val="001F0DBB"/>
    <w:rsid w:val="001F6020"/>
    <w:rsid w:val="0022387B"/>
    <w:rsid w:val="002316AB"/>
    <w:rsid w:val="00263990"/>
    <w:rsid w:val="00293758"/>
    <w:rsid w:val="00295434"/>
    <w:rsid w:val="002A5475"/>
    <w:rsid w:val="002C26C9"/>
    <w:rsid w:val="002D5CEF"/>
    <w:rsid w:val="002F2AE8"/>
    <w:rsid w:val="002F53D5"/>
    <w:rsid w:val="00332BE7"/>
    <w:rsid w:val="0033639E"/>
    <w:rsid w:val="00363B87"/>
    <w:rsid w:val="00364700"/>
    <w:rsid w:val="003A2FFC"/>
    <w:rsid w:val="003C7F9D"/>
    <w:rsid w:val="0041669E"/>
    <w:rsid w:val="004907BE"/>
    <w:rsid w:val="004D6505"/>
    <w:rsid w:val="004D7292"/>
    <w:rsid w:val="004E35CB"/>
    <w:rsid w:val="005024F3"/>
    <w:rsid w:val="00543575"/>
    <w:rsid w:val="005468E2"/>
    <w:rsid w:val="00547928"/>
    <w:rsid w:val="005554D5"/>
    <w:rsid w:val="00585708"/>
    <w:rsid w:val="00593473"/>
    <w:rsid w:val="005B56D1"/>
    <w:rsid w:val="005C0D1B"/>
    <w:rsid w:val="005C497B"/>
    <w:rsid w:val="005F62AB"/>
    <w:rsid w:val="00601D3D"/>
    <w:rsid w:val="00630643"/>
    <w:rsid w:val="006609F5"/>
    <w:rsid w:val="00661CA0"/>
    <w:rsid w:val="00670078"/>
    <w:rsid w:val="00677634"/>
    <w:rsid w:val="006A1543"/>
    <w:rsid w:val="00700ECC"/>
    <w:rsid w:val="00772248"/>
    <w:rsid w:val="007816AF"/>
    <w:rsid w:val="008041CE"/>
    <w:rsid w:val="00827D10"/>
    <w:rsid w:val="008303F1"/>
    <w:rsid w:val="00833EA5"/>
    <w:rsid w:val="008808C3"/>
    <w:rsid w:val="00882C7B"/>
    <w:rsid w:val="00883D89"/>
    <w:rsid w:val="008C4029"/>
    <w:rsid w:val="008F65B3"/>
    <w:rsid w:val="00910C22"/>
    <w:rsid w:val="0091567A"/>
    <w:rsid w:val="00941B11"/>
    <w:rsid w:val="009A0A42"/>
    <w:rsid w:val="009E1E58"/>
    <w:rsid w:val="009F4679"/>
    <w:rsid w:val="00A0215A"/>
    <w:rsid w:val="00A602B0"/>
    <w:rsid w:val="00A84FA0"/>
    <w:rsid w:val="00AF0C8F"/>
    <w:rsid w:val="00B07E5F"/>
    <w:rsid w:val="00B832D2"/>
    <w:rsid w:val="00BA36F2"/>
    <w:rsid w:val="00BA431D"/>
    <w:rsid w:val="00C26589"/>
    <w:rsid w:val="00C42709"/>
    <w:rsid w:val="00C642CB"/>
    <w:rsid w:val="00CB67C8"/>
    <w:rsid w:val="00CD65EA"/>
    <w:rsid w:val="00CF70A3"/>
    <w:rsid w:val="00D1335D"/>
    <w:rsid w:val="00D2159E"/>
    <w:rsid w:val="00D32F36"/>
    <w:rsid w:val="00D80750"/>
    <w:rsid w:val="00D94443"/>
    <w:rsid w:val="00DE3098"/>
    <w:rsid w:val="00E01D91"/>
    <w:rsid w:val="00E02DCE"/>
    <w:rsid w:val="00E13198"/>
    <w:rsid w:val="00E6453E"/>
    <w:rsid w:val="00E729AF"/>
    <w:rsid w:val="00E870B7"/>
    <w:rsid w:val="00EE4FEC"/>
    <w:rsid w:val="00F055E4"/>
    <w:rsid w:val="00F05B01"/>
    <w:rsid w:val="00F06469"/>
    <w:rsid w:val="00F71B1F"/>
    <w:rsid w:val="00F86A87"/>
    <w:rsid w:val="00F87968"/>
    <w:rsid w:val="00F918D4"/>
    <w:rsid w:val="00FB4508"/>
    <w:rsid w:val="00FB66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40"/>
    <o:shapelayout v:ext="edit">
      <o:idmap v:ext="edit" data="1"/>
    </o:shapelayout>
  </w:shapeDefaults>
  <w:decimalSymbol w:val=","/>
  <w:listSeparator w:val=";"/>
  <w15:docId w15:val="{83F3E8F6-FD3B-4EE4-8C19-99954CF3CD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6453E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1B1B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B1B83"/>
    <w:rPr>
      <w:rFonts w:ascii="Tahoma" w:hAnsi="Tahoma" w:cs="Tahoma"/>
      <w:sz w:val="16"/>
      <w:szCs w:val="16"/>
    </w:rPr>
  </w:style>
  <w:style w:type="character" w:styleId="a6">
    <w:name w:val="Placeholder Text"/>
    <w:basedOn w:val="a0"/>
    <w:uiPriority w:val="99"/>
    <w:semiHidden/>
    <w:rsid w:val="005024F3"/>
    <w:rPr>
      <w:color w:val="808080"/>
    </w:rPr>
  </w:style>
  <w:style w:type="table" w:styleId="a7">
    <w:name w:val="Table Grid"/>
    <w:basedOn w:val="a1"/>
    <w:uiPriority w:val="39"/>
    <w:rsid w:val="00DE309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header"/>
    <w:basedOn w:val="a"/>
    <w:link w:val="a9"/>
    <w:uiPriority w:val="99"/>
    <w:unhideWhenUsed/>
    <w:rsid w:val="00DE30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DE3098"/>
  </w:style>
  <w:style w:type="paragraph" w:styleId="aa">
    <w:name w:val="footer"/>
    <w:basedOn w:val="a"/>
    <w:link w:val="ab"/>
    <w:uiPriority w:val="99"/>
    <w:unhideWhenUsed/>
    <w:rsid w:val="00DE30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DE309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4250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8.bin"/><Relationship Id="rId117" Type="http://schemas.openxmlformats.org/officeDocument/2006/relationships/image" Target="media/image57.wmf"/><Relationship Id="rId21" Type="http://schemas.openxmlformats.org/officeDocument/2006/relationships/image" Target="media/image8.wmf"/><Relationship Id="rId42" Type="http://schemas.openxmlformats.org/officeDocument/2006/relationships/image" Target="media/image20.png"/><Relationship Id="rId47" Type="http://schemas.openxmlformats.org/officeDocument/2006/relationships/oleObject" Target="embeddings/oleObject17.bin"/><Relationship Id="rId63" Type="http://schemas.openxmlformats.org/officeDocument/2006/relationships/oleObject" Target="embeddings/oleObject25.bin"/><Relationship Id="rId68" Type="http://schemas.openxmlformats.org/officeDocument/2006/relationships/oleObject" Target="embeddings/oleObject28.bin"/><Relationship Id="rId84" Type="http://schemas.openxmlformats.org/officeDocument/2006/relationships/oleObject" Target="embeddings/oleObject36.bin"/><Relationship Id="rId89" Type="http://schemas.openxmlformats.org/officeDocument/2006/relationships/image" Target="media/image43.wmf"/><Relationship Id="rId112" Type="http://schemas.openxmlformats.org/officeDocument/2006/relationships/oleObject" Target="embeddings/oleObject50.bin"/><Relationship Id="rId133" Type="http://schemas.openxmlformats.org/officeDocument/2006/relationships/image" Target="media/image65.wmf"/><Relationship Id="rId138" Type="http://schemas.openxmlformats.org/officeDocument/2006/relationships/oleObject" Target="embeddings/oleObject63.bin"/><Relationship Id="rId154" Type="http://schemas.openxmlformats.org/officeDocument/2006/relationships/image" Target="media/image76.wmf"/><Relationship Id="rId159" Type="http://schemas.openxmlformats.org/officeDocument/2006/relationships/oleObject" Target="embeddings/oleObject73.bin"/><Relationship Id="rId175" Type="http://schemas.openxmlformats.org/officeDocument/2006/relationships/image" Target="media/image88.png"/><Relationship Id="rId170" Type="http://schemas.openxmlformats.org/officeDocument/2006/relationships/oleObject" Target="embeddings/oleObject77.bin"/><Relationship Id="rId16" Type="http://schemas.openxmlformats.org/officeDocument/2006/relationships/oleObject" Target="embeddings/oleObject4.bin"/><Relationship Id="rId107" Type="http://schemas.openxmlformats.org/officeDocument/2006/relationships/image" Target="media/image52.wmf"/><Relationship Id="rId11" Type="http://schemas.openxmlformats.org/officeDocument/2006/relationships/oleObject" Target="embeddings/oleObject2.bin"/><Relationship Id="rId32" Type="http://schemas.openxmlformats.org/officeDocument/2006/relationships/oleObject" Target="embeddings/oleObject11.bin"/><Relationship Id="rId37" Type="http://schemas.openxmlformats.org/officeDocument/2006/relationships/oleObject" Target="embeddings/oleObject12.bin"/><Relationship Id="rId53" Type="http://schemas.openxmlformats.org/officeDocument/2006/relationships/oleObject" Target="embeddings/oleObject20.bin"/><Relationship Id="rId58" Type="http://schemas.openxmlformats.org/officeDocument/2006/relationships/image" Target="media/image28.wmf"/><Relationship Id="rId74" Type="http://schemas.openxmlformats.org/officeDocument/2006/relationships/oleObject" Target="embeddings/oleObject31.bin"/><Relationship Id="rId79" Type="http://schemas.openxmlformats.org/officeDocument/2006/relationships/image" Target="media/image38.wmf"/><Relationship Id="rId102" Type="http://schemas.openxmlformats.org/officeDocument/2006/relationships/oleObject" Target="embeddings/oleObject45.bin"/><Relationship Id="rId123" Type="http://schemas.openxmlformats.org/officeDocument/2006/relationships/image" Target="media/image60.wmf"/><Relationship Id="rId128" Type="http://schemas.openxmlformats.org/officeDocument/2006/relationships/oleObject" Target="embeddings/oleObject58.bin"/><Relationship Id="rId144" Type="http://schemas.openxmlformats.org/officeDocument/2006/relationships/oleObject" Target="embeddings/oleObject66.bin"/><Relationship Id="rId149" Type="http://schemas.openxmlformats.org/officeDocument/2006/relationships/oleObject" Target="embeddings/oleObject69.bin"/><Relationship Id="rId5" Type="http://schemas.openxmlformats.org/officeDocument/2006/relationships/webSettings" Target="webSettings.xml"/><Relationship Id="rId90" Type="http://schemas.openxmlformats.org/officeDocument/2006/relationships/oleObject" Target="embeddings/oleObject39.bin"/><Relationship Id="rId95" Type="http://schemas.openxmlformats.org/officeDocument/2006/relationships/image" Target="media/image46.wmf"/><Relationship Id="rId160" Type="http://schemas.openxmlformats.org/officeDocument/2006/relationships/image" Target="media/image79.wmf"/><Relationship Id="rId165" Type="http://schemas.openxmlformats.org/officeDocument/2006/relationships/image" Target="media/image82.png"/><Relationship Id="rId22" Type="http://schemas.openxmlformats.org/officeDocument/2006/relationships/oleObject" Target="embeddings/oleObject6.bin"/><Relationship Id="rId27" Type="http://schemas.openxmlformats.org/officeDocument/2006/relationships/image" Target="media/image11.png"/><Relationship Id="rId43" Type="http://schemas.openxmlformats.org/officeDocument/2006/relationships/oleObject" Target="embeddings/oleObject15.bin"/><Relationship Id="rId48" Type="http://schemas.openxmlformats.org/officeDocument/2006/relationships/image" Target="media/image23.png"/><Relationship Id="rId64" Type="http://schemas.openxmlformats.org/officeDocument/2006/relationships/oleObject" Target="embeddings/oleObject26.bin"/><Relationship Id="rId69" Type="http://schemas.openxmlformats.org/officeDocument/2006/relationships/image" Target="media/image33.wmf"/><Relationship Id="rId113" Type="http://schemas.openxmlformats.org/officeDocument/2006/relationships/image" Target="media/image55.png"/><Relationship Id="rId118" Type="http://schemas.openxmlformats.org/officeDocument/2006/relationships/oleObject" Target="embeddings/oleObject53.bin"/><Relationship Id="rId134" Type="http://schemas.openxmlformats.org/officeDocument/2006/relationships/oleObject" Target="embeddings/oleObject61.bin"/><Relationship Id="rId139" Type="http://schemas.openxmlformats.org/officeDocument/2006/relationships/image" Target="media/image68.wmf"/><Relationship Id="rId80" Type="http://schemas.openxmlformats.org/officeDocument/2006/relationships/oleObject" Target="embeddings/oleObject34.bin"/><Relationship Id="rId85" Type="http://schemas.openxmlformats.org/officeDocument/2006/relationships/image" Target="media/image41.wmf"/><Relationship Id="rId150" Type="http://schemas.openxmlformats.org/officeDocument/2006/relationships/image" Target="media/image73.png"/><Relationship Id="rId155" Type="http://schemas.openxmlformats.org/officeDocument/2006/relationships/oleObject" Target="embeddings/oleObject71.bin"/><Relationship Id="rId171" Type="http://schemas.openxmlformats.org/officeDocument/2006/relationships/image" Target="media/image86.wmf"/><Relationship Id="rId176" Type="http://schemas.openxmlformats.org/officeDocument/2006/relationships/image" Target="media/image89.png"/><Relationship Id="rId12" Type="http://schemas.openxmlformats.org/officeDocument/2006/relationships/image" Target="media/image3.wmf"/><Relationship Id="rId17" Type="http://schemas.openxmlformats.org/officeDocument/2006/relationships/image" Target="media/image5.png"/><Relationship Id="rId33" Type="http://schemas.openxmlformats.org/officeDocument/2006/relationships/image" Target="media/image14.png"/><Relationship Id="rId38" Type="http://schemas.openxmlformats.org/officeDocument/2006/relationships/image" Target="media/image18.png"/><Relationship Id="rId59" Type="http://schemas.openxmlformats.org/officeDocument/2006/relationships/oleObject" Target="embeddings/oleObject23.bin"/><Relationship Id="rId103" Type="http://schemas.openxmlformats.org/officeDocument/2006/relationships/image" Target="media/image50.wmf"/><Relationship Id="rId108" Type="http://schemas.openxmlformats.org/officeDocument/2006/relationships/oleObject" Target="embeddings/oleObject48.bin"/><Relationship Id="rId124" Type="http://schemas.openxmlformats.org/officeDocument/2006/relationships/oleObject" Target="embeddings/oleObject56.bin"/><Relationship Id="rId129" Type="http://schemas.openxmlformats.org/officeDocument/2006/relationships/image" Target="media/image63.wmf"/><Relationship Id="rId54" Type="http://schemas.openxmlformats.org/officeDocument/2006/relationships/image" Target="media/image26.wmf"/><Relationship Id="rId70" Type="http://schemas.openxmlformats.org/officeDocument/2006/relationships/oleObject" Target="embeddings/oleObject29.bin"/><Relationship Id="rId75" Type="http://schemas.openxmlformats.org/officeDocument/2006/relationships/image" Target="media/image36.png"/><Relationship Id="rId91" Type="http://schemas.openxmlformats.org/officeDocument/2006/relationships/image" Target="media/image44.wmf"/><Relationship Id="rId96" Type="http://schemas.openxmlformats.org/officeDocument/2006/relationships/oleObject" Target="embeddings/oleObject42.bin"/><Relationship Id="rId140" Type="http://schemas.openxmlformats.org/officeDocument/2006/relationships/oleObject" Target="embeddings/oleObject64.bin"/><Relationship Id="rId145" Type="http://schemas.openxmlformats.org/officeDocument/2006/relationships/image" Target="media/image71.wmf"/><Relationship Id="rId161" Type="http://schemas.openxmlformats.org/officeDocument/2006/relationships/oleObject" Target="embeddings/oleObject74.bin"/><Relationship Id="rId166" Type="http://schemas.openxmlformats.org/officeDocument/2006/relationships/image" Target="media/image8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9.wmf"/><Relationship Id="rId28" Type="http://schemas.openxmlformats.org/officeDocument/2006/relationships/oleObject" Target="embeddings/oleObject9.bin"/><Relationship Id="rId49" Type="http://schemas.openxmlformats.org/officeDocument/2006/relationships/oleObject" Target="embeddings/oleObject18.bin"/><Relationship Id="rId114" Type="http://schemas.openxmlformats.org/officeDocument/2006/relationships/oleObject" Target="embeddings/oleObject51.bin"/><Relationship Id="rId119" Type="http://schemas.openxmlformats.org/officeDocument/2006/relationships/image" Target="media/image58.wmf"/><Relationship Id="rId10" Type="http://schemas.openxmlformats.org/officeDocument/2006/relationships/image" Target="media/image2.wmf"/><Relationship Id="rId31" Type="http://schemas.openxmlformats.org/officeDocument/2006/relationships/image" Target="media/image13.wmf"/><Relationship Id="rId44" Type="http://schemas.openxmlformats.org/officeDocument/2006/relationships/image" Target="media/image21.png"/><Relationship Id="rId52" Type="http://schemas.openxmlformats.org/officeDocument/2006/relationships/image" Target="media/image25.png"/><Relationship Id="rId60" Type="http://schemas.openxmlformats.org/officeDocument/2006/relationships/image" Target="media/image29.png"/><Relationship Id="rId65" Type="http://schemas.openxmlformats.org/officeDocument/2006/relationships/image" Target="media/image31.png"/><Relationship Id="rId73" Type="http://schemas.openxmlformats.org/officeDocument/2006/relationships/image" Target="media/image35.wmf"/><Relationship Id="rId78" Type="http://schemas.openxmlformats.org/officeDocument/2006/relationships/oleObject" Target="embeddings/oleObject33.bin"/><Relationship Id="rId81" Type="http://schemas.openxmlformats.org/officeDocument/2006/relationships/image" Target="media/image39.png"/><Relationship Id="rId86" Type="http://schemas.openxmlformats.org/officeDocument/2006/relationships/oleObject" Target="embeddings/oleObject37.bin"/><Relationship Id="rId94" Type="http://schemas.openxmlformats.org/officeDocument/2006/relationships/oleObject" Target="embeddings/oleObject41.bin"/><Relationship Id="rId99" Type="http://schemas.openxmlformats.org/officeDocument/2006/relationships/image" Target="media/image48.wmf"/><Relationship Id="rId101" Type="http://schemas.openxmlformats.org/officeDocument/2006/relationships/image" Target="media/image49.wmf"/><Relationship Id="rId122" Type="http://schemas.openxmlformats.org/officeDocument/2006/relationships/oleObject" Target="embeddings/oleObject55.bin"/><Relationship Id="rId130" Type="http://schemas.openxmlformats.org/officeDocument/2006/relationships/oleObject" Target="embeddings/oleObject59.bin"/><Relationship Id="rId135" Type="http://schemas.openxmlformats.org/officeDocument/2006/relationships/image" Target="media/image66.wmf"/><Relationship Id="rId143" Type="http://schemas.openxmlformats.org/officeDocument/2006/relationships/image" Target="media/image70.wmf"/><Relationship Id="rId148" Type="http://schemas.openxmlformats.org/officeDocument/2006/relationships/oleObject" Target="embeddings/oleObject68.bin"/><Relationship Id="rId151" Type="http://schemas.openxmlformats.org/officeDocument/2006/relationships/image" Target="media/image74.png"/><Relationship Id="rId156" Type="http://schemas.openxmlformats.org/officeDocument/2006/relationships/image" Target="media/image77.wmf"/><Relationship Id="rId164" Type="http://schemas.openxmlformats.org/officeDocument/2006/relationships/image" Target="media/image81.png"/><Relationship Id="rId169" Type="http://schemas.openxmlformats.org/officeDocument/2006/relationships/image" Target="media/image85.wmf"/><Relationship Id="rId177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72" Type="http://schemas.openxmlformats.org/officeDocument/2006/relationships/oleObject" Target="embeddings/oleObject78.bin"/><Relationship Id="rId13" Type="http://schemas.openxmlformats.org/officeDocument/2006/relationships/oleObject" Target="embeddings/oleObject3.bin"/><Relationship Id="rId18" Type="http://schemas.openxmlformats.org/officeDocument/2006/relationships/image" Target="media/image6.png"/><Relationship Id="rId39" Type="http://schemas.openxmlformats.org/officeDocument/2006/relationships/oleObject" Target="embeddings/oleObject13.bin"/><Relationship Id="rId109" Type="http://schemas.openxmlformats.org/officeDocument/2006/relationships/image" Target="media/image53.png"/><Relationship Id="rId34" Type="http://schemas.openxmlformats.org/officeDocument/2006/relationships/image" Target="media/image15.png"/><Relationship Id="rId50" Type="http://schemas.openxmlformats.org/officeDocument/2006/relationships/image" Target="media/image24.wmf"/><Relationship Id="rId55" Type="http://schemas.openxmlformats.org/officeDocument/2006/relationships/oleObject" Target="embeddings/oleObject21.bin"/><Relationship Id="rId76" Type="http://schemas.openxmlformats.org/officeDocument/2006/relationships/oleObject" Target="embeddings/oleObject32.bin"/><Relationship Id="rId97" Type="http://schemas.openxmlformats.org/officeDocument/2006/relationships/image" Target="media/image47.wmf"/><Relationship Id="rId104" Type="http://schemas.openxmlformats.org/officeDocument/2006/relationships/oleObject" Target="embeddings/oleObject46.bin"/><Relationship Id="rId120" Type="http://schemas.openxmlformats.org/officeDocument/2006/relationships/oleObject" Target="embeddings/oleObject54.bin"/><Relationship Id="rId125" Type="http://schemas.openxmlformats.org/officeDocument/2006/relationships/image" Target="media/image61.wmf"/><Relationship Id="rId141" Type="http://schemas.openxmlformats.org/officeDocument/2006/relationships/image" Target="media/image69.wmf"/><Relationship Id="rId146" Type="http://schemas.openxmlformats.org/officeDocument/2006/relationships/oleObject" Target="embeddings/oleObject67.bin"/><Relationship Id="rId167" Type="http://schemas.openxmlformats.org/officeDocument/2006/relationships/image" Target="media/image84.wmf"/><Relationship Id="rId7" Type="http://schemas.openxmlformats.org/officeDocument/2006/relationships/endnotes" Target="endnotes.xml"/><Relationship Id="rId71" Type="http://schemas.openxmlformats.org/officeDocument/2006/relationships/image" Target="media/image34.wmf"/><Relationship Id="rId92" Type="http://schemas.openxmlformats.org/officeDocument/2006/relationships/oleObject" Target="embeddings/oleObject40.bin"/><Relationship Id="rId162" Type="http://schemas.openxmlformats.org/officeDocument/2006/relationships/image" Target="media/image80.wmf"/><Relationship Id="rId2" Type="http://schemas.openxmlformats.org/officeDocument/2006/relationships/numbering" Target="numbering.xml"/><Relationship Id="rId29" Type="http://schemas.openxmlformats.org/officeDocument/2006/relationships/image" Target="media/image12.png"/><Relationship Id="rId24" Type="http://schemas.openxmlformats.org/officeDocument/2006/relationships/oleObject" Target="embeddings/oleObject7.bin"/><Relationship Id="rId40" Type="http://schemas.openxmlformats.org/officeDocument/2006/relationships/image" Target="media/image19.png"/><Relationship Id="rId45" Type="http://schemas.openxmlformats.org/officeDocument/2006/relationships/oleObject" Target="embeddings/oleObject16.bin"/><Relationship Id="rId66" Type="http://schemas.openxmlformats.org/officeDocument/2006/relationships/oleObject" Target="embeddings/oleObject27.bin"/><Relationship Id="rId87" Type="http://schemas.openxmlformats.org/officeDocument/2006/relationships/image" Target="media/image42.wmf"/><Relationship Id="rId110" Type="http://schemas.openxmlformats.org/officeDocument/2006/relationships/oleObject" Target="embeddings/oleObject49.bin"/><Relationship Id="rId115" Type="http://schemas.openxmlformats.org/officeDocument/2006/relationships/image" Target="media/image56.wmf"/><Relationship Id="rId131" Type="http://schemas.openxmlformats.org/officeDocument/2006/relationships/image" Target="media/image64.wmf"/><Relationship Id="rId136" Type="http://schemas.openxmlformats.org/officeDocument/2006/relationships/oleObject" Target="embeddings/oleObject62.bin"/><Relationship Id="rId157" Type="http://schemas.openxmlformats.org/officeDocument/2006/relationships/oleObject" Target="embeddings/oleObject72.bin"/><Relationship Id="rId178" Type="http://schemas.openxmlformats.org/officeDocument/2006/relationships/fontTable" Target="fontTable.xml"/><Relationship Id="rId61" Type="http://schemas.openxmlformats.org/officeDocument/2006/relationships/oleObject" Target="embeddings/oleObject24.bin"/><Relationship Id="rId82" Type="http://schemas.openxmlformats.org/officeDocument/2006/relationships/oleObject" Target="embeddings/oleObject35.bin"/><Relationship Id="rId152" Type="http://schemas.openxmlformats.org/officeDocument/2006/relationships/image" Target="media/image75.wmf"/><Relationship Id="rId173" Type="http://schemas.openxmlformats.org/officeDocument/2006/relationships/image" Target="media/image87.wmf"/><Relationship Id="rId19" Type="http://schemas.openxmlformats.org/officeDocument/2006/relationships/image" Target="media/image7.wmf"/><Relationship Id="rId14" Type="http://schemas.openxmlformats.org/officeDocument/2006/relationships/chart" Target="charts/chart1.xml"/><Relationship Id="rId30" Type="http://schemas.openxmlformats.org/officeDocument/2006/relationships/oleObject" Target="embeddings/oleObject10.bin"/><Relationship Id="rId35" Type="http://schemas.openxmlformats.org/officeDocument/2006/relationships/image" Target="media/image16.png"/><Relationship Id="rId56" Type="http://schemas.openxmlformats.org/officeDocument/2006/relationships/image" Target="media/image27.wmf"/><Relationship Id="rId77" Type="http://schemas.openxmlformats.org/officeDocument/2006/relationships/image" Target="media/image37.wmf"/><Relationship Id="rId100" Type="http://schemas.openxmlformats.org/officeDocument/2006/relationships/oleObject" Target="embeddings/oleObject44.bin"/><Relationship Id="rId105" Type="http://schemas.openxmlformats.org/officeDocument/2006/relationships/image" Target="media/image51.wmf"/><Relationship Id="rId126" Type="http://schemas.openxmlformats.org/officeDocument/2006/relationships/oleObject" Target="embeddings/oleObject57.bin"/><Relationship Id="rId147" Type="http://schemas.openxmlformats.org/officeDocument/2006/relationships/image" Target="media/image72.wmf"/><Relationship Id="rId168" Type="http://schemas.openxmlformats.org/officeDocument/2006/relationships/oleObject" Target="embeddings/oleObject76.bin"/><Relationship Id="rId8" Type="http://schemas.openxmlformats.org/officeDocument/2006/relationships/image" Target="media/image1.wmf"/><Relationship Id="rId51" Type="http://schemas.openxmlformats.org/officeDocument/2006/relationships/oleObject" Target="embeddings/oleObject19.bin"/><Relationship Id="rId72" Type="http://schemas.openxmlformats.org/officeDocument/2006/relationships/oleObject" Target="embeddings/oleObject30.bin"/><Relationship Id="rId93" Type="http://schemas.openxmlformats.org/officeDocument/2006/relationships/image" Target="media/image45.wmf"/><Relationship Id="rId98" Type="http://schemas.openxmlformats.org/officeDocument/2006/relationships/oleObject" Target="embeddings/oleObject43.bin"/><Relationship Id="rId121" Type="http://schemas.openxmlformats.org/officeDocument/2006/relationships/image" Target="media/image59.wmf"/><Relationship Id="rId142" Type="http://schemas.openxmlformats.org/officeDocument/2006/relationships/oleObject" Target="embeddings/oleObject65.bin"/><Relationship Id="rId163" Type="http://schemas.openxmlformats.org/officeDocument/2006/relationships/oleObject" Target="embeddings/oleObject75.bin"/><Relationship Id="rId3" Type="http://schemas.openxmlformats.org/officeDocument/2006/relationships/styles" Target="styles.xml"/><Relationship Id="rId25" Type="http://schemas.openxmlformats.org/officeDocument/2006/relationships/image" Target="media/image10.png"/><Relationship Id="rId46" Type="http://schemas.openxmlformats.org/officeDocument/2006/relationships/image" Target="media/image22.wmf"/><Relationship Id="rId67" Type="http://schemas.openxmlformats.org/officeDocument/2006/relationships/image" Target="media/image32.png"/><Relationship Id="rId116" Type="http://schemas.openxmlformats.org/officeDocument/2006/relationships/oleObject" Target="embeddings/oleObject52.bin"/><Relationship Id="rId137" Type="http://schemas.openxmlformats.org/officeDocument/2006/relationships/image" Target="media/image67.wmf"/><Relationship Id="rId158" Type="http://schemas.openxmlformats.org/officeDocument/2006/relationships/image" Target="media/image78.wmf"/><Relationship Id="rId20" Type="http://schemas.openxmlformats.org/officeDocument/2006/relationships/oleObject" Target="embeddings/oleObject5.bin"/><Relationship Id="rId41" Type="http://schemas.openxmlformats.org/officeDocument/2006/relationships/oleObject" Target="embeddings/oleObject14.bin"/><Relationship Id="rId62" Type="http://schemas.openxmlformats.org/officeDocument/2006/relationships/image" Target="media/image30.wmf"/><Relationship Id="rId83" Type="http://schemas.openxmlformats.org/officeDocument/2006/relationships/image" Target="media/image40.wmf"/><Relationship Id="rId88" Type="http://schemas.openxmlformats.org/officeDocument/2006/relationships/oleObject" Target="embeddings/oleObject38.bin"/><Relationship Id="rId111" Type="http://schemas.openxmlformats.org/officeDocument/2006/relationships/image" Target="media/image54.wmf"/><Relationship Id="rId132" Type="http://schemas.openxmlformats.org/officeDocument/2006/relationships/oleObject" Target="embeddings/oleObject60.bin"/><Relationship Id="rId153" Type="http://schemas.openxmlformats.org/officeDocument/2006/relationships/oleObject" Target="embeddings/oleObject70.bin"/><Relationship Id="rId174" Type="http://schemas.openxmlformats.org/officeDocument/2006/relationships/oleObject" Target="embeddings/oleObject79.bin"/><Relationship Id="rId179" Type="http://schemas.openxmlformats.org/officeDocument/2006/relationships/theme" Target="theme/theme1.xml"/><Relationship Id="rId15" Type="http://schemas.openxmlformats.org/officeDocument/2006/relationships/image" Target="media/image4.wmf"/><Relationship Id="rId36" Type="http://schemas.openxmlformats.org/officeDocument/2006/relationships/image" Target="media/image17.png"/><Relationship Id="rId57" Type="http://schemas.openxmlformats.org/officeDocument/2006/relationships/oleObject" Target="embeddings/oleObject22.bin"/><Relationship Id="rId106" Type="http://schemas.openxmlformats.org/officeDocument/2006/relationships/oleObject" Target="embeddings/oleObject47.bin"/><Relationship Id="rId127" Type="http://schemas.openxmlformats.org/officeDocument/2006/relationships/image" Target="media/image62.wmf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chartUserShapes" Target="../drawings/drawing1.xml"/><Relationship Id="rId2" Type="http://schemas.openxmlformats.org/officeDocument/2006/relationships/oleObject" Target="file:///C:\Users\user\AppData\Roaming\Microsoft\Excel\&#1052;&#1054;&#1056;%20&#1087;&#1088;&#1080;&#1084;&#1077;&#1088;&#1085;&#1072;&#1103;%20&#1088;&#1072;&#1073;&#1086;&#1090;&#1072;%20(version%201).xlsb" TargetMode="External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scatterChart>
        <c:scatterStyle val="lineMarker"/>
        <c:varyColors val="0"/>
        <c:ser>
          <c:idx val="0"/>
          <c:order val="0"/>
          <c:tx>
            <c:strRef>
              <c:f>'Задача 2'!$B$1</c:f>
              <c:strCache>
                <c:ptCount val="1"/>
                <c:pt idx="0">
                  <c:v>х1+х2≤300 </c:v>
                </c:pt>
              </c:strCache>
            </c:strRef>
          </c:tx>
          <c:marker>
            <c:symbol val="none"/>
          </c:marker>
          <c:xVal>
            <c:numRef>
              <c:f>'Задача 2'!$A$2:$A$38</c:f>
              <c:numCache>
                <c:formatCode>General</c:formatCode>
                <c:ptCount val="37"/>
                <c:pt idx="0">
                  <c:v>-10</c:v>
                </c:pt>
                <c:pt idx="1">
                  <c:v>0</c:v>
                </c:pt>
                <c:pt idx="2">
                  <c:v>10</c:v>
                </c:pt>
                <c:pt idx="3">
                  <c:v>20</c:v>
                </c:pt>
                <c:pt idx="4">
                  <c:v>30</c:v>
                </c:pt>
                <c:pt idx="5">
                  <c:v>40</c:v>
                </c:pt>
                <c:pt idx="6">
                  <c:v>50</c:v>
                </c:pt>
                <c:pt idx="7">
                  <c:v>60</c:v>
                </c:pt>
                <c:pt idx="8">
                  <c:v>70</c:v>
                </c:pt>
                <c:pt idx="9">
                  <c:v>80</c:v>
                </c:pt>
                <c:pt idx="10">
                  <c:v>90</c:v>
                </c:pt>
                <c:pt idx="11">
                  <c:v>100</c:v>
                </c:pt>
                <c:pt idx="12">
                  <c:v>110</c:v>
                </c:pt>
                <c:pt idx="13">
                  <c:v>120</c:v>
                </c:pt>
                <c:pt idx="14">
                  <c:v>130</c:v>
                </c:pt>
                <c:pt idx="15">
                  <c:v>140</c:v>
                </c:pt>
                <c:pt idx="16">
                  <c:v>150</c:v>
                </c:pt>
                <c:pt idx="17">
                  <c:v>160</c:v>
                </c:pt>
                <c:pt idx="18">
                  <c:v>170</c:v>
                </c:pt>
                <c:pt idx="19">
                  <c:v>180</c:v>
                </c:pt>
                <c:pt idx="20">
                  <c:v>190</c:v>
                </c:pt>
                <c:pt idx="21">
                  <c:v>200</c:v>
                </c:pt>
                <c:pt idx="22">
                  <c:v>210</c:v>
                </c:pt>
                <c:pt idx="23">
                  <c:v>220</c:v>
                </c:pt>
                <c:pt idx="24">
                  <c:v>230</c:v>
                </c:pt>
                <c:pt idx="25">
                  <c:v>240</c:v>
                </c:pt>
                <c:pt idx="26">
                  <c:v>250</c:v>
                </c:pt>
                <c:pt idx="27">
                  <c:v>260</c:v>
                </c:pt>
                <c:pt idx="28">
                  <c:v>270</c:v>
                </c:pt>
                <c:pt idx="29">
                  <c:v>280</c:v>
                </c:pt>
                <c:pt idx="30">
                  <c:v>290</c:v>
                </c:pt>
                <c:pt idx="31">
                  <c:v>300</c:v>
                </c:pt>
                <c:pt idx="32">
                  <c:v>310</c:v>
                </c:pt>
                <c:pt idx="33">
                  <c:v>320</c:v>
                </c:pt>
                <c:pt idx="34">
                  <c:v>330</c:v>
                </c:pt>
                <c:pt idx="35">
                  <c:v>340</c:v>
                </c:pt>
                <c:pt idx="36">
                  <c:v>350</c:v>
                </c:pt>
              </c:numCache>
            </c:numRef>
          </c:xVal>
          <c:yVal>
            <c:numRef>
              <c:f>'Задача 2'!$B$2:$B$38</c:f>
              <c:numCache>
                <c:formatCode>General</c:formatCode>
                <c:ptCount val="37"/>
                <c:pt idx="0">
                  <c:v>310</c:v>
                </c:pt>
                <c:pt idx="1">
                  <c:v>300</c:v>
                </c:pt>
                <c:pt idx="2">
                  <c:v>290</c:v>
                </c:pt>
                <c:pt idx="3">
                  <c:v>280</c:v>
                </c:pt>
                <c:pt idx="4">
                  <c:v>270</c:v>
                </c:pt>
                <c:pt idx="5">
                  <c:v>260</c:v>
                </c:pt>
                <c:pt idx="6">
                  <c:v>250</c:v>
                </c:pt>
                <c:pt idx="7">
                  <c:v>240</c:v>
                </c:pt>
                <c:pt idx="8">
                  <c:v>230</c:v>
                </c:pt>
                <c:pt idx="9">
                  <c:v>220</c:v>
                </c:pt>
                <c:pt idx="10">
                  <c:v>210</c:v>
                </c:pt>
                <c:pt idx="11">
                  <c:v>200</c:v>
                </c:pt>
                <c:pt idx="12">
                  <c:v>190</c:v>
                </c:pt>
                <c:pt idx="13">
                  <c:v>180</c:v>
                </c:pt>
                <c:pt idx="14">
                  <c:v>170</c:v>
                </c:pt>
                <c:pt idx="15">
                  <c:v>160</c:v>
                </c:pt>
                <c:pt idx="16">
                  <c:v>150</c:v>
                </c:pt>
                <c:pt idx="17">
                  <c:v>140</c:v>
                </c:pt>
                <c:pt idx="18">
                  <c:v>130</c:v>
                </c:pt>
                <c:pt idx="19">
                  <c:v>120</c:v>
                </c:pt>
                <c:pt idx="20">
                  <c:v>110</c:v>
                </c:pt>
                <c:pt idx="21">
                  <c:v>100</c:v>
                </c:pt>
                <c:pt idx="22">
                  <c:v>90</c:v>
                </c:pt>
                <c:pt idx="23">
                  <c:v>80</c:v>
                </c:pt>
                <c:pt idx="24">
                  <c:v>70</c:v>
                </c:pt>
                <c:pt idx="25">
                  <c:v>60</c:v>
                </c:pt>
                <c:pt idx="26">
                  <c:v>50</c:v>
                </c:pt>
                <c:pt idx="27">
                  <c:v>40</c:v>
                </c:pt>
                <c:pt idx="28">
                  <c:v>30</c:v>
                </c:pt>
                <c:pt idx="29">
                  <c:v>20</c:v>
                </c:pt>
                <c:pt idx="30">
                  <c:v>10</c:v>
                </c:pt>
                <c:pt idx="31">
                  <c:v>0</c:v>
                </c:pt>
                <c:pt idx="32">
                  <c:v>-10</c:v>
                </c:pt>
                <c:pt idx="33">
                  <c:v>-20</c:v>
                </c:pt>
                <c:pt idx="34">
                  <c:v>-30</c:v>
                </c:pt>
                <c:pt idx="35">
                  <c:v>-40</c:v>
                </c:pt>
                <c:pt idx="36">
                  <c:v>-50</c:v>
                </c:pt>
              </c:numCache>
            </c:numRef>
          </c:yVal>
          <c:smooth val="0"/>
        </c:ser>
        <c:ser>
          <c:idx val="1"/>
          <c:order val="1"/>
          <c:tx>
            <c:strRef>
              <c:f>'Задача 2'!$C$1</c:f>
              <c:strCache>
                <c:ptCount val="1"/>
                <c:pt idx="0">
                  <c:v>х1-2х2≥0</c:v>
                </c:pt>
              </c:strCache>
            </c:strRef>
          </c:tx>
          <c:marker>
            <c:symbol val="none"/>
          </c:marker>
          <c:xVal>
            <c:numRef>
              <c:f>'Задача 2'!$A$2:$A$38</c:f>
              <c:numCache>
                <c:formatCode>General</c:formatCode>
                <c:ptCount val="37"/>
                <c:pt idx="0">
                  <c:v>-10</c:v>
                </c:pt>
                <c:pt idx="1">
                  <c:v>0</c:v>
                </c:pt>
                <c:pt idx="2">
                  <c:v>10</c:v>
                </c:pt>
                <c:pt idx="3">
                  <c:v>20</c:v>
                </c:pt>
                <c:pt idx="4">
                  <c:v>30</c:v>
                </c:pt>
                <c:pt idx="5">
                  <c:v>40</c:v>
                </c:pt>
                <c:pt idx="6">
                  <c:v>50</c:v>
                </c:pt>
                <c:pt idx="7">
                  <c:v>60</c:v>
                </c:pt>
                <c:pt idx="8">
                  <c:v>70</c:v>
                </c:pt>
                <c:pt idx="9">
                  <c:v>80</c:v>
                </c:pt>
                <c:pt idx="10">
                  <c:v>90</c:v>
                </c:pt>
                <c:pt idx="11">
                  <c:v>100</c:v>
                </c:pt>
                <c:pt idx="12">
                  <c:v>110</c:v>
                </c:pt>
                <c:pt idx="13">
                  <c:v>120</c:v>
                </c:pt>
                <c:pt idx="14">
                  <c:v>130</c:v>
                </c:pt>
                <c:pt idx="15">
                  <c:v>140</c:v>
                </c:pt>
                <c:pt idx="16">
                  <c:v>150</c:v>
                </c:pt>
                <c:pt idx="17">
                  <c:v>160</c:v>
                </c:pt>
                <c:pt idx="18">
                  <c:v>170</c:v>
                </c:pt>
                <c:pt idx="19">
                  <c:v>180</c:v>
                </c:pt>
                <c:pt idx="20">
                  <c:v>190</c:v>
                </c:pt>
                <c:pt idx="21">
                  <c:v>200</c:v>
                </c:pt>
                <c:pt idx="22">
                  <c:v>210</c:v>
                </c:pt>
                <c:pt idx="23">
                  <c:v>220</c:v>
                </c:pt>
                <c:pt idx="24">
                  <c:v>230</c:v>
                </c:pt>
                <c:pt idx="25">
                  <c:v>240</c:v>
                </c:pt>
                <c:pt idx="26">
                  <c:v>250</c:v>
                </c:pt>
                <c:pt idx="27">
                  <c:v>260</c:v>
                </c:pt>
                <c:pt idx="28">
                  <c:v>270</c:v>
                </c:pt>
                <c:pt idx="29">
                  <c:v>280</c:v>
                </c:pt>
                <c:pt idx="30">
                  <c:v>290</c:v>
                </c:pt>
                <c:pt idx="31">
                  <c:v>300</c:v>
                </c:pt>
                <c:pt idx="32">
                  <c:v>310</c:v>
                </c:pt>
                <c:pt idx="33">
                  <c:v>320</c:v>
                </c:pt>
                <c:pt idx="34">
                  <c:v>330</c:v>
                </c:pt>
                <c:pt idx="35">
                  <c:v>340</c:v>
                </c:pt>
                <c:pt idx="36">
                  <c:v>350</c:v>
                </c:pt>
              </c:numCache>
            </c:numRef>
          </c:xVal>
          <c:yVal>
            <c:numRef>
              <c:f>'Задача 2'!$C$2:$C$38</c:f>
              <c:numCache>
                <c:formatCode>General</c:formatCode>
                <c:ptCount val="37"/>
                <c:pt idx="0">
                  <c:v>-5</c:v>
                </c:pt>
                <c:pt idx="1">
                  <c:v>0</c:v>
                </c:pt>
                <c:pt idx="2">
                  <c:v>5</c:v>
                </c:pt>
                <c:pt idx="3">
                  <c:v>10</c:v>
                </c:pt>
                <c:pt idx="4">
                  <c:v>15</c:v>
                </c:pt>
                <c:pt idx="5">
                  <c:v>20</c:v>
                </c:pt>
                <c:pt idx="6">
                  <c:v>25</c:v>
                </c:pt>
                <c:pt idx="7">
                  <c:v>30</c:v>
                </c:pt>
                <c:pt idx="8">
                  <c:v>35</c:v>
                </c:pt>
                <c:pt idx="9">
                  <c:v>40</c:v>
                </c:pt>
                <c:pt idx="10">
                  <c:v>45</c:v>
                </c:pt>
                <c:pt idx="11">
                  <c:v>50</c:v>
                </c:pt>
                <c:pt idx="12">
                  <c:v>55</c:v>
                </c:pt>
                <c:pt idx="13">
                  <c:v>60</c:v>
                </c:pt>
                <c:pt idx="14">
                  <c:v>65</c:v>
                </c:pt>
                <c:pt idx="15">
                  <c:v>70</c:v>
                </c:pt>
                <c:pt idx="16">
                  <c:v>75</c:v>
                </c:pt>
                <c:pt idx="17">
                  <c:v>80</c:v>
                </c:pt>
                <c:pt idx="18">
                  <c:v>85</c:v>
                </c:pt>
                <c:pt idx="19">
                  <c:v>90</c:v>
                </c:pt>
                <c:pt idx="20">
                  <c:v>95</c:v>
                </c:pt>
                <c:pt idx="21">
                  <c:v>100</c:v>
                </c:pt>
                <c:pt idx="22">
                  <c:v>105</c:v>
                </c:pt>
                <c:pt idx="23">
                  <c:v>110</c:v>
                </c:pt>
                <c:pt idx="24">
                  <c:v>115</c:v>
                </c:pt>
                <c:pt idx="25">
                  <c:v>120</c:v>
                </c:pt>
                <c:pt idx="26">
                  <c:v>125</c:v>
                </c:pt>
                <c:pt idx="27">
                  <c:v>130</c:v>
                </c:pt>
                <c:pt idx="28">
                  <c:v>135</c:v>
                </c:pt>
                <c:pt idx="29">
                  <c:v>140</c:v>
                </c:pt>
                <c:pt idx="30">
                  <c:v>145</c:v>
                </c:pt>
                <c:pt idx="31">
                  <c:v>150</c:v>
                </c:pt>
                <c:pt idx="32">
                  <c:v>155</c:v>
                </c:pt>
                <c:pt idx="33">
                  <c:v>160</c:v>
                </c:pt>
                <c:pt idx="34">
                  <c:v>165</c:v>
                </c:pt>
                <c:pt idx="35">
                  <c:v>170</c:v>
                </c:pt>
                <c:pt idx="36">
                  <c:v>175</c:v>
                </c:pt>
              </c:numCache>
            </c:numRef>
          </c:yVal>
          <c:smooth val="0"/>
        </c:ser>
        <c:ser>
          <c:idx val="2"/>
          <c:order val="2"/>
          <c:tx>
            <c:strRef>
              <c:f>'Задача 2'!$D$1</c:f>
              <c:strCache>
                <c:ptCount val="1"/>
                <c:pt idx="0">
                  <c:v>х2 ≤100</c:v>
                </c:pt>
              </c:strCache>
            </c:strRef>
          </c:tx>
          <c:marker>
            <c:symbol val="none"/>
          </c:marker>
          <c:xVal>
            <c:numRef>
              <c:f>'Задача 2'!$A$2:$A$38</c:f>
              <c:numCache>
                <c:formatCode>General</c:formatCode>
                <c:ptCount val="37"/>
                <c:pt idx="0">
                  <c:v>-10</c:v>
                </c:pt>
                <c:pt idx="1">
                  <c:v>0</c:v>
                </c:pt>
                <c:pt idx="2">
                  <c:v>10</c:v>
                </c:pt>
                <c:pt idx="3">
                  <c:v>20</c:v>
                </c:pt>
                <c:pt idx="4">
                  <c:v>30</c:v>
                </c:pt>
                <c:pt idx="5">
                  <c:v>40</c:v>
                </c:pt>
                <c:pt idx="6">
                  <c:v>50</c:v>
                </c:pt>
                <c:pt idx="7">
                  <c:v>60</c:v>
                </c:pt>
                <c:pt idx="8">
                  <c:v>70</c:v>
                </c:pt>
                <c:pt idx="9">
                  <c:v>80</c:v>
                </c:pt>
                <c:pt idx="10">
                  <c:v>90</c:v>
                </c:pt>
                <c:pt idx="11">
                  <c:v>100</c:v>
                </c:pt>
                <c:pt idx="12">
                  <c:v>110</c:v>
                </c:pt>
                <c:pt idx="13">
                  <c:v>120</c:v>
                </c:pt>
                <c:pt idx="14">
                  <c:v>130</c:v>
                </c:pt>
                <c:pt idx="15">
                  <c:v>140</c:v>
                </c:pt>
                <c:pt idx="16">
                  <c:v>150</c:v>
                </c:pt>
                <c:pt idx="17">
                  <c:v>160</c:v>
                </c:pt>
                <c:pt idx="18">
                  <c:v>170</c:v>
                </c:pt>
                <c:pt idx="19">
                  <c:v>180</c:v>
                </c:pt>
                <c:pt idx="20">
                  <c:v>190</c:v>
                </c:pt>
                <c:pt idx="21">
                  <c:v>200</c:v>
                </c:pt>
                <c:pt idx="22">
                  <c:v>210</c:v>
                </c:pt>
                <c:pt idx="23">
                  <c:v>220</c:v>
                </c:pt>
                <c:pt idx="24">
                  <c:v>230</c:v>
                </c:pt>
                <c:pt idx="25">
                  <c:v>240</c:v>
                </c:pt>
                <c:pt idx="26">
                  <c:v>250</c:v>
                </c:pt>
                <c:pt idx="27">
                  <c:v>260</c:v>
                </c:pt>
                <c:pt idx="28">
                  <c:v>270</c:v>
                </c:pt>
                <c:pt idx="29">
                  <c:v>280</c:v>
                </c:pt>
                <c:pt idx="30">
                  <c:v>290</c:v>
                </c:pt>
                <c:pt idx="31">
                  <c:v>300</c:v>
                </c:pt>
                <c:pt idx="32">
                  <c:v>310</c:v>
                </c:pt>
                <c:pt idx="33">
                  <c:v>320</c:v>
                </c:pt>
                <c:pt idx="34">
                  <c:v>330</c:v>
                </c:pt>
                <c:pt idx="35">
                  <c:v>340</c:v>
                </c:pt>
                <c:pt idx="36">
                  <c:v>350</c:v>
                </c:pt>
              </c:numCache>
            </c:numRef>
          </c:xVal>
          <c:yVal>
            <c:numRef>
              <c:f>'Задача 2'!$D$2:$D$38</c:f>
              <c:numCache>
                <c:formatCode>General</c:formatCode>
                <c:ptCount val="37"/>
                <c:pt idx="0">
                  <c:v>100</c:v>
                </c:pt>
                <c:pt idx="1">
                  <c:v>100</c:v>
                </c:pt>
                <c:pt idx="2">
                  <c:v>100</c:v>
                </c:pt>
                <c:pt idx="3">
                  <c:v>100</c:v>
                </c:pt>
                <c:pt idx="4">
                  <c:v>100</c:v>
                </c:pt>
                <c:pt idx="5">
                  <c:v>100</c:v>
                </c:pt>
                <c:pt idx="6">
                  <c:v>100</c:v>
                </c:pt>
                <c:pt idx="7">
                  <c:v>100</c:v>
                </c:pt>
                <c:pt idx="8">
                  <c:v>100</c:v>
                </c:pt>
                <c:pt idx="9">
                  <c:v>100</c:v>
                </c:pt>
                <c:pt idx="10">
                  <c:v>100</c:v>
                </c:pt>
                <c:pt idx="11">
                  <c:v>100</c:v>
                </c:pt>
                <c:pt idx="12">
                  <c:v>100</c:v>
                </c:pt>
                <c:pt idx="13">
                  <c:v>100</c:v>
                </c:pt>
                <c:pt idx="14">
                  <c:v>100</c:v>
                </c:pt>
                <c:pt idx="15">
                  <c:v>100</c:v>
                </c:pt>
                <c:pt idx="16">
                  <c:v>100</c:v>
                </c:pt>
                <c:pt idx="17">
                  <c:v>100</c:v>
                </c:pt>
                <c:pt idx="18">
                  <c:v>100</c:v>
                </c:pt>
                <c:pt idx="19">
                  <c:v>100</c:v>
                </c:pt>
                <c:pt idx="20">
                  <c:v>100</c:v>
                </c:pt>
                <c:pt idx="21">
                  <c:v>100</c:v>
                </c:pt>
                <c:pt idx="22">
                  <c:v>100</c:v>
                </c:pt>
                <c:pt idx="23">
                  <c:v>100</c:v>
                </c:pt>
                <c:pt idx="24">
                  <c:v>100</c:v>
                </c:pt>
                <c:pt idx="25">
                  <c:v>100</c:v>
                </c:pt>
                <c:pt idx="26">
                  <c:v>100</c:v>
                </c:pt>
                <c:pt idx="27">
                  <c:v>100</c:v>
                </c:pt>
                <c:pt idx="28">
                  <c:v>100</c:v>
                </c:pt>
                <c:pt idx="29">
                  <c:v>100</c:v>
                </c:pt>
                <c:pt idx="30">
                  <c:v>100</c:v>
                </c:pt>
                <c:pt idx="31">
                  <c:v>100</c:v>
                </c:pt>
                <c:pt idx="32">
                  <c:v>100</c:v>
                </c:pt>
                <c:pt idx="33">
                  <c:v>100</c:v>
                </c:pt>
                <c:pt idx="34">
                  <c:v>100</c:v>
                </c:pt>
                <c:pt idx="35">
                  <c:v>100</c:v>
                </c:pt>
                <c:pt idx="36">
                  <c:v>100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14532680"/>
        <c:axId val="214535816"/>
      </c:scatterChart>
      <c:valAx>
        <c:axId val="214532680"/>
        <c:scaling>
          <c:orientation val="minMax"/>
          <c:max val="310"/>
          <c:min val="-10"/>
        </c:scaling>
        <c:delete val="0"/>
        <c:axPos val="b"/>
        <c:numFmt formatCode="General" sourceLinked="1"/>
        <c:majorTickMark val="out"/>
        <c:minorTickMark val="none"/>
        <c:tickLblPos val="nextTo"/>
        <c:crossAx val="214535816"/>
        <c:crosses val="autoZero"/>
        <c:crossBetween val="midCat"/>
      </c:valAx>
      <c:valAx>
        <c:axId val="214535816"/>
        <c:scaling>
          <c:orientation val="minMax"/>
          <c:min val="-50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14532680"/>
        <c:crosses val="autoZero"/>
        <c:crossBetween val="midCat"/>
      </c:valAx>
    </c:plotArea>
    <c:legend>
      <c:legendPos val="r"/>
      <c:layout/>
      <c:overlay val="0"/>
    </c:legend>
    <c:plotVisOnly val="1"/>
    <c:dispBlanksAs val="gap"/>
    <c:showDLblsOverMax val="0"/>
  </c:chart>
  <c:externalData r:id="rId2">
    <c:autoUpdate val="0"/>
  </c:externalData>
  <c:userShapes r:id="rId3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0.20625</cdr:x>
      <cdr:y>0.77257</cdr:y>
    </cdr:from>
    <cdr:to>
      <cdr:x>0.25625</cdr:x>
      <cdr:y>0.82813</cdr:y>
    </cdr:to>
    <cdr:cxnSp macro="">
      <cdr:nvCxnSpPr>
        <cdr:cNvPr id="3" name="Прямая соединительная линия 2"/>
        <cdr:cNvCxnSpPr/>
      </cdr:nvCxnSpPr>
      <cdr:spPr>
        <a:xfrm xmlns:a="http://schemas.openxmlformats.org/drawingml/2006/main">
          <a:off x="942975" y="2119313"/>
          <a:ext cx="228600" cy="152400"/>
        </a:xfrm>
        <a:prstGeom xmlns:a="http://schemas.openxmlformats.org/drawingml/2006/main" prst="line">
          <a:avLst/>
        </a:prstGeom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0.26458</cdr:x>
      <cdr:y>0.74479</cdr:y>
    </cdr:from>
    <cdr:to>
      <cdr:x>0.33958</cdr:x>
      <cdr:y>0.82813</cdr:y>
    </cdr:to>
    <cdr:cxnSp macro="">
      <cdr:nvCxnSpPr>
        <cdr:cNvPr id="5" name="Прямая соединительная линия 4"/>
        <cdr:cNvCxnSpPr/>
      </cdr:nvCxnSpPr>
      <cdr:spPr>
        <a:xfrm xmlns:a="http://schemas.openxmlformats.org/drawingml/2006/main">
          <a:off x="1209675" y="2043113"/>
          <a:ext cx="342900" cy="228600"/>
        </a:xfrm>
        <a:prstGeom xmlns:a="http://schemas.openxmlformats.org/drawingml/2006/main" prst="line">
          <a:avLst/>
        </a:prstGeom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0.33125</cdr:x>
      <cdr:y>0.70313</cdr:y>
    </cdr:from>
    <cdr:to>
      <cdr:x>0.42708</cdr:x>
      <cdr:y>0.83507</cdr:y>
    </cdr:to>
    <cdr:cxnSp macro="">
      <cdr:nvCxnSpPr>
        <cdr:cNvPr id="7" name="Прямая соединительная линия 6"/>
        <cdr:cNvCxnSpPr/>
      </cdr:nvCxnSpPr>
      <cdr:spPr>
        <a:xfrm xmlns:a="http://schemas.openxmlformats.org/drawingml/2006/main">
          <a:off x="1514475" y="1928813"/>
          <a:ext cx="438150" cy="361950"/>
        </a:xfrm>
        <a:prstGeom xmlns:a="http://schemas.openxmlformats.org/drawingml/2006/main" prst="line">
          <a:avLst/>
        </a:prstGeom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0.38958</cdr:x>
      <cdr:y>0.6684</cdr:y>
    </cdr:from>
    <cdr:to>
      <cdr:x>0.51458</cdr:x>
      <cdr:y>0.82813</cdr:y>
    </cdr:to>
    <cdr:cxnSp macro="">
      <cdr:nvCxnSpPr>
        <cdr:cNvPr id="9" name="Прямая соединительная линия 8"/>
        <cdr:cNvCxnSpPr/>
      </cdr:nvCxnSpPr>
      <cdr:spPr>
        <a:xfrm xmlns:a="http://schemas.openxmlformats.org/drawingml/2006/main">
          <a:off x="1781175" y="1833563"/>
          <a:ext cx="571500" cy="438150"/>
        </a:xfrm>
        <a:prstGeom xmlns:a="http://schemas.openxmlformats.org/drawingml/2006/main" prst="line">
          <a:avLst/>
        </a:prstGeom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0.44792</cdr:x>
      <cdr:y>0.63368</cdr:y>
    </cdr:from>
    <cdr:to>
      <cdr:x>0.58958</cdr:x>
      <cdr:y>0.83507</cdr:y>
    </cdr:to>
    <cdr:cxnSp macro="">
      <cdr:nvCxnSpPr>
        <cdr:cNvPr id="11" name="Прямая соединительная линия 10"/>
        <cdr:cNvCxnSpPr/>
      </cdr:nvCxnSpPr>
      <cdr:spPr>
        <a:xfrm xmlns:a="http://schemas.openxmlformats.org/drawingml/2006/main">
          <a:off x="2047875" y="1738313"/>
          <a:ext cx="647700" cy="552450"/>
        </a:xfrm>
        <a:prstGeom xmlns:a="http://schemas.openxmlformats.org/drawingml/2006/main" prst="line">
          <a:avLst/>
        </a:prstGeom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0.15625</cdr:x>
      <cdr:y>0.7934</cdr:y>
    </cdr:from>
    <cdr:to>
      <cdr:x>0.18958</cdr:x>
      <cdr:y>0.83507</cdr:y>
    </cdr:to>
    <cdr:cxnSp macro="">
      <cdr:nvCxnSpPr>
        <cdr:cNvPr id="13" name="Прямая соединительная линия 12"/>
        <cdr:cNvCxnSpPr/>
      </cdr:nvCxnSpPr>
      <cdr:spPr>
        <a:xfrm xmlns:a="http://schemas.openxmlformats.org/drawingml/2006/main">
          <a:off x="714375" y="2176463"/>
          <a:ext cx="152400" cy="114300"/>
        </a:xfrm>
        <a:prstGeom xmlns:a="http://schemas.openxmlformats.org/drawingml/2006/main" prst="line">
          <a:avLst/>
        </a:prstGeom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0.58542</cdr:x>
      <cdr:y>0.71007</cdr:y>
    </cdr:from>
    <cdr:to>
      <cdr:x>0.64792</cdr:x>
      <cdr:y>0.82813</cdr:y>
    </cdr:to>
    <cdr:cxnSp macro="">
      <cdr:nvCxnSpPr>
        <cdr:cNvPr id="15" name="Прямая соединительная линия 14"/>
        <cdr:cNvCxnSpPr/>
      </cdr:nvCxnSpPr>
      <cdr:spPr>
        <a:xfrm xmlns:a="http://schemas.openxmlformats.org/drawingml/2006/main">
          <a:off x="2676525" y="1947863"/>
          <a:ext cx="285750" cy="323850"/>
        </a:xfrm>
        <a:prstGeom xmlns:a="http://schemas.openxmlformats.org/drawingml/2006/main" prst="line">
          <a:avLst/>
        </a:prstGeom>
      </cdr:spPr>
      <cdr:style>
        <a:lnRef xmlns:a="http://schemas.openxmlformats.org/drawingml/2006/main" idx="1">
          <a:schemeClr val="dk1"/>
        </a:lnRef>
        <a:fillRef xmlns:a="http://schemas.openxmlformats.org/drawingml/2006/main" idx="0">
          <a:schemeClr val="dk1"/>
        </a:fillRef>
        <a:effectRef xmlns:a="http://schemas.openxmlformats.org/drawingml/2006/main" idx="0">
          <a:schemeClr val="dk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0.08542</cdr:x>
      <cdr:y>0.61979</cdr:y>
    </cdr:from>
    <cdr:to>
      <cdr:x>0.23125</cdr:x>
      <cdr:y>0.82813</cdr:y>
    </cdr:to>
    <cdr:cxnSp macro="">
      <cdr:nvCxnSpPr>
        <cdr:cNvPr id="17" name="Прямая со стрелкой 16"/>
        <cdr:cNvCxnSpPr/>
      </cdr:nvCxnSpPr>
      <cdr:spPr>
        <a:xfrm xmlns:a="http://schemas.openxmlformats.org/drawingml/2006/main" flipV="1">
          <a:off x="390525" y="1700213"/>
          <a:ext cx="666750" cy="571500"/>
        </a:xfrm>
        <a:prstGeom xmlns:a="http://schemas.openxmlformats.org/drawingml/2006/main" prst="straightConnector1">
          <a:avLst/>
        </a:prstGeom>
        <a:ln xmlns:a="http://schemas.openxmlformats.org/drawingml/2006/main">
          <a:tailEnd type="arrow"/>
        </a:ln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CB92630-230F-45C7-8B49-7C928AE206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345</TotalTime>
  <Pages>17</Pages>
  <Words>3701</Words>
  <Characters>21099</Characters>
  <Application>Microsoft Office Word</Application>
  <DocSecurity>0</DocSecurity>
  <Lines>175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fa</Company>
  <LinksUpToDate>false</LinksUpToDate>
  <CharactersWithSpaces>24751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Image&amp;Matros ®</cp:lastModifiedBy>
  <cp:revision>17</cp:revision>
  <dcterms:created xsi:type="dcterms:W3CDTF">2017-03-28T08:47:00Z</dcterms:created>
  <dcterms:modified xsi:type="dcterms:W3CDTF">2017-04-18T16:24:00Z</dcterms:modified>
</cp:coreProperties>
</file>