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6F4" w:rsidRPr="00CA4E8D" w:rsidRDefault="00CA46F4" w:rsidP="00CA46F4">
      <w:pPr>
        <w:ind w:right="102"/>
        <w:jc w:val="center"/>
        <w:rPr>
          <w:rFonts w:cs="Times New Roman"/>
          <w:bCs/>
          <w:sz w:val="20"/>
          <w:lang w:val="ru-RU"/>
        </w:rPr>
      </w:pPr>
      <w:r w:rsidRPr="00CA4E8D">
        <w:rPr>
          <w:rFonts w:cs="Times New Roman"/>
          <w:bCs/>
          <w:sz w:val="20"/>
          <w:lang w:val="ru-RU"/>
        </w:rPr>
        <w:t xml:space="preserve">ФЕДЕРАЛЬНОЕ ГОСУДАРСТВЕННОЕ ОБРАЗОВАТЕЛЬНОЕ БЮДЖЕТНОЕ </w:t>
      </w:r>
    </w:p>
    <w:p w:rsidR="00CA46F4" w:rsidRPr="00CA4E8D" w:rsidRDefault="00CA46F4" w:rsidP="00CA46F4">
      <w:pPr>
        <w:ind w:right="102"/>
        <w:jc w:val="center"/>
        <w:rPr>
          <w:rFonts w:cs="Times New Roman"/>
          <w:bCs/>
          <w:sz w:val="20"/>
          <w:lang w:val="ru-RU"/>
        </w:rPr>
      </w:pPr>
      <w:r w:rsidRPr="00CA4E8D">
        <w:rPr>
          <w:rFonts w:cs="Times New Roman"/>
          <w:bCs/>
          <w:sz w:val="20"/>
          <w:lang w:val="ru-RU"/>
        </w:rPr>
        <w:t>УЧРЕЖДЕНИЕ ВЫСШЕГО ОБРАЗОВАНИЯ</w:t>
      </w:r>
      <w:r w:rsidRPr="00CA4E8D">
        <w:rPr>
          <w:rFonts w:cs="Times New Roman"/>
          <w:b/>
          <w:bCs/>
          <w:sz w:val="20"/>
          <w:lang w:val="ru-RU"/>
        </w:rPr>
        <w:t xml:space="preserve">  </w:t>
      </w:r>
    </w:p>
    <w:p w:rsidR="00CA46F4" w:rsidRPr="00CA4E8D" w:rsidRDefault="00CA46F4" w:rsidP="00CA46F4">
      <w:pPr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CA4E8D">
        <w:rPr>
          <w:rFonts w:cs="Times New Roman"/>
          <w:b/>
          <w:bCs/>
          <w:sz w:val="28"/>
          <w:szCs w:val="28"/>
          <w:lang w:val="ru-RU"/>
        </w:rPr>
        <w:t xml:space="preserve">ФИНАНСОВЫЙ УНИВЕРСИТЕТ  </w:t>
      </w:r>
    </w:p>
    <w:p w:rsidR="00CA46F4" w:rsidRPr="00CA4E8D" w:rsidRDefault="00CA46F4" w:rsidP="00CA46F4">
      <w:pPr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CA4E8D">
        <w:rPr>
          <w:rFonts w:cs="Times New Roman"/>
          <w:b/>
          <w:bCs/>
          <w:sz w:val="28"/>
          <w:szCs w:val="28"/>
          <w:lang w:val="ru-RU"/>
        </w:rPr>
        <w:t>ПРИ ПРАВИТЕЛЬСТВЕ РОССИЙСКОЙ ФЕДЕРАЦИИ</w:t>
      </w:r>
    </w:p>
    <w:p w:rsidR="00CA46F4" w:rsidRPr="00CA4E8D" w:rsidRDefault="00CA46F4" w:rsidP="00CA46F4">
      <w:pPr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CA4E8D">
        <w:rPr>
          <w:rFonts w:cs="Times New Roman"/>
          <w:b/>
          <w:bCs/>
          <w:sz w:val="28"/>
          <w:szCs w:val="28"/>
          <w:lang w:val="ru-RU"/>
        </w:rPr>
        <w:t>(</w:t>
      </w:r>
      <w:proofErr w:type="spellStart"/>
      <w:r w:rsidRPr="00CA4E8D">
        <w:rPr>
          <w:rFonts w:cs="Times New Roman"/>
          <w:b/>
          <w:bCs/>
          <w:sz w:val="28"/>
          <w:szCs w:val="28"/>
          <w:lang w:val="ru-RU"/>
        </w:rPr>
        <w:t>Финуниверситет</w:t>
      </w:r>
      <w:proofErr w:type="spellEnd"/>
      <w:r w:rsidRPr="00CA4E8D">
        <w:rPr>
          <w:rFonts w:cs="Times New Roman"/>
          <w:b/>
          <w:bCs/>
          <w:sz w:val="28"/>
          <w:szCs w:val="28"/>
          <w:lang w:val="ru-RU"/>
        </w:rPr>
        <w:t>)</w:t>
      </w:r>
    </w:p>
    <w:p w:rsidR="00CA46F4" w:rsidRPr="00CA4E8D" w:rsidRDefault="00CA46F4" w:rsidP="00CA46F4">
      <w:pPr>
        <w:jc w:val="center"/>
        <w:rPr>
          <w:rFonts w:cs="Times New Roman"/>
          <w:b/>
          <w:sz w:val="28"/>
          <w:szCs w:val="28"/>
          <w:lang w:val="ru-RU"/>
        </w:rPr>
      </w:pPr>
      <w:r w:rsidRPr="00CA4E8D">
        <w:rPr>
          <w:rFonts w:cs="Times New Roman"/>
          <w:b/>
          <w:sz w:val="28"/>
          <w:szCs w:val="28"/>
          <w:lang w:val="ru-RU"/>
        </w:rPr>
        <w:t xml:space="preserve">Тульский филиал </w:t>
      </w:r>
      <w:proofErr w:type="spellStart"/>
      <w:r w:rsidRPr="00CA4E8D">
        <w:rPr>
          <w:rFonts w:cs="Times New Roman"/>
          <w:b/>
          <w:sz w:val="28"/>
          <w:szCs w:val="28"/>
          <w:lang w:val="ru-RU"/>
        </w:rPr>
        <w:t>Финуниверситета</w:t>
      </w:r>
      <w:proofErr w:type="spellEnd"/>
    </w:p>
    <w:p w:rsidR="00CA46F4" w:rsidRPr="00107406" w:rsidRDefault="00CA46F4" w:rsidP="00CA46F4">
      <w:pPr>
        <w:jc w:val="center"/>
        <w:rPr>
          <w:rFonts w:cs="Times New Roman"/>
          <w:b/>
          <w:sz w:val="28"/>
          <w:szCs w:val="28"/>
          <w:lang w:val="ru-RU"/>
        </w:rPr>
      </w:pPr>
    </w:p>
    <w:p w:rsidR="00CA46F4" w:rsidRPr="00CA4E8D" w:rsidRDefault="00CA46F4" w:rsidP="00CA46F4">
      <w:pPr>
        <w:jc w:val="center"/>
        <w:rPr>
          <w:rFonts w:cs="Times New Roman"/>
          <w:b/>
          <w:sz w:val="28"/>
          <w:szCs w:val="28"/>
          <w:lang w:val="ru-RU"/>
        </w:rPr>
      </w:pPr>
      <w:r w:rsidRPr="00CA4E8D">
        <w:rPr>
          <w:rFonts w:cs="Times New Roman"/>
          <w:b/>
          <w:sz w:val="28"/>
          <w:szCs w:val="28"/>
          <w:lang w:val="ru-RU"/>
        </w:rPr>
        <w:t>Кафедра «</w:t>
      </w:r>
      <w:r w:rsidR="009E5F17">
        <w:rPr>
          <w:rFonts w:cs="Times New Roman"/>
          <w:b/>
          <w:sz w:val="28"/>
          <w:szCs w:val="28"/>
          <w:lang w:val="ru-RU"/>
        </w:rPr>
        <w:t>Философия, история и право</w:t>
      </w:r>
      <w:r w:rsidRPr="00CA4E8D">
        <w:rPr>
          <w:rFonts w:cs="Times New Roman"/>
          <w:b/>
          <w:sz w:val="28"/>
          <w:szCs w:val="28"/>
          <w:lang w:val="ru-RU"/>
        </w:rPr>
        <w:t>»</w:t>
      </w:r>
    </w:p>
    <w:p w:rsidR="00CA46F4" w:rsidRPr="00CA4E8D" w:rsidRDefault="00CA46F4" w:rsidP="00CA46F4">
      <w:pPr>
        <w:spacing w:line="360" w:lineRule="auto"/>
        <w:rPr>
          <w:rFonts w:cs="Times New Roman"/>
          <w:sz w:val="32"/>
          <w:lang w:val="ru-RU"/>
        </w:rPr>
      </w:pPr>
    </w:p>
    <w:p w:rsidR="00CA46F4" w:rsidRDefault="00CA46F4" w:rsidP="00CA46F4">
      <w:pPr>
        <w:spacing w:line="360" w:lineRule="auto"/>
        <w:jc w:val="center"/>
        <w:rPr>
          <w:rFonts w:cs="Times New Roman"/>
          <w:b/>
          <w:sz w:val="32"/>
          <w:lang w:val="ru-RU"/>
        </w:rPr>
      </w:pPr>
    </w:p>
    <w:p w:rsidR="00CA46F4" w:rsidRDefault="00CA46F4" w:rsidP="00CA46F4">
      <w:pPr>
        <w:spacing w:line="360" w:lineRule="auto"/>
        <w:jc w:val="center"/>
        <w:rPr>
          <w:rFonts w:cs="Times New Roman"/>
          <w:b/>
          <w:sz w:val="32"/>
          <w:lang w:val="ru-RU"/>
        </w:rPr>
      </w:pPr>
      <w:r>
        <w:rPr>
          <w:rFonts w:cs="Times New Roman"/>
          <w:b/>
          <w:sz w:val="32"/>
          <w:lang w:val="ru-RU"/>
        </w:rPr>
        <w:t>Реферат</w:t>
      </w:r>
    </w:p>
    <w:p w:rsidR="00CA46F4" w:rsidRPr="00CA4E8D" w:rsidRDefault="00CA46F4" w:rsidP="00CA46F4">
      <w:pPr>
        <w:spacing w:line="360" w:lineRule="auto"/>
        <w:jc w:val="center"/>
        <w:rPr>
          <w:rFonts w:cs="Times New Roman"/>
          <w:sz w:val="32"/>
          <w:lang w:val="ru-RU"/>
        </w:rPr>
      </w:pPr>
      <w:r w:rsidRPr="00CA4E8D">
        <w:rPr>
          <w:rFonts w:cs="Times New Roman"/>
          <w:sz w:val="32"/>
          <w:lang w:val="ru-RU"/>
        </w:rPr>
        <w:t>по дисциплине «</w:t>
      </w:r>
      <w:r w:rsidR="009E5F17">
        <w:rPr>
          <w:rFonts w:cs="Times New Roman"/>
          <w:sz w:val="32"/>
          <w:lang w:val="ru-RU"/>
        </w:rPr>
        <w:t>История экономической мысли</w:t>
      </w:r>
      <w:r w:rsidRPr="00CA4E8D">
        <w:rPr>
          <w:rFonts w:cs="Times New Roman"/>
          <w:sz w:val="32"/>
          <w:lang w:val="ru-RU"/>
        </w:rPr>
        <w:t>»</w:t>
      </w:r>
    </w:p>
    <w:p w:rsidR="00CA46F4" w:rsidRPr="00C721CB" w:rsidRDefault="00CA46F4" w:rsidP="00CA46F4">
      <w:pPr>
        <w:spacing w:line="360" w:lineRule="auto"/>
        <w:jc w:val="center"/>
        <w:rPr>
          <w:rFonts w:cs="Times New Roman"/>
          <w:sz w:val="32"/>
          <w:lang w:val="ru-RU"/>
        </w:rPr>
      </w:pPr>
      <w:r w:rsidRPr="00CA4E8D">
        <w:rPr>
          <w:rFonts w:cs="Times New Roman"/>
          <w:sz w:val="32"/>
          <w:lang w:val="ru-RU"/>
        </w:rPr>
        <w:t xml:space="preserve"> </w:t>
      </w:r>
      <w:r>
        <w:rPr>
          <w:rFonts w:cs="Times New Roman"/>
          <w:sz w:val="32"/>
          <w:lang w:val="ru-RU"/>
        </w:rPr>
        <w:t>на тему</w:t>
      </w:r>
      <w:r w:rsidRPr="00C721CB">
        <w:rPr>
          <w:rFonts w:cs="Times New Roman"/>
          <w:sz w:val="32"/>
          <w:lang w:val="ru-RU"/>
        </w:rPr>
        <w:t>:</w:t>
      </w:r>
    </w:p>
    <w:p w:rsidR="00CA46F4" w:rsidRDefault="00CA46F4" w:rsidP="009E5F17">
      <w:pPr>
        <w:pStyle w:val="a4"/>
        <w:spacing w:after="0" w:line="240" w:lineRule="auto"/>
        <w:jc w:val="center"/>
        <w:textAlignment w:val="baseline"/>
        <w:outlineLvl w:val="0"/>
        <w:rPr>
          <w:b/>
          <w:bCs/>
          <w:sz w:val="28"/>
          <w:szCs w:val="28"/>
        </w:rPr>
      </w:pPr>
      <w:r w:rsidRPr="00CA4E8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«</w:t>
      </w:r>
      <w:r w:rsidR="009E5F1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Экономические воззрения С. </w:t>
      </w:r>
      <w:proofErr w:type="spellStart"/>
      <w:r w:rsidR="009E5F1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Сисмонди</w:t>
      </w:r>
      <w:proofErr w:type="spellEnd"/>
      <w:r w:rsidR="009E5F17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»</w:t>
      </w:r>
    </w:p>
    <w:p w:rsidR="00CA46F4" w:rsidRDefault="00CA46F4" w:rsidP="00CA46F4">
      <w:pPr>
        <w:ind w:left="4140"/>
        <w:rPr>
          <w:b/>
          <w:bCs/>
          <w:sz w:val="28"/>
          <w:szCs w:val="28"/>
          <w:lang w:val="ru-RU"/>
        </w:rPr>
      </w:pPr>
    </w:p>
    <w:p w:rsidR="00CA46F4" w:rsidRDefault="00CA46F4" w:rsidP="00CA46F4">
      <w:pPr>
        <w:ind w:left="4140"/>
        <w:rPr>
          <w:b/>
          <w:bCs/>
          <w:sz w:val="28"/>
          <w:szCs w:val="28"/>
          <w:lang w:val="ru-RU"/>
        </w:rPr>
      </w:pPr>
    </w:p>
    <w:p w:rsidR="00CA46F4" w:rsidRDefault="00CA46F4" w:rsidP="00CA46F4">
      <w:pPr>
        <w:rPr>
          <w:b/>
          <w:bCs/>
          <w:sz w:val="28"/>
          <w:szCs w:val="28"/>
          <w:lang w:val="ru-RU"/>
        </w:rPr>
      </w:pPr>
    </w:p>
    <w:p w:rsidR="00CA46F4" w:rsidRDefault="00CA46F4" w:rsidP="00CA46F4">
      <w:pPr>
        <w:ind w:left="4140"/>
        <w:rPr>
          <w:b/>
          <w:bCs/>
          <w:sz w:val="28"/>
          <w:szCs w:val="28"/>
          <w:lang w:val="ru-RU"/>
        </w:rPr>
      </w:pPr>
    </w:p>
    <w:p w:rsidR="00CA46F4" w:rsidRDefault="00CA46F4" w:rsidP="00CA46F4">
      <w:pPr>
        <w:ind w:left="4140"/>
        <w:rPr>
          <w:b/>
          <w:bCs/>
          <w:sz w:val="28"/>
          <w:szCs w:val="28"/>
          <w:lang w:val="ru-RU"/>
        </w:rPr>
      </w:pPr>
    </w:p>
    <w:p w:rsidR="00CA46F4" w:rsidRPr="00CA4E8D" w:rsidRDefault="00CA46F4" w:rsidP="00CA46F4">
      <w:pPr>
        <w:ind w:left="4140"/>
        <w:jc w:val="right"/>
        <w:rPr>
          <w:sz w:val="28"/>
          <w:szCs w:val="28"/>
          <w:lang w:val="ru-RU"/>
        </w:rPr>
      </w:pPr>
      <w:r w:rsidRPr="00CA4E8D">
        <w:rPr>
          <w:b/>
          <w:bCs/>
          <w:sz w:val="28"/>
          <w:szCs w:val="28"/>
          <w:lang w:val="ru-RU"/>
        </w:rPr>
        <w:t>Выполнила студентка:</w:t>
      </w:r>
      <w:r w:rsidRPr="00CA4E8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Беляева А.А.</w:t>
      </w:r>
    </w:p>
    <w:p w:rsidR="00CA46F4" w:rsidRPr="00CA4E8D" w:rsidRDefault="00CA46F4" w:rsidP="00CA46F4">
      <w:pPr>
        <w:ind w:left="4140"/>
        <w:jc w:val="right"/>
        <w:rPr>
          <w:sz w:val="28"/>
          <w:szCs w:val="28"/>
          <w:lang w:val="ru-RU"/>
        </w:rPr>
      </w:pPr>
      <w:r w:rsidRPr="00CA4E8D">
        <w:rPr>
          <w:sz w:val="28"/>
          <w:szCs w:val="28"/>
          <w:lang w:val="ru-RU"/>
        </w:rPr>
        <w:t>Форма обучения: заочная</w:t>
      </w:r>
      <w:r w:rsidRPr="00CA4E8D">
        <w:rPr>
          <w:sz w:val="28"/>
          <w:szCs w:val="28"/>
          <w:lang w:val="ru-RU"/>
        </w:rPr>
        <w:br/>
        <w:t>Курс: 1</w:t>
      </w:r>
    </w:p>
    <w:p w:rsidR="00CA46F4" w:rsidRPr="00CA4E8D" w:rsidRDefault="00CA46F4" w:rsidP="00CA46F4">
      <w:pPr>
        <w:ind w:left="4140"/>
        <w:jc w:val="right"/>
        <w:rPr>
          <w:sz w:val="28"/>
          <w:szCs w:val="28"/>
          <w:lang w:val="ru-RU"/>
        </w:rPr>
      </w:pPr>
      <w:r w:rsidRPr="00CA4E8D">
        <w:rPr>
          <w:sz w:val="28"/>
          <w:szCs w:val="28"/>
          <w:lang w:val="ru-RU"/>
        </w:rPr>
        <w:t>Направление подготовки: экономика</w:t>
      </w:r>
    </w:p>
    <w:p w:rsidR="00CA46F4" w:rsidRPr="00CA4E8D" w:rsidRDefault="00CA46F4" w:rsidP="00CA46F4">
      <w:pPr>
        <w:ind w:left="4140"/>
        <w:jc w:val="right"/>
        <w:rPr>
          <w:sz w:val="28"/>
          <w:szCs w:val="28"/>
          <w:lang w:val="ru-RU"/>
        </w:rPr>
      </w:pPr>
      <w:r w:rsidRPr="00CA4E8D">
        <w:rPr>
          <w:sz w:val="28"/>
          <w:szCs w:val="28"/>
          <w:lang w:val="ru-RU"/>
        </w:rPr>
        <w:t>Профиль: бухгалтерский учет, анализ и аудит</w:t>
      </w:r>
      <w:r w:rsidRPr="00CA4E8D">
        <w:rPr>
          <w:sz w:val="28"/>
          <w:szCs w:val="28"/>
          <w:lang w:val="ru-RU"/>
        </w:rPr>
        <w:br/>
        <w:t>Личное дело №: 100.26/</w:t>
      </w:r>
      <w:r>
        <w:rPr>
          <w:sz w:val="28"/>
          <w:szCs w:val="28"/>
          <w:lang w:val="ru-RU"/>
        </w:rPr>
        <w:t>160319</w:t>
      </w:r>
      <w:r w:rsidRPr="00CA4E8D">
        <w:rPr>
          <w:sz w:val="28"/>
          <w:szCs w:val="28"/>
          <w:lang w:val="ru-RU"/>
        </w:rPr>
        <w:br/>
      </w:r>
    </w:p>
    <w:p w:rsidR="00CA46F4" w:rsidRPr="00CA4E8D" w:rsidRDefault="00CA46F4" w:rsidP="00CA46F4">
      <w:pPr>
        <w:tabs>
          <w:tab w:val="left" w:pos="4140"/>
        </w:tabs>
        <w:ind w:left="4140"/>
        <w:jc w:val="right"/>
        <w:rPr>
          <w:b/>
          <w:bCs/>
          <w:sz w:val="28"/>
          <w:szCs w:val="28"/>
          <w:lang w:val="ru-RU"/>
        </w:rPr>
      </w:pPr>
      <w:r w:rsidRPr="00CA4E8D">
        <w:rPr>
          <w:b/>
          <w:bCs/>
          <w:sz w:val="28"/>
          <w:szCs w:val="28"/>
          <w:lang w:val="ru-RU"/>
        </w:rPr>
        <w:t>Проверил преподаватель:</w:t>
      </w:r>
    </w:p>
    <w:p w:rsidR="00CA46F4" w:rsidRPr="00CA4E8D" w:rsidRDefault="0025766A" w:rsidP="00CA46F4">
      <w:pPr>
        <w:tabs>
          <w:tab w:val="left" w:pos="4300"/>
        </w:tabs>
        <w:spacing w:line="360" w:lineRule="auto"/>
        <w:jc w:val="right"/>
        <w:rPr>
          <w:b/>
          <w:bCs/>
          <w:sz w:val="32"/>
          <w:lang w:val="ru-RU"/>
        </w:rPr>
      </w:pPr>
      <w:r>
        <w:rPr>
          <w:sz w:val="28"/>
          <w:szCs w:val="28"/>
          <w:lang w:val="ru-RU"/>
        </w:rPr>
        <w:t xml:space="preserve">            </w:t>
      </w:r>
      <w:r w:rsidR="00C41A30">
        <w:rPr>
          <w:sz w:val="28"/>
          <w:szCs w:val="28"/>
          <w:lang w:val="ru-RU"/>
        </w:rPr>
        <w:t xml:space="preserve"> </w:t>
      </w:r>
      <w:proofErr w:type="spellStart"/>
      <w:r w:rsidR="009E5F17">
        <w:rPr>
          <w:sz w:val="28"/>
          <w:szCs w:val="28"/>
          <w:lang w:val="ru-RU"/>
        </w:rPr>
        <w:t>к</w:t>
      </w:r>
      <w:proofErr w:type="gramStart"/>
      <w:r w:rsidR="009E5F17">
        <w:rPr>
          <w:sz w:val="28"/>
          <w:szCs w:val="28"/>
          <w:lang w:val="ru-RU"/>
        </w:rPr>
        <w:t>.п</w:t>
      </w:r>
      <w:proofErr w:type="gramEnd"/>
      <w:r w:rsidR="009E5F17">
        <w:rPr>
          <w:sz w:val="28"/>
          <w:szCs w:val="28"/>
          <w:lang w:val="ru-RU"/>
        </w:rPr>
        <w:t>олит</w:t>
      </w:r>
      <w:r w:rsidR="00CA46F4">
        <w:rPr>
          <w:sz w:val="28"/>
          <w:szCs w:val="28"/>
          <w:lang w:val="ru-RU"/>
        </w:rPr>
        <w:t>.н</w:t>
      </w:r>
      <w:proofErr w:type="spellEnd"/>
      <w:r w:rsidR="00CA46F4">
        <w:rPr>
          <w:sz w:val="28"/>
          <w:szCs w:val="28"/>
          <w:lang w:val="ru-RU"/>
        </w:rPr>
        <w:t>., доцент</w:t>
      </w:r>
      <w:r w:rsidR="009E5F17">
        <w:rPr>
          <w:sz w:val="28"/>
          <w:szCs w:val="28"/>
          <w:lang w:val="ru-RU"/>
        </w:rPr>
        <w:t xml:space="preserve"> Баринова В.И</w:t>
      </w:r>
      <w:r w:rsidR="000A154D">
        <w:rPr>
          <w:sz w:val="28"/>
          <w:szCs w:val="28"/>
          <w:lang w:val="ru-RU"/>
        </w:rPr>
        <w:t>.</w:t>
      </w:r>
    </w:p>
    <w:p w:rsidR="00CA46F4" w:rsidRDefault="00CA46F4" w:rsidP="00CA46F4">
      <w:pPr>
        <w:jc w:val="center"/>
        <w:rPr>
          <w:sz w:val="32"/>
          <w:lang w:val="ru-RU"/>
        </w:rPr>
      </w:pPr>
    </w:p>
    <w:p w:rsidR="009E5F17" w:rsidRDefault="009E5F17" w:rsidP="00CA46F4">
      <w:pPr>
        <w:jc w:val="center"/>
        <w:rPr>
          <w:sz w:val="32"/>
          <w:lang w:val="ru-RU"/>
        </w:rPr>
      </w:pPr>
    </w:p>
    <w:p w:rsidR="009E5F17" w:rsidRDefault="009E5F17" w:rsidP="00CA46F4">
      <w:pPr>
        <w:jc w:val="center"/>
        <w:rPr>
          <w:sz w:val="32"/>
          <w:lang w:val="ru-RU"/>
        </w:rPr>
      </w:pPr>
    </w:p>
    <w:p w:rsidR="009E5F17" w:rsidRDefault="009E5F17" w:rsidP="00CA46F4">
      <w:pPr>
        <w:jc w:val="center"/>
        <w:rPr>
          <w:sz w:val="32"/>
          <w:lang w:val="ru-RU"/>
        </w:rPr>
      </w:pPr>
    </w:p>
    <w:p w:rsidR="00CA46F4" w:rsidRDefault="00CA46F4" w:rsidP="00CA46F4">
      <w:pPr>
        <w:jc w:val="center"/>
        <w:rPr>
          <w:sz w:val="32"/>
          <w:lang w:val="ru-RU"/>
        </w:rPr>
      </w:pPr>
    </w:p>
    <w:p w:rsidR="00CA46F4" w:rsidRDefault="00CA46F4" w:rsidP="00CA46F4">
      <w:pPr>
        <w:jc w:val="center"/>
        <w:rPr>
          <w:sz w:val="32"/>
          <w:lang w:val="ru-RU"/>
        </w:rPr>
      </w:pPr>
    </w:p>
    <w:p w:rsidR="00CA46F4" w:rsidRDefault="00CA46F4" w:rsidP="00CA46F4">
      <w:pPr>
        <w:jc w:val="center"/>
        <w:rPr>
          <w:sz w:val="32"/>
          <w:lang w:val="ru-RU"/>
        </w:rPr>
      </w:pPr>
    </w:p>
    <w:p w:rsidR="00CA46F4" w:rsidRDefault="00CA46F4" w:rsidP="00CA46F4">
      <w:pPr>
        <w:jc w:val="center"/>
        <w:rPr>
          <w:sz w:val="32"/>
          <w:lang w:val="ru-RU"/>
        </w:rPr>
      </w:pPr>
    </w:p>
    <w:p w:rsidR="0025766A" w:rsidRDefault="0025766A" w:rsidP="00CA46F4">
      <w:pPr>
        <w:jc w:val="center"/>
        <w:rPr>
          <w:sz w:val="32"/>
          <w:lang w:val="ru-RU"/>
        </w:rPr>
      </w:pPr>
    </w:p>
    <w:p w:rsidR="0025766A" w:rsidRDefault="0025766A" w:rsidP="00CA46F4">
      <w:pPr>
        <w:jc w:val="center"/>
        <w:rPr>
          <w:sz w:val="32"/>
          <w:lang w:val="ru-RU"/>
        </w:rPr>
      </w:pPr>
    </w:p>
    <w:p w:rsidR="0025766A" w:rsidRDefault="00BA2C38" w:rsidP="0025766A">
      <w:pPr>
        <w:jc w:val="center"/>
        <w:rPr>
          <w:sz w:val="32"/>
          <w:lang w:val="ru-RU"/>
        </w:rPr>
      </w:pPr>
      <w:r>
        <w:rPr>
          <w:sz w:val="32"/>
          <w:lang w:val="ru-RU"/>
        </w:rPr>
        <w:t>Тула 2017</w:t>
      </w:r>
    </w:p>
    <w:p w:rsidR="00CA46F4" w:rsidRPr="0025766A" w:rsidRDefault="0025766A" w:rsidP="0025766A">
      <w:pPr>
        <w:rPr>
          <w:sz w:val="32"/>
          <w:lang w:val="ru-RU"/>
        </w:rPr>
      </w:pPr>
      <w:r>
        <w:rPr>
          <w:rFonts w:cs="Times New Roman"/>
          <w:sz w:val="28"/>
          <w:szCs w:val="28"/>
          <w:lang w:val="ru-RU" w:eastAsia="ru-RU"/>
        </w:rPr>
        <w:lastRenderedPageBreak/>
        <w:t xml:space="preserve">          </w:t>
      </w:r>
      <w:r w:rsidR="00CA46F4" w:rsidRPr="00CA46F4">
        <w:rPr>
          <w:rFonts w:cs="Times New Roman"/>
          <w:sz w:val="28"/>
          <w:szCs w:val="28"/>
          <w:lang w:val="ru-RU" w:eastAsia="ru-RU"/>
        </w:rPr>
        <w:t>Содержание</w:t>
      </w:r>
    </w:p>
    <w:p w:rsidR="00CA46F4" w:rsidRPr="00CA46F4" w:rsidRDefault="00CA46F4" w:rsidP="00BA2C38">
      <w:pPr>
        <w:spacing w:before="100" w:beforeAutospacing="1" w:line="360" w:lineRule="auto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CA46F4" w:rsidRPr="00CA46F4" w:rsidRDefault="00CA46F4" w:rsidP="00CA46F4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 w:eastAsia="ru-RU"/>
        </w:rPr>
      </w:pPr>
      <w:r w:rsidRPr="00CA46F4">
        <w:rPr>
          <w:rFonts w:cs="Times New Roman"/>
          <w:sz w:val="28"/>
          <w:szCs w:val="28"/>
          <w:lang w:val="ru-RU" w:eastAsia="ru-RU"/>
        </w:rPr>
        <w:t xml:space="preserve">1. </w:t>
      </w:r>
      <w:r w:rsidR="009E5F17">
        <w:rPr>
          <w:rFonts w:cs="Times New Roman"/>
          <w:sz w:val="28"/>
          <w:szCs w:val="28"/>
          <w:lang w:val="ru-RU" w:eastAsia="ru-RU"/>
        </w:rPr>
        <w:t xml:space="preserve">Биография С. </w:t>
      </w:r>
      <w:proofErr w:type="spellStart"/>
      <w:r w:rsidR="009E5F17">
        <w:rPr>
          <w:rFonts w:cs="Times New Roman"/>
          <w:sz w:val="28"/>
          <w:szCs w:val="28"/>
          <w:lang w:val="ru-RU" w:eastAsia="ru-RU"/>
        </w:rPr>
        <w:t>Сисмонди</w:t>
      </w:r>
      <w:proofErr w:type="spellEnd"/>
      <w:r w:rsidR="00BA2C38">
        <w:rPr>
          <w:rFonts w:cs="Times New Roman"/>
          <w:sz w:val="28"/>
          <w:szCs w:val="28"/>
          <w:lang w:val="ru-RU" w:eastAsia="ru-RU"/>
        </w:rPr>
        <w:t>……………………</w:t>
      </w:r>
      <w:r w:rsidR="009E5F17">
        <w:rPr>
          <w:rFonts w:cs="Times New Roman"/>
          <w:sz w:val="28"/>
          <w:szCs w:val="28"/>
          <w:lang w:val="ru-RU" w:eastAsia="ru-RU"/>
        </w:rPr>
        <w:t>...</w:t>
      </w:r>
      <w:r w:rsidR="00BA2C38">
        <w:rPr>
          <w:rFonts w:cs="Times New Roman"/>
          <w:sz w:val="28"/>
          <w:szCs w:val="28"/>
          <w:lang w:val="ru-RU" w:eastAsia="ru-RU"/>
        </w:rPr>
        <w:t>...</w:t>
      </w:r>
      <w:r w:rsidR="007D47CC">
        <w:rPr>
          <w:rFonts w:cs="Times New Roman"/>
          <w:sz w:val="28"/>
          <w:szCs w:val="28"/>
          <w:lang w:val="ru-RU" w:eastAsia="ru-RU"/>
        </w:rPr>
        <w:t>……………………….3</w:t>
      </w:r>
    </w:p>
    <w:p w:rsidR="00CA46F4" w:rsidRPr="00CA46F4" w:rsidRDefault="009536F1" w:rsidP="00CA46F4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 w:eastAsia="ru-RU"/>
        </w:rPr>
      </w:pPr>
      <w:r>
        <w:rPr>
          <w:rFonts w:cs="Times New Roman"/>
          <w:sz w:val="28"/>
          <w:szCs w:val="28"/>
          <w:lang w:val="ru-RU" w:eastAsia="ru-RU"/>
        </w:rPr>
        <w:t>2</w:t>
      </w:r>
      <w:r w:rsidR="00CA46F4" w:rsidRPr="00CA46F4">
        <w:rPr>
          <w:rFonts w:cs="Times New Roman"/>
          <w:sz w:val="28"/>
          <w:szCs w:val="28"/>
          <w:lang w:val="ru-RU" w:eastAsia="ru-RU"/>
        </w:rPr>
        <w:t xml:space="preserve">. </w:t>
      </w:r>
      <w:r w:rsidR="00E034BA">
        <w:rPr>
          <w:rFonts w:cs="Times New Roman"/>
          <w:sz w:val="28"/>
          <w:szCs w:val="28"/>
          <w:lang w:val="ru-RU" w:eastAsia="ru-RU"/>
        </w:rPr>
        <w:t>Понятие экономического романтизма</w:t>
      </w:r>
      <w:r w:rsidR="00BA2C38">
        <w:rPr>
          <w:rFonts w:cs="Times New Roman"/>
          <w:sz w:val="28"/>
          <w:szCs w:val="28"/>
          <w:lang w:val="ru-RU" w:eastAsia="ru-RU"/>
        </w:rPr>
        <w:t>…………………</w:t>
      </w:r>
      <w:r w:rsidR="00941282">
        <w:rPr>
          <w:rFonts w:cs="Times New Roman"/>
          <w:sz w:val="28"/>
          <w:szCs w:val="28"/>
          <w:lang w:val="ru-RU" w:eastAsia="ru-RU"/>
        </w:rPr>
        <w:t>……………...</w:t>
      </w:r>
      <w:r w:rsidR="007D47CC">
        <w:rPr>
          <w:rFonts w:cs="Times New Roman"/>
          <w:sz w:val="28"/>
          <w:szCs w:val="28"/>
          <w:lang w:val="ru-RU" w:eastAsia="ru-RU"/>
        </w:rPr>
        <w:t>..7</w:t>
      </w:r>
    </w:p>
    <w:p w:rsidR="00CA46F4" w:rsidRPr="009536F1" w:rsidRDefault="00D04704" w:rsidP="00CA46F4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 w:eastAsia="ru-RU"/>
        </w:rPr>
      </w:pPr>
      <w:r>
        <w:rPr>
          <w:rFonts w:cs="Times New Roman"/>
          <w:sz w:val="28"/>
          <w:szCs w:val="28"/>
          <w:lang w:val="ru-RU" w:eastAsia="ru-RU"/>
        </w:rPr>
        <w:t xml:space="preserve">3. Экономический романтизм С. </w:t>
      </w:r>
      <w:proofErr w:type="spellStart"/>
      <w:r>
        <w:rPr>
          <w:rFonts w:cs="Times New Roman"/>
          <w:sz w:val="28"/>
          <w:szCs w:val="28"/>
          <w:lang w:val="ru-RU" w:eastAsia="ru-RU"/>
        </w:rPr>
        <w:t>Сисмонди</w:t>
      </w:r>
      <w:proofErr w:type="spellEnd"/>
      <w:r w:rsidR="008919E7">
        <w:rPr>
          <w:rFonts w:cs="Times New Roman"/>
          <w:sz w:val="28"/>
          <w:szCs w:val="28"/>
          <w:lang w:val="ru-RU" w:eastAsia="ru-RU"/>
        </w:rPr>
        <w:t>.</w:t>
      </w:r>
      <w:r w:rsidR="00941282">
        <w:rPr>
          <w:rFonts w:cs="Times New Roman"/>
          <w:sz w:val="28"/>
          <w:szCs w:val="28"/>
          <w:lang w:val="ru-RU" w:eastAsia="ru-RU"/>
        </w:rPr>
        <w:t>………………………....</w:t>
      </w:r>
      <w:r w:rsidR="007D47CC">
        <w:rPr>
          <w:rFonts w:cs="Times New Roman"/>
          <w:sz w:val="28"/>
          <w:szCs w:val="28"/>
          <w:lang w:val="ru-RU" w:eastAsia="ru-RU"/>
        </w:rPr>
        <w:t>…..8</w:t>
      </w:r>
    </w:p>
    <w:p w:rsidR="0059674F" w:rsidRDefault="009536F1" w:rsidP="003C7966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 w:eastAsia="ru-RU"/>
        </w:rPr>
      </w:pPr>
      <w:r>
        <w:rPr>
          <w:rFonts w:cs="Times New Roman"/>
          <w:sz w:val="28"/>
          <w:szCs w:val="28"/>
          <w:lang w:val="ru-RU" w:eastAsia="ru-RU"/>
        </w:rPr>
        <w:t>Список используемой литературы………………………………</w:t>
      </w:r>
      <w:r w:rsidR="00C41A30">
        <w:rPr>
          <w:rFonts w:cs="Times New Roman"/>
          <w:sz w:val="28"/>
          <w:szCs w:val="28"/>
          <w:lang w:val="ru-RU" w:eastAsia="ru-RU"/>
        </w:rPr>
        <w:t>.</w:t>
      </w:r>
      <w:r w:rsidR="00834C58">
        <w:rPr>
          <w:rFonts w:cs="Times New Roman"/>
          <w:sz w:val="28"/>
          <w:szCs w:val="28"/>
          <w:lang w:val="ru-RU" w:eastAsia="ru-RU"/>
        </w:rPr>
        <w:t>………14</w:t>
      </w:r>
    </w:p>
    <w:p w:rsidR="0059674F" w:rsidRDefault="0059674F" w:rsidP="003C7966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59674F" w:rsidRDefault="0059674F" w:rsidP="003C7966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59674F" w:rsidRDefault="0059674F" w:rsidP="003C7966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59674F" w:rsidRDefault="0059674F" w:rsidP="003C7966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59674F" w:rsidRDefault="0059674F" w:rsidP="003C7966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59674F" w:rsidRDefault="0059674F" w:rsidP="003C7966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59674F" w:rsidRDefault="0059674F" w:rsidP="003C7966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59674F" w:rsidRDefault="0059674F" w:rsidP="003C7966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59674F" w:rsidRDefault="0059674F" w:rsidP="003C7966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59674F" w:rsidRDefault="0059674F" w:rsidP="003C7966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59674F" w:rsidRDefault="0059674F" w:rsidP="003C7966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59674F" w:rsidRDefault="0059674F" w:rsidP="003C7966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59674F" w:rsidRDefault="0059674F" w:rsidP="003C7966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59674F" w:rsidRDefault="0059674F" w:rsidP="003C7966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59674F" w:rsidRDefault="0059674F" w:rsidP="003C7966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59674F" w:rsidRDefault="0059674F" w:rsidP="003C7966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59674F" w:rsidRDefault="0059674F" w:rsidP="003C7966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59674F" w:rsidRDefault="0059674F" w:rsidP="003C7966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59674F" w:rsidRDefault="0059674F" w:rsidP="003C7966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59674F" w:rsidRDefault="0059674F" w:rsidP="003C7966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59674F" w:rsidRDefault="0059674F" w:rsidP="003C7966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59674F" w:rsidRDefault="0059674F" w:rsidP="0059674F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 w:eastAsia="ru-RU"/>
        </w:rPr>
        <w:sectPr w:rsidR="0059674F">
          <w:footnotePr>
            <w:numRestart w:val="eachPage"/>
          </w:footnotePr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04704" w:rsidRDefault="009E5F17" w:rsidP="00D04704">
      <w:pPr>
        <w:pStyle w:val="a4"/>
        <w:numPr>
          <w:ilvl w:val="0"/>
          <w:numId w:val="4"/>
        </w:numPr>
        <w:spacing w:before="100" w:beforeAutospacing="1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Биография С.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Сисмонди</w:t>
      </w:r>
      <w:proofErr w:type="spellEnd"/>
      <w:r w:rsidR="003C7966" w:rsidRPr="009536F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7D47CC" w:rsidRDefault="009B7495" w:rsidP="007D47CC">
      <w:pPr>
        <w:pStyle w:val="a4"/>
        <w:spacing w:before="100" w:beforeAutospacing="1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 xml:space="preserve"> родился в 1773 г. в окрестностях Женевы. Предки его происходили из Северной Италии, долгое время жили во Франции, а позже, приняв кальвинизм и, спасаясь от религиозных преследований, переселились в Женеву. Отец экономиста был кальвинистским пастором; семья была состоятельная, и принадлежала к женевской аристократии.</w:t>
      </w:r>
    </w:p>
    <w:p w:rsidR="007D47CC" w:rsidRDefault="009B7495" w:rsidP="007D47CC">
      <w:pPr>
        <w:pStyle w:val="a4"/>
        <w:spacing w:before="100" w:beforeAutospacing="1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7CC">
        <w:rPr>
          <w:rFonts w:ascii="Times New Roman" w:hAnsi="Times New Roman" w:cs="Times New Roman"/>
          <w:sz w:val="28"/>
          <w:szCs w:val="28"/>
        </w:rPr>
        <w:t xml:space="preserve">В XVIII веке Женева была независимой крошечной республикой, связанной с остальными кантонами Швейцарии лишь довольно зыбким союзом. Население этой части Швейцарии говорит по-французски. Подобно Руссо, его великому земляку и в какой-то мере учителю,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 xml:space="preserve"> был, по словам одного из биографов, женевец по рождению и чувствам, но француз по характеру ума и направлению его трудов. Впрочем, на него с известным основанием могут претендовать и итальянцы: не говоря уже о его происхождении, он значительную часть своих трудов посвятил истории и экономике Италии и вообще чувствовал себя в этой стране как дома.</w:t>
      </w:r>
    </w:p>
    <w:p w:rsidR="007D47CC" w:rsidRDefault="009B7495" w:rsidP="007D47CC">
      <w:pPr>
        <w:pStyle w:val="a4"/>
        <w:spacing w:before="100" w:beforeAutospacing="1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 xml:space="preserve"> свободно владел, кроме того, латинским, немецким, английским, испанским, португальским и провансальским языками. Он был европеец и космополит.</w:t>
      </w:r>
    </w:p>
    <w:p w:rsidR="007D47CC" w:rsidRDefault="009B7495" w:rsidP="007D47CC">
      <w:pPr>
        <w:pStyle w:val="a4"/>
        <w:spacing w:before="100" w:beforeAutospacing="1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7CC">
        <w:rPr>
          <w:rFonts w:ascii="Times New Roman" w:hAnsi="Times New Roman" w:cs="Times New Roman"/>
          <w:sz w:val="28"/>
          <w:szCs w:val="28"/>
        </w:rPr>
        <w:t xml:space="preserve">Корни идей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 xml:space="preserve"> можно до известной степени видеть в той мирной патриархальной обстановке, в которой прошли его детство и юность. На всю жизнь он сохранил убеждение, что счастье чаще всего приходит в дома честных работящих ремесленников и фермеров и бежит прочь от больших городов с их фабриками, торговыми конторами и банками. Но именно эта патриархальная жизнь уходила в прошлое, разрушаемая промышленным переворотом, в ходе которого ремесло уступало место фабричному производству, а независимый ремесленник, гордый своим мастерством и скромным достатком - нищему пролетарию.</w:t>
      </w:r>
      <w:r w:rsidR="00834C58">
        <w:rPr>
          <w:rStyle w:val="a7"/>
          <w:rFonts w:ascii="Times New Roman" w:hAnsi="Times New Roman" w:cs="Times New Roman"/>
          <w:sz w:val="28"/>
          <w:szCs w:val="28"/>
        </w:rPr>
        <w:footnoteReference w:id="1"/>
      </w:r>
    </w:p>
    <w:p w:rsidR="007D47CC" w:rsidRDefault="009B7495" w:rsidP="007D47CC">
      <w:pPr>
        <w:pStyle w:val="a4"/>
        <w:spacing w:before="100" w:beforeAutospacing="1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7CC">
        <w:rPr>
          <w:rFonts w:ascii="Times New Roman" w:hAnsi="Times New Roman" w:cs="Times New Roman"/>
          <w:sz w:val="28"/>
          <w:szCs w:val="28"/>
        </w:rPr>
        <w:lastRenderedPageBreak/>
        <w:t xml:space="preserve">Не закончив образования,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 xml:space="preserve"> в 18 лет был вынужден уехать в Лион и работать там конторщиком у купца, с которым был дружен его отец. Дело в том, что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>-старший вложил деньги во французские государственные бумаги и потерял их, когда началась революция. Это подорвало его состояние.</w:t>
      </w:r>
    </w:p>
    <w:p w:rsidR="007D47CC" w:rsidRDefault="009B7495" w:rsidP="007D47CC">
      <w:pPr>
        <w:pStyle w:val="a4"/>
        <w:spacing w:before="100" w:beforeAutospacing="1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7CC">
        <w:rPr>
          <w:rFonts w:ascii="Times New Roman" w:hAnsi="Times New Roman" w:cs="Times New Roman"/>
          <w:sz w:val="28"/>
          <w:szCs w:val="28"/>
        </w:rPr>
        <w:t xml:space="preserve">Якобинская революция скоро дошла до Лиона, а затем захватила и Женеву, всегда тесно связанную с соседней Францией. Для семьи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 xml:space="preserve"> настало время скитаний. В начале 1793 г. они эмигрировали в Англию, где прожили полтора года. Вскоре после возвращения им пришлось снова бежать - на этот раз в Северную Италию, которая, однако, скоро тоже была оккупирована французами. В течение пяти лет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>-младший управлял небольшой фермой в Тоскане, купленной на спасенные при бегстве деньги. За эти бурные годы он несколько раз побывал в разных тюрьмах, как политически подозрительное лицо.</w:t>
      </w:r>
    </w:p>
    <w:p w:rsidR="007D47CC" w:rsidRDefault="009B7495" w:rsidP="007D47CC">
      <w:pPr>
        <w:pStyle w:val="a4"/>
        <w:spacing w:before="100" w:beforeAutospacing="1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7CC">
        <w:rPr>
          <w:rFonts w:ascii="Times New Roman" w:hAnsi="Times New Roman" w:cs="Times New Roman"/>
          <w:sz w:val="28"/>
          <w:szCs w:val="28"/>
        </w:rPr>
        <w:t xml:space="preserve">Семья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 xml:space="preserve"> вернулась на родину после того, как Женева (в 1798 г.) стала официально частью Франции, где первый, консул Наполеон Бонапарт восстановил законность и порядок. К этому времени достаточно определяются способности и склонности молодого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>. Первый плод его литературных трудов - книга о сельском хозяйстве Тосканы. В 1803 г. он публикует работу по политической экономии - О коммерческом богатстве, в которой выступает как ученик Адама Смита и проповедник его идей.</w:t>
      </w:r>
    </w:p>
    <w:p w:rsidR="007D47CC" w:rsidRDefault="009B7495" w:rsidP="007D47CC">
      <w:pPr>
        <w:pStyle w:val="a4"/>
        <w:spacing w:before="100" w:beforeAutospacing="1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 xml:space="preserve"> входит в кружок ученых и писателей, которые группировались вокруг известного банкира, политика и мыслителя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Неккера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 xml:space="preserve"> и его дочери мадам де Сталь, писательницы и общественной деятельницы.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 xml:space="preserve"> подолгу жил и работал в имении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Неккера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 xml:space="preserve"> и мадам де Сталь, сопровождал ее в путешествиях. Литературный романтизм мадам де Сталь и близких к ней писателей оказал, очевидно, известное влияние на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 xml:space="preserve">. Главным занятием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 xml:space="preserve"> была история. Он написал многотомную Историю итальянских республик и прочел блестящий курс лекций по истории литератур романских народов.</w:t>
      </w:r>
    </w:p>
    <w:p w:rsidR="007D47CC" w:rsidRDefault="009B7495" w:rsidP="007D47CC">
      <w:pPr>
        <w:pStyle w:val="a4"/>
        <w:spacing w:before="100" w:beforeAutospacing="1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7CC">
        <w:rPr>
          <w:rFonts w:ascii="Times New Roman" w:hAnsi="Times New Roman" w:cs="Times New Roman"/>
          <w:sz w:val="28"/>
          <w:szCs w:val="28"/>
        </w:rPr>
        <w:lastRenderedPageBreak/>
        <w:t xml:space="preserve">В 1813 г.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 xml:space="preserve"> отправился в Париж, где наблюдал падение Наполеона и реставрацию </w:t>
      </w:r>
      <w:proofErr w:type="gramStart"/>
      <w:r w:rsidRPr="007D47CC">
        <w:rPr>
          <w:rFonts w:ascii="Times New Roman" w:hAnsi="Times New Roman" w:cs="Times New Roman"/>
          <w:sz w:val="28"/>
          <w:szCs w:val="28"/>
        </w:rPr>
        <w:t>Бурбонов</w:t>
      </w:r>
      <w:proofErr w:type="gramEnd"/>
      <w:r w:rsidRPr="007D47CC">
        <w:rPr>
          <w:rFonts w:ascii="Times New Roman" w:hAnsi="Times New Roman" w:cs="Times New Roman"/>
          <w:sz w:val="28"/>
          <w:szCs w:val="28"/>
        </w:rPr>
        <w:t>. Эти события внезапно превратили его из противника в сторонника Наполеона: он надеялся, что новая империя осуществит его довольно туманные идеалы свободы и счастья.</w:t>
      </w:r>
    </w:p>
    <w:p w:rsidR="007D47CC" w:rsidRDefault="009B7495" w:rsidP="007D47CC">
      <w:pPr>
        <w:pStyle w:val="a4"/>
        <w:spacing w:before="100" w:beforeAutospacing="1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7CC">
        <w:rPr>
          <w:rFonts w:ascii="Times New Roman" w:hAnsi="Times New Roman" w:cs="Times New Roman"/>
          <w:sz w:val="28"/>
          <w:szCs w:val="28"/>
        </w:rPr>
        <w:t xml:space="preserve">После Ватерлоо и Венского конгресса (1815 г.)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 xml:space="preserve"> вернулся в Швейцарию, частью которой вновь стала Женева. Он побывал также в Англии и некоторых других странах. В эти годы сложились социально-экономические идеи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>, которые он изложил в опубликованной в 1819 г. книге Новые начала политической экономии, или</w:t>
      </w:r>
      <w:proofErr w:type="gramStart"/>
      <w:r w:rsidRPr="007D47CC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7D47CC">
        <w:rPr>
          <w:rFonts w:ascii="Times New Roman" w:hAnsi="Times New Roman" w:cs="Times New Roman"/>
          <w:sz w:val="28"/>
          <w:szCs w:val="28"/>
        </w:rPr>
        <w:t xml:space="preserve"> богатстве в его отношении к народонаселению. Это главный вклад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 xml:space="preserve"> в экономическую науку. Книга вскоре сделала его экономистом с европейской известностью. В 1827 г.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 xml:space="preserve"> выпустил второе издание, где его полемика со школой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Рикардо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 xml:space="preserve"> в Англии и школой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Сэя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 xml:space="preserve"> во Франции еще более заострена. Экономический кризис 1825 г. он считал доказательством своей правоты и ошибочности представлений о невозможности общего перепроизводства.</w:t>
      </w:r>
      <w:r w:rsidR="00834C58">
        <w:rPr>
          <w:rStyle w:val="a7"/>
          <w:rFonts w:ascii="Times New Roman" w:hAnsi="Times New Roman" w:cs="Times New Roman"/>
          <w:sz w:val="28"/>
          <w:szCs w:val="28"/>
        </w:rPr>
        <w:footnoteReference w:id="2"/>
      </w:r>
    </w:p>
    <w:p w:rsidR="007D47CC" w:rsidRDefault="009B7495" w:rsidP="007D47CC">
      <w:pPr>
        <w:pStyle w:val="a4"/>
        <w:spacing w:before="100" w:beforeAutospacing="1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7CC">
        <w:rPr>
          <w:rFonts w:ascii="Times New Roman" w:hAnsi="Times New Roman" w:cs="Times New Roman"/>
          <w:sz w:val="28"/>
          <w:szCs w:val="28"/>
        </w:rPr>
        <w:t xml:space="preserve">Книга эта, как пишет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 xml:space="preserve">, возникла не столько в результате углубленного изучения трудов других ученых, сколько выросла из жизненных наблюдений, которые убедили его в неверности самих основ ортодоксальной науки, т. е. учения Смита, как оно было развито, с одной стороны,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Рикардо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 xml:space="preserve">, а с другой -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Сэем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 xml:space="preserve">. Как мы знаем,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Рикардо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 xml:space="preserve"> рассматривал все общественные явления с точки зрения интересов производства, роста национального богатства.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 xml:space="preserve"> заявил, что производство не самоцель, что национальное богатство, в сущности, не богатство, так как от него подавляющему большинству населения достаются жалкие крохи. Путь крупной промышленности гибелен для человечества.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 xml:space="preserve"> требовал, </w:t>
      </w:r>
      <w:r w:rsidRPr="007D47CC">
        <w:rPr>
          <w:rFonts w:ascii="Times New Roman" w:hAnsi="Times New Roman" w:cs="Times New Roman"/>
          <w:sz w:val="28"/>
          <w:szCs w:val="28"/>
        </w:rPr>
        <w:lastRenderedPageBreak/>
        <w:t>чтобы политическая экономия видела за своими абстрактными схемами живого человека.</w:t>
      </w:r>
      <w:r w:rsidR="00834C58">
        <w:rPr>
          <w:rStyle w:val="a7"/>
          <w:rFonts w:ascii="Times New Roman" w:hAnsi="Times New Roman" w:cs="Times New Roman"/>
          <w:sz w:val="28"/>
          <w:szCs w:val="28"/>
        </w:rPr>
        <w:footnoteReference w:id="3"/>
      </w:r>
    </w:p>
    <w:p w:rsidR="007D47CC" w:rsidRDefault="009B7495" w:rsidP="007D47CC">
      <w:pPr>
        <w:pStyle w:val="a4"/>
        <w:spacing w:before="100" w:beforeAutospacing="1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7CC">
        <w:rPr>
          <w:rFonts w:ascii="Times New Roman" w:hAnsi="Times New Roman" w:cs="Times New Roman"/>
          <w:sz w:val="28"/>
          <w:szCs w:val="28"/>
        </w:rPr>
        <w:t xml:space="preserve">В 1819 г.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 xml:space="preserve"> женился на молодой англичанке. Детей у них не было. Остаток жизни он мирно прожил в своём небольшом имении под Женевой, погруженный в работу над грандиозной Историей французов. Выпустив 29 томов,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 xml:space="preserve"> все же не успел довести этот труд до конца. Он опубликовал также ряд других исторических и политических сочинений. При жизни он считался более историком, чем экономистом. Но теперь они потеряли серьезное значение, тогда как вклад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 xml:space="preserve"> в экономическую науку остается важным и с современной точки зрения. </w:t>
      </w:r>
      <w:r w:rsidR="00E034BA" w:rsidRPr="007D47CC">
        <w:rPr>
          <w:rFonts w:ascii="Times New Roman" w:hAnsi="Times New Roman" w:cs="Times New Roman"/>
          <w:sz w:val="28"/>
          <w:szCs w:val="28"/>
        </w:rPr>
        <w:t xml:space="preserve">Это был неутомимый труженик. До последних дней жизни он неизменно проводил за письменным столом ежедневно восемь часов, а часто и больше. Сочинения </w:t>
      </w:r>
      <w:proofErr w:type="spellStart"/>
      <w:r w:rsidR="00E034BA" w:rsidRPr="007D47CC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="00E034BA" w:rsidRPr="007D47CC">
        <w:rPr>
          <w:rFonts w:ascii="Times New Roman" w:hAnsi="Times New Roman" w:cs="Times New Roman"/>
          <w:sz w:val="28"/>
          <w:szCs w:val="28"/>
        </w:rPr>
        <w:t xml:space="preserve"> составляют в общей сложности 70 томов. Развлечениями его были прогулки и беседы с многочисленными друзьями и гостями, которые охотно собирались в этом гостеприимном доме. Закат жизни знаменитого женевца был таким же ясным и счастливым, как его детство и отрочество.</w:t>
      </w:r>
    </w:p>
    <w:p w:rsidR="00E034BA" w:rsidRDefault="00E034BA" w:rsidP="007D47CC">
      <w:pPr>
        <w:pStyle w:val="a4"/>
        <w:spacing w:before="100" w:beforeAutospacing="1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47CC">
        <w:rPr>
          <w:rFonts w:ascii="Times New Roman" w:hAnsi="Times New Roman" w:cs="Times New Roman"/>
          <w:sz w:val="28"/>
          <w:szCs w:val="28"/>
        </w:rPr>
        <w:t>Он умер в 1842 г., в возраст</w:t>
      </w:r>
      <w:r w:rsidR="00D04704" w:rsidRPr="007D47CC">
        <w:rPr>
          <w:rFonts w:ascii="Times New Roman" w:hAnsi="Times New Roman" w:cs="Times New Roman"/>
          <w:sz w:val="28"/>
          <w:szCs w:val="28"/>
        </w:rPr>
        <w:t xml:space="preserve">е 69 лет. </w:t>
      </w:r>
      <w:r w:rsidRPr="007D47CC">
        <w:rPr>
          <w:rFonts w:ascii="Times New Roman" w:hAnsi="Times New Roman" w:cs="Times New Roman"/>
          <w:sz w:val="28"/>
          <w:szCs w:val="28"/>
        </w:rPr>
        <w:t xml:space="preserve">На портрете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 xml:space="preserve"> мы видим массивного широколицего человека. Как рассказывает один из современников,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 xml:space="preserve"> с молодых лет отличался редкостной неуклюжестью и неловкостью. Это якобы даже отвратило его от широкого общества и сделало ученым-затворником. Он обладал очень мягким характером, добрым и отзывчивым нравом. Авторы, описывающие окружение мадам де Сталь, называют его добряк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 xml:space="preserve">. Это был верный друг, образцовый супруг, заботливый сын и брат. Вместе с тем мягкость не мешала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 xml:space="preserve"> быть человеком принципиальным, в необходимых случаях смелым и твердым в своих взглядах и действиях. Один из его современников пишет: Хотя по природе он </w:t>
      </w:r>
      <w:proofErr w:type="gramStart"/>
      <w:r w:rsidRPr="007D47CC">
        <w:rPr>
          <w:rFonts w:ascii="Times New Roman" w:hAnsi="Times New Roman" w:cs="Times New Roman"/>
          <w:sz w:val="28"/>
          <w:szCs w:val="28"/>
        </w:rPr>
        <w:t>был</w:t>
      </w:r>
      <w:proofErr w:type="gramEnd"/>
      <w:r w:rsidRPr="007D47CC">
        <w:rPr>
          <w:rFonts w:ascii="Times New Roman" w:hAnsi="Times New Roman" w:cs="Times New Roman"/>
          <w:sz w:val="28"/>
          <w:szCs w:val="28"/>
        </w:rPr>
        <w:t xml:space="preserve"> несомненно человек миролюбивый, он не раз вступал в жестокую борьбу, если надо было защищать честь друга.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 xml:space="preserve"> </w:t>
      </w:r>
      <w:r w:rsidRPr="007D47CC">
        <w:rPr>
          <w:rFonts w:ascii="Times New Roman" w:hAnsi="Times New Roman" w:cs="Times New Roman"/>
          <w:sz w:val="28"/>
          <w:szCs w:val="28"/>
        </w:rPr>
        <w:lastRenderedPageBreak/>
        <w:t xml:space="preserve">был связан с одним известным журналом, который поместил статью, оскорбившую чувства некоего господина, слишком тщеславного своей знатностью. Он обвинил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 xml:space="preserve"> в авторстве и потребовал, чтобы тот либо признал это, либо назвал подлинного автора.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 xml:space="preserve"> отказался дать какой-либо ответ. Был послан вызов, </w:t>
      </w:r>
      <w:proofErr w:type="spellStart"/>
      <w:r w:rsidRPr="007D47CC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7D47CC">
        <w:rPr>
          <w:rFonts w:ascii="Times New Roman" w:hAnsi="Times New Roman" w:cs="Times New Roman"/>
          <w:sz w:val="28"/>
          <w:szCs w:val="28"/>
        </w:rPr>
        <w:t xml:space="preserve"> принял его, выстоял под выстрелом противника, а сам выстрелил в воздух, заявив при этом в первый раз, что он не является автором статьи. Он вышел из этого смешного конфликта со всеми подобающими боевыми почестями.</w:t>
      </w:r>
    </w:p>
    <w:p w:rsidR="00834C58" w:rsidRPr="007D47CC" w:rsidRDefault="00834C58" w:rsidP="007D47CC">
      <w:pPr>
        <w:pStyle w:val="a4"/>
        <w:spacing w:before="100" w:beforeAutospacing="1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034BA" w:rsidRPr="00E034BA" w:rsidRDefault="00E034BA" w:rsidP="00E034BA">
      <w:pPr>
        <w:pStyle w:val="a4"/>
        <w:numPr>
          <w:ilvl w:val="0"/>
          <w:numId w:val="4"/>
        </w:numPr>
        <w:spacing w:before="100" w:beforeAutospacing="1" w:line="360" w:lineRule="auto"/>
        <w:jc w:val="both"/>
        <w:rPr>
          <w:rFonts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Понятие экономического романтизма</w:t>
      </w:r>
      <w:r w:rsidRPr="009A47C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E034BA" w:rsidRDefault="00E034BA" w:rsidP="00E034BA">
      <w:pPr>
        <w:pStyle w:val="a4"/>
        <w:spacing w:before="100" w:beforeAutospacing="1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Термин «экономисты-романтики»</w:t>
      </w:r>
      <w:r w:rsidRPr="00325A4A">
        <w:rPr>
          <w:rFonts w:ascii="Times New Roman" w:hAnsi="Times New Roman" w:cs="Times New Roman"/>
          <w:sz w:val="28"/>
          <w:szCs w:val="28"/>
        </w:rPr>
        <w:t xml:space="preserve"> берёт своё начало со времён выхода в свет одной из ранних публика</w:t>
      </w:r>
      <w:r>
        <w:rPr>
          <w:rFonts w:ascii="Times New Roman" w:hAnsi="Times New Roman" w:cs="Times New Roman"/>
          <w:sz w:val="28"/>
          <w:szCs w:val="28"/>
        </w:rPr>
        <w:t>ций В. И. Ленина под названием «</w:t>
      </w:r>
      <w:r w:rsidRPr="00325A4A">
        <w:rPr>
          <w:rFonts w:ascii="Times New Roman" w:hAnsi="Times New Roman" w:cs="Times New Roman"/>
          <w:sz w:val="28"/>
          <w:szCs w:val="28"/>
        </w:rPr>
        <w:t>К характеристике экономического романтизма (</w:t>
      </w:r>
      <w:proofErr w:type="spellStart"/>
      <w:r w:rsidRPr="00325A4A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наши отечественные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сисмондисты</w:t>
      </w:r>
      <w:proofErr w:type="spellEnd"/>
      <w:r>
        <w:rPr>
          <w:rFonts w:ascii="Times New Roman" w:hAnsi="Times New Roman" w:cs="Times New Roman"/>
          <w:sz w:val="28"/>
          <w:szCs w:val="28"/>
        </w:rPr>
        <w:t>)»</w:t>
      </w:r>
      <w:r w:rsidRPr="00325A4A">
        <w:rPr>
          <w:rFonts w:ascii="Times New Roman" w:hAnsi="Times New Roman" w:cs="Times New Roman"/>
          <w:sz w:val="28"/>
          <w:szCs w:val="28"/>
        </w:rPr>
        <w:t xml:space="preserve">(1897). В этой работе речь идёт о том, что российские экономисты, подобно </w:t>
      </w:r>
      <w:proofErr w:type="spellStart"/>
      <w:r w:rsidRPr="00325A4A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>, развивают экономические теории романтизма и ограничиваются сентиментальной критикой капитализма с точки зрения мелкого буржуа.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«Романтики»</w:t>
      </w:r>
      <w:r w:rsidRPr="00325A4A">
        <w:rPr>
          <w:rFonts w:ascii="Times New Roman" w:hAnsi="Times New Roman" w:cs="Times New Roman"/>
          <w:sz w:val="28"/>
          <w:szCs w:val="28"/>
        </w:rPr>
        <w:t>, по характеристике В. И. Ленина, возлагают все свои надежды именно на слабое развитие капитализма</w:t>
      </w:r>
      <w:r>
        <w:rPr>
          <w:rFonts w:ascii="Times New Roman" w:hAnsi="Times New Roman" w:cs="Times New Roman"/>
          <w:sz w:val="28"/>
          <w:szCs w:val="28"/>
        </w:rPr>
        <w:t>, взывают к его задержке, а их «оратор»</w:t>
      </w:r>
      <w:r w:rsidRPr="00325A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5A4A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25A4A">
        <w:rPr>
          <w:rFonts w:ascii="Times New Roman" w:hAnsi="Times New Roman" w:cs="Times New Roman"/>
          <w:sz w:val="28"/>
          <w:szCs w:val="28"/>
        </w:rPr>
        <w:t>указал на одинаковое развитие основание свобо</w:t>
      </w:r>
      <w:r>
        <w:rPr>
          <w:rFonts w:ascii="Times New Roman" w:hAnsi="Times New Roman" w:cs="Times New Roman"/>
          <w:sz w:val="28"/>
          <w:szCs w:val="28"/>
        </w:rPr>
        <w:t>дной торговли и протекционизма…</w:t>
      </w:r>
      <w:r w:rsidRPr="00325A4A">
        <w:rPr>
          <w:rFonts w:ascii="Times New Roman" w:hAnsi="Times New Roman" w:cs="Times New Roman"/>
          <w:sz w:val="28"/>
          <w:szCs w:val="28"/>
        </w:rPr>
        <w:t>на тот процесс ломки старой хозяйственной  жизни и старых полупатриархальных отношений в западноевропейских государствах… на тот общественный факт,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5A4A">
        <w:rPr>
          <w:rFonts w:ascii="Times New Roman" w:hAnsi="Times New Roman" w:cs="Times New Roman"/>
          <w:sz w:val="28"/>
          <w:szCs w:val="28"/>
        </w:rPr>
        <w:t>свободн</w:t>
      </w:r>
      <w:r>
        <w:rPr>
          <w:rFonts w:ascii="Times New Roman" w:hAnsi="Times New Roman" w:cs="Times New Roman"/>
          <w:sz w:val="28"/>
          <w:szCs w:val="28"/>
        </w:rPr>
        <w:t>ая торговля ускоряет эту ломку.»</w:t>
      </w:r>
      <w:proofErr w:type="gramEnd"/>
    </w:p>
    <w:p w:rsidR="00E034BA" w:rsidRDefault="00E034BA" w:rsidP="00E034BA">
      <w:pPr>
        <w:pStyle w:val="a4"/>
        <w:spacing w:before="100" w:beforeAutospacing="1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A4A">
        <w:rPr>
          <w:rFonts w:ascii="Times New Roman" w:hAnsi="Times New Roman" w:cs="Times New Roman"/>
          <w:sz w:val="28"/>
          <w:szCs w:val="28"/>
        </w:rPr>
        <w:t>Та</w:t>
      </w:r>
      <w:r>
        <w:rPr>
          <w:rFonts w:ascii="Times New Roman" w:hAnsi="Times New Roman" w:cs="Times New Roman"/>
          <w:sz w:val="28"/>
          <w:szCs w:val="28"/>
        </w:rPr>
        <w:t>ким образом, ленинские термины «экономический романтизм»</w:t>
      </w:r>
      <w:r w:rsidRPr="00325A4A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«экономисты-романтики»</w:t>
      </w:r>
      <w:r w:rsidRPr="00325A4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25A4A">
        <w:rPr>
          <w:rFonts w:ascii="Times New Roman" w:hAnsi="Times New Roman" w:cs="Times New Roman"/>
          <w:sz w:val="28"/>
          <w:szCs w:val="28"/>
        </w:rPr>
        <w:t>означают</w:t>
      </w:r>
      <w:proofErr w:type="gramEnd"/>
      <w:r w:rsidRPr="00325A4A">
        <w:rPr>
          <w:rFonts w:ascii="Times New Roman" w:hAnsi="Times New Roman" w:cs="Times New Roman"/>
          <w:sz w:val="28"/>
          <w:szCs w:val="28"/>
        </w:rPr>
        <w:t xml:space="preserve"> прежде всего критическое восприятие принципов либеральной экономки и, соответственно, экономики свободной конкуренции (капитализма). </w:t>
      </w:r>
      <w:proofErr w:type="gramStart"/>
      <w:r w:rsidRPr="00325A4A">
        <w:rPr>
          <w:rFonts w:ascii="Times New Roman" w:hAnsi="Times New Roman" w:cs="Times New Roman"/>
          <w:sz w:val="28"/>
          <w:szCs w:val="28"/>
        </w:rPr>
        <w:t>Но эта к</w:t>
      </w:r>
      <w:r w:rsidR="009849DF">
        <w:rPr>
          <w:rFonts w:ascii="Times New Roman" w:hAnsi="Times New Roman" w:cs="Times New Roman"/>
          <w:sz w:val="28"/>
          <w:szCs w:val="28"/>
        </w:rPr>
        <w:t>ритика, как подчёркивал Ленин, «сентиментальна» и «романтична»</w:t>
      </w:r>
      <w:r w:rsidRPr="00325A4A">
        <w:rPr>
          <w:rFonts w:ascii="Times New Roman" w:hAnsi="Times New Roman" w:cs="Times New Roman"/>
          <w:sz w:val="28"/>
          <w:szCs w:val="28"/>
        </w:rPr>
        <w:t xml:space="preserve">, потому </w:t>
      </w:r>
      <w:r w:rsidR="009849DF">
        <w:rPr>
          <w:rFonts w:ascii="Times New Roman" w:hAnsi="Times New Roman" w:cs="Times New Roman"/>
          <w:sz w:val="28"/>
          <w:szCs w:val="28"/>
        </w:rPr>
        <w:t>что взывает не к «революционным»</w:t>
      </w:r>
      <w:r w:rsidRPr="00325A4A">
        <w:rPr>
          <w:rFonts w:ascii="Times New Roman" w:hAnsi="Times New Roman" w:cs="Times New Roman"/>
          <w:sz w:val="28"/>
          <w:szCs w:val="28"/>
        </w:rPr>
        <w:t xml:space="preserve"> </w:t>
      </w:r>
      <w:r w:rsidR="009849DF">
        <w:rPr>
          <w:rFonts w:ascii="Times New Roman" w:hAnsi="Times New Roman" w:cs="Times New Roman"/>
          <w:sz w:val="28"/>
          <w:szCs w:val="28"/>
        </w:rPr>
        <w:t>преобразованиям (по ликвидации «несправедливого»</w:t>
      </w:r>
      <w:r w:rsidRPr="00325A4A">
        <w:rPr>
          <w:rFonts w:ascii="Times New Roman" w:hAnsi="Times New Roman" w:cs="Times New Roman"/>
          <w:sz w:val="28"/>
          <w:szCs w:val="28"/>
        </w:rPr>
        <w:t xml:space="preserve"> </w:t>
      </w:r>
      <w:r w:rsidRPr="00325A4A">
        <w:rPr>
          <w:rFonts w:ascii="Times New Roman" w:hAnsi="Times New Roman" w:cs="Times New Roman"/>
          <w:sz w:val="28"/>
          <w:szCs w:val="28"/>
        </w:rPr>
        <w:lastRenderedPageBreak/>
        <w:t>капиталистического общества ради социализма), а</w:t>
      </w:r>
      <w:r w:rsidR="009849DF">
        <w:rPr>
          <w:rFonts w:ascii="Times New Roman" w:hAnsi="Times New Roman" w:cs="Times New Roman"/>
          <w:sz w:val="28"/>
          <w:szCs w:val="28"/>
        </w:rPr>
        <w:t xml:space="preserve"> к реформам с целью возврата к «</w:t>
      </w:r>
      <w:r w:rsidRPr="00325A4A">
        <w:rPr>
          <w:rFonts w:ascii="Times New Roman" w:hAnsi="Times New Roman" w:cs="Times New Roman"/>
          <w:sz w:val="28"/>
          <w:szCs w:val="28"/>
        </w:rPr>
        <w:t>стары</w:t>
      </w:r>
      <w:r w:rsidR="009849DF">
        <w:rPr>
          <w:rFonts w:ascii="Times New Roman" w:hAnsi="Times New Roman" w:cs="Times New Roman"/>
          <w:sz w:val="28"/>
          <w:szCs w:val="28"/>
        </w:rPr>
        <w:t>м полупатриархальным отношениям»</w:t>
      </w:r>
      <w:r w:rsidRPr="00325A4A">
        <w:rPr>
          <w:rFonts w:ascii="Times New Roman" w:hAnsi="Times New Roman" w:cs="Times New Roman"/>
          <w:sz w:val="28"/>
          <w:szCs w:val="28"/>
        </w:rPr>
        <w:t xml:space="preserve"> (которые ис</w:t>
      </w:r>
      <w:r w:rsidR="009849DF">
        <w:rPr>
          <w:rFonts w:ascii="Times New Roman" w:hAnsi="Times New Roman" w:cs="Times New Roman"/>
          <w:sz w:val="28"/>
          <w:szCs w:val="28"/>
        </w:rPr>
        <w:t>ключили бы накопление капитала «мелким буржуа»</w:t>
      </w:r>
      <w:r w:rsidRPr="00325A4A">
        <w:rPr>
          <w:rFonts w:ascii="Times New Roman" w:hAnsi="Times New Roman" w:cs="Times New Roman"/>
          <w:sz w:val="28"/>
          <w:szCs w:val="28"/>
        </w:rPr>
        <w:t xml:space="preserve"> (крестьянам, ремесленникам и т.д.) и обеспечили бы задержку капитализма).</w:t>
      </w:r>
      <w:r w:rsidR="00834C58">
        <w:rPr>
          <w:rStyle w:val="a7"/>
          <w:rFonts w:ascii="Times New Roman" w:hAnsi="Times New Roman" w:cs="Times New Roman"/>
          <w:sz w:val="28"/>
          <w:szCs w:val="28"/>
        </w:rPr>
        <w:footnoteReference w:id="4"/>
      </w:r>
      <w:proofErr w:type="gramEnd"/>
    </w:p>
    <w:p w:rsidR="009849DF" w:rsidRDefault="009849DF" w:rsidP="00E034BA">
      <w:pPr>
        <w:pStyle w:val="a4"/>
        <w:spacing w:before="100" w:beforeAutospacing="1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A4A">
        <w:rPr>
          <w:rFonts w:ascii="Times New Roman" w:hAnsi="Times New Roman" w:cs="Times New Roman"/>
          <w:sz w:val="28"/>
          <w:szCs w:val="28"/>
        </w:rPr>
        <w:t xml:space="preserve">Как видим, многие экономические течения поддерживали крупное производство и, тем самым, притесняли мелкое производство. А экономический романтизм поддерживал мелкое производство и возник в противовес всем тем направлениям, которые поддерживали крупное производство. Он поддерживал и защищал мелкое производство. Благодаря </w:t>
      </w:r>
      <w:proofErr w:type="gramStart"/>
      <w:r w:rsidRPr="00325A4A">
        <w:rPr>
          <w:rFonts w:ascii="Times New Roman" w:hAnsi="Times New Roman" w:cs="Times New Roman"/>
          <w:sz w:val="28"/>
          <w:szCs w:val="28"/>
        </w:rPr>
        <w:t>нему</w:t>
      </w:r>
      <w:proofErr w:type="gramEnd"/>
      <w:r w:rsidRPr="00325A4A">
        <w:rPr>
          <w:rFonts w:ascii="Times New Roman" w:hAnsi="Times New Roman" w:cs="Times New Roman"/>
          <w:sz w:val="28"/>
          <w:szCs w:val="28"/>
        </w:rPr>
        <w:t xml:space="preserve"> наступила некоторая гармония.</w:t>
      </w:r>
    </w:p>
    <w:p w:rsidR="009849DF" w:rsidRPr="009849DF" w:rsidRDefault="009849DF" w:rsidP="009849DF">
      <w:pPr>
        <w:pStyle w:val="a4"/>
        <w:spacing w:before="100" w:beforeAutospacing="1" w:line="360" w:lineRule="auto"/>
        <w:jc w:val="both"/>
        <w:rPr>
          <w:rFonts w:cs="Times New Roman"/>
          <w:sz w:val="28"/>
          <w:szCs w:val="28"/>
          <w:lang w:eastAsia="ru-RU"/>
        </w:rPr>
      </w:pPr>
    </w:p>
    <w:p w:rsidR="009849DF" w:rsidRPr="009849DF" w:rsidRDefault="009849DF" w:rsidP="009849DF">
      <w:pPr>
        <w:pStyle w:val="a4"/>
        <w:numPr>
          <w:ilvl w:val="0"/>
          <w:numId w:val="4"/>
        </w:numPr>
        <w:spacing w:before="100" w:beforeAutospacing="1" w:line="360" w:lineRule="auto"/>
        <w:jc w:val="both"/>
        <w:rPr>
          <w:rFonts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Экономический романтизм С.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Сисмонди</w:t>
      </w:r>
      <w:proofErr w:type="spellEnd"/>
      <w:r w:rsidRPr="009A47C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9849DF" w:rsidRDefault="009849DF" w:rsidP="009849DF">
      <w:pPr>
        <w:pStyle w:val="a4"/>
        <w:spacing w:before="100" w:beforeAutospacing="1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A4A">
        <w:rPr>
          <w:rFonts w:ascii="Times New Roman" w:hAnsi="Times New Roman" w:cs="Times New Roman"/>
          <w:sz w:val="28"/>
          <w:szCs w:val="28"/>
        </w:rPr>
        <w:t xml:space="preserve">Имя и идеи </w:t>
      </w:r>
      <w:proofErr w:type="spellStart"/>
      <w:r w:rsidRPr="00325A4A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 xml:space="preserve"> оказались в центре борьбы, которую вели в 90-х годах русские революционные марксисты против либеральных народников.</w:t>
      </w:r>
    </w:p>
    <w:p w:rsidR="009849DF" w:rsidRDefault="009849DF" w:rsidP="009849DF">
      <w:pPr>
        <w:pStyle w:val="a4"/>
        <w:spacing w:before="100" w:beforeAutospacing="1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A4A">
        <w:rPr>
          <w:rFonts w:ascii="Times New Roman" w:hAnsi="Times New Roman" w:cs="Times New Roman"/>
          <w:sz w:val="28"/>
          <w:szCs w:val="28"/>
        </w:rPr>
        <w:t>Народники заявляли, что капитализм в России не может и не должен развиваться, так как народ слишком беден, чтобы потреблять массы товаров, которые будут производиться капиталистическими предприятиями. Другие страны раньше вступили на путь промышленного развития, а Россия же не может рассчитывать на сбыт товаров на внешних рынках: эти рынки у</w:t>
      </w:r>
      <w:r>
        <w:rPr>
          <w:rFonts w:ascii="Times New Roman" w:hAnsi="Times New Roman" w:cs="Times New Roman"/>
          <w:sz w:val="28"/>
          <w:szCs w:val="28"/>
        </w:rPr>
        <w:t>же давно захвачены. Народники («славянофилы»</w:t>
      </w:r>
      <w:r w:rsidRPr="00325A4A">
        <w:rPr>
          <w:rFonts w:ascii="Times New Roman" w:hAnsi="Times New Roman" w:cs="Times New Roman"/>
          <w:sz w:val="28"/>
          <w:szCs w:val="28"/>
        </w:rPr>
        <w:t>) высказыва</w:t>
      </w:r>
      <w:r>
        <w:rPr>
          <w:rFonts w:ascii="Times New Roman" w:hAnsi="Times New Roman" w:cs="Times New Roman"/>
          <w:sz w:val="28"/>
          <w:szCs w:val="28"/>
        </w:rPr>
        <w:t>лись за то, чтобы Россия пошла «особым»</w:t>
      </w:r>
      <w:r w:rsidRPr="00325A4A">
        <w:rPr>
          <w:rFonts w:ascii="Times New Roman" w:hAnsi="Times New Roman" w:cs="Times New Roman"/>
          <w:sz w:val="28"/>
          <w:szCs w:val="28"/>
        </w:rPr>
        <w:t xml:space="preserve"> путем развития: к социализму, минуя капитализм, через мелкое кустарное производство и крестьянскую общину. При этом они,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5A4A">
        <w:rPr>
          <w:rFonts w:ascii="Times New Roman" w:hAnsi="Times New Roman" w:cs="Times New Roman"/>
          <w:sz w:val="28"/>
          <w:szCs w:val="28"/>
        </w:rPr>
        <w:t xml:space="preserve">по существу, повторяли мелкобуржуазные идеи </w:t>
      </w:r>
      <w:proofErr w:type="spellStart"/>
      <w:r w:rsidRPr="00325A4A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>, который предсказывал в свое время крах капитализма от “недопотребления” и тоже возлагал надежды на ремесленников и крестьян.</w:t>
      </w:r>
      <w:r w:rsidR="00834C58">
        <w:rPr>
          <w:rStyle w:val="a7"/>
          <w:rFonts w:ascii="Times New Roman" w:hAnsi="Times New Roman" w:cs="Times New Roman"/>
          <w:sz w:val="28"/>
          <w:szCs w:val="28"/>
        </w:rPr>
        <w:footnoteReference w:id="5"/>
      </w:r>
    </w:p>
    <w:p w:rsidR="009849DF" w:rsidRDefault="009849DF" w:rsidP="009849DF">
      <w:pPr>
        <w:pStyle w:val="a4"/>
        <w:spacing w:before="100" w:beforeAutospacing="1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A4A">
        <w:rPr>
          <w:rFonts w:ascii="Times New Roman" w:hAnsi="Times New Roman" w:cs="Times New Roman"/>
          <w:sz w:val="28"/>
          <w:szCs w:val="28"/>
        </w:rPr>
        <w:t xml:space="preserve">Русские марксисты, опираясь на учение Маркса, и в частности на его теорию воспроизводства, доказывали, что капиталистический путь развития </w:t>
      </w:r>
      <w:r w:rsidRPr="00325A4A">
        <w:rPr>
          <w:rFonts w:ascii="Times New Roman" w:hAnsi="Times New Roman" w:cs="Times New Roman"/>
          <w:sz w:val="28"/>
          <w:szCs w:val="28"/>
        </w:rPr>
        <w:lastRenderedPageBreak/>
        <w:t>для России закономерен и прогрессивен. Неверно, что бедность населения исключает развитие капитализма. Он сам создает для себя рынок: растущие фабрики предъявляют спрос на средства производства, вышедшие из крестьян, рабочие вынуждены покупать потребительские товары, которые они раньше сами для себя производили. Хоть рост капитализма идет через к</w:t>
      </w:r>
      <w:r>
        <w:rPr>
          <w:rFonts w:ascii="Times New Roman" w:hAnsi="Times New Roman" w:cs="Times New Roman"/>
          <w:sz w:val="28"/>
          <w:szCs w:val="28"/>
        </w:rPr>
        <w:t>ризисы и потрясения, но он идет.</w:t>
      </w:r>
      <w:r w:rsidRPr="00325A4A">
        <w:rPr>
          <w:rFonts w:ascii="Times New Roman" w:hAnsi="Times New Roman" w:cs="Times New Roman"/>
          <w:sz w:val="28"/>
          <w:szCs w:val="28"/>
        </w:rPr>
        <w:t xml:space="preserve"> И чем больше развивает капитализм производительные силы, тем вернее готовит он условия для социалистической революции. В этом — историческая миссия капитализма.</w:t>
      </w:r>
      <w:r w:rsidR="003A0C84">
        <w:rPr>
          <w:rStyle w:val="a7"/>
          <w:rFonts w:ascii="Times New Roman" w:hAnsi="Times New Roman" w:cs="Times New Roman"/>
          <w:sz w:val="28"/>
          <w:szCs w:val="28"/>
        </w:rPr>
        <w:footnoteReference w:id="6"/>
      </w:r>
    </w:p>
    <w:p w:rsidR="009849DF" w:rsidRDefault="009849DF" w:rsidP="009849DF">
      <w:pPr>
        <w:pStyle w:val="a4"/>
        <w:spacing w:before="100" w:beforeAutospacing="1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A4A">
        <w:rPr>
          <w:rFonts w:ascii="Times New Roman" w:hAnsi="Times New Roman" w:cs="Times New Roman"/>
          <w:sz w:val="28"/>
          <w:szCs w:val="28"/>
        </w:rPr>
        <w:t xml:space="preserve">Отдавая должное </w:t>
      </w:r>
      <w:proofErr w:type="spellStart"/>
      <w:r w:rsidRPr="00325A4A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 xml:space="preserve"> как критику капитализма, марксисты указывали на утопичность и реакционность его экономических взглядов, которые у него восприняли народники.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5A4A">
        <w:rPr>
          <w:rFonts w:ascii="Times New Roman" w:hAnsi="Times New Roman" w:cs="Times New Roman"/>
          <w:sz w:val="28"/>
          <w:szCs w:val="28"/>
        </w:rPr>
        <w:t xml:space="preserve">Особая позиция, которую занимал в политической экономии </w:t>
      </w:r>
      <w:proofErr w:type="spellStart"/>
      <w:r w:rsidRPr="00325A4A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 xml:space="preserve"> в противовес как англий</w:t>
      </w:r>
      <w:r>
        <w:rPr>
          <w:rFonts w:ascii="Times New Roman" w:hAnsi="Times New Roman" w:cs="Times New Roman"/>
          <w:sz w:val="28"/>
          <w:szCs w:val="28"/>
        </w:rPr>
        <w:t xml:space="preserve">ской классической школе, так и «школе Жан Батист </w:t>
      </w:r>
      <w:proofErr w:type="spellStart"/>
      <w:r>
        <w:rPr>
          <w:rFonts w:ascii="Times New Roman" w:hAnsi="Times New Roman" w:cs="Times New Roman"/>
          <w:sz w:val="28"/>
          <w:szCs w:val="28"/>
        </w:rPr>
        <w:t>Сэя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325A4A">
        <w:rPr>
          <w:rFonts w:ascii="Times New Roman" w:hAnsi="Times New Roman" w:cs="Times New Roman"/>
          <w:sz w:val="28"/>
          <w:szCs w:val="28"/>
        </w:rPr>
        <w:t>, позволила ему увидеть и проанализировать ряд важных сторон капитализма с большой оригинальностью и проницательностью.</w:t>
      </w:r>
    </w:p>
    <w:p w:rsidR="009849DF" w:rsidRDefault="009849DF" w:rsidP="009849DF">
      <w:pPr>
        <w:pStyle w:val="a4"/>
        <w:spacing w:before="100" w:beforeAutospacing="1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5A4A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 xml:space="preserve"> был первым крупным экономистом домарксового периода, поставившим под сомнение аксиому о естественности и вечности капитализма. Он пытался ввести в политическую экономию исторический и социологический элемент.</w:t>
      </w:r>
    </w:p>
    <w:p w:rsidR="001B6372" w:rsidRDefault="001B6372" w:rsidP="009849DF">
      <w:pPr>
        <w:pStyle w:val="a4"/>
        <w:spacing w:before="100" w:beforeAutospacing="1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A4A">
        <w:rPr>
          <w:rFonts w:ascii="Times New Roman" w:hAnsi="Times New Roman" w:cs="Times New Roman"/>
          <w:sz w:val="28"/>
          <w:szCs w:val="28"/>
        </w:rPr>
        <w:t xml:space="preserve">В политической экономии </w:t>
      </w:r>
      <w:proofErr w:type="spellStart"/>
      <w:r w:rsidRPr="00325A4A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 xml:space="preserve"> видел в первую очередь не науку о буржуазном богатстве, а науку о совершенствовании социального механизма в интересах человеческого счастья. Он был талантливым критиком капитализма и буржуазной политической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5A4A">
        <w:rPr>
          <w:rFonts w:ascii="Times New Roman" w:hAnsi="Times New Roman" w:cs="Times New Roman"/>
          <w:sz w:val="28"/>
          <w:szCs w:val="28"/>
        </w:rPr>
        <w:t xml:space="preserve">экономии своего времени. В сочинениях </w:t>
      </w:r>
      <w:proofErr w:type="spellStart"/>
      <w:r w:rsidRPr="00325A4A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>, отличающихся ярким и живым литературным языком, отразилась его личность гуманиста и радикала, который искренне сочувствовал трудовому народу и по-своему искал решения острых социальных проблем.</w:t>
      </w:r>
    </w:p>
    <w:p w:rsidR="001B6372" w:rsidRDefault="001B6372" w:rsidP="009849DF">
      <w:pPr>
        <w:pStyle w:val="a4"/>
        <w:spacing w:before="100" w:beforeAutospacing="1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5A4A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 xml:space="preserve"> мечтал о задержке развития капитализма и возврате к мелкотоварному производству. Свою задачу он видел в том, чтобы </w:t>
      </w:r>
      <w:proofErr w:type="gramStart"/>
      <w:r w:rsidRPr="00325A4A">
        <w:rPr>
          <w:rFonts w:ascii="Times New Roman" w:hAnsi="Times New Roman" w:cs="Times New Roman"/>
          <w:sz w:val="28"/>
          <w:szCs w:val="28"/>
        </w:rPr>
        <w:t>показать</w:t>
      </w:r>
      <w:proofErr w:type="gramEnd"/>
      <w:r w:rsidRPr="00325A4A">
        <w:rPr>
          <w:rFonts w:ascii="Times New Roman" w:hAnsi="Times New Roman" w:cs="Times New Roman"/>
          <w:sz w:val="28"/>
          <w:szCs w:val="28"/>
        </w:rPr>
        <w:t xml:space="preserve"> </w:t>
      </w:r>
      <w:r w:rsidRPr="00325A4A">
        <w:rPr>
          <w:rFonts w:ascii="Times New Roman" w:hAnsi="Times New Roman" w:cs="Times New Roman"/>
          <w:sz w:val="28"/>
          <w:szCs w:val="28"/>
        </w:rPr>
        <w:lastRenderedPageBreak/>
        <w:t>как государство должно руководить производством и распределением богатства в интересах мелкого производителя. Он полагал, что материальное благосостояние зависит от государства, поэтому не должно быть места свободной конкуренции и свободной торговли.</w:t>
      </w:r>
    </w:p>
    <w:p w:rsidR="001B6372" w:rsidRDefault="001B6372" w:rsidP="009849DF">
      <w:pPr>
        <w:pStyle w:val="a4"/>
        <w:spacing w:before="100" w:beforeAutospacing="1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A4A">
        <w:rPr>
          <w:rFonts w:ascii="Times New Roman" w:hAnsi="Times New Roman" w:cs="Times New Roman"/>
          <w:sz w:val="28"/>
          <w:szCs w:val="28"/>
        </w:rPr>
        <w:t xml:space="preserve">Критика капитализма со стороны </w:t>
      </w:r>
      <w:proofErr w:type="spellStart"/>
      <w:r w:rsidRPr="00325A4A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 xml:space="preserve"> была мелкобуржуазной. Это не следует понимать примитивно. Едва ли лавочник или кустарь представлялись </w:t>
      </w:r>
      <w:proofErr w:type="spellStart"/>
      <w:r w:rsidRPr="00325A4A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 xml:space="preserve"> венцом творения. Но он не знал другого класса, с которым мог бы связать свои надежды на лучшее будущее человечества. </w:t>
      </w:r>
      <w:proofErr w:type="spellStart"/>
      <w:r w:rsidRPr="00325A4A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 xml:space="preserve"> видел бедствия промышленного пролетариата и немало писал о его тяжелом положении, но он совершенно не понимал его исторической роли. </w:t>
      </w:r>
      <w:proofErr w:type="spellStart"/>
      <w:r w:rsidRPr="00325A4A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 xml:space="preserve"> выступил в эпоху, когда формировались идеи утопического и мелкобуржуазного социализма. Сам он ни в коей мере не был социалистом и не </w:t>
      </w:r>
      <w:proofErr w:type="gramStart"/>
      <w:r w:rsidRPr="00325A4A">
        <w:rPr>
          <w:rFonts w:ascii="Times New Roman" w:hAnsi="Times New Roman" w:cs="Times New Roman"/>
          <w:sz w:val="28"/>
          <w:szCs w:val="28"/>
        </w:rPr>
        <w:t>менее отрицательно</w:t>
      </w:r>
      <w:proofErr w:type="gramEnd"/>
      <w:r w:rsidRPr="00325A4A">
        <w:rPr>
          <w:rFonts w:ascii="Times New Roman" w:hAnsi="Times New Roman" w:cs="Times New Roman"/>
          <w:sz w:val="28"/>
          <w:szCs w:val="28"/>
        </w:rPr>
        <w:t xml:space="preserve">, чем Давид Риккардо, относился к различным утопиям. Но сама эпоха придала </w:t>
      </w:r>
      <w:proofErr w:type="spellStart"/>
      <w:r w:rsidRPr="00325A4A">
        <w:rPr>
          <w:rFonts w:ascii="Times New Roman" w:hAnsi="Times New Roman" w:cs="Times New Roman"/>
          <w:sz w:val="28"/>
          <w:szCs w:val="28"/>
        </w:rPr>
        <w:t>сисмондистской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 xml:space="preserve"> критике капитализма, вопреки его желанию, социалистический характер.</w:t>
      </w:r>
      <w:r w:rsidR="00834C58">
        <w:rPr>
          <w:rStyle w:val="a7"/>
          <w:rFonts w:ascii="Times New Roman" w:hAnsi="Times New Roman" w:cs="Times New Roman"/>
          <w:sz w:val="28"/>
          <w:szCs w:val="28"/>
        </w:rPr>
        <w:footnoteReference w:id="7"/>
      </w:r>
    </w:p>
    <w:p w:rsidR="001B6372" w:rsidRDefault="001B6372" w:rsidP="009849DF">
      <w:pPr>
        <w:pStyle w:val="a4"/>
        <w:spacing w:before="100" w:beforeAutospacing="1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325A4A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 xml:space="preserve"> оказался родоначальником мелкобуржуазного социализма (прежде всего во Франции, но в известной мере и в Англии.</w:t>
      </w:r>
      <w:proofErr w:type="gramEnd"/>
      <w:r w:rsidRPr="00325A4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25A4A">
        <w:rPr>
          <w:rFonts w:ascii="Times New Roman" w:hAnsi="Times New Roman" w:cs="Times New Roman"/>
          <w:sz w:val="28"/>
          <w:szCs w:val="28"/>
        </w:rPr>
        <w:t>Маркс и Энгельс</w:t>
      </w:r>
      <w:r>
        <w:rPr>
          <w:rFonts w:ascii="Times New Roman" w:hAnsi="Times New Roman" w:cs="Times New Roman"/>
          <w:sz w:val="28"/>
          <w:szCs w:val="28"/>
        </w:rPr>
        <w:t xml:space="preserve"> отметили это уже в 1848 г., в «</w:t>
      </w:r>
      <w:r w:rsidRPr="00325A4A">
        <w:rPr>
          <w:rFonts w:ascii="Times New Roman" w:hAnsi="Times New Roman" w:cs="Times New Roman"/>
          <w:sz w:val="28"/>
          <w:szCs w:val="28"/>
        </w:rPr>
        <w:t>Ма</w:t>
      </w:r>
      <w:r>
        <w:rPr>
          <w:rFonts w:ascii="Times New Roman" w:hAnsi="Times New Roman" w:cs="Times New Roman"/>
          <w:sz w:val="28"/>
          <w:szCs w:val="28"/>
        </w:rPr>
        <w:t>нифесте Коммунистической партии»</w:t>
      </w:r>
      <w:r w:rsidRPr="00325A4A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Pr="00325A4A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25A4A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 xml:space="preserve"> ненавидел органически присущий капитализму культ денег. </w:t>
      </w:r>
      <w:proofErr w:type="gramStart"/>
      <w:r w:rsidRPr="00325A4A">
        <w:rPr>
          <w:rFonts w:ascii="Times New Roman" w:hAnsi="Times New Roman" w:cs="Times New Roman"/>
          <w:sz w:val="28"/>
          <w:szCs w:val="28"/>
        </w:rPr>
        <w:t>Когда одна женщина собиралась ехать в Соединенные Штаты (эта поездка не состоялась), он с негодованием писал, что в этой стране все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5A4A">
        <w:rPr>
          <w:rFonts w:ascii="Times New Roman" w:hAnsi="Times New Roman" w:cs="Times New Roman"/>
          <w:sz w:val="28"/>
          <w:szCs w:val="28"/>
        </w:rPr>
        <w:t>расценивается только на деньги, и цитировал в письме статью из американской газеты, где речь шла только о богатстве людей и ни слова не говорилось об их талантах, уме и заслугах.</w:t>
      </w:r>
      <w:proofErr w:type="gramEnd"/>
      <w:r w:rsidRPr="00325A4A">
        <w:rPr>
          <w:rFonts w:ascii="Times New Roman" w:hAnsi="Times New Roman" w:cs="Times New Roman"/>
          <w:sz w:val="28"/>
          <w:szCs w:val="28"/>
        </w:rPr>
        <w:t xml:space="preserve"> Но не такими эмоциями замечательна критика капитализма, данная </w:t>
      </w:r>
      <w:proofErr w:type="spellStart"/>
      <w:r w:rsidRPr="00325A4A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>. Будучи крупным экономистом и социологом, он сумел очень многогранно показать многие действительно важнейшие противоречия и пороки капитализма.</w:t>
      </w:r>
    </w:p>
    <w:p w:rsidR="001B6372" w:rsidRDefault="001B6372" w:rsidP="009849DF">
      <w:pPr>
        <w:pStyle w:val="a4"/>
        <w:spacing w:before="100" w:beforeAutospacing="1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25A4A">
        <w:rPr>
          <w:rFonts w:ascii="Times New Roman" w:hAnsi="Times New Roman" w:cs="Times New Roman"/>
          <w:sz w:val="28"/>
          <w:szCs w:val="28"/>
        </w:rPr>
        <w:lastRenderedPageBreak/>
        <w:t>Сисмонди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 xml:space="preserve"> поставил в центр своей теории проблему рынков, реализации и кризисов и тесно связал ее с развитием классовой структуры буржуазного общества, с тенденцией к превращению масс трудящихся в пролетариев. Тем самым он попал в самую точку, ухватил противоречие, которое исторически развивалось, которое из небольшой болячки во времена </w:t>
      </w:r>
      <w:proofErr w:type="spellStart"/>
      <w:r w:rsidRPr="00325A4A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 xml:space="preserve"> превратилось затем в опасный недуг. Не будет преувеличением сказать, что проблеме экономических кризисов посвящены тысячи, может быть, десятки тысяч работ в литературе по политической экономии. Труды </w:t>
      </w:r>
      <w:proofErr w:type="spellStart"/>
      <w:r w:rsidRPr="00325A4A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 xml:space="preserve"> не затерялись в этой массе. Конечно, </w:t>
      </w:r>
      <w:proofErr w:type="spellStart"/>
      <w:r w:rsidRPr="00325A4A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 xml:space="preserve"> не разрешил проблему кризисов. Но уже тем, что он ее поставил (в 1819 г.), он сделал большой шаг вперед по сравнению со своими современниками. Оценивая вклад </w:t>
      </w:r>
      <w:proofErr w:type="spellStart"/>
      <w:r w:rsidRPr="00325A4A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 xml:space="preserve"> в науку, В. И. Ленин </w:t>
      </w:r>
      <w:r>
        <w:rPr>
          <w:rFonts w:ascii="Times New Roman" w:hAnsi="Times New Roman" w:cs="Times New Roman"/>
          <w:sz w:val="28"/>
          <w:szCs w:val="28"/>
        </w:rPr>
        <w:t>писал в названной выше работе: «</w:t>
      </w:r>
      <w:r w:rsidRPr="00325A4A">
        <w:rPr>
          <w:rFonts w:ascii="Times New Roman" w:hAnsi="Times New Roman" w:cs="Times New Roman"/>
          <w:sz w:val="28"/>
          <w:szCs w:val="28"/>
        </w:rPr>
        <w:t>Исторические заслуги судятся не по тому, чего не дали исторические деятели сравнительно с современными требованиями, а по тому, что они дали нового сравнител</w:t>
      </w:r>
      <w:r>
        <w:rPr>
          <w:rFonts w:ascii="Times New Roman" w:hAnsi="Times New Roman" w:cs="Times New Roman"/>
          <w:sz w:val="28"/>
          <w:szCs w:val="28"/>
        </w:rPr>
        <w:t>ьно со своими предшественниками»</w:t>
      </w:r>
      <w:r w:rsidRPr="00325A4A">
        <w:rPr>
          <w:rFonts w:ascii="Times New Roman" w:hAnsi="Times New Roman" w:cs="Times New Roman"/>
          <w:sz w:val="28"/>
          <w:szCs w:val="28"/>
        </w:rPr>
        <w:t>.</w:t>
      </w:r>
    </w:p>
    <w:p w:rsidR="001B6372" w:rsidRDefault="001B6372" w:rsidP="009849DF">
      <w:pPr>
        <w:pStyle w:val="a4"/>
        <w:spacing w:before="100" w:beforeAutospacing="1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A4A">
        <w:rPr>
          <w:rFonts w:ascii="Times New Roman" w:hAnsi="Times New Roman" w:cs="Times New Roman"/>
          <w:sz w:val="28"/>
          <w:szCs w:val="28"/>
        </w:rPr>
        <w:t xml:space="preserve">Для Давида Риккардо и его последователей </w:t>
      </w:r>
      <w:proofErr w:type="gramStart"/>
      <w:r w:rsidRPr="00325A4A">
        <w:rPr>
          <w:rFonts w:ascii="Times New Roman" w:hAnsi="Times New Roman" w:cs="Times New Roman"/>
          <w:sz w:val="28"/>
          <w:szCs w:val="28"/>
        </w:rPr>
        <w:t>экономический процесс</w:t>
      </w:r>
      <w:proofErr w:type="gramEnd"/>
      <w:r w:rsidRPr="00325A4A">
        <w:rPr>
          <w:rFonts w:ascii="Times New Roman" w:hAnsi="Times New Roman" w:cs="Times New Roman"/>
          <w:sz w:val="28"/>
          <w:szCs w:val="28"/>
        </w:rPr>
        <w:t xml:space="preserve"> был бесконечной серией состояний равновесия, а переход от одного состояния равновесия к другому совершался гладко, путем автоматического “приспособления”. Их интересовали именно эти состояния равновесия, а на переходы </w:t>
      </w:r>
      <w:proofErr w:type="gramStart"/>
      <w:r w:rsidRPr="00325A4A">
        <w:rPr>
          <w:rFonts w:ascii="Times New Roman" w:hAnsi="Times New Roman" w:cs="Times New Roman"/>
          <w:sz w:val="28"/>
          <w:szCs w:val="28"/>
        </w:rPr>
        <w:t>они</w:t>
      </w:r>
      <w:proofErr w:type="gramEnd"/>
      <w:r w:rsidRPr="00325A4A">
        <w:rPr>
          <w:rFonts w:ascii="Times New Roman" w:hAnsi="Times New Roman" w:cs="Times New Roman"/>
          <w:sz w:val="28"/>
          <w:szCs w:val="28"/>
        </w:rPr>
        <w:t xml:space="preserve"> в сущности не обращали внимания. </w:t>
      </w:r>
      <w:proofErr w:type="spellStart"/>
      <w:r w:rsidRPr="00325A4A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 xml:space="preserve"> же заявил, что эти переходы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5A4A">
        <w:rPr>
          <w:rFonts w:ascii="Times New Roman" w:hAnsi="Times New Roman" w:cs="Times New Roman"/>
          <w:sz w:val="28"/>
          <w:szCs w:val="28"/>
        </w:rPr>
        <w:t>представляют собой не гладкое приспособление, а острейшие кризисы, механизм которых как раз и важен для науки.</w:t>
      </w:r>
      <w:r w:rsidR="00834C58">
        <w:rPr>
          <w:rStyle w:val="a7"/>
          <w:rFonts w:ascii="Times New Roman" w:hAnsi="Times New Roman" w:cs="Times New Roman"/>
          <w:sz w:val="28"/>
          <w:szCs w:val="28"/>
        </w:rPr>
        <w:footnoteReference w:id="8"/>
      </w:r>
    </w:p>
    <w:p w:rsidR="001B6372" w:rsidRDefault="001B6372" w:rsidP="009849DF">
      <w:pPr>
        <w:pStyle w:val="a4"/>
        <w:spacing w:before="100" w:beforeAutospacing="1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A4A">
        <w:rPr>
          <w:rFonts w:ascii="Times New Roman" w:hAnsi="Times New Roman" w:cs="Times New Roman"/>
          <w:sz w:val="28"/>
          <w:szCs w:val="28"/>
        </w:rPr>
        <w:t xml:space="preserve">Сейчас я рассмотрю, в чём заключается модель капитализма у </w:t>
      </w:r>
      <w:proofErr w:type="spellStart"/>
      <w:r w:rsidRPr="00325A4A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 xml:space="preserve">.  Поскольку движущей силой и целью производства является прибыль, капиталисты стремятся </w:t>
      </w:r>
      <w:proofErr w:type="gramStart"/>
      <w:r w:rsidRPr="00325A4A">
        <w:rPr>
          <w:rFonts w:ascii="Times New Roman" w:hAnsi="Times New Roman" w:cs="Times New Roman"/>
          <w:sz w:val="28"/>
          <w:szCs w:val="28"/>
        </w:rPr>
        <w:t>выжать</w:t>
      </w:r>
      <w:proofErr w:type="gramEnd"/>
      <w:r w:rsidRPr="00325A4A">
        <w:rPr>
          <w:rFonts w:ascii="Times New Roman" w:hAnsi="Times New Roman" w:cs="Times New Roman"/>
          <w:sz w:val="28"/>
          <w:szCs w:val="28"/>
        </w:rPr>
        <w:t xml:space="preserve"> возможно больше прибыли из своих рабочих. Вследствие естественных законов размножения (</w:t>
      </w:r>
      <w:proofErr w:type="spellStart"/>
      <w:r w:rsidRPr="00325A4A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 xml:space="preserve"> в основном следовал Мальтусу) предложение труда хронически превышает спрос, что позволяет капиталистам удерживать зарплату на голодном уровне. Чтобы прожить, рабочие вынуждены работать, как отмечал </w:t>
      </w:r>
      <w:proofErr w:type="spellStart"/>
      <w:r w:rsidRPr="00325A4A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 xml:space="preserve">, 12— </w:t>
      </w:r>
      <w:r w:rsidRPr="00325A4A">
        <w:rPr>
          <w:rFonts w:ascii="Times New Roman" w:hAnsi="Times New Roman" w:cs="Times New Roman"/>
          <w:sz w:val="28"/>
          <w:szCs w:val="28"/>
        </w:rPr>
        <w:lastRenderedPageBreak/>
        <w:t xml:space="preserve">14 часов в сутки. Покупательная способность этих пролетариев крайне низка и ограничивается небольшими количествами предметов первой необходимости. Между тем их труд способен производить все больше и больше товаров. Внедрение машин лишь усиливает диспропорцию: они повышают производительность труда и одновременно вытесняют рабочих. В результате неизбежно получается, что все больше общественного труда занято производством предметов роскоши богатых. Но спрос этих самых богатых на предметы роскоши ограничен и неустойчив. Отсюда почти без промежуточных выводов в логике </w:t>
      </w:r>
      <w:proofErr w:type="spellStart"/>
      <w:r w:rsidRPr="00325A4A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 xml:space="preserve"> выводит неизбежность кризисов перепроизводства.</w:t>
      </w:r>
    </w:p>
    <w:p w:rsidR="001B6372" w:rsidRDefault="001B6372" w:rsidP="009849DF">
      <w:pPr>
        <w:pStyle w:val="a4"/>
        <w:spacing w:before="100" w:beforeAutospacing="1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A4A">
        <w:rPr>
          <w:rFonts w:ascii="Times New Roman" w:hAnsi="Times New Roman" w:cs="Times New Roman"/>
          <w:sz w:val="28"/>
          <w:szCs w:val="28"/>
        </w:rPr>
        <w:t xml:space="preserve">Отсюда же вытекают и рецепты, которые дает </w:t>
      </w:r>
      <w:proofErr w:type="spellStart"/>
      <w:r w:rsidRPr="00325A4A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>. Общество, в кото</w:t>
      </w:r>
      <w:r>
        <w:rPr>
          <w:rFonts w:ascii="Times New Roman" w:hAnsi="Times New Roman" w:cs="Times New Roman"/>
          <w:sz w:val="28"/>
          <w:szCs w:val="28"/>
        </w:rPr>
        <w:t>ром существует более или менее «чистый»</w:t>
      </w:r>
      <w:r w:rsidRPr="00325A4A">
        <w:rPr>
          <w:rFonts w:ascii="Times New Roman" w:hAnsi="Times New Roman" w:cs="Times New Roman"/>
          <w:sz w:val="28"/>
          <w:szCs w:val="28"/>
        </w:rPr>
        <w:t xml:space="preserve"> капитализм и преобладают два класса — капиталисты и наемные рабочие, обречено на жестокие кризисы. Спасения </w:t>
      </w:r>
      <w:proofErr w:type="spellStart"/>
      <w:r w:rsidRPr="00325A4A">
        <w:rPr>
          <w:rFonts w:ascii="Times New Roman" w:hAnsi="Times New Roman" w:cs="Times New Roman"/>
          <w:sz w:val="28"/>
          <w:szCs w:val="28"/>
        </w:rPr>
        <w:t>Сисм</w:t>
      </w:r>
      <w:r>
        <w:rPr>
          <w:rFonts w:ascii="Times New Roman" w:hAnsi="Times New Roman" w:cs="Times New Roman"/>
          <w:sz w:val="28"/>
          <w:szCs w:val="28"/>
        </w:rPr>
        <w:t>онди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ищет (подобно Мальтусу) в «третьих лицах»</w:t>
      </w:r>
      <w:r w:rsidRPr="00325A4A">
        <w:rPr>
          <w:rFonts w:ascii="Times New Roman" w:hAnsi="Times New Roman" w:cs="Times New Roman"/>
          <w:sz w:val="28"/>
          <w:szCs w:val="28"/>
        </w:rPr>
        <w:t xml:space="preserve"> — промежуточных классах и слоях. Только для </w:t>
      </w:r>
      <w:proofErr w:type="spellStart"/>
      <w:r w:rsidRPr="00325A4A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 xml:space="preserve"> (в отличие от Мальтуса) </w:t>
      </w:r>
      <w:proofErr w:type="gramStart"/>
      <w:r w:rsidRPr="00325A4A">
        <w:rPr>
          <w:rFonts w:ascii="Times New Roman" w:hAnsi="Times New Roman" w:cs="Times New Roman"/>
          <w:sz w:val="28"/>
          <w:szCs w:val="28"/>
        </w:rPr>
        <w:t>это</w:t>
      </w:r>
      <w:proofErr w:type="gramEnd"/>
      <w:r w:rsidRPr="00325A4A">
        <w:rPr>
          <w:rFonts w:ascii="Times New Roman" w:hAnsi="Times New Roman" w:cs="Times New Roman"/>
          <w:sz w:val="28"/>
          <w:szCs w:val="28"/>
        </w:rPr>
        <w:t xml:space="preserve"> прежде всего мелкие товаропроизводители — крестьяне, кустари, ремесленники. Кроме того, </w:t>
      </w:r>
      <w:proofErr w:type="spellStart"/>
      <w:r w:rsidRPr="00325A4A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 xml:space="preserve"> полагал, что развитие капиталистического производства невозможно без обширного внешнего рынка, который 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5A4A">
        <w:rPr>
          <w:rFonts w:ascii="Times New Roman" w:hAnsi="Times New Roman" w:cs="Times New Roman"/>
          <w:sz w:val="28"/>
          <w:szCs w:val="28"/>
        </w:rPr>
        <w:t xml:space="preserve">трактовал односторонне: как сбыт товаров более развитых стран </w:t>
      </w:r>
      <w:proofErr w:type="gramStart"/>
      <w:r w:rsidRPr="00325A4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25A4A">
        <w:rPr>
          <w:rFonts w:ascii="Times New Roman" w:hAnsi="Times New Roman" w:cs="Times New Roman"/>
          <w:sz w:val="28"/>
          <w:szCs w:val="28"/>
        </w:rPr>
        <w:t xml:space="preserve"> менее развитые. (Наличием внешних рынков объяснял он тот факт, что Англия еще не задохнулась под бременем своего богатства.)</w:t>
      </w:r>
      <w:r w:rsidRPr="00325A4A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25A4A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 xml:space="preserve"> требовал широкого вмешательства государства в хозяйственную жизнь. Только с помощью государства надеялся он утвердить в экономической жизни те естественные и здоровые нормы, которые стихийный процесс развития неудержимо подрывал. </w:t>
      </w:r>
      <w:proofErr w:type="spellStart"/>
      <w:r w:rsidRPr="00325A4A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 xml:space="preserve"> предлагал ряд мер, в то время казавшихся опасно социалистическими, но теперь вполне приемлемых для капиталистов: социальное страхование и обеспечение для рабочих, участие рабочих в прибылях предприятий и т. п.</w:t>
      </w:r>
      <w:r w:rsidR="003A0C84">
        <w:rPr>
          <w:rStyle w:val="a7"/>
          <w:rFonts w:ascii="Times New Roman" w:hAnsi="Times New Roman" w:cs="Times New Roman"/>
          <w:sz w:val="28"/>
          <w:szCs w:val="28"/>
        </w:rPr>
        <w:footnoteReference w:id="9"/>
      </w:r>
    </w:p>
    <w:p w:rsidR="001B6372" w:rsidRDefault="001B6372" w:rsidP="009849DF">
      <w:pPr>
        <w:pStyle w:val="a4"/>
        <w:spacing w:before="100" w:beforeAutospacing="1"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A4A">
        <w:rPr>
          <w:rFonts w:ascii="Times New Roman" w:hAnsi="Times New Roman" w:cs="Times New Roman"/>
          <w:sz w:val="28"/>
          <w:szCs w:val="28"/>
        </w:rPr>
        <w:lastRenderedPageBreak/>
        <w:t xml:space="preserve">Эти разделы книги </w:t>
      </w:r>
      <w:proofErr w:type="spellStart"/>
      <w:r w:rsidRPr="00325A4A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 xml:space="preserve"> любопытны с современной точки зрения.</w:t>
      </w:r>
      <w:r w:rsidRPr="00325A4A">
        <w:rPr>
          <w:rFonts w:ascii="Times New Roman" w:hAnsi="Times New Roman" w:cs="Times New Roman"/>
          <w:sz w:val="28"/>
          <w:szCs w:val="28"/>
        </w:rPr>
        <w:br/>
        <w:t xml:space="preserve">Но в основном </w:t>
      </w:r>
      <w:proofErr w:type="spellStart"/>
      <w:r w:rsidRPr="00325A4A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 xml:space="preserve"> смотрел не вперед, а назад. Спасения от бед капитализма он искал в искусственном сохранении старых порядков, в недопущении концентрации богатства в руках немногих лиц. Он совершенно не видел, что эти попытки остановить развитие капитализма были бессмысленны и нелепы в его время. </w:t>
      </w:r>
      <w:proofErr w:type="spellStart"/>
      <w:r w:rsidRPr="00325A4A">
        <w:rPr>
          <w:rFonts w:ascii="Times New Roman" w:hAnsi="Times New Roman" w:cs="Times New Roman"/>
          <w:sz w:val="28"/>
          <w:szCs w:val="28"/>
        </w:rPr>
        <w:t>Сисмонди</w:t>
      </w:r>
      <w:proofErr w:type="spellEnd"/>
      <w:r w:rsidRPr="00325A4A">
        <w:rPr>
          <w:rFonts w:ascii="Times New Roman" w:hAnsi="Times New Roman" w:cs="Times New Roman"/>
          <w:sz w:val="28"/>
          <w:szCs w:val="28"/>
        </w:rPr>
        <w:t>, конечно же, не хотел возвращения к средним векам, к феодализму. Но он желал, чтобы бесчеловечное шествие капитализма было остановлено таким образом, ч</w:t>
      </w:r>
      <w:r>
        <w:rPr>
          <w:rFonts w:ascii="Times New Roman" w:hAnsi="Times New Roman" w:cs="Times New Roman"/>
          <w:sz w:val="28"/>
          <w:szCs w:val="28"/>
        </w:rPr>
        <w:t>то под видом нового вернули бы «добрые старые времена»</w:t>
      </w:r>
      <w:r w:rsidRPr="00325A4A">
        <w:rPr>
          <w:rFonts w:ascii="Times New Roman" w:hAnsi="Times New Roman" w:cs="Times New Roman"/>
          <w:sz w:val="28"/>
          <w:szCs w:val="28"/>
        </w:rPr>
        <w:t>. Чтобы создать рабочим обеспеченность, он предлагал ввести систему, напоминающую старые ремесленные цехи. Он хотел возродить в Англии мелкую земельную собственность. Этот  экономический   романтизм  был утопическим и по сути реакционным, так как он отрицал прогрессивное существо развития капитализма и черпал свое вдохновение не в будущем, а в прошлом.</w:t>
      </w:r>
    </w:p>
    <w:p w:rsidR="001B6372" w:rsidRPr="009849DF" w:rsidRDefault="001B6372" w:rsidP="009849DF">
      <w:pPr>
        <w:pStyle w:val="a4"/>
        <w:spacing w:before="100" w:beforeAutospacing="1" w:after="0" w:line="360" w:lineRule="auto"/>
        <w:ind w:left="0" w:firstLine="709"/>
        <w:jc w:val="both"/>
        <w:rPr>
          <w:rFonts w:cs="Times New Roman"/>
          <w:sz w:val="28"/>
          <w:szCs w:val="28"/>
          <w:lang w:eastAsia="ru-RU"/>
        </w:rPr>
      </w:pPr>
    </w:p>
    <w:p w:rsidR="00E034BA" w:rsidRDefault="00E034BA" w:rsidP="00E034BA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/>
        </w:rPr>
      </w:pPr>
    </w:p>
    <w:p w:rsidR="00E034BA" w:rsidRPr="00E034BA" w:rsidRDefault="00E034BA" w:rsidP="00E034BA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/>
        </w:rPr>
      </w:pPr>
    </w:p>
    <w:p w:rsidR="00834C58" w:rsidRDefault="00834C58" w:rsidP="001B6372">
      <w:pPr>
        <w:spacing w:before="100" w:beforeAutospacing="1" w:line="360" w:lineRule="auto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834C58" w:rsidRDefault="00834C58" w:rsidP="001B6372">
      <w:pPr>
        <w:spacing w:before="100" w:beforeAutospacing="1" w:line="360" w:lineRule="auto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834C58" w:rsidRDefault="00834C58" w:rsidP="001B6372">
      <w:pPr>
        <w:spacing w:before="100" w:beforeAutospacing="1" w:line="360" w:lineRule="auto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834C58" w:rsidRDefault="00834C58" w:rsidP="001B6372">
      <w:pPr>
        <w:spacing w:before="100" w:beforeAutospacing="1" w:line="360" w:lineRule="auto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834C58" w:rsidRDefault="00834C58" w:rsidP="001B6372">
      <w:pPr>
        <w:spacing w:before="100" w:beforeAutospacing="1" w:line="360" w:lineRule="auto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834C58" w:rsidRDefault="00834C58" w:rsidP="001B6372">
      <w:pPr>
        <w:spacing w:before="100" w:beforeAutospacing="1" w:line="360" w:lineRule="auto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834C58" w:rsidRDefault="00834C58" w:rsidP="001B6372">
      <w:pPr>
        <w:spacing w:before="100" w:beforeAutospacing="1" w:line="360" w:lineRule="auto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834C58" w:rsidRDefault="00834C58" w:rsidP="001B6372">
      <w:pPr>
        <w:spacing w:before="100" w:beforeAutospacing="1" w:line="360" w:lineRule="auto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834C58" w:rsidRDefault="00834C58" w:rsidP="001B6372">
      <w:pPr>
        <w:spacing w:before="100" w:beforeAutospacing="1" w:line="360" w:lineRule="auto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834C58" w:rsidRDefault="00834C58" w:rsidP="001B6372">
      <w:pPr>
        <w:spacing w:before="100" w:beforeAutospacing="1" w:line="360" w:lineRule="auto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834C58" w:rsidRDefault="00834C58" w:rsidP="001B6372">
      <w:pPr>
        <w:spacing w:before="100" w:beforeAutospacing="1" w:line="360" w:lineRule="auto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834C58" w:rsidRDefault="00834C58" w:rsidP="001B6372">
      <w:pPr>
        <w:spacing w:before="100" w:beforeAutospacing="1" w:line="360" w:lineRule="auto"/>
        <w:contextualSpacing/>
        <w:jc w:val="both"/>
        <w:rPr>
          <w:rFonts w:cs="Times New Roman"/>
          <w:sz w:val="28"/>
          <w:szCs w:val="28"/>
          <w:lang w:val="ru-RU" w:eastAsia="ru-RU"/>
        </w:rPr>
      </w:pPr>
      <w:bookmarkStart w:id="0" w:name="_GoBack"/>
      <w:bookmarkEnd w:id="0"/>
    </w:p>
    <w:p w:rsidR="00275A2B" w:rsidRPr="0059674F" w:rsidRDefault="0059674F" w:rsidP="001B6372">
      <w:pPr>
        <w:spacing w:before="100" w:beforeAutospacing="1" w:line="360" w:lineRule="auto"/>
        <w:contextualSpacing/>
        <w:jc w:val="both"/>
        <w:rPr>
          <w:rFonts w:cs="Times New Roman"/>
          <w:sz w:val="28"/>
          <w:szCs w:val="28"/>
          <w:lang w:val="ru-RU" w:eastAsia="ru-RU"/>
        </w:rPr>
      </w:pPr>
      <w:r w:rsidRPr="0059674F">
        <w:rPr>
          <w:rFonts w:cs="Times New Roman"/>
          <w:sz w:val="28"/>
          <w:szCs w:val="28"/>
          <w:lang w:val="ru-RU" w:eastAsia="ru-RU"/>
        </w:rPr>
        <w:lastRenderedPageBreak/>
        <w:t>Список используемой литературы</w:t>
      </w:r>
    </w:p>
    <w:p w:rsidR="0059674F" w:rsidRPr="00D33AB3" w:rsidRDefault="00EB20F2" w:rsidP="00D33AB3">
      <w:pPr>
        <w:pStyle w:val="a4"/>
        <w:numPr>
          <w:ilvl w:val="0"/>
          <w:numId w:val="5"/>
        </w:numPr>
        <w:spacing w:before="100" w:beforeAutospacing="1" w:after="0" w:line="360" w:lineRule="auto"/>
        <w:ind w:left="0" w:firstLine="709"/>
        <w:jc w:val="both"/>
        <w:rPr>
          <w:rFonts w:cs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Басовский</w:t>
      </w:r>
      <w:proofErr w:type="spellEnd"/>
      <w:r w:rsidRPr="00EB20F2">
        <w:rPr>
          <w:rFonts w:ascii="Times New Roman" w:hAnsi="Times New Roman" w:cs="Times New Roman"/>
          <w:bCs/>
          <w:sz w:val="28"/>
          <w:szCs w:val="28"/>
        </w:rPr>
        <w:t xml:space="preserve"> Л.Е. История экономики: Учебное пособие / Л.Е. </w:t>
      </w:r>
      <w:proofErr w:type="spellStart"/>
      <w:r w:rsidRPr="00EB20F2">
        <w:rPr>
          <w:rFonts w:ascii="Times New Roman" w:hAnsi="Times New Roman" w:cs="Times New Roman"/>
          <w:bCs/>
          <w:sz w:val="28"/>
          <w:szCs w:val="28"/>
        </w:rPr>
        <w:t>Басовский</w:t>
      </w:r>
      <w:proofErr w:type="spellEnd"/>
      <w:r w:rsidRPr="00EB20F2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B20F2">
        <w:rPr>
          <w:rFonts w:ascii="Times New Roman" w:hAnsi="Times New Roman" w:cs="Times New Roman"/>
          <w:bCs/>
          <w:sz w:val="28"/>
          <w:szCs w:val="28"/>
        </w:rPr>
        <w:t xml:space="preserve"> М.: ИЦ РИОР, 2013.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B20F2">
        <w:rPr>
          <w:rFonts w:ascii="Times New Roman" w:hAnsi="Times New Roman" w:cs="Times New Roman"/>
          <w:bCs/>
          <w:sz w:val="28"/>
          <w:szCs w:val="28"/>
        </w:rPr>
        <w:t xml:space="preserve"> 128 c.</w:t>
      </w:r>
    </w:p>
    <w:p w:rsidR="00D33AB3" w:rsidRPr="00D33AB3" w:rsidRDefault="00EB20F2" w:rsidP="00D33AB3">
      <w:pPr>
        <w:pStyle w:val="a4"/>
        <w:numPr>
          <w:ilvl w:val="0"/>
          <w:numId w:val="5"/>
        </w:numPr>
        <w:spacing w:before="100" w:beforeAutospacing="1" w:after="0" w:line="360" w:lineRule="auto"/>
        <w:ind w:left="0" w:firstLine="709"/>
        <w:jc w:val="both"/>
        <w:rPr>
          <w:rFonts w:cs="Times New Roman"/>
          <w:sz w:val="28"/>
          <w:szCs w:val="28"/>
          <w:lang w:eastAsia="ru-RU"/>
        </w:rPr>
      </w:pPr>
      <w:proofErr w:type="spellStart"/>
      <w:r w:rsidRPr="00EB20F2">
        <w:rPr>
          <w:rFonts w:ascii="Times New Roman" w:hAnsi="Times New Roman" w:cs="Times New Roman"/>
          <w:bCs/>
          <w:sz w:val="28"/>
          <w:szCs w:val="28"/>
        </w:rPr>
        <w:t>Заславская</w:t>
      </w:r>
      <w:proofErr w:type="spellEnd"/>
      <w:r w:rsidRPr="00EB20F2">
        <w:rPr>
          <w:rFonts w:ascii="Times New Roman" w:hAnsi="Times New Roman" w:cs="Times New Roman"/>
          <w:bCs/>
          <w:sz w:val="28"/>
          <w:szCs w:val="28"/>
        </w:rPr>
        <w:t xml:space="preserve">, М.Д. История экономики: 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EB20F2">
        <w:rPr>
          <w:rFonts w:ascii="Times New Roman" w:hAnsi="Times New Roman" w:cs="Times New Roman"/>
          <w:bCs/>
          <w:sz w:val="28"/>
          <w:szCs w:val="28"/>
        </w:rPr>
        <w:t xml:space="preserve">чебное пособие для бакалавров / М.Д. </w:t>
      </w:r>
      <w:proofErr w:type="spellStart"/>
      <w:r w:rsidRPr="00EB20F2">
        <w:rPr>
          <w:rFonts w:ascii="Times New Roman" w:hAnsi="Times New Roman" w:cs="Times New Roman"/>
          <w:bCs/>
          <w:sz w:val="28"/>
          <w:szCs w:val="28"/>
        </w:rPr>
        <w:t>Заславская</w:t>
      </w:r>
      <w:proofErr w:type="spellEnd"/>
      <w:r w:rsidRPr="00EB20F2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B20F2">
        <w:rPr>
          <w:rFonts w:ascii="Times New Roman" w:hAnsi="Times New Roman" w:cs="Times New Roman"/>
          <w:bCs/>
          <w:sz w:val="28"/>
          <w:szCs w:val="28"/>
        </w:rPr>
        <w:t xml:space="preserve"> М.: Дашков и К, 2016.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B20F2">
        <w:rPr>
          <w:rFonts w:ascii="Times New Roman" w:hAnsi="Times New Roman" w:cs="Times New Roman"/>
          <w:bCs/>
          <w:sz w:val="28"/>
          <w:szCs w:val="28"/>
        </w:rPr>
        <w:t xml:space="preserve"> 296 c.</w:t>
      </w:r>
    </w:p>
    <w:p w:rsidR="00D33AB3" w:rsidRPr="00D33AB3" w:rsidRDefault="00EB20F2" w:rsidP="00D33AB3">
      <w:pPr>
        <w:pStyle w:val="a4"/>
        <w:numPr>
          <w:ilvl w:val="0"/>
          <w:numId w:val="5"/>
        </w:numPr>
        <w:spacing w:before="100" w:beforeAutospacing="1" w:after="0" w:line="360" w:lineRule="auto"/>
        <w:ind w:left="0" w:firstLine="709"/>
        <w:jc w:val="both"/>
        <w:rPr>
          <w:rFonts w:cs="Times New Roman"/>
          <w:sz w:val="28"/>
          <w:szCs w:val="28"/>
          <w:lang w:eastAsia="ru-RU"/>
        </w:rPr>
      </w:pPr>
      <w:r w:rsidRPr="00EB20F2">
        <w:rPr>
          <w:rFonts w:ascii="Times New Roman" w:hAnsi="Times New Roman" w:cs="Times New Roman"/>
          <w:bCs/>
          <w:sz w:val="28"/>
          <w:szCs w:val="28"/>
        </w:rPr>
        <w:t xml:space="preserve">История мировой экономики: Учебник / </w:t>
      </w: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EB20F2">
        <w:rPr>
          <w:rFonts w:ascii="Times New Roman" w:hAnsi="Times New Roman" w:cs="Times New Roman"/>
          <w:bCs/>
          <w:sz w:val="28"/>
          <w:szCs w:val="28"/>
        </w:rPr>
        <w:t xml:space="preserve">од ред. Г.Б. Поляка, А.Н. Марковой.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B20F2">
        <w:rPr>
          <w:rFonts w:ascii="Times New Roman" w:hAnsi="Times New Roman" w:cs="Times New Roman"/>
          <w:bCs/>
          <w:sz w:val="28"/>
          <w:szCs w:val="28"/>
        </w:rPr>
        <w:t xml:space="preserve"> М.: ЮНИТИ, 2016.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B20F2">
        <w:rPr>
          <w:rFonts w:ascii="Times New Roman" w:hAnsi="Times New Roman" w:cs="Times New Roman"/>
          <w:bCs/>
          <w:sz w:val="28"/>
          <w:szCs w:val="28"/>
        </w:rPr>
        <w:t xml:space="preserve"> 671 c.</w:t>
      </w:r>
    </w:p>
    <w:p w:rsidR="00EB20F2" w:rsidRPr="00EB20F2" w:rsidRDefault="00EB20F2" w:rsidP="00EB20F2">
      <w:pPr>
        <w:pStyle w:val="a4"/>
        <w:numPr>
          <w:ilvl w:val="0"/>
          <w:numId w:val="5"/>
        </w:numPr>
        <w:spacing w:before="100" w:beforeAutospacing="1" w:after="0" w:line="36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Косолапова</w:t>
      </w:r>
      <w:r w:rsidRPr="00EB20F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B20F2">
        <w:rPr>
          <w:rFonts w:ascii="Times New Roman" w:hAnsi="Times New Roman" w:cs="Times New Roman"/>
          <w:bCs/>
          <w:sz w:val="28"/>
          <w:szCs w:val="28"/>
        </w:rPr>
        <w:t xml:space="preserve">Н.В. История мировой экономики: Учебное пособие / Н.В. Косолапова, Н.А. Прокопенко.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B20F2">
        <w:rPr>
          <w:rFonts w:ascii="Times New Roman" w:hAnsi="Times New Roman" w:cs="Times New Roman"/>
          <w:bCs/>
          <w:sz w:val="28"/>
          <w:szCs w:val="28"/>
        </w:rPr>
        <w:t xml:space="preserve"> М.: </w:t>
      </w:r>
      <w:r>
        <w:rPr>
          <w:rFonts w:ascii="Times New Roman" w:hAnsi="Times New Roman" w:cs="Times New Roman"/>
          <w:bCs/>
          <w:sz w:val="28"/>
          <w:szCs w:val="28"/>
        </w:rPr>
        <w:t>КНОРУС</w:t>
      </w:r>
      <w:r w:rsidRPr="00EB20F2">
        <w:rPr>
          <w:rFonts w:ascii="Times New Roman" w:hAnsi="Times New Roman" w:cs="Times New Roman"/>
          <w:bCs/>
          <w:sz w:val="28"/>
          <w:szCs w:val="28"/>
        </w:rPr>
        <w:t xml:space="preserve">, 2013.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B20F2">
        <w:rPr>
          <w:rFonts w:ascii="Times New Roman" w:hAnsi="Times New Roman" w:cs="Times New Roman"/>
          <w:bCs/>
          <w:sz w:val="28"/>
          <w:szCs w:val="28"/>
        </w:rPr>
        <w:t xml:space="preserve"> 160 c.</w:t>
      </w:r>
    </w:p>
    <w:p w:rsidR="00D33AB3" w:rsidRPr="00D33AB3" w:rsidRDefault="00EB20F2" w:rsidP="00D33AB3">
      <w:pPr>
        <w:pStyle w:val="a4"/>
        <w:numPr>
          <w:ilvl w:val="0"/>
          <w:numId w:val="5"/>
        </w:numPr>
        <w:spacing w:before="100" w:beforeAutospacing="1" w:after="0" w:line="360" w:lineRule="auto"/>
        <w:ind w:left="0" w:firstLine="709"/>
        <w:jc w:val="both"/>
        <w:rPr>
          <w:rFonts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Трофимова</w:t>
      </w:r>
      <w:r w:rsidRPr="00EB20F2">
        <w:rPr>
          <w:rFonts w:ascii="Times New Roman" w:hAnsi="Times New Roman" w:cs="Times New Roman"/>
          <w:bCs/>
          <w:sz w:val="28"/>
          <w:szCs w:val="28"/>
        </w:rPr>
        <w:t xml:space="preserve"> Т.И. История и философия экономики: 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EB20F2">
        <w:rPr>
          <w:rFonts w:ascii="Times New Roman" w:hAnsi="Times New Roman" w:cs="Times New Roman"/>
          <w:bCs/>
          <w:sz w:val="28"/>
          <w:szCs w:val="28"/>
        </w:rPr>
        <w:t xml:space="preserve">чебное пособие / Т.И. Трофимова.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B20F2">
        <w:rPr>
          <w:rFonts w:ascii="Times New Roman" w:hAnsi="Times New Roman" w:cs="Times New Roman"/>
          <w:bCs/>
          <w:sz w:val="28"/>
          <w:szCs w:val="28"/>
        </w:rPr>
        <w:t xml:space="preserve"> М.: </w:t>
      </w:r>
      <w:r>
        <w:rPr>
          <w:rFonts w:ascii="Times New Roman" w:hAnsi="Times New Roman" w:cs="Times New Roman"/>
          <w:bCs/>
          <w:sz w:val="28"/>
          <w:szCs w:val="28"/>
        </w:rPr>
        <w:t>КНОРУС</w:t>
      </w:r>
      <w:r w:rsidRPr="00EB20F2">
        <w:rPr>
          <w:rFonts w:ascii="Times New Roman" w:hAnsi="Times New Roman" w:cs="Times New Roman"/>
          <w:bCs/>
          <w:sz w:val="28"/>
          <w:szCs w:val="28"/>
        </w:rPr>
        <w:t xml:space="preserve">, 2015.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EB20F2">
        <w:rPr>
          <w:rFonts w:ascii="Times New Roman" w:hAnsi="Times New Roman" w:cs="Times New Roman"/>
          <w:bCs/>
          <w:sz w:val="28"/>
          <w:szCs w:val="28"/>
        </w:rPr>
        <w:t xml:space="preserve"> 664 c.</w:t>
      </w:r>
    </w:p>
    <w:p w:rsidR="00275A2B" w:rsidRDefault="00275A2B" w:rsidP="00275A2B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275A2B" w:rsidRDefault="00275A2B" w:rsidP="00275A2B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275A2B" w:rsidRDefault="00275A2B" w:rsidP="00275A2B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275A2B" w:rsidRDefault="00275A2B" w:rsidP="00275A2B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275A2B" w:rsidRDefault="00275A2B" w:rsidP="00275A2B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275A2B" w:rsidRDefault="00275A2B" w:rsidP="00275A2B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275A2B" w:rsidRDefault="00275A2B" w:rsidP="00275A2B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275A2B" w:rsidRDefault="00275A2B" w:rsidP="00275A2B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p w:rsidR="00275A2B" w:rsidRPr="00275A2B" w:rsidRDefault="00275A2B" w:rsidP="00275A2B">
      <w:pPr>
        <w:spacing w:before="100" w:beforeAutospacing="1" w:line="360" w:lineRule="auto"/>
        <w:ind w:firstLine="709"/>
        <w:contextualSpacing/>
        <w:jc w:val="both"/>
        <w:rPr>
          <w:rFonts w:cs="Times New Roman"/>
          <w:sz w:val="28"/>
          <w:szCs w:val="28"/>
          <w:lang w:val="ru-RU" w:eastAsia="ru-RU"/>
        </w:rPr>
      </w:pPr>
    </w:p>
    <w:sectPr w:rsidR="00275A2B" w:rsidRPr="00275A2B" w:rsidSect="0059674F">
      <w:footerReference w:type="default" r:id="rId9"/>
      <w:footnotePr>
        <w:numRestart w:val="eachPage"/>
      </w:footnotePr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D90" w:rsidRDefault="00F16D90" w:rsidP="00275A2B">
      <w:r>
        <w:separator/>
      </w:r>
    </w:p>
  </w:endnote>
  <w:endnote w:type="continuationSeparator" w:id="0">
    <w:p w:rsidR="00F16D90" w:rsidRDefault="00F16D90" w:rsidP="00275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5642"/>
      <w:docPartObj>
        <w:docPartGallery w:val="Page Numbers (Bottom of Page)"/>
        <w:docPartUnique/>
      </w:docPartObj>
    </w:sdtPr>
    <w:sdtEndPr/>
    <w:sdtContent>
      <w:p w:rsidR="008619E4" w:rsidRDefault="008619E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4C58" w:rsidRPr="00834C58">
          <w:rPr>
            <w:noProof/>
            <w:lang w:val="ru-RU"/>
          </w:rPr>
          <w:t>3</w:t>
        </w:r>
        <w:r>
          <w:fldChar w:fldCharType="end"/>
        </w:r>
      </w:p>
    </w:sdtContent>
  </w:sdt>
  <w:p w:rsidR="008619E4" w:rsidRDefault="008619E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D90" w:rsidRDefault="00F16D90" w:rsidP="00275A2B">
      <w:r>
        <w:separator/>
      </w:r>
    </w:p>
  </w:footnote>
  <w:footnote w:type="continuationSeparator" w:id="0">
    <w:p w:rsidR="00F16D90" w:rsidRDefault="00F16D90" w:rsidP="00275A2B">
      <w:r>
        <w:continuationSeparator/>
      </w:r>
    </w:p>
  </w:footnote>
  <w:footnote w:id="1">
    <w:p w:rsidR="00834C58" w:rsidRPr="00834C58" w:rsidRDefault="00834C58">
      <w:pPr>
        <w:pStyle w:val="a5"/>
        <w:rPr>
          <w:lang w:val="ru-RU"/>
        </w:rPr>
      </w:pPr>
      <w:r>
        <w:rPr>
          <w:rStyle w:val="a7"/>
        </w:rPr>
        <w:footnoteRef/>
      </w:r>
      <w:r w:rsidRPr="00834C58">
        <w:rPr>
          <w:lang w:val="ru-RU"/>
        </w:rPr>
        <w:t xml:space="preserve"> </w:t>
      </w:r>
      <w:r w:rsidRPr="00834C58">
        <w:rPr>
          <w:rFonts w:cs="Times New Roman"/>
          <w:bCs/>
          <w:lang w:val="ru-RU"/>
        </w:rPr>
        <w:t xml:space="preserve">Трофимова Т.И. История и философия экономики: учебное пособие / Т.И. Трофимова. </w:t>
      </w:r>
      <w:r w:rsidRPr="00834C58">
        <w:rPr>
          <w:rFonts w:cs="Times New Roman"/>
          <w:lang w:val="ru-RU"/>
        </w:rPr>
        <w:t>–</w:t>
      </w:r>
      <w:r w:rsidRPr="00834C58">
        <w:rPr>
          <w:rFonts w:cs="Times New Roman"/>
          <w:bCs/>
          <w:lang w:val="ru-RU"/>
        </w:rPr>
        <w:t xml:space="preserve"> М.: КНОРУС, 2015. </w:t>
      </w:r>
      <w:r w:rsidRPr="00834C58">
        <w:rPr>
          <w:rFonts w:cs="Times New Roman"/>
          <w:lang w:val="ru-RU"/>
        </w:rPr>
        <w:t>–</w:t>
      </w:r>
      <w:r w:rsidRPr="00834C58">
        <w:rPr>
          <w:rFonts w:cs="Times New Roman"/>
          <w:bCs/>
        </w:rPr>
        <w:t>c</w:t>
      </w:r>
      <w:r w:rsidRPr="00834C58">
        <w:rPr>
          <w:rFonts w:cs="Times New Roman"/>
          <w:bCs/>
          <w:lang w:val="ru-RU"/>
        </w:rPr>
        <w:t>.</w:t>
      </w:r>
      <w:r>
        <w:rPr>
          <w:rFonts w:cs="Times New Roman"/>
          <w:bCs/>
          <w:lang w:val="ru-RU"/>
        </w:rPr>
        <w:t>263.</w:t>
      </w:r>
    </w:p>
  </w:footnote>
  <w:footnote w:id="2">
    <w:p w:rsidR="00834C58" w:rsidRPr="00834C58" w:rsidRDefault="00834C58" w:rsidP="00834C58">
      <w:pPr>
        <w:jc w:val="both"/>
        <w:rPr>
          <w:rFonts w:cs="Times New Roman"/>
          <w:sz w:val="20"/>
          <w:szCs w:val="20"/>
          <w:lang w:val="ru-RU" w:eastAsia="ru-RU"/>
        </w:rPr>
      </w:pPr>
      <w:r>
        <w:rPr>
          <w:rStyle w:val="a7"/>
        </w:rPr>
        <w:footnoteRef/>
      </w:r>
      <w:r w:rsidRPr="00834C58">
        <w:rPr>
          <w:rFonts w:cs="Times New Roman"/>
          <w:bCs/>
          <w:sz w:val="20"/>
          <w:szCs w:val="20"/>
          <w:lang w:val="ru-RU"/>
        </w:rPr>
        <w:t xml:space="preserve">Трофимова Т.И. История и философия экономики: учебное пособие / Т.И. Трофимова. </w:t>
      </w:r>
      <w:r w:rsidRPr="00834C58">
        <w:rPr>
          <w:rFonts w:cs="Times New Roman"/>
          <w:sz w:val="20"/>
          <w:szCs w:val="20"/>
          <w:lang w:val="ru-RU"/>
        </w:rPr>
        <w:t>–</w:t>
      </w:r>
      <w:r w:rsidRPr="00834C58">
        <w:rPr>
          <w:rFonts w:cs="Times New Roman"/>
          <w:bCs/>
          <w:sz w:val="20"/>
          <w:szCs w:val="20"/>
          <w:lang w:val="ru-RU"/>
        </w:rPr>
        <w:t xml:space="preserve"> М.: КНОРУС, 2015. </w:t>
      </w:r>
      <w:r w:rsidRPr="00834C58">
        <w:rPr>
          <w:rFonts w:cs="Times New Roman"/>
          <w:sz w:val="20"/>
          <w:szCs w:val="20"/>
          <w:lang w:val="ru-RU"/>
        </w:rPr>
        <w:t>–</w:t>
      </w:r>
      <w:r w:rsidRPr="00834C58">
        <w:rPr>
          <w:rFonts w:cs="Times New Roman"/>
          <w:bCs/>
          <w:sz w:val="20"/>
          <w:szCs w:val="20"/>
        </w:rPr>
        <w:t>c</w:t>
      </w:r>
      <w:r w:rsidRPr="00834C58">
        <w:rPr>
          <w:rFonts w:cs="Times New Roman"/>
          <w:bCs/>
          <w:sz w:val="20"/>
          <w:szCs w:val="20"/>
          <w:lang w:val="ru-RU"/>
        </w:rPr>
        <w:t>.</w:t>
      </w:r>
      <w:r w:rsidRPr="00834C58">
        <w:rPr>
          <w:rFonts w:cs="Times New Roman"/>
          <w:bCs/>
          <w:sz w:val="20"/>
          <w:szCs w:val="20"/>
          <w:lang w:val="ru-RU"/>
        </w:rPr>
        <w:t>264.</w:t>
      </w:r>
    </w:p>
  </w:footnote>
  <w:footnote w:id="3">
    <w:p w:rsidR="00834C58" w:rsidRPr="00834C58" w:rsidRDefault="00834C58">
      <w:pPr>
        <w:pStyle w:val="a5"/>
        <w:rPr>
          <w:lang w:val="ru-RU"/>
        </w:rPr>
      </w:pPr>
      <w:r>
        <w:rPr>
          <w:rStyle w:val="a7"/>
        </w:rPr>
        <w:footnoteRef/>
      </w:r>
      <w:r w:rsidRPr="00834C58">
        <w:rPr>
          <w:lang w:val="ru-RU"/>
        </w:rPr>
        <w:t xml:space="preserve"> </w:t>
      </w:r>
      <w:proofErr w:type="spellStart"/>
      <w:r w:rsidRPr="00834C58">
        <w:rPr>
          <w:rFonts w:cs="Times New Roman"/>
          <w:bCs/>
          <w:lang w:val="ru-RU"/>
        </w:rPr>
        <w:t>Заславская</w:t>
      </w:r>
      <w:proofErr w:type="spellEnd"/>
      <w:r w:rsidRPr="00834C58">
        <w:rPr>
          <w:rFonts w:cs="Times New Roman"/>
          <w:bCs/>
          <w:lang w:val="ru-RU"/>
        </w:rPr>
        <w:t xml:space="preserve">, М.Д. История экономики: учебное пособие для бакалавров / М.Д. </w:t>
      </w:r>
      <w:proofErr w:type="spellStart"/>
      <w:r w:rsidRPr="00834C58">
        <w:rPr>
          <w:rFonts w:cs="Times New Roman"/>
          <w:bCs/>
          <w:lang w:val="ru-RU"/>
        </w:rPr>
        <w:t>Заславская</w:t>
      </w:r>
      <w:proofErr w:type="spellEnd"/>
      <w:r w:rsidRPr="00834C58">
        <w:rPr>
          <w:rFonts w:cs="Times New Roman"/>
          <w:bCs/>
          <w:lang w:val="ru-RU"/>
        </w:rPr>
        <w:t xml:space="preserve">. </w:t>
      </w:r>
      <w:r w:rsidRPr="00834C58">
        <w:rPr>
          <w:rFonts w:cs="Times New Roman"/>
          <w:lang w:val="ru-RU"/>
        </w:rPr>
        <w:t>–</w:t>
      </w:r>
      <w:r w:rsidRPr="00834C58">
        <w:rPr>
          <w:rFonts w:cs="Times New Roman"/>
          <w:bCs/>
          <w:lang w:val="ru-RU"/>
        </w:rPr>
        <w:t xml:space="preserve"> М.: Дашков и К, 2016.</w:t>
      </w:r>
      <w:r w:rsidRPr="00834C58">
        <w:rPr>
          <w:rFonts w:cs="Times New Roman"/>
          <w:lang w:val="ru-RU"/>
        </w:rPr>
        <w:t xml:space="preserve"> </w:t>
      </w:r>
      <w:r w:rsidRPr="00834C58">
        <w:rPr>
          <w:rFonts w:cs="Times New Roman"/>
          <w:lang w:val="ru-RU"/>
        </w:rPr>
        <w:t>–</w:t>
      </w:r>
      <w:r w:rsidRPr="00834C58">
        <w:rPr>
          <w:rFonts w:cs="Times New Roman"/>
          <w:lang w:val="ru-RU"/>
        </w:rPr>
        <w:t xml:space="preserve"> с.165.</w:t>
      </w:r>
    </w:p>
  </w:footnote>
  <w:footnote w:id="4">
    <w:p w:rsidR="00834C58" w:rsidRPr="00834C58" w:rsidRDefault="00834C58">
      <w:pPr>
        <w:pStyle w:val="a5"/>
        <w:rPr>
          <w:lang w:val="ru-RU"/>
        </w:rPr>
      </w:pPr>
      <w:r>
        <w:rPr>
          <w:rStyle w:val="a7"/>
        </w:rPr>
        <w:footnoteRef/>
      </w:r>
      <w:r w:rsidRPr="00834C58">
        <w:rPr>
          <w:lang w:val="ru-RU"/>
        </w:rPr>
        <w:t xml:space="preserve"> </w:t>
      </w:r>
      <w:proofErr w:type="spellStart"/>
      <w:r w:rsidRPr="00834C58">
        <w:rPr>
          <w:rFonts w:cs="Times New Roman"/>
          <w:bCs/>
          <w:lang w:val="ru-RU"/>
        </w:rPr>
        <w:t>Заславская</w:t>
      </w:r>
      <w:proofErr w:type="spellEnd"/>
      <w:r w:rsidRPr="00834C58">
        <w:rPr>
          <w:rFonts w:cs="Times New Roman"/>
          <w:bCs/>
          <w:lang w:val="ru-RU"/>
        </w:rPr>
        <w:t xml:space="preserve">, М.Д. История экономики: учебное пособие для бакалавров / М.Д. </w:t>
      </w:r>
      <w:proofErr w:type="spellStart"/>
      <w:r w:rsidRPr="00834C58">
        <w:rPr>
          <w:rFonts w:cs="Times New Roman"/>
          <w:bCs/>
          <w:lang w:val="ru-RU"/>
        </w:rPr>
        <w:t>Заславская</w:t>
      </w:r>
      <w:proofErr w:type="spellEnd"/>
      <w:r w:rsidRPr="00834C58">
        <w:rPr>
          <w:rFonts w:cs="Times New Roman"/>
          <w:bCs/>
          <w:lang w:val="ru-RU"/>
        </w:rPr>
        <w:t xml:space="preserve">. </w:t>
      </w:r>
      <w:r w:rsidRPr="00834C58">
        <w:rPr>
          <w:rFonts w:cs="Times New Roman"/>
          <w:lang w:val="ru-RU"/>
        </w:rPr>
        <w:t>–</w:t>
      </w:r>
      <w:r w:rsidRPr="00834C58">
        <w:rPr>
          <w:rFonts w:cs="Times New Roman"/>
          <w:bCs/>
          <w:lang w:val="ru-RU"/>
        </w:rPr>
        <w:t xml:space="preserve"> М.: Дашков и К, 2016.</w:t>
      </w:r>
      <w:r w:rsidRPr="00834C58">
        <w:rPr>
          <w:rFonts w:cs="Times New Roman"/>
          <w:lang w:val="ru-RU"/>
        </w:rPr>
        <w:t xml:space="preserve"> – с.16</w:t>
      </w:r>
      <w:r>
        <w:rPr>
          <w:rFonts w:cs="Times New Roman"/>
          <w:lang w:val="ru-RU"/>
        </w:rPr>
        <w:t>8</w:t>
      </w:r>
      <w:r w:rsidRPr="00834C58">
        <w:rPr>
          <w:rFonts w:cs="Times New Roman"/>
          <w:lang w:val="ru-RU"/>
        </w:rPr>
        <w:t>.</w:t>
      </w:r>
    </w:p>
  </w:footnote>
  <w:footnote w:id="5">
    <w:p w:rsidR="00834C58" w:rsidRPr="00834C58" w:rsidRDefault="00834C58">
      <w:pPr>
        <w:pStyle w:val="a5"/>
        <w:rPr>
          <w:lang w:val="ru-RU"/>
        </w:rPr>
      </w:pPr>
      <w:r>
        <w:rPr>
          <w:rStyle w:val="a7"/>
        </w:rPr>
        <w:footnoteRef/>
      </w:r>
      <w:r w:rsidRPr="00834C58">
        <w:rPr>
          <w:lang w:val="ru-RU"/>
        </w:rPr>
        <w:t xml:space="preserve"> </w:t>
      </w:r>
      <w:r w:rsidRPr="00834C58">
        <w:rPr>
          <w:rFonts w:cs="Times New Roman"/>
          <w:bCs/>
          <w:lang w:val="ru-RU"/>
        </w:rPr>
        <w:t xml:space="preserve">Косолапова  Н.В. История мировой экономики: Учебное пособие / Н.В. Косолапова, Н.А. Прокопенко. </w:t>
      </w:r>
      <w:r w:rsidRPr="00834C58">
        <w:rPr>
          <w:rFonts w:cs="Times New Roman"/>
          <w:lang w:val="ru-RU"/>
        </w:rPr>
        <w:t>–</w:t>
      </w:r>
      <w:r w:rsidRPr="00834C58">
        <w:rPr>
          <w:rFonts w:cs="Times New Roman"/>
          <w:bCs/>
          <w:lang w:val="ru-RU"/>
        </w:rPr>
        <w:t xml:space="preserve"> М.: КНОРУС, 2013.</w:t>
      </w:r>
      <w:r w:rsidRPr="00834C58">
        <w:rPr>
          <w:rFonts w:cs="Times New Roman"/>
          <w:lang w:val="ru-RU"/>
        </w:rPr>
        <w:t xml:space="preserve"> </w:t>
      </w:r>
      <w:r w:rsidRPr="00834C58">
        <w:rPr>
          <w:rFonts w:cs="Times New Roman"/>
          <w:lang w:val="ru-RU"/>
        </w:rPr>
        <w:t>–</w:t>
      </w:r>
      <w:r w:rsidRPr="00834C58">
        <w:rPr>
          <w:rFonts w:cs="Times New Roman"/>
          <w:lang w:val="ru-RU"/>
        </w:rPr>
        <w:t xml:space="preserve"> с.64.</w:t>
      </w:r>
    </w:p>
  </w:footnote>
  <w:footnote w:id="6">
    <w:p w:rsidR="003A0C84" w:rsidRPr="003A0C84" w:rsidRDefault="003A0C84">
      <w:pPr>
        <w:pStyle w:val="a5"/>
        <w:rPr>
          <w:lang w:val="ru-RU"/>
        </w:rPr>
      </w:pPr>
      <w:r>
        <w:rPr>
          <w:rStyle w:val="a7"/>
        </w:rPr>
        <w:footnoteRef/>
      </w:r>
      <w:r w:rsidRPr="003A0C84">
        <w:rPr>
          <w:lang w:val="ru-RU"/>
        </w:rPr>
        <w:t xml:space="preserve"> </w:t>
      </w:r>
      <w:proofErr w:type="spellStart"/>
      <w:r w:rsidRPr="003A0C84">
        <w:rPr>
          <w:rFonts w:cs="Times New Roman"/>
          <w:bCs/>
          <w:lang w:val="ru-RU"/>
        </w:rPr>
        <w:t>Басовский</w:t>
      </w:r>
      <w:proofErr w:type="spellEnd"/>
      <w:r w:rsidRPr="003A0C84">
        <w:rPr>
          <w:rFonts w:cs="Times New Roman"/>
          <w:bCs/>
          <w:lang w:val="ru-RU"/>
        </w:rPr>
        <w:t xml:space="preserve"> Л.Е. История экономики: Учебное пособие / Л.Е. </w:t>
      </w:r>
      <w:proofErr w:type="spellStart"/>
      <w:r w:rsidRPr="003A0C84">
        <w:rPr>
          <w:rFonts w:cs="Times New Roman"/>
          <w:bCs/>
          <w:lang w:val="ru-RU"/>
        </w:rPr>
        <w:t>Басовский</w:t>
      </w:r>
      <w:proofErr w:type="spellEnd"/>
      <w:r w:rsidRPr="003A0C84">
        <w:rPr>
          <w:rFonts w:cs="Times New Roman"/>
          <w:bCs/>
          <w:lang w:val="ru-RU"/>
        </w:rPr>
        <w:t xml:space="preserve">. </w:t>
      </w:r>
      <w:r w:rsidRPr="003A0C84">
        <w:rPr>
          <w:rFonts w:cs="Times New Roman"/>
          <w:lang w:val="ru-RU"/>
        </w:rPr>
        <w:t>–</w:t>
      </w:r>
      <w:r w:rsidRPr="003A0C84">
        <w:rPr>
          <w:rFonts w:cs="Times New Roman"/>
          <w:bCs/>
          <w:lang w:val="ru-RU"/>
        </w:rPr>
        <w:t xml:space="preserve"> М.: ИЦ РИОР, 2013.</w:t>
      </w:r>
      <w:r w:rsidRPr="003A0C84">
        <w:rPr>
          <w:rFonts w:cs="Times New Roman"/>
          <w:lang w:val="ru-RU"/>
        </w:rPr>
        <w:t xml:space="preserve"> </w:t>
      </w:r>
      <w:r w:rsidRPr="003A0C84">
        <w:rPr>
          <w:rFonts w:cs="Times New Roman"/>
          <w:lang w:val="ru-RU"/>
        </w:rPr>
        <w:t>–</w:t>
      </w:r>
      <w:r w:rsidRPr="003A0C84">
        <w:rPr>
          <w:rFonts w:cs="Times New Roman"/>
          <w:lang w:val="ru-RU"/>
        </w:rPr>
        <w:t>с. 70.</w:t>
      </w:r>
    </w:p>
  </w:footnote>
  <w:footnote w:id="7">
    <w:p w:rsidR="00834C58" w:rsidRPr="00834C58" w:rsidRDefault="00834C58" w:rsidP="00834C58">
      <w:pPr>
        <w:pStyle w:val="a5"/>
        <w:rPr>
          <w:lang w:val="ru-RU"/>
        </w:rPr>
      </w:pPr>
      <w:r>
        <w:rPr>
          <w:rStyle w:val="a7"/>
        </w:rPr>
        <w:footnoteRef/>
      </w:r>
      <w:r w:rsidRPr="00834C58">
        <w:rPr>
          <w:lang w:val="ru-RU"/>
        </w:rPr>
        <w:t xml:space="preserve"> </w:t>
      </w:r>
      <w:r w:rsidRPr="00834C58">
        <w:rPr>
          <w:rFonts w:cs="Times New Roman"/>
          <w:bCs/>
          <w:lang w:val="ru-RU"/>
        </w:rPr>
        <w:t xml:space="preserve">История мировой экономики: Учебник / под ред. Г.Б. Поляка, А.Н. Марковой. </w:t>
      </w:r>
      <w:r w:rsidRPr="00834C58">
        <w:rPr>
          <w:rFonts w:cs="Times New Roman"/>
          <w:lang w:val="ru-RU"/>
        </w:rPr>
        <w:t>–</w:t>
      </w:r>
      <w:r w:rsidRPr="00834C58">
        <w:rPr>
          <w:rFonts w:cs="Times New Roman"/>
          <w:bCs/>
          <w:lang w:val="ru-RU"/>
        </w:rPr>
        <w:t xml:space="preserve"> М.: ЮНИТИ, 2016.</w:t>
      </w:r>
      <w:r w:rsidRPr="00834C58">
        <w:rPr>
          <w:rFonts w:cs="Times New Roman"/>
          <w:lang w:val="ru-RU"/>
        </w:rPr>
        <w:t xml:space="preserve"> – с.34</w:t>
      </w:r>
      <w:r>
        <w:rPr>
          <w:rFonts w:cs="Times New Roman"/>
          <w:lang w:val="ru-RU"/>
        </w:rPr>
        <w:t>1</w:t>
      </w:r>
      <w:r w:rsidRPr="00834C58">
        <w:rPr>
          <w:rFonts w:cs="Times New Roman"/>
          <w:lang w:val="ru-RU"/>
        </w:rPr>
        <w:t>.</w:t>
      </w:r>
    </w:p>
    <w:p w:rsidR="00834C58" w:rsidRPr="00834C58" w:rsidRDefault="00834C58">
      <w:pPr>
        <w:pStyle w:val="a5"/>
        <w:rPr>
          <w:lang w:val="ru-RU"/>
        </w:rPr>
      </w:pPr>
    </w:p>
  </w:footnote>
  <w:footnote w:id="8">
    <w:p w:rsidR="00834C58" w:rsidRPr="00834C58" w:rsidRDefault="00834C58">
      <w:pPr>
        <w:pStyle w:val="a5"/>
        <w:rPr>
          <w:lang w:val="ru-RU"/>
        </w:rPr>
      </w:pPr>
      <w:r>
        <w:rPr>
          <w:rStyle w:val="a7"/>
        </w:rPr>
        <w:footnoteRef/>
      </w:r>
      <w:r w:rsidRPr="00834C58">
        <w:rPr>
          <w:lang w:val="ru-RU"/>
        </w:rPr>
        <w:t xml:space="preserve"> </w:t>
      </w:r>
      <w:r w:rsidRPr="00834C58">
        <w:rPr>
          <w:rFonts w:cs="Times New Roman"/>
          <w:bCs/>
          <w:lang w:val="ru-RU"/>
        </w:rPr>
        <w:t xml:space="preserve">История мировой экономики: Учебник / под ред. Г.Б. Поляка, А.Н. Марковой. </w:t>
      </w:r>
      <w:r w:rsidRPr="00834C58">
        <w:rPr>
          <w:rFonts w:cs="Times New Roman"/>
          <w:lang w:val="ru-RU"/>
        </w:rPr>
        <w:t>–</w:t>
      </w:r>
      <w:r w:rsidRPr="00834C58">
        <w:rPr>
          <w:rFonts w:cs="Times New Roman"/>
          <w:bCs/>
          <w:lang w:val="ru-RU"/>
        </w:rPr>
        <w:t xml:space="preserve"> М.: ЮНИТИ, 2016.</w:t>
      </w:r>
      <w:r w:rsidRPr="00834C58">
        <w:rPr>
          <w:rFonts w:cs="Times New Roman"/>
          <w:lang w:val="ru-RU"/>
        </w:rPr>
        <w:t xml:space="preserve"> </w:t>
      </w:r>
      <w:r w:rsidRPr="00834C58">
        <w:rPr>
          <w:rFonts w:cs="Times New Roman"/>
          <w:lang w:val="ru-RU"/>
        </w:rPr>
        <w:t>–</w:t>
      </w:r>
      <w:r w:rsidRPr="00834C58">
        <w:rPr>
          <w:rFonts w:cs="Times New Roman"/>
          <w:lang w:val="ru-RU"/>
        </w:rPr>
        <w:t xml:space="preserve"> с.342.</w:t>
      </w:r>
    </w:p>
  </w:footnote>
  <w:footnote w:id="9">
    <w:p w:rsidR="003A0C84" w:rsidRPr="003A0C84" w:rsidRDefault="003A0C84">
      <w:pPr>
        <w:pStyle w:val="a5"/>
        <w:rPr>
          <w:lang w:val="ru-RU"/>
        </w:rPr>
      </w:pPr>
      <w:r>
        <w:rPr>
          <w:rStyle w:val="a7"/>
        </w:rPr>
        <w:footnoteRef/>
      </w:r>
      <w:r w:rsidRPr="003A0C84">
        <w:rPr>
          <w:lang w:val="ru-RU"/>
        </w:rPr>
        <w:t xml:space="preserve"> </w:t>
      </w:r>
      <w:r>
        <w:rPr>
          <w:rStyle w:val="a7"/>
        </w:rPr>
        <w:footnoteRef/>
      </w:r>
      <w:r w:rsidRPr="003A0C84">
        <w:rPr>
          <w:lang w:val="ru-RU"/>
        </w:rPr>
        <w:t xml:space="preserve"> </w:t>
      </w:r>
      <w:proofErr w:type="spellStart"/>
      <w:r w:rsidRPr="003A0C84">
        <w:rPr>
          <w:rFonts w:cs="Times New Roman"/>
          <w:bCs/>
          <w:lang w:val="ru-RU"/>
        </w:rPr>
        <w:t>Басовский</w:t>
      </w:r>
      <w:proofErr w:type="spellEnd"/>
      <w:r w:rsidRPr="003A0C84">
        <w:rPr>
          <w:rFonts w:cs="Times New Roman"/>
          <w:bCs/>
          <w:lang w:val="ru-RU"/>
        </w:rPr>
        <w:t xml:space="preserve"> Л.Е. История экономики: Учебное пособие / Л.Е. </w:t>
      </w:r>
      <w:proofErr w:type="spellStart"/>
      <w:r w:rsidRPr="003A0C84">
        <w:rPr>
          <w:rFonts w:cs="Times New Roman"/>
          <w:bCs/>
          <w:lang w:val="ru-RU"/>
        </w:rPr>
        <w:t>Басовский</w:t>
      </w:r>
      <w:proofErr w:type="spellEnd"/>
      <w:r w:rsidRPr="003A0C84">
        <w:rPr>
          <w:rFonts w:cs="Times New Roman"/>
          <w:bCs/>
          <w:lang w:val="ru-RU"/>
        </w:rPr>
        <w:t xml:space="preserve">. </w:t>
      </w:r>
      <w:r w:rsidRPr="003A0C84">
        <w:rPr>
          <w:rFonts w:cs="Times New Roman"/>
          <w:lang w:val="ru-RU"/>
        </w:rPr>
        <w:t>–</w:t>
      </w:r>
      <w:r w:rsidRPr="003A0C84">
        <w:rPr>
          <w:rFonts w:cs="Times New Roman"/>
          <w:bCs/>
          <w:lang w:val="ru-RU"/>
        </w:rPr>
        <w:t xml:space="preserve"> М.: ИЦ РИОР, 2013.</w:t>
      </w:r>
      <w:r w:rsidRPr="003A0C84">
        <w:rPr>
          <w:rFonts w:cs="Times New Roman"/>
          <w:lang w:val="ru-RU"/>
        </w:rPr>
        <w:t xml:space="preserve"> –с. </w:t>
      </w:r>
      <w:r>
        <w:rPr>
          <w:rFonts w:cs="Times New Roman"/>
          <w:lang w:val="ru-RU"/>
        </w:rPr>
        <w:t>75</w:t>
      </w:r>
      <w:r w:rsidRPr="003A0C84">
        <w:rPr>
          <w:rFonts w:cs="Times New Roman"/>
          <w:lang w:val="ru-RU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E780D"/>
    <w:multiLevelType w:val="hybridMultilevel"/>
    <w:tmpl w:val="8CB6A8C8"/>
    <w:lvl w:ilvl="0" w:tplc="FB06A2A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EE17706"/>
    <w:multiLevelType w:val="hybridMultilevel"/>
    <w:tmpl w:val="9ED01D04"/>
    <w:lvl w:ilvl="0" w:tplc="8DDA70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9126B01"/>
    <w:multiLevelType w:val="hybridMultilevel"/>
    <w:tmpl w:val="D0249BF0"/>
    <w:lvl w:ilvl="0" w:tplc="494A13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D4916A1"/>
    <w:multiLevelType w:val="hybridMultilevel"/>
    <w:tmpl w:val="4A60B57E"/>
    <w:lvl w:ilvl="0" w:tplc="9B465DC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A340EF1"/>
    <w:multiLevelType w:val="hybridMultilevel"/>
    <w:tmpl w:val="8DD0C8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D2415D"/>
    <w:multiLevelType w:val="hybridMultilevel"/>
    <w:tmpl w:val="B9C2F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177"/>
    <w:rsid w:val="00062861"/>
    <w:rsid w:val="000A154D"/>
    <w:rsid w:val="00132876"/>
    <w:rsid w:val="00137419"/>
    <w:rsid w:val="001B6372"/>
    <w:rsid w:val="0025766A"/>
    <w:rsid w:val="00275A2B"/>
    <w:rsid w:val="00286D83"/>
    <w:rsid w:val="00297351"/>
    <w:rsid w:val="00365935"/>
    <w:rsid w:val="00376F08"/>
    <w:rsid w:val="003A0C84"/>
    <w:rsid w:val="003C7966"/>
    <w:rsid w:val="003E2FDA"/>
    <w:rsid w:val="0059674F"/>
    <w:rsid w:val="00666177"/>
    <w:rsid w:val="006C6FA6"/>
    <w:rsid w:val="007471BB"/>
    <w:rsid w:val="0076305C"/>
    <w:rsid w:val="007B0C35"/>
    <w:rsid w:val="007D47CC"/>
    <w:rsid w:val="00834C58"/>
    <w:rsid w:val="008619E4"/>
    <w:rsid w:val="008919E7"/>
    <w:rsid w:val="008A22BB"/>
    <w:rsid w:val="008E46AE"/>
    <w:rsid w:val="00941282"/>
    <w:rsid w:val="009536F1"/>
    <w:rsid w:val="009849DF"/>
    <w:rsid w:val="009A47C7"/>
    <w:rsid w:val="009B7495"/>
    <w:rsid w:val="009E5F17"/>
    <w:rsid w:val="00AB584B"/>
    <w:rsid w:val="00BA2C38"/>
    <w:rsid w:val="00C41A30"/>
    <w:rsid w:val="00C628FB"/>
    <w:rsid w:val="00CA46F4"/>
    <w:rsid w:val="00D04704"/>
    <w:rsid w:val="00D33AB3"/>
    <w:rsid w:val="00E034BA"/>
    <w:rsid w:val="00E27464"/>
    <w:rsid w:val="00EB20F2"/>
    <w:rsid w:val="00F1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A46F4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5935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character" w:customStyle="1" w:styleId="apple-converted-space">
    <w:name w:val="apple-converted-space"/>
    <w:basedOn w:val="a0"/>
    <w:rsid w:val="00365935"/>
  </w:style>
  <w:style w:type="paragraph" w:styleId="a4">
    <w:name w:val="List Paragraph"/>
    <w:basedOn w:val="a"/>
    <w:uiPriority w:val="34"/>
    <w:qFormat/>
    <w:rsid w:val="00CA46F4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bidi="ar-SA"/>
    </w:rPr>
  </w:style>
  <w:style w:type="paragraph" w:styleId="a5">
    <w:name w:val="footnote text"/>
    <w:basedOn w:val="a"/>
    <w:link w:val="a6"/>
    <w:uiPriority w:val="99"/>
    <w:semiHidden/>
    <w:unhideWhenUsed/>
    <w:rsid w:val="00275A2B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275A2B"/>
    <w:rPr>
      <w:rFonts w:ascii="Times New Roman" w:eastAsia="Andale Sans UI" w:hAnsi="Times New Roman" w:cs="Tahoma"/>
      <w:sz w:val="20"/>
      <w:szCs w:val="20"/>
      <w:lang w:val="en-US" w:bidi="en-US"/>
    </w:rPr>
  </w:style>
  <w:style w:type="character" w:styleId="a7">
    <w:name w:val="footnote reference"/>
    <w:basedOn w:val="a0"/>
    <w:uiPriority w:val="99"/>
    <w:semiHidden/>
    <w:unhideWhenUsed/>
    <w:rsid w:val="00275A2B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59674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9674F"/>
    <w:rPr>
      <w:rFonts w:ascii="Times New Roman" w:eastAsia="Andale Sans UI" w:hAnsi="Times New Roman" w:cs="Tahoma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59674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9674F"/>
    <w:rPr>
      <w:rFonts w:ascii="Times New Roman" w:eastAsia="Andale Sans UI" w:hAnsi="Times New Roman" w:cs="Tahoma"/>
      <w:sz w:val="24"/>
      <w:szCs w:val="24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941282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1282"/>
    <w:rPr>
      <w:rFonts w:ascii="Tahoma" w:eastAsia="Andale Sans UI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A46F4"/>
    <w:pPr>
      <w:widowControl w:val="0"/>
      <w:suppressAutoHyphens/>
      <w:spacing w:after="0" w:line="240" w:lineRule="auto"/>
    </w:pPr>
    <w:rPr>
      <w:rFonts w:ascii="Times New Roman" w:eastAsia="Andale Sans UI" w:hAnsi="Times New Roman" w:cs="Tahoma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5935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character" w:customStyle="1" w:styleId="apple-converted-space">
    <w:name w:val="apple-converted-space"/>
    <w:basedOn w:val="a0"/>
    <w:rsid w:val="00365935"/>
  </w:style>
  <w:style w:type="paragraph" w:styleId="a4">
    <w:name w:val="List Paragraph"/>
    <w:basedOn w:val="a"/>
    <w:uiPriority w:val="34"/>
    <w:qFormat/>
    <w:rsid w:val="00CA46F4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bidi="ar-SA"/>
    </w:rPr>
  </w:style>
  <w:style w:type="paragraph" w:styleId="a5">
    <w:name w:val="footnote text"/>
    <w:basedOn w:val="a"/>
    <w:link w:val="a6"/>
    <w:uiPriority w:val="99"/>
    <w:semiHidden/>
    <w:unhideWhenUsed/>
    <w:rsid w:val="00275A2B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275A2B"/>
    <w:rPr>
      <w:rFonts w:ascii="Times New Roman" w:eastAsia="Andale Sans UI" w:hAnsi="Times New Roman" w:cs="Tahoma"/>
      <w:sz w:val="20"/>
      <w:szCs w:val="20"/>
      <w:lang w:val="en-US" w:bidi="en-US"/>
    </w:rPr>
  </w:style>
  <w:style w:type="character" w:styleId="a7">
    <w:name w:val="footnote reference"/>
    <w:basedOn w:val="a0"/>
    <w:uiPriority w:val="99"/>
    <w:semiHidden/>
    <w:unhideWhenUsed/>
    <w:rsid w:val="00275A2B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59674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9674F"/>
    <w:rPr>
      <w:rFonts w:ascii="Times New Roman" w:eastAsia="Andale Sans UI" w:hAnsi="Times New Roman" w:cs="Tahoma"/>
      <w:sz w:val="24"/>
      <w:szCs w:val="24"/>
      <w:lang w:val="en-US" w:bidi="en-US"/>
    </w:rPr>
  </w:style>
  <w:style w:type="paragraph" w:styleId="aa">
    <w:name w:val="footer"/>
    <w:basedOn w:val="a"/>
    <w:link w:val="ab"/>
    <w:uiPriority w:val="99"/>
    <w:unhideWhenUsed/>
    <w:rsid w:val="0059674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9674F"/>
    <w:rPr>
      <w:rFonts w:ascii="Times New Roman" w:eastAsia="Andale Sans UI" w:hAnsi="Times New Roman" w:cs="Tahoma"/>
      <w:sz w:val="24"/>
      <w:szCs w:val="24"/>
      <w:lang w:val="en-US" w:bidi="en-US"/>
    </w:rPr>
  </w:style>
  <w:style w:type="paragraph" w:styleId="ac">
    <w:name w:val="Balloon Text"/>
    <w:basedOn w:val="a"/>
    <w:link w:val="ad"/>
    <w:uiPriority w:val="99"/>
    <w:semiHidden/>
    <w:unhideWhenUsed/>
    <w:rsid w:val="00941282"/>
    <w:rPr>
      <w:rFonts w:ascii="Tahoma" w:hAnsi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1282"/>
    <w:rPr>
      <w:rFonts w:ascii="Tahoma" w:eastAsia="Andale Sans UI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9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B9332-CDB7-4307-8F68-83CFB377A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14</Pages>
  <Words>3042</Words>
  <Characters>17343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Иван</cp:lastModifiedBy>
  <cp:revision>6</cp:revision>
  <cp:lastPrinted>2016-12-27T08:07:00Z</cp:lastPrinted>
  <dcterms:created xsi:type="dcterms:W3CDTF">2017-05-09T08:58:00Z</dcterms:created>
  <dcterms:modified xsi:type="dcterms:W3CDTF">2017-05-09T11:44:00Z</dcterms:modified>
</cp:coreProperties>
</file>