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68E" w:rsidRPr="008F49A2" w:rsidRDefault="00B6568E" w:rsidP="00B6568E">
      <w:pPr>
        <w:shd w:val="clear" w:color="auto" w:fill="FFFFFF"/>
        <w:tabs>
          <w:tab w:val="left" w:pos="9072"/>
        </w:tabs>
        <w:ind w:left="5" w:right="-3"/>
        <w:contextualSpacing/>
        <w:jc w:val="center"/>
        <w:rPr>
          <w:rFonts w:ascii="Times New Roman" w:hAnsi="Times New Roman" w:cs="Times New Roman"/>
          <w:sz w:val="28"/>
          <w:szCs w:val="28"/>
        </w:rPr>
      </w:pPr>
      <w:r w:rsidRPr="008F49A2">
        <w:rPr>
          <w:rFonts w:ascii="Times New Roman" w:hAnsi="Times New Roman" w:cs="Times New Roman"/>
          <w:sz w:val="28"/>
          <w:szCs w:val="28"/>
        </w:rPr>
        <w:t>САНКТ – ПЕТЕРБУРГСКИЙ УНИВЕРСИТЕТ УПРАВЛЕНИЯ И ЭКОНОМИКИ</w:t>
      </w:r>
    </w:p>
    <w:p w:rsidR="00B6568E" w:rsidRPr="008F49A2" w:rsidRDefault="00B6568E" w:rsidP="00B6568E">
      <w:pPr>
        <w:shd w:val="clear" w:color="auto" w:fill="FFFFFF"/>
        <w:tabs>
          <w:tab w:val="left" w:pos="9096"/>
        </w:tabs>
        <w:ind w:left="5" w:right="-22"/>
        <w:contextualSpacing/>
        <w:jc w:val="center"/>
        <w:rPr>
          <w:rFonts w:ascii="Times New Roman" w:hAnsi="Times New Roman" w:cs="Times New Roman"/>
          <w:sz w:val="28"/>
          <w:szCs w:val="28"/>
        </w:rPr>
      </w:pPr>
    </w:p>
    <w:p w:rsidR="00B6568E" w:rsidRPr="008F49A2" w:rsidRDefault="00B6568E" w:rsidP="00B6568E">
      <w:pPr>
        <w:shd w:val="clear" w:color="auto" w:fill="FFFFFF"/>
        <w:tabs>
          <w:tab w:val="left" w:pos="9096"/>
        </w:tabs>
        <w:ind w:left="5" w:right="-22"/>
        <w:contextualSpacing/>
        <w:jc w:val="center"/>
        <w:rPr>
          <w:rFonts w:ascii="Times New Roman" w:hAnsi="Times New Roman" w:cs="Times New Roman"/>
          <w:sz w:val="28"/>
          <w:szCs w:val="28"/>
        </w:rPr>
      </w:pPr>
      <w:r w:rsidRPr="008F49A2">
        <w:rPr>
          <w:rFonts w:ascii="Times New Roman" w:hAnsi="Times New Roman" w:cs="Times New Roman"/>
          <w:sz w:val="28"/>
          <w:szCs w:val="28"/>
        </w:rPr>
        <w:t>ИНСТИТУТ ЭКОНОМИКИ И УПРАВЛЕНИЯ</w:t>
      </w:r>
    </w:p>
    <w:p w:rsidR="00B6568E" w:rsidRPr="008F49A2" w:rsidRDefault="00B6568E" w:rsidP="00B6568E">
      <w:pPr>
        <w:shd w:val="clear" w:color="auto" w:fill="FFFFFF"/>
        <w:tabs>
          <w:tab w:val="left" w:pos="9600"/>
        </w:tabs>
        <w:ind w:left="-72" w:right="-117"/>
        <w:contextualSpacing/>
        <w:jc w:val="center"/>
        <w:rPr>
          <w:rFonts w:ascii="Times New Roman" w:hAnsi="Times New Roman" w:cs="Times New Roman"/>
          <w:sz w:val="24"/>
          <w:szCs w:val="24"/>
        </w:rPr>
      </w:pPr>
    </w:p>
    <w:p w:rsidR="00B6568E" w:rsidRPr="008F49A2" w:rsidRDefault="00F634B1" w:rsidP="00B6568E">
      <w:pPr>
        <w:shd w:val="clear" w:color="auto" w:fill="FFFFFF"/>
        <w:tabs>
          <w:tab w:val="left" w:pos="9600"/>
        </w:tabs>
        <w:ind w:left="-72" w:right="-117"/>
        <w:contextualSpacing/>
        <w:jc w:val="center"/>
        <w:rPr>
          <w:rFonts w:ascii="Times New Roman" w:hAnsi="Times New Roman" w:cs="Times New Roman"/>
          <w:sz w:val="24"/>
          <w:szCs w:val="24"/>
        </w:rPr>
      </w:pPr>
      <w:r>
        <w:rPr>
          <w:rFonts w:ascii="Times New Roman" w:hAnsi="Times New Roman" w:cs="Times New Roman"/>
          <w:sz w:val="24"/>
          <w:szCs w:val="24"/>
        </w:rPr>
        <w:t>КАФЕДРА «ФИНАНСЫ И КРЕДИТ</w:t>
      </w:r>
      <w:r w:rsidR="00B6568E" w:rsidRPr="008F49A2">
        <w:rPr>
          <w:rFonts w:ascii="Times New Roman" w:hAnsi="Times New Roman" w:cs="Times New Roman"/>
          <w:sz w:val="24"/>
          <w:szCs w:val="24"/>
        </w:rPr>
        <w:t>»</w:t>
      </w:r>
    </w:p>
    <w:p w:rsidR="00B6568E" w:rsidRPr="008F49A2" w:rsidRDefault="00B6568E" w:rsidP="00B6568E">
      <w:pPr>
        <w:shd w:val="clear" w:color="auto" w:fill="FFFFFF"/>
        <w:tabs>
          <w:tab w:val="left" w:pos="9072"/>
        </w:tabs>
        <w:ind w:left="5" w:right="1898"/>
        <w:contextualSpacing/>
        <w:jc w:val="center"/>
        <w:rPr>
          <w:rFonts w:ascii="Times New Roman" w:hAnsi="Times New Roman" w:cs="Times New Roman"/>
          <w:sz w:val="24"/>
          <w:szCs w:val="24"/>
        </w:rPr>
      </w:pPr>
    </w:p>
    <w:p w:rsidR="00B6568E" w:rsidRPr="008F49A2" w:rsidRDefault="00B6568E" w:rsidP="00B6568E">
      <w:pPr>
        <w:shd w:val="clear" w:color="auto" w:fill="FFFFFF"/>
        <w:spacing w:line="360" w:lineRule="auto"/>
        <w:ind w:right="96"/>
        <w:contextualSpacing/>
        <w:jc w:val="center"/>
        <w:rPr>
          <w:rFonts w:ascii="Times New Roman" w:hAnsi="Times New Roman" w:cs="Times New Roman"/>
          <w:b/>
          <w:bCs/>
          <w:spacing w:val="-1"/>
          <w:sz w:val="28"/>
          <w:szCs w:val="28"/>
        </w:rPr>
      </w:pPr>
    </w:p>
    <w:p w:rsidR="00B6568E" w:rsidRDefault="00B6568E" w:rsidP="00B6568E">
      <w:pPr>
        <w:shd w:val="clear" w:color="auto" w:fill="FFFFFF"/>
        <w:spacing w:line="360" w:lineRule="auto"/>
        <w:ind w:right="96"/>
        <w:contextualSpacing/>
        <w:jc w:val="both"/>
        <w:rPr>
          <w:rFonts w:ascii="Times New Roman" w:hAnsi="Times New Roman" w:cs="Times New Roman"/>
          <w:b/>
          <w:bCs/>
          <w:spacing w:val="-1"/>
          <w:sz w:val="28"/>
          <w:szCs w:val="28"/>
        </w:rPr>
      </w:pPr>
    </w:p>
    <w:p w:rsidR="00B6568E" w:rsidRPr="008F49A2" w:rsidRDefault="00B6568E" w:rsidP="00535B32">
      <w:pPr>
        <w:shd w:val="clear" w:color="auto" w:fill="FFFFFF"/>
        <w:spacing w:line="360" w:lineRule="auto"/>
        <w:ind w:right="96"/>
        <w:contextualSpacing/>
        <w:jc w:val="right"/>
        <w:rPr>
          <w:rFonts w:ascii="Times New Roman" w:hAnsi="Times New Roman" w:cs="Times New Roman"/>
          <w:b/>
          <w:bCs/>
          <w:spacing w:val="-1"/>
          <w:sz w:val="28"/>
          <w:szCs w:val="28"/>
        </w:rPr>
      </w:pPr>
    </w:p>
    <w:p w:rsidR="00B6568E" w:rsidRPr="008F49A2" w:rsidRDefault="00B6568E" w:rsidP="00B6568E">
      <w:pPr>
        <w:shd w:val="clear" w:color="auto" w:fill="FFFFFF"/>
        <w:spacing w:line="360" w:lineRule="auto"/>
        <w:ind w:right="96"/>
        <w:contextualSpacing/>
        <w:jc w:val="center"/>
        <w:rPr>
          <w:rFonts w:ascii="Times New Roman" w:hAnsi="Times New Roman" w:cs="Times New Roman"/>
          <w:b/>
          <w:bCs/>
          <w:spacing w:val="-1"/>
          <w:sz w:val="28"/>
          <w:szCs w:val="28"/>
        </w:rPr>
      </w:pPr>
    </w:p>
    <w:p w:rsidR="00B6568E" w:rsidRPr="008F49A2" w:rsidRDefault="00B6568E" w:rsidP="00B6568E">
      <w:pPr>
        <w:shd w:val="clear" w:color="auto" w:fill="FFFFFF"/>
        <w:spacing w:line="360" w:lineRule="auto"/>
        <w:ind w:right="96"/>
        <w:contextualSpacing/>
        <w:jc w:val="center"/>
        <w:rPr>
          <w:rFonts w:ascii="Times New Roman" w:hAnsi="Times New Roman" w:cs="Times New Roman"/>
          <w:bCs/>
          <w:spacing w:val="-1"/>
          <w:sz w:val="28"/>
          <w:szCs w:val="28"/>
        </w:rPr>
      </w:pPr>
      <w:r w:rsidRPr="008F49A2">
        <w:rPr>
          <w:rFonts w:ascii="Times New Roman" w:hAnsi="Times New Roman" w:cs="Times New Roman"/>
          <w:bCs/>
          <w:spacing w:val="-1"/>
          <w:sz w:val="28"/>
          <w:szCs w:val="28"/>
        </w:rPr>
        <w:t>КУРСОВАЯ РАБОТА</w:t>
      </w:r>
    </w:p>
    <w:p w:rsidR="00B6568E" w:rsidRPr="008F49A2" w:rsidRDefault="00B6568E" w:rsidP="00B6568E">
      <w:pPr>
        <w:shd w:val="clear" w:color="auto" w:fill="FFFFFF"/>
        <w:spacing w:line="360" w:lineRule="auto"/>
        <w:ind w:right="96"/>
        <w:contextualSpacing/>
        <w:rPr>
          <w:rFonts w:ascii="Times New Roman" w:hAnsi="Times New Roman" w:cs="Times New Roman"/>
          <w:b/>
          <w:bCs/>
          <w:spacing w:val="-1"/>
          <w:sz w:val="44"/>
          <w:szCs w:val="44"/>
        </w:rPr>
      </w:pPr>
    </w:p>
    <w:p w:rsidR="00B6568E" w:rsidRPr="008F49A2" w:rsidRDefault="00B6568E" w:rsidP="00B6568E">
      <w:pPr>
        <w:shd w:val="clear" w:color="auto" w:fill="FFFFFF"/>
        <w:spacing w:line="360" w:lineRule="auto"/>
        <w:ind w:right="14"/>
        <w:contextualSpacing/>
        <w:jc w:val="center"/>
        <w:rPr>
          <w:rFonts w:ascii="Times New Roman" w:hAnsi="Times New Roman" w:cs="Times New Roman"/>
          <w:b/>
          <w:sz w:val="44"/>
          <w:szCs w:val="44"/>
        </w:rPr>
      </w:pPr>
      <w:r w:rsidRPr="008F49A2">
        <w:rPr>
          <w:rFonts w:ascii="Times New Roman" w:hAnsi="Times New Roman" w:cs="Times New Roman"/>
          <w:b/>
          <w:bCs/>
          <w:spacing w:val="-1"/>
          <w:sz w:val="44"/>
          <w:szCs w:val="44"/>
        </w:rPr>
        <w:t xml:space="preserve">на тему: </w:t>
      </w:r>
      <w:r w:rsidRPr="008F49A2">
        <w:rPr>
          <w:rFonts w:ascii="Times New Roman" w:hAnsi="Times New Roman" w:cs="Times New Roman"/>
          <w:b/>
          <w:sz w:val="44"/>
          <w:szCs w:val="44"/>
        </w:rPr>
        <w:t>"Прибыль предприятия: виды, методы определения и планирование".</w:t>
      </w:r>
    </w:p>
    <w:p w:rsidR="00B6568E" w:rsidRPr="008F49A2" w:rsidRDefault="00B6568E" w:rsidP="00B6568E">
      <w:pPr>
        <w:shd w:val="clear" w:color="auto" w:fill="FFFFFF"/>
        <w:spacing w:before="461"/>
        <w:ind w:left="19"/>
        <w:contextualSpacing/>
        <w:jc w:val="right"/>
        <w:rPr>
          <w:rFonts w:ascii="Times New Roman" w:hAnsi="Times New Roman" w:cs="Times New Roman"/>
          <w:spacing w:val="-4"/>
          <w:sz w:val="28"/>
          <w:szCs w:val="28"/>
        </w:rPr>
      </w:pPr>
    </w:p>
    <w:p w:rsidR="00B6568E" w:rsidRPr="008F49A2" w:rsidRDefault="00B6568E" w:rsidP="00B6568E">
      <w:pPr>
        <w:shd w:val="clear" w:color="auto" w:fill="FFFFFF"/>
        <w:spacing w:before="461"/>
        <w:ind w:left="19"/>
        <w:contextualSpacing/>
        <w:jc w:val="right"/>
        <w:rPr>
          <w:rFonts w:ascii="Times New Roman" w:hAnsi="Times New Roman" w:cs="Times New Roman"/>
          <w:spacing w:val="-4"/>
          <w:sz w:val="28"/>
          <w:szCs w:val="28"/>
        </w:rPr>
      </w:pPr>
    </w:p>
    <w:p w:rsidR="00B6568E" w:rsidRDefault="00B6568E" w:rsidP="00B6568E">
      <w:pPr>
        <w:shd w:val="clear" w:color="auto" w:fill="FFFFFF"/>
        <w:spacing w:before="461"/>
        <w:ind w:left="19"/>
        <w:jc w:val="center"/>
        <w:rPr>
          <w:rFonts w:ascii="Times New Roman" w:hAnsi="Times New Roman" w:cs="Times New Roman"/>
          <w:spacing w:val="-4"/>
          <w:sz w:val="28"/>
          <w:szCs w:val="28"/>
        </w:rPr>
      </w:pPr>
      <w:r w:rsidRPr="008F49A2">
        <w:rPr>
          <w:rFonts w:ascii="Times New Roman" w:hAnsi="Times New Roman" w:cs="Times New Roman"/>
          <w:spacing w:val="-4"/>
          <w:sz w:val="28"/>
          <w:szCs w:val="28"/>
        </w:rPr>
        <w:t xml:space="preserve">                                                         </w:t>
      </w:r>
    </w:p>
    <w:p w:rsidR="00B6568E" w:rsidRPr="008F49A2" w:rsidRDefault="00B6568E" w:rsidP="00B6568E">
      <w:pPr>
        <w:shd w:val="clear" w:color="auto" w:fill="FFFFFF"/>
        <w:spacing w:before="461"/>
        <w:ind w:left="19"/>
        <w:jc w:val="center"/>
        <w:rPr>
          <w:rFonts w:ascii="Times New Roman" w:hAnsi="Times New Roman" w:cs="Times New Roman"/>
          <w:spacing w:val="-4"/>
          <w:sz w:val="28"/>
          <w:szCs w:val="28"/>
        </w:rPr>
      </w:pPr>
      <w:r>
        <w:rPr>
          <w:rFonts w:ascii="Times New Roman" w:hAnsi="Times New Roman" w:cs="Times New Roman"/>
          <w:spacing w:val="-4"/>
          <w:sz w:val="28"/>
          <w:szCs w:val="28"/>
        </w:rPr>
        <w:t xml:space="preserve">                                                  </w:t>
      </w:r>
      <w:r w:rsidR="00F634B1">
        <w:rPr>
          <w:rFonts w:ascii="Times New Roman" w:hAnsi="Times New Roman" w:cs="Times New Roman"/>
          <w:spacing w:val="-4"/>
          <w:sz w:val="28"/>
          <w:szCs w:val="28"/>
        </w:rPr>
        <w:t xml:space="preserve">    Выполнил студент   Корзин К.Е</w:t>
      </w:r>
      <w:r w:rsidRPr="008F49A2">
        <w:rPr>
          <w:rFonts w:ascii="Times New Roman" w:hAnsi="Times New Roman" w:cs="Times New Roman"/>
          <w:spacing w:val="-4"/>
          <w:sz w:val="28"/>
          <w:szCs w:val="28"/>
        </w:rPr>
        <w:t xml:space="preserve">. </w:t>
      </w:r>
    </w:p>
    <w:p w:rsidR="00B6568E" w:rsidRPr="008F49A2" w:rsidRDefault="00B6568E" w:rsidP="00B6568E">
      <w:pPr>
        <w:shd w:val="clear" w:color="auto" w:fill="FFFFFF"/>
        <w:tabs>
          <w:tab w:val="left" w:pos="7938"/>
        </w:tabs>
        <w:spacing w:before="461"/>
        <w:ind w:left="19" w:firstLine="4376"/>
        <w:rPr>
          <w:rFonts w:ascii="Times New Roman" w:hAnsi="Times New Roman" w:cs="Times New Roman"/>
          <w:spacing w:val="-4"/>
          <w:sz w:val="28"/>
          <w:szCs w:val="28"/>
        </w:rPr>
      </w:pPr>
      <w:r>
        <w:rPr>
          <w:rFonts w:ascii="Times New Roman" w:hAnsi="Times New Roman" w:cs="Times New Roman"/>
          <w:spacing w:val="-4"/>
          <w:sz w:val="28"/>
          <w:szCs w:val="28"/>
        </w:rPr>
        <w:t xml:space="preserve"> </w:t>
      </w:r>
      <w:r w:rsidRPr="008F49A2">
        <w:rPr>
          <w:rFonts w:ascii="Times New Roman" w:hAnsi="Times New Roman" w:cs="Times New Roman"/>
          <w:spacing w:val="-4"/>
          <w:sz w:val="28"/>
          <w:szCs w:val="28"/>
        </w:rPr>
        <w:t>группа:</w:t>
      </w:r>
      <w:r>
        <w:rPr>
          <w:rFonts w:ascii="Times New Roman" w:hAnsi="Times New Roman" w:cs="Times New Roman"/>
          <w:spacing w:val="-4"/>
          <w:sz w:val="28"/>
          <w:szCs w:val="28"/>
        </w:rPr>
        <w:t xml:space="preserve"> 1941/2                  </w:t>
      </w:r>
      <w:r w:rsidRPr="008F49A2">
        <w:rPr>
          <w:rFonts w:ascii="Times New Roman" w:hAnsi="Times New Roman" w:cs="Times New Roman"/>
          <w:spacing w:val="-4"/>
          <w:sz w:val="28"/>
          <w:szCs w:val="28"/>
        </w:rPr>
        <w:t>______________</w:t>
      </w:r>
    </w:p>
    <w:p w:rsidR="00B6568E" w:rsidRPr="008F49A2" w:rsidRDefault="00B6568E" w:rsidP="00B6568E">
      <w:pPr>
        <w:shd w:val="clear" w:color="auto" w:fill="FFFFFF"/>
        <w:tabs>
          <w:tab w:val="left" w:pos="8364"/>
        </w:tabs>
        <w:rPr>
          <w:rFonts w:ascii="Times New Roman" w:hAnsi="Times New Roman" w:cs="Times New Roman"/>
          <w:spacing w:val="-4"/>
          <w:sz w:val="24"/>
          <w:szCs w:val="24"/>
        </w:rPr>
      </w:pPr>
      <w:r w:rsidRPr="008F49A2">
        <w:rPr>
          <w:rFonts w:ascii="Times New Roman" w:hAnsi="Times New Roman" w:cs="Times New Roman"/>
          <w:spacing w:val="-4"/>
          <w:sz w:val="24"/>
          <w:szCs w:val="24"/>
        </w:rPr>
        <w:t xml:space="preserve">                                                                                           </w:t>
      </w:r>
      <w:r>
        <w:rPr>
          <w:rFonts w:ascii="Times New Roman" w:hAnsi="Times New Roman" w:cs="Times New Roman"/>
          <w:spacing w:val="-4"/>
          <w:sz w:val="24"/>
          <w:szCs w:val="24"/>
        </w:rPr>
        <w:t xml:space="preserve">                                                 </w:t>
      </w:r>
      <w:r w:rsidRPr="008F49A2">
        <w:rPr>
          <w:rFonts w:ascii="Times New Roman" w:hAnsi="Times New Roman" w:cs="Times New Roman"/>
          <w:spacing w:val="-4"/>
          <w:sz w:val="24"/>
          <w:szCs w:val="24"/>
        </w:rPr>
        <w:t>/подпись/</w:t>
      </w:r>
    </w:p>
    <w:p w:rsidR="00B6568E" w:rsidRPr="008F49A2" w:rsidRDefault="00B6568E" w:rsidP="00B6568E">
      <w:pPr>
        <w:shd w:val="clear" w:color="auto" w:fill="FFFFFF"/>
        <w:spacing w:before="1392"/>
        <w:ind w:right="72"/>
        <w:contextualSpacing/>
        <w:rPr>
          <w:rFonts w:ascii="Times New Roman" w:hAnsi="Times New Roman" w:cs="Times New Roman"/>
          <w:sz w:val="28"/>
          <w:szCs w:val="28"/>
        </w:rPr>
      </w:pPr>
    </w:p>
    <w:p w:rsidR="00B6568E" w:rsidRPr="008F49A2" w:rsidRDefault="00B6568E" w:rsidP="00B6568E">
      <w:pPr>
        <w:shd w:val="clear" w:color="auto" w:fill="FFFFFF"/>
        <w:spacing w:before="1392"/>
        <w:ind w:right="72"/>
        <w:contextualSpacing/>
        <w:jc w:val="center"/>
        <w:rPr>
          <w:rFonts w:ascii="Times New Roman" w:hAnsi="Times New Roman" w:cs="Times New Roman"/>
          <w:sz w:val="28"/>
          <w:szCs w:val="28"/>
        </w:rPr>
      </w:pPr>
    </w:p>
    <w:p w:rsidR="00B6568E" w:rsidRPr="00F634B1" w:rsidRDefault="00B6568E" w:rsidP="00B6568E">
      <w:pPr>
        <w:shd w:val="clear" w:color="auto" w:fill="FFFFFF"/>
        <w:spacing w:before="1392"/>
        <w:ind w:right="72"/>
        <w:contextualSpacing/>
        <w:rPr>
          <w:rFonts w:ascii="Times New Roman" w:hAnsi="Times New Roman" w:cs="Times New Roman"/>
          <w:sz w:val="28"/>
          <w:szCs w:val="28"/>
        </w:rPr>
      </w:pPr>
    </w:p>
    <w:p w:rsidR="00B6568E" w:rsidRPr="008F49A2" w:rsidRDefault="00B6568E" w:rsidP="00B6568E">
      <w:pPr>
        <w:shd w:val="clear" w:color="auto" w:fill="FFFFFF"/>
        <w:spacing w:before="1392"/>
        <w:ind w:right="72"/>
        <w:contextualSpacing/>
        <w:jc w:val="center"/>
        <w:rPr>
          <w:rFonts w:ascii="Times New Roman" w:hAnsi="Times New Roman" w:cs="Times New Roman"/>
          <w:sz w:val="28"/>
          <w:szCs w:val="28"/>
        </w:rPr>
      </w:pPr>
    </w:p>
    <w:p w:rsidR="00B6568E" w:rsidRPr="008F49A2" w:rsidRDefault="00B6568E" w:rsidP="00B6568E">
      <w:pPr>
        <w:shd w:val="clear" w:color="auto" w:fill="FFFFFF"/>
        <w:spacing w:before="1392"/>
        <w:ind w:right="72"/>
        <w:contextualSpacing/>
        <w:jc w:val="center"/>
        <w:rPr>
          <w:rFonts w:ascii="Times New Roman" w:hAnsi="Times New Roman" w:cs="Times New Roman"/>
          <w:sz w:val="28"/>
          <w:szCs w:val="28"/>
        </w:rPr>
      </w:pPr>
      <w:r w:rsidRPr="008F49A2">
        <w:rPr>
          <w:rFonts w:ascii="Times New Roman" w:hAnsi="Times New Roman" w:cs="Times New Roman"/>
          <w:sz w:val="28"/>
          <w:szCs w:val="28"/>
        </w:rPr>
        <w:t xml:space="preserve">Санкт – Петербург </w:t>
      </w:r>
    </w:p>
    <w:p w:rsidR="00B6568E" w:rsidRPr="008F49A2" w:rsidRDefault="00F634B1" w:rsidP="00B6568E">
      <w:pPr>
        <w:shd w:val="clear" w:color="auto" w:fill="FFFFFF"/>
        <w:ind w:right="74"/>
        <w:contextualSpacing/>
        <w:jc w:val="center"/>
        <w:rPr>
          <w:rFonts w:ascii="Times New Roman" w:hAnsi="Times New Roman" w:cs="Times New Roman"/>
          <w:sz w:val="28"/>
          <w:szCs w:val="28"/>
        </w:rPr>
      </w:pPr>
      <w:r>
        <w:rPr>
          <w:rFonts w:ascii="Times New Roman" w:hAnsi="Times New Roman" w:cs="Times New Roman"/>
          <w:sz w:val="28"/>
          <w:szCs w:val="28"/>
        </w:rPr>
        <w:t>2015</w:t>
      </w:r>
      <w:r w:rsidR="00B6568E" w:rsidRPr="008F49A2">
        <w:rPr>
          <w:rFonts w:ascii="Times New Roman" w:hAnsi="Times New Roman" w:cs="Times New Roman"/>
          <w:sz w:val="28"/>
          <w:szCs w:val="28"/>
        </w:rPr>
        <w:t>г.</w:t>
      </w:r>
    </w:p>
    <w:p w:rsidR="008E1A5E" w:rsidRPr="001420A4" w:rsidRDefault="008E1A5E" w:rsidP="008E1A5E">
      <w:pPr>
        <w:jc w:val="center"/>
        <w:rPr>
          <w:rFonts w:ascii="Times New Roman" w:hAnsi="Times New Roman" w:cs="Times New Roman"/>
          <w:b/>
          <w:sz w:val="32"/>
          <w:szCs w:val="32"/>
        </w:rPr>
      </w:pPr>
      <w:r w:rsidRPr="001420A4">
        <w:rPr>
          <w:rFonts w:ascii="Times New Roman" w:hAnsi="Times New Roman" w:cs="Times New Roman"/>
          <w:b/>
          <w:sz w:val="32"/>
          <w:szCs w:val="32"/>
        </w:rPr>
        <w:t>СОДЕРЖАНИЕ</w:t>
      </w:r>
    </w:p>
    <w:p w:rsidR="008E1A5E" w:rsidRPr="004747CF" w:rsidRDefault="008E1A5E" w:rsidP="008E1A5E">
      <w:pPr>
        <w:jc w:val="center"/>
        <w:rPr>
          <w:rFonts w:ascii="Times New Roman" w:hAnsi="Times New Roman" w:cs="Times New Roman"/>
          <w:b/>
          <w:sz w:val="28"/>
          <w:szCs w:val="28"/>
        </w:rPr>
      </w:pPr>
      <w:r>
        <w:rPr>
          <w:rFonts w:ascii="Times New Roman" w:hAnsi="Times New Roman" w:cs="Times New Roman"/>
          <w:b/>
          <w:sz w:val="28"/>
          <w:szCs w:val="28"/>
        </w:rPr>
        <w:t xml:space="preserve">                                                                                                                     С.</w:t>
      </w:r>
    </w:p>
    <w:p w:rsidR="008E1A5E" w:rsidRDefault="008E1A5E" w:rsidP="008E1A5E">
      <w:pPr>
        <w:spacing w:line="360" w:lineRule="auto"/>
        <w:rPr>
          <w:rFonts w:ascii="Times New Roman" w:hAnsi="Times New Roman" w:cs="Times New Roman"/>
          <w:b/>
          <w:sz w:val="28"/>
          <w:szCs w:val="28"/>
        </w:rPr>
      </w:pPr>
      <w:r w:rsidRPr="004747CF">
        <w:rPr>
          <w:rFonts w:ascii="Times New Roman" w:hAnsi="Times New Roman" w:cs="Times New Roman"/>
          <w:b/>
          <w:sz w:val="28"/>
          <w:szCs w:val="28"/>
        </w:rPr>
        <w:lastRenderedPageBreak/>
        <w:t>ВВЕДЕНИЕ</w:t>
      </w:r>
      <w:r>
        <w:rPr>
          <w:rFonts w:ascii="Times New Roman" w:hAnsi="Times New Roman" w:cs="Times New Roman"/>
          <w:b/>
          <w:sz w:val="28"/>
          <w:szCs w:val="28"/>
        </w:rPr>
        <w:t>…………………………………………………………………</w:t>
      </w:r>
      <w:r w:rsidR="00561632">
        <w:rPr>
          <w:rFonts w:ascii="Times New Roman" w:hAnsi="Times New Roman" w:cs="Times New Roman"/>
          <w:b/>
          <w:sz w:val="28"/>
          <w:szCs w:val="28"/>
        </w:rPr>
        <w:t>…..</w:t>
      </w:r>
      <w:r>
        <w:rPr>
          <w:rFonts w:ascii="Times New Roman" w:hAnsi="Times New Roman" w:cs="Times New Roman"/>
          <w:b/>
          <w:sz w:val="28"/>
          <w:szCs w:val="28"/>
        </w:rPr>
        <w:t>..</w:t>
      </w:r>
      <w:r w:rsidR="00561632">
        <w:rPr>
          <w:rFonts w:ascii="Times New Roman" w:hAnsi="Times New Roman" w:cs="Times New Roman"/>
          <w:b/>
          <w:sz w:val="28"/>
          <w:szCs w:val="28"/>
        </w:rPr>
        <w:t xml:space="preserve"> 3</w:t>
      </w:r>
    </w:p>
    <w:p w:rsidR="008E1A5E" w:rsidRPr="004747CF" w:rsidRDefault="008E1A5E" w:rsidP="008E1A5E">
      <w:pPr>
        <w:spacing w:line="360" w:lineRule="auto"/>
        <w:rPr>
          <w:rFonts w:ascii="Times New Roman" w:hAnsi="Times New Roman" w:cs="Times New Roman"/>
          <w:b/>
          <w:sz w:val="28"/>
          <w:szCs w:val="28"/>
        </w:rPr>
      </w:pPr>
      <w:r w:rsidRPr="004747CF">
        <w:rPr>
          <w:rFonts w:ascii="Times New Roman" w:hAnsi="Times New Roman" w:cs="Times New Roman"/>
          <w:b/>
          <w:sz w:val="28"/>
          <w:szCs w:val="28"/>
        </w:rPr>
        <w:t xml:space="preserve">ГЛАВА </w:t>
      </w:r>
      <w:r w:rsidRPr="004747CF">
        <w:rPr>
          <w:rFonts w:ascii="Times New Roman" w:hAnsi="Times New Roman" w:cs="Times New Roman"/>
          <w:b/>
          <w:sz w:val="28"/>
          <w:szCs w:val="28"/>
          <w:lang w:val="en-US"/>
        </w:rPr>
        <w:t>I</w:t>
      </w:r>
      <w:r w:rsidRPr="004747CF">
        <w:rPr>
          <w:rFonts w:ascii="Times New Roman" w:hAnsi="Times New Roman" w:cs="Times New Roman"/>
          <w:b/>
          <w:sz w:val="28"/>
          <w:szCs w:val="28"/>
        </w:rPr>
        <w:t xml:space="preserve">. </w:t>
      </w:r>
      <w:r>
        <w:rPr>
          <w:rFonts w:ascii="Times New Roman" w:hAnsi="Times New Roman" w:cs="Times New Roman"/>
          <w:b/>
          <w:sz w:val="28"/>
          <w:szCs w:val="28"/>
        </w:rPr>
        <w:t>ПРИБЫЛЬ ПРЕДПРИЯТИЯ, ПОНЯТИЕ И СУЩНОСТЬ…</w:t>
      </w:r>
      <w:r w:rsidR="00561632">
        <w:rPr>
          <w:rFonts w:ascii="Times New Roman" w:hAnsi="Times New Roman" w:cs="Times New Roman"/>
          <w:b/>
          <w:sz w:val="28"/>
          <w:szCs w:val="28"/>
        </w:rPr>
        <w:t>...5</w:t>
      </w:r>
    </w:p>
    <w:p w:rsidR="008E1A5E" w:rsidRPr="004747CF" w:rsidRDefault="008E1A5E" w:rsidP="008E1A5E">
      <w:pPr>
        <w:pStyle w:val="a3"/>
        <w:numPr>
          <w:ilvl w:val="1"/>
          <w:numId w:val="1"/>
        </w:numPr>
        <w:spacing w:line="360" w:lineRule="auto"/>
        <w:rPr>
          <w:rFonts w:ascii="Times New Roman" w:hAnsi="Times New Roman" w:cs="Times New Roman"/>
          <w:sz w:val="28"/>
          <w:szCs w:val="28"/>
        </w:rPr>
      </w:pPr>
      <w:r>
        <w:rPr>
          <w:rFonts w:ascii="Times New Roman" w:hAnsi="Times New Roman" w:cs="Times New Roman"/>
          <w:sz w:val="28"/>
          <w:szCs w:val="28"/>
        </w:rPr>
        <w:t>Экономическое содержание и виды прибыли …………..………</w:t>
      </w:r>
      <w:r w:rsidR="00561632">
        <w:rPr>
          <w:rFonts w:ascii="Times New Roman" w:hAnsi="Times New Roman" w:cs="Times New Roman"/>
          <w:sz w:val="28"/>
          <w:szCs w:val="28"/>
        </w:rPr>
        <w:t>………….5</w:t>
      </w:r>
    </w:p>
    <w:p w:rsidR="008E1A5E" w:rsidRPr="004747CF" w:rsidRDefault="008E1A5E" w:rsidP="008E1A5E">
      <w:pPr>
        <w:pStyle w:val="a3"/>
        <w:numPr>
          <w:ilvl w:val="1"/>
          <w:numId w:val="1"/>
        </w:numPr>
        <w:spacing w:line="360" w:lineRule="auto"/>
        <w:rPr>
          <w:rFonts w:ascii="Times New Roman" w:hAnsi="Times New Roman" w:cs="Times New Roman"/>
          <w:sz w:val="28"/>
          <w:szCs w:val="28"/>
        </w:rPr>
      </w:pPr>
      <w:r>
        <w:rPr>
          <w:rFonts w:ascii="Times New Roman" w:hAnsi="Times New Roman" w:cs="Times New Roman"/>
          <w:sz w:val="28"/>
          <w:szCs w:val="28"/>
        </w:rPr>
        <w:t>Функции прибыли…………………………………………………</w:t>
      </w:r>
      <w:r w:rsidR="00561632">
        <w:rPr>
          <w:rFonts w:ascii="Times New Roman" w:hAnsi="Times New Roman" w:cs="Times New Roman"/>
          <w:sz w:val="28"/>
          <w:szCs w:val="28"/>
        </w:rPr>
        <w:t>………...10</w:t>
      </w:r>
    </w:p>
    <w:p w:rsidR="008E1A5E" w:rsidRPr="004747CF" w:rsidRDefault="008E1A5E" w:rsidP="008E1A5E">
      <w:pPr>
        <w:pStyle w:val="a3"/>
        <w:numPr>
          <w:ilvl w:val="1"/>
          <w:numId w:val="1"/>
        </w:numPr>
        <w:spacing w:line="360" w:lineRule="auto"/>
        <w:rPr>
          <w:rFonts w:ascii="Times New Roman" w:hAnsi="Times New Roman" w:cs="Times New Roman"/>
          <w:sz w:val="28"/>
          <w:szCs w:val="28"/>
        </w:rPr>
      </w:pPr>
      <w:r>
        <w:rPr>
          <w:rFonts w:ascii="Times New Roman" w:hAnsi="Times New Roman" w:cs="Times New Roman"/>
          <w:sz w:val="28"/>
          <w:szCs w:val="28"/>
        </w:rPr>
        <w:t>Источники получения прибыли и факторы ее увеличения……………</w:t>
      </w:r>
      <w:r w:rsidR="00561632">
        <w:rPr>
          <w:rFonts w:ascii="Times New Roman" w:hAnsi="Times New Roman" w:cs="Times New Roman"/>
          <w:sz w:val="28"/>
          <w:szCs w:val="28"/>
        </w:rPr>
        <w:t>….13</w:t>
      </w:r>
    </w:p>
    <w:p w:rsidR="008E1A5E" w:rsidRPr="004747CF" w:rsidRDefault="008E1A5E" w:rsidP="008E1A5E">
      <w:pPr>
        <w:spacing w:line="360" w:lineRule="auto"/>
        <w:rPr>
          <w:rFonts w:ascii="Times New Roman" w:hAnsi="Times New Roman" w:cs="Times New Roman"/>
          <w:b/>
          <w:sz w:val="28"/>
          <w:szCs w:val="28"/>
        </w:rPr>
      </w:pPr>
      <w:r w:rsidRPr="004747CF">
        <w:rPr>
          <w:rFonts w:ascii="Times New Roman" w:hAnsi="Times New Roman" w:cs="Times New Roman"/>
          <w:b/>
          <w:sz w:val="28"/>
          <w:szCs w:val="28"/>
        </w:rPr>
        <w:t xml:space="preserve">ГЛАВА </w:t>
      </w:r>
      <w:r w:rsidRPr="004747CF">
        <w:rPr>
          <w:rFonts w:ascii="Times New Roman" w:hAnsi="Times New Roman" w:cs="Times New Roman"/>
          <w:b/>
          <w:sz w:val="28"/>
          <w:szCs w:val="28"/>
          <w:lang w:val="en-US"/>
        </w:rPr>
        <w:t>II</w:t>
      </w:r>
      <w:r w:rsidRPr="004747CF">
        <w:rPr>
          <w:rFonts w:ascii="Times New Roman" w:hAnsi="Times New Roman" w:cs="Times New Roman"/>
          <w:b/>
          <w:sz w:val="28"/>
          <w:szCs w:val="28"/>
        </w:rPr>
        <w:t xml:space="preserve">. </w:t>
      </w:r>
      <w:r>
        <w:rPr>
          <w:rFonts w:ascii="Times New Roman" w:hAnsi="Times New Roman" w:cs="Times New Roman"/>
          <w:b/>
          <w:sz w:val="28"/>
          <w:szCs w:val="28"/>
        </w:rPr>
        <w:t>ПЛАНИРОВАНИЕ ПРИБЫЛИ ПРЕДПРИЯТИЯ………</w:t>
      </w:r>
      <w:r w:rsidR="00561632">
        <w:rPr>
          <w:rFonts w:ascii="Times New Roman" w:hAnsi="Times New Roman" w:cs="Times New Roman"/>
          <w:b/>
          <w:sz w:val="28"/>
          <w:szCs w:val="28"/>
        </w:rPr>
        <w:t>…...17</w:t>
      </w:r>
    </w:p>
    <w:p w:rsidR="008E1A5E" w:rsidRDefault="008E1A5E" w:rsidP="008E1A5E">
      <w:pPr>
        <w:spacing w:line="360" w:lineRule="auto"/>
        <w:contextualSpacing/>
        <w:rPr>
          <w:rFonts w:ascii="Times New Roman" w:hAnsi="Times New Roman" w:cs="Times New Roman"/>
          <w:sz w:val="28"/>
          <w:szCs w:val="28"/>
        </w:rPr>
      </w:pPr>
      <w:r w:rsidRPr="004747CF">
        <w:rPr>
          <w:rFonts w:ascii="Times New Roman" w:hAnsi="Times New Roman" w:cs="Times New Roman"/>
          <w:sz w:val="28"/>
          <w:szCs w:val="28"/>
        </w:rPr>
        <w:t xml:space="preserve">2.1 </w:t>
      </w:r>
      <w:r>
        <w:rPr>
          <w:rFonts w:ascii="Times New Roman" w:hAnsi="Times New Roman" w:cs="Times New Roman"/>
          <w:sz w:val="28"/>
          <w:szCs w:val="28"/>
        </w:rPr>
        <w:t>Метод прямого счета……………………………..……………………</w:t>
      </w:r>
      <w:r w:rsidR="00561632">
        <w:rPr>
          <w:rFonts w:ascii="Times New Roman" w:hAnsi="Times New Roman" w:cs="Times New Roman"/>
          <w:sz w:val="28"/>
          <w:szCs w:val="28"/>
        </w:rPr>
        <w:t>…….17</w:t>
      </w:r>
    </w:p>
    <w:p w:rsidR="008E1A5E" w:rsidRDefault="008E1A5E" w:rsidP="008E1A5E">
      <w:pPr>
        <w:spacing w:line="360" w:lineRule="auto"/>
        <w:contextualSpacing/>
        <w:rPr>
          <w:rFonts w:ascii="Times New Roman" w:hAnsi="Times New Roman" w:cs="Times New Roman"/>
          <w:sz w:val="28"/>
          <w:szCs w:val="28"/>
        </w:rPr>
      </w:pPr>
      <w:r>
        <w:rPr>
          <w:rFonts w:ascii="Times New Roman" w:hAnsi="Times New Roman" w:cs="Times New Roman"/>
          <w:sz w:val="28"/>
          <w:szCs w:val="28"/>
        </w:rPr>
        <w:t>2.2</w:t>
      </w:r>
      <w:r w:rsidRPr="004747CF">
        <w:rPr>
          <w:rFonts w:ascii="Times New Roman" w:hAnsi="Times New Roman" w:cs="Times New Roman"/>
          <w:sz w:val="28"/>
          <w:szCs w:val="28"/>
        </w:rPr>
        <w:t xml:space="preserve"> </w:t>
      </w:r>
      <w:r>
        <w:rPr>
          <w:rFonts w:ascii="Times New Roman" w:hAnsi="Times New Roman" w:cs="Times New Roman"/>
          <w:sz w:val="28"/>
          <w:szCs w:val="28"/>
        </w:rPr>
        <w:t>Аналитический метод расчета прибыли………………………………</w:t>
      </w:r>
      <w:r w:rsidR="00561632">
        <w:rPr>
          <w:rFonts w:ascii="Times New Roman" w:hAnsi="Times New Roman" w:cs="Times New Roman"/>
          <w:sz w:val="28"/>
          <w:szCs w:val="28"/>
        </w:rPr>
        <w:t>…...20</w:t>
      </w:r>
    </w:p>
    <w:p w:rsidR="008E1A5E" w:rsidRDefault="008E1A5E" w:rsidP="008E1A5E">
      <w:pPr>
        <w:spacing w:line="360" w:lineRule="auto"/>
        <w:contextualSpacing/>
        <w:rPr>
          <w:rFonts w:ascii="Times New Roman" w:hAnsi="Times New Roman" w:cs="Times New Roman"/>
          <w:sz w:val="28"/>
          <w:szCs w:val="28"/>
        </w:rPr>
      </w:pPr>
      <w:r>
        <w:rPr>
          <w:rFonts w:ascii="Times New Roman" w:hAnsi="Times New Roman" w:cs="Times New Roman"/>
          <w:sz w:val="28"/>
          <w:szCs w:val="28"/>
        </w:rPr>
        <w:t>2.3 Метод совмещенного расчета и эффект операционного рычага……</w:t>
      </w:r>
      <w:r w:rsidR="00561632">
        <w:rPr>
          <w:rFonts w:ascii="Times New Roman" w:hAnsi="Times New Roman" w:cs="Times New Roman"/>
          <w:sz w:val="28"/>
          <w:szCs w:val="28"/>
        </w:rPr>
        <w:t>……27</w:t>
      </w:r>
    </w:p>
    <w:p w:rsidR="008E1A5E" w:rsidRDefault="008E1A5E" w:rsidP="008E1A5E">
      <w:pPr>
        <w:spacing w:line="360" w:lineRule="auto"/>
        <w:contextualSpacing/>
        <w:rPr>
          <w:rFonts w:ascii="Times New Roman" w:hAnsi="Times New Roman" w:cs="Times New Roman"/>
          <w:sz w:val="28"/>
          <w:szCs w:val="28"/>
        </w:rPr>
      </w:pPr>
      <w:r>
        <w:rPr>
          <w:rFonts w:ascii="Times New Roman" w:hAnsi="Times New Roman" w:cs="Times New Roman"/>
          <w:sz w:val="28"/>
          <w:szCs w:val="28"/>
        </w:rPr>
        <w:t>2.4 Точка безубыточности………………………………………………</w:t>
      </w:r>
      <w:r w:rsidR="00561632">
        <w:rPr>
          <w:rFonts w:ascii="Times New Roman" w:hAnsi="Times New Roman" w:cs="Times New Roman"/>
          <w:sz w:val="28"/>
          <w:szCs w:val="28"/>
        </w:rPr>
        <w:t>………31</w:t>
      </w:r>
    </w:p>
    <w:p w:rsidR="008E1A5E" w:rsidRPr="0078549C" w:rsidRDefault="008E1A5E" w:rsidP="008E1A5E">
      <w:pPr>
        <w:spacing w:line="360" w:lineRule="auto"/>
        <w:contextualSpacing/>
        <w:rPr>
          <w:rFonts w:ascii="Times New Roman" w:hAnsi="Times New Roman" w:cs="Times New Roman"/>
          <w:sz w:val="28"/>
          <w:szCs w:val="28"/>
        </w:rPr>
      </w:pPr>
    </w:p>
    <w:p w:rsidR="008E1A5E" w:rsidRPr="004747CF" w:rsidRDefault="008E1A5E" w:rsidP="008E1A5E">
      <w:pPr>
        <w:spacing w:line="360" w:lineRule="auto"/>
        <w:rPr>
          <w:rFonts w:ascii="Times New Roman" w:hAnsi="Times New Roman" w:cs="Times New Roman"/>
          <w:b/>
          <w:sz w:val="28"/>
          <w:szCs w:val="28"/>
          <w:lang w:val="uk-UA"/>
        </w:rPr>
      </w:pPr>
      <w:r w:rsidRPr="004747CF">
        <w:rPr>
          <w:rFonts w:ascii="Times New Roman" w:hAnsi="Times New Roman" w:cs="Times New Roman"/>
          <w:b/>
          <w:sz w:val="28"/>
          <w:szCs w:val="28"/>
          <w:lang w:val="uk-UA"/>
        </w:rPr>
        <w:t>ЗАКЛЮЧЕНИЕ</w:t>
      </w:r>
      <w:r>
        <w:rPr>
          <w:rFonts w:ascii="Times New Roman" w:hAnsi="Times New Roman" w:cs="Times New Roman"/>
          <w:b/>
          <w:sz w:val="28"/>
          <w:szCs w:val="28"/>
          <w:lang w:val="uk-UA"/>
        </w:rPr>
        <w:t>……………………………………………………………</w:t>
      </w:r>
      <w:r w:rsidR="00561632">
        <w:rPr>
          <w:rFonts w:ascii="Times New Roman" w:hAnsi="Times New Roman" w:cs="Times New Roman"/>
          <w:b/>
          <w:sz w:val="28"/>
          <w:szCs w:val="28"/>
          <w:lang w:val="uk-UA"/>
        </w:rPr>
        <w:t>…...34</w:t>
      </w:r>
    </w:p>
    <w:p w:rsidR="008E1A5E" w:rsidRPr="004747CF" w:rsidRDefault="008E1A5E" w:rsidP="008E1A5E">
      <w:pPr>
        <w:spacing w:line="360" w:lineRule="auto"/>
        <w:rPr>
          <w:rFonts w:ascii="Times New Roman" w:hAnsi="Times New Roman" w:cs="Times New Roman"/>
          <w:b/>
          <w:sz w:val="28"/>
          <w:szCs w:val="28"/>
        </w:rPr>
      </w:pPr>
      <w:r w:rsidRPr="004747CF">
        <w:rPr>
          <w:rFonts w:ascii="Times New Roman" w:hAnsi="Times New Roman" w:cs="Times New Roman"/>
          <w:b/>
          <w:sz w:val="28"/>
          <w:szCs w:val="28"/>
          <w:lang w:val="uk-UA"/>
        </w:rPr>
        <w:t>СПИСОК</w:t>
      </w:r>
      <w:r>
        <w:rPr>
          <w:rFonts w:ascii="Times New Roman" w:hAnsi="Times New Roman" w:cs="Times New Roman"/>
          <w:b/>
          <w:sz w:val="28"/>
          <w:szCs w:val="28"/>
          <w:lang w:val="uk-UA"/>
        </w:rPr>
        <w:t xml:space="preserve"> </w:t>
      </w:r>
      <w:r w:rsidRPr="004747CF">
        <w:rPr>
          <w:rFonts w:ascii="Times New Roman" w:hAnsi="Times New Roman" w:cs="Times New Roman"/>
          <w:b/>
          <w:sz w:val="28"/>
          <w:szCs w:val="28"/>
          <w:lang w:val="uk-UA"/>
        </w:rPr>
        <w:t>ИСПОЛЬЗОВАННОЙ ЛИТЕРАТУРЫ</w:t>
      </w:r>
      <w:r>
        <w:rPr>
          <w:rFonts w:ascii="Times New Roman" w:hAnsi="Times New Roman" w:cs="Times New Roman"/>
          <w:b/>
          <w:sz w:val="28"/>
          <w:szCs w:val="28"/>
          <w:lang w:val="uk-UA"/>
        </w:rPr>
        <w:t>……………………</w:t>
      </w:r>
      <w:r w:rsidR="00561632">
        <w:rPr>
          <w:rFonts w:ascii="Times New Roman" w:hAnsi="Times New Roman" w:cs="Times New Roman"/>
          <w:b/>
          <w:sz w:val="28"/>
          <w:szCs w:val="28"/>
          <w:lang w:val="uk-UA"/>
        </w:rPr>
        <w:t>…...36</w:t>
      </w:r>
    </w:p>
    <w:p w:rsidR="008E1A5E" w:rsidRPr="00F51A2A" w:rsidRDefault="008E1A5E" w:rsidP="008E1A5E">
      <w:pPr>
        <w:pStyle w:val="a3"/>
        <w:ind w:left="420"/>
        <w:rPr>
          <w:rFonts w:ascii="Times New Roman" w:hAnsi="Times New Roman" w:cs="Times New Roman"/>
          <w:sz w:val="28"/>
          <w:szCs w:val="28"/>
        </w:rPr>
      </w:pPr>
      <w:r w:rsidRPr="00F51A2A">
        <w:rPr>
          <w:rFonts w:ascii="Times New Roman" w:hAnsi="Times New Roman" w:cs="Times New Roman"/>
          <w:sz w:val="28"/>
          <w:szCs w:val="28"/>
        </w:rPr>
        <w:t xml:space="preserve"> </w:t>
      </w:r>
    </w:p>
    <w:p w:rsidR="008E1A5E" w:rsidRPr="001E76F9" w:rsidRDefault="008E1A5E" w:rsidP="008E1A5E"/>
    <w:p w:rsidR="00DA3555" w:rsidRDefault="00DA3555"/>
    <w:p w:rsidR="008E1A5E" w:rsidRDefault="008E1A5E"/>
    <w:p w:rsidR="008E1A5E" w:rsidRDefault="008E1A5E"/>
    <w:p w:rsidR="008E1A5E" w:rsidRDefault="008E1A5E"/>
    <w:p w:rsidR="008E1A5E" w:rsidRDefault="008E1A5E"/>
    <w:p w:rsidR="008E1A5E" w:rsidRDefault="008E1A5E"/>
    <w:p w:rsidR="008E1A5E" w:rsidRDefault="008E1A5E"/>
    <w:p w:rsidR="008E1A5E" w:rsidRDefault="008E1A5E"/>
    <w:p w:rsidR="008E1A5E" w:rsidRDefault="008E1A5E"/>
    <w:p w:rsidR="008E1A5E" w:rsidRDefault="008E1A5E"/>
    <w:p w:rsidR="008E1A5E" w:rsidRPr="001420A4" w:rsidRDefault="008E1A5E" w:rsidP="008E1A5E">
      <w:pPr>
        <w:pStyle w:val="a4"/>
        <w:spacing w:after="0" w:afterAutospacing="0" w:line="360" w:lineRule="auto"/>
        <w:jc w:val="center"/>
        <w:rPr>
          <w:b/>
          <w:bCs/>
          <w:iCs/>
          <w:sz w:val="32"/>
          <w:szCs w:val="32"/>
        </w:rPr>
      </w:pPr>
      <w:r w:rsidRPr="001420A4">
        <w:rPr>
          <w:b/>
          <w:bCs/>
          <w:iCs/>
          <w:sz w:val="32"/>
          <w:szCs w:val="32"/>
        </w:rPr>
        <w:t>Введение</w:t>
      </w:r>
    </w:p>
    <w:p w:rsidR="001420A4" w:rsidRDefault="001420A4" w:rsidP="008E1A5E">
      <w:pPr>
        <w:pStyle w:val="a4"/>
        <w:spacing w:after="0" w:afterAutospacing="0" w:line="360" w:lineRule="auto"/>
        <w:ind w:firstLine="708"/>
        <w:contextualSpacing/>
        <w:jc w:val="both"/>
        <w:rPr>
          <w:sz w:val="28"/>
          <w:szCs w:val="28"/>
        </w:rPr>
      </w:pPr>
      <w:r>
        <w:rPr>
          <w:sz w:val="28"/>
          <w:szCs w:val="28"/>
        </w:rPr>
        <w:lastRenderedPageBreak/>
        <w:t>Непосредственной целью производства, в современной рыночной экономике является получение прибыли, а также приоритетом для создания новых  и развития уже существующих предприятий. Прибыль формирует некие гарантии для дальнейшего развития и существования предприятия. Прежде чем начать производство, каждое предприятие определяет сумму дохода, который оно сможет получить.</w:t>
      </w:r>
    </w:p>
    <w:p w:rsidR="001420A4" w:rsidRDefault="001420A4" w:rsidP="008E1A5E">
      <w:pPr>
        <w:pStyle w:val="a4"/>
        <w:spacing w:after="0" w:afterAutospacing="0" w:line="360" w:lineRule="auto"/>
        <w:ind w:firstLine="708"/>
        <w:contextualSpacing/>
        <w:jc w:val="both"/>
        <w:rPr>
          <w:sz w:val="28"/>
          <w:szCs w:val="28"/>
        </w:rPr>
      </w:pPr>
      <w:r>
        <w:rPr>
          <w:sz w:val="28"/>
          <w:szCs w:val="28"/>
        </w:rPr>
        <w:t>Возможность приобретения выгоды заставляет людей искать более эффективные способы объединения ресурсов</w:t>
      </w:r>
      <w:r w:rsidR="00247355">
        <w:rPr>
          <w:sz w:val="28"/>
          <w:szCs w:val="28"/>
        </w:rPr>
        <w:t xml:space="preserve">, изобретения новых продуктов,  на которые бы возникал спрос, также применять технические  и организационные нововведения, из-за которых можно повысить эффективность выпуска продукции. </w:t>
      </w:r>
    </w:p>
    <w:p w:rsidR="00E55D31" w:rsidRDefault="00E55D31" w:rsidP="008E1A5E">
      <w:pPr>
        <w:pStyle w:val="a4"/>
        <w:spacing w:after="0" w:afterAutospacing="0" w:line="360" w:lineRule="auto"/>
        <w:ind w:firstLine="708"/>
        <w:contextualSpacing/>
        <w:jc w:val="both"/>
        <w:rPr>
          <w:sz w:val="28"/>
          <w:szCs w:val="28"/>
        </w:rPr>
      </w:pPr>
      <w:r>
        <w:rPr>
          <w:sz w:val="28"/>
          <w:szCs w:val="28"/>
        </w:rPr>
        <w:t>Одним из наиболее важных условий для получения прибыли в размере необходимом для расширенного воспроизводства является планирование прибыли. Целью планирования выступает определение возможности предприятия в финансировании своих потребностей.</w:t>
      </w:r>
    </w:p>
    <w:p w:rsidR="00E55D31" w:rsidRDefault="00E55D31" w:rsidP="008E1A5E">
      <w:pPr>
        <w:pStyle w:val="a4"/>
        <w:spacing w:after="0" w:afterAutospacing="0" w:line="360" w:lineRule="auto"/>
        <w:ind w:firstLine="708"/>
        <w:contextualSpacing/>
        <w:jc w:val="both"/>
        <w:rPr>
          <w:sz w:val="28"/>
          <w:szCs w:val="28"/>
        </w:rPr>
      </w:pPr>
      <w:r>
        <w:rPr>
          <w:sz w:val="28"/>
          <w:szCs w:val="28"/>
        </w:rPr>
        <w:t xml:space="preserve"> Актуальность работы проявляется в том, что главная цель любого производителя (делового предприятия, компании) прежде всего, является максимизация прибыли.</w:t>
      </w:r>
    </w:p>
    <w:p w:rsidR="00E55D31" w:rsidRDefault="00E55D31" w:rsidP="008E1A5E">
      <w:pPr>
        <w:pStyle w:val="a4"/>
        <w:spacing w:after="0" w:afterAutospacing="0" w:line="360" w:lineRule="auto"/>
        <w:ind w:firstLine="708"/>
        <w:contextualSpacing/>
        <w:jc w:val="both"/>
        <w:rPr>
          <w:sz w:val="28"/>
          <w:szCs w:val="28"/>
        </w:rPr>
      </w:pPr>
      <w:r>
        <w:rPr>
          <w:sz w:val="28"/>
          <w:szCs w:val="28"/>
        </w:rPr>
        <w:t>Для российских предприятий тема прибыльности является особенно острой, так как длительный экономический кризис</w:t>
      </w:r>
      <w:r w:rsidR="004B12C9">
        <w:rPr>
          <w:sz w:val="28"/>
          <w:szCs w:val="28"/>
        </w:rPr>
        <w:t>,</w:t>
      </w:r>
      <w:r>
        <w:rPr>
          <w:sz w:val="28"/>
          <w:szCs w:val="28"/>
        </w:rPr>
        <w:t xml:space="preserve"> в </w:t>
      </w:r>
      <w:r w:rsidR="004B12C9">
        <w:rPr>
          <w:sz w:val="28"/>
          <w:szCs w:val="28"/>
        </w:rPr>
        <w:t>состав</w:t>
      </w:r>
      <w:r>
        <w:rPr>
          <w:sz w:val="28"/>
          <w:szCs w:val="28"/>
        </w:rPr>
        <w:t xml:space="preserve"> которого были включены высокие налоги и неплатежи</w:t>
      </w:r>
      <w:r w:rsidR="004B12C9">
        <w:rPr>
          <w:sz w:val="28"/>
          <w:szCs w:val="28"/>
        </w:rPr>
        <w:t>, существенно обесценивал получаемую прибыль. Кроме того, будучи в условиях «свободного плавания»</w:t>
      </w:r>
      <w:r w:rsidR="00326D83">
        <w:rPr>
          <w:sz w:val="28"/>
          <w:szCs w:val="28"/>
        </w:rPr>
        <w:t>,</w:t>
      </w:r>
      <w:r w:rsidR="004B12C9">
        <w:rPr>
          <w:sz w:val="28"/>
          <w:szCs w:val="28"/>
        </w:rPr>
        <w:t xml:space="preserve"> с самого начала реформ, предприятие больше не могло рассчитывать на поддержку со стороны государства,</w:t>
      </w:r>
      <w:r w:rsidR="00326D83">
        <w:rPr>
          <w:sz w:val="28"/>
          <w:szCs w:val="28"/>
        </w:rPr>
        <w:t xml:space="preserve"> и они в большей степени действовали в условиях самофинансирования и самоокупаемости.</w:t>
      </w:r>
    </w:p>
    <w:p w:rsidR="00326D83" w:rsidRDefault="00326D83" w:rsidP="00326D83">
      <w:pPr>
        <w:pStyle w:val="a4"/>
        <w:spacing w:after="0" w:afterAutospacing="0" w:line="360" w:lineRule="auto"/>
        <w:ind w:firstLine="708"/>
        <w:contextualSpacing/>
        <w:jc w:val="both"/>
        <w:rPr>
          <w:sz w:val="28"/>
          <w:szCs w:val="28"/>
        </w:rPr>
      </w:pPr>
      <w:r>
        <w:rPr>
          <w:sz w:val="28"/>
          <w:szCs w:val="28"/>
        </w:rPr>
        <w:t xml:space="preserve">Целью курсовой работы является анализ путей распределения и планирования прибыли предприятии, а также исследование методов планирования прибыли. </w:t>
      </w:r>
    </w:p>
    <w:p w:rsidR="004B12C9" w:rsidRDefault="00326D83" w:rsidP="008E1A5E">
      <w:pPr>
        <w:pStyle w:val="a4"/>
        <w:spacing w:after="0" w:afterAutospacing="0" w:line="360" w:lineRule="auto"/>
        <w:ind w:firstLine="708"/>
        <w:contextualSpacing/>
        <w:jc w:val="both"/>
        <w:rPr>
          <w:sz w:val="28"/>
          <w:szCs w:val="28"/>
        </w:rPr>
      </w:pPr>
      <w:r>
        <w:rPr>
          <w:sz w:val="28"/>
          <w:szCs w:val="28"/>
        </w:rPr>
        <w:t>Предметом – экономическое отношение распределения, формирования и использования прибыли на предприятии.</w:t>
      </w:r>
    </w:p>
    <w:p w:rsidR="00326D83" w:rsidRDefault="00CD61FF" w:rsidP="008E1A5E">
      <w:pPr>
        <w:pStyle w:val="a4"/>
        <w:spacing w:after="0" w:afterAutospacing="0" w:line="360" w:lineRule="auto"/>
        <w:ind w:firstLine="708"/>
        <w:contextualSpacing/>
        <w:jc w:val="both"/>
        <w:rPr>
          <w:sz w:val="28"/>
          <w:szCs w:val="28"/>
        </w:rPr>
      </w:pPr>
      <w:r>
        <w:rPr>
          <w:sz w:val="28"/>
          <w:szCs w:val="28"/>
        </w:rPr>
        <w:lastRenderedPageBreak/>
        <w:t>Объектом работы является прибыль как финансовый результат деятельности предприятия.</w:t>
      </w:r>
    </w:p>
    <w:p w:rsidR="001420A4" w:rsidRDefault="00CD61FF" w:rsidP="008E1A5E">
      <w:pPr>
        <w:pStyle w:val="a4"/>
        <w:spacing w:after="0" w:afterAutospacing="0" w:line="360" w:lineRule="auto"/>
        <w:ind w:firstLine="708"/>
        <w:contextualSpacing/>
        <w:jc w:val="both"/>
        <w:rPr>
          <w:sz w:val="28"/>
          <w:szCs w:val="28"/>
        </w:rPr>
      </w:pPr>
      <w:r>
        <w:rPr>
          <w:sz w:val="28"/>
          <w:szCs w:val="28"/>
        </w:rPr>
        <w:t>Данная курсовая состоит из двух глав. В первой главе основной задачей является дать определение прибыли, выявить ее функции и источники получения прибыли, а также раскрыть основные виды прибыли, пути и факторы ее увеличения. Во второй главе рассматриваются основные методы планирования прибыли, а также точка безубыточности прибыли.</w:t>
      </w:r>
    </w:p>
    <w:p w:rsidR="00CD61FF" w:rsidRDefault="00CD61FF" w:rsidP="008E1A5E">
      <w:pPr>
        <w:pStyle w:val="a4"/>
        <w:spacing w:after="0" w:afterAutospacing="0" w:line="360" w:lineRule="auto"/>
        <w:ind w:firstLine="708"/>
        <w:contextualSpacing/>
        <w:jc w:val="both"/>
        <w:rPr>
          <w:sz w:val="28"/>
          <w:szCs w:val="28"/>
        </w:rPr>
      </w:pPr>
    </w:p>
    <w:p w:rsidR="008E1A5E" w:rsidRDefault="008E1A5E" w:rsidP="008E1A5E">
      <w:pPr>
        <w:spacing w:line="360" w:lineRule="auto"/>
        <w:contextualSpacing/>
        <w:rPr>
          <w:sz w:val="28"/>
          <w:szCs w:val="28"/>
        </w:rPr>
      </w:pPr>
    </w:p>
    <w:p w:rsidR="00951A90" w:rsidRDefault="00951A90" w:rsidP="008E1A5E">
      <w:pPr>
        <w:spacing w:line="360" w:lineRule="auto"/>
        <w:contextualSpacing/>
        <w:rPr>
          <w:sz w:val="28"/>
          <w:szCs w:val="28"/>
        </w:rPr>
      </w:pPr>
    </w:p>
    <w:p w:rsidR="00951A90" w:rsidRDefault="00951A90" w:rsidP="008E1A5E">
      <w:pPr>
        <w:spacing w:line="360" w:lineRule="auto"/>
        <w:contextualSpacing/>
        <w:rPr>
          <w:sz w:val="28"/>
          <w:szCs w:val="28"/>
        </w:rPr>
      </w:pPr>
    </w:p>
    <w:p w:rsidR="00951A90" w:rsidRDefault="00951A90" w:rsidP="008E1A5E">
      <w:pPr>
        <w:spacing w:line="360" w:lineRule="auto"/>
        <w:contextualSpacing/>
        <w:rPr>
          <w:sz w:val="28"/>
          <w:szCs w:val="28"/>
        </w:rPr>
      </w:pPr>
    </w:p>
    <w:p w:rsidR="00951A90" w:rsidRDefault="00951A90" w:rsidP="008E1A5E">
      <w:pPr>
        <w:spacing w:line="360" w:lineRule="auto"/>
        <w:contextualSpacing/>
        <w:rPr>
          <w:sz w:val="28"/>
          <w:szCs w:val="28"/>
        </w:rPr>
      </w:pPr>
    </w:p>
    <w:p w:rsidR="00951A90" w:rsidRDefault="00951A90" w:rsidP="008E1A5E">
      <w:pPr>
        <w:spacing w:line="360" w:lineRule="auto"/>
        <w:contextualSpacing/>
        <w:rPr>
          <w:sz w:val="28"/>
          <w:szCs w:val="28"/>
        </w:rPr>
      </w:pPr>
    </w:p>
    <w:p w:rsidR="00951A90" w:rsidRDefault="00951A90" w:rsidP="008E1A5E">
      <w:pPr>
        <w:spacing w:line="360" w:lineRule="auto"/>
        <w:contextualSpacing/>
        <w:rPr>
          <w:sz w:val="28"/>
          <w:szCs w:val="28"/>
        </w:rPr>
      </w:pPr>
    </w:p>
    <w:p w:rsidR="00951A90" w:rsidRDefault="00951A90" w:rsidP="008E1A5E">
      <w:pPr>
        <w:spacing w:line="360" w:lineRule="auto"/>
        <w:contextualSpacing/>
        <w:rPr>
          <w:sz w:val="28"/>
          <w:szCs w:val="28"/>
        </w:rPr>
      </w:pPr>
    </w:p>
    <w:p w:rsidR="00951A90" w:rsidRDefault="00951A90" w:rsidP="008E1A5E">
      <w:pPr>
        <w:spacing w:line="360" w:lineRule="auto"/>
        <w:contextualSpacing/>
        <w:rPr>
          <w:sz w:val="28"/>
          <w:szCs w:val="28"/>
        </w:rPr>
      </w:pPr>
    </w:p>
    <w:p w:rsidR="00951A90" w:rsidRDefault="00951A90" w:rsidP="008E1A5E">
      <w:pPr>
        <w:spacing w:line="360" w:lineRule="auto"/>
        <w:contextualSpacing/>
        <w:rPr>
          <w:sz w:val="28"/>
          <w:szCs w:val="28"/>
        </w:rPr>
      </w:pPr>
    </w:p>
    <w:p w:rsidR="00951A90" w:rsidRDefault="00951A90" w:rsidP="008E1A5E">
      <w:pPr>
        <w:spacing w:line="360" w:lineRule="auto"/>
        <w:contextualSpacing/>
        <w:rPr>
          <w:sz w:val="28"/>
          <w:szCs w:val="28"/>
        </w:rPr>
      </w:pPr>
    </w:p>
    <w:p w:rsidR="00951A90" w:rsidRDefault="00951A90" w:rsidP="008E1A5E">
      <w:pPr>
        <w:spacing w:line="360" w:lineRule="auto"/>
        <w:contextualSpacing/>
        <w:rPr>
          <w:sz w:val="28"/>
          <w:szCs w:val="28"/>
        </w:rPr>
      </w:pPr>
    </w:p>
    <w:p w:rsidR="00951A90" w:rsidRDefault="00951A90" w:rsidP="008E1A5E">
      <w:pPr>
        <w:spacing w:line="360" w:lineRule="auto"/>
        <w:contextualSpacing/>
        <w:rPr>
          <w:sz w:val="28"/>
          <w:szCs w:val="28"/>
        </w:rPr>
      </w:pPr>
    </w:p>
    <w:p w:rsidR="00951A90" w:rsidRDefault="00951A90" w:rsidP="008E1A5E">
      <w:pPr>
        <w:spacing w:line="360" w:lineRule="auto"/>
        <w:contextualSpacing/>
        <w:rPr>
          <w:sz w:val="28"/>
          <w:szCs w:val="28"/>
        </w:rPr>
      </w:pPr>
    </w:p>
    <w:p w:rsidR="00951A90" w:rsidRDefault="00951A90" w:rsidP="008E1A5E">
      <w:pPr>
        <w:spacing w:line="360" w:lineRule="auto"/>
        <w:contextualSpacing/>
        <w:rPr>
          <w:sz w:val="28"/>
          <w:szCs w:val="28"/>
        </w:rPr>
      </w:pPr>
    </w:p>
    <w:p w:rsidR="00951A90" w:rsidRDefault="00951A90" w:rsidP="008E1A5E">
      <w:pPr>
        <w:spacing w:line="360" w:lineRule="auto"/>
        <w:contextualSpacing/>
        <w:rPr>
          <w:sz w:val="28"/>
          <w:szCs w:val="28"/>
        </w:rPr>
      </w:pPr>
    </w:p>
    <w:p w:rsidR="00951A90" w:rsidRDefault="00951A90" w:rsidP="00951A90">
      <w:pPr>
        <w:spacing w:line="360" w:lineRule="auto"/>
        <w:contextualSpacing/>
        <w:jc w:val="center"/>
        <w:rPr>
          <w:rFonts w:ascii="Times New Roman" w:hAnsi="Times New Roman" w:cs="Times New Roman"/>
          <w:b/>
          <w:sz w:val="28"/>
          <w:szCs w:val="28"/>
        </w:rPr>
      </w:pPr>
      <w:r w:rsidRPr="004747CF">
        <w:rPr>
          <w:rFonts w:ascii="Times New Roman" w:hAnsi="Times New Roman" w:cs="Times New Roman"/>
          <w:b/>
          <w:sz w:val="28"/>
          <w:szCs w:val="28"/>
        </w:rPr>
        <w:t xml:space="preserve">ГЛАВА </w:t>
      </w:r>
      <w:r w:rsidRPr="004747CF">
        <w:rPr>
          <w:rFonts w:ascii="Times New Roman" w:hAnsi="Times New Roman" w:cs="Times New Roman"/>
          <w:b/>
          <w:sz w:val="28"/>
          <w:szCs w:val="28"/>
          <w:lang w:val="en-US"/>
        </w:rPr>
        <w:t>I</w:t>
      </w:r>
      <w:r w:rsidRPr="004747CF">
        <w:rPr>
          <w:rFonts w:ascii="Times New Roman" w:hAnsi="Times New Roman" w:cs="Times New Roman"/>
          <w:b/>
          <w:sz w:val="28"/>
          <w:szCs w:val="28"/>
        </w:rPr>
        <w:t xml:space="preserve">. </w:t>
      </w:r>
      <w:r>
        <w:rPr>
          <w:rFonts w:ascii="Times New Roman" w:hAnsi="Times New Roman" w:cs="Times New Roman"/>
          <w:b/>
          <w:sz w:val="28"/>
          <w:szCs w:val="28"/>
        </w:rPr>
        <w:t>ПРИБЫЛЬ ПРЕДПРИЯТИЯ, ПОНЯТИЕ И СУЩНОСТЬ</w:t>
      </w:r>
    </w:p>
    <w:p w:rsidR="00951A90" w:rsidRDefault="00951A90" w:rsidP="00951A90">
      <w:pPr>
        <w:pStyle w:val="a3"/>
        <w:numPr>
          <w:ilvl w:val="1"/>
          <w:numId w:val="2"/>
        </w:numPr>
        <w:spacing w:line="360" w:lineRule="auto"/>
        <w:jc w:val="center"/>
        <w:rPr>
          <w:rFonts w:ascii="Times New Roman" w:hAnsi="Times New Roman" w:cs="Times New Roman"/>
          <w:b/>
          <w:sz w:val="28"/>
          <w:szCs w:val="28"/>
        </w:rPr>
      </w:pPr>
      <w:r>
        <w:rPr>
          <w:rFonts w:ascii="Times New Roman" w:hAnsi="Times New Roman" w:cs="Times New Roman"/>
          <w:b/>
          <w:sz w:val="28"/>
          <w:szCs w:val="28"/>
        </w:rPr>
        <w:t>Экономическое содержание и виды прибыли</w:t>
      </w:r>
    </w:p>
    <w:p w:rsidR="00951A90" w:rsidRDefault="00951A90" w:rsidP="00951A90">
      <w:pPr>
        <w:spacing w:line="360" w:lineRule="auto"/>
        <w:ind w:firstLine="708"/>
        <w:contextualSpacing/>
        <w:jc w:val="both"/>
        <w:rPr>
          <w:rFonts w:ascii="Times New Roman" w:hAnsi="Times New Roman" w:cs="Times New Roman"/>
          <w:sz w:val="28"/>
          <w:szCs w:val="28"/>
        </w:rPr>
      </w:pPr>
      <w:r w:rsidRPr="000A2EDB">
        <w:rPr>
          <w:rFonts w:ascii="Times New Roman" w:hAnsi="Times New Roman" w:cs="Times New Roman"/>
          <w:sz w:val="28"/>
          <w:szCs w:val="28"/>
        </w:rPr>
        <w:t xml:space="preserve">В </w:t>
      </w:r>
      <w:r>
        <w:rPr>
          <w:rFonts w:ascii="Times New Roman" w:hAnsi="Times New Roman" w:cs="Times New Roman"/>
          <w:sz w:val="28"/>
          <w:szCs w:val="28"/>
        </w:rPr>
        <w:t>современной экономической теории</w:t>
      </w:r>
      <w:r w:rsidRPr="000A2EDB">
        <w:rPr>
          <w:rFonts w:ascii="Times New Roman" w:hAnsi="Times New Roman" w:cs="Times New Roman"/>
          <w:sz w:val="28"/>
          <w:szCs w:val="28"/>
        </w:rPr>
        <w:t xml:space="preserve"> одной из сложных и дискуссионных проблем является экономическая сущность прибыли. </w:t>
      </w:r>
      <w:r>
        <w:rPr>
          <w:rFonts w:ascii="Times New Roman" w:hAnsi="Times New Roman" w:cs="Times New Roman"/>
          <w:sz w:val="28"/>
          <w:szCs w:val="28"/>
        </w:rPr>
        <w:t xml:space="preserve">До сих </w:t>
      </w:r>
      <w:r>
        <w:rPr>
          <w:rFonts w:ascii="Times New Roman" w:hAnsi="Times New Roman" w:cs="Times New Roman"/>
          <w:sz w:val="28"/>
          <w:szCs w:val="28"/>
        </w:rPr>
        <w:lastRenderedPageBreak/>
        <w:t>пор в мировой науке имеются различные подходы к толкованию ее сущности и происхождения</w:t>
      </w:r>
      <w:r>
        <w:rPr>
          <w:rStyle w:val="a7"/>
          <w:rFonts w:ascii="Times New Roman" w:hAnsi="Times New Roman" w:cs="Times New Roman"/>
          <w:sz w:val="28"/>
          <w:szCs w:val="28"/>
        </w:rPr>
        <w:footnoteReference w:id="1"/>
      </w:r>
      <w:r w:rsidR="00F55EE7">
        <w:rPr>
          <w:rFonts w:ascii="Times New Roman" w:hAnsi="Times New Roman" w:cs="Times New Roman"/>
          <w:sz w:val="28"/>
          <w:szCs w:val="28"/>
        </w:rPr>
        <w:t>.</w:t>
      </w:r>
      <w:r>
        <w:rPr>
          <w:rFonts w:ascii="Times New Roman" w:hAnsi="Times New Roman" w:cs="Times New Roman"/>
          <w:sz w:val="28"/>
          <w:szCs w:val="28"/>
        </w:rPr>
        <w:t xml:space="preserve"> </w:t>
      </w:r>
    </w:p>
    <w:p w:rsidR="00951A90" w:rsidRDefault="00951A90" w:rsidP="00951A90">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В торговле прибыль является денежным выражением добавочного продукта, который создан производительным трудом работников, которые, в свою очередь, в сфере товарного обращения заняты продолжением производственного процесса.  А также  части дополнительного продукта, который был создан работниками других отраслей народного хозяйства, например, транспорта, промышленности, сельского хозяйства и т.д. и сосредоточиваемого продукта в торговле через механизм цен на товары, торговых надбавок за реализацию товаров, а также тарифов. </w:t>
      </w:r>
    </w:p>
    <w:p w:rsidR="00951A90" w:rsidRDefault="00951A90" w:rsidP="00951A90">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П. Р. </w:t>
      </w:r>
      <w:proofErr w:type="spellStart"/>
      <w:r>
        <w:rPr>
          <w:rFonts w:ascii="Times New Roman" w:hAnsi="Times New Roman" w:cs="Times New Roman"/>
          <w:sz w:val="28"/>
          <w:szCs w:val="28"/>
        </w:rPr>
        <w:t>Рубинфельд</w:t>
      </w:r>
      <w:proofErr w:type="spellEnd"/>
      <w:r>
        <w:rPr>
          <w:rFonts w:ascii="Times New Roman" w:hAnsi="Times New Roman" w:cs="Times New Roman"/>
          <w:sz w:val="28"/>
          <w:szCs w:val="28"/>
        </w:rPr>
        <w:t xml:space="preserve"> определил прибыль как: «Под прибылью понимается конечный результат хозяйственной деятельности предприятия (фирмы, компании, корпорации и т.д.). Для всех фирм обязательным условием является максимизация прибыли: прибыль максимальна, когда предельный доход равен предельным издержкам»</w:t>
      </w:r>
      <w:r>
        <w:rPr>
          <w:rStyle w:val="a7"/>
          <w:rFonts w:ascii="Times New Roman" w:hAnsi="Times New Roman" w:cs="Times New Roman"/>
          <w:sz w:val="28"/>
          <w:szCs w:val="28"/>
        </w:rPr>
        <w:footnoteReference w:id="2"/>
      </w:r>
      <w:r w:rsidR="00F55EE7">
        <w:rPr>
          <w:rFonts w:ascii="Times New Roman" w:hAnsi="Times New Roman" w:cs="Times New Roman"/>
          <w:sz w:val="28"/>
          <w:szCs w:val="28"/>
        </w:rPr>
        <w:t>.</w:t>
      </w:r>
    </w:p>
    <w:p w:rsidR="00951A90" w:rsidRDefault="00951A90" w:rsidP="00951A90">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Таким образом, прибыль – это конечный финансовый результат хозяйственной деятельности предприятия, притом что финансовые результаты могут быть не только выгоды (прибыль), но и потери (убытки), которые возникают, например, из-за чрезмерных затрат или потерь выручки от реализации товаров в рамках сокращения объема производства, а также снижения потребительского спроса.</w:t>
      </w:r>
    </w:p>
    <w:p w:rsidR="00951A90" w:rsidRDefault="00951A90" w:rsidP="00951A90">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Все расходы предприятий, в общем размере формируют так называемые общие издержки, как учитываемые в структуре издержек обращения, так и откладываемые на прибыль, потому как они характеризуют сумму  реальных его расходов. </w:t>
      </w:r>
    </w:p>
    <w:p w:rsidR="00951A90" w:rsidRDefault="00951A90" w:rsidP="00951A90">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Прибыль является одним из наиболее важных показателей, который позволяет оценить результат производительности предприятия. В процессе анализа результатов работы применяются различные виды прибыли (рис. 1).</w:t>
      </w:r>
    </w:p>
    <w:p w:rsidR="00951A90" w:rsidRDefault="00951A90" w:rsidP="00951A90">
      <w:pPr>
        <w:spacing w:line="360" w:lineRule="auto"/>
        <w:ind w:firstLine="708"/>
        <w:contextualSpacing/>
        <w:jc w:val="both"/>
        <w:rPr>
          <w:rFonts w:ascii="Times New Roman" w:hAnsi="Times New Roman" w:cs="Times New Roman"/>
          <w:sz w:val="28"/>
          <w:szCs w:val="28"/>
        </w:rPr>
      </w:pPr>
    </w:p>
    <w:p w:rsidR="00951A90" w:rsidRDefault="00FA7AA1" w:rsidP="00951A90">
      <w:pPr>
        <w:spacing w:line="360" w:lineRule="auto"/>
        <w:ind w:firstLine="708"/>
        <w:contextualSpacing/>
        <w:jc w:val="both"/>
        <w:rPr>
          <w:rFonts w:ascii="Times New Roman" w:hAnsi="Times New Roman" w:cs="Times New Roman"/>
          <w:sz w:val="28"/>
          <w:szCs w:val="28"/>
        </w:rPr>
      </w:pPr>
      <w:r>
        <w:rPr>
          <w:rFonts w:ascii="Times New Roman" w:hAnsi="Times New Roman" w:cs="Times New Roman"/>
          <w:noProof/>
          <w:sz w:val="28"/>
          <w:szCs w:val="28"/>
        </w:rPr>
        <w:pict>
          <v:group id="_x0000_s1026" style="position:absolute;left:0;text-align:left;margin-left:25.45pt;margin-top:1.5pt;width:437.4pt;height:220.2pt;z-index:251660288" coordorigin="2304,5616" coordsize="8976,3948">
            <v:rect id="_x0000_s1027" style="position:absolute;left:2436;top:5616;width:2460;height:756">
              <v:textbox style="mso-next-textbox:#_x0000_s1027">
                <w:txbxContent>
                  <w:p w:rsidR="00535B32" w:rsidRPr="002C5983" w:rsidRDefault="00535B32" w:rsidP="00951A90">
                    <w:pPr>
                      <w:jc w:val="center"/>
                      <w:rPr>
                        <w:rFonts w:ascii="Times New Roman" w:hAnsi="Times New Roman" w:cs="Times New Roman"/>
                        <w:i/>
                        <w:sz w:val="24"/>
                        <w:szCs w:val="24"/>
                      </w:rPr>
                    </w:pPr>
                    <w:r w:rsidRPr="002C5983">
                      <w:rPr>
                        <w:rFonts w:ascii="Times New Roman" w:hAnsi="Times New Roman" w:cs="Times New Roman"/>
                        <w:i/>
                        <w:sz w:val="24"/>
                        <w:szCs w:val="24"/>
                      </w:rPr>
                      <w:t>Доход от торговой деятельности</w:t>
                    </w:r>
                  </w:p>
                </w:txbxContent>
              </v:textbox>
            </v:rect>
            <v:rect id="_x0000_s1028" style="position:absolute;left:5592;top:5616;width:2460;height:756">
              <v:textbox style="mso-next-textbox:#_x0000_s1028">
                <w:txbxContent>
                  <w:p w:rsidR="00535B32" w:rsidRPr="002C5983" w:rsidRDefault="00535B32" w:rsidP="00951A90">
                    <w:pPr>
                      <w:jc w:val="center"/>
                      <w:rPr>
                        <w:rFonts w:ascii="Times New Roman" w:hAnsi="Times New Roman" w:cs="Times New Roman"/>
                        <w:i/>
                        <w:sz w:val="24"/>
                        <w:szCs w:val="24"/>
                      </w:rPr>
                    </w:pPr>
                    <w:r w:rsidRPr="002C5983">
                      <w:rPr>
                        <w:rFonts w:ascii="Times New Roman" w:hAnsi="Times New Roman" w:cs="Times New Roman"/>
                        <w:i/>
                        <w:sz w:val="24"/>
                        <w:szCs w:val="24"/>
                      </w:rPr>
                      <w:t>Валовой доход</w:t>
                    </w:r>
                  </w:p>
                </w:txbxContent>
              </v:textbox>
            </v:rect>
            <v:rect id="_x0000_s1029" style="position:absolute;left:8736;top:5616;width:2460;height:756">
              <v:textbox style="mso-next-textbox:#_x0000_s1029">
                <w:txbxContent>
                  <w:p w:rsidR="00535B32" w:rsidRPr="002C5983" w:rsidRDefault="00535B32" w:rsidP="00951A90">
                    <w:pPr>
                      <w:jc w:val="center"/>
                      <w:rPr>
                        <w:rFonts w:ascii="Times New Roman" w:hAnsi="Times New Roman" w:cs="Times New Roman"/>
                        <w:i/>
                        <w:sz w:val="24"/>
                        <w:szCs w:val="24"/>
                      </w:rPr>
                    </w:pPr>
                    <w:r w:rsidRPr="002C5983">
                      <w:rPr>
                        <w:rFonts w:ascii="Times New Roman" w:hAnsi="Times New Roman" w:cs="Times New Roman"/>
                        <w:i/>
                        <w:sz w:val="24"/>
                        <w:szCs w:val="24"/>
                      </w:rPr>
                      <w:t>Чистая прибыль</w:t>
                    </w:r>
                  </w:p>
                </w:txbxContent>
              </v:textbox>
            </v:rect>
            <v:rect id="_x0000_s1030" style="position:absolute;left:2304;top:7068;width:2592;height:756">
              <v:textbox style="mso-next-textbox:#_x0000_s1030">
                <w:txbxContent>
                  <w:p w:rsidR="00535B32" w:rsidRPr="002C5983" w:rsidRDefault="00535B32" w:rsidP="00951A90">
                    <w:pPr>
                      <w:jc w:val="center"/>
                      <w:rPr>
                        <w:rFonts w:ascii="Times New Roman" w:hAnsi="Times New Roman" w:cs="Times New Roman"/>
                        <w:i/>
                        <w:sz w:val="24"/>
                        <w:szCs w:val="24"/>
                      </w:rPr>
                    </w:pPr>
                    <w:r>
                      <w:rPr>
                        <w:rFonts w:ascii="Times New Roman" w:hAnsi="Times New Roman" w:cs="Times New Roman"/>
                        <w:i/>
                        <w:sz w:val="24"/>
                        <w:szCs w:val="24"/>
                      </w:rPr>
                      <w:t>Доход от неторговой деятельности</w:t>
                    </w:r>
                  </w:p>
                </w:txbxContent>
              </v:textbox>
            </v:rect>
            <v:rect id="_x0000_s1031" style="position:absolute;left:5664;top:7068;width:2460;height:1548">
              <v:textbox style="mso-next-textbox:#_x0000_s1031">
                <w:txbxContent>
                  <w:p w:rsidR="00535B32" w:rsidRDefault="00535B32" w:rsidP="00951A90">
                    <w:pPr>
                      <w:spacing w:line="240" w:lineRule="auto"/>
                      <w:contextualSpacing/>
                      <w:jc w:val="center"/>
                      <w:rPr>
                        <w:rFonts w:ascii="Times New Roman" w:hAnsi="Times New Roman" w:cs="Times New Roman"/>
                        <w:i/>
                        <w:sz w:val="24"/>
                        <w:szCs w:val="24"/>
                      </w:rPr>
                    </w:pPr>
                    <w:r>
                      <w:rPr>
                        <w:rFonts w:ascii="Times New Roman" w:hAnsi="Times New Roman" w:cs="Times New Roman"/>
                        <w:i/>
                        <w:sz w:val="24"/>
                        <w:szCs w:val="24"/>
                      </w:rPr>
                      <w:t>Налог на прибыль</w:t>
                    </w:r>
                  </w:p>
                  <w:p w:rsidR="00535B32" w:rsidRDefault="00535B32" w:rsidP="00951A90">
                    <w:pPr>
                      <w:spacing w:line="240" w:lineRule="auto"/>
                      <w:contextualSpacing/>
                      <w:jc w:val="center"/>
                      <w:rPr>
                        <w:rFonts w:ascii="Times New Roman" w:hAnsi="Times New Roman" w:cs="Times New Roman"/>
                        <w:i/>
                        <w:sz w:val="24"/>
                        <w:szCs w:val="24"/>
                      </w:rPr>
                    </w:pPr>
                    <w:r>
                      <w:rPr>
                        <w:rFonts w:ascii="Times New Roman" w:hAnsi="Times New Roman" w:cs="Times New Roman"/>
                        <w:i/>
                        <w:sz w:val="24"/>
                        <w:szCs w:val="24"/>
                      </w:rPr>
                      <w:t>Прочие налоги</w:t>
                    </w:r>
                  </w:p>
                  <w:p w:rsidR="00535B32" w:rsidRPr="002C5983" w:rsidRDefault="00535B32" w:rsidP="00951A90">
                    <w:pPr>
                      <w:spacing w:line="240" w:lineRule="auto"/>
                      <w:contextualSpacing/>
                      <w:jc w:val="center"/>
                      <w:rPr>
                        <w:rFonts w:ascii="Times New Roman" w:hAnsi="Times New Roman" w:cs="Times New Roman"/>
                        <w:i/>
                        <w:sz w:val="24"/>
                        <w:szCs w:val="24"/>
                      </w:rPr>
                    </w:pPr>
                    <w:r>
                      <w:rPr>
                        <w:rFonts w:ascii="Times New Roman" w:hAnsi="Times New Roman" w:cs="Times New Roman"/>
                        <w:i/>
                        <w:sz w:val="24"/>
                        <w:szCs w:val="24"/>
                      </w:rPr>
                      <w:t>Расходы, не относящиеся на издержки</w:t>
                    </w:r>
                  </w:p>
                </w:txbxContent>
              </v:textbox>
            </v:rect>
            <v:rect id="_x0000_s1032" style="position:absolute;left:8820;top:7068;width:2460;height:1356">
              <v:textbox style="mso-next-textbox:#_x0000_s1032">
                <w:txbxContent>
                  <w:p w:rsidR="00535B32" w:rsidRDefault="00535B32" w:rsidP="00951A90">
                    <w:pPr>
                      <w:spacing w:line="240" w:lineRule="auto"/>
                      <w:contextualSpacing/>
                      <w:jc w:val="center"/>
                      <w:rPr>
                        <w:rFonts w:ascii="Times New Roman" w:hAnsi="Times New Roman" w:cs="Times New Roman"/>
                        <w:i/>
                        <w:sz w:val="24"/>
                        <w:szCs w:val="24"/>
                      </w:rPr>
                    </w:pPr>
                    <w:r>
                      <w:rPr>
                        <w:rFonts w:ascii="Times New Roman" w:hAnsi="Times New Roman" w:cs="Times New Roman"/>
                        <w:i/>
                        <w:sz w:val="24"/>
                        <w:szCs w:val="24"/>
                      </w:rPr>
                      <w:t>Издержки:</w:t>
                    </w:r>
                  </w:p>
                  <w:p w:rsidR="00535B32" w:rsidRDefault="00535B32" w:rsidP="00951A90">
                    <w:pPr>
                      <w:spacing w:line="240" w:lineRule="auto"/>
                      <w:contextualSpacing/>
                      <w:jc w:val="center"/>
                      <w:rPr>
                        <w:rFonts w:ascii="Times New Roman" w:hAnsi="Times New Roman" w:cs="Times New Roman"/>
                        <w:i/>
                        <w:sz w:val="24"/>
                        <w:szCs w:val="24"/>
                      </w:rPr>
                    </w:pPr>
                    <w:r>
                      <w:rPr>
                        <w:rFonts w:ascii="Times New Roman" w:hAnsi="Times New Roman" w:cs="Times New Roman"/>
                        <w:i/>
                        <w:sz w:val="24"/>
                        <w:szCs w:val="24"/>
                      </w:rPr>
                      <w:t>НДС</w:t>
                    </w:r>
                  </w:p>
                  <w:p w:rsidR="00535B32" w:rsidRDefault="00535B32" w:rsidP="00951A90">
                    <w:pPr>
                      <w:spacing w:line="240" w:lineRule="auto"/>
                      <w:contextualSpacing/>
                      <w:jc w:val="center"/>
                      <w:rPr>
                        <w:rFonts w:ascii="Times New Roman" w:hAnsi="Times New Roman" w:cs="Times New Roman"/>
                        <w:i/>
                        <w:sz w:val="24"/>
                        <w:szCs w:val="24"/>
                      </w:rPr>
                    </w:pPr>
                    <w:r>
                      <w:rPr>
                        <w:rFonts w:ascii="Times New Roman" w:hAnsi="Times New Roman" w:cs="Times New Roman"/>
                        <w:i/>
                        <w:sz w:val="24"/>
                        <w:szCs w:val="24"/>
                      </w:rPr>
                      <w:t>Акцизы</w:t>
                    </w:r>
                  </w:p>
                  <w:p w:rsidR="00535B32" w:rsidRPr="002C5983" w:rsidRDefault="00535B32" w:rsidP="00951A90">
                    <w:pPr>
                      <w:spacing w:line="240" w:lineRule="auto"/>
                      <w:contextualSpacing/>
                      <w:jc w:val="center"/>
                      <w:rPr>
                        <w:rFonts w:ascii="Times New Roman" w:hAnsi="Times New Roman" w:cs="Times New Roman"/>
                        <w:i/>
                        <w:sz w:val="24"/>
                        <w:szCs w:val="24"/>
                      </w:rPr>
                    </w:pPr>
                    <w:r>
                      <w:rPr>
                        <w:rFonts w:ascii="Times New Roman" w:hAnsi="Times New Roman" w:cs="Times New Roman"/>
                        <w:i/>
                        <w:sz w:val="24"/>
                        <w:szCs w:val="24"/>
                      </w:rPr>
                      <w:t>Прочие налоги</w:t>
                    </w:r>
                  </w:p>
                </w:txbxContent>
              </v:textbox>
            </v:rect>
            <v:rect id="_x0000_s1033" style="position:absolute;left:4104;top:8808;width:2460;height:756">
              <v:textbox style="mso-next-textbox:#_x0000_s1033">
                <w:txbxContent>
                  <w:p w:rsidR="00535B32" w:rsidRDefault="00535B32" w:rsidP="00951A90">
                    <w:pPr>
                      <w:spacing w:line="240" w:lineRule="auto"/>
                      <w:contextualSpacing/>
                      <w:jc w:val="center"/>
                      <w:rPr>
                        <w:rFonts w:ascii="Times New Roman" w:hAnsi="Times New Roman" w:cs="Times New Roman"/>
                        <w:i/>
                        <w:sz w:val="24"/>
                        <w:szCs w:val="24"/>
                      </w:rPr>
                    </w:pPr>
                    <w:proofErr w:type="spellStart"/>
                    <w:r>
                      <w:rPr>
                        <w:rFonts w:ascii="Times New Roman" w:hAnsi="Times New Roman" w:cs="Times New Roman"/>
                        <w:i/>
                        <w:sz w:val="24"/>
                        <w:szCs w:val="24"/>
                      </w:rPr>
                      <w:t>Внереализационные</w:t>
                    </w:r>
                    <w:proofErr w:type="spellEnd"/>
                  </w:p>
                  <w:p w:rsidR="00535B32" w:rsidRPr="002C5983" w:rsidRDefault="00535B32" w:rsidP="00951A90">
                    <w:pPr>
                      <w:spacing w:line="240" w:lineRule="auto"/>
                      <w:contextualSpacing/>
                      <w:jc w:val="center"/>
                      <w:rPr>
                        <w:rFonts w:ascii="Times New Roman" w:hAnsi="Times New Roman" w:cs="Times New Roman"/>
                        <w:i/>
                        <w:sz w:val="24"/>
                        <w:szCs w:val="24"/>
                      </w:rPr>
                    </w:pPr>
                    <w:r>
                      <w:rPr>
                        <w:rFonts w:ascii="Times New Roman" w:hAnsi="Times New Roman" w:cs="Times New Roman"/>
                        <w:i/>
                        <w:sz w:val="24"/>
                        <w:szCs w:val="24"/>
                      </w:rPr>
                      <w:t xml:space="preserve">доходы </w:t>
                    </w:r>
                  </w:p>
                </w:txbxContent>
              </v:textbox>
            </v:rect>
            <v:rect id="_x0000_s1034" style="position:absolute;left:7296;top:8808;width:2460;height:756">
              <v:textbox style="mso-next-textbox:#_x0000_s1034">
                <w:txbxContent>
                  <w:p w:rsidR="00535B32" w:rsidRPr="002C5983" w:rsidRDefault="00535B32" w:rsidP="00951A90">
                    <w:pPr>
                      <w:jc w:val="center"/>
                      <w:rPr>
                        <w:rFonts w:ascii="Times New Roman" w:hAnsi="Times New Roman" w:cs="Times New Roman"/>
                        <w:i/>
                        <w:sz w:val="24"/>
                        <w:szCs w:val="24"/>
                      </w:rPr>
                    </w:pPr>
                    <w:r w:rsidRPr="002C5983">
                      <w:rPr>
                        <w:rFonts w:ascii="Times New Roman" w:hAnsi="Times New Roman" w:cs="Times New Roman"/>
                        <w:i/>
                        <w:sz w:val="24"/>
                        <w:szCs w:val="24"/>
                      </w:rPr>
                      <w:t>Балансовая прибыль</w:t>
                    </w:r>
                  </w:p>
                </w:txbxContent>
              </v:textbox>
            </v:rect>
            <v:shapetype id="_x0000_t32" coordsize="21600,21600" o:spt="32" o:oned="t" path="m,l21600,21600e" filled="f">
              <v:path arrowok="t" fillok="f" o:connecttype="none"/>
              <o:lock v:ext="edit" shapetype="t"/>
            </v:shapetype>
            <v:shape id="_x0000_s1035" type="#_x0000_t32" style="position:absolute;left:4896;top:6012;width:696;height:0" o:connectortype="straight"/>
            <v:shape id="_x0000_s1036" type="#_x0000_t32" style="position:absolute;left:8052;top:6012;width:696;height:0" o:connectortype="straight"/>
            <v:shape id="_x0000_s1037" type="#_x0000_t32" style="position:absolute;left:6888;top:6372;width:0;height:696" o:connectortype="straight"/>
            <v:shape id="_x0000_s1038" type="#_x0000_t32" style="position:absolute;left:3612;top:6372;width:0;height:696" o:connectortype="straight"/>
            <v:shape id="_x0000_s1039" type="#_x0000_t32" style="position:absolute;left:10044;top:6372;width:0;height:696" o:connectortype="straight"/>
            <v:shape id="_x0000_s1040" type="#_x0000_t32" style="position:absolute;left:3612;top:6684;width:1596;height:0" o:connectortype="straight"/>
            <v:shape id="_x0000_s1041" type="#_x0000_t32" style="position:absolute;left:8448;top:6684;width:1596;height:0" o:connectortype="straight"/>
            <v:shape id="_x0000_s1042" type="#_x0000_t32" style="position:absolute;left:5208;top:6684;width:0;height:2124" o:connectortype="straight"/>
            <v:shape id="_x0000_s1043" type="#_x0000_t32" style="position:absolute;left:8448;top:6684;width:0;height:2124" o:connectortype="straight"/>
          </v:group>
        </w:pict>
      </w:r>
    </w:p>
    <w:p w:rsidR="00951A90" w:rsidRDefault="00951A90" w:rsidP="00951A90">
      <w:pPr>
        <w:spacing w:line="360" w:lineRule="auto"/>
        <w:ind w:firstLine="708"/>
        <w:contextualSpacing/>
        <w:jc w:val="both"/>
        <w:rPr>
          <w:rFonts w:ascii="Times New Roman" w:hAnsi="Times New Roman" w:cs="Times New Roman"/>
          <w:sz w:val="28"/>
          <w:szCs w:val="28"/>
        </w:rPr>
      </w:pPr>
    </w:p>
    <w:p w:rsidR="00951A90" w:rsidRDefault="00951A90" w:rsidP="00951A90">
      <w:pPr>
        <w:spacing w:line="360" w:lineRule="auto"/>
        <w:ind w:firstLine="708"/>
        <w:contextualSpacing/>
        <w:jc w:val="both"/>
        <w:rPr>
          <w:rFonts w:ascii="Times New Roman" w:hAnsi="Times New Roman" w:cs="Times New Roman"/>
          <w:sz w:val="28"/>
          <w:szCs w:val="28"/>
        </w:rPr>
      </w:pPr>
    </w:p>
    <w:p w:rsidR="00951A90" w:rsidRDefault="00951A90" w:rsidP="00951A90">
      <w:pPr>
        <w:spacing w:line="360" w:lineRule="auto"/>
        <w:ind w:firstLine="708"/>
        <w:contextualSpacing/>
        <w:jc w:val="both"/>
        <w:rPr>
          <w:rFonts w:ascii="Times New Roman" w:hAnsi="Times New Roman" w:cs="Times New Roman"/>
          <w:sz w:val="28"/>
          <w:szCs w:val="28"/>
        </w:rPr>
      </w:pPr>
    </w:p>
    <w:p w:rsidR="00951A90" w:rsidRDefault="00951A90" w:rsidP="00951A90">
      <w:pPr>
        <w:spacing w:line="360" w:lineRule="auto"/>
        <w:ind w:firstLine="708"/>
        <w:contextualSpacing/>
        <w:jc w:val="both"/>
        <w:rPr>
          <w:rFonts w:ascii="Times New Roman" w:hAnsi="Times New Roman" w:cs="Times New Roman"/>
          <w:sz w:val="28"/>
          <w:szCs w:val="28"/>
        </w:rPr>
      </w:pPr>
    </w:p>
    <w:p w:rsidR="00951A90" w:rsidRDefault="00951A90" w:rsidP="00951A90">
      <w:pPr>
        <w:spacing w:line="360" w:lineRule="auto"/>
        <w:ind w:firstLine="708"/>
        <w:contextualSpacing/>
        <w:jc w:val="both"/>
        <w:rPr>
          <w:rFonts w:ascii="Times New Roman" w:hAnsi="Times New Roman" w:cs="Times New Roman"/>
          <w:sz w:val="28"/>
          <w:szCs w:val="28"/>
        </w:rPr>
      </w:pPr>
    </w:p>
    <w:p w:rsidR="00951A90" w:rsidRDefault="00951A90" w:rsidP="00951A90">
      <w:pPr>
        <w:spacing w:line="360" w:lineRule="auto"/>
        <w:ind w:firstLine="708"/>
        <w:contextualSpacing/>
        <w:jc w:val="both"/>
        <w:rPr>
          <w:rFonts w:ascii="Times New Roman" w:hAnsi="Times New Roman" w:cs="Times New Roman"/>
          <w:sz w:val="28"/>
          <w:szCs w:val="28"/>
        </w:rPr>
      </w:pPr>
    </w:p>
    <w:p w:rsidR="00951A90" w:rsidRDefault="00951A90" w:rsidP="00951A90">
      <w:pPr>
        <w:spacing w:line="360" w:lineRule="auto"/>
        <w:ind w:firstLine="708"/>
        <w:contextualSpacing/>
        <w:jc w:val="both"/>
        <w:rPr>
          <w:rFonts w:ascii="Times New Roman" w:hAnsi="Times New Roman" w:cs="Times New Roman"/>
          <w:sz w:val="28"/>
          <w:szCs w:val="28"/>
        </w:rPr>
      </w:pPr>
    </w:p>
    <w:p w:rsidR="00951A90" w:rsidRDefault="00951A90" w:rsidP="00951A90">
      <w:pPr>
        <w:spacing w:line="360" w:lineRule="auto"/>
        <w:ind w:firstLine="708"/>
        <w:contextualSpacing/>
        <w:jc w:val="both"/>
        <w:rPr>
          <w:rFonts w:ascii="Times New Roman" w:hAnsi="Times New Roman" w:cs="Times New Roman"/>
          <w:sz w:val="28"/>
          <w:szCs w:val="28"/>
        </w:rPr>
      </w:pPr>
    </w:p>
    <w:p w:rsidR="00951A90" w:rsidRDefault="00951A90" w:rsidP="00951A90">
      <w:pPr>
        <w:spacing w:line="360" w:lineRule="auto"/>
        <w:ind w:firstLine="708"/>
        <w:contextualSpacing/>
        <w:jc w:val="both"/>
        <w:rPr>
          <w:rFonts w:ascii="Times New Roman" w:hAnsi="Times New Roman" w:cs="Times New Roman"/>
          <w:sz w:val="28"/>
          <w:szCs w:val="28"/>
        </w:rPr>
      </w:pPr>
    </w:p>
    <w:p w:rsidR="00951A90" w:rsidRDefault="00951A90" w:rsidP="00951A90">
      <w:pPr>
        <w:tabs>
          <w:tab w:val="left" w:pos="7788"/>
        </w:tabs>
        <w:jc w:val="center"/>
        <w:rPr>
          <w:rFonts w:ascii="Times New Roman" w:hAnsi="Times New Roman" w:cs="Times New Roman"/>
          <w:sz w:val="28"/>
          <w:szCs w:val="28"/>
        </w:rPr>
      </w:pPr>
      <w:r>
        <w:rPr>
          <w:rFonts w:ascii="Times New Roman" w:hAnsi="Times New Roman" w:cs="Times New Roman"/>
          <w:sz w:val="28"/>
          <w:szCs w:val="28"/>
        </w:rPr>
        <w:t>Рис. 1. Схема образования прибыли</w:t>
      </w:r>
    </w:p>
    <w:p w:rsidR="00951A90" w:rsidRDefault="00951A90" w:rsidP="00951A90">
      <w:pPr>
        <w:spacing w:line="360" w:lineRule="auto"/>
        <w:ind w:firstLine="708"/>
        <w:contextualSpacing/>
        <w:jc w:val="both"/>
        <w:rPr>
          <w:rFonts w:ascii="Times New Roman" w:hAnsi="Times New Roman" w:cs="Times New Roman"/>
          <w:sz w:val="28"/>
          <w:szCs w:val="28"/>
        </w:rPr>
      </w:pPr>
      <w:r w:rsidRPr="009370D0">
        <w:rPr>
          <w:rFonts w:ascii="Times New Roman" w:hAnsi="Times New Roman" w:cs="Times New Roman"/>
          <w:sz w:val="28"/>
          <w:szCs w:val="28"/>
        </w:rPr>
        <w:t xml:space="preserve">Виды прибыли могут быть классифицированы </w:t>
      </w:r>
      <w:r>
        <w:rPr>
          <w:rFonts w:ascii="Times New Roman" w:hAnsi="Times New Roman" w:cs="Times New Roman"/>
          <w:sz w:val="28"/>
          <w:szCs w:val="28"/>
        </w:rPr>
        <w:t xml:space="preserve">в соответствии с </w:t>
      </w:r>
      <w:r w:rsidRPr="009370D0">
        <w:rPr>
          <w:rFonts w:ascii="Times New Roman" w:hAnsi="Times New Roman" w:cs="Times New Roman"/>
          <w:sz w:val="28"/>
          <w:szCs w:val="28"/>
        </w:rPr>
        <w:t xml:space="preserve"> определенным</w:t>
      </w:r>
      <w:r>
        <w:rPr>
          <w:rFonts w:ascii="Times New Roman" w:hAnsi="Times New Roman" w:cs="Times New Roman"/>
          <w:sz w:val="28"/>
          <w:szCs w:val="28"/>
        </w:rPr>
        <w:t>и</w:t>
      </w:r>
      <w:r w:rsidRPr="009370D0">
        <w:rPr>
          <w:rFonts w:ascii="Times New Roman" w:hAnsi="Times New Roman" w:cs="Times New Roman"/>
          <w:sz w:val="28"/>
          <w:szCs w:val="28"/>
        </w:rPr>
        <w:t xml:space="preserve"> признакам</w:t>
      </w:r>
      <w:r>
        <w:rPr>
          <w:rFonts w:ascii="Times New Roman" w:hAnsi="Times New Roman" w:cs="Times New Roman"/>
          <w:sz w:val="28"/>
          <w:szCs w:val="28"/>
        </w:rPr>
        <w:t>и</w:t>
      </w:r>
      <w:r w:rsidR="00F55EE7">
        <w:rPr>
          <w:rStyle w:val="a7"/>
          <w:rFonts w:ascii="Times New Roman" w:hAnsi="Times New Roman" w:cs="Times New Roman"/>
          <w:sz w:val="28"/>
          <w:szCs w:val="28"/>
        </w:rPr>
        <w:footnoteReference w:id="3"/>
      </w:r>
      <w:r w:rsidR="00F55EE7">
        <w:rPr>
          <w:rFonts w:ascii="Times New Roman" w:hAnsi="Times New Roman" w:cs="Times New Roman"/>
          <w:sz w:val="28"/>
          <w:szCs w:val="28"/>
        </w:rPr>
        <w:t>.</w:t>
      </w:r>
    </w:p>
    <w:p w:rsidR="00951A90" w:rsidRDefault="00951A90" w:rsidP="00951A90">
      <w:pPr>
        <w:spacing w:line="360" w:lineRule="auto"/>
        <w:contextualSpacing/>
        <w:jc w:val="both"/>
        <w:rPr>
          <w:rFonts w:ascii="Times New Roman" w:hAnsi="Times New Roman" w:cs="Times New Roman"/>
          <w:sz w:val="28"/>
          <w:szCs w:val="28"/>
        </w:rPr>
      </w:pPr>
      <w:r w:rsidRPr="00EE7C5D">
        <w:rPr>
          <w:rFonts w:ascii="Times New Roman" w:hAnsi="Times New Roman" w:cs="Times New Roman"/>
          <w:i/>
          <w:sz w:val="28"/>
          <w:szCs w:val="28"/>
        </w:rPr>
        <w:t>По источникам формирования</w:t>
      </w:r>
      <w:r>
        <w:rPr>
          <w:rFonts w:ascii="Times New Roman" w:hAnsi="Times New Roman" w:cs="Times New Roman"/>
          <w:sz w:val="28"/>
          <w:szCs w:val="28"/>
        </w:rPr>
        <w:t xml:space="preserve"> различают:</w:t>
      </w:r>
    </w:p>
    <w:p w:rsidR="00951A90" w:rsidRPr="00654748" w:rsidRDefault="00951A90" w:rsidP="00951A90">
      <w:pPr>
        <w:pStyle w:val="a3"/>
        <w:numPr>
          <w:ilvl w:val="0"/>
          <w:numId w:val="4"/>
        </w:numPr>
        <w:spacing w:line="360" w:lineRule="auto"/>
        <w:jc w:val="both"/>
        <w:rPr>
          <w:rFonts w:ascii="Times New Roman" w:hAnsi="Times New Roman" w:cs="Times New Roman"/>
          <w:sz w:val="28"/>
          <w:szCs w:val="28"/>
        </w:rPr>
      </w:pPr>
      <w:r w:rsidRPr="00654748">
        <w:rPr>
          <w:rFonts w:ascii="Times New Roman" w:hAnsi="Times New Roman" w:cs="Times New Roman"/>
          <w:sz w:val="28"/>
          <w:szCs w:val="28"/>
        </w:rPr>
        <w:t>Прибыль от продаж продукции, услуг, работ, а также прибыль от прочей реализации. Этот вид прибыли является основным источником доходов предприятия и напрямую связан с отраслевой деятельностью предприятия</w:t>
      </w:r>
    </w:p>
    <w:p w:rsidR="00951A90" w:rsidRDefault="00951A90" w:rsidP="00951A90">
      <w:pPr>
        <w:pStyle w:val="a3"/>
        <w:numPr>
          <w:ilvl w:val="0"/>
          <w:numId w:val="4"/>
        </w:numPr>
        <w:spacing w:line="360" w:lineRule="auto"/>
        <w:jc w:val="both"/>
        <w:rPr>
          <w:rFonts w:ascii="Times New Roman" w:hAnsi="Times New Roman" w:cs="Times New Roman"/>
          <w:sz w:val="28"/>
          <w:szCs w:val="28"/>
        </w:rPr>
      </w:pPr>
      <w:r w:rsidRPr="00654748">
        <w:rPr>
          <w:rFonts w:ascii="Times New Roman" w:hAnsi="Times New Roman" w:cs="Times New Roman"/>
          <w:sz w:val="28"/>
          <w:szCs w:val="28"/>
        </w:rPr>
        <w:t>Прибыль от прочей реализации – это доход от продажи неиспользуемых нематериальных активов, основных фондов,  и доходы совместных предприятий, доходы от облигаций, акций, других ценных бумаг, а также пени, штрафы и т.п.</w:t>
      </w:r>
    </w:p>
    <w:p w:rsidR="00951A90" w:rsidRDefault="00951A90" w:rsidP="00951A90">
      <w:pPr>
        <w:spacing w:line="360" w:lineRule="auto"/>
        <w:jc w:val="both"/>
        <w:rPr>
          <w:rFonts w:ascii="Times New Roman" w:hAnsi="Times New Roman" w:cs="Times New Roman"/>
          <w:sz w:val="28"/>
          <w:szCs w:val="28"/>
        </w:rPr>
      </w:pPr>
      <w:r w:rsidRPr="009313AE">
        <w:rPr>
          <w:rFonts w:ascii="Times New Roman" w:hAnsi="Times New Roman" w:cs="Times New Roman"/>
          <w:i/>
          <w:sz w:val="28"/>
          <w:szCs w:val="28"/>
        </w:rPr>
        <w:t>По видам деятельности</w:t>
      </w:r>
      <w:r>
        <w:rPr>
          <w:rFonts w:ascii="Times New Roman" w:hAnsi="Times New Roman" w:cs="Times New Roman"/>
          <w:sz w:val="28"/>
          <w:szCs w:val="28"/>
        </w:rPr>
        <w:t>:</w:t>
      </w:r>
    </w:p>
    <w:p w:rsidR="00951A90" w:rsidRPr="00B804AF" w:rsidRDefault="00951A90" w:rsidP="00951A90">
      <w:pPr>
        <w:pStyle w:val="a3"/>
        <w:numPr>
          <w:ilvl w:val="0"/>
          <w:numId w:val="5"/>
        </w:numPr>
        <w:spacing w:line="360" w:lineRule="auto"/>
        <w:jc w:val="both"/>
        <w:rPr>
          <w:rFonts w:ascii="Times New Roman" w:hAnsi="Times New Roman" w:cs="Times New Roman"/>
          <w:sz w:val="28"/>
          <w:szCs w:val="28"/>
        </w:rPr>
      </w:pPr>
      <w:r w:rsidRPr="00B804AF">
        <w:rPr>
          <w:rFonts w:ascii="Times New Roman" w:hAnsi="Times New Roman" w:cs="Times New Roman"/>
          <w:sz w:val="28"/>
          <w:szCs w:val="28"/>
        </w:rPr>
        <w:lastRenderedPageBreak/>
        <w:t>Прибыль от операционной деятельности – результат основной или производственно-сбытовой деятельности для данного предприятия;</w:t>
      </w:r>
    </w:p>
    <w:p w:rsidR="00951A90" w:rsidRPr="00B804AF" w:rsidRDefault="00951A90" w:rsidP="00951A90">
      <w:pPr>
        <w:pStyle w:val="a3"/>
        <w:numPr>
          <w:ilvl w:val="0"/>
          <w:numId w:val="5"/>
        </w:numPr>
        <w:spacing w:line="360" w:lineRule="auto"/>
        <w:jc w:val="both"/>
        <w:rPr>
          <w:rFonts w:ascii="Times New Roman" w:hAnsi="Times New Roman" w:cs="Times New Roman"/>
          <w:sz w:val="28"/>
          <w:szCs w:val="28"/>
        </w:rPr>
      </w:pPr>
      <w:r w:rsidRPr="00B804AF">
        <w:rPr>
          <w:rFonts w:ascii="Times New Roman" w:hAnsi="Times New Roman" w:cs="Times New Roman"/>
          <w:sz w:val="28"/>
          <w:szCs w:val="28"/>
        </w:rPr>
        <w:t xml:space="preserve">Прибыль от финансовой деятельности – это </w:t>
      </w:r>
      <w:r w:rsidRPr="00B804AF">
        <w:rPr>
          <w:rStyle w:val="hps"/>
          <w:rFonts w:ascii="Times New Roman" w:hAnsi="Times New Roman" w:cs="Times New Roman"/>
          <w:sz w:val="28"/>
          <w:szCs w:val="28"/>
        </w:rPr>
        <w:t>косвенное влияние внешних источников для привлечения капитала на условиях</w:t>
      </w:r>
      <w:r w:rsidRPr="00B804AF">
        <w:rPr>
          <w:rFonts w:ascii="Times New Roman" w:hAnsi="Times New Roman" w:cs="Times New Roman"/>
          <w:sz w:val="28"/>
          <w:szCs w:val="28"/>
        </w:rPr>
        <w:t xml:space="preserve">, </w:t>
      </w:r>
      <w:r w:rsidRPr="00B804AF">
        <w:rPr>
          <w:rStyle w:val="hps"/>
          <w:rFonts w:ascii="Times New Roman" w:hAnsi="Times New Roman" w:cs="Times New Roman"/>
          <w:sz w:val="28"/>
          <w:szCs w:val="28"/>
        </w:rPr>
        <w:t>более благоприятных</w:t>
      </w:r>
      <w:r w:rsidRPr="00B804AF">
        <w:rPr>
          <w:rFonts w:ascii="Times New Roman" w:hAnsi="Times New Roman" w:cs="Times New Roman"/>
          <w:sz w:val="28"/>
          <w:szCs w:val="28"/>
        </w:rPr>
        <w:t xml:space="preserve">, </w:t>
      </w:r>
      <w:r w:rsidRPr="00B804AF">
        <w:rPr>
          <w:rStyle w:val="hps"/>
          <w:rFonts w:ascii="Times New Roman" w:hAnsi="Times New Roman" w:cs="Times New Roman"/>
          <w:sz w:val="28"/>
          <w:szCs w:val="28"/>
        </w:rPr>
        <w:t>чем нормальные рыночные условия.</w:t>
      </w:r>
      <w:r w:rsidRPr="00B804AF">
        <w:rPr>
          <w:rFonts w:ascii="Times New Roman" w:hAnsi="Times New Roman" w:cs="Times New Roman"/>
          <w:sz w:val="28"/>
          <w:szCs w:val="28"/>
        </w:rPr>
        <w:t xml:space="preserve"> </w:t>
      </w:r>
      <w:r w:rsidRPr="00B804AF">
        <w:rPr>
          <w:rStyle w:val="hps"/>
          <w:rFonts w:ascii="Times New Roman" w:hAnsi="Times New Roman" w:cs="Times New Roman"/>
          <w:sz w:val="28"/>
          <w:szCs w:val="28"/>
        </w:rPr>
        <w:t>Кроме того, в</w:t>
      </w:r>
      <w:r w:rsidRPr="00B804AF">
        <w:rPr>
          <w:rFonts w:ascii="Times New Roman" w:hAnsi="Times New Roman" w:cs="Times New Roman"/>
          <w:sz w:val="28"/>
          <w:szCs w:val="28"/>
        </w:rPr>
        <w:t xml:space="preserve"> </w:t>
      </w:r>
      <w:r w:rsidRPr="00B804AF">
        <w:rPr>
          <w:rStyle w:val="hps"/>
          <w:rFonts w:ascii="Times New Roman" w:hAnsi="Times New Roman" w:cs="Times New Roman"/>
          <w:sz w:val="28"/>
          <w:szCs w:val="28"/>
        </w:rPr>
        <w:t>финансовой деятельности</w:t>
      </w:r>
      <w:r w:rsidRPr="00B804AF">
        <w:rPr>
          <w:rFonts w:ascii="Times New Roman" w:hAnsi="Times New Roman" w:cs="Times New Roman"/>
          <w:sz w:val="28"/>
          <w:szCs w:val="28"/>
        </w:rPr>
        <w:t xml:space="preserve"> </w:t>
      </w:r>
      <w:r w:rsidRPr="00B804AF">
        <w:rPr>
          <w:rStyle w:val="hps"/>
          <w:rFonts w:ascii="Times New Roman" w:hAnsi="Times New Roman" w:cs="Times New Roman"/>
          <w:sz w:val="28"/>
          <w:szCs w:val="28"/>
        </w:rPr>
        <w:t>может быть получена</w:t>
      </w:r>
      <w:r w:rsidRPr="00B804AF">
        <w:rPr>
          <w:rFonts w:ascii="Times New Roman" w:hAnsi="Times New Roman" w:cs="Times New Roman"/>
          <w:sz w:val="28"/>
          <w:szCs w:val="28"/>
        </w:rPr>
        <w:t xml:space="preserve"> </w:t>
      </w:r>
      <w:r w:rsidRPr="00B804AF">
        <w:rPr>
          <w:rStyle w:val="hps"/>
          <w:rFonts w:ascii="Times New Roman" w:hAnsi="Times New Roman" w:cs="Times New Roman"/>
          <w:sz w:val="28"/>
          <w:szCs w:val="28"/>
        </w:rPr>
        <w:t>и прямая</w:t>
      </w:r>
      <w:r w:rsidRPr="00B804AF">
        <w:rPr>
          <w:rFonts w:ascii="Times New Roman" w:hAnsi="Times New Roman" w:cs="Times New Roman"/>
          <w:sz w:val="28"/>
          <w:szCs w:val="28"/>
        </w:rPr>
        <w:t xml:space="preserve"> </w:t>
      </w:r>
      <w:r w:rsidRPr="00B804AF">
        <w:rPr>
          <w:rStyle w:val="hps"/>
          <w:rFonts w:ascii="Times New Roman" w:hAnsi="Times New Roman" w:cs="Times New Roman"/>
          <w:sz w:val="28"/>
          <w:szCs w:val="28"/>
        </w:rPr>
        <w:t>прибыль от</w:t>
      </w:r>
      <w:r w:rsidRPr="00B804AF">
        <w:rPr>
          <w:rFonts w:ascii="Times New Roman" w:hAnsi="Times New Roman" w:cs="Times New Roman"/>
          <w:sz w:val="28"/>
          <w:szCs w:val="28"/>
        </w:rPr>
        <w:t xml:space="preserve"> </w:t>
      </w:r>
      <w:r w:rsidRPr="00B804AF">
        <w:rPr>
          <w:rStyle w:val="hps"/>
          <w:rFonts w:ascii="Times New Roman" w:hAnsi="Times New Roman" w:cs="Times New Roman"/>
          <w:sz w:val="28"/>
          <w:szCs w:val="28"/>
        </w:rPr>
        <w:t>вложенного капитала</w:t>
      </w:r>
      <w:r w:rsidRPr="00B804AF">
        <w:rPr>
          <w:rFonts w:ascii="Times New Roman" w:hAnsi="Times New Roman" w:cs="Times New Roman"/>
          <w:sz w:val="28"/>
          <w:szCs w:val="28"/>
        </w:rPr>
        <w:t xml:space="preserve"> </w:t>
      </w:r>
      <w:r w:rsidRPr="00B804AF">
        <w:rPr>
          <w:rStyle w:val="hps"/>
          <w:rFonts w:ascii="Times New Roman" w:hAnsi="Times New Roman" w:cs="Times New Roman"/>
          <w:sz w:val="28"/>
          <w:szCs w:val="28"/>
        </w:rPr>
        <w:t>с помощью</w:t>
      </w:r>
      <w:r w:rsidRPr="00B804AF">
        <w:rPr>
          <w:rFonts w:ascii="Times New Roman" w:hAnsi="Times New Roman" w:cs="Times New Roman"/>
          <w:sz w:val="28"/>
          <w:szCs w:val="28"/>
        </w:rPr>
        <w:t xml:space="preserve"> применения </w:t>
      </w:r>
      <w:r w:rsidRPr="00B804AF">
        <w:rPr>
          <w:rStyle w:val="hps"/>
          <w:rFonts w:ascii="Times New Roman" w:hAnsi="Times New Roman" w:cs="Times New Roman"/>
          <w:sz w:val="28"/>
          <w:szCs w:val="28"/>
        </w:rPr>
        <w:t>финансового рычага</w:t>
      </w:r>
      <w:r w:rsidRPr="00B804AF">
        <w:rPr>
          <w:rFonts w:ascii="Times New Roman" w:hAnsi="Times New Roman" w:cs="Times New Roman"/>
          <w:sz w:val="28"/>
          <w:szCs w:val="28"/>
        </w:rPr>
        <w:t>;</w:t>
      </w:r>
    </w:p>
    <w:p w:rsidR="00951A90" w:rsidRPr="00B804AF" w:rsidRDefault="00951A90" w:rsidP="00951A90">
      <w:pPr>
        <w:pStyle w:val="a3"/>
        <w:numPr>
          <w:ilvl w:val="0"/>
          <w:numId w:val="5"/>
        </w:numPr>
        <w:spacing w:line="360" w:lineRule="auto"/>
        <w:jc w:val="both"/>
        <w:rPr>
          <w:rFonts w:ascii="Times New Roman" w:hAnsi="Times New Roman" w:cs="Times New Roman"/>
          <w:sz w:val="28"/>
          <w:szCs w:val="28"/>
        </w:rPr>
      </w:pPr>
      <w:r w:rsidRPr="00B804AF">
        <w:rPr>
          <w:rFonts w:ascii="Times New Roman" w:hAnsi="Times New Roman" w:cs="Times New Roman"/>
          <w:sz w:val="28"/>
          <w:szCs w:val="28"/>
        </w:rPr>
        <w:t>Прибыль от инвестиционной деятельности является результатом инвестиционной деятельности, который отражен в виде дохода от совместной деятельности, держанием ценных бумаг и депозитов, частично – в прибыли от реализации имущества.</w:t>
      </w:r>
      <w:r w:rsidRPr="00B804AF">
        <w:t xml:space="preserve"> </w:t>
      </w:r>
      <w:r w:rsidRPr="00B804AF">
        <w:rPr>
          <w:rStyle w:val="hps"/>
          <w:rFonts w:ascii="Times New Roman" w:hAnsi="Times New Roman" w:cs="Times New Roman"/>
          <w:sz w:val="28"/>
          <w:szCs w:val="28"/>
        </w:rPr>
        <w:t>Кроме того</w:t>
      </w:r>
      <w:r w:rsidRPr="00B804AF">
        <w:rPr>
          <w:rFonts w:ascii="Times New Roman" w:hAnsi="Times New Roman" w:cs="Times New Roman"/>
          <w:sz w:val="28"/>
          <w:szCs w:val="28"/>
        </w:rPr>
        <w:t xml:space="preserve">, результаты </w:t>
      </w:r>
      <w:r w:rsidRPr="00B804AF">
        <w:rPr>
          <w:rStyle w:val="hps"/>
          <w:rFonts w:ascii="Times New Roman" w:hAnsi="Times New Roman" w:cs="Times New Roman"/>
          <w:sz w:val="28"/>
          <w:szCs w:val="28"/>
        </w:rPr>
        <w:t>инвестиций отражаются в составе</w:t>
      </w:r>
      <w:r w:rsidRPr="00B804AF">
        <w:rPr>
          <w:rFonts w:ascii="Times New Roman" w:hAnsi="Times New Roman" w:cs="Times New Roman"/>
          <w:sz w:val="28"/>
          <w:szCs w:val="28"/>
        </w:rPr>
        <w:t xml:space="preserve"> </w:t>
      </w:r>
      <w:r w:rsidRPr="00B804AF">
        <w:rPr>
          <w:rStyle w:val="hps"/>
          <w:rFonts w:ascii="Times New Roman" w:hAnsi="Times New Roman" w:cs="Times New Roman"/>
          <w:sz w:val="28"/>
          <w:szCs w:val="28"/>
        </w:rPr>
        <w:t>операционных доходов</w:t>
      </w:r>
      <w:r w:rsidRPr="00B804AF">
        <w:rPr>
          <w:rFonts w:ascii="Times New Roman" w:hAnsi="Times New Roman" w:cs="Times New Roman"/>
          <w:sz w:val="28"/>
          <w:szCs w:val="28"/>
        </w:rPr>
        <w:t xml:space="preserve">, когда </w:t>
      </w:r>
      <w:r w:rsidRPr="00B804AF">
        <w:rPr>
          <w:rStyle w:val="hps"/>
          <w:rFonts w:ascii="Times New Roman" w:hAnsi="Times New Roman" w:cs="Times New Roman"/>
          <w:sz w:val="28"/>
          <w:szCs w:val="28"/>
        </w:rPr>
        <w:t>инвестиции становятся</w:t>
      </w:r>
      <w:r w:rsidRPr="00B804AF">
        <w:rPr>
          <w:rFonts w:ascii="Times New Roman" w:hAnsi="Times New Roman" w:cs="Times New Roman"/>
          <w:sz w:val="28"/>
          <w:szCs w:val="28"/>
        </w:rPr>
        <w:t xml:space="preserve"> </w:t>
      </w:r>
      <w:r w:rsidRPr="00B804AF">
        <w:rPr>
          <w:rStyle w:val="hps"/>
          <w:rFonts w:ascii="Times New Roman" w:hAnsi="Times New Roman" w:cs="Times New Roman"/>
          <w:sz w:val="28"/>
          <w:szCs w:val="28"/>
        </w:rPr>
        <w:t>реальными активами</w:t>
      </w:r>
      <w:r w:rsidRPr="00B804AF">
        <w:rPr>
          <w:rFonts w:ascii="Times New Roman" w:hAnsi="Times New Roman" w:cs="Times New Roman"/>
          <w:sz w:val="28"/>
          <w:szCs w:val="28"/>
        </w:rPr>
        <w:t xml:space="preserve"> </w:t>
      </w:r>
      <w:r w:rsidRPr="00B804AF">
        <w:rPr>
          <w:rStyle w:val="hps"/>
          <w:rFonts w:ascii="Times New Roman" w:hAnsi="Times New Roman" w:cs="Times New Roman"/>
          <w:sz w:val="28"/>
          <w:szCs w:val="28"/>
        </w:rPr>
        <w:t>на</w:t>
      </w:r>
      <w:r w:rsidRPr="00B804AF">
        <w:rPr>
          <w:rFonts w:ascii="Times New Roman" w:hAnsi="Times New Roman" w:cs="Times New Roman"/>
          <w:sz w:val="28"/>
          <w:szCs w:val="28"/>
        </w:rPr>
        <w:t xml:space="preserve"> </w:t>
      </w:r>
      <w:r w:rsidRPr="00B804AF">
        <w:rPr>
          <w:rStyle w:val="hps"/>
          <w:rFonts w:ascii="Times New Roman" w:hAnsi="Times New Roman" w:cs="Times New Roman"/>
          <w:sz w:val="28"/>
          <w:szCs w:val="28"/>
        </w:rPr>
        <w:t>расширение, реконструкцию</w:t>
      </w:r>
      <w:r w:rsidRPr="00B804AF">
        <w:rPr>
          <w:rFonts w:ascii="Times New Roman" w:hAnsi="Times New Roman" w:cs="Times New Roman"/>
          <w:sz w:val="28"/>
          <w:szCs w:val="28"/>
        </w:rPr>
        <w:t xml:space="preserve"> </w:t>
      </w:r>
      <w:r w:rsidRPr="00B804AF">
        <w:rPr>
          <w:rStyle w:val="hps"/>
          <w:rFonts w:ascii="Times New Roman" w:hAnsi="Times New Roman" w:cs="Times New Roman"/>
          <w:sz w:val="28"/>
          <w:szCs w:val="28"/>
        </w:rPr>
        <w:t>и модернизацию производства.</w:t>
      </w:r>
    </w:p>
    <w:p w:rsidR="00951A90" w:rsidRDefault="00951A90" w:rsidP="00951A90">
      <w:pPr>
        <w:spacing w:line="360" w:lineRule="auto"/>
        <w:jc w:val="both"/>
        <w:rPr>
          <w:rFonts w:ascii="Times New Roman" w:hAnsi="Times New Roman" w:cs="Times New Roman"/>
          <w:sz w:val="28"/>
          <w:szCs w:val="28"/>
        </w:rPr>
      </w:pPr>
      <w:r>
        <w:rPr>
          <w:rFonts w:ascii="Times New Roman" w:hAnsi="Times New Roman" w:cs="Times New Roman"/>
          <w:i/>
          <w:sz w:val="28"/>
          <w:szCs w:val="28"/>
        </w:rPr>
        <w:t xml:space="preserve">По составу включаемых элементов </w:t>
      </w:r>
      <w:r w:rsidRPr="00B55751">
        <w:rPr>
          <w:rFonts w:ascii="Times New Roman" w:hAnsi="Times New Roman" w:cs="Times New Roman"/>
          <w:sz w:val="28"/>
          <w:szCs w:val="28"/>
        </w:rPr>
        <w:t>различают:</w:t>
      </w:r>
    </w:p>
    <w:p w:rsidR="00951A90" w:rsidRPr="003F69D2" w:rsidRDefault="00951A90" w:rsidP="00951A90">
      <w:pPr>
        <w:pStyle w:val="a3"/>
        <w:numPr>
          <w:ilvl w:val="0"/>
          <w:numId w:val="6"/>
        </w:numPr>
        <w:spacing w:line="360" w:lineRule="auto"/>
        <w:jc w:val="both"/>
        <w:rPr>
          <w:rFonts w:ascii="Times New Roman" w:hAnsi="Times New Roman" w:cs="Times New Roman"/>
          <w:sz w:val="28"/>
          <w:szCs w:val="28"/>
        </w:rPr>
      </w:pPr>
      <w:r w:rsidRPr="003F69D2">
        <w:rPr>
          <w:rFonts w:ascii="Times New Roman" w:hAnsi="Times New Roman" w:cs="Times New Roman"/>
          <w:sz w:val="28"/>
          <w:szCs w:val="28"/>
        </w:rPr>
        <w:t>Маржинальную или валовую прибыль, т.е</w:t>
      </w:r>
      <w:r>
        <w:rPr>
          <w:rFonts w:ascii="Times New Roman" w:hAnsi="Times New Roman" w:cs="Times New Roman"/>
          <w:sz w:val="28"/>
          <w:szCs w:val="28"/>
        </w:rPr>
        <w:t>.</w:t>
      </w:r>
      <w:r w:rsidRPr="003F69D2">
        <w:rPr>
          <w:rFonts w:ascii="Times New Roman" w:hAnsi="Times New Roman" w:cs="Times New Roman"/>
          <w:sz w:val="28"/>
          <w:szCs w:val="28"/>
        </w:rPr>
        <w:t xml:space="preserve"> разница между доходом – чистые и прямые затраты на производство реализованной продукции; </w:t>
      </w:r>
    </w:p>
    <w:p w:rsidR="00951A90" w:rsidRPr="003F69D2" w:rsidRDefault="00951A90" w:rsidP="00951A90">
      <w:pPr>
        <w:pStyle w:val="a3"/>
        <w:numPr>
          <w:ilvl w:val="0"/>
          <w:numId w:val="6"/>
        </w:numPr>
        <w:spacing w:line="360" w:lineRule="auto"/>
        <w:jc w:val="both"/>
        <w:rPr>
          <w:rFonts w:ascii="Times New Roman" w:hAnsi="Times New Roman" w:cs="Times New Roman"/>
          <w:sz w:val="28"/>
          <w:szCs w:val="28"/>
        </w:rPr>
      </w:pPr>
      <w:r w:rsidRPr="003F69D2">
        <w:rPr>
          <w:rFonts w:ascii="Times New Roman" w:hAnsi="Times New Roman" w:cs="Times New Roman"/>
          <w:sz w:val="28"/>
          <w:szCs w:val="28"/>
        </w:rPr>
        <w:t>Чистую прибыль – это сумма прибыли, которая доступна предприятию, после оплаты налога на прибыль;</w:t>
      </w:r>
    </w:p>
    <w:p w:rsidR="00951A90" w:rsidRPr="003F69D2" w:rsidRDefault="00951A90" w:rsidP="00951A90">
      <w:pPr>
        <w:pStyle w:val="a3"/>
        <w:numPr>
          <w:ilvl w:val="0"/>
          <w:numId w:val="6"/>
        </w:numPr>
        <w:spacing w:line="360" w:lineRule="auto"/>
        <w:jc w:val="both"/>
        <w:rPr>
          <w:rFonts w:ascii="Times New Roman" w:hAnsi="Times New Roman" w:cs="Times New Roman"/>
          <w:sz w:val="28"/>
          <w:szCs w:val="28"/>
        </w:rPr>
      </w:pPr>
      <w:r w:rsidRPr="003F69D2">
        <w:rPr>
          <w:rFonts w:ascii="Times New Roman" w:hAnsi="Times New Roman" w:cs="Times New Roman"/>
          <w:sz w:val="28"/>
          <w:szCs w:val="28"/>
        </w:rPr>
        <w:t xml:space="preserve">Прибыль до налогообложения - </w:t>
      </w:r>
      <w:r w:rsidRPr="003F69D2">
        <w:rPr>
          <w:rStyle w:val="hps"/>
          <w:rFonts w:ascii="Times New Roman" w:hAnsi="Times New Roman" w:cs="Times New Roman"/>
          <w:sz w:val="28"/>
          <w:szCs w:val="28"/>
        </w:rPr>
        <w:t>характеризует</w:t>
      </w:r>
      <w:r w:rsidRPr="003F69D2">
        <w:rPr>
          <w:rFonts w:ascii="Times New Roman" w:hAnsi="Times New Roman" w:cs="Times New Roman"/>
          <w:sz w:val="28"/>
          <w:szCs w:val="28"/>
        </w:rPr>
        <w:t xml:space="preserve"> </w:t>
      </w:r>
      <w:r w:rsidRPr="003F69D2">
        <w:rPr>
          <w:rStyle w:val="hps"/>
          <w:rFonts w:ascii="Times New Roman" w:hAnsi="Times New Roman" w:cs="Times New Roman"/>
          <w:sz w:val="28"/>
          <w:szCs w:val="28"/>
        </w:rPr>
        <w:t>финансовые результаты деятельности</w:t>
      </w:r>
      <w:r w:rsidRPr="003F69D2">
        <w:rPr>
          <w:rFonts w:ascii="Times New Roman" w:hAnsi="Times New Roman" w:cs="Times New Roman"/>
          <w:sz w:val="28"/>
          <w:szCs w:val="28"/>
        </w:rPr>
        <w:t xml:space="preserve"> </w:t>
      </w:r>
      <w:r w:rsidRPr="003F69D2">
        <w:rPr>
          <w:rStyle w:val="hps"/>
          <w:rFonts w:ascii="Times New Roman" w:hAnsi="Times New Roman" w:cs="Times New Roman"/>
          <w:sz w:val="28"/>
          <w:szCs w:val="28"/>
        </w:rPr>
        <w:t>предприятия</w:t>
      </w:r>
      <w:r w:rsidRPr="003F69D2">
        <w:rPr>
          <w:rFonts w:ascii="Times New Roman" w:hAnsi="Times New Roman" w:cs="Times New Roman"/>
          <w:sz w:val="28"/>
          <w:szCs w:val="28"/>
        </w:rPr>
        <w:t xml:space="preserve"> </w:t>
      </w:r>
      <w:r w:rsidRPr="003F69D2">
        <w:rPr>
          <w:rStyle w:val="hps"/>
          <w:rFonts w:ascii="Times New Roman" w:hAnsi="Times New Roman" w:cs="Times New Roman"/>
          <w:sz w:val="28"/>
          <w:szCs w:val="28"/>
        </w:rPr>
        <w:t>и</w:t>
      </w:r>
      <w:r w:rsidRPr="003F69D2">
        <w:rPr>
          <w:rFonts w:ascii="Times New Roman" w:hAnsi="Times New Roman" w:cs="Times New Roman"/>
          <w:sz w:val="28"/>
          <w:szCs w:val="28"/>
        </w:rPr>
        <w:t xml:space="preserve"> </w:t>
      </w:r>
      <w:r w:rsidRPr="003F69D2">
        <w:rPr>
          <w:rStyle w:val="hps"/>
          <w:rFonts w:ascii="Times New Roman" w:hAnsi="Times New Roman" w:cs="Times New Roman"/>
          <w:sz w:val="28"/>
          <w:szCs w:val="28"/>
        </w:rPr>
        <w:t>представляет собой сумму</w:t>
      </w:r>
      <w:r w:rsidRPr="003F69D2">
        <w:rPr>
          <w:rFonts w:ascii="Times New Roman" w:hAnsi="Times New Roman" w:cs="Times New Roman"/>
          <w:sz w:val="28"/>
          <w:szCs w:val="28"/>
        </w:rPr>
        <w:t xml:space="preserve"> </w:t>
      </w:r>
      <w:r w:rsidRPr="003F69D2">
        <w:rPr>
          <w:rStyle w:val="hps"/>
          <w:rFonts w:ascii="Times New Roman" w:hAnsi="Times New Roman" w:cs="Times New Roman"/>
          <w:sz w:val="28"/>
          <w:szCs w:val="28"/>
        </w:rPr>
        <w:t>прибыли или убытка</w:t>
      </w:r>
      <w:r w:rsidRPr="003F69D2">
        <w:rPr>
          <w:rFonts w:ascii="Times New Roman" w:hAnsi="Times New Roman" w:cs="Times New Roman"/>
          <w:sz w:val="28"/>
          <w:szCs w:val="28"/>
        </w:rPr>
        <w:t xml:space="preserve"> </w:t>
      </w:r>
      <w:r w:rsidRPr="003F69D2">
        <w:rPr>
          <w:rStyle w:val="hps"/>
          <w:rFonts w:ascii="Times New Roman" w:hAnsi="Times New Roman" w:cs="Times New Roman"/>
          <w:sz w:val="28"/>
          <w:szCs w:val="28"/>
        </w:rPr>
        <w:t>от обычных видов деятельности</w:t>
      </w:r>
      <w:r w:rsidRPr="003F69D2">
        <w:rPr>
          <w:rFonts w:ascii="Times New Roman" w:hAnsi="Times New Roman" w:cs="Times New Roman"/>
          <w:sz w:val="28"/>
          <w:szCs w:val="28"/>
        </w:rPr>
        <w:t xml:space="preserve"> </w:t>
      </w:r>
      <w:r w:rsidRPr="003F69D2">
        <w:rPr>
          <w:rStyle w:val="hps"/>
          <w:rFonts w:ascii="Times New Roman" w:hAnsi="Times New Roman" w:cs="Times New Roman"/>
          <w:sz w:val="28"/>
          <w:szCs w:val="28"/>
        </w:rPr>
        <w:t>и прочие доходы</w:t>
      </w:r>
      <w:r w:rsidRPr="003F69D2">
        <w:rPr>
          <w:rFonts w:ascii="Times New Roman" w:hAnsi="Times New Roman" w:cs="Times New Roman"/>
          <w:sz w:val="28"/>
          <w:szCs w:val="28"/>
        </w:rPr>
        <w:t xml:space="preserve"> </w:t>
      </w:r>
      <w:r w:rsidRPr="003F69D2">
        <w:rPr>
          <w:rStyle w:val="hps"/>
          <w:rFonts w:ascii="Times New Roman" w:hAnsi="Times New Roman" w:cs="Times New Roman"/>
          <w:sz w:val="28"/>
          <w:szCs w:val="28"/>
        </w:rPr>
        <w:t>и расходы.</w:t>
      </w:r>
    </w:p>
    <w:p w:rsidR="00951A90" w:rsidRDefault="00951A90" w:rsidP="00951A90">
      <w:pPr>
        <w:spacing w:line="360" w:lineRule="auto"/>
        <w:jc w:val="both"/>
        <w:rPr>
          <w:rFonts w:ascii="Times New Roman" w:hAnsi="Times New Roman" w:cs="Times New Roman"/>
          <w:sz w:val="28"/>
          <w:szCs w:val="28"/>
        </w:rPr>
      </w:pPr>
      <w:r w:rsidRPr="003F69D2">
        <w:rPr>
          <w:rFonts w:ascii="Times New Roman" w:hAnsi="Times New Roman" w:cs="Times New Roman"/>
          <w:i/>
          <w:sz w:val="28"/>
          <w:szCs w:val="28"/>
        </w:rPr>
        <w:t>По характеру использования чистую прибыль</w:t>
      </w:r>
      <w:r>
        <w:rPr>
          <w:rFonts w:ascii="Times New Roman" w:hAnsi="Times New Roman" w:cs="Times New Roman"/>
          <w:sz w:val="28"/>
          <w:szCs w:val="28"/>
        </w:rPr>
        <w:t xml:space="preserve"> разделяют на:</w:t>
      </w:r>
    </w:p>
    <w:p w:rsidR="00951A90" w:rsidRPr="00245AA5" w:rsidRDefault="00951A90" w:rsidP="00951A90">
      <w:pPr>
        <w:pStyle w:val="a3"/>
        <w:numPr>
          <w:ilvl w:val="0"/>
          <w:numId w:val="7"/>
        </w:numPr>
        <w:spacing w:line="360" w:lineRule="auto"/>
        <w:jc w:val="both"/>
        <w:rPr>
          <w:rFonts w:ascii="Times New Roman" w:hAnsi="Times New Roman" w:cs="Times New Roman"/>
          <w:sz w:val="28"/>
          <w:szCs w:val="28"/>
        </w:rPr>
      </w:pPr>
      <w:r w:rsidRPr="00245AA5">
        <w:rPr>
          <w:rFonts w:ascii="Times New Roman" w:hAnsi="Times New Roman" w:cs="Times New Roman"/>
          <w:sz w:val="28"/>
          <w:szCs w:val="28"/>
        </w:rPr>
        <w:t>Капитализированные доходы (прибыль) – это часть чистого дохода, направленного на финансирование роста бизнеса;</w:t>
      </w:r>
    </w:p>
    <w:p w:rsidR="00951A90" w:rsidRPr="00951A90" w:rsidRDefault="00951A90" w:rsidP="00951A90">
      <w:pPr>
        <w:pStyle w:val="a3"/>
        <w:numPr>
          <w:ilvl w:val="0"/>
          <w:numId w:val="7"/>
        </w:numPr>
        <w:spacing w:line="360" w:lineRule="auto"/>
        <w:jc w:val="both"/>
        <w:rPr>
          <w:rFonts w:ascii="Times New Roman" w:hAnsi="Times New Roman" w:cs="Times New Roman"/>
          <w:sz w:val="28"/>
          <w:szCs w:val="28"/>
        </w:rPr>
      </w:pPr>
      <w:r w:rsidRPr="00245AA5">
        <w:rPr>
          <w:rFonts w:ascii="Times New Roman" w:hAnsi="Times New Roman" w:cs="Times New Roman"/>
          <w:sz w:val="28"/>
          <w:szCs w:val="28"/>
        </w:rPr>
        <w:t xml:space="preserve">Потребляемый доход – то, что потрачено на выплату дивидендов </w:t>
      </w:r>
      <w:r w:rsidRPr="00951A90">
        <w:rPr>
          <w:rFonts w:ascii="Times New Roman" w:hAnsi="Times New Roman" w:cs="Times New Roman"/>
          <w:sz w:val="28"/>
          <w:szCs w:val="28"/>
        </w:rPr>
        <w:t>учредителям предприятия и акционерам.</w:t>
      </w:r>
    </w:p>
    <w:p w:rsidR="00951A90" w:rsidRPr="00951A90" w:rsidRDefault="00951A90" w:rsidP="00951A90">
      <w:pPr>
        <w:spacing w:line="360" w:lineRule="auto"/>
        <w:jc w:val="both"/>
        <w:rPr>
          <w:rFonts w:ascii="Times New Roman" w:hAnsi="Times New Roman" w:cs="Times New Roman"/>
          <w:sz w:val="28"/>
          <w:szCs w:val="28"/>
        </w:rPr>
      </w:pPr>
      <w:r w:rsidRPr="00951A90">
        <w:rPr>
          <w:rFonts w:ascii="Times New Roman" w:hAnsi="Times New Roman" w:cs="Times New Roman"/>
          <w:i/>
          <w:iCs/>
          <w:sz w:val="28"/>
          <w:szCs w:val="28"/>
        </w:rPr>
        <w:t>По характеру налогообложения</w:t>
      </w:r>
      <w:r w:rsidRPr="00951A90">
        <w:rPr>
          <w:rFonts w:ascii="Times New Roman" w:hAnsi="Times New Roman" w:cs="Times New Roman"/>
          <w:sz w:val="28"/>
          <w:szCs w:val="28"/>
        </w:rPr>
        <w:t xml:space="preserve"> различают: </w:t>
      </w:r>
    </w:p>
    <w:p w:rsidR="00951A90" w:rsidRPr="00951A90" w:rsidRDefault="00951A90" w:rsidP="00951A90">
      <w:pPr>
        <w:pStyle w:val="a4"/>
        <w:numPr>
          <w:ilvl w:val="0"/>
          <w:numId w:val="8"/>
        </w:numPr>
        <w:spacing w:after="0" w:afterAutospacing="0" w:line="360" w:lineRule="auto"/>
        <w:contextualSpacing/>
        <w:jc w:val="both"/>
        <w:rPr>
          <w:sz w:val="28"/>
          <w:szCs w:val="28"/>
        </w:rPr>
      </w:pPr>
      <w:r w:rsidRPr="00951A90">
        <w:rPr>
          <w:sz w:val="28"/>
          <w:szCs w:val="28"/>
        </w:rPr>
        <w:lastRenderedPageBreak/>
        <w:t xml:space="preserve">налогооблагаемую прибыль; </w:t>
      </w:r>
    </w:p>
    <w:p w:rsidR="00951A90" w:rsidRPr="00951A90" w:rsidRDefault="00951A90" w:rsidP="00951A90">
      <w:pPr>
        <w:pStyle w:val="a4"/>
        <w:numPr>
          <w:ilvl w:val="0"/>
          <w:numId w:val="8"/>
        </w:numPr>
        <w:spacing w:after="0" w:afterAutospacing="0" w:line="360" w:lineRule="auto"/>
        <w:contextualSpacing/>
        <w:jc w:val="both"/>
        <w:rPr>
          <w:sz w:val="28"/>
          <w:szCs w:val="28"/>
        </w:rPr>
      </w:pPr>
      <w:r w:rsidRPr="00951A90">
        <w:rPr>
          <w:sz w:val="28"/>
          <w:szCs w:val="28"/>
        </w:rPr>
        <w:t xml:space="preserve">прибыль, не облагаемую налогом. </w:t>
      </w:r>
    </w:p>
    <w:p w:rsidR="00951A90" w:rsidRPr="00951A90" w:rsidRDefault="00951A90" w:rsidP="00951A90">
      <w:pPr>
        <w:pStyle w:val="a4"/>
        <w:spacing w:after="0" w:afterAutospacing="0" w:line="360" w:lineRule="auto"/>
        <w:jc w:val="both"/>
        <w:rPr>
          <w:sz w:val="28"/>
          <w:szCs w:val="28"/>
        </w:rPr>
      </w:pPr>
      <w:r w:rsidRPr="00951A90">
        <w:rPr>
          <w:i/>
          <w:iCs/>
          <w:sz w:val="28"/>
          <w:szCs w:val="28"/>
        </w:rPr>
        <w:t>По характеру инфляционной очистки</w:t>
      </w:r>
      <w:r w:rsidRPr="00951A90">
        <w:rPr>
          <w:sz w:val="28"/>
          <w:szCs w:val="28"/>
        </w:rPr>
        <w:t xml:space="preserve"> прибыли различают:</w:t>
      </w:r>
    </w:p>
    <w:p w:rsidR="00951A90" w:rsidRPr="00951A90" w:rsidRDefault="00951A90" w:rsidP="00951A90">
      <w:pPr>
        <w:pStyle w:val="a4"/>
        <w:numPr>
          <w:ilvl w:val="0"/>
          <w:numId w:val="9"/>
        </w:numPr>
        <w:spacing w:after="0" w:afterAutospacing="0" w:line="360" w:lineRule="auto"/>
        <w:contextualSpacing/>
        <w:jc w:val="both"/>
        <w:rPr>
          <w:sz w:val="28"/>
          <w:szCs w:val="28"/>
        </w:rPr>
      </w:pPr>
      <w:r w:rsidRPr="00951A90">
        <w:rPr>
          <w:sz w:val="28"/>
          <w:szCs w:val="28"/>
        </w:rPr>
        <w:t>реальную и номинальную прибыль;</w:t>
      </w:r>
    </w:p>
    <w:p w:rsidR="00951A90" w:rsidRPr="00951A90" w:rsidRDefault="00951A90" w:rsidP="00951A90">
      <w:pPr>
        <w:pStyle w:val="a4"/>
        <w:numPr>
          <w:ilvl w:val="0"/>
          <w:numId w:val="9"/>
        </w:numPr>
        <w:spacing w:after="0" w:afterAutospacing="0" w:line="360" w:lineRule="auto"/>
        <w:contextualSpacing/>
        <w:jc w:val="both"/>
        <w:rPr>
          <w:sz w:val="28"/>
          <w:szCs w:val="28"/>
        </w:rPr>
      </w:pPr>
      <w:r w:rsidRPr="00951A90">
        <w:rPr>
          <w:sz w:val="28"/>
          <w:szCs w:val="28"/>
        </w:rPr>
        <w:t>скорректированную на темп инфляции в отчетном периоде.</w:t>
      </w:r>
    </w:p>
    <w:p w:rsidR="00951A90" w:rsidRPr="00951A90" w:rsidRDefault="00951A90" w:rsidP="00951A90">
      <w:pPr>
        <w:pStyle w:val="a4"/>
        <w:spacing w:after="0" w:afterAutospacing="0" w:line="360" w:lineRule="auto"/>
        <w:jc w:val="both"/>
        <w:rPr>
          <w:sz w:val="28"/>
          <w:szCs w:val="28"/>
        </w:rPr>
      </w:pPr>
      <w:r w:rsidRPr="00951A90">
        <w:rPr>
          <w:i/>
          <w:iCs/>
          <w:sz w:val="28"/>
          <w:szCs w:val="28"/>
        </w:rPr>
        <w:t>По рассматриваемому периоду формирования:</w:t>
      </w:r>
      <w:r w:rsidRPr="00951A90">
        <w:rPr>
          <w:sz w:val="28"/>
          <w:szCs w:val="28"/>
        </w:rPr>
        <w:t xml:space="preserve"> </w:t>
      </w:r>
    </w:p>
    <w:p w:rsidR="00951A90" w:rsidRPr="00951A90" w:rsidRDefault="00951A90" w:rsidP="00951A90">
      <w:pPr>
        <w:pStyle w:val="a4"/>
        <w:numPr>
          <w:ilvl w:val="0"/>
          <w:numId w:val="10"/>
        </w:numPr>
        <w:spacing w:after="0" w:afterAutospacing="0" w:line="360" w:lineRule="auto"/>
        <w:contextualSpacing/>
        <w:jc w:val="both"/>
        <w:rPr>
          <w:sz w:val="28"/>
          <w:szCs w:val="28"/>
        </w:rPr>
      </w:pPr>
      <w:r w:rsidRPr="00951A90">
        <w:rPr>
          <w:sz w:val="28"/>
          <w:szCs w:val="28"/>
        </w:rPr>
        <w:t>планируемая прибыль</w:t>
      </w:r>
    </w:p>
    <w:p w:rsidR="00951A90" w:rsidRPr="00951A90" w:rsidRDefault="00951A90" w:rsidP="00951A90">
      <w:pPr>
        <w:pStyle w:val="a4"/>
        <w:numPr>
          <w:ilvl w:val="0"/>
          <w:numId w:val="10"/>
        </w:numPr>
        <w:spacing w:after="0" w:afterAutospacing="0" w:line="360" w:lineRule="auto"/>
        <w:contextualSpacing/>
        <w:jc w:val="both"/>
        <w:rPr>
          <w:sz w:val="28"/>
          <w:szCs w:val="28"/>
        </w:rPr>
      </w:pPr>
      <w:r w:rsidRPr="00951A90">
        <w:rPr>
          <w:sz w:val="28"/>
          <w:szCs w:val="28"/>
        </w:rPr>
        <w:t xml:space="preserve">прибыль предыдущего года </w:t>
      </w:r>
    </w:p>
    <w:p w:rsidR="00951A90" w:rsidRPr="00951A90" w:rsidRDefault="00951A90" w:rsidP="00951A90">
      <w:pPr>
        <w:pStyle w:val="a4"/>
        <w:numPr>
          <w:ilvl w:val="0"/>
          <w:numId w:val="10"/>
        </w:numPr>
        <w:spacing w:after="0" w:afterAutospacing="0" w:line="360" w:lineRule="auto"/>
        <w:contextualSpacing/>
        <w:jc w:val="both"/>
        <w:rPr>
          <w:sz w:val="28"/>
          <w:szCs w:val="28"/>
        </w:rPr>
      </w:pPr>
      <w:r w:rsidRPr="00951A90">
        <w:rPr>
          <w:sz w:val="28"/>
          <w:szCs w:val="28"/>
        </w:rPr>
        <w:t xml:space="preserve">прибыль отчетного года </w:t>
      </w:r>
    </w:p>
    <w:p w:rsidR="00951A90" w:rsidRPr="00B005A1" w:rsidRDefault="00951A90" w:rsidP="00951A90">
      <w:pPr>
        <w:pStyle w:val="a4"/>
        <w:spacing w:after="0" w:afterAutospacing="0" w:line="360" w:lineRule="auto"/>
        <w:ind w:firstLine="360"/>
        <w:contextualSpacing/>
        <w:jc w:val="both"/>
      </w:pPr>
      <w:r w:rsidRPr="00B005A1">
        <w:rPr>
          <w:sz w:val="28"/>
          <w:szCs w:val="28"/>
        </w:rPr>
        <w:t xml:space="preserve">Подобное разделение прибыли играет важную роль в формировании налоговой политики с целью оценки альтернативных хозяйственных операций с точки зрения их влияния. Та прибыль, которая не подлежит налогообложению, регулируется налоговым законодательством.  </w:t>
      </w:r>
    </w:p>
    <w:p w:rsidR="00951A90" w:rsidRDefault="00951A90" w:rsidP="00951A90">
      <w:pPr>
        <w:pStyle w:val="a4"/>
        <w:spacing w:after="0" w:afterAutospacing="0" w:line="360" w:lineRule="auto"/>
        <w:ind w:left="360"/>
        <w:contextualSpacing/>
        <w:jc w:val="both"/>
        <w:rPr>
          <w:sz w:val="28"/>
          <w:szCs w:val="28"/>
        </w:rPr>
      </w:pPr>
      <w:r w:rsidRPr="00B005A1">
        <w:rPr>
          <w:sz w:val="28"/>
          <w:szCs w:val="28"/>
        </w:rPr>
        <w:t>Рассмотрим более детально балансовую прибыль</w:t>
      </w:r>
      <w:r>
        <w:rPr>
          <w:sz w:val="28"/>
          <w:szCs w:val="28"/>
        </w:rPr>
        <w:t>.</w:t>
      </w:r>
    </w:p>
    <w:p w:rsidR="00951A90" w:rsidRDefault="00951A90" w:rsidP="00951A90">
      <w:pPr>
        <w:pStyle w:val="a4"/>
        <w:spacing w:after="0" w:afterAutospacing="0" w:line="360" w:lineRule="auto"/>
        <w:ind w:left="360"/>
        <w:contextualSpacing/>
        <w:jc w:val="both"/>
        <w:rPr>
          <w:rStyle w:val="hps"/>
          <w:sz w:val="28"/>
          <w:szCs w:val="28"/>
        </w:rPr>
      </w:pPr>
      <w:r w:rsidRPr="00B005A1">
        <w:rPr>
          <w:rStyle w:val="hps"/>
          <w:sz w:val="28"/>
          <w:szCs w:val="28"/>
        </w:rPr>
        <w:t>Балансовая прибыль</w:t>
      </w:r>
      <w:r w:rsidRPr="00B005A1">
        <w:rPr>
          <w:sz w:val="28"/>
          <w:szCs w:val="28"/>
        </w:rPr>
        <w:t xml:space="preserve"> </w:t>
      </w:r>
      <w:r w:rsidRPr="00B005A1">
        <w:rPr>
          <w:rStyle w:val="hps"/>
          <w:sz w:val="28"/>
          <w:szCs w:val="28"/>
        </w:rPr>
        <w:t>включает в себя три</w:t>
      </w:r>
      <w:r w:rsidRPr="00B005A1">
        <w:rPr>
          <w:sz w:val="28"/>
          <w:szCs w:val="28"/>
        </w:rPr>
        <w:t xml:space="preserve"> </w:t>
      </w:r>
      <w:r w:rsidRPr="00B005A1">
        <w:rPr>
          <w:rStyle w:val="hps"/>
          <w:sz w:val="28"/>
          <w:szCs w:val="28"/>
        </w:rPr>
        <w:t>составные элементы</w:t>
      </w:r>
      <w:r>
        <w:rPr>
          <w:rStyle w:val="hps"/>
          <w:sz w:val="28"/>
          <w:szCs w:val="28"/>
        </w:rPr>
        <w:t>:</w:t>
      </w:r>
    </w:p>
    <w:p w:rsidR="00951A90" w:rsidRDefault="00951A90" w:rsidP="00951A90">
      <w:pPr>
        <w:pStyle w:val="a4"/>
        <w:numPr>
          <w:ilvl w:val="0"/>
          <w:numId w:val="11"/>
        </w:numPr>
        <w:spacing w:after="0" w:afterAutospacing="0" w:line="360" w:lineRule="auto"/>
        <w:contextualSpacing/>
        <w:jc w:val="both"/>
        <w:rPr>
          <w:sz w:val="28"/>
          <w:szCs w:val="28"/>
        </w:rPr>
      </w:pPr>
      <w:r>
        <w:rPr>
          <w:sz w:val="28"/>
          <w:szCs w:val="28"/>
        </w:rPr>
        <w:t>прибыль (убыток) от реализации продукции, выполнение работ и услуг</w:t>
      </w:r>
    </w:p>
    <w:p w:rsidR="00951A90" w:rsidRDefault="00951A90" w:rsidP="00951A90">
      <w:pPr>
        <w:pStyle w:val="a4"/>
        <w:spacing w:after="0" w:afterAutospacing="0" w:line="360" w:lineRule="auto"/>
        <w:ind w:firstLine="708"/>
        <w:contextualSpacing/>
        <w:jc w:val="both"/>
        <w:rPr>
          <w:rStyle w:val="hps"/>
          <w:sz w:val="28"/>
          <w:szCs w:val="28"/>
        </w:rPr>
      </w:pPr>
      <w:r>
        <w:rPr>
          <w:sz w:val="28"/>
          <w:szCs w:val="28"/>
        </w:rPr>
        <w:t xml:space="preserve">Это финансовый результат основной деятельности предприятия, который может реализовываться в любом виде не запрещенным законом и  закрепленным в уставе предприятия. </w:t>
      </w:r>
      <w:r w:rsidRPr="00303AD8">
        <w:rPr>
          <w:sz w:val="28"/>
          <w:szCs w:val="28"/>
        </w:rPr>
        <w:t xml:space="preserve">Финансовый результат определяется </w:t>
      </w:r>
      <w:r w:rsidRPr="00303AD8">
        <w:rPr>
          <w:rStyle w:val="hps"/>
          <w:sz w:val="28"/>
          <w:szCs w:val="28"/>
        </w:rPr>
        <w:t>отдельно для</w:t>
      </w:r>
      <w:r w:rsidRPr="00303AD8">
        <w:rPr>
          <w:sz w:val="28"/>
          <w:szCs w:val="28"/>
        </w:rPr>
        <w:t xml:space="preserve"> </w:t>
      </w:r>
      <w:r w:rsidRPr="00303AD8">
        <w:rPr>
          <w:rStyle w:val="hps"/>
          <w:sz w:val="28"/>
          <w:szCs w:val="28"/>
        </w:rPr>
        <w:t xml:space="preserve">каждого вида </w:t>
      </w:r>
      <w:r>
        <w:rPr>
          <w:rStyle w:val="hps"/>
          <w:sz w:val="28"/>
          <w:szCs w:val="28"/>
        </w:rPr>
        <w:t>деятельности</w:t>
      </w:r>
      <w:r w:rsidRPr="00303AD8">
        <w:rPr>
          <w:sz w:val="28"/>
          <w:szCs w:val="28"/>
        </w:rPr>
        <w:t xml:space="preserve">, </w:t>
      </w:r>
      <w:r w:rsidRPr="00303AD8">
        <w:rPr>
          <w:rStyle w:val="hps"/>
          <w:sz w:val="28"/>
          <w:szCs w:val="28"/>
        </w:rPr>
        <w:t>в связи с</w:t>
      </w:r>
      <w:r w:rsidRPr="00303AD8">
        <w:rPr>
          <w:sz w:val="28"/>
          <w:szCs w:val="28"/>
        </w:rPr>
        <w:t xml:space="preserve"> </w:t>
      </w:r>
      <w:r w:rsidRPr="00303AD8">
        <w:rPr>
          <w:rStyle w:val="hps"/>
          <w:sz w:val="28"/>
          <w:szCs w:val="28"/>
        </w:rPr>
        <w:t>продажей</w:t>
      </w:r>
      <w:r w:rsidRPr="00303AD8">
        <w:rPr>
          <w:sz w:val="28"/>
          <w:szCs w:val="28"/>
        </w:rPr>
        <w:t xml:space="preserve"> </w:t>
      </w:r>
      <w:r w:rsidRPr="00303AD8">
        <w:rPr>
          <w:rStyle w:val="hps"/>
          <w:sz w:val="28"/>
          <w:szCs w:val="28"/>
        </w:rPr>
        <w:t>товаров или услуг.</w:t>
      </w:r>
      <w:r>
        <w:rPr>
          <w:rStyle w:val="hps"/>
          <w:sz w:val="28"/>
          <w:szCs w:val="28"/>
        </w:rPr>
        <w:t xml:space="preserve"> Он равен разнице между затратами на производство и реализацию продукции и выручкой от ее реализации в текущих ценах.</w:t>
      </w:r>
    </w:p>
    <w:p w:rsidR="00951A90" w:rsidRDefault="00951A90" w:rsidP="00951A90">
      <w:pPr>
        <w:pStyle w:val="a4"/>
        <w:spacing w:after="0" w:afterAutospacing="0" w:line="360" w:lineRule="auto"/>
        <w:ind w:firstLine="708"/>
        <w:contextualSpacing/>
        <w:jc w:val="both"/>
        <w:rPr>
          <w:sz w:val="28"/>
          <w:szCs w:val="28"/>
        </w:rPr>
      </w:pPr>
      <w:r w:rsidRPr="007F5475">
        <w:rPr>
          <w:rStyle w:val="hps"/>
          <w:sz w:val="28"/>
          <w:szCs w:val="28"/>
        </w:rPr>
        <w:t>Доход</w:t>
      </w:r>
      <w:r w:rsidRPr="007F5475">
        <w:rPr>
          <w:sz w:val="28"/>
          <w:szCs w:val="28"/>
        </w:rPr>
        <w:t xml:space="preserve"> </w:t>
      </w:r>
      <w:r w:rsidRPr="007F5475">
        <w:rPr>
          <w:rStyle w:val="hps"/>
          <w:sz w:val="28"/>
          <w:szCs w:val="28"/>
        </w:rPr>
        <w:t>учитывается</w:t>
      </w:r>
      <w:r w:rsidRPr="007F5475">
        <w:rPr>
          <w:sz w:val="28"/>
          <w:szCs w:val="28"/>
        </w:rPr>
        <w:t xml:space="preserve"> </w:t>
      </w:r>
      <w:r w:rsidRPr="007F5475">
        <w:rPr>
          <w:rStyle w:val="hps"/>
          <w:sz w:val="28"/>
          <w:szCs w:val="28"/>
        </w:rPr>
        <w:t>без</w:t>
      </w:r>
      <w:r w:rsidRPr="007F5475">
        <w:rPr>
          <w:sz w:val="28"/>
          <w:szCs w:val="28"/>
        </w:rPr>
        <w:t xml:space="preserve"> </w:t>
      </w:r>
      <w:r w:rsidRPr="007F5475">
        <w:rPr>
          <w:rStyle w:val="hps"/>
          <w:sz w:val="28"/>
          <w:szCs w:val="28"/>
        </w:rPr>
        <w:t>налога на добавленную стоимость</w:t>
      </w:r>
      <w:r w:rsidRPr="007F5475">
        <w:rPr>
          <w:sz w:val="28"/>
          <w:szCs w:val="28"/>
        </w:rPr>
        <w:t xml:space="preserve"> </w:t>
      </w:r>
      <w:r w:rsidRPr="007F5475">
        <w:rPr>
          <w:rStyle w:val="hps"/>
          <w:sz w:val="28"/>
          <w:szCs w:val="28"/>
        </w:rPr>
        <w:t>и</w:t>
      </w:r>
      <w:r w:rsidRPr="007F5475">
        <w:rPr>
          <w:sz w:val="28"/>
          <w:szCs w:val="28"/>
        </w:rPr>
        <w:t xml:space="preserve"> </w:t>
      </w:r>
      <w:r w:rsidRPr="007F5475">
        <w:rPr>
          <w:rStyle w:val="hps"/>
          <w:sz w:val="28"/>
          <w:szCs w:val="28"/>
        </w:rPr>
        <w:t>акцизов</w:t>
      </w:r>
      <w:r w:rsidRPr="007F5475">
        <w:rPr>
          <w:sz w:val="28"/>
          <w:szCs w:val="28"/>
        </w:rPr>
        <w:t>, поскольку эти налоги поступают в бюджет, поскольку являются косвенными</w:t>
      </w:r>
      <w:r w:rsidR="00650B6F">
        <w:rPr>
          <w:rStyle w:val="a7"/>
          <w:sz w:val="28"/>
          <w:szCs w:val="28"/>
        </w:rPr>
        <w:footnoteReference w:id="4"/>
      </w:r>
      <w:r w:rsidRPr="007F5475">
        <w:rPr>
          <w:sz w:val="28"/>
          <w:szCs w:val="28"/>
        </w:rPr>
        <w:t>.</w:t>
      </w:r>
      <w:r>
        <w:rPr>
          <w:sz w:val="28"/>
          <w:szCs w:val="28"/>
        </w:rPr>
        <w:t xml:space="preserve"> Сумма наценок, которая поступает снабженческим и торговым предприятиям которые участвуют в сбыте этой продукции, также исключается из выручки. Предприятия, которые экспортируют продукцию, также исключают экспортные пошлины, что направленные в </w:t>
      </w:r>
      <w:r>
        <w:rPr>
          <w:sz w:val="28"/>
          <w:szCs w:val="28"/>
        </w:rPr>
        <w:lastRenderedPageBreak/>
        <w:t xml:space="preserve">государственный доход. </w:t>
      </w:r>
      <w:r w:rsidRPr="00113E94">
        <w:rPr>
          <w:rStyle w:val="hps"/>
          <w:sz w:val="28"/>
          <w:szCs w:val="28"/>
        </w:rPr>
        <w:t>В этом случае</w:t>
      </w:r>
      <w:r w:rsidRPr="00113E94">
        <w:rPr>
          <w:sz w:val="28"/>
          <w:szCs w:val="28"/>
        </w:rPr>
        <w:t xml:space="preserve"> </w:t>
      </w:r>
      <w:r w:rsidRPr="00113E94">
        <w:rPr>
          <w:rStyle w:val="hps"/>
          <w:sz w:val="28"/>
          <w:szCs w:val="28"/>
        </w:rPr>
        <w:t>движение денежных средств,</w:t>
      </w:r>
      <w:r w:rsidRPr="00113E94">
        <w:rPr>
          <w:sz w:val="28"/>
          <w:szCs w:val="28"/>
        </w:rPr>
        <w:t xml:space="preserve"> </w:t>
      </w:r>
      <w:r w:rsidRPr="00113E94">
        <w:rPr>
          <w:rStyle w:val="hps"/>
          <w:sz w:val="28"/>
          <w:szCs w:val="28"/>
        </w:rPr>
        <w:t>связанные с выбытием</w:t>
      </w:r>
      <w:r w:rsidRPr="00113E94">
        <w:rPr>
          <w:sz w:val="28"/>
          <w:szCs w:val="28"/>
        </w:rPr>
        <w:t xml:space="preserve"> </w:t>
      </w:r>
      <w:r w:rsidRPr="00113E94">
        <w:rPr>
          <w:rStyle w:val="hps"/>
          <w:sz w:val="28"/>
          <w:szCs w:val="28"/>
        </w:rPr>
        <w:t>основных</w:t>
      </w:r>
      <w:r w:rsidRPr="00113E94">
        <w:rPr>
          <w:sz w:val="28"/>
          <w:szCs w:val="28"/>
        </w:rPr>
        <w:t xml:space="preserve"> </w:t>
      </w:r>
      <w:r w:rsidRPr="00113E94">
        <w:rPr>
          <w:rStyle w:val="hps"/>
          <w:sz w:val="28"/>
          <w:szCs w:val="28"/>
        </w:rPr>
        <w:t>средств и нематериальных</w:t>
      </w:r>
      <w:r w:rsidRPr="00113E94">
        <w:rPr>
          <w:sz w:val="28"/>
          <w:szCs w:val="28"/>
        </w:rPr>
        <w:t xml:space="preserve"> </w:t>
      </w:r>
      <w:r w:rsidRPr="00113E94">
        <w:rPr>
          <w:rStyle w:val="hps"/>
          <w:sz w:val="28"/>
          <w:szCs w:val="28"/>
        </w:rPr>
        <w:t>активов</w:t>
      </w:r>
      <w:r w:rsidRPr="00113E94">
        <w:rPr>
          <w:sz w:val="28"/>
          <w:szCs w:val="28"/>
        </w:rPr>
        <w:t xml:space="preserve">, продажная цена </w:t>
      </w:r>
      <w:r w:rsidRPr="00113E94">
        <w:rPr>
          <w:rStyle w:val="hps"/>
          <w:sz w:val="28"/>
          <w:szCs w:val="28"/>
        </w:rPr>
        <w:t>активов в иностранной валюте</w:t>
      </w:r>
      <w:r>
        <w:rPr>
          <w:sz w:val="28"/>
          <w:szCs w:val="28"/>
        </w:rPr>
        <w:t>, ценных бумаг, не включены</w:t>
      </w:r>
      <w:r w:rsidRPr="00113E94">
        <w:rPr>
          <w:sz w:val="28"/>
          <w:szCs w:val="28"/>
        </w:rPr>
        <w:t xml:space="preserve"> в </w:t>
      </w:r>
      <w:r>
        <w:rPr>
          <w:rStyle w:val="hps"/>
          <w:sz w:val="28"/>
          <w:szCs w:val="28"/>
        </w:rPr>
        <w:t>состав выручки</w:t>
      </w:r>
      <w:r w:rsidRPr="00113E94">
        <w:rPr>
          <w:sz w:val="28"/>
          <w:szCs w:val="28"/>
        </w:rPr>
        <w:t>.</w:t>
      </w:r>
    </w:p>
    <w:p w:rsidR="00951A90" w:rsidRDefault="00951A90" w:rsidP="00951A90">
      <w:pPr>
        <w:pStyle w:val="a4"/>
        <w:numPr>
          <w:ilvl w:val="0"/>
          <w:numId w:val="11"/>
        </w:numPr>
        <w:spacing w:after="0" w:afterAutospacing="0" w:line="360" w:lineRule="auto"/>
        <w:contextualSpacing/>
        <w:jc w:val="both"/>
        <w:rPr>
          <w:sz w:val="28"/>
          <w:szCs w:val="28"/>
        </w:rPr>
      </w:pPr>
      <w:r>
        <w:rPr>
          <w:sz w:val="28"/>
          <w:szCs w:val="28"/>
        </w:rPr>
        <w:t>прибыль от реализации основных средств и их прочего выбытия, реализацию прочего имущества фирмы</w:t>
      </w:r>
    </w:p>
    <w:p w:rsidR="00951A90" w:rsidRDefault="00951A90" w:rsidP="00951A90">
      <w:pPr>
        <w:pStyle w:val="a4"/>
        <w:spacing w:after="0" w:afterAutospacing="0" w:line="360" w:lineRule="auto"/>
        <w:ind w:firstLine="708"/>
        <w:contextualSpacing/>
        <w:jc w:val="both"/>
        <w:rPr>
          <w:sz w:val="28"/>
          <w:szCs w:val="28"/>
        </w:rPr>
      </w:pPr>
      <w:r>
        <w:rPr>
          <w:sz w:val="28"/>
          <w:szCs w:val="28"/>
        </w:rPr>
        <w:t>Это финансовый результат, который не связанный с основным видом деятельности предприятия. Выражает прибыль от других продаж, в том числе продажи различных форм собственности числящихся в балансе предприятия.</w:t>
      </w:r>
    </w:p>
    <w:p w:rsidR="00951A90" w:rsidRDefault="00951A90" w:rsidP="00951A90">
      <w:pPr>
        <w:pStyle w:val="a4"/>
        <w:spacing w:after="0" w:afterAutospacing="0" w:line="360" w:lineRule="auto"/>
        <w:ind w:firstLine="708"/>
        <w:contextualSpacing/>
        <w:jc w:val="both"/>
        <w:rPr>
          <w:rStyle w:val="hps"/>
          <w:sz w:val="28"/>
          <w:szCs w:val="28"/>
        </w:rPr>
      </w:pPr>
      <w:r>
        <w:rPr>
          <w:sz w:val="28"/>
          <w:szCs w:val="28"/>
        </w:rPr>
        <w:t>Предприятие независимо распоряжается своим имуществом. Оно может ликвидировать, списывать, продавать, также передавать в уставный фонд другого предприятия сооружения, здания, оборудования и другие основные фонды, которые были получены в результате разборки или сноса здания. В том числе предприятие может продавать товарно-материальные ценности, отдельные объекты и другие виды имущества.</w:t>
      </w:r>
      <w:r w:rsidRPr="0077134F">
        <w:rPr>
          <w:sz w:val="28"/>
          <w:szCs w:val="28"/>
        </w:rPr>
        <w:t xml:space="preserve"> Продажи основных средств </w:t>
      </w:r>
      <w:r w:rsidRPr="0077134F">
        <w:rPr>
          <w:rStyle w:val="hps"/>
          <w:sz w:val="28"/>
          <w:szCs w:val="28"/>
        </w:rPr>
        <w:t>финансовых результатов,</w:t>
      </w:r>
      <w:r w:rsidRPr="0077134F">
        <w:rPr>
          <w:sz w:val="28"/>
          <w:szCs w:val="28"/>
        </w:rPr>
        <w:t xml:space="preserve"> </w:t>
      </w:r>
      <w:r w:rsidRPr="0077134F">
        <w:rPr>
          <w:rStyle w:val="hps"/>
          <w:sz w:val="28"/>
          <w:szCs w:val="28"/>
        </w:rPr>
        <w:t>определяется как разница</w:t>
      </w:r>
      <w:r w:rsidRPr="0077134F">
        <w:rPr>
          <w:sz w:val="28"/>
          <w:szCs w:val="28"/>
        </w:rPr>
        <w:t xml:space="preserve"> </w:t>
      </w:r>
      <w:r w:rsidRPr="0077134F">
        <w:rPr>
          <w:rStyle w:val="hps"/>
          <w:sz w:val="28"/>
          <w:szCs w:val="28"/>
        </w:rPr>
        <w:t>между продажной ценой</w:t>
      </w:r>
      <w:r w:rsidRPr="0077134F">
        <w:rPr>
          <w:sz w:val="28"/>
          <w:szCs w:val="28"/>
        </w:rPr>
        <w:t xml:space="preserve"> </w:t>
      </w:r>
      <w:r w:rsidRPr="0077134F">
        <w:rPr>
          <w:rStyle w:val="hps"/>
          <w:sz w:val="28"/>
          <w:szCs w:val="28"/>
        </w:rPr>
        <w:t>реализованных на</w:t>
      </w:r>
      <w:r w:rsidRPr="0077134F">
        <w:rPr>
          <w:sz w:val="28"/>
          <w:szCs w:val="28"/>
        </w:rPr>
        <w:t xml:space="preserve"> </w:t>
      </w:r>
      <w:r w:rsidRPr="0077134F">
        <w:rPr>
          <w:rStyle w:val="hps"/>
          <w:sz w:val="28"/>
          <w:szCs w:val="28"/>
        </w:rPr>
        <w:t>сторону</w:t>
      </w:r>
      <w:r w:rsidRPr="0077134F">
        <w:rPr>
          <w:sz w:val="28"/>
          <w:szCs w:val="28"/>
        </w:rPr>
        <w:t xml:space="preserve"> </w:t>
      </w:r>
      <w:r w:rsidRPr="0077134F">
        <w:rPr>
          <w:rStyle w:val="hps"/>
          <w:sz w:val="28"/>
          <w:szCs w:val="28"/>
        </w:rPr>
        <w:t>основных средств</w:t>
      </w:r>
      <w:r w:rsidRPr="0077134F">
        <w:rPr>
          <w:sz w:val="28"/>
          <w:szCs w:val="28"/>
        </w:rPr>
        <w:t xml:space="preserve"> </w:t>
      </w:r>
      <w:r w:rsidRPr="0077134F">
        <w:rPr>
          <w:rStyle w:val="hps"/>
          <w:sz w:val="28"/>
          <w:szCs w:val="28"/>
        </w:rPr>
        <w:t>и их</w:t>
      </w:r>
      <w:r w:rsidRPr="0077134F">
        <w:rPr>
          <w:sz w:val="28"/>
          <w:szCs w:val="28"/>
        </w:rPr>
        <w:t xml:space="preserve"> </w:t>
      </w:r>
      <w:r w:rsidRPr="0077134F">
        <w:rPr>
          <w:rStyle w:val="hps"/>
          <w:sz w:val="28"/>
          <w:szCs w:val="28"/>
        </w:rPr>
        <w:t>остаточной стоимостью</w:t>
      </w:r>
      <w:r w:rsidRPr="0077134F">
        <w:rPr>
          <w:sz w:val="28"/>
          <w:szCs w:val="28"/>
        </w:rPr>
        <w:t xml:space="preserve"> </w:t>
      </w:r>
      <w:r w:rsidRPr="0077134F">
        <w:rPr>
          <w:rStyle w:val="hps"/>
          <w:sz w:val="28"/>
          <w:szCs w:val="28"/>
        </w:rPr>
        <w:t>с учетом</w:t>
      </w:r>
      <w:r w:rsidRPr="0077134F">
        <w:rPr>
          <w:sz w:val="28"/>
          <w:szCs w:val="28"/>
        </w:rPr>
        <w:t xml:space="preserve"> </w:t>
      </w:r>
      <w:r w:rsidRPr="0077134F">
        <w:rPr>
          <w:rStyle w:val="hps"/>
          <w:sz w:val="28"/>
          <w:szCs w:val="28"/>
        </w:rPr>
        <w:t>расходов, понесенных</w:t>
      </w:r>
      <w:r w:rsidRPr="0077134F">
        <w:rPr>
          <w:sz w:val="28"/>
          <w:szCs w:val="28"/>
        </w:rPr>
        <w:t xml:space="preserve"> </w:t>
      </w:r>
      <w:r w:rsidRPr="0077134F">
        <w:rPr>
          <w:rStyle w:val="hps"/>
          <w:sz w:val="28"/>
          <w:szCs w:val="28"/>
        </w:rPr>
        <w:t>при выполнении</w:t>
      </w:r>
      <w:r w:rsidR="00650B6F">
        <w:rPr>
          <w:rStyle w:val="a7"/>
          <w:sz w:val="28"/>
          <w:szCs w:val="28"/>
        </w:rPr>
        <w:footnoteReference w:id="5"/>
      </w:r>
      <w:r>
        <w:rPr>
          <w:rStyle w:val="hps"/>
          <w:sz w:val="28"/>
          <w:szCs w:val="28"/>
        </w:rPr>
        <w:t>.</w:t>
      </w:r>
    </w:p>
    <w:p w:rsidR="00951A90" w:rsidRPr="00113E94" w:rsidRDefault="00951A90" w:rsidP="00951A90">
      <w:pPr>
        <w:pStyle w:val="a4"/>
        <w:spacing w:after="0" w:afterAutospacing="0" w:line="360" w:lineRule="auto"/>
        <w:ind w:firstLine="708"/>
        <w:contextualSpacing/>
        <w:jc w:val="both"/>
        <w:rPr>
          <w:sz w:val="28"/>
          <w:szCs w:val="28"/>
        </w:rPr>
      </w:pPr>
      <w:r>
        <w:rPr>
          <w:sz w:val="28"/>
          <w:szCs w:val="28"/>
        </w:rPr>
        <w:t xml:space="preserve">К иному имуществу предприятия относится материалы и сырье, запчасти, топливо, нематериальные активы (лицензии, патенты, торговые марки), также валютные ценности (драгоценные металлы, иностранная валюта), ценные бумаги. </w:t>
      </w:r>
      <w:r w:rsidRPr="00576FA6">
        <w:rPr>
          <w:rStyle w:val="hps"/>
          <w:sz w:val="28"/>
          <w:szCs w:val="28"/>
        </w:rPr>
        <w:t>Разница между</w:t>
      </w:r>
      <w:r w:rsidRPr="00576FA6">
        <w:rPr>
          <w:sz w:val="28"/>
          <w:szCs w:val="28"/>
        </w:rPr>
        <w:t xml:space="preserve"> </w:t>
      </w:r>
      <w:r w:rsidRPr="00576FA6">
        <w:rPr>
          <w:rStyle w:val="hps"/>
          <w:sz w:val="28"/>
          <w:szCs w:val="28"/>
        </w:rPr>
        <w:t>ценой продаж</w:t>
      </w:r>
      <w:r w:rsidRPr="00576FA6">
        <w:rPr>
          <w:sz w:val="28"/>
          <w:szCs w:val="28"/>
        </w:rPr>
        <w:t xml:space="preserve"> </w:t>
      </w:r>
      <w:r w:rsidRPr="00576FA6">
        <w:rPr>
          <w:rStyle w:val="hps"/>
          <w:sz w:val="28"/>
          <w:szCs w:val="28"/>
        </w:rPr>
        <w:t>такой собственности предприятия  и их</w:t>
      </w:r>
      <w:r w:rsidRPr="00576FA6">
        <w:rPr>
          <w:sz w:val="28"/>
          <w:szCs w:val="28"/>
        </w:rPr>
        <w:t xml:space="preserve"> </w:t>
      </w:r>
      <w:r w:rsidRPr="00576FA6">
        <w:rPr>
          <w:rStyle w:val="hps"/>
          <w:sz w:val="28"/>
          <w:szCs w:val="28"/>
        </w:rPr>
        <w:t>балансовой стоимостью</w:t>
      </w:r>
      <w:r w:rsidRPr="00576FA6">
        <w:rPr>
          <w:sz w:val="28"/>
          <w:szCs w:val="28"/>
        </w:rPr>
        <w:t xml:space="preserve"> </w:t>
      </w:r>
      <w:r w:rsidRPr="00576FA6">
        <w:rPr>
          <w:rStyle w:val="hps"/>
          <w:sz w:val="28"/>
          <w:szCs w:val="28"/>
        </w:rPr>
        <w:t>(в том числе</w:t>
      </w:r>
      <w:r w:rsidRPr="00576FA6">
        <w:rPr>
          <w:sz w:val="28"/>
          <w:szCs w:val="28"/>
        </w:rPr>
        <w:t xml:space="preserve"> </w:t>
      </w:r>
      <w:r w:rsidRPr="00576FA6">
        <w:rPr>
          <w:rStyle w:val="hps"/>
          <w:sz w:val="28"/>
          <w:szCs w:val="28"/>
        </w:rPr>
        <w:t>понесенных в связи с</w:t>
      </w:r>
      <w:r w:rsidRPr="00576FA6">
        <w:rPr>
          <w:sz w:val="28"/>
          <w:szCs w:val="28"/>
        </w:rPr>
        <w:t xml:space="preserve"> этим </w:t>
      </w:r>
      <w:r w:rsidRPr="00576FA6">
        <w:rPr>
          <w:rStyle w:val="hps"/>
          <w:sz w:val="28"/>
          <w:szCs w:val="28"/>
        </w:rPr>
        <w:t>затратами) является</w:t>
      </w:r>
      <w:r w:rsidRPr="00576FA6">
        <w:rPr>
          <w:sz w:val="28"/>
          <w:szCs w:val="28"/>
        </w:rPr>
        <w:t xml:space="preserve"> </w:t>
      </w:r>
      <w:r w:rsidRPr="00576FA6">
        <w:rPr>
          <w:rStyle w:val="hps"/>
          <w:sz w:val="28"/>
          <w:szCs w:val="28"/>
        </w:rPr>
        <w:t>финансовым результатом</w:t>
      </w:r>
      <w:r w:rsidRPr="00576FA6">
        <w:rPr>
          <w:sz w:val="28"/>
          <w:szCs w:val="28"/>
        </w:rPr>
        <w:t xml:space="preserve">, влияющим на </w:t>
      </w:r>
      <w:r w:rsidRPr="00576FA6">
        <w:rPr>
          <w:rStyle w:val="hps"/>
          <w:sz w:val="28"/>
          <w:szCs w:val="28"/>
        </w:rPr>
        <w:t>сумму</w:t>
      </w:r>
      <w:r w:rsidRPr="00576FA6">
        <w:rPr>
          <w:sz w:val="28"/>
          <w:szCs w:val="28"/>
        </w:rPr>
        <w:t xml:space="preserve"> </w:t>
      </w:r>
      <w:r w:rsidRPr="00576FA6">
        <w:rPr>
          <w:rStyle w:val="hps"/>
          <w:sz w:val="28"/>
          <w:szCs w:val="28"/>
        </w:rPr>
        <w:t>балансовой прибыли</w:t>
      </w:r>
      <w:r w:rsidRPr="00576FA6">
        <w:rPr>
          <w:sz w:val="28"/>
          <w:szCs w:val="28"/>
        </w:rPr>
        <w:t>.</w:t>
      </w:r>
    </w:p>
    <w:p w:rsidR="00951A90" w:rsidRDefault="00951A90" w:rsidP="00951A90">
      <w:pPr>
        <w:pStyle w:val="a4"/>
        <w:numPr>
          <w:ilvl w:val="0"/>
          <w:numId w:val="11"/>
        </w:numPr>
        <w:spacing w:after="0" w:afterAutospacing="0" w:line="360" w:lineRule="auto"/>
        <w:contextualSpacing/>
        <w:jc w:val="both"/>
        <w:rPr>
          <w:sz w:val="28"/>
          <w:szCs w:val="28"/>
        </w:rPr>
      </w:pPr>
      <w:r>
        <w:rPr>
          <w:sz w:val="28"/>
          <w:szCs w:val="28"/>
        </w:rPr>
        <w:t xml:space="preserve">финансовые результаты от </w:t>
      </w:r>
      <w:proofErr w:type="spellStart"/>
      <w:r>
        <w:rPr>
          <w:sz w:val="28"/>
          <w:szCs w:val="28"/>
        </w:rPr>
        <w:t>внереализационных</w:t>
      </w:r>
      <w:proofErr w:type="spellEnd"/>
      <w:r>
        <w:rPr>
          <w:sz w:val="28"/>
          <w:szCs w:val="28"/>
        </w:rPr>
        <w:t xml:space="preserve"> операций</w:t>
      </w:r>
    </w:p>
    <w:p w:rsidR="00951A90" w:rsidRDefault="00951A90" w:rsidP="00951A90">
      <w:pPr>
        <w:pStyle w:val="a4"/>
        <w:spacing w:after="0" w:afterAutospacing="0" w:line="360" w:lineRule="auto"/>
        <w:ind w:firstLine="708"/>
        <w:contextualSpacing/>
        <w:jc w:val="both"/>
        <w:rPr>
          <w:rStyle w:val="hps"/>
        </w:rPr>
      </w:pPr>
      <w:r w:rsidRPr="00576FA6">
        <w:rPr>
          <w:rStyle w:val="hps"/>
          <w:sz w:val="28"/>
          <w:szCs w:val="28"/>
        </w:rPr>
        <w:lastRenderedPageBreak/>
        <w:t>Прибыль (убыток)</w:t>
      </w:r>
      <w:r w:rsidRPr="00576FA6">
        <w:rPr>
          <w:sz w:val="28"/>
          <w:szCs w:val="28"/>
        </w:rPr>
        <w:t xml:space="preserve"> </w:t>
      </w:r>
      <w:r w:rsidRPr="00576FA6">
        <w:rPr>
          <w:rStyle w:val="hps"/>
          <w:sz w:val="28"/>
          <w:szCs w:val="28"/>
        </w:rPr>
        <w:t>от операций</w:t>
      </w:r>
      <w:r w:rsidRPr="00576FA6">
        <w:rPr>
          <w:sz w:val="28"/>
          <w:szCs w:val="28"/>
        </w:rPr>
        <w:t xml:space="preserve"> </w:t>
      </w:r>
      <w:r w:rsidRPr="00576FA6">
        <w:rPr>
          <w:rStyle w:val="hps"/>
          <w:sz w:val="28"/>
          <w:szCs w:val="28"/>
        </w:rPr>
        <w:t>различного типа</w:t>
      </w:r>
      <w:r w:rsidRPr="00576FA6">
        <w:rPr>
          <w:sz w:val="28"/>
          <w:szCs w:val="28"/>
        </w:rPr>
        <w:t xml:space="preserve">, которые не связаны </w:t>
      </w:r>
      <w:r w:rsidRPr="00576FA6">
        <w:rPr>
          <w:rStyle w:val="hps"/>
          <w:sz w:val="28"/>
          <w:szCs w:val="28"/>
        </w:rPr>
        <w:t>с основной деятельностью</w:t>
      </w:r>
      <w:r w:rsidRPr="00576FA6">
        <w:rPr>
          <w:sz w:val="28"/>
          <w:szCs w:val="28"/>
        </w:rPr>
        <w:t xml:space="preserve"> </w:t>
      </w:r>
      <w:r w:rsidRPr="00576FA6">
        <w:rPr>
          <w:rStyle w:val="hps"/>
          <w:sz w:val="28"/>
          <w:szCs w:val="28"/>
        </w:rPr>
        <w:t>и</w:t>
      </w:r>
      <w:r w:rsidRPr="00576FA6">
        <w:rPr>
          <w:sz w:val="28"/>
          <w:szCs w:val="28"/>
        </w:rPr>
        <w:t xml:space="preserve"> </w:t>
      </w:r>
      <w:r w:rsidRPr="00576FA6">
        <w:rPr>
          <w:rStyle w:val="hps"/>
          <w:sz w:val="28"/>
          <w:szCs w:val="28"/>
        </w:rPr>
        <w:t>не связан с</w:t>
      </w:r>
      <w:r w:rsidRPr="00576FA6">
        <w:rPr>
          <w:sz w:val="28"/>
          <w:szCs w:val="28"/>
        </w:rPr>
        <w:t xml:space="preserve"> </w:t>
      </w:r>
      <w:r w:rsidRPr="00576FA6">
        <w:rPr>
          <w:rStyle w:val="hps"/>
          <w:sz w:val="28"/>
          <w:szCs w:val="28"/>
        </w:rPr>
        <w:t>реализации продукции</w:t>
      </w:r>
      <w:r w:rsidRPr="00576FA6">
        <w:rPr>
          <w:sz w:val="28"/>
          <w:szCs w:val="28"/>
        </w:rPr>
        <w:t xml:space="preserve">, основных средств и </w:t>
      </w:r>
      <w:r w:rsidRPr="00576FA6">
        <w:rPr>
          <w:rStyle w:val="hps"/>
          <w:sz w:val="28"/>
          <w:szCs w:val="28"/>
        </w:rPr>
        <w:t>других</w:t>
      </w:r>
      <w:r w:rsidRPr="00576FA6">
        <w:rPr>
          <w:sz w:val="28"/>
          <w:szCs w:val="28"/>
        </w:rPr>
        <w:t xml:space="preserve"> </w:t>
      </w:r>
      <w:r w:rsidRPr="00576FA6">
        <w:rPr>
          <w:rStyle w:val="hps"/>
          <w:sz w:val="28"/>
          <w:szCs w:val="28"/>
        </w:rPr>
        <w:t>активов предприятия</w:t>
      </w:r>
      <w:r w:rsidRPr="00576FA6">
        <w:rPr>
          <w:sz w:val="28"/>
          <w:szCs w:val="28"/>
        </w:rPr>
        <w:t>, выполнением работ, оказанием услуг.</w:t>
      </w:r>
      <w:r>
        <w:t xml:space="preserve"> </w:t>
      </w:r>
      <w:r w:rsidRPr="006B7B8D">
        <w:rPr>
          <w:rStyle w:val="hps"/>
          <w:sz w:val="28"/>
          <w:szCs w:val="28"/>
        </w:rPr>
        <w:t>Финансовый</w:t>
      </w:r>
      <w:r w:rsidRPr="006B7B8D">
        <w:rPr>
          <w:sz w:val="28"/>
          <w:szCs w:val="28"/>
        </w:rPr>
        <w:t xml:space="preserve"> </w:t>
      </w:r>
      <w:r w:rsidRPr="006B7B8D">
        <w:rPr>
          <w:rStyle w:val="hps"/>
          <w:sz w:val="28"/>
          <w:szCs w:val="28"/>
        </w:rPr>
        <w:t>доход определяется как</w:t>
      </w:r>
      <w:r w:rsidRPr="006B7B8D">
        <w:rPr>
          <w:sz w:val="28"/>
          <w:szCs w:val="28"/>
        </w:rPr>
        <w:t xml:space="preserve"> </w:t>
      </w:r>
      <w:r w:rsidRPr="006B7B8D">
        <w:rPr>
          <w:rStyle w:val="hps"/>
          <w:sz w:val="28"/>
          <w:szCs w:val="28"/>
        </w:rPr>
        <w:t>доход (</w:t>
      </w:r>
      <w:r w:rsidRPr="006B7B8D">
        <w:rPr>
          <w:sz w:val="28"/>
          <w:szCs w:val="28"/>
        </w:rPr>
        <w:t xml:space="preserve">убыток) за вычетом </w:t>
      </w:r>
      <w:proofErr w:type="spellStart"/>
      <w:r w:rsidRPr="006B7B8D">
        <w:rPr>
          <w:rStyle w:val="hps"/>
          <w:sz w:val="28"/>
          <w:szCs w:val="28"/>
        </w:rPr>
        <w:t>внереализационных</w:t>
      </w:r>
      <w:proofErr w:type="spellEnd"/>
      <w:r w:rsidRPr="006B7B8D">
        <w:rPr>
          <w:rStyle w:val="hps"/>
          <w:sz w:val="28"/>
          <w:szCs w:val="28"/>
        </w:rPr>
        <w:t xml:space="preserve"> операций</w:t>
      </w:r>
      <w:r>
        <w:rPr>
          <w:rStyle w:val="hps"/>
        </w:rPr>
        <w:t>.</w:t>
      </w:r>
    </w:p>
    <w:p w:rsidR="00951A90" w:rsidRDefault="00951A90" w:rsidP="00951A90">
      <w:pPr>
        <w:pStyle w:val="a4"/>
        <w:spacing w:after="0" w:afterAutospacing="0" w:line="360" w:lineRule="auto"/>
        <w:ind w:firstLine="708"/>
        <w:contextualSpacing/>
        <w:jc w:val="both"/>
        <w:rPr>
          <w:rStyle w:val="hps"/>
          <w:sz w:val="28"/>
          <w:szCs w:val="28"/>
        </w:rPr>
      </w:pPr>
      <w:r w:rsidRPr="006B7B8D">
        <w:rPr>
          <w:sz w:val="28"/>
          <w:szCs w:val="28"/>
        </w:rPr>
        <w:t xml:space="preserve">Список </w:t>
      </w:r>
      <w:proofErr w:type="spellStart"/>
      <w:r w:rsidRPr="006B7B8D">
        <w:rPr>
          <w:sz w:val="28"/>
          <w:szCs w:val="28"/>
        </w:rPr>
        <w:t>внереализационной</w:t>
      </w:r>
      <w:proofErr w:type="spellEnd"/>
      <w:r w:rsidRPr="006B7B8D">
        <w:rPr>
          <w:sz w:val="28"/>
          <w:szCs w:val="28"/>
        </w:rPr>
        <w:t xml:space="preserve"> прибыли предприятия очень разнообразный и достаточно широк. Значительная часть доходов может быть составлена из краткосрочных и долгосрочных инвестиций и доходов от сдачи в аренду имущества, (</w:t>
      </w:r>
      <w:r w:rsidRPr="006B7B8D">
        <w:rPr>
          <w:rStyle w:val="hps"/>
          <w:sz w:val="28"/>
          <w:szCs w:val="28"/>
        </w:rPr>
        <w:t>записывается как</w:t>
      </w:r>
      <w:r w:rsidRPr="006B7B8D">
        <w:rPr>
          <w:sz w:val="28"/>
          <w:szCs w:val="28"/>
        </w:rPr>
        <w:t xml:space="preserve"> </w:t>
      </w:r>
      <w:proofErr w:type="spellStart"/>
      <w:r w:rsidRPr="006B7B8D">
        <w:rPr>
          <w:rStyle w:val="hps"/>
          <w:sz w:val="28"/>
          <w:szCs w:val="28"/>
        </w:rPr>
        <w:t>внереализационные</w:t>
      </w:r>
      <w:proofErr w:type="spellEnd"/>
      <w:r w:rsidRPr="006B7B8D">
        <w:rPr>
          <w:rStyle w:val="hps"/>
          <w:sz w:val="28"/>
          <w:szCs w:val="28"/>
        </w:rPr>
        <w:t xml:space="preserve"> доходы</w:t>
      </w:r>
      <w:r w:rsidRPr="006B7B8D">
        <w:rPr>
          <w:sz w:val="28"/>
          <w:szCs w:val="28"/>
        </w:rPr>
        <w:t xml:space="preserve">, </w:t>
      </w:r>
      <w:r w:rsidRPr="006B7B8D">
        <w:rPr>
          <w:rStyle w:val="hps"/>
          <w:sz w:val="28"/>
          <w:szCs w:val="28"/>
        </w:rPr>
        <w:t>если договор аренды</w:t>
      </w:r>
      <w:r w:rsidRPr="006B7B8D">
        <w:rPr>
          <w:sz w:val="28"/>
          <w:szCs w:val="28"/>
        </w:rPr>
        <w:t xml:space="preserve"> </w:t>
      </w:r>
      <w:r w:rsidRPr="006B7B8D">
        <w:rPr>
          <w:rStyle w:val="hps"/>
          <w:sz w:val="28"/>
          <w:szCs w:val="28"/>
        </w:rPr>
        <w:t>имущества не</w:t>
      </w:r>
      <w:r w:rsidRPr="006B7B8D">
        <w:rPr>
          <w:sz w:val="28"/>
          <w:szCs w:val="28"/>
        </w:rPr>
        <w:t xml:space="preserve"> является </w:t>
      </w:r>
      <w:r w:rsidRPr="006B7B8D">
        <w:rPr>
          <w:rStyle w:val="hps"/>
          <w:sz w:val="28"/>
          <w:szCs w:val="28"/>
        </w:rPr>
        <w:t>основным видом деятельности</w:t>
      </w:r>
      <w:r w:rsidRPr="006B7B8D">
        <w:rPr>
          <w:sz w:val="28"/>
          <w:szCs w:val="28"/>
        </w:rPr>
        <w:t xml:space="preserve"> </w:t>
      </w:r>
      <w:r w:rsidRPr="006B7B8D">
        <w:rPr>
          <w:rStyle w:val="hps"/>
          <w:sz w:val="28"/>
          <w:szCs w:val="28"/>
        </w:rPr>
        <w:t>предприятия).</w:t>
      </w:r>
    </w:p>
    <w:p w:rsidR="00951A90" w:rsidRDefault="00951A90" w:rsidP="00951A90">
      <w:pPr>
        <w:pStyle w:val="a4"/>
        <w:spacing w:after="0" w:afterAutospacing="0" w:line="360" w:lineRule="auto"/>
        <w:ind w:firstLine="708"/>
        <w:contextualSpacing/>
        <w:jc w:val="both"/>
        <w:rPr>
          <w:rStyle w:val="hps"/>
          <w:sz w:val="28"/>
          <w:szCs w:val="28"/>
        </w:rPr>
      </w:pPr>
    </w:p>
    <w:p w:rsidR="00951A90" w:rsidRDefault="00951A90" w:rsidP="00951A90">
      <w:pPr>
        <w:pStyle w:val="a4"/>
        <w:spacing w:after="0" w:afterAutospacing="0" w:line="360" w:lineRule="auto"/>
        <w:ind w:firstLine="708"/>
        <w:contextualSpacing/>
        <w:jc w:val="both"/>
        <w:rPr>
          <w:rStyle w:val="hps"/>
          <w:sz w:val="28"/>
          <w:szCs w:val="28"/>
        </w:rPr>
      </w:pPr>
    </w:p>
    <w:p w:rsidR="00951A90" w:rsidRDefault="00951A90" w:rsidP="00951A90">
      <w:pPr>
        <w:pStyle w:val="a4"/>
        <w:spacing w:after="0" w:afterAutospacing="0" w:line="360" w:lineRule="auto"/>
        <w:ind w:firstLine="708"/>
        <w:contextualSpacing/>
        <w:jc w:val="both"/>
        <w:rPr>
          <w:sz w:val="28"/>
          <w:szCs w:val="28"/>
        </w:rPr>
      </w:pPr>
    </w:p>
    <w:p w:rsidR="00951A90" w:rsidRDefault="00951A90" w:rsidP="00951A90">
      <w:pPr>
        <w:pStyle w:val="a3"/>
        <w:numPr>
          <w:ilvl w:val="1"/>
          <w:numId w:val="3"/>
        </w:numPr>
        <w:spacing w:line="360" w:lineRule="auto"/>
        <w:jc w:val="center"/>
        <w:rPr>
          <w:rFonts w:ascii="Times New Roman" w:hAnsi="Times New Roman" w:cs="Times New Roman"/>
          <w:b/>
          <w:sz w:val="28"/>
          <w:szCs w:val="28"/>
        </w:rPr>
      </w:pPr>
      <w:r>
        <w:rPr>
          <w:rFonts w:ascii="Times New Roman" w:hAnsi="Times New Roman" w:cs="Times New Roman"/>
          <w:b/>
          <w:sz w:val="28"/>
          <w:szCs w:val="28"/>
        </w:rPr>
        <w:t>Функции</w:t>
      </w:r>
      <w:r w:rsidRPr="007A3D56">
        <w:rPr>
          <w:rFonts w:ascii="Times New Roman" w:hAnsi="Times New Roman" w:cs="Times New Roman"/>
          <w:b/>
          <w:sz w:val="28"/>
          <w:szCs w:val="28"/>
        </w:rPr>
        <w:t xml:space="preserve"> прибыли</w:t>
      </w:r>
    </w:p>
    <w:p w:rsidR="00951A90" w:rsidRDefault="00951A90" w:rsidP="00951A90">
      <w:pPr>
        <w:spacing w:line="360" w:lineRule="auto"/>
        <w:ind w:firstLine="708"/>
        <w:contextualSpacing/>
        <w:jc w:val="both"/>
        <w:rPr>
          <w:rStyle w:val="hps"/>
          <w:rFonts w:ascii="Times New Roman" w:hAnsi="Times New Roman" w:cs="Times New Roman"/>
          <w:sz w:val="28"/>
          <w:szCs w:val="28"/>
        </w:rPr>
      </w:pPr>
      <w:r w:rsidRPr="00EC7C14">
        <w:rPr>
          <w:rStyle w:val="hps"/>
          <w:rFonts w:ascii="Times New Roman" w:hAnsi="Times New Roman" w:cs="Times New Roman"/>
          <w:sz w:val="28"/>
          <w:szCs w:val="28"/>
        </w:rPr>
        <w:t>Изучая</w:t>
      </w:r>
      <w:r w:rsidRPr="00EC7C14">
        <w:rPr>
          <w:rFonts w:ascii="Times New Roman" w:hAnsi="Times New Roman" w:cs="Times New Roman"/>
          <w:sz w:val="28"/>
          <w:szCs w:val="28"/>
        </w:rPr>
        <w:t xml:space="preserve"> </w:t>
      </w:r>
      <w:r w:rsidRPr="00EC7C14">
        <w:rPr>
          <w:rStyle w:val="hps"/>
          <w:rFonts w:ascii="Times New Roman" w:hAnsi="Times New Roman" w:cs="Times New Roman"/>
          <w:sz w:val="28"/>
          <w:szCs w:val="28"/>
        </w:rPr>
        <w:t>толкования прибыли различных</w:t>
      </w:r>
      <w:r w:rsidRPr="00EC7C14">
        <w:rPr>
          <w:rFonts w:ascii="Times New Roman" w:hAnsi="Times New Roman" w:cs="Times New Roman"/>
          <w:sz w:val="28"/>
          <w:szCs w:val="28"/>
        </w:rPr>
        <w:t xml:space="preserve"> </w:t>
      </w:r>
      <w:r w:rsidRPr="00EC7C14">
        <w:rPr>
          <w:rStyle w:val="hps"/>
          <w:rFonts w:ascii="Times New Roman" w:hAnsi="Times New Roman" w:cs="Times New Roman"/>
          <w:sz w:val="28"/>
          <w:szCs w:val="28"/>
        </w:rPr>
        <w:t>школ</w:t>
      </w:r>
      <w:r w:rsidRPr="00EC7C14">
        <w:rPr>
          <w:rFonts w:ascii="Times New Roman" w:hAnsi="Times New Roman" w:cs="Times New Roman"/>
          <w:sz w:val="28"/>
          <w:szCs w:val="28"/>
        </w:rPr>
        <w:t xml:space="preserve">, </w:t>
      </w:r>
      <w:r w:rsidRPr="00EC7C14">
        <w:rPr>
          <w:rStyle w:val="hps"/>
          <w:rFonts w:ascii="Times New Roman" w:hAnsi="Times New Roman" w:cs="Times New Roman"/>
          <w:sz w:val="28"/>
          <w:szCs w:val="28"/>
        </w:rPr>
        <w:t>вырабатывается</w:t>
      </w:r>
      <w:r w:rsidRPr="00EC7C14">
        <w:rPr>
          <w:rFonts w:ascii="Times New Roman" w:hAnsi="Times New Roman" w:cs="Times New Roman"/>
          <w:sz w:val="28"/>
          <w:szCs w:val="28"/>
        </w:rPr>
        <w:t xml:space="preserve"> </w:t>
      </w:r>
      <w:r w:rsidRPr="00EC7C14">
        <w:rPr>
          <w:rStyle w:val="hps"/>
          <w:rFonts w:ascii="Times New Roman" w:hAnsi="Times New Roman" w:cs="Times New Roman"/>
          <w:sz w:val="28"/>
          <w:szCs w:val="28"/>
        </w:rPr>
        <w:t>следующее</w:t>
      </w:r>
      <w:r w:rsidRPr="00EC7C14">
        <w:rPr>
          <w:rFonts w:ascii="Times New Roman" w:hAnsi="Times New Roman" w:cs="Times New Roman"/>
          <w:sz w:val="28"/>
          <w:szCs w:val="28"/>
        </w:rPr>
        <w:t xml:space="preserve"> </w:t>
      </w:r>
      <w:r w:rsidRPr="00EC7C14">
        <w:rPr>
          <w:rStyle w:val="hps"/>
          <w:rFonts w:ascii="Times New Roman" w:hAnsi="Times New Roman" w:cs="Times New Roman"/>
          <w:sz w:val="28"/>
          <w:szCs w:val="28"/>
        </w:rPr>
        <w:t>ее определение.</w:t>
      </w:r>
      <w:r>
        <w:rPr>
          <w:rFonts w:ascii="Times New Roman" w:hAnsi="Times New Roman" w:cs="Times New Roman"/>
          <w:sz w:val="28"/>
          <w:szCs w:val="28"/>
        </w:rPr>
        <w:t xml:space="preserve"> </w:t>
      </w:r>
      <w:r w:rsidRPr="00EC7C14">
        <w:rPr>
          <w:rStyle w:val="hps"/>
          <w:rFonts w:ascii="Times New Roman" w:hAnsi="Times New Roman" w:cs="Times New Roman"/>
          <w:i/>
          <w:sz w:val="28"/>
          <w:szCs w:val="28"/>
        </w:rPr>
        <w:t>Прибыль</w:t>
      </w:r>
      <w:r w:rsidRPr="00EC7C14">
        <w:rPr>
          <w:rFonts w:ascii="Times New Roman" w:hAnsi="Times New Roman" w:cs="Times New Roman"/>
          <w:sz w:val="28"/>
          <w:szCs w:val="28"/>
        </w:rPr>
        <w:t xml:space="preserve"> </w:t>
      </w:r>
      <w:r w:rsidRPr="00EC7C14">
        <w:rPr>
          <w:rStyle w:val="hps"/>
          <w:rFonts w:ascii="Times New Roman" w:hAnsi="Times New Roman" w:cs="Times New Roman"/>
          <w:sz w:val="28"/>
          <w:szCs w:val="28"/>
        </w:rPr>
        <w:t>-</w:t>
      </w:r>
      <w:r w:rsidRPr="00EC7C14">
        <w:rPr>
          <w:rFonts w:ascii="Times New Roman" w:hAnsi="Times New Roman" w:cs="Times New Roman"/>
          <w:sz w:val="28"/>
          <w:szCs w:val="28"/>
        </w:rPr>
        <w:t xml:space="preserve"> </w:t>
      </w:r>
      <w:r w:rsidRPr="00EC7C14">
        <w:rPr>
          <w:rStyle w:val="hps"/>
          <w:rFonts w:ascii="Times New Roman" w:hAnsi="Times New Roman" w:cs="Times New Roman"/>
          <w:sz w:val="28"/>
          <w:szCs w:val="28"/>
        </w:rPr>
        <w:t>это экономическая категория</w:t>
      </w:r>
      <w:r w:rsidRPr="00EC7C14">
        <w:rPr>
          <w:rFonts w:ascii="Times New Roman" w:hAnsi="Times New Roman" w:cs="Times New Roman"/>
          <w:sz w:val="28"/>
          <w:szCs w:val="28"/>
        </w:rPr>
        <w:t xml:space="preserve">, которая </w:t>
      </w:r>
      <w:r w:rsidRPr="00EC7C14">
        <w:rPr>
          <w:rStyle w:val="hps"/>
          <w:rFonts w:ascii="Times New Roman" w:hAnsi="Times New Roman" w:cs="Times New Roman"/>
          <w:sz w:val="28"/>
          <w:szCs w:val="28"/>
        </w:rPr>
        <w:t>отражает чистый</w:t>
      </w:r>
      <w:r w:rsidRPr="00EC7C14">
        <w:rPr>
          <w:rFonts w:ascii="Times New Roman" w:hAnsi="Times New Roman" w:cs="Times New Roman"/>
          <w:sz w:val="28"/>
          <w:szCs w:val="28"/>
        </w:rPr>
        <w:t xml:space="preserve"> </w:t>
      </w:r>
      <w:r w:rsidRPr="00EC7C14">
        <w:rPr>
          <w:rStyle w:val="hps"/>
          <w:rFonts w:ascii="Times New Roman" w:hAnsi="Times New Roman" w:cs="Times New Roman"/>
          <w:sz w:val="28"/>
          <w:szCs w:val="28"/>
        </w:rPr>
        <w:t>доход предприятия</w:t>
      </w:r>
      <w:r w:rsidRPr="00EC7C14">
        <w:rPr>
          <w:rFonts w:ascii="Times New Roman" w:hAnsi="Times New Roman" w:cs="Times New Roman"/>
          <w:sz w:val="28"/>
          <w:szCs w:val="28"/>
        </w:rPr>
        <w:t xml:space="preserve">, </w:t>
      </w:r>
      <w:r w:rsidRPr="00EC7C14">
        <w:rPr>
          <w:rStyle w:val="hps"/>
          <w:rFonts w:ascii="Times New Roman" w:hAnsi="Times New Roman" w:cs="Times New Roman"/>
          <w:sz w:val="28"/>
          <w:szCs w:val="28"/>
        </w:rPr>
        <w:t>созданный в процессе</w:t>
      </w:r>
      <w:r w:rsidRPr="00EC7C14">
        <w:rPr>
          <w:rFonts w:ascii="Times New Roman" w:hAnsi="Times New Roman" w:cs="Times New Roman"/>
          <w:sz w:val="28"/>
          <w:szCs w:val="28"/>
        </w:rPr>
        <w:t xml:space="preserve"> </w:t>
      </w:r>
      <w:r w:rsidRPr="00EC7C14">
        <w:rPr>
          <w:rStyle w:val="hps"/>
          <w:rFonts w:ascii="Times New Roman" w:hAnsi="Times New Roman" w:cs="Times New Roman"/>
          <w:sz w:val="28"/>
          <w:szCs w:val="28"/>
        </w:rPr>
        <w:t>предпринимательской деятельности,</w:t>
      </w:r>
      <w:r w:rsidRPr="00EC7C14">
        <w:rPr>
          <w:rFonts w:ascii="Times New Roman" w:hAnsi="Times New Roman" w:cs="Times New Roman"/>
          <w:sz w:val="28"/>
          <w:szCs w:val="28"/>
        </w:rPr>
        <w:t xml:space="preserve"> </w:t>
      </w:r>
      <w:r w:rsidRPr="00EC7C14">
        <w:rPr>
          <w:rStyle w:val="hps"/>
          <w:rFonts w:ascii="Times New Roman" w:hAnsi="Times New Roman" w:cs="Times New Roman"/>
          <w:sz w:val="28"/>
          <w:szCs w:val="28"/>
        </w:rPr>
        <w:t>который является основным</w:t>
      </w:r>
      <w:r w:rsidRPr="00EC7C14">
        <w:rPr>
          <w:rFonts w:ascii="Times New Roman" w:hAnsi="Times New Roman" w:cs="Times New Roman"/>
          <w:sz w:val="28"/>
          <w:szCs w:val="28"/>
        </w:rPr>
        <w:t xml:space="preserve"> </w:t>
      </w:r>
      <w:r w:rsidRPr="00EC7C14">
        <w:rPr>
          <w:rStyle w:val="hps"/>
          <w:rFonts w:ascii="Times New Roman" w:hAnsi="Times New Roman" w:cs="Times New Roman"/>
          <w:sz w:val="28"/>
          <w:szCs w:val="28"/>
        </w:rPr>
        <w:t>источником финансирования</w:t>
      </w:r>
      <w:r w:rsidRPr="00EC7C14">
        <w:rPr>
          <w:rFonts w:ascii="Times New Roman" w:hAnsi="Times New Roman" w:cs="Times New Roman"/>
          <w:sz w:val="28"/>
          <w:szCs w:val="28"/>
        </w:rPr>
        <w:t xml:space="preserve"> </w:t>
      </w:r>
      <w:r w:rsidRPr="00EC7C14">
        <w:rPr>
          <w:rStyle w:val="hps"/>
          <w:rFonts w:ascii="Times New Roman" w:hAnsi="Times New Roman" w:cs="Times New Roman"/>
          <w:sz w:val="28"/>
          <w:szCs w:val="28"/>
        </w:rPr>
        <w:t>его дальнейшего развития.</w:t>
      </w:r>
      <w:r>
        <w:rPr>
          <w:rStyle w:val="a7"/>
          <w:rFonts w:ascii="Times New Roman" w:hAnsi="Times New Roman" w:cs="Times New Roman"/>
          <w:sz w:val="28"/>
          <w:szCs w:val="28"/>
        </w:rPr>
        <w:footnoteReference w:id="6"/>
      </w:r>
      <w:r>
        <w:rPr>
          <w:rStyle w:val="hps"/>
          <w:rFonts w:ascii="Times New Roman" w:hAnsi="Times New Roman" w:cs="Times New Roman"/>
          <w:sz w:val="28"/>
          <w:szCs w:val="28"/>
        </w:rPr>
        <w:t xml:space="preserve"> </w:t>
      </w:r>
    </w:p>
    <w:p w:rsidR="00951A90" w:rsidRDefault="00951A90" w:rsidP="005D1B8F">
      <w:pPr>
        <w:spacing w:line="360" w:lineRule="auto"/>
        <w:ind w:firstLine="708"/>
        <w:contextualSpacing/>
        <w:jc w:val="both"/>
        <w:rPr>
          <w:rFonts w:ascii="Times New Roman" w:hAnsi="Times New Roman" w:cs="Times New Roman"/>
          <w:sz w:val="28"/>
          <w:szCs w:val="28"/>
        </w:rPr>
      </w:pPr>
      <w:r>
        <w:rPr>
          <w:rStyle w:val="hps"/>
          <w:rFonts w:ascii="Times New Roman" w:hAnsi="Times New Roman" w:cs="Times New Roman"/>
          <w:sz w:val="28"/>
          <w:szCs w:val="28"/>
        </w:rPr>
        <w:t xml:space="preserve">В выполняемых прибылью функциях выражается ее экономическое содержание. Среди этих функций можно выделить: прибыль характеризует экономический эффект, который получен в результате деятельности предприятия, т.е. </w:t>
      </w:r>
      <w:r w:rsidRPr="005B5C44">
        <w:rPr>
          <w:rStyle w:val="hps"/>
          <w:rFonts w:ascii="Times New Roman" w:hAnsi="Times New Roman" w:cs="Times New Roman"/>
          <w:i/>
          <w:sz w:val="28"/>
          <w:szCs w:val="28"/>
        </w:rPr>
        <w:t>преимущественно прибыль является измерительной мерой эффективности  общественного производства</w:t>
      </w:r>
      <w:r>
        <w:rPr>
          <w:rStyle w:val="hps"/>
          <w:rFonts w:ascii="Times New Roman" w:hAnsi="Times New Roman" w:cs="Times New Roman"/>
          <w:sz w:val="28"/>
          <w:szCs w:val="28"/>
        </w:rPr>
        <w:t xml:space="preserve">. Рентабельность наемных и собственных средств, каждой акции и всего авансированного капитала, основных фондов определяется по прибыли предприятия. </w:t>
      </w:r>
      <w:r w:rsidRPr="004B2566">
        <w:rPr>
          <w:rStyle w:val="hps"/>
          <w:rFonts w:ascii="Times New Roman" w:hAnsi="Times New Roman" w:cs="Times New Roman"/>
          <w:sz w:val="28"/>
          <w:szCs w:val="28"/>
        </w:rPr>
        <w:t>Таким образом,</w:t>
      </w:r>
      <w:r w:rsidRPr="004B2566">
        <w:rPr>
          <w:rFonts w:ascii="Times New Roman" w:hAnsi="Times New Roman" w:cs="Times New Roman"/>
          <w:sz w:val="28"/>
          <w:szCs w:val="28"/>
        </w:rPr>
        <w:t xml:space="preserve"> </w:t>
      </w:r>
      <w:r w:rsidRPr="004B2566">
        <w:rPr>
          <w:rStyle w:val="hps"/>
          <w:rFonts w:ascii="Times New Roman" w:hAnsi="Times New Roman" w:cs="Times New Roman"/>
          <w:sz w:val="28"/>
          <w:szCs w:val="28"/>
        </w:rPr>
        <w:lastRenderedPageBreak/>
        <w:t>основными</w:t>
      </w:r>
      <w:r w:rsidRPr="004B2566">
        <w:rPr>
          <w:rFonts w:ascii="Times New Roman" w:hAnsi="Times New Roman" w:cs="Times New Roman"/>
          <w:sz w:val="28"/>
          <w:szCs w:val="28"/>
        </w:rPr>
        <w:t xml:space="preserve"> </w:t>
      </w:r>
      <w:r w:rsidRPr="004B2566">
        <w:rPr>
          <w:rStyle w:val="hps"/>
          <w:rFonts w:ascii="Times New Roman" w:hAnsi="Times New Roman" w:cs="Times New Roman"/>
          <w:sz w:val="28"/>
          <w:szCs w:val="28"/>
        </w:rPr>
        <w:t>показателями</w:t>
      </w:r>
      <w:r w:rsidRPr="004B2566">
        <w:rPr>
          <w:rFonts w:ascii="Times New Roman" w:hAnsi="Times New Roman" w:cs="Times New Roman"/>
          <w:sz w:val="28"/>
          <w:szCs w:val="28"/>
        </w:rPr>
        <w:t xml:space="preserve"> </w:t>
      </w:r>
      <w:r w:rsidRPr="004B2566">
        <w:rPr>
          <w:rStyle w:val="hps"/>
          <w:rFonts w:ascii="Times New Roman" w:hAnsi="Times New Roman" w:cs="Times New Roman"/>
          <w:sz w:val="28"/>
          <w:szCs w:val="28"/>
        </w:rPr>
        <w:t>эффективности</w:t>
      </w:r>
      <w:r w:rsidRPr="004B2566">
        <w:rPr>
          <w:rFonts w:ascii="Times New Roman" w:hAnsi="Times New Roman" w:cs="Times New Roman"/>
          <w:sz w:val="28"/>
          <w:szCs w:val="28"/>
        </w:rPr>
        <w:t xml:space="preserve"> </w:t>
      </w:r>
      <w:r w:rsidRPr="004B2566">
        <w:rPr>
          <w:rStyle w:val="hps"/>
          <w:rFonts w:ascii="Times New Roman" w:hAnsi="Times New Roman" w:cs="Times New Roman"/>
          <w:sz w:val="28"/>
          <w:szCs w:val="28"/>
        </w:rPr>
        <w:t>финансово-хозяйственной деятельности</w:t>
      </w:r>
      <w:r w:rsidRPr="004B2566">
        <w:rPr>
          <w:rFonts w:ascii="Times New Roman" w:hAnsi="Times New Roman" w:cs="Times New Roman"/>
          <w:sz w:val="28"/>
          <w:szCs w:val="28"/>
        </w:rPr>
        <w:t xml:space="preserve"> </w:t>
      </w:r>
      <w:r w:rsidRPr="004B2566">
        <w:rPr>
          <w:rStyle w:val="hps"/>
          <w:rFonts w:ascii="Times New Roman" w:hAnsi="Times New Roman" w:cs="Times New Roman"/>
          <w:sz w:val="28"/>
          <w:szCs w:val="28"/>
        </w:rPr>
        <w:t>предприятия являются доходы</w:t>
      </w:r>
      <w:r w:rsidRPr="004B2566">
        <w:rPr>
          <w:rFonts w:ascii="Times New Roman" w:hAnsi="Times New Roman" w:cs="Times New Roman"/>
          <w:sz w:val="28"/>
          <w:szCs w:val="28"/>
        </w:rPr>
        <w:t xml:space="preserve"> </w:t>
      </w:r>
      <w:r w:rsidRPr="004B2566">
        <w:rPr>
          <w:rStyle w:val="hps"/>
          <w:rFonts w:ascii="Times New Roman" w:hAnsi="Times New Roman" w:cs="Times New Roman"/>
          <w:sz w:val="28"/>
          <w:szCs w:val="28"/>
        </w:rPr>
        <w:t>и рентабельность.</w:t>
      </w:r>
    </w:p>
    <w:p w:rsidR="00951A90" w:rsidRDefault="00951A90" w:rsidP="00951A90">
      <w:pPr>
        <w:spacing w:line="360" w:lineRule="auto"/>
        <w:ind w:firstLine="708"/>
        <w:contextualSpacing/>
        <w:jc w:val="both"/>
        <w:rPr>
          <w:rStyle w:val="hps"/>
          <w:rFonts w:ascii="Times New Roman" w:hAnsi="Times New Roman" w:cs="Times New Roman"/>
          <w:sz w:val="28"/>
          <w:szCs w:val="28"/>
        </w:rPr>
      </w:pPr>
      <w:r w:rsidRPr="00C62FD7">
        <w:rPr>
          <w:rFonts w:ascii="Times New Roman" w:hAnsi="Times New Roman" w:cs="Times New Roman"/>
          <w:i/>
          <w:sz w:val="28"/>
          <w:szCs w:val="28"/>
        </w:rPr>
        <w:t>Стимулирующая функция</w:t>
      </w:r>
      <w:r w:rsidRPr="00C62FD7">
        <w:rPr>
          <w:rFonts w:ascii="Times New Roman" w:hAnsi="Times New Roman" w:cs="Times New Roman"/>
          <w:sz w:val="28"/>
          <w:szCs w:val="28"/>
        </w:rPr>
        <w:t xml:space="preserve"> заключается в том, что </w:t>
      </w:r>
      <w:r w:rsidRPr="00C62FD7">
        <w:rPr>
          <w:rStyle w:val="a8"/>
          <w:rFonts w:ascii="Times New Roman" w:hAnsi="Times New Roman" w:cs="Times New Roman"/>
          <w:b w:val="0"/>
          <w:sz w:val="28"/>
          <w:szCs w:val="28"/>
        </w:rPr>
        <w:t>прибыль является основным источником собственных денежных средств предприятия</w:t>
      </w:r>
      <w:r>
        <w:rPr>
          <w:rFonts w:ascii="Times New Roman" w:hAnsi="Times New Roman" w:cs="Times New Roman"/>
          <w:sz w:val="28"/>
          <w:szCs w:val="28"/>
        </w:rPr>
        <w:t xml:space="preserve">. Это означает, что обеспечение самофинансирования происходит за счет приобретенной прибыли. После уплаты всех налогов и сборов, из чистой прибыли, которая остается в распоряжении предприятия происходит  финансирование мероприятий, которые направлены на увеличение научно-технического развития организации, расширение производства, материальное вознаграждение сотрудников, а также социального развития предприятия.     </w:t>
      </w:r>
      <w:r w:rsidRPr="006C6478">
        <w:rPr>
          <w:rStyle w:val="hps"/>
          <w:rFonts w:ascii="Times New Roman" w:hAnsi="Times New Roman" w:cs="Times New Roman"/>
          <w:sz w:val="28"/>
          <w:szCs w:val="28"/>
        </w:rPr>
        <w:t>Компетентный</w:t>
      </w:r>
      <w:r w:rsidRPr="006C6478">
        <w:rPr>
          <w:rFonts w:ascii="Times New Roman" w:hAnsi="Times New Roman" w:cs="Times New Roman"/>
          <w:sz w:val="28"/>
          <w:szCs w:val="28"/>
        </w:rPr>
        <w:t xml:space="preserve"> </w:t>
      </w:r>
      <w:r w:rsidRPr="006C6478">
        <w:rPr>
          <w:rStyle w:val="hps"/>
          <w:rFonts w:ascii="Times New Roman" w:hAnsi="Times New Roman" w:cs="Times New Roman"/>
          <w:sz w:val="28"/>
          <w:szCs w:val="28"/>
        </w:rPr>
        <w:t>предприниматель должен</w:t>
      </w:r>
      <w:r w:rsidRPr="006C6478">
        <w:rPr>
          <w:rFonts w:ascii="Times New Roman" w:hAnsi="Times New Roman" w:cs="Times New Roman"/>
          <w:sz w:val="28"/>
          <w:szCs w:val="28"/>
        </w:rPr>
        <w:t xml:space="preserve"> </w:t>
      </w:r>
      <w:r w:rsidRPr="006C6478">
        <w:rPr>
          <w:rStyle w:val="hps"/>
          <w:rFonts w:ascii="Times New Roman" w:hAnsi="Times New Roman" w:cs="Times New Roman"/>
          <w:sz w:val="28"/>
          <w:szCs w:val="28"/>
        </w:rPr>
        <w:t>понимать, что</w:t>
      </w:r>
      <w:r w:rsidRPr="006C6478">
        <w:rPr>
          <w:rFonts w:ascii="Times New Roman" w:hAnsi="Times New Roman" w:cs="Times New Roman"/>
          <w:sz w:val="28"/>
          <w:szCs w:val="28"/>
        </w:rPr>
        <w:t xml:space="preserve"> </w:t>
      </w:r>
      <w:r w:rsidRPr="006C6478">
        <w:rPr>
          <w:rStyle w:val="hps"/>
          <w:rFonts w:ascii="Times New Roman" w:hAnsi="Times New Roman" w:cs="Times New Roman"/>
          <w:sz w:val="28"/>
          <w:szCs w:val="28"/>
        </w:rPr>
        <w:t>часть прибыли</w:t>
      </w:r>
      <w:r w:rsidRPr="006C6478">
        <w:rPr>
          <w:rFonts w:ascii="Times New Roman" w:hAnsi="Times New Roman" w:cs="Times New Roman"/>
          <w:sz w:val="28"/>
          <w:szCs w:val="28"/>
        </w:rPr>
        <w:t xml:space="preserve"> </w:t>
      </w:r>
      <w:r w:rsidRPr="006C6478">
        <w:rPr>
          <w:rStyle w:val="hps"/>
          <w:rFonts w:ascii="Times New Roman" w:hAnsi="Times New Roman" w:cs="Times New Roman"/>
          <w:sz w:val="28"/>
          <w:szCs w:val="28"/>
        </w:rPr>
        <w:t>должна идти</w:t>
      </w:r>
      <w:r w:rsidRPr="006C6478">
        <w:rPr>
          <w:rFonts w:ascii="Times New Roman" w:hAnsi="Times New Roman" w:cs="Times New Roman"/>
          <w:sz w:val="28"/>
          <w:szCs w:val="28"/>
        </w:rPr>
        <w:t xml:space="preserve"> </w:t>
      </w:r>
      <w:r w:rsidRPr="006C6478">
        <w:rPr>
          <w:rStyle w:val="hps"/>
          <w:rFonts w:ascii="Times New Roman" w:hAnsi="Times New Roman" w:cs="Times New Roman"/>
          <w:sz w:val="28"/>
          <w:szCs w:val="28"/>
        </w:rPr>
        <w:t>на</w:t>
      </w:r>
      <w:r w:rsidRPr="006C6478">
        <w:rPr>
          <w:rFonts w:ascii="Times New Roman" w:hAnsi="Times New Roman" w:cs="Times New Roman"/>
          <w:sz w:val="28"/>
          <w:szCs w:val="28"/>
        </w:rPr>
        <w:t xml:space="preserve"> </w:t>
      </w:r>
      <w:r w:rsidRPr="006C6478">
        <w:rPr>
          <w:rStyle w:val="hps"/>
          <w:rFonts w:ascii="Times New Roman" w:hAnsi="Times New Roman" w:cs="Times New Roman"/>
          <w:sz w:val="28"/>
          <w:szCs w:val="28"/>
        </w:rPr>
        <w:t>развитие своего бизнеса</w:t>
      </w:r>
      <w:r w:rsidRPr="006C6478">
        <w:rPr>
          <w:rFonts w:ascii="Times New Roman" w:hAnsi="Times New Roman" w:cs="Times New Roman"/>
          <w:sz w:val="28"/>
          <w:szCs w:val="28"/>
        </w:rPr>
        <w:t xml:space="preserve">, поскольку это является </w:t>
      </w:r>
      <w:r w:rsidRPr="006C6478">
        <w:rPr>
          <w:rStyle w:val="hps"/>
          <w:rFonts w:ascii="Times New Roman" w:hAnsi="Times New Roman" w:cs="Times New Roman"/>
          <w:sz w:val="28"/>
          <w:szCs w:val="28"/>
        </w:rPr>
        <w:t>единственным способом обеспечить</w:t>
      </w:r>
      <w:r w:rsidRPr="006C6478">
        <w:rPr>
          <w:rFonts w:ascii="Times New Roman" w:hAnsi="Times New Roman" w:cs="Times New Roman"/>
          <w:sz w:val="28"/>
          <w:szCs w:val="28"/>
        </w:rPr>
        <w:t xml:space="preserve"> </w:t>
      </w:r>
      <w:r w:rsidRPr="006C6478">
        <w:rPr>
          <w:rStyle w:val="hps"/>
          <w:rFonts w:ascii="Times New Roman" w:hAnsi="Times New Roman" w:cs="Times New Roman"/>
          <w:sz w:val="28"/>
          <w:szCs w:val="28"/>
        </w:rPr>
        <w:t>развитие производства и</w:t>
      </w:r>
      <w:r w:rsidRPr="006C6478">
        <w:rPr>
          <w:rFonts w:ascii="Times New Roman" w:hAnsi="Times New Roman" w:cs="Times New Roman"/>
          <w:sz w:val="28"/>
          <w:szCs w:val="28"/>
        </w:rPr>
        <w:t xml:space="preserve">, как следствие, </w:t>
      </w:r>
      <w:r w:rsidRPr="006C6478">
        <w:rPr>
          <w:rStyle w:val="hps"/>
          <w:rFonts w:ascii="Times New Roman" w:hAnsi="Times New Roman" w:cs="Times New Roman"/>
          <w:sz w:val="28"/>
          <w:szCs w:val="28"/>
        </w:rPr>
        <w:t>рост доходов</w:t>
      </w:r>
      <w:r w:rsidR="00650B6F">
        <w:rPr>
          <w:rStyle w:val="a7"/>
          <w:rFonts w:ascii="Times New Roman" w:hAnsi="Times New Roman" w:cs="Times New Roman"/>
          <w:sz w:val="28"/>
          <w:szCs w:val="28"/>
        </w:rPr>
        <w:footnoteReference w:id="7"/>
      </w:r>
      <w:r w:rsidRPr="006C6478">
        <w:rPr>
          <w:rStyle w:val="hps"/>
          <w:rFonts w:ascii="Times New Roman" w:hAnsi="Times New Roman" w:cs="Times New Roman"/>
          <w:sz w:val="28"/>
          <w:szCs w:val="28"/>
        </w:rPr>
        <w:t>.</w:t>
      </w:r>
    </w:p>
    <w:p w:rsidR="005D1B8F" w:rsidRDefault="00951A90" w:rsidP="005D1B8F">
      <w:pPr>
        <w:spacing w:line="360" w:lineRule="auto"/>
        <w:ind w:firstLine="708"/>
        <w:contextualSpacing/>
        <w:jc w:val="both"/>
        <w:rPr>
          <w:rFonts w:ascii="Times New Roman" w:hAnsi="Times New Roman" w:cs="Times New Roman"/>
          <w:sz w:val="28"/>
          <w:szCs w:val="28"/>
        </w:rPr>
      </w:pPr>
      <w:r w:rsidRPr="00694222">
        <w:rPr>
          <w:rStyle w:val="hps"/>
          <w:rFonts w:ascii="Times New Roman" w:hAnsi="Times New Roman" w:cs="Times New Roman"/>
          <w:i/>
          <w:sz w:val="28"/>
          <w:szCs w:val="28"/>
        </w:rPr>
        <w:t>Общественно-</w:t>
      </w:r>
      <w:r>
        <w:rPr>
          <w:rStyle w:val="hps"/>
          <w:rFonts w:ascii="Times New Roman" w:hAnsi="Times New Roman" w:cs="Times New Roman"/>
          <w:i/>
          <w:sz w:val="28"/>
          <w:szCs w:val="28"/>
        </w:rPr>
        <w:t xml:space="preserve">социальная функция прибыли </w:t>
      </w:r>
      <w:r>
        <w:rPr>
          <w:rStyle w:val="hps"/>
          <w:rFonts w:ascii="Times New Roman" w:hAnsi="Times New Roman" w:cs="Times New Roman"/>
          <w:sz w:val="28"/>
          <w:szCs w:val="28"/>
        </w:rPr>
        <w:t xml:space="preserve">заключается в том, что она является источником формирования бюджетов разных уровней, оказавшись в них в виде налогов, и наряду с другими прибыльными поступлениями употребляются для обеспечения выполнения государством своих функций, для финансирования общественных потребностей, для осуществления государственных инвестиций, научно-технических и производственных программ. </w:t>
      </w:r>
      <w:r w:rsidRPr="008E6879">
        <w:rPr>
          <w:rStyle w:val="hps"/>
          <w:rFonts w:ascii="Times New Roman" w:hAnsi="Times New Roman" w:cs="Times New Roman"/>
          <w:sz w:val="28"/>
          <w:szCs w:val="28"/>
        </w:rPr>
        <w:t>Социальная функция выказывается в том, что</w:t>
      </w:r>
      <w:r w:rsidRPr="008E6879">
        <w:rPr>
          <w:rFonts w:ascii="Times New Roman" w:hAnsi="Times New Roman" w:cs="Times New Roman"/>
          <w:sz w:val="28"/>
          <w:szCs w:val="28"/>
        </w:rPr>
        <w:t xml:space="preserve"> </w:t>
      </w:r>
      <w:r w:rsidRPr="008E6879">
        <w:rPr>
          <w:rStyle w:val="hps"/>
          <w:rFonts w:ascii="Times New Roman" w:hAnsi="Times New Roman" w:cs="Times New Roman"/>
          <w:sz w:val="28"/>
          <w:szCs w:val="28"/>
        </w:rPr>
        <w:t>она служит</w:t>
      </w:r>
      <w:r w:rsidRPr="008E6879">
        <w:rPr>
          <w:rFonts w:ascii="Times New Roman" w:hAnsi="Times New Roman" w:cs="Times New Roman"/>
          <w:sz w:val="28"/>
          <w:szCs w:val="28"/>
        </w:rPr>
        <w:t xml:space="preserve"> </w:t>
      </w:r>
      <w:r w:rsidRPr="008E6879">
        <w:rPr>
          <w:rStyle w:val="hps"/>
          <w:rFonts w:ascii="Times New Roman" w:hAnsi="Times New Roman" w:cs="Times New Roman"/>
          <w:sz w:val="28"/>
          <w:szCs w:val="28"/>
        </w:rPr>
        <w:t>источником иностранной</w:t>
      </w:r>
      <w:r w:rsidRPr="008E6879">
        <w:rPr>
          <w:rFonts w:ascii="Times New Roman" w:hAnsi="Times New Roman" w:cs="Times New Roman"/>
          <w:sz w:val="28"/>
          <w:szCs w:val="28"/>
        </w:rPr>
        <w:t xml:space="preserve"> </w:t>
      </w:r>
      <w:r w:rsidRPr="008E6879">
        <w:rPr>
          <w:rStyle w:val="hps"/>
          <w:rFonts w:ascii="Times New Roman" w:hAnsi="Times New Roman" w:cs="Times New Roman"/>
          <w:sz w:val="28"/>
          <w:szCs w:val="28"/>
        </w:rPr>
        <w:t>благотворительности,</w:t>
      </w:r>
      <w:r w:rsidRPr="008E6879">
        <w:rPr>
          <w:rFonts w:ascii="Times New Roman" w:hAnsi="Times New Roman" w:cs="Times New Roman"/>
          <w:sz w:val="28"/>
          <w:szCs w:val="28"/>
        </w:rPr>
        <w:t xml:space="preserve"> </w:t>
      </w:r>
      <w:r w:rsidRPr="008E6879">
        <w:rPr>
          <w:rStyle w:val="hps"/>
          <w:rFonts w:ascii="Times New Roman" w:hAnsi="Times New Roman" w:cs="Times New Roman"/>
          <w:sz w:val="28"/>
          <w:szCs w:val="28"/>
        </w:rPr>
        <w:t>для финансирования</w:t>
      </w:r>
      <w:r w:rsidRPr="008E6879">
        <w:rPr>
          <w:rFonts w:ascii="Times New Roman" w:hAnsi="Times New Roman" w:cs="Times New Roman"/>
          <w:sz w:val="28"/>
          <w:szCs w:val="28"/>
        </w:rPr>
        <w:t xml:space="preserve"> </w:t>
      </w:r>
      <w:r w:rsidRPr="008E6879">
        <w:rPr>
          <w:rStyle w:val="hps"/>
          <w:rFonts w:ascii="Times New Roman" w:hAnsi="Times New Roman" w:cs="Times New Roman"/>
          <w:sz w:val="28"/>
          <w:szCs w:val="28"/>
        </w:rPr>
        <w:t>социальных услуг</w:t>
      </w:r>
      <w:r w:rsidRPr="008E6879">
        <w:rPr>
          <w:rFonts w:ascii="Times New Roman" w:hAnsi="Times New Roman" w:cs="Times New Roman"/>
          <w:sz w:val="28"/>
          <w:szCs w:val="28"/>
        </w:rPr>
        <w:t xml:space="preserve">, предоставление </w:t>
      </w:r>
      <w:r w:rsidRPr="008E6879">
        <w:rPr>
          <w:rStyle w:val="hps"/>
          <w:rFonts w:ascii="Times New Roman" w:hAnsi="Times New Roman" w:cs="Times New Roman"/>
          <w:sz w:val="28"/>
          <w:szCs w:val="28"/>
        </w:rPr>
        <w:t>материальной помощи</w:t>
      </w:r>
      <w:r w:rsidRPr="008E6879">
        <w:rPr>
          <w:rFonts w:ascii="Times New Roman" w:hAnsi="Times New Roman" w:cs="Times New Roman"/>
          <w:sz w:val="28"/>
          <w:szCs w:val="28"/>
        </w:rPr>
        <w:t xml:space="preserve"> </w:t>
      </w:r>
      <w:r w:rsidRPr="008E6879">
        <w:rPr>
          <w:rStyle w:val="hps"/>
          <w:rFonts w:ascii="Times New Roman" w:hAnsi="Times New Roman" w:cs="Times New Roman"/>
          <w:sz w:val="28"/>
          <w:szCs w:val="28"/>
        </w:rPr>
        <w:t>отдельным категориям граждан</w:t>
      </w:r>
      <w:r w:rsidRPr="008E6879">
        <w:rPr>
          <w:rFonts w:ascii="Times New Roman" w:hAnsi="Times New Roman" w:cs="Times New Roman"/>
          <w:sz w:val="28"/>
          <w:szCs w:val="28"/>
        </w:rPr>
        <w:t>.</w:t>
      </w:r>
    </w:p>
    <w:p w:rsidR="00951A90" w:rsidRPr="008E6879" w:rsidRDefault="00951A90" w:rsidP="005D1B8F">
      <w:pPr>
        <w:spacing w:line="360" w:lineRule="auto"/>
        <w:ind w:firstLine="708"/>
        <w:contextualSpacing/>
        <w:jc w:val="both"/>
        <w:rPr>
          <w:rStyle w:val="hps"/>
          <w:rFonts w:ascii="Times New Roman" w:hAnsi="Times New Roman" w:cs="Times New Roman"/>
          <w:sz w:val="28"/>
          <w:szCs w:val="28"/>
        </w:rPr>
      </w:pPr>
      <w:r>
        <w:rPr>
          <w:rStyle w:val="hps"/>
          <w:rFonts w:ascii="Times New Roman" w:hAnsi="Times New Roman" w:cs="Times New Roman"/>
          <w:sz w:val="28"/>
          <w:szCs w:val="28"/>
        </w:rPr>
        <w:t>Среди всего прочего, прибыль предприятия является источником стимулирования работников, поскольку за счет прибыли предприятие может производить:</w:t>
      </w:r>
      <w:r w:rsidRPr="00694222">
        <w:rPr>
          <w:rStyle w:val="hps"/>
          <w:rFonts w:ascii="Times New Roman" w:hAnsi="Times New Roman" w:cs="Times New Roman"/>
          <w:i/>
          <w:sz w:val="28"/>
          <w:szCs w:val="28"/>
        </w:rPr>
        <w:t xml:space="preserve"> </w:t>
      </w:r>
    </w:p>
    <w:p w:rsidR="00951A90" w:rsidRPr="005A62CF" w:rsidRDefault="00951A90" w:rsidP="00951A90">
      <w:pPr>
        <w:pStyle w:val="a3"/>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w:t>
      </w:r>
      <w:r w:rsidRPr="005A62CF">
        <w:rPr>
          <w:rFonts w:ascii="Times New Roman" w:hAnsi="Times New Roman" w:cs="Times New Roman"/>
          <w:sz w:val="28"/>
          <w:szCs w:val="28"/>
        </w:rPr>
        <w:t>оощрение персонала за счет сверх выплат, которые предусмотрены в законодательстве по системе текущего премирования;</w:t>
      </w:r>
    </w:p>
    <w:p w:rsidR="00951A90" w:rsidRPr="005A62CF" w:rsidRDefault="00951A90" w:rsidP="00951A90">
      <w:pPr>
        <w:pStyle w:val="a3"/>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в</w:t>
      </w:r>
      <w:r w:rsidRPr="005A62CF">
        <w:rPr>
          <w:rFonts w:ascii="Times New Roman" w:hAnsi="Times New Roman" w:cs="Times New Roman"/>
          <w:sz w:val="28"/>
          <w:szCs w:val="28"/>
        </w:rPr>
        <w:t>ыплата финансовой помощи;</w:t>
      </w:r>
    </w:p>
    <w:p w:rsidR="00951A90" w:rsidRPr="005A62CF" w:rsidRDefault="00951A90" w:rsidP="00951A90">
      <w:pPr>
        <w:pStyle w:val="a3"/>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п</w:t>
      </w:r>
      <w:r w:rsidRPr="005A62CF">
        <w:rPr>
          <w:rFonts w:ascii="Times New Roman" w:hAnsi="Times New Roman" w:cs="Times New Roman"/>
          <w:sz w:val="28"/>
          <w:szCs w:val="28"/>
        </w:rPr>
        <w:t xml:space="preserve">редусмотренных законодательством дополнительная оплата отпусков сверх норм; </w:t>
      </w:r>
    </w:p>
    <w:p w:rsidR="00951A90" w:rsidRPr="005A62CF" w:rsidRDefault="00951A90" w:rsidP="00951A90">
      <w:pPr>
        <w:pStyle w:val="a3"/>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в</w:t>
      </w:r>
      <w:r w:rsidRPr="005A62CF">
        <w:rPr>
          <w:rFonts w:ascii="Times New Roman" w:hAnsi="Times New Roman" w:cs="Times New Roman"/>
          <w:sz w:val="28"/>
          <w:szCs w:val="28"/>
        </w:rPr>
        <w:t xml:space="preserve">ыплата прибавок к пенсиям, а также помощь пенсионерам организации; </w:t>
      </w:r>
      <w:r w:rsidRPr="005A62CF">
        <w:rPr>
          <w:rFonts w:ascii="Times New Roman" w:hAnsi="Times New Roman" w:cs="Times New Roman"/>
          <w:sz w:val="28"/>
          <w:szCs w:val="28"/>
        </w:rPr>
        <w:br/>
        <w:t>компенсация удорожания питания или предоставление работникам бесплотного питания;</w:t>
      </w:r>
      <w:r w:rsidRPr="005A62CF">
        <w:rPr>
          <w:rFonts w:ascii="Times New Roman" w:hAnsi="Times New Roman" w:cs="Times New Roman"/>
          <w:sz w:val="28"/>
          <w:szCs w:val="28"/>
        </w:rPr>
        <w:tab/>
      </w:r>
    </w:p>
    <w:p w:rsidR="00951A90" w:rsidRDefault="00951A90" w:rsidP="00951A90">
      <w:pPr>
        <w:pStyle w:val="a3"/>
        <w:numPr>
          <w:ilvl w:val="0"/>
          <w:numId w:val="12"/>
        </w:numPr>
        <w:spacing w:line="360" w:lineRule="auto"/>
        <w:jc w:val="both"/>
        <w:rPr>
          <w:rFonts w:ascii="Times New Roman" w:hAnsi="Times New Roman" w:cs="Times New Roman"/>
          <w:sz w:val="28"/>
          <w:szCs w:val="28"/>
        </w:rPr>
      </w:pPr>
      <w:r>
        <w:rPr>
          <w:rFonts w:ascii="Times New Roman" w:hAnsi="Times New Roman" w:cs="Times New Roman"/>
          <w:sz w:val="28"/>
          <w:szCs w:val="28"/>
        </w:rPr>
        <w:t>о</w:t>
      </w:r>
      <w:r w:rsidRPr="005A62CF">
        <w:rPr>
          <w:rFonts w:ascii="Times New Roman" w:hAnsi="Times New Roman" w:cs="Times New Roman"/>
          <w:sz w:val="28"/>
          <w:szCs w:val="28"/>
        </w:rPr>
        <w:t>плата путевок на отдых и лечение работником предприятия, их детей, оплата жилья, а также другие виды финансовой помощи.</w:t>
      </w:r>
      <w:r w:rsidRPr="005A62CF">
        <w:rPr>
          <w:rFonts w:ascii="Times New Roman" w:hAnsi="Times New Roman" w:cs="Times New Roman"/>
          <w:sz w:val="28"/>
          <w:szCs w:val="28"/>
        </w:rPr>
        <w:tab/>
      </w:r>
    </w:p>
    <w:p w:rsidR="00951A90" w:rsidRDefault="00951A90" w:rsidP="00951A90">
      <w:pPr>
        <w:spacing w:line="360" w:lineRule="auto"/>
        <w:ind w:firstLine="709"/>
        <w:contextualSpacing/>
        <w:jc w:val="both"/>
        <w:rPr>
          <w:rStyle w:val="hps"/>
          <w:rFonts w:ascii="Times New Roman" w:hAnsi="Times New Roman" w:cs="Times New Roman"/>
          <w:sz w:val="28"/>
          <w:szCs w:val="28"/>
        </w:rPr>
      </w:pPr>
      <w:r w:rsidRPr="00D31A7C">
        <w:rPr>
          <w:rStyle w:val="hps"/>
          <w:rFonts w:ascii="Times New Roman" w:hAnsi="Times New Roman" w:cs="Times New Roman"/>
          <w:sz w:val="28"/>
          <w:szCs w:val="28"/>
        </w:rPr>
        <w:t xml:space="preserve">Преимущество </w:t>
      </w:r>
      <w:r>
        <w:rPr>
          <w:rStyle w:val="hps"/>
          <w:rFonts w:ascii="Times New Roman" w:hAnsi="Times New Roman" w:cs="Times New Roman"/>
          <w:sz w:val="28"/>
          <w:szCs w:val="28"/>
        </w:rPr>
        <w:t xml:space="preserve">прибыли </w:t>
      </w:r>
      <w:r w:rsidRPr="00D31A7C">
        <w:rPr>
          <w:rStyle w:val="hps"/>
          <w:rFonts w:ascii="Times New Roman" w:hAnsi="Times New Roman" w:cs="Times New Roman"/>
          <w:sz w:val="28"/>
          <w:szCs w:val="28"/>
        </w:rPr>
        <w:t>заключается в</w:t>
      </w:r>
      <w:r w:rsidRPr="00D31A7C">
        <w:rPr>
          <w:rFonts w:ascii="Times New Roman" w:hAnsi="Times New Roman" w:cs="Times New Roman"/>
          <w:sz w:val="28"/>
          <w:szCs w:val="28"/>
        </w:rPr>
        <w:t xml:space="preserve"> </w:t>
      </w:r>
      <w:r>
        <w:rPr>
          <w:rStyle w:val="hps"/>
          <w:rFonts w:ascii="Times New Roman" w:hAnsi="Times New Roman" w:cs="Times New Roman"/>
          <w:sz w:val="28"/>
          <w:szCs w:val="28"/>
        </w:rPr>
        <w:t>том, что она является</w:t>
      </w:r>
      <w:r w:rsidRPr="00D31A7C">
        <w:rPr>
          <w:rStyle w:val="hps"/>
          <w:rFonts w:ascii="Times New Roman" w:hAnsi="Times New Roman" w:cs="Times New Roman"/>
          <w:sz w:val="28"/>
          <w:szCs w:val="28"/>
        </w:rPr>
        <w:t xml:space="preserve"> последовательно</w:t>
      </w:r>
      <w:r w:rsidRPr="00D31A7C">
        <w:rPr>
          <w:rFonts w:ascii="Times New Roman" w:hAnsi="Times New Roman" w:cs="Times New Roman"/>
          <w:sz w:val="28"/>
          <w:szCs w:val="28"/>
        </w:rPr>
        <w:t xml:space="preserve"> </w:t>
      </w:r>
      <w:r w:rsidRPr="00D31A7C">
        <w:rPr>
          <w:rStyle w:val="hps"/>
          <w:rFonts w:ascii="Times New Roman" w:hAnsi="Times New Roman" w:cs="Times New Roman"/>
          <w:sz w:val="28"/>
          <w:szCs w:val="28"/>
        </w:rPr>
        <w:t>воспроизводимы</w:t>
      </w:r>
      <w:r>
        <w:rPr>
          <w:rStyle w:val="hps"/>
          <w:rFonts w:ascii="Times New Roman" w:hAnsi="Times New Roman" w:cs="Times New Roman"/>
          <w:sz w:val="28"/>
          <w:szCs w:val="28"/>
        </w:rPr>
        <w:t>м</w:t>
      </w:r>
      <w:r w:rsidRPr="00D31A7C">
        <w:rPr>
          <w:rFonts w:ascii="Times New Roman" w:hAnsi="Times New Roman" w:cs="Times New Roman"/>
          <w:sz w:val="28"/>
          <w:szCs w:val="28"/>
        </w:rPr>
        <w:t xml:space="preserve"> </w:t>
      </w:r>
      <w:r w:rsidRPr="00D31A7C">
        <w:rPr>
          <w:rStyle w:val="hps"/>
          <w:rFonts w:ascii="Times New Roman" w:hAnsi="Times New Roman" w:cs="Times New Roman"/>
          <w:sz w:val="28"/>
          <w:szCs w:val="28"/>
        </w:rPr>
        <w:t>ресурсо</w:t>
      </w:r>
      <w:r>
        <w:rPr>
          <w:rStyle w:val="hps"/>
          <w:rFonts w:ascii="Times New Roman" w:hAnsi="Times New Roman" w:cs="Times New Roman"/>
          <w:sz w:val="28"/>
          <w:szCs w:val="28"/>
        </w:rPr>
        <w:t>м предприятия</w:t>
      </w:r>
      <w:r>
        <w:rPr>
          <w:rFonts w:ascii="Times New Roman" w:hAnsi="Times New Roman" w:cs="Times New Roman"/>
          <w:sz w:val="28"/>
          <w:szCs w:val="28"/>
        </w:rPr>
        <w:t>, конечной</w:t>
      </w:r>
      <w:r w:rsidRPr="00D31A7C">
        <w:rPr>
          <w:rFonts w:ascii="Times New Roman" w:hAnsi="Times New Roman" w:cs="Times New Roman"/>
          <w:sz w:val="28"/>
          <w:szCs w:val="28"/>
        </w:rPr>
        <w:t xml:space="preserve"> цель</w:t>
      </w:r>
      <w:r>
        <w:rPr>
          <w:rFonts w:ascii="Times New Roman" w:hAnsi="Times New Roman" w:cs="Times New Roman"/>
          <w:sz w:val="28"/>
          <w:szCs w:val="28"/>
        </w:rPr>
        <w:t>ю</w:t>
      </w:r>
      <w:r w:rsidRPr="00D31A7C">
        <w:rPr>
          <w:rFonts w:ascii="Times New Roman" w:hAnsi="Times New Roman" w:cs="Times New Roman"/>
          <w:sz w:val="28"/>
          <w:szCs w:val="28"/>
        </w:rPr>
        <w:t xml:space="preserve"> </w:t>
      </w:r>
      <w:r w:rsidRPr="00D31A7C">
        <w:rPr>
          <w:rStyle w:val="hps"/>
          <w:rFonts w:ascii="Times New Roman" w:hAnsi="Times New Roman" w:cs="Times New Roman"/>
          <w:sz w:val="28"/>
          <w:szCs w:val="28"/>
        </w:rPr>
        <w:t>компании,</w:t>
      </w:r>
      <w:r w:rsidRPr="00D31A7C">
        <w:rPr>
          <w:rFonts w:ascii="Times New Roman" w:hAnsi="Times New Roman" w:cs="Times New Roman"/>
          <w:sz w:val="28"/>
          <w:szCs w:val="28"/>
        </w:rPr>
        <w:t xml:space="preserve"> </w:t>
      </w:r>
      <w:r w:rsidRPr="00D31A7C">
        <w:rPr>
          <w:rStyle w:val="hps"/>
          <w:rFonts w:ascii="Times New Roman" w:hAnsi="Times New Roman" w:cs="Times New Roman"/>
          <w:sz w:val="28"/>
          <w:szCs w:val="28"/>
        </w:rPr>
        <w:t>основным источником</w:t>
      </w:r>
      <w:r w:rsidRPr="00D31A7C">
        <w:rPr>
          <w:rFonts w:ascii="Times New Roman" w:hAnsi="Times New Roman" w:cs="Times New Roman"/>
          <w:sz w:val="28"/>
          <w:szCs w:val="28"/>
        </w:rPr>
        <w:t xml:space="preserve"> </w:t>
      </w:r>
      <w:r w:rsidRPr="00D31A7C">
        <w:rPr>
          <w:rStyle w:val="hps"/>
          <w:rFonts w:ascii="Times New Roman" w:hAnsi="Times New Roman" w:cs="Times New Roman"/>
          <w:sz w:val="28"/>
          <w:szCs w:val="28"/>
        </w:rPr>
        <w:t>внутреннего</w:t>
      </w:r>
      <w:r w:rsidRPr="00D31A7C">
        <w:rPr>
          <w:rFonts w:ascii="Times New Roman" w:hAnsi="Times New Roman" w:cs="Times New Roman"/>
          <w:sz w:val="28"/>
          <w:szCs w:val="28"/>
        </w:rPr>
        <w:t xml:space="preserve"> </w:t>
      </w:r>
      <w:r w:rsidRPr="00D31A7C">
        <w:rPr>
          <w:rStyle w:val="hps"/>
          <w:rFonts w:ascii="Times New Roman" w:hAnsi="Times New Roman" w:cs="Times New Roman"/>
          <w:sz w:val="28"/>
          <w:szCs w:val="28"/>
        </w:rPr>
        <w:t>развития и роста</w:t>
      </w:r>
      <w:r w:rsidRPr="00D31A7C">
        <w:rPr>
          <w:rFonts w:ascii="Times New Roman" w:hAnsi="Times New Roman" w:cs="Times New Roman"/>
          <w:sz w:val="28"/>
          <w:szCs w:val="28"/>
        </w:rPr>
        <w:t xml:space="preserve"> </w:t>
      </w:r>
      <w:r w:rsidRPr="00D31A7C">
        <w:rPr>
          <w:rStyle w:val="hps"/>
          <w:rFonts w:ascii="Times New Roman" w:hAnsi="Times New Roman" w:cs="Times New Roman"/>
          <w:sz w:val="28"/>
          <w:szCs w:val="28"/>
        </w:rPr>
        <w:t>рыночной стоимости</w:t>
      </w:r>
      <w:r w:rsidRPr="00D31A7C">
        <w:rPr>
          <w:rFonts w:ascii="Times New Roman" w:hAnsi="Times New Roman" w:cs="Times New Roman"/>
          <w:sz w:val="28"/>
          <w:szCs w:val="28"/>
        </w:rPr>
        <w:t xml:space="preserve"> </w:t>
      </w:r>
      <w:r w:rsidRPr="00D31A7C">
        <w:rPr>
          <w:rStyle w:val="hps"/>
          <w:rFonts w:ascii="Times New Roman" w:hAnsi="Times New Roman" w:cs="Times New Roman"/>
          <w:sz w:val="28"/>
          <w:szCs w:val="28"/>
        </w:rPr>
        <w:t>предприятия,</w:t>
      </w:r>
      <w:r w:rsidRPr="00D31A7C">
        <w:rPr>
          <w:rFonts w:ascii="Times New Roman" w:hAnsi="Times New Roman" w:cs="Times New Roman"/>
          <w:sz w:val="28"/>
          <w:szCs w:val="28"/>
        </w:rPr>
        <w:t xml:space="preserve"> </w:t>
      </w:r>
      <w:r w:rsidRPr="00D31A7C">
        <w:rPr>
          <w:rStyle w:val="hps"/>
          <w:rFonts w:ascii="Times New Roman" w:hAnsi="Times New Roman" w:cs="Times New Roman"/>
          <w:sz w:val="28"/>
          <w:szCs w:val="28"/>
        </w:rPr>
        <w:t>кредитны</w:t>
      </w:r>
      <w:r>
        <w:rPr>
          <w:rStyle w:val="hps"/>
          <w:rFonts w:ascii="Times New Roman" w:hAnsi="Times New Roman" w:cs="Times New Roman"/>
          <w:sz w:val="28"/>
          <w:szCs w:val="28"/>
        </w:rPr>
        <w:t>м</w:t>
      </w:r>
      <w:r w:rsidRPr="00D31A7C">
        <w:rPr>
          <w:rFonts w:ascii="Times New Roman" w:hAnsi="Times New Roman" w:cs="Times New Roman"/>
          <w:sz w:val="28"/>
          <w:szCs w:val="28"/>
        </w:rPr>
        <w:t xml:space="preserve"> </w:t>
      </w:r>
      <w:r>
        <w:rPr>
          <w:rStyle w:val="hps"/>
          <w:rFonts w:ascii="Times New Roman" w:hAnsi="Times New Roman" w:cs="Times New Roman"/>
          <w:sz w:val="28"/>
          <w:szCs w:val="28"/>
        </w:rPr>
        <w:t>показателем</w:t>
      </w:r>
      <w:r w:rsidRPr="00D31A7C">
        <w:rPr>
          <w:rStyle w:val="hps"/>
          <w:rFonts w:ascii="Times New Roman" w:hAnsi="Times New Roman" w:cs="Times New Roman"/>
          <w:sz w:val="28"/>
          <w:szCs w:val="28"/>
        </w:rPr>
        <w:t xml:space="preserve"> качества</w:t>
      </w:r>
      <w:r w:rsidRPr="00D31A7C">
        <w:rPr>
          <w:rFonts w:ascii="Times New Roman" w:hAnsi="Times New Roman" w:cs="Times New Roman"/>
          <w:sz w:val="28"/>
          <w:szCs w:val="28"/>
        </w:rPr>
        <w:t xml:space="preserve"> </w:t>
      </w:r>
      <w:r w:rsidRPr="00D31A7C">
        <w:rPr>
          <w:rStyle w:val="hps"/>
          <w:rFonts w:ascii="Times New Roman" w:hAnsi="Times New Roman" w:cs="Times New Roman"/>
          <w:sz w:val="28"/>
          <w:szCs w:val="28"/>
        </w:rPr>
        <w:t>и</w:t>
      </w:r>
      <w:r w:rsidRPr="00D31A7C">
        <w:rPr>
          <w:rFonts w:ascii="Times New Roman" w:hAnsi="Times New Roman" w:cs="Times New Roman"/>
          <w:sz w:val="28"/>
          <w:szCs w:val="28"/>
        </w:rPr>
        <w:t xml:space="preserve"> </w:t>
      </w:r>
      <w:r w:rsidRPr="00D31A7C">
        <w:rPr>
          <w:rStyle w:val="hps"/>
          <w:rFonts w:ascii="Times New Roman" w:hAnsi="Times New Roman" w:cs="Times New Roman"/>
          <w:sz w:val="28"/>
          <w:szCs w:val="28"/>
        </w:rPr>
        <w:t>конкурентоспособности организации</w:t>
      </w:r>
      <w:r w:rsidRPr="00D31A7C">
        <w:rPr>
          <w:rFonts w:ascii="Times New Roman" w:hAnsi="Times New Roman" w:cs="Times New Roman"/>
          <w:sz w:val="28"/>
          <w:szCs w:val="28"/>
        </w:rPr>
        <w:t xml:space="preserve">, </w:t>
      </w:r>
      <w:r w:rsidRPr="00D31A7C">
        <w:rPr>
          <w:rStyle w:val="hps"/>
          <w:rFonts w:ascii="Times New Roman" w:hAnsi="Times New Roman" w:cs="Times New Roman"/>
          <w:sz w:val="28"/>
          <w:szCs w:val="28"/>
        </w:rPr>
        <w:t>гарантия того, что</w:t>
      </w:r>
      <w:r w:rsidRPr="00D31A7C">
        <w:rPr>
          <w:rFonts w:ascii="Times New Roman" w:hAnsi="Times New Roman" w:cs="Times New Roman"/>
          <w:sz w:val="28"/>
          <w:szCs w:val="28"/>
        </w:rPr>
        <w:t xml:space="preserve"> </w:t>
      </w:r>
      <w:r w:rsidRPr="00D31A7C">
        <w:rPr>
          <w:rStyle w:val="hps"/>
          <w:rFonts w:ascii="Times New Roman" w:hAnsi="Times New Roman" w:cs="Times New Roman"/>
          <w:sz w:val="28"/>
          <w:szCs w:val="28"/>
        </w:rPr>
        <w:t>организация</w:t>
      </w:r>
      <w:r w:rsidRPr="00D31A7C">
        <w:rPr>
          <w:rFonts w:ascii="Times New Roman" w:hAnsi="Times New Roman" w:cs="Times New Roman"/>
          <w:sz w:val="28"/>
          <w:szCs w:val="28"/>
        </w:rPr>
        <w:t xml:space="preserve"> </w:t>
      </w:r>
      <w:r w:rsidRPr="00D31A7C">
        <w:rPr>
          <w:rStyle w:val="hps"/>
          <w:rFonts w:ascii="Times New Roman" w:hAnsi="Times New Roman" w:cs="Times New Roman"/>
          <w:sz w:val="28"/>
          <w:szCs w:val="28"/>
        </w:rPr>
        <w:t>выполняет свои</w:t>
      </w:r>
      <w:r w:rsidRPr="00D31A7C">
        <w:rPr>
          <w:rFonts w:ascii="Times New Roman" w:hAnsi="Times New Roman" w:cs="Times New Roman"/>
          <w:sz w:val="28"/>
          <w:szCs w:val="28"/>
        </w:rPr>
        <w:t xml:space="preserve"> </w:t>
      </w:r>
      <w:r w:rsidRPr="00D31A7C">
        <w:rPr>
          <w:rStyle w:val="hps"/>
          <w:rFonts w:ascii="Times New Roman" w:hAnsi="Times New Roman" w:cs="Times New Roman"/>
          <w:sz w:val="28"/>
          <w:szCs w:val="28"/>
        </w:rPr>
        <w:t>обязательства перед государством</w:t>
      </w:r>
      <w:r w:rsidRPr="00D31A7C">
        <w:rPr>
          <w:rFonts w:ascii="Times New Roman" w:hAnsi="Times New Roman" w:cs="Times New Roman"/>
          <w:sz w:val="28"/>
          <w:szCs w:val="28"/>
        </w:rPr>
        <w:t xml:space="preserve">, </w:t>
      </w:r>
      <w:r w:rsidRPr="00D31A7C">
        <w:rPr>
          <w:rStyle w:val="hps"/>
          <w:rFonts w:ascii="Times New Roman" w:hAnsi="Times New Roman" w:cs="Times New Roman"/>
          <w:sz w:val="28"/>
          <w:szCs w:val="28"/>
        </w:rPr>
        <w:t>источником социальных</w:t>
      </w:r>
      <w:r w:rsidRPr="00D31A7C">
        <w:rPr>
          <w:rFonts w:ascii="Times New Roman" w:hAnsi="Times New Roman" w:cs="Times New Roman"/>
          <w:sz w:val="28"/>
          <w:szCs w:val="28"/>
        </w:rPr>
        <w:t xml:space="preserve"> </w:t>
      </w:r>
      <w:r w:rsidRPr="00D31A7C">
        <w:rPr>
          <w:rStyle w:val="hps"/>
          <w:rFonts w:ascii="Times New Roman" w:hAnsi="Times New Roman" w:cs="Times New Roman"/>
          <w:sz w:val="28"/>
          <w:szCs w:val="28"/>
        </w:rPr>
        <w:t>потребностей общества.</w:t>
      </w:r>
    </w:p>
    <w:p w:rsidR="00951A90" w:rsidRDefault="00951A90" w:rsidP="00951A90">
      <w:pPr>
        <w:spacing w:line="360" w:lineRule="auto"/>
        <w:ind w:firstLine="709"/>
        <w:contextualSpacing/>
        <w:jc w:val="both"/>
        <w:rPr>
          <w:rStyle w:val="hps"/>
          <w:rFonts w:ascii="Times New Roman" w:hAnsi="Times New Roman" w:cs="Times New Roman"/>
          <w:sz w:val="28"/>
          <w:szCs w:val="28"/>
        </w:rPr>
      </w:pPr>
      <w:r>
        <w:rPr>
          <w:rStyle w:val="hps"/>
          <w:rFonts w:ascii="Times New Roman" w:hAnsi="Times New Roman" w:cs="Times New Roman"/>
          <w:sz w:val="28"/>
          <w:szCs w:val="28"/>
        </w:rPr>
        <w:t>Объективной закономерностью нормального функционирования, в рыночной экономике, организации является поддержание нужного уровня прибыльности. На  неэффективность бизнеса указывает систематическая нехватка прибыли, а также ее неудовлетворительная динамика.</w:t>
      </w:r>
    </w:p>
    <w:p w:rsidR="00951A90" w:rsidRDefault="00951A90" w:rsidP="00951A9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Основной целью управления прибылью является повышения уровня благосостояния собственников в текущем периоде, что обозначает следующее: </w:t>
      </w:r>
    </w:p>
    <w:p w:rsidR="00951A90" w:rsidRPr="00BC1F2D" w:rsidRDefault="00951A90" w:rsidP="00951A90">
      <w:pPr>
        <w:pStyle w:val="a3"/>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м</w:t>
      </w:r>
      <w:r w:rsidRPr="00BC1F2D">
        <w:rPr>
          <w:rFonts w:ascii="Times New Roman" w:hAnsi="Times New Roman" w:cs="Times New Roman"/>
          <w:sz w:val="28"/>
          <w:szCs w:val="28"/>
        </w:rPr>
        <w:t>аксимизация прибыли, в соответствии ресурсам предприятия и условиям рынка;</w:t>
      </w:r>
    </w:p>
    <w:p w:rsidR="00951A90" w:rsidRPr="00BC1F2D" w:rsidRDefault="00951A90" w:rsidP="00951A90">
      <w:pPr>
        <w:pStyle w:val="a3"/>
        <w:numPr>
          <w:ilvl w:val="0"/>
          <w:numId w:val="13"/>
        </w:numPr>
        <w:spacing w:line="360" w:lineRule="auto"/>
        <w:jc w:val="both"/>
        <w:rPr>
          <w:rStyle w:val="hps"/>
          <w:rFonts w:ascii="Times New Roman" w:hAnsi="Times New Roman" w:cs="Times New Roman"/>
          <w:sz w:val="28"/>
          <w:szCs w:val="28"/>
        </w:rPr>
      </w:pPr>
      <w:r w:rsidRPr="00BC1F2D">
        <w:rPr>
          <w:rStyle w:val="hps"/>
          <w:rFonts w:ascii="Times New Roman" w:hAnsi="Times New Roman" w:cs="Times New Roman"/>
          <w:sz w:val="28"/>
          <w:szCs w:val="28"/>
        </w:rPr>
        <w:t>обеспечение</w:t>
      </w:r>
      <w:r w:rsidRPr="00BC1F2D">
        <w:rPr>
          <w:rFonts w:ascii="Times New Roman" w:hAnsi="Times New Roman" w:cs="Times New Roman"/>
          <w:sz w:val="28"/>
          <w:szCs w:val="28"/>
        </w:rPr>
        <w:t xml:space="preserve"> </w:t>
      </w:r>
      <w:r w:rsidRPr="00BC1F2D">
        <w:rPr>
          <w:rStyle w:val="hps"/>
          <w:rFonts w:ascii="Times New Roman" w:hAnsi="Times New Roman" w:cs="Times New Roman"/>
          <w:sz w:val="28"/>
          <w:szCs w:val="28"/>
        </w:rPr>
        <w:t>оптимального соотношения</w:t>
      </w:r>
      <w:r w:rsidRPr="00BC1F2D">
        <w:rPr>
          <w:rFonts w:ascii="Times New Roman" w:hAnsi="Times New Roman" w:cs="Times New Roman"/>
          <w:sz w:val="28"/>
          <w:szCs w:val="28"/>
        </w:rPr>
        <w:t xml:space="preserve"> </w:t>
      </w:r>
      <w:r w:rsidRPr="00BC1F2D">
        <w:rPr>
          <w:rStyle w:val="hps"/>
          <w:rFonts w:ascii="Times New Roman" w:hAnsi="Times New Roman" w:cs="Times New Roman"/>
          <w:sz w:val="28"/>
          <w:szCs w:val="28"/>
        </w:rPr>
        <w:t>между уровнем</w:t>
      </w:r>
      <w:r w:rsidRPr="00BC1F2D">
        <w:rPr>
          <w:rFonts w:ascii="Times New Roman" w:hAnsi="Times New Roman" w:cs="Times New Roman"/>
          <w:sz w:val="28"/>
          <w:szCs w:val="28"/>
        </w:rPr>
        <w:t xml:space="preserve"> </w:t>
      </w:r>
      <w:r w:rsidRPr="00BC1F2D">
        <w:rPr>
          <w:rStyle w:val="hps"/>
          <w:rFonts w:ascii="Times New Roman" w:hAnsi="Times New Roman" w:cs="Times New Roman"/>
          <w:sz w:val="28"/>
          <w:szCs w:val="28"/>
        </w:rPr>
        <w:t>доходов</w:t>
      </w:r>
      <w:r w:rsidRPr="00BC1F2D">
        <w:rPr>
          <w:rFonts w:ascii="Times New Roman" w:hAnsi="Times New Roman" w:cs="Times New Roman"/>
          <w:sz w:val="28"/>
          <w:szCs w:val="28"/>
        </w:rPr>
        <w:t xml:space="preserve"> </w:t>
      </w:r>
      <w:r w:rsidRPr="00BC1F2D">
        <w:rPr>
          <w:rStyle w:val="hps"/>
          <w:rFonts w:ascii="Times New Roman" w:hAnsi="Times New Roman" w:cs="Times New Roman"/>
          <w:sz w:val="28"/>
          <w:szCs w:val="28"/>
        </w:rPr>
        <w:t>и уровнем</w:t>
      </w:r>
      <w:r w:rsidRPr="00BC1F2D">
        <w:rPr>
          <w:rFonts w:ascii="Times New Roman" w:hAnsi="Times New Roman" w:cs="Times New Roman"/>
          <w:sz w:val="28"/>
          <w:szCs w:val="28"/>
        </w:rPr>
        <w:t xml:space="preserve"> </w:t>
      </w:r>
      <w:r w:rsidRPr="00BC1F2D">
        <w:rPr>
          <w:rStyle w:val="hps"/>
          <w:rFonts w:ascii="Times New Roman" w:hAnsi="Times New Roman" w:cs="Times New Roman"/>
          <w:sz w:val="28"/>
          <w:szCs w:val="28"/>
        </w:rPr>
        <w:t>допустимого риска;</w:t>
      </w:r>
    </w:p>
    <w:p w:rsidR="00951A90" w:rsidRDefault="00951A90" w:rsidP="00951A90">
      <w:pPr>
        <w:pStyle w:val="a3"/>
        <w:numPr>
          <w:ilvl w:val="0"/>
          <w:numId w:val="13"/>
        </w:numPr>
        <w:spacing w:line="360" w:lineRule="auto"/>
        <w:jc w:val="both"/>
        <w:rPr>
          <w:rFonts w:ascii="Times New Roman" w:hAnsi="Times New Roman" w:cs="Times New Roman"/>
          <w:sz w:val="28"/>
          <w:szCs w:val="28"/>
        </w:rPr>
      </w:pPr>
      <w:r>
        <w:rPr>
          <w:rStyle w:val="hps"/>
          <w:rFonts w:ascii="Times New Roman" w:hAnsi="Times New Roman" w:cs="Times New Roman"/>
          <w:sz w:val="28"/>
          <w:szCs w:val="28"/>
        </w:rPr>
        <w:lastRenderedPageBreak/>
        <w:t>п</w:t>
      </w:r>
      <w:r w:rsidRPr="00BC1F2D">
        <w:rPr>
          <w:rStyle w:val="hps"/>
          <w:rFonts w:ascii="Times New Roman" w:hAnsi="Times New Roman" w:cs="Times New Roman"/>
          <w:sz w:val="28"/>
          <w:szCs w:val="28"/>
        </w:rPr>
        <w:t>олучение достаточного количества</w:t>
      </w:r>
      <w:r w:rsidRPr="00BC1F2D">
        <w:rPr>
          <w:rFonts w:ascii="Times New Roman" w:hAnsi="Times New Roman" w:cs="Times New Roman"/>
          <w:sz w:val="28"/>
          <w:szCs w:val="28"/>
        </w:rPr>
        <w:t xml:space="preserve"> </w:t>
      </w:r>
      <w:r w:rsidRPr="00BC1F2D">
        <w:rPr>
          <w:rStyle w:val="hps"/>
          <w:rFonts w:ascii="Times New Roman" w:hAnsi="Times New Roman" w:cs="Times New Roman"/>
          <w:sz w:val="28"/>
          <w:szCs w:val="28"/>
        </w:rPr>
        <w:t>инвестиционных ресурсов</w:t>
      </w:r>
      <w:r w:rsidRPr="00BC1F2D">
        <w:rPr>
          <w:rFonts w:ascii="Times New Roman" w:hAnsi="Times New Roman" w:cs="Times New Roman"/>
          <w:sz w:val="28"/>
          <w:szCs w:val="28"/>
        </w:rPr>
        <w:t>, созданным за счет прибыли, в соответствии с целями развития бизнеса;</w:t>
      </w:r>
    </w:p>
    <w:p w:rsidR="00951A90" w:rsidRPr="00BC1F2D" w:rsidRDefault="00951A90" w:rsidP="00951A90">
      <w:pPr>
        <w:pStyle w:val="a3"/>
        <w:numPr>
          <w:ilvl w:val="0"/>
          <w:numId w:val="13"/>
        </w:numPr>
        <w:spacing w:line="360" w:lineRule="auto"/>
        <w:jc w:val="both"/>
        <w:rPr>
          <w:rFonts w:ascii="Times New Roman" w:hAnsi="Times New Roman" w:cs="Times New Roman"/>
          <w:sz w:val="28"/>
          <w:szCs w:val="28"/>
        </w:rPr>
      </w:pPr>
      <w:r w:rsidRPr="00BC1F2D">
        <w:rPr>
          <w:rFonts w:ascii="Times New Roman" w:hAnsi="Times New Roman" w:cs="Times New Roman"/>
          <w:sz w:val="28"/>
          <w:szCs w:val="28"/>
        </w:rPr>
        <w:t>обеспечение роста рыночной стоимости организации и эффективности программ участия персонала в распределении прибыли.</w:t>
      </w:r>
    </w:p>
    <w:p w:rsidR="00951A90" w:rsidRDefault="00951A90" w:rsidP="00951A90">
      <w:pPr>
        <w:spacing w:line="360" w:lineRule="auto"/>
        <w:rPr>
          <w:rFonts w:ascii="Times New Roman" w:hAnsi="Times New Roman" w:cs="Times New Roman"/>
          <w:b/>
          <w:sz w:val="28"/>
          <w:szCs w:val="28"/>
        </w:rPr>
      </w:pPr>
    </w:p>
    <w:p w:rsidR="00561632" w:rsidRDefault="00561632" w:rsidP="00951A90">
      <w:pPr>
        <w:spacing w:line="360" w:lineRule="auto"/>
        <w:rPr>
          <w:rFonts w:ascii="Times New Roman" w:hAnsi="Times New Roman" w:cs="Times New Roman"/>
          <w:b/>
          <w:sz w:val="28"/>
          <w:szCs w:val="28"/>
        </w:rPr>
      </w:pPr>
    </w:p>
    <w:p w:rsidR="005D1B8F" w:rsidRPr="00171F11" w:rsidRDefault="005D1B8F" w:rsidP="00951A90">
      <w:pPr>
        <w:spacing w:line="360" w:lineRule="auto"/>
        <w:rPr>
          <w:rFonts w:ascii="Times New Roman" w:hAnsi="Times New Roman" w:cs="Times New Roman"/>
          <w:b/>
          <w:sz w:val="28"/>
          <w:szCs w:val="28"/>
        </w:rPr>
      </w:pPr>
    </w:p>
    <w:p w:rsidR="00951A90" w:rsidRPr="00171F11" w:rsidRDefault="00951A90" w:rsidP="005D1B8F">
      <w:pPr>
        <w:pStyle w:val="a3"/>
        <w:numPr>
          <w:ilvl w:val="1"/>
          <w:numId w:val="3"/>
        </w:numPr>
        <w:spacing w:line="360" w:lineRule="auto"/>
        <w:jc w:val="center"/>
        <w:rPr>
          <w:rFonts w:ascii="Times New Roman" w:hAnsi="Times New Roman" w:cs="Times New Roman"/>
          <w:b/>
          <w:sz w:val="28"/>
          <w:szCs w:val="28"/>
        </w:rPr>
      </w:pPr>
      <w:r w:rsidRPr="00171F11">
        <w:rPr>
          <w:rFonts w:ascii="Times New Roman" w:hAnsi="Times New Roman" w:cs="Times New Roman"/>
          <w:b/>
          <w:sz w:val="28"/>
          <w:szCs w:val="28"/>
        </w:rPr>
        <w:t xml:space="preserve"> Источники получения прибыли и факторы ее увеличения</w:t>
      </w:r>
    </w:p>
    <w:p w:rsidR="00951A90" w:rsidRDefault="00951A90" w:rsidP="005D1B8F">
      <w:pPr>
        <w:pStyle w:val="a4"/>
        <w:spacing w:line="360" w:lineRule="auto"/>
        <w:ind w:firstLine="708"/>
        <w:contextualSpacing/>
        <w:jc w:val="both"/>
        <w:rPr>
          <w:sz w:val="28"/>
          <w:szCs w:val="28"/>
        </w:rPr>
      </w:pPr>
      <w:r>
        <w:rPr>
          <w:sz w:val="28"/>
          <w:szCs w:val="28"/>
        </w:rPr>
        <w:t xml:space="preserve">Наиболее желаемым аспектом ведения бизнеса является получение прибыли, и к этому  стремится каждый предприниматель. </w:t>
      </w:r>
      <w:r w:rsidRPr="00455BA4">
        <w:rPr>
          <w:rStyle w:val="hps"/>
          <w:sz w:val="28"/>
          <w:szCs w:val="28"/>
        </w:rPr>
        <w:t>Тем не менее,</w:t>
      </w:r>
      <w:r w:rsidRPr="00455BA4">
        <w:rPr>
          <w:sz w:val="28"/>
          <w:szCs w:val="28"/>
        </w:rPr>
        <w:t xml:space="preserve"> </w:t>
      </w:r>
      <w:r w:rsidRPr="00455BA4">
        <w:rPr>
          <w:rStyle w:val="hps"/>
          <w:sz w:val="28"/>
          <w:szCs w:val="28"/>
        </w:rPr>
        <w:t>доход</w:t>
      </w:r>
      <w:r w:rsidRPr="00455BA4">
        <w:rPr>
          <w:sz w:val="28"/>
          <w:szCs w:val="28"/>
        </w:rPr>
        <w:t xml:space="preserve"> </w:t>
      </w:r>
      <w:r w:rsidRPr="00455BA4">
        <w:rPr>
          <w:rStyle w:val="hps"/>
          <w:sz w:val="28"/>
          <w:szCs w:val="28"/>
        </w:rPr>
        <w:t>получаемый предприятием</w:t>
      </w:r>
      <w:r w:rsidRPr="00455BA4">
        <w:rPr>
          <w:sz w:val="28"/>
          <w:szCs w:val="28"/>
        </w:rPr>
        <w:t xml:space="preserve"> </w:t>
      </w:r>
      <w:r w:rsidRPr="00455BA4">
        <w:rPr>
          <w:rStyle w:val="hps"/>
          <w:sz w:val="28"/>
          <w:szCs w:val="28"/>
        </w:rPr>
        <w:t>в результате</w:t>
      </w:r>
      <w:r w:rsidRPr="00455BA4">
        <w:rPr>
          <w:sz w:val="28"/>
          <w:szCs w:val="28"/>
        </w:rPr>
        <w:t xml:space="preserve"> </w:t>
      </w:r>
      <w:r w:rsidRPr="00455BA4">
        <w:rPr>
          <w:rStyle w:val="hps"/>
          <w:sz w:val="28"/>
          <w:szCs w:val="28"/>
        </w:rPr>
        <w:t>своей деятельности не</w:t>
      </w:r>
      <w:r w:rsidRPr="00455BA4">
        <w:rPr>
          <w:sz w:val="28"/>
          <w:szCs w:val="28"/>
        </w:rPr>
        <w:t xml:space="preserve"> </w:t>
      </w:r>
      <w:r w:rsidRPr="00455BA4">
        <w:rPr>
          <w:rStyle w:val="hps"/>
          <w:sz w:val="28"/>
          <w:szCs w:val="28"/>
        </w:rPr>
        <w:t>всегда является прибылью</w:t>
      </w:r>
      <w:r w:rsidRPr="00455BA4">
        <w:rPr>
          <w:sz w:val="28"/>
          <w:szCs w:val="28"/>
        </w:rPr>
        <w:t>.</w:t>
      </w:r>
    </w:p>
    <w:p w:rsidR="00951A90" w:rsidRPr="004443C2" w:rsidRDefault="00951A90" w:rsidP="005D1B8F">
      <w:pPr>
        <w:pStyle w:val="a4"/>
        <w:spacing w:line="360" w:lineRule="auto"/>
        <w:ind w:firstLine="708"/>
        <w:contextualSpacing/>
        <w:jc w:val="both"/>
        <w:rPr>
          <w:sz w:val="28"/>
          <w:szCs w:val="28"/>
        </w:rPr>
      </w:pPr>
      <w:r w:rsidRPr="004443C2">
        <w:rPr>
          <w:sz w:val="28"/>
          <w:szCs w:val="28"/>
        </w:rPr>
        <w:t xml:space="preserve">Доход </w:t>
      </w:r>
      <w:r w:rsidRPr="004443C2">
        <w:rPr>
          <w:rStyle w:val="hps"/>
          <w:sz w:val="28"/>
          <w:szCs w:val="28"/>
        </w:rPr>
        <w:t>компании</w:t>
      </w:r>
      <w:r w:rsidRPr="004443C2">
        <w:rPr>
          <w:sz w:val="28"/>
          <w:szCs w:val="28"/>
        </w:rPr>
        <w:t xml:space="preserve"> </w:t>
      </w:r>
      <w:r w:rsidRPr="004443C2">
        <w:rPr>
          <w:rStyle w:val="hps"/>
          <w:sz w:val="28"/>
          <w:szCs w:val="28"/>
        </w:rPr>
        <w:t>это деньги</w:t>
      </w:r>
      <w:r w:rsidRPr="004443C2">
        <w:rPr>
          <w:sz w:val="28"/>
          <w:szCs w:val="28"/>
        </w:rPr>
        <w:t xml:space="preserve">, приобретенные в результате </w:t>
      </w:r>
      <w:r w:rsidRPr="004443C2">
        <w:rPr>
          <w:rStyle w:val="hps"/>
          <w:sz w:val="28"/>
          <w:szCs w:val="28"/>
        </w:rPr>
        <w:t>мероприятий по</w:t>
      </w:r>
      <w:r w:rsidRPr="004443C2">
        <w:rPr>
          <w:sz w:val="28"/>
          <w:szCs w:val="28"/>
        </w:rPr>
        <w:t xml:space="preserve"> </w:t>
      </w:r>
      <w:r w:rsidRPr="004443C2">
        <w:rPr>
          <w:rStyle w:val="hps"/>
          <w:sz w:val="28"/>
          <w:szCs w:val="28"/>
        </w:rPr>
        <w:t>реализации основных</w:t>
      </w:r>
      <w:r w:rsidRPr="004443C2">
        <w:rPr>
          <w:sz w:val="28"/>
          <w:szCs w:val="28"/>
        </w:rPr>
        <w:t xml:space="preserve"> </w:t>
      </w:r>
      <w:r w:rsidRPr="004443C2">
        <w:rPr>
          <w:rStyle w:val="hps"/>
          <w:sz w:val="28"/>
          <w:szCs w:val="28"/>
        </w:rPr>
        <w:t>видов продукции и</w:t>
      </w:r>
      <w:r w:rsidRPr="004443C2">
        <w:rPr>
          <w:sz w:val="28"/>
          <w:szCs w:val="28"/>
        </w:rPr>
        <w:t xml:space="preserve"> </w:t>
      </w:r>
      <w:r w:rsidRPr="004443C2">
        <w:rPr>
          <w:rStyle w:val="hps"/>
          <w:sz w:val="28"/>
          <w:szCs w:val="28"/>
        </w:rPr>
        <w:t>услуг, а также</w:t>
      </w:r>
      <w:r w:rsidRPr="004443C2">
        <w:rPr>
          <w:sz w:val="28"/>
          <w:szCs w:val="28"/>
        </w:rPr>
        <w:t xml:space="preserve"> </w:t>
      </w:r>
      <w:r w:rsidRPr="004443C2">
        <w:rPr>
          <w:rStyle w:val="hps"/>
          <w:sz w:val="28"/>
          <w:szCs w:val="28"/>
        </w:rPr>
        <w:t>деятельности, которая</w:t>
      </w:r>
      <w:r w:rsidRPr="004443C2">
        <w:rPr>
          <w:sz w:val="28"/>
          <w:szCs w:val="28"/>
        </w:rPr>
        <w:t xml:space="preserve"> </w:t>
      </w:r>
      <w:r w:rsidRPr="004443C2">
        <w:rPr>
          <w:rStyle w:val="hps"/>
          <w:sz w:val="28"/>
          <w:szCs w:val="28"/>
        </w:rPr>
        <w:t>не является основной деятельностью</w:t>
      </w:r>
      <w:r w:rsidRPr="004443C2">
        <w:rPr>
          <w:sz w:val="28"/>
          <w:szCs w:val="28"/>
        </w:rPr>
        <w:t xml:space="preserve"> </w:t>
      </w:r>
      <w:r w:rsidRPr="004443C2">
        <w:rPr>
          <w:rStyle w:val="hps"/>
          <w:sz w:val="28"/>
          <w:szCs w:val="28"/>
        </w:rPr>
        <w:t>организации.</w:t>
      </w:r>
      <w:r>
        <w:rPr>
          <w:rStyle w:val="hps"/>
          <w:sz w:val="28"/>
          <w:szCs w:val="28"/>
        </w:rPr>
        <w:t xml:space="preserve"> К непрофильному виду деятельности относятся: сдача в аренду оборудования, помещений и излишков материальных ценностей предприятия. </w:t>
      </w:r>
    </w:p>
    <w:p w:rsidR="00951A90" w:rsidRDefault="00951A90" w:rsidP="00951A90">
      <w:pPr>
        <w:pStyle w:val="a4"/>
        <w:spacing w:line="360" w:lineRule="auto"/>
        <w:ind w:firstLine="708"/>
        <w:contextualSpacing/>
        <w:jc w:val="both"/>
        <w:rPr>
          <w:rStyle w:val="hps"/>
          <w:sz w:val="28"/>
          <w:szCs w:val="28"/>
        </w:rPr>
      </w:pPr>
      <w:r w:rsidRPr="00FD55B3">
        <w:rPr>
          <w:rStyle w:val="hps"/>
          <w:sz w:val="28"/>
          <w:szCs w:val="28"/>
        </w:rPr>
        <w:t>Прибыль</w:t>
      </w:r>
      <w:r w:rsidRPr="00FD55B3">
        <w:rPr>
          <w:sz w:val="28"/>
          <w:szCs w:val="28"/>
        </w:rPr>
        <w:t xml:space="preserve"> </w:t>
      </w:r>
      <w:r w:rsidRPr="00FD55B3">
        <w:rPr>
          <w:rStyle w:val="hps"/>
          <w:sz w:val="28"/>
          <w:szCs w:val="28"/>
        </w:rPr>
        <w:t>предприятия</w:t>
      </w:r>
      <w:r w:rsidRPr="00FD55B3">
        <w:rPr>
          <w:sz w:val="28"/>
          <w:szCs w:val="28"/>
        </w:rPr>
        <w:t xml:space="preserve"> </w:t>
      </w:r>
      <w:r w:rsidRPr="00FD55B3">
        <w:rPr>
          <w:rStyle w:val="hps"/>
          <w:sz w:val="28"/>
          <w:szCs w:val="28"/>
        </w:rPr>
        <w:t>является</w:t>
      </w:r>
      <w:r w:rsidRPr="00FD55B3">
        <w:rPr>
          <w:sz w:val="28"/>
          <w:szCs w:val="28"/>
        </w:rPr>
        <w:t xml:space="preserve"> </w:t>
      </w:r>
      <w:r w:rsidRPr="00FD55B3">
        <w:rPr>
          <w:rStyle w:val="hps"/>
          <w:sz w:val="28"/>
          <w:szCs w:val="28"/>
        </w:rPr>
        <w:t>частью</w:t>
      </w:r>
      <w:r w:rsidRPr="00FD55B3">
        <w:rPr>
          <w:sz w:val="28"/>
          <w:szCs w:val="28"/>
        </w:rPr>
        <w:t xml:space="preserve"> </w:t>
      </w:r>
      <w:r w:rsidRPr="00FD55B3">
        <w:rPr>
          <w:rStyle w:val="hps"/>
          <w:sz w:val="28"/>
          <w:szCs w:val="28"/>
        </w:rPr>
        <w:t>выручки организации, которая</w:t>
      </w:r>
      <w:r w:rsidRPr="00FD55B3">
        <w:rPr>
          <w:sz w:val="28"/>
          <w:szCs w:val="28"/>
        </w:rPr>
        <w:t xml:space="preserve"> </w:t>
      </w:r>
      <w:r w:rsidRPr="00FD55B3">
        <w:rPr>
          <w:rStyle w:val="hps"/>
          <w:sz w:val="28"/>
          <w:szCs w:val="28"/>
        </w:rPr>
        <w:t xml:space="preserve">остается после покрытия </w:t>
      </w:r>
      <w:r w:rsidRPr="00FD55B3">
        <w:rPr>
          <w:sz w:val="28"/>
          <w:szCs w:val="28"/>
        </w:rPr>
        <w:t xml:space="preserve"> </w:t>
      </w:r>
      <w:r w:rsidRPr="00FD55B3">
        <w:rPr>
          <w:rStyle w:val="hps"/>
          <w:sz w:val="28"/>
          <w:szCs w:val="28"/>
        </w:rPr>
        <w:t>расходов, связанных с</w:t>
      </w:r>
      <w:r w:rsidRPr="00FD55B3">
        <w:rPr>
          <w:sz w:val="28"/>
          <w:szCs w:val="28"/>
        </w:rPr>
        <w:t xml:space="preserve"> </w:t>
      </w:r>
      <w:r w:rsidRPr="00FD55B3">
        <w:rPr>
          <w:rStyle w:val="hps"/>
          <w:sz w:val="28"/>
          <w:szCs w:val="28"/>
        </w:rPr>
        <w:t>производством</w:t>
      </w:r>
      <w:r w:rsidRPr="00FD55B3">
        <w:rPr>
          <w:sz w:val="28"/>
          <w:szCs w:val="28"/>
        </w:rPr>
        <w:t xml:space="preserve"> </w:t>
      </w:r>
      <w:r w:rsidRPr="00FD55B3">
        <w:rPr>
          <w:rStyle w:val="hps"/>
          <w:sz w:val="28"/>
          <w:szCs w:val="28"/>
        </w:rPr>
        <w:t>и</w:t>
      </w:r>
      <w:r w:rsidRPr="00FD55B3">
        <w:rPr>
          <w:sz w:val="28"/>
          <w:szCs w:val="28"/>
        </w:rPr>
        <w:t xml:space="preserve"> </w:t>
      </w:r>
      <w:r w:rsidRPr="00FD55B3">
        <w:rPr>
          <w:rStyle w:val="hps"/>
          <w:sz w:val="28"/>
          <w:szCs w:val="28"/>
        </w:rPr>
        <w:t>продажей</w:t>
      </w:r>
      <w:r w:rsidRPr="00FD55B3">
        <w:rPr>
          <w:sz w:val="28"/>
          <w:szCs w:val="28"/>
        </w:rPr>
        <w:t xml:space="preserve"> товаров и </w:t>
      </w:r>
      <w:r w:rsidRPr="00FD55B3">
        <w:rPr>
          <w:rStyle w:val="hps"/>
          <w:sz w:val="28"/>
          <w:szCs w:val="28"/>
        </w:rPr>
        <w:t xml:space="preserve">услуг, а также оплаты </w:t>
      </w:r>
      <w:r w:rsidRPr="00FD55B3">
        <w:rPr>
          <w:sz w:val="28"/>
          <w:szCs w:val="28"/>
        </w:rPr>
        <w:t xml:space="preserve"> </w:t>
      </w:r>
      <w:r w:rsidRPr="00FD55B3">
        <w:rPr>
          <w:rStyle w:val="hps"/>
          <w:sz w:val="28"/>
          <w:szCs w:val="28"/>
        </w:rPr>
        <w:t>налогов.</w:t>
      </w:r>
    </w:p>
    <w:p w:rsidR="00951A90" w:rsidRDefault="00951A90" w:rsidP="00951A90">
      <w:pPr>
        <w:pStyle w:val="a4"/>
        <w:spacing w:line="360" w:lineRule="auto"/>
        <w:ind w:firstLine="708"/>
        <w:contextualSpacing/>
        <w:jc w:val="both"/>
        <w:rPr>
          <w:sz w:val="28"/>
          <w:szCs w:val="28"/>
        </w:rPr>
      </w:pPr>
      <w:r>
        <w:rPr>
          <w:rStyle w:val="hps"/>
          <w:sz w:val="28"/>
          <w:szCs w:val="28"/>
        </w:rPr>
        <w:t>Для того чтобы определить эффективность многообразных подразделений предприятия, создана классификация источников дохода предприятия.</w:t>
      </w:r>
      <w:r w:rsidRPr="0063080C">
        <w:t xml:space="preserve"> </w:t>
      </w:r>
      <w:r w:rsidRPr="0063080C">
        <w:rPr>
          <w:rStyle w:val="hps"/>
          <w:sz w:val="28"/>
          <w:szCs w:val="28"/>
        </w:rPr>
        <w:t>Эта методика</w:t>
      </w:r>
      <w:r w:rsidRPr="0063080C">
        <w:rPr>
          <w:sz w:val="28"/>
          <w:szCs w:val="28"/>
        </w:rPr>
        <w:t xml:space="preserve"> </w:t>
      </w:r>
      <w:r w:rsidRPr="0063080C">
        <w:rPr>
          <w:rStyle w:val="hps"/>
          <w:sz w:val="28"/>
          <w:szCs w:val="28"/>
        </w:rPr>
        <w:t>позволяет</w:t>
      </w:r>
      <w:r w:rsidRPr="0063080C">
        <w:rPr>
          <w:sz w:val="28"/>
          <w:szCs w:val="28"/>
        </w:rPr>
        <w:t xml:space="preserve"> </w:t>
      </w:r>
      <w:r w:rsidRPr="0063080C">
        <w:rPr>
          <w:rStyle w:val="hps"/>
          <w:sz w:val="28"/>
          <w:szCs w:val="28"/>
        </w:rPr>
        <w:t>определить объем</w:t>
      </w:r>
      <w:r w:rsidRPr="0063080C">
        <w:rPr>
          <w:sz w:val="28"/>
          <w:szCs w:val="28"/>
        </w:rPr>
        <w:t xml:space="preserve"> </w:t>
      </w:r>
      <w:r w:rsidRPr="0063080C">
        <w:rPr>
          <w:rStyle w:val="hps"/>
          <w:sz w:val="28"/>
          <w:szCs w:val="28"/>
        </w:rPr>
        <w:t>и источники</w:t>
      </w:r>
      <w:r w:rsidRPr="0063080C">
        <w:rPr>
          <w:sz w:val="28"/>
          <w:szCs w:val="28"/>
        </w:rPr>
        <w:t xml:space="preserve"> </w:t>
      </w:r>
      <w:r w:rsidRPr="0063080C">
        <w:rPr>
          <w:rStyle w:val="hps"/>
          <w:sz w:val="28"/>
          <w:szCs w:val="28"/>
        </w:rPr>
        <w:t>прибыли</w:t>
      </w:r>
      <w:r w:rsidRPr="0063080C">
        <w:rPr>
          <w:sz w:val="28"/>
          <w:szCs w:val="28"/>
        </w:rPr>
        <w:t xml:space="preserve">, </w:t>
      </w:r>
      <w:r>
        <w:rPr>
          <w:sz w:val="28"/>
          <w:szCs w:val="28"/>
        </w:rPr>
        <w:t>которые были получены</w:t>
      </w:r>
      <w:r w:rsidRPr="0063080C">
        <w:rPr>
          <w:sz w:val="28"/>
          <w:szCs w:val="28"/>
        </w:rPr>
        <w:t xml:space="preserve"> предприятием </w:t>
      </w:r>
      <w:r w:rsidRPr="0063080C">
        <w:rPr>
          <w:rStyle w:val="hps"/>
          <w:sz w:val="28"/>
          <w:szCs w:val="28"/>
        </w:rPr>
        <w:t>за расчетный период</w:t>
      </w:r>
      <w:r w:rsidRPr="0063080C">
        <w:rPr>
          <w:sz w:val="28"/>
          <w:szCs w:val="28"/>
        </w:rPr>
        <w:t>.</w:t>
      </w:r>
      <w:r>
        <w:rPr>
          <w:sz w:val="28"/>
          <w:szCs w:val="28"/>
        </w:rPr>
        <w:t xml:space="preserve"> При составлении налоговых деклараций в бухгалтерской отчетности используются данные виды классификации. </w:t>
      </w:r>
    </w:p>
    <w:p w:rsidR="00951A90" w:rsidRDefault="00951A90" w:rsidP="00951A90">
      <w:pPr>
        <w:pStyle w:val="a4"/>
        <w:spacing w:line="360" w:lineRule="auto"/>
        <w:ind w:firstLine="708"/>
        <w:contextualSpacing/>
        <w:jc w:val="both"/>
        <w:rPr>
          <w:sz w:val="28"/>
          <w:szCs w:val="28"/>
        </w:rPr>
      </w:pPr>
      <w:r>
        <w:rPr>
          <w:sz w:val="28"/>
          <w:szCs w:val="28"/>
        </w:rPr>
        <w:lastRenderedPageBreak/>
        <w:t xml:space="preserve">После анализа источников дохода, предприниматель может определить: дают ли компонентные части организации планируемую заранее норму прибыли.  </w:t>
      </w:r>
    </w:p>
    <w:p w:rsidR="00951A90" w:rsidRDefault="00951A90" w:rsidP="00951A90">
      <w:pPr>
        <w:pStyle w:val="a4"/>
        <w:spacing w:line="360" w:lineRule="auto"/>
        <w:ind w:firstLine="708"/>
        <w:contextualSpacing/>
        <w:jc w:val="both"/>
        <w:rPr>
          <w:sz w:val="28"/>
          <w:szCs w:val="28"/>
        </w:rPr>
      </w:pPr>
      <w:r>
        <w:rPr>
          <w:sz w:val="28"/>
          <w:szCs w:val="28"/>
        </w:rPr>
        <w:t>С предпринимательской и производственной деятельностью, для большинства предприятий, связан основной источник прибыли. От знания конъюнктуры рынка зависит эффективность его использования, а также способность к адаптации производства к постоянно меняющейся ситуации. Величина прибыли зависит от: правильности выбора профиля производства компании по выпуску продукции; от объемов производства (чем больше будет объем производства, тем больше будет прибыли), от снижения себестоимости продукции.</w:t>
      </w:r>
    </w:p>
    <w:p w:rsidR="00951A90" w:rsidRDefault="00951A90" w:rsidP="00951A90">
      <w:pPr>
        <w:pStyle w:val="a4"/>
        <w:spacing w:line="360" w:lineRule="auto"/>
        <w:ind w:firstLine="708"/>
        <w:contextualSpacing/>
        <w:jc w:val="both"/>
        <w:rPr>
          <w:sz w:val="28"/>
          <w:szCs w:val="28"/>
        </w:rPr>
      </w:pPr>
      <w:r>
        <w:rPr>
          <w:sz w:val="28"/>
          <w:szCs w:val="28"/>
        </w:rPr>
        <w:t>Кроме предпринимательской и производственной деятельности источниками формирования прибыли может быть его монопольное положение по выпуску определенной продукции или же оригинальность этой продукции. Поддержание этого источника происходит за счет совершенствования технологий, обновления продукции и обеспечение ее конкурентоспособности.</w:t>
      </w:r>
    </w:p>
    <w:p w:rsidR="00951A90" w:rsidRDefault="00951A90" w:rsidP="00951A90">
      <w:pPr>
        <w:pStyle w:val="a4"/>
        <w:spacing w:line="360" w:lineRule="auto"/>
        <w:ind w:firstLine="708"/>
        <w:contextualSpacing/>
        <w:jc w:val="both"/>
        <w:rPr>
          <w:sz w:val="28"/>
          <w:szCs w:val="28"/>
        </w:rPr>
      </w:pPr>
      <w:r w:rsidRPr="00EB4E00">
        <w:rPr>
          <w:sz w:val="28"/>
          <w:szCs w:val="28"/>
        </w:rPr>
        <w:t>Инновационная деятельность предприятия.</w:t>
      </w:r>
      <w:r>
        <w:rPr>
          <w:sz w:val="28"/>
          <w:szCs w:val="28"/>
        </w:rPr>
        <w:t xml:space="preserve"> Чтобы получить прибыль из этого источника</w:t>
      </w:r>
      <w:r w:rsidRPr="00EB4E00">
        <w:rPr>
          <w:sz w:val="28"/>
          <w:szCs w:val="28"/>
        </w:rPr>
        <w:t xml:space="preserve"> </w:t>
      </w:r>
      <w:r>
        <w:rPr>
          <w:sz w:val="28"/>
          <w:szCs w:val="28"/>
        </w:rPr>
        <w:t>необходимо постоянное обновление выпускаемой продукции в целях обеспечения конкурентоспособности, увеличения объема продаж и повышения массы прибыли.</w:t>
      </w:r>
    </w:p>
    <w:p w:rsidR="00951A90" w:rsidRDefault="00951A90" w:rsidP="00951A90">
      <w:pPr>
        <w:pStyle w:val="a4"/>
        <w:spacing w:line="360" w:lineRule="auto"/>
        <w:ind w:firstLine="708"/>
        <w:contextualSpacing/>
        <w:jc w:val="both"/>
        <w:rPr>
          <w:sz w:val="28"/>
          <w:szCs w:val="28"/>
        </w:rPr>
      </w:pPr>
      <w:r>
        <w:rPr>
          <w:sz w:val="28"/>
          <w:szCs w:val="28"/>
        </w:rPr>
        <w:t xml:space="preserve">Предприятие должно постоянно стремиться, чтобы воспользоваться всеми источниками для получения прибыли, но на самом деле оно может использовать один или два источника </w:t>
      </w:r>
      <w:r w:rsidRPr="004E6B64">
        <w:rPr>
          <w:sz w:val="28"/>
          <w:szCs w:val="28"/>
        </w:rPr>
        <w:t xml:space="preserve">одновременно. Комплексному использованию </w:t>
      </w:r>
      <w:r w:rsidRPr="004E6B64">
        <w:rPr>
          <w:rStyle w:val="hps"/>
          <w:sz w:val="28"/>
          <w:szCs w:val="28"/>
        </w:rPr>
        <w:t>всех источников</w:t>
      </w:r>
      <w:r w:rsidRPr="004E6B64">
        <w:rPr>
          <w:sz w:val="28"/>
          <w:szCs w:val="28"/>
        </w:rPr>
        <w:t xml:space="preserve"> </w:t>
      </w:r>
      <w:r w:rsidRPr="004E6B64">
        <w:rPr>
          <w:rStyle w:val="hps"/>
          <w:sz w:val="28"/>
          <w:szCs w:val="28"/>
        </w:rPr>
        <w:t>часто препятствует</w:t>
      </w:r>
      <w:r w:rsidRPr="004E6B64">
        <w:rPr>
          <w:sz w:val="28"/>
          <w:szCs w:val="28"/>
        </w:rPr>
        <w:t xml:space="preserve"> </w:t>
      </w:r>
      <w:r w:rsidRPr="004E6B64">
        <w:rPr>
          <w:rStyle w:val="hps"/>
          <w:sz w:val="28"/>
          <w:szCs w:val="28"/>
        </w:rPr>
        <w:t>отсутствие стратегического</w:t>
      </w:r>
      <w:r w:rsidRPr="004E6B64">
        <w:rPr>
          <w:sz w:val="28"/>
          <w:szCs w:val="28"/>
        </w:rPr>
        <w:t xml:space="preserve"> </w:t>
      </w:r>
      <w:r w:rsidRPr="004E6B64">
        <w:rPr>
          <w:rStyle w:val="hps"/>
          <w:sz w:val="28"/>
          <w:szCs w:val="28"/>
        </w:rPr>
        <w:t>подхода к управлению.</w:t>
      </w:r>
    </w:p>
    <w:p w:rsidR="00650B6F" w:rsidRDefault="00951A90" w:rsidP="005D1B8F">
      <w:pPr>
        <w:pStyle w:val="a4"/>
        <w:spacing w:line="360" w:lineRule="auto"/>
        <w:ind w:firstLine="708"/>
        <w:contextualSpacing/>
        <w:jc w:val="both"/>
        <w:rPr>
          <w:sz w:val="28"/>
          <w:szCs w:val="28"/>
        </w:rPr>
      </w:pPr>
      <w:r>
        <w:rPr>
          <w:sz w:val="28"/>
          <w:szCs w:val="28"/>
        </w:rPr>
        <w:t>Факторы, влияющие на прибыль, можно разделить на две группы: внешние и внутренние (рис.2)</w:t>
      </w:r>
      <w:r w:rsidR="00650B6F">
        <w:rPr>
          <w:rStyle w:val="a7"/>
          <w:sz w:val="28"/>
          <w:szCs w:val="28"/>
        </w:rPr>
        <w:footnoteReference w:id="8"/>
      </w:r>
      <w:r>
        <w:rPr>
          <w:sz w:val="28"/>
          <w:szCs w:val="28"/>
        </w:rPr>
        <w:t>.</w:t>
      </w:r>
    </w:p>
    <w:p w:rsidR="00650B6F" w:rsidRDefault="00650B6F" w:rsidP="00951A90">
      <w:pPr>
        <w:pStyle w:val="a4"/>
        <w:spacing w:line="360" w:lineRule="auto"/>
        <w:ind w:firstLine="708"/>
        <w:contextualSpacing/>
        <w:jc w:val="both"/>
        <w:rPr>
          <w:sz w:val="28"/>
          <w:szCs w:val="28"/>
        </w:rPr>
      </w:pPr>
    </w:p>
    <w:p w:rsidR="00951A90" w:rsidRDefault="00951A90" w:rsidP="00951A90">
      <w:pPr>
        <w:pStyle w:val="a4"/>
        <w:spacing w:line="360" w:lineRule="auto"/>
        <w:ind w:firstLine="708"/>
        <w:contextualSpacing/>
        <w:jc w:val="both"/>
        <w:rPr>
          <w:sz w:val="28"/>
          <w:szCs w:val="28"/>
        </w:rPr>
      </w:pPr>
    </w:p>
    <w:p w:rsidR="00951A90" w:rsidRDefault="00FA7AA1" w:rsidP="00951A90">
      <w:pPr>
        <w:pStyle w:val="a4"/>
        <w:spacing w:line="360" w:lineRule="auto"/>
        <w:ind w:firstLine="708"/>
        <w:contextualSpacing/>
        <w:jc w:val="both"/>
        <w:rPr>
          <w:sz w:val="28"/>
          <w:szCs w:val="28"/>
        </w:rPr>
      </w:pPr>
      <w:r>
        <w:rPr>
          <w:noProof/>
          <w:sz w:val="28"/>
          <w:szCs w:val="28"/>
        </w:rPr>
        <w:pict>
          <v:group id="_x0000_s1044" style="position:absolute;left:0;text-align:left;margin-left:28.95pt;margin-top:-33.9pt;width:412.2pt;height:184.8pt;z-index:251661312" coordorigin="2424,588" coordsize="8244,3696">
            <v:rect id="_x0000_s1045" style="position:absolute;left:4392;top:588;width:4692;height:456">
              <v:textbox>
                <w:txbxContent>
                  <w:p w:rsidR="00535B32" w:rsidRPr="00C20099" w:rsidRDefault="00535B32" w:rsidP="00951A90">
                    <w:pPr>
                      <w:jc w:val="center"/>
                      <w:rPr>
                        <w:rFonts w:ascii="Times New Roman" w:hAnsi="Times New Roman" w:cs="Times New Roman"/>
                        <w:i/>
                        <w:sz w:val="24"/>
                        <w:szCs w:val="24"/>
                      </w:rPr>
                    </w:pPr>
                    <w:r w:rsidRPr="00C20099">
                      <w:rPr>
                        <w:rFonts w:ascii="Times New Roman" w:hAnsi="Times New Roman" w:cs="Times New Roman"/>
                        <w:i/>
                        <w:sz w:val="24"/>
                        <w:szCs w:val="24"/>
                      </w:rPr>
                      <w:t>Факторы, влияющие на величину прибыли</w:t>
                    </w:r>
                  </w:p>
                </w:txbxContent>
              </v:textbox>
            </v:rect>
            <v:rect id="_x0000_s1046" style="position:absolute;left:2976;top:1656;width:2364;height:480">
              <v:textbox>
                <w:txbxContent>
                  <w:p w:rsidR="00535B32" w:rsidRPr="00C20099" w:rsidRDefault="00535B32" w:rsidP="00951A90">
                    <w:pPr>
                      <w:jc w:val="center"/>
                      <w:rPr>
                        <w:rFonts w:ascii="Times New Roman" w:hAnsi="Times New Roman" w:cs="Times New Roman"/>
                        <w:i/>
                        <w:sz w:val="24"/>
                        <w:szCs w:val="24"/>
                      </w:rPr>
                    </w:pPr>
                    <w:r>
                      <w:rPr>
                        <w:rFonts w:ascii="Times New Roman" w:hAnsi="Times New Roman" w:cs="Times New Roman"/>
                        <w:i/>
                        <w:sz w:val="24"/>
                        <w:szCs w:val="24"/>
                      </w:rPr>
                      <w:t>Внутренние</w:t>
                    </w:r>
                  </w:p>
                </w:txbxContent>
              </v:textbox>
            </v:rect>
            <v:rect id="_x0000_s1047" style="position:absolute;left:8304;top:1656;width:2364;height:480">
              <v:textbox>
                <w:txbxContent>
                  <w:p w:rsidR="00535B32" w:rsidRPr="00C20099" w:rsidRDefault="00535B32" w:rsidP="00951A90">
                    <w:pPr>
                      <w:jc w:val="center"/>
                      <w:rPr>
                        <w:rFonts w:ascii="Times New Roman" w:hAnsi="Times New Roman" w:cs="Times New Roman"/>
                        <w:i/>
                        <w:sz w:val="24"/>
                        <w:szCs w:val="24"/>
                      </w:rPr>
                    </w:pPr>
                    <w:r>
                      <w:rPr>
                        <w:rFonts w:ascii="Times New Roman" w:hAnsi="Times New Roman" w:cs="Times New Roman"/>
                        <w:i/>
                        <w:sz w:val="24"/>
                        <w:szCs w:val="24"/>
                      </w:rPr>
                      <w:t>Внешние</w:t>
                    </w:r>
                  </w:p>
                </w:txbxContent>
              </v:textbox>
            </v:rect>
            <v:rect id="_x0000_s1048" style="position:absolute;left:2424;top:2652;width:3744;height:492">
              <v:textbox>
                <w:txbxContent>
                  <w:p w:rsidR="00535B32" w:rsidRPr="00C20099" w:rsidRDefault="00535B32" w:rsidP="00951A90">
                    <w:pPr>
                      <w:jc w:val="center"/>
                      <w:rPr>
                        <w:rFonts w:ascii="Times New Roman" w:hAnsi="Times New Roman" w:cs="Times New Roman"/>
                        <w:i/>
                        <w:sz w:val="24"/>
                        <w:szCs w:val="24"/>
                      </w:rPr>
                    </w:pPr>
                    <w:r>
                      <w:rPr>
                        <w:rFonts w:ascii="Times New Roman" w:hAnsi="Times New Roman" w:cs="Times New Roman"/>
                        <w:i/>
                        <w:sz w:val="24"/>
                        <w:szCs w:val="24"/>
                      </w:rPr>
                      <w:t xml:space="preserve">Производственные </w:t>
                    </w:r>
                  </w:p>
                </w:txbxContent>
              </v:textbox>
            </v:rect>
            <v:rect id="_x0000_s1049" style="position:absolute;left:6816;top:2652;width:3744;height:492">
              <v:textbox>
                <w:txbxContent>
                  <w:p w:rsidR="00535B32" w:rsidRPr="00C20099" w:rsidRDefault="00535B32" w:rsidP="00951A90">
                    <w:pPr>
                      <w:jc w:val="center"/>
                      <w:rPr>
                        <w:rFonts w:ascii="Times New Roman" w:hAnsi="Times New Roman" w:cs="Times New Roman"/>
                        <w:i/>
                        <w:sz w:val="24"/>
                        <w:szCs w:val="24"/>
                      </w:rPr>
                    </w:pPr>
                    <w:r>
                      <w:rPr>
                        <w:rFonts w:ascii="Times New Roman" w:hAnsi="Times New Roman" w:cs="Times New Roman"/>
                        <w:i/>
                        <w:sz w:val="24"/>
                        <w:szCs w:val="24"/>
                      </w:rPr>
                      <w:t>Внепроизводственные</w:t>
                    </w:r>
                  </w:p>
                </w:txbxContent>
              </v:textbox>
            </v:rect>
            <v:rect id="_x0000_s1050" style="position:absolute;left:2424;top:3804;width:1908;height:480">
              <v:textbox>
                <w:txbxContent>
                  <w:p w:rsidR="00535B32" w:rsidRPr="00C20099" w:rsidRDefault="00535B32" w:rsidP="00951A90">
                    <w:pPr>
                      <w:jc w:val="center"/>
                      <w:rPr>
                        <w:rFonts w:ascii="Times New Roman" w:hAnsi="Times New Roman" w:cs="Times New Roman"/>
                        <w:i/>
                        <w:sz w:val="24"/>
                        <w:szCs w:val="24"/>
                      </w:rPr>
                    </w:pPr>
                    <w:r>
                      <w:rPr>
                        <w:rFonts w:ascii="Times New Roman" w:hAnsi="Times New Roman" w:cs="Times New Roman"/>
                        <w:i/>
                        <w:sz w:val="24"/>
                        <w:szCs w:val="24"/>
                      </w:rPr>
                      <w:t>Экстенсивные</w:t>
                    </w:r>
                  </w:p>
                </w:txbxContent>
              </v:textbox>
            </v:rect>
            <v:rect id="_x0000_s1051" style="position:absolute;left:4776;top:3804;width:1908;height:480">
              <v:textbox>
                <w:txbxContent>
                  <w:p w:rsidR="00535B32" w:rsidRPr="00C20099" w:rsidRDefault="00535B32" w:rsidP="00951A90">
                    <w:pPr>
                      <w:jc w:val="center"/>
                      <w:rPr>
                        <w:rFonts w:ascii="Times New Roman" w:hAnsi="Times New Roman" w:cs="Times New Roman"/>
                        <w:i/>
                        <w:sz w:val="24"/>
                        <w:szCs w:val="24"/>
                      </w:rPr>
                    </w:pPr>
                    <w:r>
                      <w:rPr>
                        <w:rFonts w:ascii="Times New Roman" w:hAnsi="Times New Roman" w:cs="Times New Roman"/>
                        <w:i/>
                        <w:sz w:val="24"/>
                        <w:szCs w:val="24"/>
                      </w:rPr>
                      <w:t xml:space="preserve">Интенсивные </w:t>
                    </w:r>
                  </w:p>
                </w:txbxContent>
              </v:textbox>
            </v:rect>
            <v:shape id="_x0000_s1052" type="#_x0000_t32" style="position:absolute;left:4200;top:1044;width:2616;height:612;flip:x" o:connectortype="straight"/>
            <v:shape id="_x0000_s1053" type="#_x0000_t32" style="position:absolute;left:6816;top:1044;width:2616;height:612" o:connectortype="straight"/>
            <v:shape id="_x0000_s1054" type="#_x0000_t32" style="position:absolute;left:4056;top:2136;width:4572;height:516" o:connectortype="straight"/>
            <v:shape id="_x0000_s1055" type="#_x0000_t32" style="position:absolute;left:4056;top:2136;width:0;height:516" o:connectortype="straight"/>
            <v:shape id="_x0000_s1056" type="#_x0000_t32" style="position:absolute;left:3456;top:3144;width:0;height:660" o:connectortype="straight"/>
            <v:shape id="_x0000_s1057" type="#_x0000_t32" style="position:absolute;left:5448;top:3144;width:0;height:660" o:connectortype="straight"/>
          </v:group>
        </w:pict>
      </w:r>
    </w:p>
    <w:p w:rsidR="00951A90" w:rsidRDefault="00951A90" w:rsidP="00951A90">
      <w:pPr>
        <w:pStyle w:val="a4"/>
        <w:spacing w:line="360" w:lineRule="auto"/>
        <w:ind w:firstLine="708"/>
        <w:contextualSpacing/>
        <w:jc w:val="both"/>
        <w:rPr>
          <w:sz w:val="28"/>
          <w:szCs w:val="28"/>
        </w:rPr>
      </w:pPr>
    </w:p>
    <w:p w:rsidR="00951A90" w:rsidRDefault="00951A90" w:rsidP="00951A90">
      <w:pPr>
        <w:pStyle w:val="a4"/>
        <w:spacing w:line="360" w:lineRule="auto"/>
        <w:ind w:firstLine="708"/>
        <w:contextualSpacing/>
        <w:jc w:val="both"/>
        <w:rPr>
          <w:sz w:val="28"/>
          <w:szCs w:val="28"/>
        </w:rPr>
      </w:pPr>
    </w:p>
    <w:p w:rsidR="00951A90" w:rsidRDefault="00951A90" w:rsidP="00951A90">
      <w:pPr>
        <w:pStyle w:val="a4"/>
        <w:spacing w:line="360" w:lineRule="auto"/>
        <w:ind w:firstLine="708"/>
        <w:contextualSpacing/>
        <w:jc w:val="both"/>
        <w:rPr>
          <w:sz w:val="28"/>
          <w:szCs w:val="28"/>
        </w:rPr>
      </w:pPr>
    </w:p>
    <w:p w:rsidR="00951A90" w:rsidRDefault="00951A90" w:rsidP="00951A90">
      <w:pPr>
        <w:pStyle w:val="a4"/>
        <w:spacing w:line="360" w:lineRule="auto"/>
        <w:ind w:firstLine="708"/>
        <w:contextualSpacing/>
        <w:jc w:val="both"/>
        <w:rPr>
          <w:sz w:val="28"/>
          <w:szCs w:val="28"/>
        </w:rPr>
      </w:pPr>
    </w:p>
    <w:p w:rsidR="00951A90" w:rsidRDefault="00951A90" w:rsidP="00951A90">
      <w:pPr>
        <w:pStyle w:val="a4"/>
        <w:spacing w:line="360" w:lineRule="auto"/>
        <w:ind w:firstLine="708"/>
        <w:contextualSpacing/>
        <w:jc w:val="both"/>
        <w:rPr>
          <w:sz w:val="28"/>
          <w:szCs w:val="28"/>
        </w:rPr>
      </w:pPr>
    </w:p>
    <w:p w:rsidR="00951A90" w:rsidRDefault="00951A90" w:rsidP="00951A90">
      <w:pPr>
        <w:pStyle w:val="a4"/>
        <w:spacing w:line="360" w:lineRule="auto"/>
        <w:ind w:firstLine="708"/>
        <w:contextualSpacing/>
        <w:jc w:val="both"/>
        <w:rPr>
          <w:sz w:val="28"/>
          <w:szCs w:val="28"/>
        </w:rPr>
      </w:pPr>
    </w:p>
    <w:p w:rsidR="00951A90" w:rsidRDefault="00951A90" w:rsidP="00951A90">
      <w:pPr>
        <w:pStyle w:val="a4"/>
        <w:spacing w:line="360" w:lineRule="auto"/>
        <w:ind w:firstLine="708"/>
        <w:contextualSpacing/>
        <w:jc w:val="center"/>
        <w:rPr>
          <w:sz w:val="28"/>
          <w:szCs w:val="28"/>
        </w:rPr>
      </w:pPr>
      <w:r>
        <w:rPr>
          <w:sz w:val="28"/>
          <w:szCs w:val="28"/>
        </w:rPr>
        <w:t>Рис. 2. Классификация факторов, влияющих на денежное обращение</w:t>
      </w:r>
    </w:p>
    <w:p w:rsidR="00951A90" w:rsidRPr="0069091D" w:rsidRDefault="00951A90" w:rsidP="00951A9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sidRPr="00C20099">
        <w:rPr>
          <w:rFonts w:ascii="Times New Roman" w:eastAsia="Times New Roman" w:hAnsi="Times New Roman" w:cs="Times New Roman"/>
          <w:bCs/>
          <w:i/>
          <w:sz w:val="28"/>
          <w:szCs w:val="28"/>
        </w:rPr>
        <w:t>Внутренние факторы</w:t>
      </w:r>
      <w:r w:rsidRPr="00C20099">
        <w:rPr>
          <w:rFonts w:ascii="Times New Roman" w:eastAsia="Times New Roman" w:hAnsi="Times New Roman" w:cs="Times New Roman"/>
          <w:sz w:val="28"/>
          <w:szCs w:val="28"/>
        </w:rPr>
        <w:t xml:space="preserve"> — факторы, которые выполняют влияние на размер прибыли предприятия через улучшение качества продукции</w:t>
      </w:r>
      <w:r>
        <w:rPr>
          <w:rFonts w:ascii="Times New Roman" w:eastAsia="Times New Roman" w:hAnsi="Times New Roman" w:cs="Times New Roman"/>
          <w:sz w:val="28"/>
          <w:szCs w:val="28"/>
        </w:rPr>
        <w:t xml:space="preserve">, </w:t>
      </w:r>
      <w:r w:rsidRPr="00C20099">
        <w:rPr>
          <w:rFonts w:ascii="Times New Roman" w:eastAsia="Times New Roman" w:hAnsi="Times New Roman" w:cs="Times New Roman"/>
          <w:sz w:val="28"/>
          <w:szCs w:val="28"/>
        </w:rPr>
        <w:t xml:space="preserve">повышение </w:t>
      </w:r>
      <w:hyperlink r:id="rId8" w:tooltip="Объем выпуска продукции" w:history="1">
        <w:r w:rsidRPr="00C20099">
          <w:rPr>
            <w:rFonts w:ascii="Times New Roman" w:eastAsia="Times New Roman" w:hAnsi="Times New Roman" w:cs="Times New Roman"/>
            <w:sz w:val="28"/>
            <w:szCs w:val="28"/>
          </w:rPr>
          <w:t>объема выпуска</w:t>
        </w:r>
      </w:hyperlink>
      <w:r w:rsidRPr="00C20099">
        <w:rPr>
          <w:rFonts w:ascii="Times New Roman" w:eastAsia="Times New Roman" w:hAnsi="Times New Roman" w:cs="Times New Roman"/>
          <w:sz w:val="28"/>
          <w:szCs w:val="28"/>
        </w:rPr>
        <w:t xml:space="preserve"> и реализации </w:t>
      </w:r>
      <w:r>
        <w:rPr>
          <w:rFonts w:ascii="Times New Roman" w:eastAsia="Times New Roman" w:hAnsi="Times New Roman" w:cs="Times New Roman"/>
          <w:sz w:val="28"/>
          <w:szCs w:val="28"/>
        </w:rPr>
        <w:t xml:space="preserve">продукции, повышения </w:t>
      </w:r>
      <w:r w:rsidRPr="00C20099">
        <w:rPr>
          <w:rFonts w:ascii="Times New Roman" w:eastAsia="Times New Roman" w:hAnsi="Times New Roman" w:cs="Times New Roman"/>
          <w:sz w:val="28"/>
          <w:szCs w:val="28"/>
        </w:rPr>
        <w:t xml:space="preserve">цен и снижение </w:t>
      </w:r>
      <w:hyperlink r:id="rId9" w:tooltip="Издержки производства" w:history="1">
        <w:r w:rsidRPr="00C20099">
          <w:rPr>
            <w:rFonts w:ascii="Times New Roman" w:eastAsia="Times New Roman" w:hAnsi="Times New Roman" w:cs="Times New Roman"/>
            <w:sz w:val="28"/>
            <w:szCs w:val="28"/>
          </w:rPr>
          <w:t>издержек производства</w:t>
        </w:r>
      </w:hyperlink>
      <w:r w:rsidRPr="00C20099">
        <w:rPr>
          <w:rFonts w:ascii="Times New Roman" w:eastAsia="Times New Roman" w:hAnsi="Times New Roman" w:cs="Times New Roman"/>
          <w:sz w:val="28"/>
          <w:szCs w:val="28"/>
        </w:rPr>
        <w:t xml:space="preserve"> и реализации продукции.</w:t>
      </w:r>
    </w:p>
    <w:p w:rsidR="00951A90" w:rsidRDefault="00951A90" w:rsidP="00951A9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sidRPr="00C20099">
        <w:rPr>
          <w:rFonts w:ascii="Times New Roman" w:eastAsia="Times New Roman" w:hAnsi="Times New Roman" w:cs="Times New Roman"/>
          <w:bCs/>
          <w:i/>
          <w:sz w:val="28"/>
          <w:szCs w:val="28"/>
        </w:rPr>
        <w:t>Внешние факторы</w:t>
      </w:r>
      <w:r w:rsidRPr="00C20099">
        <w:rPr>
          <w:rFonts w:ascii="Times New Roman" w:eastAsia="Times New Roman" w:hAnsi="Times New Roman" w:cs="Times New Roman"/>
          <w:sz w:val="28"/>
          <w:szCs w:val="28"/>
        </w:rPr>
        <w:t xml:space="preserve"> — эти факторы не зависят от деятельности предприятия, но могут проявлять существенное влияние на величину </w:t>
      </w:r>
      <w:r>
        <w:rPr>
          <w:rFonts w:ascii="Times New Roman" w:eastAsia="Times New Roman" w:hAnsi="Times New Roman" w:cs="Times New Roman"/>
          <w:sz w:val="28"/>
          <w:szCs w:val="28"/>
        </w:rPr>
        <w:t>доходов</w:t>
      </w:r>
      <w:r w:rsidRPr="00C20099">
        <w:rPr>
          <w:rFonts w:ascii="Times New Roman" w:eastAsia="Times New Roman" w:hAnsi="Times New Roman" w:cs="Times New Roman"/>
          <w:sz w:val="28"/>
          <w:szCs w:val="28"/>
        </w:rPr>
        <w:t>.</w:t>
      </w:r>
    </w:p>
    <w:p w:rsidR="00951A90" w:rsidRPr="00C20099" w:rsidRDefault="00951A90" w:rsidP="00951A90">
      <w:pPr>
        <w:spacing w:after="0" w:line="360" w:lineRule="auto"/>
        <w:contextualSpacing/>
        <w:jc w:val="both"/>
        <w:rPr>
          <w:rFonts w:ascii="Times New Roman" w:eastAsia="Times New Roman" w:hAnsi="Times New Roman" w:cs="Times New Roman"/>
          <w:sz w:val="28"/>
          <w:szCs w:val="28"/>
        </w:rPr>
      </w:pPr>
      <w:r w:rsidRPr="004B676B">
        <w:rPr>
          <w:rFonts w:ascii="Times New Roman" w:eastAsia="Times New Roman" w:hAnsi="Times New Roman" w:cs="Times New Roman"/>
          <w:sz w:val="28"/>
          <w:szCs w:val="28"/>
        </w:rPr>
        <w:t xml:space="preserve">Внутренние факторы </w:t>
      </w:r>
      <w:r>
        <w:rPr>
          <w:rFonts w:ascii="Times New Roman" w:eastAsia="Times New Roman" w:hAnsi="Times New Roman" w:cs="Times New Roman"/>
          <w:sz w:val="28"/>
          <w:szCs w:val="28"/>
        </w:rPr>
        <w:t>подразделяются</w:t>
      </w:r>
      <w:r w:rsidRPr="004B676B">
        <w:rPr>
          <w:rFonts w:ascii="Times New Roman" w:eastAsia="Times New Roman" w:hAnsi="Times New Roman" w:cs="Times New Roman"/>
          <w:sz w:val="28"/>
          <w:szCs w:val="28"/>
        </w:rPr>
        <w:t xml:space="preserve"> на:</w:t>
      </w:r>
      <w:r w:rsidRPr="00C20099">
        <w:rPr>
          <w:rFonts w:ascii="Times New Roman" w:eastAsia="Times New Roman" w:hAnsi="Times New Roman" w:cs="Times New Roman"/>
          <w:sz w:val="28"/>
          <w:szCs w:val="28"/>
        </w:rPr>
        <w:t xml:space="preserve"> </w:t>
      </w:r>
    </w:p>
    <w:p w:rsidR="00951A90" w:rsidRPr="0069091D" w:rsidRDefault="00951A90" w:rsidP="00951A90">
      <w:pPr>
        <w:pStyle w:val="a3"/>
        <w:numPr>
          <w:ilvl w:val="0"/>
          <w:numId w:val="14"/>
        </w:numPr>
        <w:spacing w:before="100" w:beforeAutospacing="1" w:after="100" w:afterAutospacing="1" w:line="360" w:lineRule="auto"/>
        <w:jc w:val="both"/>
        <w:rPr>
          <w:rFonts w:ascii="Times New Roman" w:eastAsia="Times New Roman" w:hAnsi="Times New Roman" w:cs="Times New Roman"/>
          <w:sz w:val="28"/>
          <w:szCs w:val="28"/>
        </w:rPr>
      </w:pPr>
      <w:r w:rsidRPr="0069091D">
        <w:rPr>
          <w:rFonts w:ascii="Times New Roman" w:eastAsia="Times New Roman" w:hAnsi="Times New Roman" w:cs="Times New Roman"/>
          <w:bCs/>
          <w:sz w:val="28"/>
          <w:szCs w:val="28"/>
        </w:rPr>
        <w:t>производственные</w:t>
      </w:r>
      <w:r w:rsidRPr="0069091D">
        <w:rPr>
          <w:rFonts w:ascii="Times New Roman" w:eastAsia="Times New Roman" w:hAnsi="Times New Roman" w:cs="Times New Roman"/>
          <w:sz w:val="28"/>
          <w:szCs w:val="28"/>
        </w:rPr>
        <w:t xml:space="preserve"> — характеризуют</w:t>
      </w:r>
      <w:r>
        <w:rPr>
          <w:rFonts w:ascii="Times New Roman" w:eastAsia="Times New Roman" w:hAnsi="Times New Roman" w:cs="Times New Roman"/>
          <w:sz w:val="28"/>
          <w:szCs w:val="28"/>
        </w:rPr>
        <w:t>ся</w:t>
      </w:r>
      <w:r w:rsidRPr="0069091D">
        <w:rPr>
          <w:rFonts w:ascii="Times New Roman" w:eastAsia="Times New Roman" w:hAnsi="Times New Roman" w:cs="Times New Roman"/>
          <w:sz w:val="28"/>
          <w:szCs w:val="28"/>
        </w:rPr>
        <w:t xml:space="preserve"> наличие</w:t>
      </w:r>
      <w:r>
        <w:rPr>
          <w:rFonts w:ascii="Times New Roman" w:eastAsia="Times New Roman" w:hAnsi="Times New Roman" w:cs="Times New Roman"/>
          <w:sz w:val="28"/>
          <w:szCs w:val="28"/>
        </w:rPr>
        <w:t>м</w:t>
      </w:r>
      <w:r w:rsidRPr="0069091D">
        <w:rPr>
          <w:rFonts w:ascii="Times New Roman" w:eastAsia="Times New Roman" w:hAnsi="Times New Roman" w:cs="Times New Roman"/>
          <w:sz w:val="28"/>
          <w:szCs w:val="28"/>
        </w:rPr>
        <w:t xml:space="preserve"> и использование</w:t>
      </w:r>
      <w:r>
        <w:rPr>
          <w:rFonts w:ascii="Times New Roman" w:eastAsia="Times New Roman" w:hAnsi="Times New Roman" w:cs="Times New Roman"/>
          <w:sz w:val="28"/>
          <w:szCs w:val="28"/>
        </w:rPr>
        <w:t xml:space="preserve">м </w:t>
      </w:r>
      <w:hyperlink r:id="rId10" w:tooltip="Предметы труда" w:history="1">
        <w:r w:rsidRPr="0069091D">
          <w:rPr>
            <w:rFonts w:ascii="Times New Roman" w:eastAsia="Times New Roman" w:hAnsi="Times New Roman" w:cs="Times New Roman"/>
            <w:sz w:val="28"/>
            <w:szCs w:val="28"/>
          </w:rPr>
          <w:t>предметов</w:t>
        </w:r>
        <w:r>
          <w:rPr>
            <w:rFonts w:ascii="Times New Roman" w:eastAsia="Times New Roman" w:hAnsi="Times New Roman" w:cs="Times New Roman"/>
            <w:sz w:val="28"/>
            <w:szCs w:val="28"/>
          </w:rPr>
          <w:t xml:space="preserve"> и средств</w:t>
        </w:r>
        <w:r w:rsidRPr="0069091D">
          <w:rPr>
            <w:rFonts w:ascii="Times New Roman" w:eastAsia="Times New Roman" w:hAnsi="Times New Roman" w:cs="Times New Roman"/>
            <w:sz w:val="28"/>
            <w:szCs w:val="28"/>
          </w:rPr>
          <w:t xml:space="preserve"> труда</w:t>
        </w:r>
      </w:hyperlink>
      <w:r w:rsidRPr="0069091D">
        <w:rPr>
          <w:rFonts w:ascii="Times New Roman" w:eastAsia="Times New Roman" w:hAnsi="Times New Roman" w:cs="Times New Roman"/>
          <w:sz w:val="28"/>
          <w:szCs w:val="28"/>
        </w:rPr>
        <w:t xml:space="preserve">, </w:t>
      </w:r>
      <w:hyperlink r:id="rId11" w:tooltip="Финансовые ресурсы предприятия" w:history="1">
        <w:r w:rsidRPr="0069091D">
          <w:rPr>
            <w:rFonts w:ascii="Times New Roman" w:eastAsia="Times New Roman" w:hAnsi="Times New Roman" w:cs="Times New Roman"/>
            <w:sz w:val="28"/>
            <w:szCs w:val="28"/>
          </w:rPr>
          <w:t>финансовых</w:t>
        </w:r>
        <w:r>
          <w:rPr>
            <w:rFonts w:ascii="Times New Roman" w:eastAsia="Times New Roman" w:hAnsi="Times New Roman" w:cs="Times New Roman"/>
            <w:sz w:val="28"/>
            <w:szCs w:val="28"/>
          </w:rPr>
          <w:t xml:space="preserve"> и </w:t>
        </w:r>
        <w:proofErr w:type="spellStart"/>
        <w:r>
          <w:rPr>
            <w:rFonts w:ascii="Times New Roman" w:eastAsia="Times New Roman" w:hAnsi="Times New Roman" w:cs="Times New Roman"/>
            <w:sz w:val="28"/>
            <w:szCs w:val="28"/>
          </w:rPr>
          <w:t>трудовы</w:t>
        </w:r>
        <w:proofErr w:type="spellEnd"/>
        <w:r w:rsidRPr="0069091D">
          <w:rPr>
            <w:rFonts w:ascii="Times New Roman" w:eastAsia="Times New Roman" w:hAnsi="Times New Roman" w:cs="Times New Roman"/>
            <w:sz w:val="28"/>
            <w:szCs w:val="28"/>
          </w:rPr>
          <w:t xml:space="preserve"> ресурсов</w:t>
        </w:r>
      </w:hyperlink>
      <w:r w:rsidRPr="0069091D">
        <w:rPr>
          <w:rFonts w:ascii="Times New Roman" w:eastAsia="Times New Roman" w:hAnsi="Times New Roman" w:cs="Times New Roman"/>
          <w:sz w:val="28"/>
          <w:szCs w:val="28"/>
        </w:rPr>
        <w:t>;</w:t>
      </w:r>
    </w:p>
    <w:p w:rsidR="00951A90" w:rsidRDefault="00951A90" w:rsidP="00951A90">
      <w:pPr>
        <w:pStyle w:val="a3"/>
        <w:numPr>
          <w:ilvl w:val="0"/>
          <w:numId w:val="14"/>
        </w:numPr>
        <w:spacing w:before="100" w:beforeAutospacing="1" w:after="100" w:afterAutospacing="1" w:line="360" w:lineRule="auto"/>
        <w:jc w:val="both"/>
        <w:rPr>
          <w:rFonts w:ascii="Times New Roman" w:eastAsia="Times New Roman" w:hAnsi="Times New Roman" w:cs="Times New Roman"/>
          <w:sz w:val="28"/>
          <w:szCs w:val="28"/>
        </w:rPr>
      </w:pPr>
      <w:r w:rsidRPr="0069091D">
        <w:rPr>
          <w:rFonts w:ascii="Times New Roman" w:eastAsia="Times New Roman" w:hAnsi="Times New Roman" w:cs="Times New Roman"/>
          <w:bCs/>
          <w:sz w:val="28"/>
          <w:szCs w:val="28"/>
        </w:rPr>
        <w:t>внепроизводственные</w:t>
      </w:r>
      <w:r>
        <w:rPr>
          <w:rFonts w:ascii="Times New Roman" w:eastAsia="Times New Roman" w:hAnsi="Times New Roman" w:cs="Times New Roman"/>
          <w:sz w:val="28"/>
          <w:szCs w:val="28"/>
        </w:rPr>
        <w:t xml:space="preserve"> — связаны со снабжением и сбытом, также с </w:t>
      </w:r>
      <w:r w:rsidRPr="0069091D">
        <w:rPr>
          <w:rFonts w:ascii="Times New Roman" w:eastAsia="Times New Roman" w:hAnsi="Times New Roman" w:cs="Times New Roman"/>
          <w:sz w:val="28"/>
          <w:szCs w:val="28"/>
        </w:rPr>
        <w:t>природоохранительной деятельностью, социальными условиями труда.</w:t>
      </w:r>
    </w:p>
    <w:p w:rsidR="00951A90" w:rsidRPr="00C20099" w:rsidRDefault="00951A90" w:rsidP="00951A90">
      <w:pPr>
        <w:spacing w:after="0" w:line="360" w:lineRule="auto"/>
        <w:contextualSpacing/>
        <w:jc w:val="both"/>
        <w:rPr>
          <w:rFonts w:ascii="Times New Roman" w:eastAsia="Times New Roman" w:hAnsi="Times New Roman" w:cs="Times New Roman"/>
          <w:sz w:val="28"/>
          <w:szCs w:val="28"/>
        </w:rPr>
      </w:pPr>
      <w:r w:rsidRPr="004B676B">
        <w:rPr>
          <w:rFonts w:ascii="Times New Roman" w:eastAsia="Times New Roman" w:hAnsi="Times New Roman" w:cs="Times New Roman"/>
          <w:sz w:val="28"/>
          <w:szCs w:val="28"/>
        </w:rPr>
        <w:t xml:space="preserve">Производственные факторы </w:t>
      </w:r>
      <w:r>
        <w:rPr>
          <w:rFonts w:ascii="Times New Roman" w:eastAsia="Times New Roman" w:hAnsi="Times New Roman" w:cs="Times New Roman"/>
          <w:sz w:val="28"/>
          <w:szCs w:val="28"/>
        </w:rPr>
        <w:t xml:space="preserve">разделяют </w:t>
      </w:r>
      <w:r w:rsidRPr="004B676B">
        <w:rPr>
          <w:rFonts w:ascii="Times New Roman" w:eastAsia="Times New Roman" w:hAnsi="Times New Roman" w:cs="Times New Roman"/>
          <w:sz w:val="28"/>
          <w:szCs w:val="28"/>
        </w:rPr>
        <w:t>на:</w:t>
      </w:r>
      <w:r w:rsidRPr="00C20099">
        <w:rPr>
          <w:rFonts w:ascii="Times New Roman" w:eastAsia="Times New Roman" w:hAnsi="Times New Roman" w:cs="Times New Roman"/>
          <w:sz w:val="28"/>
          <w:szCs w:val="28"/>
        </w:rPr>
        <w:t xml:space="preserve"> </w:t>
      </w:r>
    </w:p>
    <w:p w:rsidR="00951A90" w:rsidRPr="00C20099" w:rsidRDefault="00951A90" w:rsidP="00951A90">
      <w:pPr>
        <w:numPr>
          <w:ilvl w:val="0"/>
          <w:numId w:val="15"/>
        </w:numPr>
        <w:spacing w:before="100" w:beforeAutospacing="1" w:after="100" w:afterAutospacing="1" w:line="360" w:lineRule="auto"/>
        <w:contextualSpacing/>
        <w:jc w:val="both"/>
        <w:rPr>
          <w:rFonts w:ascii="Times New Roman" w:eastAsia="Times New Roman" w:hAnsi="Times New Roman" w:cs="Times New Roman"/>
          <w:sz w:val="28"/>
          <w:szCs w:val="28"/>
        </w:rPr>
      </w:pPr>
      <w:r w:rsidRPr="00C20099">
        <w:rPr>
          <w:rFonts w:ascii="Times New Roman" w:eastAsia="Times New Roman" w:hAnsi="Times New Roman" w:cs="Times New Roman"/>
          <w:sz w:val="28"/>
          <w:szCs w:val="28"/>
        </w:rPr>
        <w:t>экстенсивные</w:t>
      </w:r>
      <w:r>
        <w:rPr>
          <w:rFonts w:ascii="Times New Roman" w:eastAsia="Times New Roman" w:hAnsi="Times New Roman" w:cs="Times New Roman"/>
          <w:sz w:val="28"/>
          <w:szCs w:val="28"/>
        </w:rPr>
        <w:t>, те факторы, которые влияют на процесс получения прибыли через количественные изменения: объема предметов и средств труда, времени работы оборудования, финансовых ресурсов, численности персонала и др.</w:t>
      </w:r>
    </w:p>
    <w:p w:rsidR="00951A90" w:rsidRPr="00564380" w:rsidRDefault="00951A90" w:rsidP="00951A90">
      <w:pPr>
        <w:numPr>
          <w:ilvl w:val="0"/>
          <w:numId w:val="15"/>
        </w:numPr>
        <w:spacing w:before="100" w:beforeAutospacing="1" w:after="100" w:afterAutospacing="1" w:line="360" w:lineRule="auto"/>
        <w:contextualSpacing/>
        <w:jc w:val="both"/>
        <w:rPr>
          <w:rStyle w:val="hps"/>
          <w:rFonts w:ascii="Times New Roman" w:eastAsia="Times New Roman" w:hAnsi="Times New Roman" w:cs="Times New Roman"/>
          <w:sz w:val="28"/>
          <w:szCs w:val="28"/>
        </w:rPr>
      </w:pPr>
      <w:r w:rsidRPr="00C20099">
        <w:rPr>
          <w:rFonts w:ascii="Times New Roman" w:eastAsia="Times New Roman" w:hAnsi="Times New Roman" w:cs="Times New Roman"/>
          <w:sz w:val="28"/>
          <w:szCs w:val="28"/>
        </w:rPr>
        <w:lastRenderedPageBreak/>
        <w:t>интенсивные</w:t>
      </w:r>
      <w:r>
        <w:rPr>
          <w:rFonts w:ascii="Times New Roman" w:eastAsia="Times New Roman" w:hAnsi="Times New Roman" w:cs="Times New Roman"/>
          <w:sz w:val="28"/>
          <w:szCs w:val="28"/>
        </w:rPr>
        <w:t xml:space="preserve"> факторы </w:t>
      </w:r>
      <w:r w:rsidRPr="00C20099">
        <w:rPr>
          <w:rFonts w:ascii="Times New Roman" w:eastAsia="Times New Roman" w:hAnsi="Times New Roman" w:cs="Times New Roman"/>
          <w:sz w:val="28"/>
          <w:szCs w:val="28"/>
        </w:rPr>
        <w:t>воздействуют на процесс получения прибыли через «качественные» изменения:</w:t>
      </w:r>
      <w:r>
        <w:rPr>
          <w:rFonts w:ascii="Times New Roman" w:eastAsia="Times New Roman" w:hAnsi="Times New Roman" w:cs="Times New Roman"/>
          <w:sz w:val="28"/>
          <w:szCs w:val="28"/>
        </w:rPr>
        <w:t xml:space="preserve"> повышение качества и производительности продукции, </w:t>
      </w:r>
      <w:r w:rsidRPr="00C20099">
        <w:rPr>
          <w:rFonts w:ascii="Times New Roman" w:eastAsia="Times New Roman" w:hAnsi="Times New Roman" w:cs="Times New Roman"/>
          <w:sz w:val="28"/>
          <w:szCs w:val="28"/>
        </w:rPr>
        <w:t xml:space="preserve">ускорение </w:t>
      </w:r>
      <w:hyperlink r:id="rId12" w:tooltip="Оборачиваемость оборотных средств" w:history="1">
        <w:r w:rsidRPr="004B676B">
          <w:rPr>
            <w:rFonts w:ascii="Times New Roman" w:eastAsia="Times New Roman" w:hAnsi="Times New Roman" w:cs="Times New Roman"/>
            <w:sz w:val="28"/>
            <w:szCs w:val="28"/>
          </w:rPr>
          <w:t>оборачиваемости оборотных средств</w:t>
        </w:r>
      </w:hyperlink>
      <w:r w:rsidRPr="00564380">
        <w:rPr>
          <w:rFonts w:ascii="Times New Roman" w:hAnsi="Times New Roman" w:cs="Times New Roman"/>
          <w:sz w:val="28"/>
          <w:szCs w:val="28"/>
        </w:rPr>
        <w:t xml:space="preserve">, </w:t>
      </w:r>
      <w:r w:rsidRPr="00564380">
        <w:rPr>
          <w:rStyle w:val="hps"/>
          <w:rFonts w:ascii="Times New Roman" w:hAnsi="Times New Roman" w:cs="Times New Roman"/>
          <w:sz w:val="28"/>
          <w:szCs w:val="28"/>
        </w:rPr>
        <w:t>сокращение</w:t>
      </w:r>
      <w:r w:rsidRPr="00564380">
        <w:rPr>
          <w:rStyle w:val="shorttext"/>
          <w:rFonts w:ascii="Times New Roman" w:hAnsi="Times New Roman" w:cs="Times New Roman"/>
          <w:sz w:val="28"/>
          <w:szCs w:val="28"/>
        </w:rPr>
        <w:t xml:space="preserve"> </w:t>
      </w:r>
      <w:r w:rsidRPr="00564380">
        <w:rPr>
          <w:rStyle w:val="hps"/>
          <w:rFonts w:ascii="Times New Roman" w:hAnsi="Times New Roman" w:cs="Times New Roman"/>
          <w:sz w:val="28"/>
          <w:szCs w:val="28"/>
        </w:rPr>
        <w:t>рабочей силы и материалов, подготовке кадров и повышения</w:t>
      </w:r>
      <w:r w:rsidRPr="00564380">
        <w:rPr>
          <w:rFonts w:ascii="Times New Roman" w:hAnsi="Times New Roman" w:cs="Times New Roman"/>
          <w:sz w:val="28"/>
          <w:szCs w:val="28"/>
        </w:rPr>
        <w:t xml:space="preserve"> </w:t>
      </w:r>
      <w:r w:rsidRPr="00564380">
        <w:rPr>
          <w:rStyle w:val="hps"/>
          <w:rFonts w:ascii="Times New Roman" w:hAnsi="Times New Roman" w:cs="Times New Roman"/>
          <w:sz w:val="28"/>
          <w:szCs w:val="28"/>
        </w:rPr>
        <w:t>производительности труда,</w:t>
      </w:r>
      <w:r w:rsidRPr="00564380">
        <w:rPr>
          <w:rFonts w:ascii="Times New Roman" w:hAnsi="Times New Roman" w:cs="Times New Roman"/>
          <w:sz w:val="28"/>
          <w:szCs w:val="28"/>
        </w:rPr>
        <w:t xml:space="preserve"> </w:t>
      </w:r>
      <w:r w:rsidRPr="00564380">
        <w:rPr>
          <w:rStyle w:val="hps"/>
          <w:rFonts w:ascii="Times New Roman" w:hAnsi="Times New Roman" w:cs="Times New Roman"/>
          <w:sz w:val="28"/>
          <w:szCs w:val="28"/>
        </w:rPr>
        <w:t>улучшение</w:t>
      </w:r>
      <w:r w:rsidRPr="00564380">
        <w:rPr>
          <w:rFonts w:ascii="Times New Roman" w:hAnsi="Times New Roman" w:cs="Times New Roman"/>
          <w:sz w:val="28"/>
          <w:szCs w:val="28"/>
        </w:rPr>
        <w:t xml:space="preserve"> </w:t>
      </w:r>
      <w:r w:rsidRPr="00564380">
        <w:rPr>
          <w:rStyle w:val="hps"/>
          <w:rFonts w:ascii="Times New Roman" w:hAnsi="Times New Roman" w:cs="Times New Roman"/>
          <w:sz w:val="28"/>
          <w:szCs w:val="28"/>
        </w:rPr>
        <w:t>организации труда и</w:t>
      </w:r>
      <w:r w:rsidRPr="00564380">
        <w:rPr>
          <w:rFonts w:ascii="Times New Roman" w:hAnsi="Times New Roman" w:cs="Times New Roman"/>
          <w:sz w:val="28"/>
          <w:szCs w:val="28"/>
        </w:rPr>
        <w:t xml:space="preserve"> </w:t>
      </w:r>
      <w:r w:rsidRPr="00564380">
        <w:rPr>
          <w:rStyle w:val="hps"/>
          <w:rFonts w:ascii="Times New Roman" w:hAnsi="Times New Roman" w:cs="Times New Roman"/>
          <w:sz w:val="28"/>
          <w:szCs w:val="28"/>
        </w:rPr>
        <w:t>более действенное</w:t>
      </w:r>
      <w:r w:rsidRPr="00564380">
        <w:rPr>
          <w:rFonts w:ascii="Times New Roman" w:hAnsi="Times New Roman" w:cs="Times New Roman"/>
          <w:sz w:val="28"/>
          <w:szCs w:val="28"/>
        </w:rPr>
        <w:t xml:space="preserve"> </w:t>
      </w:r>
      <w:r w:rsidRPr="00564380">
        <w:rPr>
          <w:rStyle w:val="hps"/>
          <w:rFonts w:ascii="Times New Roman" w:hAnsi="Times New Roman" w:cs="Times New Roman"/>
          <w:sz w:val="28"/>
          <w:szCs w:val="28"/>
        </w:rPr>
        <w:t>применение финансовых</w:t>
      </w:r>
      <w:r w:rsidRPr="00564380">
        <w:rPr>
          <w:rFonts w:ascii="Times New Roman" w:hAnsi="Times New Roman" w:cs="Times New Roman"/>
          <w:sz w:val="28"/>
          <w:szCs w:val="28"/>
        </w:rPr>
        <w:t xml:space="preserve"> </w:t>
      </w:r>
      <w:r w:rsidRPr="00564380">
        <w:rPr>
          <w:rStyle w:val="hps"/>
          <w:rFonts w:ascii="Times New Roman" w:hAnsi="Times New Roman" w:cs="Times New Roman"/>
          <w:sz w:val="28"/>
          <w:szCs w:val="28"/>
        </w:rPr>
        <w:t>ресурсов и т.д.</w:t>
      </w:r>
    </w:p>
    <w:p w:rsidR="00951A90" w:rsidRPr="00564380" w:rsidRDefault="00951A90" w:rsidP="00951A9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sidRPr="00564380">
        <w:rPr>
          <w:rStyle w:val="hps"/>
          <w:rFonts w:ascii="Times New Roman" w:hAnsi="Times New Roman" w:cs="Times New Roman"/>
          <w:sz w:val="28"/>
          <w:szCs w:val="28"/>
        </w:rPr>
        <w:t>При</w:t>
      </w:r>
      <w:r w:rsidRPr="00564380">
        <w:rPr>
          <w:rFonts w:ascii="Times New Roman" w:hAnsi="Times New Roman" w:cs="Times New Roman"/>
          <w:sz w:val="28"/>
          <w:szCs w:val="28"/>
        </w:rPr>
        <w:t xml:space="preserve"> </w:t>
      </w:r>
      <w:r w:rsidRPr="00564380">
        <w:rPr>
          <w:rStyle w:val="hps"/>
          <w:rFonts w:ascii="Times New Roman" w:hAnsi="Times New Roman" w:cs="Times New Roman"/>
          <w:sz w:val="28"/>
          <w:szCs w:val="28"/>
        </w:rPr>
        <w:t>выборе способов</w:t>
      </w:r>
      <w:r w:rsidRPr="00564380">
        <w:rPr>
          <w:rFonts w:ascii="Times New Roman" w:hAnsi="Times New Roman" w:cs="Times New Roman"/>
          <w:sz w:val="28"/>
          <w:szCs w:val="28"/>
        </w:rPr>
        <w:t xml:space="preserve"> </w:t>
      </w:r>
      <w:r w:rsidRPr="00564380">
        <w:rPr>
          <w:rStyle w:val="hps"/>
          <w:rFonts w:ascii="Times New Roman" w:hAnsi="Times New Roman" w:cs="Times New Roman"/>
          <w:sz w:val="28"/>
          <w:szCs w:val="28"/>
        </w:rPr>
        <w:t>увеличить прибыль</w:t>
      </w:r>
      <w:r w:rsidRPr="00564380">
        <w:rPr>
          <w:rFonts w:ascii="Times New Roman" w:hAnsi="Times New Roman" w:cs="Times New Roman"/>
          <w:sz w:val="28"/>
          <w:szCs w:val="28"/>
        </w:rPr>
        <w:t xml:space="preserve"> </w:t>
      </w:r>
      <w:r w:rsidRPr="00564380">
        <w:rPr>
          <w:rStyle w:val="hps"/>
          <w:rFonts w:ascii="Times New Roman" w:hAnsi="Times New Roman" w:cs="Times New Roman"/>
          <w:sz w:val="28"/>
          <w:szCs w:val="28"/>
        </w:rPr>
        <w:t>в основном сосредоточены на</w:t>
      </w:r>
      <w:r w:rsidRPr="00564380">
        <w:rPr>
          <w:rFonts w:ascii="Times New Roman" w:hAnsi="Times New Roman" w:cs="Times New Roman"/>
          <w:sz w:val="28"/>
          <w:szCs w:val="28"/>
        </w:rPr>
        <w:t xml:space="preserve"> </w:t>
      </w:r>
      <w:r w:rsidRPr="00564380">
        <w:rPr>
          <w:rStyle w:val="hps"/>
          <w:rFonts w:ascii="Times New Roman" w:hAnsi="Times New Roman" w:cs="Times New Roman"/>
          <w:sz w:val="28"/>
          <w:szCs w:val="28"/>
        </w:rPr>
        <w:t>внутренних факторах</w:t>
      </w:r>
      <w:r w:rsidRPr="00564380">
        <w:rPr>
          <w:rFonts w:ascii="Times New Roman" w:hAnsi="Times New Roman" w:cs="Times New Roman"/>
          <w:sz w:val="28"/>
          <w:szCs w:val="28"/>
        </w:rPr>
        <w:t>, которые вл</w:t>
      </w:r>
      <w:r w:rsidRPr="00847AC4">
        <w:rPr>
          <w:rFonts w:ascii="Times New Roman" w:hAnsi="Times New Roman" w:cs="Times New Roman"/>
          <w:sz w:val="28"/>
          <w:szCs w:val="28"/>
        </w:rPr>
        <w:t xml:space="preserve">ияют на </w:t>
      </w:r>
      <w:r w:rsidRPr="00847AC4">
        <w:rPr>
          <w:rStyle w:val="hps"/>
          <w:rFonts w:ascii="Times New Roman" w:hAnsi="Times New Roman" w:cs="Times New Roman"/>
          <w:sz w:val="28"/>
          <w:szCs w:val="28"/>
        </w:rPr>
        <w:t xml:space="preserve">размер прибыли. </w:t>
      </w:r>
      <w:r w:rsidRPr="00847AC4">
        <w:rPr>
          <w:rFonts w:ascii="Times New Roman" w:hAnsi="Times New Roman" w:cs="Times New Roman"/>
          <w:sz w:val="28"/>
          <w:szCs w:val="28"/>
        </w:rPr>
        <w:t>Повышение прибыли предприятия может быть достигнуто за счет</w:t>
      </w:r>
      <w:r>
        <w:rPr>
          <w:rFonts w:ascii="Times New Roman" w:hAnsi="Times New Roman" w:cs="Times New Roman"/>
          <w:sz w:val="28"/>
          <w:szCs w:val="28"/>
        </w:rPr>
        <w:t xml:space="preserve"> улучшения качества продукции, увеличения ее выпуска, за счет более целесообразного применения материальных ресурсов, также за счет рабочего времени и рабочей силы снижения себестоимости продукции и т.д.</w:t>
      </w:r>
    </w:p>
    <w:p w:rsidR="00951A90" w:rsidRPr="00C20099" w:rsidRDefault="00951A90" w:rsidP="00951A90">
      <w:pPr>
        <w:spacing w:before="100" w:beforeAutospacing="1" w:after="100" w:afterAutospacing="1" w:line="360" w:lineRule="auto"/>
        <w:contextualSpacing/>
        <w:jc w:val="both"/>
        <w:rPr>
          <w:rFonts w:ascii="Times New Roman" w:eastAsia="Times New Roman" w:hAnsi="Times New Roman" w:cs="Times New Roman"/>
          <w:sz w:val="28"/>
          <w:szCs w:val="28"/>
        </w:rPr>
      </w:pPr>
    </w:p>
    <w:p w:rsidR="00951A90" w:rsidRPr="00C20099" w:rsidRDefault="00951A90" w:rsidP="00951A90">
      <w:pPr>
        <w:spacing w:before="100" w:beforeAutospacing="1" w:after="100" w:afterAutospacing="1" w:line="360" w:lineRule="auto"/>
        <w:ind w:left="720"/>
        <w:contextualSpacing/>
        <w:jc w:val="both"/>
        <w:rPr>
          <w:rFonts w:ascii="Times New Roman" w:eastAsia="Times New Roman" w:hAnsi="Times New Roman" w:cs="Times New Roman"/>
          <w:sz w:val="28"/>
          <w:szCs w:val="28"/>
        </w:rPr>
      </w:pPr>
    </w:p>
    <w:p w:rsidR="00951A90" w:rsidRPr="00C20099" w:rsidRDefault="00951A90" w:rsidP="00951A90">
      <w:pPr>
        <w:spacing w:before="100" w:beforeAutospacing="1" w:after="100" w:afterAutospacing="1" w:line="360" w:lineRule="auto"/>
        <w:ind w:left="720"/>
        <w:contextualSpacing/>
        <w:jc w:val="both"/>
        <w:rPr>
          <w:rFonts w:ascii="Times New Roman" w:eastAsia="Times New Roman" w:hAnsi="Times New Roman" w:cs="Times New Roman"/>
          <w:sz w:val="28"/>
          <w:szCs w:val="28"/>
        </w:rPr>
      </w:pPr>
    </w:p>
    <w:p w:rsidR="00951A90" w:rsidRPr="009F31F8" w:rsidRDefault="00951A90" w:rsidP="00951A90">
      <w:pPr>
        <w:pStyle w:val="a4"/>
        <w:spacing w:line="360" w:lineRule="auto"/>
        <w:ind w:firstLine="708"/>
        <w:contextualSpacing/>
        <w:jc w:val="both"/>
        <w:rPr>
          <w:sz w:val="28"/>
          <w:szCs w:val="28"/>
        </w:rPr>
      </w:pPr>
    </w:p>
    <w:p w:rsidR="00951A90" w:rsidRDefault="00951A90" w:rsidP="00951A90">
      <w:pPr>
        <w:spacing w:line="360" w:lineRule="auto"/>
        <w:contextualSpacing/>
        <w:jc w:val="both"/>
        <w:rPr>
          <w:rFonts w:ascii="Times New Roman" w:hAnsi="Times New Roman" w:cs="Times New Roman"/>
          <w:sz w:val="28"/>
          <w:szCs w:val="28"/>
        </w:rPr>
      </w:pPr>
    </w:p>
    <w:p w:rsidR="00951A90" w:rsidRDefault="00951A90" w:rsidP="00951A90">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3D32E1" w:rsidRDefault="003D32E1" w:rsidP="00951A90">
      <w:pPr>
        <w:spacing w:line="360" w:lineRule="auto"/>
        <w:ind w:firstLine="708"/>
        <w:contextualSpacing/>
        <w:jc w:val="both"/>
        <w:rPr>
          <w:rFonts w:ascii="Times New Roman" w:hAnsi="Times New Roman" w:cs="Times New Roman"/>
          <w:sz w:val="28"/>
          <w:szCs w:val="28"/>
        </w:rPr>
      </w:pPr>
    </w:p>
    <w:p w:rsidR="003D32E1" w:rsidRDefault="003D32E1" w:rsidP="00951A90">
      <w:pPr>
        <w:spacing w:line="360" w:lineRule="auto"/>
        <w:ind w:firstLine="708"/>
        <w:contextualSpacing/>
        <w:jc w:val="both"/>
        <w:rPr>
          <w:rFonts w:ascii="Times New Roman" w:hAnsi="Times New Roman" w:cs="Times New Roman"/>
          <w:sz w:val="28"/>
          <w:szCs w:val="28"/>
        </w:rPr>
      </w:pPr>
    </w:p>
    <w:p w:rsidR="003D32E1" w:rsidRDefault="003D32E1" w:rsidP="00951A90">
      <w:pPr>
        <w:spacing w:line="360" w:lineRule="auto"/>
        <w:ind w:firstLine="708"/>
        <w:contextualSpacing/>
        <w:jc w:val="both"/>
        <w:rPr>
          <w:rFonts w:ascii="Times New Roman" w:hAnsi="Times New Roman" w:cs="Times New Roman"/>
          <w:sz w:val="28"/>
          <w:szCs w:val="28"/>
        </w:rPr>
      </w:pPr>
    </w:p>
    <w:p w:rsidR="003D32E1" w:rsidRDefault="003D32E1" w:rsidP="00951A90">
      <w:pPr>
        <w:spacing w:line="360" w:lineRule="auto"/>
        <w:ind w:firstLine="708"/>
        <w:contextualSpacing/>
        <w:jc w:val="both"/>
        <w:rPr>
          <w:rFonts w:ascii="Times New Roman" w:hAnsi="Times New Roman" w:cs="Times New Roman"/>
          <w:sz w:val="28"/>
          <w:szCs w:val="28"/>
        </w:rPr>
      </w:pPr>
    </w:p>
    <w:p w:rsidR="003D32E1" w:rsidRDefault="003D32E1" w:rsidP="005D1B8F">
      <w:pPr>
        <w:spacing w:line="360" w:lineRule="auto"/>
        <w:contextualSpacing/>
        <w:jc w:val="both"/>
        <w:rPr>
          <w:rFonts w:ascii="Times New Roman" w:hAnsi="Times New Roman" w:cs="Times New Roman"/>
          <w:sz w:val="28"/>
          <w:szCs w:val="28"/>
        </w:rPr>
      </w:pPr>
    </w:p>
    <w:p w:rsidR="003D32E1" w:rsidRPr="00280A47" w:rsidRDefault="003D32E1" w:rsidP="003D32E1">
      <w:pPr>
        <w:spacing w:line="360" w:lineRule="auto"/>
        <w:jc w:val="center"/>
        <w:rPr>
          <w:rFonts w:ascii="Times New Roman" w:hAnsi="Times New Roman" w:cs="Times New Roman"/>
          <w:b/>
          <w:sz w:val="28"/>
          <w:szCs w:val="28"/>
        </w:rPr>
      </w:pPr>
      <w:r w:rsidRPr="00280A47">
        <w:rPr>
          <w:rFonts w:ascii="Times New Roman" w:hAnsi="Times New Roman" w:cs="Times New Roman"/>
          <w:b/>
          <w:sz w:val="28"/>
          <w:szCs w:val="28"/>
        </w:rPr>
        <w:t xml:space="preserve">ГЛАВА </w:t>
      </w:r>
      <w:r w:rsidRPr="00280A47">
        <w:rPr>
          <w:rFonts w:ascii="Times New Roman" w:hAnsi="Times New Roman" w:cs="Times New Roman"/>
          <w:b/>
          <w:sz w:val="28"/>
          <w:szCs w:val="28"/>
          <w:lang w:val="en-US"/>
        </w:rPr>
        <w:t>II</w:t>
      </w:r>
      <w:r w:rsidRPr="00280A47">
        <w:rPr>
          <w:rFonts w:ascii="Times New Roman" w:hAnsi="Times New Roman" w:cs="Times New Roman"/>
          <w:b/>
          <w:sz w:val="28"/>
          <w:szCs w:val="28"/>
        </w:rPr>
        <w:t>. ПЛАНИРОВАНИЕ ПРИБЫЛИ ПРЕДПРИЯТИЯ</w:t>
      </w:r>
    </w:p>
    <w:p w:rsidR="003D32E1" w:rsidRDefault="003D32E1" w:rsidP="003D32E1">
      <w:pPr>
        <w:jc w:val="center"/>
        <w:rPr>
          <w:rFonts w:ascii="Times New Roman" w:hAnsi="Times New Roman" w:cs="Times New Roman"/>
          <w:b/>
          <w:sz w:val="28"/>
          <w:szCs w:val="28"/>
        </w:rPr>
      </w:pPr>
      <w:r w:rsidRPr="00280A47">
        <w:rPr>
          <w:rFonts w:ascii="Times New Roman" w:hAnsi="Times New Roman" w:cs="Times New Roman"/>
          <w:b/>
          <w:sz w:val="28"/>
          <w:szCs w:val="28"/>
        </w:rPr>
        <w:t>2.1 Метод прямого счета</w:t>
      </w:r>
    </w:p>
    <w:p w:rsidR="003D32E1" w:rsidRDefault="003D32E1" w:rsidP="003D32E1">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Наиболее важная роль прибыли, которая усиливается с развитие предприятия, указывает на необходимость использования ее должным </w:t>
      </w:r>
      <w:r>
        <w:rPr>
          <w:rFonts w:ascii="Times New Roman" w:hAnsi="Times New Roman" w:cs="Times New Roman"/>
          <w:sz w:val="28"/>
          <w:szCs w:val="28"/>
        </w:rPr>
        <w:lastRenderedPageBreak/>
        <w:t xml:space="preserve">образом.  Успешная финансово-хозяйственная деятельность предприятия будет зависеть от правильности определения плановой прибыли. </w:t>
      </w:r>
    </w:p>
    <w:p w:rsidR="003D32E1" w:rsidRDefault="003D32E1" w:rsidP="003D32E1">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Плановая прибыль, а также ее расчет должен быть экономически обоснованным, так как это даст возможность осуществить полное и своевременное финансирование инвестиций, расчеты с бюджетом, поставщиками, банками, прирост собственных оборотных средств. Таким образом, на предприятии правильное планирование является ключевым не только для предпринимателя, но и в целом для экономики. </w:t>
      </w:r>
    </w:p>
    <w:p w:rsidR="003D32E1" w:rsidRDefault="003D32E1" w:rsidP="003D32E1">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Планирование – это определение задач и целей предприятия на определенную перспективу, анализ ресурсного обеспечения и способов их реализации.</w:t>
      </w:r>
    </w:p>
    <w:p w:rsidR="003D32E1" w:rsidRDefault="003D32E1" w:rsidP="003D32E1">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Планирование прибыли разделяют по следующим видам:</w:t>
      </w:r>
    </w:p>
    <w:p w:rsidR="003D32E1" w:rsidRPr="009C202A" w:rsidRDefault="003D32E1" w:rsidP="003D32E1">
      <w:pPr>
        <w:pStyle w:val="a3"/>
        <w:numPr>
          <w:ilvl w:val="0"/>
          <w:numId w:val="16"/>
        </w:numPr>
        <w:spacing w:line="360" w:lineRule="auto"/>
        <w:jc w:val="both"/>
        <w:rPr>
          <w:rFonts w:ascii="Times New Roman" w:hAnsi="Times New Roman" w:cs="Times New Roman"/>
          <w:iCs/>
          <w:sz w:val="28"/>
          <w:szCs w:val="28"/>
        </w:rPr>
      </w:pPr>
      <w:r w:rsidRPr="009C202A">
        <w:rPr>
          <w:rFonts w:ascii="Times New Roman" w:hAnsi="Times New Roman" w:cs="Times New Roman"/>
          <w:iCs/>
          <w:sz w:val="28"/>
          <w:szCs w:val="28"/>
        </w:rPr>
        <w:t>от реализации товарной продукции;</w:t>
      </w:r>
    </w:p>
    <w:p w:rsidR="003D32E1" w:rsidRPr="009C202A" w:rsidRDefault="003D32E1" w:rsidP="003D32E1">
      <w:pPr>
        <w:pStyle w:val="a3"/>
        <w:numPr>
          <w:ilvl w:val="0"/>
          <w:numId w:val="16"/>
        </w:numPr>
        <w:spacing w:line="360" w:lineRule="auto"/>
        <w:jc w:val="both"/>
        <w:rPr>
          <w:rFonts w:ascii="Times New Roman" w:hAnsi="Times New Roman" w:cs="Times New Roman"/>
          <w:iCs/>
          <w:sz w:val="28"/>
          <w:szCs w:val="28"/>
        </w:rPr>
      </w:pPr>
      <w:r w:rsidRPr="009C202A">
        <w:rPr>
          <w:rFonts w:ascii="Times New Roman" w:hAnsi="Times New Roman" w:cs="Times New Roman"/>
          <w:iCs/>
          <w:sz w:val="28"/>
          <w:szCs w:val="28"/>
        </w:rPr>
        <w:t>от реализации прочей продукции и услуг нетоварного характера;</w:t>
      </w:r>
    </w:p>
    <w:p w:rsidR="003D32E1" w:rsidRPr="009C202A" w:rsidRDefault="003D32E1" w:rsidP="003D32E1">
      <w:pPr>
        <w:pStyle w:val="a3"/>
        <w:numPr>
          <w:ilvl w:val="0"/>
          <w:numId w:val="16"/>
        </w:numPr>
        <w:spacing w:line="360" w:lineRule="auto"/>
        <w:jc w:val="both"/>
        <w:rPr>
          <w:rFonts w:ascii="Times New Roman" w:hAnsi="Times New Roman" w:cs="Times New Roman"/>
          <w:iCs/>
          <w:sz w:val="28"/>
          <w:szCs w:val="28"/>
        </w:rPr>
      </w:pPr>
      <w:r w:rsidRPr="009C202A">
        <w:rPr>
          <w:rFonts w:ascii="Times New Roman" w:hAnsi="Times New Roman" w:cs="Times New Roman"/>
          <w:iCs/>
          <w:sz w:val="28"/>
          <w:szCs w:val="28"/>
        </w:rPr>
        <w:t>от реализации основных средств и другого имущества</w:t>
      </w:r>
    </w:p>
    <w:p w:rsidR="003D32E1" w:rsidRPr="009C202A" w:rsidRDefault="003D32E1" w:rsidP="003D32E1">
      <w:pPr>
        <w:pStyle w:val="a3"/>
        <w:numPr>
          <w:ilvl w:val="0"/>
          <w:numId w:val="16"/>
        </w:numPr>
        <w:spacing w:line="360" w:lineRule="auto"/>
        <w:jc w:val="both"/>
        <w:rPr>
          <w:rFonts w:ascii="Times New Roman" w:hAnsi="Times New Roman" w:cs="Times New Roman"/>
          <w:iCs/>
          <w:sz w:val="28"/>
          <w:szCs w:val="28"/>
        </w:rPr>
      </w:pPr>
      <w:r w:rsidRPr="009C202A">
        <w:rPr>
          <w:rFonts w:ascii="Times New Roman" w:hAnsi="Times New Roman" w:cs="Times New Roman"/>
          <w:iCs/>
          <w:sz w:val="28"/>
          <w:szCs w:val="28"/>
        </w:rPr>
        <w:t xml:space="preserve">от </w:t>
      </w:r>
      <w:proofErr w:type="spellStart"/>
      <w:r w:rsidRPr="009C202A">
        <w:rPr>
          <w:rFonts w:ascii="Times New Roman" w:hAnsi="Times New Roman" w:cs="Times New Roman"/>
          <w:iCs/>
          <w:sz w:val="28"/>
          <w:szCs w:val="28"/>
        </w:rPr>
        <w:t>внереализационных</w:t>
      </w:r>
      <w:proofErr w:type="spellEnd"/>
      <w:r w:rsidRPr="009C202A">
        <w:rPr>
          <w:rFonts w:ascii="Times New Roman" w:hAnsi="Times New Roman" w:cs="Times New Roman"/>
          <w:iCs/>
          <w:sz w:val="28"/>
          <w:szCs w:val="28"/>
        </w:rPr>
        <w:t xml:space="preserve"> доходов и расходов </w:t>
      </w:r>
    </w:p>
    <w:p w:rsidR="003D32E1" w:rsidRDefault="003D32E1" w:rsidP="003D32E1">
      <w:pPr>
        <w:spacing w:line="360" w:lineRule="auto"/>
        <w:ind w:firstLine="708"/>
        <w:contextualSpacing/>
        <w:jc w:val="both"/>
        <w:rPr>
          <w:rFonts w:ascii="Times New Roman" w:hAnsi="Times New Roman" w:cs="Times New Roman"/>
          <w:iCs/>
          <w:sz w:val="28"/>
          <w:szCs w:val="28"/>
        </w:rPr>
      </w:pPr>
      <w:r>
        <w:rPr>
          <w:rFonts w:ascii="Times New Roman" w:hAnsi="Times New Roman" w:cs="Times New Roman"/>
          <w:iCs/>
          <w:sz w:val="28"/>
          <w:szCs w:val="28"/>
        </w:rPr>
        <w:t xml:space="preserve">Главными методами планирования прибыли от реализации товарной продукции является аналитический метод и метод прямого счета. </w:t>
      </w:r>
    </w:p>
    <w:p w:rsidR="003D32E1" w:rsidRDefault="003D32E1" w:rsidP="003D32E1">
      <w:pPr>
        <w:spacing w:line="360" w:lineRule="auto"/>
        <w:ind w:firstLine="708"/>
        <w:contextualSpacing/>
        <w:jc w:val="both"/>
        <w:rPr>
          <w:rFonts w:ascii="Times New Roman" w:hAnsi="Times New Roman" w:cs="Times New Roman"/>
          <w:iCs/>
          <w:sz w:val="28"/>
          <w:szCs w:val="28"/>
        </w:rPr>
      </w:pPr>
      <w:r w:rsidRPr="008346A4">
        <w:rPr>
          <w:rFonts w:ascii="Times New Roman" w:hAnsi="Times New Roman" w:cs="Times New Roman"/>
          <w:i/>
          <w:iCs/>
          <w:sz w:val="28"/>
          <w:szCs w:val="28"/>
        </w:rPr>
        <w:t>Метод прямого счета</w:t>
      </w:r>
      <w:r>
        <w:rPr>
          <w:rFonts w:ascii="Times New Roman" w:hAnsi="Times New Roman" w:cs="Times New Roman"/>
          <w:iCs/>
          <w:sz w:val="28"/>
          <w:szCs w:val="28"/>
        </w:rPr>
        <w:t xml:space="preserve"> является наиболее распространенным в современной экономике. Этот метод обычно используется с небольшим ассортиментом продукции. Суть метода состоит в том, что прибыль исчисляется как разница между выручкой в соответствующих ценах от продаж (реализации) продукции, и ее общей стоимости, за вычетом акцизов и налога на добавленную стоимость (НДС)</w:t>
      </w:r>
      <w:r w:rsidR="00F55EE7">
        <w:rPr>
          <w:rStyle w:val="a7"/>
          <w:rFonts w:ascii="Times New Roman" w:hAnsi="Times New Roman" w:cs="Times New Roman"/>
          <w:iCs/>
          <w:sz w:val="28"/>
          <w:szCs w:val="28"/>
        </w:rPr>
        <w:footnoteReference w:id="9"/>
      </w:r>
      <w:r>
        <w:rPr>
          <w:rFonts w:ascii="Times New Roman" w:hAnsi="Times New Roman" w:cs="Times New Roman"/>
          <w:iCs/>
          <w:sz w:val="28"/>
          <w:szCs w:val="28"/>
        </w:rPr>
        <w:t xml:space="preserve">. </w:t>
      </w:r>
    </w:p>
    <w:p w:rsidR="003D32E1" w:rsidRDefault="003D32E1" w:rsidP="003D32E1">
      <w:pPr>
        <w:spacing w:line="360" w:lineRule="auto"/>
        <w:ind w:firstLine="708"/>
        <w:contextualSpacing/>
        <w:jc w:val="both"/>
        <w:rPr>
          <w:rFonts w:ascii="Times New Roman" w:hAnsi="Times New Roman" w:cs="Times New Roman"/>
          <w:iCs/>
          <w:sz w:val="28"/>
          <w:szCs w:val="28"/>
        </w:rPr>
      </w:pPr>
    </w:p>
    <w:p w:rsidR="003D32E1" w:rsidRDefault="003D32E1" w:rsidP="003D32E1">
      <w:pPr>
        <w:spacing w:line="360" w:lineRule="auto"/>
        <w:ind w:firstLine="708"/>
        <w:contextualSpacing/>
        <w:jc w:val="both"/>
        <w:rPr>
          <w:rFonts w:ascii="Times New Roman" w:hAnsi="Times New Roman" w:cs="Times New Roman"/>
          <w:iCs/>
          <w:sz w:val="28"/>
          <w:szCs w:val="28"/>
        </w:rPr>
      </w:pPr>
      <w:r>
        <w:rPr>
          <w:rFonts w:ascii="Times New Roman" w:hAnsi="Times New Roman" w:cs="Times New Roman"/>
          <w:iCs/>
          <w:sz w:val="28"/>
          <w:szCs w:val="28"/>
        </w:rPr>
        <w:t>Расчеты планирование прибыли данным методом ведется по формуле:</w:t>
      </w:r>
    </w:p>
    <w:p w:rsidR="003D32E1" w:rsidRDefault="003D32E1" w:rsidP="003D32E1">
      <w:pPr>
        <w:spacing w:line="360" w:lineRule="auto"/>
        <w:ind w:firstLine="708"/>
        <w:contextualSpacing/>
        <w:jc w:val="center"/>
        <w:rPr>
          <w:rFonts w:ascii="Times New Roman" w:hAnsi="Times New Roman" w:cs="Times New Roman"/>
          <w:iCs/>
          <w:sz w:val="28"/>
          <w:szCs w:val="28"/>
        </w:rPr>
      </w:pPr>
      <w:r>
        <w:rPr>
          <w:rFonts w:ascii="Times New Roman" w:hAnsi="Times New Roman" w:cs="Times New Roman"/>
          <w:iCs/>
          <w:sz w:val="28"/>
          <w:szCs w:val="28"/>
        </w:rPr>
        <w:t>П = ( В * Ц ) – ( В * С )</w:t>
      </w:r>
    </w:p>
    <w:p w:rsidR="003D32E1" w:rsidRDefault="003D32E1" w:rsidP="003D32E1">
      <w:pPr>
        <w:spacing w:line="360" w:lineRule="auto"/>
        <w:contextualSpacing/>
        <w:jc w:val="both"/>
        <w:rPr>
          <w:rFonts w:ascii="Times New Roman" w:hAnsi="Times New Roman" w:cs="Times New Roman"/>
          <w:iCs/>
          <w:sz w:val="28"/>
          <w:szCs w:val="28"/>
        </w:rPr>
      </w:pPr>
      <w:r>
        <w:rPr>
          <w:rFonts w:ascii="Times New Roman" w:hAnsi="Times New Roman" w:cs="Times New Roman"/>
          <w:iCs/>
          <w:sz w:val="28"/>
          <w:szCs w:val="28"/>
        </w:rPr>
        <w:lastRenderedPageBreak/>
        <w:t>П – плановая прибыль</w:t>
      </w:r>
    </w:p>
    <w:p w:rsidR="003D32E1" w:rsidRDefault="003D32E1" w:rsidP="003D32E1">
      <w:pPr>
        <w:spacing w:line="360" w:lineRule="auto"/>
        <w:contextualSpacing/>
        <w:jc w:val="both"/>
        <w:rPr>
          <w:rFonts w:ascii="Times New Roman" w:hAnsi="Times New Roman" w:cs="Times New Roman"/>
          <w:iCs/>
          <w:sz w:val="28"/>
          <w:szCs w:val="28"/>
        </w:rPr>
      </w:pPr>
      <w:r>
        <w:rPr>
          <w:rFonts w:ascii="Times New Roman" w:hAnsi="Times New Roman" w:cs="Times New Roman"/>
          <w:iCs/>
          <w:sz w:val="28"/>
          <w:szCs w:val="28"/>
        </w:rPr>
        <w:t>В – выпуск, в плановом периоде, товарной продукции в натуральном выражении</w:t>
      </w:r>
    </w:p>
    <w:p w:rsidR="003D32E1" w:rsidRDefault="003D32E1" w:rsidP="003D32E1">
      <w:pPr>
        <w:spacing w:line="360" w:lineRule="auto"/>
        <w:contextualSpacing/>
        <w:jc w:val="both"/>
        <w:rPr>
          <w:rFonts w:ascii="Times New Roman" w:hAnsi="Times New Roman" w:cs="Times New Roman"/>
          <w:iCs/>
          <w:sz w:val="28"/>
          <w:szCs w:val="28"/>
        </w:rPr>
      </w:pPr>
      <w:r>
        <w:rPr>
          <w:rFonts w:ascii="Times New Roman" w:hAnsi="Times New Roman" w:cs="Times New Roman"/>
          <w:iCs/>
          <w:sz w:val="28"/>
          <w:szCs w:val="28"/>
        </w:rPr>
        <w:t>Ц – цена единицы продукции (за вычетом НДС и акцизов)</w:t>
      </w:r>
    </w:p>
    <w:p w:rsidR="003D32E1" w:rsidRDefault="003D32E1" w:rsidP="003D32E1">
      <w:pPr>
        <w:spacing w:line="360" w:lineRule="auto"/>
        <w:contextualSpacing/>
        <w:jc w:val="both"/>
        <w:rPr>
          <w:rFonts w:ascii="Times New Roman" w:hAnsi="Times New Roman" w:cs="Times New Roman"/>
          <w:iCs/>
          <w:sz w:val="28"/>
          <w:szCs w:val="28"/>
        </w:rPr>
      </w:pPr>
      <w:r>
        <w:rPr>
          <w:rFonts w:ascii="Times New Roman" w:hAnsi="Times New Roman" w:cs="Times New Roman"/>
          <w:iCs/>
          <w:sz w:val="28"/>
          <w:szCs w:val="28"/>
        </w:rPr>
        <w:t xml:space="preserve">С – общая себестоимость единицы продукции </w:t>
      </w:r>
    </w:p>
    <w:p w:rsidR="003D32E1" w:rsidRDefault="003D32E1" w:rsidP="003D32E1">
      <w:pPr>
        <w:spacing w:line="360" w:lineRule="auto"/>
        <w:ind w:firstLine="708"/>
        <w:contextualSpacing/>
        <w:jc w:val="both"/>
        <w:rPr>
          <w:rFonts w:ascii="Times New Roman" w:hAnsi="Times New Roman" w:cs="Times New Roman"/>
          <w:iCs/>
          <w:sz w:val="28"/>
          <w:szCs w:val="28"/>
        </w:rPr>
      </w:pPr>
      <w:r>
        <w:rPr>
          <w:rFonts w:ascii="Times New Roman" w:hAnsi="Times New Roman" w:cs="Times New Roman"/>
          <w:iCs/>
          <w:sz w:val="28"/>
          <w:szCs w:val="28"/>
        </w:rPr>
        <w:t xml:space="preserve">Расчету определения прибыли предшествует выпуск, в плановом году, сравнимой, также несравнимой товарной продукции по полной себестоимости, а также запасов готовой продукции на складе и товаров которые были отгружены на начало и конец планового года. </w:t>
      </w:r>
    </w:p>
    <w:p w:rsidR="003D32E1" w:rsidRDefault="003D32E1" w:rsidP="003D32E1">
      <w:pPr>
        <w:spacing w:line="360" w:lineRule="auto"/>
        <w:ind w:firstLine="708"/>
        <w:contextualSpacing/>
        <w:jc w:val="both"/>
        <w:rPr>
          <w:rFonts w:ascii="Times New Roman" w:hAnsi="Times New Roman" w:cs="Times New Roman"/>
          <w:iCs/>
          <w:sz w:val="28"/>
          <w:szCs w:val="28"/>
        </w:rPr>
      </w:pPr>
      <w:r>
        <w:rPr>
          <w:rFonts w:ascii="Times New Roman" w:hAnsi="Times New Roman" w:cs="Times New Roman"/>
          <w:i/>
          <w:iCs/>
          <w:sz w:val="28"/>
          <w:szCs w:val="28"/>
        </w:rPr>
        <w:t>М</w:t>
      </w:r>
      <w:r w:rsidRPr="00D40E02">
        <w:rPr>
          <w:rFonts w:ascii="Times New Roman" w:hAnsi="Times New Roman" w:cs="Times New Roman"/>
          <w:i/>
          <w:iCs/>
          <w:sz w:val="28"/>
          <w:szCs w:val="28"/>
        </w:rPr>
        <w:t xml:space="preserve">етод </w:t>
      </w:r>
      <w:proofErr w:type="spellStart"/>
      <w:r w:rsidRPr="00D40E02">
        <w:rPr>
          <w:rFonts w:ascii="Times New Roman" w:hAnsi="Times New Roman" w:cs="Times New Roman"/>
          <w:i/>
          <w:iCs/>
          <w:sz w:val="28"/>
          <w:szCs w:val="28"/>
        </w:rPr>
        <w:t>поассортиментного</w:t>
      </w:r>
      <w:proofErr w:type="spellEnd"/>
      <w:r w:rsidRPr="00D40E02">
        <w:rPr>
          <w:rFonts w:ascii="Times New Roman" w:hAnsi="Times New Roman" w:cs="Times New Roman"/>
          <w:i/>
          <w:iCs/>
          <w:sz w:val="28"/>
          <w:szCs w:val="28"/>
        </w:rPr>
        <w:t xml:space="preserve"> планирования прибыли</w:t>
      </w:r>
      <w:r>
        <w:rPr>
          <w:rFonts w:ascii="Times New Roman" w:hAnsi="Times New Roman" w:cs="Times New Roman"/>
          <w:i/>
          <w:iCs/>
          <w:sz w:val="28"/>
          <w:szCs w:val="28"/>
        </w:rPr>
        <w:t xml:space="preserve"> </w:t>
      </w:r>
      <w:r>
        <w:rPr>
          <w:rFonts w:ascii="Times New Roman" w:hAnsi="Times New Roman" w:cs="Times New Roman"/>
          <w:iCs/>
          <w:sz w:val="28"/>
          <w:szCs w:val="28"/>
        </w:rPr>
        <w:t xml:space="preserve">является другим видом метода прямого счета. </w:t>
      </w:r>
    </w:p>
    <w:p w:rsidR="003D32E1" w:rsidRDefault="003D32E1" w:rsidP="003D32E1">
      <w:pPr>
        <w:spacing w:line="360" w:lineRule="auto"/>
        <w:ind w:firstLine="708"/>
        <w:contextualSpacing/>
        <w:jc w:val="both"/>
        <w:rPr>
          <w:rFonts w:ascii="Times New Roman" w:hAnsi="Times New Roman" w:cs="Times New Roman"/>
          <w:iCs/>
          <w:sz w:val="28"/>
          <w:szCs w:val="28"/>
        </w:rPr>
      </w:pPr>
      <w:r>
        <w:rPr>
          <w:rFonts w:ascii="Times New Roman" w:hAnsi="Times New Roman" w:cs="Times New Roman"/>
          <w:iCs/>
          <w:sz w:val="28"/>
          <w:szCs w:val="28"/>
        </w:rPr>
        <w:t xml:space="preserve">Прибыль этим методом прибыль определяется для каждой позиции ассортимента, для этого необходимо иметь соответствующие данные. </w:t>
      </w:r>
    </w:p>
    <w:p w:rsidR="003D32E1" w:rsidRPr="00C26376" w:rsidRDefault="003D32E1" w:rsidP="003D32E1">
      <w:pPr>
        <w:spacing w:line="360" w:lineRule="auto"/>
        <w:ind w:firstLine="708"/>
        <w:contextualSpacing/>
        <w:jc w:val="both"/>
        <w:rPr>
          <w:rFonts w:ascii="Times New Roman" w:hAnsi="Times New Roman" w:cs="Times New Roman"/>
          <w:iCs/>
          <w:sz w:val="28"/>
          <w:szCs w:val="28"/>
        </w:rPr>
      </w:pPr>
      <w:r>
        <w:rPr>
          <w:rFonts w:ascii="Times New Roman" w:hAnsi="Times New Roman" w:cs="Times New Roman"/>
          <w:iCs/>
          <w:sz w:val="28"/>
          <w:szCs w:val="28"/>
        </w:rPr>
        <w:t xml:space="preserve">Прибыль суммируется по каждой позиции ассортимента, к этому результату следует прибавить прибыль, которая входит в остаток годовой продукции, которые были не реализованы на начало планируемого года.    </w:t>
      </w:r>
    </w:p>
    <w:p w:rsidR="003D32E1" w:rsidRPr="0012357E" w:rsidRDefault="003D32E1" w:rsidP="003D32E1">
      <w:pPr>
        <w:spacing w:line="360" w:lineRule="auto"/>
        <w:ind w:firstLine="708"/>
        <w:contextualSpacing/>
        <w:jc w:val="both"/>
        <w:rPr>
          <w:rFonts w:ascii="Times New Roman" w:hAnsi="Times New Roman" w:cs="Times New Roman"/>
          <w:iCs/>
          <w:sz w:val="28"/>
          <w:szCs w:val="28"/>
        </w:rPr>
      </w:pPr>
      <w:r w:rsidRPr="0012357E">
        <w:rPr>
          <w:rStyle w:val="hps"/>
          <w:rFonts w:ascii="Times New Roman" w:hAnsi="Times New Roman" w:cs="Times New Roman"/>
          <w:sz w:val="28"/>
          <w:szCs w:val="28"/>
        </w:rPr>
        <w:t>После расчета</w:t>
      </w:r>
      <w:r w:rsidRPr="0012357E">
        <w:rPr>
          <w:rFonts w:ascii="Times New Roman" w:hAnsi="Times New Roman" w:cs="Times New Roman"/>
          <w:sz w:val="28"/>
          <w:szCs w:val="28"/>
        </w:rPr>
        <w:t xml:space="preserve"> </w:t>
      </w:r>
      <w:r w:rsidRPr="0012357E">
        <w:rPr>
          <w:rStyle w:val="hps"/>
          <w:rFonts w:ascii="Times New Roman" w:hAnsi="Times New Roman" w:cs="Times New Roman"/>
          <w:sz w:val="28"/>
          <w:szCs w:val="28"/>
        </w:rPr>
        <w:t>прибыли от продажи</w:t>
      </w:r>
      <w:r w:rsidRPr="0012357E">
        <w:rPr>
          <w:rFonts w:ascii="Times New Roman" w:hAnsi="Times New Roman" w:cs="Times New Roman"/>
          <w:sz w:val="28"/>
          <w:szCs w:val="28"/>
        </w:rPr>
        <w:t xml:space="preserve"> </w:t>
      </w:r>
      <w:r w:rsidRPr="0012357E">
        <w:rPr>
          <w:rStyle w:val="hps"/>
          <w:rFonts w:ascii="Times New Roman" w:hAnsi="Times New Roman" w:cs="Times New Roman"/>
          <w:sz w:val="28"/>
          <w:szCs w:val="28"/>
        </w:rPr>
        <w:t>продукции она увеличивается</w:t>
      </w:r>
      <w:r w:rsidRPr="0012357E">
        <w:rPr>
          <w:rFonts w:ascii="Times New Roman" w:hAnsi="Times New Roman" w:cs="Times New Roman"/>
          <w:sz w:val="28"/>
          <w:szCs w:val="28"/>
        </w:rPr>
        <w:t xml:space="preserve"> </w:t>
      </w:r>
      <w:r w:rsidRPr="0012357E">
        <w:rPr>
          <w:rStyle w:val="hps"/>
          <w:rFonts w:ascii="Times New Roman" w:hAnsi="Times New Roman" w:cs="Times New Roman"/>
          <w:sz w:val="28"/>
          <w:szCs w:val="28"/>
        </w:rPr>
        <w:t>в пользу других</w:t>
      </w:r>
      <w:r w:rsidRPr="0012357E">
        <w:rPr>
          <w:rFonts w:ascii="Times New Roman" w:hAnsi="Times New Roman" w:cs="Times New Roman"/>
          <w:sz w:val="28"/>
          <w:szCs w:val="28"/>
        </w:rPr>
        <w:t xml:space="preserve"> </w:t>
      </w:r>
      <w:r w:rsidRPr="0012357E">
        <w:rPr>
          <w:rStyle w:val="hps"/>
          <w:rFonts w:ascii="Times New Roman" w:hAnsi="Times New Roman" w:cs="Times New Roman"/>
          <w:sz w:val="28"/>
          <w:szCs w:val="28"/>
        </w:rPr>
        <w:t>операций и</w:t>
      </w:r>
      <w:r w:rsidRPr="0012357E">
        <w:rPr>
          <w:rFonts w:ascii="Times New Roman" w:hAnsi="Times New Roman" w:cs="Times New Roman"/>
          <w:sz w:val="28"/>
          <w:szCs w:val="28"/>
        </w:rPr>
        <w:t xml:space="preserve"> </w:t>
      </w:r>
      <w:r w:rsidRPr="0012357E">
        <w:rPr>
          <w:rStyle w:val="hps"/>
          <w:rFonts w:ascii="Times New Roman" w:hAnsi="Times New Roman" w:cs="Times New Roman"/>
          <w:sz w:val="28"/>
          <w:szCs w:val="28"/>
        </w:rPr>
        <w:t xml:space="preserve">ожидаемых </w:t>
      </w:r>
      <w:proofErr w:type="spellStart"/>
      <w:r w:rsidRPr="0012357E">
        <w:rPr>
          <w:rFonts w:ascii="Times New Roman" w:hAnsi="Times New Roman" w:cs="Times New Roman"/>
          <w:sz w:val="28"/>
          <w:szCs w:val="28"/>
        </w:rPr>
        <w:t>внереализационных</w:t>
      </w:r>
      <w:proofErr w:type="spellEnd"/>
      <w:r w:rsidRPr="0012357E">
        <w:rPr>
          <w:rFonts w:ascii="Times New Roman" w:hAnsi="Times New Roman" w:cs="Times New Roman"/>
          <w:sz w:val="28"/>
          <w:szCs w:val="28"/>
        </w:rPr>
        <w:t xml:space="preserve"> </w:t>
      </w:r>
      <w:r w:rsidRPr="0012357E">
        <w:rPr>
          <w:rStyle w:val="hps"/>
          <w:rFonts w:ascii="Times New Roman" w:hAnsi="Times New Roman" w:cs="Times New Roman"/>
          <w:sz w:val="28"/>
          <w:szCs w:val="28"/>
        </w:rPr>
        <w:t>результатов.</w:t>
      </w:r>
    </w:p>
    <w:p w:rsidR="003D32E1" w:rsidRDefault="003D32E1" w:rsidP="003D32E1">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Укрупненный метод прямого счета применяется на предприятиях с низкой номенклатурой продукции. При более широком ассортименте продукции используется метод  </w:t>
      </w:r>
      <w:proofErr w:type="spellStart"/>
      <w:r>
        <w:rPr>
          <w:rFonts w:ascii="Times New Roman" w:hAnsi="Times New Roman" w:cs="Times New Roman"/>
          <w:sz w:val="28"/>
          <w:szCs w:val="28"/>
        </w:rPr>
        <w:t>поассортиментного</w:t>
      </w:r>
      <w:proofErr w:type="spellEnd"/>
      <w:r>
        <w:rPr>
          <w:rFonts w:ascii="Times New Roman" w:hAnsi="Times New Roman" w:cs="Times New Roman"/>
          <w:sz w:val="28"/>
          <w:szCs w:val="28"/>
        </w:rPr>
        <w:t xml:space="preserve"> расчета, если планируется себестоимость по каждому виду продукции. В течении</w:t>
      </w:r>
      <w:r w:rsidR="005D1B8F">
        <w:rPr>
          <w:rFonts w:ascii="Times New Roman" w:hAnsi="Times New Roman" w:cs="Times New Roman"/>
          <w:sz w:val="28"/>
          <w:szCs w:val="28"/>
        </w:rPr>
        <w:t xml:space="preserve"> </w:t>
      </w:r>
      <w:r>
        <w:rPr>
          <w:rFonts w:ascii="Times New Roman" w:hAnsi="Times New Roman" w:cs="Times New Roman"/>
          <w:sz w:val="28"/>
          <w:szCs w:val="28"/>
        </w:rPr>
        <w:t xml:space="preserve">планируемого периода основное преимущество метода прямого счета при известных ценах и постоянных затратах является его точность. </w:t>
      </w:r>
    </w:p>
    <w:p w:rsidR="003D32E1" w:rsidRDefault="003D32E1" w:rsidP="003D32E1">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В нынешних экономических условиях, метод прямого счета используется при планировании на небольшой период времени, пока не изменилась зарплата, цены, а также другие обстоятельства. Именно это при перспективном и годовом планировании прибыли исключает использование этого метода. При расчете прибыли нельзя определить влияние на плановую </w:t>
      </w:r>
      <w:r>
        <w:rPr>
          <w:rFonts w:ascii="Times New Roman" w:hAnsi="Times New Roman" w:cs="Times New Roman"/>
          <w:sz w:val="28"/>
          <w:szCs w:val="28"/>
        </w:rPr>
        <w:lastRenderedPageBreak/>
        <w:t xml:space="preserve">прибыль отдельных факторов, при очень большой номенклатуре этот расчет является очень трудоемким.  </w:t>
      </w:r>
    </w:p>
    <w:p w:rsidR="003D32E1" w:rsidRPr="009B2090" w:rsidRDefault="003D32E1" w:rsidP="003D32E1">
      <w:pPr>
        <w:spacing w:line="360" w:lineRule="auto"/>
        <w:ind w:firstLine="708"/>
        <w:contextualSpacing/>
        <w:jc w:val="both"/>
        <w:rPr>
          <w:rFonts w:ascii="Times New Roman" w:hAnsi="Times New Roman" w:cs="Times New Roman"/>
          <w:sz w:val="28"/>
          <w:szCs w:val="28"/>
        </w:rPr>
      </w:pPr>
      <w:r w:rsidRPr="009B2090">
        <w:rPr>
          <w:rFonts w:ascii="Times New Roman" w:hAnsi="Times New Roman" w:cs="Times New Roman"/>
          <w:sz w:val="28"/>
          <w:szCs w:val="28"/>
        </w:rPr>
        <w:t xml:space="preserve">Рассмотрим </w:t>
      </w:r>
      <w:r>
        <w:rPr>
          <w:rFonts w:ascii="Times New Roman" w:hAnsi="Times New Roman" w:cs="Times New Roman"/>
          <w:sz w:val="28"/>
          <w:szCs w:val="28"/>
        </w:rPr>
        <w:t xml:space="preserve">на </w:t>
      </w:r>
      <w:r w:rsidRPr="009B2090">
        <w:rPr>
          <w:rFonts w:ascii="Times New Roman" w:hAnsi="Times New Roman" w:cs="Times New Roman"/>
          <w:sz w:val="28"/>
          <w:szCs w:val="28"/>
        </w:rPr>
        <w:t>пример</w:t>
      </w:r>
      <w:r>
        <w:rPr>
          <w:rFonts w:ascii="Times New Roman" w:hAnsi="Times New Roman" w:cs="Times New Roman"/>
          <w:sz w:val="28"/>
          <w:szCs w:val="28"/>
        </w:rPr>
        <w:t>е</w:t>
      </w:r>
      <w:r w:rsidRPr="009B2090">
        <w:rPr>
          <w:rFonts w:ascii="Times New Roman" w:hAnsi="Times New Roman" w:cs="Times New Roman"/>
          <w:sz w:val="28"/>
          <w:szCs w:val="28"/>
        </w:rPr>
        <w:t xml:space="preserve"> </w:t>
      </w:r>
      <w:hyperlink r:id="rId13" w:tooltip="ЗАО " w:history="1">
        <w:r w:rsidRPr="009B2090">
          <w:rPr>
            <w:rStyle w:val="a9"/>
            <w:rFonts w:ascii="Times New Roman" w:hAnsi="Times New Roman" w:cs="Times New Roman"/>
            <w:color w:val="auto"/>
            <w:sz w:val="28"/>
            <w:szCs w:val="28"/>
            <w:u w:val="none"/>
          </w:rPr>
          <w:t>ЗАО «Атлант»</w:t>
        </w:r>
      </w:hyperlink>
      <w:r w:rsidRPr="009B2090">
        <w:rPr>
          <w:rFonts w:ascii="Times New Roman" w:hAnsi="Times New Roman" w:cs="Times New Roman"/>
          <w:sz w:val="28"/>
          <w:szCs w:val="28"/>
        </w:rPr>
        <w:t xml:space="preserve"> расчет прибыли методом прямого счета. </w:t>
      </w:r>
    </w:p>
    <w:p w:rsidR="003D32E1" w:rsidRDefault="003D32E1" w:rsidP="003D32E1">
      <w:pPr>
        <w:spacing w:line="360" w:lineRule="auto"/>
        <w:ind w:firstLine="708"/>
        <w:contextualSpacing/>
        <w:jc w:val="both"/>
        <w:rPr>
          <w:rFonts w:ascii="Times New Roman" w:hAnsi="Times New Roman" w:cs="Times New Roman"/>
          <w:sz w:val="28"/>
          <w:szCs w:val="28"/>
        </w:rPr>
      </w:pPr>
      <w:r w:rsidRPr="00205939">
        <w:rPr>
          <w:rFonts w:ascii="Times New Roman" w:hAnsi="Times New Roman" w:cs="Times New Roman"/>
          <w:sz w:val="28"/>
          <w:szCs w:val="28"/>
        </w:rPr>
        <w:t xml:space="preserve">Исходные данные: </w:t>
      </w:r>
    </w:p>
    <w:p w:rsidR="003D32E1" w:rsidRPr="005152D3" w:rsidRDefault="003D32E1" w:rsidP="003D32E1">
      <w:pPr>
        <w:pStyle w:val="a3"/>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п</w:t>
      </w:r>
      <w:r w:rsidRPr="005152D3">
        <w:rPr>
          <w:rFonts w:ascii="Times New Roman" w:hAnsi="Times New Roman" w:cs="Times New Roman"/>
          <w:sz w:val="28"/>
          <w:szCs w:val="28"/>
        </w:rPr>
        <w:t>редприятие в плановом году выпустит 30 тыс. ед. готовой продукции;</w:t>
      </w:r>
    </w:p>
    <w:p w:rsidR="003D32E1" w:rsidRPr="005152D3" w:rsidRDefault="003D32E1" w:rsidP="003D32E1">
      <w:pPr>
        <w:pStyle w:val="a3"/>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з</w:t>
      </w:r>
      <w:r w:rsidRPr="005152D3">
        <w:rPr>
          <w:rFonts w:ascii="Times New Roman" w:hAnsi="Times New Roman" w:cs="Times New Roman"/>
          <w:sz w:val="28"/>
          <w:szCs w:val="28"/>
        </w:rPr>
        <w:t>а вычетом НДС и акцизов, оптовая цена единицы продукции составит 15 тыс. руб.;</w:t>
      </w:r>
    </w:p>
    <w:p w:rsidR="003D32E1" w:rsidRPr="005152D3" w:rsidRDefault="003D32E1" w:rsidP="003D32E1">
      <w:pPr>
        <w:pStyle w:val="a3"/>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з</w:t>
      </w:r>
      <w:r w:rsidRPr="005152D3">
        <w:rPr>
          <w:rFonts w:ascii="Times New Roman" w:hAnsi="Times New Roman" w:cs="Times New Roman"/>
          <w:sz w:val="28"/>
          <w:szCs w:val="28"/>
        </w:rPr>
        <w:t>а истекший год</w:t>
      </w:r>
      <w:r>
        <w:rPr>
          <w:rFonts w:ascii="Times New Roman" w:hAnsi="Times New Roman" w:cs="Times New Roman"/>
          <w:sz w:val="28"/>
          <w:szCs w:val="28"/>
        </w:rPr>
        <w:t>,</w:t>
      </w:r>
      <w:r w:rsidRPr="005152D3">
        <w:rPr>
          <w:rFonts w:ascii="Times New Roman" w:hAnsi="Times New Roman" w:cs="Times New Roman"/>
          <w:sz w:val="28"/>
          <w:szCs w:val="28"/>
        </w:rPr>
        <w:t xml:space="preserve"> по отчету</w:t>
      </w:r>
      <w:r>
        <w:rPr>
          <w:rFonts w:ascii="Times New Roman" w:hAnsi="Times New Roman" w:cs="Times New Roman"/>
          <w:sz w:val="28"/>
          <w:szCs w:val="28"/>
        </w:rPr>
        <w:t>,</w:t>
      </w:r>
      <w:r w:rsidRPr="005152D3">
        <w:rPr>
          <w:rFonts w:ascii="Times New Roman" w:hAnsi="Times New Roman" w:cs="Times New Roman"/>
          <w:sz w:val="28"/>
          <w:szCs w:val="28"/>
        </w:rPr>
        <w:t xml:space="preserve"> производственная себестоимость – 10</w:t>
      </w:r>
      <w:r>
        <w:rPr>
          <w:rFonts w:ascii="Times New Roman" w:hAnsi="Times New Roman" w:cs="Times New Roman"/>
          <w:sz w:val="28"/>
          <w:szCs w:val="28"/>
        </w:rPr>
        <w:t xml:space="preserve"> </w:t>
      </w:r>
      <w:r w:rsidRPr="005152D3">
        <w:rPr>
          <w:rFonts w:ascii="Times New Roman" w:hAnsi="Times New Roman" w:cs="Times New Roman"/>
          <w:sz w:val="28"/>
          <w:szCs w:val="28"/>
        </w:rPr>
        <w:t>тыс. руб.;</w:t>
      </w:r>
    </w:p>
    <w:p w:rsidR="003D32E1" w:rsidRPr="005152D3" w:rsidRDefault="003D32E1" w:rsidP="003D32E1">
      <w:pPr>
        <w:pStyle w:val="a3"/>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с</w:t>
      </w:r>
      <w:r w:rsidRPr="005152D3">
        <w:rPr>
          <w:rFonts w:ascii="Times New Roman" w:hAnsi="Times New Roman" w:cs="Times New Roman"/>
          <w:sz w:val="28"/>
          <w:szCs w:val="28"/>
        </w:rPr>
        <w:t>нижение себестоимости производства в плановом году должно составить 5%;</w:t>
      </w:r>
    </w:p>
    <w:p w:rsidR="003D32E1" w:rsidRPr="005152D3" w:rsidRDefault="003D32E1" w:rsidP="003D32E1">
      <w:pPr>
        <w:pStyle w:val="a3"/>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р</w:t>
      </w:r>
      <w:r w:rsidRPr="005152D3">
        <w:rPr>
          <w:rFonts w:ascii="Times New Roman" w:hAnsi="Times New Roman" w:cs="Times New Roman"/>
          <w:sz w:val="28"/>
          <w:szCs w:val="28"/>
        </w:rPr>
        <w:t>асходы, связанные с реализацией продукции – 0,5% от объема продаж по производственной себестоимости;</w:t>
      </w:r>
    </w:p>
    <w:p w:rsidR="003D32E1" w:rsidRPr="005152D3" w:rsidRDefault="003D32E1" w:rsidP="003D32E1">
      <w:pPr>
        <w:pStyle w:val="a3"/>
        <w:numPr>
          <w:ilvl w:val="0"/>
          <w:numId w:val="17"/>
        </w:numPr>
        <w:spacing w:line="360" w:lineRule="auto"/>
        <w:jc w:val="both"/>
        <w:rPr>
          <w:rFonts w:ascii="Times New Roman" w:hAnsi="Times New Roman" w:cs="Times New Roman"/>
          <w:sz w:val="28"/>
          <w:szCs w:val="28"/>
        </w:rPr>
      </w:pPr>
      <w:r>
        <w:rPr>
          <w:rFonts w:ascii="Times New Roman" w:hAnsi="Times New Roman" w:cs="Times New Roman"/>
          <w:sz w:val="28"/>
          <w:szCs w:val="28"/>
        </w:rPr>
        <w:t>н</w:t>
      </w:r>
      <w:r w:rsidRPr="005152D3">
        <w:rPr>
          <w:rFonts w:ascii="Times New Roman" w:hAnsi="Times New Roman" w:cs="Times New Roman"/>
          <w:sz w:val="28"/>
          <w:szCs w:val="28"/>
        </w:rPr>
        <w:t>а начало планового года количество готовой продукции на складе, а также отгруженных товаров – 1500 ед., на конец – 500 ед.</w:t>
      </w:r>
    </w:p>
    <w:p w:rsidR="003D32E1" w:rsidRDefault="003D32E1" w:rsidP="003D32E1">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Учитывая то, что продукция произведена в базовом году, прежде всего, по производственной себестоимости, нужно определить остаток готовой продукции на складе и отгруженных товаров: </w:t>
      </w:r>
    </w:p>
    <w:p w:rsidR="003D32E1" w:rsidRDefault="003D32E1" w:rsidP="003D32E1">
      <w:pPr>
        <w:spacing w:line="360" w:lineRule="auto"/>
        <w:contextualSpacing/>
        <w:jc w:val="center"/>
        <w:rPr>
          <w:rFonts w:ascii="Times New Roman" w:hAnsi="Times New Roman" w:cs="Times New Roman"/>
          <w:sz w:val="28"/>
          <w:szCs w:val="28"/>
        </w:rPr>
      </w:pPr>
      <w:r>
        <w:rPr>
          <w:rFonts w:ascii="Times New Roman" w:hAnsi="Times New Roman" w:cs="Times New Roman"/>
          <w:sz w:val="28"/>
          <w:szCs w:val="28"/>
        </w:rPr>
        <w:t>1500 ед. * 10 тыс. руб. = 15 млн. руб.</w:t>
      </w:r>
    </w:p>
    <w:p w:rsidR="003D32E1" w:rsidRDefault="003D32E1" w:rsidP="003D32E1">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 плановом году производственная себестоимость единицы продукции будет составлять  9,5 тыс. руб. (10*95/100), тогда как в том же году объем товарной продукции по производственной себестоимости  составит 285 млн. руб. (9,5 * 30 000).</w:t>
      </w:r>
    </w:p>
    <w:p w:rsidR="003D32E1" w:rsidRDefault="003D32E1" w:rsidP="003D32E1">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Считая, что продукция произведена в плановом году, на конец этого же года по производственной себестоимости остаток товаров и готовой продукции составит 4750 тыс. руб. (9,5*500).</w:t>
      </w:r>
    </w:p>
    <w:p w:rsidR="003D32E1" w:rsidRDefault="003D32E1" w:rsidP="003D32E1">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Итак, с учетом переходящих остатков объем реализации продукции в плановом году будет равен 295 250 тыс. руб. (15000+285000-4750). </w:t>
      </w:r>
    </w:p>
    <w:p w:rsidR="003D32E1" w:rsidRDefault="003D32E1" w:rsidP="003D32E1">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Для определения этих продуктов по полной себестоимости, нужно рассчитать сумму расходов по реализованной продукции: 295 250 * 0,5 / 100 = 1476,25 тыс. руб.  Таким образом, объем реализации продукции равен: 295250 + 1476,25 = 296726,25 тыс. руб.</w:t>
      </w:r>
    </w:p>
    <w:p w:rsidR="003D32E1" w:rsidRDefault="003D32E1" w:rsidP="003D32E1">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В натуральном выражении объем реализации будет равен 31 тыс. ед. (1500 + 30 000 – 500), в оптовых ценах – 465 млн. руб. (15 * 31 000). </w:t>
      </w:r>
    </w:p>
    <w:p w:rsidR="003D32E1" w:rsidRDefault="003D32E1" w:rsidP="003D32E1">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При этих условиях в плановом году  прибыль от реализации продукции будет равна 168 273,75 тыс. руб. (465 000 – 296 726,25).</w:t>
      </w:r>
    </w:p>
    <w:p w:rsidR="003D32E1" w:rsidRDefault="003D32E1" w:rsidP="003D32E1">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Прямой метод расчета прибыли прост и доступен. Но все, же при расчете прибыли этим методом нельзя определить влияние на плановую прибыль отдельных факторов, при очень большой номенклатуре этот расчет является очень трудоемким.  </w:t>
      </w:r>
    </w:p>
    <w:p w:rsidR="005B1D78" w:rsidRDefault="00561632" w:rsidP="003D32E1">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5B1D78" w:rsidRDefault="005B1D78" w:rsidP="003D32E1">
      <w:pPr>
        <w:spacing w:line="360" w:lineRule="auto"/>
        <w:ind w:firstLine="708"/>
        <w:contextualSpacing/>
        <w:jc w:val="both"/>
        <w:rPr>
          <w:rFonts w:ascii="Times New Roman" w:hAnsi="Times New Roman" w:cs="Times New Roman"/>
          <w:sz w:val="28"/>
          <w:szCs w:val="28"/>
        </w:rPr>
      </w:pPr>
    </w:p>
    <w:p w:rsidR="005B1D78" w:rsidRDefault="005B1D78" w:rsidP="003D32E1">
      <w:pPr>
        <w:spacing w:line="360" w:lineRule="auto"/>
        <w:ind w:firstLine="708"/>
        <w:contextualSpacing/>
        <w:jc w:val="both"/>
        <w:rPr>
          <w:rFonts w:ascii="Times New Roman" w:hAnsi="Times New Roman" w:cs="Times New Roman"/>
          <w:sz w:val="28"/>
          <w:szCs w:val="28"/>
        </w:rPr>
      </w:pPr>
    </w:p>
    <w:p w:rsidR="005B1D78" w:rsidRDefault="005B1D78" w:rsidP="005B1D78">
      <w:pPr>
        <w:spacing w:line="360" w:lineRule="auto"/>
        <w:ind w:firstLine="708"/>
        <w:contextualSpacing/>
        <w:jc w:val="center"/>
        <w:rPr>
          <w:rFonts w:ascii="Times New Roman" w:hAnsi="Times New Roman" w:cs="Times New Roman"/>
          <w:b/>
          <w:sz w:val="28"/>
          <w:szCs w:val="28"/>
        </w:rPr>
      </w:pPr>
      <w:r w:rsidRPr="00FE62FE">
        <w:rPr>
          <w:rFonts w:ascii="Times New Roman" w:hAnsi="Times New Roman" w:cs="Times New Roman"/>
          <w:b/>
          <w:sz w:val="28"/>
          <w:szCs w:val="28"/>
        </w:rPr>
        <w:t>2.2 Аналитический метод расчета прибыли</w:t>
      </w:r>
    </w:p>
    <w:p w:rsidR="005B1D78" w:rsidRDefault="005B1D78" w:rsidP="005B1D78">
      <w:pPr>
        <w:spacing w:line="360" w:lineRule="auto"/>
        <w:ind w:firstLine="708"/>
        <w:contextualSpacing/>
        <w:jc w:val="both"/>
        <w:rPr>
          <w:rFonts w:ascii="Times New Roman" w:hAnsi="Times New Roman" w:cs="Times New Roman"/>
          <w:sz w:val="28"/>
          <w:szCs w:val="28"/>
        </w:rPr>
      </w:pPr>
      <w:r>
        <w:rPr>
          <w:rFonts w:ascii="Times New Roman" w:hAnsi="Times New Roman" w:cs="Times New Roman"/>
          <w:i/>
          <w:sz w:val="28"/>
          <w:szCs w:val="28"/>
        </w:rPr>
        <w:t xml:space="preserve">Аналитический метод </w:t>
      </w:r>
      <w:r>
        <w:rPr>
          <w:rFonts w:ascii="Times New Roman" w:hAnsi="Times New Roman" w:cs="Times New Roman"/>
          <w:sz w:val="28"/>
          <w:szCs w:val="28"/>
        </w:rPr>
        <w:t>используется для планирования прибыли при широком ассортименте продукции, а также в целях проверки и контроля как дополнение к прямому методу планирования прибыли</w:t>
      </w:r>
      <w:r w:rsidR="00F55EE7">
        <w:rPr>
          <w:rStyle w:val="a7"/>
          <w:rFonts w:ascii="Times New Roman" w:hAnsi="Times New Roman" w:cs="Times New Roman"/>
          <w:sz w:val="28"/>
          <w:szCs w:val="28"/>
        </w:rPr>
        <w:footnoteReference w:id="10"/>
      </w:r>
      <w:r>
        <w:rPr>
          <w:rFonts w:ascii="Times New Roman" w:hAnsi="Times New Roman" w:cs="Times New Roman"/>
          <w:sz w:val="28"/>
          <w:szCs w:val="28"/>
        </w:rPr>
        <w:t xml:space="preserve">. Преимущество этого способа проявляется в том, что он позволяет оценить влияние на плановую прибыль отдельных факторов. В данном методе, прибыль определяется по всей выпускаемой продукции в целом, а не по каждому ее виду. </w:t>
      </w:r>
    </w:p>
    <w:p w:rsidR="005B1D78" w:rsidRDefault="005B1D78" w:rsidP="005B1D78">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 аналитическом методе исчисление прибыли состоит из трех последовательных этапов</w:t>
      </w:r>
      <w:r w:rsidR="00F55EE7">
        <w:rPr>
          <w:rStyle w:val="a7"/>
          <w:rFonts w:ascii="Times New Roman" w:hAnsi="Times New Roman" w:cs="Times New Roman"/>
          <w:sz w:val="28"/>
          <w:szCs w:val="28"/>
        </w:rPr>
        <w:footnoteReference w:id="11"/>
      </w:r>
      <w:r>
        <w:rPr>
          <w:rFonts w:ascii="Times New Roman" w:hAnsi="Times New Roman" w:cs="Times New Roman"/>
          <w:sz w:val="28"/>
          <w:szCs w:val="28"/>
        </w:rPr>
        <w:t xml:space="preserve">: </w:t>
      </w:r>
    </w:p>
    <w:p w:rsidR="005B1D78" w:rsidRDefault="005B1D78" w:rsidP="005B1D7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  о</w:t>
      </w:r>
      <w:r w:rsidRPr="00D96794">
        <w:rPr>
          <w:rFonts w:ascii="Times New Roman" w:hAnsi="Times New Roman" w:cs="Times New Roman"/>
          <w:sz w:val="28"/>
          <w:szCs w:val="28"/>
        </w:rPr>
        <w:t>пределение базовой рентабельности как отношение прибыли за год к полной себестоимости сопоставимой продукции за тот же период;</w:t>
      </w:r>
    </w:p>
    <w:p w:rsidR="005B1D78" w:rsidRDefault="005B1D78" w:rsidP="005B1D7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2) по себестоимости отчетного года в планируемом периоде исчисляется объем товарной продукции, также исходя из базовой рентабельности, определяется прибыль на эту продукцию; </w:t>
      </w:r>
    </w:p>
    <w:p w:rsidR="005B1D78" w:rsidRDefault="005B1D78" w:rsidP="005B1D7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  учитывается влияние различных факторов на плановую прибыль: повышение качества сравнимой продукции, ее сортности, снижение себестоимости, изменение ассортимента и т.д.</w:t>
      </w:r>
    </w:p>
    <w:p w:rsidR="005B1D78" w:rsidRDefault="005B1D78" w:rsidP="005B1D7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После того как выполнены все три расчета определяется прибыль от продаж (реализации) товарной продукции. По несравнимой продукции прибыль определяется отдельно. </w:t>
      </w:r>
    </w:p>
    <w:p w:rsidR="005B1D78" w:rsidRDefault="005B1D78" w:rsidP="005B1D7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конце отчетного периода разрабатывается план по прибыли на следующий год. Вследствие этого для определения рентабельности применяются отчетные данные за прошедшее  время (зачастую это 9 месяцев) и на оставшийся до конца года период ожидаемое выполнение плана ( за </w:t>
      </w:r>
      <w:r>
        <w:rPr>
          <w:rFonts w:ascii="Times New Roman" w:hAnsi="Times New Roman" w:cs="Times New Roman"/>
          <w:sz w:val="28"/>
          <w:szCs w:val="28"/>
          <w:lang w:val="en-US"/>
        </w:rPr>
        <w:t>IV</w:t>
      </w:r>
      <w:r>
        <w:rPr>
          <w:rFonts w:ascii="Times New Roman" w:hAnsi="Times New Roman" w:cs="Times New Roman"/>
          <w:sz w:val="28"/>
          <w:szCs w:val="28"/>
        </w:rPr>
        <w:t xml:space="preserve"> квартал).</w:t>
      </w:r>
    </w:p>
    <w:p w:rsidR="005B1D78" w:rsidRDefault="005B1D78" w:rsidP="005B1D7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отчетном периоде прибыль принимается в соответствии с действующими ценами на конец года. Таким образом, если в прошедшем году произошло изменение цен или НДС и акцизов, которые повлияли на сумму дохода, то они независимо от времени изменений учитываются при определении ожидаемой прибыли за весь отчетный год. Например, если цены изменятся с 1 ноября этого года, то это увеличение (уменьшение) должно быть распределено в течение всего периода и до 1 ноября, иначе уровень рентабельности отчетного года не может быть базовым для планового. </w:t>
      </w:r>
    </w:p>
    <w:p w:rsidR="005B1D78" w:rsidRDefault="005B1D78" w:rsidP="005B1D7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На основе уровня планируемого объема производства по себестоимости в отчетном году и базовой рентабельности,  найденного таким образом, с учетом влияния одного фактора, а именно изменение объема сравнимой  товарной продукции. </w:t>
      </w:r>
    </w:p>
    <w:p w:rsidR="005B1D78" w:rsidRDefault="005B1D78" w:rsidP="005B1D7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Так как плановый и базовый уровни рентабельности отличаются друг от друга то в результате изменения цен, ассортимента, себестоимости, сортности, влияние этих факторов на плановую прибыль определяется на следующем этапе планирования .</w:t>
      </w:r>
    </w:p>
    <w:p w:rsidR="005B1D78" w:rsidRDefault="005B1D78" w:rsidP="005B1D7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Для завершительного расчета плановой прибыли от реализации продукции, прибыль учитывается на начала, также на конец планового года  по остаткам отгруженной  готовой продукции.</w:t>
      </w:r>
    </w:p>
    <w:p w:rsidR="005B1D78" w:rsidRDefault="005B1D78" w:rsidP="005B1D78">
      <w:pPr>
        <w:spacing w:line="360" w:lineRule="auto"/>
        <w:ind w:firstLine="708"/>
        <w:contextualSpacing/>
        <w:jc w:val="both"/>
        <w:rPr>
          <w:rFonts w:ascii="Times New Roman" w:hAnsi="Times New Roman" w:cs="Times New Roman"/>
          <w:sz w:val="28"/>
          <w:szCs w:val="28"/>
        </w:rPr>
      </w:pPr>
      <w:r w:rsidRPr="009B2090">
        <w:rPr>
          <w:rFonts w:ascii="Times New Roman" w:hAnsi="Times New Roman" w:cs="Times New Roman"/>
          <w:sz w:val="28"/>
          <w:szCs w:val="28"/>
        </w:rPr>
        <w:t xml:space="preserve">Рассмотрим </w:t>
      </w:r>
      <w:r>
        <w:rPr>
          <w:rFonts w:ascii="Times New Roman" w:hAnsi="Times New Roman" w:cs="Times New Roman"/>
          <w:sz w:val="28"/>
          <w:szCs w:val="28"/>
        </w:rPr>
        <w:t xml:space="preserve">на </w:t>
      </w:r>
      <w:r w:rsidRPr="009B2090">
        <w:rPr>
          <w:rFonts w:ascii="Times New Roman" w:hAnsi="Times New Roman" w:cs="Times New Roman"/>
          <w:sz w:val="28"/>
          <w:szCs w:val="28"/>
        </w:rPr>
        <w:t>пример</w:t>
      </w:r>
      <w:r>
        <w:rPr>
          <w:rFonts w:ascii="Times New Roman" w:hAnsi="Times New Roman" w:cs="Times New Roman"/>
          <w:sz w:val="28"/>
          <w:szCs w:val="28"/>
        </w:rPr>
        <w:t>е</w:t>
      </w:r>
      <w:r w:rsidRPr="009B2090">
        <w:rPr>
          <w:rFonts w:ascii="Times New Roman" w:hAnsi="Times New Roman" w:cs="Times New Roman"/>
          <w:sz w:val="28"/>
          <w:szCs w:val="28"/>
        </w:rPr>
        <w:t xml:space="preserve"> </w:t>
      </w:r>
      <w:hyperlink r:id="rId14" w:tooltip="ЗАО " w:history="1">
        <w:r w:rsidRPr="0072507D">
          <w:rPr>
            <w:rStyle w:val="a9"/>
            <w:rFonts w:ascii="Times New Roman" w:hAnsi="Times New Roman" w:cs="Times New Roman"/>
            <w:color w:val="000000" w:themeColor="text1"/>
            <w:sz w:val="28"/>
            <w:szCs w:val="28"/>
            <w:u w:val="none"/>
          </w:rPr>
          <w:t>ЗАО «Атлант»</w:t>
        </w:r>
      </w:hyperlink>
      <w:r w:rsidRPr="009B2090">
        <w:rPr>
          <w:rFonts w:ascii="Times New Roman" w:hAnsi="Times New Roman" w:cs="Times New Roman"/>
          <w:sz w:val="28"/>
          <w:szCs w:val="28"/>
        </w:rPr>
        <w:t xml:space="preserve"> расчет прибыли </w:t>
      </w:r>
      <w:r w:rsidRPr="0072507D">
        <w:rPr>
          <w:rFonts w:ascii="Times New Roman" w:hAnsi="Times New Roman" w:cs="Times New Roman"/>
          <w:sz w:val="28"/>
          <w:szCs w:val="28"/>
        </w:rPr>
        <w:t>аналитическим методом.</w:t>
      </w:r>
    </w:p>
    <w:p w:rsidR="005B1D78" w:rsidRDefault="005B1D78" w:rsidP="005B1D78">
      <w:pPr>
        <w:spacing w:line="360" w:lineRule="auto"/>
        <w:jc w:val="both"/>
        <w:rPr>
          <w:rFonts w:ascii="Times New Roman" w:hAnsi="Times New Roman" w:cs="Times New Roman"/>
          <w:sz w:val="28"/>
          <w:szCs w:val="28"/>
        </w:rPr>
      </w:pPr>
      <w:r>
        <w:rPr>
          <w:rFonts w:ascii="Times New Roman" w:hAnsi="Times New Roman" w:cs="Times New Roman"/>
          <w:sz w:val="28"/>
          <w:szCs w:val="28"/>
        </w:rPr>
        <w:t>1) Для начала нужно найти базовую рентабельность, т.е. отношение предполагаемой прибыли к общей себестоимости сравнимой продукции (табл. 1.)</w:t>
      </w:r>
      <w:r w:rsidR="005D1B8F">
        <w:rPr>
          <w:rStyle w:val="a7"/>
          <w:rFonts w:ascii="Times New Roman" w:hAnsi="Times New Roman" w:cs="Times New Roman"/>
          <w:sz w:val="28"/>
          <w:szCs w:val="28"/>
        </w:rPr>
        <w:footnoteReference w:id="12"/>
      </w:r>
      <w:r>
        <w:rPr>
          <w:rFonts w:ascii="Times New Roman" w:hAnsi="Times New Roman" w:cs="Times New Roman"/>
          <w:sz w:val="28"/>
          <w:szCs w:val="28"/>
        </w:rPr>
        <w:t>.</w:t>
      </w: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3"/>
        <w:gridCol w:w="4452"/>
        <w:gridCol w:w="976"/>
        <w:gridCol w:w="866"/>
        <w:gridCol w:w="2014"/>
      </w:tblGrid>
      <w:tr w:rsidR="005B1D78" w:rsidRPr="00FE1CE0" w:rsidTr="00F55EE7">
        <w:trPr>
          <w:trHeight w:val="429"/>
          <w:jc w:val="center"/>
        </w:trPr>
        <w:tc>
          <w:tcPr>
            <w:tcW w:w="0" w:type="auto"/>
            <w:vAlign w:val="center"/>
          </w:tcPr>
          <w:p w:rsidR="005B1D78" w:rsidRPr="003B5BC0" w:rsidRDefault="005B1D78" w:rsidP="00F55EE7">
            <w:pPr>
              <w:rPr>
                <w:rFonts w:ascii="Times New Roman" w:hAnsi="Times New Roman" w:cs="Times New Roman"/>
                <w:i/>
                <w:sz w:val="24"/>
                <w:szCs w:val="24"/>
              </w:rPr>
            </w:pPr>
            <w:r w:rsidRPr="003B5BC0">
              <w:rPr>
                <w:rFonts w:ascii="Times New Roman" w:hAnsi="Times New Roman" w:cs="Times New Roman"/>
                <w:i/>
                <w:sz w:val="24"/>
                <w:szCs w:val="24"/>
              </w:rPr>
              <w:t>№</w:t>
            </w:r>
          </w:p>
          <w:p w:rsidR="005B1D78" w:rsidRPr="003B5BC0" w:rsidRDefault="005B1D78" w:rsidP="00F55EE7">
            <w:pPr>
              <w:rPr>
                <w:rFonts w:ascii="Times New Roman" w:hAnsi="Times New Roman" w:cs="Times New Roman"/>
                <w:sz w:val="24"/>
                <w:szCs w:val="24"/>
              </w:rPr>
            </w:pPr>
            <w:proofErr w:type="spellStart"/>
            <w:r w:rsidRPr="003B5BC0">
              <w:rPr>
                <w:rFonts w:ascii="Times New Roman" w:hAnsi="Times New Roman" w:cs="Times New Roman"/>
                <w:i/>
                <w:sz w:val="24"/>
                <w:szCs w:val="24"/>
              </w:rPr>
              <w:t>п</w:t>
            </w:r>
            <w:proofErr w:type="spellEnd"/>
            <w:r w:rsidRPr="003B5BC0">
              <w:rPr>
                <w:rFonts w:ascii="Times New Roman" w:hAnsi="Times New Roman" w:cs="Times New Roman"/>
                <w:i/>
                <w:sz w:val="24"/>
                <w:szCs w:val="24"/>
              </w:rPr>
              <w:t>/</w:t>
            </w:r>
            <w:proofErr w:type="spellStart"/>
            <w:r w:rsidRPr="003B5BC0">
              <w:rPr>
                <w:rFonts w:ascii="Times New Roman" w:hAnsi="Times New Roman" w:cs="Times New Roman"/>
                <w:i/>
                <w:sz w:val="24"/>
                <w:szCs w:val="24"/>
              </w:rPr>
              <w:t>п</w:t>
            </w:r>
            <w:proofErr w:type="spellEnd"/>
          </w:p>
        </w:tc>
        <w:tc>
          <w:tcPr>
            <w:tcW w:w="0" w:type="auto"/>
            <w:vAlign w:val="center"/>
          </w:tcPr>
          <w:p w:rsidR="005B1D78" w:rsidRPr="003B5BC0" w:rsidRDefault="005B1D78" w:rsidP="00F55EE7">
            <w:pPr>
              <w:jc w:val="center"/>
              <w:rPr>
                <w:rFonts w:ascii="Times New Roman" w:hAnsi="Times New Roman" w:cs="Times New Roman"/>
                <w:b/>
                <w:i/>
                <w:sz w:val="24"/>
                <w:szCs w:val="24"/>
              </w:rPr>
            </w:pPr>
            <w:r w:rsidRPr="003B5BC0">
              <w:rPr>
                <w:rFonts w:ascii="Times New Roman" w:hAnsi="Times New Roman" w:cs="Times New Roman"/>
                <w:b/>
                <w:i/>
                <w:sz w:val="24"/>
                <w:szCs w:val="24"/>
              </w:rPr>
              <w:t>Показатели</w:t>
            </w:r>
          </w:p>
        </w:tc>
        <w:tc>
          <w:tcPr>
            <w:tcW w:w="0" w:type="auto"/>
            <w:vAlign w:val="center"/>
          </w:tcPr>
          <w:p w:rsidR="005B1D78" w:rsidRPr="003B5BC0" w:rsidRDefault="005B1D78" w:rsidP="00F55EE7">
            <w:pPr>
              <w:jc w:val="center"/>
              <w:rPr>
                <w:rFonts w:ascii="Times New Roman" w:hAnsi="Times New Roman" w:cs="Times New Roman"/>
                <w:i/>
                <w:sz w:val="24"/>
                <w:szCs w:val="24"/>
              </w:rPr>
            </w:pPr>
            <w:r w:rsidRPr="003B5BC0">
              <w:rPr>
                <w:rFonts w:ascii="Times New Roman" w:hAnsi="Times New Roman" w:cs="Times New Roman"/>
                <w:i/>
                <w:sz w:val="24"/>
                <w:szCs w:val="24"/>
              </w:rPr>
              <w:t>Итог за 9 мес.</w:t>
            </w:r>
          </w:p>
        </w:tc>
        <w:tc>
          <w:tcPr>
            <w:tcW w:w="0" w:type="auto"/>
            <w:vAlign w:val="center"/>
          </w:tcPr>
          <w:p w:rsidR="005B1D78" w:rsidRPr="003B5BC0" w:rsidRDefault="005B1D78" w:rsidP="00F55EE7">
            <w:pPr>
              <w:jc w:val="center"/>
              <w:rPr>
                <w:rFonts w:ascii="Times New Roman" w:hAnsi="Times New Roman" w:cs="Times New Roman"/>
                <w:i/>
                <w:sz w:val="24"/>
                <w:szCs w:val="24"/>
              </w:rPr>
            </w:pPr>
            <w:r w:rsidRPr="003B5BC0">
              <w:rPr>
                <w:rFonts w:ascii="Times New Roman" w:hAnsi="Times New Roman" w:cs="Times New Roman"/>
                <w:i/>
                <w:sz w:val="24"/>
                <w:szCs w:val="24"/>
              </w:rPr>
              <w:t xml:space="preserve">План </w:t>
            </w:r>
            <w:r w:rsidRPr="003B5BC0">
              <w:rPr>
                <w:rFonts w:ascii="Times New Roman" w:hAnsi="Times New Roman" w:cs="Times New Roman"/>
                <w:i/>
                <w:sz w:val="24"/>
                <w:szCs w:val="24"/>
                <w:lang w:val="en-US"/>
              </w:rPr>
              <w:t>IV</w:t>
            </w:r>
            <w:r w:rsidRPr="003B5BC0">
              <w:rPr>
                <w:rFonts w:ascii="Times New Roman" w:hAnsi="Times New Roman" w:cs="Times New Roman"/>
                <w:i/>
                <w:sz w:val="24"/>
                <w:szCs w:val="24"/>
              </w:rPr>
              <w:t xml:space="preserve"> кв.</w:t>
            </w:r>
          </w:p>
        </w:tc>
        <w:tc>
          <w:tcPr>
            <w:tcW w:w="0" w:type="auto"/>
            <w:vAlign w:val="center"/>
          </w:tcPr>
          <w:p w:rsidR="005B1D78" w:rsidRPr="003B5BC0" w:rsidRDefault="005B1D78" w:rsidP="00F55EE7">
            <w:pPr>
              <w:ind w:left="-51"/>
              <w:jc w:val="center"/>
              <w:rPr>
                <w:rFonts w:ascii="Times New Roman" w:hAnsi="Times New Roman" w:cs="Times New Roman"/>
                <w:i/>
                <w:sz w:val="24"/>
                <w:szCs w:val="24"/>
              </w:rPr>
            </w:pPr>
            <w:r w:rsidRPr="003B5BC0">
              <w:rPr>
                <w:rFonts w:ascii="Times New Roman" w:hAnsi="Times New Roman" w:cs="Times New Roman"/>
                <w:i/>
                <w:sz w:val="24"/>
                <w:szCs w:val="24"/>
              </w:rPr>
              <w:t>Ожидаемое исполнение за текущий год</w:t>
            </w:r>
          </w:p>
        </w:tc>
      </w:tr>
      <w:tr w:rsidR="005B1D78" w:rsidRPr="00FE1CE0" w:rsidTr="00F55EE7">
        <w:trPr>
          <w:trHeight w:val="94"/>
          <w:jc w:val="center"/>
        </w:trPr>
        <w:tc>
          <w:tcPr>
            <w:tcW w:w="0" w:type="auto"/>
            <w:vMerge w:val="restart"/>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1.</w:t>
            </w:r>
          </w:p>
        </w:tc>
        <w:tc>
          <w:tcPr>
            <w:tcW w:w="0" w:type="auto"/>
            <w:vMerge w:val="restart"/>
            <w:vAlign w:val="center"/>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Сравнимая товарная продукция истекшего года:</w:t>
            </w:r>
          </w:p>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а) по действующим ценам (без НДС и акцизов)</w:t>
            </w:r>
          </w:p>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б) по полной себестоимости</w:t>
            </w:r>
          </w:p>
        </w:tc>
        <w:tc>
          <w:tcPr>
            <w:tcW w:w="0" w:type="auto"/>
            <w:vAlign w:val="center"/>
          </w:tcPr>
          <w:p w:rsidR="005B1D78" w:rsidRPr="003B5BC0" w:rsidRDefault="005B1D78" w:rsidP="00F55EE7">
            <w:pPr>
              <w:rPr>
                <w:rFonts w:ascii="Times New Roman" w:hAnsi="Times New Roman" w:cs="Times New Roman"/>
                <w:sz w:val="24"/>
                <w:szCs w:val="24"/>
              </w:rPr>
            </w:pPr>
          </w:p>
        </w:tc>
        <w:tc>
          <w:tcPr>
            <w:tcW w:w="0" w:type="auto"/>
            <w:vAlign w:val="center"/>
          </w:tcPr>
          <w:p w:rsidR="005B1D78" w:rsidRPr="003B5BC0" w:rsidRDefault="005B1D78" w:rsidP="00F55EE7">
            <w:pPr>
              <w:rPr>
                <w:rFonts w:ascii="Times New Roman" w:hAnsi="Times New Roman" w:cs="Times New Roman"/>
                <w:sz w:val="24"/>
                <w:szCs w:val="24"/>
              </w:rPr>
            </w:pPr>
          </w:p>
        </w:tc>
        <w:tc>
          <w:tcPr>
            <w:tcW w:w="0" w:type="auto"/>
            <w:vAlign w:val="center"/>
          </w:tcPr>
          <w:p w:rsidR="005B1D78" w:rsidRPr="003B5BC0" w:rsidRDefault="005B1D78" w:rsidP="00F55EE7">
            <w:pPr>
              <w:rPr>
                <w:rFonts w:ascii="Times New Roman" w:hAnsi="Times New Roman" w:cs="Times New Roman"/>
                <w:sz w:val="24"/>
                <w:szCs w:val="24"/>
              </w:rPr>
            </w:pPr>
          </w:p>
        </w:tc>
      </w:tr>
      <w:tr w:rsidR="005B1D78" w:rsidRPr="00FE1CE0" w:rsidTr="00F55EE7">
        <w:trPr>
          <w:trHeight w:val="129"/>
          <w:jc w:val="center"/>
        </w:trPr>
        <w:tc>
          <w:tcPr>
            <w:tcW w:w="0" w:type="auto"/>
            <w:vMerge/>
          </w:tcPr>
          <w:p w:rsidR="005B1D78" w:rsidRPr="003B5BC0" w:rsidRDefault="005B1D78" w:rsidP="00F55EE7">
            <w:pPr>
              <w:rPr>
                <w:rFonts w:ascii="Times New Roman" w:hAnsi="Times New Roman" w:cs="Times New Roman"/>
                <w:sz w:val="24"/>
                <w:szCs w:val="24"/>
              </w:rPr>
            </w:pPr>
          </w:p>
        </w:tc>
        <w:tc>
          <w:tcPr>
            <w:tcW w:w="0" w:type="auto"/>
            <w:vMerge/>
            <w:vAlign w:val="center"/>
          </w:tcPr>
          <w:p w:rsidR="005B1D78" w:rsidRPr="003B5BC0" w:rsidRDefault="005B1D78" w:rsidP="00F55EE7">
            <w:pPr>
              <w:rPr>
                <w:rFonts w:ascii="Times New Roman" w:hAnsi="Times New Roman" w:cs="Times New Roman"/>
                <w:sz w:val="24"/>
                <w:szCs w:val="24"/>
              </w:rPr>
            </w:pP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900</w:t>
            </w: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290</w:t>
            </w: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1190</w:t>
            </w:r>
          </w:p>
        </w:tc>
      </w:tr>
      <w:tr w:rsidR="005B1D78" w:rsidRPr="00FE1CE0" w:rsidTr="00F55EE7">
        <w:trPr>
          <w:trHeight w:val="129"/>
          <w:jc w:val="center"/>
        </w:trPr>
        <w:tc>
          <w:tcPr>
            <w:tcW w:w="0" w:type="auto"/>
            <w:vMerge/>
          </w:tcPr>
          <w:p w:rsidR="005B1D78" w:rsidRPr="003B5BC0" w:rsidRDefault="005B1D78" w:rsidP="00F55EE7">
            <w:pPr>
              <w:rPr>
                <w:rFonts w:ascii="Times New Roman" w:hAnsi="Times New Roman" w:cs="Times New Roman"/>
                <w:sz w:val="24"/>
                <w:szCs w:val="24"/>
              </w:rPr>
            </w:pPr>
          </w:p>
        </w:tc>
        <w:tc>
          <w:tcPr>
            <w:tcW w:w="0" w:type="auto"/>
            <w:vMerge/>
            <w:vAlign w:val="center"/>
          </w:tcPr>
          <w:p w:rsidR="005B1D78" w:rsidRPr="003B5BC0" w:rsidRDefault="005B1D78" w:rsidP="00F55EE7">
            <w:pPr>
              <w:rPr>
                <w:rFonts w:ascii="Times New Roman" w:hAnsi="Times New Roman" w:cs="Times New Roman"/>
                <w:sz w:val="24"/>
                <w:szCs w:val="24"/>
              </w:rPr>
            </w:pP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600</w:t>
            </w: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210</w:t>
            </w: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810</w:t>
            </w:r>
          </w:p>
        </w:tc>
      </w:tr>
      <w:tr w:rsidR="005B1D78" w:rsidRPr="00FE1CE0" w:rsidTr="00F55EE7">
        <w:trPr>
          <w:trHeight w:val="279"/>
          <w:jc w:val="center"/>
        </w:trPr>
        <w:tc>
          <w:tcPr>
            <w:tcW w:w="0" w:type="auto"/>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2.</w:t>
            </w:r>
          </w:p>
        </w:tc>
        <w:tc>
          <w:tcPr>
            <w:tcW w:w="0" w:type="auto"/>
            <w:vAlign w:val="center"/>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Прибыль на объем сравнительной товарной продукции (</w:t>
            </w:r>
            <w:proofErr w:type="spellStart"/>
            <w:r w:rsidRPr="003B5BC0">
              <w:rPr>
                <w:rFonts w:ascii="Times New Roman" w:hAnsi="Times New Roman" w:cs="Times New Roman"/>
                <w:sz w:val="24"/>
                <w:szCs w:val="24"/>
              </w:rPr>
              <w:t>а-б</w:t>
            </w:r>
            <w:proofErr w:type="spellEnd"/>
            <w:r w:rsidRPr="003B5BC0">
              <w:rPr>
                <w:rFonts w:ascii="Times New Roman" w:hAnsi="Times New Roman" w:cs="Times New Roman"/>
                <w:sz w:val="24"/>
                <w:szCs w:val="24"/>
              </w:rPr>
              <w:t>)</w:t>
            </w: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300</w:t>
            </w: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80</w:t>
            </w: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380</w:t>
            </w:r>
          </w:p>
        </w:tc>
      </w:tr>
      <w:tr w:rsidR="005B1D78" w:rsidRPr="00FE1CE0" w:rsidTr="00F55EE7">
        <w:trPr>
          <w:trHeight w:val="234"/>
          <w:jc w:val="center"/>
        </w:trPr>
        <w:tc>
          <w:tcPr>
            <w:tcW w:w="0" w:type="auto"/>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3.</w:t>
            </w:r>
          </w:p>
        </w:tc>
        <w:tc>
          <w:tcPr>
            <w:tcW w:w="0" w:type="auto"/>
            <w:vAlign w:val="center"/>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Поправки к сумме прибыли в связи с имевшими место в течение года изменениями цен (+;-) за время с начала года до даты изменения</w:t>
            </w: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+15</w:t>
            </w: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w:t>
            </w: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+15</w:t>
            </w:r>
          </w:p>
        </w:tc>
      </w:tr>
      <w:tr w:rsidR="005B1D78" w:rsidRPr="00FE1CE0" w:rsidTr="00F55EE7">
        <w:trPr>
          <w:trHeight w:val="268"/>
          <w:jc w:val="center"/>
        </w:trPr>
        <w:tc>
          <w:tcPr>
            <w:tcW w:w="0" w:type="auto"/>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4.</w:t>
            </w:r>
          </w:p>
        </w:tc>
        <w:tc>
          <w:tcPr>
            <w:tcW w:w="0" w:type="auto"/>
            <w:vAlign w:val="center"/>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Прибыль, принимаемая за базу (стр. 2+ стр. 3)</w:t>
            </w: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315</w:t>
            </w: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80</w:t>
            </w: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395</w:t>
            </w:r>
          </w:p>
        </w:tc>
      </w:tr>
      <w:tr w:rsidR="005B1D78" w:rsidRPr="00FE1CE0" w:rsidTr="00F55EE7">
        <w:trPr>
          <w:trHeight w:val="275"/>
          <w:jc w:val="center"/>
        </w:trPr>
        <w:tc>
          <w:tcPr>
            <w:tcW w:w="0" w:type="auto"/>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5.</w:t>
            </w:r>
          </w:p>
        </w:tc>
        <w:tc>
          <w:tcPr>
            <w:tcW w:w="0" w:type="auto"/>
            <w:vAlign w:val="center"/>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Базовая рентабельность, % ((стр. 4*100) /стр. 1б)</w:t>
            </w: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52,5</w:t>
            </w: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38,1</w:t>
            </w:r>
          </w:p>
        </w:tc>
        <w:tc>
          <w:tcPr>
            <w:tcW w:w="0" w:type="auto"/>
            <w:vAlign w:val="center"/>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sz w:val="24"/>
                <w:szCs w:val="24"/>
              </w:rPr>
              <w:t>48,8</w:t>
            </w:r>
          </w:p>
        </w:tc>
      </w:tr>
    </w:tbl>
    <w:p w:rsidR="005B1D78" w:rsidRDefault="005B1D78" w:rsidP="005B1D78">
      <w:pPr>
        <w:pStyle w:val="a3"/>
        <w:spacing w:line="360" w:lineRule="auto"/>
        <w:ind w:left="1068"/>
        <w:jc w:val="both"/>
        <w:rPr>
          <w:rFonts w:ascii="Times New Roman" w:hAnsi="Times New Roman" w:cs="Times New Roman"/>
          <w:sz w:val="28"/>
          <w:szCs w:val="28"/>
        </w:rPr>
      </w:pPr>
      <w:r>
        <w:rPr>
          <w:rFonts w:ascii="Times New Roman" w:hAnsi="Times New Roman" w:cs="Times New Roman"/>
          <w:sz w:val="28"/>
          <w:szCs w:val="28"/>
        </w:rPr>
        <w:t xml:space="preserve"> </w:t>
      </w:r>
    </w:p>
    <w:p w:rsidR="005B1D78" w:rsidRDefault="005B1D78" w:rsidP="005B1D78">
      <w:pPr>
        <w:pStyle w:val="a3"/>
        <w:spacing w:line="360" w:lineRule="auto"/>
        <w:ind w:left="1068"/>
        <w:jc w:val="center"/>
        <w:rPr>
          <w:rFonts w:ascii="Times New Roman" w:hAnsi="Times New Roman" w:cs="Times New Roman"/>
          <w:sz w:val="28"/>
          <w:szCs w:val="28"/>
        </w:rPr>
      </w:pPr>
      <w:r>
        <w:rPr>
          <w:rFonts w:ascii="Times New Roman" w:hAnsi="Times New Roman" w:cs="Times New Roman"/>
          <w:sz w:val="28"/>
          <w:szCs w:val="28"/>
        </w:rPr>
        <w:t>Табл. 1. Расчет базовой рентабельности (в тыс. руб.)</w:t>
      </w:r>
    </w:p>
    <w:p w:rsidR="005B1D78" w:rsidRDefault="005B1D78" w:rsidP="005B1D7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2) в данном примере в плановом году произойдет рост сравнимой товарной продукции, и он увеличится на 10%. По себестоимости отчетного года выпуск всей продукции будет равен 891 тыс. руб. (8100*110/100). </w:t>
      </w:r>
    </w:p>
    <w:p w:rsidR="005B1D78" w:rsidRDefault="005B1D78" w:rsidP="005B1D78">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Исходя из базового уровня, рентабельности в плановом году прибыль по сравнимой продукции составит 434,8 тыс. руб. (891*48,8/100). А прибыль по несравнимой продукции нужно исчислить прямым счетом. </w:t>
      </w:r>
    </w:p>
    <w:p w:rsidR="005B1D78" w:rsidRDefault="005B1D78" w:rsidP="005B1D78">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В этом примере в плановом году несравнимая товарная продукция по плановой себестоимости составляет 250 тыс. руб., а в текущих ценах за минусом акцизов и НДС – 300 тыс. руб. Таким образом, в предыдущем году прибыль на несравнимую товарную продукцию составила 50 тыс. руб. (300-250).  </w:t>
      </w:r>
    </w:p>
    <w:p w:rsidR="005B1D78" w:rsidRDefault="005B1D78" w:rsidP="005B1D7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3)Влияние отдельных факторов на сумму плановой прибыли учитывается на третьем этапе расчетов.</w:t>
      </w:r>
    </w:p>
    <w:p w:rsidR="005B1D78" w:rsidRDefault="005B1D78" w:rsidP="005B1D7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Изменение себестоимости, а также ее влияние можно рассчитать следующим образом. По себестоимости прошлого года в плановом году выпуск сравнимой товарной продукции составил 891 тыс. руб. Эта же продукция по полной себестоимости предстоящего года равна 1400 тыс. руб.</w:t>
      </w:r>
    </w:p>
    <w:p w:rsidR="005B1D78" w:rsidRDefault="005B1D78" w:rsidP="005B1D7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Таким образом, снижение плановой прибыли произошло за счет повышения себестоимости сравнимой товарной продукции и составило 509 тыс. руб. (1400-891).</w:t>
      </w:r>
    </w:p>
    <w:p w:rsidR="005B1D78" w:rsidRDefault="005B1D78" w:rsidP="005B1D78">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Увеличение или изменение плановой прибыли вызывает планируемое изменение ассортимента продукции. Для того, чтоб определить влияние ассортимента продукции на прибыль, в общем объеме сравнимой товарной продукции рассчитывается удельный вес каждого изделия по полной себестоимости в истекшем и плановом году. После этого в отчетном и плановом году удельный вес каждого изделия  нужно умножить на отчетную рентабельность этого изделия. Полученная сумма коэффициентов в истекшем и плановом году отражает средний уровень рентабельности. </w:t>
      </w:r>
    </w:p>
    <w:p w:rsidR="005B1D78" w:rsidRDefault="005B1D78" w:rsidP="005B1D78">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А их разница показывает как влияю ассортиментные сдвиги на плановую прибыль (табл. 2.).</w:t>
      </w:r>
    </w:p>
    <w:p w:rsidR="005B1D78" w:rsidRDefault="005B1D78" w:rsidP="005B1D78">
      <w:pPr>
        <w:spacing w:line="360" w:lineRule="auto"/>
        <w:ind w:firstLine="708"/>
        <w:contextualSpacing/>
        <w:jc w:val="both"/>
        <w:rPr>
          <w:rFonts w:ascii="Times New Roman" w:hAnsi="Times New Roman" w:cs="Times New Roman"/>
          <w:sz w:val="28"/>
          <w:szCs w:val="28"/>
        </w:rPr>
      </w:pPr>
    </w:p>
    <w:tbl>
      <w:tblPr>
        <w:tblW w:w="9199"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3"/>
        <w:gridCol w:w="1142"/>
        <w:gridCol w:w="1364"/>
        <w:gridCol w:w="1352"/>
        <w:gridCol w:w="1142"/>
        <w:gridCol w:w="1475"/>
        <w:gridCol w:w="1241"/>
      </w:tblGrid>
      <w:tr w:rsidR="005B1D78" w:rsidRPr="00503A44" w:rsidTr="00F55EE7">
        <w:trPr>
          <w:trHeight w:val="196"/>
        </w:trPr>
        <w:tc>
          <w:tcPr>
            <w:tcW w:w="1483" w:type="dxa"/>
            <w:vMerge w:val="restart"/>
          </w:tcPr>
          <w:p w:rsidR="005B1D78" w:rsidRPr="003B5BC0" w:rsidRDefault="005B1D78" w:rsidP="00F55EE7">
            <w:pPr>
              <w:jc w:val="center"/>
              <w:rPr>
                <w:rFonts w:ascii="Times New Roman" w:hAnsi="Times New Roman" w:cs="Times New Roman"/>
                <w:i/>
                <w:sz w:val="24"/>
                <w:szCs w:val="24"/>
              </w:rPr>
            </w:pPr>
            <w:r w:rsidRPr="003B5BC0">
              <w:rPr>
                <w:rFonts w:ascii="Times New Roman" w:hAnsi="Times New Roman" w:cs="Times New Roman"/>
                <w:i/>
                <w:sz w:val="24"/>
                <w:szCs w:val="24"/>
              </w:rPr>
              <w:t>Наименование продукции</w:t>
            </w:r>
          </w:p>
        </w:tc>
        <w:tc>
          <w:tcPr>
            <w:tcW w:w="3858" w:type="dxa"/>
            <w:gridSpan w:val="3"/>
          </w:tcPr>
          <w:p w:rsidR="005B1D78" w:rsidRPr="003B5BC0" w:rsidRDefault="005B1D78" w:rsidP="00F55EE7">
            <w:pPr>
              <w:jc w:val="center"/>
              <w:rPr>
                <w:rFonts w:ascii="Times New Roman" w:hAnsi="Times New Roman" w:cs="Times New Roman"/>
                <w:i/>
                <w:sz w:val="24"/>
                <w:szCs w:val="24"/>
              </w:rPr>
            </w:pPr>
            <w:r w:rsidRPr="003B5BC0">
              <w:rPr>
                <w:rFonts w:ascii="Times New Roman" w:hAnsi="Times New Roman" w:cs="Times New Roman"/>
                <w:i/>
                <w:sz w:val="24"/>
                <w:szCs w:val="24"/>
              </w:rPr>
              <w:t>Рентабельность в отчетном году по структуре ассортимента продукции в том же году</w:t>
            </w:r>
          </w:p>
        </w:tc>
        <w:tc>
          <w:tcPr>
            <w:tcW w:w="3858" w:type="dxa"/>
            <w:gridSpan w:val="3"/>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i/>
                <w:sz w:val="24"/>
                <w:szCs w:val="24"/>
              </w:rPr>
              <w:t>Рентабельность в отчетном году по структуре ассортимента продукции в плановом  году</w:t>
            </w:r>
          </w:p>
        </w:tc>
      </w:tr>
      <w:tr w:rsidR="005B1D78" w:rsidRPr="00503A44" w:rsidTr="00F55EE7">
        <w:trPr>
          <w:trHeight w:val="202"/>
        </w:trPr>
        <w:tc>
          <w:tcPr>
            <w:tcW w:w="1483" w:type="dxa"/>
            <w:vMerge/>
          </w:tcPr>
          <w:p w:rsidR="005B1D78" w:rsidRPr="003B5BC0" w:rsidRDefault="005B1D78" w:rsidP="00F55EE7">
            <w:pPr>
              <w:rPr>
                <w:rFonts w:ascii="Times New Roman" w:hAnsi="Times New Roman" w:cs="Times New Roman"/>
                <w:sz w:val="24"/>
                <w:szCs w:val="24"/>
              </w:rPr>
            </w:pPr>
          </w:p>
        </w:tc>
        <w:tc>
          <w:tcPr>
            <w:tcW w:w="1142" w:type="dxa"/>
          </w:tcPr>
          <w:p w:rsidR="005B1D78" w:rsidRPr="003B5BC0" w:rsidRDefault="005B1D78" w:rsidP="00F55EE7">
            <w:pPr>
              <w:jc w:val="center"/>
              <w:rPr>
                <w:rFonts w:ascii="Times New Roman" w:hAnsi="Times New Roman" w:cs="Times New Roman"/>
                <w:i/>
                <w:sz w:val="24"/>
                <w:szCs w:val="24"/>
              </w:rPr>
            </w:pPr>
            <w:r w:rsidRPr="003B5BC0">
              <w:rPr>
                <w:rFonts w:ascii="Times New Roman" w:hAnsi="Times New Roman" w:cs="Times New Roman"/>
                <w:i/>
                <w:sz w:val="24"/>
                <w:szCs w:val="24"/>
              </w:rPr>
              <w:t>Удельный вес в общем объеме сравнимой продукции</w:t>
            </w:r>
          </w:p>
        </w:tc>
        <w:tc>
          <w:tcPr>
            <w:tcW w:w="1364" w:type="dxa"/>
          </w:tcPr>
          <w:p w:rsidR="005B1D78" w:rsidRPr="003B5BC0" w:rsidRDefault="005B1D78" w:rsidP="00F55EE7">
            <w:pPr>
              <w:jc w:val="center"/>
              <w:rPr>
                <w:rFonts w:ascii="Times New Roman" w:hAnsi="Times New Roman" w:cs="Times New Roman"/>
                <w:i/>
                <w:sz w:val="24"/>
                <w:szCs w:val="24"/>
              </w:rPr>
            </w:pPr>
            <w:proofErr w:type="spellStart"/>
            <w:r w:rsidRPr="003B5BC0">
              <w:rPr>
                <w:rFonts w:ascii="Times New Roman" w:hAnsi="Times New Roman" w:cs="Times New Roman"/>
                <w:i/>
                <w:sz w:val="24"/>
                <w:szCs w:val="24"/>
              </w:rPr>
              <w:t>Рентабель-ность</w:t>
            </w:r>
            <w:proofErr w:type="spellEnd"/>
          </w:p>
        </w:tc>
        <w:tc>
          <w:tcPr>
            <w:tcW w:w="1352" w:type="dxa"/>
          </w:tcPr>
          <w:p w:rsidR="005B1D78" w:rsidRPr="003B5BC0" w:rsidRDefault="005B1D78" w:rsidP="00F55EE7">
            <w:pPr>
              <w:jc w:val="center"/>
              <w:rPr>
                <w:rFonts w:ascii="Times New Roman" w:hAnsi="Times New Roman" w:cs="Times New Roman"/>
                <w:i/>
                <w:sz w:val="24"/>
                <w:szCs w:val="24"/>
              </w:rPr>
            </w:pPr>
            <w:r w:rsidRPr="003B5BC0">
              <w:rPr>
                <w:rFonts w:ascii="Times New Roman" w:hAnsi="Times New Roman" w:cs="Times New Roman"/>
                <w:i/>
                <w:sz w:val="24"/>
                <w:szCs w:val="24"/>
              </w:rPr>
              <w:t>Коэффициент</w:t>
            </w:r>
          </w:p>
          <w:p w:rsidR="005B1D78" w:rsidRPr="003B5BC0" w:rsidRDefault="005B1D78" w:rsidP="00F55EE7">
            <w:pPr>
              <w:jc w:val="center"/>
              <w:rPr>
                <w:rFonts w:ascii="Times New Roman" w:hAnsi="Times New Roman" w:cs="Times New Roman"/>
                <w:i/>
                <w:sz w:val="24"/>
                <w:szCs w:val="24"/>
              </w:rPr>
            </w:pPr>
            <w:r w:rsidRPr="003B5BC0">
              <w:rPr>
                <w:rFonts w:ascii="Times New Roman" w:hAnsi="Times New Roman" w:cs="Times New Roman"/>
                <w:i/>
                <w:sz w:val="24"/>
                <w:szCs w:val="24"/>
              </w:rPr>
              <w:t>(гр.2 * гр.3)/100</w:t>
            </w:r>
          </w:p>
        </w:tc>
        <w:tc>
          <w:tcPr>
            <w:tcW w:w="1142" w:type="dxa"/>
          </w:tcPr>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i/>
                <w:sz w:val="24"/>
                <w:szCs w:val="24"/>
              </w:rPr>
              <w:t>Удельный вес в общем объеме сравнимой продукции</w:t>
            </w:r>
          </w:p>
        </w:tc>
        <w:tc>
          <w:tcPr>
            <w:tcW w:w="1475" w:type="dxa"/>
          </w:tcPr>
          <w:p w:rsidR="005B1D78" w:rsidRPr="003B5BC0" w:rsidRDefault="005B1D78" w:rsidP="00F55EE7">
            <w:pPr>
              <w:jc w:val="center"/>
              <w:rPr>
                <w:rFonts w:ascii="Times New Roman" w:hAnsi="Times New Roman" w:cs="Times New Roman"/>
                <w:sz w:val="24"/>
                <w:szCs w:val="24"/>
              </w:rPr>
            </w:pPr>
            <w:proofErr w:type="spellStart"/>
            <w:r w:rsidRPr="003B5BC0">
              <w:rPr>
                <w:rFonts w:ascii="Times New Roman" w:hAnsi="Times New Roman" w:cs="Times New Roman"/>
                <w:i/>
                <w:sz w:val="24"/>
                <w:szCs w:val="24"/>
              </w:rPr>
              <w:t>Рентабель-ность</w:t>
            </w:r>
            <w:proofErr w:type="spellEnd"/>
          </w:p>
        </w:tc>
        <w:tc>
          <w:tcPr>
            <w:tcW w:w="1241" w:type="dxa"/>
          </w:tcPr>
          <w:p w:rsidR="005B1D78" w:rsidRPr="003B5BC0" w:rsidRDefault="005B1D78" w:rsidP="00F55EE7">
            <w:pPr>
              <w:jc w:val="center"/>
              <w:rPr>
                <w:rFonts w:ascii="Times New Roman" w:hAnsi="Times New Roman" w:cs="Times New Roman"/>
                <w:i/>
                <w:sz w:val="24"/>
                <w:szCs w:val="24"/>
              </w:rPr>
            </w:pPr>
            <w:r w:rsidRPr="003B5BC0">
              <w:rPr>
                <w:rFonts w:ascii="Times New Roman" w:hAnsi="Times New Roman" w:cs="Times New Roman"/>
                <w:i/>
                <w:sz w:val="24"/>
                <w:szCs w:val="24"/>
              </w:rPr>
              <w:t>Коэффициент</w:t>
            </w:r>
          </w:p>
          <w:p w:rsidR="005B1D78" w:rsidRPr="003B5BC0" w:rsidRDefault="005B1D78" w:rsidP="00F55EE7">
            <w:pPr>
              <w:jc w:val="center"/>
              <w:rPr>
                <w:rFonts w:ascii="Times New Roman" w:hAnsi="Times New Roman" w:cs="Times New Roman"/>
                <w:sz w:val="24"/>
                <w:szCs w:val="24"/>
              </w:rPr>
            </w:pPr>
            <w:r w:rsidRPr="003B5BC0">
              <w:rPr>
                <w:rFonts w:ascii="Times New Roman" w:hAnsi="Times New Roman" w:cs="Times New Roman"/>
                <w:i/>
                <w:sz w:val="24"/>
                <w:szCs w:val="24"/>
              </w:rPr>
              <w:t>(гр.5 * гр.6)/100</w:t>
            </w:r>
          </w:p>
        </w:tc>
      </w:tr>
      <w:tr w:rsidR="005B1D78" w:rsidRPr="00503A44" w:rsidTr="00F55EE7">
        <w:trPr>
          <w:trHeight w:val="238"/>
        </w:trPr>
        <w:tc>
          <w:tcPr>
            <w:tcW w:w="1483"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Материал № 1</w:t>
            </w:r>
          </w:p>
        </w:tc>
        <w:tc>
          <w:tcPr>
            <w:tcW w:w="1142"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16,0</w:t>
            </w:r>
          </w:p>
        </w:tc>
        <w:tc>
          <w:tcPr>
            <w:tcW w:w="1364"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26,0</w:t>
            </w:r>
          </w:p>
        </w:tc>
        <w:tc>
          <w:tcPr>
            <w:tcW w:w="1352"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4,16</w:t>
            </w:r>
          </w:p>
        </w:tc>
        <w:tc>
          <w:tcPr>
            <w:tcW w:w="1142"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17,0</w:t>
            </w:r>
          </w:p>
        </w:tc>
        <w:tc>
          <w:tcPr>
            <w:tcW w:w="1475"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26,0</w:t>
            </w:r>
          </w:p>
        </w:tc>
        <w:tc>
          <w:tcPr>
            <w:tcW w:w="1241"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4,42</w:t>
            </w:r>
          </w:p>
        </w:tc>
      </w:tr>
      <w:tr w:rsidR="005B1D78" w:rsidRPr="00503A44" w:rsidTr="00F55EE7">
        <w:trPr>
          <w:trHeight w:val="207"/>
        </w:trPr>
        <w:tc>
          <w:tcPr>
            <w:tcW w:w="1483"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Материал № 2</w:t>
            </w:r>
          </w:p>
        </w:tc>
        <w:tc>
          <w:tcPr>
            <w:tcW w:w="1142"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40,0</w:t>
            </w:r>
          </w:p>
        </w:tc>
        <w:tc>
          <w:tcPr>
            <w:tcW w:w="1364"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37,9</w:t>
            </w:r>
          </w:p>
        </w:tc>
        <w:tc>
          <w:tcPr>
            <w:tcW w:w="1352"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15,16</w:t>
            </w:r>
          </w:p>
        </w:tc>
        <w:tc>
          <w:tcPr>
            <w:tcW w:w="1142"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42,0</w:t>
            </w:r>
          </w:p>
        </w:tc>
        <w:tc>
          <w:tcPr>
            <w:tcW w:w="1475"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37,9</w:t>
            </w:r>
          </w:p>
        </w:tc>
        <w:tc>
          <w:tcPr>
            <w:tcW w:w="1241"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15,92</w:t>
            </w:r>
          </w:p>
        </w:tc>
      </w:tr>
      <w:tr w:rsidR="005B1D78" w:rsidRPr="00503A44" w:rsidTr="00F55EE7">
        <w:trPr>
          <w:trHeight w:val="238"/>
        </w:trPr>
        <w:tc>
          <w:tcPr>
            <w:tcW w:w="1483"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Материал № 3</w:t>
            </w:r>
          </w:p>
        </w:tc>
        <w:tc>
          <w:tcPr>
            <w:tcW w:w="1142"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32,0</w:t>
            </w:r>
          </w:p>
        </w:tc>
        <w:tc>
          <w:tcPr>
            <w:tcW w:w="1364"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40,5</w:t>
            </w:r>
          </w:p>
        </w:tc>
        <w:tc>
          <w:tcPr>
            <w:tcW w:w="1352"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12,96</w:t>
            </w:r>
          </w:p>
        </w:tc>
        <w:tc>
          <w:tcPr>
            <w:tcW w:w="1142"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33,0</w:t>
            </w:r>
          </w:p>
        </w:tc>
        <w:tc>
          <w:tcPr>
            <w:tcW w:w="1475"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40,5</w:t>
            </w:r>
          </w:p>
        </w:tc>
        <w:tc>
          <w:tcPr>
            <w:tcW w:w="1241"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13,37</w:t>
            </w:r>
          </w:p>
        </w:tc>
      </w:tr>
      <w:tr w:rsidR="005B1D78" w:rsidRPr="00503A44" w:rsidTr="00F55EE7">
        <w:trPr>
          <w:trHeight w:val="207"/>
        </w:trPr>
        <w:tc>
          <w:tcPr>
            <w:tcW w:w="1483"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Материал № 4</w:t>
            </w:r>
          </w:p>
        </w:tc>
        <w:tc>
          <w:tcPr>
            <w:tcW w:w="1142"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12,0</w:t>
            </w:r>
          </w:p>
        </w:tc>
        <w:tc>
          <w:tcPr>
            <w:tcW w:w="1364"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24,6</w:t>
            </w:r>
          </w:p>
        </w:tc>
        <w:tc>
          <w:tcPr>
            <w:tcW w:w="1352"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2,95</w:t>
            </w:r>
          </w:p>
        </w:tc>
        <w:tc>
          <w:tcPr>
            <w:tcW w:w="1142"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8,0</w:t>
            </w:r>
          </w:p>
        </w:tc>
        <w:tc>
          <w:tcPr>
            <w:tcW w:w="1475"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24,6</w:t>
            </w:r>
          </w:p>
        </w:tc>
        <w:tc>
          <w:tcPr>
            <w:tcW w:w="1241"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1,97</w:t>
            </w:r>
          </w:p>
        </w:tc>
      </w:tr>
      <w:tr w:rsidR="005B1D78" w:rsidRPr="00503A44" w:rsidTr="00F55EE7">
        <w:trPr>
          <w:trHeight w:val="228"/>
        </w:trPr>
        <w:tc>
          <w:tcPr>
            <w:tcW w:w="1483"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Итого:</w:t>
            </w:r>
          </w:p>
        </w:tc>
        <w:tc>
          <w:tcPr>
            <w:tcW w:w="1142"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100,0</w:t>
            </w:r>
          </w:p>
        </w:tc>
        <w:tc>
          <w:tcPr>
            <w:tcW w:w="1364"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 xml:space="preserve"> – </w:t>
            </w:r>
          </w:p>
        </w:tc>
        <w:tc>
          <w:tcPr>
            <w:tcW w:w="1352"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35,23</w:t>
            </w:r>
          </w:p>
        </w:tc>
        <w:tc>
          <w:tcPr>
            <w:tcW w:w="1142"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100,0</w:t>
            </w:r>
          </w:p>
        </w:tc>
        <w:tc>
          <w:tcPr>
            <w:tcW w:w="1475"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w:t>
            </w:r>
          </w:p>
        </w:tc>
        <w:tc>
          <w:tcPr>
            <w:tcW w:w="1241" w:type="dxa"/>
          </w:tcPr>
          <w:p w:rsidR="005B1D78" w:rsidRPr="003B5BC0" w:rsidRDefault="005B1D78" w:rsidP="00F55EE7">
            <w:pPr>
              <w:rPr>
                <w:rFonts w:ascii="Times New Roman" w:hAnsi="Times New Roman" w:cs="Times New Roman"/>
                <w:sz w:val="24"/>
                <w:szCs w:val="24"/>
              </w:rPr>
            </w:pPr>
            <w:r w:rsidRPr="003B5BC0">
              <w:rPr>
                <w:rFonts w:ascii="Times New Roman" w:hAnsi="Times New Roman" w:cs="Times New Roman"/>
                <w:sz w:val="24"/>
                <w:szCs w:val="24"/>
              </w:rPr>
              <w:t>35,68</w:t>
            </w:r>
          </w:p>
        </w:tc>
      </w:tr>
    </w:tbl>
    <w:p w:rsidR="005B1D78" w:rsidRDefault="005B1D78" w:rsidP="005B1D78">
      <w:pPr>
        <w:spacing w:line="360" w:lineRule="auto"/>
        <w:ind w:firstLine="708"/>
        <w:contextualSpacing/>
        <w:jc w:val="both"/>
        <w:rPr>
          <w:rFonts w:ascii="Times New Roman" w:hAnsi="Times New Roman" w:cs="Times New Roman"/>
          <w:sz w:val="28"/>
          <w:szCs w:val="28"/>
        </w:rPr>
      </w:pPr>
    </w:p>
    <w:p w:rsidR="005B1D78" w:rsidRDefault="005B1D78" w:rsidP="005B1D78">
      <w:pPr>
        <w:pStyle w:val="a3"/>
        <w:spacing w:line="360" w:lineRule="auto"/>
        <w:ind w:left="1068"/>
        <w:jc w:val="center"/>
        <w:rPr>
          <w:rFonts w:ascii="Times New Roman" w:hAnsi="Times New Roman" w:cs="Times New Roman"/>
          <w:sz w:val="28"/>
          <w:szCs w:val="28"/>
        </w:rPr>
      </w:pPr>
      <w:r>
        <w:rPr>
          <w:rFonts w:ascii="Times New Roman" w:hAnsi="Times New Roman" w:cs="Times New Roman"/>
          <w:sz w:val="28"/>
          <w:szCs w:val="28"/>
        </w:rPr>
        <w:t xml:space="preserve">Табл. 2. Расчет влияния на плановую прибыль изменения ассортимента продукции в плановом году (в %) </w:t>
      </w:r>
    </w:p>
    <w:p w:rsidR="005B1D78" w:rsidRDefault="005B1D78" w:rsidP="005B1D7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По сравнению с отчетным годом в плановом году средняя рентабельность увеличилась на 0,45 % (35,68-35,23). Следовательно, изменение в плановом году ассортимента продукции приведет, в свою очередь, к росту плановой прибыли на 4,01 тыс. руб. ((8/91*0,45)/100). </w:t>
      </w:r>
    </w:p>
    <w:p w:rsidR="005B1D78" w:rsidRDefault="005B1D78" w:rsidP="005B1D7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Также на размер плановой прибыли влияет изменение цен в плановом периоде. Если цены увеличиваются (снижаются) то от объема соответствующей продукции следует исчислять предлагаемый процент увеличения (снижения). Таким образом, полученная сумма после увеличения </w:t>
      </w:r>
      <w:r>
        <w:rPr>
          <w:rFonts w:ascii="Times New Roman" w:hAnsi="Times New Roman" w:cs="Times New Roman"/>
          <w:sz w:val="28"/>
          <w:szCs w:val="28"/>
        </w:rPr>
        <w:lastRenderedPageBreak/>
        <w:t>(снижения) цен окажет свое влияние на увеличение (снижение) планируемой прибыли.</w:t>
      </w:r>
    </w:p>
    <w:p w:rsidR="005B1D78" w:rsidRDefault="005B1D78" w:rsidP="005B1D7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Предположим, что в плановом году предлагается увеличить цены на 21% на всю реализуемую товарную продукцию. </w:t>
      </w:r>
    </w:p>
    <w:p w:rsidR="005B1D78" w:rsidRDefault="005B1D78" w:rsidP="005B1D78">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BE5A10">
        <w:rPr>
          <w:rFonts w:ascii="Times New Roman" w:hAnsi="Times New Roman" w:cs="Times New Roman"/>
          <w:sz w:val="28"/>
          <w:szCs w:val="28"/>
        </w:rPr>
        <w:t xml:space="preserve">Если планируемый выпуск товарной продукции, исчисленный в ценах, составит 1650 тыс. руб., то будет получено прибыль только за счет этого фактора на сумму 346,5 тыс. руб. ((1650*21)/100). </w:t>
      </w:r>
    </w:p>
    <w:p w:rsidR="005D1B8F" w:rsidRDefault="005B1D78" w:rsidP="005D1B8F">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Прибыль в остатках готовой продукции для сводного расчета прибыли следует учесть на конец планового года – 210 тыс. руб., а также на начало – 120 тыс. руб. (табл. 3.).</w:t>
      </w:r>
      <w:r w:rsidR="005D1B8F" w:rsidRPr="005D1B8F">
        <w:rPr>
          <w:rFonts w:ascii="Times New Roman" w:hAnsi="Times New Roman" w:cs="Times New Roman"/>
          <w:sz w:val="28"/>
          <w:szCs w:val="28"/>
        </w:rPr>
        <w:t xml:space="preserve"> </w:t>
      </w:r>
    </w:p>
    <w:p w:rsidR="005D1B8F" w:rsidRDefault="005D1B8F" w:rsidP="005D1B8F">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Обратим внимание, что при прямом методе прибыль определяется как общая сумма, не учитывая влияние на ее величину каких-либо причин, в аналитическом же методе определяются факторы, которые влияют на прибыль с положительной или отрицательной стороны. </w:t>
      </w:r>
    </w:p>
    <w:p w:rsidR="005D1B8F" w:rsidRDefault="005D1B8F" w:rsidP="005D1B8F">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Существенно снижает плановую прибыль, прежде всего, увеличение себестоимости (на 509 тыс. руб.),  что объясняется повышением цен на потребляемые товары, увеличение заработной платы, а также прочими другими факторами.  </w:t>
      </w:r>
    </w:p>
    <w:p w:rsidR="005B1D78" w:rsidRDefault="005D1B8F" w:rsidP="005D1B8F">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связи с тем, что произошло увеличение удельного веса более рентабельной продукции, прибыль несколько увеличится (на 4,01 тыс. руб.). увеличение цен на реализуемую продукцию предполагает значительный рост прибыли (на 346,5 тыс. руб.) обусловленную увеличением инфляции. Поэтому, с ростом цен, не смотря на возрастание прибыли этот фактор, не может считаться положительным.   </w:t>
      </w:r>
    </w:p>
    <w:tbl>
      <w:tblPr>
        <w:tblStyle w:val="aa"/>
        <w:tblW w:w="0" w:type="auto"/>
        <w:tblInd w:w="250" w:type="dxa"/>
        <w:tblLook w:val="04A0"/>
      </w:tblPr>
      <w:tblGrid>
        <w:gridCol w:w="816"/>
        <w:gridCol w:w="6691"/>
        <w:gridCol w:w="6"/>
        <w:gridCol w:w="1258"/>
      </w:tblGrid>
      <w:tr w:rsidR="005B1D78" w:rsidRPr="00BE5A10" w:rsidTr="00F55EE7">
        <w:trPr>
          <w:trHeight w:val="556"/>
        </w:trPr>
        <w:tc>
          <w:tcPr>
            <w:tcW w:w="816" w:type="dxa"/>
            <w:tcBorders>
              <w:bottom w:val="single" w:sz="4" w:space="0" w:color="auto"/>
              <w:right w:val="single" w:sz="4" w:space="0" w:color="auto"/>
            </w:tcBorders>
          </w:tcPr>
          <w:p w:rsidR="005B1D78" w:rsidRPr="00BE5A10" w:rsidRDefault="005B1D78" w:rsidP="00F55EE7">
            <w:pPr>
              <w:jc w:val="center"/>
              <w:rPr>
                <w:rFonts w:ascii="Times New Roman" w:hAnsi="Times New Roman" w:cs="Times New Roman"/>
                <w:i/>
                <w:sz w:val="24"/>
                <w:szCs w:val="24"/>
              </w:rPr>
            </w:pPr>
            <w:r w:rsidRPr="00BE5A10">
              <w:rPr>
                <w:rFonts w:ascii="Times New Roman" w:hAnsi="Times New Roman" w:cs="Times New Roman"/>
                <w:i/>
                <w:sz w:val="24"/>
                <w:szCs w:val="24"/>
              </w:rPr>
              <w:t>№</w:t>
            </w:r>
          </w:p>
          <w:p w:rsidR="005B1D78" w:rsidRPr="00BE5A10" w:rsidRDefault="005B1D78" w:rsidP="00F55EE7">
            <w:pPr>
              <w:jc w:val="center"/>
              <w:rPr>
                <w:rFonts w:ascii="Times New Roman" w:hAnsi="Times New Roman" w:cs="Times New Roman"/>
                <w:i/>
                <w:sz w:val="24"/>
                <w:szCs w:val="24"/>
              </w:rPr>
            </w:pPr>
            <w:proofErr w:type="spellStart"/>
            <w:r w:rsidRPr="00BE5A10">
              <w:rPr>
                <w:rFonts w:ascii="Times New Roman" w:hAnsi="Times New Roman" w:cs="Times New Roman"/>
                <w:i/>
                <w:sz w:val="24"/>
                <w:szCs w:val="24"/>
              </w:rPr>
              <w:t>п</w:t>
            </w:r>
            <w:proofErr w:type="spellEnd"/>
            <w:r w:rsidRPr="00BE5A10">
              <w:rPr>
                <w:rFonts w:ascii="Times New Roman" w:hAnsi="Times New Roman" w:cs="Times New Roman"/>
                <w:i/>
                <w:sz w:val="24"/>
                <w:szCs w:val="24"/>
              </w:rPr>
              <w:t>/</w:t>
            </w:r>
            <w:proofErr w:type="spellStart"/>
            <w:r w:rsidRPr="00BE5A10">
              <w:rPr>
                <w:rFonts w:ascii="Times New Roman" w:hAnsi="Times New Roman" w:cs="Times New Roman"/>
                <w:i/>
                <w:sz w:val="24"/>
                <w:szCs w:val="24"/>
              </w:rPr>
              <w:t>п</w:t>
            </w:r>
            <w:proofErr w:type="spellEnd"/>
          </w:p>
        </w:tc>
        <w:tc>
          <w:tcPr>
            <w:tcW w:w="6691" w:type="dxa"/>
            <w:tcBorders>
              <w:left w:val="single" w:sz="4" w:space="0" w:color="auto"/>
            </w:tcBorders>
          </w:tcPr>
          <w:p w:rsidR="005B1D78" w:rsidRPr="00BE5A10" w:rsidRDefault="005B1D78" w:rsidP="00F55EE7">
            <w:pPr>
              <w:jc w:val="center"/>
              <w:rPr>
                <w:rFonts w:ascii="Times New Roman" w:hAnsi="Times New Roman" w:cs="Times New Roman"/>
                <w:i/>
                <w:sz w:val="24"/>
                <w:szCs w:val="24"/>
              </w:rPr>
            </w:pPr>
            <w:r w:rsidRPr="00BE5A10">
              <w:rPr>
                <w:rFonts w:ascii="Times New Roman" w:hAnsi="Times New Roman" w:cs="Times New Roman"/>
                <w:i/>
                <w:sz w:val="24"/>
                <w:szCs w:val="24"/>
              </w:rPr>
              <w:t>Показатели</w:t>
            </w:r>
          </w:p>
        </w:tc>
        <w:tc>
          <w:tcPr>
            <w:tcW w:w="1264" w:type="dxa"/>
            <w:gridSpan w:val="2"/>
          </w:tcPr>
          <w:p w:rsidR="005B1D78" w:rsidRPr="00BE5A10" w:rsidRDefault="005B1D78" w:rsidP="00F55EE7">
            <w:pPr>
              <w:jc w:val="center"/>
              <w:rPr>
                <w:rFonts w:ascii="Times New Roman" w:hAnsi="Times New Roman" w:cs="Times New Roman"/>
                <w:i/>
                <w:sz w:val="24"/>
                <w:szCs w:val="24"/>
              </w:rPr>
            </w:pPr>
            <w:r w:rsidRPr="00BE5A10">
              <w:rPr>
                <w:rFonts w:ascii="Times New Roman" w:hAnsi="Times New Roman" w:cs="Times New Roman"/>
                <w:i/>
                <w:sz w:val="24"/>
                <w:szCs w:val="24"/>
              </w:rPr>
              <w:t>Сумма,</w:t>
            </w:r>
          </w:p>
          <w:p w:rsidR="005B1D78" w:rsidRPr="00BE5A10" w:rsidRDefault="005B1D78" w:rsidP="00F55EE7">
            <w:pPr>
              <w:jc w:val="center"/>
              <w:rPr>
                <w:rFonts w:ascii="Times New Roman" w:hAnsi="Times New Roman" w:cs="Times New Roman"/>
                <w:sz w:val="24"/>
                <w:szCs w:val="24"/>
              </w:rPr>
            </w:pPr>
            <w:r w:rsidRPr="00BE5A10">
              <w:rPr>
                <w:rFonts w:ascii="Times New Roman" w:hAnsi="Times New Roman" w:cs="Times New Roman"/>
                <w:i/>
                <w:sz w:val="24"/>
                <w:szCs w:val="24"/>
              </w:rPr>
              <w:t>тыс. руб.</w:t>
            </w:r>
          </w:p>
        </w:tc>
      </w:tr>
      <w:tr w:rsidR="005B1D78" w:rsidRPr="00BE5A10" w:rsidTr="00F55EE7">
        <w:trPr>
          <w:trHeight w:val="440"/>
        </w:trPr>
        <w:tc>
          <w:tcPr>
            <w:tcW w:w="816" w:type="dxa"/>
            <w:tcBorders>
              <w:top w:val="single" w:sz="4" w:space="0" w:color="auto"/>
              <w:right w:val="single" w:sz="4" w:space="0" w:color="auto"/>
            </w:tcBorders>
          </w:tcPr>
          <w:p w:rsidR="005B1D78" w:rsidRPr="00BE5A10" w:rsidRDefault="005B1D78" w:rsidP="00F55EE7">
            <w:pPr>
              <w:rPr>
                <w:rFonts w:ascii="Times New Roman" w:hAnsi="Times New Roman" w:cs="Times New Roman"/>
                <w:sz w:val="24"/>
                <w:szCs w:val="24"/>
              </w:rPr>
            </w:pPr>
            <w:r w:rsidRPr="00BE5A10">
              <w:rPr>
                <w:rFonts w:ascii="Times New Roman" w:hAnsi="Times New Roman" w:cs="Times New Roman"/>
                <w:sz w:val="24"/>
                <w:szCs w:val="24"/>
              </w:rPr>
              <w:t>1.</w:t>
            </w:r>
          </w:p>
        </w:tc>
        <w:tc>
          <w:tcPr>
            <w:tcW w:w="6691" w:type="dxa"/>
            <w:tcBorders>
              <w:left w:val="single" w:sz="4" w:space="0" w:color="auto"/>
            </w:tcBorders>
          </w:tcPr>
          <w:p w:rsidR="005B1D78" w:rsidRPr="00BE5A10" w:rsidRDefault="005B1D78" w:rsidP="00F55EE7">
            <w:pPr>
              <w:rPr>
                <w:rFonts w:ascii="Times New Roman" w:hAnsi="Times New Roman" w:cs="Times New Roman"/>
                <w:sz w:val="24"/>
                <w:szCs w:val="24"/>
              </w:rPr>
            </w:pPr>
            <w:r w:rsidRPr="00BE5A10">
              <w:rPr>
                <w:rFonts w:ascii="Times New Roman" w:hAnsi="Times New Roman" w:cs="Times New Roman"/>
                <w:sz w:val="24"/>
                <w:szCs w:val="24"/>
              </w:rPr>
              <w:t>Товарная продукция в плановом году:</w:t>
            </w:r>
          </w:p>
        </w:tc>
        <w:tc>
          <w:tcPr>
            <w:tcW w:w="1264" w:type="dxa"/>
            <w:gridSpan w:val="2"/>
          </w:tcPr>
          <w:p w:rsidR="005B1D78" w:rsidRPr="00BE5A10" w:rsidRDefault="005B1D78" w:rsidP="00F55EE7">
            <w:pPr>
              <w:rPr>
                <w:rFonts w:ascii="Times New Roman" w:hAnsi="Times New Roman" w:cs="Times New Roman"/>
                <w:sz w:val="24"/>
                <w:szCs w:val="24"/>
              </w:rPr>
            </w:pPr>
          </w:p>
        </w:tc>
      </w:tr>
      <w:tr w:rsidR="005B1D78" w:rsidRPr="00BE5A10" w:rsidTr="00F55EE7">
        <w:trPr>
          <w:trHeight w:val="440"/>
        </w:trPr>
        <w:tc>
          <w:tcPr>
            <w:tcW w:w="816" w:type="dxa"/>
            <w:tcBorders>
              <w:right w:val="single" w:sz="4" w:space="0" w:color="auto"/>
            </w:tcBorders>
          </w:tcPr>
          <w:p w:rsidR="005B1D78" w:rsidRPr="00BE5A10" w:rsidRDefault="005B1D78" w:rsidP="00F55EE7">
            <w:pPr>
              <w:rPr>
                <w:rFonts w:ascii="Times New Roman" w:hAnsi="Times New Roman" w:cs="Times New Roman"/>
                <w:sz w:val="24"/>
                <w:szCs w:val="24"/>
              </w:rPr>
            </w:pPr>
          </w:p>
        </w:tc>
        <w:tc>
          <w:tcPr>
            <w:tcW w:w="6691" w:type="dxa"/>
            <w:tcBorders>
              <w:left w:val="single" w:sz="4" w:space="0" w:color="auto"/>
            </w:tcBorders>
          </w:tcPr>
          <w:p w:rsidR="005B1D78" w:rsidRPr="00BE5A10" w:rsidRDefault="005B1D78" w:rsidP="00F55EE7">
            <w:pPr>
              <w:rPr>
                <w:rFonts w:ascii="Times New Roman" w:hAnsi="Times New Roman" w:cs="Times New Roman"/>
                <w:sz w:val="24"/>
                <w:szCs w:val="24"/>
              </w:rPr>
            </w:pPr>
            <w:r w:rsidRPr="00BE5A10">
              <w:rPr>
                <w:rFonts w:ascii="Times New Roman" w:hAnsi="Times New Roman" w:cs="Times New Roman"/>
                <w:sz w:val="24"/>
                <w:szCs w:val="24"/>
              </w:rPr>
              <w:t>а) сравнимая товарная продукция по полной себестоимости в отчетном году</w:t>
            </w:r>
          </w:p>
        </w:tc>
        <w:tc>
          <w:tcPr>
            <w:tcW w:w="1264" w:type="dxa"/>
            <w:gridSpan w:val="2"/>
          </w:tcPr>
          <w:p w:rsidR="005B1D78" w:rsidRPr="00BE5A10" w:rsidRDefault="005B1D78" w:rsidP="00F55EE7">
            <w:pPr>
              <w:jc w:val="center"/>
              <w:rPr>
                <w:rFonts w:ascii="Times New Roman" w:hAnsi="Times New Roman" w:cs="Times New Roman"/>
                <w:sz w:val="24"/>
                <w:szCs w:val="24"/>
              </w:rPr>
            </w:pPr>
            <w:r w:rsidRPr="00BE5A10">
              <w:rPr>
                <w:rFonts w:ascii="Times New Roman" w:hAnsi="Times New Roman" w:cs="Times New Roman"/>
                <w:sz w:val="24"/>
                <w:szCs w:val="24"/>
              </w:rPr>
              <w:t>891</w:t>
            </w:r>
          </w:p>
        </w:tc>
      </w:tr>
      <w:tr w:rsidR="005B1D78" w:rsidRPr="00BE5A10" w:rsidTr="00F55EE7">
        <w:trPr>
          <w:trHeight w:val="440"/>
        </w:trPr>
        <w:tc>
          <w:tcPr>
            <w:tcW w:w="816" w:type="dxa"/>
            <w:tcBorders>
              <w:right w:val="single" w:sz="4" w:space="0" w:color="auto"/>
            </w:tcBorders>
          </w:tcPr>
          <w:p w:rsidR="005B1D78" w:rsidRPr="00BE5A10" w:rsidRDefault="005B1D78" w:rsidP="00F55EE7">
            <w:pPr>
              <w:rPr>
                <w:rFonts w:ascii="Times New Roman" w:hAnsi="Times New Roman" w:cs="Times New Roman"/>
                <w:sz w:val="24"/>
                <w:szCs w:val="24"/>
              </w:rPr>
            </w:pPr>
          </w:p>
        </w:tc>
        <w:tc>
          <w:tcPr>
            <w:tcW w:w="6691" w:type="dxa"/>
            <w:tcBorders>
              <w:left w:val="single" w:sz="4" w:space="0" w:color="auto"/>
            </w:tcBorders>
          </w:tcPr>
          <w:p w:rsidR="005B1D78" w:rsidRPr="00BE5A10" w:rsidRDefault="005B1D78" w:rsidP="00F55EE7">
            <w:pPr>
              <w:rPr>
                <w:rFonts w:ascii="Times New Roman" w:hAnsi="Times New Roman" w:cs="Times New Roman"/>
                <w:sz w:val="24"/>
                <w:szCs w:val="24"/>
              </w:rPr>
            </w:pPr>
            <w:r w:rsidRPr="00BE5A10">
              <w:rPr>
                <w:rFonts w:ascii="Times New Roman" w:hAnsi="Times New Roman" w:cs="Times New Roman"/>
                <w:sz w:val="24"/>
                <w:szCs w:val="24"/>
              </w:rPr>
              <w:t>б) сравнимая товарная продукция по полной себестоимости в плановом году</w:t>
            </w:r>
          </w:p>
        </w:tc>
        <w:tc>
          <w:tcPr>
            <w:tcW w:w="1264" w:type="dxa"/>
            <w:gridSpan w:val="2"/>
          </w:tcPr>
          <w:p w:rsidR="005B1D78" w:rsidRPr="00BE5A10" w:rsidRDefault="005B1D78" w:rsidP="00F55EE7">
            <w:pPr>
              <w:jc w:val="center"/>
              <w:rPr>
                <w:rFonts w:ascii="Times New Roman" w:hAnsi="Times New Roman" w:cs="Times New Roman"/>
                <w:sz w:val="24"/>
                <w:szCs w:val="24"/>
              </w:rPr>
            </w:pPr>
            <w:r w:rsidRPr="00BE5A10">
              <w:rPr>
                <w:rFonts w:ascii="Times New Roman" w:hAnsi="Times New Roman" w:cs="Times New Roman"/>
                <w:sz w:val="24"/>
                <w:szCs w:val="24"/>
              </w:rPr>
              <w:t>1400</w:t>
            </w:r>
          </w:p>
        </w:tc>
      </w:tr>
      <w:tr w:rsidR="005B1D78" w:rsidRPr="00BE5A10" w:rsidTr="00F55EE7">
        <w:trPr>
          <w:trHeight w:val="440"/>
        </w:trPr>
        <w:tc>
          <w:tcPr>
            <w:tcW w:w="816" w:type="dxa"/>
            <w:tcBorders>
              <w:right w:val="single" w:sz="4" w:space="0" w:color="auto"/>
            </w:tcBorders>
          </w:tcPr>
          <w:p w:rsidR="005B1D78" w:rsidRPr="00BE5A10" w:rsidRDefault="005B1D78" w:rsidP="00F55EE7">
            <w:pPr>
              <w:rPr>
                <w:rFonts w:ascii="Times New Roman" w:hAnsi="Times New Roman" w:cs="Times New Roman"/>
                <w:sz w:val="24"/>
                <w:szCs w:val="24"/>
              </w:rPr>
            </w:pPr>
          </w:p>
        </w:tc>
        <w:tc>
          <w:tcPr>
            <w:tcW w:w="6691" w:type="dxa"/>
            <w:tcBorders>
              <w:left w:val="single" w:sz="4" w:space="0" w:color="auto"/>
            </w:tcBorders>
          </w:tcPr>
          <w:p w:rsidR="005B1D78" w:rsidRPr="00BE5A10" w:rsidRDefault="005B1D78" w:rsidP="00F55EE7">
            <w:pPr>
              <w:rPr>
                <w:rFonts w:ascii="Times New Roman" w:hAnsi="Times New Roman" w:cs="Times New Roman"/>
                <w:sz w:val="24"/>
                <w:szCs w:val="24"/>
              </w:rPr>
            </w:pPr>
            <w:r w:rsidRPr="00BE5A10">
              <w:rPr>
                <w:rFonts w:ascii="Times New Roman" w:hAnsi="Times New Roman" w:cs="Times New Roman"/>
                <w:sz w:val="24"/>
                <w:szCs w:val="24"/>
              </w:rPr>
              <w:t>в) снижение прибыли от повышения себестоимости сравнимой продукции (</w:t>
            </w:r>
            <w:proofErr w:type="spellStart"/>
            <w:r w:rsidRPr="00BE5A10">
              <w:rPr>
                <w:rFonts w:ascii="Times New Roman" w:hAnsi="Times New Roman" w:cs="Times New Roman"/>
                <w:sz w:val="24"/>
                <w:szCs w:val="24"/>
              </w:rPr>
              <w:t>б-а</w:t>
            </w:r>
            <w:proofErr w:type="spellEnd"/>
            <w:r w:rsidRPr="00BE5A10">
              <w:rPr>
                <w:rFonts w:ascii="Times New Roman" w:hAnsi="Times New Roman" w:cs="Times New Roman"/>
                <w:sz w:val="24"/>
                <w:szCs w:val="24"/>
              </w:rPr>
              <w:t>)</w:t>
            </w:r>
          </w:p>
        </w:tc>
        <w:tc>
          <w:tcPr>
            <w:tcW w:w="1264" w:type="dxa"/>
            <w:gridSpan w:val="2"/>
          </w:tcPr>
          <w:p w:rsidR="005B1D78" w:rsidRPr="00BE5A10" w:rsidRDefault="005B1D78" w:rsidP="00F55EE7">
            <w:pPr>
              <w:jc w:val="center"/>
              <w:rPr>
                <w:rFonts w:ascii="Times New Roman" w:hAnsi="Times New Roman" w:cs="Times New Roman"/>
                <w:sz w:val="24"/>
                <w:szCs w:val="24"/>
              </w:rPr>
            </w:pPr>
            <w:r w:rsidRPr="00BE5A10">
              <w:rPr>
                <w:rFonts w:ascii="Times New Roman" w:hAnsi="Times New Roman" w:cs="Times New Roman"/>
                <w:sz w:val="24"/>
                <w:szCs w:val="24"/>
              </w:rPr>
              <w:t>509</w:t>
            </w:r>
          </w:p>
        </w:tc>
      </w:tr>
      <w:tr w:rsidR="005B1D78" w:rsidRPr="00BE5A10" w:rsidTr="00F55EE7">
        <w:trPr>
          <w:trHeight w:val="440"/>
        </w:trPr>
        <w:tc>
          <w:tcPr>
            <w:tcW w:w="816" w:type="dxa"/>
            <w:tcBorders>
              <w:right w:val="single" w:sz="4" w:space="0" w:color="auto"/>
            </w:tcBorders>
          </w:tcPr>
          <w:p w:rsidR="005B1D78" w:rsidRPr="00BE5A10" w:rsidRDefault="005B1D78" w:rsidP="00F55EE7">
            <w:pPr>
              <w:rPr>
                <w:rFonts w:ascii="Times New Roman" w:hAnsi="Times New Roman" w:cs="Times New Roman"/>
                <w:sz w:val="24"/>
                <w:szCs w:val="24"/>
              </w:rPr>
            </w:pPr>
            <w:r w:rsidRPr="00BE5A10">
              <w:rPr>
                <w:rFonts w:ascii="Times New Roman" w:hAnsi="Times New Roman" w:cs="Times New Roman"/>
                <w:sz w:val="24"/>
                <w:szCs w:val="24"/>
              </w:rPr>
              <w:lastRenderedPageBreak/>
              <w:t>2.</w:t>
            </w:r>
          </w:p>
        </w:tc>
        <w:tc>
          <w:tcPr>
            <w:tcW w:w="6691" w:type="dxa"/>
            <w:tcBorders>
              <w:left w:val="single" w:sz="4" w:space="0" w:color="auto"/>
            </w:tcBorders>
          </w:tcPr>
          <w:p w:rsidR="005B1D78" w:rsidRPr="00BE5A10" w:rsidRDefault="005B1D78" w:rsidP="00F55EE7">
            <w:pPr>
              <w:rPr>
                <w:rFonts w:ascii="Times New Roman" w:hAnsi="Times New Roman" w:cs="Times New Roman"/>
                <w:sz w:val="24"/>
                <w:szCs w:val="24"/>
              </w:rPr>
            </w:pPr>
            <w:r w:rsidRPr="00BE5A10">
              <w:rPr>
                <w:rFonts w:ascii="Times New Roman" w:hAnsi="Times New Roman" w:cs="Times New Roman"/>
                <w:sz w:val="24"/>
                <w:szCs w:val="24"/>
              </w:rPr>
              <w:t>Прибыль по сравнимой товарной продукции, исходя из базовой рентабельности</w:t>
            </w:r>
          </w:p>
        </w:tc>
        <w:tc>
          <w:tcPr>
            <w:tcW w:w="1264" w:type="dxa"/>
            <w:gridSpan w:val="2"/>
          </w:tcPr>
          <w:p w:rsidR="005B1D78" w:rsidRPr="00BE5A10" w:rsidRDefault="005B1D78" w:rsidP="00F55EE7">
            <w:pPr>
              <w:jc w:val="center"/>
              <w:rPr>
                <w:rFonts w:ascii="Times New Roman" w:hAnsi="Times New Roman" w:cs="Times New Roman"/>
                <w:sz w:val="24"/>
                <w:szCs w:val="24"/>
              </w:rPr>
            </w:pPr>
            <w:r w:rsidRPr="00BE5A10">
              <w:rPr>
                <w:rFonts w:ascii="Times New Roman" w:hAnsi="Times New Roman" w:cs="Times New Roman"/>
                <w:sz w:val="24"/>
                <w:szCs w:val="24"/>
              </w:rPr>
              <w:t>434,8</w:t>
            </w:r>
          </w:p>
        </w:tc>
      </w:tr>
      <w:tr w:rsidR="005B1D78" w:rsidRPr="00BE5A10" w:rsidTr="00F55EE7">
        <w:trPr>
          <w:trHeight w:val="440"/>
        </w:trPr>
        <w:tc>
          <w:tcPr>
            <w:tcW w:w="816" w:type="dxa"/>
            <w:tcBorders>
              <w:right w:val="single" w:sz="4" w:space="0" w:color="auto"/>
            </w:tcBorders>
          </w:tcPr>
          <w:p w:rsidR="005B1D78" w:rsidRPr="00BE5A10" w:rsidRDefault="005B1D78" w:rsidP="00F55EE7">
            <w:pPr>
              <w:rPr>
                <w:rFonts w:ascii="Times New Roman" w:hAnsi="Times New Roman" w:cs="Times New Roman"/>
                <w:sz w:val="24"/>
                <w:szCs w:val="24"/>
              </w:rPr>
            </w:pPr>
            <w:r w:rsidRPr="00BE5A10">
              <w:rPr>
                <w:rFonts w:ascii="Times New Roman" w:hAnsi="Times New Roman" w:cs="Times New Roman"/>
                <w:sz w:val="24"/>
                <w:szCs w:val="24"/>
              </w:rPr>
              <w:t>3.</w:t>
            </w:r>
          </w:p>
        </w:tc>
        <w:tc>
          <w:tcPr>
            <w:tcW w:w="6691" w:type="dxa"/>
            <w:tcBorders>
              <w:left w:val="single" w:sz="4" w:space="0" w:color="auto"/>
            </w:tcBorders>
          </w:tcPr>
          <w:p w:rsidR="005B1D78" w:rsidRPr="00BE5A10" w:rsidRDefault="005B1D78" w:rsidP="00F55EE7">
            <w:pPr>
              <w:rPr>
                <w:rFonts w:ascii="Times New Roman" w:hAnsi="Times New Roman" w:cs="Times New Roman"/>
                <w:sz w:val="24"/>
                <w:szCs w:val="24"/>
              </w:rPr>
            </w:pPr>
            <w:r w:rsidRPr="00BE5A10">
              <w:rPr>
                <w:rFonts w:ascii="Times New Roman" w:hAnsi="Times New Roman" w:cs="Times New Roman"/>
                <w:sz w:val="24"/>
                <w:szCs w:val="24"/>
              </w:rPr>
              <w:t>Прибыль по несравнимой товарной продукции в плановом году</w:t>
            </w:r>
          </w:p>
        </w:tc>
        <w:tc>
          <w:tcPr>
            <w:tcW w:w="1264" w:type="dxa"/>
            <w:gridSpan w:val="2"/>
          </w:tcPr>
          <w:p w:rsidR="005B1D78" w:rsidRPr="00BE5A10" w:rsidRDefault="005B1D78" w:rsidP="00F55EE7">
            <w:pPr>
              <w:jc w:val="center"/>
              <w:rPr>
                <w:rFonts w:ascii="Times New Roman" w:hAnsi="Times New Roman" w:cs="Times New Roman"/>
                <w:sz w:val="24"/>
                <w:szCs w:val="24"/>
              </w:rPr>
            </w:pPr>
            <w:r w:rsidRPr="00BE5A10">
              <w:rPr>
                <w:rFonts w:ascii="Times New Roman" w:hAnsi="Times New Roman" w:cs="Times New Roman"/>
                <w:sz w:val="24"/>
                <w:szCs w:val="24"/>
              </w:rPr>
              <w:t>50</w:t>
            </w:r>
          </w:p>
        </w:tc>
      </w:tr>
      <w:tr w:rsidR="005B1D78" w:rsidRPr="00BE5A10" w:rsidTr="00F55EE7">
        <w:trPr>
          <w:trHeight w:val="469"/>
        </w:trPr>
        <w:tc>
          <w:tcPr>
            <w:tcW w:w="816" w:type="dxa"/>
            <w:tcBorders>
              <w:right w:val="single" w:sz="4" w:space="0" w:color="auto"/>
            </w:tcBorders>
          </w:tcPr>
          <w:p w:rsidR="005B1D78" w:rsidRPr="00BE5A10" w:rsidRDefault="005B1D78" w:rsidP="00F55EE7">
            <w:pPr>
              <w:rPr>
                <w:rFonts w:ascii="Times New Roman" w:hAnsi="Times New Roman" w:cs="Times New Roman"/>
                <w:sz w:val="24"/>
                <w:szCs w:val="24"/>
              </w:rPr>
            </w:pPr>
            <w:r w:rsidRPr="00BE5A10">
              <w:rPr>
                <w:rFonts w:ascii="Times New Roman" w:hAnsi="Times New Roman" w:cs="Times New Roman"/>
                <w:sz w:val="24"/>
                <w:szCs w:val="24"/>
              </w:rPr>
              <w:t>4.</w:t>
            </w:r>
          </w:p>
        </w:tc>
        <w:tc>
          <w:tcPr>
            <w:tcW w:w="6691" w:type="dxa"/>
            <w:tcBorders>
              <w:left w:val="single" w:sz="4" w:space="0" w:color="auto"/>
            </w:tcBorders>
          </w:tcPr>
          <w:p w:rsidR="005B1D78" w:rsidRPr="00BE5A10" w:rsidRDefault="005B1D78" w:rsidP="00F55EE7">
            <w:pPr>
              <w:rPr>
                <w:rFonts w:ascii="Times New Roman" w:hAnsi="Times New Roman" w:cs="Times New Roman"/>
                <w:sz w:val="24"/>
                <w:szCs w:val="24"/>
              </w:rPr>
            </w:pPr>
            <w:r w:rsidRPr="00BE5A10">
              <w:rPr>
                <w:rFonts w:ascii="Times New Roman" w:hAnsi="Times New Roman" w:cs="Times New Roman"/>
                <w:sz w:val="24"/>
                <w:szCs w:val="24"/>
              </w:rPr>
              <w:t>Увеличение прибыли вследствие ассортиментных сдвигов</w:t>
            </w:r>
          </w:p>
        </w:tc>
        <w:tc>
          <w:tcPr>
            <w:tcW w:w="1264" w:type="dxa"/>
            <w:gridSpan w:val="2"/>
          </w:tcPr>
          <w:p w:rsidR="005B1D78" w:rsidRPr="00BE5A10" w:rsidRDefault="005B1D78" w:rsidP="00F55EE7">
            <w:pPr>
              <w:jc w:val="center"/>
              <w:rPr>
                <w:rFonts w:ascii="Times New Roman" w:hAnsi="Times New Roman" w:cs="Times New Roman"/>
                <w:sz w:val="24"/>
                <w:szCs w:val="24"/>
              </w:rPr>
            </w:pPr>
            <w:r w:rsidRPr="00BE5A10">
              <w:rPr>
                <w:rFonts w:ascii="Times New Roman" w:hAnsi="Times New Roman" w:cs="Times New Roman"/>
                <w:sz w:val="24"/>
                <w:szCs w:val="24"/>
              </w:rPr>
              <w:t>4,01</w:t>
            </w:r>
          </w:p>
        </w:tc>
      </w:tr>
      <w:tr w:rsidR="005B1D78" w:rsidRPr="00BE5A10" w:rsidTr="00F55E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3"/>
        </w:trPr>
        <w:tc>
          <w:tcPr>
            <w:tcW w:w="816" w:type="dxa"/>
          </w:tcPr>
          <w:p w:rsidR="005B1D78" w:rsidRPr="00BE5A10" w:rsidRDefault="005B1D78" w:rsidP="00F55EE7">
            <w:pPr>
              <w:rPr>
                <w:rFonts w:ascii="Times New Roman" w:hAnsi="Times New Roman" w:cs="Times New Roman"/>
                <w:sz w:val="24"/>
                <w:szCs w:val="24"/>
              </w:rPr>
            </w:pPr>
            <w:r w:rsidRPr="00BE5A10">
              <w:rPr>
                <w:rFonts w:ascii="Times New Roman" w:hAnsi="Times New Roman" w:cs="Times New Roman"/>
                <w:sz w:val="24"/>
                <w:szCs w:val="24"/>
              </w:rPr>
              <w:t>5.</w:t>
            </w:r>
          </w:p>
        </w:tc>
        <w:tc>
          <w:tcPr>
            <w:tcW w:w="6697" w:type="dxa"/>
            <w:gridSpan w:val="2"/>
          </w:tcPr>
          <w:p w:rsidR="005B1D78" w:rsidRPr="00BE5A10" w:rsidRDefault="005B1D78" w:rsidP="00F55EE7">
            <w:pPr>
              <w:rPr>
                <w:rFonts w:ascii="Times New Roman" w:hAnsi="Times New Roman" w:cs="Times New Roman"/>
                <w:sz w:val="24"/>
                <w:szCs w:val="24"/>
              </w:rPr>
            </w:pPr>
            <w:r w:rsidRPr="00BE5A10">
              <w:rPr>
                <w:rFonts w:ascii="Times New Roman" w:hAnsi="Times New Roman" w:cs="Times New Roman"/>
                <w:sz w:val="24"/>
                <w:szCs w:val="24"/>
              </w:rPr>
              <w:t>Увеличение прибыли вследствие роста цен</w:t>
            </w:r>
          </w:p>
        </w:tc>
        <w:tc>
          <w:tcPr>
            <w:tcW w:w="1258" w:type="dxa"/>
          </w:tcPr>
          <w:p w:rsidR="005B1D78" w:rsidRPr="00BE5A10" w:rsidRDefault="005B1D78" w:rsidP="00F55EE7">
            <w:pPr>
              <w:jc w:val="center"/>
              <w:rPr>
                <w:rFonts w:ascii="Times New Roman" w:hAnsi="Times New Roman" w:cs="Times New Roman"/>
                <w:sz w:val="24"/>
                <w:szCs w:val="24"/>
              </w:rPr>
            </w:pPr>
            <w:r w:rsidRPr="00BE5A10">
              <w:rPr>
                <w:rFonts w:ascii="Times New Roman" w:hAnsi="Times New Roman" w:cs="Times New Roman"/>
                <w:sz w:val="24"/>
                <w:szCs w:val="24"/>
              </w:rPr>
              <w:t>346,5</w:t>
            </w:r>
          </w:p>
        </w:tc>
      </w:tr>
      <w:tr w:rsidR="005B1D78" w:rsidRPr="00BE5A10" w:rsidTr="00F55E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76"/>
        </w:trPr>
        <w:tc>
          <w:tcPr>
            <w:tcW w:w="816" w:type="dxa"/>
          </w:tcPr>
          <w:p w:rsidR="005B1D78" w:rsidRPr="00BE5A10" w:rsidRDefault="005B1D78" w:rsidP="00F55EE7">
            <w:pPr>
              <w:tabs>
                <w:tab w:val="right" w:pos="317"/>
                <w:tab w:val="center" w:pos="512"/>
              </w:tabs>
              <w:spacing w:line="360" w:lineRule="auto"/>
              <w:contextualSpacing/>
              <w:rPr>
                <w:rFonts w:ascii="Times New Roman" w:hAnsi="Times New Roman" w:cs="Times New Roman"/>
                <w:sz w:val="24"/>
                <w:szCs w:val="24"/>
              </w:rPr>
            </w:pPr>
            <w:r w:rsidRPr="00BE5A10">
              <w:rPr>
                <w:rFonts w:ascii="Times New Roman" w:hAnsi="Times New Roman" w:cs="Times New Roman"/>
                <w:sz w:val="24"/>
                <w:szCs w:val="24"/>
              </w:rPr>
              <w:t>6.</w:t>
            </w:r>
          </w:p>
        </w:tc>
        <w:tc>
          <w:tcPr>
            <w:tcW w:w="6697" w:type="dxa"/>
            <w:gridSpan w:val="2"/>
          </w:tcPr>
          <w:p w:rsidR="005B1D78" w:rsidRPr="00BE5A10" w:rsidRDefault="005B1D78" w:rsidP="00F55EE7">
            <w:pPr>
              <w:spacing w:line="360" w:lineRule="auto"/>
              <w:contextualSpacing/>
              <w:rPr>
                <w:rFonts w:ascii="Times New Roman" w:hAnsi="Times New Roman" w:cs="Times New Roman"/>
                <w:sz w:val="24"/>
                <w:szCs w:val="24"/>
              </w:rPr>
            </w:pPr>
            <w:r w:rsidRPr="00BE5A10">
              <w:rPr>
                <w:rFonts w:ascii="Times New Roman" w:hAnsi="Times New Roman" w:cs="Times New Roman"/>
                <w:sz w:val="24"/>
                <w:szCs w:val="24"/>
              </w:rPr>
              <w:t>Прибыль на весь объем товарной продукции в плановом году</w:t>
            </w:r>
          </w:p>
          <w:p w:rsidR="005B1D78" w:rsidRPr="00BE5A10" w:rsidRDefault="005B1D78" w:rsidP="00F55EE7">
            <w:pPr>
              <w:spacing w:line="360" w:lineRule="auto"/>
              <w:contextualSpacing/>
              <w:rPr>
                <w:rFonts w:ascii="Times New Roman" w:hAnsi="Times New Roman" w:cs="Times New Roman"/>
                <w:sz w:val="24"/>
                <w:szCs w:val="24"/>
              </w:rPr>
            </w:pPr>
            <w:r w:rsidRPr="00BE5A10">
              <w:rPr>
                <w:rFonts w:ascii="Times New Roman" w:hAnsi="Times New Roman" w:cs="Times New Roman"/>
                <w:sz w:val="24"/>
                <w:szCs w:val="24"/>
              </w:rPr>
              <w:t>(стр. 2 + стр. 3 + стр. 4 + стр. 5 – стр. 1в)</w:t>
            </w:r>
          </w:p>
        </w:tc>
        <w:tc>
          <w:tcPr>
            <w:tcW w:w="1258" w:type="dxa"/>
          </w:tcPr>
          <w:p w:rsidR="005B1D78" w:rsidRPr="00BE5A10" w:rsidRDefault="005B1D78" w:rsidP="00F55EE7">
            <w:pPr>
              <w:spacing w:line="360" w:lineRule="auto"/>
              <w:contextualSpacing/>
              <w:jc w:val="center"/>
              <w:rPr>
                <w:rFonts w:ascii="Times New Roman" w:hAnsi="Times New Roman" w:cs="Times New Roman"/>
                <w:sz w:val="24"/>
                <w:szCs w:val="24"/>
              </w:rPr>
            </w:pPr>
            <w:r w:rsidRPr="00BE5A10">
              <w:rPr>
                <w:rFonts w:ascii="Times New Roman" w:hAnsi="Times New Roman" w:cs="Times New Roman"/>
                <w:sz w:val="24"/>
                <w:szCs w:val="24"/>
              </w:rPr>
              <w:t>326,31</w:t>
            </w:r>
          </w:p>
        </w:tc>
      </w:tr>
      <w:tr w:rsidR="005B1D78" w:rsidRPr="00BE5A10" w:rsidTr="00F55E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43"/>
        </w:trPr>
        <w:tc>
          <w:tcPr>
            <w:tcW w:w="816" w:type="dxa"/>
          </w:tcPr>
          <w:p w:rsidR="005B1D78" w:rsidRPr="00BE5A10" w:rsidRDefault="005B1D78" w:rsidP="00F55EE7">
            <w:pPr>
              <w:spacing w:line="360" w:lineRule="auto"/>
              <w:contextualSpacing/>
              <w:rPr>
                <w:rFonts w:ascii="Times New Roman" w:hAnsi="Times New Roman" w:cs="Times New Roman"/>
                <w:sz w:val="24"/>
                <w:szCs w:val="24"/>
              </w:rPr>
            </w:pPr>
            <w:r w:rsidRPr="00BE5A10">
              <w:rPr>
                <w:rFonts w:ascii="Times New Roman" w:hAnsi="Times New Roman" w:cs="Times New Roman"/>
                <w:sz w:val="24"/>
                <w:szCs w:val="24"/>
              </w:rPr>
              <w:t>7.</w:t>
            </w:r>
          </w:p>
        </w:tc>
        <w:tc>
          <w:tcPr>
            <w:tcW w:w="6697" w:type="dxa"/>
            <w:gridSpan w:val="2"/>
          </w:tcPr>
          <w:p w:rsidR="005B1D78" w:rsidRPr="00BE5A10" w:rsidRDefault="005B1D78" w:rsidP="00F55EE7">
            <w:pPr>
              <w:spacing w:line="360" w:lineRule="auto"/>
              <w:contextualSpacing/>
              <w:rPr>
                <w:rFonts w:ascii="Times New Roman" w:hAnsi="Times New Roman" w:cs="Times New Roman"/>
                <w:sz w:val="24"/>
                <w:szCs w:val="24"/>
              </w:rPr>
            </w:pPr>
            <w:r w:rsidRPr="00BE5A10">
              <w:rPr>
                <w:rFonts w:ascii="Times New Roman" w:hAnsi="Times New Roman" w:cs="Times New Roman"/>
                <w:sz w:val="24"/>
                <w:szCs w:val="24"/>
              </w:rPr>
              <w:t>Прибыль в остатках готовой продукции на складах и товарах отгруженных на начало планового года</w:t>
            </w:r>
          </w:p>
        </w:tc>
        <w:tc>
          <w:tcPr>
            <w:tcW w:w="1258" w:type="dxa"/>
          </w:tcPr>
          <w:p w:rsidR="005B1D78" w:rsidRPr="00BE5A10" w:rsidRDefault="005B1D78" w:rsidP="00F55EE7">
            <w:pPr>
              <w:spacing w:line="360" w:lineRule="auto"/>
              <w:contextualSpacing/>
              <w:jc w:val="center"/>
              <w:rPr>
                <w:rFonts w:ascii="Times New Roman" w:hAnsi="Times New Roman" w:cs="Times New Roman"/>
                <w:sz w:val="24"/>
                <w:szCs w:val="24"/>
              </w:rPr>
            </w:pPr>
            <w:r w:rsidRPr="00BE5A10">
              <w:rPr>
                <w:rFonts w:ascii="Times New Roman" w:hAnsi="Times New Roman" w:cs="Times New Roman"/>
                <w:sz w:val="24"/>
                <w:szCs w:val="24"/>
              </w:rPr>
              <w:t>120</w:t>
            </w:r>
          </w:p>
        </w:tc>
      </w:tr>
      <w:tr w:rsidR="005B1D78" w:rsidRPr="00BE5A10" w:rsidTr="00F55E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64"/>
        </w:trPr>
        <w:tc>
          <w:tcPr>
            <w:tcW w:w="816" w:type="dxa"/>
          </w:tcPr>
          <w:p w:rsidR="005B1D78" w:rsidRPr="00BE5A10" w:rsidRDefault="005B1D78" w:rsidP="00F55EE7">
            <w:pPr>
              <w:spacing w:line="360" w:lineRule="auto"/>
              <w:contextualSpacing/>
              <w:rPr>
                <w:rFonts w:ascii="Times New Roman" w:hAnsi="Times New Roman" w:cs="Times New Roman"/>
                <w:sz w:val="24"/>
                <w:szCs w:val="24"/>
              </w:rPr>
            </w:pPr>
            <w:r w:rsidRPr="00BE5A10">
              <w:rPr>
                <w:rFonts w:ascii="Times New Roman" w:hAnsi="Times New Roman" w:cs="Times New Roman"/>
                <w:sz w:val="24"/>
                <w:szCs w:val="24"/>
              </w:rPr>
              <w:t>8.</w:t>
            </w:r>
          </w:p>
        </w:tc>
        <w:tc>
          <w:tcPr>
            <w:tcW w:w="6697" w:type="dxa"/>
            <w:gridSpan w:val="2"/>
          </w:tcPr>
          <w:p w:rsidR="005B1D78" w:rsidRPr="00BE5A10" w:rsidRDefault="005B1D78" w:rsidP="00F55EE7">
            <w:pPr>
              <w:spacing w:line="360" w:lineRule="auto"/>
              <w:contextualSpacing/>
              <w:rPr>
                <w:rFonts w:ascii="Times New Roman" w:hAnsi="Times New Roman" w:cs="Times New Roman"/>
                <w:sz w:val="24"/>
                <w:szCs w:val="24"/>
              </w:rPr>
            </w:pPr>
            <w:r w:rsidRPr="00BE5A10">
              <w:rPr>
                <w:rFonts w:ascii="Times New Roman" w:hAnsi="Times New Roman" w:cs="Times New Roman"/>
                <w:sz w:val="24"/>
                <w:szCs w:val="24"/>
              </w:rPr>
              <w:t>Прибыль в остатках готовой продукции на складах и товарах отгруженных на конец планового года</w:t>
            </w:r>
          </w:p>
        </w:tc>
        <w:tc>
          <w:tcPr>
            <w:tcW w:w="1258" w:type="dxa"/>
          </w:tcPr>
          <w:p w:rsidR="005B1D78" w:rsidRPr="00BE5A10" w:rsidRDefault="005B1D78" w:rsidP="00F55EE7">
            <w:pPr>
              <w:spacing w:line="360" w:lineRule="auto"/>
              <w:contextualSpacing/>
              <w:jc w:val="center"/>
              <w:rPr>
                <w:rFonts w:ascii="Times New Roman" w:hAnsi="Times New Roman" w:cs="Times New Roman"/>
                <w:sz w:val="24"/>
                <w:szCs w:val="24"/>
              </w:rPr>
            </w:pPr>
            <w:r w:rsidRPr="00BE5A10">
              <w:rPr>
                <w:rFonts w:ascii="Times New Roman" w:hAnsi="Times New Roman" w:cs="Times New Roman"/>
                <w:sz w:val="24"/>
                <w:szCs w:val="24"/>
              </w:rPr>
              <w:t>210</w:t>
            </w:r>
          </w:p>
        </w:tc>
      </w:tr>
      <w:tr w:rsidR="005B1D78" w:rsidRPr="00BE5A10" w:rsidTr="00F55E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2"/>
        </w:trPr>
        <w:tc>
          <w:tcPr>
            <w:tcW w:w="7513" w:type="dxa"/>
            <w:gridSpan w:val="3"/>
          </w:tcPr>
          <w:p w:rsidR="005B1D78" w:rsidRPr="00BE5A10" w:rsidRDefault="005B1D78" w:rsidP="00F55EE7">
            <w:pPr>
              <w:spacing w:line="360" w:lineRule="auto"/>
              <w:contextualSpacing/>
              <w:rPr>
                <w:rFonts w:ascii="Times New Roman" w:hAnsi="Times New Roman" w:cs="Times New Roman"/>
                <w:sz w:val="24"/>
                <w:szCs w:val="24"/>
              </w:rPr>
            </w:pPr>
            <w:r w:rsidRPr="00BE5A10">
              <w:rPr>
                <w:rFonts w:ascii="Times New Roman" w:hAnsi="Times New Roman" w:cs="Times New Roman"/>
                <w:sz w:val="24"/>
                <w:szCs w:val="24"/>
              </w:rPr>
              <w:t>Итого:  плановая прибыль (стр. 6 + 7 – 8)</w:t>
            </w:r>
          </w:p>
        </w:tc>
        <w:tc>
          <w:tcPr>
            <w:tcW w:w="1258" w:type="dxa"/>
          </w:tcPr>
          <w:p w:rsidR="005B1D78" w:rsidRPr="00BE5A10" w:rsidRDefault="005B1D78" w:rsidP="00F55EE7">
            <w:pPr>
              <w:spacing w:line="360" w:lineRule="auto"/>
              <w:contextualSpacing/>
              <w:jc w:val="center"/>
              <w:rPr>
                <w:rFonts w:ascii="Times New Roman" w:hAnsi="Times New Roman" w:cs="Times New Roman"/>
                <w:sz w:val="24"/>
                <w:szCs w:val="24"/>
              </w:rPr>
            </w:pPr>
            <w:r w:rsidRPr="00BE5A10">
              <w:rPr>
                <w:rFonts w:ascii="Times New Roman" w:hAnsi="Times New Roman" w:cs="Times New Roman"/>
                <w:sz w:val="24"/>
                <w:szCs w:val="24"/>
              </w:rPr>
              <w:t>236,31</w:t>
            </w:r>
          </w:p>
        </w:tc>
      </w:tr>
    </w:tbl>
    <w:p w:rsidR="005B1D78" w:rsidRPr="00BE5A10" w:rsidRDefault="005B1D78" w:rsidP="005B1D78">
      <w:pPr>
        <w:spacing w:line="360" w:lineRule="auto"/>
        <w:ind w:firstLine="708"/>
        <w:contextualSpacing/>
        <w:rPr>
          <w:rFonts w:ascii="Times New Roman" w:hAnsi="Times New Roman" w:cs="Times New Roman"/>
          <w:sz w:val="24"/>
          <w:szCs w:val="24"/>
        </w:rPr>
      </w:pPr>
    </w:p>
    <w:p w:rsidR="005B1D78" w:rsidRDefault="005B1D78" w:rsidP="005B1D78">
      <w:pPr>
        <w:pStyle w:val="a3"/>
        <w:spacing w:line="360" w:lineRule="auto"/>
        <w:ind w:left="1068"/>
        <w:jc w:val="center"/>
        <w:rPr>
          <w:rFonts w:ascii="Times New Roman" w:hAnsi="Times New Roman" w:cs="Times New Roman"/>
          <w:sz w:val="28"/>
          <w:szCs w:val="28"/>
        </w:rPr>
      </w:pPr>
      <w:r>
        <w:rPr>
          <w:rFonts w:ascii="Times New Roman" w:hAnsi="Times New Roman" w:cs="Times New Roman"/>
          <w:sz w:val="28"/>
          <w:szCs w:val="28"/>
        </w:rPr>
        <w:t>Табл. 3. Сводный расчет прибыли от реализации продукции, исчисленной аналитическим методом</w:t>
      </w:r>
    </w:p>
    <w:p w:rsidR="005B1D78" w:rsidRDefault="005B1D78" w:rsidP="005B1D78">
      <w:pPr>
        <w:spacing w:line="360" w:lineRule="auto"/>
        <w:ind w:firstLine="709"/>
        <w:contextualSpacing/>
        <w:jc w:val="both"/>
        <w:rPr>
          <w:rFonts w:ascii="Times New Roman" w:hAnsi="Times New Roman" w:cs="Times New Roman"/>
          <w:sz w:val="28"/>
          <w:szCs w:val="28"/>
        </w:rPr>
      </w:pPr>
      <w:r w:rsidRPr="00D77BB1">
        <w:rPr>
          <w:rStyle w:val="hps"/>
          <w:rFonts w:ascii="Times New Roman" w:hAnsi="Times New Roman" w:cs="Times New Roman"/>
          <w:sz w:val="28"/>
          <w:szCs w:val="28"/>
        </w:rPr>
        <w:t>В дополнение к</w:t>
      </w:r>
      <w:r w:rsidRPr="00D77BB1">
        <w:rPr>
          <w:rFonts w:ascii="Times New Roman" w:hAnsi="Times New Roman" w:cs="Times New Roman"/>
          <w:sz w:val="28"/>
          <w:szCs w:val="28"/>
        </w:rPr>
        <w:t xml:space="preserve"> </w:t>
      </w:r>
      <w:r w:rsidRPr="00D77BB1">
        <w:rPr>
          <w:rStyle w:val="hps"/>
          <w:rFonts w:ascii="Times New Roman" w:hAnsi="Times New Roman" w:cs="Times New Roman"/>
          <w:sz w:val="28"/>
          <w:szCs w:val="28"/>
        </w:rPr>
        <w:t>прибыли от реализации</w:t>
      </w:r>
      <w:r w:rsidRPr="00D77BB1">
        <w:rPr>
          <w:rFonts w:ascii="Times New Roman" w:hAnsi="Times New Roman" w:cs="Times New Roman"/>
          <w:sz w:val="28"/>
          <w:szCs w:val="28"/>
        </w:rPr>
        <w:t xml:space="preserve"> </w:t>
      </w:r>
      <w:r w:rsidRPr="00D77BB1">
        <w:rPr>
          <w:rStyle w:val="hps"/>
          <w:rFonts w:ascii="Times New Roman" w:hAnsi="Times New Roman" w:cs="Times New Roman"/>
          <w:sz w:val="28"/>
          <w:szCs w:val="28"/>
        </w:rPr>
        <w:t>товарной продукции</w:t>
      </w:r>
      <w:r w:rsidRPr="00D77BB1">
        <w:rPr>
          <w:rFonts w:ascii="Times New Roman" w:hAnsi="Times New Roman" w:cs="Times New Roman"/>
          <w:sz w:val="28"/>
          <w:szCs w:val="28"/>
        </w:rPr>
        <w:t xml:space="preserve"> </w:t>
      </w:r>
      <w:r w:rsidRPr="00D77BB1">
        <w:rPr>
          <w:rStyle w:val="hps"/>
          <w:rFonts w:ascii="Times New Roman" w:hAnsi="Times New Roman" w:cs="Times New Roman"/>
          <w:sz w:val="28"/>
          <w:szCs w:val="28"/>
        </w:rPr>
        <w:t>в валовой прибыли</w:t>
      </w:r>
      <w:r w:rsidRPr="00D77BB1">
        <w:rPr>
          <w:rFonts w:ascii="Times New Roman" w:hAnsi="Times New Roman" w:cs="Times New Roman"/>
          <w:sz w:val="28"/>
          <w:szCs w:val="28"/>
        </w:rPr>
        <w:t xml:space="preserve">, как отмечено выше, принимается во </w:t>
      </w:r>
      <w:r w:rsidRPr="00D77BB1">
        <w:rPr>
          <w:rStyle w:val="hps"/>
          <w:rFonts w:ascii="Times New Roman" w:hAnsi="Times New Roman" w:cs="Times New Roman"/>
          <w:sz w:val="28"/>
          <w:szCs w:val="28"/>
        </w:rPr>
        <w:t>внимание</w:t>
      </w:r>
      <w:r w:rsidRPr="00D77BB1">
        <w:rPr>
          <w:rFonts w:ascii="Times New Roman" w:hAnsi="Times New Roman" w:cs="Times New Roman"/>
          <w:sz w:val="28"/>
          <w:szCs w:val="28"/>
        </w:rPr>
        <w:t xml:space="preserve"> </w:t>
      </w:r>
      <w:r w:rsidRPr="00D77BB1">
        <w:rPr>
          <w:rStyle w:val="hps"/>
          <w:rFonts w:ascii="Times New Roman" w:hAnsi="Times New Roman" w:cs="Times New Roman"/>
          <w:sz w:val="28"/>
          <w:szCs w:val="28"/>
        </w:rPr>
        <w:t>доход от</w:t>
      </w:r>
      <w:r w:rsidRPr="00D77BB1">
        <w:rPr>
          <w:rFonts w:ascii="Times New Roman" w:hAnsi="Times New Roman" w:cs="Times New Roman"/>
          <w:sz w:val="28"/>
          <w:szCs w:val="28"/>
        </w:rPr>
        <w:t xml:space="preserve"> </w:t>
      </w:r>
      <w:r w:rsidRPr="00D77BB1">
        <w:rPr>
          <w:rStyle w:val="hps"/>
          <w:rFonts w:ascii="Times New Roman" w:hAnsi="Times New Roman" w:cs="Times New Roman"/>
          <w:sz w:val="28"/>
          <w:szCs w:val="28"/>
        </w:rPr>
        <w:t>реализации прочей продукции</w:t>
      </w:r>
      <w:r w:rsidRPr="00D77BB1">
        <w:rPr>
          <w:rFonts w:ascii="Times New Roman" w:hAnsi="Times New Roman" w:cs="Times New Roman"/>
          <w:sz w:val="28"/>
          <w:szCs w:val="28"/>
        </w:rPr>
        <w:t xml:space="preserve"> </w:t>
      </w:r>
      <w:r w:rsidRPr="00D77BB1">
        <w:rPr>
          <w:rStyle w:val="hps"/>
          <w:rFonts w:ascii="Times New Roman" w:hAnsi="Times New Roman" w:cs="Times New Roman"/>
          <w:sz w:val="28"/>
          <w:szCs w:val="28"/>
        </w:rPr>
        <w:t>и услуг</w:t>
      </w:r>
      <w:r w:rsidRPr="00D77BB1">
        <w:rPr>
          <w:rFonts w:ascii="Times New Roman" w:hAnsi="Times New Roman" w:cs="Times New Roman"/>
          <w:sz w:val="28"/>
          <w:szCs w:val="28"/>
        </w:rPr>
        <w:t xml:space="preserve"> </w:t>
      </w:r>
      <w:r w:rsidRPr="00D77BB1">
        <w:rPr>
          <w:rStyle w:val="hps"/>
          <w:rFonts w:ascii="Times New Roman" w:hAnsi="Times New Roman" w:cs="Times New Roman"/>
          <w:sz w:val="28"/>
          <w:szCs w:val="28"/>
        </w:rPr>
        <w:t>некоммерческих</w:t>
      </w:r>
      <w:r w:rsidRPr="00D77BB1">
        <w:rPr>
          <w:rFonts w:ascii="Times New Roman" w:hAnsi="Times New Roman" w:cs="Times New Roman"/>
          <w:sz w:val="28"/>
          <w:szCs w:val="28"/>
        </w:rPr>
        <w:t xml:space="preserve"> </w:t>
      </w:r>
      <w:r w:rsidRPr="00D77BB1">
        <w:rPr>
          <w:rStyle w:val="hps"/>
          <w:rFonts w:ascii="Times New Roman" w:hAnsi="Times New Roman" w:cs="Times New Roman"/>
          <w:sz w:val="28"/>
          <w:szCs w:val="28"/>
        </w:rPr>
        <w:t>продуктов</w:t>
      </w:r>
      <w:r w:rsidRPr="00D77BB1">
        <w:rPr>
          <w:rFonts w:ascii="Times New Roman" w:hAnsi="Times New Roman" w:cs="Times New Roman"/>
          <w:sz w:val="28"/>
          <w:szCs w:val="28"/>
        </w:rPr>
        <w:t xml:space="preserve">, прибыль </w:t>
      </w:r>
      <w:r w:rsidRPr="00D77BB1">
        <w:rPr>
          <w:rStyle w:val="hps"/>
          <w:rFonts w:ascii="Times New Roman" w:hAnsi="Times New Roman" w:cs="Times New Roman"/>
          <w:sz w:val="28"/>
          <w:szCs w:val="28"/>
        </w:rPr>
        <w:t>от продажи</w:t>
      </w:r>
      <w:r w:rsidRPr="00D77BB1">
        <w:rPr>
          <w:rFonts w:ascii="Times New Roman" w:hAnsi="Times New Roman" w:cs="Times New Roman"/>
          <w:sz w:val="28"/>
          <w:szCs w:val="28"/>
        </w:rPr>
        <w:t xml:space="preserve"> </w:t>
      </w:r>
      <w:r w:rsidRPr="00D77BB1">
        <w:rPr>
          <w:rStyle w:val="hps"/>
          <w:rFonts w:ascii="Times New Roman" w:hAnsi="Times New Roman" w:cs="Times New Roman"/>
          <w:sz w:val="28"/>
          <w:szCs w:val="28"/>
        </w:rPr>
        <w:t>основных средств и иных</w:t>
      </w:r>
      <w:r w:rsidRPr="00D77BB1">
        <w:rPr>
          <w:rFonts w:ascii="Times New Roman" w:hAnsi="Times New Roman" w:cs="Times New Roman"/>
          <w:sz w:val="28"/>
          <w:szCs w:val="28"/>
        </w:rPr>
        <w:t xml:space="preserve"> </w:t>
      </w:r>
      <w:r w:rsidRPr="00D77BB1">
        <w:rPr>
          <w:rStyle w:val="hps"/>
          <w:rFonts w:ascii="Times New Roman" w:hAnsi="Times New Roman" w:cs="Times New Roman"/>
          <w:sz w:val="28"/>
          <w:szCs w:val="28"/>
        </w:rPr>
        <w:t>активов, а также</w:t>
      </w:r>
      <w:r w:rsidRPr="00D77BB1">
        <w:rPr>
          <w:rFonts w:ascii="Times New Roman" w:hAnsi="Times New Roman" w:cs="Times New Roman"/>
          <w:sz w:val="28"/>
          <w:szCs w:val="28"/>
        </w:rPr>
        <w:t xml:space="preserve"> </w:t>
      </w:r>
      <w:proofErr w:type="spellStart"/>
      <w:r w:rsidRPr="00D77BB1">
        <w:rPr>
          <w:rStyle w:val="hps"/>
          <w:rFonts w:ascii="Times New Roman" w:hAnsi="Times New Roman" w:cs="Times New Roman"/>
          <w:sz w:val="28"/>
          <w:szCs w:val="28"/>
        </w:rPr>
        <w:t>внереализационные</w:t>
      </w:r>
      <w:proofErr w:type="spellEnd"/>
      <w:r w:rsidRPr="00D77BB1">
        <w:rPr>
          <w:rFonts w:ascii="Times New Roman" w:hAnsi="Times New Roman" w:cs="Times New Roman"/>
          <w:sz w:val="28"/>
          <w:szCs w:val="28"/>
        </w:rPr>
        <w:t xml:space="preserve"> </w:t>
      </w:r>
      <w:r w:rsidRPr="00D77BB1">
        <w:rPr>
          <w:rStyle w:val="hps"/>
          <w:rFonts w:ascii="Times New Roman" w:hAnsi="Times New Roman" w:cs="Times New Roman"/>
          <w:sz w:val="28"/>
          <w:szCs w:val="28"/>
        </w:rPr>
        <w:t>доходы (расходы)</w:t>
      </w:r>
      <w:r w:rsidRPr="00D77BB1">
        <w:rPr>
          <w:rFonts w:ascii="Times New Roman" w:hAnsi="Times New Roman" w:cs="Times New Roman"/>
          <w:sz w:val="28"/>
          <w:szCs w:val="28"/>
        </w:rPr>
        <w:t>.</w:t>
      </w:r>
    </w:p>
    <w:p w:rsidR="005B1D78" w:rsidRDefault="005B1D78" w:rsidP="005B1D78">
      <w:pPr>
        <w:tabs>
          <w:tab w:val="left" w:pos="709"/>
        </w:tabs>
        <w:spacing w:line="360" w:lineRule="auto"/>
        <w:ind w:firstLine="709"/>
        <w:contextualSpacing/>
        <w:jc w:val="both"/>
        <w:rPr>
          <w:rStyle w:val="hps"/>
          <w:rFonts w:ascii="Times New Roman" w:hAnsi="Times New Roman" w:cs="Times New Roman"/>
          <w:sz w:val="28"/>
          <w:szCs w:val="28"/>
        </w:rPr>
      </w:pPr>
      <w:r>
        <w:rPr>
          <w:rFonts w:ascii="Times New Roman" w:hAnsi="Times New Roman" w:cs="Times New Roman"/>
          <w:sz w:val="28"/>
          <w:szCs w:val="28"/>
        </w:rPr>
        <w:t>Методом прямого счета планируется прибыль от прочей реализации, т</w:t>
      </w:r>
      <w:r w:rsidRPr="00A856EE">
        <w:rPr>
          <w:rFonts w:ascii="Times New Roman" w:hAnsi="Times New Roman" w:cs="Times New Roman"/>
          <w:sz w:val="28"/>
          <w:szCs w:val="28"/>
        </w:rPr>
        <w:t xml:space="preserve">.е. продукты и услуги для </w:t>
      </w:r>
      <w:r w:rsidRPr="00A856EE">
        <w:rPr>
          <w:rStyle w:val="hps"/>
          <w:rFonts w:ascii="Times New Roman" w:hAnsi="Times New Roman" w:cs="Times New Roman"/>
          <w:sz w:val="28"/>
          <w:szCs w:val="28"/>
        </w:rPr>
        <w:t>хозяйств</w:t>
      </w:r>
      <w:r w:rsidRPr="00A856EE">
        <w:rPr>
          <w:rFonts w:ascii="Times New Roman" w:hAnsi="Times New Roman" w:cs="Times New Roman"/>
          <w:sz w:val="28"/>
          <w:szCs w:val="28"/>
        </w:rPr>
        <w:t xml:space="preserve">, </w:t>
      </w:r>
      <w:r w:rsidRPr="00A856EE">
        <w:rPr>
          <w:rStyle w:val="hps"/>
          <w:rFonts w:ascii="Times New Roman" w:hAnsi="Times New Roman" w:cs="Times New Roman"/>
          <w:sz w:val="28"/>
          <w:szCs w:val="28"/>
        </w:rPr>
        <w:t>непромышленные услуги</w:t>
      </w:r>
      <w:r w:rsidRPr="00A856EE">
        <w:rPr>
          <w:rFonts w:ascii="Times New Roman" w:hAnsi="Times New Roman" w:cs="Times New Roman"/>
          <w:sz w:val="28"/>
          <w:szCs w:val="28"/>
        </w:rPr>
        <w:t xml:space="preserve"> </w:t>
      </w:r>
      <w:r w:rsidRPr="00A856EE">
        <w:rPr>
          <w:rStyle w:val="hps"/>
          <w:rFonts w:ascii="Times New Roman" w:hAnsi="Times New Roman" w:cs="Times New Roman"/>
          <w:sz w:val="28"/>
          <w:szCs w:val="28"/>
        </w:rPr>
        <w:t>-</w:t>
      </w:r>
      <w:r w:rsidRPr="00A856EE">
        <w:rPr>
          <w:rFonts w:ascii="Times New Roman" w:hAnsi="Times New Roman" w:cs="Times New Roman"/>
          <w:sz w:val="28"/>
          <w:szCs w:val="28"/>
        </w:rPr>
        <w:t xml:space="preserve"> </w:t>
      </w:r>
      <w:r w:rsidRPr="00A856EE">
        <w:rPr>
          <w:rStyle w:val="hps"/>
          <w:rFonts w:ascii="Times New Roman" w:hAnsi="Times New Roman" w:cs="Times New Roman"/>
          <w:sz w:val="28"/>
          <w:szCs w:val="28"/>
        </w:rPr>
        <w:t>на капитальное строительство</w:t>
      </w:r>
      <w:r w:rsidRPr="00A856EE">
        <w:rPr>
          <w:rFonts w:ascii="Times New Roman" w:hAnsi="Times New Roman" w:cs="Times New Roman"/>
          <w:sz w:val="28"/>
          <w:szCs w:val="28"/>
        </w:rPr>
        <w:t xml:space="preserve">, ремонт </w:t>
      </w:r>
      <w:r w:rsidRPr="00A856EE">
        <w:rPr>
          <w:rStyle w:val="hps"/>
          <w:rFonts w:ascii="Times New Roman" w:hAnsi="Times New Roman" w:cs="Times New Roman"/>
          <w:sz w:val="28"/>
          <w:szCs w:val="28"/>
        </w:rPr>
        <w:t>и т.д.</w:t>
      </w:r>
      <w:r w:rsidRPr="00A856EE">
        <w:t xml:space="preserve"> </w:t>
      </w:r>
      <w:r w:rsidRPr="00A856EE">
        <w:rPr>
          <w:rStyle w:val="hps"/>
          <w:rFonts w:ascii="Times New Roman" w:hAnsi="Times New Roman" w:cs="Times New Roman"/>
          <w:sz w:val="28"/>
          <w:szCs w:val="28"/>
        </w:rPr>
        <w:t>Только</w:t>
      </w:r>
      <w:r w:rsidRPr="00A856EE">
        <w:rPr>
          <w:rFonts w:ascii="Times New Roman" w:hAnsi="Times New Roman" w:cs="Times New Roman"/>
          <w:sz w:val="28"/>
          <w:szCs w:val="28"/>
        </w:rPr>
        <w:t xml:space="preserve"> </w:t>
      </w:r>
      <w:r w:rsidRPr="00A856EE">
        <w:rPr>
          <w:rStyle w:val="hps"/>
          <w:rFonts w:ascii="Times New Roman" w:hAnsi="Times New Roman" w:cs="Times New Roman"/>
          <w:sz w:val="28"/>
          <w:szCs w:val="28"/>
        </w:rPr>
        <w:t>незначительной доле</w:t>
      </w:r>
      <w:r w:rsidRPr="00A856EE">
        <w:rPr>
          <w:rFonts w:ascii="Times New Roman" w:hAnsi="Times New Roman" w:cs="Times New Roman"/>
          <w:sz w:val="28"/>
          <w:szCs w:val="28"/>
        </w:rPr>
        <w:t xml:space="preserve"> </w:t>
      </w:r>
      <w:r w:rsidRPr="00A856EE">
        <w:rPr>
          <w:rStyle w:val="hps"/>
          <w:rFonts w:ascii="Times New Roman" w:hAnsi="Times New Roman" w:cs="Times New Roman"/>
          <w:sz w:val="28"/>
          <w:szCs w:val="28"/>
        </w:rPr>
        <w:t>продукции (услуг</w:t>
      </w:r>
      <w:r w:rsidRPr="00A856EE">
        <w:rPr>
          <w:rFonts w:ascii="Times New Roman" w:hAnsi="Times New Roman" w:cs="Times New Roman"/>
          <w:sz w:val="28"/>
          <w:szCs w:val="28"/>
        </w:rPr>
        <w:t xml:space="preserve">) </w:t>
      </w:r>
      <w:r w:rsidRPr="00A856EE">
        <w:rPr>
          <w:rStyle w:val="hps"/>
          <w:rFonts w:ascii="Times New Roman" w:hAnsi="Times New Roman" w:cs="Times New Roman"/>
          <w:sz w:val="28"/>
          <w:szCs w:val="28"/>
        </w:rPr>
        <w:t>прибыль от продажи</w:t>
      </w:r>
      <w:r w:rsidRPr="00A856EE">
        <w:rPr>
          <w:rFonts w:ascii="Times New Roman" w:hAnsi="Times New Roman" w:cs="Times New Roman"/>
          <w:sz w:val="28"/>
          <w:szCs w:val="28"/>
        </w:rPr>
        <w:t xml:space="preserve"> </w:t>
      </w:r>
      <w:r w:rsidRPr="00A856EE">
        <w:rPr>
          <w:rStyle w:val="hps"/>
          <w:rFonts w:ascii="Times New Roman" w:hAnsi="Times New Roman" w:cs="Times New Roman"/>
          <w:sz w:val="28"/>
          <w:szCs w:val="28"/>
        </w:rPr>
        <w:t>определяется</w:t>
      </w:r>
      <w:r w:rsidRPr="00A856EE">
        <w:rPr>
          <w:rFonts w:ascii="Times New Roman" w:hAnsi="Times New Roman" w:cs="Times New Roman"/>
          <w:sz w:val="28"/>
          <w:szCs w:val="28"/>
        </w:rPr>
        <w:t xml:space="preserve"> </w:t>
      </w:r>
      <w:r w:rsidRPr="00A856EE">
        <w:rPr>
          <w:rStyle w:val="hps"/>
          <w:rFonts w:ascii="Times New Roman" w:hAnsi="Times New Roman" w:cs="Times New Roman"/>
          <w:sz w:val="28"/>
          <w:szCs w:val="28"/>
        </w:rPr>
        <w:t>исходя из</w:t>
      </w:r>
      <w:r>
        <w:rPr>
          <w:rStyle w:val="hps"/>
          <w:rFonts w:ascii="Times New Roman" w:hAnsi="Times New Roman" w:cs="Times New Roman"/>
          <w:sz w:val="28"/>
          <w:szCs w:val="28"/>
        </w:rPr>
        <w:t xml:space="preserve"> </w:t>
      </w:r>
      <w:r w:rsidRPr="00A856EE">
        <w:rPr>
          <w:rStyle w:val="hps"/>
          <w:rFonts w:ascii="Times New Roman" w:hAnsi="Times New Roman" w:cs="Times New Roman"/>
          <w:sz w:val="28"/>
          <w:szCs w:val="28"/>
        </w:rPr>
        <w:t>рентабельности</w:t>
      </w:r>
      <w:r w:rsidRPr="00A856EE">
        <w:rPr>
          <w:rFonts w:ascii="Times New Roman" w:hAnsi="Times New Roman" w:cs="Times New Roman"/>
          <w:sz w:val="28"/>
          <w:szCs w:val="28"/>
        </w:rPr>
        <w:t xml:space="preserve"> </w:t>
      </w:r>
      <w:r w:rsidRPr="00A856EE">
        <w:rPr>
          <w:rStyle w:val="hps"/>
          <w:rFonts w:ascii="Times New Roman" w:hAnsi="Times New Roman" w:cs="Times New Roman"/>
          <w:sz w:val="28"/>
          <w:szCs w:val="28"/>
        </w:rPr>
        <w:t>прошлого года</w:t>
      </w:r>
      <w:r w:rsidR="00F55EE7">
        <w:rPr>
          <w:rStyle w:val="hps"/>
          <w:rFonts w:ascii="Times New Roman" w:hAnsi="Times New Roman" w:cs="Times New Roman"/>
          <w:sz w:val="28"/>
          <w:szCs w:val="28"/>
        </w:rPr>
        <w:t xml:space="preserve"> и </w:t>
      </w:r>
      <w:r>
        <w:rPr>
          <w:rStyle w:val="hps"/>
          <w:rFonts w:ascii="Times New Roman" w:hAnsi="Times New Roman" w:cs="Times New Roman"/>
          <w:sz w:val="28"/>
          <w:szCs w:val="28"/>
        </w:rPr>
        <w:t>запланированного объема в плановом году</w:t>
      </w:r>
      <w:r w:rsidR="00F55EE7">
        <w:rPr>
          <w:rStyle w:val="a7"/>
          <w:rFonts w:ascii="Times New Roman" w:hAnsi="Times New Roman" w:cs="Times New Roman"/>
          <w:sz w:val="28"/>
          <w:szCs w:val="28"/>
        </w:rPr>
        <w:footnoteReference w:id="13"/>
      </w:r>
      <w:r>
        <w:rPr>
          <w:rStyle w:val="hps"/>
          <w:rFonts w:ascii="Times New Roman" w:hAnsi="Times New Roman" w:cs="Times New Roman"/>
          <w:sz w:val="28"/>
          <w:szCs w:val="28"/>
        </w:rPr>
        <w:t xml:space="preserve">. </w:t>
      </w:r>
    </w:p>
    <w:p w:rsidR="005B1D78" w:rsidRDefault="005B1D78" w:rsidP="005B1D78">
      <w:pPr>
        <w:tabs>
          <w:tab w:val="left" w:pos="709"/>
        </w:tabs>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Результат от прочей реализации может быть как положительным, так и отрицательным. Предположим, что доходы от прочих реализаций ожидаются на сумму 30 тыс. руб., убытки на 50 тыс. руб.</w:t>
      </w:r>
    </w:p>
    <w:p w:rsidR="005B1D78" w:rsidRDefault="005B1D78" w:rsidP="005B1D78">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Таким образом, сумма прибыли в рассмотренном примере составила 321,31 тыс. руб. (236,31 + 30 + 55), убытки – 210 тыс. руб. (50 + 160).</w:t>
      </w:r>
    </w:p>
    <w:p w:rsidR="005D1B8F" w:rsidRDefault="005B1D78" w:rsidP="00561632">
      <w:pPr>
        <w:spacing w:line="360" w:lineRule="auto"/>
        <w:ind w:firstLine="709"/>
        <w:contextualSpacing/>
        <w:jc w:val="both"/>
        <w:rPr>
          <w:rFonts w:ascii="Times New Roman" w:hAnsi="Times New Roman" w:cs="Times New Roman"/>
          <w:color w:val="000000" w:themeColor="text1"/>
          <w:sz w:val="28"/>
          <w:szCs w:val="28"/>
        </w:rPr>
      </w:pPr>
      <w:r w:rsidRPr="002167BC">
        <w:rPr>
          <w:rFonts w:ascii="Times New Roman" w:hAnsi="Times New Roman" w:cs="Times New Roman"/>
          <w:sz w:val="28"/>
          <w:szCs w:val="28"/>
        </w:rPr>
        <w:t xml:space="preserve">Валовая прибыль </w:t>
      </w:r>
      <w:hyperlink r:id="rId15" w:tooltip="ЗАО " w:history="1">
        <w:r w:rsidRPr="002167BC">
          <w:rPr>
            <w:rStyle w:val="a9"/>
            <w:rFonts w:ascii="Times New Roman" w:hAnsi="Times New Roman" w:cs="Times New Roman"/>
            <w:color w:val="000000" w:themeColor="text1"/>
            <w:sz w:val="28"/>
            <w:szCs w:val="28"/>
            <w:u w:val="none"/>
          </w:rPr>
          <w:t>ЗАО «Атлант»</w:t>
        </w:r>
      </w:hyperlink>
      <w:r w:rsidRPr="002167BC">
        <w:rPr>
          <w:rFonts w:ascii="Times New Roman" w:hAnsi="Times New Roman" w:cs="Times New Roman"/>
          <w:color w:val="000000" w:themeColor="text1"/>
          <w:sz w:val="28"/>
          <w:szCs w:val="28"/>
        </w:rPr>
        <w:t xml:space="preserve"> составила 111,31 </w:t>
      </w:r>
      <w:proofErr w:type="spellStart"/>
      <w:r w:rsidRPr="002167BC">
        <w:rPr>
          <w:rFonts w:ascii="Times New Roman" w:hAnsi="Times New Roman" w:cs="Times New Roman"/>
          <w:color w:val="000000" w:themeColor="text1"/>
          <w:sz w:val="28"/>
          <w:szCs w:val="28"/>
        </w:rPr>
        <w:t>твс</w:t>
      </w:r>
      <w:proofErr w:type="spellEnd"/>
      <w:r w:rsidRPr="002167BC">
        <w:rPr>
          <w:rFonts w:ascii="Times New Roman" w:hAnsi="Times New Roman" w:cs="Times New Roman"/>
          <w:color w:val="000000" w:themeColor="text1"/>
          <w:sz w:val="28"/>
          <w:szCs w:val="28"/>
        </w:rPr>
        <w:t>. Руб. (321,31 – 210).</w:t>
      </w:r>
      <w:r w:rsidR="00561632">
        <w:rPr>
          <w:rFonts w:ascii="Times New Roman" w:hAnsi="Times New Roman" w:cs="Times New Roman"/>
          <w:color w:val="000000" w:themeColor="text1"/>
          <w:sz w:val="28"/>
          <w:szCs w:val="28"/>
        </w:rPr>
        <w:t xml:space="preserve"> </w:t>
      </w:r>
    </w:p>
    <w:p w:rsidR="00561632" w:rsidRDefault="00561632" w:rsidP="005B1D78">
      <w:pPr>
        <w:spacing w:line="360" w:lineRule="auto"/>
        <w:ind w:firstLine="709"/>
        <w:contextualSpacing/>
        <w:jc w:val="both"/>
        <w:rPr>
          <w:rFonts w:ascii="Times New Roman" w:hAnsi="Times New Roman" w:cs="Times New Roman"/>
          <w:color w:val="000000" w:themeColor="text1"/>
          <w:sz w:val="28"/>
          <w:szCs w:val="28"/>
        </w:rPr>
      </w:pPr>
    </w:p>
    <w:p w:rsidR="005D1B8F" w:rsidRDefault="005D1B8F" w:rsidP="005B1D78">
      <w:pPr>
        <w:spacing w:line="360" w:lineRule="auto"/>
        <w:ind w:firstLine="709"/>
        <w:contextualSpacing/>
        <w:jc w:val="both"/>
        <w:rPr>
          <w:rFonts w:ascii="Times New Roman" w:hAnsi="Times New Roman" w:cs="Times New Roman"/>
          <w:color w:val="000000" w:themeColor="text1"/>
          <w:sz w:val="28"/>
          <w:szCs w:val="28"/>
        </w:rPr>
      </w:pPr>
    </w:p>
    <w:p w:rsidR="005D1B8F" w:rsidRDefault="005D1B8F" w:rsidP="005B1D78">
      <w:pPr>
        <w:spacing w:line="360" w:lineRule="auto"/>
        <w:ind w:firstLine="709"/>
        <w:contextualSpacing/>
        <w:jc w:val="both"/>
        <w:rPr>
          <w:rFonts w:ascii="Times New Roman" w:hAnsi="Times New Roman" w:cs="Times New Roman"/>
          <w:color w:val="000000" w:themeColor="text1"/>
          <w:sz w:val="28"/>
          <w:szCs w:val="28"/>
        </w:rPr>
      </w:pPr>
    </w:p>
    <w:p w:rsidR="000F2730" w:rsidRDefault="000F2730" w:rsidP="000F2730">
      <w:pPr>
        <w:spacing w:line="360" w:lineRule="auto"/>
        <w:ind w:firstLine="709"/>
        <w:contextualSpacing/>
        <w:jc w:val="center"/>
        <w:rPr>
          <w:rFonts w:ascii="Times New Roman" w:hAnsi="Times New Roman" w:cs="Times New Roman"/>
          <w:b/>
          <w:sz w:val="28"/>
          <w:szCs w:val="28"/>
        </w:rPr>
      </w:pPr>
      <w:r w:rsidRPr="00851458">
        <w:rPr>
          <w:rFonts w:ascii="Times New Roman" w:hAnsi="Times New Roman" w:cs="Times New Roman"/>
          <w:b/>
          <w:sz w:val="28"/>
          <w:szCs w:val="28"/>
        </w:rPr>
        <w:t>2.3 Метод совмещенного расчета</w:t>
      </w:r>
      <w:r>
        <w:rPr>
          <w:rFonts w:ascii="Times New Roman" w:hAnsi="Times New Roman" w:cs="Times New Roman"/>
          <w:b/>
          <w:sz w:val="28"/>
          <w:szCs w:val="28"/>
        </w:rPr>
        <w:t xml:space="preserve"> и эффект операционного рычага </w:t>
      </w:r>
    </w:p>
    <w:p w:rsidR="000F2730" w:rsidRDefault="000F2730" w:rsidP="000F2730">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Существует также кроме указанных выше методов так называемый </w:t>
      </w:r>
      <w:r w:rsidRPr="005E44AC">
        <w:rPr>
          <w:rFonts w:ascii="Times New Roman" w:hAnsi="Times New Roman" w:cs="Times New Roman"/>
          <w:i/>
          <w:sz w:val="28"/>
          <w:szCs w:val="28"/>
        </w:rPr>
        <w:t>метод совмещенного расчета</w:t>
      </w:r>
      <w:r>
        <w:rPr>
          <w:rFonts w:ascii="Times New Roman" w:hAnsi="Times New Roman" w:cs="Times New Roman"/>
          <w:sz w:val="28"/>
          <w:szCs w:val="28"/>
        </w:rPr>
        <w:t xml:space="preserve">.  В этом методе используются элементы, как первого, так и второго способов. Поэтому в ценах планового года, а также и по себестоимости прошлого года стоимость товарной продукции определяется методом прямого счета, а с помощью аналитического метода определяется влияние на плановую прибыль различных факторов, например, изменение себестоимости, ассортимента, качества, цены и </w:t>
      </w:r>
      <w:proofErr w:type="spellStart"/>
      <w:r>
        <w:rPr>
          <w:rFonts w:ascii="Times New Roman" w:hAnsi="Times New Roman" w:cs="Times New Roman"/>
          <w:sz w:val="28"/>
          <w:szCs w:val="28"/>
        </w:rPr>
        <w:t>т.д</w:t>
      </w:r>
      <w:proofErr w:type="spellEnd"/>
      <w:r w:rsidR="00F55EE7">
        <w:rPr>
          <w:rStyle w:val="a7"/>
          <w:rFonts w:ascii="Times New Roman" w:hAnsi="Times New Roman" w:cs="Times New Roman"/>
          <w:sz w:val="28"/>
          <w:szCs w:val="28"/>
        </w:rPr>
        <w:footnoteReference w:id="14"/>
      </w:r>
      <w:r>
        <w:rPr>
          <w:rFonts w:ascii="Times New Roman" w:hAnsi="Times New Roman" w:cs="Times New Roman"/>
          <w:sz w:val="28"/>
          <w:szCs w:val="28"/>
        </w:rPr>
        <w:t>.</w:t>
      </w:r>
    </w:p>
    <w:p w:rsidR="000F2730" w:rsidRDefault="000F2730" w:rsidP="000F2730">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На современном этапе хозяйствования расчет оптимального размера дохода является важным элементом планирования предпринимательства. </w:t>
      </w:r>
    </w:p>
    <w:p w:rsidR="000F2730" w:rsidRPr="006724B0" w:rsidRDefault="000F2730" w:rsidP="000F2730">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6724B0">
        <w:rPr>
          <w:rStyle w:val="hps"/>
          <w:rFonts w:ascii="Times New Roman" w:hAnsi="Times New Roman" w:cs="Times New Roman"/>
          <w:sz w:val="28"/>
          <w:szCs w:val="28"/>
        </w:rPr>
        <w:t>Чтобы предсказать</w:t>
      </w:r>
      <w:r w:rsidRPr="006724B0">
        <w:rPr>
          <w:rFonts w:ascii="Times New Roman" w:hAnsi="Times New Roman" w:cs="Times New Roman"/>
          <w:sz w:val="28"/>
          <w:szCs w:val="28"/>
        </w:rPr>
        <w:t xml:space="preserve"> </w:t>
      </w:r>
      <w:r w:rsidRPr="006724B0">
        <w:rPr>
          <w:rStyle w:val="hps"/>
          <w:rFonts w:ascii="Times New Roman" w:hAnsi="Times New Roman" w:cs="Times New Roman"/>
          <w:sz w:val="28"/>
          <w:szCs w:val="28"/>
        </w:rPr>
        <w:t>максимальную прибыль</w:t>
      </w:r>
      <w:r w:rsidRPr="006724B0">
        <w:rPr>
          <w:rFonts w:ascii="Times New Roman" w:hAnsi="Times New Roman" w:cs="Times New Roman"/>
          <w:sz w:val="28"/>
          <w:szCs w:val="28"/>
        </w:rPr>
        <w:t xml:space="preserve"> </w:t>
      </w:r>
      <w:r w:rsidRPr="006724B0">
        <w:rPr>
          <w:rStyle w:val="hps"/>
          <w:rFonts w:ascii="Times New Roman" w:hAnsi="Times New Roman" w:cs="Times New Roman"/>
          <w:sz w:val="28"/>
          <w:szCs w:val="28"/>
        </w:rPr>
        <w:t>в плановом</w:t>
      </w:r>
      <w:r w:rsidRPr="006724B0">
        <w:rPr>
          <w:rFonts w:ascii="Times New Roman" w:hAnsi="Times New Roman" w:cs="Times New Roman"/>
          <w:sz w:val="28"/>
          <w:szCs w:val="28"/>
        </w:rPr>
        <w:t xml:space="preserve"> </w:t>
      </w:r>
      <w:r w:rsidRPr="006724B0">
        <w:rPr>
          <w:rStyle w:val="hps"/>
          <w:rFonts w:ascii="Times New Roman" w:hAnsi="Times New Roman" w:cs="Times New Roman"/>
          <w:sz w:val="28"/>
          <w:szCs w:val="28"/>
        </w:rPr>
        <w:t>году (с учетом</w:t>
      </w:r>
      <w:r w:rsidRPr="006724B0">
        <w:rPr>
          <w:rFonts w:ascii="Times New Roman" w:hAnsi="Times New Roman" w:cs="Times New Roman"/>
          <w:sz w:val="28"/>
          <w:szCs w:val="28"/>
        </w:rPr>
        <w:t xml:space="preserve"> </w:t>
      </w:r>
      <w:r w:rsidRPr="006724B0">
        <w:rPr>
          <w:rStyle w:val="hps"/>
          <w:rFonts w:ascii="Times New Roman" w:hAnsi="Times New Roman" w:cs="Times New Roman"/>
          <w:sz w:val="28"/>
          <w:szCs w:val="28"/>
        </w:rPr>
        <w:t>международного</w:t>
      </w:r>
      <w:r w:rsidRPr="006724B0">
        <w:rPr>
          <w:rFonts w:ascii="Times New Roman" w:hAnsi="Times New Roman" w:cs="Times New Roman"/>
          <w:sz w:val="28"/>
          <w:szCs w:val="28"/>
        </w:rPr>
        <w:t xml:space="preserve"> </w:t>
      </w:r>
      <w:r w:rsidRPr="006724B0">
        <w:rPr>
          <w:rStyle w:val="hps"/>
          <w:rFonts w:ascii="Times New Roman" w:hAnsi="Times New Roman" w:cs="Times New Roman"/>
          <w:sz w:val="28"/>
          <w:szCs w:val="28"/>
        </w:rPr>
        <w:t>опыта</w:t>
      </w:r>
      <w:r w:rsidRPr="006724B0">
        <w:rPr>
          <w:rFonts w:ascii="Times New Roman" w:hAnsi="Times New Roman" w:cs="Times New Roman"/>
          <w:sz w:val="28"/>
          <w:szCs w:val="28"/>
        </w:rPr>
        <w:t xml:space="preserve"> </w:t>
      </w:r>
      <w:r w:rsidRPr="006724B0">
        <w:rPr>
          <w:rStyle w:val="hps"/>
          <w:rFonts w:ascii="Times New Roman" w:hAnsi="Times New Roman" w:cs="Times New Roman"/>
          <w:sz w:val="28"/>
          <w:szCs w:val="28"/>
        </w:rPr>
        <w:t>расчетов</w:t>
      </w:r>
      <w:r w:rsidRPr="006724B0">
        <w:rPr>
          <w:rFonts w:ascii="Times New Roman" w:hAnsi="Times New Roman" w:cs="Times New Roman"/>
          <w:sz w:val="28"/>
          <w:szCs w:val="28"/>
        </w:rPr>
        <w:t xml:space="preserve">) сбор </w:t>
      </w:r>
      <w:r w:rsidRPr="006724B0">
        <w:rPr>
          <w:rStyle w:val="hps"/>
          <w:rFonts w:ascii="Times New Roman" w:hAnsi="Times New Roman" w:cs="Times New Roman"/>
          <w:sz w:val="28"/>
          <w:szCs w:val="28"/>
        </w:rPr>
        <w:t>выручки от продажи</w:t>
      </w:r>
      <w:r w:rsidRPr="006724B0">
        <w:rPr>
          <w:rFonts w:ascii="Times New Roman" w:hAnsi="Times New Roman" w:cs="Times New Roman"/>
          <w:sz w:val="28"/>
          <w:szCs w:val="28"/>
        </w:rPr>
        <w:t xml:space="preserve"> </w:t>
      </w:r>
      <w:r w:rsidRPr="006724B0">
        <w:rPr>
          <w:rStyle w:val="hps"/>
          <w:rFonts w:ascii="Times New Roman" w:hAnsi="Times New Roman" w:cs="Times New Roman"/>
          <w:sz w:val="28"/>
          <w:szCs w:val="28"/>
        </w:rPr>
        <w:t>продукции,</w:t>
      </w:r>
      <w:r w:rsidRPr="006724B0">
        <w:rPr>
          <w:rFonts w:ascii="Times New Roman" w:hAnsi="Times New Roman" w:cs="Times New Roman"/>
          <w:sz w:val="28"/>
          <w:szCs w:val="28"/>
        </w:rPr>
        <w:t xml:space="preserve"> </w:t>
      </w:r>
      <w:r w:rsidRPr="006724B0">
        <w:rPr>
          <w:rStyle w:val="hps"/>
          <w:rFonts w:ascii="Times New Roman" w:hAnsi="Times New Roman" w:cs="Times New Roman"/>
          <w:sz w:val="28"/>
          <w:szCs w:val="28"/>
        </w:rPr>
        <w:t>с общей стоимостью</w:t>
      </w:r>
      <w:r w:rsidRPr="006724B0">
        <w:rPr>
          <w:rFonts w:ascii="Times New Roman" w:hAnsi="Times New Roman" w:cs="Times New Roman"/>
          <w:sz w:val="28"/>
          <w:szCs w:val="28"/>
        </w:rPr>
        <w:t xml:space="preserve"> </w:t>
      </w:r>
      <w:r w:rsidRPr="006724B0">
        <w:rPr>
          <w:rStyle w:val="hps"/>
          <w:rFonts w:ascii="Times New Roman" w:hAnsi="Times New Roman" w:cs="Times New Roman"/>
          <w:sz w:val="28"/>
          <w:szCs w:val="28"/>
        </w:rPr>
        <w:t>делится на</w:t>
      </w:r>
      <w:r w:rsidRPr="006724B0">
        <w:rPr>
          <w:rFonts w:ascii="Times New Roman" w:hAnsi="Times New Roman" w:cs="Times New Roman"/>
          <w:sz w:val="28"/>
          <w:szCs w:val="28"/>
        </w:rPr>
        <w:t xml:space="preserve"> </w:t>
      </w:r>
      <w:r w:rsidRPr="006724B0">
        <w:rPr>
          <w:rStyle w:val="hps"/>
          <w:rFonts w:ascii="Times New Roman" w:hAnsi="Times New Roman" w:cs="Times New Roman"/>
          <w:sz w:val="28"/>
          <w:szCs w:val="28"/>
        </w:rPr>
        <w:t>переменные, постоянные и смешанные.</w:t>
      </w:r>
      <w:r>
        <w:rPr>
          <w:rStyle w:val="hps"/>
          <w:rFonts w:ascii="Times New Roman" w:hAnsi="Times New Roman" w:cs="Times New Roman"/>
          <w:sz w:val="28"/>
          <w:szCs w:val="28"/>
        </w:rPr>
        <w:t xml:space="preserve"> Как уже было отменено, расходы на материалы, транспорт, сырье, электроэнергию относятся к переменным затратам. Все эти затраты по отношению к объему производства изменяются пропорционально. </w:t>
      </w:r>
    </w:p>
    <w:p w:rsidR="000F2730" w:rsidRDefault="000F2730" w:rsidP="000F2730">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Постоянные затраты – это те затраты, которые не меняются от увеличения или падения объема производства. К этим затратам относят: заработная плата управленческого персонала, амортизация, административные расходы и др.</w:t>
      </w:r>
    </w:p>
    <w:p w:rsidR="000F2730" w:rsidRDefault="000F2730" w:rsidP="000F2730">
      <w:pPr>
        <w:spacing w:line="360" w:lineRule="auto"/>
        <w:ind w:firstLine="708"/>
        <w:contextualSpacing/>
        <w:jc w:val="both"/>
        <w:rPr>
          <w:rStyle w:val="hps"/>
        </w:rPr>
      </w:pPr>
      <w:r>
        <w:rPr>
          <w:rFonts w:ascii="Times New Roman" w:hAnsi="Times New Roman" w:cs="Times New Roman"/>
          <w:sz w:val="28"/>
          <w:szCs w:val="28"/>
        </w:rPr>
        <w:lastRenderedPageBreak/>
        <w:t xml:space="preserve">Смешанные затраты – это сумма постоянных и переменных затрат. </w:t>
      </w:r>
      <w:r w:rsidRPr="00152397">
        <w:rPr>
          <w:rFonts w:ascii="Times New Roman" w:hAnsi="Times New Roman" w:cs="Times New Roman"/>
          <w:sz w:val="28"/>
          <w:szCs w:val="28"/>
        </w:rPr>
        <w:t xml:space="preserve">Например, почтово-телеграфные расходы, </w:t>
      </w:r>
      <w:r w:rsidRPr="00152397">
        <w:rPr>
          <w:rStyle w:val="hps"/>
          <w:rFonts w:ascii="Times New Roman" w:hAnsi="Times New Roman" w:cs="Times New Roman"/>
          <w:sz w:val="28"/>
          <w:szCs w:val="28"/>
        </w:rPr>
        <w:t>расходы на</w:t>
      </w:r>
      <w:r w:rsidRPr="00152397">
        <w:rPr>
          <w:rStyle w:val="shorttext"/>
          <w:rFonts w:ascii="Times New Roman" w:hAnsi="Times New Roman" w:cs="Times New Roman"/>
          <w:sz w:val="28"/>
          <w:szCs w:val="28"/>
        </w:rPr>
        <w:t xml:space="preserve"> </w:t>
      </w:r>
      <w:r w:rsidRPr="00152397">
        <w:rPr>
          <w:rStyle w:val="hps"/>
          <w:rFonts w:ascii="Times New Roman" w:hAnsi="Times New Roman" w:cs="Times New Roman"/>
          <w:sz w:val="28"/>
          <w:szCs w:val="28"/>
        </w:rPr>
        <w:t>техническое обслуживание оборудования и т.д.</w:t>
      </w:r>
      <w:r>
        <w:rPr>
          <w:rStyle w:val="hps"/>
        </w:rPr>
        <w:t xml:space="preserve"> </w:t>
      </w:r>
    </w:p>
    <w:p w:rsidR="000F2730" w:rsidRDefault="000F2730" w:rsidP="000F2730">
      <w:pPr>
        <w:spacing w:line="360" w:lineRule="auto"/>
        <w:ind w:firstLine="708"/>
        <w:contextualSpacing/>
        <w:jc w:val="both"/>
        <w:rPr>
          <w:rFonts w:ascii="Times New Roman" w:hAnsi="Times New Roman" w:cs="Times New Roman"/>
          <w:sz w:val="28"/>
          <w:szCs w:val="28"/>
        </w:rPr>
      </w:pPr>
      <w:r w:rsidRPr="00152397">
        <w:rPr>
          <w:rStyle w:val="hps"/>
          <w:rFonts w:ascii="Times New Roman" w:hAnsi="Times New Roman" w:cs="Times New Roman"/>
          <w:sz w:val="28"/>
          <w:szCs w:val="28"/>
        </w:rPr>
        <w:t>В связи с низким</w:t>
      </w:r>
      <w:r w:rsidRPr="00152397">
        <w:rPr>
          <w:rFonts w:ascii="Times New Roman" w:hAnsi="Times New Roman" w:cs="Times New Roman"/>
          <w:sz w:val="28"/>
          <w:szCs w:val="28"/>
        </w:rPr>
        <w:t xml:space="preserve"> </w:t>
      </w:r>
      <w:r w:rsidRPr="00152397">
        <w:rPr>
          <w:rStyle w:val="hps"/>
          <w:rFonts w:ascii="Times New Roman" w:hAnsi="Times New Roman" w:cs="Times New Roman"/>
          <w:sz w:val="28"/>
          <w:szCs w:val="28"/>
        </w:rPr>
        <w:t>удельным весом</w:t>
      </w:r>
      <w:r w:rsidRPr="00152397">
        <w:rPr>
          <w:rFonts w:ascii="Times New Roman" w:hAnsi="Times New Roman" w:cs="Times New Roman"/>
          <w:sz w:val="28"/>
          <w:szCs w:val="28"/>
        </w:rPr>
        <w:t xml:space="preserve"> </w:t>
      </w:r>
      <w:r w:rsidRPr="00152397">
        <w:rPr>
          <w:rStyle w:val="hps"/>
          <w:rFonts w:ascii="Times New Roman" w:hAnsi="Times New Roman" w:cs="Times New Roman"/>
          <w:sz w:val="28"/>
          <w:szCs w:val="28"/>
        </w:rPr>
        <w:t>смешанных</w:t>
      </w:r>
      <w:r w:rsidRPr="00152397">
        <w:rPr>
          <w:rFonts w:ascii="Times New Roman" w:hAnsi="Times New Roman" w:cs="Times New Roman"/>
          <w:sz w:val="28"/>
          <w:szCs w:val="28"/>
        </w:rPr>
        <w:t xml:space="preserve"> </w:t>
      </w:r>
      <w:r w:rsidRPr="00152397">
        <w:rPr>
          <w:rStyle w:val="hps"/>
          <w:rFonts w:ascii="Times New Roman" w:hAnsi="Times New Roman" w:cs="Times New Roman"/>
          <w:sz w:val="28"/>
          <w:szCs w:val="28"/>
        </w:rPr>
        <w:t>затрат</w:t>
      </w:r>
      <w:r w:rsidRPr="00152397">
        <w:rPr>
          <w:rFonts w:ascii="Times New Roman" w:hAnsi="Times New Roman" w:cs="Times New Roman"/>
          <w:sz w:val="28"/>
          <w:szCs w:val="28"/>
        </w:rPr>
        <w:t xml:space="preserve"> </w:t>
      </w:r>
      <w:r>
        <w:rPr>
          <w:rFonts w:ascii="Times New Roman" w:hAnsi="Times New Roman" w:cs="Times New Roman"/>
          <w:sz w:val="28"/>
          <w:szCs w:val="28"/>
        </w:rPr>
        <w:t xml:space="preserve">обратим внимание на постоянные и переменные затраты, и попытаемся выяснить как они влияют на величину прибыли. </w:t>
      </w:r>
      <w:r w:rsidRPr="00152397">
        <w:rPr>
          <w:rStyle w:val="hps"/>
          <w:rFonts w:ascii="Times New Roman" w:hAnsi="Times New Roman" w:cs="Times New Roman"/>
          <w:sz w:val="28"/>
          <w:szCs w:val="28"/>
        </w:rPr>
        <w:t>Тот факт, что</w:t>
      </w:r>
      <w:r w:rsidRPr="00152397">
        <w:rPr>
          <w:rFonts w:ascii="Times New Roman" w:hAnsi="Times New Roman" w:cs="Times New Roman"/>
          <w:sz w:val="28"/>
          <w:szCs w:val="28"/>
        </w:rPr>
        <w:t xml:space="preserve"> </w:t>
      </w:r>
      <w:r w:rsidRPr="00152397">
        <w:rPr>
          <w:rStyle w:val="hps"/>
          <w:rFonts w:ascii="Times New Roman" w:hAnsi="Times New Roman" w:cs="Times New Roman"/>
          <w:sz w:val="28"/>
          <w:szCs w:val="28"/>
        </w:rPr>
        <w:t>прибыль</w:t>
      </w:r>
      <w:r w:rsidRPr="00152397">
        <w:rPr>
          <w:rFonts w:ascii="Times New Roman" w:hAnsi="Times New Roman" w:cs="Times New Roman"/>
          <w:sz w:val="28"/>
          <w:szCs w:val="28"/>
        </w:rPr>
        <w:t xml:space="preserve"> </w:t>
      </w:r>
      <w:r w:rsidRPr="00152397">
        <w:rPr>
          <w:rStyle w:val="hps"/>
          <w:rFonts w:ascii="Times New Roman" w:hAnsi="Times New Roman" w:cs="Times New Roman"/>
          <w:sz w:val="28"/>
          <w:szCs w:val="28"/>
        </w:rPr>
        <w:t>зависит от относительной</w:t>
      </w:r>
      <w:r w:rsidRPr="00152397">
        <w:rPr>
          <w:rFonts w:ascii="Times New Roman" w:hAnsi="Times New Roman" w:cs="Times New Roman"/>
          <w:sz w:val="28"/>
          <w:szCs w:val="28"/>
        </w:rPr>
        <w:t xml:space="preserve"> </w:t>
      </w:r>
      <w:r w:rsidRPr="00152397">
        <w:rPr>
          <w:rStyle w:val="hps"/>
          <w:rFonts w:ascii="Times New Roman" w:hAnsi="Times New Roman" w:cs="Times New Roman"/>
          <w:sz w:val="28"/>
          <w:szCs w:val="28"/>
        </w:rPr>
        <w:t>выгоды</w:t>
      </w:r>
      <w:r w:rsidRPr="00152397">
        <w:rPr>
          <w:rFonts w:ascii="Times New Roman" w:hAnsi="Times New Roman" w:cs="Times New Roman"/>
          <w:sz w:val="28"/>
          <w:szCs w:val="28"/>
        </w:rPr>
        <w:t xml:space="preserve"> </w:t>
      </w:r>
      <w:r w:rsidRPr="00152397">
        <w:rPr>
          <w:rStyle w:val="hps"/>
          <w:rFonts w:ascii="Times New Roman" w:hAnsi="Times New Roman" w:cs="Times New Roman"/>
          <w:sz w:val="28"/>
          <w:szCs w:val="28"/>
        </w:rPr>
        <w:t>снижения</w:t>
      </w:r>
      <w:r w:rsidRPr="00152397">
        <w:rPr>
          <w:rFonts w:ascii="Times New Roman" w:hAnsi="Times New Roman" w:cs="Times New Roman"/>
          <w:sz w:val="28"/>
          <w:szCs w:val="28"/>
        </w:rPr>
        <w:t xml:space="preserve"> </w:t>
      </w:r>
      <w:r w:rsidRPr="00152397">
        <w:rPr>
          <w:rStyle w:val="hps"/>
          <w:rFonts w:ascii="Times New Roman" w:hAnsi="Times New Roman" w:cs="Times New Roman"/>
          <w:sz w:val="28"/>
          <w:szCs w:val="28"/>
        </w:rPr>
        <w:t>постоянных и переменных</w:t>
      </w:r>
      <w:r w:rsidRPr="00152397">
        <w:rPr>
          <w:rFonts w:ascii="Times New Roman" w:hAnsi="Times New Roman" w:cs="Times New Roman"/>
          <w:sz w:val="28"/>
          <w:szCs w:val="28"/>
        </w:rPr>
        <w:t xml:space="preserve"> </w:t>
      </w:r>
      <w:r w:rsidRPr="00152397">
        <w:rPr>
          <w:rStyle w:val="hps"/>
          <w:rFonts w:ascii="Times New Roman" w:hAnsi="Times New Roman" w:cs="Times New Roman"/>
          <w:sz w:val="28"/>
          <w:szCs w:val="28"/>
        </w:rPr>
        <w:t>затратах.</w:t>
      </w:r>
    </w:p>
    <w:p w:rsidR="000F2730" w:rsidRDefault="000F2730" w:rsidP="000F2730">
      <w:pPr>
        <w:spacing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Когда мы анализируем поведение постоянных и переменных затрат следует рассматривать структуру и состав затрат что приходится на единицу продукции в течение установленного периода времени и с установленным количеством продаж. Поведение переменных и постоянных затрат и их характеристика, когда объем производства изменяется (табл. 4.). </w:t>
      </w:r>
    </w:p>
    <w:p w:rsidR="000F2730" w:rsidRDefault="000F2730" w:rsidP="000F2730">
      <w:pPr>
        <w:spacing w:before="100" w:beforeAutospacing="1" w:after="100" w:afterAutospacing="1" w:line="360" w:lineRule="auto"/>
        <w:contextualSpacing/>
        <w:jc w:val="both"/>
        <w:rPr>
          <w:rFonts w:ascii="Times New Roman" w:eastAsia="Times New Roman" w:hAnsi="Times New Roman" w:cs="Times New Roman"/>
          <w:i/>
          <w:iCs/>
          <w:sz w:val="28"/>
          <w:szCs w:val="28"/>
        </w:rPr>
      </w:pPr>
    </w:p>
    <w:tbl>
      <w:tblPr>
        <w:tblW w:w="9215" w:type="dxa"/>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47"/>
        <w:gridCol w:w="1775"/>
        <w:gridCol w:w="1808"/>
        <w:gridCol w:w="1458"/>
        <w:gridCol w:w="2027"/>
      </w:tblGrid>
      <w:tr w:rsidR="000F2730" w:rsidTr="00F55EE7">
        <w:trPr>
          <w:trHeight w:val="317"/>
        </w:trPr>
        <w:tc>
          <w:tcPr>
            <w:tcW w:w="0" w:type="auto"/>
            <w:vMerge w:val="restart"/>
          </w:tcPr>
          <w:p w:rsidR="000F2730" w:rsidRPr="006479EF" w:rsidRDefault="000F2730" w:rsidP="00F55EE7">
            <w:pPr>
              <w:jc w:val="center"/>
              <w:rPr>
                <w:rFonts w:ascii="Times New Roman" w:hAnsi="Times New Roman" w:cs="Times New Roman"/>
                <w:i/>
                <w:sz w:val="24"/>
                <w:szCs w:val="24"/>
              </w:rPr>
            </w:pPr>
            <w:r w:rsidRPr="006479EF">
              <w:rPr>
                <w:rFonts w:ascii="Times New Roman" w:hAnsi="Times New Roman" w:cs="Times New Roman"/>
                <w:i/>
                <w:sz w:val="24"/>
                <w:szCs w:val="24"/>
              </w:rPr>
              <w:t>Объем производства (сбыта)</w:t>
            </w:r>
          </w:p>
        </w:tc>
        <w:tc>
          <w:tcPr>
            <w:tcW w:w="0" w:type="auto"/>
            <w:gridSpan w:val="2"/>
          </w:tcPr>
          <w:p w:rsidR="000F2730" w:rsidRPr="006479EF" w:rsidRDefault="000F2730" w:rsidP="00F55EE7">
            <w:pPr>
              <w:jc w:val="center"/>
              <w:rPr>
                <w:rFonts w:ascii="Times New Roman" w:hAnsi="Times New Roman" w:cs="Times New Roman"/>
                <w:i/>
                <w:sz w:val="24"/>
                <w:szCs w:val="24"/>
              </w:rPr>
            </w:pPr>
            <w:r>
              <w:rPr>
                <w:rFonts w:ascii="Times New Roman" w:hAnsi="Times New Roman" w:cs="Times New Roman"/>
                <w:i/>
                <w:sz w:val="24"/>
                <w:szCs w:val="24"/>
              </w:rPr>
              <w:t>Переменные издержки</w:t>
            </w:r>
          </w:p>
        </w:tc>
        <w:tc>
          <w:tcPr>
            <w:tcW w:w="0" w:type="auto"/>
            <w:gridSpan w:val="2"/>
          </w:tcPr>
          <w:p w:rsidR="000F2730" w:rsidRPr="006479EF" w:rsidRDefault="000F2730" w:rsidP="00F55EE7">
            <w:pPr>
              <w:tabs>
                <w:tab w:val="left" w:pos="2250"/>
              </w:tabs>
              <w:jc w:val="center"/>
              <w:rPr>
                <w:rFonts w:ascii="Times New Roman" w:hAnsi="Times New Roman" w:cs="Times New Roman"/>
                <w:i/>
                <w:sz w:val="24"/>
                <w:szCs w:val="24"/>
              </w:rPr>
            </w:pPr>
            <w:r>
              <w:rPr>
                <w:rFonts w:ascii="Times New Roman" w:hAnsi="Times New Roman" w:cs="Times New Roman"/>
                <w:i/>
                <w:sz w:val="24"/>
                <w:szCs w:val="24"/>
              </w:rPr>
              <w:t>Постоянные издержки</w:t>
            </w:r>
          </w:p>
        </w:tc>
      </w:tr>
      <w:tr w:rsidR="000F2730" w:rsidTr="00F55EE7">
        <w:trPr>
          <w:trHeight w:val="740"/>
        </w:trPr>
        <w:tc>
          <w:tcPr>
            <w:tcW w:w="0" w:type="auto"/>
            <w:vMerge/>
          </w:tcPr>
          <w:p w:rsidR="000F2730" w:rsidRPr="006479EF" w:rsidRDefault="000F2730" w:rsidP="00F55EE7">
            <w:pPr>
              <w:rPr>
                <w:rFonts w:ascii="Times New Roman" w:hAnsi="Times New Roman" w:cs="Times New Roman"/>
                <w:sz w:val="24"/>
                <w:szCs w:val="24"/>
              </w:rPr>
            </w:pPr>
          </w:p>
        </w:tc>
        <w:tc>
          <w:tcPr>
            <w:tcW w:w="0" w:type="auto"/>
          </w:tcPr>
          <w:p w:rsidR="000F2730" w:rsidRPr="006479EF" w:rsidRDefault="000F2730" w:rsidP="00F55EE7">
            <w:pPr>
              <w:jc w:val="center"/>
              <w:rPr>
                <w:rFonts w:ascii="Times New Roman" w:hAnsi="Times New Roman" w:cs="Times New Roman"/>
                <w:sz w:val="24"/>
                <w:szCs w:val="24"/>
              </w:rPr>
            </w:pPr>
            <w:r>
              <w:rPr>
                <w:rFonts w:ascii="Times New Roman" w:hAnsi="Times New Roman" w:cs="Times New Roman"/>
                <w:sz w:val="24"/>
                <w:szCs w:val="24"/>
              </w:rPr>
              <w:t>Суммарные</w:t>
            </w:r>
          </w:p>
        </w:tc>
        <w:tc>
          <w:tcPr>
            <w:tcW w:w="0" w:type="auto"/>
          </w:tcPr>
          <w:p w:rsidR="000F2730" w:rsidRPr="006479EF" w:rsidRDefault="000F2730" w:rsidP="00F55EE7">
            <w:pPr>
              <w:jc w:val="center"/>
              <w:rPr>
                <w:rFonts w:ascii="Times New Roman" w:hAnsi="Times New Roman" w:cs="Times New Roman"/>
                <w:sz w:val="24"/>
                <w:szCs w:val="24"/>
              </w:rPr>
            </w:pPr>
            <w:r>
              <w:rPr>
                <w:rFonts w:ascii="Times New Roman" w:hAnsi="Times New Roman" w:cs="Times New Roman"/>
                <w:sz w:val="24"/>
                <w:szCs w:val="24"/>
              </w:rPr>
              <w:t>На единицу продукции</w:t>
            </w:r>
          </w:p>
        </w:tc>
        <w:tc>
          <w:tcPr>
            <w:tcW w:w="0" w:type="auto"/>
          </w:tcPr>
          <w:p w:rsidR="000F2730" w:rsidRPr="006479EF" w:rsidRDefault="000F2730" w:rsidP="00F55EE7">
            <w:pPr>
              <w:jc w:val="center"/>
              <w:rPr>
                <w:rFonts w:ascii="Times New Roman" w:hAnsi="Times New Roman" w:cs="Times New Roman"/>
                <w:sz w:val="24"/>
                <w:szCs w:val="24"/>
              </w:rPr>
            </w:pPr>
            <w:r>
              <w:rPr>
                <w:rFonts w:ascii="Times New Roman" w:hAnsi="Times New Roman" w:cs="Times New Roman"/>
                <w:sz w:val="24"/>
                <w:szCs w:val="24"/>
              </w:rPr>
              <w:t>Суммарные</w:t>
            </w:r>
          </w:p>
        </w:tc>
        <w:tc>
          <w:tcPr>
            <w:tcW w:w="0" w:type="auto"/>
          </w:tcPr>
          <w:p w:rsidR="000F2730" w:rsidRPr="006479EF" w:rsidRDefault="000F2730" w:rsidP="00F55EE7">
            <w:pPr>
              <w:jc w:val="center"/>
              <w:rPr>
                <w:rFonts w:ascii="Times New Roman" w:hAnsi="Times New Roman" w:cs="Times New Roman"/>
                <w:sz w:val="24"/>
                <w:szCs w:val="24"/>
              </w:rPr>
            </w:pPr>
            <w:r>
              <w:rPr>
                <w:rFonts w:ascii="Times New Roman" w:hAnsi="Times New Roman" w:cs="Times New Roman"/>
                <w:sz w:val="24"/>
                <w:szCs w:val="24"/>
              </w:rPr>
              <w:t>На единицу продукции</w:t>
            </w:r>
          </w:p>
        </w:tc>
      </w:tr>
      <w:tr w:rsidR="000F2730" w:rsidTr="00F55EE7">
        <w:trPr>
          <w:trHeight w:val="734"/>
        </w:trPr>
        <w:tc>
          <w:tcPr>
            <w:tcW w:w="0" w:type="auto"/>
          </w:tcPr>
          <w:p w:rsidR="000F2730" w:rsidRPr="006479EF" w:rsidRDefault="000F2730" w:rsidP="00F55EE7">
            <w:pPr>
              <w:rPr>
                <w:rFonts w:ascii="Times New Roman" w:hAnsi="Times New Roman" w:cs="Times New Roman"/>
                <w:sz w:val="24"/>
                <w:szCs w:val="24"/>
              </w:rPr>
            </w:pPr>
            <w:r>
              <w:rPr>
                <w:rFonts w:ascii="Times New Roman" w:hAnsi="Times New Roman" w:cs="Times New Roman"/>
                <w:sz w:val="24"/>
                <w:szCs w:val="24"/>
              </w:rPr>
              <w:t xml:space="preserve">Растет </w:t>
            </w:r>
          </w:p>
        </w:tc>
        <w:tc>
          <w:tcPr>
            <w:tcW w:w="0" w:type="auto"/>
          </w:tcPr>
          <w:p w:rsidR="000F2730" w:rsidRPr="006479EF" w:rsidRDefault="000F2730" w:rsidP="00F55EE7">
            <w:pPr>
              <w:rPr>
                <w:rFonts w:ascii="Times New Roman" w:hAnsi="Times New Roman" w:cs="Times New Roman"/>
                <w:sz w:val="24"/>
                <w:szCs w:val="24"/>
              </w:rPr>
            </w:pPr>
            <w:r>
              <w:rPr>
                <w:rFonts w:ascii="Times New Roman" w:hAnsi="Times New Roman" w:cs="Times New Roman"/>
                <w:sz w:val="24"/>
                <w:szCs w:val="24"/>
              </w:rPr>
              <w:t>увеличиваются</w:t>
            </w:r>
          </w:p>
        </w:tc>
        <w:tc>
          <w:tcPr>
            <w:tcW w:w="0" w:type="auto"/>
          </w:tcPr>
          <w:p w:rsidR="000F2730" w:rsidRPr="006479EF" w:rsidRDefault="000F2730" w:rsidP="00F55EE7">
            <w:pPr>
              <w:rPr>
                <w:rFonts w:ascii="Times New Roman" w:hAnsi="Times New Roman" w:cs="Times New Roman"/>
                <w:sz w:val="24"/>
                <w:szCs w:val="24"/>
              </w:rPr>
            </w:pPr>
            <w:r>
              <w:rPr>
                <w:rFonts w:ascii="Times New Roman" w:hAnsi="Times New Roman" w:cs="Times New Roman"/>
                <w:sz w:val="24"/>
                <w:szCs w:val="24"/>
              </w:rPr>
              <w:t>неизменные</w:t>
            </w:r>
          </w:p>
        </w:tc>
        <w:tc>
          <w:tcPr>
            <w:tcW w:w="0" w:type="auto"/>
          </w:tcPr>
          <w:p w:rsidR="000F2730" w:rsidRPr="006479EF" w:rsidRDefault="000F2730" w:rsidP="00F55EE7">
            <w:pPr>
              <w:rPr>
                <w:rFonts w:ascii="Times New Roman" w:hAnsi="Times New Roman" w:cs="Times New Roman"/>
                <w:sz w:val="24"/>
                <w:szCs w:val="24"/>
              </w:rPr>
            </w:pPr>
            <w:r>
              <w:rPr>
                <w:rFonts w:ascii="Times New Roman" w:hAnsi="Times New Roman" w:cs="Times New Roman"/>
                <w:sz w:val="24"/>
                <w:szCs w:val="24"/>
              </w:rPr>
              <w:t>неизменные</w:t>
            </w:r>
          </w:p>
        </w:tc>
        <w:tc>
          <w:tcPr>
            <w:tcW w:w="0" w:type="auto"/>
          </w:tcPr>
          <w:p w:rsidR="000F2730" w:rsidRPr="006479EF" w:rsidRDefault="000F2730" w:rsidP="00F55EE7">
            <w:pPr>
              <w:rPr>
                <w:rFonts w:ascii="Times New Roman" w:hAnsi="Times New Roman" w:cs="Times New Roman"/>
                <w:sz w:val="24"/>
                <w:szCs w:val="24"/>
              </w:rPr>
            </w:pPr>
            <w:r>
              <w:rPr>
                <w:rFonts w:ascii="Times New Roman" w:hAnsi="Times New Roman" w:cs="Times New Roman"/>
                <w:sz w:val="24"/>
                <w:szCs w:val="24"/>
              </w:rPr>
              <w:t>уменьшаются</w:t>
            </w:r>
          </w:p>
        </w:tc>
      </w:tr>
      <w:tr w:rsidR="000F2730" w:rsidTr="00F55EE7">
        <w:trPr>
          <w:trHeight w:val="501"/>
        </w:trPr>
        <w:tc>
          <w:tcPr>
            <w:tcW w:w="0" w:type="auto"/>
          </w:tcPr>
          <w:p w:rsidR="000F2730" w:rsidRPr="006479EF" w:rsidRDefault="009B2C9E" w:rsidP="00F55EE7">
            <w:pPr>
              <w:rPr>
                <w:rFonts w:ascii="Times New Roman" w:hAnsi="Times New Roman" w:cs="Times New Roman"/>
                <w:sz w:val="24"/>
                <w:szCs w:val="24"/>
              </w:rPr>
            </w:pPr>
            <w:r>
              <w:rPr>
                <w:rFonts w:ascii="Times New Roman" w:hAnsi="Times New Roman" w:cs="Times New Roman"/>
                <w:sz w:val="24"/>
                <w:szCs w:val="24"/>
              </w:rPr>
              <w:t>П</w:t>
            </w:r>
            <w:r w:rsidR="000F2730">
              <w:rPr>
                <w:rFonts w:ascii="Times New Roman" w:hAnsi="Times New Roman" w:cs="Times New Roman"/>
                <w:sz w:val="24"/>
                <w:szCs w:val="24"/>
              </w:rPr>
              <w:t>адает</w:t>
            </w:r>
          </w:p>
        </w:tc>
        <w:tc>
          <w:tcPr>
            <w:tcW w:w="0" w:type="auto"/>
          </w:tcPr>
          <w:p w:rsidR="000F2730" w:rsidRPr="006479EF" w:rsidRDefault="000F2730" w:rsidP="00F55EE7">
            <w:pPr>
              <w:rPr>
                <w:rFonts w:ascii="Times New Roman" w:hAnsi="Times New Roman" w:cs="Times New Roman"/>
                <w:sz w:val="24"/>
                <w:szCs w:val="24"/>
              </w:rPr>
            </w:pPr>
            <w:r>
              <w:rPr>
                <w:rFonts w:ascii="Times New Roman" w:hAnsi="Times New Roman" w:cs="Times New Roman"/>
                <w:sz w:val="24"/>
                <w:szCs w:val="24"/>
              </w:rPr>
              <w:t>уменьшаются</w:t>
            </w:r>
          </w:p>
        </w:tc>
        <w:tc>
          <w:tcPr>
            <w:tcW w:w="0" w:type="auto"/>
          </w:tcPr>
          <w:p w:rsidR="000F2730" w:rsidRPr="006479EF" w:rsidRDefault="000F2730" w:rsidP="00F55EE7">
            <w:pPr>
              <w:rPr>
                <w:rFonts w:ascii="Times New Roman" w:hAnsi="Times New Roman" w:cs="Times New Roman"/>
                <w:sz w:val="24"/>
                <w:szCs w:val="24"/>
              </w:rPr>
            </w:pPr>
            <w:r>
              <w:rPr>
                <w:rFonts w:ascii="Times New Roman" w:hAnsi="Times New Roman" w:cs="Times New Roman"/>
                <w:sz w:val="24"/>
                <w:szCs w:val="24"/>
              </w:rPr>
              <w:t>неизменные</w:t>
            </w:r>
          </w:p>
        </w:tc>
        <w:tc>
          <w:tcPr>
            <w:tcW w:w="0" w:type="auto"/>
          </w:tcPr>
          <w:p w:rsidR="000F2730" w:rsidRPr="006479EF" w:rsidRDefault="000F2730" w:rsidP="00F55EE7">
            <w:pPr>
              <w:rPr>
                <w:rFonts w:ascii="Times New Roman" w:hAnsi="Times New Roman" w:cs="Times New Roman"/>
                <w:sz w:val="24"/>
                <w:szCs w:val="24"/>
              </w:rPr>
            </w:pPr>
            <w:r>
              <w:rPr>
                <w:rFonts w:ascii="Times New Roman" w:hAnsi="Times New Roman" w:cs="Times New Roman"/>
                <w:sz w:val="24"/>
                <w:szCs w:val="24"/>
              </w:rPr>
              <w:t>неизменные</w:t>
            </w:r>
          </w:p>
        </w:tc>
        <w:tc>
          <w:tcPr>
            <w:tcW w:w="0" w:type="auto"/>
          </w:tcPr>
          <w:p w:rsidR="000F2730" w:rsidRPr="006479EF" w:rsidRDefault="000F2730" w:rsidP="00F55EE7">
            <w:pPr>
              <w:rPr>
                <w:rFonts w:ascii="Times New Roman" w:hAnsi="Times New Roman" w:cs="Times New Roman"/>
                <w:sz w:val="24"/>
                <w:szCs w:val="24"/>
              </w:rPr>
            </w:pPr>
            <w:r>
              <w:rPr>
                <w:rFonts w:ascii="Times New Roman" w:hAnsi="Times New Roman" w:cs="Times New Roman"/>
                <w:sz w:val="24"/>
                <w:szCs w:val="24"/>
              </w:rPr>
              <w:t xml:space="preserve">увеличиваются </w:t>
            </w:r>
          </w:p>
        </w:tc>
      </w:tr>
    </w:tbl>
    <w:p w:rsidR="000F2730" w:rsidRDefault="000F2730" w:rsidP="000F273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p>
    <w:p w:rsidR="000F2730" w:rsidRPr="00784822" w:rsidRDefault="000F2730" w:rsidP="000F2730">
      <w:pPr>
        <w:spacing w:before="100" w:beforeAutospacing="1" w:after="100" w:afterAutospacing="1" w:line="360" w:lineRule="auto"/>
        <w:ind w:firstLine="708"/>
        <w:contextualSpacing/>
        <w:jc w:val="center"/>
        <w:rPr>
          <w:rFonts w:ascii="Times New Roman" w:eastAsia="Times New Roman" w:hAnsi="Times New Roman" w:cs="Times New Roman"/>
          <w:iCs/>
          <w:sz w:val="28"/>
          <w:szCs w:val="28"/>
        </w:rPr>
      </w:pPr>
      <w:r w:rsidRPr="00784822">
        <w:rPr>
          <w:rFonts w:ascii="Times New Roman" w:eastAsia="Times New Roman" w:hAnsi="Times New Roman" w:cs="Times New Roman"/>
          <w:iCs/>
          <w:sz w:val="28"/>
          <w:szCs w:val="28"/>
        </w:rPr>
        <w:t>Табл.4. Поведение переменных и постоянных затрат при изменении объема производства (сбыта)</w:t>
      </w:r>
    </w:p>
    <w:p w:rsidR="000F2730" w:rsidRPr="00235E72" w:rsidRDefault="000F2730" w:rsidP="000F273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p>
    <w:p w:rsidR="000F2730" w:rsidRDefault="000F2730" w:rsidP="000F2730">
      <w:pPr>
        <w:spacing w:before="100" w:beforeAutospacing="1" w:after="100" w:afterAutospacing="1" w:line="360" w:lineRule="auto"/>
        <w:ind w:firstLine="708"/>
        <w:contextualSpacing/>
        <w:jc w:val="both"/>
        <w:rPr>
          <w:rFonts w:ascii="Times New Roman" w:hAnsi="Times New Roman" w:cs="Times New Roman"/>
          <w:sz w:val="28"/>
          <w:szCs w:val="28"/>
        </w:rPr>
      </w:pPr>
      <w:r w:rsidRPr="00235E72">
        <w:rPr>
          <w:rFonts w:ascii="Times New Roman" w:eastAsia="Times New Roman" w:hAnsi="Times New Roman" w:cs="Times New Roman"/>
          <w:sz w:val="28"/>
          <w:szCs w:val="28"/>
        </w:rPr>
        <w:t xml:space="preserve">Структура издержек не столько количественное отношение, сколько качественное. </w:t>
      </w:r>
      <w:r>
        <w:rPr>
          <w:rFonts w:ascii="Times New Roman" w:eastAsia="Times New Roman" w:hAnsi="Times New Roman" w:cs="Times New Roman"/>
          <w:sz w:val="28"/>
          <w:szCs w:val="28"/>
        </w:rPr>
        <w:t>Тем не менее, при изменении объема производства на формирование финансовых результатов существенно влияет изменение динамики постоянных и переменных фактор</w:t>
      </w:r>
      <w:r w:rsidRPr="00882F28">
        <w:rPr>
          <w:rFonts w:ascii="Times New Roman" w:eastAsia="Times New Roman" w:hAnsi="Times New Roman" w:cs="Times New Roman"/>
          <w:sz w:val="28"/>
          <w:szCs w:val="28"/>
        </w:rPr>
        <w:t>ов.</w:t>
      </w:r>
      <w:r w:rsidRPr="00882F28">
        <w:rPr>
          <w:rFonts w:ascii="Times New Roman" w:hAnsi="Times New Roman" w:cs="Times New Roman"/>
          <w:sz w:val="28"/>
          <w:szCs w:val="28"/>
        </w:rPr>
        <w:t xml:space="preserve"> </w:t>
      </w:r>
      <w:r w:rsidRPr="00882F28">
        <w:rPr>
          <w:rStyle w:val="hps"/>
          <w:rFonts w:ascii="Times New Roman" w:hAnsi="Times New Roman" w:cs="Times New Roman"/>
          <w:sz w:val="28"/>
          <w:szCs w:val="28"/>
        </w:rPr>
        <w:t>Эта</w:t>
      </w:r>
      <w:r w:rsidRPr="00882F28">
        <w:rPr>
          <w:rFonts w:ascii="Times New Roman" w:hAnsi="Times New Roman" w:cs="Times New Roman"/>
          <w:sz w:val="28"/>
          <w:szCs w:val="28"/>
        </w:rPr>
        <w:t xml:space="preserve"> </w:t>
      </w:r>
      <w:r w:rsidRPr="00882F28">
        <w:rPr>
          <w:rStyle w:val="hps"/>
          <w:rFonts w:ascii="Times New Roman" w:hAnsi="Times New Roman" w:cs="Times New Roman"/>
          <w:sz w:val="28"/>
          <w:szCs w:val="28"/>
        </w:rPr>
        <w:t>структура затрат</w:t>
      </w:r>
      <w:r w:rsidRPr="00882F28">
        <w:rPr>
          <w:rFonts w:ascii="Times New Roman" w:hAnsi="Times New Roman" w:cs="Times New Roman"/>
          <w:sz w:val="28"/>
          <w:szCs w:val="28"/>
        </w:rPr>
        <w:t xml:space="preserve"> </w:t>
      </w:r>
      <w:r w:rsidRPr="00882F28">
        <w:rPr>
          <w:rStyle w:val="hps"/>
          <w:rFonts w:ascii="Times New Roman" w:hAnsi="Times New Roman" w:cs="Times New Roman"/>
          <w:sz w:val="28"/>
          <w:szCs w:val="28"/>
        </w:rPr>
        <w:t>тесно связан</w:t>
      </w:r>
      <w:r>
        <w:rPr>
          <w:rStyle w:val="hps"/>
          <w:rFonts w:ascii="Times New Roman" w:hAnsi="Times New Roman" w:cs="Times New Roman"/>
          <w:sz w:val="28"/>
          <w:szCs w:val="28"/>
        </w:rPr>
        <w:t>а</w:t>
      </w:r>
      <w:r w:rsidRPr="00882F28">
        <w:rPr>
          <w:rStyle w:val="hps"/>
          <w:rFonts w:ascii="Times New Roman" w:hAnsi="Times New Roman" w:cs="Times New Roman"/>
          <w:sz w:val="28"/>
          <w:szCs w:val="28"/>
        </w:rPr>
        <w:t xml:space="preserve"> с</w:t>
      </w:r>
      <w:r w:rsidRPr="00882F28">
        <w:rPr>
          <w:rFonts w:ascii="Times New Roman" w:hAnsi="Times New Roman" w:cs="Times New Roman"/>
          <w:sz w:val="28"/>
          <w:szCs w:val="28"/>
        </w:rPr>
        <w:t xml:space="preserve"> </w:t>
      </w:r>
      <w:r w:rsidRPr="00882F28">
        <w:rPr>
          <w:rStyle w:val="hps"/>
          <w:rFonts w:ascii="Times New Roman" w:hAnsi="Times New Roman" w:cs="Times New Roman"/>
          <w:sz w:val="28"/>
          <w:szCs w:val="28"/>
        </w:rPr>
        <w:t>операционным рычагом</w:t>
      </w:r>
      <w:r w:rsidRPr="00882F28">
        <w:rPr>
          <w:rFonts w:ascii="Times New Roman" w:hAnsi="Times New Roman" w:cs="Times New Roman"/>
          <w:sz w:val="28"/>
          <w:szCs w:val="28"/>
        </w:rPr>
        <w:t>.</w:t>
      </w:r>
    </w:p>
    <w:p w:rsidR="000F2730" w:rsidRDefault="000F2730" w:rsidP="00F55EE7">
      <w:pPr>
        <w:spacing w:before="100" w:beforeAutospacing="1" w:after="100" w:afterAutospacing="1" w:line="360" w:lineRule="auto"/>
        <w:ind w:firstLine="708"/>
        <w:contextualSpacing/>
        <w:jc w:val="both"/>
        <w:rPr>
          <w:rFonts w:ascii="Times New Roman" w:hAnsi="Times New Roman" w:cs="Times New Roman"/>
          <w:sz w:val="28"/>
          <w:szCs w:val="28"/>
        </w:rPr>
      </w:pPr>
      <w:r w:rsidRPr="008A2497">
        <w:rPr>
          <w:rFonts w:ascii="Times New Roman" w:hAnsi="Times New Roman" w:cs="Times New Roman"/>
          <w:i/>
          <w:sz w:val="28"/>
          <w:szCs w:val="28"/>
        </w:rPr>
        <w:lastRenderedPageBreak/>
        <w:t>Эффект операционного рычага</w:t>
      </w:r>
      <w:r>
        <w:rPr>
          <w:rFonts w:ascii="Times New Roman" w:hAnsi="Times New Roman" w:cs="Times New Roman"/>
          <w:sz w:val="28"/>
          <w:szCs w:val="28"/>
        </w:rPr>
        <w:t xml:space="preserve"> проявляется в том, что при любом изменении дохода от продаж всегда происходит сильное изменение в прибыли</w:t>
      </w:r>
      <w:r w:rsidR="00F55EE7">
        <w:rPr>
          <w:rStyle w:val="a7"/>
          <w:rFonts w:ascii="Times New Roman" w:hAnsi="Times New Roman" w:cs="Times New Roman"/>
          <w:sz w:val="28"/>
          <w:szCs w:val="28"/>
        </w:rPr>
        <w:footnoteReference w:id="15"/>
      </w:r>
      <w:r>
        <w:rPr>
          <w:rFonts w:ascii="Times New Roman" w:hAnsi="Times New Roman" w:cs="Times New Roman"/>
          <w:sz w:val="28"/>
          <w:szCs w:val="28"/>
        </w:rPr>
        <w:t xml:space="preserve">. </w:t>
      </w:r>
    </w:p>
    <w:p w:rsidR="000F2730" w:rsidRDefault="000F2730" w:rsidP="000F273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расчета эффекта операционного рычага или силы его воздействия используется ряд показателей.  При этом с помощью промежуточного результата следует разделить издержки на постоянные и переменные. Эту величину называют валовой </w:t>
      </w:r>
      <w:proofErr w:type="spellStart"/>
      <w:r>
        <w:rPr>
          <w:rFonts w:ascii="Times New Roman" w:eastAsia="Times New Roman" w:hAnsi="Times New Roman" w:cs="Times New Roman"/>
          <w:sz w:val="28"/>
          <w:szCs w:val="28"/>
        </w:rPr>
        <w:t>маржой</w:t>
      </w:r>
      <w:proofErr w:type="spellEnd"/>
      <w:r>
        <w:rPr>
          <w:rFonts w:ascii="Times New Roman" w:eastAsia="Times New Roman" w:hAnsi="Times New Roman" w:cs="Times New Roman"/>
          <w:sz w:val="28"/>
          <w:szCs w:val="28"/>
        </w:rPr>
        <w:t xml:space="preserve">. </w:t>
      </w:r>
    </w:p>
    <w:p w:rsidR="000F2730" w:rsidRDefault="000F2730" w:rsidP="000F273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число показателей входят:</w:t>
      </w:r>
    </w:p>
    <w:p w:rsidR="000F2730" w:rsidRDefault="000F2730" w:rsidP="000F273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валовая маржа, которая равна сумме постоянных затрат  и прибыли от реализации продукции;</w:t>
      </w:r>
    </w:p>
    <w:p w:rsidR="000F2730" w:rsidRDefault="000F2730" w:rsidP="000F273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вклад – разность между выручкой от реализации продукции и переменными затратами;</w:t>
      </w:r>
    </w:p>
    <w:p w:rsidR="000F2730" w:rsidRDefault="000F2730" w:rsidP="000F273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эффект рычага, вклад разделенный на прибыль от реализации.</w:t>
      </w:r>
    </w:p>
    <w:p w:rsidR="000F2730" w:rsidRDefault="000F2730" w:rsidP="000F273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Если толковать эффект операционного рычага как изменение валовой прибыли,  то расчет этой прибыли будет отвечать на вопрос, как изменится прибыль в пользу увеличения объема  продукции. Если изменяется выручка, то изменяется и сила операционного рычага. </w:t>
      </w:r>
    </w:p>
    <w:p w:rsidR="000F2730" w:rsidRDefault="000F2730" w:rsidP="000F273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Можно примести пример, допустим, выручку планируют увеличить на 4%, в то время как сила операционного рычага составляет 9,2, вследствие чего прибыль увеличится на 36,8 % (9,2*4), если же выручка сокращается на 8%, прибыль сократится на 73,6 % (9,2*8).</w:t>
      </w:r>
    </w:p>
    <w:p w:rsidR="000F2730" w:rsidRPr="00F250DA" w:rsidRDefault="000F2730" w:rsidP="000F273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sidRPr="00F250DA">
        <w:rPr>
          <w:rStyle w:val="hps"/>
          <w:rFonts w:ascii="Times New Roman" w:hAnsi="Times New Roman" w:cs="Times New Roman"/>
          <w:sz w:val="28"/>
          <w:szCs w:val="28"/>
        </w:rPr>
        <w:t>Тем не менее,</w:t>
      </w:r>
      <w:r w:rsidRPr="00F250DA">
        <w:rPr>
          <w:rFonts w:ascii="Times New Roman" w:hAnsi="Times New Roman" w:cs="Times New Roman"/>
          <w:sz w:val="28"/>
          <w:szCs w:val="28"/>
        </w:rPr>
        <w:t xml:space="preserve"> </w:t>
      </w:r>
      <w:r w:rsidRPr="00F250DA">
        <w:rPr>
          <w:rStyle w:val="hps"/>
          <w:rFonts w:ascii="Times New Roman" w:hAnsi="Times New Roman" w:cs="Times New Roman"/>
          <w:sz w:val="28"/>
          <w:szCs w:val="28"/>
        </w:rPr>
        <w:t>каждое увеличение</w:t>
      </w:r>
      <w:r w:rsidRPr="00F250DA">
        <w:rPr>
          <w:rFonts w:ascii="Times New Roman" w:hAnsi="Times New Roman" w:cs="Times New Roman"/>
          <w:sz w:val="28"/>
          <w:szCs w:val="28"/>
        </w:rPr>
        <w:t xml:space="preserve"> </w:t>
      </w:r>
      <w:r w:rsidRPr="00F250DA">
        <w:rPr>
          <w:rStyle w:val="hps"/>
          <w:rFonts w:ascii="Times New Roman" w:hAnsi="Times New Roman" w:cs="Times New Roman"/>
          <w:sz w:val="28"/>
          <w:szCs w:val="28"/>
        </w:rPr>
        <w:t>дохода</w:t>
      </w:r>
      <w:r w:rsidRPr="00F250DA">
        <w:rPr>
          <w:rFonts w:ascii="Times New Roman" w:hAnsi="Times New Roman" w:cs="Times New Roman"/>
          <w:sz w:val="28"/>
          <w:szCs w:val="28"/>
        </w:rPr>
        <w:t xml:space="preserve"> </w:t>
      </w:r>
      <w:r w:rsidRPr="00F250DA">
        <w:rPr>
          <w:rStyle w:val="hps"/>
          <w:rFonts w:ascii="Times New Roman" w:hAnsi="Times New Roman" w:cs="Times New Roman"/>
          <w:sz w:val="28"/>
          <w:szCs w:val="28"/>
        </w:rPr>
        <w:t xml:space="preserve">от продаж </w:t>
      </w:r>
      <w:r>
        <w:rPr>
          <w:rStyle w:val="hps"/>
          <w:rFonts w:ascii="Times New Roman" w:hAnsi="Times New Roman" w:cs="Times New Roman"/>
          <w:sz w:val="28"/>
          <w:szCs w:val="28"/>
        </w:rPr>
        <w:t>изменяет</w:t>
      </w:r>
      <w:r w:rsidRPr="00F250DA">
        <w:rPr>
          <w:rFonts w:ascii="Times New Roman" w:hAnsi="Times New Roman" w:cs="Times New Roman"/>
          <w:sz w:val="28"/>
          <w:szCs w:val="28"/>
        </w:rPr>
        <w:t xml:space="preserve"> </w:t>
      </w:r>
      <w:r w:rsidRPr="00F250DA">
        <w:rPr>
          <w:rStyle w:val="hps"/>
          <w:rFonts w:ascii="Times New Roman" w:hAnsi="Times New Roman" w:cs="Times New Roman"/>
          <w:sz w:val="28"/>
          <w:szCs w:val="28"/>
        </w:rPr>
        <w:t>силу рычага</w:t>
      </w:r>
      <w:r w:rsidRPr="00F250DA">
        <w:rPr>
          <w:rFonts w:ascii="Times New Roman" w:hAnsi="Times New Roman" w:cs="Times New Roman"/>
          <w:sz w:val="28"/>
          <w:szCs w:val="28"/>
        </w:rPr>
        <w:t xml:space="preserve">, а </w:t>
      </w:r>
      <w:r w:rsidRPr="00F250DA">
        <w:rPr>
          <w:rStyle w:val="hps"/>
          <w:rFonts w:ascii="Times New Roman" w:hAnsi="Times New Roman" w:cs="Times New Roman"/>
          <w:sz w:val="28"/>
          <w:szCs w:val="28"/>
        </w:rPr>
        <w:t>доходы</w:t>
      </w:r>
      <w:r w:rsidRPr="00F250DA">
        <w:rPr>
          <w:rFonts w:ascii="Times New Roman" w:hAnsi="Times New Roman" w:cs="Times New Roman"/>
          <w:sz w:val="28"/>
          <w:szCs w:val="28"/>
        </w:rPr>
        <w:t xml:space="preserve"> </w:t>
      </w:r>
      <w:r w:rsidRPr="00F250DA">
        <w:rPr>
          <w:rStyle w:val="hps"/>
          <w:rFonts w:ascii="Times New Roman" w:hAnsi="Times New Roman" w:cs="Times New Roman"/>
          <w:sz w:val="28"/>
          <w:szCs w:val="28"/>
        </w:rPr>
        <w:t>растут</w:t>
      </w:r>
      <w:r w:rsidRPr="00F250DA">
        <w:rPr>
          <w:rFonts w:ascii="Times New Roman" w:hAnsi="Times New Roman" w:cs="Times New Roman"/>
          <w:sz w:val="28"/>
          <w:szCs w:val="28"/>
        </w:rPr>
        <w:t>.</w:t>
      </w:r>
    </w:p>
    <w:p w:rsidR="000F2730" w:rsidRDefault="000F2730" w:rsidP="000F273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Пример расчета выглядит следующим образом:</w:t>
      </w:r>
    </w:p>
    <w:tbl>
      <w:tblPr>
        <w:tblStyle w:val="aa"/>
        <w:tblW w:w="9016" w:type="dxa"/>
        <w:tblInd w:w="720" w:type="dxa"/>
        <w:tblLook w:val="04A0"/>
      </w:tblPr>
      <w:tblGrid>
        <w:gridCol w:w="966"/>
        <w:gridCol w:w="5044"/>
        <w:gridCol w:w="3006"/>
      </w:tblGrid>
      <w:tr w:rsidR="000F2730" w:rsidTr="00F55EE7">
        <w:trPr>
          <w:trHeight w:val="505"/>
        </w:trPr>
        <w:tc>
          <w:tcPr>
            <w:tcW w:w="966" w:type="dxa"/>
          </w:tcPr>
          <w:p w:rsidR="000F2730" w:rsidRPr="00701466" w:rsidRDefault="000F2730" w:rsidP="00F55EE7">
            <w:pPr>
              <w:spacing w:before="100" w:beforeAutospacing="1" w:after="100" w:afterAutospacing="1" w:line="360" w:lineRule="auto"/>
              <w:contextualSpacing/>
              <w:jc w:val="center"/>
              <w:rPr>
                <w:rFonts w:ascii="Times New Roman" w:eastAsia="Times New Roman" w:hAnsi="Times New Roman" w:cs="Times New Roman"/>
                <w:i/>
                <w:sz w:val="24"/>
                <w:szCs w:val="24"/>
              </w:rPr>
            </w:pPr>
            <w:r w:rsidRPr="00701466">
              <w:rPr>
                <w:rFonts w:ascii="Times New Roman" w:eastAsia="Times New Roman" w:hAnsi="Times New Roman" w:cs="Times New Roman"/>
                <w:i/>
                <w:sz w:val="24"/>
                <w:szCs w:val="24"/>
              </w:rPr>
              <w:t xml:space="preserve">№ </w:t>
            </w:r>
            <w:proofErr w:type="spellStart"/>
            <w:r w:rsidRPr="00701466">
              <w:rPr>
                <w:rFonts w:ascii="Times New Roman" w:eastAsia="Times New Roman" w:hAnsi="Times New Roman" w:cs="Times New Roman"/>
                <w:i/>
                <w:sz w:val="24"/>
                <w:szCs w:val="24"/>
              </w:rPr>
              <w:t>п</w:t>
            </w:r>
            <w:proofErr w:type="spellEnd"/>
            <w:r w:rsidRPr="00701466">
              <w:rPr>
                <w:rFonts w:ascii="Times New Roman" w:eastAsia="Times New Roman" w:hAnsi="Times New Roman" w:cs="Times New Roman"/>
                <w:i/>
                <w:sz w:val="24"/>
                <w:szCs w:val="24"/>
              </w:rPr>
              <w:t>/</w:t>
            </w:r>
            <w:proofErr w:type="spellStart"/>
            <w:r w:rsidRPr="00701466">
              <w:rPr>
                <w:rFonts w:ascii="Times New Roman" w:eastAsia="Times New Roman" w:hAnsi="Times New Roman" w:cs="Times New Roman"/>
                <w:i/>
                <w:sz w:val="24"/>
                <w:szCs w:val="24"/>
              </w:rPr>
              <w:t>п</w:t>
            </w:r>
            <w:proofErr w:type="spellEnd"/>
          </w:p>
        </w:tc>
        <w:tc>
          <w:tcPr>
            <w:tcW w:w="5044" w:type="dxa"/>
          </w:tcPr>
          <w:p w:rsidR="000F2730" w:rsidRPr="00701466" w:rsidRDefault="000F2730" w:rsidP="00F55EE7">
            <w:pPr>
              <w:spacing w:before="100" w:beforeAutospacing="1" w:after="100" w:afterAutospacing="1" w:line="360" w:lineRule="auto"/>
              <w:contextualSpacing/>
              <w:jc w:val="center"/>
              <w:rPr>
                <w:rFonts w:ascii="Times New Roman" w:eastAsia="Times New Roman" w:hAnsi="Times New Roman" w:cs="Times New Roman"/>
                <w:i/>
                <w:sz w:val="24"/>
                <w:szCs w:val="24"/>
              </w:rPr>
            </w:pPr>
            <w:r w:rsidRPr="00701466">
              <w:rPr>
                <w:rFonts w:ascii="Times New Roman" w:eastAsia="Times New Roman" w:hAnsi="Times New Roman" w:cs="Times New Roman"/>
                <w:i/>
                <w:sz w:val="24"/>
                <w:szCs w:val="24"/>
              </w:rPr>
              <w:t>Показатели</w:t>
            </w:r>
          </w:p>
        </w:tc>
        <w:tc>
          <w:tcPr>
            <w:tcW w:w="3006" w:type="dxa"/>
          </w:tcPr>
          <w:p w:rsidR="000F2730" w:rsidRPr="00701466" w:rsidRDefault="000F2730" w:rsidP="00F55EE7">
            <w:pPr>
              <w:spacing w:before="100" w:beforeAutospacing="1" w:after="100" w:afterAutospacing="1" w:line="360" w:lineRule="auto"/>
              <w:contextualSpacing/>
              <w:jc w:val="center"/>
              <w:rPr>
                <w:rFonts w:ascii="Times New Roman" w:eastAsia="Times New Roman" w:hAnsi="Times New Roman" w:cs="Times New Roman"/>
                <w:i/>
                <w:sz w:val="24"/>
                <w:szCs w:val="24"/>
              </w:rPr>
            </w:pPr>
            <w:r w:rsidRPr="00701466">
              <w:rPr>
                <w:rFonts w:ascii="Times New Roman" w:eastAsia="Times New Roman" w:hAnsi="Times New Roman" w:cs="Times New Roman"/>
                <w:i/>
                <w:sz w:val="24"/>
                <w:szCs w:val="24"/>
              </w:rPr>
              <w:t>Сумма</w:t>
            </w:r>
            <w:r>
              <w:rPr>
                <w:rFonts w:ascii="Times New Roman" w:eastAsia="Times New Roman" w:hAnsi="Times New Roman" w:cs="Times New Roman"/>
                <w:i/>
                <w:sz w:val="24"/>
                <w:szCs w:val="24"/>
              </w:rPr>
              <w:t>,</w:t>
            </w:r>
            <w:r w:rsidRPr="00701466">
              <w:rPr>
                <w:rFonts w:ascii="Times New Roman" w:eastAsia="Times New Roman" w:hAnsi="Times New Roman" w:cs="Times New Roman"/>
                <w:i/>
                <w:sz w:val="24"/>
                <w:szCs w:val="24"/>
              </w:rPr>
              <w:t xml:space="preserve"> в тыс. руб.</w:t>
            </w:r>
          </w:p>
        </w:tc>
      </w:tr>
      <w:tr w:rsidR="000F2730" w:rsidTr="00F55EE7">
        <w:trPr>
          <w:trHeight w:val="505"/>
        </w:trPr>
        <w:tc>
          <w:tcPr>
            <w:tcW w:w="966" w:type="dxa"/>
          </w:tcPr>
          <w:p w:rsidR="000F2730" w:rsidRPr="00701466" w:rsidRDefault="000F2730" w:rsidP="00F55EE7">
            <w:pPr>
              <w:spacing w:before="100" w:beforeAutospacing="1" w:after="100" w:afterAutospacing="1"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044" w:type="dxa"/>
          </w:tcPr>
          <w:p w:rsidR="000F2730" w:rsidRPr="00701466" w:rsidRDefault="000F2730" w:rsidP="00F55EE7">
            <w:pPr>
              <w:tabs>
                <w:tab w:val="left" w:pos="1185"/>
              </w:tabs>
              <w:spacing w:before="100" w:beforeAutospacing="1" w:after="100" w:afterAutospacing="1"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Выручка </w:t>
            </w:r>
          </w:p>
        </w:tc>
        <w:tc>
          <w:tcPr>
            <w:tcW w:w="3006" w:type="dxa"/>
          </w:tcPr>
          <w:p w:rsidR="000F2730" w:rsidRPr="00701466" w:rsidRDefault="000F2730" w:rsidP="00F55EE7">
            <w:pPr>
              <w:spacing w:before="100" w:beforeAutospacing="1" w:after="100" w:afterAutospacing="1" w:line="36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20 000</w:t>
            </w:r>
          </w:p>
        </w:tc>
      </w:tr>
      <w:tr w:rsidR="000F2730" w:rsidTr="00F55EE7">
        <w:trPr>
          <w:trHeight w:val="524"/>
        </w:trPr>
        <w:tc>
          <w:tcPr>
            <w:tcW w:w="966" w:type="dxa"/>
          </w:tcPr>
          <w:p w:rsidR="000F2730" w:rsidRPr="00701466" w:rsidRDefault="000F2730" w:rsidP="00F55EE7">
            <w:pPr>
              <w:spacing w:before="100" w:beforeAutospacing="1" w:after="100" w:afterAutospacing="1"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044" w:type="dxa"/>
          </w:tcPr>
          <w:p w:rsidR="000F2730" w:rsidRPr="00701466" w:rsidRDefault="000F2730" w:rsidP="00F55EE7">
            <w:pPr>
              <w:spacing w:before="100" w:beforeAutospacing="1" w:after="100" w:afterAutospacing="1"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Переменные затраты </w:t>
            </w:r>
          </w:p>
        </w:tc>
        <w:tc>
          <w:tcPr>
            <w:tcW w:w="3006" w:type="dxa"/>
          </w:tcPr>
          <w:p w:rsidR="000F2730" w:rsidRPr="00701466" w:rsidRDefault="000F2730" w:rsidP="00F55EE7">
            <w:pPr>
              <w:spacing w:before="100" w:beforeAutospacing="1" w:after="100" w:afterAutospacing="1" w:line="36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18 300</w:t>
            </w:r>
          </w:p>
        </w:tc>
      </w:tr>
      <w:tr w:rsidR="000F2730" w:rsidTr="00F55EE7">
        <w:trPr>
          <w:trHeight w:val="505"/>
        </w:trPr>
        <w:tc>
          <w:tcPr>
            <w:tcW w:w="966" w:type="dxa"/>
          </w:tcPr>
          <w:p w:rsidR="000F2730" w:rsidRPr="00701466" w:rsidRDefault="000F2730" w:rsidP="00F55EE7">
            <w:pPr>
              <w:spacing w:before="100" w:beforeAutospacing="1" w:after="100" w:afterAutospacing="1"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5044" w:type="dxa"/>
          </w:tcPr>
          <w:p w:rsidR="000F2730" w:rsidRPr="00701466" w:rsidRDefault="000F2730" w:rsidP="00F55EE7">
            <w:pPr>
              <w:spacing w:before="100" w:beforeAutospacing="1" w:after="100" w:afterAutospacing="1"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Постоянные затраты </w:t>
            </w:r>
          </w:p>
        </w:tc>
        <w:tc>
          <w:tcPr>
            <w:tcW w:w="3006" w:type="dxa"/>
          </w:tcPr>
          <w:p w:rsidR="000F2730" w:rsidRPr="00701466" w:rsidRDefault="000F2730" w:rsidP="00F55EE7">
            <w:pPr>
              <w:spacing w:before="100" w:beforeAutospacing="1" w:after="100" w:afterAutospacing="1" w:line="36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2 500</w:t>
            </w:r>
          </w:p>
        </w:tc>
      </w:tr>
      <w:tr w:rsidR="000F2730" w:rsidTr="00F55EE7">
        <w:trPr>
          <w:trHeight w:val="524"/>
        </w:trPr>
        <w:tc>
          <w:tcPr>
            <w:tcW w:w="966" w:type="dxa"/>
          </w:tcPr>
          <w:p w:rsidR="000F2730" w:rsidRPr="00701466" w:rsidRDefault="000F2730" w:rsidP="00F55EE7">
            <w:pPr>
              <w:spacing w:before="100" w:beforeAutospacing="1" w:after="100" w:afterAutospacing="1"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044" w:type="dxa"/>
          </w:tcPr>
          <w:p w:rsidR="000F2730" w:rsidRPr="00701466" w:rsidRDefault="000F2730" w:rsidP="00F55EE7">
            <w:pPr>
              <w:spacing w:before="100" w:beforeAutospacing="1" w:after="100" w:afterAutospacing="1" w:line="36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Прибыль </w:t>
            </w:r>
          </w:p>
        </w:tc>
        <w:tc>
          <w:tcPr>
            <w:tcW w:w="3006" w:type="dxa"/>
          </w:tcPr>
          <w:p w:rsidR="000F2730" w:rsidRPr="00701466" w:rsidRDefault="000F2730" w:rsidP="00F55EE7">
            <w:pPr>
              <w:spacing w:before="100" w:beforeAutospacing="1" w:after="100" w:afterAutospacing="1" w:line="36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r>
    </w:tbl>
    <w:p w:rsidR="000F2730" w:rsidRDefault="000F2730" w:rsidP="000F2730">
      <w:pPr>
        <w:spacing w:before="100" w:beforeAutospacing="1" w:after="100" w:afterAutospacing="1" w:line="360" w:lineRule="auto"/>
        <w:contextualSpacing/>
        <w:jc w:val="both"/>
        <w:rPr>
          <w:rFonts w:ascii="Times New Roman" w:eastAsia="Times New Roman" w:hAnsi="Times New Roman" w:cs="Times New Roman"/>
          <w:sz w:val="28"/>
          <w:szCs w:val="28"/>
        </w:rPr>
      </w:pPr>
    </w:p>
    <w:p w:rsidR="000F2730" w:rsidRDefault="000F2730" w:rsidP="000F2730">
      <w:pPr>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1)Для начала нужно рассчитать силу влияния операционного рычага:</w:t>
      </w:r>
    </w:p>
    <w:p w:rsidR="000F2730" w:rsidRDefault="000F2730" w:rsidP="000F2730">
      <w:pPr>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Сумма покрытия будет равна 2750 тыс. руб. (2 500 + 250),</w:t>
      </w:r>
    </w:p>
    <w:p w:rsidR="000F2730" w:rsidRDefault="000F2730" w:rsidP="000F2730">
      <w:pPr>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Сила влияния рычага 11 раза (2750 / 250 000).</w:t>
      </w:r>
    </w:p>
    <w:p w:rsidR="000F2730" w:rsidRDefault="000F2730" w:rsidP="000F2730">
      <w:pPr>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2)Допустим, прогнозируется рост объема продаж, и он составит 15%. Следовательно, можно предположить, что прибыль увеличится следующим образом: </w:t>
      </w:r>
    </w:p>
    <w:p w:rsidR="000F2730" w:rsidRDefault="000F2730" w:rsidP="000F2730">
      <w:pPr>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 * 11 = 165%</w:t>
      </w:r>
    </w:p>
    <w:p w:rsidR="000F2730" w:rsidRDefault="000F2730" w:rsidP="000F2730">
      <w:pPr>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20 000 * 165% / 100 = 33 000 тыс. руб.</w:t>
      </w:r>
    </w:p>
    <w:p w:rsidR="000F2730" w:rsidRDefault="000F2730" w:rsidP="000F2730">
      <w:pPr>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18 300 * 165% / 100 = 30 195 тыс. руб.</w:t>
      </w:r>
    </w:p>
    <w:p w:rsidR="000F2730" w:rsidRDefault="000F2730" w:rsidP="000F2730">
      <w:pPr>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33 000 – 30 195 = 2 805 тыс. руб.</w:t>
      </w:r>
    </w:p>
    <w:p w:rsidR="000F2730" w:rsidRDefault="000F2730" w:rsidP="000F2730">
      <w:pPr>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2 805 – 2 500 = 305 тыс. руб.</w:t>
      </w:r>
    </w:p>
    <w:p w:rsidR="000F2730" w:rsidRDefault="000F2730" w:rsidP="000F2730">
      <w:pPr>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Сила влияния рычага будет равна (2500 + 305) / 305 = 9,2 раза.</w:t>
      </w:r>
    </w:p>
    <w:p w:rsidR="000F2730" w:rsidRDefault="000F2730" w:rsidP="000F2730">
      <w:pPr>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Прибыль возрастет на: 305 – 250 = 55;  55*100 / 250 = 22%.</w:t>
      </w:r>
    </w:p>
    <w:p w:rsidR="000F2730" w:rsidRDefault="000F2730" w:rsidP="000F273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Чтобы определить порог рентабельности для этого предприятия нужно определить коэффициент валовой маржи:</w:t>
      </w:r>
    </w:p>
    <w:p w:rsidR="000F2730" w:rsidRDefault="000F2730" w:rsidP="000F2730">
      <w:pPr>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2 805 / 33 000 = 0,085 (порог рентабельности).</w:t>
      </w:r>
    </w:p>
    <w:p w:rsidR="000F2730" w:rsidRDefault="000F2730" w:rsidP="000F273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Порог рентабельности = 2 500 / 0,085 = 29411,8 руб.</w:t>
      </w:r>
    </w:p>
    <w:p w:rsidR="000F2730" w:rsidRDefault="000F2730" w:rsidP="000F273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sidRPr="00894C63">
        <w:rPr>
          <w:rStyle w:val="hps"/>
          <w:rFonts w:ascii="Times New Roman" w:hAnsi="Times New Roman" w:cs="Times New Roman"/>
          <w:sz w:val="28"/>
          <w:szCs w:val="28"/>
        </w:rPr>
        <w:t>Управленческие расходы</w:t>
      </w:r>
      <w:r w:rsidRPr="00894C63">
        <w:rPr>
          <w:rFonts w:ascii="Times New Roman" w:hAnsi="Times New Roman" w:cs="Times New Roman"/>
          <w:sz w:val="28"/>
          <w:szCs w:val="28"/>
        </w:rPr>
        <w:t xml:space="preserve">, связанные с </w:t>
      </w:r>
      <w:r w:rsidRPr="00894C63">
        <w:rPr>
          <w:rStyle w:val="hps"/>
          <w:rFonts w:ascii="Times New Roman" w:hAnsi="Times New Roman" w:cs="Times New Roman"/>
          <w:sz w:val="28"/>
          <w:szCs w:val="28"/>
        </w:rPr>
        <w:t>использованием</w:t>
      </w:r>
      <w:r w:rsidRPr="00894C63">
        <w:rPr>
          <w:rFonts w:ascii="Times New Roman" w:hAnsi="Times New Roman" w:cs="Times New Roman"/>
          <w:sz w:val="28"/>
          <w:szCs w:val="28"/>
        </w:rPr>
        <w:t xml:space="preserve"> </w:t>
      </w:r>
      <w:r w:rsidRPr="00894C63">
        <w:rPr>
          <w:rStyle w:val="hps"/>
          <w:rFonts w:ascii="Times New Roman" w:hAnsi="Times New Roman" w:cs="Times New Roman"/>
          <w:sz w:val="28"/>
          <w:szCs w:val="28"/>
        </w:rPr>
        <w:t>операционного рычага</w:t>
      </w:r>
      <w:r w:rsidRPr="00894C63">
        <w:rPr>
          <w:rFonts w:ascii="Times New Roman" w:hAnsi="Times New Roman" w:cs="Times New Roman"/>
          <w:sz w:val="28"/>
          <w:szCs w:val="28"/>
        </w:rPr>
        <w:t xml:space="preserve"> </w:t>
      </w:r>
      <w:r w:rsidRPr="00894C63">
        <w:rPr>
          <w:rStyle w:val="hps"/>
          <w:rFonts w:ascii="Times New Roman" w:hAnsi="Times New Roman" w:cs="Times New Roman"/>
          <w:sz w:val="28"/>
          <w:szCs w:val="28"/>
        </w:rPr>
        <w:t>позволяет осуществлять быстрый и</w:t>
      </w:r>
      <w:r w:rsidRPr="00894C63">
        <w:rPr>
          <w:rFonts w:ascii="Times New Roman" w:hAnsi="Times New Roman" w:cs="Times New Roman"/>
          <w:sz w:val="28"/>
          <w:szCs w:val="28"/>
        </w:rPr>
        <w:t xml:space="preserve"> </w:t>
      </w:r>
      <w:r w:rsidRPr="00894C63">
        <w:rPr>
          <w:rStyle w:val="hps"/>
          <w:rFonts w:ascii="Times New Roman" w:hAnsi="Times New Roman" w:cs="Times New Roman"/>
          <w:sz w:val="28"/>
          <w:szCs w:val="28"/>
        </w:rPr>
        <w:t>комплексный подход к</w:t>
      </w:r>
      <w:r w:rsidRPr="00894C63">
        <w:rPr>
          <w:rFonts w:ascii="Times New Roman" w:hAnsi="Times New Roman" w:cs="Times New Roman"/>
          <w:sz w:val="28"/>
          <w:szCs w:val="28"/>
        </w:rPr>
        <w:t xml:space="preserve"> </w:t>
      </w:r>
      <w:r w:rsidRPr="00894C63">
        <w:rPr>
          <w:rStyle w:val="hps"/>
          <w:rFonts w:ascii="Times New Roman" w:hAnsi="Times New Roman" w:cs="Times New Roman"/>
          <w:sz w:val="28"/>
          <w:szCs w:val="28"/>
        </w:rPr>
        <w:t>использованию</w:t>
      </w:r>
      <w:r w:rsidRPr="00894C63">
        <w:rPr>
          <w:rFonts w:ascii="Times New Roman" w:hAnsi="Times New Roman" w:cs="Times New Roman"/>
          <w:sz w:val="28"/>
          <w:szCs w:val="28"/>
        </w:rPr>
        <w:t xml:space="preserve"> </w:t>
      </w:r>
      <w:r w:rsidRPr="00894C63">
        <w:rPr>
          <w:rStyle w:val="hps"/>
          <w:rFonts w:ascii="Times New Roman" w:hAnsi="Times New Roman" w:cs="Times New Roman"/>
          <w:sz w:val="28"/>
          <w:szCs w:val="28"/>
        </w:rPr>
        <w:t>корпоративных финансов.</w:t>
      </w:r>
      <w:r>
        <w:rPr>
          <w:rStyle w:val="hps"/>
          <w:rFonts w:ascii="Times New Roman" w:hAnsi="Times New Roman" w:cs="Times New Roman"/>
          <w:sz w:val="28"/>
          <w:szCs w:val="28"/>
        </w:rPr>
        <w:t xml:space="preserve"> </w:t>
      </w:r>
      <w:r w:rsidRPr="00235E72">
        <w:rPr>
          <w:rFonts w:ascii="Times New Roman" w:eastAsia="Times New Roman" w:hAnsi="Times New Roman" w:cs="Times New Roman"/>
          <w:sz w:val="28"/>
          <w:szCs w:val="28"/>
        </w:rPr>
        <w:t>Для этого можно пользоваться правилом «50/50»</w:t>
      </w:r>
      <w:r>
        <w:rPr>
          <w:rFonts w:ascii="Times New Roman" w:eastAsia="Times New Roman" w:hAnsi="Times New Roman" w:cs="Times New Roman"/>
          <w:sz w:val="28"/>
          <w:szCs w:val="28"/>
        </w:rPr>
        <w:t>.</w:t>
      </w:r>
    </w:p>
    <w:p w:rsidR="000F2730" w:rsidRDefault="000F2730" w:rsidP="000F2730">
      <w:pPr>
        <w:spacing w:before="100" w:beforeAutospacing="1" w:after="100" w:afterAutospacing="1" w:line="360" w:lineRule="auto"/>
        <w:ind w:firstLine="708"/>
        <w:contextualSpacing/>
        <w:jc w:val="both"/>
        <w:rPr>
          <w:rStyle w:val="hps"/>
          <w:rFonts w:ascii="Times New Roman" w:hAnsi="Times New Roman" w:cs="Times New Roman"/>
          <w:sz w:val="28"/>
          <w:szCs w:val="28"/>
        </w:rPr>
      </w:pPr>
      <w:r w:rsidRPr="00B857D2">
        <w:rPr>
          <w:rStyle w:val="hps"/>
          <w:rFonts w:ascii="Times New Roman" w:hAnsi="Times New Roman" w:cs="Times New Roman"/>
          <w:sz w:val="28"/>
          <w:szCs w:val="28"/>
        </w:rPr>
        <w:t>Все продукты</w:t>
      </w:r>
      <w:r w:rsidRPr="00B857D2">
        <w:rPr>
          <w:rFonts w:ascii="Times New Roman" w:hAnsi="Times New Roman" w:cs="Times New Roman"/>
          <w:sz w:val="28"/>
          <w:szCs w:val="28"/>
        </w:rPr>
        <w:t xml:space="preserve"> </w:t>
      </w:r>
      <w:r w:rsidRPr="00B857D2">
        <w:rPr>
          <w:rStyle w:val="hps"/>
          <w:rFonts w:ascii="Times New Roman" w:hAnsi="Times New Roman" w:cs="Times New Roman"/>
          <w:sz w:val="28"/>
          <w:szCs w:val="28"/>
        </w:rPr>
        <w:t>делятся на две</w:t>
      </w:r>
      <w:r w:rsidRPr="00B857D2">
        <w:rPr>
          <w:rFonts w:ascii="Times New Roman" w:hAnsi="Times New Roman" w:cs="Times New Roman"/>
          <w:sz w:val="28"/>
          <w:szCs w:val="28"/>
        </w:rPr>
        <w:t xml:space="preserve"> </w:t>
      </w:r>
      <w:r w:rsidRPr="00B857D2">
        <w:rPr>
          <w:rStyle w:val="hps"/>
          <w:rFonts w:ascii="Times New Roman" w:hAnsi="Times New Roman" w:cs="Times New Roman"/>
          <w:sz w:val="28"/>
          <w:szCs w:val="28"/>
        </w:rPr>
        <w:t>группы в зависимости от</w:t>
      </w:r>
      <w:r w:rsidRPr="00B857D2">
        <w:rPr>
          <w:rFonts w:ascii="Times New Roman" w:hAnsi="Times New Roman" w:cs="Times New Roman"/>
          <w:sz w:val="28"/>
          <w:szCs w:val="28"/>
        </w:rPr>
        <w:t xml:space="preserve"> </w:t>
      </w:r>
      <w:r w:rsidRPr="00B857D2">
        <w:rPr>
          <w:rStyle w:val="hps"/>
          <w:rFonts w:ascii="Times New Roman" w:hAnsi="Times New Roman" w:cs="Times New Roman"/>
          <w:sz w:val="28"/>
          <w:szCs w:val="28"/>
        </w:rPr>
        <w:t>доли</w:t>
      </w:r>
      <w:r w:rsidRPr="00B857D2">
        <w:rPr>
          <w:rFonts w:ascii="Times New Roman" w:hAnsi="Times New Roman" w:cs="Times New Roman"/>
          <w:sz w:val="28"/>
          <w:szCs w:val="28"/>
        </w:rPr>
        <w:t xml:space="preserve"> </w:t>
      </w:r>
      <w:r w:rsidRPr="00B857D2">
        <w:rPr>
          <w:rStyle w:val="hps"/>
          <w:rFonts w:ascii="Times New Roman" w:hAnsi="Times New Roman" w:cs="Times New Roman"/>
          <w:sz w:val="28"/>
          <w:szCs w:val="28"/>
        </w:rPr>
        <w:t>переменных затрат</w:t>
      </w:r>
      <w:r w:rsidRPr="00B857D2">
        <w:rPr>
          <w:rFonts w:ascii="Times New Roman" w:hAnsi="Times New Roman" w:cs="Times New Roman"/>
          <w:sz w:val="28"/>
          <w:szCs w:val="28"/>
        </w:rPr>
        <w:t xml:space="preserve">.  </w:t>
      </w:r>
      <w:r w:rsidRPr="00B857D2">
        <w:rPr>
          <w:rStyle w:val="hps"/>
          <w:rFonts w:ascii="Times New Roman" w:hAnsi="Times New Roman" w:cs="Times New Roman"/>
          <w:sz w:val="28"/>
          <w:szCs w:val="28"/>
        </w:rPr>
        <w:t>Если</w:t>
      </w:r>
      <w:r w:rsidRPr="00B857D2">
        <w:rPr>
          <w:rFonts w:ascii="Times New Roman" w:hAnsi="Times New Roman" w:cs="Times New Roman"/>
          <w:sz w:val="28"/>
          <w:szCs w:val="28"/>
        </w:rPr>
        <w:t xml:space="preserve"> </w:t>
      </w:r>
      <w:r w:rsidRPr="00B857D2">
        <w:rPr>
          <w:rStyle w:val="hps"/>
          <w:rFonts w:ascii="Times New Roman" w:hAnsi="Times New Roman" w:cs="Times New Roman"/>
          <w:sz w:val="28"/>
          <w:szCs w:val="28"/>
        </w:rPr>
        <w:t>больше 50%</w:t>
      </w:r>
      <w:r w:rsidRPr="00B857D2">
        <w:rPr>
          <w:rFonts w:ascii="Times New Roman" w:hAnsi="Times New Roman" w:cs="Times New Roman"/>
          <w:sz w:val="28"/>
          <w:szCs w:val="28"/>
        </w:rPr>
        <w:t xml:space="preserve">, тогда по этим </w:t>
      </w:r>
      <w:r w:rsidRPr="00B857D2">
        <w:rPr>
          <w:rStyle w:val="hps"/>
          <w:rFonts w:ascii="Times New Roman" w:hAnsi="Times New Roman" w:cs="Times New Roman"/>
          <w:sz w:val="28"/>
          <w:szCs w:val="28"/>
        </w:rPr>
        <w:t>виды продукции</w:t>
      </w:r>
      <w:r w:rsidRPr="00B857D2">
        <w:rPr>
          <w:rFonts w:ascii="Times New Roman" w:hAnsi="Times New Roman" w:cs="Times New Roman"/>
          <w:sz w:val="28"/>
          <w:szCs w:val="28"/>
        </w:rPr>
        <w:t xml:space="preserve"> </w:t>
      </w:r>
      <w:r w:rsidRPr="00B857D2">
        <w:rPr>
          <w:rStyle w:val="hps"/>
          <w:rFonts w:ascii="Times New Roman" w:hAnsi="Times New Roman" w:cs="Times New Roman"/>
          <w:sz w:val="28"/>
          <w:szCs w:val="28"/>
        </w:rPr>
        <w:t>благоприятные развивать условия труда</w:t>
      </w:r>
      <w:r w:rsidRPr="00B857D2">
        <w:rPr>
          <w:rFonts w:ascii="Times New Roman" w:hAnsi="Times New Roman" w:cs="Times New Roman"/>
          <w:sz w:val="28"/>
          <w:szCs w:val="28"/>
        </w:rPr>
        <w:t xml:space="preserve"> </w:t>
      </w:r>
      <w:r w:rsidRPr="00B857D2">
        <w:rPr>
          <w:rStyle w:val="hps"/>
          <w:rFonts w:ascii="Times New Roman" w:hAnsi="Times New Roman" w:cs="Times New Roman"/>
          <w:sz w:val="28"/>
          <w:szCs w:val="28"/>
        </w:rPr>
        <w:t xml:space="preserve">для снижения издержек. Если же наоборот, доля затрат меньше 50%, то предприятию лучше увеличить объем продаж, что приведет к увеличению валовой маржи.  </w:t>
      </w:r>
    </w:p>
    <w:p w:rsidR="000F2730" w:rsidRPr="00235E72" w:rsidRDefault="000F2730" w:rsidP="000F2730">
      <w:pPr>
        <w:spacing w:before="100" w:beforeAutospacing="1" w:after="100" w:afterAutospacing="1" w:line="360" w:lineRule="auto"/>
        <w:ind w:firstLine="708"/>
        <w:contextualSpacing/>
        <w:jc w:val="both"/>
        <w:rPr>
          <w:rFonts w:ascii="Times New Roman" w:eastAsia="Times New Roman" w:hAnsi="Times New Roman" w:cs="Times New Roman"/>
          <w:sz w:val="28"/>
          <w:szCs w:val="28"/>
        </w:rPr>
      </w:pPr>
      <w:r w:rsidRPr="00235E72">
        <w:rPr>
          <w:rFonts w:ascii="Times New Roman" w:eastAsia="Times New Roman" w:hAnsi="Times New Roman" w:cs="Times New Roman"/>
          <w:sz w:val="28"/>
          <w:szCs w:val="28"/>
        </w:rPr>
        <w:lastRenderedPageBreak/>
        <w:t>Освоив систему управления затратами, предприятие получает следующие преимущества:</w:t>
      </w:r>
    </w:p>
    <w:p w:rsidR="000F2730" w:rsidRPr="00B857D2" w:rsidRDefault="000F2730" w:rsidP="000F2730">
      <w:pPr>
        <w:numPr>
          <w:ilvl w:val="0"/>
          <w:numId w:val="18"/>
        </w:numPr>
        <w:spacing w:before="100" w:beforeAutospacing="1" w:after="100" w:afterAutospacing="1" w:line="360" w:lineRule="auto"/>
        <w:contextualSpacing/>
        <w:jc w:val="both"/>
        <w:rPr>
          <w:rFonts w:ascii="Times New Roman" w:eastAsia="Times New Roman" w:hAnsi="Times New Roman" w:cs="Times New Roman"/>
          <w:sz w:val="28"/>
          <w:szCs w:val="28"/>
        </w:rPr>
      </w:pPr>
      <w:r w:rsidRPr="00B857D2">
        <w:rPr>
          <w:rStyle w:val="hps"/>
          <w:rFonts w:ascii="Times New Roman" w:hAnsi="Times New Roman" w:cs="Times New Roman"/>
          <w:sz w:val="28"/>
          <w:szCs w:val="28"/>
        </w:rPr>
        <w:t>возможности</w:t>
      </w:r>
      <w:r w:rsidRPr="00B857D2">
        <w:rPr>
          <w:rFonts w:ascii="Times New Roman" w:hAnsi="Times New Roman" w:cs="Times New Roman"/>
          <w:sz w:val="28"/>
          <w:szCs w:val="28"/>
        </w:rPr>
        <w:t xml:space="preserve"> </w:t>
      </w:r>
      <w:r w:rsidRPr="00B857D2">
        <w:rPr>
          <w:rStyle w:val="hps"/>
          <w:rFonts w:ascii="Times New Roman" w:hAnsi="Times New Roman" w:cs="Times New Roman"/>
          <w:sz w:val="28"/>
          <w:szCs w:val="28"/>
        </w:rPr>
        <w:t>повышения конкурентоспособности</w:t>
      </w:r>
      <w:r w:rsidRPr="00B857D2">
        <w:rPr>
          <w:rFonts w:ascii="Times New Roman" w:hAnsi="Times New Roman" w:cs="Times New Roman"/>
          <w:sz w:val="28"/>
          <w:szCs w:val="28"/>
        </w:rPr>
        <w:t xml:space="preserve"> </w:t>
      </w:r>
      <w:r w:rsidRPr="00B857D2">
        <w:rPr>
          <w:rStyle w:val="hps"/>
          <w:rFonts w:ascii="Times New Roman" w:hAnsi="Times New Roman" w:cs="Times New Roman"/>
          <w:sz w:val="28"/>
          <w:szCs w:val="28"/>
        </w:rPr>
        <w:t>продукции (услуг)</w:t>
      </w:r>
      <w:r w:rsidRPr="00B857D2">
        <w:rPr>
          <w:rFonts w:ascii="Times New Roman" w:hAnsi="Times New Roman" w:cs="Times New Roman"/>
          <w:sz w:val="28"/>
          <w:szCs w:val="28"/>
        </w:rPr>
        <w:t xml:space="preserve"> </w:t>
      </w:r>
      <w:r w:rsidRPr="00B857D2">
        <w:rPr>
          <w:rStyle w:val="hps"/>
          <w:rFonts w:ascii="Times New Roman" w:hAnsi="Times New Roman" w:cs="Times New Roman"/>
          <w:sz w:val="28"/>
          <w:szCs w:val="28"/>
        </w:rPr>
        <w:t>за счет снижения затрат</w:t>
      </w:r>
      <w:r w:rsidRPr="00B857D2">
        <w:rPr>
          <w:rFonts w:ascii="Times New Roman" w:hAnsi="Times New Roman" w:cs="Times New Roman"/>
          <w:sz w:val="28"/>
          <w:szCs w:val="28"/>
        </w:rPr>
        <w:t xml:space="preserve"> </w:t>
      </w:r>
      <w:r w:rsidRPr="00B857D2">
        <w:rPr>
          <w:rStyle w:val="hps"/>
          <w:rFonts w:ascii="Times New Roman" w:hAnsi="Times New Roman" w:cs="Times New Roman"/>
          <w:sz w:val="28"/>
          <w:szCs w:val="28"/>
        </w:rPr>
        <w:t>и</w:t>
      </w:r>
      <w:r w:rsidRPr="00B857D2">
        <w:rPr>
          <w:rFonts w:ascii="Times New Roman" w:hAnsi="Times New Roman" w:cs="Times New Roman"/>
          <w:sz w:val="28"/>
          <w:szCs w:val="28"/>
        </w:rPr>
        <w:t xml:space="preserve"> </w:t>
      </w:r>
      <w:r w:rsidRPr="00B857D2">
        <w:rPr>
          <w:rStyle w:val="hps"/>
          <w:rFonts w:ascii="Times New Roman" w:hAnsi="Times New Roman" w:cs="Times New Roman"/>
          <w:sz w:val="28"/>
          <w:szCs w:val="28"/>
        </w:rPr>
        <w:t>повышения рентабельности</w:t>
      </w:r>
      <w:r w:rsidRPr="00B857D2">
        <w:rPr>
          <w:rFonts w:ascii="Times New Roman" w:eastAsia="Times New Roman" w:hAnsi="Times New Roman" w:cs="Times New Roman"/>
          <w:sz w:val="28"/>
          <w:szCs w:val="28"/>
        </w:rPr>
        <w:t>;</w:t>
      </w:r>
    </w:p>
    <w:p w:rsidR="000F2730" w:rsidRDefault="000F2730" w:rsidP="000F2730">
      <w:pPr>
        <w:numPr>
          <w:ilvl w:val="0"/>
          <w:numId w:val="18"/>
        </w:numPr>
        <w:spacing w:before="100" w:beforeAutospacing="1" w:after="100" w:afterAutospacing="1"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основе гибкой ценовой политики вытеснить конкурентов и увеличить оборот;</w:t>
      </w:r>
    </w:p>
    <w:p w:rsidR="000F2730" w:rsidRPr="003C1231" w:rsidRDefault="000F2730" w:rsidP="000F2730">
      <w:pPr>
        <w:numPr>
          <w:ilvl w:val="0"/>
          <w:numId w:val="18"/>
        </w:numPr>
        <w:spacing w:before="100" w:beforeAutospacing="1" w:after="100" w:afterAutospacing="1" w:line="360" w:lineRule="auto"/>
        <w:contextualSpacing/>
        <w:jc w:val="both"/>
        <w:rPr>
          <w:rFonts w:ascii="Times New Roman" w:eastAsia="Times New Roman" w:hAnsi="Times New Roman" w:cs="Times New Roman"/>
          <w:sz w:val="28"/>
          <w:szCs w:val="28"/>
        </w:rPr>
      </w:pPr>
      <w:r w:rsidRPr="003C1231">
        <w:rPr>
          <w:rStyle w:val="hps"/>
          <w:rFonts w:ascii="Times New Roman" w:hAnsi="Times New Roman" w:cs="Times New Roman"/>
          <w:sz w:val="28"/>
          <w:szCs w:val="28"/>
        </w:rPr>
        <w:t>сохранить</w:t>
      </w:r>
      <w:r w:rsidRPr="003C1231">
        <w:rPr>
          <w:rFonts w:ascii="Times New Roman" w:hAnsi="Times New Roman" w:cs="Times New Roman"/>
          <w:sz w:val="28"/>
          <w:szCs w:val="28"/>
        </w:rPr>
        <w:t xml:space="preserve"> </w:t>
      </w:r>
      <w:r w:rsidRPr="003C1231">
        <w:rPr>
          <w:rStyle w:val="hps"/>
          <w:rFonts w:ascii="Times New Roman" w:hAnsi="Times New Roman" w:cs="Times New Roman"/>
          <w:sz w:val="28"/>
          <w:szCs w:val="28"/>
        </w:rPr>
        <w:t>материальные и финансовые</w:t>
      </w:r>
      <w:r w:rsidRPr="003C1231">
        <w:rPr>
          <w:rFonts w:ascii="Times New Roman" w:hAnsi="Times New Roman" w:cs="Times New Roman"/>
          <w:sz w:val="28"/>
          <w:szCs w:val="28"/>
        </w:rPr>
        <w:t xml:space="preserve"> </w:t>
      </w:r>
      <w:r w:rsidRPr="003C1231">
        <w:rPr>
          <w:rStyle w:val="hps"/>
          <w:rFonts w:ascii="Times New Roman" w:hAnsi="Times New Roman" w:cs="Times New Roman"/>
          <w:sz w:val="28"/>
          <w:szCs w:val="28"/>
        </w:rPr>
        <w:t>ресурсы компании</w:t>
      </w:r>
      <w:r w:rsidRPr="003C1231">
        <w:rPr>
          <w:rFonts w:ascii="Times New Roman" w:hAnsi="Times New Roman" w:cs="Times New Roman"/>
          <w:sz w:val="28"/>
          <w:szCs w:val="28"/>
        </w:rPr>
        <w:t xml:space="preserve"> </w:t>
      </w:r>
      <w:r w:rsidRPr="003C1231">
        <w:rPr>
          <w:rStyle w:val="hps"/>
          <w:rFonts w:ascii="Times New Roman" w:hAnsi="Times New Roman" w:cs="Times New Roman"/>
          <w:sz w:val="28"/>
          <w:szCs w:val="28"/>
        </w:rPr>
        <w:t>для получения</w:t>
      </w:r>
      <w:r w:rsidRPr="003C1231">
        <w:rPr>
          <w:rFonts w:ascii="Times New Roman" w:hAnsi="Times New Roman" w:cs="Times New Roman"/>
          <w:sz w:val="28"/>
          <w:szCs w:val="28"/>
        </w:rPr>
        <w:t xml:space="preserve"> </w:t>
      </w:r>
      <w:r w:rsidRPr="003C1231">
        <w:rPr>
          <w:rStyle w:val="hps"/>
          <w:rFonts w:ascii="Times New Roman" w:hAnsi="Times New Roman" w:cs="Times New Roman"/>
          <w:sz w:val="28"/>
          <w:szCs w:val="28"/>
        </w:rPr>
        <w:t>дополнительного оборотного капитала</w:t>
      </w:r>
      <w:r w:rsidRPr="003C1231">
        <w:rPr>
          <w:rFonts w:ascii="Times New Roman" w:eastAsia="Times New Roman" w:hAnsi="Times New Roman" w:cs="Times New Roman"/>
          <w:sz w:val="28"/>
          <w:szCs w:val="28"/>
        </w:rPr>
        <w:t>;</w:t>
      </w:r>
    </w:p>
    <w:p w:rsidR="000F2730" w:rsidRDefault="000F2730" w:rsidP="000F2730">
      <w:pPr>
        <w:numPr>
          <w:ilvl w:val="0"/>
          <w:numId w:val="18"/>
        </w:numPr>
        <w:spacing w:before="100" w:beforeAutospacing="1" w:after="100" w:afterAutospacing="1" w:line="360" w:lineRule="auto"/>
        <w:contextualSpacing/>
        <w:jc w:val="both"/>
        <w:rPr>
          <w:rFonts w:ascii="Times New Roman" w:eastAsia="Times New Roman" w:hAnsi="Times New Roman" w:cs="Times New Roman"/>
          <w:sz w:val="28"/>
          <w:szCs w:val="28"/>
        </w:rPr>
      </w:pPr>
      <w:r w:rsidRPr="00235E72">
        <w:rPr>
          <w:rFonts w:ascii="Times New Roman" w:eastAsia="Times New Roman" w:hAnsi="Times New Roman" w:cs="Times New Roman"/>
          <w:sz w:val="28"/>
          <w:szCs w:val="28"/>
        </w:rPr>
        <w:t>оценить эффективность деятельности подразделений предприятия, мотивацию персонала.</w:t>
      </w:r>
    </w:p>
    <w:p w:rsidR="000F2730" w:rsidRDefault="000F2730" w:rsidP="005B1D78">
      <w:pPr>
        <w:spacing w:line="360" w:lineRule="auto"/>
        <w:ind w:firstLine="709"/>
        <w:contextualSpacing/>
        <w:jc w:val="both"/>
        <w:rPr>
          <w:rFonts w:ascii="Times New Roman" w:hAnsi="Times New Roman" w:cs="Times New Roman"/>
          <w:sz w:val="28"/>
          <w:szCs w:val="28"/>
        </w:rPr>
      </w:pPr>
    </w:p>
    <w:p w:rsidR="00EF572D" w:rsidRDefault="00EF572D" w:rsidP="005B1D78">
      <w:pPr>
        <w:spacing w:line="360" w:lineRule="auto"/>
        <w:ind w:firstLine="709"/>
        <w:contextualSpacing/>
        <w:jc w:val="both"/>
        <w:rPr>
          <w:rFonts w:ascii="Times New Roman" w:hAnsi="Times New Roman" w:cs="Times New Roman"/>
          <w:sz w:val="28"/>
          <w:szCs w:val="28"/>
        </w:rPr>
      </w:pPr>
    </w:p>
    <w:p w:rsidR="00EF572D" w:rsidRDefault="00EF572D" w:rsidP="005D1B8F">
      <w:pPr>
        <w:spacing w:before="100" w:beforeAutospacing="1" w:after="100" w:afterAutospacing="1" w:line="360" w:lineRule="auto"/>
        <w:contextualSpacing/>
        <w:rPr>
          <w:rFonts w:ascii="Times New Roman" w:hAnsi="Times New Roman" w:cs="Times New Roman"/>
          <w:b/>
          <w:sz w:val="28"/>
          <w:szCs w:val="28"/>
        </w:rPr>
      </w:pPr>
    </w:p>
    <w:p w:rsidR="00EF572D" w:rsidRDefault="00EF572D" w:rsidP="003C38B5">
      <w:pPr>
        <w:spacing w:before="100" w:beforeAutospacing="1" w:after="100" w:afterAutospacing="1" w:line="360" w:lineRule="auto"/>
        <w:contextualSpacing/>
        <w:jc w:val="center"/>
        <w:rPr>
          <w:rFonts w:ascii="Times New Roman" w:hAnsi="Times New Roman" w:cs="Times New Roman"/>
          <w:b/>
          <w:sz w:val="28"/>
          <w:szCs w:val="28"/>
        </w:rPr>
      </w:pPr>
      <w:r w:rsidRPr="00A34311">
        <w:rPr>
          <w:rFonts w:ascii="Times New Roman" w:hAnsi="Times New Roman" w:cs="Times New Roman"/>
          <w:b/>
          <w:sz w:val="28"/>
          <w:szCs w:val="28"/>
        </w:rPr>
        <w:t>2.4 Точка безубыточности</w:t>
      </w:r>
    </w:p>
    <w:p w:rsidR="00EF572D" w:rsidRDefault="00EF572D" w:rsidP="00EF572D">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Важную роль играет анализ безубыточности при изучении взаимосвязи переменных и постоянных затрат, а также прибылью.  Многие экономисты для проведения такого анализа применяли рекомендации западного предпринимательства.  </w:t>
      </w:r>
    </w:p>
    <w:p w:rsidR="00EF572D" w:rsidRDefault="00EF572D" w:rsidP="00EF572D">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Прежде всего, в этом случае определяется </w:t>
      </w:r>
      <w:r w:rsidRPr="00D36C35">
        <w:rPr>
          <w:rFonts w:ascii="Times New Roman" w:hAnsi="Times New Roman" w:cs="Times New Roman"/>
          <w:i/>
          <w:sz w:val="28"/>
          <w:szCs w:val="28"/>
        </w:rPr>
        <w:t>точка безубыточности</w:t>
      </w:r>
      <w:r>
        <w:rPr>
          <w:rFonts w:ascii="Times New Roman" w:hAnsi="Times New Roman" w:cs="Times New Roman"/>
          <w:sz w:val="28"/>
          <w:szCs w:val="28"/>
        </w:rPr>
        <w:t xml:space="preserve"> производства и реализованной продукции. Еще эту точку называют порогом рентабельности, мертвой точкой, точкой самоокупаемости или же критической точкой</w:t>
      </w:r>
      <w:r w:rsidR="00F55EE7">
        <w:rPr>
          <w:rStyle w:val="a7"/>
          <w:rFonts w:ascii="Times New Roman" w:hAnsi="Times New Roman" w:cs="Times New Roman"/>
          <w:sz w:val="28"/>
          <w:szCs w:val="28"/>
        </w:rPr>
        <w:footnoteReference w:id="16"/>
      </w:r>
      <w:r>
        <w:rPr>
          <w:rFonts w:ascii="Times New Roman" w:hAnsi="Times New Roman" w:cs="Times New Roman"/>
          <w:sz w:val="28"/>
          <w:szCs w:val="28"/>
        </w:rPr>
        <w:t xml:space="preserve">. </w:t>
      </w:r>
    </w:p>
    <w:p w:rsidR="00EF572D" w:rsidRDefault="00EF572D" w:rsidP="00EF572D">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Критическая точка (точка безубыточности) соответствует объему продаж, при котором предприятие все свои затраты, и в тоже время не получает прибыли. С помощью этой точки можно определить порог рентабельности, за которым объем обеспечивает эффективность продаж, т.е. рентабельность производства.</w:t>
      </w:r>
    </w:p>
    <w:p w:rsidR="00EF572D" w:rsidRDefault="00EF572D" w:rsidP="00EF572D">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Объем продаж в критической точке равен отношению постоянных затрат (</w:t>
      </w:r>
      <w:proofErr w:type="spellStart"/>
      <w:r>
        <w:rPr>
          <w:rFonts w:ascii="Times New Roman" w:hAnsi="Times New Roman" w:cs="Times New Roman"/>
          <w:sz w:val="28"/>
          <w:szCs w:val="28"/>
        </w:rPr>
        <w:t>Пз</w:t>
      </w:r>
      <w:proofErr w:type="spellEnd"/>
      <w:r>
        <w:rPr>
          <w:rFonts w:ascii="Times New Roman" w:hAnsi="Times New Roman" w:cs="Times New Roman"/>
          <w:sz w:val="28"/>
          <w:szCs w:val="28"/>
        </w:rPr>
        <w:t>) к разности между единицей и частными от деления переменных затрат (</w:t>
      </w:r>
      <w:proofErr w:type="spellStart"/>
      <w:r>
        <w:rPr>
          <w:rFonts w:ascii="Times New Roman" w:hAnsi="Times New Roman" w:cs="Times New Roman"/>
          <w:sz w:val="28"/>
          <w:szCs w:val="28"/>
        </w:rPr>
        <w:t>Зп</w:t>
      </w:r>
      <w:proofErr w:type="spellEnd"/>
      <w:r>
        <w:rPr>
          <w:rFonts w:ascii="Times New Roman" w:hAnsi="Times New Roman" w:cs="Times New Roman"/>
          <w:sz w:val="28"/>
          <w:szCs w:val="28"/>
        </w:rPr>
        <w:t>) на объем продаж в стоимостном выражении (Р). Таким образом, тачка безубыточности может быть рассчитана по формуле:</w:t>
      </w:r>
    </w:p>
    <w:p w:rsidR="00EF572D" w:rsidRDefault="00EF572D" w:rsidP="00EF572D">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Б = </w:t>
      </w:r>
      <w:proofErr w:type="spellStart"/>
      <w:r>
        <w:rPr>
          <w:rFonts w:ascii="Times New Roman" w:hAnsi="Times New Roman" w:cs="Times New Roman"/>
          <w:sz w:val="28"/>
          <w:szCs w:val="28"/>
        </w:rPr>
        <w:t>Пз</w:t>
      </w:r>
      <w:proofErr w:type="spellEnd"/>
      <w:r>
        <w:rPr>
          <w:rFonts w:ascii="Times New Roman" w:hAnsi="Times New Roman" w:cs="Times New Roman"/>
          <w:sz w:val="28"/>
          <w:szCs w:val="28"/>
        </w:rPr>
        <w:t xml:space="preserve"> / (1 – </w:t>
      </w:r>
      <w:proofErr w:type="spellStart"/>
      <w:r>
        <w:rPr>
          <w:rFonts w:ascii="Times New Roman" w:hAnsi="Times New Roman" w:cs="Times New Roman"/>
          <w:sz w:val="28"/>
          <w:szCs w:val="28"/>
        </w:rPr>
        <w:t>Зп</w:t>
      </w:r>
      <w:proofErr w:type="spellEnd"/>
      <w:r>
        <w:rPr>
          <w:rFonts w:ascii="Times New Roman" w:hAnsi="Times New Roman" w:cs="Times New Roman"/>
          <w:sz w:val="28"/>
          <w:szCs w:val="28"/>
        </w:rPr>
        <w:t xml:space="preserve"> / Р)</w:t>
      </w:r>
    </w:p>
    <w:p w:rsidR="00EF572D" w:rsidRDefault="00EF572D" w:rsidP="00EF572D">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Например, объем продаж составляет 3 900 тыс. руб., переменные затраты – 2 460 тыс. руб., постоянны – 1 млн. руб., в то время как прибыль составляет 540 тыс. руб. 1тыс. ед. изделий было реализовано, затраты на единицу продукции – 3 900 руб. (3 900 000 / 1000). </w:t>
      </w:r>
    </w:p>
    <w:p w:rsidR="00EF572D" w:rsidRDefault="00EF572D" w:rsidP="00EF572D">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В точке безубыточности, в денежном выражении, объем продаж составил: 1000 / (1 – 2 460 / 3 900) = 1 667 тыс. руб. </w:t>
      </w:r>
    </w:p>
    <w:p w:rsidR="00EF572D" w:rsidRDefault="00EF572D" w:rsidP="00EF572D">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 точке безубыточности, количество реализованной продукции в натуральном выражении составит: 1 667 000 / 3 900 = 427 ед.</w:t>
      </w:r>
    </w:p>
    <w:p w:rsidR="00EF572D" w:rsidRDefault="00EF572D" w:rsidP="00EF572D">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Это означает, что реализация 427 ед. изделий покрывает все затраты и не создает прибыли. Реализация сверх точки безубыточности, т.е. каждой дополнительной единицы свыше 427 ед. будет приносить прибыль.</w:t>
      </w:r>
    </w:p>
    <w:p w:rsidR="00EF572D" w:rsidRPr="00DB0E9C" w:rsidRDefault="00EF572D" w:rsidP="00EF572D">
      <w:pPr>
        <w:spacing w:before="100" w:beforeAutospacing="1" w:after="100" w:afterAutospacing="1" w:line="360" w:lineRule="auto"/>
        <w:ind w:firstLine="708"/>
        <w:contextualSpacing/>
        <w:jc w:val="both"/>
        <w:rPr>
          <w:rFonts w:ascii="Times New Roman" w:hAnsi="Times New Roman" w:cs="Times New Roman"/>
          <w:sz w:val="28"/>
          <w:szCs w:val="28"/>
        </w:rPr>
      </w:pPr>
      <w:r w:rsidRPr="00DB0E9C">
        <w:rPr>
          <w:rStyle w:val="hps"/>
          <w:rFonts w:ascii="Times New Roman" w:hAnsi="Times New Roman" w:cs="Times New Roman"/>
          <w:sz w:val="28"/>
          <w:szCs w:val="28"/>
        </w:rPr>
        <w:t>Эти расчеты</w:t>
      </w:r>
      <w:r w:rsidRPr="00DB0E9C">
        <w:rPr>
          <w:rFonts w:ascii="Times New Roman" w:hAnsi="Times New Roman" w:cs="Times New Roman"/>
          <w:sz w:val="28"/>
          <w:szCs w:val="28"/>
        </w:rPr>
        <w:t xml:space="preserve"> </w:t>
      </w:r>
      <w:r w:rsidRPr="00DB0E9C">
        <w:rPr>
          <w:rStyle w:val="hps"/>
          <w:rFonts w:ascii="Times New Roman" w:hAnsi="Times New Roman" w:cs="Times New Roman"/>
          <w:sz w:val="28"/>
          <w:szCs w:val="28"/>
        </w:rPr>
        <w:t>являются очень важными</w:t>
      </w:r>
      <w:r w:rsidRPr="00DB0E9C">
        <w:rPr>
          <w:rFonts w:ascii="Times New Roman" w:hAnsi="Times New Roman" w:cs="Times New Roman"/>
          <w:sz w:val="28"/>
          <w:szCs w:val="28"/>
        </w:rPr>
        <w:t xml:space="preserve">, так как </w:t>
      </w:r>
      <w:r>
        <w:rPr>
          <w:rFonts w:ascii="Times New Roman" w:hAnsi="Times New Roman" w:cs="Times New Roman"/>
          <w:sz w:val="28"/>
          <w:szCs w:val="28"/>
        </w:rPr>
        <w:t>предприятие</w:t>
      </w:r>
      <w:r w:rsidRPr="00DB0E9C">
        <w:rPr>
          <w:rFonts w:ascii="Times New Roman" w:hAnsi="Times New Roman" w:cs="Times New Roman"/>
          <w:sz w:val="28"/>
          <w:szCs w:val="28"/>
        </w:rPr>
        <w:t xml:space="preserve"> </w:t>
      </w:r>
      <w:r w:rsidRPr="00DB0E9C">
        <w:rPr>
          <w:rStyle w:val="hps"/>
          <w:rFonts w:ascii="Times New Roman" w:hAnsi="Times New Roman" w:cs="Times New Roman"/>
          <w:sz w:val="28"/>
          <w:szCs w:val="28"/>
        </w:rPr>
        <w:t>может предсказать</w:t>
      </w:r>
      <w:r>
        <w:rPr>
          <w:rStyle w:val="hps"/>
          <w:rFonts w:ascii="Times New Roman" w:hAnsi="Times New Roman" w:cs="Times New Roman"/>
          <w:sz w:val="28"/>
          <w:szCs w:val="28"/>
        </w:rPr>
        <w:t xml:space="preserve"> свою</w:t>
      </w:r>
      <w:r w:rsidRPr="00DB0E9C">
        <w:rPr>
          <w:rFonts w:ascii="Times New Roman" w:hAnsi="Times New Roman" w:cs="Times New Roman"/>
          <w:sz w:val="28"/>
          <w:szCs w:val="28"/>
        </w:rPr>
        <w:t xml:space="preserve"> </w:t>
      </w:r>
      <w:r w:rsidRPr="00DB0E9C">
        <w:rPr>
          <w:rStyle w:val="hps"/>
          <w:rFonts w:ascii="Times New Roman" w:hAnsi="Times New Roman" w:cs="Times New Roman"/>
          <w:sz w:val="28"/>
          <w:szCs w:val="28"/>
        </w:rPr>
        <w:t>безубыточн</w:t>
      </w:r>
      <w:r>
        <w:rPr>
          <w:rStyle w:val="hps"/>
          <w:rFonts w:ascii="Times New Roman" w:hAnsi="Times New Roman" w:cs="Times New Roman"/>
          <w:sz w:val="28"/>
          <w:szCs w:val="28"/>
        </w:rPr>
        <w:t>ую деятельность.</w:t>
      </w:r>
    </w:p>
    <w:p w:rsidR="00EF572D" w:rsidRDefault="00EF572D" w:rsidP="00EF572D">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Кроме того, в определении стратегии предприятия должны учитывать так называемый запас финансовой устойчивости (ЗФУ), т.е. изменения объема реализации уровня выше уровня безубыточности. </w:t>
      </w:r>
    </w:p>
    <w:p w:rsidR="00EF572D" w:rsidRDefault="00EF572D" w:rsidP="00EF572D">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Оценка ЗФУ производится по следующей формуле:</w:t>
      </w:r>
    </w:p>
    <w:p w:rsidR="00EF572D" w:rsidRDefault="00EF572D" w:rsidP="00EF572D">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ЗФУ = ((Р – Б) / Р)* 100, где </w:t>
      </w:r>
    </w:p>
    <w:p w:rsidR="00EF572D" w:rsidRDefault="00EF572D" w:rsidP="00EF572D">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Р – объем продаж (выручка)</w:t>
      </w:r>
    </w:p>
    <w:p w:rsidR="00EF572D" w:rsidRDefault="00EF572D" w:rsidP="00EF572D">
      <w:pPr>
        <w:spacing w:before="100" w:beforeAutospacing="1" w:after="100" w:afterAutospacing="1"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Б – объем продаж в критической точке</w:t>
      </w:r>
    </w:p>
    <w:p w:rsidR="00EF572D" w:rsidRDefault="00EF572D" w:rsidP="00EF572D">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По предыдущему примеру найдем ЗФУ: </w:t>
      </w:r>
    </w:p>
    <w:p w:rsidR="00EF572D" w:rsidRDefault="00EF572D" w:rsidP="00EF572D">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((3900 – 1667) / 3900) * 100 = 57,3%</w:t>
      </w:r>
    </w:p>
    <w:p w:rsidR="00EF572D" w:rsidRDefault="00EF572D" w:rsidP="00EF572D">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ab/>
        <w:t xml:space="preserve">Таким образом, прежде чем предприятие достигнет точки безубыточности, оно может снизить  на 57,3 % объем продаж и производства. В процессе формирования стратегии фирмы должен быть учтен запас </w:t>
      </w:r>
      <w:r>
        <w:rPr>
          <w:rFonts w:ascii="Times New Roman" w:hAnsi="Times New Roman" w:cs="Times New Roman"/>
          <w:sz w:val="28"/>
          <w:szCs w:val="28"/>
        </w:rPr>
        <w:lastRenderedPageBreak/>
        <w:t>финансовой устойчивости. С большим ЗФУ, предприятие может осваивать новые рынки, инвестировать как в развитие производства, так и в ценные бумаги.</w:t>
      </w:r>
    </w:p>
    <w:p w:rsidR="00EF572D" w:rsidRDefault="00EF572D" w:rsidP="00EF572D">
      <w:pPr>
        <w:spacing w:before="100" w:beforeAutospacing="1" w:after="100" w:afterAutospacing="1" w:line="360" w:lineRule="auto"/>
        <w:contextualSpacing/>
        <w:jc w:val="both"/>
        <w:rPr>
          <w:rStyle w:val="hps"/>
        </w:rPr>
      </w:pPr>
      <w:r>
        <w:rPr>
          <w:rFonts w:ascii="Times New Roman" w:hAnsi="Times New Roman" w:cs="Times New Roman"/>
          <w:sz w:val="28"/>
          <w:szCs w:val="28"/>
        </w:rPr>
        <w:tab/>
      </w:r>
      <w:r w:rsidRPr="00AD157D">
        <w:rPr>
          <w:rFonts w:ascii="Times New Roman" w:hAnsi="Times New Roman" w:cs="Times New Roman"/>
          <w:sz w:val="28"/>
          <w:szCs w:val="28"/>
        </w:rPr>
        <w:t xml:space="preserve">Следовательно, </w:t>
      </w:r>
      <w:r w:rsidRPr="00AD157D">
        <w:rPr>
          <w:rStyle w:val="hps"/>
          <w:rFonts w:ascii="Times New Roman" w:hAnsi="Times New Roman" w:cs="Times New Roman"/>
          <w:sz w:val="28"/>
          <w:szCs w:val="28"/>
        </w:rPr>
        <w:t>чтобы максимально использовать преимущества</w:t>
      </w:r>
      <w:r w:rsidRPr="00AD157D">
        <w:rPr>
          <w:rFonts w:ascii="Times New Roman" w:hAnsi="Times New Roman" w:cs="Times New Roman"/>
          <w:sz w:val="28"/>
          <w:szCs w:val="28"/>
        </w:rPr>
        <w:t xml:space="preserve">, изменяя </w:t>
      </w:r>
      <w:r w:rsidRPr="00AD157D">
        <w:rPr>
          <w:rStyle w:val="hps"/>
          <w:rFonts w:ascii="Times New Roman" w:hAnsi="Times New Roman" w:cs="Times New Roman"/>
          <w:sz w:val="28"/>
          <w:szCs w:val="28"/>
        </w:rPr>
        <w:t>долю</w:t>
      </w:r>
      <w:r w:rsidRPr="00AD157D">
        <w:rPr>
          <w:rFonts w:ascii="Times New Roman" w:hAnsi="Times New Roman" w:cs="Times New Roman"/>
          <w:sz w:val="28"/>
          <w:szCs w:val="28"/>
        </w:rPr>
        <w:t xml:space="preserve"> </w:t>
      </w:r>
      <w:r w:rsidRPr="00AD157D">
        <w:rPr>
          <w:rStyle w:val="hps"/>
          <w:rFonts w:ascii="Times New Roman" w:hAnsi="Times New Roman" w:cs="Times New Roman"/>
          <w:sz w:val="28"/>
          <w:szCs w:val="28"/>
        </w:rPr>
        <w:t>постоянных и переменных затрат</w:t>
      </w:r>
      <w:r w:rsidRPr="00AD157D">
        <w:rPr>
          <w:rFonts w:ascii="Times New Roman" w:hAnsi="Times New Roman" w:cs="Times New Roman"/>
          <w:sz w:val="28"/>
          <w:szCs w:val="28"/>
        </w:rPr>
        <w:t xml:space="preserve">, </w:t>
      </w:r>
      <w:r w:rsidRPr="00AD157D">
        <w:rPr>
          <w:rStyle w:val="hps"/>
          <w:rFonts w:ascii="Times New Roman" w:hAnsi="Times New Roman" w:cs="Times New Roman"/>
          <w:sz w:val="28"/>
          <w:szCs w:val="28"/>
        </w:rPr>
        <w:t>определить точку</w:t>
      </w:r>
      <w:r w:rsidRPr="00AD157D">
        <w:rPr>
          <w:rFonts w:ascii="Times New Roman" w:hAnsi="Times New Roman" w:cs="Times New Roman"/>
          <w:sz w:val="28"/>
          <w:szCs w:val="28"/>
        </w:rPr>
        <w:t xml:space="preserve"> </w:t>
      </w:r>
      <w:r w:rsidRPr="00AD157D">
        <w:rPr>
          <w:rStyle w:val="hps"/>
          <w:rFonts w:ascii="Times New Roman" w:hAnsi="Times New Roman" w:cs="Times New Roman"/>
          <w:sz w:val="28"/>
          <w:szCs w:val="28"/>
        </w:rPr>
        <w:t>равновесия и</w:t>
      </w:r>
      <w:r w:rsidRPr="00AD157D">
        <w:rPr>
          <w:rFonts w:ascii="Times New Roman" w:hAnsi="Times New Roman" w:cs="Times New Roman"/>
          <w:sz w:val="28"/>
          <w:szCs w:val="28"/>
        </w:rPr>
        <w:t xml:space="preserve"> </w:t>
      </w:r>
      <w:r w:rsidRPr="00AD157D">
        <w:rPr>
          <w:rStyle w:val="hps"/>
          <w:rFonts w:ascii="Times New Roman" w:hAnsi="Times New Roman" w:cs="Times New Roman"/>
          <w:sz w:val="28"/>
          <w:szCs w:val="28"/>
        </w:rPr>
        <w:t>запас</w:t>
      </w:r>
      <w:r w:rsidRPr="00AD157D">
        <w:rPr>
          <w:rFonts w:ascii="Times New Roman" w:hAnsi="Times New Roman" w:cs="Times New Roman"/>
          <w:sz w:val="28"/>
          <w:szCs w:val="28"/>
        </w:rPr>
        <w:t xml:space="preserve"> </w:t>
      </w:r>
      <w:r w:rsidRPr="00AD157D">
        <w:rPr>
          <w:rStyle w:val="hps"/>
          <w:rFonts w:ascii="Times New Roman" w:hAnsi="Times New Roman" w:cs="Times New Roman"/>
          <w:sz w:val="28"/>
          <w:szCs w:val="28"/>
        </w:rPr>
        <w:t>финансовой устойчивости</w:t>
      </w:r>
      <w:r w:rsidRPr="00AD157D">
        <w:rPr>
          <w:rFonts w:ascii="Times New Roman" w:hAnsi="Times New Roman" w:cs="Times New Roman"/>
          <w:sz w:val="28"/>
          <w:szCs w:val="28"/>
        </w:rPr>
        <w:t xml:space="preserve"> </w:t>
      </w:r>
      <w:r w:rsidRPr="00AD157D">
        <w:rPr>
          <w:rStyle w:val="hps"/>
          <w:rFonts w:ascii="Times New Roman" w:hAnsi="Times New Roman" w:cs="Times New Roman"/>
          <w:sz w:val="28"/>
          <w:szCs w:val="28"/>
        </w:rPr>
        <w:t>дает возможность</w:t>
      </w:r>
      <w:r w:rsidRPr="00AD157D">
        <w:rPr>
          <w:rFonts w:ascii="Times New Roman" w:hAnsi="Times New Roman" w:cs="Times New Roman"/>
          <w:sz w:val="28"/>
          <w:szCs w:val="28"/>
        </w:rPr>
        <w:t xml:space="preserve"> </w:t>
      </w:r>
      <w:r w:rsidRPr="00AD157D">
        <w:rPr>
          <w:rStyle w:val="hps"/>
          <w:rFonts w:ascii="Times New Roman" w:hAnsi="Times New Roman" w:cs="Times New Roman"/>
          <w:sz w:val="28"/>
          <w:szCs w:val="28"/>
        </w:rPr>
        <w:t>предпринимателям</w:t>
      </w:r>
      <w:r w:rsidRPr="00AD157D">
        <w:rPr>
          <w:rFonts w:ascii="Times New Roman" w:hAnsi="Times New Roman" w:cs="Times New Roman"/>
          <w:sz w:val="28"/>
          <w:szCs w:val="28"/>
        </w:rPr>
        <w:t xml:space="preserve"> </w:t>
      </w:r>
      <w:r w:rsidRPr="00AD157D">
        <w:rPr>
          <w:rStyle w:val="hps"/>
          <w:rFonts w:ascii="Times New Roman" w:hAnsi="Times New Roman" w:cs="Times New Roman"/>
          <w:sz w:val="28"/>
          <w:szCs w:val="28"/>
        </w:rPr>
        <w:t>планировать</w:t>
      </w:r>
      <w:r w:rsidRPr="00AD157D">
        <w:rPr>
          <w:rFonts w:ascii="Times New Roman" w:hAnsi="Times New Roman" w:cs="Times New Roman"/>
          <w:sz w:val="28"/>
          <w:szCs w:val="28"/>
        </w:rPr>
        <w:t xml:space="preserve"> </w:t>
      </w:r>
      <w:r w:rsidRPr="00AD157D">
        <w:rPr>
          <w:rStyle w:val="hps"/>
          <w:rFonts w:ascii="Times New Roman" w:hAnsi="Times New Roman" w:cs="Times New Roman"/>
          <w:sz w:val="28"/>
          <w:szCs w:val="28"/>
        </w:rPr>
        <w:t>будущий размер</w:t>
      </w:r>
      <w:r w:rsidRPr="00AD157D">
        <w:rPr>
          <w:rFonts w:ascii="Times New Roman" w:hAnsi="Times New Roman" w:cs="Times New Roman"/>
          <w:sz w:val="28"/>
          <w:szCs w:val="28"/>
        </w:rPr>
        <w:t xml:space="preserve"> </w:t>
      </w:r>
      <w:r w:rsidRPr="00AD157D">
        <w:rPr>
          <w:rStyle w:val="hps"/>
          <w:rFonts w:ascii="Times New Roman" w:hAnsi="Times New Roman" w:cs="Times New Roman"/>
          <w:sz w:val="28"/>
          <w:szCs w:val="28"/>
        </w:rPr>
        <w:t>роста прибыли,</w:t>
      </w:r>
      <w:r w:rsidRPr="00AD157D">
        <w:rPr>
          <w:rFonts w:ascii="Times New Roman" w:hAnsi="Times New Roman" w:cs="Times New Roman"/>
          <w:sz w:val="28"/>
          <w:szCs w:val="28"/>
        </w:rPr>
        <w:t xml:space="preserve"> </w:t>
      </w:r>
      <w:r w:rsidRPr="00AD157D">
        <w:rPr>
          <w:rStyle w:val="hps"/>
          <w:rFonts w:ascii="Times New Roman" w:hAnsi="Times New Roman" w:cs="Times New Roman"/>
          <w:sz w:val="28"/>
          <w:szCs w:val="28"/>
        </w:rPr>
        <w:t>в зависимости от</w:t>
      </w:r>
      <w:r w:rsidRPr="00AD157D">
        <w:rPr>
          <w:rFonts w:ascii="Times New Roman" w:hAnsi="Times New Roman" w:cs="Times New Roman"/>
          <w:sz w:val="28"/>
          <w:szCs w:val="28"/>
        </w:rPr>
        <w:t xml:space="preserve"> </w:t>
      </w:r>
      <w:r w:rsidRPr="00AD157D">
        <w:rPr>
          <w:rStyle w:val="hps"/>
          <w:rFonts w:ascii="Times New Roman" w:hAnsi="Times New Roman" w:cs="Times New Roman"/>
          <w:sz w:val="28"/>
          <w:szCs w:val="28"/>
        </w:rPr>
        <w:t>экономических успехов</w:t>
      </w:r>
      <w:r w:rsidRPr="00AD157D">
        <w:rPr>
          <w:rFonts w:ascii="Times New Roman" w:hAnsi="Times New Roman" w:cs="Times New Roman"/>
          <w:sz w:val="28"/>
          <w:szCs w:val="28"/>
        </w:rPr>
        <w:t xml:space="preserve"> </w:t>
      </w:r>
      <w:r w:rsidRPr="00AD157D">
        <w:rPr>
          <w:rStyle w:val="hps"/>
          <w:rFonts w:ascii="Times New Roman" w:hAnsi="Times New Roman" w:cs="Times New Roman"/>
          <w:sz w:val="28"/>
          <w:szCs w:val="28"/>
        </w:rPr>
        <w:t>в производстве</w:t>
      </w:r>
      <w:r w:rsidRPr="00AD157D">
        <w:rPr>
          <w:rFonts w:ascii="Times New Roman" w:hAnsi="Times New Roman" w:cs="Times New Roman"/>
          <w:sz w:val="28"/>
          <w:szCs w:val="28"/>
        </w:rPr>
        <w:t xml:space="preserve"> </w:t>
      </w:r>
      <w:r w:rsidRPr="00AD157D">
        <w:rPr>
          <w:rStyle w:val="hps"/>
          <w:rFonts w:ascii="Times New Roman" w:hAnsi="Times New Roman" w:cs="Times New Roman"/>
          <w:sz w:val="28"/>
          <w:szCs w:val="28"/>
        </w:rPr>
        <w:t>конкурентоспособной продукции и</w:t>
      </w:r>
      <w:r w:rsidRPr="00AD157D">
        <w:rPr>
          <w:rFonts w:ascii="Times New Roman" w:hAnsi="Times New Roman" w:cs="Times New Roman"/>
          <w:sz w:val="28"/>
          <w:szCs w:val="28"/>
        </w:rPr>
        <w:t xml:space="preserve"> </w:t>
      </w:r>
      <w:r w:rsidRPr="00AD157D">
        <w:rPr>
          <w:rStyle w:val="hps"/>
          <w:rFonts w:ascii="Times New Roman" w:hAnsi="Times New Roman" w:cs="Times New Roman"/>
          <w:sz w:val="28"/>
          <w:szCs w:val="28"/>
        </w:rPr>
        <w:t>заблаговременно принимать</w:t>
      </w:r>
      <w:r w:rsidRPr="00AD157D">
        <w:rPr>
          <w:rFonts w:ascii="Times New Roman" w:hAnsi="Times New Roman" w:cs="Times New Roman"/>
          <w:sz w:val="28"/>
          <w:szCs w:val="28"/>
        </w:rPr>
        <w:t xml:space="preserve"> </w:t>
      </w:r>
      <w:r w:rsidRPr="00AD157D">
        <w:rPr>
          <w:rStyle w:val="hps"/>
          <w:rFonts w:ascii="Times New Roman" w:hAnsi="Times New Roman" w:cs="Times New Roman"/>
          <w:sz w:val="28"/>
          <w:szCs w:val="28"/>
        </w:rPr>
        <w:t>соответствующие</w:t>
      </w:r>
      <w:r w:rsidRPr="00AD157D">
        <w:rPr>
          <w:rFonts w:ascii="Times New Roman" w:hAnsi="Times New Roman" w:cs="Times New Roman"/>
          <w:sz w:val="28"/>
          <w:szCs w:val="28"/>
        </w:rPr>
        <w:t xml:space="preserve"> </w:t>
      </w:r>
      <w:r w:rsidRPr="00AD157D">
        <w:rPr>
          <w:rStyle w:val="hps"/>
          <w:rFonts w:ascii="Times New Roman" w:hAnsi="Times New Roman" w:cs="Times New Roman"/>
          <w:sz w:val="28"/>
          <w:szCs w:val="28"/>
        </w:rPr>
        <w:t xml:space="preserve">меры по </w:t>
      </w:r>
      <w:r w:rsidRPr="00D43C18">
        <w:rPr>
          <w:rStyle w:val="hps"/>
          <w:rFonts w:ascii="Times New Roman" w:hAnsi="Times New Roman" w:cs="Times New Roman"/>
          <w:sz w:val="28"/>
          <w:szCs w:val="28"/>
        </w:rPr>
        <w:t>изменению</w:t>
      </w:r>
      <w:r w:rsidRPr="00D43C18">
        <w:rPr>
          <w:rFonts w:ascii="Times New Roman" w:hAnsi="Times New Roman" w:cs="Times New Roman"/>
          <w:sz w:val="28"/>
          <w:szCs w:val="28"/>
        </w:rPr>
        <w:t xml:space="preserve"> </w:t>
      </w:r>
      <w:r w:rsidRPr="00D43C18">
        <w:rPr>
          <w:rStyle w:val="hps"/>
          <w:rFonts w:ascii="Times New Roman" w:hAnsi="Times New Roman" w:cs="Times New Roman"/>
          <w:sz w:val="28"/>
          <w:szCs w:val="28"/>
        </w:rPr>
        <w:t>в</w:t>
      </w:r>
      <w:r w:rsidRPr="00D43C18">
        <w:rPr>
          <w:rFonts w:ascii="Times New Roman" w:hAnsi="Times New Roman" w:cs="Times New Roman"/>
          <w:sz w:val="28"/>
          <w:szCs w:val="28"/>
        </w:rPr>
        <w:t xml:space="preserve"> </w:t>
      </w:r>
      <w:r w:rsidRPr="00D43C18">
        <w:rPr>
          <w:rStyle w:val="hps"/>
          <w:rFonts w:ascii="Times New Roman" w:hAnsi="Times New Roman" w:cs="Times New Roman"/>
          <w:sz w:val="28"/>
          <w:szCs w:val="28"/>
        </w:rPr>
        <w:t>ту или иную сторону</w:t>
      </w:r>
      <w:r w:rsidRPr="00D43C18">
        <w:rPr>
          <w:rFonts w:ascii="Times New Roman" w:hAnsi="Times New Roman" w:cs="Times New Roman"/>
          <w:sz w:val="28"/>
          <w:szCs w:val="28"/>
        </w:rPr>
        <w:t xml:space="preserve"> </w:t>
      </w:r>
      <w:r w:rsidRPr="00D43C18">
        <w:rPr>
          <w:rStyle w:val="hps"/>
          <w:rFonts w:ascii="Times New Roman" w:hAnsi="Times New Roman" w:cs="Times New Roman"/>
          <w:sz w:val="28"/>
          <w:szCs w:val="28"/>
        </w:rPr>
        <w:t>значения</w:t>
      </w:r>
      <w:r w:rsidRPr="00D43C18">
        <w:rPr>
          <w:rFonts w:ascii="Times New Roman" w:hAnsi="Times New Roman" w:cs="Times New Roman"/>
          <w:sz w:val="28"/>
          <w:szCs w:val="28"/>
        </w:rPr>
        <w:t xml:space="preserve"> </w:t>
      </w:r>
      <w:r w:rsidRPr="00D43C18">
        <w:rPr>
          <w:rStyle w:val="hps"/>
          <w:rFonts w:ascii="Times New Roman" w:hAnsi="Times New Roman" w:cs="Times New Roman"/>
          <w:sz w:val="28"/>
          <w:szCs w:val="28"/>
        </w:rPr>
        <w:t>переменных и постоянных издержек</w:t>
      </w:r>
      <w:r w:rsidRPr="00D43C18">
        <w:rPr>
          <w:rFonts w:ascii="Times New Roman" w:hAnsi="Times New Roman" w:cs="Times New Roman"/>
          <w:sz w:val="28"/>
          <w:szCs w:val="28"/>
        </w:rPr>
        <w:t xml:space="preserve">. </w:t>
      </w:r>
      <w:r w:rsidRPr="00D43C18">
        <w:rPr>
          <w:rStyle w:val="hps"/>
          <w:rFonts w:ascii="Times New Roman" w:hAnsi="Times New Roman" w:cs="Times New Roman"/>
          <w:sz w:val="28"/>
          <w:szCs w:val="28"/>
        </w:rPr>
        <w:t>Расчеты</w:t>
      </w:r>
      <w:r w:rsidRPr="00D43C18">
        <w:rPr>
          <w:rFonts w:ascii="Times New Roman" w:hAnsi="Times New Roman" w:cs="Times New Roman"/>
          <w:sz w:val="28"/>
          <w:szCs w:val="28"/>
        </w:rPr>
        <w:t xml:space="preserve"> </w:t>
      </w:r>
      <w:r w:rsidRPr="00D43C18">
        <w:rPr>
          <w:rStyle w:val="hps"/>
          <w:rFonts w:ascii="Times New Roman" w:hAnsi="Times New Roman" w:cs="Times New Roman"/>
          <w:sz w:val="28"/>
          <w:szCs w:val="28"/>
        </w:rPr>
        <w:t>прогнозируемых доходов</w:t>
      </w:r>
      <w:r w:rsidRPr="00D43C18">
        <w:rPr>
          <w:rFonts w:ascii="Times New Roman" w:hAnsi="Times New Roman" w:cs="Times New Roman"/>
          <w:sz w:val="28"/>
          <w:szCs w:val="28"/>
        </w:rPr>
        <w:t xml:space="preserve"> </w:t>
      </w:r>
      <w:r w:rsidRPr="00D43C18">
        <w:rPr>
          <w:rStyle w:val="hps"/>
          <w:rFonts w:ascii="Times New Roman" w:hAnsi="Times New Roman" w:cs="Times New Roman"/>
          <w:sz w:val="28"/>
          <w:szCs w:val="28"/>
        </w:rPr>
        <w:t>важны не только</w:t>
      </w:r>
      <w:r w:rsidRPr="00D43C18">
        <w:rPr>
          <w:rFonts w:ascii="Times New Roman" w:hAnsi="Times New Roman" w:cs="Times New Roman"/>
          <w:sz w:val="28"/>
          <w:szCs w:val="28"/>
        </w:rPr>
        <w:t xml:space="preserve"> </w:t>
      </w:r>
      <w:r w:rsidRPr="00D43C18">
        <w:rPr>
          <w:rStyle w:val="hps"/>
          <w:rFonts w:ascii="Times New Roman" w:hAnsi="Times New Roman" w:cs="Times New Roman"/>
          <w:sz w:val="28"/>
          <w:szCs w:val="28"/>
        </w:rPr>
        <w:t>для компаний и предприятий</w:t>
      </w:r>
      <w:r w:rsidRPr="00D43C18">
        <w:rPr>
          <w:rFonts w:ascii="Times New Roman" w:hAnsi="Times New Roman" w:cs="Times New Roman"/>
          <w:sz w:val="28"/>
          <w:szCs w:val="28"/>
        </w:rPr>
        <w:t xml:space="preserve">, которые производят и </w:t>
      </w:r>
      <w:r w:rsidRPr="00D43C18">
        <w:rPr>
          <w:rStyle w:val="hps"/>
          <w:rFonts w:ascii="Times New Roman" w:hAnsi="Times New Roman" w:cs="Times New Roman"/>
          <w:sz w:val="28"/>
          <w:szCs w:val="28"/>
        </w:rPr>
        <w:t>продают</w:t>
      </w:r>
      <w:r w:rsidRPr="00D43C18">
        <w:rPr>
          <w:rFonts w:ascii="Times New Roman" w:hAnsi="Times New Roman" w:cs="Times New Roman"/>
          <w:sz w:val="28"/>
          <w:szCs w:val="28"/>
        </w:rPr>
        <w:t xml:space="preserve"> </w:t>
      </w:r>
      <w:r w:rsidRPr="00D43C18">
        <w:rPr>
          <w:rStyle w:val="hps"/>
          <w:rFonts w:ascii="Times New Roman" w:hAnsi="Times New Roman" w:cs="Times New Roman"/>
          <w:sz w:val="28"/>
          <w:szCs w:val="28"/>
        </w:rPr>
        <w:t>продукцию (услуги</w:t>
      </w:r>
      <w:r w:rsidRPr="00D43C18">
        <w:rPr>
          <w:rFonts w:ascii="Times New Roman" w:hAnsi="Times New Roman" w:cs="Times New Roman"/>
          <w:sz w:val="28"/>
          <w:szCs w:val="28"/>
        </w:rPr>
        <w:t xml:space="preserve">), но и </w:t>
      </w:r>
      <w:r w:rsidRPr="00D43C18">
        <w:rPr>
          <w:rStyle w:val="hps"/>
          <w:rFonts w:ascii="Times New Roman" w:hAnsi="Times New Roman" w:cs="Times New Roman"/>
          <w:sz w:val="28"/>
          <w:szCs w:val="28"/>
        </w:rPr>
        <w:t>для инвесторов</w:t>
      </w:r>
      <w:r w:rsidRPr="00D43C18">
        <w:rPr>
          <w:rFonts w:ascii="Times New Roman" w:hAnsi="Times New Roman" w:cs="Times New Roman"/>
          <w:sz w:val="28"/>
          <w:szCs w:val="28"/>
        </w:rPr>
        <w:t xml:space="preserve">, кредиторов, поставщиков, акционеров  связанных с деятельность это предприятия, и </w:t>
      </w:r>
      <w:r w:rsidRPr="00D43C18">
        <w:rPr>
          <w:rStyle w:val="hps"/>
          <w:rFonts w:ascii="Times New Roman" w:hAnsi="Times New Roman" w:cs="Times New Roman"/>
          <w:sz w:val="28"/>
          <w:szCs w:val="28"/>
        </w:rPr>
        <w:t>участвующих в</w:t>
      </w:r>
      <w:r w:rsidRPr="00D43C18">
        <w:rPr>
          <w:rFonts w:ascii="Times New Roman" w:hAnsi="Times New Roman" w:cs="Times New Roman"/>
          <w:sz w:val="28"/>
          <w:szCs w:val="28"/>
        </w:rPr>
        <w:t xml:space="preserve"> </w:t>
      </w:r>
      <w:r w:rsidRPr="00D43C18">
        <w:rPr>
          <w:rStyle w:val="hps"/>
          <w:rFonts w:ascii="Times New Roman" w:hAnsi="Times New Roman" w:cs="Times New Roman"/>
          <w:sz w:val="28"/>
          <w:szCs w:val="28"/>
        </w:rPr>
        <w:t>формировании</w:t>
      </w:r>
      <w:r w:rsidRPr="00D43C18">
        <w:rPr>
          <w:rFonts w:ascii="Times New Roman" w:hAnsi="Times New Roman" w:cs="Times New Roman"/>
          <w:sz w:val="28"/>
          <w:szCs w:val="28"/>
        </w:rPr>
        <w:t xml:space="preserve"> </w:t>
      </w:r>
      <w:r w:rsidRPr="00D43C18">
        <w:rPr>
          <w:rStyle w:val="hps"/>
          <w:rFonts w:ascii="Times New Roman" w:hAnsi="Times New Roman" w:cs="Times New Roman"/>
          <w:sz w:val="28"/>
          <w:szCs w:val="28"/>
        </w:rPr>
        <w:t>его уставного капитала</w:t>
      </w:r>
      <w:r w:rsidRPr="00D43C18">
        <w:rPr>
          <w:rFonts w:ascii="Times New Roman" w:hAnsi="Times New Roman" w:cs="Times New Roman"/>
          <w:sz w:val="28"/>
          <w:szCs w:val="28"/>
        </w:rPr>
        <w:t>.</w:t>
      </w:r>
      <w:r>
        <w:rPr>
          <w:rFonts w:ascii="Times New Roman" w:hAnsi="Times New Roman" w:cs="Times New Roman"/>
          <w:sz w:val="28"/>
          <w:szCs w:val="28"/>
        </w:rPr>
        <w:t xml:space="preserve"> </w:t>
      </w:r>
      <w:r w:rsidRPr="00E80D81">
        <w:rPr>
          <w:rStyle w:val="hps"/>
          <w:rFonts w:ascii="Times New Roman" w:hAnsi="Times New Roman" w:cs="Times New Roman"/>
          <w:sz w:val="28"/>
          <w:szCs w:val="28"/>
        </w:rPr>
        <w:t>Таким образом,</w:t>
      </w:r>
      <w:r w:rsidRPr="00E80D81">
        <w:rPr>
          <w:rFonts w:ascii="Times New Roman" w:hAnsi="Times New Roman" w:cs="Times New Roman"/>
          <w:sz w:val="28"/>
          <w:szCs w:val="28"/>
        </w:rPr>
        <w:t xml:space="preserve"> </w:t>
      </w:r>
      <w:r w:rsidRPr="00E80D81">
        <w:rPr>
          <w:rStyle w:val="hps"/>
          <w:rFonts w:ascii="Times New Roman" w:hAnsi="Times New Roman" w:cs="Times New Roman"/>
          <w:sz w:val="28"/>
          <w:szCs w:val="28"/>
        </w:rPr>
        <w:t>оптимальное планирование</w:t>
      </w:r>
      <w:r w:rsidRPr="00E80D81">
        <w:rPr>
          <w:rFonts w:ascii="Times New Roman" w:hAnsi="Times New Roman" w:cs="Times New Roman"/>
          <w:sz w:val="28"/>
          <w:szCs w:val="28"/>
        </w:rPr>
        <w:t xml:space="preserve"> </w:t>
      </w:r>
      <w:r w:rsidRPr="00E80D81">
        <w:rPr>
          <w:rStyle w:val="hps"/>
          <w:rFonts w:ascii="Times New Roman" w:hAnsi="Times New Roman" w:cs="Times New Roman"/>
          <w:sz w:val="28"/>
          <w:szCs w:val="28"/>
        </w:rPr>
        <w:t>прибыли является</w:t>
      </w:r>
      <w:r w:rsidRPr="00E80D81">
        <w:rPr>
          <w:rFonts w:ascii="Times New Roman" w:hAnsi="Times New Roman" w:cs="Times New Roman"/>
          <w:sz w:val="28"/>
          <w:szCs w:val="28"/>
        </w:rPr>
        <w:t xml:space="preserve"> </w:t>
      </w:r>
      <w:r w:rsidRPr="00E80D81">
        <w:rPr>
          <w:rStyle w:val="hps"/>
          <w:rFonts w:ascii="Times New Roman" w:hAnsi="Times New Roman" w:cs="Times New Roman"/>
          <w:sz w:val="28"/>
          <w:szCs w:val="28"/>
        </w:rPr>
        <w:t>наиболее важным фактором в</w:t>
      </w:r>
      <w:r w:rsidRPr="00E80D81">
        <w:rPr>
          <w:rFonts w:ascii="Times New Roman" w:hAnsi="Times New Roman" w:cs="Times New Roman"/>
          <w:sz w:val="28"/>
          <w:szCs w:val="28"/>
        </w:rPr>
        <w:t xml:space="preserve"> </w:t>
      </w:r>
      <w:r w:rsidRPr="00E80D81">
        <w:rPr>
          <w:rStyle w:val="hps"/>
          <w:rFonts w:ascii="Times New Roman" w:hAnsi="Times New Roman" w:cs="Times New Roman"/>
          <w:sz w:val="28"/>
          <w:szCs w:val="28"/>
        </w:rPr>
        <w:t>предпринимательской деятельности</w:t>
      </w:r>
      <w:r w:rsidRPr="00E80D81">
        <w:rPr>
          <w:rFonts w:ascii="Times New Roman" w:hAnsi="Times New Roman" w:cs="Times New Roman"/>
          <w:sz w:val="28"/>
          <w:szCs w:val="28"/>
        </w:rPr>
        <w:t xml:space="preserve"> </w:t>
      </w:r>
      <w:r w:rsidRPr="00E80D81">
        <w:rPr>
          <w:rStyle w:val="hps"/>
          <w:rFonts w:ascii="Times New Roman" w:hAnsi="Times New Roman" w:cs="Times New Roman"/>
          <w:sz w:val="28"/>
          <w:szCs w:val="28"/>
        </w:rPr>
        <w:t>и успешной</w:t>
      </w:r>
      <w:r w:rsidRPr="00E80D81">
        <w:rPr>
          <w:rFonts w:ascii="Times New Roman" w:hAnsi="Times New Roman" w:cs="Times New Roman"/>
          <w:sz w:val="28"/>
          <w:szCs w:val="28"/>
        </w:rPr>
        <w:t xml:space="preserve"> </w:t>
      </w:r>
      <w:r w:rsidRPr="00E80D81">
        <w:rPr>
          <w:rStyle w:val="hps"/>
          <w:rFonts w:ascii="Times New Roman" w:hAnsi="Times New Roman" w:cs="Times New Roman"/>
          <w:sz w:val="28"/>
          <w:szCs w:val="28"/>
        </w:rPr>
        <w:t>организации</w:t>
      </w:r>
      <w:r w:rsidRPr="00E80D81">
        <w:rPr>
          <w:rFonts w:ascii="Times New Roman" w:hAnsi="Times New Roman" w:cs="Times New Roman"/>
          <w:sz w:val="28"/>
          <w:szCs w:val="28"/>
        </w:rPr>
        <w:t xml:space="preserve"> </w:t>
      </w:r>
      <w:r w:rsidRPr="00E80D81">
        <w:rPr>
          <w:rStyle w:val="hps"/>
          <w:rFonts w:ascii="Times New Roman" w:hAnsi="Times New Roman" w:cs="Times New Roman"/>
          <w:sz w:val="28"/>
          <w:szCs w:val="28"/>
        </w:rPr>
        <w:t>бизнеса</w:t>
      </w:r>
      <w:r>
        <w:rPr>
          <w:rStyle w:val="hps"/>
          <w:rFonts w:ascii="Times New Roman" w:hAnsi="Times New Roman" w:cs="Times New Roman"/>
          <w:sz w:val="28"/>
          <w:szCs w:val="28"/>
        </w:rPr>
        <w:t xml:space="preserve">, </w:t>
      </w:r>
      <w:r w:rsidRPr="00E80D81">
        <w:rPr>
          <w:rStyle w:val="hps"/>
          <w:rFonts w:ascii="Times New Roman" w:hAnsi="Times New Roman" w:cs="Times New Roman"/>
          <w:sz w:val="28"/>
          <w:szCs w:val="28"/>
        </w:rPr>
        <w:t>формировании и развитии</w:t>
      </w:r>
      <w:r w:rsidRPr="00E80D81">
        <w:rPr>
          <w:rFonts w:ascii="Times New Roman" w:hAnsi="Times New Roman" w:cs="Times New Roman"/>
          <w:sz w:val="28"/>
          <w:szCs w:val="28"/>
        </w:rPr>
        <w:t xml:space="preserve"> </w:t>
      </w:r>
      <w:r w:rsidRPr="00E80D81">
        <w:rPr>
          <w:rStyle w:val="hps"/>
          <w:rFonts w:ascii="Times New Roman" w:hAnsi="Times New Roman" w:cs="Times New Roman"/>
          <w:sz w:val="28"/>
          <w:szCs w:val="28"/>
        </w:rPr>
        <w:t>рыночной экономики.</w:t>
      </w:r>
      <w:r>
        <w:rPr>
          <w:rStyle w:val="hps"/>
        </w:rPr>
        <w:t xml:space="preserve"> </w:t>
      </w:r>
    </w:p>
    <w:p w:rsidR="003C38B5" w:rsidRDefault="003C38B5" w:rsidP="00EF572D">
      <w:pPr>
        <w:spacing w:before="100" w:beforeAutospacing="1" w:after="100" w:afterAutospacing="1" w:line="360" w:lineRule="auto"/>
        <w:contextualSpacing/>
        <w:jc w:val="both"/>
        <w:rPr>
          <w:rStyle w:val="hps"/>
        </w:rPr>
      </w:pPr>
    </w:p>
    <w:p w:rsidR="005D1B8F" w:rsidRDefault="005D1B8F" w:rsidP="007F0D23">
      <w:pPr>
        <w:pStyle w:val="a4"/>
        <w:spacing w:after="0" w:afterAutospacing="0" w:line="360" w:lineRule="auto"/>
        <w:jc w:val="center"/>
        <w:rPr>
          <w:b/>
          <w:bCs/>
          <w:iCs/>
          <w:sz w:val="32"/>
          <w:szCs w:val="32"/>
        </w:rPr>
      </w:pPr>
    </w:p>
    <w:p w:rsidR="005D1B8F" w:rsidRDefault="005D1B8F" w:rsidP="007F0D23">
      <w:pPr>
        <w:pStyle w:val="a4"/>
        <w:spacing w:after="0" w:afterAutospacing="0" w:line="360" w:lineRule="auto"/>
        <w:jc w:val="center"/>
        <w:rPr>
          <w:b/>
          <w:bCs/>
          <w:iCs/>
          <w:sz w:val="32"/>
          <w:szCs w:val="32"/>
        </w:rPr>
      </w:pPr>
    </w:p>
    <w:p w:rsidR="005D1B8F" w:rsidRDefault="005D1B8F" w:rsidP="007F0D23">
      <w:pPr>
        <w:pStyle w:val="a4"/>
        <w:spacing w:after="0" w:afterAutospacing="0" w:line="360" w:lineRule="auto"/>
        <w:jc w:val="center"/>
        <w:rPr>
          <w:b/>
          <w:bCs/>
          <w:iCs/>
          <w:sz w:val="32"/>
          <w:szCs w:val="32"/>
        </w:rPr>
      </w:pPr>
    </w:p>
    <w:p w:rsidR="00561632" w:rsidRDefault="00561632" w:rsidP="00561632">
      <w:pPr>
        <w:pStyle w:val="a4"/>
        <w:spacing w:after="0" w:afterAutospacing="0" w:line="360" w:lineRule="auto"/>
        <w:rPr>
          <w:b/>
          <w:bCs/>
          <w:iCs/>
          <w:sz w:val="32"/>
          <w:szCs w:val="32"/>
        </w:rPr>
      </w:pPr>
    </w:p>
    <w:p w:rsidR="007F0D23" w:rsidRDefault="007F0D23" w:rsidP="00561632">
      <w:pPr>
        <w:pStyle w:val="a4"/>
        <w:spacing w:after="0" w:afterAutospacing="0" w:line="360" w:lineRule="auto"/>
        <w:jc w:val="center"/>
        <w:rPr>
          <w:b/>
          <w:bCs/>
          <w:iCs/>
          <w:sz w:val="32"/>
          <w:szCs w:val="32"/>
        </w:rPr>
      </w:pPr>
      <w:r w:rsidRPr="00492870">
        <w:rPr>
          <w:b/>
          <w:bCs/>
          <w:iCs/>
          <w:sz w:val="32"/>
          <w:szCs w:val="32"/>
        </w:rPr>
        <w:t>Заключение</w:t>
      </w:r>
    </w:p>
    <w:p w:rsidR="007F0D23" w:rsidRDefault="007F0D23" w:rsidP="007F0D23">
      <w:pPr>
        <w:pStyle w:val="a4"/>
        <w:spacing w:after="0" w:afterAutospacing="0" w:line="360" w:lineRule="auto"/>
        <w:ind w:firstLine="709"/>
        <w:contextualSpacing/>
        <w:jc w:val="both"/>
        <w:rPr>
          <w:sz w:val="28"/>
          <w:szCs w:val="28"/>
        </w:rPr>
      </w:pPr>
      <w:r>
        <w:rPr>
          <w:sz w:val="28"/>
          <w:szCs w:val="28"/>
        </w:rPr>
        <w:t>Прибыль – это конечный финансовый результат хозяйственной деятельности предприятия.</w:t>
      </w:r>
    </w:p>
    <w:p w:rsidR="007F0D23" w:rsidRDefault="007F0D23" w:rsidP="007F0D23">
      <w:pPr>
        <w:pStyle w:val="a4"/>
        <w:spacing w:after="0" w:afterAutospacing="0" w:line="360" w:lineRule="auto"/>
        <w:ind w:firstLine="709"/>
        <w:contextualSpacing/>
        <w:jc w:val="both"/>
        <w:rPr>
          <w:rStyle w:val="hps"/>
          <w:sz w:val="28"/>
          <w:szCs w:val="28"/>
        </w:rPr>
      </w:pPr>
      <w:r>
        <w:rPr>
          <w:sz w:val="28"/>
          <w:szCs w:val="28"/>
        </w:rPr>
        <w:lastRenderedPageBreak/>
        <w:t xml:space="preserve"> Современных экономических условиях, основной целью прибыли </w:t>
      </w:r>
      <w:r w:rsidRPr="00895533">
        <w:rPr>
          <w:sz w:val="28"/>
          <w:szCs w:val="28"/>
        </w:rPr>
        <w:t xml:space="preserve">является отображение производственно-сбытовой деятельности организации. </w:t>
      </w:r>
      <w:r w:rsidRPr="00895533">
        <w:rPr>
          <w:rStyle w:val="hps"/>
          <w:sz w:val="28"/>
          <w:szCs w:val="28"/>
        </w:rPr>
        <w:t>Это связано с</w:t>
      </w:r>
      <w:r w:rsidRPr="00895533">
        <w:rPr>
          <w:sz w:val="28"/>
          <w:szCs w:val="28"/>
        </w:rPr>
        <w:t xml:space="preserve"> </w:t>
      </w:r>
      <w:r w:rsidRPr="00895533">
        <w:rPr>
          <w:rStyle w:val="hps"/>
          <w:sz w:val="28"/>
          <w:szCs w:val="28"/>
        </w:rPr>
        <w:t>тем, что</w:t>
      </w:r>
      <w:r w:rsidRPr="00895533">
        <w:rPr>
          <w:sz w:val="28"/>
          <w:szCs w:val="28"/>
        </w:rPr>
        <w:t xml:space="preserve"> </w:t>
      </w:r>
      <w:r w:rsidRPr="00895533">
        <w:rPr>
          <w:rStyle w:val="hps"/>
          <w:sz w:val="28"/>
          <w:szCs w:val="28"/>
        </w:rPr>
        <w:t>прибыль</w:t>
      </w:r>
      <w:r w:rsidRPr="00895533">
        <w:rPr>
          <w:sz w:val="28"/>
          <w:szCs w:val="28"/>
        </w:rPr>
        <w:t xml:space="preserve"> </w:t>
      </w:r>
      <w:r w:rsidRPr="00895533">
        <w:rPr>
          <w:rStyle w:val="hps"/>
          <w:sz w:val="28"/>
          <w:szCs w:val="28"/>
        </w:rPr>
        <w:t>должна быть отражена</w:t>
      </w:r>
      <w:r w:rsidRPr="00895533">
        <w:rPr>
          <w:sz w:val="28"/>
          <w:szCs w:val="28"/>
        </w:rPr>
        <w:t xml:space="preserve"> </w:t>
      </w:r>
      <w:r w:rsidRPr="00895533">
        <w:rPr>
          <w:rStyle w:val="hps"/>
          <w:sz w:val="28"/>
          <w:szCs w:val="28"/>
        </w:rPr>
        <w:t>в соответствии с индивидуальными</w:t>
      </w:r>
      <w:r w:rsidRPr="00895533">
        <w:rPr>
          <w:sz w:val="28"/>
          <w:szCs w:val="28"/>
        </w:rPr>
        <w:t xml:space="preserve"> </w:t>
      </w:r>
      <w:r w:rsidRPr="00895533">
        <w:rPr>
          <w:rStyle w:val="hps"/>
          <w:sz w:val="28"/>
          <w:szCs w:val="28"/>
        </w:rPr>
        <w:t>затратами</w:t>
      </w:r>
      <w:r w:rsidRPr="00895533">
        <w:rPr>
          <w:sz w:val="28"/>
          <w:szCs w:val="28"/>
        </w:rPr>
        <w:t xml:space="preserve">, связанными с </w:t>
      </w:r>
      <w:r w:rsidRPr="00895533">
        <w:rPr>
          <w:rStyle w:val="hps"/>
          <w:sz w:val="28"/>
          <w:szCs w:val="28"/>
        </w:rPr>
        <w:t>реализацией и производством</w:t>
      </w:r>
      <w:r w:rsidRPr="00895533">
        <w:rPr>
          <w:sz w:val="28"/>
          <w:szCs w:val="28"/>
        </w:rPr>
        <w:t xml:space="preserve"> </w:t>
      </w:r>
      <w:r w:rsidRPr="00895533">
        <w:rPr>
          <w:rStyle w:val="hps"/>
          <w:sz w:val="28"/>
          <w:szCs w:val="28"/>
        </w:rPr>
        <w:t>продукции и</w:t>
      </w:r>
      <w:r w:rsidRPr="00895533">
        <w:rPr>
          <w:sz w:val="28"/>
          <w:szCs w:val="28"/>
        </w:rPr>
        <w:t xml:space="preserve"> </w:t>
      </w:r>
      <w:r w:rsidRPr="00895533">
        <w:rPr>
          <w:rStyle w:val="hps"/>
          <w:sz w:val="28"/>
          <w:szCs w:val="28"/>
        </w:rPr>
        <w:t>принимать форму</w:t>
      </w:r>
      <w:r w:rsidRPr="00895533">
        <w:rPr>
          <w:sz w:val="28"/>
          <w:szCs w:val="28"/>
        </w:rPr>
        <w:t xml:space="preserve"> </w:t>
      </w:r>
      <w:r w:rsidRPr="00895533">
        <w:rPr>
          <w:rStyle w:val="hps"/>
          <w:sz w:val="28"/>
          <w:szCs w:val="28"/>
        </w:rPr>
        <w:t>общественно необходимых</w:t>
      </w:r>
      <w:r w:rsidRPr="00895533">
        <w:rPr>
          <w:sz w:val="28"/>
          <w:szCs w:val="28"/>
        </w:rPr>
        <w:t xml:space="preserve"> </w:t>
      </w:r>
      <w:r w:rsidRPr="00895533">
        <w:rPr>
          <w:rStyle w:val="hps"/>
          <w:sz w:val="28"/>
          <w:szCs w:val="28"/>
        </w:rPr>
        <w:t>затрат, себестоимости, косвенным</w:t>
      </w:r>
      <w:r w:rsidRPr="00895533">
        <w:rPr>
          <w:sz w:val="28"/>
          <w:szCs w:val="28"/>
        </w:rPr>
        <w:t xml:space="preserve"> </w:t>
      </w:r>
      <w:r w:rsidRPr="00895533">
        <w:rPr>
          <w:rStyle w:val="hps"/>
          <w:sz w:val="28"/>
          <w:szCs w:val="28"/>
        </w:rPr>
        <w:t>выражением которого</w:t>
      </w:r>
      <w:r w:rsidRPr="00895533">
        <w:rPr>
          <w:sz w:val="28"/>
          <w:szCs w:val="28"/>
        </w:rPr>
        <w:t xml:space="preserve"> </w:t>
      </w:r>
      <w:r w:rsidRPr="00895533">
        <w:rPr>
          <w:rStyle w:val="hps"/>
          <w:sz w:val="28"/>
          <w:szCs w:val="28"/>
        </w:rPr>
        <w:t>должна</w:t>
      </w:r>
      <w:r w:rsidRPr="00895533">
        <w:rPr>
          <w:sz w:val="28"/>
          <w:szCs w:val="28"/>
        </w:rPr>
        <w:t xml:space="preserve"> </w:t>
      </w:r>
      <w:r w:rsidRPr="00895533">
        <w:rPr>
          <w:rStyle w:val="hps"/>
          <w:sz w:val="28"/>
          <w:szCs w:val="28"/>
        </w:rPr>
        <w:t>быть цена</w:t>
      </w:r>
      <w:r w:rsidRPr="00895533">
        <w:rPr>
          <w:sz w:val="28"/>
          <w:szCs w:val="28"/>
        </w:rPr>
        <w:t xml:space="preserve"> </w:t>
      </w:r>
      <w:r w:rsidRPr="00895533">
        <w:rPr>
          <w:rStyle w:val="hps"/>
          <w:sz w:val="28"/>
          <w:szCs w:val="28"/>
        </w:rPr>
        <w:t>продукта.</w:t>
      </w:r>
    </w:p>
    <w:p w:rsidR="007F0D23" w:rsidRPr="00D22DF3" w:rsidRDefault="007F0D23" w:rsidP="007F0D23">
      <w:pPr>
        <w:pStyle w:val="a4"/>
        <w:spacing w:after="0" w:afterAutospacing="0" w:line="360" w:lineRule="auto"/>
        <w:ind w:firstLine="709"/>
        <w:contextualSpacing/>
        <w:jc w:val="both"/>
        <w:rPr>
          <w:rStyle w:val="hps"/>
          <w:sz w:val="28"/>
          <w:szCs w:val="28"/>
        </w:rPr>
      </w:pPr>
      <w:r>
        <w:rPr>
          <w:rStyle w:val="hps"/>
          <w:sz w:val="28"/>
          <w:szCs w:val="28"/>
        </w:rPr>
        <w:t xml:space="preserve">Для оценки производства используют основные показатели прибыли: прибыль от реализации выпускаемой продукции, балансовая прибыль, </w:t>
      </w:r>
      <w:r w:rsidRPr="00D22DF3">
        <w:rPr>
          <w:rStyle w:val="hps"/>
          <w:sz w:val="28"/>
          <w:szCs w:val="28"/>
        </w:rPr>
        <w:t>налогооблагаемая прибыль, частная прибыль и т.д.</w:t>
      </w:r>
    </w:p>
    <w:p w:rsidR="007F0D23" w:rsidRDefault="007F0D23" w:rsidP="007F0D23">
      <w:pPr>
        <w:pStyle w:val="a4"/>
        <w:spacing w:after="0" w:afterAutospacing="0" w:line="360" w:lineRule="auto"/>
        <w:ind w:firstLine="709"/>
        <w:contextualSpacing/>
        <w:jc w:val="both"/>
        <w:rPr>
          <w:rStyle w:val="hps"/>
          <w:sz w:val="28"/>
          <w:szCs w:val="28"/>
        </w:rPr>
      </w:pPr>
      <w:r w:rsidRPr="00D22DF3">
        <w:rPr>
          <w:rStyle w:val="hps"/>
          <w:sz w:val="28"/>
          <w:szCs w:val="28"/>
        </w:rPr>
        <w:t>Как наиболее</w:t>
      </w:r>
      <w:r w:rsidRPr="00D22DF3">
        <w:rPr>
          <w:sz w:val="28"/>
          <w:szCs w:val="28"/>
        </w:rPr>
        <w:t xml:space="preserve"> </w:t>
      </w:r>
      <w:r w:rsidRPr="00D22DF3">
        <w:rPr>
          <w:rStyle w:val="hps"/>
          <w:sz w:val="28"/>
          <w:szCs w:val="28"/>
        </w:rPr>
        <w:t>важной категорией</w:t>
      </w:r>
      <w:r w:rsidRPr="00D22DF3">
        <w:rPr>
          <w:sz w:val="28"/>
          <w:szCs w:val="28"/>
        </w:rPr>
        <w:t xml:space="preserve"> </w:t>
      </w:r>
      <w:r w:rsidRPr="00D22DF3">
        <w:rPr>
          <w:rStyle w:val="hps"/>
          <w:sz w:val="28"/>
          <w:szCs w:val="28"/>
        </w:rPr>
        <w:t>рыночных отношений</w:t>
      </w:r>
      <w:r w:rsidRPr="00D22DF3">
        <w:rPr>
          <w:sz w:val="28"/>
          <w:szCs w:val="28"/>
        </w:rPr>
        <w:t xml:space="preserve">, прибыль </w:t>
      </w:r>
      <w:r w:rsidRPr="00D22DF3">
        <w:rPr>
          <w:rStyle w:val="hps"/>
          <w:sz w:val="28"/>
          <w:szCs w:val="28"/>
        </w:rPr>
        <w:t>имеет определенные</w:t>
      </w:r>
      <w:r w:rsidRPr="00D22DF3">
        <w:rPr>
          <w:sz w:val="28"/>
          <w:szCs w:val="28"/>
        </w:rPr>
        <w:t xml:space="preserve"> </w:t>
      </w:r>
      <w:r w:rsidRPr="00D22DF3">
        <w:rPr>
          <w:rStyle w:val="hps"/>
          <w:sz w:val="28"/>
          <w:szCs w:val="28"/>
        </w:rPr>
        <w:t>функции</w:t>
      </w:r>
      <w:r>
        <w:rPr>
          <w:rStyle w:val="hps"/>
          <w:sz w:val="28"/>
          <w:szCs w:val="28"/>
        </w:rPr>
        <w:t>, а именно</w:t>
      </w:r>
      <w:r w:rsidRPr="00D22DF3">
        <w:rPr>
          <w:rStyle w:val="hps"/>
          <w:sz w:val="28"/>
          <w:szCs w:val="28"/>
        </w:rPr>
        <w:t>:</w:t>
      </w:r>
    </w:p>
    <w:p w:rsidR="007F0D23" w:rsidRDefault="007F0D23" w:rsidP="007F0D23">
      <w:pPr>
        <w:pStyle w:val="a4"/>
        <w:numPr>
          <w:ilvl w:val="0"/>
          <w:numId w:val="19"/>
        </w:numPr>
        <w:spacing w:after="0" w:afterAutospacing="0" w:line="360" w:lineRule="auto"/>
        <w:contextualSpacing/>
        <w:jc w:val="both"/>
        <w:rPr>
          <w:bCs/>
          <w:iCs/>
          <w:sz w:val="28"/>
          <w:szCs w:val="28"/>
        </w:rPr>
      </w:pPr>
      <w:r>
        <w:rPr>
          <w:bCs/>
          <w:iCs/>
          <w:sz w:val="28"/>
          <w:szCs w:val="28"/>
        </w:rPr>
        <w:t>с</w:t>
      </w:r>
      <w:r w:rsidRPr="00D22DF3">
        <w:rPr>
          <w:bCs/>
          <w:iCs/>
          <w:sz w:val="28"/>
          <w:szCs w:val="28"/>
        </w:rPr>
        <w:t>тимулирующая функция</w:t>
      </w:r>
      <w:r>
        <w:rPr>
          <w:bCs/>
          <w:iCs/>
          <w:sz w:val="28"/>
          <w:szCs w:val="28"/>
        </w:rPr>
        <w:t>;</w:t>
      </w:r>
    </w:p>
    <w:p w:rsidR="007F0D23" w:rsidRDefault="007F0D23" w:rsidP="007F0D23">
      <w:pPr>
        <w:pStyle w:val="a4"/>
        <w:numPr>
          <w:ilvl w:val="0"/>
          <w:numId w:val="19"/>
        </w:numPr>
        <w:spacing w:after="0" w:afterAutospacing="0" w:line="360" w:lineRule="auto"/>
        <w:contextualSpacing/>
        <w:jc w:val="both"/>
        <w:rPr>
          <w:bCs/>
          <w:iCs/>
          <w:sz w:val="28"/>
          <w:szCs w:val="28"/>
        </w:rPr>
      </w:pPr>
      <w:r>
        <w:rPr>
          <w:bCs/>
          <w:iCs/>
          <w:sz w:val="28"/>
          <w:szCs w:val="28"/>
        </w:rPr>
        <w:t>общественно-социальная функция;</w:t>
      </w:r>
    </w:p>
    <w:p w:rsidR="007F0D23" w:rsidRDefault="007F0D23" w:rsidP="007F0D23">
      <w:pPr>
        <w:pStyle w:val="a4"/>
        <w:numPr>
          <w:ilvl w:val="0"/>
          <w:numId w:val="19"/>
        </w:numPr>
        <w:spacing w:after="0" w:afterAutospacing="0" w:line="360" w:lineRule="auto"/>
        <w:contextualSpacing/>
        <w:jc w:val="both"/>
        <w:rPr>
          <w:bCs/>
          <w:iCs/>
          <w:sz w:val="28"/>
          <w:szCs w:val="28"/>
        </w:rPr>
      </w:pPr>
      <w:r>
        <w:rPr>
          <w:bCs/>
          <w:iCs/>
          <w:sz w:val="28"/>
          <w:szCs w:val="28"/>
        </w:rPr>
        <w:t>выступает одним из формирующих источников бюджетов различных уровней.</w:t>
      </w:r>
    </w:p>
    <w:p w:rsidR="007F0D23" w:rsidRDefault="007F0D23" w:rsidP="007F0D23">
      <w:pPr>
        <w:pStyle w:val="a4"/>
        <w:spacing w:after="0" w:afterAutospacing="0" w:line="360" w:lineRule="auto"/>
        <w:ind w:firstLine="709"/>
        <w:contextualSpacing/>
        <w:jc w:val="both"/>
        <w:rPr>
          <w:sz w:val="28"/>
          <w:szCs w:val="28"/>
        </w:rPr>
      </w:pPr>
      <w:r w:rsidRPr="0020021A">
        <w:rPr>
          <w:rStyle w:val="hps"/>
          <w:sz w:val="28"/>
          <w:szCs w:val="28"/>
        </w:rPr>
        <w:t>Так как</w:t>
      </w:r>
      <w:r w:rsidRPr="0020021A">
        <w:rPr>
          <w:sz w:val="28"/>
          <w:szCs w:val="28"/>
        </w:rPr>
        <w:t xml:space="preserve"> </w:t>
      </w:r>
      <w:r w:rsidRPr="0020021A">
        <w:rPr>
          <w:rStyle w:val="hps"/>
          <w:sz w:val="28"/>
          <w:szCs w:val="28"/>
        </w:rPr>
        <w:t>прибыль является ключевым</w:t>
      </w:r>
      <w:r w:rsidRPr="0020021A">
        <w:rPr>
          <w:sz w:val="28"/>
          <w:szCs w:val="28"/>
        </w:rPr>
        <w:t xml:space="preserve"> </w:t>
      </w:r>
      <w:r w:rsidRPr="0020021A">
        <w:rPr>
          <w:rStyle w:val="hps"/>
          <w:sz w:val="28"/>
          <w:szCs w:val="28"/>
        </w:rPr>
        <w:t>показателем финансовой деятельности</w:t>
      </w:r>
      <w:r w:rsidRPr="0020021A">
        <w:rPr>
          <w:sz w:val="28"/>
          <w:szCs w:val="28"/>
        </w:rPr>
        <w:t xml:space="preserve"> </w:t>
      </w:r>
      <w:r w:rsidRPr="0020021A">
        <w:rPr>
          <w:rStyle w:val="hps"/>
          <w:sz w:val="28"/>
          <w:szCs w:val="28"/>
        </w:rPr>
        <w:t>предприятия</w:t>
      </w:r>
      <w:r w:rsidRPr="0020021A">
        <w:rPr>
          <w:sz w:val="28"/>
          <w:szCs w:val="28"/>
        </w:rPr>
        <w:t xml:space="preserve">, следовательно, в ее увеличении заинтересованы все участники производства. </w:t>
      </w:r>
    </w:p>
    <w:p w:rsidR="007F0D23" w:rsidRDefault="007F0D23" w:rsidP="007F0D23">
      <w:pPr>
        <w:pStyle w:val="a4"/>
        <w:spacing w:after="0" w:afterAutospacing="0" w:line="360" w:lineRule="auto"/>
        <w:ind w:firstLine="709"/>
        <w:contextualSpacing/>
        <w:jc w:val="both"/>
        <w:rPr>
          <w:sz w:val="28"/>
          <w:szCs w:val="28"/>
        </w:rPr>
      </w:pPr>
      <w:r>
        <w:rPr>
          <w:sz w:val="28"/>
          <w:szCs w:val="28"/>
        </w:rPr>
        <w:t xml:space="preserve">Выявить механизм формирования прибыли, ее рост или снижение, установить влияние каждого фактора на изменение прибыли, все это нужно, чтоб правильно управлять прибылью. </w:t>
      </w:r>
    </w:p>
    <w:p w:rsidR="007F0D23" w:rsidRDefault="007F0D23" w:rsidP="007F0D23">
      <w:pPr>
        <w:pStyle w:val="a4"/>
        <w:spacing w:after="0" w:afterAutospacing="0" w:line="360" w:lineRule="auto"/>
        <w:ind w:firstLine="709"/>
        <w:contextualSpacing/>
        <w:jc w:val="both"/>
        <w:rPr>
          <w:sz w:val="28"/>
          <w:szCs w:val="28"/>
        </w:rPr>
      </w:pPr>
      <w:r w:rsidRPr="00034765">
        <w:rPr>
          <w:rStyle w:val="hps"/>
          <w:sz w:val="28"/>
          <w:szCs w:val="28"/>
        </w:rPr>
        <w:t>Для того, чтобы</w:t>
      </w:r>
      <w:r w:rsidRPr="00034765">
        <w:rPr>
          <w:sz w:val="28"/>
          <w:szCs w:val="28"/>
        </w:rPr>
        <w:t xml:space="preserve"> </w:t>
      </w:r>
      <w:r w:rsidRPr="00034765">
        <w:rPr>
          <w:rStyle w:val="hps"/>
          <w:sz w:val="28"/>
          <w:szCs w:val="28"/>
        </w:rPr>
        <w:t>увеличить количество</w:t>
      </w:r>
      <w:r w:rsidRPr="00034765">
        <w:rPr>
          <w:sz w:val="28"/>
          <w:szCs w:val="28"/>
        </w:rPr>
        <w:t xml:space="preserve"> </w:t>
      </w:r>
      <w:r w:rsidRPr="00034765">
        <w:rPr>
          <w:rStyle w:val="hps"/>
          <w:sz w:val="28"/>
          <w:szCs w:val="28"/>
        </w:rPr>
        <w:t>прибыли и</w:t>
      </w:r>
      <w:r w:rsidRPr="00034765">
        <w:rPr>
          <w:sz w:val="28"/>
          <w:szCs w:val="28"/>
        </w:rPr>
        <w:t xml:space="preserve"> </w:t>
      </w:r>
      <w:r w:rsidRPr="00034765">
        <w:rPr>
          <w:rStyle w:val="hps"/>
          <w:sz w:val="28"/>
          <w:szCs w:val="28"/>
        </w:rPr>
        <w:t>улучшить их</w:t>
      </w:r>
      <w:r w:rsidRPr="00034765">
        <w:rPr>
          <w:sz w:val="28"/>
          <w:szCs w:val="28"/>
        </w:rPr>
        <w:t xml:space="preserve"> </w:t>
      </w:r>
      <w:r w:rsidRPr="00034765">
        <w:rPr>
          <w:rStyle w:val="hps"/>
          <w:sz w:val="28"/>
          <w:szCs w:val="28"/>
        </w:rPr>
        <w:t>распределение и использование</w:t>
      </w:r>
      <w:r w:rsidRPr="00034765">
        <w:rPr>
          <w:sz w:val="28"/>
          <w:szCs w:val="28"/>
        </w:rPr>
        <w:t xml:space="preserve"> </w:t>
      </w:r>
      <w:r w:rsidRPr="00034765">
        <w:rPr>
          <w:rStyle w:val="hps"/>
          <w:sz w:val="28"/>
          <w:szCs w:val="28"/>
        </w:rPr>
        <w:t>могут быть предложены</w:t>
      </w:r>
      <w:r w:rsidRPr="00034765">
        <w:rPr>
          <w:sz w:val="28"/>
          <w:szCs w:val="28"/>
        </w:rPr>
        <w:t>:</w:t>
      </w:r>
    </w:p>
    <w:p w:rsidR="007F0D23" w:rsidRDefault="007F0D23" w:rsidP="007F0D23">
      <w:pPr>
        <w:pStyle w:val="a4"/>
        <w:numPr>
          <w:ilvl w:val="0"/>
          <w:numId w:val="20"/>
        </w:numPr>
        <w:spacing w:after="0" w:afterAutospacing="0" w:line="360" w:lineRule="auto"/>
        <w:contextualSpacing/>
        <w:jc w:val="both"/>
        <w:rPr>
          <w:sz w:val="28"/>
          <w:szCs w:val="28"/>
        </w:rPr>
      </w:pPr>
      <w:r>
        <w:rPr>
          <w:sz w:val="28"/>
          <w:szCs w:val="28"/>
        </w:rPr>
        <w:t>создания комплекса мер по повышению квалификации персонала организации, сформировавши план обучения сотрудников, как в самой организации, так и с помощью других организаций;</w:t>
      </w:r>
    </w:p>
    <w:p w:rsidR="007F0D23" w:rsidRDefault="007F0D23" w:rsidP="007F0D23">
      <w:pPr>
        <w:pStyle w:val="a4"/>
        <w:numPr>
          <w:ilvl w:val="0"/>
          <w:numId w:val="20"/>
        </w:numPr>
        <w:spacing w:after="0" w:afterAutospacing="0" w:line="360" w:lineRule="auto"/>
        <w:contextualSpacing/>
        <w:jc w:val="both"/>
        <w:rPr>
          <w:sz w:val="28"/>
          <w:szCs w:val="28"/>
        </w:rPr>
      </w:pPr>
      <w:r>
        <w:rPr>
          <w:sz w:val="28"/>
          <w:szCs w:val="28"/>
        </w:rPr>
        <w:t>в связи с особенностями производства допустимо привлечь инвестиции в разработку и производство новых продуктов;</w:t>
      </w:r>
    </w:p>
    <w:p w:rsidR="007F0D23" w:rsidRPr="00D117A0" w:rsidRDefault="007F0D23" w:rsidP="007F0D23">
      <w:pPr>
        <w:pStyle w:val="a4"/>
        <w:numPr>
          <w:ilvl w:val="0"/>
          <w:numId w:val="20"/>
        </w:numPr>
        <w:spacing w:after="0" w:afterAutospacing="0" w:line="360" w:lineRule="auto"/>
        <w:contextualSpacing/>
        <w:jc w:val="both"/>
        <w:rPr>
          <w:sz w:val="28"/>
          <w:szCs w:val="28"/>
        </w:rPr>
      </w:pPr>
      <w:r>
        <w:rPr>
          <w:sz w:val="28"/>
          <w:szCs w:val="28"/>
        </w:rPr>
        <w:lastRenderedPageBreak/>
        <w:t>у</w:t>
      </w:r>
      <w:r w:rsidRPr="00D117A0">
        <w:rPr>
          <w:sz w:val="28"/>
          <w:szCs w:val="28"/>
        </w:rPr>
        <w:t xml:space="preserve">величение </w:t>
      </w:r>
      <w:r w:rsidRPr="00D117A0">
        <w:rPr>
          <w:rStyle w:val="hps"/>
          <w:sz w:val="28"/>
          <w:szCs w:val="28"/>
        </w:rPr>
        <w:t>аренды</w:t>
      </w:r>
      <w:r w:rsidRPr="00D117A0">
        <w:rPr>
          <w:sz w:val="28"/>
          <w:szCs w:val="28"/>
        </w:rPr>
        <w:t xml:space="preserve"> </w:t>
      </w:r>
      <w:r w:rsidRPr="00D117A0">
        <w:rPr>
          <w:rStyle w:val="hps"/>
          <w:sz w:val="28"/>
          <w:szCs w:val="28"/>
        </w:rPr>
        <w:t>пустого</w:t>
      </w:r>
      <w:r w:rsidRPr="00D117A0">
        <w:rPr>
          <w:sz w:val="28"/>
          <w:szCs w:val="28"/>
        </w:rPr>
        <w:t xml:space="preserve"> </w:t>
      </w:r>
      <w:r w:rsidRPr="00D117A0">
        <w:rPr>
          <w:rStyle w:val="hps"/>
          <w:sz w:val="28"/>
          <w:szCs w:val="28"/>
        </w:rPr>
        <w:t>помещения, доступного для</w:t>
      </w:r>
      <w:r w:rsidRPr="00D117A0">
        <w:rPr>
          <w:sz w:val="28"/>
          <w:szCs w:val="28"/>
        </w:rPr>
        <w:t xml:space="preserve"> </w:t>
      </w:r>
      <w:r w:rsidRPr="00D117A0">
        <w:rPr>
          <w:rStyle w:val="hps"/>
          <w:sz w:val="28"/>
          <w:szCs w:val="28"/>
        </w:rPr>
        <w:t>других организаций и компаний</w:t>
      </w:r>
      <w:r w:rsidRPr="00D117A0">
        <w:rPr>
          <w:sz w:val="28"/>
          <w:szCs w:val="28"/>
        </w:rPr>
        <w:t>, может улучшить финансовое положение организации;</w:t>
      </w:r>
    </w:p>
    <w:p w:rsidR="007F0D23" w:rsidRDefault="007F0D23" w:rsidP="007F0D23">
      <w:pPr>
        <w:pStyle w:val="a4"/>
        <w:numPr>
          <w:ilvl w:val="0"/>
          <w:numId w:val="20"/>
        </w:numPr>
        <w:spacing w:after="0" w:afterAutospacing="0" w:line="360" w:lineRule="auto"/>
        <w:contextualSpacing/>
        <w:jc w:val="both"/>
        <w:rPr>
          <w:rStyle w:val="hps"/>
          <w:sz w:val="28"/>
          <w:szCs w:val="28"/>
        </w:rPr>
      </w:pPr>
      <w:r>
        <w:rPr>
          <w:rStyle w:val="hps"/>
          <w:sz w:val="28"/>
          <w:szCs w:val="28"/>
        </w:rPr>
        <w:t>п</w:t>
      </w:r>
      <w:r w:rsidRPr="00D117A0">
        <w:rPr>
          <w:rStyle w:val="hps"/>
          <w:sz w:val="28"/>
          <w:szCs w:val="28"/>
        </w:rPr>
        <w:t>овышение качества</w:t>
      </w:r>
      <w:r w:rsidRPr="00D117A0">
        <w:rPr>
          <w:sz w:val="28"/>
          <w:szCs w:val="28"/>
        </w:rPr>
        <w:t xml:space="preserve"> </w:t>
      </w:r>
      <w:r w:rsidRPr="00D117A0">
        <w:rPr>
          <w:rStyle w:val="hps"/>
          <w:sz w:val="28"/>
          <w:szCs w:val="28"/>
        </w:rPr>
        <w:t>работы</w:t>
      </w:r>
      <w:r w:rsidRPr="00D117A0">
        <w:rPr>
          <w:sz w:val="28"/>
          <w:szCs w:val="28"/>
        </w:rPr>
        <w:t xml:space="preserve">, что приведет к </w:t>
      </w:r>
      <w:r w:rsidRPr="00D117A0">
        <w:rPr>
          <w:rStyle w:val="hps"/>
          <w:sz w:val="28"/>
          <w:szCs w:val="28"/>
        </w:rPr>
        <w:t>конкурентоспособности и</w:t>
      </w:r>
      <w:r w:rsidRPr="00D117A0">
        <w:rPr>
          <w:sz w:val="28"/>
          <w:szCs w:val="28"/>
        </w:rPr>
        <w:t xml:space="preserve"> </w:t>
      </w:r>
      <w:r w:rsidRPr="00D117A0">
        <w:rPr>
          <w:rStyle w:val="hps"/>
          <w:sz w:val="28"/>
          <w:szCs w:val="28"/>
        </w:rPr>
        <w:t>деловому интересу</w:t>
      </w:r>
      <w:r w:rsidRPr="00D117A0">
        <w:rPr>
          <w:sz w:val="28"/>
          <w:szCs w:val="28"/>
        </w:rPr>
        <w:t xml:space="preserve"> </w:t>
      </w:r>
      <w:r w:rsidRPr="00D117A0">
        <w:rPr>
          <w:rStyle w:val="hps"/>
          <w:sz w:val="28"/>
          <w:szCs w:val="28"/>
        </w:rPr>
        <w:t>заказчиками работ при выборе этой организации;</w:t>
      </w:r>
    </w:p>
    <w:p w:rsidR="007F0D23" w:rsidRDefault="007F0D23" w:rsidP="007F0D23">
      <w:pPr>
        <w:pStyle w:val="a4"/>
        <w:numPr>
          <w:ilvl w:val="0"/>
          <w:numId w:val="20"/>
        </w:numPr>
        <w:spacing w:after="0" w:afterAutospacing="0" w:line="360" w:lineRule="auto"/>
        <w:contextualSpacing/>
        <w:jc w:val="both"/>
        <w:rPr>
          <w:rStyle w:val="hps"/>
          <w:sz w:val="28"/>
          <w:szCs w:val="28"/>
        </w:rPr>
      </w:pPr>
      <w:r>
        <w:rPr>
          <w:rStyle w:val="hps"/>
          <w:sz w:val="28"/>
          <w:szCs w:val="28"/>
        </w:rPr>
        <w:t xml:space="preserve">рассчитать операционный </w:t>
      </w:r>
      <w:proofErr w:type="spellStart"/>
      <w:r>
        <w:rPr>
          <w:rStyle w:val="hps"/>
          <w:sz w:val="28"/>
          <w:szCs w:val="28"/>
        </w:rPr>
        <w:t>леверидж</w:t>
      </w:r>
      <w:proofErr w:type="spellEnd"/>
      <w:r>
        <w:rPr>
          <w:rStyle w:val="hps"/>
          <w:sz w:val="28"/>
          <w:szCs w:val="28"/>
        </w:rPr>
        <w:t>, потому что с его помощью можно следить за увеличением прибыли организации, полученной вследствие прироста  объемов производства за счет более высоких переменных затрат;</w:t>
      </w:r>
    </w:p>
    <w:p w:rsidR="007F0D23" w:rsidRDefault="007F0D23" w:rsidP="007F0D23">
      <w:pPr>
        <w:pStyle w:val="a4"/>
        <w:numPr>
          <w:ilvl w:val="0"/>
          <w:numId w:val="20"/>
        </w:numPr>
        <w:spacing w:after="0" w:afterAutospacing="0" w:line="360" w:lineRule="auto"/>
        <w:contextualSpacing/>
        <w:jc w:val="both"/>
        <w:rPr>
          <w:sz w:val="28"/>
          <w:szCs w:val="28"/>
        </w:rPr>
      </w:pPr>
      <w:r>
        <w:rPr>
          <w:sz w:val="28"/>
          <w:szCs w:val="28"/>
        </w:rPr>
        <w:t xml:space="preserve">с помощью расчетов финансового </w:t>
      </w:r>
      <w:proofErr w:type="spellStart"/>
      <w:r>
        <w:rPr>
          <w:sz w:val="28"/>
          <w:szCs w:val="28"/>
        </w:rPr>
        <w:t>левериджа</w:t>
      </w:r>
      <w:proofErr w:type="spellEnd"/>
      <w:r>
        <w:rPr>
          <w:sz w:val="28"/>
          <w:szCs w:val="28"/>
        </w:rPr>
        <w:t xml:space="preserve"> возможно контролировать рентабельность организации.  </w:t>
      </w:r>
    </w:p>
    <w:p w:rsidR="003C38B5" w:rsidRDefault="003C38B5" w:rsidP="00EF572D">
      <w:pPr>
        <w:spacing w:before="100" w:beforeAutospacing="1" w:after="100" w:afterAutospacing="1" w:line="360" w:lineRule="auto"/>
        <w:contextualSpacing/>
        <w:jc w:val="both"/>
      </w:pPr>
    </w:p>
    <w:p w:rsidR="004A7C48" w:rsidRDefault="004A7C48" w:rsidP="00EF572D">
      <w:pPr>
        <w:spacing w:before="100" w:beforeAutospacing="1" w:after="100" w:afterAutospacing="1" w:line="360" w:lineRule="auto"/>
        <w:contextualSpacing/>
        <w:jc w:val="both"/>
      </w:pPr>
    </w:p>
    <w:p w:rsidR="004A7C48" w:rsidRDefault="004A7C48" w:rsidP="00EF572D">
      <w:pPr>
        <w:spacing w:before="100" w:beforeAutospacing="1" w:after="100" w:afterAutospacing="1" w:line="360" w:lineRule="auto"/>
        <w:contextualSpacing/>
        <w:jc w:val="both"/>
      </w:pPr>
    </w:p>
    <w:p w:rsidR="004A7C48" w:rsidRDefault="004A7C48" w:rsidP="00EF572D">
      <w:pPr>
        <w:spacing w:before="100" w:beforeAutospacing="1" w:after="100" w:afterAutospacing="1" w:line="360" w:lineRule="auto"/>
        <w:contextualSpacing/>
        <w:jc w:val="both"/>
      </w:pPr>
    </w:p>
    <w:p w:rsidR="004A7C48" w:rsidRDefault="004A7C48" w:rsidP="00EF572D">
      <w:pPr>
        <w:spacing w:before="100" w:beforeAutospacing="1" w:after="100" w:afterAutospacing="1" w:line="360" w:lineRule="auto"/>
        <w:contextualSpacing/>
        <w:jc w:val="both"/>
      </w:pPr>
    </w:p>
    <w:p w:rsidR="004A7C48" w:rsidRDefault="004A7C48" w:rsidP="00EF572D">
      <w:pPr>
        <w:spacing w:before="100" w:beforeAutospacing="1" w:after="100" w:afterAutospacing="1" w:line="360" w:lineRule="auto"/>
        <w:contextualSpacing/>
        <w:jc w:val="both"/>
      </w:pPr>
    </w:p>
    <w:p w:rsidR="004A7C48" w:rsidRDefault="004A7C48" w:rsidP="00EF572D">
      <w:pPr>
        <w:spacing w:before="100" w:beforeAutospacing="1" w:after="100" w:afterAutospacing="1" w:line="360" w:lineRule="auto"/>
        <w:contextualSpacing/>
        <w:jc w:val="both"/>
      </w:pPr>
    </w:p>
    <w:p w:rsidR="004A7C48" w:rsidRDefault="004A7C48" w:rsidP="00EF572D">
      <w:pPr>
        <w:spacing w:before="100" w:beforeAutospacing="1" w:after="100" w:afterAutospacing="1" w:line="360" w:lineRule="auto"/>
        <w:contextualSpacing/>
        <w:jc w:val="both"/>
      </w:pPr>
    </w:p>
    <w:p w:rsidR="004A7C48" w:rsidRDefault="004A7C48" w:rsidP="00EF572D">
      <w:pPr>
        <w:spacing w:before="100" w:beforeAutospacing="1" w:after="100" w:afterAutospacing="1" w:line="360" w:lineRule="auto"/>
        <w:contextualSpacing/>
        <w:jc w:val="both"/>
      </w:pPr>
    </w:p>
    <w:p w:rsidR="004A7C48" w:rsidRDefault="004A7C48" w:rsidP="00EF572D">
      <w:pPr>
        <w:spacing w:before="100" w:beforeAutospacing="1" w:after="100" w:afterAutospacing="1" w:line="360" w:lineRule="auto"/>
        <w:contextualSpacing/>
        <w:jc w:val="both"/>
      </w:pPr>
    </w:p>
    <w:p w:rsidR="004A7C48" w:rsidRDefault="004A7C48" w:rsidP="00EF572D">
      <w:pPr>
        <w:spacing w:before="100" w:beforeAutospacing="1" w:after="100" w:afterAutospacing="1" w:line="360" w:lineRule="auto"/>
        <w:contextualSpacing/>
        <w:jc w:val="both"/>
      </w:pPr>
    </w:p>
    <w:p w:rsidR="004A7C48" w:rsidRDefault="004A7C48" w:rsidP="00EF572D">
      <w:pPr>
        <w:spacing w:before="100" w:beforeAutospacing="1" w:after="100" w:afterAutospacing="1" w:line="360" w:lineRule="auto"/>
        <w:contextualSpacing/>
        <w:jc w:val="both"/>
      </w:pPr>
    </w:p>
    <w:p w:rsidR="004A7C48" w:rsidRDefault="004A7C48" w:rsidP="00EF572D">
      <w:pPr>
        <w:spacing w:before="100" w:beforeAutospacing="1" w:after="100" w:afterAutospacing="1" w:line="360" w:lineRule="auto"/>
        <w:contextualSpacing/>
        <w:jc w:val="both"/>
      </w:pPr>
    </w:p>
    <w:p w:rsidR="004A7C48" w:rsidRDefault="004A7C48" w:rsidP="00EF572D">
      <w:pPr>
        <w:spacing w:before="100" w:beforeAutospacing="1" w:after="100" w:afterAutospacing="1" w:line="360" w:lineRule="auto"/>
        <w:contextualSpacing/>
        <w:jc w:val="both"/>
      </w:pPr>
    </w:p>
    <w:p w:rsidR="004A7C48" w:rsidRDefault="004A7C48" w:rsidP="00EF572D">
      <w:pPr>
        <w:spacing w:before="100" w:beforeAutospacing="1" w:after="100" w:afterAutospacing="1" w:line="360" w:lineRule="auto"/>
        <w:contextualSpacing/>
        <w:jc w:val="both"/>
      </w:pPr>
    </w:p>
    <w:p w:rsidR="004A7C48" w:rsidRDefault="004A7C48" w:rsidP="00EF572D">
      <w:pPr>
        <w:spacing w:before="100" w:beforeAutospacing="1" w:after="100" w:afterAutospacing="1" w:line="360" w:lineRule="auto"/>
        <w:contextualSpacing/>
        <w:jc w:val="both"/>
      </w:pPr>
    </w:p>
    <w:p w:rsidR="005D1B8F" w:rsidRDefault="005D1B8F" w:rsidP="004A7C48">
      <w:pPr>
        <w:jc w:val="center"/>
        <w:rPr>
          <w:rFonts w:ascii="Times New Roman" w:hAnsi="Times New Roman" w:cs="Times New Roman"/>
          <w:b/>
          <w:sz w:val="32"/>
          <w:szCs w:val="32"/>
        </w:rPr>
      </w:pPr>
    </w:p>
    <w:p w:rsidR="005D1B8F" w:rsidRDefault="005D1B8F" w:rsidP="004A7C48">
      <w:pPr>
        <w:jc w:val="center"/>
        <w:rPr>
          <w:rFonts w:ascii="Times New Roman" w:hAnsi="Times New Roman" w:cs="Times New Roman"/>
          <w:b/>
          <w:sz w:val="32"/>
          <w:szCs w:val="32"/>
        </w:rPr>
      </w:pPr>
    </w:p>
    <w:p w:rsidR="004A7C48" w:rsidRPr="0045495A" w:rsidRDefault="004A7C48" w:rsidP="004A7C48">
      <w:pPr>
        <w:jc w:val="center"/>
        <w:rPr>
          <w:rFonts w:ascii="Times New Roman" w:hAnsi="Times New Roman" w:cs="Times New Roman"/>
          <w:b/>
          <w:sz w:val="32"/>
          <w:szCs w:val="32"/>
        </w:rPr>
      </w:pPr>
      <w:r w:rsidRPr="0045495A">
        <w:rPr>
          <w:rFonts w:ascii="Times New Roman" w:hAnsi="Times New Roman" w:cs="Times New Roman"/>
          <w:b/>
          <w:sz w:val="32"/>
          <w:szCs w:val="32"/>
        </w:rPr>
        <w:t>Список использованной литературы:</w:t>
      </w:r>
    </w:p>
    <w:p w:rsidR="004A7C48" w:rsidRDefault="004A7C48" w:rsidP="004A7C48">
      <w:pPr>
        <w:pStyle w:val="a3"/>
        <w:numPr>
          <w:ilvl w:val="0"/>
          <w:numId w:val="21"/>
        </w:numPr>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Лапуста</w:t>
      </w:r>
      <w:proofErr w:type="spellEnd"/>
      <w:r>
        <w:rPr>
          <w:rFonts w:ascii="Times New Roman" w:hAnsi="Times New Roman" w:cs="Times New Roman"/>
          <w:sz w:val="28"/>
          <w:szCs w:val="28"/>
        </w:rPr>
        <w:t xml:space="preserve"> М.Г., Мазурина Т.Ю., </w:t>
      </w:r>
      <w:proofErr w:type="spellStart"/>
      <w:r>
        <w:rPr>
          <w:rFonts w:ascii="Times New Roman" w:hAnsi="Times New Roman" w:cs="Times New Roman"/>
          <w:sz w:val="28"/>
          <w:szCs w:val="28"/>
        </w:rPr>
        <w:t>Скамай</w:t>
      </w:r>
      <w:proofErr w:type="spellEnd"/>
      <w:r>
        <w:rPr>
          <w:rFonts w:ascii="Times New Roman" w:hAnsi="Times New Roman" w:cs="Times New Roman"/>
          <w:sz w:val="28"/>
          <w:szCs w:val="28"/>
        </w:rPr>
        <w:t xml:space="preserve"> Л.Г. Финансы организаций (предприятия): Учебник. – М.: ИНФРА-М, 2008. – 575 с.</w:t>
      </w:r>
    </w:p>
    <w:p w:rsidR="004A7C48" w:rsidRDefault="004A7C48" w:rsidP="004A7C48">
      <w:pPr>
        <w:pStyle w:val="a3"/>
        <w:numPr>
          <w:ilvl w:val="0"/>
          <w:numId w:val="21"/>
        </w:numPr>
        <w:rPr>
          <w:rFonts w:ascii="Times New Roman" w:hAnsi="Times New Roman" w:cs="Times New Roman"/>
          <w:sz w:val="28"/>
          <w:szCs w:val="28"/>
        </w:rPr>
      </w:pPr>
      <w:r>
        <w:rPr>
          <w:rFonts w:ascii="Times New Roman" w:hAnsi="Times New Roman" w:cs="Times New Roman"/>
          <w:sz w:val="28"/>
          <w:szCs w:val="28"/>
        </w:rPr>
        <w:t xml:space="preserve">Экономика отрасли: торговля и общественное питание / Е.А. Карпенко, В.А. Ларионова, Л.А. </w:t>
      </w:r>
      <w:proofErr w:type="spellStart"/>
      <w:r>
        <w:rPr>
          <w:rFonts w:ascii="Times New Roman" w:hAnsi="Times New Roman" w:cs="Times New Roman"/>
          <w:sz w:val="28"/>
          <w:szCs w:val="28"/>
        </w:rPr>
        <w:t>Ольхова</w:t>
      </w:r>
      <w:proofErr w:type="spellEnd"/>
      <w:r>
        <w:rPr>
          <w:rFonts w:ascii="Times New Roman" w:hAnsi="Times New Roman" w:cs="Times New Roman"/>
          <w:sz w:val="28"/>
          <w:szCs w:val="28"/>
        </w:rPr>
        <w:t xml:space="preserve"> и др.: Учебное пособие. – М.: </w:t>
      </w:r>
      <w:proofErr w:type="spellStart"/>
      <w:r>
        <w:rPr>
          <w:rFonts w:ascii="Times New Roman" w:hAnsi="Times New Roman" w:cs="Times New Roman"/>
          <w:sz w:val="28"/>
          <w:szCs w:val="28"/>
        </w:rPr>
        <w:t>Альфа-М</w:t>
      </w:r>
      <w:proofErr w:type="spellEnd"/>
      <w:r>
        <w:rPr>
          <w:rFonts w:ascii="Times New Roman" w:hAnsi="Times New Roman" w:cs="Times New Roman"/>
          <w:sz w:val="28"/>
          <w:szCs w:val="28"/>
        </w:rPr>
        <w:t>: ИНФРА-М, 2009. – 224 с.</w:t>
      </w:r>
    </w:p>
    <w:p w:rsidR="004A7C48" w:rsidRPr="00A73A3D" w:rsidRDefault="004A7C48" w:rsidP="004A7C48">
      <w:pPr>
        <w:pStyle w:val="a3"/>
        <w:numPr>
          <w:ilvl w:val="0"/>
          <w:numId w:val="21"/>
        </w:numPr>
        <w:jc w:val="both"/>
        <w:rPr>
          <w:rFonts w:ascii="Times New Roman" w:hAnsi="Times New Roman" w:cs="Times New Roman"/>
          <w:sz w:val="28"/>
          <w:szCs w:val="28"/>
        </w:rPr>
      </w:pPr>
      <w:r w:rsidRPr="00A73A3D">
        <w:rPr>
          <w:rFonts w:ascii="Times New Roman" w:hAnsi="Times New Roman" w:cs="Times New Roman"/>
          <w:bCs/>
          <w:sz w:val="28"/>
          <w:szCs w:val="28"/>
        </w:rPr>
        <w:t>Экономический</w:t>
      </w:r>
      <w:r w:rsidRPr="00A73A3D">
        <w:rPr>
          <w:rFonts w:ascii="Times New Roman" w:hAnsi="Times New Roman" w:cs="Times New Roman"/>
          <w:sz w:val="28"/>
          <w:szCs w:val="28"/>
        </w:rPr>
        <w:t xml:space="preserve"> </w:t>
      </w:r>
      <w:r w:rsidRPr="00A73A3D">
        <w:rPr>
          <w:rFonts w:ascii="Times New Roman" w:hAnsi="Times New Roman" w:cs="Times New Roman"/>
          <w:bCs/>
          <w:sz w:val="28"/>
          <w:szCs w:val="28"/>
        </w:rPr>
        <w:t>анализ</w:t>
      </w:r>
      <w:r w:rsidRPr="00A73A3D">
        <w:rPr>
          <w:rFonts w:ascii="Times New Roman" w:hAnsi="Times New Roman" w:cs="Times New Roman"/>
          <w:sz w:val="28"/>
          <w:szCs w:val="28"/>
        </w:rPr>
        <w:t xml:space="preserve">: учебное пособие для вузов: рекомендовано </w:t>
      </w:r>
      <w:proofErr w:type="spellStart"/>
      <w:r w:rsidRPr="00A73A3D">
        <w:rPr>
          <w:rFonts w:ascii="Times New Roman" w:hAnsi="Times New Roman" w:cs="Times New Roman"/>
          <w:sz w:val="28"/>
          <w:szCs w:val="28"/>
        </w:rPr>
        <w:t>методсоветом</w:t>
      </w:r>
      <w:proofErr w:type="spellEnd"/>
      <w:r w:rsidRPr="00A73A3D">
        <w:rPr>
          <w:rFonts w:ascii="Times New Roman" w:hAnsi="Times New Roman" w:cs="Times New Roman"/>
          <w:sz w:val="28"/>
          <w:szCs w:val="28"/>
        </w:rPr>
        <w:t xml:space="preserve"> по направлению/ В. Г. Артеменко, Н. В. Анисимова. - М.: </w:t>
      </w:r>
      <w:proofErr w:type="spellStart"/>
      <w:r w:rsidRPr="00A73A3D">
        <w:rPr>
          <w:rFonts w:ascii="Times New Roman" w:hAnsi="Times New Roman" w:cs="Times New Roman"/>
          <w:sz w:val="28"/>
          <w:szCs w:val="28"/>
        </w:rPr>
        <w:t>КноРус</w:t>
      </w:r>
      <w:proofErr w:type="spellEnd"/>
      <w:r w:rsidRPr="00A73A3D">
        <w:rPr>
          <w:rFonts w:ascii="Times New Roman" w:hAnsi="Times New Roman" w:cs="Times New Roman"/>
          <w:sz w:val="28"/>
          <w:szCs w:val="28"/>
        </w:rPr>
        <w:t>, 2011. - 288 с.</w:t>
      </w:r>
    </w:p>
    <w:p w:rsidR="004A7C48" w:rsidRDefault="004A7C48" w:rsidP="004A7C48">
      <w:pPr>
        <w:pStyle w:val="a3"/>
        <w:numPr>
          <w:ilvl w:val="0"/>
          <w:numId w:val="21"/>
        </w:numPr>
        <w:rPr>
          <w:rFonts w:ascii="Times New Roman" w:hAnsi="Times New Roman" w:cs="Times New Roman"/>
          <w:sz w:val="28"/>
          <w:szCs w:val="28"/>
        </w:rPr>
      </w:pPr>
      <w:r>
        <w:rPr>
          <w:rFonts w:ascii="Times New Roman" w:hAnsi="Times New Roman" w:cs="Times New Roman"/>
          <w:sz w:val="28"/>
          <w:szCs w:val="28"/>
        </w:rPr>
        <w:t xml:space="preserve">Ковалева А.М., </w:t>
      </w:r>
      <w:proofErr w:type="spellStart"/>
      <w:r>
        <w:rPr>
          <w:rFonts w:ascii="Times New Roman" w:hAnsi="Times New Roman" w:cs="Times New Roman"/>
          <w:sz w:val="28"/>
          <w:szCs w:val="28"/>
        </w:rPr>
        <w:t>Лапуста</w:t>
      </w:r>
      <w:proofErr w:type="spellEnd"/>
      <w:r>
        <w:rPr>
          <w:rFonts w:ascii="Times New Roman" w:hAnsi="Times New Roman" w:cs="Times New Roman"/>
          <w:sz w:val="28"/>
          <w:szCs w:val="28"/>
        </w:rPr>
        <w:t xml:space="preserve"> М.Г., </w:t>
      </w:r>
      <w:proofErr w:type="spellStart"/>
      <w:r>
        <w:rPr>
          <w:rFonts w:ascii="Times New Roman" w:hAnsi="Times New Roman" w:cs="Times New Roman"/>
          <w:sz w:val="28"/>
          <w:szCs w:val="28"/>
        </w:rPr>
        <w:t>Скамай</w:t>
      </w:r>
      <w:proofErr w:type="spellEnd"/>
      <w:r>
        <w:rPr>
          <w:rFonts w:ascii="Times New Roman" w:hAnsi="Times New Roman" w:cs="Times New Roman"/>
          <w:sz w:val="28"/>
          <w:szCs w:val="28"/>
        </w:rPr>
        <w:t xml:space="preserve"> Л.Г. Финансы фирмы: Учебник. – 4-е изд., </w:t>
      </w:r>
      <w:proofErr w:type="spellStart"/>
      <w:r>
        <w:rPr>
          <w:rFonts w:ascii="Times New Roman" w:hAnsi="Times New Roman" w:cs="Times New Roman"/>
          <w:sz w:val="28"/>
          <w:szCs w:val="28"/>
        </w:rPr>
        <w:t>испр</w:t>
      </w:r>
      <w:proofErr w:type="spellEnd"/>
      <w:r>
        <w:rPr>
          <w:rFonts w:ascii="Times New Roman" w:hAnsi="Times New Roman" w:cs="Times New Roman"/>
          <w:sz w:val="28"/>
          <w:szCs w:val="28"/>
        </w:rPr>
        <w:t>. и доп. – М.: ИНФРА-М, 2009. – 522 с.</w:t>
      </w:r>
    </w:p>
    <w:p w:rsidR="004A7C48" w:rsidRDefault="004A7C48" w:rsidP="004A7C48">
      <w:pPr>
        <w:pStyle w:val="a3"/>
        <w:numPr>
          <w:ilvl w:val="0"/>
          <w:numId w:val="21"/>
        </w:numPr>
        <w:jc w:val="both"/>
        <w:rPr>
          <w:rFonts w:ascii="Times New Roman" w:hAnsi="Times New Roman" w:cs="Times New Roman"/>
          <w:sz w:val="28"/>
          <w:szCs w:val="28"/>
        </w:rPr>
      </w:pPr>
      <w:r>
        <w:t> </w:t>
      </w:r>
      <w:r w:rsidRPr="00A73A3D">
        <w:rPr>
          <w:rFonts w:ascii="Times New Roman" w:hAnsi="Times New Roman" w:cs="Times New Roman"/>
          <w:bCs/>
          <w:sz w:val="28"/>
          <w:szCs w:val="28"/>
        </w:rPr>
        <w:t>Экономика фирмы</w:t>
      </w:r>
      <w:r w:rsidRPr="00A73A3D">
        <w:rPr>
          <w:rFonts w:ascii="Times New Roman" w:hAnsi="Times New Roman" w:cs="Times New Roman"/>
          <w:sz w:val="28"/>
          <w:szCs w:val="28"/>
        </w:rPr>
        <w:t xml:space="preserve">: учебник для вузов; рекомендовано Мин. образования/ А. С. </w:t>
      </w:r>
      <w:proofErr w:type="spellStart"/>
      <w:r w:rsidRPr="00A73A3D">
        <w:rPr>
          <w:rFonts w:ascii="Times New Roman" w:hAnsi="Times New Roman" w:cs="Times New Roman"/>
          <w:sz w:val="28"/>
          <w:szCs w:val="28"/>
        </w:rPr>
        <w:t>Арзямов</w:t>
      </w:r>
      <w:proofErr w:type="spellEnd"/>
      <w:r w:rsidRPr="00A73A3D">
        <w:rPr>
          <w:rFonts w:ascii="Times New Roman" w:hAnsi="Times New Roman" w:cs="Times New Roman"/>
          <w:sz w:val="28"/>
          <w:szCs w:val="28"/>
        </w:rPr>
        <w:t xml:space="preserve"> [и др.] ; ред. Н. П. Иващенко; </w:t>
      </w:r>
      <w:proofErr w:type="spellStart"/>
      <w:r w:rsidRPr="00A73A3D">
        <w:rPr>
          <w:rFonts w:ascii="Times New Roman" w:hAnsi="Times New Roman" w:cs="Times New Roman"/>
          <w:sz w:val="28"/>
          <w:szCs w:val="28"/>
        </w:rPr>
        <w:t>Моск</w:t>
      </w:r>
      <w:proofErr w:type="spellEnd"/>
      <w:r w:rsidRPr="00A73A3D">
        <w:rPr>
          <w:rFonts w:ascii="Times New Roman" w:hAnsi="Times New Roman" w:cs="Times New Roman"/>
          <w:sz w:val="28"/>
          <w:szCs w:val="28"/>
        </w:rPr>
        <w:t xml:space="preserve">. </w:t>
      </w:r>
      <w:proofErr w:type="spellStart"/>
      <w:r w:rsidRPr="00A73A3D">
        <w:rPr>
          <w:rFonts w:ascii="Times New Roman" w:hAnsi="Times New Roman" w:cs="Times New Roman"/>
          <w:sz w:val="28"/>
          <w:szCs w:val="28"/>
        </w:rPr>
        <w:t>гос</w:t>
      </w:r>
      <w:proofErr w:type="spellEnd"/>
      <w:r w:rsidRPr="00A73A3D">
        <w:rPr>
          <w:rFonts w:ascii="Times New Roman" w:hAnsi="Times New Roman" w:cs="Times New Roman"/>
          <w:sz w:val="28"/>
          <w:szCs w:val="28"/>
        </w:rPr>
        <w:t xml:space="preserve">. ун-т. - М.: </w:t>
      </w:r>
      <w:proofErr w:type="spellStart"/>
      <w:r w:rsidRPr="00A73A3D">
        <w:rPr>
          <w:rFonts w:ascii="Times New Roman" w:hAnsi="Times New Roman" w:cs="Times New Roman"/>
          <w:sz w:val="28"/>
          <w:szCs w:val="28"/>
        </w:rPr>
        <w:t>Инфра-М</w:t>
      </w:r>
      <w:proofErr w:type="spellEnd"/>
      <w:r w:rsidRPr="00A73A3D">
        <w:rPr>
          <w:rFonts w:ascii="Times New Roman" w:hAnsi="Times New Roman" w:cs="Times New Roman"/>
          <w:sz w:val="28"/>
          <w:szCs w:val="28"/>
        </w:rPr>
        <w:t xml:space="preserve">, 2008. - 528 с.  </w:t>
      </w:r>
    </w:p>
    <w:p w:rsidR="004A7C48" w:rsidRDefault="004A7C48" w:rsidP="004A7C48">
      <w:pPr>
        <w:pStyle w:val="a3"/>
        <w:numPr>
          <w:ilvl w:val="0"/>
          <w:numId w:val="21"/>
        </w:numPr>
        <w:jc w:val="both"/>
        <w:rPr>
          <w:rFonts w:ascii="Times New Roman" w:hAnsi="Times New Roman" w:cs="Times New Roman"/>
          <w:sz w:val="28"/>
          <w:szCs w:val="28"/>
        </w:rPr>
      </w:pPr>
      <w:r w:rsidRPr="00A73A3D">
        <w:rPr>
          <w:rFonts w:ascii="Times New Roman" w:hAnsi="Times New Roman" w:cs="Times New Roman"/>
          <w:bCs/>
          <w:sz w:val="28"/>
          <w:szCs w:val="28"/>
        </w:rPr>
        <w:t>Анализ финансовой отчетности</w:t>
      </w:r>
      <w:r w:rsidRPr="00A73A3D">
        <w:rPr>
          <w:rFonts w:ascii="Times New Roman" w:hAnsi="Times New Roman" w:cs="Times New Roman"/>
          <w:sz w:val="28"/>
          <w:szCs w:val="28"/>
        </w:rPr>
        <w:t xml:space="preserve">: рекомендовано </w:t>
      </w:r>
      <w:proofErr w:type="spellStart"/>
      <w:r w:rsidRPr="00A73A3D">
        <w:rPr>
          <w:rFonts w:ascii="Times New Roman" w:hAnsi="Times New Roman" w:cs="Times New Roman"/>
          <w:sz w:val="28"/>
          <w:szCs w:val="28"/>
        </w:rPr>
        <w:t>методсоветом</w:t>
      </w:r>
      <w:proofErr w:type="spellEnd"/>
      <w:r w:rsidRPr="00A73A3D">
        <w:rPr>
          <w:rFonts w:ascii="Times New Roman" w:hAnsi="Times New Roman" w:cs="Times New Roman"/>
          <w:sz w:val="28"/>
          <w:szCs w:val="28"/>
        </w:rPr>
        <w:t xml:space="preserve"> по направлению: </w:t>
      </w:r>
      <w:proofErr w:type="spellStart"/>
      <w:r w:rsidRPr="00A73A3D">
        <w:rPr>
          <w:rFonts w:ascii="Times New Roman" w:hAnsi="Times New Roman" w:cs="Times New Roman"/>
          <w:sz w:val="28"/>
          <w:szCs w:val="28"/>
        </w:rPr>
        <w:t>учебние</w:t>
      </w:r>
      <w:proofErr w:type="spellEnd"/>
      <w:r w:rsidRPr="00A73A3D">
        <w:rPr>
          <w:rFonts w:ascii="Times New Roman" w:hAnsi="Times New Roman" w:cs="Times New Roman"/>
          <w:sz w:val="28"/>
          <w:szCs w:val="28"/>
        </w:rPr>
        <w:t xml:space="preserve"> для вузов/ ред. М. А. Вахрушина, ред. Н. С. </w:t>
      </w:r>
      <w:proofErr w:type="spellStart"/>
      <w:r w:rsidRPr="00A73A3D">
        <w:rPr>
          <w:rFonts w:ascii="Times New Roman" w:hAnsi="Times New Roman" w:cs="Times New Roman"/>
          <w:sz w:val="28"/>
          <w:szCs w:val="28"/>
        </w:rPr>
        <w:t>Пласкова</w:t>
      </w:r>
      <w:proofErr w:type="spellEnd"/>
      <w:r w:rsidRPr="00A73A3D">
        <w:rPr>
          <w:rFonts w:ascii="Times New Roman" w:hAnsi="Times New Roman" w:cs="Times New Roman"/>
          <w:sz w:val="28"/>
          <w:szCs w:val="28"/>
        </w:rPr>
        <w:t>. - М.: Вузовский учебник, 2008. - 367 с.</w:t>
      </w:r>
    </w:p>
    <w:p w:rsidR="004A7C48" w:rsidRPr="004A7C48" w:rsidRDefault="004A7C48" w:rsidP="004A7C48">
      <w:pPr>
        <w:pStyle w:val="a3"/>
        <w:numPr>
          <w:ilvl w:val="0"/>
          <w:numId w:val="21"/>
        </w:numPr>
        <w:jc w:val="both"/>
        <w:rPr>
          <w:rFonts w:ascii="Times New Roman" w:hAnsi="Times New Roman" w:cs="Times New Roman"/>
          <w:sz w:val="28"/>
          <w:szCs w:val="28"/>
        </w:rPr>
      </w:pPr>
      <w:r>
        <w:rPr>
          <w:rFonts w:ascii="Times New Roman" w:hAnsi="Times New Roman" w:cs="Times New Roman"/>
          <w:sz w:val="28"/>
          <w:szCs w:val="28"/>
        </w:rPr>
        <w:t>Никитин</w:t>
      </w:r>
      <w:r w:rsidRPr="0071320B">
        <w:rPr>
          <w:rFonts w:ascii="Times New Roman" w:hAnsi="Times New Roman" w:cs="Times New Roman"/>
          <w:sz w:val="28"/>
          <w:szCs w:val="28"/>
        </w:rPr>
        <w:t xml:space="preserve"> С.Е. Прибыль: теоретические и</w:t>
      </w:r>
      <w:r>
        <w:rPr>
          <w:rFonts w:ascii="Times New Roman" w:hAnsi="Times New Roman" w:cs="Times New Roman"/>
          <w:sz w:val="28"/>
          <w:szCs w:val="28"/>
        </w:rPr>
        <w:t xml:space="preserve"> практические подходы / Никитин</w:t>
      </w:r>
      <w:r w:rsidRPr="0071320B">
        <w:rPr>
          <w:rFonts w:ascii="Times New Roman" w:hAnsi="Times New Roman" w:cs="Times New Roman"/>
          <w:sz w:val="28"/>
          <w:szCs w:val="28"/>
        </w:rPr>
        <w:t xml:space="preserve"> С.Е., Глазова, Е.Г. // МЭМО. - 2009. - № 5. - С.20-26.</w:t>
      </w:r>
    </w:p>
    <w:p w:rsidR="004A7C48" w:rsidRPr="00F6595E" w:rsidRDefault="004A7C48" w:rsidP="004A7C48">
      <w:pPr>
        <w:pStyle w:val="a3"/>
        <w:numPr>
          <w:ilvl w:val="0"/>
          <w:numId w:val="21"/>
        </w:numPr>
        <w:jc w:val="both"/>
        <w:rPr>
          <w:rFonts w:ascii="Times New Roman" w:hAnsi="Times New Roman" w:cs="Times New Roman"/>
          <w:sz w:val="28"/>
          <w:szCs w:val="28"/>
        </w:rPr>
      </w:pPr>
      <w:r w:rsidRPr="00F6595E">
        <w:rPr>
          <w:rFonts w:ascii="Times New Roman" w:hAnsi="Times New Roman" w:cs="Times New Roman"/>
          <w:sz w:val="28"/>
          <w:szCs w:val="28"/>
        </w:rPr>
        <w:t xml:space="preserve">Экономика организации (предприятия): Практикум: Учебное пособие для вузов/ А. М. Белов, Г. Н. </w:t>
      </w:r>
      <w:proofErr w:type="spellStart"/>
      <w:r w:rsidRPr="00F6595E">
        <w:rPr>
          <w:rFonts w:ascii="Times New Roman" w:hAnsi="Times New Roman" w:cs="Times New Roman"/>
          <w:sz w:val="28"/>
          <w:szCs w:val="28"/>
        </w:rPr>
        <w:t>Добрин</w:t>
      </w:r>
      <w:proofErr w:type="spellEnd"/>
      <w:r w:rsidRPr="00F6595E">
        <w:rPr>
          <w:rFonts w:ascii="Times New Roman" w:hAnsi="Times New Roman" w:cs="Times New Roman"/>
          <w:sz w:val="28"/>
          <w:szCs w:val="28"/>
        </w:rPr>
        <w:t>, А. Е. Карлик; Ред. А. Е. Карлик. - М.: ИНФРА-М, 2008. - 272 с</w:t>
      </w:r>
      <w:r>
        <w:rPr>
          <w:rFonts w:ascii="Times New Roman" w:hAnsi="Times New Roman" w:cs="Times New Roman"/>
          <w:sz w:val="28"/>
          <w:szCs w:val="28"/>
        </w:rPr>
        <w:t>.</w:t>
      </w:r>
    </w:p>
    <w:p w:rsidR="004A7C48" w:rsidRDefault="004A7C48" w:rsidP="004A7C48">
      <w:pPr>
        <w:pStyle w:val="a3"/>
        <w:numPr>
          <w:ilvl w:val="0"/>
          <w:numId w:val="21"/>
        </w:numPr>
        <w:jc w:val="both"/>
        <w:rPr>
          <w:rFonts w:ascii="Times New Roman" w:hAnsi="Times New Roman" w:cs="Times New Roman"/>
          <w:sz w:val="28"/>
          <w:szCs w:val="28"/>
        </w:rPr>
      </w:pPr>
      <w:r w:rsidRPr="00233783">
        <w:rPr>
          <w:rFonts w:ascii="Times New Roman" w:hAnsi="Times New Roman" w:cs="Times New Roman"/>
          <w:bCs/>
          <w:sz w:val="28"/>
          <w:szCs w:val="28"/>
        </w:rPr>
        <w:t>Экономический</w:t>
      </w:r>
      <w:r w:rsidRPr="00233783">
        <w:rPr>
          <w:rFonts w:ascii="Times New Roman" w:hAnsi="Times New Roman" w:cs="Times New Roman"/>
          <w:sz w:val="28"/>
          <w:szCs w:val="28"/>
        </w:rPr>
        <w:t xml:space="preserve"> </w:t>
      </w:r>
      <w:r w:rsidRPr="00233783">
        <w:rPr>
          <w:rFonts w:ascii="Times New Roman" w:hAnsi="Times New Roman" w:cs="Times New Roman"/>
          <w:bCs/>
          <w:sz w:val="28"/>
          <w:szCs w:val="28"/>
        </w:rPr>
        <w:t>анализ</w:t>
      </w:r>
      <w:r w:rsidRPr="00233783">
        <w:rPr>
          <w:rFonts w:ascii="Times New Roman" w:hAnsi="Times New Roman" w:cs="Times New Roman"/>
          <w:sz w:val="28"/>
          <w:szCs w:val="28"/>
        </w:rPr>
        <w:t xml:space="preserve">: учебник для </w:t>
      </w:r>
      <w:proofErr w:type="spellStart"/>
      <w:r w:rsidRPr="00233783">
        <w:rPr>
          <w:rFonts w:ascii="Times New Roman" w:hAnsi="Times New Roman" w:cs="Times New Roman"/>
          <w:sz w:val="28"/>
          <w:szCs w:val="28"/>
        </w:rPr>
        <w:t>бакалавриата</w:t>
      </w:r>
      <w:proofErr w:type="spellEnd"/>
      <w:r w:rsidRPr="00233783">
        <w:rPr>
          <w:rFonts w:ascii="Times New Roman" w:hAnsi="Times New Roman" w:cs="Times New Roman"/>
          <w:sz w:val="28"/>
          <w:szCs w:val="28"/>
        </w:rPr>
        <w:t xml:space="preserve">: рекомендовано </w:t>
      </w:r>
      <w:proofErr w:type="spellStart"/>
      <w:r w:rsidRPr="00233783">
        <w:rPr>
          <w:rFonts w:ascii="Times New Roman" w:hAnsi="Times New Roman" w:cs="Times New Roman"/>
          <w:sz w:val="28"/>
          <w:szCs w:val="28"/>
        </w:rPr>
        <w:t>методсоветом</w:t>
      </w:r>
      <w:proofErr w:type="spellEnd"/>
      <w:r w:rsidRPr="00233783">
        <w:rPr>
          <w:rFonts w:ascii="Times New Roman" w:hAnsi="Times New Roman" w:cs="Times New Roman"/>
          <w:sz w:val="28"/>
          <w:szCs w:val="28"/>
        </w:rPr>
        <w:t xml:space="preserve"> по направлению/ А. И. Гинзбург. - 3-е изд.. - СПб.: Питер, 2011. - 448 с.</w:t>
      </w:r>
    </w:p>
    <w:p w:rsidR="004A7C48" w:rsidRPr="0071320B" w:rsidRDefault="004A7C48" w:rsidP="004A7C48">
      <w:pPr>
        <w:pStyle w:val="a3"/>
        <w:numPr>
          <w:ilvl w:val="0"/>
          <w:numId w:val="21"/>
        </w:numPr>
        <w:jc w:val="both"/>
        <w:rPr>
          <w:rFonts w:ascii="Times New Roman" w:hAnsi="Times New Roman" w:cs="Times New Roman"/>
          <w:sz w:val="28"/>
          <w:szCs w:val="28"/>
        </w:rPr>
      </w:pPr>
      <w:r w:rsidRPr="00F6595E">
        <w:rPr>
          <w:rFonts w:ascii="Times New Roman" w:hAnsi="Times New Roman" w:cs="Times New Roman"/>
          <w:sz w:val="28"/>
          <w:szCs w:val="28"/>
        </w:rPr>
        <w:t xml:space="preserve">Экономика предприятия: Курс лекций/ О. И.Волков, В. К.Скляренко. - </w:t>
      </w:r>
      <w:r w:rsidRPr="0071320B">
        <w:rPr>
          <w:rFonts w:ascii="Times New Roman" w:hAnsi="Times New Roman" w:cs="Times New Roman"/>
          <w:sz w:val="28"/>
          <w:szCs w:val="28"/>
        </w:rPr>
        <w:t>М.: ИНФРА-М, 2003. - 280 с.</w:t>
      </w:r>
    </w:p>
    <w:p w:rsidR="004A7C48" w:rsidRPr="0071320B" w:rsidRDefault="004A7C48" w:rsidP="004A7C48">
      <w:pPr>
        <w:pStyle w:val="a3"/>
        <w:numPr>
          <w:ilvl w:val="0"/>
          <w:numId w:val="21"/>
        </w:numPr>
        <w:jc w:val="both"/>
        <w:rPr>
          <w:rFonts w:ascii="Times New Roman" w:hAnsi="Times New Roman" w:cs="Times New Roman"/>
          <w:sz w:val="28"/>
          <w:szCs w:val="28"/>
        </w:rPr>
      </w:pPr>
      <w:r>
        <w:rPr>
          <w:rFonts w:ascii="Times New Roman" w:hAnsi="Times New Roman" w:cs="Times New Roman"/>
          <w:sz w:val="28"/>
          <w:szCs w:val="28"/>
        </w:rPr>
        <w:t>Ильин</w:t>
      </w:r>
      <w:r w:rsidRPr="0071320B">
        <w:rPr>
          <w:rFonts w:ascii="Times New Roman" w:hAnsi="Times New Roman" w:cs="Times New Roman"/>
          <w:sz w:val="28"/>
          <w:szCs w:val="28"/>
        </w:rPr>
        <w:t xml:space="preserve"> А.В. Новый взгляд на прибыль и налог / Ильин, А.В. // ЭКО. - 2008.-№12.-С. 73-82.</w:t>
      </w:r>
    </w:p>
    <w:p w:rsidR="004A7C48" w:rsidRPr="0071320B" w:rsidRDefault="004A7C48" w:rsidP="004A7C48">
      <w:pPr>
        <w:pStyle w:val="a3"/>
        <w:numPr>
          <w:ilvl w:val="0"/>
          <w:numId w:val="21"/>
        </w:numPr>
        <w:jc w:val="both"/>
        <w:rPr>
          <w:rFonts w:ascii="Times New Roman" w:hAnsi="Times New Roman" w:cs="Times New Roman"/>
          <w:sz w:val="28"/>
          <w:szCs w:val="28"/>
        </w:rPr>
      </w:pPr>
      <w:proofErr w:type="spellStart"/>
      <w:r>
        <w:rPr>
          <w:rFonts w:ascii="Times New Roman" w:hAnsi="Times New Roman" w:cs="Times New Roman"/>
          <w:sz w:val="28"/>
          <w:szCs w:val="28"/>
        </w:rPr>
        <w:t>Шамхалов</w:t>
      </w:r>
      <w:proofErr w:type="spellEnd"/>
      <w:r>
        <w:rPr>
          <w:rFonts w:ascii="Times New Roman" w:hAnsi="Times New Roman" w:cs="Times New Roman"/>
          <w:sz w:val="28"/>
          <w:szCs w:val="28"/>
        </w:rPr>
        <w:t xml:space="preserve"> Ф.Г. </w:t>
      </w:r>
      <w:r w:rsidRPr="0071320B">
        <w:rPr>
          <w:rFonts w:ascii="Times New Roman" w:hAnsi="Times New Roman" w:cs="Times New Roman"/>
          <w:sz w:val="28"/>
          <w:szCs w:val="28"/>
        </w:rPr>
        <w:t>Прибыль - основной показатель результатов деятельности фирмы//Финансы. - 2008.- №6. – С. 18-23.</w:t>
      </w:r>
    </w:p>
    <w:sectPr w:rsidR="004A7C48" w:rsidRPr="0071320B" w:rsidSect="00B6568E">
      <w:footerReference w:type="default" r:id="rId16"/>
      <w:pgSz w:w="11906" w:h="16838" w:code="9"/>
      <w:pgMar w:top="1134" w:right="851"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74A" w:rsidRDefault="008C374A" w:rsidP="00951A90">
      <w:pPr>
        <w:spacing w:after="0" w:line="240" w:lineRule="auto"/>
      </w:pPr>
      <w:r>
        <w:separator/>
      </w:r>
    </w:p>
  </w:endnote>
  <w:endnote w:type="continuationSeparator" w:id="0">
    <w:p w:rsidR="008C374A" w:rsidRDefault="008C374A" w:rsidP="00951A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223251"/>
      <w:docPartObj>
        <w:docPartGallery w:val="Page Numbers (Bottom of Page)"/>
        <w:docPartUnique/>
      </w:docPartObj>
    </w:sdtPr>
    <w:sdtContent>
      <w:p w:rsidR="00535B32" w:rsidRDefault="00535B32">
        <w:pPr>
          <w:pStyle w:val="ad"/>
          <w:jc w:val="center"/>
        </w:pPr>
        <w:fldSimple w:instr=" PAGE   \* MERGEFORMAT ">
          <w:r w:rsidR="00AF101B">
            <w:rPr>
              <w:noProof/>
            </w:rPr>
            <w:t>2</w:t>
          </w:r>
        </w:fldSimple>
      </w:p>
    </w:sdtContent>
  </w:sdt>
  <w:p w:rsidR="00535B32" w:rsidRDefault="00535B3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74A" w:rsidRDefault="008C374A" w:rsidP="00951A90">
      <w:pPr>
        <w:spacing w:after="0" w:line="240" w:lineRule="auto"/>
      </w:pPr>
      <w:r>
        <w:separator/>
      </w:r>
    </w:p>
  </w:footnote>
  <w:footnote w:type="continuationSeparator" w:id="0">
    <w:p w:rsidR="008C374A" w:rsidRDefault="008C374A" w:rsidP="00951A90">
      <w:pPr>
        <w:spacing w:after="0" w:line="240" w:lineRule="auto"/>
      </w:pPr>
      <w:r>
        <w:continuationSeparator/>
      </w:r>
    </w:p>
  </w:footnote>
  <w:footnote w:id="1">
    <w:p w:rsidR="00535B32" w:rsidRPr="000E3A97" w:rsidRDefault="00535B32" w:rsidP="00951A90">
      <w:pPr>
        <w:spacing w:line="240" w:lineRule="auto"/>
        <w:contextualSpacing/>
        <w:rPr>
          <w:rFonts w:ascii="Times New Roman" w:hAnsi="Times New Roman" w:cs="Times New Roman"/>
          <w:sz w:val="20"/>
          <w:szCs w:val="20"/>
        </w:rPr>
      </w:pPr>
      <w:r w:rsidRPr="007F3715">
        <w:rPr>
          <w:rStyle w:val="a7"/>
          <w:rFonts w:ascii="Times New Roman" w:hAnsi="Times New Roman" w:cs="Times New Roman"/>
        </w:rPr>
        <w:footnoteRef/>
      </w:r>
      <w:r w:rsidRPr="007F3715">
        <w:rPr>
          <w:rFonts w:ascii="Times New Roman" w:hAnsi="Times New Roman" w:cs="Times New Roman"/>
          <w:sz w:val="20"/>
          <w:szCs w:val="20"/>
        </w:rPr>
        <w:t xml:space="preserve"> </w:t>
      </w:r>
      <w:proofErr w:type="spellStart"/>
      <w:r w:rsidRPr="007F3715">
        <w:rPr>
          <w:rFonts w:ascii="Times New Roman" w:hAnsi="Times New Roman" w:cs="Times New Roman"/>
          <w:sz w:val="20"/>
          <w:szCs w:val="20"/>
        </w:rPr>
        <w:t>Лапуста</w:t>
      </w:r>
      <w:proofErr w:type="spellEnd"/>
      <w:r w:rsidRPr="007F3715">
        <w:rPr>
          <w:rFonts w:ascii="Times New Roman" w:hAnsi="Times New Roman" w:cs="Times New Roman"/>
          <w:sz w:val="20"/>
          <w:szCs w:val="20"/>
        </w:rPr>
        <w:t xml:space="preserve"> М.Г., Мазурина Т.Ю., </w:t>
      </w:r>
      <w:proofErr w:type="spellStart"/>
      <w:r w:rsidRPr="007F3715">
        <w:rPr>
          <w:rFonts w:ascii="Times New Roman" w:hAnsi="Times New Roman" w:cs="Times New Roman"/>
          <w:sz w:val="20"/>
          <w:szCs w:val="20"/>
        </w:rPr>
        <w:t>Скамай</w:t>
      </w:r>
      <w:proofErr w:type="spellEnd"/>
      <w:r w:rsidRPr="007F3715">
        <w:rPr>
          <w:rFonts w:ascii="Times New Roman" w:hAnsi="Times New Roman" w:cs="Times New Roman"/>
          <w:sz w:val="20"/>
          <w:szCs w:val="20"/>
        </w:rPr>
        <w:t xml:space="preserve"> Л.Г. Финансы организаций (предприятия): учебник. – М.: ИНФРА-М, 2008. – С. 178</w:t>
      </w:r>
    </w:p>
  </w:footnote>
  <w:footnote w:id="2">
    <w:p w:rsidR="00535B32" w:rsidRPr="00650B6F" w:rsidRDefault="00535B32" w:rsidP="00650B6F">
      <w:pPr>
        <w:spacing w:line="240" w:lineRule="auto"/>
        <w:contextualSpacing/>
        <w:rPr>
          <w:rFonts w:ascii="Times New Roman" w:hAnsi="Times New Roman" w:cs="Times New Roman"/>
          <w:sz w:val="20"/>
          <w:szCs w:val="20"/>
        </w:rPr>
      </w:pPr>
      <w:r>
        <w:rPr>
          <w:rStyle w:val="a7"/>
        </w:rPr>
        <w:footnoteRef/>
      </w:r>
      <w:r>
        <w:rPr>
          <w:rFonts w:ascii="Times New Roman" w:hAnsi="Times New Roman" w:cs="Times New Roman"/>
          <w:sz w:val="20"/>
          <w:szCs w:val="20"/>
        </w:rPr>
        <w:t xml:space="preserve"> </w:t>
      </w:r>
      <w:r w:rsidRPr="000E3A97">
        <w:rPr>
          <w:rFonts w:ascii="Times New Roman" w:hAnsi="Times New Roman" w:cs="Times New Roman"/>
          <w:sz w:val="20"/>
          <w:szCs w:val="20"/>
        </w:rPr>
        <w:t xml:space="preserve">Экономика отрасли: торговля и общественное питание / Е.А. Карпенко, В.А. Ларионова, Л.А. </w:t>
      </w:r>
      <w:proofErr w:type="spellStart"/>
      <w:r w:rsidRPr="000E3A97">
        <w:rPr>
          <w:rFonts w:ascii="Times New Roman" w:hAnsi="Times New Roman" w:cs="Times New Roman"/>
          <w:sz w:val="20"/>
          <w:szCs w:val="20"/>
        </w:rPr>
        <w:t>Ольхова</w:t>
      </w:r>
      <w:proofErr w:type="spellEnd"/>
      <w:r w:rsidRPr="000E3A97">
        <w:rPr>
          <w:rFonts w:ascii="Times New Roman" w:hAnsi="Times New Roman" w:cs="Times New Roman"/>
          <w:sz w:val="20"/>
          <w:szCs w:val="20"/>
        </w:rPr>
        <w:t xml:space="preserve"> и др.: Учебное пособие. – М.: </w:t>
      </w:r>
      <w:proofErr w:type="spellStart"/>
      <w:r w:rsidRPr="000E3A97">
        <w:rPr>
          <w:rFonts w:ascii="Times New Roman" w:hAnsi="Times New Roman" w:cs="Times New Roman"/>
          <w:sz w:val="20"/>
          <w:szCs w:val="20"/>
        </w:rPr>
        <w:t>Альфа-М</w:t>
      </w:r>
      <w:proofErr w:type="spellEnd"/>
      <w:r w:rsidRPr="000E3A97">
        <w:rPr>
          <w:rFonts w:ascii="Times New Roman" w:hAnsi="Times New Roman" w:cs="Times New Roman"/>
          <w:sz w:val="20"/>
          <w:szCs w:val="20"/>
        </w:rPr>
        <w:t xml:space="preserve">: ИНФРА-М, 2009. – </w:t>
      </w:r>
      <w:r>
        <w:rPr>
          <w:rFonts w:ascii="Times New Roman" w:hAnsi="Times New Roman" w:cs="Times New Roman"/>
          <w:sz w:val="20"/>
          <w:szCs w:val="20"/>
        </w:rPr>
        <w:t>С. 193</w:t>
      </w:r>
    </w:p>
  </w:footnote>
  <w:footnote w:id="3">
    <w:p w:rsidR="00535B32" w:rsidRPr="00650B6F" w:rsidRDefault="00535B32" w:rsidP="00650B6F">
      <w:pPr>
        <w:rPr>
          <w:rFonts w:ascii="Times New Roman" w:hAnsi="Times New Roman" w:cs="Times New Roman"/>
          <w:sz w:val="20"/>
          <w:szCs w:val="20"/>
        </w:rPr>
      </w:pPr>
      <w:r w:rsidRPr="00F55EE7">
        <w:rPr>
          <w:rStyle w:val="a7"/>
          <w:rFonts w:ascii="Times New Roman" w:hAnsi="Times New Roman" w:cs="Times New Roman"/>
          <w:sz w:val="20"/>
          <w:szCs w:val="20"/>
        </w:rPr>
        <w:footnoteRef/>
      </w:r>
      <w:r w:rsidRPr="00F55EE7">
        <w:rPr>
          <w:rFonts w:ascii="Times New Roman" w:hAnsi="Times New Roman" w:cs="Times New Roman"/>
          <w:sz w:val="20"/>
          <w:szCs w:val="20"/>
        </w:rPr>
        <w:t xml:space="preserve"> Ковалева А.М., </w:t>
      </w:r>
      <w:proofErr w:type="spellStart"/>
      <w:r w:rsidRPr="00F55EE7">
        <w:rPr>
          <w:rFonts w:ascii="Times New Roman" w:hAnsi="Times New Roman" w:cs="Times New Roman"/>
          <w:sz w:val="20"/>
          <w:szCs w:val="20"/>
        </w:rPr>
        <w:t>Лапуста</w:t>
      </w:r>
      <w:proofErr w:type="spellEnd"/>
      <w:r w:rsidRPr="00F55EE7">
        <w:rPr>
          <w:rFonts w:ascii="Times New Roman" w:hAnsi="Times New Roman" w:cs="Times New Roman"/>
          <w:sz w:val="20"/>
          <w:szCs w:val="20"/>
        </w:rPr>
        <w:t xml:space="preserve"> М.Г., </w:t>
      </w:r>
      <w:proofErr w:type="spellStart"/>
      <w:r w:rsidRPr="00F55EE7">
        <w:rPr>
          <w:rFonts w:ascii="Times New Roman" w:hAnsi="Times New Roman" w:cs="Times New Roman"/>
          <w:sz w:val="20"/>
          <w:szCs w:val="20"/>
        </w:rPr>
        <w:t>Скамай</w:t>
      </w:r>
      <w:proofErr w:type="spellEnd"/>
      <w:r w:rsidRPr="00F55EE7">
        <w:rPr>
          <w:rFonts w:ascii="Times New Roman" w:hAnsi="Times New Roman" w:cs="Times New Roman"/>
          <w:sz w:val="20"/>
          <w:szCs w:val="20"/>
        </w:rPr>
        <w:t xml:space="preserve"> Л.Г. Финансы фирмы: Учебник. – 4-е изд., </w:t>
      </w:r>
      <w:proofErr w:type="spellStart"/>
      <w:r w:rsidRPr="00F55EE7">
        <w:rPr>
          <w:rFonts w:ascii="Times New Roman" w:hAnsi="Times New Roman" w:cs="Times New Roman"/>
          <w:sz w:val="20"/>
          <w:szCs w:val="20"/>
        </w:rPr>
        <w:t>испр</w:t>
      </w:r>
      <w:proofErr w:type="spellEnd"/>
      <w:r w:rsidRPr="00F55EE7">
        <w:rPr>
          <w:rFonts w:ascii="Times New Roman" w:hAnsi="Times New Roman" w:cs="Times New Roman"/>
          <w:sz w:val="20"/>
          <w:szCs w:val="20"/>
        </w:rPr>
        <w:t>. и доп. – М.: ИНФРА-М, 2009. –</w:t>
      </w:r>
      <w:r>
        <w:rPr>
          <w:rFonts w:ascii="Times New Roman" w:hAnsi="Times New Roman" w:cs="Times New Roman"/>
          <w:sz w:val="20"/>
          <w:szCs w:val="20"/>
        </w:rPr>
        <w:t xml:space="preserve"> С. 364 </w:t>
      </w:r>
    </w:p>
  </w:footnote>
  <w:footnote w:id="4">
    <w:p w:rsidR="00535B32" w:rsidRPr="00650B6F" w:rsidRDefault="00535B32" w:rsidP="00747425">
      <w:pPr>
        <w:contextualSpacing/>
        <w:jc w:val="both"/>
        <w:rPr>
          <w:rFonts w:ascii="Times New Roman" w:hAnsi="Times New Roman" w:cs="Times New Roman"/>
          <w:sz w:val="20"/>
          <w:szCs w:val="20"/>
        </w:rPr>
      </w:pPr>
      <w:r w:rsidRPr="00650B6F">
        <w:rPr>
          <w:rStyle w:val="a7"/>
          <w:rFonts w:ascii="Times New Roman" w:hAnsi="Times New Roman" w:cs="Times New Roman"/>
          <w:sz w:val="20"/>
          <w:szCs w:val="20"/>
        </w:rPr>
        <w:footnoteRef/>
      </w:r>
      <w:r w:rsidRPr="00650B6F">
        <w:rPr>
          <w:rFonts w:ascii="Times New Roman" w:hAnsi="Times New Roman" w:cs="Times New Roman"/>
          <w:sz w:val="20"/>
          <w:szCs w:val="20"/>
        </w:rPr>
        <w:t xml:space="preserve"> Ильин А.В. Новый взгляд на прибыль и налог / Ильин, А.В. // ЭКО. - 2008</w:t>
      </w:r>
      <w:r>
        <w:rPr>
          <w:rFonts w:ascii="Times New Roman" w:hAnsi="Times New Roman" w:cs="Times New Roman"/>
          <w:sz w:val="20"/>
          <w:szCs w:val="20"/>
        </w:rPr>
        <w:t>.-№12. – С. 77</w:t>
      </w:r>
    </w:p>
  </w:footnote>
  <w:footnote w:id="5">
    <w:p w:rsidR="00535B32" w:rsidRPr="00650B6F" w:rsidRDefault="00535B32" w:rsidP="00747425">
      <w:pPr>
        <w:contextualSpacing/>
        <w:jc w:val="both"/>
        <w:rPr>
          <w:rFonts w:ascii="Times New Roman" w:hAnsi="Times New Roman" w:cs="Times New Roman"/>
          <w:sz w:val="20"/>
          <w:szCs w:val="20"/>
        </w:rPr>
      </w:pPr>
      <w:r w:rsidRPr="00650B6F">
        <w:rPr>
          <w:rStyle w:val="a7"/>
          <w:rFonts w:ascii="Times New Roman" w:hAnsi="Times New Roman" w:cs="Times New Roman"/>
          <w:sz w:val="20"/>
          <w:szCs w:val="20"/>
        </w:rPr>
        <w:footnoteRef/>
      </w:r>
      <w:r w:rsidRPr="00650B6F">
        <w:rPr>
          <w:rFonts w:ascii="Times New Roman" w:hAnsi="Times New Roman" w:cs="Times New Roman"/>
          <w:sz w:val="20"/>
          <w:szCs w:val="20"/>
        </w:rPr>
        <w:t xml:space="preserve"> </w:t>
      </w:r>
      <w:proofErr w:type="spellStart"/>
      <w:r w:rsidRPr="00650B6F">
        <w:rPr>
          <w:rFonts w:ascii="Times New Roman" w:hAnsi="Times New Roman" w:cs="Times New Roman"/>
          <w:sz w:val="20"/>
          <w:szCs w:val="20"/>
        </w:rPr>
        <w:t>Шамхалов</w:t>
      </w:r>
      <w:proofErr w:type="spellEnd"/>
      <w:r w:rsidRPr="00650B6F">
        <w:rPr>
          <w:rFonts w:ascii="Times New Roman" w:hAnsi="Times New Roman" w:cs="Times New Roman"/>
          <w:sz w:val="20"/>
          <w:szCs w:val="20"/>
        </w:rPr>
        <w:t xml:space="preserve"> Ф.Г. Прибыль - основной показатель результатов деятельности фирмы//Финансы. - 2008.-</w:t>
      </w:r>
      <w:r>
        <w:rPr>
          <w:rFonts w:ascii="Times New Roman" w:hAnsi="Times New Roman" w:cs="Times New Roman"/>
          <w:sz w:val="20"/>
          <w:szCs w:val="20"/>
        </w:rPr>
        <w:t xml:space="preserve"> №6. – С. 19</w:t>
      </w:r>
    </w:p>
  </w:footnote>
  <w:footnote w:id="6">
    <w:p w:rsidR="00535B32" w:rsidRDefault="00535B32" w:rsidP="00951A90">
      <w:pPr>
        <w:pStyle w:val="a5"/>
      </w:pPr>
      <w:r>
        <w:rPr>
          <w:rStyle w:val="a7"/>
        </w:rPr>
        <w:footnoteRef/>
      </w:r>
      <w:r>
        <w:t xml:space="preserve"> </w:t>
      </w:r>
      <w:proofErr w:type="spellStart"/>
      <w:r w:rsidRPr="007F3715">
        <w:rPr>
          <w:rFonts w:ascii="Times New Roman" w:hAnsi="Times New Roman" w:cs="Times New Roman"/>
        </w:rPr>
        <w:t>Лапуста</w:t>
      </w:r>
      <w:proofErr w:type="spellEnd"/>
      <w:r w:rsidRPr="007F3715">
        <w:rPr>
          <w:rFonts w:ascii="Times New Roman" w:hAnsi="Times New Roman" w:cs="Times New Roman"/>
        </w:rPr>
        <w:t xml:space="preserve"> М.Г., Мазурина Т.Ю., </w:t>
      </w:r>
      <w:proofErr w:type="spellStart"/>
      <w:r w:rsidRPr="007F3715">
        <w:rPr>
          <w:rFonts w:ascii="Times New Roman" w:hAnsi="Times New Roman" w:cs="Times New Roman"/>
        </w:rPr>
        <w:t>Скамай</w:t>
      </w:r>
      <w:proofErr w:type="spellEnd"/>
      <w:r w:rsidRPr="007F3715">
        <w:rPr>
          <w:rFonts w:ascii="Times New Roman" w:hAnsi="Times New Roman" w:cs="Times New Roman"/>
        </w:rPr>
        <w:t xml:space="preserve"> Л.Г. Финансы организаций (предприятия): учебни</w:t>
      </w:r>
      <w:r>
        <w:rPr>
          <w:rFonts w:ascii="Times New Roman" w:hAnsi="Times New Roman" w:cs="Times New Roman"/>
        </w:rPr>
        <w:t>к. – М.: ИНФРА-М, 2008. – С. 180</w:t>
      </w:r>
    </w:p>
  </w:footnote>
  <w:footnote w:id="7">
    <w:p w:rsidR="00535B32" w:rsidRPr="00650B6F" w:rsidRDefault="00535B32">
      <w:pPr>
        <w:pStyle w:val="a5"/>
      </w:pPr>
      <w:r>
        <w:rPr>
          <w:rStyle w:val="a7"/>
        </w:rPr>
        <w:footnoteRef/>
      </w:r>
      <w:r>
        <w:t xml:space="preserve"> </w:t>
      </w:r>
      <w:proofErr w:type="spellStart"/>
      <w:r w:rsidRPr="00650B6F">
        <w:rPr>
          <w:rFonts w:ascii="Times New Roman" w:hAnsi="Times New Roman" w:cs="Times New Roman"/>
        </w:rPr>
        <w:t>Лапуста</w:t>
      </w:r>
      <w:proofErr w:type="spellEnd"/>
      <w:r w:rsidRPr="00650B6F">
        <w:rPr>
          <w:rFonts w:ascii="Times New Roman" w:hAnsi="Times New Roman" w:cs="Times New Roman"/>
        </w:rPr>
        <w:t xml:space="preserve"> М.Г., Мазурина Т.Ю., </w:t>
      </w:r>
      <w:proofErr w:type="spellStart"/>
      <w:r w:rsidRPr="00650B6F">
        <w:rPr>
          <w:rFonts w:ascii="Times New Roman" w:hAnsi="Times New Roman" w:cs="Times New Roman"/>
        </w:rPr>
        <w:t>Скамай</w:t>
      </w:r>
      <w:proofErr w:type="spellEnd"/>
      <w:r w:rsidRPr="00650B6F">
        <w:rPr>
          <w:rFonts w:ascii="Times New Roman" w:hAnsi="Times New Roman" w:cs="Times New Roman"/>
        </w:rPr>
        <w:t xml:space="preserve"> Л.Г. Финансы организаций (предприятия): Учебн</w:t>
      </w:r>
      <w:r>
        <w:rPr>
          <w:rFonts w:ascii="Times New Roman" w:hAnsi="Times New Roman" w:cs="Times New Roman"/>
        </w:rPr>
        <w:t>ик. – М.: ИНФРА-М, 2008. – С. 181</w:t>
      </w:r>
    </w:p>
  </w:footnote>
  <w:footnote w:id="8">
    <w:p w:rsidR="00535B32" w:rsidRPr="005D1B8F" w:rsidRDefault="00535B32" w:rsidP="005D1B8F">
      <w:pPr>
        <w:rPr>
          <w:rFonts w:ascii="Times New Roman" w:hAnsi="Times New Roman" w:cs="Times New Roman"/>
          <w:b/>
          <w:sz w:val="28"/>
          <w:szCs w:val="28"/>
        </w:rPr>
      </w:pPr>
      <w:r>
        <w:rPr>
          <w:rStyle w:val="a7"/>
        </w:rPr>
        <w:footnoteRef/>
      </w:r>
      <w:r>
        <w:t xml:space="preserve"> </w:t>
      </w:r>
      <w:r w:rsidRPr="00650B6F">
        <w:rPr>
          <w:rFonts w:ascii="Times New Roman" w:hAnsi="Times New Roman" w:cs="Times New Roman"/>
          <w:sz w:val="20"/>
          <w:szCs w:val="20"/>
        </w:rPr>
        <w:t xml:space="preserve">Ковалева А.М., </w:t>
      </w:r>
      <w:proofErr w:type="spellStart"/>
      <w:r w:rsidRPr="00650B6F">
        <w:rPr>
          <w:rFonts w:ascii="Times New Roman" w:hAnsi="Times New Roman" w:cs="Times New Roman"/>
          <w:sz w:val="20"/>
          <w:szCs w:val="20"/>
        </w:rPr>
        <w:t>Лапуста</w:t>
      </w:r>
      <w:proofErr w:type="spellEnd"/>
      <w:r w:rsidRPr="00650B6F">
        <w:rPr>
          <w:rFonts w:ascii="Times New Roman" w:hAnsi="Times New Roman" w:cs="Times New Roman"/>
          <w:sz w:val="20"/>
          <w:szCs w:val="20"/>
        </w:rPr>
        <w:t xml:space="preserve"> М.Г., </w:t>
      </w:r>
      <w:proofErr w:type="spellStart"/>
      <w:r w:rsidRPr="00650B6F">
        <w:rPr>
          <w:rFonts w:ascii="Times New Roman" w:hAnsi="Times New Roman" w:cs="Times New Roman"/>
          <w:sz w:val="20"/>
          <w:szCs w:val="20"/>
        </w:rPr>
        <w:t>Скамай</w:t>
      </w:r>
      <w:proofErr w:type="spellEnd"/>
      <w:r w:rsidRPr="00650B6F">
        <w:rPr>
          <w:rFonts w:ascii="Times New Roman" w:hAnsi="Times New Roman" w:cs="Times New Roman"/>
          <w:sz w:val="20"/>
          <w:szCs w:val="20"/>
        </w:rPr>
        <w:t xml:space="preserve"> Л.Г. Финансы фирмы: Учебник. – 4-е изд., </w:t>
      </w:r>
      <w:proofErr w:type="spellStart"/>
      <w:r w:rsidRPr="00650B6F">
        <w:rPr>
          <w:rFonts w:ascii="Times New Roman" w:hAnsi="Times New Roman" w:cs="Times New Roman"/>
          <w:sz w:val="20"/>
          <w:szCs w:val="20"/>
        </w:rPr>
        <w:t>испр</w:t>
      </w:r>
      <w:proofErr w:type="spellEnd"/>
      <w:r w:rsidRPr="00650B6F">
        <w:rPr>
          <w:rFonts w:ascii="Times New Roman" w:hAnsi="Times New Roman" w:cs="Times New Roman"/>
          <w:sz w:val="20"/>
          <w:szCs w:val="20"/>
        </w:rPr>
        <w:t>. и доп. – М.: ИНФРА-М, 2009. –</w:t>
      </w:r>
      <w:r>
        <w:rPr>
          <w:rFonts w:ascii="Times New Roman" w:hAnsi="Times New Roman" w:cs="Times New Roman"/>
          <w:sz w:val="20"/>
          <w:szCs w:val="20"/>
        </w:rPr>
        <w:t xml:space="preserve"> С. 99</w:t>
      </w:r>
    </w:p>
  </w:footnote>
  <w:footnote w:id="9">
    <w:p w:rsidR="00535B32" w:rsidRPr="00650B6F" w:rsidRDefault="00535B32" w:rsidP="00650B6F">
      <w:pPr>
        <w:jc w:val="both"/>
        <w:rPr>
          <w:rFonts w:ascii="Times New Roman" w:hAnsi="Times New Roman" w:cs="Times New Roman"/>
          <w:sz w:val="28"/>
          <w:szCs w:val="28"/>
        </w:rPr>
      </w:pPr>
      <w:r>
        <w:rPr>
          <w:rStyle w:val="a7"/>
        </w:rPr>
        <w:footnoteRef/>
      </w:r>
      <w:r>
        <w:t xml:space="preserve"> </w:t>
      </w:r>
      <w:r w:rsidRPr="00650B6F">
        <w:rPr>
          <w:rFonts w:ascii="Times New Roman" w:hAnsi="Times New Roman" w:cs="Times New Roman"/>
          <w:sz w:val="20"/>
          <w:szCs w:val="20"/>
        </w:rPr>
        <w:t>Экономика предприятия: Курс лекций/ О. И.Волков, В. К.Скляренк</w:t>
      </w:r>
      <w:r>
        <w:rPr>
          <w:rFonts w:ascii="Times New Roman" w:hAnsi="Times New Roman" w:cs="Times New Roman"/>
          <w:sz w:val="20"/>
          <w:szCs w:val="20"/>
        </w:rPr>
        <w:t>о. - М.: ИНФРА-М, 2003. – С. 96</w:t>
      </w:r>
    </w:p>
  </w:footnote>
  <w:footnote w:id="10">
    <w:p w:rsidR="00535B32" w:rsidRPr="005D1B8F" w:rsidRDefault="00535B32" w:rsidP="005D1B8F">
      <w:pPr>
        <w:jc w:val="both"/>
        <w:rPr>
          <w:rFonts w:ascii="Times New Roman" w:hAnsi="Times New Roman" w:cs="Times New Roman"/>
          <w:sz w:val="28"/>
          <w:szCs w:val="28"/>
        </w:rPr>
      </w:pPr>
      <w:r>
        <w:rPr>
          <w:rStyle w:val="a7"/>
        </w:rPr>
        <w:footnoteRef/>
      </w:r>
      <w:r>
        <w:t xml:space="preserve"> </w:t>
      </w:r>
      <w:r w:rsidRPr="00F55EE7">
        <w:rPr>
          <w:rFonts w:ascii="Times New Roman" w:hAnsi="Times New Roman" w:cs="Times New Roman"/>
          <w:sz w:val="20"/>
          <w:szCs w:val="20"/>
        </w:rPr>
        <w:t xml:space="preserve">Экономика организации (предприятия): Практикум: Учебное пособие для вузов/ А. М. Белов, Г. Н. </w:t>
      </w:r>
      <w:proofErr w:type="spellStart"/>
      <w:r w:rsidRPr="00F55EE7">
        <w:rPr>
          <w:rFonts w:ascii="Times New Roman" w:hAnsi="Times New Roman" w:cs="Times New Roman"/>
          <w:sz w:val="20"/>
          <w:szCs w:val="20"/>
        </w:rPr>
        <w:t>Добрин</w:t>
      </w:r>
      <w:proofErr w:type="spellEnd"/>
      <w:r w:rsidRPr="00F55EE7">
        <w:rPr>
          <w:rFonts w:ascii="Times New Roman" w:hAnsi="Times New Roman" w:cs="Times New Roman"/>
          <w:sz w:val="20"/>
          <w:szCs w:val="20"/>
        </w:rPr>
        <w:t>, А. Е. Карлик; Ред. А. Е. Карлик. - М.: ИНФРА-М, 2008</w:t>
      </w:r>
      <w:r>
        <w:rPr>
          <w:rFonts w:ascii="Times New Roman" w:hAnsi="Times New Roman" w:cs="Times New Roman"/>
          <w:sz w:val="20"/>
          <w:szCs w:val="20"/>
        </w:rPr>
        <w:t>. – С. 103</w:t>
      </w:r>
    </w:p>
  </w:footnote>
  <w:footnote w:id="11">
    <w:p w:rsidR="00535B32" w:rsidRDefault="00535B32">
      <w:pPr>
        <w:pStyle w:val="a5"/>
      </w:pPr>
      <w:r>
        <w:rPr>
          <w:rStyle w:val="a7"/>
        </w:rPr>
        <w:footnoteRef/>
      </w:r>
      <w:r>
        <w:t xml:space="preserve"> </w:t>
      </w:r>
      <w:r w:rsidRPr="00F55EE7">
        <w:rPr>
          <w:rFonts w:ascii="Times New Roman" w:hAnsi="Times New Roman" w:cs="Times New Roman"/>
          <w:bCs/>
        </w:rPr>
        <w:t>Экономический</w:t>
      </w:r>
      <w:r w:rsidRPr="00F55EE7">
        <w:rPr>
          <w:rFonts w:ascii="Times New Roman" w:hAnsi="Times New Roman" w:cs="Times New Roman"/>
        </w:rPr>
        <w:t xml:space="preserve"> </w:t>
      </w:r>
      <w:r w:rsidRPr="00F55EE7">
        <w:rPr>
          <w:rFonts w:ascii="Times New Roman" w:hAnsi="Times New Roman" w:cs="Times New Roman"/>
          <w:bCs/>
        </w:rPr>
        <w:t>анализ</w:t>
      </w:r>
      <w:r w:rsidRPr="00F55EE7">
        <w:rPr>
          <w:rFonts w:ascii="Times New Roman" w:hAnsi="Times New Roman" w:cs="Times New Roman"/>
        </w:rPr>
        <w:t xml:space="preserve">: учебник для </w:t>
      </w:r>
      <w:proofErr w:type="spellStart"/>
      <w:r w:rsidRPr="00F55EE7">
        <w:rPr>
          <w:rFonts w:ascii="Times New Roman" w:hAnsi="Times New Roman" w:cs="Times New Roman"/>
        </w:rPr>
        <w:t>бакалавриата</w:t>
      </w:r>
      <w:proofErr w:type="spellEnd"/>
      <w:r w:rsidRPr="00F55EE7">
        <w:rPr>
          <w:rFonts w:ascii="Times New Roman" w:hAnsi="Times New Roman" w:cs="Times New Roman"/>
        </w:rPr>
        <w:t xml:space="preserve">: рекомендовано </w:t>
      </w:r>
      <w:proofErr w:type="spellStart"/>
      <w:r w:rsidRPr="00F55EE7">
        <w:rPr>
          <w:rFonts w:ascii="Times New Roman" w:hAnsi="Times New Roman" w:cs="Times New Roman"/>
        </w:rPr>
        <w:t>методсоветом</w:t>
      </w:r>
      <w:proofErr w:type="spellEnd"/>
      <w:r w:rsidRPr="00F55EE7">
        <w:rPr>
          <w:rFonts w:ascii="Times New Roman" w:hAnsi="Times New Roman" w:cs="Times New Roman"/>
        </w:rPr>
        <w:t xml:space="preserve"> по направлению/ А. И. Гинзбург. - 3-е изд.. - СПб.: Питер, 2011. </w:t>
      </w:r>
      <w:r>
        <w:rPr>
          <w:rFonts w:ascii="Times New Roman" w:hAnsi="Times New Roman" w:cs="Times New Roman"/>
        </w:rPr>
        <w:t>–</w:t>
      </w:r>
      <w:r w:rsidRPr="00F55EE7">
        <w:rPr>
          <w:rFonts w:ascii="Times New Roman" w:hAnsi="Times New Roman" w:cs="Times New Roman"/>
        </w:rPr>
        <w:t xml:space="preserve"> </w:t>
      </w:r>
      <w:r>
        <w:rPr>
          <w:rFonts w:ascii="Times New Roman" w:hAnsi="Times New Roman" w:cs="Times New Roman"/>
        </w:rPr>
        <w:t>С. 244</w:t>
      </w:r>
    </w:p>
  </w:footnote>
  <w:footnote w:id="12">
    <w:p w:rsidR="00535B32" w:rsidRPr="005D1B8F" w:rsidRDefault="00535B32" w:rsidP="005D1B8F">
      <w:pPr>
        <w:rPr>
          <w:rFonts w:ascii="Times New Roman" w:hAnsi="Times New Roman" w:cs="Times New Roman"/>
          <w:sz w:val="20"/>
          <w:szCs w:val="20"/>
        </w:rPr>
      </w:pPr>
      <w:r w:rsidRPr="005D1B8F">
        <w:rPr>
          <w:rStyle w:val="a7"/>
          <w:rFonts w:ascii="Times New Roman" w:hAnsi="Times New Roman" w:cs="Times New Roman"/>
          <w:sz w:val="20"/>
          <w:szCs w:val="20"/>
        </w:rPr>
        <w:footnoteRef/>
      </w:r>
      <w:r w:rsidRPr="005D1B8F">
        <w:rPr>
          <w:rFonts w:ascii="Times New Roman" w:hAnsi="Times New Roman" w:cs="Times New Roman"/>
          <w:sz w:val="20"/>
          <w:szCs w:val="20"/>
        </w:rPr>
        <w:t xml:space="preserve"> Ковалева А.М., </w:t>
      </w:r>
      <w:proofErr w:type="spellStart"/>
      <w:r w:rsidRPr="005D1B8F">
        <w:rPr>
          <w:rFonts w:ascii="Times New Roman" w:hAnsi="Times New Roman" w:cs="Times New Roman"/>
          <w:sz w:val="20"/>
          <w:szCs w:val="20"/>
        </w:rPr>
        <w:t>Лапуста</w:t>
      </w:r>
      <w:proofErr w:type="spellEnd"/>
      <w:r w:rsidRPr="005D1B8F">
        <w:rPr>
          <w:rFonts w:ascii="Times New Roman" w:hAnsi="Times New Roman" w:cs="Times New Roman"/>
          <w:sz w:val="20"/>
          <w:szCs w:val="20"/>
        </w:rPr>
        <w:t xml:space="preserve"> М.Г., </w:t>
      </w:r>
      <w:proofErr w:type="spellStart"/>
      <w:r w:rsidRPr="005D1B8F">
        <w:rPr>
          <w:rFonts w:ascii="Times New Roman" w:hAnsi="Times New Roman" w:cs="Times New Roman"/>
          <w:sz w:val="20"/>
          <w:szCs w:val="20"/>
        </w:rPr>
        <w:t>Скамай</w:t>
      </w:r>
      <w:proofErr w:type="spellEnd"/>
      <w:r w:rsidRPr="005D1B8F">
        <w:rPr>
          <w:rFonts w:ascii="Times New Roman" w:hAnsi="Times New Roman" w:cs="Times New Roman"/>
          <w:sz w:val="20"/>
          <w:szCs w:val="20"/>
        </w:rPr>
        <w:t xml:space="preserve"> Л.Г. Финансы фирмы: Учебник. – 4-е изд., </w:t>
      </w:r>
      <w:proofErr w:type="spellStart"/>
      <w:r w:rsidRPr="005D1B8F">
        <w:rPr>
          <w:rFonts w:ascii="Times New Roman" w:hAnsi="Times New Roman" w:cs="Times New Roman"/>
          <w:sz w:val="20"/>
          <w:szCs w:val="20"/>
        </w:rPr>
        <w:t>испр</w:t>
      </w:r>
      <w:proofErr w:type="spellEnd"/>
      <w:r w:rsidRPr="005D1B8F">
        <w:rPr>
          <w:rFonts w:ascii="Times New Roman" w:hAnsi="Times New Roman" w:cs="Times New Roman"/>
          <w:sz w:val="20"/>
          <w:szCs w:val="20"/>
        </w:rPr>
        <w:t>. и доп. – М.: ИНФРА-М, 2009. –</w:t>
      </w:r>
      <w:r>
        <w:rPr>
          <w:rFonts w:ascii="Times New Roman" w:hAnsi="Times New Roman" w:cs="Times New Roman"/>
          <w:sz w:val="20"/>
          <w:szCs w:val="20"/>
        </w:rPr>
        <w:t xml:space="preserve"> С. 90</w:t>
      </w:r>
    </w:p>
  </w:footnote>
  <w:footnote w:id="13">
    <w:p w:rsidR="00535B32" w:rsidRPr="005D1B8F" w:rsidRDefault="00535B32" w:rsidP="005D1B8F">
      <w:pPr>
        <w:spacing w:line="240" w:lineRule="auto"/>
        <w:contextualSpacing/>
        <w:jc w:val="both"/>
        <w:rPr>
          <w:rFonts w:ascii="Times New Roman" w:hAnsi="Times New Roman" w:cs="Times New Roman"/>
          <w:sz w:val="20"/>
          <w:szCs w:val="20"/>
        </w:rPr>
      </w:pPr>
      <w:r w:rsidRPr="00F55EE7">
        <w:rPr>
          <w:rStyle w:val="a7"/>
          <w:rFonts w:ascii="Times New Roman" w:hAnsi="Times New Roman" w:cs="Times New Roman"/>
          <w:sz w:val="20"/>
          <w:szCs w:val="20"/>
        </w:rPr>
        <w:footnoteRef/>
      </w:r>
      <w:r w:rsidRPr="00F55EE7">
        <w:rPr>
          <w:rFonts w:ascii="Times New Roman" w:hAnsi="Times New Roman" w:cs="Times New Roman"/>
          <w:sz w:val="20"/>
          <w:szCs w:val="20"/>
        </w:rPr>
        <w:t xml:space="preserve"> Никитин С.Е. Прибыль: теоретические и практические подходы / Никитин С.Е., Глазова, Е.Г. // </w:t>
      </w:r>
      <w:r>
        <w:rPr>
          <w:rFonts w:ascii="Times New Roman" w:hAnsi="Times New Roman" w:cs="Times New Roman"/>
          <w:sz w:val="20"/>
          <w:szCs w:val="20"/>
        </w:rPr>
        <w:t>МЭМО. - 2009. - № 5. - С.20-26.</w:t>
      </w:r>
    </w:p>
  </w:footnote>
  <w:footnote w:id="14">
    <w:p w:rsidR="00535B32" w:rsidRDefault="00535B32" w:rsidP="005D1B8F">
      <w:pPr>
        <w:pStyle w:val="a5"/>
        <w:contextualSpacing/>
      </w:pPr>
      <w:r>
        <w:rPr>
          <w:rStyle w:val="a7"/>
        </w:rPr>
        <w:footnoteRef/>
      </w:r>
      <w:r>
        <w:t xml:space="preserve"> </w:t>
      </w:r>
      <w:r w:rsidRPr="00F55EE7">
        <w:rPr>
          <w:rFonts w:ascii="Times New Roman" w:hAnsi="Times New Roman" w:cs="Times New Roman"/>
          <w:bCs/>
        </w:rPr>
        <w:t>Экономика фирмы</w:t>
      </w:r>
      <w:r w:rsidRPr="00F55EE7">
        <w:rPr>
          <w:rFonts w:ascii="Times New Roman" w:hAnsi="Times New Roman" w:cs="Times New Roman"/>
        </w:rPr>
        <w:t xml:space="preserve">: учебник для вузов; рекомендовано Мин. образования/ А. С. </w:t>
      </w:r>
      <w:proofErr w:type="spellStart"/>
      <w:r w:rsidRPr="00F55EE7">
        <w:rPr>
          <w:rFonts w:ascii="Times New Roman" w:hAnsi="Times New Roman" w:cs="Times New Roman"/>
        </w:rPr>
        <w:t>Арзямов</w:t>
      </w:r>
      <w:proofErr w:type="spellEnd"/>
      <w:r w:rsidRPr="00F55EE7">
        <w:rPr>
          <w:rFonts w:ascii="Times New Roman" w:hAnsi="Times New Roman" w:cs="Times New Roman"/>
        </w:rPr>
        <w:t xml:space="preserve"> [и др.] ; ред. Н. П. Иващенко; </w:t>
      </w:r>
      <w:proofErr w:type="spellStart"/>
      <w:r w:rsidRPr="00F55EE7">
        <w:rPr>
          <w:rFonts w:ascii="Times New Roman" w:hAnsi="Times New Roman" w:cs="Times New Roman"/>
        </w:rPr>
        <w:t>Моск</w:t>
      </w:r>
      <w:proofErr w:type="spellEnd"/>
      <w:r w:rsidRPr="00F55EE7">
        <w:rPr>
          <w:rFonts w:ascii="Times New Roman" w:hAnsi="Times New Roman" w:cs="Times New Roman"/>
        </w:rPr>
        <w:t xml:space="preserve">. </w:t>
      </w:r>
      <w:proofErr w:type="spellStart"/>
      <w:r w:rsidRPr="00F55EE7">
        <w:rPr>
          <w:rFonts w:ascii="Times New Roman" w:hAnsi="Times New Roman" w:cs="Times New Roman"/>
        </w:rPr>
        <w:t>гос</w:t>
      </w:r>
      <w:proofErr w:type="spellEnd"/>
      <w:r w:rsidRPr="00F55EE7">
        <w:rPr>
          <w:rFonts w:ascii="Times New Roman" w:hAnsi="Times New Roman" w:cs="Times New Roman"/>
        </w:rPr>
        <w:t>. ун-</w:t>
      </w:r>
      <w:r>
        <w:rPr>
          <w:rFonts w:ascii="Times New Roman" w:hAnsi="Times New Roman" w:cs="Times New Roman"/>
        </w:rPr>
        <w:t xml:space="preserve">т. - М.: </w:t>
      </w:r>
      <w:proofErr w:type="spellStart"/>
      <w:r>
        <w:rPr>
          <w:rFonts w:ascii="Times New Roman" w:hAnsi="Times New Roman" w:cs="Times New Roman"/>
        </w:rPr>
        <w:t>Инфра-М</w:t>
      </w:r>
      <w:proofErr w:type="spellEnd"/>
      <w:r>
        <w:rPr>
          <w:rFonts w:ascii="Times New Roman" w:hAnsi="Times New Roman" w:cs="Times New Roman"/>
        </w:rPr>
        <w:t>, 2008. – С. 368</w:t>
      </w:r>
      <w:r w:rsidRPr="00F55EE7">
        <w:t xml:space="preserve">  </w:t>
      </w:r>
    </w:p>
  </w:footnote>
  <w:footnote w:id="15">
    <w:p w:rsidR="00535B32" w:rsidRPr="005D1B8F" w:rsidRDefault="00535B32" w:rsidP="005D1B8F">
      <w:pPr>
        <w:jc w:val="both"/>
        <w:rPr>
          <w:rFonts w:ascii="Times New Roman" w:hAnsi="Times New Roman" w:cs="Times New Roman"/>
          <w:sz w:val="28"/>
          <w:szCs w:val="28"/>
        </w:rPr>
      </w:pPr>
      <w:r>
        <w:rPr>
          <w:rStyle w:val="a7"/>
        </w:rPr>
        <w:footnoteRef/>
      </w:r>
      <w:r>
        <w:t xml:space="preserve"> </w:t>
      </w:r>
      <w:r w:rsidRPr="00F55EE7">
        <w:rPr>
          <w:rFonts w:ascii="Times New Roman" w:hAnsi="Times New Roman" w:cs="Times New Roman"/>
          <w:bCs/>
          <w:sz w:val="20"/>
          <w:szCs w:val="20"/>
        </w:rPr>
        <w:t>Анализ финансовой отчетности</w:t>
      </w:r>
      <w:r w:rsidRPr="00F55EE7">
        <w:rPr>
          <w:rFonts w:ascii="Times New Roman" w:hAnsi="Times New Roman" w:cs="Times New Roman"/>
          <w:sz w:val="20"/>
          <w:szCs w:val="20"/>
        </w:rPr>
        <w:t xml:space="preserve">: рекомендовано </w:t>
      </w:r>
      <w:proofErr w:type="spellStart"/>
      <w:r w:rsidRPr="00F55EE7">
        <w:rPr>
          <w:rFonts w:ascii="Times New Roman" w:hAnsi="Times New Roman" w:cs="Times New Roman"/>
          <w:sz w:val="20"/>
          <w:szCs w:val="20"/>
        </w:rPr>
        <w:t>методсоветом</w:t>
      </w:r>
      <w:proofErr w:type="spellEnd"/>
      <w:r w:rsidRPr="00F55EE7">
        <w:rPr>
          <w:rFonts w:ascii="Times New Roman" w:hAnsi="Times New Roman" w:cs="Times New Roman"/>
          <w:sz w:val="20"/>
          <w:szCs w:val="20"/>
        </w:rPr>
        <w:t xml:space="preserve"> по направлению: </w:t>
      </w:r>
      <w:proofErr w:type="spellStart"/>
      <w:r w:rsidRPr="00F55EE7">
        <w:rPr>
          <w:rFonts w:ascii="Times New Roman" w:hAnsi="Times New Roman" w:cs="Times New Roman"/>
          <w:sz w:val="20"/>
          <w:szCs w:val="20"/>
        </w:rPr>
        <w:t>учебние</w:t>
      </w:r>
      <w:proofErr w:type="spellEnd"/>
      <w:r w:rsidRPr="00F55EE7">
        <w:rPr>
          <w:rFonts w:ascii="Times New Roman" w:hAnsi="Times New Roman" w:cs="Times New Roman"/>
          <w:sz w:val="20"/>
          <w:szCs w:val="20"/>
        </w:rPr>
        <w:t xml:space="preserve"> для вузов/ ред. М. А. Вахрушина, ред. Н. С. </w:t>
      </w:r>
      <w:proofErr w:type="spellStart"/>
      <w:r w:rsidRPr="00F55EE7">
        <w:rPr>
          <w:rFonts w:ascii="Times New Roman" w:hAnsi="Times New Roman" w:cs="Times New Roman"/>
          <w:sz w:val="20"/>
          <w:szCs w:val="20"/>
        </w:rPr>
        <w:t>Пласкова</w:t>
      </w:r>
      <w:proofErr w:type="spellEnd"/>
      <w:r w:rsidRPr="00F55EE7">
        <w:rPr>
          <w:rFonts w:ascii="Times New Roman" w:hAnsi="Times New Roman" w:cs="Times New Roman"/>
          <w:sz w:val="20"/>
          <w:szCs w:val="20"/>
        </w:rPr>
        <w:t>. - М.: В</w:t>
      </w:r>
      <w:r>
        <w:rPr>
          <w:rFonts w:ascii="Times New Roman" w:hAnsi="Times New Roman" w:cs="Times New Roman"/>
          <w:sz w:val="20"/>
          <w:szCs w:val="20"/>
        </w:rPr>
        <w:t>узовский учебник, 2008. – С. 215</w:t>
      </w:r>
    </w:p>
  </w:footnote>
  <w:footnote w:id="16">
    <w:p w:rsidR="00535B32" w:rsidRPr="005D1B8F" w:rsidRDefault="00535B32" w:rsidP="005D1B8F">
      <w:pPr>
        <w:jc w:val="both"/>
        <w:rPr>
          <w:rFonts w:ascii="Times New Roman" w:hAnsi="Times New Roman" w:cs="Times New Roman"/>
          <w:sz w:val="20"/>
          <w:szCs w:val="20"/>
        </w:rPr>
      </w:pPr>
      <w:r w:rsidRPr="00F55EE7">
        <w:rPr>
          <w:rStyle w:val="a7"/>
          <w:rFonts w:ascii="Times New Roman" w:hAnsi="Times New Roman" w:cs="Times New Roman"/>
          <w:sz w:val="20"/>
          <w:szCs w:val="20"/>
        </w:rPr>
        <w:footnoteRef/>
      </w:r>
      <w:r w:rsidRPr="00F55EE7">
        <w:rPr>
          <w:rFonts w:ascii="Times New Roman" w:hAnsi="Times New Roman" w:cs="Times New Roman"/>
          <w:sz w:val="20"/>
          <w:szCs w:val="20"/>
        </w:rPr>
        <w:t xml:space="preserve"> </w:t>
      </w:r>
      <w:r w:rsidRPr="00F55EE7">
        <w:rPr>
          <w:rFonts w:ascii="Times New Roman" w:hAnsi="Times New Roman" w:cs="Times New Roman"/>
          <w:bCs/>
          <w:sz w:val="20"/>
          <w:szCs w:val="20"/>
        </w:rPr>
        <w:t>Экономический</w:t>
      </w:r>
      <w:r w:rsidRPr="00F55EE7">
        <w:rPr>
          <w:rFonts w:ascii="Times New Roman" w:hAnsi="Times New Roman" w:cs="Times New Roman"/>
          <w:sz w:val="20"/>
          <w:szCs w:val="20"/>
        </w:rPr>
        <w:t xml:space="preserve"> </w:t>
      </w:r>
      <w:r w:rsidRPr="00F55EE7">
        <w:rPr>
          <w:rFonts w:ascii="Times New Roman" w:hAnsi="Times New Roman" w:cs="Times New Roman"/>
          <w:bCs/>
          <w:sz w:val="20"/>
          <w:szCs w:val="20"/>
        </w:rPr>
        <w:t>анализ</w:t>
      </w:r>
      <w:r w:rsidRPr="00F55EE7">
        <w:rPr>
          <w:rFonts w:ascii="Times New Roman" w:hAnsi="Times New Roman" w:cs="Times New Roman"/>
          <w:sz w:val="20"/>
          <w:szCs w:val="20"/>
        </w:rPr>
        <w:t xml:space="preserve">: учебное пособие для вузов: рекомендовано </w:t>
      </w:r>
      <w:proofErr w:type="spellStart"/>
      <w:r w:rsidRPr="00F55EE7">
        <w:rPr>
          <w:rFonts w:ascii="Times New Roman" w:hAnsi="Times New Roman" w:cs="Times New Roman"/>
          <w:sz w:val="20"/>
          <w:szCs w:val="20"/>
        </w:rPr>
        <w:t>методсоветом</w:t>
      </w:r>
      <w:proofErr w:type="spellEnd"/>
      <w:r w:rsidRPr="00F55EE7">
        <w:rPr>
          <w:rFonts w:ascii="Times New Roman" w:hAnsi="Times New Roman" w:cs="Times New Roman"/>
          <w:sz w:val="20"/>
          <w:szCs w:val="20"/>
        </w:rPr>
        <w:t xml:space="preserve"> по направлению/ В. Г. Артеменко, Н. В. Анисимо</w:t>
      </w:r>
      <w:r>
        <w:rPr>
          <w:rFonts w:ascii="Times New Roman" w:hAnsi="Times New Roman" w:cs="Times New Roman"/>
          <w:sz w:val="20"/>
          <w:szCs w:val="20"/>
        </w:rPr>
        <w:t xml:space="preserve">ва. - М.: </w:t>
      </w:r>
      <w:proofErr w:type="spellStart"/>
      <w:r>
        <w:rPr>
          <w:rFonts w:ascii="Times New Roman" w:hAnsi="Times New Roman" w:cs="Times New Roman"/>
          <w:sz w:val="20"/>
          <w:szCs w:val="20"/>
        </w:rPr>
        <w:t>КноРус</w:t>
      </w:r>
      <w:proofErr w:type="spellEnd"/>
      <w:r>
        <w:rPr>
          <w:rFonts w:ascii="Times New Roman" w:hAnsi="Times New Roman" w:cs="Times New Roman"/>
          <w:sz w:val="20"/>
          <w:szCs w:val="20"/>
        </w:rPr>
        <w:t>, 2011. – С. 97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7269A"/>
    <w:multiLevelType w:val="hybridMultilevel"/>
    <w:tmpl w:val="1534EC4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0B7E36"/>
    <w:multiLevelType w:val="hybridMultilevel"/>
    <w:tmpl w:val="7570DB7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D0061C"/>
    <w:multiLevelType w:val="multilevel"/>
    <w:tmpl w:val="0934731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0383AB1"/>
    <w:multiLevelType w:val="hybridMultilevel"/>
    <w:tmpl w:val="9056DF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E85A56"/>
    <w:multiLevelType w:val="hybridMultilevel"/>
    <w:tmpl w:val="B1DCB2A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9450178"/>
    <w:multiLevelType w:val="hybridMultilevel"/>
    <w:tmpl w:val="ED902E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CF7474F"/>
    <w:multiLevelType w:val="multilevel"/>
    <w:tmpl w:val="2F24D418"/>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DCE6D16"/>
    <w:multiLevelType w:val="hybridMultilevel"/>
    <w:tmpl w:val="5D48F0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D4ABD"/>
    <w:multiLevelType w:val="hybridMultilevel"/>
    <w:tmpl w:val="F68626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6E0667C"/>
    <w:multiLevelType w:val="hybridMultilevel"/>
    <w:tmpl w:val="F274D8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EB1576F"/>
    <w:multiLevelType w:val="hybridMultilevel"/>
    <w:tmpl w:val="18A82E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030449C"/>
    <w:multiLevelType w:val="hybridMultilevel"/>
    <w:tmpl w:val="AE404D6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3845176"/>
    <w:multiLevelType w:val="hybridMultilevel"/>
    <w:tmpl w:val="D14832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7176FCA"/>
    <w:multiLevelType w:val="hybridMultilevel"/>
    <w:tmpl w:val="EA404A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80D70E4"/>
    <w:multiLevelType w:val="multilevel"/>
    <w:tmpl w:val="44FA7F0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6F54F81"/>
    <w:multiLevelType w:val="hybridMultilevel"/>
    <w:tmpl w:val="39A6E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DE72D27"/>
    <w:multiLevelType w:val="multilevel"/>
    <w:tmpl w:val="BAC83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341088C"/>
    <w:multiLevelType w:val="multilevel"/>
    <w:tmpl w:val="4170F0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B81162"/>
    <w:multiLevelType w:val="hybridMultilevel"/>
    <w:tmpl w:val="1E029DC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BAD2A4F"/>
    <w:multiLevelType w:val="hybridMultilevel"/>
    <w:tmpl w:val="858237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4FE7D73"/>
    <w:multiLevelType w:val="hybridMultilevel"/>
    <w:tmpl w:val="E4A67A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6"/>
  </w:num>
  <w:num w:numId="4">
    <w:abstractNumId w:val="3"/>
  </w:num>
  <w:num w:numId="5">
    <w:abstractNumId w:val="0"/>
  </w:num>
  <w:num w:numId="6">
    <w:abstractNumId w:val="9"/>
  </w:num>
  <w:num w:numId="7">
    <w:abstractNumId w:val="18"/>
  </w:num>
  <w:num w:numId="8">
    <w:abstractNumId w:val="10"/>
  </w:num>
  <w:num w:numId="9">
    <w:abstractNumId w:val="11"/>
  </w:num>
  <w:num w:numId="10">
    <w:abstractNumId w:val="7"/>
  </w:num>
  <w:num w:numId="11">
    <w:abstractNumId w:val="19"/>
  </w:num>
  <w:num w:numId="12">
    <w:abstractNumId w:val="20"/>
  </w:num>
  <w:num w:numId="13">
    <w:abstractNumId w:val="5"/>
  </w:num>
  <w:num w:numId="14">
    <w:abstractNumId w:val="12"/>
  </w:num>
  <w:num w:numId="15">
    <w:abstractNumId w:val="17"/>
  </w:num>
  <w:num w:numId="16">
    <w:abstractNumId w:val="8"/>
  </w:num>
  <w:num w:numId="17">
    <w:abstractNumId w:val="13"/>
  </w:num>
  <w:num w:numId="18">
    <w:abstractNumId w:val="16"/>
  </w:num>
  <w:num w:numId="19">
    <w:abstractNumId w:val="4"/>
  </w:num>
  <w:num w:numId="20">
    <w:abstractNumId w:val="1"/>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useFELayout/>
  </w:compat>
  <w:rsids>
    <w:rsidRoot w:val="008E1A5E"/>
    <w:rsid w:val="000342FB"/>
    <w:rsid w:val="000B71D7"/>
    <w:rsid w:val="000F2730"/>
    <w:rsid w:val="001420A4"/>
    <w:rsid w:val="00171E1A"/>
    <w:rsid w:val="001A6DB8"/>
    <w:rsid w:val="00247355"/>
    <w:rsid w:val="00326D83"/>
    <w:rsid w:val="0034065B"/>
    <w:rsid w:val="00346E4C"/>
    <w:rsid w:val="003C38B5"/>
    <w:rsid w:val="003D32E1"/>
    <w:rsid w:val="003E62FE"/>
    <w:rsid w:val="003F4B10"/>
    <w:rsid w:val="004A7C48"/>
    <w:rsid w:val="004B12C9"/>
    <w:rsid w:val="00535B32"/>
    <w:rsid w:val="00561632"/>
    <w:rsid w:val="005B1D78"/>
    <w:rsid w:val="005D1B8F"/>
    <w:rsid w:val="00650B6F"/>
    <w:rsid w:val="006743B9"/>
    <w:rsid w:val="00712D65"/>
    <w:rsid w:val="00747425"/>
    <w:rsid w:val="007F0D23"/>
    <w:rsid w:val="00855DDA"/>
    <w:rsid w:val="008A592C"/>
    <w:rsid w:val="008C374A"/>
    <w:rsid w:val="008E1A5E"/>
    <w:rsid w:val="00951A90"/>
    <w:rsid w:val="00955FC0"/>
    <w:rsid w:val="009B2C9E"/>
    <w:rsid w:val="00A54237"/>
    <w:rsid w:val="00A856FA"/>
    <w:rsid w:val="00AF101B"/>
    <w:rsid w:val="00B6568E"/>
    <w:rsid w:val="00C16B13"/>
    <w:rsid w:val="00CD61FF"/>
    <w:rsid w:val="00DA3555"/>
    <w:rsid w:val="00E55D31"/>
    <w:rsid w:val="00EB67F8"/>
    <w:rsid w:val="00EC3BC5"/>
    <w:rsid w:val="00EF572D"/>
    <w:rsid w:val="00F55EE7"/>
    <w:rsid w:val="00F634B1"/>
    <w:rsid w:val="00FA7A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16" type="connector" idref="#_x0000_s1053"/>
        <o:r id="V:Rule17" type="connector" idref="#_x0000_s1056"/>
        <o:r id="V:Rule18" type="connector" idref="#_x0000_s1055"/>
        <o:r id="V:Rule19" type="connector" idref="#_x0000_s1057"/>
        <o:r id="V:Rule20" type="connector" idref="#_x0000_s1037"/>
        <o:r id="V:Rule21" type="connector" idref="#_x0000_s1054"/>
        <o:r id="V:Rule22" type="connector" idref="#_x0000_s1040"/>
        <o:r id="V:Rule23" type="connector" idref="#_x0000_s1042"/>
        <o:r id="V:Rule24" type="connector" idref="#_x0000_s1039"/>
        <o:r id="V:Rule25" type="connector" idref="#_x0000_s1041"/>
        <o:r id="V:Rule26" type="connector" idref="#_x0000_s1036"/>
        <o:r id="V:Rule27" type="connector" idref="#_x0000_s1043"/>
        <o:r id="V:Rule28" type="connector" idref="#_x0000_s1052"/>
        <o:r id="V:Rule29" type="connector" idref="#_x0000_s1038"/>
        <o:r id="V:Rule30"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5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1A5E"/>
    <w:pPr>
      <w:ind w:left="720"/>
      <w:contextualSpacing/>
    </w:pPr>
  </w:style>
  <w:style w:type="paragraph" w:styleId="a4">
    <w:name w:val="Normal (Web)"/>
    <w:basedOn w:val="a"/>
    <w:uiPriority w:val="99"/>
    <w:unhideWhenUsed/>
    <w:rsid w:val="008E1A5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footnote text"/>
    <w:basedOn w:val="a"/>
    <w:link w:val="a6"/>
    <w:uiPriority w:val="99"/>
    <w:semiHidden/>
    <w:unhideWhenUsed/>
    <w:rsid w:val="00951A90"/>
    <w:pPr>
      <w:spacing w:after="0" w:line="240" w:lineRule="auto"/>
    </w:pPr>
    <w:rPr>
      <w:sz w:val="20"/>
      <w:szCs w:val="20"/>
    </w:rPr>
  </w:style>
  <w:style w:type="character" w:customStyle="1" w:styleId="a6">
    <w:name w:val="Текст сноски Знак"/>
    <w:basedOn w:val="a0"/>
    <w:link w:val="a5"/>
    <w:uiPriority w:val="99"/>
    <w:semiHidden/>
    <w:rsid w:val="00951A90"/>
    <w:rPr>
      <w:sz w:val="20"/>
      <w:szCs w:val="20"/>
    </w:rPr>
  </w:style>
  <w:style w:type="character" w:styleId="a7">
    <w:name w:val="footnote reference"/>
    <w:basedOn w:val="a0"/>
    <w:uiPriority w:val="99"/>
    <w:semiHidden/>
    <w:unhideWhenUsed/>
    <w:rsid w:val="00951A90"/>
    <w:rPr>
      <w:vertAlign w:val="superscript"/>
    </w:rPr>
  </w:style>
  <w:style w:type="character" w:styleId="a8">
    <w:name w:val="Strong"/>
    <w:basedOn w:val="a0"/>
    <w:uiPriority w:val="22"/>
    <w:qFormat/>
    <w:rsid w:val="00951A90"/>
    <w:rPr>
      <w:b/>
      <w:bCs/>
    </w:rPr>
  </w:style>
  <w:style w:type="character" w:customStyle="1" w:styleId="hps">
    <w:name w:val="hps"/>
    <w:basedOn w:val="a0"/>
    <w:rsid w:val="00951A90"/>
  </w:style>
  <w:style w:type="character" w:customStyle="1" w:styleId="shorttext">
    <w:name w:val="short_text"/>
    <w:basedOn w:val="a0"/>
    <w:rsid w:val="00951A90"/>
  </w:style>
  <w:style w:type="character" w:styleId="a9">
    <w:name w:val="Hyperlink"/>
    <w:basedOn w:val="a0"/>
    <w:uiPriority w:val="99"/>
    <w:semiHidden/>
    <w:unhideWhenUsed/>
    <w:rsid w:val="003D32E1"/>
    <w:rPr>
      <w:color w:val="0000FF"/>
      <w:u w:val="single"/>
    </w:rPr>
  </w:style>
  <w:style w:type="table" w:styleId="aa">
    <w:name w:val="Table Grid"/>
    <w:basedOn w:val="a1"/>
    <w:uiPriority w:val="59"/>
    <w:rsid w:val="005B1D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header"/>
    <w:basedOn w:val="a"/>
    <w:link w:val="ac"/>
    <w:uiPriority w:val="99"/>
    <w:semiHidden/>
    <w:unhideWhenUsed/>
    <w:rsid w:val="006743B9"/>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6743B9"/>
  </w:style>
  <w:style w:type="paragraph" w:styleId="ad">
    <w:name w:val="footer"/>
    <w:basedOn w:val="a"/>
    <w:link w:val="ae"/>
    <w:uiPriority w:val="99"/>
    <w:unhideWhenUsed/>
    <w:rsid w:val="006743B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743B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ekonomika-firmy/proizvodstvo-produkcii.html" TargetMode="External"/><Relationship Id="rId13" Type="http://schemas.openxmlformats.org/officeDocument/2006/relationships/hyperlink" Target="http://ru.wikipedia.org/w/index.php?title=%D0%97%D0%90%D0%9E_%C2%AB%D0%90%D1%82%D0%BB%D0%B0%D0%BD%D1%82%C2%BB&amp;action=edit&amp;redlink=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randars.ru/student/statistika/statistika-oborotnyh-fondov.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ndars.ru/college/ekonomika-firmy/finansy-predpriyatiya.html" TargetMode="External"/><Relationship Id="rId5" Type="http://schemas.openxmlformats.org/officeDocument/2006/relationships/webSettings" Target="webSettings.xml"/><Relationship Id="rId15" Type="http://schemas.openxmlformats.org/officeDocument/2006/relationships/hyperlink" Target="http://ru.wikipedia.org/w/index.php?title=%D0%97%D0%90%D0%9E_%C2%AB%D0%90%D1%82%D0%BB%D0%B0%D0%BD%D1%82%C2%BB&amp;action=edit&amp;redlink=1" TargetMode="External"/><Relationship Id="rId10" Type="http://schemas.openxmlformats.org/officeDocument/2006/relationships/hyperlink" Target="http://www.grandars.ru/student/ekonomicheskaya-teoriya/process-vosproizvodstva.html" TargetMode="External"/><Relationship Id="rId4" Type="http://schemas.openxmlformats.org/officeDocument/2006/relationships/settings" Target="settings.xml"/><Relationship Id="rId9" Type="http://schemas.openxmlformats.org/officeDocument/2006/relationships/hyperlink" Target="http://www.grandars.ru/student/ekonomicheskaya-teoriya/izderzhki-proizvodstva.html" TargetMode="External"/><Relationship Id="rId14" Type="http://schemas.openxmlformats.org/officeDocument/2006/relationships/hyperlink" Target="http://ru.wikipedia.org/w/index.php?title=%D0%97%D0%90%D0%9E_%C2%AB%D0%90%D1%82%D0%BB%D0%B0%D0%BD%D1%82%C2%BB&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266E8-3502-45F2-AA24-51DC1B2AD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Pages>
  <Words>7451</Words>
  <Characters>42473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Константин</cp:lastModifiedBy>
  <cp:revision>20</cp:revision>
  <dcterms:created xsi:type="dcterms:W3CDTF">2013-06-15T09:03:00Z</dcterms:created>
  <dcterms:modified xsi:type="dcterms:W3CDTF">2016-03-20T20:32:00Z</dcterms:modified>
</cp:coreProperties>
</file>