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63" w:rsidRPr="00852D6E" w:rsidRDefault="00677C63" w:rsidP="00852D6E">
      <w:pPr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7E071A" w:rsidRDefault="007E071A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852D6E">
      <w:pPr>
        <w:ind w:firstLine="0"/>
        <w:rPr>
          <w:szCs w:val="24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390EDF" w:rsidRDefault="00390EDF" w:rsidP="00390EDF">
      <w:pPr>
        <w:spacing w:line="360" w:lineRule="auto"/>
        <w:jc w:val="center"/>
        <w:rPr>
          <w:sz w:val="28"/>
          <w:szCs w:val="28"/>
        </w:rPr>
      </w:pPr>
    </w:p>
    <w:p w:rsidR="00390EDF" w:rsidRDefault="00390EDF" w:rsidP="00437F2D">
      <w:pPr>
        <w:tabs>
          <w:tab w:val="right" w:pos="935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Введение</w:t>
      </w:r>
      <w:r w:rsidR="00437F2D">
        <w:rPr>
          <w:sz w:val="28"/>
          <w:szCs w:val="28"/>
        </w:rPr>
        <w:tab/>
        <w:t>3</w:t>
      </w:r>
      <w:bookmarkStart w:id="0" w:name="_GoBack"/>
      <w:bookmarkEnd w:id="0"/>
    </w:p>
    <w:p w:rsidR="00390EDF" w:rsidRDefault="00390EDF" w:rsidP="00437F2D">
      <w:pPr>
        <w:tabs>
          <w:tab w:val="right" w:pos="9354"/>
        </w:tabs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1. Задача №1</w:t>
      </w:r>
      <w:r w:rsidR="00437F2D">
        <w:rPr>
          <w:sz w:val="28"/>
          <w:szCs w:val="28"/>
          <w:lang w:eastAsia="x-none"/>
        </w:rPr>
        <w:tab/>
        <w:t>4</w:t>
      </w:r>
    </w:p>
    <w:p w:rsidR="00390EDF" w:rsidRDefault="00390EDF" w:rsidP="00437F2D">
      <w:pPr>
        <w:tabs>
          <w:tab w:val="right" w:pos="9354"/>
        </w:tabs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2. Задача №2</w:t>
      </w:r>
      <w:r w:rsidR="00437F2D">
        <w:rPr>
          <w:sz w:val="28"/>
          <w:szCs w:val="28"/>
          <w:lang w:eastAsia="x-none"/>
        </w:rPr>
        <w:tab/>
        <w:t>8</w:t>
      </w:r>
    </w:p>
    <w:p w:rsidR="00390EDF" w:rsidRDefault="00390EDF" w:rsidP="00437F2D">
      <w:pPr>
        <w:tabs>
          <w:tab w:val="right" w:pos="9354"/>
        </w:tabs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3. Задача №3</w:t>
      </w:r>
      <w:r w:rsidR="00437F2D">
        <w:rPr>
          <w:sz w:val="28"/>
          <w:szCs w:val="28"/>
          <w:lang w:eastAsia="x-none"/>
        </w:rPr>
        <w:tab/>
        <w:t>11</w:t>
      </w:r>
    </w:p>
    <w:p w:rsidR="00390EDF" w:rsidRDefault="00390EDF" w:rsidP="00437F2D">
      <w:pPr>
        <w:tabs>
          <w:tab w:val="right" w:pos="9354"/>
        </w:tabs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Список использованных источников</w:t>
      </w:r>
      <w:r w:rsidR="00437F2D">
        <w:rPr>
          <w:sz w:val="28"/>
          <w:szCs w:val="28"/>
          <w:lang w:eastAsia="x-none"/>
        </w:rPr>
        <w:tab/>
        <w:t>14</w:t>
      </w: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Введение</w:t>
      </w:r>
    </w:p>
    <w:p w:rsidR="00390EDF" w:rsidRDefault="00390EDF" w:rsidP="00390EDF">
      <w:pPr>
        <w:spacing w:line="360" w:lineRule="auto"/>
        <w:jc w:val="center"/>
        <w:rPr>
          <w:sz w:val="28"/>
          <w:szCs w:val="28"/>
        </w:rPr>
      </w:pPr>
    </w:p>
    <w:p w:rsidR="007E071A" w:rsidRPr="00005BD4" w:rsidRDefault="007E071A" w:rsidP="007E071A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ru-RU"/>
        </w:rPr>
        <w:t>Решение задач основано</w:t>
      </w:r>
      <w:r w:rsidRPr="00005BD4">
        <w:rPr>
          <w:sz w:val="28"/>
          <w:szCs w:val="28"/>
          <w:lang w:eastAsia="ru-RU"/>
        </w:rPr>
        <w:t xml:space="preserve"> на анализе законодательных и нормативно-правовых источников, учебников, монографий, статей таких авторов, как </w:t>
      </w:r>
      <w:r>
        <w:rPr>
          <w:sz w:val="28"/>
          <w:szCs w:val="28"/>
          <w:lang w:eastAsia="ru-RU"/>
        </w:rPr>
        <w:t>Глубокова Л.Г., Чугаева Т.Д.</w:t>
      </w:r>
      <w:r w:rsidRPr="00005BD4">
        <w:rPr>
          <w:sz w:val="28"/>
          <w:szCs w:val="28"/>
          <w:lang w:eastAsia="ru-RU"/>
        </w:rPr>
        <w:t xml:space="preserve"> и др. </w:t>
      </w:r>
    </w:p>
    <w:p w:rsidR="007E071A" w:rsidRPr="00005BD4" w:rsidRDefault="007E071A" w:rsidP="007E071A">
      <w:pPr>
        <w:spacing w:line="360" w:lineRule="auto"/>
        <w:rPr>
          <w:sz w:val="28"/>
          <w:szCs w:val="28"/>
          <w:lang w:eastAsia="ru-RU"/>
        </w:rPr>
      </w:pPr>
      <w:r w:rsidRPr="00005BD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Методологической основой данного исследования является использ</w:t>
      </w:r>
      <w:r w:rsidRPr="00005BD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о</w:t>
      </w:r>
      <w:r w:rsidRPr="00005BD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вание диалектического, абстрактно-логического, экономического, статист</w:t>
      </w:r>
      <w:r w:rsidRPr="00005BD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и</w:t>
      </w:r>
      <w:r w:rsidRPr="00005BD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ческого методов изучения теоретического и практического материалов, с</w:t>
      </w:r>
      <w:r w:rsidRPr="00005BD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и</w:t>
      </w:r>
      <w:r w:rsidRPr="00005BD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стемный подход и анализ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бухгалтерского учёта по отраслям</w:t>
      </w:r>
      <w:r w:rsidRPr="00005BD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.  </w:t>
      </w:r>
      <w:r w:rsidRPr="00005BD4">
        <w:rPr>
          <w:sz w:val="28"/>
          <w:szCs w:val="28"/>
          <w:lang w:eastAsia="ru-RU"/>
        </w:rPr>
        <w:t xml:space="preserve">Расчеты и оформление их результатов выполнены с использованием ПО </w:t>
      </w:r>
      <w:proofErr w:type="spellStart"/>
      <w:r w:rsidRPr="00005BD4">
        <w:rPr>
          <w:rFonts w:eastAsia="Times New Roman"/>
          <w:sz w:val="28"/>
          <w:szCs w:val="28"/>
          <w:lang w:eastAsia="ru-RU"/>
        </w:rPr>
        <w:t>Microsoft</w:t>
      </w:r>
      <w:proofErr w:type="spellEnd"/>
      <w:r w:rsidRPr="00005BD4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005BD4">
        <w:rPr>
          <w:rFonts w:eastAsia="Times New Roman"/>
          <w:sz w:val="28"/>
          <w:szCs w:val="28"/>
          <w:lang w:eastAsia="ru-RU"/>
        </w:rPr>
        <w:t>Word</w:t>
      </w:r>
      <w:proofErr w:type="spellEnd"/>
      <w:r w:rsidRPr="00005BD4">
        <w:rPr>
          <w:rFonts w:eastAsia="Times New Roman"/>
          <w:sz w:val="28"/>
          <w:szCs w:val="28"/>
          <w:lang w:eastAsia="ru-RU"/>
        </w:rPr>
        <w:t>,</w:t>
      </w:r>
      <w:r w:rsidRPr="00005BD4">
        <w:rPr>
          <w:sz w:val="28"/>
          <w:szCs w:val="28"/>
          <w:lang w:eastAsia="ru-RU"/>
        </w:rPr>
        <w:t xml:space="preserve"> MS </w:t>
      </w:r>
      <w:proofErr w:type="spellStart"/>
      <w:r w:rsidRPr="00005BD4">
        <w:rPr>
          <w:sz w:val="28"/>
          <w:szCs w:val="28"/>
          <w:lang w:eastAsia="ru-RU"/>
        </w:rPr>
        <w:t>Excel</w:t>
      </w:r>
      <w:proofErr w:type="spellEnd"/>
      <w:r w:rsidRPr="00005BD4">
        <w:rPr>
          <w:sz w:val="28"/>
          <w:szCs w:val="28"/>
          <w:lang w:eastAsia="ru-RU"/>
        </w:rPr>
        <w:t>.</w:t>
      </w:r>
    </w:p>
    <w:p w:rsidR="00390EDF" w:rsidRDefault="00390EDF" w:rsidP="007E071A">
      <w:pPr>
        <w:spacing w:line="360" w:lineRule="auto"/>
        <w:rPr>
          <w:sz w:val="28"/>
          <w:szCs w:val="28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</w:rPr>
      </w:pPr>
    </w:p>
    <w:p w:rsidR="00567BDF" w:rsidRDefault="00567BDF" w:rsidP="00390EDF">
      <w:pPr>
        <w:spacing w:line="360" w:lineRule="auto"/>
        <w:jc w:val="center"/>
        <w:rPr>
          <w:sz w:val="28"/>
          <w:szCs w:val="28"/>
        </w:rPr>
      </w:pPr>
    </w:p>
    <w:p w:rsidR="00567BDF" w:rsidRDefault="00567BDF" w:rsidP="00390EDF">
      <w:pPr>
        <w:spacing w:line="360" w:lineRule="auto"/>
        <w:jc w:val="center"/>
        <w:rPr>
          <w:sz w:val="28"/>
          <w:szCs w:val="28"/>
        </w:rPr>
      </w:pPr>
    </w:p>
    <w:p w:rsidR="00567BDF" w:rsidRDefault="00567BDF" w:rsidP="00390EDF">
      <w:pPr>
        <w:spacing w:line="360" w:lineRule="auto"/>
        <w:jc w:val="center"/>
        <w:rPr>
          <w:sz w:val="28"/>
          <w:szCs w:val="28"/>
        </w:rPr>
      </w:pPr>
    </w:p>
    <w:p w:rsidR="00567BDF" w:rsidRDefault="00567BDF" w:rsidP="00390EDF">
      <w:pPr>
        <w:spacing w:line="360" w:lineRule="auto"/>
        <w:jc w:val="center"/>
        <w:rPr>
          <w:sz w:val="28"/>
          <w:szCs w:val="28"/>
        </w:rPr>
      </w:pPr>
    </w:p>
    <w:p w:rsidR="00567BDF" w:rsidRDefault="00567BDF" w:rsidP="00390EDF">
      <w:pPr>
        <w:spacing w:line="360" w:lineRule="auto"/>
        <w:jc w:val="center"/>
        <w:rPr>
          <w:sz w:val="28"/>
          <w:szCs w:val="28"/>
        </w:rPr>
      </w:pPr>
    </w:p>
    <w:p w:rsidR="00567BDF" w:rsidRDefault="00567BDF" w:rsidP="00390EDF">
      <w:pPr>
        <w:spacing w:line="360" w:lineRule="auto"/>
        <w:jc w:val="center"/>
        <w:rPr>
          <w:sz w:val="28"/>
          <w:szCs w:val="28"/>
        </w:rPr>
      </w:pPr>
    </w:p>
    <w:p w:rsidR="00567BDF" w:rsidRDefault="00567BDF" w:rsidP="00390EDF">
      <w:pPr>
        <w:spacing w:line="360" w:lineRule="auto"/>
        <w:jc w:val="center"/>
        <w:rPr>
          <w:sz w:val="28"/>
          <w:szCs w:val="28"/>
        </w:rPr>
      </w:pPr>
    </w:p>
    <w:p w:rsidR="00567BDF" w:rsidRDefault="00567BDF" w:rsidP="00390EDF">
      <w:pPr>
        <w:spacing w:line="360" w:lineRule="auto"/>
        <w:jc w:val="center"/>
        <w:rPr>
          <w:sz w:val="28"/>
          <w:szCs w:val="28"/>
        </w:rPr>
      </w:pPr>
    </w:p>
    <w:p w:rsidR="00567BDF" w:rsidRDefault="00567BDF" w:rsidP="00390EDF">
      <w:pPr>
        <w:spacing w:line="360" w:lineRule="auto"/>
        <w:jc w:val="center"/>
        <w:rPr>
          <w:sz w:val="28"/>
          <w:szCs w:val="28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lastRenderedPageBreak/>
        <w:t>1. Задача №1</w:t>
      </w: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567BDF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Дано: </w:t>
      </w:r>
      <w:r w:rsidR="00390EDF" w:rsidRPr="00567BDF">
        <w:rPr>
          <w:sz w:val="28"/>
          <w:szCs w:val="28"/>
          <w:lang w:eastAsia="x-none"/>
        </w:rPr>
        <w:t>В ООО «Интерком» учетной политикой предусмотрен позака</w:t>
      </w:r>
      <w:r w:rsidR="00390EDF" w:rsidRPr="00567BDF">
        <w:rPr>
          <w:sz w:val="28"/>
          <w:szCs w:val="28"/>
          <w:lang w:eastAsia="x-none"/>
        </w:rPr>
        <w:t>з</w:t>
      </w:r>
      <w:r w:rsidR="00390EDF" w:rsidRPr="00567BDF">
        <w:rPr>
          <w:sz w:val="28"/>
          <w:szCs w:val="28"/>
          <w:lang w:eastAsia="x-none"/>
        </w:rPr>
        <w:t>ный метод учета затрат. Основным видом деятельности организации является производство микросхем по индивидуальным запросам. В настоящее время име</w:t>
      </w:r>
      <w:r w:rsidR="00441F22">
        <w:rPr>
          <w:sz w:val="28"/>
          <w:szCs w:val="28"/>
          <w:lang w:eastAsia="x-none"/>
        </w:rPr>
        <w:t>ется три заказа: заказ</w:t>
      </w:r>
      <w:proofErr w:type="gramStart"/>
      <w:r w:rsidR="00441F22">
        <w:rPr>
          <w:sz w:val="28"/>
          <w:szCs w:val="28"/>
          <w:lang w:eastAsia="x-none"/>
        </w:rPr>
        <w:t xml:space="preserve"> А</w:t>
      </w:r>
      <w:proofErr w:type="gramEnd"/>
      <w:r w:rsidR="00390EDF" w:rsidRPr="00567BDF">
        <w:rPr>
          <w:sz w:val="28"/>
          <w:szCs w:val="28"/>
          <w:lang w:eastAsia="x-none"/>
        </w:rPr>
        <w:t xml:space="preserve"> состоит из 30 микросхем, заказ В заключен на производство 25 микросхем, заказ С - 10 микросхем.</w:t>
      </w:r>
    </w:p>
    <w:p w:rsidR="00567BDF" w:rsidRPr="00567BDF" w:rsidRDefault="00567BDF" w:rsidP="00567BDF">
      <w:pPr>
        <w:spacing w:line="360" w:lineRule="auto"/>
        <w:rPr>
          <w:sz w:val="28"/>
          <w:szCs w:val="28"/>
          <w:lang w:eastAsia="x-none"/>
        </w:rPr>
      </w:pPr>
    </w:p>
    <w:p w:rsidR="00567BDF" w:rsidRDefault="00390EDF" w:rsidP="00567BDF">
      <w:pPr>
        <w:spacing w:line="360" w:lineRule="auto"/>
        <w:jc w:val="right"/>
        <w:rPr>
          <w:sz w:val="28"/>
          <w:szCs w:val="28"/>
          <w:lang w:eastAsia="x-none"/>
        </w:rPr>
      </w:pPr>
      <w:r w:rsidRPr="00567BDF">
        <w:rPr>
          <w:sz w:val="28"/>
          <w:szCs w:val="28"/>
          <w:lang w:eastAsia="x-none"/>
        </w:rPr>
        <w:t xml:space="preserve">Таблица 1 </w:t>
      </w:r>
    </w:p>
    <w:p w:rsidR="00390EDF" w:rsidRPr="00567BDF" w:rsidRDefault="00390EDF" w:rsidP="00567BDF">
      <w:pPr>
        <w:spacing w:line="360" w:lineRule="auto"/>
        <w:jc w:val="center"/>
        <w:rPr>
          <w:sz w:val="28"/>
          <w:szCs w:val="28"/>
          <w:lang w:eastAsia="x-none"/>
        </w:rPr>
      </w:pPr>
      <w:r w:rsidRPr="00567BDF">
        <w:rPr>
          <w:sz w:val="28"/>
          <w:szCs w:val="28"/>
          <w:lang w:eastAsia="x-none"/>
        </w:rPr>
        <w:t>Остатки по счетам запасов на 01.01.2016 г., руб.</w:t>
      </w:r>
    </w:p>
    <w:tbl>
      <w:tblPr>
        <w:tblW w:w="972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2"/>
        <w:gridCol w:w="3435"/>
      </w:tblGrid>
      <w:tr w:rsidR="00390EDF" w:rsidRPr="00567BDF" w:rsidTr="007B17B5">
        <w:trPr>
          <w:trHeight w:hRule="exact" w:val="340"/>
        </w:trPr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67BDF">
              <w:rPr>
                <w:rFonts w:eastAsia="Times New Roman"/>
                <w:color w:val="000000"/>
                <w:szCs w:val="24"/>
                <w:lang w:eastAsia="ru-RU"/>
              </w:rPr>
              <w:t>Счет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67BDF">
              <w:rPr>
                <w:rFonts w:eastAsia="Times New Roman"/>
                <w:color w:val="000000"/>
                <w:szCs w:val="24"/>
                <w:lang w:val="en-US"/>
              </w:rPr>
              <w:t>01.01.20XX</w:t>
            </w:r>
          </w:p>
        </w:tc>
      </w:tr>
      <w:tr w:rsidR="00390EDF" w:rsidRPr="00567BDF" w:rsidTr="007B17B5">
        <w:trPr>
          <w:trHeight w:hRule="exact" w:val="364"/>
        </w:trPr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67BDF">
              <w:rPr>
                <w:rFonts w:eastAsia="Times New Roman"/>
                <w:color w:val="000000"/>
                <w:szCs w:val="24"/>
                <w:lang w:eastAsia="ru-RU"/>
              </w:rPr>
              <w:t>Материалы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67BDF">
              <w:rPr>
                <w:rFonts w:eastAsia="Times New Roman"/>
                <w:color w:val="000000"/>
                <w:szCs w:val="24"/>
                <w:lang w:eastAsia="ru-RU"/>
              </w:rPr>
              <w:t>50000</w:t>
            </w:r>
          </w:p>
        </w:tc>
      </w:tr>
      <w:tr w:rsidR="00390EDF" w:rsidRPr="00567BDF" w:rsidTr="007B17B5">
        <w:trPr>
          <w:trHeight w:hRule="exact" w:val="364"/>
        </w:trPr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67BDF">
              <w:rPr>
                <w:rFonts w:eastAsia="Times New Roman"/>
                <w:color w:val="000000"/>
                <w:szCs w:val="24"/>
                <w:lang w:eastAsia="ru-RU"/>
              </w:rPr>
              <w:t>Основное производство (заказ В)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67BDF">
              <w:rPr>
                <w:rFonts w:eastAsia="Times New Roman"/>
                <w:color w:val="000000"/>
                <w:szCs w:val="24"/>
                <w:lang w:eastAsia="ru-RU"/>
              </w:rPr>
              <w:t>49300</w:t>
            </w:r>
          </w:p>
        </w:tc>
      </w:tr>
      <w:tr w:rsidR="00390EDF" w:rsidRPr="00567BDF" w:rsidTr="007B17B5">
        <w:trPr>
          <w:trHeight w:hRule="exact" w:val="386"/>
        </w:trPr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67BDF">
              <w:rPr>
                <w:rFonts w:eastAsia="Times New Roman"/>
                <w:color w:val="000000"/>
                <w:szCs w:val="24"/>
                <w:lang w:eastAsia="ru-RU"/>
              </w:rPr>
              <w:t>Готовая продукция (заказ А)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567BDF">
              <w:rPr>
                <w:rFonts w:eastAsia="Times New Roman"/>
                <w:color w:val="000000"/>
                <w:szCs w:val="24"/>
                <w:lang w:eastAsia="ru-RU"/>
              </w:rPr>
              <w:t>96700</w:t>
            </w:r>
          </w:p>
        </w:tc>
      </w:tr>
    </w:tbl>
    <w:p w:rsidR="00390EDF" w:rsidRPr="00852D6E" w:rsidRDefault="00390EDF" w:rsidP="00390EDF">
      <w:pPr>
        <w:rPr>
          <w:szCs w:val="24"/>
          <w:lang w:eastAsia="x-none"/>
        </w:rPr>
      </w:pPr>
    </w:p>
    <w:p w:rsidR="00390EDF" w:rsidRDefault="00390EDF" w:rsidP="00567BDF">
      <w:pPr>
        <w:spacing w:line="360" w:lineRule="auto"/>
        <w:rPr>
          <w:sz w:val="28"/>
          <w:szCs w:val="28"/>
          <w:lang w:eastAsia="x-none"/>
        </w:rPr>
      </w:pPr>
      <w:r w:rsidRPr="00567BDF">
        <w:rPr>
          <w:sz w:val="28"/>
          <w:szCs w:val="28"/>
          <w:lang w:eastAsia="x-none"/>
        </w:rPr>
        <w:t>Коэффициент списания общепроизводственных расходов -70 % от прямых труд</w:t>
      </w:r>
      <w:r w:rsidRPr="00567BDF">
        <w:rPr>
          <w:sz w:val="28"/>
          <w:szCs w:val="28"/>
          <w:lang w:eastAsia="x-none"/>
        </w:rPr>
        <w:t>о</w:t>
      </w:r>
      <w:r w:rsidRPr="00567BDF">
        <w:rPr>
          <w:sz w:val="28"/>
          <w:szCs w:val="28"/>
          <w:lang w:eastAsia="x-none"/>
        </w:rPr>
        <w:t>вых затрат.</w:t>
      </w:r>
    </w:p>
    <w:p w:rsidR="00567BDF" w:rsidRPr="00567BDF" w:rsidRDefault="00567BDF" w:rsidP="00567BDF">
      <w:pPr>
        <w:spacing w:line="360" w:lineRule="auto"/>
        <w:rPr>
          <w:sz w:val="28"/>
          <w:szCs w:val="28"/>
          <w:lang w:eastAsia="x-none"/>
        </w:rPr>
      </w:pPr>
    </w:p>
    <w:p w:rsidR="00567BDF" w:rsidRDefault="00567BDF" w:rsidP="00567BDF">
      <w:pPr>
        <w:spacing w:line="360" w:lineRule="auto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Таблица 2 </w:t>
      </w:r>
    </w:p>
    <w:p w:rsidR="00390EDF" w:rsidRPr="00567BDF" w:rsidRDefault="00390EDF" w:rsidP="00567BDF">
      <w:pPr>
        <w:spacing w:line="360" w:lineRule="auto"/>
        <w:jc w:val="center"/>
        <w:rPr>
          <w:sz w:val="28"/>
          <w:szCs w:val="28"/>
          <w:lang w:eastAsia="x-none"/>
        </w:rPr>
      </w:pPr>
      <w:r w:rsidRPr="00567BDF">
        <w:rPr>
          <w:sz w:val="28"/>
          <w:szCs w:val="28"/>
          <w:lang w:eastAsia="x-none"/>
        </w:rPr>
        <w:t>Прямые затраты на заказы за 2016 г., руб.</w:t>
      </w:r>
    </w:p>
    <w:tbl>
      <w:tblPr>
        <w:tblW w:w="990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23"/>
        <w:gridCol w:w="1441"/>
        <w:gridCol w:w="1838"/>
      </w:tblGrid>
      <w:tr w:rsidR="00390EDF" w:rsidRPr="00567BDF" w:rsidTr="007B17B5">
        <w:trPr>
          <w:trHeight w:hRule="exact" w:val="528"/>
        </w:trPr>
        <w:tc>
          <w:tcPr>
            <w:tcW w:w="6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Затраты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Заказ</w:t>
            </w:r>
            <w:proofErr w:type="gramStart"/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 xml:space="preserve"> В</w:t>
            </w:r>
            <w:proofErr w:type="gram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Заказ</w:t>
            </w:r>
            <w:proofErr w:type="gramStart"/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 xml:space="preserve"> С</w:t>
            </w:r>
            <w:proofErr w:type="gramEnd"/>
          </w:p>
        </w:tc>
      </w:tr>
      <w:tr w:rsidR="00390EDF" w:rsidRPr="00567BDF" w:rsidTr="007B17B5">
        <w:trPr>
          <w:trHeight w:hRule="exact" w:val="565"/>
        </w:trPr>
        <w:tc>
          <w:tcPr>
            <w:tcW w:w="6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Прямые материальные затраты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94240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57760</w:t>
            </w:r>
          </w:p>
        </w:tc>
      </w:tr>
      <w:tr w:rsidR="00390EDF" w:rsidRPr="00567BDF" w:rsidTr="007B17B5">
        <w:trPr>
          <w:trHeight w:hRule="exact" w:val="628"/>
        </w:trPr>
        <w:tc>
          <w:tcPr>
            <w:tcW w:w="6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Прямые трудовые затраты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25000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37500</w:t>
            </w:r>
          </w:p>
        </w:tc>
      </w:tr>
    </w:tbl>
    <w:p w:rsidR="00390EDF" w:rsidRDefault="00390EDF" w:rsidP="00567BDF">
      <w:pPr>
        <w:spacing w:line="360" w:lineRule="auto"/>
        <w:rPr>
          <w:sz w:val="28"/>
          <w:szCs w:val="28"/>
          <w:lang w:eastAsia="x-none"/>
        </w:rPr>
      </w:pPr>
      <w:r w:rsidRPr="00567BDF">
        <w:rPr>
          <w:sz w:val="28"/>
          <w:szCs w:val="28"/>
          <w:lang w:eastAsia="x-none"/>
        </w:rPr>
        <w:t>Требуется</w:t>
      </w:r>
      <w:r w:rsidR="00567BDF">
        <w:rPr>
          <w:sz w:val="28"/>
          <w:szCs w:val="28"/>
          <w:lang w:eastAsia="x-none"/>
        </w:rPr>
        <w:t>:</w:t>
      </w:r>
      <w:r w:rsidRPr="00567BDF">
        <w:rPr>
          <w:sz w:val="28"/>
          <w:szCs w:val="28"/>
          <w:lang w:eastAsia="x-none"/>
        </w:rPr>
        <w:t xml:space="preserve"> рассчитать себестоимость производства единицы проду</w:t>
      </w:r>
      <w:r w:rsidRPr="00567BDF">
        <w:rPr>
          <w:sz w:val="28"/>
          <w:szCs w:val="28"/>
          <w:lang w:eastAsia="x-none"/>
        </w:rPr>
        <w:t>к</w:t>
      </w:r>
      <w:r w:rsidRPr="00567BDF">
        <w:rPr>
          <w:sz w:val="28"/>
          <w:szCs w:val="28"/>
          <w:lang w:eastAsia="x-none"/>
        </w:rPr>
        <w:t>ции и каждого заказа в целом.</w:t>
      </w:r>
    </w:p>
    <w:p w:rsidR="00567BDF" w:rsidRDefault="00567BDF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Решение:</w:t>
      </w:r>
    </w:p>
    <w:p w:rsidR="000D6358" w:rsidRDefault="000D6358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Заказы будем отражать на счёте 20 в разрезе: 20</w:t>
      </w:r>
      <w:proofErr w:type="gramStart"/>
      <w:r>
        <w:rPr>
          <w:sz w:val="28"/>
          <w:szCs w:val="28"/>
          <w:lang w:eastAsia="x-none"/>
        </w:rPr>
        <w:t xml:space="preserve"> А</w:t>
      </w:r>
      <w:proofErr w:type="gramEnd"/>
      <w:r>
        <w:rPr>
          <w:sz w:val="28"/>
          <w:szCs w:val="28"/>
          <w:lang w:eastAsia="x-none"/>
        </w:rPr>
        <w:t xml:space="preserve"> – для заказа А, 20б – для заказа Б, 20с – для заказа С. </w:t>
      </w:r>
    </w:p>
    <w:p w:rsidR="000D6358" w:rsidRDefault="000D6358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lastRenderedPageBreak/>
        <w:t>Нам дано материалов на начало периода на сумму 50000 руб. Распр</w:t>
      </w:r>
      <w:r>
        <w:rPr>
          <w:sz w:val="28"/>
          <w:szCs w:val="28"/>
          <w:lang w:eastAsia="x-none"/>
        </w:rPr>
        <w:t>е</w:t>
      </w:r>
      <w:r>
        <w:rPr>
          <w:sz w:val="28"/>
          <w:szCs w:val="28"/>
          <w:lang w:eastAsia="x-none"/>
        </w:rPr>
        <w:t>делим их между заказами</w:t>
      </w:r>
      <w:r w:rsidR="00437F2D">
        <w:rPr>
          <w:sz w:val="28"/>
          <w:szCs w:val="28"/>
          <w:lang w:eastAsia="x-none"/>
        </w:rPr>
        <w:t xml:space="preserve">  [1]</w:t>
      </w:r>
      <w:r>
        <w:rPr>
          <w:sz w:val="28"/>
          <w:szCs w:val="28"/>
          <w:lang w:eastAsia="x-none"/>
        </w:rPr>
        <w:t>:</w:t>
      </w:r>
    </w:p>
    <w:p w:rsidR="000D6358" w:rsidRDefault="000D6358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50000/ (30+25+10) = 769руб – на одну микросхему.</w:t>
      </w:r>
    </w:p>
    <w:p w:rsidR="000D6358" w:rsidRDefault="000D6358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Заказ</w:t>
      </w:r>
      <w:proofErr w:type="gramStart"/>
      <w:r>
        <w:rPr>
          <w:sz w:val="28"/>
          <w:szCs w:val="28"/>
          <w:lang w:eastAsia="x-none"/>
        </w:rPr>
        <w:t xml:space="preserve"> А</w:t>
      </w:r>
      <w:proofErr w:type="gramEnd"/>
      <w:r>
        <w:rPr>
          <w:sz w:val="28"/>
          <w:szCs w:val="28"/>
          <w:lang w:eastAsia="x-none"/>
        </w:rPr>
        <w:t xml:space="preserve"> – 769*30 = 23075 </w:t>
      </w:r>
      <w:proofErr w:type="spellStart"/>
      <w:r>
        <w:rPr>
          <w:sz w:val="28"/>
          <w:szCs w:val="28"/>
          <w:lang w:eastAsia="x-none"/>
        </w:rPr>
        <w:t>руб</w:t>
      </w:r>
      <w:proofErr w:type="spellEnd"/>
    </w:p>
    <w:p w:rsidR="000D6358" w:rsidRDefault="000D6358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Заказ</w:t>
      </w:r>
      <w:proofErr w:type="gramStart"/>
      <w:r>
        <w:rPr>
          <w:sz w:val="28"/>
          <w:szCs w:val="28"/>
          <w:lang w:eastAsia="x-none"/>
        </w:rPr>
        <w:t xml:space="preserve"> Б</w:t>
      </w:r>
      <w:proofErr w:type="gramEnd"/>
      <w:r>
        <w:rPr>
          <w:sz w:val="28"/>
          <w:szCs w:val="28"/>
          <w:lang w:eastAsia="x-none"/>
        </w:rPr>
        <w:t xml:space="preserve"> – 769 * 25 = 19230 </w:t>
      </w:r>
      <w:proofErr w:type="spellStart"/>
      <w:r>
        <w:rPr>
          <w:sz w:val="28"/>
          <w:szCs w:val="28"/>
          <w:lang w:eastAsia="x-none"/>
        </w:rPr>
        <w:t>руб</w:t>
      </w:r>
      <w:proofErr w:type="spellEnd"/>
    </w:p>
    <w:p w:rsidR="000D6358" w:rsidRDefault="000D6358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Заказ</w:t>
      </w:r>
      <w:proofErr w:type="gramStart"/>
      <w:r>
        <w:rPr>
          <w:sz w:val="28"/>
          <w:szCs w:val="28"/>
          <w:lang w:eastAsia="x-none"/>
        </w:rPr>
        <w:t xml:space="preserve"> С</w:t>
      </w:r>
      <w:proofErr w:type="gramEnd"/>
      <w:r>
        <w:rPr>
          <w:sz w:val="28"/>
          <w:szCs w:val="28"/>
          <w:lang w:eastAsia="x-none"/>
        </w:rPr>
        <w:t xml:space="preserve"> – 769 * 10 = 7695 </w:t>
      </w:r>
      <w:proofErr w:type="spellStart"/>
      <w:r>
        <w:rPr>
          <w:sz w:val="28"/>
          <w:szCs w:val="28"/>
          <w:lang w:eastAsia="x-none"/>
        </w:rPr>
        <w:t>руб</w:t>
      </w:r>
      <w:proofErr w:type="spellEnd"/>
    </w:p>
    <w:p w:rsidR="00AE54F0" w:rsidRDefault="00AE54F0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По данной операции будут сделаны проводки:</w:t>
      </w:r>
    </w:p>
    <w:p w:rsidR="00A51BEA" w:rsidRDefault="00A51BEA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10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60  50000 – остатки материалов полученных от поставщиков</w:t>
      </w:r>
    </w:p>
    <w:p w:rsidR="00A51BEA" w:rsidRDefault="00A51BEA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20</w:t>
      </w:r>
      <w:r w:rsidR="00AE54F0">
        <w:rPr>
          <w:sz w:val="28"/>
          <w:szCs w:val="28"/>
          <w:lang w:eastAsia="x-none"/>
        </w:rPr>
        <w:t>А</w:t>
      </w:r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10 </w:t>
      </w:r>
      <w:r w:rsidR="00AE54F0">
        <w:rPr>
          <w:sz w:val="28"/>
          <w:szCs w:val="28"/>
          <w:lang w:eastAsia="x-none"/>
        </w:rPr>
        <w:t xml:space="preserve">23075 </w:t>
      </w:r>
      <w:proofErr w:type="spellStart"/>
      <w:r w:rsidR="00AE54F0">
        <w:rPr>
          <w:sz w:val="28"/>
          <w:szCs w:val="28"/>
          <w:lang w:eastAsia="x-none"/>
        </w:rPr>
        <w:t>руб</w:t>
      </w:r>
      <w:proofErr w:type="spellEnd"/>
      <w:r>
        <w:rPr>
          <w:sz w:val="28"/>
          <w:szCs w:val="28"/>
          <w:lang w:eastAsia="x-none"/>
        </w:rPr>
        <w:t xml:space="preserve"> – материалы перемещены в основное прои</w:t>
      </w:r>
      <w:r>
        <w:rPr>
          <w:sz w:val="28"/>
          <w:szCs w:val="28"/>
          <w:lang w:eastAsia="x-none"/>
        </w:rPr>
        <w:t>з</w:t>
      </w:r>
      <w:r>
        <w:rPr>
          <w:sz w:val="28"/>
          <w:szCs w:val="28"/>
          <w:lang w:eastAsia="x-none"/>
        </w:rPr>
        <w:t xml:space="preserve">водство (заказ </w:t>
      </w:r>
      <w:r w:rsidR="00AE54F0">
        <w:rPr>
          <w:sz w:val="28"/>
          <w:szCs w:val="28"/>
          <w:lang w:eastAsia="x-none"/>
        </w:rPr>
        <w:t>А</w:t>
      </w:r>
      <w:r>
        <w:rPr>
          <w:sz w:val="28"/>
          <w:szCs w:val="28"/>
          <w:lang w:eastAsia="x-none"/>
        </w:rPr>
        <w:t>)</w:t>
      </w:r>
    </w:p>
    <w:p w:rsidR="00A51BEA" w:rsidRDefault="00A51BEA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</w:t>
      </w:r>
      <w:r w:rsidR="00AE54F0">
        <w:rPr>
          <w:sz w:val="28"/>
          <w:szCs w:val="28"/>
          <w:lang w:eastAsia="x-none"/>
        </w:rPr>
        <w:t xml:space="preserve">20Б </w:t>
      </w:r>
      <w:proofErr w:type="spellStart"/>
      <w:r w:rsidR="00AE54F0">
        <w:rPr>
          <w:sz w:val="28"/>
          <w:szCs w:val="28"/>
          <w:lang w:eastAsia="x-none"/>
        </w:rPr>
        <w:t>Кт</w:t>
      </w:r>
      <w:proofErr w:type="spellEnd"/>
      <w:r w:rsidR="00AE54F0">
        <w:rPr>
          <w:sz w:val="28"/>
          <w:szCs w:val="28"/>
          <w:lang w:eastAsia="x-none"/>
        </w:rPr>
        <w:t xml:space="preserve"> 1</w:t>
      </w:r>
      <w:r>
        <w:rPr>
          <w:sz w:val="28"/>
          <w:szCs w:val="28"/>
          <w:lang w:eastAsia="x-none"/>
        </w:rPr>
        <w:t xml:space="preserve">0 </w:t>
      </w:r>
      <w:r w:rsidR="00AE54F0">
        <w:rPr>
          <w:sz w:val="28"/>
          <w:szCs w:val="28"/>
          <w:lang w:eastAsia="x-none"/>
        </w:rPr>
        <w:t xml:space="preserve">19230 </w:t>
      </w:r>
      <w:proofErr w:type="spellStart"/>
      <w:r w:rsidR="00AE54F0">
        <w:rPr>
          <w:sz w:val="28"/>
          <w:szCs w:val="28"/>
          <w:lang w:eastAsia="x-none"/>
        </w:rPr>
        <w:t>руб</w:t>
      </w:r>
      <w:proofErr w:type="spellEnd"/>
      <w:r>
        <w:rPr>
          <w:sz w:val="28"/>
          <w:szCs w:val="28"/>
          <w:lang w:eastAsia="x-none"/>
        </w:rPr>
        <w:t xml:space="preserve"> </w:t>
      </w:r>
      <w:r w:rsidR="00AE54F0">
        <w:rPr>
          <w:sz w:val="28"/>
          <w:szCs w:val="28"/>
          <w:lang w:eastAsia="x-none"/>
        </w:rPr>
        <w:t>–</w:t>
      </w:r>
      <w:r>
        <w:rPr>
          <w:sz w:val="28"/>
          <w:szCs w:val="28"/>
          <w:lang w:eastAsia="x-none"/>
        </w:rPr>
        <w:t xml:space="preserve"> </w:t>
      </w:r>
      <w:r w:rsidR="00AE54F0">
        <w:rPr>
          <w:sz w:val="28"/>
          <w:szCs w:val="28"/>
          <w:lang w:eastAsia="x-none"/>
        </w:rPr>
        <w:t>материалы перемещены в основное прои</w:t>
      </w:r>
      <w:r w:rsidR="00AE54F0">
        <w:rPr>
          <w:sz w:val="28"/>
          <w:szCs w:val="28"/>
          <w:lang w:eastAsia="x-none"/>
        </w:rPr>
        <w:t>з</w:t>
      </w:r>
      <w:r w:rsidR="00AE54F0">
        <w:rPr>
          <w:sz w:val="28"/>
          <w:szCs w:val="28"/>
          <w:lang w:eastAsia="x-none"/>
        </w:rPr>
        <w:t>водство</w:t>
      </w:r>
      <w:r>
        <w:rPr>
          <w:sz w:val="28"/>
          <w:szCs w:val="28"/>
          <w:lang w:eastAsia="x-none"/>
        </w:rPr>
        <w:t xml:space="preserve"> (заказ </w:t>
      </w:r>
      <w:r w:rsidR="00AE54F0">
        <w:rPr>
          <w:sz w:val="28"/>
          <w:szCs w:val="28"/>
          <w:lang w:eastAsia="x-none"/>
        </w:rPr>
        <w:t>Б</w:t>
      </w:r>
      <w:r>
        <w:rPr>
          <w:sz w:val="28"/>
          <w:szCs w:val="28"/>
          <w:lang w:eastAsia="x-none"/>
        </w:rPr>
        <w:t>)</w:t>
      </w:r>
    </w:p>
    <w:p w:rsidR="00AE54F0" w:rsidRDefault="00AE54F0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20С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10 7695 </w:t>
      </w:r>
      <w:proofErr w:type="spellStart"/>
      <w:r>
        <w:rPr>
          <w:sz w:val="28"/>
          <w:szCs w:val="28"/>
          <w:lang w:eastAsia="x-none"/>
        </w:rPr>
        <w:t>руб</w:t>
      </w:r>
      <w:proofErr w:type="spellEnd"/>
      <w:r>
        <w:rPr>
          <w:sz w:val="28"/>
          <w:szCs w:val="28"/>
          <w:lang w:eastAsia="x-none"/>
        </w:rPr>
        <w:t xml:space="preserve"> – материалы перемещены в основное произво</w:t>
      </w:r>
      <w:r>
        <w:rPr>
          <w:sz w:val="28"/>
          <w:szCs w:val="28"/>
          <w:lang w:eastAsia="x-none"/>
        </w:rPr>
        <w:t>д</w:t>
      </w:r>
      <w:r>
        <w:rPr>
          <w:sz w:val="28"/>
          <w:szCs w:val="28"/>
          <w:lang w:eastAsia="x-none"/>
        </w:rPr>
        <w:t>ство (заказ С).</w:t>
      </w:r>
    </w:p>
    <w:p w:rsidR="00A51BEA" w:rsidRDefault="00A51BEA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Так как коэффициент списания общепроизводственных расходов с</w:t>
      </w:r>
      <w:r>
        <w:rPr>
          <w:sz w:val="28"/>
          <w:szCs w:val="28"/>
          <w:lang w:eastAsia="x-none"/>
        </w:rPr>
        <w:t>о</w:t>
      </w:r>
      <w:r>
        <w:rPr>
          <w:sz w:val="28"/>
          <w:szCs w:val="28"/>
          <w:lang w:eastAsia="x-none"/>
        </w:rPr>
        <w:t>ставляет 70% от прямых трудовых затрат, определим общепроизводственные расходы по изделиям</w:t>
      </w:r>
      <w:r w:rsidR="00437F2D">
        <w:rPr>
          <w:sz w:val="28"/>
          <w:szCs w:val="28"/>
          <w:lang w:eastAsia="x-none"/>
        </w:rPr>
        <w:t xml:space="preserve"> [2]</w:t>
      </w:r>
      <w:r>
        <w:rPr>
          <w:sz w:val="28"/>
          <w:szCs w:val="28"/>
          <w:lang w:eastAsia="x-none"/>
        </w:rPr>
        <w:t>:</w:t>
      </w:r>
    </w:p>
    <w:p w:rsidR="00A51BEA" w:rsidRDefault="00A51BEA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20</w:t>
      </w:r>
      <w:r w:rsidR="00AE54F0">
        <w:rPr>
          <w:sz w:val="28"/>
          <w:szCs w:val="28"/>
          <w:lang w:eastAsia="x-none"/>
        </w:rPr>
        <w:t>В</w:t>
      </w:r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25 (25000*70%) 17500 – списаны общепроизводственные расходы по заказу</w:t>
      </w:r>
      <w:proofErr w:type="gramStart"/>
      <w:r>
        <w:rPr>
          <w:sz w:val="28"/>
          <w:szCs w:val="28"/>
          <w:lang w:eastAsia="x-none"/>
        </w:rPr>
        <w:t xml:space="preserve"> В</w:t>
      </w:r>
      <w:proofErr w:type="gramEnd"/>
    </w:p>
    <w:p w:rsidR="00A51BEA" w:rsidRDefault="00A51BEA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20</w:t>
      </w:r>
      <w:r w:rsidR="00AE54F0">
        <w:rPr>
          <w:sz w:val="28"/>
          <w:szCs w:val="28"/>
          <w:lang w:eastAsia="x-none"/>
        </w:rPr>
        <w:t>С</w:t>
      </w:r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25 (37500*70%) 26250 – списаны общепроизводственные расходы по заказу С</w:t>
      </w:r>
      <w:r w:rsidR="00AE54F0">
        <w:rPr>
          <w:sz w:val="28"/>
          <w:szCs w:val="28"/>
          <w:lang w:eastAsia="x-none"/>
        </w:rPr>
        <w:t>.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Соберём все затраты по заказам: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1) Заказ</w:t>
      </w:r>
      <w:proofErr w:type="gramStart"/>
      <w:r>
        <w:rPr>
          <w:sz w:val="28"/>
          <w:szCs w:val="28"/>
          <w:lang w:eastAsia="x-none"/>
        </w:rPr>
        <w:t xml:space="preserve"> А</w:t>
      </w:r>
      <w:proofErr w:type="gramEnd"/>
      <w:r>
        <w:rPr>
          <w:sz w:val="28"/>
          <w:szCs w:val="28"/>
          <w:lang w:eastAsia="x-none"/>
        </w:rPr>
        <w:t>: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43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20 96700 – готовая продукция на начало периода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20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10 23075 – отнесено материалов на начало периода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90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20 23075 – списаны затраты основного производства на себ</w:t>
      </w:r>
      <w:r>
        <w:rPr>
          <w:sz w:val="28"/>
          <w:szCs w:val="28"/>
          <w:lang w:eastAsia="x-none"/>
        </w:rPr>
        <w:t>е</w:t>
      </w:r>
      <w:r>
        <w:rPr>
          <w:sz w:val="28"/>
          <w:szCs w:val="28"/>
          <w:lang w:eastAsia="x-none"/>
        </w:rPr>
        <w:t>стоимость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90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43 96700 списана готовая продукция на себестоимость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Себестоимость заказа</w:t>
      </w:r>
      <w:proofErr w:type="gramStart"/>
      <w:r>
        <w:rPr>
          <w:sz w:val="28"/>
          <w:szCs w:val="28"/>
          <w:lang w:eastAsia="x-none"/>
        </w:rPr>
        <w:t xml:space="preserve"> А</w:t>
      </w:r>
      <w:proofErr w:type="gramEnd"/>
      <w:r>
        <w:rPr>
          <w:sz w:val="28"/>
          <w:szCs w:val="28"/>
          <w:lang w:eastAsia="x-none"/>
        </w:rPr>
        <w:t xml:space="preserve"> = 23075+96700 = 119775 руб.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lastRenderedPageBreak/>
        <w:t>Себестоимость единицы заказа</w:t>
      </w:r>
      <w:proofErr w:type="gramStart"/>
      <w:r>
        <w:rPr>
          <w:sz w:val="28"/>
          <w:szCs w:val="28"/>
          <w:lang w:eastAsia="x-none"/>
        </w:rPr>
        <w:t xml:space="preserve"> А</w:t>
      </w:r>
      <w:proofErr w:type="gramEnd"/>
      <w:r>
        <w:rPr>
          <w:sz w:val="28"/>
          <w:szCs w:val="28"/>
          <w:lang w:eastAsia="x-none"/>
        </w:rPr>
        <w:t xml:space="preserve"> = 119775/30 = 3992,5 руб.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2) Заказ</w:t>
      </w:r>
      <w:proofErr w:type="gramStart"/>
      <w:r>
        <w:rPr>
          <w:sz w:val="28"/>
          <w:szCs w:val="28"/>
          <w:lang w:eastAsia="x-none"/>
        </w:rPr>
        <w:t xml:space="preserve"> Б</w:t>
      </w:r>
      <w:proofErr w:type="gramEnd"/>
      <w:r w:rsidR="00437F2D">
        <w:rPr>
          <w:sz w:val="28"/>
          <w:szCs w:val="28"/>
          <w:lang w:eastAsia="x-none"/>
        </w:rPr>
        <w:t xml:space="preserve"> [3]</w:t>
      </w:r>
      <w:r>
        <w:rPr>
          <w:sz w:val="28"/>
          <w:szCs w:val="28"/>
          <w:lang w:eastAsia="x-none"/>
        </w:rPr>
        <w:t>: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20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10 19230 – отнесено материалов на начало периода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90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20 49300 – списаны затраты основного производства на себ</w:t>
      </w:r>
      <w:r>
        <w:rPr>
          <w:sz w:val="28"/>
          <w:szCs w:val="28"/>
          <w:lang w:eastAsia="x-none"/>
        </w:rPr>
        <w:t>е</w:t>
      </w:r>
      <w:r>
        <w:rPr>
          <w:sz w:val="28"/>
          <w:szCs w:val="28"/>
          <w:lang w:eastAsia="x-none"/>
        </w:rPr>
        <w:t>стоимость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20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10 94240 – списаны прямые материальные затраты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90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20 94240 – списаны затраты основного производства на себ</w:t>
      </w:r>
      <w:r>
        <w:rPr>
          <w:sz w:val="28"/>
          <w:szCs w:val="28"/>
          <w:lang w:eastAsia="x-none"/>
        </w:rPr>
        <w:t>е</w:t>
      </w:r>
      <w:r>
        <w:rPr>
          <w:sz w:val="28"/>
          <w:szCs w:val="28"/>
          <w:lang w:eastAsia="x-none"/>
        </w:rPr>
        <w:t>стоимость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20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25 17500 – списаны общехозяйственные расходы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90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20 17500 – списаны затраты основного производства на себ</w:t>
      </w:r>
      <w:r>
        <w:rPr>
          <w:sz w:val="28"/>
          <w:szCs w:val="28"/>
          <w:lang w:eastAsia="x-none"/>
        </w:rPr>
        <w:t>е</w:t>
      </w:r>
      <w:r>
        <w:rPr>
          <w:sz w:val="28"/>
          <w:szCs w:val="28"/>
          <w:lang w:eastAsia="x-none"/>
        </w:rPr>
        <w:t>стоимость</w:t>
      </w:r>
    </w:p>
    <w:p w:rsidR="007B17B5" w:rsidRDefault="007B17B5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20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70 (25000-17500) 7500-  </w:t>
      </w:r>
      <w:r w:rsidR="001B717A">
        <w:rPr>
          <w:sz w:val="28"/>
          <w:szCs w:val="28"/>
          <w:lang w:eastAsia="x-none"/>
        </w:rPr>
        <w:t>отражены</w:t>
      </w:r>
      <w:r>
        <w:rPr>
          <w:sz w:val="28"/>
          <w:szCs w:val="28"/>
          <w:lang w:eastAsia="x-none"/>
        </w:rPr>
        <w:t xml:space="preserve"> </w:t>
      </w:r>
      <w:r w:rsidR="001B717A">
        <w:rPr>
          <w:sz w:val="28"/>
          <w:szCs w:val="28"/>
          <w:lang w:eastAsia="x-none"/>
        </w:rPr>
        <w:t>прямые трудовые затраты в основном производстве</w:t>
      </w:r>
    </w:p>
    <w:p w:rsidR="001B717A" w:rsidRDefault="001B717A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90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20 – 7500 – списаны затраты основного производства на себ</w:t>
      </w:r>
      <w:r>
        <w:rPr>
          <w:sz w:val="28"/>
          <w:szCs w:val="28"/>
          <w:lang w:eastAsia="x-none"/>
        </w:rPr>
        <w:t>е</w:t>
      </w:r>
      <w:r>
        <w:rPr>
          <w:sz w:val="28"/>
          <w:szCs w:val="28"/>
          <w:lang w:eastAsia="x-none"/>
        </w:rPr>
        <w:t>стоимость.</w:t>
      </w:r>
    </w:p>
    <w:p w:rsidR="001B717A" w:rsidRDefault="001B717A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Себестоимость заказа</w:t>
      </w:r>
      <w:proofErr w:type="gramStart"/>
      <w:r>
        <w:rPr>
          <w:sz w:val="28"/>
          <w:szCs w:val="28"/>
          <w:lang w:eastAsia="x-none"/>
        </w:rPr>
        <w:t xml:space="preserve"> Б</w:t>
      </w:r>
      <w:proofErr w:type="gramEnd"/>
      <w:r>
        <w:rPr>
          <w:sz w:val="28"/>
          <w:szCs w:val="28"/>
          <w:lang w:eastAsia="x-none"/>
        </w:rPr>
        <w:t xml:space="preserve"> = 49300+94240+17500+7500 = 168540 </w:t>
      </w:r>
      <w:proofErr w:type="spellStart"/>
      <w:r>
        <w:rPr>
          <w:sz w:val="28"/>
          <w:szCs w:val="28"/>
          <w:lang w:eastAsia="x-none"/>
        </w:rPr>
        <w:t>руб</w:t>
      </w:r>
      <w:proofErr w:type="spellEnd"/>
    </w:p>
    <w:p w:rsidR="001B717A" w:rsidRDefault="001B717A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Себестоимость единицы заказа</w:t>
      </w:r>
      <w:proofErr w:type="gramStart"/>
      <w:r>
        <w:rPr>
          <w:sz w:val="28"/>
          <w:szCs w:val="28"/>
          <w:lang w:eastAsia="x-none"/>
        </w:rPr>
        <w:t xml:space="preserve"> Б</w:t>
      </w:r>
      <w:proofErr w:type="gramEnd"/>
      <w:r>
        <w:rPr>
          <w:sz w:val="28"/>
          <w:szCs w:val="28"/>
          <w:lang w:eastAsia="x-none"/>
        </w:rPr>
        <w:t xml:space="preserve"> = 168540/25 = 6741,6 руб.</w:t>
      </w:r>
    </w:p>
    <w:p w:rsidR="001B717A" w:rsidRDefault="001B717A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3) Заказ</w:t>
      </w:r>
      <w:proofErr w:type="gramStart"/>
      <w:r>
        <w:rPr>
          <w:sz w:val="28"/>
          <w:szCs w:val="28"/>
          <w:lang w:eastAsia="x-none"/>
        </w:rPr>
        <w:t xml:space="preserve"> С</w:t>
      </w:r>
      <w:proofErr w:type="gramEnd"/>
      <w:r>
        <w:rPr>
          <w:sz w:val="28"/>
          <w:szCs w:val="28"/>
          <w:lang w:eastAsia="x-none"/>
        </w:rPr>
        <w:t>:</w:t>
      </w:r>
    </w:p>
    <w:p w:rsidR="001B717A" w:rsidRDefault="00DC4CE4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20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10 7695 – отнесено материалов на начало периода</w:t>
      </w:r>
    </w:p>
    <w:p w:rsidR="00DC4CE4" w:rsidRDefault="00DC4CE4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90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10 7695 – списаны затраты основного производства на себ</w:t>
      </w:r>
      <w:r>
        <w:rPr>
          <w:sz w:val="28"/>
          <w:szCs w:val="28"/>
          <w:lang w:eastAsia="x-none"/>
        </w:rPr>
        <w:t>е</w:t>
      </w:r>
      <w:r>
        <w:rPr>
          <w:sz w:val="28"/>
          <w:szCs w:val="28"/>
          <w:lang w:eastAsia="x-none"/>
        </w:rPr>
        <w:t>стоимость</w:t>
      </w:r>
    </w:p>
    <w:p w:rsidR="00DC4CE4" w:rsidRDefault="00DC4CE4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20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25 26250 – списаны общепроизводственные расходы</w:t>
      </w:r>
    </w:p>
    <w:p w:rsidR="00DC4CE4" w:rsidRDefault="00DC4CE4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90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20 26250 – списаны затраты основного производства на себ</w:t>
      </w:r>
      <w:r>
        <w:rPr>
          <w:sz w:val="28"/>
          <w:szCs w:val="28"/>
          <w:lang w:eastAsia="x-none"/>
        </w:rPr>
        <w:t>е</w:t>
      </w:r>
      <w:r>
        <w:rPr>
          <w:sz w:val="28"/>
          <w:szCs w:val="28"/>
          <w:lang w:eastAsia="x-none"/>
        </w:rPr>
        <w:t>стоимость</w:t>
      </w:r>
    </w:p>
    <w:p w:rsidR="00DC4CE4" w:rsidRDefault="00DC4CE4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20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10 57760 – списаны прямые материальные затраты</w:t>
      </w:r>
    </w:p>
    <w:p w:rsidR="00DC4CE4" w:rsidRDefault="00DC4CE4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90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20 57760 – списаны затраты основного производства на себ</w:t>
      </w:r>
      <w:r>
        <w:rPr>
          <w:sz w:val="28"/>
          <w:szCs w:val="28"/>
          <w:lang w:eastAsia="x-none"/>
        </w:rPr>
        <w:t>е</w:t>
      </w:r>
      <w:r>
        <w:rPr>
          <w:sz w:val="28"/>
          <w:szCs w:val="28"/>
          <w:lang w:eastAsia="x-none"/>
        </w:rPr>
        <w:t>стоимость</w:t>
      </w:r>
    </w:p>
    <w:p w:rsidR="00DC4CE4" w:rsidRDefault="00DC4CE4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Дт</w:t>
      </w:r>
      <w:proofErr w:type="spellEnd"/>
      <w:r>
        <w:rPr>
          <w:sz w:val="28"/>
          <w:szCs w:val="28"/>
          <w:lang w:eastAsia="x-none"/>
        </w:rPr>
        <w:t xml:space="preserve"> 20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70 (37500-26250) 11250 – списаны прямые трудовые затраты основного производства</w:t>
      </w:r>
    </w:p>
    <w:p w:rsidR="00DC4CE4" w:rsidRDefault="00DC4CE4" w:rsidP="00567BDF">
      <w:pPr>
        <w:spacing w:line="360" w:lineRule="auto"/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lastRenderedPageBreak/>
        <w:t>Дт</w:t>
      </w:r>
      <w:proofErr w:type="spellEnd"/>
      <w:r>
        <w:rPr>
          <w:sz w:val="28"/>
          <w:szCs w:val="28"/>
          <w:lang w:eastAsia="x-none"/>
        </w:rPr>
        <w:t xml:space="preserve"> 90 </w:t>
      </w:r>
      <w:proofErr w:type="spellStart"/>
      <w:r>
        <w:rPr>
          <w:sz w:val="28"/>
          <w:szCs w:val="28"/>
          <w:lang w:eastAsia="x-none"/>
        </w:rPr>
        <w:t>Кт</w:t>
      </w:r>
      <w:proofErr w:type="spellEnd"/>
      <w:r>
        <w:rPr>
          <w:sz w:val="28"/>
          <w:szCs w:val="28"/>
          <w:lang w:eastAsia="x-none"/>
        </w:rPr>
        <w:t xml:space="preserve"> 20 11250 – списаны затраты основного производства на себ</w:t>
      </w:r>
      <w:r>
        <w:rPr>
          <w:sz w:val="28"/>
          <w:szCs w:val="28"/>
          <w:lang w:eastAsia="x-none"/>
        </w:rPr>
        <w:t>е</w:t>
      </w:r>
      <w:r>
        <w:rPr>
          <w:sz w:val="28"/>
          <w:szCs w:val="28"/>
          <w:lang w:eastAsia="x-none"/>
        </w:rPr>
        <w:t>стоимость.</w:t>
      </w:r>
    </w:p>
    <w:p w:rsidR="00DC4CE4" w:rsidRDefault="00DC4CE4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Себестоимость заказа</w:t>
      </w:r>
      <w:proofErr w:type="gramStart"/>
      <w:r>
        <w:rPr>
          <w:sz w:val="28"/>
          <w:szCs w:val="28"/>
          <w:lang w:eastAsia="x-none"/>
        </w:rPr>
        <w:t xml:space="preserve"> С</w:t>
      </w:r>
      <w:proofErr w:type="gramEnd"/>
      <w:r>
        <w:rPr>
          <w:sz w:val="28"/>
          <w:szCs w:val="28"/>
          <w:lang w:eastAsia="x-none"/>
        </w:rPr>
        <w:t xml:space="preserve"> = 7695+26250+57760+11250 = 102955 руб.</w:t>
      </w:r>
    </w:p>
    <w:p w:rsidR="00DC4CE4" w:rsidRDefault="00DC4CE4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Себестоимость единицы заказа</w:t>
      </w:r>
      <w:proofErr w:type="gramStart"/>
      <w:r>
        <w:rPr>
          <w:sz w:val="28"/>
          <w:szCs w:val="28"/>
          <w:lang w:eastAsia="x-none"/>
        </w:rPr>
        <w:t xml:space="preserve"> С</w:t>
      </w:r>
      <w:proofErr w:type="gramEnd"/>
      <w:r>
        <w:rPr>
          <w:sz w:val="28"/>
          <w:szCs w:val="28"/>
          <w:lang w:eastAsia="x-none"/>
        </w:rPr>
        <w:t xml:space="preserve"> = 102955/10 = 10295,5 руб.</w:t>
      </w:r>
    </w:p>
    <w:p w:rsidR="00DC4CE4" w:rsidRDefault="00DC4CE4" w:rsidP="00567BDF">
      <w:p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Таким образом, себестоимость заказа</w:t>
      </w:r>
      <w:proofErr w:type="gramStart"/>
      <w:r>
        <w:rPr>
          <w:sz w:val="28"/>
          <w:szCs w:val="28"/>
          <w:lang w:eastAsia="x-none"/>
        </w:rPr>
        <w:t xml:space="preserve"> А</w:t>
      </w:r>
      <w:proofErr w:type="gramEnd"/>
      <w:r>
        <w:rPr>
          <w:sz w:val="28"/>
          <w:szCs w:val="28"/>
          <w:lang w:eastAsia="x-none"/>
        </w:rPr>
        <w:t xml:space="preserve"> составила 119775 </w:t>
      </w:r>
      <w:proofErr w:type="spellStart"/>
      <w:r>
        <w:rPr>
          <w:sz w:val="28"/>
          <w:szCs w:val="28"/>
          <w:lang w:eastAsia="x-none"/>
        </w:rPr>
        <w:t>руб</w:t>
      </w:r>
      <w:proofErr w:type="spellEnd"/>
      <w:r>
        <w:rPr>
          <w:sz w:val="28"/>
          <w:szCs w:val="28"/>
          <w:lang w:eastAsia="x-none"/>
        </w:rPr>
        <w:t xml:space="preserve">, заказа Б – 168540 </w:t>
      </w:r>
      <w:proofErr w:type="spellStart"/>
      <w:r>
        <w:rPr>
          <w:sz w:val="28"/>
          <w:szCs w:val="28"/>
          <w:lang w:eastAsia="x-none"/>
        </w:rPr>
        <w:t>руб</w:t>
      </w:r>
      <w:proofErr w:type="spellEnd"/>
      <w:r>
        <w:rPr>
          <w:sz w:val="28"/>
          <w:szCs w:val="28"/>
          <w:lang w:eastAsia="x-none"/>
        </w:rPr>
        <w:t xml:space="preserve">, заказа С – 102955 руб. Себестоимость единицы заказа А – 3992,5 </w:t>
      </w:r>
      <w:proofErr w:type="spellStart"/>
      <w:r>
        <w:rPr>
          <w:sz w:val="28"/>
          <w:szCs w:val="28"/>
          <w:lang w:eastAsia="x-none"/>
        </w:rPr>
        <w:t>руб</w:t>
      </w:r>
      <w:proofErr w:type="spellEnd"/>
      <w:r>
        <w:rPr>
          <w:sz w:val="28"/>
          <w:szCs w:val="28"/>
          <w:lang w:eastAsia="x-none"/>
        </w:rPr>
        <w:t xml:space="preserve">, заказа Б – 6741,6 </w:t>
      </w:r>
      <w:proofErr w:type="spellStart"/>
      <w:r>
        <w:rPr>
          <w:sz w:val="28"/>
          <w:szCs w:val="28"/>
          <w:lang w:eastAsia="x-none"/>
        </w:rPr>
        <w:t>руб</w:t>
      </w:r>
      <w:proofErr w:type="spellEnd"/>
      <w:r>
        <w:rPr>
          <w:sz w:val="28"/>
          <w:szCs w:val="28"/>
          <w:lang w:eastAsia="x-none"/>
        </w:rPr>
        <w:t>, заказа С – 10295,5 руб. Итого себесто</w:t>
      </w:r>
      <w:r>
        <w:rPr>
          <w:sz w:val="28"/>
          <w:szCs w:val="28"/>
          <w:lang w:eastAsia="x-none"/>
        </w:rPr>
        <w:t>и</w:t>
      </w:r>
      <w:r>
        <w:rPr>
          <w:sz w:val="28"/>
          <w:szCs w:val="28"/>
          <w:lang w:eastAsia="x-none"/>
        </w:rPr>
        <w:t>мость за все три заказа составила (119775+168540+102955) 391270 руб.</w:t>
      </w:r>
    </w:p>
    <w:p w:rsidR="00A51BEA" w:rsidRPr="00567BDF" w:rsidRDefault="00A51BEA" w:rsidP="00567BDF">
      <w:pPr>
        <w:spacing w:line="360" w:lineRule="auto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F41340" w:rsidRDefault="00F41340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F41340" w:rsidRDefault="00F41340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F41340" w:rsidRDefault="00F41340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F41340" w:rsidRDefault="00F41340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F41340" w:rsidRDefault="00F41340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F41340" w:rsidRDefault="00F41340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F41340" w:rsidRDefault="00F41340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F41340" w:rsidRDefault="00F41340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F41340" w:rsidRDefault="00F41340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F41340" w:rsidRDefault="00F41340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F41340" w:rsidRDefault="00F41340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F41340" w:rsidRDefault="00F41340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lastRenderedPageBreak/>
        <w:t>2. Задача №2</w:t>
      </w:r>
    </w:p>
    <w:p w:rsidR="00390EDF" w:rsidRPr="00852D6E" w:rsidRDefault="00390EDF" w:rsidP="00567BDF">
      <w:pPr>
        <w:pStyle w:val="1"/>
        <w:spacing w:line="360" w:lineRule="auto"/>
      </w:pPr>
      <w:bookmarkStart w:id="1" w:name="_Toc469907014"/>
    </w:p>
    <w:bookmarkEnd w:id="1"/>
    <w:p w:rsidR="00390EDF" w:rsidRDefault="00567BDF" w:rsidP="00567BDF">
      <w:pPr>
        <w:spacing w:line="36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567BDF">
        <w:rPr>
          <w:rFonts w:eastAsia="Times New Roman"/>
          <w:iCs/>
          <w:color w:val="000000"/>
          <w:sz w:val="28"/>
          <w:szCs w:val="28"/>
          <w:lang w:eastAsia="ru-RU"/>
        </w:rPr>
        <w:t>Дано</w:t>
      </w:r>
      <w:r w:rsidR="00390EDF" w:rsidRPr="00567BDF">
        <w:rPr>
          <w:rFonts w:eastAsia="Times New Roman"/>
          <w:iCs/>
          <w:color w:val="000000"/>
          <w:sz w:val="28"/>
          <w:szCs w:val="28"/>
          <w:lang w:eastAsia="ru-RU"/>
        </w:rPr>
        <w:t>:</w:t>
      </w:r>
      <w:r w:rsidR="00390EDF" w:rsidRPr="00567BDF">
        <w:rPr>
          <w:rFonts w:eastAsia="Times New Roman"/>
          <w:color w:val="000000"/>
          <w:sz w:val="28"/>
          <w:szCs w:val="28"/>
          <w:lang w:eastAsia="ru-RU"/>
        </w:rPr>
        <w:t xml:space="preserve"> АО «Темп» для планирования деятельности на пред</w:t>
      </w:r>
      <w:r w:rsidR="00390EDF" w:rsidRPr="00567BDF">
        <w:rPr>
          <w:rFonts w:eastAsia="Times New Roman"/>
          <w:color w:val="000000"/>
          <w:sz w:val="28"/>
          <w:szCs w:val="28"/>
          <w:lang w:eastAsia="ru-RU"/>
        </w:rPr>
        <w:softHyphen/>
        <w:t>стоящий год имеет сл</w:t>
      </w:r>
      <w:r w:rsidR="00390EDF" w:rsidRPr="00567BDF">
        <w:rPr>
          <w:rFonts w:eastAsia="Times New Roman"/>
          <w:color w:val="000000"/>
          <w:sz w:val="28"/>
          <w:szCs w:val="28"/>
          <w:lang w:eastAsia="ru-RU"/>
        </w:rPr>
        <w:t>е</w:t>
      </w:r>
      <w:r w:rsidR="00390EDF" w:rsidRPr="00567BDF">
        <w:rPr>
          <w:rFonts w:eastAsia="Times New Roman"/>
          <w:color w:val="000000"/>
          <w:sz w:val="28"/>
          <w:szCs w:val="28"/>
          <w:lang w:eastAsia="ru-RU"/>
        </w:rPr>
        <w:t xml:space="preserve">дующую информацию (табл. </w:t>
      </w:r>
      <w:r w:rsidR="00390EDF" w:rsidRPr="00567BDF">
        <w:rPr>
          <w:rFonts w:eastAsia="Times New Roman"/>
          <w:sz w:val="28"/>
          <w:szCs w:val="28"/>
          <w:lang w:eastAsia="ru-RU"/>
        </w:rPr>
        <w:t>3</w:t>
      </w:r>
      <w:r w:rsidR="00390EDF" w:rsidRPr="00567BDF">
        <w:rPr>
          <w:rFonts w:eastAsia="Times New Roman"/>
          <w:color w:val="000000"/>
          <w:sz w:val="28"/>
          <w:szCs w:val="28"/>
          <w:lang w:eastAsia="ru-RU"/>
        </w:rPr>
        <w:t>):</w:t>
      </w:r>
    </w:p>
    <w:p w:rsidR="00567BDF" w:rsidRPr="00567BDF" w:rsidRDefault="00567BDF" w:rsidP="00567BDF">
      <w:pPr>
        <w:spacing w:line="360" w:lineRule="auto"/>
        <w:rPr>
          <w:rFonts w:eastAsia="Times New Roman"/>
          <w:sz w:val="28"/>
          <w:szCs w:val="28"/>
          <w:lang w:eastAsia="ru-RU"/>
        </w:rPr>
      </w:pPr>
    </w:p>
    <w:p w:rsidR="00567BDF" w:rsidRDefault="00390EDF" w:rsidP="00567BDF">
      <w:pPr>
        <w:spacing w:line="360" w:lineRule="auto"/>
        <w:jc w:val="right"/>
        <w:rPr>
          <w:rFonts w:eastAsia="Times New Roman"/>
          <w:color w:val="000000"/>
          <w:sz w:val="28"/>
          <w:szCs w:val="28"/>
          <w:lang w:eastAsia="ru-RU"/>
        </w:rPr>
      </w:pPr>
      <w:r w:rsidRPr="00567BDF">
        <w:rPr>
          <w:rFonts w:eastAsia="Times New Roman"/>
          <w:iCs/>
          <w:color w:val="000000"/>
          <w:sz w:val="28"/>
          <w:szCs w:val="28"/>
          <w:lang w:eastAsia="ru-RU"/>
        </w:rPr>
        <w:t>Таблица 3</w:t>
      </w:r>
      <w:r w:rsidR="00567BDF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390EDF" w:rsidRPr="00567BDF" w:rsidRDefault="00390EDF" w:rsidP="00567BDF">
      <w:pPr>
        <w:spacing w:line="360" w:lineRule="auto"/>
        <w:jc w:val="center"/>
        <w:rPr>
          <w:rFonts w:eastAsia="Times New Roman"/>
          <w:sz w:val="28"/>
          <w:szCs w:val="28"/>
          <w:lang w:eastAsia="ru-RU"/>
        </w:rPr>
      </w:pPr>
      <w:r w:rsidRPr="00567BDF">
        <w:rPr>
          <w:rFonts w:eastAsia="Times New Roman"/>
          <w:sz w:val="28"/>
          <w:szCs w:val="28"/>
          <w:lang w:eastAsia="ru-RU"/>
        </w:rPr>
        <w:t>Показатели</w:t>
      </w:r>
      <w:r w:rsidRPr="00567BDF">
        <w:rPr>
          <w:rFonts w:eastAsia="Times New Roman"/>
          <w:color w:val="000000"/>
          <w:sz w:val="28"/>
          <w:szCs w:val="28"/>
          <w:lang w:eastAsia="ru-RU"/>
        </w:rPr>
        <w:t xml:space="preserve"> деятельности основных цехов АО «Темп»</w:t>
      </w:r>
    </w:p>
    <w:tbl>
      <w:tblPr>
        <w:tblW w:w="973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78"/>
        <w:gridCol w:w="1542"/>
        <w:gridCol w:w="1517"/>
      </w:tblGrid>
      <w:tr w:rsidR="00390EDF" w:rsidRPr="00567BDF" w:rsidTr="007B17B5">
        <w:trPr>
          <w:trHeight w:hRule="exact" w:val="67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Механиче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softHyphen/>
              <w:t>ский цех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Цех ОР и</w:t>
            </w:r>
            <w:proofErr w:type="gramStart"/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 xml:space="preserve"> К</w:t>
            </w:r>
            <w:proofErr w:type="gramEnd"/>
          </w:p>
        </w:tc>
      </w:tr>
      <w:tr w:rsidR="00390EDF" w:rsidRPr="00567BDF" w:rsidTr="007B17B5">
        <w:trPr>
          <w:trHeight w:hRule="exact" w:val="1626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Общепроизводственные расходы, р.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 xml:space="preserve">Время работы производственного оборудования, </w:t>
            </w:r>
            <w:proofErr w:type="spellStart"/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маш</w:t>
            </w:r>
            <w:proofErr w:type="spellEnd"/>
            <w:proofErr w:type="gramStart"/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.-</w:t>
            </w:r>
            <w:proofErr w:type="gramEnd"/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час</w:t>
            </w:r>
          </w:p>
          <w:p w:rsidR="00E23EB4" w:rsidRDefault="00390EDF" w:rsidP="007B17B5">
            <w:pPr>
              <w:ind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 xml:space="preserve">Прямые трудовые затраты, час 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Прямые трудовые затраты, р.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6000000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200000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30000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900000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4500000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350000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160000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4000000</w:t>
            </w:r>
          </w:p>
        </w:tc>
      </w:tr>
    </w:tbl>
    <w:p w:rsidR="00390EDF" w:rsidRDefault="00390EDF" w:rsidP="00567BDF">
      <w:pPr>
        <w:spacing w:line="36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567BDF">
        <w:rPr>
          <w:rFonts w:eastAsia="Times New Roman"/>
          <w:color w:val="000000"/>
          <w:sz w:val="28"/>
          <w:szCs w:val="28"/>
          <w:lang w:eastAsia="ru-RU"/>
        </w:rPr>
        <w:t xml:space="preserve">Затраты по заказу № 305 за месяц составили (табл. </w:t>
      </w:r>
      <w:r w:rsidR="00E23EB4">
        <w:rPr>
          <w:rFonts w:eastAsia="Times New Roman"/>
          <w:color w:val="000000"/>
          <w:sz w:val="28"/>
          <w:szCs w:val="28"/>
          <w:lang w:eastAsia="ru-RU"/>
        </w:rPr>
        <w:t>4</w:t>
      </w:r>
      <w:r w:rsidRPr="00567BDF">
        <w:rPr>
          <w:rFonts w:eastAsia="Times New Roman"/>
          <w:color w:val="000000"/>
          <w:sz w:val="28"/>
          <w:szCs w:val="28"/>
          <w:lang w:eastAsia="ru-RU"/>
        </w:rPr>
        <w:t>):</w:t>
      </w:r>
    </w:p>
    <w:p w:rsidR="00567BDF" w:rsidRPr="00567BDF" w:rsidRDefault="00567BDF" w:rsidP="00567BDF">
      <w:pPr>
        <w:spacing w:line="360" w:lineRule="auto"/>
        <w:rPr>
          <w:rFonts w:eastAsia="Times New Roman"/>
          <w:sz w:val="28"/>
          <w:szCs w:val="28"/>
          <w:lang w:eastAsia="ru-RU"/>
        </w:rPr>
      </w:pPr>
    </w:p>
    <w:p w:rsidR="00567BDF" w:rsidRDefault="00390EDF" w:rsidP="00567BDF">
      <w:pPr>
        <w:spacing w:line="360" w:lineRule="auto"/>
        <w:jc w:val="right"/>
        <w:rPr>
          <w:rFonts w:eastAsia="Times New Roman"/>
          <w:color w:val="000000"/>
          <w:sz w:val="28"/>
          <w:szCs w:val="28"/>
          <w:lang w:eastAsia="ru-RU"/>
        </w:rPr>
      </w:pPr>
      <w:r w:rsidRPr="00567BDF">
        <w:rPr>
          <w:rFonts w:eastAsia="Times New Roman"/>
          <w:iCs/>
          <w:color w:val="000000"/>
          <w:sz w:val="28"/>
          <w:szCs w:val="28"/>
          <w:lang w:eastAsia="ru-RU"/>
        </w:rPr>
        <w:t xml:space="preserve">Таблица </w:t>
      </w:r>
      <w:r w:rsidR="00E23EB4">
        <w:rPr>
          <w:rFonts w:eastAsia="Times New Roman"/>
          <w:iCs/>
          <w:color w:val="000000"/>
          <w:sz w:val="28"/>
          <w:szCs w:val="28"/>
          <w:lang w:eastAsia="ru-RU"/>
        </w:rPr>
        <w:t>4</w:t>
      </w:r>
    </w:p>
    <w:p w:rsidR="00390EDF" w:rsidRPr="00567BDF" w:rsidRDefault="00390EDF" w:rsidP="00567BDF">
      <w:pPr>
        <w:spacing w:line="360" w:lineRule="auto"/>
        <w:jc w:val="center"/>
        <w:rPr>
          <w:rFonts w:eastAsia="Times New Roman"/>
          <w:sz w:val="28"/>
          <w:szCs w:val="28"/>
          <w:lang w:eastAsia="ru-RU"/>
        </w:rPr>
      </w:pPr>
      <w:r w:rsidRPr="00567BDF">
        <w:rPr>
          <w:rFonts w:eastAsia="Times New Roman"/>
          <w:color w:val="000000"/>
          <w:sz w:val="28"/>
          <w:szCs w:val="28"/>
          <w:lang w:eastAsia="ru-RU"/>
        </w:rPr>
        <w:t>Показатели затрат по заказу № 305 за месяц</w:t>
      </w:r>
    </w:p>
    <w:tbl>
      <w:tblPr>
        <w:tblW w:w="982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8"/>
        <w:gridCol w:w="1563"/>
        <w:gridCol w:w="1389"/>
      </w:tblGrid>
      <w:tr w:rsidR="00390EDF" w:rsidRPr="00567BDF" w:rsidTr="007B17B5">
        <w:trPr>
          <w:trHeight w:hRule="exact" w:val="700"/>
        </w:trPr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Механиче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softHyphen/>
              <w:t>ский цех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Цех ОР и</w:t>
            </w:r>
            <w:proofErr w:type="gramStart"/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 xml:space="preserve"> К</w:t>
            </w:r>
            <w:proofErr w:type="gramEnd"/>
          </w:p>
        </w:tc>
      </w:tr>
      <w:tr w:rsidR="00390EDF" w:rsidRPr="00567BDF" w:rsidTr="007B17B5">
        <w:trPr>
          <w:trHeight w:hRule="exact" w:val="1756"/>
        </w:trPr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Прямые материальные затраты, р.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Прямые трудовые затраты, р.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Время работы производственных рабочих, час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 xml:space="preserve">Время работы производственного оборудования, </w:t>
            </w:r>
            <w:proofErr w:type="spellStart"/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маш</w:t>
            </w:r>
            <w:proofErr w:type="spellEnd"/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.-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час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22000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39500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40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2200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30507,5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17980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180</w:t>
            </w:r>
          </w:p>
          <w:p w:rsidR="00390EDF" w:rsidRPr="00567BDF" w:rsidRDefault="00390EDF" w:rsidP="007B17B5">
            <w:pPr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20</w:t>
            </w:r>
          </w:p>
        </w:tc>
      </w:tr>
    </w:tbl>
    <w:p w:rsidR="00390EDF" w:rsidRPr="00567BDF" w:rsidRDefault="00390EDF" w:rsidP="00567BDF">
      <w:pPr>
        <w:spacing w:line="360" w:lineRule="auto"/>
        <w:rPr>
          <w:sz w:val="28"/>
          <w:szCs w:val="24"/>
          <w:lang w:eastAsia="x-none"/>
        </w:rPr>
      </w:pPr>
      <w:r w:rsidRPr="00567BDF">
        <w:rPr>
          <w:rFonts w:eastAsia="Times New Roman"/>
          <w:iCs/>
          <w:color w:val="000000"/>
          <w:sz w:val="28"/>
          <w:szCs w:val="24"/>
          <w:lang w:eastAsia="ru-RU"/>
        </w:rPr>
        <w:t>Методические указания: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 xml:space="preserve"> Распределение общепроизводственных расх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о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дов произв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е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сти, учитывая, что коэффициент распределения планируется для меха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softHyphen/>
        <w:t>нического цеха на основе времени работы производственного оборуд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о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вания, для цеха ОР и</w:t>
      </w:r>
      <w:proofErr w:type="gramStart"/>
      <w:r w:rsidRPr="00567BDF">
        <w:rPr>
          <w:rFonts w:eastAsia="Times New Roman"/>
          <w:color w:val="000000"/>
          <w:sz w:val="28"/>
          <w:szCs w:val="24"/>
          <w:lang w:eastAsia="ru-RU"/>
        </w:rPr>
        <w:t xml:space="preserve"> К</w:t>
      </w:r>
      <w:proofErr w:type="gramEnd"/>
      <w:r w:rsidRPr="00567BDF">
        <w:rPr>
          <w:rFonts w:eastAsia="Times New Roman"/>
          <w:color w:val="000000"/>
          <w:sz w:val="28"/>
          <w:szCs w:val="24"/>
          <w:lang w:eastAsia="ru-RU"/>
        </w:rPr>
        <w:t xml:space="preserve"> - на основе трудозатрат</w:t>
      </w:r>
      <w:r w:rsidRPr="00567BDF">
        <w:rPr>
          <w:sz w:val="28"/>
          <w:szCs w:val="24"/>
          <w:lang w:eastAsia="x-none"/>
        </w:rPr>
        <w:t>.</w:t>
      </w:r>
    </w:p>
    <w:p w:rsidR="00567BDF" w:rsidRPr="00567BDF" w:rsidRDefault="00567BDF" w:rsidP="00567BDF">
      <w:pPr>
        <w:spacing w:line="360" w:lineRule="auto"/>
        <w:rPr>
          <w:sz w:val="28"/>
          <w:szCs w:val="24"/>
          <w:lang w:eastAsia="x-none"/>
        </w:rPr>
      </w:pPr>
      <w:r w:rsidRPr="00567BDF">
        <w:rPr>
          <w:sz w:val="28"/>
          <w:szCs w:val="24"/>
          <w:lang w:eastAsia="x-none"/>
        </w:rPr>
        <w:t>Надо:</w:t>
      </w:r>
    </w:p>
    <w:p w:rsidR="00567BDF" w:rsidRPr="00567BDF" w:rsidRDefault="00567BDF" w:rsidP="00567BDF">
      <w:pPr>
        <w:numPr>
          <w:ilvl w:val="0"/>
          <w:numId w:val="13"/>
        </w:numPr>
        <w:spacing w:line="360" w:lineRule="auto"/>
        <w:ind w:left="0" w:firstLine="709"/>
        <w:rPr>
          <w:rFonts w:eastAsia="Times New Roman"/>
          <w:color w:val="000000"/>
          <w:sz w:val="28"/>
          <w:szCs w:val="24"/>
          <w:lang w:eastAsia="ru-RU"/>
        </w:rPr>
      </w:pPr>
      <w:r w:rsidRPr="00567BDF">
        <w:rPr>
          <w:rFonts w:eastAsia="Times New Roman"/>
          <w:color w:val="000000"/>
          <w:sz w:val="28"/>
          <w:szCs w:val="24"/>
          <w:lang w:eastAsia="ru-RU"/>
        </w:rPr>
        <w:t>определить коэффициенты распределения общепроизводстве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н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ных рас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softHyphen/>
        <w:t>ходов для механического цеха и цеха отделочных работ и комплект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о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вания;</w:t>
      </w:r>
    </w:p>
    <w:p w:rsidR="00567BDF" w:rsidRPr="00567BDF" w:rsidRDefault="00567BDF" w:rsidP="00567BDF">
      <w:pPr>
        <w:numPr>
          <w:ilvl w:val="0"/>
          <w:numId w:val="13"/>
        </w:numPr>
        <w:spacing w:line="360" w:lineRule="auto"/>
        <w:ind w:left="0" w:firstLine="709"/>
        <w:rPr>
          <w:rFonts w:eastAsia="Times New Roman"/>
          <w:color w:val="000000"/>
          <w:sz w:val="28"/>
          <w:szCs w:val="24"/>
          <w:lang w:eastAsia="ru-RU"/>
        </w:rPr>
      </w:pPr>
      <w:r w:rsidRPr="00567BDF">
        <w:rPr>
          <w:rFonts w:eastAsia="Times New Roman"/>
          <w:color w:val="000000"/>
          <w:sz w:val="28"/>
          <w:szCs w:val="24"/>
          <w:lang w:eastAsia="ru-RU"/>
        </w:rPr>
        <w:lastRenderedPageBreak/>
        <w:t>определить сумму общепроизводственных расходов, которую следует отн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е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сти на заказ № 305;</w:t>
      </w:r>
    </w:p>
    <w:p w:rsidR="00567BDF" w:rsidRDefault="00567BDF" w:rsidP="00567BDF">
      <w:pPr>
        <w:numPr>
          <w:ilvl w:val="0"/>
          <w:numId w:val="13"/>
        </w:numPr>
        <w:spacing w:line="360" w:lineRule="auto"/>
        <w:ind w:left="0" w:firstLine="709"/>
        <w:rPr>
          <w:rFonts w:eastAsia="Times New Roman"/>
          <w:color w:val="000000"/>
          <w:sz w:val="28"/>
          <w:szCs w:val="24"/>
          <w:lang w:eastAsia="ru-RU"/>
        </w:rPr>
      </w:pPr>
      <w:r w:rsidRPr="00567BDF">
        <w:rPr>
          <w:rFonts w:eastAsia="Times New Roman"/>
          <w:color w:val="000000"/>
          <w:sz w:val="28"/>
          <w:szCs w:val="24"/>
          <w:lang w:eastAsia="ru-RU"/>
        </w:rPr>
        <w:t>рассчитать себестоимость одного изделия заказа № 305, учит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ы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вая, что этот заказ вкл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ю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чает 300 ед. готовой продукции.</w:t>
      </w:r>
    </w:p>
    <w:p w:rsidR="00567BDF" w:rsidRDefault="00567BDF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>
        <w:rPr>
          <w:rFonts w:eastAsia="Times New Roman"/>
          <w:color w:val="000000"/>
          <w:sz w:val="28"/>
          <w:szCs w:val="24"/>
          <w:lang w:eastAsia="ru-RU"/>
        </w:rPr>
        <w:t>Решение:</w:t>
      </w:r>
    </w:p>
    <w:p w:rsidR="00E23EB4" w:rsidRDefault="00E23EB4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>
        <w:rPr>
          <w:rFonts w:eastAsia="Times New Roman"/>
          <w:color w:val="000000"/>
          <w:sz w:val="28"/>
          <w:szCs w:val="24"/>
          <w:lang w:eastAsia="ru-RU"/>
        </w:rPr>
        <w:t xml:space="preserve">1) </w:t>
      </w:r>
      <w:r w:rsidR="006664C1">
        <w:rPr>
          <w:rFonts w:eastAsia="Times New Roman"/>
          <w:color w:val="000000"/>
          <w:sz w:val="28"/>
          <w:szCs w:val="24"/>
          <w:lang w:eastAsia="ru-RU"/>
        </w:rPr>
        <w:t>О</w:t>
      </w:r>
      <w:r w:rsidR="006664C1" w:rsidRPr="00567BDF">
        <w:rPr>
          <w:rFonts w:eastAsia="Times New Roman"/>
          <w:color w:val="000000"/>
          <w:sz w:val="28"/>
          <w:szCs w:val="24"/>
          <w:lang w:eastAsia="ru-RU"/>
        </w:rPr>
        <w:t>предели</w:t>
      </w:r>
      <w:r w:rsidR="006664C1">
        <w:rPr>
          <w:rFonts w:eastAsia="Times New Roman"/>
          <w:color w:val="000000"/>
          <w:sz w:val="28"/>
          <w:szCs w:val="24"/>
          <w:lang w:eastAsia="ru-RU"/>
        </w:rPr>
        <w:t>м</w:t>
      </w:r>
      <w:r w:rsidR="006664C1" w:rsidRPr="00567BDF">
        <w:rPr>
          <w:rFonts w:eastAsia="Times New Roman"/>
          <w:color w:val="000000"/>
          <w:sz w:val="28"/>
          <w:szCs w:val="24"/>
          <w:lang w:eastAsia="ru-RU"/>
        </w:rPr>
        <w:t xml:space="preserve"> коэффициенты распределения общепроизводственных рас</w:t>
      </w:r>
      <w:r w:rsidR="006664C1" w:rsidRPr="00567BDF">
        <w:rPr>
          <w:rFonts w:eastAsia="Times New Roman"/>
          <w:color w:val="000000"/>
          <w:sz w:val="28"/>
          <w:szCs w:val="24"/>
          <w:lang w:eastAsia="ru-RU"/>
        </w:rPr>
        <w:softHyphen/>
        <w:t>ходов для механического цеха и цеха отделочных работ и компле</w:t>
      </w:r>
      <w:r w:rsidR="006664C1" w:rsidRPr="00567BDF">
        <w:rPr>
          <w:rFonts w:eastAsia="Times New Roman"/>
          <w:color w:val="000000"/>
          <w:sz w:val="28"/>
          <w:szCs w:val="24"/>
          <w:lang w:eastAsia="ru-RU"/>
        </w:rPr>
        <w:t>к</w:t>
      </w:r>
      <w:r w:rsidR="006664C1" w:rsidRPr="00567BDF">
        <w:rPr>
          <w:rFonts w:eastAsia="Times New Roman"/>
          <w:color w:val="000000"/>
          <w:sz w:val="28"/>
          <w:szCs w:val="24"/>
          <w:lang w:eastAsia="ru-RU"/>
        </w:rPr>
        <w:t>то</w:t>
      </w:r>
      <w:r w:rsidR="006664C1">
        <w:rPr>
          <w:rFonts w:eastAsia="Times New Roman"/>
          <w:color w:val="000000"/>
          <w:sz w:val="28"/>
          <w:szCs w:val="24"/>
          <w:lang w:eastAsia="ru-RU"/>
        </w:rPr>
        <w:t>вания по формуле</w:t>
      </w:r>
      <w:r w:rsidR="00437F2D">
        <w:rPr>
          <w:rFonts w:eastAsia="Times New Roman"/>
          <w:color w:val="000000"/>
          <w:sz w:val="28"/>
          <w:szCs w:val="24"/>
          <w:lang w:eastAsia="ru-RU"/>
        </w:rPr>
        <w:t xml:space="preserve"> [4]</w:t>
      </w:r>
      <w:r w:rsidR="006664C1">
        <w:rPr>
          <w:rFonts w:eastAsia="Times New Roman"/>
          <w:color w:val="000000"/>
          <w:sz w:val="28"/>
          <w:szCs w:val="24"/>
          <w:lang w:eastAsia="ru-RU"/>
        </w:rPr>
        <w:t>:</w:t>
      </w:r>
    </w:p>
    <w:p w:rsidR="006664C1" w:rsidRDefault="006664C1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 w:rsidRPr="006664C1">
        <w:rPr>
          <w:rFonts w:eastAsia="Times New Roman"/>
          <w:color w:val="000000"/>
          <w:sz w:val="28"/>
          <w:szCs w:val="24"/>
          <w:lang w:eastAsia="ru-RU"/>
        </w:rPr>
        <w:t>Коэффициент общепроизводственных расходов = Величина произво</w:t>
      </w:r>
      <w:r w:rsidRPr="006664C1">
        <w:rPr>
          <w:rFonts w:eastAsia="Times New Roman"/>
          <w:color w:val="000000"/>
          <w:sz w:val="28"/>
          <w:szCs w:val="24"/>
          <w:lang w:eastAsia="ru-RU"/>
        </w:rPr>
        <w:t>д</w:t>
      </w:r>
      <w:r w:rsidRPr="006664C1">
        <w:rPr>
          <w:rFonts w:eastAsia="Times New Roman"/>
          <w:color w:val="000000"/>
          <w:sz w:val="28"/>
          <w:szCs w:val="24"/>
          <w:lang w:eastAsia="ru-RU"/>
        </w:rPr>
        <w:t>ственных расходов (прогнозируемая на предстоящий период) / База распр</w:t>
      </w:r>
      <w:r w:rsidRPr="006664C1">
        <w:rPr>
          <w:rFonts w:eastAsia="Times New Roman"/>
          <w:color w:val="000000"/>
          <w:sz w:val="28"/>
          <w:szCs w:val="24"/>
          <w:lang w:eastAsia="ru-RU"/>
        </w:rPr>
        <w:t>е</w:t>
      </w:r>
      <w:r w:rsidRPr="006664C1">
        <w:rPr>
          <w:rFonts w:eastAsia="Times New Roman"/>
          <w:color w:val="000000"/>
          <w:sz w:val="28"/>
          <w:szCs w:val="24"/>
          <w:lang w:eastAsia="ru-RU"/>
        </w:rPr>
        <w:t>деления (прогнозируемое количественное выражение)</w:t>
      </w:r>
    </w:p>
    <w:p w:rsidR="006664C1" w:rsidRDefault="006664C1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>
        <w:rPr>
          <w:rFonts w:eastAsia="Times New Roman"/>
          <w:color w:val="000000"/>
          <w:sz w:val="28"/>
          <w:szCs w:val="24"/>
          <w:lang w:eastAsia="ru-RU"/>
        </w:rPr>
        <w:t>При этом базой распределения для механического цеха будет время р</w:t>
      </w:r>
      <w:r>
        <w:rPr>
          <w:rFonts w:eastAsia="Times New Roman"/>
          <w:color w:val="000000"/>
          <w:sz w:val="28"/>
          <w:szCs w:val="24"/>
          <w:lang w:eastAsia="ru-RU"/>
        </w:rPr>
        <w:t>а</w:t>
      </w:r>
      <w:r>
        <w:rPr>
          <w:rFonts w:eastAsia="Times New Roman"/>
          <w:color w:val="000000"/>
          <w:sz w:val="28"/>
          <w:szCs w:val="24"/>
          <w:lang w:eastAsia="ru-RU"/>
        </w:rPr>
        <w:t>боты производственного оборудования, для цеха отделочных работ и ко</w:t>
      </w:r>
      <w:r>
        <w:rPr>
          <w:rFonts w:eastAsia="Times New Roman"/>
          <w:color w:val="000000"/>
          <w:sz w:val="28"/>
          <w:szCs w:val="24"/>
          <w:lang w:eastAsia="ru-RU"/>
        </w:rPr>
        <w:t>м</w:t>
      </w:r>
      <w:r>
        <w:rPr>
          <w:rFonts w:eastAsia="Times New Roman"/>
          <w:color w:val="000000"/>
          <w:sz w:val="28"/>
          <w:szCs w:val="24"/>
          <w:lang w:eastAsia="ru-RU"/>
        </w:rPr>
        <w:t xml:space="preserve">плектования – </w:t>
      </w:r>
      <w:r w:rsidR="00CC4001">
        <w:rPr>
          <w:rFonts w:eastAsia="Times New Roman"/>
          <w:color w:val="000000"/>
          <w:sz w:val="28"/>
          <w:szCs w:val="24"/>
          <w:lang w:eastAsia="ru-RU"/>
        </w:rPr>
        <w:t>трудозатраты:</w:t>
      </w:r>
    </w:p>
    <w:p w:rsidR="006664C1" w:rsidRDefault="006664C1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>
        <w:rPr>
          <w:rFonts w:eastAsia="Times New Roman"/>
          <w:color w:val="000000"/>
          <w:sz w:val="28"/>
          <w:szCs w:val="24"/>
          <w:lang w:eastAsia="ru-RU"/>
        </w:rPr>
        <w:t>Коэффициент общепроизводственных расходов для механического ц</w:t>
      </w:r>
      <w:r>
        <w:rPr>
          <w:rFonts w:eastAsia="Times New Roman"/>
          <w:color w:val="000000"/>
          <w:sz w:val="28"/>
          <w:szCs w:val="24"/>
          <w:lang w:eastAsia="ru-RU"/>
        </w:rPr>
        <w:t>е</w:t>
      </w:r>
      <w:r>
        <w:rPr>
          <w:rFonts w:eastAsia="Times New Roman"/>
          <w:color w:val="000000"/>
          <w:sz w:val="28"/>
          <w:szCs w:val="24"/>
          <w:lang w:eastAsia="ru-RU"/>
        </w:rPr>
        <w:t xml:space="preserve">ха = 6000000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руб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/ 200000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маш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>-час = 30.</w:t>
      </w:r>
    </w:p>
    <w:p w:rsidR="006664C1" w:rsidRDefault="006664C1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>
        <w:rPr>
          <w:rFonts w:eastAsia="Times New Roman"/>
          <w:color w:val="000000"/>
          <w:sz w:val="28"/>
          <w:szCs w:val="24"/>
          <w:lang w:eastAsia="ru-RU"/>
        </w:rPr>
        <w:t xml:space="preserve">Коэффициент общепроизводственных расходов для цеха отделочных работ и комплектования = 4500000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руб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/ 160000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маш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>-час = 28,13.</w:t>
      </w:r>
    </w:p>
    <w:p w:rsidR="006664C1" w:rsidRDefault="00503308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>
        <w:rPr>
          <w:rFonts w:eastAsia="Times New Roman"/>
          <w:color w:val="000000"/>
          <w:sz w:val="28"/>
          <w:szCs w:val="24"/>
          <w:lang w:eastAsia="ru-RU"/>
        </w:rPr>
        <w:t>2) О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предели</w:t>
      </w:r>
      <w:r>
        <w:rPr>
          <w:rFonts w:eastAsia="Times New Roman"/>
          <w:color w:val="000000"/>
          <w:sz w:val="28"/>
          <w:szCs w:val="24"/>
          <w:lang w:eastAsia="ru-RU"/>
        </w:rPr>
        <w:t>м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 xml:space="preserve"> сумму общепроизводственных расходов, которую след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у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ет отн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е</w:t>
      </w:r>
      <w:r w:rsidRPr="00567BDF">
        <w:rPr>
          <w:rFonts w:eastAsia="Times New Roman"/>
          <w:color w:val="000000"/>
          <w:sz w:val="28"/>
          <w:szCs w:val="24"/>
          <w:lang w:eastAsia="ru-RU"/>
        </w:rPr>
        <w:t>сти на заказ № 305</w:t>
      </w:r>
      <w:r w:rsidR="00437F2D">
        <w:rPr>
          <w:rFonts w:eastAsia="Times New Roman"/>
          <w:color w:val="000000"/>
          <w:sz w:val="28"/>
          <w:szCs w:val="24"/>
          <w:lang w:eastAsia="ru-RU"/>
        </w:rPr>
        <w:t xml:space="preserve"> [5]</w:t>
      </w:r>
      <w:r>
        <w:rPr>
          <w:rFonts w:eastAsia="Times New Roman"/>
          <w:color w:val="000000"/>
          <w:sz w:val="28"/>
          <w:szCs w:val="24"/>
          <w:lang w:eastAsia="ru-RU"/>
        </w:rPr>
        <w:t>:</w:t>
      </w:r>
      <w:r w:rsidR="00CC4001">
        <w:rPr>
          <w:rFonts w:eastAsia="Times New Roman"/>
          <w:color w:val="000000"/>
          <w:sz w:val="28"/>
          <w:szCs w:val="24"/>
          <w:lang w:eastAsia="ru-RU"/>
        </w:rPr>
        <w:t xml:space="preserve"> </w:t>
      </w:r>
    </w:p>
    <w:p w:rsidR="00CC4001" w:rsidRDefault="00CC4001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 w:rsidRPr="00CC4001">
        <w:rPr>
          <w:rFonts w:eastAsia="Times New Roman"/>
          <w:color w:val="000000"/>
          <w:sz w:val="28"/>
          <w:szCs w:val="24"/>
          <w:lang w:eastAsia="ru-RU"/>
        </w:rPr>
        <w:t>Сумму относимых общепроизводственных расходов = коэффициент общепроизводственных расходов х фактическую величину базы распредел</w:t>
      </w:r>
      <w:r w:rsidRPr="00CC4001">
        <w:rPr>
          <w:rFonts w:eastAsia="Times New Roman"/>
          <w:color w:val="000000"/>
          <w:sz w:val="28"/>
          <w:szCs w:val="24"/>
          <w:lang w:eastAsia="ru-RU"/>
        </w:rPr>
        <w:t>е</w:t>
      </w:r>
      <w:r w:rsidRPr="00CC4001">
        <w:rPr>
          <w:rFonts w:eastAsia="Times New Roman"/>
          <w:color w:val="000000"/>
          <w:sz w:val="28"/>
          <w:szCs w:val="24"/>
          <w:lang w:eastAsia="ru-RU"/>
        </w:rPr>
        <w:t>ния</w:t>
      </w:r>
      <w:r>
        <w:rPr>
          <w:rFonts w:eastAsia="Times New Roman"/>
          <w:color w:val="000000"/>
          <w:sz w:val="28"/>
          <w:szCs w:val="24"/>
          <w:lang w:eastAsia="ru-RU"/>
        </w:rPr>
        <w:t>.</w:t>
      </w:r>
    </w:p>
    <w:p w:rsidR="00CC4001" w:rsidRDefault="00CC4001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>
        <w:rPr>
          <w:rFonts w:eastAsia="Times New Roman"/>
          <w:color w:val="000000"/>
          <w:sz w:val="28"/>
          <w:szCs w:val="24"/>
          <w:lang w:eastAsia="ru-RU"/>
        </w:rPr>
        <w:t xml:space="preserve">Общепроизводственные расходы для механического цеха = 30*2200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маш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-час = 66000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руб</w:t>
      </w:r>
      <w:proofErr w:type="spellEnd"/>
    </w:p>
    <w:p w:rsidR="00CC4001" w:rsidRDefault="00CC4001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>
        <w:rPr>
          <w:rFonts w:eastAsia="Times New Roman"/>
          <w:color w:val="000000"/>
          <w:sz w:val="28"/>
          <w:szCs w:val="24"/>
          <w:lang w:eastAsia="ru-RU"/>
        </w:rPr>
        <w:t xml:space="preserve">Общепроизводственные расходы для цеха </w:t>
      </w:r>
      <w:r w:rsidR="00F01B7C">
        <w:rPr>
          <w:rFonts w:eastAsia="Times New Roman"/>
          <w:color w:val="000000"/>
          <w:sz w:val="28"/>
          <w:szCs w:val="24"/>
          <w:lang w:eastAsia="ru-RU"/>
        </w:rPr>
        <w:t>отделочных работ и ко</w:t>
      </w:r>
      <w:r w:rsidR="00F01B7C">
        <w:rPr>
          <w:rFonts w:eastAsia="Times New Roman"/>
          <w:color w:val="000000"/>
          <w:sz w:val="28"/>
          <w:szCs w:val="24"/>
          <w:lang w:eastAsia="ru-RU"/>
        </w:rPr>
        <w:t>м</w:t>
      </w:r>
      <w:r w:rsidR="00F01B7C">
        <w:rPr>
          <w:rFonts w:eastAsia="Times New Roman"/>
          <w:color w:val="000000"/>
          <w:sz w:val="28"/>
          <w:szCs w:val="24"/>
          <w:lang w:eastAsia="ru-RU"/>
        </w:rPr>
        <w:t xml:space="preserve">плектования = 28,13 * 180 = </w:t>
      </w:r>
      <w:r w:rsidR="003A63AA">
        <w:rPr>
          <w:rFonts w:eastAsia="Times New Roman"/>
          <w:color w:val="000000"/>
          <w:sz w:val="28"/>
          <w:szCs w:val="24"/>
          <w:lang w:eastAsia="ru-RU"/>
        </w:rPr>
        <w:t>5063,4 руб.</w:t>
      </w:r>
    </w:p>
    <w:p w:rsidR="00F01B7C" w:rsidRDefault="00F01B7C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>
        <w:rPr>
          <w:rFonts w:eastAsia="Times New Roman"/>
          <w:color w:val="000000"/>
          <w:sz w:val="28"/>
          <w:szCs w:val="24"/>
          <w:lang w:eastAsia="ru-RU"/>
        </w:rPr>
        <w:t>3) Р</w:t>
      </w:r>
      <w:r w:rsidRPr="00F01B7C">
        <w:rPr>
          <w:rFonts w:eastAsia="Times New Roman"/>
          <w:color w:val="000000"/>
          <w:sz w:val="28"/>
          <w:szCs w:val="24"/>
          <w:lang w:eastAsia="ru-RU"/>
        </w:rPr>
        <w:t>ассчита</w:t>
      </w:r>
      <w:r>
        <w:rPr>
          <w:rFonts w:eastAsia="Times New Roman"/>
          <w:color w:val="000000"/>
          <w:sz w:val="28"/>
          <w:szCs w:val="24"/>
          <w:lang w:eastAsia="ru-RU"/>
        </w:rPr>
        <w:t>ем</w:t>
      </w:r>
      <w:r w:rsidRPr="00F01B7C">
        <w:rPr>
          <w:rFonts w:eastAsia="Times New Roman"/>
          <w:color w:val="000000"/>
          <w:sz w:val="28"/>
          <w:szCs w:val="24"/>
          <w:lang w:eastAsia="ru-RU"/>
        </w:rPr>
        <w:t xml:space="preserve"> себестоимость одного изделия заказа № 305, учитывая, что этот заказ вкл</w:t>
      </w:r>
      <w:r>
        <w:rPr>
          <w:rFonts w:eastAsia="Times New Roman"/>
          <w:color w:val="000000"/>
          <w:sz w:val="28"/>
          <w:szCs w:val="24"/>
          <w:lang w:eastAsia="ru-RU"/>
        </w:rPr>
        <w:t>ючает 300 ед. готовой продукции</w:t>
      </w:r>
      <w:r w:rsidR="00437F2D">
        <w:rPr>
          <w:rFonts w:eastAsia="Times New Roman"/>
          <w:color w:val="000000"/>
          <w:sz w:val="28"/>
          <w:szCs w:val="24"/>
          <w:lang w:eastAsia="ru-RU"/>
        </w:rPr>
        <w:t xml:space="preserve"> [6]</w:t>
      </w:r>
      <w:r>
        <w:rPr>
          <w:rFonts w:eastAsia="Times New Roman"/>
          <w:color w:val="000000"/>
          <w:sz w:val="28"/>
          <w:szCs w:val="24"/>
          <w:lang w:eastAsia="ru-RU"/>
        </w:rPr>
        <w:t>:</w:t>
      </w:r>
    </w:p>
    <w:p w:rsidR="00F01B7C" w:rsidRDefault="00F01B7C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>
        <w:rPr>
          <w:rFonts w:eastAsia="Times New Roman"/>
          <w:color w:val="000000"/>
          <w:sz w:val="28"/>
          <w:szCs w:val="24"/>
          <w:lang w:eastAsia="ru-RU"/>
        </w:rPr>
        <w:lastRenderedPageBreak/>
        <w:t>- Для механического цеха:</w:t>
      </w:r>
    </w:p>
    <w:p w:rsidR="00F01B7C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Дт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20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Кт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10 22000 – отнесены прямые материальные затраты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Дт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90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Кт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20 22000 – списаны материальные затраты на себестоимость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Дт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20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Кт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70 39500 – отнесены прямые трудовые затраты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Дт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90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Кт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20 39500 – списаны трудовые затраты на себестоимость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Дт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20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Кт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25 66000 – отражены общепроизводственные расходы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Дт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90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Кт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20 66000 – списаны затраты основного производства на себ</w:t>
      </w:r>
      <w:r>
        <w:rPr>
          <w:rFonts w:eastAsia="Times New Roman"/>
          <w:color w:val="000000"/>
          <w:sz w:val="28"/>
          <w:szCs w:val="24"/>
          <w:lang w:eastAsia="ru-RU"/>
        </w:rPr>
        <w:t>е</w:t>
      </w:r>
      <w:r>
        <w:rPr>
          <w:rFonts w:eastAsia="Times New Roman"/>
          <w:color w:val="000000"/>
          <w:sz w:val="28"/>
          <w:szCs w:val="24"/>
          <w:lang w:eastAsia="ru-RU"/>
        </w:rPr>
        <w:t>стоимость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>
        <w:rPr>
          <w:rFonts w:eastAsia="Times New Roman"/>
          <w:color w:val="000000"/>
          <w:sz w:val="28"/>
          <w:szCs w:val="24"/>
          <w:lang w:eastAsia="ru-RU"/>
        </w:rPr>
        <w:t>Себестоимость изделия № 305 в механическом цехе = 22000 + 39500+60000 = 121500 руб.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>
        <w:rPr>
          <w:rFonts w:eastAsia="Times New Roman"/>
          <w:color w:val="000000"/>
          <w:sz w:val="28"/>
          <w:szCs w:val="24"/>
          <w:lang w:eastAsia="ru-RU"/>
        </w:rPr>
        <w:t>- Для цеха отделочных работ и комплектования: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Дт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20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Кт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10 30507,5 - </w:t>
      </w:r>
      <w:r>
        <w:rPr>
          <w:rFonts w:eastAsia="Times New Roman"/>
          <w:color w:val="000000"/>
          <w:sz w:val="28"/>
          <w:szCs w:val="24"/>
          <w:lang w:eastAsia="ru-RU"/>
        </w:rPr>
        <w:t>отнесены прямые материальные затраты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Дт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90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Кт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20 30507,5 - </w:t>
      </w:r>
      <w:r>
        <w:rPr>
          <w:rFonts w:eastAsia="Times New Roman"/>
          <w:color w:val="000000"/>
          <w:sz w:val="28"/>
          <w:szCs w:val="24"/>
          <w:lang w:eastAsia="ru-RU"/>
        </w:rPr>
        <w:t>списаны материальные затраты на себестоимость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Дт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20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Кт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70 17980 - </w:t>
      </w:r>
      <w:r>
        <w:rPr>
          <w:rFonts w:eastAsia="Times New Roman"/>
          <w:color w:val="000000"/>
          <w:sz w:val="28"/>
          <w:szCs w:val="24"/>
          <w:lang w:eastAsia="ru-RU"/>
        </w:rPr>
        <w:t>отнесены прямые трудовые затраты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Дт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90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Кт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20 17980 - </w:t>
      </w:r>
      <w:r>
        <w:rPr>
          <w:rFonts w:eastAsia="Times New Roman"/>
          <w:color w:val="000000"/>
          <w:sz w:val="28"/>
          <w:szCs w:val="24"/>
          <w:lang w:eastAsia="ru-RU"/>
        </w:rPr>
        <w:t>списаны трудовые затраты на себестоимость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Дт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20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Кт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25 5063,4 - </w:t>
      </w:r>
      <w:r>
        <w:rPr>
          <w:rFonts w:eastAsia="Times New Roman"/>
          <w:color w:val="000000"/>
          <w:sz w:val="28"/>
          <w:szCs w:val="24"/>
          <w:lang w:eastAsia="ru-RU"/>
        </w:rPr>
        <w:t>отражены общепроизводственные расходы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Дт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90 </w:t>
      </w:r>
      <w:proofErr w:type="spellStart"/>
      <w:r>
        <w:rPr>
          <w:rFonts w:eastAsia="Times New Roman"/>
          <w:color w:val="000000"/>
          <w:sz w:val="28"/>
          <w:szCs w:val="24"/>
          <w:lang w:eastAsia="ru-RU"/>
        </w:rPr>
        <w:t>Кт</w:t>
      </w:r>
      <w:proofErr w:type="spellEnd"/>
      <w:r>
        <w:rPr>
          <w:rFonts w:eastAsia="Times New Roman"/>
          <w:color w:val="000000"/>
          <w:sz w:val="28"/>
          <w:szCs w:val="24"/>
          <w:lang w:eastAsia="ru-RU"/>
        </w:rPr>
        <w:t xml:space="preserve"> 20 5063,4 - </w:t>
      </w:r>
      <w:r>
        <w:rPr>
          <w:rFonts w:eastAsia="Times New Roman"/>
          <w:color w:val="000000"/>
          <w:sz w:val="28"/>
          <w:szCs w:val="24"/>
          <w:lang w:eastAsia="ru-RU"/>
        </w:rPr>
        <w:t>списаны затраты основного производства на себ</w:t>
      </w:r>
      <w:r>
        <w:rPr>
          <w:rFonts w:eastAsia="Times New Roman"/>
          <w:color w:val="000000"/>
          <w:sz w:val="28"/>
          <w:szCs w:val="24"/>
          <w:lang w:eastAsia="ru-RU"/>
        </w:rPr>
        <w:t>е</w:t>
      </w:r>
      <w:r>
        <w:rPr>
          <w:rFonts w:eastAsia="Times New Roman"/>
          <w:color w:val="000000"/>
          <w:sz w:val="28"/>
          <w:szCs w:val="24"/>
          <w:lang w:eastAsia="ru-RU"/>
        </w:rPr>
        <w:t>стоимость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>
        <w:rPr>
          <w:rFonts w:eastAsia="Times New Roman"/>
          <w:color w:val="000000"/>
          <w:sz w:val="28"/>
          <w:szCs w:val="24"/>
          <w:lang w:eastAsia="ru-RU"/>
        </w:rPr>
        <w:t>Себестоимость изделия № 305 в цехе отделочных работ и комплект</w:t>
      </w:r>
      <w:r>
        <w:rPr>
          <w:rFonts w:eastAsia="Times New Roman"/>
          <w:color w:val="000000"/>
          <w:sz w:val="28"/>
          <w:szCs w:val="24"/>
          <w:lang w:eastAsia="ru-RU"/>
        </w:rPr>
        <w:t>о</w:t>
      </w:r>
      <w:r>
        <w:rPr>
          <w:rFonts w:eastAsia="Times New Roman"/>
          <w:color w:val="000000"/>
          <w:sz w:val="28"/>
          <w:szCs w:val="24"/>
          <w:lang w:eastAsia="ru-RU"/>
        </w:rPr>
        <w:t>вания = 30507,5 + 17980 + 5063,4 = 46078,4 руб.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>
        <w:rPr>
          <w:rFonts w:eastAsia="Times New Roman"/>
          <w:color w:val="000000"/>
          <w:sz w:val="28"/>
          <w:szCs w:val="24"/>
          <w:lang w:eastAsia="ru-RU"/>
        </w:rPr>
        <w:t xml:space="preserve">Себестоимость одного изделия </w:t>
      </w:r>
      <w:r w:rsidR="000C1ED3">
        <w:rPr>
          <w:rFonts w:eastAsia="Times New Roman"/>
          <w:color w:val="000000"/>
          <w:sz w:val="28"/>
          <w:szCs w:val="24"/>
          <w:lang w:eastAsia="ru-RU"/>
        </w:rPr>
        <w:t xml:space="preserve">заказа </w:t>
      </w:r>
      <w:r>
        <w:rPr>
          <w:rFonts w:eastAsia="Times New Roman"/>
          <w:color w:val="000000"/>
          <w:sz w:val="28"/>
          <w:szCs w:val="24"/>
          <w:lang w:eastAsia="ru-RU"/>
        </w:rPr>
        <w:t>№ 305 = (121500+46078,4)/ 300 = 558,6 руб.</w:t>
      </w:r>
    </w:p>
    <w:p w:rsidR="003A63AA" w:rsidRDefault="003A63AA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  <w:r>
        <w:rPr>
          <w:rFonts w:eastAsia="Times New Roman"/>
          <w:color w:val="000000"/>
          <w:sz w:val="28"/>
          <w:szCs w:val="24"/>
          <w:lang w:eastAsia="ru-RU"/>
        </w:rPr>
        <w:t xml:space="preserve">Таким образом, коэффициенты распределения общепроизводственных расходов равны для механического цеха – 30, для цеха отделочных работ и комплектования – 28,13. Сумма общепроизводственных расходов, которую </w:t>
      </w:r>
      <w:r w:rsidR="000C1ED3">
        <w:rPr>
          <w:rFonts w:eastAsia="Times New Roman"/>
          <w:color w:val="000000"/>
          <w:sz w:val="28"/>
          <w:szCs w:val="24"/>
          <w:lang w:eastAsia="ru-RU"/>
        </w:rPr>
        <w:t xml:space="preserve">следует отнести на заказ №305 в механическом цехе – 66000 </w:t>
      </w:r>
      <w:proofErr w:type="spellStart"/>
      <w:r w:rsidR="000C1ED3">
        <w:rPr>
          <w:rFonts w:eastAsia="Times New Roman"/>
          <w:color w:val="000000"/>
          <w:sz w:val="28"/>
          <w:szCs w:val="24"/>
          <w:lang w:eastAsia="ru-RU"/>
        </w:rPr>
        <w:t>руб</w:t>
      </w:r>
      <w:proofErr w:type="spellEnd"/>
      <w:r w:rsidR="000C1ED3">
        <w:rPr>
          <w:rFonts w:eastAsia="Times New Roman"/>
          <w:color w:val="000000"/>
          <w:sz w:val="28"/>
          <w:szCs w:val="24"/>
          <w:lang w:eastAsia="ru-RU"/>
        </w:rPr>
        <w:t xml:space="preserve">, в цехе </w:t>
      </w:r>
      <w:r w:rsidR="000C1ED3">
        <w:rPr>
          <w:rFonts w:eastAsia="Times New Roman"/>
          <w:color w:val="000000"/>
          <w:sz w:val="28"/>
          <w:szCs w:val="24"/>
          <w:lang w:eastAsia="ru-RU"/>
        </w:rPr>
        <w:t>о</w:t>
      </w:r>
      <w:r w:rsidR="000C1ED3">
        <w:rPr>
          <w:rFonts w:eastAsia="Times New Roman"/>
          <w:color w:val="000000"/>
          <w:sz w:val="28"/>
          <w:szCs w:val="24"/>
          <w:lang w:eastAsia="ru-RU"/>
        </w:rPr>
        <w:t>т</w:t>
      </w:r>
      <w:r w:rsidR="000C1ED3">
        <w:rPr>
          <w:rFonts w:eastAsia="Times New Roman"/>
          <w:color w:val="000000"/>
          <w:sz w:val="28"/>
          <w:szCs w:val="24"/>
          <w:lang w:eastAsia="ru-RU"/>
        </w:rPr>
        <w:t>делочных работ и комплектования –</w:t>
      </w:r>
      <w:r w:rsidR="000C1ED3">
        <w:rPr>
          <w:rFonts w:eastAsia="Times New Roman"/>
          <w:color w:val="000000"/>
          <w:sz w:val="28"/>
          <w:szCs w:val="24"/>
          <w:lang w:eastAsia="ru-RU"/>
        </w:rPr>
        <w:t xml:space="preserve"> 5063,4 руб. Себестоимость одного изд</w:t>
      </w:r>
      <w:r w:rsidR="000C1ED3">
        <w:rPr>
          <w:rFonts w:eastAsia="Times New Roman"/>
          <w:color w:val="000000"/>
          <w:sz w:val="28"/>
          <w:szCs w:val="24"/>
          <w:lang w:eastAsia="ru-RU"/>
        </w:rPr>
        <w:t>е</w:t>
      </w:r>
      <w:r w:rsidR="000C1ED3">
        <w:rPr>
          <w:rFonts w:eastAsia="Times New Roman"/>
          <w:color w:val="000000"/>
          <w:sz w:val="28"/>
          <w:szCs w:val="24"/>
          <w:lang w:eastAsia="ru-RU"/>
        </w:rPr>
        <w:t>лия заказа №305 составила 558,6 руб.</w:t>
      </w:r>
    </w:p>
    <w:p w:rsidR="00503308" w:rsidRDefault="00503308" w:rsidP="006664C1">
      <w:pPr>
        <w:spacing w:line="360" w:lineRule="auto"/>
        <w:rPr>
          <w:rFonts w:eastAsia="Times New Roman"/>
          <w:color w:val="000000"/>
          <w:sz w:val="28"/>
          <w:szCs w:val="24"/>
          <w:lang w:eastAsia="ru-RU"/>
        </w:rPr>
      </w:pPr>
    </w:p>
    <w:p w:rsidR="00390EDF" w:rsidRDefault="00390EDF" w:rsidP="00567BDF">
      <w:pPr>
        <w:spacing w:line="360" w:lineRule="auto"/>
        <w:jc w:val="center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lastRenderedPageBreak/>
        <w:t>3. Задача №3</w:t>
      </w:r>
    </w:p>
    <w:p w:rsidR="00390EDF" w:rsidRPr="00567BDF" w:rsidRDefault="00390EDF" w:rsidP="00567BDF">
      <w:pPr>
        <w:spacing w:line="360" w:lineRule="auto"/>
        <w:rPr>
          <w:sz w:val="28"/>
          <w:szCs w:val="28"/>
          <w:lang w:eastAsia="x-none"/>
        </w:rPr>
      </w:pPr>
    </w:p>
    <w:p w:rsidR="00390EDF" w:rsidRPr="00567BDF" w:rsidRDefault="00567BDF" w:rsidP="00567BDF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Дано: </w:t>
      </w:r>
      <w:r w:rsidR="00390EDF" w:rsidRPr="00567BDF">
        <w:rPr>
          <w:rFonts w:eastAsia="Times New Roman"/>
          <w:sz w:val="28"/>
          <w:szCs w:val="28"/>
          <w:lang w:eastAsia="ru-RU"/>
        </w:rPr>
        <w:t>Компания производит черепицу для крыш. Имеется следующая информа</w:t>
      </w:r>
      <w:r w:rsidR="00390EDF" w:rsidRPr="00567BDF">
        <w:rPr>
          <w:rFonts w:eastAsia="Times New Roman"/>
          <w:sz w:val="28"/>
          <w:szCs w:val="28"/>
          <w:lang w:eastAsia="ru-RU"/>
        </w:rPr>
        <w:softHyphen/>
        <w:t>ция о деятельности компании за 2016 год. Было произведено 92600 единиц продукции, продано — 88400 единиц. Прямые материальные затраты сост</w:t>
      </w:r>
      <w:r w:rsidR="00390EDF" w:rsidRPr="00567BDF">
        <w:rPr>
          <w:rFonts w:eastAsia="Times New Roman"/>
          <w:sz w:val="28"/>
          <w:szCs w:val="28"/>
          <w:lang w:eastAsia="ru-RU"/>
        </w:rPr>
        <w:t>а</w:t>
      </w:r>
      <w:r w:rsidR="00390EDF" w:rsidRPr="00567BDF">
        <w:rPr>
          <w:rFonts w:eastAsia="Times New Roman"/>
          <w:sz w:val="28"/>
          <w:szCs w:val="28"/>
          <w:lang w:eastAsia="ru-RU"/>
        </w:rPr>
        <w:t>вили 384290 руб., прямые трудовые за</w:t>
      </w:r>
      <w:r w:rsidR="00390EDF" w:rsidRPr="00567BDF">
        <w:rPr>
          <w:rFonts w:eastAsia="Times New Roman"/>
          <w:sz w:val="28"/>
          <w:szCs w:val="28"/>
          <w:lang w:eastAsia="ru-RU"/>
        </w:rPr>
        <w:softHyphen/>
        <w:t>траты — 208350 руб., переменные общепроизводственные затраты были 296320 руб., постоянные общепрои</w:t>
      </w:r>
      <w:r w:rsidR="00390EDF" w:rsidRPr="00567BDF">
        <w:rPr>
          <w:rFonts w:eastAsia="Times New Roman"/>
          <w:sz w:val="28"/>
          <w:szCs w:val="28"/>
          <w:lang w:eastAsia="ru-RU"/>
        </w:rPr>
        <w:t>з</w:t>
      </w:r>
      <w:r w:rsidR="00390EDF" w:rsidRPr="00567BDF">
        <w:rPr>
          <w:rFonts w:eastAsia="Times New Roman"/>
          <w:sz w:val="28"/>
          <w:szCs w:val="28"/>
          <w:lang w:eastAsia="ru-RU"/>
        </w:rPr>
        <w:t>водственные расходы — 166680 руб., переменные коммерческие расходы — 132600 руб., посто</w:t>
      </w:r>
      <w:r w:rsidR="00390EDF" w:rsidRPr="00567BDF">
        <w:rPr>
          <w:rFonts w:eastAsia="Times New Roman"/>
          <w:sz w:val="28"/>
          <w:szCs w:val="28"/>
          <w:lang w:eastAsia="ru-RU"/>
        </w:rPr>
        <w:softHyphen/>
        <w:t>янные коммерческие расходы — 152048 руб. Цена прод</w:t>
      </w:r>
      <w:r w:rsidR="00390EDF" w:rsidRPr="00567BDF">
        <w:rPr>
          <w:rFonts w:eastAsia="Times New Roman"/>
          <w:sz w:val="28"/>
          <w:szCs w:val="28"/>
          <w:lang w:eastAsia="ru-RU"/>
        </w:rPr>
        <w:t>а</w:t>
      </w:r>
      <w:r w:rsidR="00390EDF" w:rsidRPr="00567BDF">
        <w:rPr>
          <w:rFonts w:eastAsia="Times New Roman"/>
          <w:sz w:val="28"/>
          <w:szCs w:val="28"/>
          <w:lang w:eastAsia="ru-RU"/>
        </w:rPr>
        <w:t>жи составила 18 руб. за единицу. Остатков незавершенного производства не было ни на начало, ни на конец года. Остатки готовой продукции в пред</w:t>
      </w:r>
      <w:r w:rsidR="00390EDF" w:rsidRPr="00567BDF">
        <w:rPr>
          <w:rFonts w:eastAsia="Times New Roman"/>
          <w:sz w:val="28"/>
          <w:szCs w:val="28"/>
          <w:lang w:eastAsia="ru-RU"/>
        </w:rPr>
        <w:t>ы</w:t>
      </w:r>
      <w:r w:rsidR="00390EDF" w:rsidRPr="00567BDF">
        <w:rPr>
          <w:rFonts w:eastAsia="Times New Roman"/>
          <w:sz w:val="28"/>
          <w:szCs w:val="28"/>
          <w:lang w:eastAsia="ru-RU"/>
        </w:rPr>
        <w:t>дущем году были равны н</w:t>
      </w:r>
      <w:r w:rsidR="00390EDF" w:rsidRPr="00567BDF">
        <w:rPr>
          <w:rFonts w:eastAsia="Times New Roman"/>
          <w:sz w:val="28"/>
          <w:szCs w:val="28"/>
          <w:lang w:eastAsia="ru-RU"/>
        </w:rPr>
        <w:t>у</w:t>
      </w:r>
      <w:r w:rsidR="00390EDF" w:rsidRPr="00567BDF">
        <w:rPr>
          <w:rFonts w:eastAsia="Times New Roman"/>
          <w:sz w:val="28"/>
          <w:szCs w:val="28"/>
          <w:lang w:eastAsia="ru-RU"/>
        </w:rPr>
        <w:t>лю.</w:t>
      </w:r>
    </w:p>
    <w:p w:rsidR="00390EDF" w:rsidRPr="00567BDF" w:rsidRDefault="00390EDF" w:rsidP="00567BDF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567BDF">
        <w:rPr>
          <w:rFonts w:eastAsia="Times New Roman"/>
          <w:sz w:val="28"/>
          <w:szCs w:val="28"/>
          <w:lang w:eastAsia="ru-RU"/>
        </w:rPr>
        <w:t>Требуется:</w:t>
      </w:r>
    </w:p>
    <w:p w:rsidR="00390EDF" w:rsidRPr="00567BDF" w:rsidRDefault="00390EDF" w:rsidP="00567BDF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567BDF">
        <w:rPr>
          <w:rFonts w:eastAsia="Times New Roman"/>
          <w:sz w:val="28"/>
          <w:szCs w:val="28"/>
          <w:lang w:eastAsia="ru-RU"/>
        </w:rPr>
        <w:t>1. Рассчитать себестоимость единицы продукции и остатков</w:t>
      </w:r>
      <w:r w:rsidRPr="00567BDF">
        <w:rPr>
          <w:rFonts w:eastAsia="Times New Roman"/>
          <w:smallCaps/>
          <w:sz w:val="28"/>
          <w:szCs w:val="28"/>
          <w:lang w:eastAsia="ru-RU"/>
        </w:rPr>
        <w:t xml:space="preserve"> </w:t>
      </w:r>
      <w:r w:rsidRPr="00567BDF">
        <w:rPr>
          <w:rFonts w:eastAsia="Times New Roman"/>
          <w:sz w:val="28"/>
          <w:szCs w:val="28"/>
          <w:lang w:eastAsia="ru-RU"/>
        </w:rPr>
        <w:t>готовой продукции, используя:</w:t>
      </w:r>
    </w:p>
    <w:p w:rsidR="00390EDF" w:rsidRPr="00567BDF" w:rsidRDefault="00390EDF" w:rsidP="00567BDF">
      <w:pPr>
        <w:tabs>
          <w:tab w:val="left" w:pos="5818"/>
        </w:tabs>
        <w:spacing w:line="360" w:lineRule="auto"/>
        <w:rPr>
          <w:rFonts w:eastAsia="Times New Roman"/>
          <w:sz w:val="28"/>
          <w:szCs w:val="28"/>
          <w:lang w:eastAsia="ru-RU"/>
        </w:rPr>
      </w:pPr>
      <w:r w:rsidRPr="00567BDF">
        <w:rPr>
          <w:rFonts w:eastAsia="Times New Roman"/>
          <w:sz w:val="28"/>
          <w:szCs w:val="28"/>
          <w:lang w:eastAsia="ru-RU"/>
        </w:rPr>
        <w:t>а) метод учета полных затрат;</w:t>
      </w:r>
    </w:p>
    <w:p w:rsidR="00390EDF" w:rsidRPr="00567BDF" w:rsidRDefault="00390EDF" w:rsidP="00567BDF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567BDF">
        <w:rPr>
          <w:rFonts w:eastAsia="Times New Roman"/>
          <w:sz w:val="28"/>
          <w:szCs w:val="28"/>
          <w:lang w:eastAsia="ru-RU"/>
        </w:rPr>
        <w:t>б) метод учета переменных затрат.</w:t>
      </w:r>
    </w:p>
    <w:p w:rsidR="00390EDF" w:rsidRPr="00567BDF" w:rsidRDefault="00390EDF" w:rsidP="00567BDF">
      <w:pPr>
        <w:tabs>
          <w:tab w:val="left" w:pos="5472"/>
        </w:tabs>
        <w:spacing w:line="360" w:lineRule="auto"/>
        <w:rPr>
          <w:rFonts w:eastAsia="Times New Roman"/>
          <w:sz w:val="28"/>
          <w:szCs w:val="28"/>
          <w:lang w:eastAsia="ru-RU"/>
        </w:rPr>
      </w:pPr>
      <w:r w:rsidRPr="00567BDF">
        <w:rPr>
          <w:rFonts w:eastAsia="Times New Roman"/>
          <w:sz w:val="28"/>
          <w:szCs w:val="28"/>
          <w:lang w:eastAsia="ru-RU"/>
        </w:rPr>
        <w:t>2. Подготовить отчет о прибылях и убытках за 2016 год компании, и</w:t>
      </w:r>
      <w:r w:rsidRPr="00567BDF">
        <w:rPr>
          <w:rFonts w:eastAsia="Times New Roman"/>
          <w:sz w:val="28"/>
          <w:szCs w:val="28"/>
          <w:lang w:eastAsia="ru-RU"/>
        </w:rPr>
        <w:t>с</w:t>
      </w:r>
      <w:r w:rsidRPr="00567BDF">
        <w:rPr>
          <w:rFonts w:eastAsia="Times New Roman"/>
          <w:sz w:val="28"/>
          <w:szCs w:val="28"/>
          <w:lang w:eastAsia="ru-RU"/>
        </w:rPr>
        <w:t>пользуя:</w:t>
      </w:r>
    </w:p>
    <w:p w:rsidR="00390EDF" w:rsidRPr="00567BDF" w:rsidRDefault="00390EDF" w:rsidP="00567BDF">
      <w:pPr>
        <w:tabs>
          <w:tab w:val="left" w:pos="5208"/>
        </w:tabs>
        <w:spacing w:line="360" w:lineRule="auto"/>
        <w:rPr>
          <w:rFonts w:eastAsia="Times New Roman"/>
          <w:sz w:val="28"/>
          <w:szCs w:val="28"/>
          <w:lang w:eastAsia="ru-RU"/>
        </w:rPr>
      </w:pPr>
      <w:r w:rsidRPr="00567BDF">
        <w:rPr>
          <w:rFonts w:eastAsia="Times New Roman"/>
          <w:sz w:val="28"/>
          <w:szCs w:val="28"/>
          <w:lang w:eastAsia="ru-RU"/>
        </w:rPr>
        <w:t>а) метод учета полных затрат;</w:t>
      </w:r>
    </w:p>
    <w:p w:rsidR="00390EDF" w:rsidRDefault="00390EDF" w:rsidP="00567BDF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567BDF">
        <w:rPr>
          <w:rFonts w:eastAsia="Times New Roman"/>
          <w:sz w:val="28"/>
          <w:szCs w:val="28"/>
          <w:lang w:eastAsia="ru-RU"/>
        </w:rPr>
        <w:t>б) маржинальный подход.</w:t>
      </w:r>
    </w:p>
    <w:p w:rsidR="00567BDF" w:rsidRPr="00567BDF" w:rsidRDefault="00567BDF" w:rsidP="00567BDF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Решение:</w:t>
      </w:r>
    </w:p>
    <w:p w:rsidR="007E071A" w:rsidRDefault="00567BDF" w:rsidP="00567BDF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sz w:val="28"/>
          <w:szCs w:val="28"/>
          <w:lang w:eastAsia="ru-RU"/>
        </w:rPr>
      </w:pPr>
      <w:r w:rsidRPr="00567BDF">
        <w:rPr>
          <w:rFonts w:eastAsia="Times New Roman"/>
          <w:color w:val="000000"/>
          <w:sz w:val="28"/>
          <w:szCs w:val="28"/>
          <w:lang w:eastAsia="ru-RU"/>
        </w:rPr>
        <w:t>1</w:t>
      </w:r>
      <w:r w:rsidR="007E071A" w:rsidRPr="00567BDF">
        <w:rPr>
          <w:rFonts w:eastAsia="Times New Roman"/>
          <w:color w:val="000000"/>
          <w:sz w:val="28"/>
          <w:szCs w:val="28"/>
          <w:lang w:eastAsia="ru-RU"/>
        </w:rPr>
        <w:t>.Используя данные, рассчитаем себестоимость единицы продукции, величину остатков готовой продукции на конец периода, себестоимость ре</w:t>
      </w:r>
      <w:r w:rsidR="007E071A" w:rsidRPr="00567BDF">
        <w:rPr>
          <w:rFonts w:eastAsia="Times New Roman"/>
          <w:color w:val="000000"/>
          <w:sz w:val="28"/>
          <w:szCs w:val="28"/>
          <w:lang w:eastAsia="ru-RU"/>
        </w:rPr>
        <w:t>а</w:t>
      </w:r>
      <w:r w:rsidR="007E071A" w:rsidRPr="00567BDF">
        <w:rPr>
          <w:rFonts w:eastAsia="Times New Roman"/>
          <w:color w:val="000000"/>
          <w:sz w:val="28"/>
          <w:szCs w:val="28"/>
          <w:lang w:eastAsia="ru-RU"/>
        </w:rPr>
        <w:t>лизованной продукции за период при обоих методах: методе учета полных з</w:t>
      </w:r>
      <w:r w:rsidR="007E071A" w:rsidRPr="00567BDF">
        <w:rPr>
          <w:rFonts w:eastAsia="Times New Roman"/>
          <w:color w:val="000000"/>
          <w:sz w:val="28"/>
          <w:szCs w:val="28"/>
          <w:lang w:eastAsia="ru-RU"/>
        </w:rPr>
        <w:t>а</w:t>
      </w:r>
      <w:r w:rsidR="007E071A" w:rsidRPr="00567BDF">
        <w:rPr>
          <w:rFonts w:eastAsia="Times New Roman"/>
          <w:color w:val="000000"/>
          <w:sz w:val="28"/>
          <w:szCs w:val="28"/>
          <w:lang w:eastAsia="ru-RU"/>
        </w:rPr>
        <w:t>трат</w:t>
      </w:r>
      <w:r w:rsidRPr="00567BDF">
        <w:rPr>
          <w:rFonts w:eastAsia="Times New Roman"/>
          <w:color w:val="000000"/>
          <w:sz w:val="28"/>
          <w:szCs w:val="28"/>
          <w:lang w:eastAsia="ru-RU"/>
        </w:rPr>
        <w:t xml:space="preserve"> и учёте переменных затрат.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Решение представим в таблице 5</w:t>
      </w:r>
      <w:r w:rsidR="00437F2D">
        <w:rPr>
          <w:rFonts w:eastAsia="Times New Roman"/>
          <w:color w:val="000000"/>
          <w:sz w:val="28"/>
          <w:szCs w:val="28"/>
          <w:lang w:eastAsia="ru-RU"/>
        </w:rPr>
        <w:t xml:space="preserve"> [7]</w:t>
      </w:r>
      <w:r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567BDF" w:rsidRDefault="00567BDF" w:rsidP="00567BDF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sz w:val="28"/>
          <w:szCs w:val="28"/>
          <w:lang w:eastAsia="ru-RU"/>
        </w:rPr>
      </w:pPr>
    </w:p>
    <w:p w:rsidR="00567BDF" w:rsidRPr="00567BDF" w:rsidRDefault="00567BDF" w:rsidP="00567BDF">
      <w:pPr>
        <w:shd w:val="clear" w:color="auto" w:fill="FFFFFF"/>
        <w:spacing w:line="360" w:lineRule="auto"/>
        <w:jc w:val="right"/>
        <w:textAlignment w:val="baseline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Таблица 5</w:t>
      </w:r>
    </w:p>
    <w:p w:rsidR="007E071A" w:rsidRPr="00567BDF" w:rsidRDefault="007E071A" w:rsidP="00567BDF">
      <w:pPr>
        <w:shd w:val="clear" w:color="auto" w:fill="FFFFFF"/>
        <w:spacing w:line="360" w:lineRule="auto"/>
        <w:jc w:val="center"/>
        <w:textAlignment w:val="baseline"/>
        <w:rPr>
          <w:rFonts w:eastAsia="Times New Roman"/>
          <w:color w:val="000000"/>
          <w:sz w:val="28"/>
          <w:szCs w:val="28"/>
          <w:lang w:eastAsia="ru-RU"/>
        </w:rPr>
      </w:pPr>
      <w:r w:rsidRPr="00567BDF">
        <w:rPr>
          <w:rFonts w:eastAsia="Times New Roman"/>
          <w:color w:val="000000"/>
          <w:sz w:val="28"/>
          <w:szCs w:val="28"/>
          <w:lang w:eastAsia="ru-RU"/>
        </w:rPr>
        <w:t>Расчет себестоимости готовой продукции, используя два метода затрат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2126"/>
        <w:gridCol w:w="2374"/>
      </w:tblGrid>
      <w:tr w:rsidR="007E071A" w:rsidRPr="00567BDF" w:rsidTr="00567BDF">
        <w:tc>
          <w:tcPr>
            <w:tcW w:w="5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lastRenderedPageBreak/>
              <w:t>Статья отчета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Учет переменных затрат</w:t>
            </w:r>
          </w:p>
        </w:tc>
        <w:tc>
          <w:tcPr>
            <w:tcW w:w="2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Учет полных затрат</w:t>
            </w:r>
          </w:p>
        </w:tc>
      </w:tr>
      <w:tr w:rsidR="007E071A" w:rsidRPr="00567BDF" w:rsidTr="00567BDF">
        <w:tc>
          <w:tcPr>
            <w:tcW w:w="5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Себестоимость единицы пр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о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дукции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7E071A" w:rsidRPr="00567BDF" w:rsidTr="00567BDF">
        <w:tc>
          <w:tcPr>
            <w:tcW w:w="5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Прямые материальные затр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а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ты</w:t>
            </w:r>
            <w:r w:rsidR="00567BDF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(384290:92600 ед.)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4,15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4,15</w:t>
            </w:r>
          </w:p>
        </w:tc>
      </w:tr>
      <w:tr w:rsidR="007E071A" w:rsidRPr="00567BDF" w:rsidTr="00567BDF">
        <w:tc>
          <w:tcPr>
            <w:tcW w:w="5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Прямые трудовые затр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а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ты</w:t>
            </w:r>
            <w:r w:rsidR="00567BDF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(208350:92600 ед.)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2,25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2,25</w:t>
            </w:r>
          </w:p>
        </w:tc>
      </w:tr>
      <w:tr w:rsidR="007E071A" w:rsidRPr="00567BDF" w:rsidTr="00567BDF">
        <w:tc>
          <w:tcPr>
            <w:tcW w:w="5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Переменные общепроизводственные расходы</w:t>
            </w:r>
            <w:r w:rsidR="00567BDF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(296320: 92600ед.) 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3,2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3,2</w:t>
            </w:r>
          </w:p>
        </w:tc>
      </w:tr>
      <w:tr w:rsidR="007E071A" w:rsidRPr="00567BDF" w:rsidTr="00567BDF">
        <w:tc>
          <w:tcPr>
            <w:tcW w:w="5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Постоянные общепроизво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д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ственные 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br/>
              <w:t>расходы</w:t>
            </w:r>
            <w:r w:rsidR="00567BDF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(166680: 92600ед.) 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1,8</w:t>
            </w:r>
          </w:p>
        </w:tc>
      </w:tr>
      <w:tr w:rsidR="007E071A" w:rsidRPr="00567BDF" w:rsidTr="00567BDF">
        <w:tc>
          <w:tcPr>
            <w:tcW w:w="5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Итого себестоимость ед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и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ницы продукции.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9,6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11,4</w:t>
            </w:r>
          </w:p>
        </w:tc>
      </w:tr>
      <w:tr w:rsidR="007E071A" w:rsidRPr="00567BDF" w:rsidTr="00567BDF">
        <w:tc>
          <w:tcPr>
            <w:tcW w:w="5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Остатки готовой проду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к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ции на конец года</w:t>
            </w:r>
            <w:r w:rsidR="00567BDF">
              <w:rPr>
                <w:rFonts w:eastAsia="Times New Roman"/>
                <w:color w:val="000000"/>
                <w:sz w:val="22"/>
                <w:lang w:eastAsia="ru-RU"/>
              </w:rPr>
              <w:t>:</w:t>
            </w:r>
          </w:p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 xml:space="preserve"> (4200 х 9,6)</w:t>
            </w:r>
          </w:p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(4200 х 11,4) 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40320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47880</w:t>
            </w:r>
          </w:p>
        </w:tc>
      </w:tr>
      <w:tr w:rsidR="007E071A" w:rsidRPr="00567BDF" w:rsidTr="00567BDF">
        <w:tc>
          <w:tcPr>
            <w:tcW w:w="5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Себестоимость реализова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н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ной продукции</w:t>
            </w:r>
          </w:p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(88400 х 7.х 8.80) 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645320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777920</w:t>
            </w:r>
          </w:p>
        </w:tc>
      </w:tr>
      <w:tr w:rsidR="007E071A" w:rsidRPr="00567BDF" w:rsidTr="00567BDF">
        <w:tc>
          <w:tcPr>
            <w:tcW w:w="5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Постоянные общепроизво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д</w:t>
            </w: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ственные расходы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166680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7E071A" w:rsidRPr="00567BDF" w:rsidTr="00567BDF">
        <w:tc>
          <w:tcPr>
            <w:tcW w:w="5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 xml:space="preserve">Итого затраты, указанные в отчете о </w:t>
            </w:r>
            <w:r w:rsidR="00567BDF">
              <w:rPr>
                <w:rFonts w:eastAsia="Times New Roman"/>
                <w:color w:val="000000"/>
                <w:sz w:val="22"/>
                <w:lang w:eastAsia="ru-RU"/>
              </w:rPr>
              <w:t>финансовых результатах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812000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777920</w:t>
            </w:r>
          </w:p>
        </w:tc>
      </w:tr>
      <w:tr w:rsidR="007E071A" w:rsidRPr="00567BDF" w:rsidTr="00567BDF">
        <w:tc>
          <w:tcPr>
            <w:tcW w:w="5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Всего затрат, подлежащих учету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852320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567BDF" w:rsidRDefault="007E071A" w:rsidP="00567BDF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567BDF">
              <w:rPr>
                <w:rFonts w:eastAsia="Times New Roman"/>
                <w:color w:val="000000"/>
                <w:sz w:val="22"/>
                <w:lang w:eastAsia="ru-RU"/>
              </w:rPr>
              <w:t>825800</w:t>
            </w:r>
          </w:p>
        </w:tc>
      </w:tr>
    </w:tbl>
    <w:p w:rsidR="007E071A" w:rsidRPr="00567BDF" w:rsidRDefault="007E071A" w:rsidP="00567BDF">
      <w:pPr>
        <w:shd w:val="clear" w:color="auto" w:fill="FFFFFF"/>
        <w:spacing w:line="360" w:lineRule="auto"/>
        <w:textAlignment w:val="baseline"/>
        <w:rPr>
          <w:rFonts w:eastAsia="Times New Roman"/>
          <w:color w:val="000000"/>
          <w:sz w:val="28"/>
          <w:szCs w:val="28"/>
          <w:lang w:eastAsia="ru-RU"/>
        </w:rPr>
      </w:pPr>
      <w:r w:rsidRPr="00567BDF">
        <w:rPr>
          <w:rFonts w:eastAsia="Times New Roman"/>
          <w:color w:val="000000"/>
          <w:sz w:val="28"/>
          <w:szCs w:val="28"/>
          <w:lang w:eastAsia="ru-RU"/>
        </w:rPr>
        <w:t xml:space="preserve">2. Формы отчета о </w:t>
      </w:r>
      <w:r w:rsidR="0009480E">
        <w:rPr>
          <w:rFonts w:eastAsia="Times New Roman"/>
          <w:color w:val="000000"/>
          <w:sz w:val="28"/>
          <w:szCs w:val="28"/>
          <w:lang w:eastAsia="ru-RU"/>
        </w:rPr>
        <w:t>финансовых результатах</w:t>
      </w:r>
      <w:r w:rsidRPr="00567BDF">
        <w:rPr>
          <w:rFonts w:eastAsia="Times New Roman"/>
          <w:color w:val="000000"/>
          <w:sz w:val="28"/>
          <w:szCs w:val="28"/>
          <w:lang w:eastAsia="ru-RU"/>
        </w:rPr>
        <w:t xml:space="preserve"> при маржинальном подх</w:t>
      </w:r>
      <w:r w:rsidRPr="00567BDF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567BDF">
        <w:rPr>
          <w:rFonts w:eastAsia="Times New Roman"/>
          <w:color w:val="000000"/>
          <w:sz w:val="28"/>
          <w:szCs w:val="28"/>
          <w:lang w:eastAsia="ru-RU"/>
        </w:rPr>
        <w:t>де и учете полных затрат представлены в табл</w:t>
      </w:r>
      <w:r w:rsidR="0009480E">
        <w:rPr>
          <w:rFonts w:eastAsia="Times New Roman"/>
          <w:color w:val="000000"/>
          <w:sz w:val="28"/>
          <w:szCs w:val="28"/>
          <w:lang w:eastAsia="ru-RU"/>
        </w:rPr>
        <w:t>ице 6</w:t>
      </w:r>
      <w:r w:rsidRPr="00567BDF">
        <w:rPr>
          <w:rFonts w:eastAsia="Times New Roman"/>
          <w:color w:val="000000"/>
          <w:sz w:val="28"/>
          <w:szCs w:val="28"/>
          <w:lang w:eastAsia="ru-RU"/>
        </w:rPr>
        <w:t>, которые иллюстрируют расчеты, и</w:t>
      </w:r>
      <w:r w:rsidRPr="00567BDF">
        <w:rPr>
          <w:rFonts w:eastAsia="Times New Roman"/>
          <w:color w:val="000000"/>
          <w:sz w:val="28"/>
          <w:szCs w:val="28"/>
          <w:lang w:eastAsia="ru-RU"/>
        </w:rPr>
        <w:t>с</w:t>
      </w:r>
      <w:r w:rsidRPr="00567BDF">
        <w:rPr>
          <w:rFonts w:eastAsia="Times New Roman"/>
          <w:color w:val="000000"/>
          <w:sz w:val="28"/>
          <w:szCs w:val="28"/>
          <w:lang w:eastAsia="ru-RU"/>
        </w:rPr>
        <w:t>пользующие оба метода</w:t>
      </w:r>
      <w:r w:rsidR="00437F2D">
        <w:rPr>
          <w:rFonts w:eastAsia="Times New Roman"/>
          <w:color w:val="000000"/>
          <w:sz w:val="28"/>
          <w:szCs w:val="28"/>
          <w:lang w:eastAsia="ru-RU"/>
        </w:rPr>
        <w:t xml:space="preserve"> [8]</w:t>
      </w:r>
      <w:r w:rsidRPr="00567BDF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09480E" w:rsidRDefault="0009480E" w:rsidP="0009480E">
      <w:pPr>
        <w:shd w:val="clear" w:color="auto" w:fill="FFFFFF"/>
        <w:spacing w:line="360" w:lineRule="auto"/>
        <w:jc w:val="right"/>
        <w:textAlignment w:val="baseline"/>
        <w:rPr>
          <w:rFonts w:eastAsia="Times New Roman"/>
          <w:color w:val="000000"/>
          <w:sz w:val="28"/>
          <w:szCs w:val="28"/>
          <w:lang w:eastAsia="ru-RU"/>
        </w:rPr>
      </w:pPr>
    </w:p>
    <w:p w:rsidR="007E071A" w:rsidRPr="00567BDF" w:rsidRDefault="007E071A" w:rsidP="0009480E">
      <w:pPr>
        <w:shd w:val="clear" w:color="auto" w:fill="FFFFFF"/>
        <w:spacing w:line="360" w:lineRule="auto"/>
        <w:jc w:val="right"/>
        <w:textAlignment w:val="baseline"/>
        <w:rPr>
          <w:rFonts w:eastAsia="Times New Roman"/>
          <w:color w:val="000000"/>
          <w:sz w:val="28"/>
          <w:szCs w:val="28"/>
          <w:lang w:eastAsia="ru-RU"/>
        </w:rPr>
      </w:pPr>
      <w:r w:rsidRPr="00567BDF">
        <w:rPr>
          <w:rFonts w:eastAsia="Times New Roman"/>
          <w:color w:val="000000"/>
          <w:sz w:val="28"/>
          <w:szCs w:val="28"/>
          <w:lang w:eastAsia="ru-RU"/>
        </w:rPr>
        <w:t xml:space="preserve">Таблица </w:t>
      </w:r>
      <w:r w:rsidR="0009480E">
        <w:rPr>
          <w:rFonts w:eastAsia="Times New Roman"/>
          <w:color w:val="000000"/>
          <w:sz w:val="28"/>
          <w:szCs w:val="28"/>
          <w:lang w:eastAsia="ru-RU"/>
        </w:rPr>
        <w:t>6</w:t>
      </w:r>
    </w:p>
    <w:p w:rsidR="007E071A" w:rsidRPr="00567BDF" w:rsidRDefault="007E071A" w:rsidP="0009480E">
      <w:pPr>
        <w:shd w:val="clear" w:color="auto" w:fill="FFFFFF"/>
        <w:spacing w:line="360" w:lineRule="auto"/>
        <w:jc w:val="center"/>
        <w:textAlignment w:val="baseline"/>
        <w:rPr>
          <w:rFonts w:eastAsia="Times New Roman"/>
          <w:color w:val="000000"/>
          <w:sz w:val="28"/>
          <w:szCs w:val="28"/>
          <w:lang w:eastAsia="ru-RU"/>
        </w:rPr>
      </w:pPr>
      <w:r w:rsidRPr="00567BDF">
        <w:rPr>
          <w:rFonts w:eastAsia="Times New Roman"/>
          <w:color w:val="000000"/>
          <w:sz w:val="28"/>
          <w:szCs w:val="28"/>
          <w:lang w:eastAsia="ru-RU"/>
        </w:rPr>
        <w:t xml:space="preserve">Отчет о </w:t>
      </w:r>
      <w:r w:rsidR="0009480E">
        <w:rPr>
          <w:rFonts w:eastAsia="Times New Roman"/>
          <w:color w:val="000000"/>
          <w:sz w:val="28"/>
          <w:szCs w:val="28"/>
          <w:lang w:eastAsia="ru-RU"/>
        </w:rPr>
        <w:t>финансовых результатах</w:t>
      </w:r>
      <w:r w:rsidRPr="00567BDF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5"/>
        <w:gridCol w:w="1701"/>
        <w:gridCol w:w="1524"/>
      </w:tblGrid>
      <w:tr w:rsidR="0009480E" w:rsidRPr="0009480E" w:rsidTr="007B17B5">
        <w:tc>
          <w:tcPr>
            <w:tcW w:w="957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80E" w:rsidRPr="0009480E" w:rsidRDefault="0009480E" w:rsidP="0009480E">
            <w:pPr>
              <w:ind w:left="30" w:right="30" w:firstLine="0"/>
              <w:jc w:val="center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Маржинальный подход</w:t>
            </w:r>
          </w:p>
        </w:tc>
      </w:tr>
      <w:tr w:rsidR="007E071A" w:rsidRPr="0009480E" w:rsidTr="0009480E">
        <w:tc>
          <w:tcPr>
            <w:tcW w:w="63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center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Статья отчета</w:t>
            </w:r>
          </w:p>
        </w:tc>
        <w:tc>
          <w:tcPr>
            <w:tcW w:w="32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center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 xml:space="preserve">Сумма, </w:t>
            </w:r>
            <w:proofErr w:type="spellStart"/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руб</w:t>
            </w:r>
            <w:proofErr w:type="spellEnd"/>
          </w:p>
        </w:tc>
      </w:tr>
      <w:tr w:rsidR="007E071A" w:rsidRPr="0009480E" w:rsidTr="0009480E">
        <w:tc>
          <w:tcPr>
            <w:tcW w:w="63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Выручка от реализации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1591200</w:t>
            </w: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7E071A" w:rsidRPr="0009480E" w:rsidTr="0009480E">
        <w:tc>
          <w:tcPr>
            <w:tcW w:w="63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Переменная часть себестоимости реализова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н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ной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br/>
              <w:t>продукции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7E071A" w:rsidRPr="0009480E" w:rsidTr="0009480E">
        <w:tc>
          <w:tcPr>
            <w:tcW w:w="63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Переменная часть себестоимости товаров для прод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а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жи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888960</w:t>
            </w: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7E071A" w:rsidRPr="0009480E" w:rsidTr="0009480E">
        <w:tc>
          <w:tcPr>
            <w:tcW w:w="63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Минус: Конечные оста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т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ки готовой продукции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40320</w:t>
            </w: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7E071A" w:rsidRPr="0009480E" w:rsidTr="0009480E">
        <w:tc>
          <w:tcPr>
            <w:tcW w:w="63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Переменная часть себестоимости реализованной продукции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848640</w:t>
            </w: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7E071A" w:rsidRPr="0009480E" w:rsidTr="0009480E">
        <w:tc>
          <w:tcPr>
            <w:tcW w:w="63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Плюс: Переменные комме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р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ческие расходы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132600</w:t>
            </w: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981240</w:t>
            </w:r>
          </w:p>
        </w:tc>
      </w:tr>
      <w:tr w:rsidR="007E071A" w:rsidRPr="0009480E" w:rsidTr="0009480E">
        <w:tc>
          <w:tcPr>
            <w:tcW w:w="63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Маржинальная прибыль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609960</w:t>
            </w: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7E071A" w:rsidRPr="0009480E" w:rsidTr="0009480E">
        <w:tc>
          <w:tcPr>
            <w:tcW w:w="63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Минус: Постоянные ра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с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ходы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7E071A" w:rsidRPr="0009480E" w:rsidTr="0009480E">
        <w:tc>
          <w:tcPr>
            <w:tcW w:w="63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Постоянные общепроизво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д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ственные расходы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166680</w:t>
            </w: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7E071A" w:rsidRPr="0009480E" w:rsidTr="0009480E">
        <w:tc>
          <w:tcPr>
            <w:tcW w:w="63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Постоянные коммерч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е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ские расходы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152048</w:t>
            </w: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318728</w:t>
            </w:r>
          </w:p>
        </w:tc>
      </w:tr>
      <w:tr w:rsidR="007E071A" w:rsidRPr="0009480E" w:rsidTr="0009480E">
        <w:tc>
          <w:tcPr>
            <w:tcW w:w="63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Операционная прибыль (до налогообложения</w:t>
            </w:r>
            <w:r w:rsidR="0009480E">
              <w:rPr>
                <w:rFonts w:eastAsia="Times New Roman"/>
                <w:color w:val="000000"/>
                <w:sz w:val="22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291232</w:t>
            </w:r>
          </w:p>
        </w:tc>
      </w:tr>
    </w:tbl>
    <w:p w:rsidR="007E071A" w:rsidRPr="007E071A" w:rsidRDefault="007E071A" w:rsidP="0009480E">
      <w:pPr>
        <w:ind w:firstLine="0"/>
        <w:jc w:val="left"/>
        <w:rPr>
          <w:rFonts w:eastAsia="Times New Roman"/>
          <w:vanish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5"/>
        <w:gridCol w:w="1701"/>
        <w:gridCol w:w="1524"/>
      </w:tblGrid>
      <w:tr w:rsidR="0009480E" w:rsidRPr="0009480E" w:rsidTr="007B17B5">
        <w:tc>
          <w:tcPr>
            <w:tcW w:w="95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80E" w:rsidRPr="0009480E" w:rsidRDefault="0009480E" w:rsidP="0009480E">
            <w:pPr>
              <w:ind w:left="30" w:right="30" w:firstLine="0"/>
              <w:jc w:val="center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Метод учёта полных затрат</w:t>
            </w:r>
          </w:p>
        </w:tc>
      </w:tr>
      <w:tr w:rsidR="007E071A" w:rsidRPr="0009480E" w:rsidTr="0009480E">
        <w:tc>
          <w:tcPr>
            <w:tcW w:w="6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center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Статья отчета</w:t>
            </w:r>
          </w:p>
        </w:tc>
        <w:tc>
          <w:tcPr>
            <w:tcW w:w="32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center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 xml:space="preserve">Сумма, </w:t>
            </w:r>
            <w:proofErr w:type="spellStart"/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руб</w:t>
            </w:r>
            <w:proofErr w:type="spellEnd"/>
          </w:p>
        </w:tc>
      </w:tr>
      <w:tr w:rsidR="007E071A" w:rsidRPr="0009480E" w:rsidTr="0009480E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Выручка от реализ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а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1591200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7E071A" w:rsidRPr="0009480E" w:rsidTr="0009480E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Себестоимость реализ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о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ванной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7E071A" w:rsidRPr="0009480E" w:rsidTr="0009480E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Себестоимость произв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е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денной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1055640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7E071A" w:rsidRPr="0009480E" w:rsidTr="0009480E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Минус: Конечные остатки готовой пр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о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47880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1007760</w:t>
            </w:r>
          </w:p>
        </w:tc>
      </w:tr>
      <w:tr w:rsidR="007E071A" w:rsidRPr="0009480E" w:rsidTr="0009480E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Валовая прибыль от ре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а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583440</w:t>
            </w:r>
          </w:p>
        </w:tc>
      </w:tr>
      <w:tr w:rsidR="007E071A" w:rsidRPr="0009480E" w:rsidTr="0009480E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Коммерческие расх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о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7E071A" w:rsidRPr="0009480E" w:rsidTr="0009480E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lastRenderedPageBreak/>
              <w:t>Переменные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132600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7E071A" w:rsidRPr="0009480E" w:rsidTr="0009480E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Постоянные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152048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284648</w:t>
            </w:r>
          </w:p>
        </w:tc>
      </w:tr>
      <w:tr w:rsidR="007E071A" w:rsidRPr="0009480E" w:rsidTr="0009480E">
        <w:tc>
          <w:tcPr>
            <w:tcW w:w="6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Операционная прибыль (до налогообл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о</w:t>
            </w: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жения</w:t>
            </w:r>
            <w:r w:rsidR="0009480E">
              <w:rPr>
                <w:rFonts w:eastAsia="Times New Roman"/>
                <w:color w:val="000000"/>
                <w:sz w:val="22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71A" w:rsidRPr="0009480E" w:rsidRDefault="007E071A" w:rsidP="0009480E">
            <w:pPr>
              <w:ind w:left="30" w:right="30" w:firstLine="0"/>
              <w:jc w:val="left"/>
              <w:textAlignment w:val="baseline"/>
              <w:rPr>
                <w:rFonts w:eastAsia="Times New Roman"/>
                <w:color w:val="000000"/>
                <w:sz w:val="22"/>
                <w:lang w:eastAsia="ru-RU"/>
              </w:rPr>
            </w:pPr>
            <w:r w:rsidRPr="0009480E">
              <w:rPr>
                <w:rFonts w:eastAsia="Times New Roman"/>
                <w:color w:val="000000"/>
                <w:sz w:val="22"/>
                <w:lang w:eastAsia="ru-RU"/>
              </w:rPr>
              <w:t>298792</w:t>
            </w:r>
          </w:p>
        </w:tc>
      </w:tr>
    </w:tbl>
    <w:p w:rsidR="007E071A" w:rsidRDefault="007E071A" w:rsidP="0009480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 w:rsidRPr="0009480E">
        <w:rPr>
          <w:rFonts w:eastAsia="Times New Roman"/>
          <w:sz w:val="28"/>
          <w:szCs w:val="28"/>
          <w:lang w:eastAsia="ru-RU"/>
        </w:rPr>
        <w:t>Операционная прибыль на 7560 меньше при маржинальном подходе, чем при учете полных затрат. Это есть часть постоянных </w:t>
      </w:r>
      <w:hyperlink r:id="rId9" w:tooltip="Затраты производственные" w:history="1">
        <w:r w:rsidRPr="0009480E">
          <w:rPr>
            <w:rFonts w:eastAsia="Times New Roman"/>
            <w:sz w:val="28"/>
            <w:szCs w:val="28"/>
            <w:bdr w:val="none" w:sz="0" w:space="0" w:color="auto" w:frame="1"/>
            <w:lang w:eastAsia="ru-RU"/>
          </w:rPr>
          <w:t>производственных затрат</w:t>
        </w:r>
      </w:hyperlink>
      <w:r w:rsidRPr="0009480E">
        <w:rPr>
          <w:rFonts w:eastAsia="Times New Roman"/>
          <w:sz w:val="28"/>
          <w:szCs w:val="28"/>
          <w:lang w:eastAsia="ru-RU"/>
        </w:rPr>
        <w:t>, которая включается в остатки готовой продукции на конец года при методе учета полных затрат.</w:t>
      </w:r>
    </w:p>
    <w:p w:rsidR="0009480E" w:rsidRPr="0009480E" w:rsidRDefault="0009480E" w:rsidP="0009480E">
      <w:pPr>
        <w:shd w:val="clear" w:color="auto" w:fill="FFFFFF"/>
        <w:spacing w:line="360" w:lineRule="auto"/>
        <w:textAlignment w:val="baseline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Таким образом, себестоимость единицы продукции составила при м</w:t>
      </w:r>
      <w:r>
        <w:rPr>
          <w:rFonts w:eastAsia="Times New Roman"/>
          <w:sz w:val="28"/>
          <w:szCs w:val="28"/>
          <w:lang w:eastAsia="ru-RU"/>
        </w:rPr>
        <w:t>е</w:t>
      </w:r>
      <w:r>
        <w:rPr>
          <w:rFonts w:eastAsia="Times New Roman"/>
          <w:sz w:val="28"/>
          <w:szCs w:val="28"/>
          <w:lang w:eastAsia="ru-RU"/>
        </w:rPr>
        <w:t>тоде учёта полных затрат – 11,4, при методе учёта переменных затрат – 9,6; Остатки готовой продукции на конец периода составили при методе учёта полных затрат – 47880, при методе учёта переменных затрат – 40320.</w:t>
      </w:r>
    </w:p>
    <w:p w:rsidR="00390EDF" w:rsidRPr="0009480E" w:rsidRDefault="00390EDF" w:rsidP="0009480E">
      <w:pPr>
        <w:spacing w:line="360" w:lineRule="auto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0C1ED3" w:rsidRDefault="000C1ED3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0C1ED3" w:rsidRDefault="000C1ED3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0C1ED3" w:rsidRDefault="000C1ED3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0C1ED3" w:rsidRDefault="000C1ED3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0C1ED3" w:rsidRDefault="000C1ED3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0C1ED3" w:rsidRDefault="000C1ED3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0C1ED3" w:rsidRDefault="000C1ED3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</w:p>
    <w:p w:rsidR="00390EDF" w:rsidRDefault="00390EDF" w:rsidP="00390EDF">
      <w:pPr>
        <w:spacing w:line="360" w:lineRule="auto"/>
        <w:jc w:val="center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lastRenderedPageBreak/>
        <w:t>Список использованных источников</w:t>
      </w:r>
    </w:p>
    <w:p w:rsidR="00390EDF" w:rsidRDefault="00390EDF" w:rsidP="00390EDF">
      <w:pPr>
        <w:ind w:firstLine="0"/>
        <w:rPr>
          <w:szCs w:val="24"/>
        </w:rPr>
      </w:pPr>
    </w:p>
    <w:p w:rsidR="007E071A" w:rsidRPr="00E80766" w:rsidRDefault="007E071A" w:rsidP="007E071A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1</w:t>
      </w:r>
      <w:r w:rsidRPr="00E80766">
        <w:rPr>
          <w:sz w:val="28"/>
          <w:szCs w:val="28"/>
        </w:rPr>
        <w:t>. Глубокова Л.Г. Теория аудита: учебное пособие/Сост. Л.Г. Глубок</w:t>
      </w:r>
      <w:r w:rsidRPr="00E80766">
        <w:rPr>
          <w:sz w:val="28"/>
          <w:szCs w:val="28"/>
        </w:rPr>
        <w:t>о</w:t>
      </w:r>
      <w:r w:rsidRPr="00E80766">
        <w:rPr>
          <w:sz w:val="28"/>
          <w:szCs w:val="28"/>
        </w:rPr>
        <w:t>ва, И.Н. Санникова - Барнаул: Изд-во АлтГУ,2014 г. – 56 с.</w:t>
      </w:r>
    </w:p>
    <w:p w:rsidR="007E071A" w:rsidRPr="00E80766" w:rsidRDefault="007E071A" w:rsidP="007E071A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2</w:t>
      </w:r>
      <w:r w:rsidRPr="00E80766">
        <w:rPr>
          <w:sz w:val="28"/>
          <w:szCs w:val="28"/>
        </w:rPr>
        <w:t xml:space="preserve">. </w:t>
      </w:r>
      <w:proofErr w:type="spellStart"/>
      <w:r w:rsidRPr="00E80766">
        <w:rPr>
          <w:sz w:val="28"/>
          <w:szCs w:val="28"/>
        </w:rPr>
        <w:t>Левичева</w:t>
      </w:r>
      <w:proofErr w:type="spellEnd"/>
      <w:r w:rsidRPr="00E80766">
        <w:rPr>
          <w:sz w:val="28"/>
          <w:szCs w:val="28"/>
        </w:rPr>
        <w:t xml:space="preserve"> С.В. Бухгалтерский учет и аудит / С.В. </w:t>
      </w:r>
      <w:proofErr w:type="spellStart"/>
      <w:r w:rsidRPr="00E80766">
        <w:rPr>
          <w:sz w:val="28"/>
          <w:szCs w:val="28"/>
        </w:rPr>
        <w:t>Левичева</w:t>
      </w:r>
      <w:proofErr w:type="spellEnd"/>
      <w:r w:rsidRPr="00E80766">
        <w:rPr>
          <w:sz w:val="28"/>
          <w:szCs w:val="28"/>
        </w:rPr>
        <w:t>, И.А. Л</w:t>
      </w:r>
      <w:r w:rsidRPr="00E80766">
        <w:rPr>
          <w:sz w:val="28"/>
          <w:szCs w:val="28"/>
        </w:rPr>
        <w:t>а</w:t>
      </w:r>
      <w:r w:rsidRPr="00E80766">
        <w:rPr>
          <w:sz w:val="28"/>
          <w:szCs w:val="28"/>
        </w:rPr>
        <w:t>рионова. – Учеб</w:t>
      </w:r>
      <w:proofErr w:type="gramStart"/>
      <w:r w:rsidRPr="00E80766">
        <w:rPr>
          <w:sz w:val="28"/>
          <w:szCs w:val="28"/>
        </w:rPr>
        <w:t>.</w:t>
      </w:r>
      <w:proofErr w:type="gramEnd"/>
      <w:r w:rsidRPr="00E80766">
        <w:rPr>
          <w:sz w:val="28"/>
          <w:szCs w:val="28"/>
        </w:rPr>
        <w:t xml:space="preserve"> </w:t>
      </w:r>
      <w:proofErr w:type="gramStart"/>
      <w:r w:rsidRPr="00E80766">
        <w:rPr>
          <w:sz w:val="28"/>
          <w:szCs w:val="28"/>
        </w:rPr>
        <w:t>п</w:t>
      </w:r>
      <w:proofErr w:type="gramEnd"/>
      <w:r w:rsidRPr="00E80766">
        <w:rPr>
          <w:sz w:val="28"/>
          <w:szCs w:val="28"/>
        </w:rPr>
        <w:t xml:space="preserve">особие. Барнаул: Изд-во </w:t>
      </w:r>
      <w:proofErr w:type="spellStart"/>
      <w:r w:rsidRPr="00E80766">
        <w:rPr>
          <w:sz w:val="28"/>
          <w:szCs w:val="28"/>
        </w:rPr>
        <w:t>АлтГТУ</w:t>
      </w:r>
      <w:proofErr w:type="spellEnd"/>
      <w:r w:rsidRPr="00E80766">
        <w:rPr>
          <w:sz w:val="28"/>
          <w:szCs w:val="28"/>
        </w:rPr>
        <w:t>, 2011 – 139 с.</w:t>
      </w:r>
    </w:p>
    <w:p w:rsidR="007E071A" w:rsidRPr="00E80766" w:rsidRDefault="007E071A" w:rsidP="007E071A">
      <w:pPr>
        <w:spacing w:line="36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3</w:t>
      </w:r>
      <w:r w:rsidRPr="00E80766">
        <w:rPr>
          <w:sz w:val="28"/>
          <w:szCs w:val="28"/>
        </w:rPr>
        <w:t>. Чугаева Т.Д.</w:t>
      </w:r>
      <w:r>
        <w:rPr>
          <w:sz w:val="28"/>
          <w:szCs w:val="28"/>
        </w:rPr>
        <w:t xml:space="preserve"> </w:t>
      </w:r>
      <w:r w:rsidRPr="00E80766">
        <w:rPr>
          <w:sz w:val="28"/>
          <w:szCs w:val="28"/>
        </w:rPr>
        <w:t>Комплексный экономический анализ хозяйственной д</w:t>
      </w:r>
      <w:r w:rsidRPr="00E80766">
        <w:rPr>
          <w:sz w:val="28"/>
          <w:szCs w:val="28"/>
        </w:rPr>
        <w:t>е</w:t>
      </w:r>
      <w:r w:rsidRPr="00E80766">
        <w:rPr>
          <w:sz w:val="28"/>
          <w:szCs w:val="28"/>
        </w:rPr>
        <w:t>ятельности. Учеб</w:t>
      </w:r>
      <w:proofErr w:type="gramStart"/>
      <w:r w:rsidRPr="00E80766">
        <w:rPr>
          <w:sz w:val="28"/>
          <w:szCs w:val="28"/>
        </w:rPr>
        <w:t>.</w:t>
      </w:r>
      <w:proofErr w:type="gramEnd"/>
      <w:r w:rsidRPr="00E80766">
        <w:rPr>
          <w:sz w:val="28"/>
          <w:szCs w:val="28"/>
        </w:rPr>
        <w:t xml:space="preserve"> </w:t>
      </w:r>
      <w:proofErr w:type="gramStart"/>
      <w:r w:rsidRPr="00E80766">
        <w:rPr>
          <w:sz w:val="28"/>
          <w:szCs w:val="28"/>
        </w:rPr>
        <w:t>п</w:t>
      </w:r>
      <w:proofErr w:type="gramEnd"/>
      <w:r w:rsidRPr="00E80766">
        <w:rPr>
          <w:sz w:val="28"/>
          <w:szCs w:val="28"/>
        </w:rPr>
        <w:t>особие / Т.Д. Чугаева.- Барнаул: изд-во Алтайской акад</w:t>
      </w:r>
      <w:r w:rsidRPr="00E80766">
        <w:rPr>
          <w:sz w:val="28"/>
          <w:szCs w:val="28"/>
        </w:rPr>
        <w:t>е</w:t>
      </w:r>
      <w:r w:rsidRPr="00E80766">
        <w:rPr>
          <w:sz w:val="28"/>
          <w:szCs w:val="28"/>
        </w:rPr>
        <w:t>мии экономики и права, 2007.- 128 с.</w:t>
      </w:r>
    </w:p>
    <w:p w:rsidR="00437F2D" w:rsidRPr="00437F2D" w:rsidRDefault="007E071A" w:rsidP="00437F2D">
      <w:pPr>
        <w:spacing w:line="360" w:lineRule="auto"/>
        <w:ind w:firstLine="680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4</w:t>
      </w:r>
      <w:r w:rsidRPr="00E80766">
        <w:rPr>
          <w:sz w:val="28"/>
          <w:szCs w:val="28"/>
        </w:rPr>
        <w:t xml:space="preserve">. </w:t>
      </w:r>
      <w:r w:rsidR="00437F2D" w:rsidRPr="00437F2D">
        <w:rPr>
          <w:rFonts w:eastAsia="Times New Roman"/>
          <w:sz w:val="28"/>
          <w:szCs w:val="28"/>
          <w:lang w:eastAsia="ru-RU"/>
        </w:rPr>
        <w:t>Норм</w:t>
      </w:r>
      <w:r w:rsidR="00437F2D" w:rsidRPr="00437F2D">
        <w:rPr>
          <w:rFonts w:eastAsia="Times New Roman"/>
          <w:sz w:val="28"/>
          <w:szCs w:val="28"/>
          <w:lang w:eastAsia="ru-RU"/>
        </w:rPr>
        <w:t>а</w:t>
      </w:r>
      <w:r w:rsidR="00437F2D" w:rsidRPr="00437F2D">
        <w:rPr>
          <w:rFonts w:eastAsia="Times New Roman"/>
          <w:sz w:val="28"/>
          <w:szCs w:val="28"/>
          <w:lang w:eastAsia="ru-RU"/>
        </w:rPr>
        <w:t>тивные общепроизводственные расходы...</w:t>
      </w:r>
      <w:r w:rsidR="00437F2D" w:rsidRPr="00E80766">
        <w:rPr>
          <w:rFonts w:eastAsia="Times New Roman"/>
          <w:sz w:val="28"/>
          <w:szCs w:val="28"/>
          <w:lang w:eastAsia="ru-RU"/>
        </w:rPr>
        <w:t xml:space="preserve"> </w:t>
      </w:r>
      <w:r w:rsidRPr="00437F2D">
        <w:rPr>
          <w:rFonts w:eastAsia="Times New Roman"/>
          <w:sz w:val="28"/>
          <w:szCs w:val="28"/>
          <w:lang w:val="en-US" w:eastAsia="ru-RU"/>
        </w:rPr>
        <w:t>[</w:t>
      </w:r>
      <w:r w:rsidRPr="00E80766">
        <w:rPr>
          <w:rFonts w:eastAsia="Times New Roman"/>
          <w:sz w:val="28"/>
          <w:szCs w:val="28"/>
          <w:lang w:eastAsia="ru-RU"/>
        </w:rPr>
        <w:t>Электрон</w:t>
      </w:r>
      <w:r w:rsidRPr="00437F2D">
        <w:rPr>
          <w:rFonts w:eastAsia="Times New Roman"/>
          <w:sz w:val="28"/>
          <w:szCs w:val="28"/>
          <w:lang w:val="en-US" w:eastAsia="ru-RU"/>
        </w:rPr>
        <w:t xml:space="preserve">. </w:t>
      </w:r>
      <w:r w:rsidRPr="00E80766">
        <w:rPr>
          <w:rFonts w:eastAsia="Times New Roman"/>
          <w:sz w:val="28"/>
          <w:szCs w:val="28"/>
          <w:lang w:eastAsia="ru-RU"/>
        </w:rPr>
        <w:t>ресурс</w:t>
      </w:r>
      <w:r w:rsidRPr="00437F2D">
        <w:rPr>
          <w:rFonts w:eastAsia="Times New Roman"/>
          <w:sz w:val="28"/>
          <w:szCs w:val="28"/>
          <w:lang w:val="en-US" w:eastAsia="ru-RU"/>
        </w:rPr>
        <w:t>]</w:t>
      </w:r>
      <w:proofErr w:type="gramStart"/>
      <w:r w:rsidRPr="00437F2D">
        <w:rPr>
          <w:rFonts w:eastAsia="Times New Roman"/>
          <w:sz w:val="28"/>
          <w:szCs w:val="28"/>
          <w:lang w:val="en-US" w:eastAsia="ru-RU"/>
        </w:rPr>
        <w:t>/ .</w:t>
      </w:r>
      <w:proofErr w:type="gramEnd"/>
      <w:r w:rsidRPr="00437F2D">
        <w:rPr>
          <w:rFonts w:eastAsia="Times New Roman"/>
          <w:sz w:val="28"/>
          <w:szCs w:val="28"/>
          <w:lang w:val="en-US" w:eastAsia="ru-RU"/>
        </w:rPr>
        <w:t xml:space="preserve"> – URL:</w:t>
      </w:r>
      <w:r w:rsidR="00437F2D" w:rsidRPr="00437F2D">
        <w:rPr>
          <w:rFonts w:eastAsia="Times New Roman"/>
          <w:sz w:val="28"/>
          <w:szCs w:val="28"/>
          <w:lang w:val="en-US" w:eastAsia="ru-RU"/>
        </w:rPr>
        <w:t xml:space="preserve"> </w:t>
      </w:r>
      <w:proofErr w:type="spellStart"/>
      <w:r w:rsidR="00437F2D" w:rsidRPr="00437F2D">
        <w:rPr>
          <w:rFonts w:eastAsia="Times New Roman"/>
          <w:sz w:val="28"/>
          <w:szCs w:val="28"/>
          <w:lang w:val="en-US" w:eastAsia="ru-RU"/>
        </w:rPr>
        <w:t>StudFiles.ru›preview</w:t>
      </w:r>
      <w:proofErr w:type="spellEnd"/>
      <w:r w:rsidR="00437F2D" w:rsidRPr="00437F2D">
        <w:rPr>
          <w:rFonts w:eastAsia="Times New Roman"/>
          <w:sz w:val="28"/>
          <w:szCs w:val="28"/>
          <w:lang w:val="en-US" w:eastAsia="ru-RU"/>
        </w:rPr>
        <w:t>/3600566/page:3/</w:t>
      </w:r>
      <w:r w:rsidRPr="00437F2D">
        <w:rPr>
          <w:rFonts w:eastAsia="Times New Roman"/>
          <w:sz w:val="28"/>
          <w:szCs w:val="28"/>
          <w:lang w:val="en-US" w:eastAsia="ru-RU"/>
        </w:rPr>
        <w:t xml:space="preserve">.– </w:t>
      </w:r>
      <w:r w:rsidRPr="00E80766">
        <w:rPr>
          <w:rFonts w:eastAsia="Times New Roman"/>
          <w:sz w:val="28"/>
          <w:szCs w:val="28"/>
          <w:lang w:eastAsia="ru-RU"/>
        </w:rPr>
        <w:t xml:space="preserve">(дата </w:t>
      </w:r>
      <w:proofErr w:type="gramStart"/>
      <w:r w:rsidRPr="00E80766">
        <w:rPr>
          <w:rFonts w:eastAsia="Times New Roman"/>
          <w:sz w:val="28"/>
          <w:szCs w:val="28"/>
          <w:lang w:eastAsia="ru-RU"/>
        </w:rPr>
        <w:t xml:space="preserve">обращения  </w:t>
      </w:r>
      <w:r>
        <w:rPr>
          <w:rFonts w:eastAsia="Times New Roman"/>
          <w:sz w:val="28"/>
          <w:szCs w:val="28"/>
          <w:lang w:eastAsia="ru-RU"/>
        </w:rPr>
        <w:t>05</w:t>
      </w:r>
      <w:r w:rsidRPr="00E80766">
        <w:rPr>
          <w:rFonts w:eastAsia="Times New Roman"/>
          <w:sz w:val="28"/>
          <w:szCs w:val="28"/>
          <w:lang w:eastAsia="ru-RU"/>
        </w:rPr>
        <w:t>.0</w:t>
      </w:r>
      <w:r>
        <w:rPr>
          <w:rFonts w:eastAsia="Times New Roman"/>
          <w:sz w:val="28"/>
          <w:szCs w:val="28"/>
          <w:lang w:eastAsia="ru-RU"/>
        </w:rPr>
        <w:t>5</w:t>
      </w:r>
      <w:r w:rsidRPr="00E80766">
        <w:rPr>
          <w:rFonts w:eastAsia="Times New Roman"/>
          <w:sz w:val="28"/>
          <w:szCs w:val="28"/>
          <w:lang w:eastAsia="ru-RU"/>
        </w:rPr>
        <w:t>.2017</w:t>
      </w:r>
      <w:proofErr w:type="gramEnd"/>
      <w:r w:rsidRPr="00E80766">
        <w:rPr>
          <w:rFonts w:eastAsia="Times New Roman"/>
          <w:sz w:val="28"/>
          <w:szCs w:val="28"/>
          <w:lang w:eastAsia="ru-RU"/>
        </w:rPr>
        <w:t xml:space="preserve"> г)</w:t>
      </w:r>
      <w:r w:rsidRPr="00004C28">
        <w:t xml:space="preserve"> </w:t>
      </w:r>
      <w:r w:rsidRPr="00004C28">
        <w:rPr>
          <w:rFonts w:eastAsia="Times New Roman"/>
          <w:sz w:val="28"/>
          <w:szCs w:val="28"/>
          <w:lang w:eastAsia="ru-RU"/>
        </w:rPr>
        <w:t xml:space="preserve"> </w:t>
      </w:r>
    </w:p>
    <w:p w:rsidR="00437F2D" w:rsidRDefault="007E071A" w:rsidP="00437F2D">
      <w:pPr>
        <w:spacing w:line="360" w:lineRule="auto"/>
        <w:ind w:firstLine="680"/>
      </w:pPr>
      <w:r w:rsidRPr="00437F2D">
        <w:rPr>
          <w:rFonts w:eastAsia="Times New Roman"/>
          <w:sz w:val="28"/>
          <w:szCs w:val="28"/>
          <w:lang w:eastAsia="ru-RU"/>
        </w:rPr>
        <w:t xml:space="preserve">5. </w:t>
      </w:r>
      <w:r w:rsidR="00437F2D" w:rsidRPr="00437F2D">
        <w:rPr>
          <w:rFonts w:eastAsia="Times New Roman"/>
          <w:sz w:val="28"/>
          <w:szCs w:val="28"/>
          <w:lang w:eastAsia="ru-RU"/>
        </w:rPr>
        <w:t xml:space="preserve">Коэффициент общепроизводственных расходов... </w:t>
      </w:r>
      <w:r w:rsidRPr="00437F2D">
        <w:rPr>
          <w:rFonts w:eastAsia="Times New Roman"/>
          <w:sz w:val="28"/>
          <w:szCs w:val="28"/>
          <w:lang w:eastAsia="ru-RU"/>
        </w:rPr>
        <w:t>[</w:t>
      </w:r>
      <w:r w:rsidRPr="00E80766">
        <w:rPr>
          <w:rFonts w:eastAsia="Times New Roman"/>
          <w:sz w:val="28"/>
          <w:szCs w:val="28"/>
          <w:lang w:eastAsia="ru-RU"/>
        </w:rPr>
        <w:t>Электрон</w:t>
      </w:r>
      <w:proofErr w:type="gramStart"/>
      <w:r w:rsidRPr="00437F2D">
        <w:rPr>
          <w:rFonts w:eastAsia="Times New Roman"/>
          <w:sz w:val="28"/>
          <w:szCs w:val="28"/>
          <w:lang w:eastAsia="ru-RU"/>
        </w:rPr>
        <w:t>.</w:t>
      </w:r>
      <w:proofErr w:type="gramEnd"/>
      <w:r w:rsidRPr="00437F2D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Pr="00E80766">
        <w:rPr>
          <w:rFonts w:eastAsia="Times New Roman"/>
          <w:sz w:val="28"/>
          <w:szCs w:val="28"/>
          <w:lang w:eastAsia="ru-RU"/>
        </w:rPr>
        <w:t>р</w:t>
      </w:r>
      <w:proofErr w:type="gramEnd"/>
      <w:r w:rsidRPr="00E80766">
        <w:rPr>
          <w:rFonts w:eastAsia="Times New Roman"/>
          <w:sz w:val="28"/>
          <w:szCs w:val="28"/>
          <w:lang w:eastAsia="ru-RU"/>
        </w:rPr>
        <w:t>есурс</w:t>
      </w:r>
      <w:r w:rsidRPr="00437F2D">
        <w:rPr>
          <w:rFonts w:eastAsia="Times New Roman"/>
          <w:sz w:val="28"/>
          <w:szCs w:val="28"/>
          <w:lang w:eastAsia="ru-RU"/>
        </w:rPr>
        <w:t xml:space="preserve">]/ . – </w:t>
      </w:r>
      <w:r w:rsidRPr="00437F2D">
        <w:rPr>
          <w:rFonts w:eastAsia="Times New Roman"/>
          <w:sz w:val="28"/>
          <w:szCs w:val="28"/>
          <w:lang w:val="en-US" w:eastAsia="ru-RU"/>
        </w:rPr>
        <w:t>URL</w:t>
      </w:r>
      <w:r w:rsidRPr="00437F2D">
        <w:rPr>
          <w:rFonts w:eastAsia="Times New Roman"/>
          <w:sz w:val="28"/>
          <w:szCs w:val="28"/>
          <w:lang w:eastAsia="ru-RU"/>
        </w:rPr>
        <w:t>:</w:t>
      </w:r>
      <w:r w:rsidR="00437F2D" w:rsidRPr="00437F2D">
        <w:t xml:space="preserve"> </w:t>
      </w:r>
      <w:proofErr w:type="spellStart"/>
      <w:r w:rsidR="00437F2D" w:rsidRPr="00437F2D">
        <w:rPr>
          <w:rFonts w:eastAsia="Times New Roman"/>
          <w:sz w:val="28"/>
          <w:szCs w:val="28"/>
          <w:lang w:val="en-US" w:eastAsia="ru-RU"/>
        </w:rPr>
        <w:t>studopedia</w:t>
      </w:r>
      <w:proofErr w:type="spellEnd"/>
      <w:r w:rsidR="00437F2D" w:rsidRPr="00437F2D">
        <w:rPr>
          <w:rFonts w:eastAsia="Times New Roman"/>
          <w:sz w:val="28"/>
          <w:szCs w:val="28"/>
          <w:lang w:eastAsia="ru-RU"/>
        </w:rPr>
        <w:t>.</w:t>
      </w:r>
      <w:proofErr w:type="spellStart"/>
      <w:r w:rsidR="00437F2D" w:rsidRPr="00437F2D">
        <w:rPr>
          <w:rFonts w:eastAsia="Times New Roman"/>
          <w:sz w:val="28"/>
          <w:szCs w:val="28"/>
          <w:lang w:val="en-US" w:eastAsia="ru-RU"/>
        </w:rPr>
        <w:t>ru</w:t>
      </w:r>
      <w:proofErr w:type="spellEnd"/>
      <w:r w:rsidR="00437F2D" w:rsidRPr="00437F2D">
        <w:rPr>
          <w:rFonts w:eastAsia="Times New Roman"/>
          <w:sz w:val="28"/>
          <w:szCs w:val="28"/>
          <w:lang w:eastAsia="ru-RU"/>
        </w:rPr>
        <w:t>›14_119653_</w:t>
      </w:r>
      <w:proofErr w:type="spellStart"/>
      <w:r w:rsidR="00437F2D" w:rsidRPr="00437F2D">
        <w:rPr>
          <w:rFonts w:eastAsia="Times New Roman"/>
          <w:sz w:val="28"/>
          <w:szCs w:val="28"/>
          <w:lang w:val="en-US" w:eastAsia="ru-RU"/>
        </w:rPr>
        <w:t>finansoviy</w:t>
      </w:r>
      <w:proofErr w:type="spellEnd"/>
      <w:r w:rsidR="00437F2D" w:rsidRPr="00437F2D">
        <w:rPr>
          <w:rFonts w:eastAsia="Times New Roman"/>
          <w:sz w:val="28"/>
          <w:szCs w:val="28"/>
          <w:lang w:eastAsia="ru-RU"/>
        </w:rPr>
        <w:t>-</w:t>
      </w:r>
      <w:proofErr w:type="spellStart"/>
      <w:r w:rsidR="00437F2D" w:rsidRPr="00437F2D">
        <w:rPr>
          <w:rFonts w:eastAsia="Times New Roman"/>
          <w:sz w:val="28"/>
          <w:szCs w:val="28"/>
          <w:lang w:val="en-US" w:eastAsia="ru-RU"/>
        </w:rPr>
        <w:t>otchet</w:t>
      </w:r>
      <w:proofErr w:type="spellEnd"/>
      <w:r w:rsidR="00437F2D" w:rsidRPr="00437F2D">
        <w:rPr>
          <w:rFonts w:eastAsia="Times New Roman"/>
          <w:sz w:val="28"/>
          <w:szCs w:val="28"/>
          <w:lang w:eastAsia="ru-RU"/>
        </w:rPr>
        <w:t>-</w:t>
      </w:r>
      <w:proofErr w:type="spellStart"/>
      <w:r w:rsidR="00437F2D" w:rsidRPr="00437F2D">
        <w:rPr>
          <w:rFonts w:eastAsia="Times New Roman"/>
          <w:sz w:val="28"/>
          <w:szCs w:val="28"/>
          <w:lang w:val="en-US" w:eastAsia="ru-RU"/>
        </w:rPr>
        <w:t>pri</w:t>
      </w:r>
      <w:proofErr w:type="spellEnd"/>
      <w:r w:rsidR="00437F2D" w:rsidRPr="00437F2D">
        <w:rPr>
          <w:rFonts w:eastAsia="Times New Roman"/>
          <w:sz w:val="28"/>
          <w:szCs w:val="28"/>
          <w:lang w:eastAsia="ru-RU"/>
        </w:rPr>
        <w:t>-…</w:t>
      </w:r>
      <w:r w:rsidRPr="00437F2D">
        <w:rPr>
          <w:rFonts w:eastAsia="Times New Roman"/>
          <w:sz w:val="28"/>
          <w:szCs w:val="28"/>
          <w:lang w:eastAsia="ru-RU"/>
        </w:rPr>
        <w:t xml:space="preserve">.– </w:t>
      </w:r>
      <w:r w:rsidRPr="00E80766">
        <w:rPr>
          <w:rFonts w:eastAsia="Times New Roman"/>
          <w:sz w:val="28"/>
          <w:szCs w:val="28"/>
          <w:lang w:eastAsia="ru-RU"/>
        </w:rPr>
        <w:t xml:space="preserve">(дата обращения  </w:t>
      </w:r>
      <w:r>
        <w:rPr>
          <w:rFonts w:eastAsia="Times New Roman"/>
          <w:sz w:val="28"/>
          <w:szCs w:val="28"/>
          <w:lang w:eastAsia="ru-RU"/>
        </w:rPr>
        <w:t>05</w:t>
      </w:r>
      <w:r w:rsidRPr="00E80766">
        <w:rPr>
          <w:rFonts w:eastAsia="Times New Roman"/>
          <w:sz w:val="28"/>
          <w:szCs w:val="28"/>
          <w:lang w:eastAsia="ru-RU"/>
        </w:rPr>
        <w:t>.0</w:t>
      </w:r>
      <w:r>
        <w:rPr>
          <w:rFonts w:eastAsia="Times New Roman"/>
          <w:sz w:val="28"/>
          <w:szCs w:val="28"/>
          <w:lang w:eastAsia="ru-RU"/>
        </w:rPr>
        <w:t>5</w:t>
      </w:r>
      <w:r w:rsidRPr="00E80766">
        <w:rPr>
          <w:rFonts w:eastAsia="Times New Roman"/>
          <w:sz w:val="28"/>
          <w:szCs w:val="28"/>
          <w:lang w:eastAsia="ru-RU"/>
        </w:rPr>
        <w:t>.2017 г)</w:t>
      </w:r>
      <w:r w:rsidRPr="00004C28">
        <w:t xml:space="preserve"> </w:t>
      </w:r>
    </w:p>
    <w:p w:rsidR="00437F2D" w:rsidRPr="00437F2D" w:rsidRDefault="007E071A" w:rsidP="00437F2D">
      <w:pPr>
        <w:spacing w:line="360" w:lineRule="auto"/>
        <w:ind w:firstLine="68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6.</w:t>
      </w:r>
      <w:r w:rsidRPr="00FC3024">
        <w:rPr>
          <w:rFonts w:eastAsia="Times New Roman"/>
          <w:sz w:val="28"/>
          <w:szCs w:val="28"/>
          <w:lang w:eastAsia="ru-RU"/>
        </w:rPr>
        <w:t xml:space="preserve"> </w:t>
      </w:r>
      <w:r w:rsidR="00437F2D" w:rsidRPr="00437F2D">
        <w:rPr>
          <w:rFonts w:eastAsia="Times New Roman"/>
          <w:sz w:val="28"/>
          <w:szCs w:val="28"/>
          <w:lang w:eastAsia="ru-RU"/>
        </w:rPr>
        <w:t>Общ</w:t>
      </w:r>
      <w:r w:rsidR="00437F2D" w:rsidRPr="00437F2D">
        <w:rPr>
          <w:rFonts w:eastAsia="Times New Roman"/>
          <w:sz w:val="28"/>
          <w:szCs w:val="28"/>
          <w:lang w:eastAsia="ru-RU"/>
        </w:rPr>
        <w:t>е</w:t>
      </w:r>
      <w:r w:rsidR="00437F2D" w:rsidRPr="00437F2D">
        <w:rPr>
          <w:rFonts w:eastAsia="Times New Roman"/>
          <w:sz w:val="28"/>
          <w:szCs w:val="28"/>
          <w:lang w:eastAsia="ru-RU"/>
        </w:rPr>
        <w:t>производственные косвенные расходы...</w:t>
      </w:r>
      <w:r w:rsidR="00437F2D" w:rsidRPr="0009480E">
        <w:rPr>
          <w:rFonts w:eastAsia="Times New Roman"/>
          <w:sz w:val="28"/>
          <w:szCs w:val="28"/>
          <w:lang w:eastAsia="ru-RU"/>
        </w:rPr>
        <w:t xml:space="preserve"> </w:t>
      </w:r>
      <w:r w:rsidRPr="0009480E">
        <w:rPr>
          <w:rFonts w:eastAsia="Times New Roman"/>
          <w:sz w:val="28"/>
          <w:szCs w:val="28"/>
          <w:lang w:eastAsia="ru-RU"/>
        </w:rPr>
        <w:t>[</w:t>
      </w:r>
      <w:r w:rsidRPr="00E80766">
        <w:rPr>
          <w:rFonts w:eastAsia="Times New Roman"/>
          <w:sz w:val="28"/>
          <w:szCs w:val="28"/>
          <w:lang w:eastAsia="ru-RU"/>
        </w:rPr>
        <w:t>Электрон</w:t>
      </w:r>
      <w:proofErr w:type="gramStart"/>
      <w:r w:rsidRPr="0009480E">
        <w:rPr>
          <w:rFonts w:eastAsia="Times New Roman"/>
          <w:sz w:val="28"/>
          <w:szCs w:val="28"/>
          <w:lang w:eastAsia="ru-RU"/>
        </w:rPr>
        <w:t>.</w:t>
      </w:r>
      <w:proofErr w:type="gramEnd"/>
      <w:r w:rsidRPr="0009480E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Pr="00E80766">
        <w:rPr>
          <w:rFonts w:eastAsia="Times New Roman"/>
          <w:sz w:val="28"/>
          <w:szCs w:val="28"/>
          <w:lang w:eastAsia="ru-RU"/>
        </w:rPr>
        <w:t>р</w:t>
      </w:r>
      <w:proofErr w:type="gramEnd"/>
      <w:r w:rsidRPr="00E80766">
        <w:rPr>
          <w:rFonts w:eastAsia="Times New Roman"/>
          <w:sz w:val="28"/>
          <w:szCs w:val="28"/>
          <w:lang w:eastAsia="ru-RU"/>
        </w:rPr>
        <w:t>есурс</w:t>
      </w:r>
      <w:r w:rsidRPr="0009480E">
        <w:rPr>
          <w:rFonts w:eastAsia="Times New Roman"/>
          <w:sz w:val="28"/>
          <w:szCs w:val="28"/>
          <w:lang w:eastAsia="ru-RU"/>
        </w:rPr>
        <w:t xml:space="preserve">]/ . – </w:t>
      </w:r>
      <w:r w:rsidRPr="000C7026">
        <w:rPr>
          <w:rFonts w:eastAsia="Times New Roman"/>
          <w:sz w:val="28"/>
          <w:szCs w:val="28"/>
          <w:lang w:val="en-US" w:eastAsia="ru-RU"/>
        </w:rPr>
        <w:t>URL</w:t>
      </w:r>
      <w:r w:rsidR="00437F2D" w:rsidRPr="00437F2D">
        <w:rPr>
          <w:rFonts w:eastAsia="Times New Roman"/>
          <w:sz w:val="28"/>
          <w:szCs w:val="28"/>
          <w:lang w:eastAsia="ru-RU"/>
        </w:rPr>
        <w:t xml:space="preserve"> </w:t>
      </w:r>
      <w:r w:rsidR="00437F2D" w:rsidRPr="00437F2D">
        <w:rPr>
          <w:rFonts w:eastAsia="Times New Roman"/>
          <w:sz w:val="28"/>
          <w:szCs w:val="28"/>
          <w:lang w:eastAsia="ru-RU"/>
        </w:rPr>
        <w:t>megalektsii.ru›s2341t2.html</w:t>
      </w:r>
      <w:r w:rsidRPr="0009480E">
        <w:rPr>
          <w:rFonts w:eastAsia="Times New Roman"/>
          <w:sz w:val="28"/>
          <w:szCs w:val="28"/>
          <w:lang w:eastAsia="ru-RU"/>
        </w:rPr>
        <w:t xml:space="preserve">:.– </w:t>
      </w:r>
      <w:r w:rsidRPr="00E80766">
        <w:rPr>
          <w:rFonts w:eastAsia="Times New Roman"/>
          <w:sz w:val="28"/>
          <w:szCs w:val="28"/>
          <w:lang w:eastAsia="ru-RU"/>
        </w:rPr>
        <w:t xml:space="preserve">(дата обращения  </w:t>
      </w:r>
      <w:r>
        <w:rPr>
          <w:rFonts w:eastAsia="Times New Roman"/>
          <w:sz w:val="28"/>
          <w:szCs w:val="28"/>
          <w:lang w:eastAsia="ru-RU"/>
        </w:rPr>
        <w:t>05</w:t>
      </w:r>
      <w:r w:rsidRPr="00E80766">
        <w:rPr>
          <w:rFonts w:eastAsia="Times New Roman"/>
          <w:sz w:val="28"/>
          <w:szCs w:val="28"/>
          <w:lang w:eastAsia="ru-RU"/>
        </w:rPr>
        <w:t>.0</w:t>
      </w:r>
      <w:r>
        <w:rPr>
          <w:rFonts w:eastAsia="Times New Roman"/>
          <w:sz w:val="28"/>
          <w:szCs w:val="28"/>
          <w:lang w:eastAsia="ru-RU"/>
        </w:rPr>
        <w:t>5</w:t>
      </w:r>
      <w:r w:rsidRPr="00E80766">
        <w:rPr>
          <w:rFonts w:eastAsia="Times New Roman"/>
          <w:sz w:val="28"/>
          <w:szCs w:val="28"/>
          <w:lang w:eastAsia="ru-RU"/>
        </w:rPr>
        <w:t>.2017 г)</w:t>
      </w:r>
      <w:r w:rsidRPr="00004C28">
        <w:t xml:space="preserve"> </w:t>
      </w:r>
      <w:r w:rsidRPr="00004C28">
        <w:rPr>
          <w:rFonts w:eastAsia="Times New Roman"/>
          <w:sz w:val="28"/>
          <w:szCs w:val="28"/>
          <w:lang w:eastAsia="ru-RU"/>
        </w:rPr>
        <w:t xml:space="preserve"> </w:t>
      </w:r>
    </w:p>
    <w:p w:rsidR="00437F2D" w:rsidRPr="00437F2D" w:rsidRDefault="007E071A" w:rsidP="00437F2D">
      <w:pPr>
        <w:spacing w:line="360" w:lineRule="auto"/>
        <w:ind w:firstLine="68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7.</w:t>
      </w:r>
      <w:r w:rsidRPr="000C7026">
        <w:rPr>
          <w:rFonts w:eastAsia="Times New Roman"/>
          <w:sz w:val="28"/>
          <w:szCs w:val="28"/>
          <w:lang w:eastAsia="ru-RU"/>
        </w:rPr>
        <w:t xml:space="preserve"> </w:t>
      </w:r>
      <w:r w:rsidR="00437F2D" w:rsidRPr="00437F2D">
        <w:rPr>
          <w:rFonts w:eastAsia="Times New Roman"/>
          <w:sz w:val="28"/>
          <w:szCs w:val="28"/>
          <w:lang w:eastAsia="ru-RU"/>
        </w:rPr>
        <w:t>Методы учёта полных затрат и учёта...</w:t>
      </w:r>
      <w:r w:rsidR="00437F2D" w:rsidRPr="00E80766">
        <w:rPr>
          <w:rFonts w:eastAsia="Times New Roman"/>
          <w:sz w:val="28"/>
          <w:szCs w:val="28"/>
          <w:lang w:eastAsia="ru-RU"/>
        </w:rPr>
        <w:t xml:space="preserve"> </w:t>
      </w:r>
      <w:r w:rsidRPr="00E80766">
        <w:rPr>
          <w:rFonts w:eastAsia="Times New Roman"/>
          <w:sz w:val="28"/>
          <w:szCs w:val="28"/>
          <w:lang w:eastAsia="ru-RU"/>
        </w:rPr>
        <w:t>[Электрон</w:t>
      </w:r>
      <w:proofErr w:type="gramStart"/>
      <w:r w:rsidRPr="00E80766">
        <w:rPr>
          <w:rFonts w:eastAsia="Times New Roman"/>
          <w:sz w:val="28"/>
          <w:szCs w:val="28"/>
          <w:lang w:eastAsia="ru-RU"/>
        </w:rPr>
        <w:t>.</w:t>
      </w:r>
      <w:proofErr w:type="gramEnd"/>
      <w:r w:rsidRPr="00E80766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Pr="00E80766">
        <w:rPr>
          <w:rFonts w:eastAsia="Times New Roman"/>
          <w:sz w:val="28"/>
          <w:szCs w:val="28"/>
          <w:lang w:eastAsia="ru-RU"/>
        </w:rPr>
        <w:t>р</w:t>
      </w:r>
      <w:proofErr w:type="gramEnd"/>
      <w:r w:rsidRPr="00E80766">
        <w:rPr>
          <w:rFonts w:eastAsia="Times New Roman"/>
          <w:sz w:val="28"/>
          <w:szCs w:val="28"/>
          <w:lang w:eastAsia="ru-RU"/>
        </w:rPr>
        <w:t>есурс]/ . – URL:</w:t>
      </w:r>
      <w:r w:rsidR="00437F2D" w:rsidRPr="00437F2D">
        <w:rPr>
          <w:rFonts w:eastAsia="Times New Roman"/>
          <w:sz w:val="28"/>
          <w:szCs w:val="28"/>
          <w:lang w:eastAsia="ru-RU"/>
        </w:rPr>
        <w:t xml:space="preserve"> </w:t>
      </w:r>
      <w:r w:rsidR="00437F2D" w:rsidRPr="00437F2D">
        <w:rPr>
          <w:rFonts w:eastAsia="Times New Roman"/>
          <w:sz w:val="28"/>
          <w:szCs w:val="28"/>
          <w:lang w:eastAsia="ru-RU"/>
        </w:rPr>
        <w:t>scienceforum.ru›2013/193/2311</w:t>
      </w:r>
      <w:r w:rsidRPr="00E80766">
        <w:rPr>
          <w:rFonts w:eastAsia="Times New Roman"/>
          <w:sz w:val="28"/>
          <w:szCs w:val="28"/>
          <w:lang w:eastAsia="ru-RU"/>
        </w:rPr>
        <w:t xml:space="preserve">.– (дата обращения  </w:t>
      </w:r>
      <w:r>
        <w:rPr>
          <w:rFonts w:eastAsia="Times New Roman"/>
          <w:sz w:val="28"/>
          <w:szCs w:val="28"/>
          <w:lang w:eastAsia="ru-RU"/>
        </w:rPr>
        <w:t>05</w:t>
      </w:r>
      <w:r w:rsidRPr="00E80766">
        <w:rPr>
          <w:rFonts w:eastAsia="Times New Roman"/>
          <w:sz w:val="28"/>
          <w:szCs w:val="28"/>
          <w:lang w:eastAsia="ru-RU"/>
        </w:rPr>
        <w:t>.0</w:t>
      </w:r>
      <w:r>
        <w:rPr>
          <w:rFonts w:eastAsia="Times New Roman"/>
          <w:sz w:val="28"/>
          <w:szCs w:val="28"/>
          <w:lang w:eastAsia="ru-RU"/>
        </w:rPr>
        <w:t>5</w:t>
      </w:r>
      <w:r w:rsidRPr="00E80766">
        <w:rPr>
          <w:rFonts w:eastAsia="Times New Roman"/>
          <w:sz w:val="28"/>
          <w:szCs w:val="28"/>
          <w:lang w:eastAsia="ru-RU"/>
        </w:rPr>
        <w:t>.2017 г)</w:t>
      </w:r>
      <w:r w:rsidRPr="00004C28">
        <w:t xml:space="preserve"> </w:t>
      </w:r>
      <w:r w:rsidRPr="00004C28">
        <w:rPr>
          <w:rFonts w:eastAsia="Times New Roman"/>
          <w:sz w:val="28"/>
          <w:szCs w:val="28"/>
          <w:lang w:eastAsia="ru-RU"/>
        </w:rPr>
        <w:t xml:space="preserve"> </w:t>
      </w:r>
    </w:p>
    <w:p w:rsidR="00437F2D" w:rsidRPr="00437F2D" w:rsidRDefault="007E071A" w:rsidP="00437F2D">
      <w:pPr>
        <w:spacing w:line="360" w:lineRule="auto"/>
        <w:ind w:firstLine="68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8.</w:t>
      </w:r>
      <w:r w:rsidRPr="00FC3024">
        <w:rPr>
          <w:rFonts w:eastAsia="Times New Roman"/>
          <w:sz w:val="28"/>
          <w:szCs w:val="28"/>
          <w:lang w:eastAsia="ru-RU"/>
        </w:rPr>
        <w:t xml:space="preserve"> </w:t>
      </w:r>
      <w:r w:rsidR="00437F2D" w:rsidRPr="00437F2D">
        <w:rPr>
          <w:rFonts w:eastAsia="Times New Roman"/>
          <w:sz w:val="28"/>
          <w:szCs w:val="28"/>
          <w:lang w:eastAsia="ru-RU"/>
        </w:rPr>
        <w:t>Сист</w:t>
      </w:r>
      <w:r w:rsidR="00437F2D" w:rsidRPr="00437F2D">
        <w:rPr>
          <w:rFonts w:eastAsia="Times New Roman"/>
          <w:sz w:val="28"/>
          <w:szCs w:val="28"/>
          <w:lang w:eastAsia="ru-RU"/>
        </w:rPr>
        <w:t>е</w:t>
      </w:r>
      <w:r w:rsidR="00437F2D" w:rsidRPr="00437F2D">
        <w:rPr>
          <w:rFonts w:eastAsia="Times New Roman"/>
          <w:sz w:val="28"/>
          <w:szCs w:val="28"/>
          <w:lang w:eastAsia="ru-RU"/>
        </w:rPr>
        <w:t>ма учета полных затрат и система учета...</w:t>
      </w:r>
      <w:r w:rsidR="00437F2D" w:rsidRPr="00E80766">
        <w:rPr>
          <w:rFonts w:eastAsia="Times New Roman"/>
          <w:sz w:val="28"/>
          <w:szCs w:val="28"/>
          <w:lang w:eastAsia="ru-RU"/>
        </w:rPr>
        <w:t xml:space="preserve"> </w:t>
      </w:r>
      <w:r w:rsidRPr="00E80766">
        <w:rPr>
          <w:rFonts w:eastAsia="Times New Roman"/>
          <w:sz w:val="28"/>
          <w:szCs w:val="28"/>
          <w:lang w:eastAsia="ru-RU"/>
        </w:rPr>
        <w:t>[Электрон</w:t>
      </w:r>
      <w:proofErr w:type="gramStart"/>
      <w:r w:rsidRPr="00E80766">
        <w:rPr>
          <w:rFonts w:eastAsia="Times New Roman"/>
          <w:sz w:val="28"/>
          <w:szCs w:val="28"/>
          <w:lang w:eastAsia="ru-RU"/>
        </w:rPr>
        <w:t>.</w:t>
      </w:r>
      <w:proofErr w:type="gramEnd"/>
      <w:r w:rsidRPr="00E80766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Pr="00E80766">
        <w:rPr>
          <w:rFonts w:eastAsia="Times New Roman"/>
          <w:sz w:val="28"/>
          <w:szCs w:val="28"/>
          <w:lang w:eastAsia="ru-RU"/>
        </w:rPr>
        <w:t>р</w:t>
      </w:r>
      <w:proofErr w:type="gramEnd"/>
      <w:r w:rsidRPr="00E80766">
        <w:rPr>
          <w:rFonts w:eastAsia="Times New Roman"/>
          <w:sz w:val="28"/>
          <w:szCs w:val="28"/>
          <w:lang w:eastAsia="ru-RU"/>
        </w:rPr>
        <w:t>есурс]/ . – URL:</w:t>
      </w:r>
      <w:r w:rsidR="00437F2D" w:rsidRPr="00437F2D">
        <w:rPr>
          <w:rFonts w:eastAsia="Times New Roman"/>
          <w:sz w:val="28"/>
          <w:szCs w:val="28"/>
          <w:lang w:eastAsia="ru-RU"/>
        </w:rPr>
        <w:t xml:space="preserve"> </w:t>
      </w:r>
      <w:r w:rsidR="00437F2D" w:rsidRPr="00437F2D">
        <w:rPr>
          <w:rFonts w:eastAsia="Times New Roman"/>
          <w:sz w:val="28"/>
          <w:szCs w:val="28"/>
          <w:lang w:val="en-US" w:eastAsia="ru-RU"/>
        </w:rPr>
        <w:t>textbook</w:t>
      </w:r>
      <w:r w:rsidR="00437F2D" w:rsidRPr="00437F2D">
        <w:rPr>
          <w:rFonts w:eastAsia="Times New Roman"/>
          <w:sz w:val="28"/>
          <w:szCs w:val="28"/>
          <w:lang w:eastAsia="ru-RU"/>
        </w:rPr>
        <w:t>.</w:t>
      </w:r>
      <w:r w:rsidR="00437F2D" w:rsidRPr="00437F2D">
        <w:rPr>
          <w:rFonts w:eastAsia="Times New Roman"/>
          <w:sz w:val="28"/>
          <w:szCs w:val="28"/>
          <w:lang w:val="en-US" w:eastAsia="ru-RU"/>
        </w:rPr>
        <w:t>news</w:t>
      </w:r>
      <w:r w:rsidR="00437F2D" w:rsidRPr="00437F2D">
        <w:rPr>
          <w:rFonts w:eastAsia="Times New Roman"/>
          <w:sz w:val="28"/>
          <w:szCs w:val="28"/>
          <w:lang w:eastAsia="ru-RU"/>
        </w:rPr>
        <w:t>›</w:t>
      </w:r>
      <w:proofErr w:type="spellStart"/>
      <w:r w:rsidR="00437F2D" w:rsidRPr="00437F2D">
        <w:rPr>
          <w:rFonts w:eastAsia="Times New Roman"/>
          <w:sz w:val="28"/>
          <w:szCs w:val="28"/>
          <w:lang w:val="en-US" w:eastAsia="ru-RU"/>
        </w:rPr>
        <w:t>finansovyiy</w:t>
      </w:r>
      <w:proofErr w:type="spellEnd"/>
      <w:r w:rsidR="00437F2D" w:rsidRPr="00437F2D">
        <w:rPr>
          <w:rFonts w:eastAsia="Times New Roman"/>
          <w:sz w:val="28"/>
          <w:szCs w:val="28"/>
          <w:lang w:eastAsia="ru-RU"/>
        </w:rPr>
        <w:t>-</w:t>
      </w:r>
      <w:proofErr w:type="spellStart"/>
      <w:r w:rsidR="00437F2D" w:rsidRPr="00437F2D">
        <w:rPr>
          <w:rFonts w:eastAsia="Times New Roman"/>
          <w:sz w:val="28"/>
          <w:szCs w:val="28"/>
          <w:lang w:val="en-US" w:eastAsia="ru-RU"/>
        </w:rPr>
        <w:t>analiz</w:t>
      </w:r>
      <w:proofErr w:type="spellEnd"/>
      <w:r w:rsidR="00437F2D" w:rsidRPr="00437F2D">
        <w:rPr>
          <w:rFonts w:eastAsia="Times New Roman"/>
          <w:sz w:val="28"/>
          <w:szCs w:val="28"/>
          <w:lang w:eastAsia="ru-RU"/>
        </w:rPr>
        <w:t>…</w:t>
      </w:r>
      <w:proofErr w:type="spellStart"/>
      <w:r w:rsidR="00437F2D" w:rsidRPr="00437F2D">
        <w:rPr>
          <w:rFonts w:eastAsia="Times New Roman"/>
          <w:sz w:val="28"/>
          <w:szCs w:val="28"/>
          <w:lang w:val="en-US" w:eastAsia="ru-RU"/>
        </w:rPr>
        <w:t>ucheta</w:t>
      </w:r>
      <w:proofErr w:type="spellEnd"/>
      <w:r w:rsidR="00437F2D" w:rsidRPr="00437F2D">
        <w:rPr>
          <w:rFonts w:eastAsia="Times New Roman"/>
          <w:sz w:val="28"/>
          <w:szCs w:val="28"/>
          <w:lang w:eastAsia="ru-RU"/>
        </w:rPr>
        <w:t>…</w:t>
      </w:r>
      <w:proofErr w:type="spellStart"/>
      <w:r w:rsidR="00437F2D" w:rsidRPr="00437F2D">
        <w:rPr>
          <w:rFonts w:eastAsia="Times New Roman"/>
          <w:sz w:val="28"/>
          <w:szCs w:val="28"/>
          <w:lang w:val="en-US" w:eastAsia="ru-RU"/>
        </w:rPr>
        <w:t>zatrat</w:t>
      </w:r>
      <w:proofErr w:type="spellEnd"/>
      <w:r w:rsidR="00437F2D" w:rsidRPr="00437F2D">
        <w:rPr>
          <w:rFonts w:eastAsia="Times New Roman"/>
          <w:sz w:val="28"/>
          <w:szCs w:val="28"/>
          <w:lang w:eastAsia="ru-RU"/>
        </w:rPr>
        <w:t>…</w:t>
      </w:r>
      <w:r w:rsidRPr="00E80766">
        <w:rPr>
          <w:rFonts w:eastAsia="Times New Roman"/>
          <w:sz w:val="28"/>
          <w:szCs w:val="28"/>
          <w:lang w:eastAsia="ru-RU"/>
        </w:rPr>
        <w:t xml:space="preserve">.– (дата обращения  </w:t>
      </w:r>
      <w:r>
        <w:rPr>
          <w:rFonts w:eastAsia="Times New Roman"/>
          <w:sz w:val="28"/>
          <w:szCs w:val="28"/>
          <w:lang w:eastAsia="ru-RU"/>
        </w:rPr>
        <w:t>05</w:t>
      </w:r>
      <w:r w:rsidRPr="00E80766">
        <w:rPr>
          <w:rFonts w:eastAsia="Times New Roman"/>
          <w:sz w:val="28"/>
          <w:szCs w:val="28"/>
          <w:lang w:eastAsia="ru-RU"/>
        </w:rPr>
        <w:t>.0</w:t>
      </w:r>
      <w:r>
        <w:rPr>
          <w:rFonts w:eastAsia="Times New Roman"/>
          <w:sz w:val="28"/>
          <w:szCs w:val="28"/>
          <w:lang w:eastAsia="ru-RU"/>
        </w:rPr>
        <w:t>5</w:t>
      </w:r>
      <w:r w:rsidRPr="00E80766">
        <w:rPr>
          <w:rFonts w:eastAsia="Times New Roman"/>
          <w:sz w:val="28"/>
          <w:szCs w:val="28"/>
          <w:lang w:eastAsia="ru-RU"/>
        </w:rPr>
        <w:t>.2017 г)</w:t>
      </w:r>
      <w:r w:rsidRPr="00004C28">
        <w:t xml:space="preserve"> </w:t>
      </w:r>
      <w:r w:rsidRPr="00004C28">
        <w:rPr>
          <w:rFonts w:eastAsia="Times New Roman"/>
          <w:sz w:val="28"/>
          <w:szCs w:val="28"/>
          <w:lang w:eastAsia="ru-RU"/>
        </w:rPr>
        <w:t xml:space="preserve"> </w:t>
      </w:r>
    </w:p>
    <w:p w:rsidR="00437F2D" w:rsidRPr="00437F2D" w:rsidRDefault="00437F2D">
      <w:pPr>
        <w:spacing w:line="360" w:lineRule="auto"/>
        <w:ind w:firstLine="680"/>
        <w:rPr>
          <w:rFonts w:eastAsia="Times New Roman"/>
          <w:sz w:val="28"/>
          <w:szCs w:val="28"/>
          <w:lang w:val="en-US" w:eastAsia="ru-RU"/>
        </w:rPr>
      </w:pPr>
    </w:p>
    <w:sectPr w:rsidR="00437F2D" w:rsidRPr="00437F2D" w:rsidSect="00355522">
      <w:headerReference w:type="default" r:id="rId10"/>
      <w:pgSz w:w="11906" w:h="16838" w:code="9"/>
      <w:pgMar w:top="1418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A3E" w:rsidRDefault="00A37A3E" w:rsidP="00834BF9">
      <w:r>
        <w:separator/>
      </w:r>
    </w:p>
  </w:endnote>
  <w:endnote w:type="continuationSeparator" w:id="0">
    <w:p w:rsidR="00A37A3E" w:rsidRDefault="00A37A3E" w:rsidP="00834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A3E" w:rsidRDefault="00A37A3E" w:rsidP="00834BF9">
      <w:r>
        <w:separator/>
      </w:r>
    </w:p>
  </w:footnote>
  <w:footnote w:type="continuationSeparator" w:id="0">
    <w:p w:rsidR="00A37A3E" w:rsidRDefault="00A37A3E" w:rsidP="00834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B5" w:rsidRDefault="007B17B5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37F2D">
      <w:rPr>
        <w:noProof/>
      </w:rPr>
      <w:t>2</w:t>
    </w:r>
    <w:r>
      <w:fldChar w:fldCharType="end"/>
    </w:r>
  </w:p>
  <w:p w:rsidR="007B17B5" w:rsidRDefault="007B17B5">
    <w:pPr>
      <w:pStyle w:val="a9"/>
    </w:pPr>
  </w:p>
  <w:p w:rsidR="007B17B5" w:rsidRDefault="007B17B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24626C04"/>
    <w:multiLevelType w:val="hybridMultilevel"/>
    <w:tmpl w:val="0256E33E"/>
    <w:lvl w:ilvl="0" w:tplc="8F427A66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0" w:hanging="360"/>
      </w:pPr>
    </w:lvl>
    <w:lvl w:ilvl="2" w:tplc="0419001B" w:tentative="1">
      <w:start w:val="1"/>
      <w:numFmt w:val="lowerRoman"/>
      <w:lvlText w:val="%3."/>
      <w:lvlJc w:val="right"/>
      <w:pPr>
        <w:ind w:left="1560" w:hanging="180"/>
      </w:pPr>
    </w:lvl>
    <w:lvl w:ilvl="3" w:tplc="0419000F" w:tentative="1">
      <w:start w:val="1"/>
      <w:numFmt w:val="decimal"/>
      <w:lvlText w:val="%4."/>
      <w:lvlJc w:val="left"/>
      <w:pPr>
        <w:ind w:left="2280" w:hanging="360"/>
      </w:pPr>
    </w:lvl>
    <w:lvl w:ilvl="4" w:tplc="04190019" w:tentative="1">
      <w:start w:val="1"/>
      <w:numFmt w:val="lowerLetter"/>
      <w:lvlText w:val="%5."/>
      <w:lvlJc w:val="left"/>
      <w:pPr>
        <w:ind w:left="3000" w:hanging="360"/>
      </w:pPr>
    </w:lvl>
    <w:lvl w:ilvl="5" w:tplc="0419001B" w:tentative="1">
      <w:start w:val="1"/>
      <w:numFmt w:val="lowerRoman"/>
      <w:lvlText w:val="%6."/>
      <w:lvlJc w:val="right"/>
      <w:pPr>
        <w:ind w:left="3720" w:hanging="180"/>
      </w:pPr>
    </w:lvl>
    <w:lvl w:ilvl="6" w:tplc="0419000F" w:tentative="1">
      <w:start w:val="1"/>
      <w:numFmt w:val="decimal"/>
      <w:lvlText w:val="%7."/>
      <w:lvlJc w:val="left"/>
      <w:pPr>
        <w:ind w:left="4440" w:hanging="360"/>
      </w:pPr>
    </w:lvl>
    <w:lvl w:ilvl="7" w:tplc="04190019" w:tentative="1">
      <w:start w:val="1"/>
      <w:numFmt w:val="lowerLetter"/>
      <w:lvlText w:val="%8."/>
      <w:lvlJc w:val="left"/>
      <w:pPr>
        <w:ind w:left="5160" w:hanging="360"/>
      </w:pPr>
    </w:lvl>
    <w:lvl w:ilvl="8" w:tplc="0419001B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3">
    <w:nsid w:val="24E94A3D"/>
    <w:multiLevelType w:val="multilevel"/>
    <w:tmpl w:val="A718B59A"/>
    <w:lvl w:ilvl="0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840" w:hanging="360"/>
      </w:pPr>
    </w:lvl>
    <w:lvl w:ilvl="2">
      <w:start w:val="1"/>
      <w:numFmt w:val="bullet"/>
      <w:lvlText w:val=""/>
      <w:lvlJc w:val="left"/>
      <w:pPr>
        <w:ind w:left="1560" w:hanging="18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ind w:left="2280" w:hanging="360"/>
      </w:pPr>
    </w:lvl>
    <w:lvl w:ilvl="4" w:tentative="1">
      <w:start w:val="1"/>
      <w:numFmt w:val="lowerLetter"/>
      <w:lvlText w:val="%5."/>
      <w:lvlJc w:val="left"/>
      <w:pPr>
        <w:ind w:left="3000" w:hanging="360"/>
      </w:pPr>
    </w:lvl>
    <w:lvl w:ilvl="5" w:tentative="1">
      <w:start w:val="1"/>
      <w:numFmt w:val="lowerRoman"/>
      <w:lvlText w:val="%6."/>
      <w:lvlJc w:val="right"/>
      <w:pPr>
        <w:ind w:left="3720" w:hanging="180"/>
      </w:pPr>
    </w:lvl>
    <w:lvl w:ilvl="6" w:tentative="1">
      <w:start w:val="1"/>
      <w:numFmt w:val="decimal"/>
      <w:lvlText w:val="%7."/>
      <w:lvlJc w:val="left"/>
      <w:pPr>
        <w:ind w:left="4440" w:hanging="360"/>
      </w:pPr>
    </w:lvl>
    <w:lvl w:ilvl="7" w:tentative="1">
      <w:start w:val="1"/>
      <w:numFmt w:val="lowerLetter"/>
      <w:lvlText w:val="%8."/>
      <w:lvlJc w:val="left"/>
      <w:pPr>
        <w:ind w:left="5160" w:hanging="360"/>
      </w:pPr>
    </w:lvl>
    <w:lvl w:ilvl="8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4">
    <w:nsid w:val="2A3F6E1C"/>
    <w:multiLevelType w:val="multilevel"/>
    <w:tmpl w:val="0256E33E"/>
    <w:lvl w:ilvl="0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840" w:hanging="360"/>
      </w:pPr>
    </w:lvl>
    <w:lvl w:ilvl="2" w:tentative="1">
      <w:start w:val="1"/>
      <w:numFmt w:val="lowerRoman"/>
      <w:lvlText w:val="%3."/>
      <w:lvlJc w:val="right"/>
      <w:pPr>
        <w:ind w:left="1560" w:hanging="180"/>
      </w:pPr>
    </w:lvl>
    <w:lvl w:ilvl="3" w:tentative="1">
      <w:start w:val="1"/>
      <w:numFmt w:val="decimal"/>
      <w:lvlText w:val="%4."/>
      <w:lvlJc w:val="left"/>
      <w:pPr>
        <w:ind w:left="2280" w:hanging="360"/>
      </w:pPr>
    </w:lvl>
    <w:lvl w:ilvl="4" w:tentative="1">
      <w:start w:val="1"/>
      <w:numFmt w:val="lowerLetter"/>
      <w:lvlText w:val="%5."/>
      <w:lvlJc w:val="left"/>
      <w:pPr>
        <w:ind w:left="3000" w:hanging="360"/>
      </w:pPr>
    </w:lvl>
    <w:lvl w:ilvl="5" w:tentative="1">
      <w:start w:val="1"/>
      <w:numFmt w:val="lowerRoman"/>
      <w:lvlText w:val="%6."/>
      <w:lvlJc w:val="right"/>
      <w:pPr>
        <w:ind w:left="3720" w:hanging="180"/>
      </w:pPr>
    </w:lvl>
    <w:lvl w:ilvl="6" w:tentative="1">
      <w:start w:val="1"/>
      <w:numFmt w:val="decimal"/>
      <w:lvlText w:val="%7."/>
      <w:lvlJc w:val="left"/>
      <w:pPr>
        <w:ind w:left="4440" w:hanging="360"/>
      </w:pPr>
    </w:lvl>
    <w:lvl w:ilvl="7" w:tentative="1">
      <w:start w:val="1"/>
      <w:numFmt w:val="lowerLetter"/>
      <w:lvlText w:val="%8."/>
      <w:lvlJc w:val="left"/>
      <w:pPr>
        <w:ind w:left="5160" w:hanging="360"/>
      </w:pPr>
    </w:lvl>
    <w:lvl w:ilvl="8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5">
    <w:nsid w:val="2EBE67F6"/>
    <w:multiLevelType w:val="hybridMultilevel"/>
    <w:tmpl w:val="A71A2AF0"/>
    <w:lvl w:ilvl="0" w:tplc="CE10D6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3A2199C"/>
    <w:multiLevelType w:val="hybridMultilevel"/>
    <w:tmpl w:val="443AB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B34F9"/>
    <w:multiLevelType w:val="hybridMultilevel"/>
    <w:tmpl w:val="F6AE0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1256C"/>
    <w:multiLevelType w:val="multilevel"/>
    <w:tmpl w:val="A4DC1F18"/>
    <w:lvl w:ilvl="0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840" w:hanging="360"/>
      </w:pPr>
    </w:lvl>
    <w:lvl w:ilvl="2">
      <w:start w:val="1"/>
      <w:numFmt w:val="decimal"/>
      <w:lvlText w:val="%3."/>
      <w:lvlJc w:val="left"/>
      <w:pPr>
        <w:ind w:left="1560" w:hanging="180"/>
      </w:pPr>
    </w:lvl>
    <w:lvl w:ilvl="3" w:tentative="1">
      <w:start w:val="1"/>
      <w:numFmt w:val="decimal"/>
      <w:lvlText w:val="%4."/>
      <w:lvlJc w:val="left"/>
      <w:pPr>
        <w:ind w:left="2280" w:hanging="360"/>
      </w:pPr>
    </w:lvl>
    <w:lvl w:ilvl="4" w:tentative="1">
      <w:start w:val="1"/>
      <w:numFmt w:val="lowerLetter"/>
      <w:lvlText w:val="%5."/>
      <w:lvlJc w:val="left"/>
      <w:pPr>
        <w:ind w:left="3000" w:hanging="360"/>
      </w:pPr>
    </w:lvl>
    <w:lvl w:ilvl="5" w:tentative="1">
      <w:start w:val="1"/>
      <w:numFmt w:val="lowerRoman"/>
      <w:lvlText w:val="%6."/>
      <w:lvlJc w:val="right"/>
      <w:pPr>
        <w:ind w:left="3720" w:hanging="180"/>
      </w:pPr>
    </w:lvl>
    <w:lvl w:ilvl="6" w:tentative="1">
      <w:start w:val="1"/>
      <w:numFmt w:val="decimal"/>
      <w:lvlText w:val="%7."/>
      <w:lvlJc w:val="left"/>
      <w:pPr>
        <w:ind w:left="4440" w:hanging="360"/>
      </w:pPr>
    </w:lvl>
    <w:lvl w:ilvl="7" w:tentative="1">
      <w:start w:val="1"/>
      <w:numFmt w:val="lowerLetter"/>
      <w:lvlText w:val="%8."/>
      <w:lvlJc w:val="left"/>
      <w:pPr>
        <w:ind w:left="5160" w:hanging="360"/>
      </w:pPr>
    </w:lvl>
    <w:lvl w:ilvl="8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9">
    <w:nsid w:val="571922FD"/>
    <w:multiLevelType w:val="hybridMultilevel"/>
    <w:tmpl w:val="15AE3B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81313CB"/>
    <w:multiLevelType w:val="hybridMultilevel"/>
    <w:tmpl w:val="32229E08"/>
    <w:lvl w:ilvl="0" w:tplc="0419000F">
      <w:start w:val="1"/>
      <w:numFmt w:val="decimal"/>
      <w:lvlText w:val="%1."/>
      <w:lvlJc w:val="left"/>
      <w:pPr>
        <w:ind w:left="15" w:hanging="360"/>
      </w:pPr>
    </w:lvl>
    <w:lvl w:ilvl="1" w:tplc="04190019" w:tentative="1">
      <w:start w:val="1"/>
      <w:numFmt w:val="lowerLetter"/>
      <w:lvlText w:val="%2."/>
      <w:lvlJc w:val="left"/>
      <w:pPr>
        <w:ind w:left="735" w:hanging="360"/>
      </w:pPr>
    </w:lvl>
    <w:lvl w:ilvl="2" w:tplc="0419001B" w:tentative="1">
      <w:start w:val="1"/>
      <w:numFmt w:val="lowerRoman"/>
      <w:lvlText w:val="%3."/>
      <w:lvlJc w:val="right"/>
      <w:pPr>
        <w:ind w:left="1455" w:hanging="180"/>
      </w:pPr>
    </w:lvl>
    <w:lvl w:ilvl="3" w:tplc="0419000F" w:tentative="1">
      <w:start w:val="1"/>
      <w:numFmt w:val="decimal"/>
      <w:lvlText w:val="%4."/>
      <w:lvlJc w:val="left"/>
      <w:pPr>
        <w:ind w:left="2175" w:hanging="360"/>
      </w:pPr>
    </w:lvl>
    <w:lvl w:ilvl="4" w:tplc="04190019" w:tentative="1">
      <w:start w:val="1"/>
      <w:numFmt w:val="lowerLetter"/>
      <w:lvlText w:val="%5."/>
      <w:lvlJc w:val="left"/>
      <w:pPr>
        <w:ind w:left="2895" w:hanging="360"/>
      </w:pPr>
    </w:lvl>
    <w:lvl w:ilvl="5" w:tplc="0419001B" w:tentative="1">
      <w:start w:val="1"/>
      <w:numFmt w:val="lowerRoman"/>
      <w:lvlText w:val="%6."/>
      <w:lvlJc w:val="right"/>
      <w:pPr>
        <w:ind w:left="3615" w:hanging="180"/>
      </w:pPr>
    </w:lvl>
    <w:lvl w:ilvl="6" w:tplc="0419000F" w:tentative="1">
      <w:start w:val="1"/>
      <w:numFmt w:val="decimal"/>
      <w:lvlText w:val="%7."/>
      <w:lvlJc w:val="left"/>
      <w:pPr>
        <w:ind w:left="4335" w:hanging="360"/>
      </w:pPr>
    </w:lvl>
    <w:lvl w:ilvl="7" w:tplc="04190019" w:tentative="1">
      <w:start w:val="1"/>
      <w:numFmt w:val="lowerLetter"/>
      <w:lvlText w:val="%8."/>
      <w:lvlJc w:val="left"/>
      <w:pPr>
        <w:ind w:left="5055" w:hanging="360"/>
      </w:pPr>
    </w:lvl>
    <w:lvl w:ilvl="8" w:tplc="0419001B" w:tentative="1">
      <w:start w:val="1"/>
      <w:numFmt w:val="lowerRoman"/>
      <w:lvlText w:val="%9."/>
      <w:lvlJc w:val="right"/>
      <w:pPr>
        <w:ind w:left="5775" w:hanging="180"/>
      </w:pPr>
    </w:lvl>
  </w:abstractNum>
  <w:abstractNum w:abstractNumId="11">
    <w:nsid w:val="5B8E2760"/>
    <w:multiLevelType w:val="hybridMultilevel"/>
    <w:tmpl w:val="6A7EFC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030EDC"/>
    <w:multiLevelType w:val="hybridMultilevel"/>
    <w:tmpl w:val="67686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9D1D55"/>
    <w:multiLevelType w:val="hybridMultilevel"/>
    <w:tmpl w:val="E64A4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0A253D"/>
    <w:multiLevelType w:val="multilevel"/>
    <w:tmpl w:val="78B8D1C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5">
    <w:nsid w:val="7DC25891"/>
    <w:multiLevelType w:val="multilevel"/>
    <w:tmpl w:val="0256E33E"/>
    <w:lvl w:ilvl="0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840" w:hanging="360"/>
      </w:pPr>
    </w:lvl>
    <w:lvl w:ilvl="2">
      <w:start w:val="1"/>
      <w:numFmt w:val="lowerRoman"/>
      <w:lvlText w:val="%3."/>
      <w:lvlJc w:val="right"/>
      <w:pPr>
        <w:ind w:left="1560" w:hanging="180"/>
      </w:pPr>
    </w:lvl>
    <w:lvl w:ilvl="3" w:tentative="1">
      <w:start w:val="1"/>
      <w:numFmt w:val="decimal"/>
      <w:lvlText w:val="%4."/>
      <w:lvlJc w:val="left"/>
      <w:pPr>
        <w:ind w:left="2280" w:hanging="360"/>
      </w:pPr>
    </w:lvl>
    <w:lvl w:ilvl="4" w:tentative="1">
      <w:start w:val="1"/>
      <w:numFmt w:val="lowerLetter"/>
      <w:lvlText w:val="%5."/>
      <w:lvlJc w:val="left"/>
      <w:pPr>
        <w:ind w:left="3000" w:hanging="360"/>
      </w:pPr>
    </w:lvl>
    <w:lvl w:ilvl="5" w:tentative="1">
      <w:start w:val="1"/>
      <w:numFmt w:val="lowerRoman"/>
      <w:lvlText w:val="%6."/>
      <w:lvlJc w:val="right"/>
      <w:pPr>
        <w:ind w:left="3720" w:hanging="180"/>
      </w:pPr>
    </w:lvl>
    <w:lvl w:ilvl="6" w:tentative="1">
      <w:start w:val="1"/>
      <w:numFmt w:val="decimal"/>
      <w:lvlText w:val="%7."/>
      <w:lvlJc w:val="left"/>
      <w:pPr>
        <w:ind w:left="4440" w:hanging="360"/>
      </w:pPr>
    </w:lvl>
    <w:lvl w:ilvl="7" w:tentative="1">
      <w:start w:val="1"/>
      <w:numFmt w:val="lowerLetter"/>
      <w:lvlText w:val="%8."/>
      <w:lvlJc w:val="left"/>
      <w:pPr>
        <w:ind w:left="5160" w:hanging="360"/>
      </w:pPr>
    </w:lvl>
    <w:lvl w:ilvl="8" w:tentative="1">
      <w:start w:val="1"/>
      <w:numFmt w:val="lowerRoman"/>
      <w:lvlText w:val="%9."/>
      <w:lvlJc w:val="right"/>
      <w:pPr>
        <w:ind w:left="5880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1"/>
  </w:num>
  <w:num w:numId="6">
    <w:abstractNumId w:val="5"/>
  </w:num>
  <w:num w:numId="7">
    <w:abstractNumId w:val="12"/>
  </w:num>
  <w:num w:numId="8">
    <w:abstractNumId w:val="13"/>
  </w:num>
  <w:num w:numId="9">
    <w:abstractNumId w:val="7"/>
  </w:num>
  <w:num w:numId="10">
    <w:abstractNumId w:val="10"/>
  </w:num>
  <w:num w:numId="11">
    <w:abstractNumId w:val="14"/>
  </w:num>
  <w:num w:numId="12">
    <w:abstractNumId w:val="2"/>
  </w:num>
  <w:num w:numId="13">
    <w:abstractNumId w:val="4"/>
  </w:num>
  <w:num w:numId="14">
    <w:abstractNumId w:val="15"/>
  </w:num>
  <w:num w:numId="15">
    <w:abstractNumId w:val="8"/>
  </w:num>
  <w:num w:numId="1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67C"/>
    <w:rsid w:val="00012D73"/>
    <w:rsid w:val="00021439"/>
    <w:rsid w:val="000246C1"/>
    <w:rsid w:val="00030D40"/>
    <w:rsid w:val="0003220B"/>
    <w:rsid w:val="00053C76"/>
    <w:rsid w:val="0006301F"/>
    <w:rsid w:val="00074E85"/>
    <w:rsid w:val="00075D7B"/>
    <w:rsid w:val="0009480E"/>
    <w:rsid w:val="00097C9E"/>
    <w:rsid w:val="000C1ED3"/>
    <w:rsid w:val="000D6358"/>
    <w:rsid w:val="000F66A2"/>
    <w:rsid w:val="00110E54"/>
    <w:rsid w:val="00145C7D"/>
    <w:rsid w:val="001850D2"/>
    <w:rsid w:val="00191FFF"/>
    <w:rsid w:val="001B717A"/>
    <w:rsid w:val="001C3EFE"/>
    <w:rsid w:val="001F3665"/>
    <w:rsid w:val="00213941"/>
    <w:rsid w:val="0021581B"/>
    <w:rsid w:val="00216D38"/>
    <w:rsid w:val="002211C8"/>
    <w:rsid w:val="00247513"/>
    <w:rsid w:val="00262106"/>
    <w:rsid w:val="00277BEC"/>
    <w:rsid w:val="00284311"/>
    <w:rsid w:val="00296714"/>
    <w:rsid w:val="002A74F1"/>
    <w:rsid w:val="002B787E"/>
    <w:rsid w:val="002F1658"/>
    <w:rsid w:val="003024E9"/>
    <w:rsid w:val="00311C35"/>
    <w:rsid w:val="00317EE0"/>
    <w:rsid w:val="00355522"/>
    <w:rsid w:val="00361CB0"/>
    <w:rsid w:val="00385304"/>
    <w:rsid w:val="00390EDF"/>
    <w:rsid w:val="00396C9F"/>
    <w:rsid w:val="003A63AA"/>
    <w:rsid w:val="003B0561"/>
    <w:rsid w:val="003B4B27"/>
    <w:rsid w:val="003C1CF8"/>
    <w:rsid w:val="003D4D32"/>
    <w:rsid w:val="003D575A"/>
    <w:rsid w:val="003E0FCF"/>
    <w:rsid w:val="003F18CB"/>
    <w:rsid w:val="003F6934"/>
    <w:rsid w:val="00400AB3"/>
    <w:rsid w:val="00401931"/>
    <w:rsid w:val="004251FB"/>
    <w:rsid w:val="00425354"/>
    <w:rsid w:val="00430088"/>
    <w:rsid w:val="00437F2D"/>
    <w:rsid w:val="00441F22"/>
    <w:rsid w:val="004522B2"/>
    <w:rsid w:val="00453F2F"/>
    <w:rsid w:val="00467572"/>
    <w:rsid w:val="0048618B"/>
    <w:rsid w:val="0049325B"/>
    <w:rsid w:val="0049748F"/>
    <w:rsid w:val="004C6666"/>
    <w:rsid w:val="004D1D8E"/>
    <w:rsid w:val="004E6316"/>
    <w:rsid w:val="004F03F6"/>
    <w:rsid w:val="004F5AFB"/>
    <w:rsid w:val="004F7422"/>
    <w:rsid w:val="005003D5"/>
    <w:rsid w:val="00503308"/>
    <w:rsid w:val="0051203B"/>
    <w:rsid w:val="005158D3"/>
    <w:rsid w:val="00522E64"/>
    <w:rsid w:val="005258A8"/>
    <w:rsid w:val="0053044A"/>
    <w:rsid w:val="00530DBB"/>
    <w:rsid w:val="00532792"/>
    <w:rsid w:val="005349C0"/>
    <w:rsid w:val="00537EEC"/>
    <w:rsid w:val="00547D5E"/>
    <w:rsid w:val="00551108"/>
    <w:rsid w:val="00551466"/>
    <w:rsid w:val="00563D65"/>
    <w:rsid w:val="005667B2"/>
    <w:rsid w:val="00567BDF"/>
    <w:rsid w:val="00573D22"/>
    <w:rsid w:val="00587668"/>
    <w:rsid w:val="005A1AB4"/>
    <w:rsid w:val="005C0522"/>
    <w:rsid w:val="005C3E9C"/>
    <w:rsid w:val="005C6D48"/>
    <w:rsid w:val="005F062B"/>
    <w:rsid w:val="005F458F"/>
    <w:rsid w:val="00611C62"/>
    <w:rsid w:val="00624A24"/>
    <w:rsid w:val="006420DC"/>
    <w:rsid w:val="006616A4"/>
    <w:rsid w:val="006639D4"/>
    <w:rsid w:val="006664C1"/>
    <w:rsid w:val="0067254C"/>
    <w:rsid w:val="00677C63"/>
    <w:rsid w:val="006921B4"/>
    <w:rsid w:val="00693606"/>
    <w:rsid w:val="006A29FD"/>
    <w:rsid w:val="006C2DC2"/>
    <w:rsid w:val="006C41EF"/>
    <w:rsid w:val="006D4308"/>
    <w:rsid w:val="006D5392"/>
    <w:rsid w:val="006D7AA8"/>
    <w:rsid w:val="006D7EBE"/>
    <w:rsid w:val="006E0C61"/>
    <w:rsid w:val="006E19C4"/>
    <w:rsid w:val="006E62BA"/>
    <w:rsid w:val="006F2743"/>
    <w:rsid w:val="007106BB"/>
    <w:rsid w:val="007131B7"/>
    <w:rsid w:val="007319A5"/>
    <w:rsid w:val="00747B8B"/>
    <w:rsid w:val="00775959"/>
    <w:rsid w:val="00781BE9"/>
    <w:rsid w:val="00786B62"/>
    <w:rsid w:val="00794F2F"/>
    <w:rsid w:val="00796A7B"/>
    <w:rsid w:val="007A1AC1"/>
    <w:rsid w:val="007A467C"/>
    <w:rsid w:val="007B17B5"/>
    <w:rsid w:val="007B5254"/>
    <w:rsid w:val="007D11C8"/>
    <w:rsid w:val="007E071A"/>
    <w:rsid w:val="00806E38"/>
    <w:rsid w:val="008342CB"/>
    <w:rsid w:val="00834BF9"/>
    <w:rsid w:val="008521A9"/>
    <w:rsid w:val="00852D6E"/>
    <w:rsid w:val="00886C15"/>
    <w:rsid w:val="008A0AC5"/>
    <w:rsid w:val="008B319B"/>
    <w:rsid w:val="008C78ED"/>
    <w:rsid w:val="008D2E2E"/>
    <w:rsid w:val="008D4D47"/>
    <w:rsid w:val="008E37CB"/>
    <w:rsid w:val="009049D7"/>
    <w:rsid w:val="00904C5B"/>
    <w:rsid w:val="009107D7"/>
    <w:rsid w:val="009228F2"/>
    <w:rsid w:val="009256C1"/>
    <w:rsid w:val="00926F5E"/>
    <w:rsid w:val="00934963"/>
    <w:rsid w:val="00956C41"/>
    <w:rsid w:val="009656A1"/>
    <w:rsid w:val="0096599B"/>
    <w:rsid w:val="00966457"/>
    <w:rsid w:val="00975055"/>
    <w:rsid w:val="00980327"/>
    <w:rsid w:val="009A62C4"/>
    <w:rsid w:val="009B0D50"/>
    <w:rsid w:val="009B7CFC"/>
    <w:rsid w:val="009C5800"/>
    <w:rsid w:val="009D3DF9"/>
    <w:rsid w:val="009E7B3F"/>
    <w:rsid w:val="009F0FA1"/>
    <w:rsid w:val="00A01381"/>
    <w:rsid w:val="00A12E06"/>
    <w:rsid w:val="00A31894"/>
    <w:rsid w:val="00A37A3E"/>
    <w:rsid w:val="00A50C36"/>
    <w:rsid w:val="00A51ABF"/>
    <w:rsid w:val="00A51BEA"/>
    <w:rsid w:val="00A53635"/>
    <w:rsid w:val="00A54828"/>
    <w:rsid w:val="00A676A3"/>
    <w:rsid w:val="00AA7281"/>
    <w:rsid w:val="00AC0971"/>
    <w:rsid w:val="00AE54F0"/>
    <w:rsid w:val="00AF2B28"/>
    <w:rsid w:val="00AF5866"/>
    <w:rsid w:val="00AF5DE8"/>
    <w:rsid w:val="00B01259"/>
    <w:rsid w:val="00B024B3"/>
    <w:rsid w:val="00B369B8"/>
    <w:rsid w:val="00B412F8"/>
    <w:rsid w:val="00B50F23"/>
    <w:rsid w:val="00B56E1E"/>
    <w:rsid w:val="00B6552E"/>
    <w:rsid w:val="00B73FF8"/>
    <w:rsid w:val="00B74AA2"/>
    <w:rsid w:val="00B8467C"/>
    <w:rsid w:val="00B84E2B"/>
    <w:rsid w:val="00B854D9"/>
    <w:rsid w:val="00B86045"/>
    <w:rsid w:val="00B92BA2"/>
    <w:rsid w:val="00BA09D8"/>
    <w:rsid w:val="00BA1691"/>
    <w:rsid w:val="00BA6489"/>
    <w:rsid w:val="00BB2FEA"/>
    <w:rsid w:val="00BE30EF"/>
    <w:rsid w:val="00BE50D0"/>
    <w:rsid w:val="00BF3E1A"/>
    <w:rsid w:val="00C076E8"/>
    <w:rsid w:val="00C13E31"/>
    <w:rsid w:val="00C16EB1"/>
    <w:rsid w:val="00C34721"/>
    <w:rsid w:val="00C35E57"/>
    <w:rsid w:val="00C472AD"/>
    <w:rsid w:val="00C564D6"/>
    <w:rsid w:val="00C60C80"/>
    <w:rsid w:val="00C847D8"/>
    <w:rsid w:val="00C8527B"/>
    <w:rsid w:val="00CA3E5C"/>
    <w:rsid w:val="00CC4001"/>
    <w:rsid w:val="00CC6E1E"/>
    <w:rsid w:val="00CC7B6B"/>
    <w:rsid w:val="00CD56C1"/>
    <w:rsid w:val="00CE21B3"/>
    <w:rsid w:val="00CF45C5"/>
    <w:rsid w:val="00D10319"/>
    <w:rsid w:val="00D116C6"/>
    <w:rsid w:val="00D178C5"/>
    <w:rsid w:val="00D2257D"/>
    <w:rsid w:val="00D25A7E"/>
    <w:rsid w:val="00D45356"/>
    <w:rsid w:val="00D6282E"/>
    <w:rsid w:val="00D72489"/>
    <w:rsid w:val="00D80BBC"/>
    <w:rsid w:val="00D96A0B"/>
    <w:rsid w:val="00D9728A"/>
    <w:rsid w:val="00DB69CD"/>
    <w:rsid w:val="00DB6F36"/>
    <w:rsid w:val="00DC1F3E"/>
    <w:rsid w:val="00DC4CE4"/>
    <w:rsid w:val="00DC540F"/>
    <w:rsid w:val="00DD1DFD"/>
    <w:rsid w:val="00E152C8"/>
    <w:rsid w:val="00E23EB4"/>
    <w:rsid w:val="00E30A2C"/>
    <w:rsid w:val="00E35943"/>
    <w:rsid w:val="00E40105"/>
    <w:rsid w:val="00E57805"/>
    <w:rsid w:val="00E67D5E"/>
    <w:rsid w:val="00E86421"/>
    <w:rsid w:val="00E87203"/>
    <w:rsid w:val="00E95A5A"/>
    <w:rsid w:val="00EA63E7"/>
    <w:rsid w:val="00EB24D9"/>
    <w:rsid w:val="00EB28D9"/>
    <w:rsid w:val="00EC08C4"/>
    <w:rsid w:val="00ED6285"/>
    <w:rsid w:val="00EE4E28"/>
    <w:rsid w:val="00EE6863"/>
    <w:rsid w:val="00F01B7C"/>
    <w:rsid w:val="00F1243F"/>
    <w:rsid w:val="00F1366A"/>
    <w:rsid w:val="00F30BAF"/>
    <w:rsid w:val="00F41340"/>
    <w:rsid w:val="00F428FB"/>
    <w:rsid w:val="00F42F81"/>
    <w:rsid w:val="00F440ED"/>
    <w:rsid w:val="00F5304C"/>
    <w:rsid w:val="00F711BB"/>
    <w:rsid w:val="00FB0C77"/>
    <w:rsid w:val="00FB765E"/>
    <w:rsid w:val="00FC767A"/>
    <w:rsid w:val="00FD3D54"/>
    <w:rsid w:val="00FE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B62"/>
    <w:pPr>
      <w:ind w:firstLine="709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aliases w:val="Таблица"/>
    <w:basedOn w:val="a"/>
    <w:next w:val="a"/>
    <w:link w:val="10"/>
    <w:autoRedefine/>
    <w:uiPriority w:val="9"/>
    <w:qFormat/>
    <w:rsid w:val="00355522"/>
    <w:pPr>
      <w:ind w:firstLine="0"/>
      <w:jc w:val="center"/>
      <w:outlineLvl w:val="0"/>
    </w:pPr>
    <w:rPr>
      <w:rFonts w:eastAsia="Times New Roman"/>
      <w:b/>
      <w:bCs/>
      <w:szCs w:val="24"/>
      <w:lang w:eastAsia="x-none"/>
    </w:rPr>
  </w:style>
  <w:style w:type="paragraph" w:styleId="2">
    <w:name w:val="heading 2"/>
    <w:aliases w:val="Параграф"/>
    <w:basedOn w:val="a"/>
    <w:next w:val="a"/>
    <w:link w:val="20"/>
    <w:autoRedefine/>
    <w:qFormat/>
    <w:rsid w:val="00FB765E"/>
    <w:pPr>
      <w:keepNext/>
      <w:jc w:val="center"/>
      <w:outlineLvl w:val="1"/>
    </w:pPr>
    <w:rPr>
      <w:rFonts w:eastAsia="Times New Roman"/>
      <w:b/>
      <w:bCs/>
      <w:iCs/>
      <w:szCs w:val="28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6D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7EB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aliases w:val="Формула"/>
    <w:basedOn w:val="a"/>
    <w:next w:val="a"/>
    <w:link w:val="80"/>
    <w:autoRedefine/>
    <w:qFormat/>
    <w:rsid w:val="00012D73"/>
    <w:pPr>
      <w:outlineLvl w:val="7"/>
    </w:pPr>
    <w:rPr>
      <w:rFonts w:eastAsia="Times New Roman"/>
      <w:b/>
      <w:i/>
      <w:iCs/>
      <w:szCs w:val="24"/>
      <w:lang w:val="x-none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ВКР"/>
    <w:uiPriority w:val="1"/>
    <w:qFormat/>
    <w:rsid w:val="005158D3"/>
    <w:pPr>
      <w:spacing w:line="360" w:lineRule="auto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10">
    <w:name w:val="Заголовок 1 Знак"/>
    <w:aliases w:val="Таблица Знак"/>
    <w:link w:val="1"/>
    <w:uiPriority w:val="9"/>
    <w:rsid w:val="00355522"/>
    <w:rPr>
      <w:rFonts w:ascii="Times New Roman" w:eastAsia="Times New Roman" w:hAnsi="Times New Roman"/>
      <w:b/>
      <w:bCs/>
      <w:sz w:val="24"/>
      <w:szCs w:val="24"/>
      <w:lang w:eastAsia="x-none"/>
    </w:rPr>
  </w:style>
  <w:style w:type="character" w:customStyle="1" w:styleId="20">
    <w:name w:val="Заголовок 2 Знак"/>
    <w:aliases w:val="Параграф Знак"/>
    <w:link w:val="2"/>
    <w:rsid w:val="00FB765E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character" w:customStyle="1" w:styleId="80">
    <w:name w:val="Заголовок 8 Знак"/>
    <w:aliases w:val="Формула Знак"/>
    <w:link w:val="8"/>
    <w:rsid w:val="00012D73"/>
    <w:rPr>
      <w:rFonts w:ascii="Times New Roman" w:eastAsia="Times New Roman" w:hAnsi="Times New Roman" w:cs="Times New Roman"/>
      <w:b/>
      <w:i/>
      <w:iCs/>
      <w:sz w:val="24"/>
      <w:szCs w:val="24"/>
      <w:lang w:eastAsia="ru-RU"/>
    </w:rPr>
  </w:style>
  <w:style w:type="table" w:styleId="a4">
    <w:name w:val="Table Grid"/>
    <w:basedOn w:val="a1"/>
    <w:uiPriority w:val="59"/>
    <w:rsid w:val="00B846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B8467C"/>
    <w:pPr>
      <w:ind w:left="720"/>
      <w:contextualSpacing/>
    </w:pPr>
  </w:style>
  <w:style w:type="paragraph" w:styleId="31">
    <w:name w:val="Body Text Indent 3"/>
    <w:basedOn w:val="a"/>
    <w:link w:val="32"/>
    <w:semiHidden/>
    <w:rsid w:val="00FD3D54"/>
    <w:pPr>
      <w:ind w:firstLine="567"/>
    </w:pPr>
    <w:rPr>
      <w:rFonts w:eastAsia="Times New Roman"/>
      <w:sz w:val="28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semiHidden/>
    <w:rsid w:val="00FD3D54"/>
    <w:rPr>
      <w:rFonts w:ascii="Times New Roman" w:eastAsia="Times New Roman" w:hAnsi="Times New Roman"/>
      <w:sz w:val="28"/>
    </w:rPr>
  </w:style>
  <w:style w:type="paragraph" w:customStyle="1" w:styleId="a6">
    <w:name w:val="Надпись"/>
    <w:next w:val="a7"/>
    <w:rsid w:val="0049325B"/>
    <w:pPr>
      <w:autoSpaceDE w:val="0"/>
      <w:autoSpaceDN w:val="0"/>
      <w:jc w:val="center"/>
    </w:pPr>
    <w:rPr>
      <w:rFonts w:ascii="Arial" w:eastAsia="Times New Roman" w:hAnsi="Arial" w:cs="Arial"/>
      <w:b/>
      <w:bCs/>
      <w:sz w:val="32"/>
      <w:szCs w:val="32"/>
    </w:rPr>
  </w:style>
  <w:style w:type="paragraph" w:styleId="a7">
    <w:name w:val="Body Text Indent"/>
    <w:basedOn w:val="a"/>
    <w:link w:val="a8"/>
    <w:uiPriority w:val="99"/>
    <w:semiHidden/>
    <w:unhideWhenUsed/>
    <w:rsid w:val="0049325B"/>
    <w:pPr>
      <w:spacing w:after="120"/>
      <w:ind w:left="283"/>
    </w:pPr>
    <w:rPr>
      <w:lang w:val="x-none"/>
    </w:rPr>
  </w:style>
  <w:style w:type="character" w:customStyle="1" w:styleId="a8">
    <w:name w:val="Основной текст с отступом Знак"/>
    <w:link w:val="a7"/>
    <w:uiPriority w:val="99"/>
    <w:semiHidden/>
    <w:rsid w:val="0049325B"/>
    <w:rPr>
      <w:rFonts w:ascii="Times New Roman" w:hAnsi="Times New Roman"/>
      <w:sz w:val="24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834BF9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834BF9"/>
    <w:rPr>
      <w:rFonts w:ascii="Times New Roman" w:hAnsi="Times New Roman"/>
      <w:sz w:val="24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834BF9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rsid w:val="00834BF9"/>
    <w:rPr>
      <w:rFonts w:ascii="Times New Roman" w:hAnsi="Times New Roman"/>
      <w:sz w:val="24"/>
      <w:szCs w:val="22"/>
      <w:lang w:eastAsia="en-US"/>
    </w:rPr>
  </w:style>
  <w:style w:type="character" w:styleId="ad">
    <w:name w:val="annotation reference"/>
    <w:uiPriority w:val="99"/>
    <w:semiHidden/>
    <w:unhideWhenUsed/>
    <w:rsid w:val="00834BF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34BF9"/>
    <w:rPr>
      <w:sz w:val="20"/>
      <w:szCs w:val="20"/>
      <w:lang w:val="x-none"/>
    </w:rPr>
  </w:style>
  <w:style w:type="character" w:customStyle="1" w:styleId="af">
    <w:name w:val="Текст примечания Знак"/>
    <w:link w:val="ae"/>
    <w:uiPriority w:val="99"/>
    <w:semiHidden/>
    <w:rsid w:val="00834BF9"/>
    <w:rPr>
      <w:rFonts w:ascii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34BF9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34BF9"/>
    <w:rPr>
      <w:rFonts w:ascii="Times New Roman" w:hAnsi="Times New Roman"/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834BF9"/>
    <w:rPr>
      <w:rFonts w:ascii="Segoe UI" w:hAnsi="Segoe UI"/>
      <w:sz w:val="18"/>
      <w:szCs w:val="18"/>
      <w:lang w:val="x-none"/>
    </w:rPr>
  </w:style>
  <w:style w:type="character" w:customStyle="1" w:styleId="af3">
    <w:name w:val="Текст выноски Знак"/>
    <w:link w:val="af2"/>
    <w:uiPriority w:val="99"/>
    <w:semiHidden/>
    <w:rsid w:val="00834BF9"/>
    <w:rPr>
      <w:rFonts w:ascii="Segoe UI" w:hAnsi="Segoe UI" w:cs="Segoe UI"/>
      <w:sz w:val="18"/>
      <w:szCs w:val="18"/>
      <w:lang w:eastAsia="en-US"/>
    </w:rPr>
  </w:style>
  <w:style w:type="paragraph" w:customStyle="1" w:styleId="Style8">
    <w:name w:val="Style8"/>
    <w:basedOn w:val="a"/>
    <w:uiPriority w:val="99"/>
    <w:rsid w:val="00400AB3"/>
    <w:pPr>
      <w:widowControl w:val="0"/>
      <w:autoSpaceDE w:val="0"/>
      <w:autoSpaceDN w:val="0"/>
      <w:adjustRightInd w:val="0"/>
      <w:spacing w:line="484" w:lineRule="exact"/>
      <w:ind w:firstLine="571"/>
    </w:pPr>
    <w:rPr>
      <w:rFonts w:eastAsia="Times New Roman"/>
      <w:szCs w:val="24"/>
      <w:lang w:eastAsia="ru-RU"/>
    </w:rPr>
  </w:style>
  <w:style w:type="paragraph" w:customStyle="1" w:styleId="Style17">
    <w:name w:val="Style17"/>
    <w:basedOn w:val="a"/>
    <w:uiPriority w:val="99"/>
    <w:rsid w:val="00966457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Style44">
    <w:name w:val="Style44"/>
    <w:basedOn w:val="a"/>
    <w:uiPriority w:val="99"/>
    <w:rsid w:val="00966457"/>
    <w:pPr>
      <w:widowControl w:val="0"/>
      <w:autoSpaceDE w:val="0"/>
      <w:autoSpaceDN w:val="0"/>
      <w:adjustRightInd w:val="0"/>
      <w:spacing w:line="482" w:lineRule="exact"/>
      <w:ind w:firstLine="0"/>
    </w:pPr>
    <w:rPr>
      <w:rFonts w:eastAsia="Times New Roman"/>
      <w:szCs w:val="24"/>
      <w:lang w:eastAsia="ru-RU"/>
    </w:rPr>
  </w:style>
  <w:style w:type="character" w:customStyle="1" w:styleId="FontStyle65">
    <w:name w:val="Font Style65"/>
    <w:uiPriority w:val="99"/>
    <w:rsid w:val="0096645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7">
    <w:name w:val="Font Style67"/>
    <w:uiPriority w:val="99"/>
    <w:rsid w:val="00966457"/>
    <w:rPr>
      <w:rFonts w:ascii="Times New Roman" w:hAnsi="Times New Roman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F711BB"/>
  </w:style>
  <w:style w:type="paragraph" w:styleId="21">
    <w:name w:val="toc 2"/>
    <w:basedOn w:val="a"/>
    <w:next w:val="a"/>
    <w:autoRedefine/>
    <w:uiPriority w:val="39"/>
    <w:unhideWhenUsed/>
    <w:rsid w:val="00F711BB"/>
    <w:pPr>
      <w:spacing w:after="100" w:line="259" w:lineRule="auto"/>
      <w:ind w:left="220" w:firstLine="0"/>
      <w:jc w:val="left"/>
    </w:pPr>
    <w:rPr>
      <w:rFonts w:ascii="Calibri" w:eastAsia="Times New Roman" w:hAnsi="Calibri"/>
      <w:sz w:val="22"/>
      <w:lang w:val="en-US"/>
    </w:rPr>
  </w:style>
  <w:style w:type="paragraph" w:styleId="33">
    <w:name w:val="toc 3"/>
    <w:basedOn w:val="a"/>
    <w:next w:val="a"/>
    <w:autoRedefine/>
    <w:uiPriority w:val="39"/>
    <w:unhideWhenUsed/>
    <w:rsid w:val="00F711BB"/>
    <w:pPr>
      <w:spacing w:after="100" w:line="259" w:lineRule="auto"/>
      <w:ind w:left="440" w:firstLine="0"/>
      <w:jc w:val="left"/>
    </w:pPr>
    <w:rPr>
      <w:rFonts w:ascii="Calibri" w:eastAsia="Times New Roman" w:hAnsi="Calibri"/>
      <w:sz w:val="22"/>
      <w:lang w:val="en-US"/>
    </w:rPr>
  </w:style>
  <w:style w:type="paragraph" w:styleId="4">
    <w:name w:val="toc 4"/>
    <w:basedOn w:val="a"/>
    <w:next w:val="a"/>
    <w:autoRedefine/>
    <w:uiPriority w:val="39"/>
    <w:unhideWhenUsed/>
    <w:rsid w:val="00F711BB"/>
    <w:pPr>
      <w:spacing w:after="100" w:line="259" w:lineRule="auto"/>
      <w:ind w:left="660" w:firstLine="0"/>
      <w:jc w:val="left"/>
    </w:pPr>
    <w:rPr>
      <w:rFonts w:ascii="Calibri" w:eastAsia="Times New Roman" w:hAnsi="Calibri"/>
      <w:sz w:val="22"/>
      <w:lang w:val="en-US"/>
    </w:rPr>
  </w:style>
  <w:style w:type="paragraph" w:styleId="5">
    <w:name w:val="toc 5"/>
    <w:basedOn w:val="a"/>
    <w:next w:val="a"/>
    <w:autoRedefine/>
    <w:uiPriority w:val="39"/>
    <w:unhideWhenUsed/>
    <w:rsid w:val="00F711BB"/>
    <w:pPr>
      <w:spacing w:after="100" w:line="259" w:lineRule="auto"/>
      <w:ind w:left="880" w:firstLine="0"/>
      <w:jc w:val="left"/>
    </w:pPr>
    <w:rPr>
      <w:rFonts w:ascii="Calibri" w:eastAsia="Times New Roman" w:hAnsi="Calibri"/>
      <w:sz w:val="22"/>
      <w:lang w:val="en-US"/>
    </w:rPr>
  </w:style>
  <w:style w:type="paragraph" w:styleId="6">
    <w:name w:val="toc 6"/>
    <w:basedOn w:val="a"/>
    <w:next w:val="a"/>
    <w:autoRedefine/>
    <w:uiPriority w:val="39"/>
    <w:unhideWhenUsed/>
    <w:rsid w:val="00F711BB"/>
    <w:pPr>
      <w:spacing w:after="100" w:line="259" w:lineRule="auto"/>
      <w:ind w:left="1100" w:firstLine="0"/>
      <w:jc w:val="left"/>
    </w:pPr>
    <w:rPr>
      <w:rFonts w:ascii="Calibri" w:eastAsia="Times New Roman" w:hAnsi="Calibri"/>
      <w:sz w:val="22"/>
      <w:lang w:val="en-US"/>
    </w:rPr>
  </w:style>
  <w:style w:type="paragraph" w:styleId="71">
    <w:name w:val="toc 7"/>
    <w:basedOn w:val="a"/>
    <w:next w:val="a"/>
    <w:autoRedefine/>
    <w:uiPriority w:val="39"/>
    <w:unhideWhenUsed/>
    <w:rsid w:val="00F711BB"/>
    <w:pPr>
      <w:spacing w:after="100" w:line="259" w:lineRule="auto"/>
      <w:ind w:left="1320" w:firstLine="0"/>
      <w:jc w:val="left"/>
    </w:pPr>
    <w:rPr>
      <w:rFonts w:ascii="Calibri" w:eastAsia="Times New Roman" w:hAnsi="Calibri"/>
      <w:sz w:val="22"/>
      <w:lang w:val="en-US"/>
    </w:rPr>
  </w:style>
  <w:style w:type="paragraph" w:styleId="81">
    <w:name w:val="toc 8"/>
    <w:basedOn w:val="a"/>
    <w:next w:val="a"/>
    <w:autoRedefine/>
    <w:uiPriority w:val="39"/>
    <w:unhideWhenUsed/>
    <w:rsid w:val="00F711BB"/>
    <w:pPr>
      <w:spacing w:after="100" w:line="259" w:lineRule="auto"/>
      <w:ind w:left="1540" w:firstLine="0"/>
      <w:jc w:val="left"/>
    </w:pPr>
    <w:rPr>
      <w:rFonts w:ascii="Calibri" w:eastAsia="Times New Roman" w:hAnsi="Calibri"/>
      <w:sz w:val="22"/>
      <w:lang w:val="en-US"/>
    </w:rPr>
  </w:style>
  <w:style w:type="paragraph" w:styleId="9">
    <w:name w:val="toc 9"/>
    <w:basedOn w:val="a"/>
    <w:next w:val="a"/>
    <w:autoRedefine/>
    <w:uiPriority w:val="39"/>
    <w:unhideWhenUsed/>
    <w:rsid w:val="00F711BB"/>
    <w:pPr>
      <w:spacing w:after="100" w:line="259" w:lineRule="auto"/>
      <w:ind w:left="1760" w:firstLine="0"/>
      <w:jc w:val="left"/>
    </w:pPr>
    <w:rPr>
      <w:rFonts w:ascii="Calibri" w:eastAsia="Times New Roman" w:hAnsi="Calibri"/>
      <w:sz w:val="22"/>
      <w:lang w:val="en-US"/>
    </w:rPr>
  </w:style>
  <w:style w:type="character" w:styleId="af4">
    <w:name w:val="Hyperlink"/>
    <w:uiPriority w:val="99"/>
    <w:unhideWhenUsed/>
    <w:rsid w:val="00F711BB"/>
    <w:rPr>
      <w:color w:val="0563C1"/>
      <w:u w:val="single"/>
    </w:rPr>
  </w:style>
  <w:style w:type="numbering" w:customStyle="1" w:styleId="12">
    <w:name w:val="Нет списка1"/>
    <w:next w:val="a2"/>
    <w:uiPriority w:val="99"/>
    <w:semiHidden/>
    <w:unhideWhenUsed/>
    <w:rsid w:val="00C60C80"/>
  </w:style>
  <w:style w:type="table" w:customStyle="1" w:styleId="13">
    <w:name w:val="Сетка таблицы1"/>
    <w:basedOn w:val="a1"/>
    <w:next w:val="a4"/>
    <w:uiPriority w:val="59"/>
    <w:rsid w:val="00C60C80"/>
    <w:pPr>
      <w:ind w:firstLine="709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9228F2"/>
  </w:style>
  <w:style w:type="character" w:customStyle="1" w:styleId="af5">
    <w:name w:val="Основной текст_"/>
    <w:link w:val="40"/>
    <w:rsid w:val="009228F2"/>
    <w:rPr>
      <w:rFonts w:ascii="Times New Roman" w:eastAsia="Times New Roman" w:hAnsi="Times New Roman"/>
      <w:shd w:val="clear" w:color="auto" w:fill="FFFFFF"/>
    </w:rPr>
  </w:style>
  <w:style w:type="character" w:customStyle="1" w:styleId="105pt">
    <w:name w:val="Основной текст + 10;5 pt"/>
    <w:rsid w:val="009228F2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0">
    <w:name w:val="Основной текст4"/>
    <w:basedOn w:val="a"/>
    <w:link w:val="af5"/>
    <w:rsid w:val="009228F2"/>
    <w:pPr>
      <w:widowControl w:val="0"/>
      <w:shd w:val="clear" w:color="auto" w:fill="FFFFFF"/>
      <w:spacing w:after="3360" w:line="259" w:lineRule="exact"/>
      <w:ind w:hanging="360"/>
      <w:jc w:val="center"/>
    </w:pPr>
    <w:rPr>
      <w:rFonts w:eastAsia="Times New Roman"/>
      <w:sz w:val="20"/>
      <w:szCs w:val="20"/>
      <w:lang w:val="x-none" w:eastAsia="x-none"/>
    </w:rPr>
  </w:style>
  <w:style w:type="character" w:customStyle="1" w:styleId="9pt">
    <w:name w:val="Основной текст + 9 pt"/>
    <w:rsid w:val="009228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5pt">
    <w:name w:val="Основной текст + 9;5 pt;Полужирный"/>
    <w:rsid w:val="009228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6D7EB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5C6D4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B62"/>
    <w:pPr>
      <w:ind w:firstLine="709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aliases w:val="Таблица"/>
    <w:basedOn w:val="a"/>
    <w:next w:val="a"/>
    <w:link w:val="10"/>
    <w:autoRedefine/>
    <w:uiPriority w:val="9"/>
    <w:qFormat/>
    <w:rsid w:val="00355522"/>
    <w:pPr>
      <w:ind w:firstLine="0"/>
      <w:jc w:val="center"/>
      <w:outlineLvl w:val="0"/>
    </w:pPr>
    <w:rPr>
      <w:rFonts w:eastAsia="Times New Roman"/>
      <w:b/>
      <w:bCs/>
      <w:szCs w:val="24"/>
      <w:lang w:eastAsia="x-none"/>
    </w:rPr>
  </w:style>
  <w:style w:type="paragraph" w:styleId="2">
    <w:name w:val="heading 2"/>
    <w:aliases w:val="Параграф"/>
    <w:basedOn w:val="a"/>
    <w:next w:val="a"/>
    <w:link w:val="20"/>
    <w:autoRedefine/>
    <w:qFormat/>
    <w:rsid w:val="00FB765E"/>
    <w:pPr>
      <w:keepNext/>
      <w:jc w:val="center"/>
      <w:outlineLvl w:val="1"/>
    </w:pPr>
    <w:rPr>
      <w:rFonts w:eastAsia="Times New Roman"/>
      <w:b/>
      <w:bCs/>
      <w:iCs/>
      <w:szCs w:val="28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6D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7EB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aliases w:val="Формула"/>
    <w:basedOn w:val="a"/>
    <w:next w:val="a"/>
    <w:link w:val="80"/>
    <w:autoRedefine/>
    <w:qFormat/>
    <w:rsid w:val="00012D73"/>
    <w:pPr>
      <w:outlineLvl w:val="7"/>
    </w:pPr>
    <w:rPr>
      <w:rFonts w:eastAsia="Times New Roman"/>
      <w:b/>
      <w:i/>
      <w:iCs/>
      <w:szCs w:val="24"/>
      <w:lang w:val="x-none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ВКР"/>
    <w:uiPriority w:val="1"/>
    <w:qFormat/>
    <w:rsid w:val="005158D3"/>
    <w:pPr>
      <w:spacing w:line="360" w:lineRule="auto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10">
    <w:name w:val="Заголовок 1 Знак"/>
    <w:aliases w:val="Таблица Знак"/>
    <w:link w:val="1"/>
    <w:uiPriority w:val="9"/>
    <w:rsid w:val="00355522"/>
    <w:rPr>
      <w:rFonts w:ascii="Times New Roman" w:eastAsia="Times New Roman" w:hAnsi="Times New Roman"/>
      <w:b/>
      <w:bCs/>
      <w:sz w:val="24"/>
      <w:szCs w:val="24"/>
      <w:lang w:eastAsia="x-none"/>
    </w:rPr>
  </w:style>
  <w:style w:type="character" w:customStyle="1" w:styleId="20">
    <w:name w:val="Заголовок 2 Знак"/>
    <w:aliases w:val="Параграф Знак"/>
    <w:link w:val="2"/>
    <w:rsid w:val="00FB765E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character" w:customStyle="1" w:styleId="80">
    <w:name w:val="Заголовок 8 Знак"/>
    <w:aliases w:val="Формула Знак"/>
    <w:link w:val="8"/>
    <w:rsid w:val="00012D73"/>
    <w:rPr>
      <w:rFonts w:ascii="Times New Roman" w:eastAsia="Times New Roman" w:hAnsi="Times New Roman" w:cs="Times New Roman"/>
      <w:b/>
      <w:i/>
      <w:iCs/>
      <w:sz w:val="24"/>
      <w:szCs w:val="24"/>
      <w:lang w:eastAsia="ru-RU"/>
    </w:rPr>
  </w:style>
  <w:style w:type="table" w:styleId="a4">
    <w:name w:val="Table Grid"/>
    <w:basedOn w:val="a1"/>
    <w:uiPriority w:val="59"/>
    <w:rsid w:val="00B846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B8467C"/>
    <w:pPr>
      <w:ind w:left="720"/>
      <w:contextualSpacing/>
    </w:pPr>
  </w:style>
  <w:style w:type="paragraph" w:styleId="31">
    <w:name w:val="Body Text Indent 3"/>
    <w:basedOn w:val="a"/>
    <w:link w:val="32"/>
    <w:semiHidden/>
    <w:rsid w:val="00FD3D54"/>
    <w:pPr>
      <w:ind w:firstLine="567"/>
    </w:pPr>
    <w:rPr>
      <w:rFonts w:eastAsia="Times New Roman"/>
      <w:sz w:val="28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semiHidden/>
    <w:rsid w:val="00FD3D54"/>
    <w:rPr>
      <w:rFonts w:ascii="Times New Roman" w:eastAsia="Times New Roman" w:hAnsi="Times New Roman"/>
      <w:sz w:val="28"/>
    </w:rPr>
  </w:style>
  <w:style w:type="paragraph" w:customStyle="1" w:styleId="a6">
    <w:name w:val="Надпись"/>
    <w:next w:val="a7"/>
    <w:rsid w:val="0049325B"/>
    <w:pPr>
      <w:autoSpaceDE w:val="0"/>
      <w:autoSpaceDN w:val="0"/>
      <w:jc w:val="center"/>
    </w:pPr>
    <w:rPr>
      <w:rFonts w:ascii="Arial" w:eastAsia="Times New Roman" w:hAnsi="Arial" w:cs="Arial"/>
      <w:b/>
      <w:bCs/>
      <w:sz w:val="32"/>
      <w:szCs w:val="32"/>
    </w:rPr>
  </w:style>
  <w:style w:type="paragraph" w:styleId="a7">
    <w:name w:val="Body Text Indent"/>
    <w:basedOn w:val="a"/>
    <w:link w:val="a8"/>
    <w:uiPriority w:val="99"/>
    <w:semiHidden/>
    <w:unhideWhenUsed/>
    <w:rsid w:val="0049325B"/>
    <w:pPr>
      <w:spacing w:after="120"/>
      <w:ind w:left="283"/>
    </w:pPr>
    <w:rPr>
      <w:lang w:val="x-none"/>
    </w:rPr>
  </w:style>
  <w:style w:type="character" w:customStyle="1" w:styleId="a8">
    <w:name w:val="Основной текст с отступом Знак"/>
    <w:link w:val="a7"/>
    <w:uiPriority w:val="99"/>
    <w:semiHidden/>
    <w:rsid w:val="0049325B"/>
    <w:rPr>
      <w:rFonts w:ascii="Times New Roman" w:hAnsi="Times New Roman"/>
      <w:sz w:val="24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834BF9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834BF9"/>
    <w:rPr>
      <w:rFonts w:ascii="Times New Roman" w:hAnsi="Times New Roman"/>
      <w:sz w:val="24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834BF9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rsid w:val="00834BF9"/>
    <w:rPr>
      <w:rFonts w:ascii="Times New Roman" w:hAnsi="Times New Roman"/>
      <w:sz w:val="24"/>
      <w:szCs w:val="22"/>
      <w:lang w:eastAsia="en-US"/>
    </w:rPr>
  </w:style>
  <w:style w:type="character" w:styleId="ad">
    <w:name w:val="annotation reference"/>
    <w:uiPriority w:val="99"/>
    <w:semiHidden/>
    <w:unhideWhenUsed/>
    <w:rsid w:val="00834BF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34BF9"/>
    <w:rPr>
      <w:sz w:val="20"/>
      <w:szCs w:val="20"/>
      <w:lang w:val="x-none"/>
    </w:rPr>
  </w:style>
  <w:style w:type="character" w:customStyle="1" w:styleId="af">
    <w:name w:val="Текст примечания Знак"/>
    <w:link w:val="ae"/>
    <w:uiPriority w:val="99"/>
    <w:semiHidden/>
    <w:rsid w:val="00834BF9"/>
    <w:rPr>
      <w:rFonts w:ascii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34BF9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34BF9"/>
    <w:rPr>
      <w:rFonts w:ascii="Times New Roman" w:hAnsi="Times New Roman"/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834BF9"/>
    <w:rPr>
      <w:rFonts w:ascii="Segoe UI" w:hAnsi="Segoe UI"/>
      <w:sz w:val="18"/>
      <w:szCs w:val="18"/>
      <w:lang w:val="x-none"/>
    </w:rPr>
  </w:style>
  <w:style w:type="character" w:customStyle="1" w:styleId="af3">
    <w:name w:val="Текст выноски Знак"/>
    <w:link w:val="af2"/>
    <w:uiPriority w:val="99"/>
    <w:semiHidden/>
    <w:rsid w:val="00834BF9"/>
    <w:rPr>
      <w:rFonts w:ascii="Segoe UI" w:hAnsi="Segoe UI" w:cs="Segoe UI"/>
      <w:sz w:val="18"/>
      <w:szCs w:val="18"/>
      <w:lang w:eastAsia="en-US"/>
    </w:rPr>
  </w:style>
  <w:style w:type="paragraph" w:customStyle="1" w:styleId="Style8">
    <w:name w:val="Style8"/>
    <w:basedOn w:val="a"/>
    <w:uiPriority w:val="99"/>
    <w:rsid w:val="00400AB3"/>
    <w:pPr>
      <w:widowControl w:val="0"/>
      <w:autoSpaceDE w:val="0"/>
      <w:autoSpaceDN w:val="0"/>
      <w:adjustRightInd w:val="0"/>
      <w:spacing w:line="484" w:lineRule="exact"/>
      <w:ind w:firstLine="571"/>
    </w:pPr>
    <w:rPr>
      <w:rFonts w:eastAsia="Times New Roman"/>
      <w:szCs w:val="24"/>
      <w:lang w:eastAsia="ru-RU"/>
    </w:rPr>
  </w:style>
  <w:style w:type="paragraph" w:customStyle="1" w:styleId="Style17">
    <w:name w:val="Style17"/>
    <w:basedOn w:val="a"/>
    <w:uiPriority w:val="99"/>
    <w:rsid w:val="00966457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Style44">
    <w:name w:val="Style44"/>
    <w:basedOn w:val="a"/>
    <w:uiPriority w:val="99"/>
    <w:rsid w:val="00966457"/>
    <w:pPr>
      <w:widowControl w:val="0"/>
      <w:autoSpaceDE w:val="0"/>
      <w:autoSpaceDN w:val="0"/>
      <w:adjustRightInd w:val="0"/>
      <w:spacing w:line="482" w:lineRule="exact"/>
      <w:ind w:firstLine="0"/>
    </w:pPr>
    <w:rPr>
      <w:rFonts w:eastAsia="Times New Roman"/>
      <w:szCs w:val="24"/>
      <w:lang w:eastAsia="ru-RU"/>
    </w:rPr>
  </w:style>
  <w:style w:type="character" w:customStyle="1" w:styleId="FontStyle65">
    <w:name w:val="Font Style65"/>
    <w:uiPriority w:val="99"/>
    <w:rsid w:val="0096645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7">
    <w:name w:val="Font Style67"/>
    <w:uiPriority w:val="99"/>
    <w:rsid w:val="00966457"/>
    <w:rPr>
      <w:rFonts w:ascii="Times New Roman" w:hAnsi="Times New Roman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F711BB"/>
  </w:style>
  <w:style w:type="paragraph" w:styleId="21">
    <w:name w:val="toc 2"/>
    <w:basedOn w:val="a"/>
    <w:next w:val="a"/>
    <w:autoRedefine/>
    <w:uiPriority w:val="39"/>
    <w:unhideWhenUsed/>
    <w:rsid w:val="00F711BB"/>
    <w:pPr>
      <w:spacing w:after="100" w:line="259" w:lineRule="auto"/>
      <w:ind w:left="220" w:firstLine="0"/>
      <w:jc w:val="left"/>
    </w:pPr>
    <w:rPr>
      <w:rFonts w:ascii="Calibri" w:eastAsia="Times New Roman" w:hAnsi="Calibri"/>
      <w:sz w:val="22"/>
      <w:lang w:val="en-US"/>
    </w:rPr>
  </w:style>
  <w:style w:type="paragraph" w:styleId="33">
    <w:name w:val="toc 3"/>
    <w:basedOn w:val="a"/>
    <w:next w:val="a"/>
    <w:autoRedefine/>
    <w:uiPriority w:val="39"/>
    <w:unhideWhenUsed/>
    <w:rsid w:val="00F711BB"/>
    <w:pPr>
      <w:spacing w:after="100" w:line="259" w:lineRule="auto"/>
      <w:ind w:left="440" w:firstLine="0"/>
      <w:jc w:val="left"/>
    </w:pPr>
    <w:rPr>
      <w:rFonts w:ascii="Calibri" w:eastAsia="Times New Roman" w:hAnsi="Calibri"/>
      <w:sz w:val="22"/>
      <w:lang w:val="en-US"/>
    </w:rPr>
  </w:style>
  <w:style w:type="paragraph" w:styleId="4">
    <w:name w:val="toc 4"/>
    <w:basedOn w:val="a"/>
    <w:next w:val="a"/>
    <w:autoRedefine/>
    <w:uiPriority w:val="39"/>
    <w:unhideWhenUsed/>
    <w:rsid w:val="00F711BB"/>
    <w:pPr>
      <w:spacing w:after="100" w:line="259" w:lineRule="auto"/>
      <w:ind w:left="660" w:firstLine="0"/>
      <w:jc w:val="left"/>
    </w:pPr>
    <w:rPr>
      <w:rFonts w:ascii="Calibri" w:eastAsia="Times New Roman" w:hAnsi="Calibri"/>
      <w:sz w:val="22"/>
      <w:lang w:val="en-US"/>
    </w:rPr>
  </w:style>
  <w:style w:type="paragraph" w:styleId="5">
    <w:name w:val="toc 5"/>
    <w:basedOn w:val="a"/>
    <w:next w:val="a"/>
    <w:autoRedefine/>
    <w:uiPriority w:val="39"/>
    <w:unhideWhenUsed/>
    <w:rsid w:val="00F711BB"/>
    <w:pPr>
      <w:spacing w:after="100" w:line="259" w:lineRule="auto"/>
      <w:ind w:left="880" w:firstLine="0"/>
      <w:jc w:val="left"/>
    </w:pPr>
    <w:rPr>
      <w:rFonts w:ascii="Calibri" w:eastAsia="Times New Roman" w:hAnsi="Calibri"/>
      <w:sz w:val="22"/>
      <w:lang w:val="en-US"/>
    </w:rPr>
  </w:style>
  <w:style w:type="paragraph" w:styleId="6">
    <w:name w:val="toc 6"/>
    <w:basedOn w:val="a"/>
    <w:next w:val="a"/>
    <w:autoRedefine/>
    <w:uiPriority w:val="39"/>
    <w:unhideWhenUsed/>
    <w:rsid w:val="00F711BB"/>
    <w:pPr>
      <w:spacing w:after="100" w:line="259" w:lineRule="auto"/>
      <w:ind w:left="1100" w:firstLine="0"/>
      <w:jc w:val="left"/>
    </w:pPr>
    <w:rPr>
      <w:rFonts w:ascii="Calibri" w:eastAsia="Times New Roman" w:hAnsi="Calibri"/>
      <w:sz w:val="22"/>
      <w:lang w:val="en-US"/>
    </w:rPr>
  </w:style>
  <w:style w:type="paragraph" w:styleId="71">
    <w:name w:val="toc 7"/>
    <w:basedOn w:val="a"/>
    <w:next w:val="a"/>
    <w:autoRedefine/>
    <w:uiPriority w:val="39"/>
    <w:unhideWhenUsed/>
    <w:rsid w:val="00F711BB"/>
    <w:pPr>
      <w:spacing w:after="100" w:line="259" w:lineRule="auto"/>
      <w:ind w:left="1320" w:firstLine="0"/>
      <w:jc w:val="left"/>
    </w:pPr>
    <w:rPr>
      <w:rFonts w:ascii="Calibri" w:eastAsia="Times New Roman" w:hAnsi="Calibri"/>
      <w:sz w:val="22"/>
      <w:lang w:val="en-US"/>
    </w:rPr>
  </w:style>
  <w:style w:type="paragraph" w:styleId="81">
    <w:name w:val="toc 8"/>
    <w:basedOn w:val="a"/>
    <w:next w:val="a"/>
    <w:autoRedefine/>
    <w:uiPriority w:val="39"/>
    <w:unhideWhenUsed/>
    <w:rsid w:val="00F711BB"/>
    <w:pPr>
      <w:spacing w:after="100" w:line="259" w:lineRule="auto"/>
      <w:ind w:left="1540" w:firstLine="0"/>
      <w:jc w:val="left"/>
    </w:pPr>
    <w:rPr>
      <w:rFonts w:ascii="Calibri" w:eastAsia="Times New Roman" w:hAnsi="Calibri"/>
      <w:sz w:val="22"/>
      <w:lang w:val="en-US"/>
    </w:rPr>
  </w:style>
  <w:style w:type="paragraph" w:styleId="9">
    <w:name w:val="toc 9"/>
    <w:basedOn w:val="a"/>
    <w:next w:val="a"/>
    <w:autoRedefine/>
    <w:uiPriority w:val="39"/>
    <w:unhideWhenUsed/>
    <w:rsid w:val="00F711BB"/>
    <w:pPr>
      <w:spacing w:after="100" w:line="259" w:lineRule="auto"/>
      <w:ind w:left="1760" w:firstLine="0"/>
      <w:jc w:val="left"/>
    </w:pPr>
    <w:rPr>
      <w:rFonts w:ascii="Calibri" w:eastAsia="Times New Roman" w:hAnsi="Calibri"/>
      <w:sz w:val="22"/>
      <w:lang w:val="en-US"/>
    </w:rPr>
  </w:style>
  <w:style w:type="character" w:styleId="af4">
    <w:name w:val="Hyperlink"/>
    <w:uiPriority w:val="99"/>
    <w:unhideWhenUsed/>
    <w:rsid w:val="00F711BB"/>
    <w:rPr>
      <w:color w:val="0563C1"/>
      <w:u w:val="single"/>
    </w:rPr>
  </w:style>
  <w:style w:type="numbering" w:customStyle="1" w:styleId="12">
    <w:name w:val="Нет списка1"/>
    <w:next w:val="a2"/>
    <w:uiPriority w:val="99"/>
    <w:semiHidden/>
    <w:unhideWhenUsed/>
    <w:rsid w:val="00C60C80"/>
  </w:style>
  <w:style w:type="table" w:customStyle="1" w:styleId="13">
    <w:name w:val="Сетка таблицы1"/>
    <w:basedOn w:val="a1"/>
    <w:next w:val="a4"/>
    <w:uiPriority w:val="59"/>
    <w:rsid w:val="00C60C80"/>
    <w:pPr>
      <w:ind w:firstLine="709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9228F2"/>
  </w:style>
  <w:style w:type="character" w:customStyle="1" w:styleId="af5">
    <w:name w:val="Основной текст_"/>
    <w:link w:val="40"/>
    <w:rsid w:val="009228F2"/>
    <w:rPr>
      <w:rFonts w:ascii="Times New Roman" w:eastAsia="Times New Roman" w:hAnsi="Times New Roman"/>
      <w:shd w:val="clear" w:color="auto" w:fill="FFFFFF"/>
    </w:rPr>
  </w:style>
  <w:style w:type="character" w:customStyle="1" w:styleId="105pt">
    <w:name w:val="Основной текст + 10;5 pt"/>
    <w:rsid w:val="009228F2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0">
    <w:name w:val="Основной текст4"/>
    <w:basedOn w:val="a"/>
    <w:link w:val="af5"/>
    <w:rsid w:val="009228F2"/>
    <w:pPr>
      <w:widowControl w:val="0"/>
      <w:shd w:val="clear" w:color="auto" w:fill="FFFFFF"/>
      <w:spacing w:after="3360" w:line="259" w:lineRule="exact"/>
      <w:ind w:hanging="360"/>
      <w:jc w:val="center"/>
    </w:pPr>
    <w:rPr>
      <w:rFonts w:eastAsia="Times New Roman"/>
      <w:sz w:val="20"/>
      <w:szCs w:val="20"/>
      <w:lang w:val="x-none" w:eastAsia="x-none"/>
    </w:rPr>
  </w:style>
  <w:style w:type="character" w:customStyle="1" w:styleId="9pt">
    <w:name w:val="Основной текст + 9 pt"/>
    <w:rsid w:val="009228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5pt">
    <w:name w:val="Основной текст + 9;5 pt;Полужирный"/>
    <w:rsid w:val="009228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6D7EB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5C6D4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9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zatrati_proizvodstven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AD2A80D-33C1-4E09-925B-40E20D700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14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13841</CharactersWithSpaces>
  <SharedDoc>false</SharedDoc>
  <HLinks>
    <vt:vector size="126" baseType="variant"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_Toc452558481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_Toc452558480</vt:lpwstr>
      </vt:variant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_Toc452558479</vt:lpwstr>
      </vt:variant>
      <vt:variant>
        <vt:i4>1572919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_Toc452558478</vt:lpwstr>
      </vt:variant>
      <vt:variant>
        <vt:i4>1572919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_Toc452558477</vt:lpwstr>
      </vt:variant>
      <vt:variant>
        <vt:i4>1572919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_Toc452558476</vt:lpwstr>
      </vt:variant>
      <vt:variant>
        <vt:i4>1572919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_Toc452558475</vt:lpwstr>
      </vt:variant>
      <vt:variant>
        <vt:i4>1572919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_Toc452558474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_Toc452558473</vt:lpwstr>
      </vt:variant>
      <vt:variant>
        <vt:i4>1572919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_Toc452558472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_Toc452558471</vt:lpwstr>
      </vt:variant>
      <vt:variant>
        <vt:i4>1572919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_Toc452558470</vt:lpwstr>
      </vt:variant>
      <vt:variant>
        <vt:i4>1638455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_Toc452558469</vt:lpwstr>
      </vt:variant>
      <vt:variant>
        <vt:i4>1638455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_Toc452558468</vt:lpwstr>
      </vt:variant>
      <vt:variant>
        <vt:i4>1638455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_Toc452558467</vt:lpwstr>
      </vt:variant>
      <vt:variant>
        <vt:i4>1638455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_Toc452558466</vt:lpwstr>
      </vt:variant>
      <vt:variant>
        <vt:i4>1638455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_Toc452558465</vt:lpwstr>
      </vt:variant>
      <vt:variant>
        <vt:i4>1638455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_Toc452558464</vt:lpwstr>
      </vt:variant>
      <vt:variant>
        <vt:i4>1638455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_Toc452558463</vt:lpwstr>
      </vt:variant>
      <vt:variant>
        <vt:i4>1638455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_Toc452558462</vt:lpwstr>
      </vt:variant>
      <vt:variant>
        <vt:i4>1638455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_Toc452558461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Щетинин</dc:creator>
  <cp:keywords/>
  <dc:description/>
  <cp:lastModifiedBy>Admin</cp:lastModifiedBy>
  <cp:revision>10</cp:revision>
  <cp:lastPrinted>2016-05-18T04:36:00Z</cp:lastPrinted>
  <dcterms:created xsi:type="dcterms:W3CDTF">2017-05-05T04:18:00Z</dcterms:created>
  <dcterms:modified xsi:type="dcterms:W3CDTF">2017-05-06T06:23:00Z</dcterms:modified>
</cp:coreProperties>
</file>