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9B8" w:rsidRPr="00A20B3B" w:rsidRDefault="003159B8" w:rsidP="00C02E0B">
      <w:pPr>
        <w:suppressAutoHyphens/>
        <w:jc w:val="center"/>
        <w:rPr>
          <w:sz w:val="28"/>
          <w:szCs w:val="28"/>
        </w:rPr>
      </w:pPr>
      <w:r w:rsidRPr="00A20B3B">
        <w:rPr>
          <w:sz w:val="28"/>
          <w:szCs w:val="28"/>
        </w:rPr>
        <w:t>Министерство образования и науки РФ</w:t>
      </w:r>
    </w:p>
    <w:p w:rsidR="003159B8" w:rsidRPr="00A20B3B" w:rsidRDefault="003159B8" w:rsidP="00C02E0B">
      <w:pPr>
        <w:suppressAutoHyphens/>
        <w:jc w:val="center"/>
        <w:rPr>
          <w:sz w:val="28"/>
          <w:szCs w:val="28"/>
        </w:rPr>
      </w:pPr>
      <w:r w:rsidRPr="00A20B3B">
        <w:rPr>
          <w:sz w:val="28"/>
          <w:szCs w:val="28"/>
        </w:rPr>
        <w:t xml:space="preserve">Федеральное государственное бюджетное образовательное учреждение </w:t>
      </w:r>
    </w:p>
    <w:p w:rsidR="003159B8" w:rsidRPr="00A20B3B" w:rsidRDefault="003159B8" w:rsidP="00C02E0B">
      <w:pPr>
        <w:suppressAutoHyphens/>
        <w:jc w:val="center"/>
        <w:rPr>
          <w:sz w:val="28"/>
          <w:szCs w:val="28"/>
        </w:rPr>
      </w:pPr>
      <w:r w:rsidRPr="00A20B3B">
        <w:rPr>
          <w:sz w:val="28"/>
          <w:szCs w:val="28"/>
        </w:rPr>
        <w:t>высшего профессионального образования</w:t>
      </w:r>
    </w:p>
    <w:p w:rsidR="003159B8" w:rsidRPr="00A20B3B" w:rsidRDefault="003159B8" w:rsidP="00C02E0B">
      <w:pPr>
        <w:suppressAutoHyphens/>
        <w:jc w:val="center"/>
        <w:rPr>
          <w:sz w:val="28"/>
          <w:szCs w:val="28"/>
        </w:rPr>
      </w:pPr>
      <w:r w:rsidRPr="00A20B3B">
        <w:rPr>
          <w:sz w:val="28"/>
          <w:szCs w:val="28"/>
        </w:rPr>
        <w:t>«БАШКИРСКИЙ ГОСУДАРСТВЕННЫЙ УНИВЕРСИТЕТ»</w:t>
      </w:r>
    </w:p>
    <w:p w:rsidR="003159B8" w:rsidRPr="00A20B3B" w:rsidRDefault="003159B8" w:rsidP="00C02E0B">
      <w:pPr>
        <w:pBdr>
          <w:bottom w:val="single" w:sz="4" w:space="1" w:color="auto"/>
        </w:pBdr>
        <w:suppressAutoHyphens/>
        <w:jc w:val="center"/>
        <w:rPr>
          <w:b/>
          <w:bCs/>
          <w:sz w:val="28"/>
          <w:szCs w:val="28"/>
        </w:rPr>
      </w:pPr>
      <w:r w:rsidRPr="00A20B3B">
        <w:rPr>
          <w:b/>
          <w:bCs/>
          <w:sz w:val="28"/>
          <w:szCs w:val="28"/>
        </w:rPr>
        <w:t>Институт управления и  безопасности предпринимательства</w:t>
      </w:r>
    </w:p>
    <w:p w:rsidR="003159B8" w:rsidRPr="00A20B3B" w:rsidRDefault="003159B8" w:rsidP="00C02E0B">
      <w:pPr>
        <w:suppressAutoHyphens/>
        <w:rPr>
          <w:sz w:val="28"/>
          <w:szCs w:val="28"/>
        </w:rPr>
      </w:pPr>
    </w:p>
    <w:p w:rsidR="003159B8" w:rsidRPr="00A20B3B" w:rsidRDefault="003159B8" w:rsidP="00C02E0B">
      <w:pPr>
        <w:widowControl w:val="0"/>
        <w:suppressAutoHyphens/>
        <w:autoSpaceDE w:val="0"/>
        <w:autoSpaceDN w:val="0"/>
        <w:adjustRightInd w:val="0"/>
        <w:spacing w:line="360" w:lineRule="auto"/>
        <w:jc w:val="center"/>
        <w:rPr>
          <w:sz w:val="28"/>
          <w:szCs w:val="28"/>
        </w:rPr>
      </w:pPr>
    </w:p>
    <w:p w:rsidR="003159B8" w:rsidRPr="00A20B3B" w:rsidRDefault="003159B8" w:rsidP="00C02E0B">
      <w:pPr>
        <w:widowControl w:val="0"/>
        <w:suppressAutoHyphens/>
        <w:autoSpaceDE w:val="0"/>
        <w:autoSpaceDN w:val="0"/>
        <w:adjustRightInd w:val="0"/>
        <w:jc w:val="center"/>
        <w:rPr>
          <w:sz w:val="28"/>
          <w:szCs w:val="28"/>
        </w:rPr>
      </w:pPr>
      <w:r w:rsidRPr="00A20B3B">
        <w:rPr>
          <w:sz w:val="28"/>
          <w:szCs w:val="28"/>
        </w:rPr>
        <w:t xml:space="preserve">Кафедра </w:t>
      </w:r>
      <w:r w:rsidRPr="00A20B3B">
        <w:rPr>
          <w:sz w:val="28"/>
          <w:szCs w:val="28"/>
          <w:u w:val="single"/>
        </w:rPr>
        <w:t>экономики и менеджмента</w:t>
      </w:r>
    </w:p>
    <w:p w:rsidR="003159B8" w:rsidRPr="00A20B3B" w:rsidRDefault="003159B8" w:rsidP="00C02E0B">
      <w:pPr>
        <w:widowControl w:val="0"/>
        <w:suppressAutoHyphens/>
        <w:autoSpaceDE w:val="0"/>
        <w:autoSpaceDN w:val="0"/>
        <w:adjustRightInd w:val="0"/>
        <w:jc w:val="center"/>
        <w:rPr>
          <w:sz w:val="28"/>
          <w:szCs w:val="28"/>
        </w:rPr>
      </w:pPr>
      <w:r w:rsidRPr="00A20B3B">
        <w:rPr>
          <w:sz w:val="28"/>
          <w:szCs w:val="28"/>
        </w:rPr>
        <w:t>(наименование)</w:t>
      </w:r>
    </w:p>
    <w:p w:rsidR="003159B8" w:rsidRPr="00A20B3B" w:rsidRDefault="003159B8" w:rsidP="00C02E0B">
      <w:pPr>
        <w:widowControl w:val="0"/>
        <w:suppressAutoHyphens/>
        <w:autoSpaceDE w:val="0"/>
        <w:autoSpaceDN w:val="0"/>
        <w:adjustRightInd w:val="0"/>
        <w:jc w:val="center"/>
        <w:rPr>
          <w:sz w:val="28"/>
          <w:szCs w:val="28"/>
        </w:rPr>
      </w:pPr>
    </w:p>
    <w:p w:rsidR="00240619" w:rsidRDefault="00240619" w:rsidP="00C02E0B">
      <w:pPr>
        <w:widowControl w:val="0"/>
        <w:suppressAutoHyphens/>
        <w:autoSpaceDE w:val="0"/>
        <w:autoSpaceDN w:val="0"/>
        <w:adjustRightInd w:val="0"/>
        <w:jc w:val="center"/>
        <w:rPr>
          <w:b/>
          <w:bCs/>
          <w:sz w:val="28"/>
          <w:szCs w:val="28"/>
        </w:rPr>
      </w:pPr>
      <w:r>
        <w:rPr>
          <w:b/>
          <w:bCs/>
          <w:sz w:val="28"/>
          <w:szCs w:val="28"/>
        </w:rPr>
        <w:t xml:space="preserve">КУРСОВАЯ РАБОТА </w:t>
      </w:r>
    </w:p>
    <w:p w:rsidR="003159B8" w:rsidRPr="00A20B3B" w:rsidRDefault="003159B8" w:rsidP="00C02E0B">
      <w:pPr>
        <w:widowControl w:val="0"/>
        <w:suppressAutoHyphens/>
        <w:autoSpaceDE w:val="0"/>
        <w:autoSpaceDN w:val="0"/>
        <w:adjustRightInd w:val="0"/>
        <w:jc w:val="center"/>
        <w:rPr>
          <w:b/>
          <w:bCs/>
          <w:sz w:val="28"/>
          <w:szCs w:val="28"/>
        </w:rPr>
      </w:pPr>
      <w:r w:rsidRPr="00A20B3B">
        <w:rPr>
          <w:b/>
          <w:bCs/>
          <w:sz w:val="28"/>
          <w:szCs w:val="28"/>
        </w:rPr>
        <w:t>(КУРСОВОЙ ПРОЕКТ)</w:t>
      </w:r>
    </w:p>
    <w:p w:rsidR="003159B8" w:rsidRPr="00A20B3B" w:rsidRDefault="003159B8" w:rsidP="00C02E0B">
      <w:pPr>
        <w:widowControl w:val="0"/>
        <w:suppressAutoHyphens/>
        <w:autoSpaceDE w:val="0"/>
        <w:autoSpaceDN w:val="0"/>
        <w:adjustRightInd w:val="0"/>
        <w:spacing w:line="360" w:lineRule="auto"/>
        <w:jc w:val="center"/>
        <w:rPr>
          <w:sz w:val="28"/>
          <w:szCs w:val="28"/>
        </w:rPr>
      </w:pPr>
    </w:p>
    <w:p w:rsidR="003159B8" w:rsidRPr="00A20B3B" w:rsidRDefault="003159B8" w:rsidP="00C02E0B">
      <w:pPr>
        <w:widowControl w:val="0"/>
        <w:suppressAutoHyphens/>
        <w:autoSpaceDE w:val="0"/>
        <w:autoSpaceDN w:val="0"/>
        <w:adjustRightInd w:val="0"/>
        <w:rPr>
          <w:sz w:val="28"/>
          <w:szCs w:val="28"/>
        </w:rPr>
      </w:pPr>
      <w:r w:rsidRPr="00A20B3B">
        <w:rPr>
          <w:sz w:val="28"/>
          <w:szCs w:val="28"/>
        </w:rPr>
        <w:t xml:space="preserve">по дисциплине:   </w:t>
      </w:r>
      <w:r w:rsidRPr="00A20B3B">
        <w:rPr>
          <w:sz w:val="28"/>
          <w:szCs w:val="28"/>
          <w:u w:val="single"/>
        </w:rPr>
        <w:t>Экономическая теория</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ab/>
      </w:r>
      <w:r w:rsidRPr="00A20B3B">
        <w:rPr>
          <w:sz w:val="28"/>
          <w:szCs w:val="28"/>
        </w:rPr>
        <w:tab/>
      </w:r>
      <w:r w:rsidRPr="00A20B3B">
        <w:rPr>
          <w:sz w:val="28"/>
          <w:szCs w:val="28"/>
        </w:rPr>
        <w:tab/>
      </w:r>
      <w:r w:rsidRPr="00A20B3B">
        <w:rPr>
          <w:sz w:val="28"/>
          <w:szCs w:val="28"/>
        </w:rPr>
        <w:tab/>
      </w:r>
      <w:r w:rsidRPr="00A20B3B">
        <w:rPr>
          <w:sz w:val="28"/>
          <w:szCs w:val="28"/>
        </w:rPr>
        <w:tab/>
      </w:r>
      <w:r w:rsidRPr="00A20B3B">
        <w:rPr>
          <w:sz w:val="28"/>
          <w:szCs w:val="28"/>
        </w:rPr>
        <w:tab/>
      </w:r>
    </w:p>
    <w:p w:rsidR="003159B8" w:rsidRPr="00A20B3B" w:rsidRDefault="003159B8" w:rsidP="00C02E0B">
      <w:pPr>
        <w:suppressAutoHyphens/>
        <w:spacing w:line="360" w:lineRule="auto"/>
        <w:jc w:val="center"/>
        <w:rPr>
          <w:sz w:val="28"/>
          <w:szCs w:val="28"/>
        </w:rPr>
      </w:pPr>
      <w:r w:rsidRPr="00A20B3B">
        <w:rPr>
          <w:sz w:val="28"/>
          <w:szCs w:val="28"/>
        </w:rPr>
        <w:t>на тему: «Государственный бюджет: сущность и структура. Пути достижения сбалансированности госбюджета»</w:t>
      </w:r>
    </w:p>
    <w:p w:rsidR="003159B8" w:rsidRPr="00A20B3B" w:rsidRDefault="003159B8" w:rsidP="00C02E0B">
      <w:pPr>
        <w:widowControl w:val="0"/>
        <w:suppressAutoHyphens/>
        <w:autoSpaceDE w:val="0"/>
        <w:autoSpaceDN w:val="0"/>
        <w:adjustRightInd w:val="0"/>
        <w:rPr>
          <w:sz w:val="28"/>
          <w:szCs w:val="28"/>
        </w:rPr>
      </w:pPr>
    </w:p>
    <w:p w:rsidR="003159B8" w:rsidRPr="00A20B3B" w:rsidRDefault="003159B8" w:rsidP="00C02E0B">
      <w:pPr>
        <w:widowControl w:val="0"/>
        <w:suppressAutoHyphens/>
        <w:autoSpaceDE w:val="0"/>
        <w:autoSpaceDN w:val="0"/>
        <w:adjustRightInd w:val="0"/>
        <w:rPr>
          <w:sz w:val="28"/>
          <w:szCs w:val="28"/>
        </w:rPr>
      </w:pPr>
    </w:p>
    <w:p w:rsidR="003159B8" w:rsidRPr="00A20B3B" w:rsidRDefault="003159B8" w:rsidP="00C02E0B">
      <w:pPr>
        <w:widowControl w:val="0"/>
        <w:suppressAutoHyphens/>
        <w:autoSpaceDE w:val="0"/>
        <w:autoSpaceDN w:val="0"/>
        <w:adjustRightInd w:val="0"/>
        <w:rPr>
          <w:sz w:val="28"/>
          <w:szCs w:val="28"/>
        </w:rPr>
      </w:pPr>
      <w:r w:rsidRPr="00A20B3B">
        <w:rPr>
          <w:sz w:val="28"/>
          <w:szCs w:val="28"/>
        </w:rPr>
        <w:t>Выполнил студент</w:t>
      </w:r>
    </w:p>
    <w:p w:rsidR="003159B8" w:rsidRPr="00A20B3B" w:rsidRDefault="003159B8" w:rsidP="00C02E0B">
      <w:pPr>
        <w:widowControl w:val="0"/>
        <w:suppressAutoHyphens/>
        <w:autoSpaceDE w:val="0"/>
        <w:autoSpaceDN w:val="0"/>
        <w:adjustRightInd w:val="0"/>
        <w:rPr>
          <w:sz w:val="28"/>
          <w:szCs w:val="28"/>
        </w:rPr>
      </w:pPr>
      <w:r w:rsidRPr="00A20B3B">
        <w:rPr>
          <w:sz w:val="28"/>
          <w:szCs w:val="28"/>
          <w:u w:val="single"/>
        </w:rPr>
        <w:t>Очной</w:t>
      </w:r>
      <w:r w:rsidRPr="00A20B3B">
        <w:rPr>
          <w:sz w:val="28"/>
          <w:szCs w:val="28"/>
        </w:rPr>
        <w:t xml:space="preserve"> формы обучения</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направления (специальности)</w:t>
      </w:r>
    </w:p>
    <w:p w:rsidR="003159B8" w:rsidRPr="00A20B3B" w:rsidRDefault="003159B8" w:rsidP="00C02E0B">
      <w:pPr>
        <w:widowControl w:val="0"/>
        <w:suppressAutoHyphens/>
        <w:autoSpaceDE w:val="0"/>
        <w:autoSpaceDN w:val="0"/>
        <w:adjustRightInd w:val="0"/>
        <w:rPr>
          <w:sz w:val="28"/>
          <w:szCs w:val="28"/>
        </w:rPr>
      </w:pPr>
      <w:r w:rsidRPr="00A20B3B">
        <w:rPr>
          <w:sz w:val="28"/>
          <w:szCs w:val="28"/>
          <w:u w:val="single"/>
        </w:rPr>
        <w:t>081100«Государственное и муниципальное управление»</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 xml:space="preserve">   (код)                                    (наименование)</w:t>
      </w:r>
    </w:p>
    <w:p w:rsidR="003159B8" w:rsidRPr="00A20B3B" w:rsidRDefault="003159B8" w:rsidP="00C02E0B">
      <w:pPr>
        <w:widowControl w:val="0"/>
        <w:suppressAutoHyphens/>
        <w:autoSpaceDE w:val="0"/>
        <w:autoSpaceDN w:val="0"/>
        <w:adjustRightInd w:val="0"/>
        <w:rPr>
          <w:sz w:val="28"/>
          <w:szCs w:val="28"/>
        </w:rPr>
      </w:pPr>
    </w:p>
    <w:p w:rsidR="003159B8" w:rsidRPr="00A20B3B" w:rsidRDefault="003159B8" w:rsidP="00C02E0B">
      <w:pPr>
        <w:widowControl w:val="0"/>
        <w:suppressAutoHyphens/>
        <w:autoSpaceDE w:val="0"/>
        <w:autoSpaceDN w:val="0"/>
        <w:adjustRightInd w:val="0"/>
        <w:rPr>
          <w:sz w:val="28"/>
          <w:szCs w:val="28"/>
        </w:rPr>
      </w:pPr>
      <w:r w:rsidRPr="00A20B3B">
        <w:rPr>
          <w:sz w:val="28"/>
          <w:szCs w:val="28"/>
          <w:u w:val="single"/>
        </w:rPr>
        <w:t>1</w:t>
      </w:r>
      <w:r w:rsidRPr="00A20B3B">
        <w:rPr>
          <w:sz w:val="28"/>
          <w:szCs w:val="28"/>
        </w:rPr>
        <w:t xml:space="preserve"> курса  </w:t>
      </w:r>
      <w:r w:rsidRPr="00A20B3B">
        <w:rPr>
          <w:sz w:val="28"/>
          <w:szCs w:val="28"/>
          <w:u w:val="single"/>
        </w:rPr>
        <w:t>ГМУ-11-14</w:t>
      </w:r>
      <w:r w:rsidRPr="00A20B3B">
        <w:rPr>
          <w:sz w:val="28"/>
          <w:szCs w:val="28"/>
        </w:rPr>
        <w:t xml:space="preserve"> группы        _____________ /</w:t>
      </w:r>
      <w:r w:rsidRPr="00A20B3B">
        <w:rPr>
          <w:sz w:val="28"/>
          <w:szCs w:val="28"/>
          <w:u w:val="single"/>
        </w:rPr>
        <w:t>Идрисов Р.А./</w:t>
      </w:r>
    </w:p>
    <w:p w:rsidR="003159B8" w:rsidRPr="00A20B3B" w:rsidRDefault="003159B8" w:rsidP="00C02E0B">
      <w:pPr>
        <w:widowControl w:val="0"/>
        <w:suppressAutoHyphens/>
        <w:autoSpaceDE w:val="0"/>
        <w:autoSpaceDN w:val="0"/>
        <w:adjustRightInd w:val="0"/>
        <w:spacing w:line="360" w:lineRule="auto"/>
        <w:ind w:firstLine="708"/>
        <w:rPr>
          <w:sz w:val="28"/>
          <w:szCs w:val="28"/>
        </w:rPr>
      </w:pPr>
      <w:r w:rsidRPr="00A20B3B">
        <w:rPr>
          <w:sz w:val="28"/>
          <w:szCs w:val="28"/>
        </w:rPr>
        <w:t xml:space="preserve">        (индекс)                         (подпись)                (Ф.И.О.)</w:t>
      </w:r>
    </w:p>
    <w:p w:rsidR="003159B8" w:rsidRPr="00A20B3B" w:rsidRDefault="003159B8" w:rsidP="00C02E0B">
      <w:pPr>
        <w:widowControl w:val="0"/>
        <w:suppressAutoHyphens/>
        <w:autoSpaceDE w:val="0"/>
        <w:autoSpaceDN w:val="0"/>
        <w:adjustRightInd w:val="0"/>
        <w:spacing w:line="360" w:lineRule="auto"/>
        <w:jc w:val="center"/>
        <w:rPr>
          <w:sz w:val="28"/>
          <w:szCs w:val="28"/>
        </w:rPr>
      </w:pPr>
    </w:p>
    <w:p w:rsidR="003159B8" w:rsidRPr="00A20B3B" w:rsidRDefault="003159B8" w:rsidP="00C02E0B">
      <w:pPr>
        <w:widowControl w:val="0"/>
        <w:suppressAutoHyphens/>
        <w:autoSpaceDE w:val="0"/>
        <w:autoSpaceDN w:val="0"/>
        <w:adjustRightInd w:val="0"/>
        <w:rPr>
          <w:sz w:val="28"/>
          <w:szCs w:val="28"/>
        </w:rPr>
      </w:pPr>
      <w:r w:rsidRPr="00A20B3B">
        <w:rPr>
          <w:sz w:val="28"/>
          <w:szCs w:val="28"/>
        </w:rPr>
        <w:t>Руководитель работы</w:t>
      </w:r>
    </w:p>
    <w:p w:rsidR="003159B8" w:rsidRPr="00A20B3B" w:rsidRDefault="003159B8" w:rsidP="00C02E0B">
      <w:pPr>
        <w:widowControl w:val="0"/>
        <w:suppressAutoHyphens/>
        <w:autoSpaceDE w:val="0"/>
        <w:autoSpaceDN w:val="0"/>
        <w:adjustRightInd w:val="0"/>
        <w:rPr>
          <w:sz w:val="28"/>
          <w:szCs w:val="28"/>
        </w:rPr>
      </w:pPr>
      <w:r w:rsidRPr="00A20B3B">
        <w:rPr>
          <w:sz w:val="28"/>
          <w:szCs w:val="28"/>
          <w:u w:val="single"/>
        </w:rPr>
        <w:t>доцент</w:t>
      </w:r>
      <w:r w:rsidRPr="00A20B3B">
        <w:rPr>
          <w:sz w:val="28"/>
          <w:szCs w:val="28"/>
        </w:rPr>
        <w:t xml:space="preserve"> кафедры </w:t>
      </w:r>
      <w:r w:rsidRPr="00A20B3B">
        <w:rPr>
          <w:sz w:val="28"/>
          <w:szCs w:val="28"/>
          <w:u w:val="single"/>
        </w:rPr>
        <w:t>экономики и менеджмента</w:t>
      </w:r>
      <w:r w:rsidRPr="00A20B3B">
        <w:rPr>
          <w:sz w:val="28"/>
          <w:szCs w:val="28"/>
        </w:rPr>
        <w:t xml:space="preserve">        ____________/</w:t>
      </w:r>
      <w:r w:rsidRPr="00A20B3B">
        <w:rPr>
          <w:sz w:val="28"/>
          <w:szCs w:val="28"/>
          <w:u w:val="single"/>
        </w:rPr>
        <w:t>Гайниев М.Г.</w:t>
      </w:r>
      <w:r w:rsidRPr="00A20B3B">
        <w:rPr>
          <w:sz w:val="28"/>
          <w:szCs w:val="28"/>
        </w:rPr>
        <w:t>/</w:t>
      </w:r>
    </w:p>
    <w:p w:rsidR="003159B8" w:rsidRPr="00A20B3B" w:rsidRDefault="003159B8" w:rsidP="00C02E0B">
      <w:pPr>
        <w:widowControl w:val="0"/>
        <w:suppressAutoHyphens/>
        <w:autoSpaceDE w:val="0"/>
        <w:autoSpaceDN w:val="0"/>
        <w:adjustRightInd w:val="0"/>
        <w:spacing w:line="360" w:lineRule="auto"/>
        <w:rPr>
          <w:sz w:val="28"/>
          <w:szCs w:val="28"/>
        </w:rPr>
      </w:pPr>
      <w:r w:rsidRPr="00A20B3B">
        <w:rPr>
          <w:sz w:val="28"/>
          <w:szCs w:val="28"/>
        </w:rPr>
        <w:t xml:space="preserve"> (должность)            (наименование)                    (подпись)           (Ф.И.О.)</w:t>
      </w:r>
    </w:p>
    <w:p w:rsidR="003159B8" w:rsidRPr="00A20B3B" w:rsidRDefault="003159B8" w:rsidP="00C02E0B">
      <w:pPr>
        <w:widowControl w:val="0"/>
        <w:suppressAutoHyphens/>
        <w:autoSpaceDE w:val="0"/>
        <w:autoSpaceDN w:val="0"/>
        <w:adjustRightInd w:val="0"/>
        <w:jc w:val="center"/>
        <w:rPr>
          <w:sz w:val="28"/>
          <w:szCs w:val="28"/>
        </w:rPr>
      </w:pPr>
    </w:p>
    <w:p w:rsidR="003159B8" w:rsidRPr="00A20B3B" w:rsidRDefault="003159B8" w:rsidP="00C02E0B">
      <w:pPr>
        <w:widowControl w:val="0"/>
        <w:suppressAutoHyphens/>
        <w:autoSpaceDE w:val="0"/>
        <w:autoSpaceDN w:val="0"/>
        <w:adjustRightInd w:val="0"/>
        <w:rPr>
          <w:sz w:val="28"/>
          <w:szCs w:val="28"/>
        </w:rPr>
      </w:pPr>
      <w:r w:rsidRPr="00A20B3B">
        <w:rPr>
          <w:sz w:val="28"/>
          <w:szCs w:val="28"/>
        </w:rPr>
        <w:t>Оценка при защите</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________________</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________________</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 xml:space="preserve">      (подпись)</w:t>
      </w:r>
    </w:p>
    <w:p w:rsidR="003159B8" w:rsidRPr="00A20B3B" w:rsidRDefault="003159B8" w:rsidP="00C02E0B">
      <w:pPr>
        <w:widowControl w:val="0"/>
        <w:suppressAutoHyphens/>
        <w:autoSpaceDE w:val="0"/>
        <w:autoSpaceDN w:val="0"/>
        <w:adjustRightInd w:val="0"/>
        <w:rPr>
          <w:sz w:val="28"/>
          <w:szCs w:val="28"/>
        </w:rPr>
      </w:pPr>
      <w:r w:rsidRPr="00A20B3B">
        <w:rPr>
          <w:sz w:val="28"/>
          <w:szCs w:val="28"/>
        </w:rPr>
        <w:t>«___»______20__г.</w:t>
      </w:r>
    </w:p>
    <w:p w:rsidR="003159B8" w:rsidRPr="00A20B3B" w:rsidRDefault="003159B8" w:rsidP="00C02E0B">
      <w:pPr>
        <w:widowControl w:val="0"/>
        <w:suppressAutoHyphens/>
        <w:autoSpaceDE w:val="0"/>
        <w:autoSpaceDN w:val="0"/>
        <w:adjustRightInd w:val="0"/>
        <w:jc w:val="center"/>
        <w:rPr>
          <w:sz w:val="28"/>
          <w:szCs w:val="28"/>
        </w:rPr>
      </w:pPr>
    </w:p>
    <w:p w:rsidR="00240619" w:rsidRDefault="00240619" w:rsidP="00C02E0B">
      <w:pPr>
        <w:widowControl w:val="0"/>
        <w:suppressAutoHyphens/>
        <w:autoSpaceDE w:val="0"/>
        <w:autoSpaceDN w:val="0"/>
        <w:adjustRightInd w:val="0"/>
        <w:jc w:val="center"/>
        <w:rPr>
          <w:sz w:val="28"/>
          <w:szCs w:val="28"/>
        </w:rPr>
      </w:pPr>
    </w:p>
    <w:p w:rsidR="00925004" w:rsidRPr="00240619" w:rsidRDefault="003159B8" w:rsidP="00C02E0B">
      <w:pPr>
        <w:widowControl w:val="0"/>
        <w:suppressAutoHyphens/>
        <w:autoSpaceDE w:val="0"/>
        <w:autoSpaceDN w:val="0"/>
        <w:adjustRightInd w:val="0"/>
        <w:jc w:val="center"/>
        <w:rPr>
          <w:sz w:val="28"/>
          <w:szCs w:val="28"/>
        </w:rPr>
      </w:pPr>
      <w:r w:rsidRPr="00240619">
        <w:rPr>
          <w:sz w:val="28"/>
          <w:szCs w:val="28"/>
        </w:rPr>
        <w:t>Уфа</w:t>
      </w:r>
    </w:p>
    <w:p w:rsidR="003159B8" w:rsidRPr="00240619" w:rsidRDefault="003159B8" w:rsidP="00C02E0B">
      <w:pPr>
        <w:widowControl w:val="0"/>
        <w:suppressAutoHyphens/>
        <w:autoSpaceDE w:val="0"/>
        <w:autoSpaceDN w:val="0"/>
        <w:adjustRightInd w:val="0"/>
        <w:ind w:left="0" w:firstLine="0"/>
        <w:rPr>
          <w:sz w:val="28"/>
          <w:szCs w:val="28"/>
        </w:rPr>
      </w:pPr>
      <w:r w:rsidRPr="00240619">
        <w:rPr>
          <w:sz w:val="28"/>
          <w:szCs w:val="28"/>
        </w:rPr>
        <w:t xml:space="preserve"> </w:t>
      </w:r>
      <w:r w:rsidR="00240619" w:rsidRPr="00240619">
        <w:rPr>
          <w:sz w:val="28"/>
          <w:szCs w:val="28"/>
        </w:rPr>
        <w:t xml:space="preserve">                                                          </w:t>
      </w:r>
      <w:r w:rsidR="001D752F">
        <w:rPr>
          <w:sz w:val="28"/>
          <w:szCs w:val="28"/>
        </w:rPr>
        <w:t xml:space="preserve">    </w:t>
      </w:r>
      <w:r w:rsidR="00240619" w:rsidRPr="00240619">
        <w:rPr>
          <w:sz w:val="28"/>
          <w:szCs w:val="28"/>
        </w:rPr>
        <w:t xml:space="preserve">  </w:t>
      </w:r>
      <w:r w:rsidRPr="00240619">
        <w:rPr>
          <w:sz w:val="28"/>
          <w:szCs w:val="28"/>
        </w:rPr>
        <w:t>2015</w:t>
      </w:r>
    </w:p>
    <w:p w:rsidR="003159B8" w:rsidRDefault="000E08B2" w:rsidP="00C02E0B">
      <w:pPr>
        <w:suppressAutoHyphens/>
      </w:pPr>
      <w:r>
        <w:rPr>
          <w:noProof/>
        </w:rPr>
        <w:pict>
          <v:rect id="_x0000_s1028" style="position:absolute;left:0;text-align:left;margin-left:227.65pt;margin-top:19.75pt;width:40.85pt;height:13.95pt;z-index:251660288" fillcolor="white [3212]" strokecolor="white [3212]"/>
        </w:pict>
      </w:r>
    </w:p>
    <w:p w:rsidR="005C37F1" w:rsidRPr="00BF554A" w:rsidRDefault="00C45177" w:rsidP="00B52E62">
      <w:pPr>
        <w:widowControl w:val="0"/>
        <w:suppressAutoHyphens/>
        <w:spacing w:line="360" w:lineRule="auto"/>
        <w:ind w:left="709" w:hanging="709"/>
        <w:jc w:val="center"/>
        <w:outlineLvl w:val="4"/>
        <w:rPr>
          <w:b/>
          <w:sz w:val="32"/>
          <w:szCs w:val="32"/>
        </w:rPr>
      </w:pPr>
      <w:r w:rsidRPr="00BF554A">
        <w:rPr>
          <w:b/>
          <w:sz w:val="32"/>
          <w:szCs w:val="32"/>
        </w:rPr>
        <w:lastRenderedPageBreak/>
        <w:t>Оглавление</w:t>
      </w:r>
    </w:p>
    <w:tbl>
      <w:tblPr>
        <w:tblW w:w="10987" w:type="dxa"/>
        <w:tblLook w:val="04A0"/>
      </w:tblPr>
      <w:tblGrid>
        <w:gridCol w:w="708"/>
        <w:gridCol w:w="8755"/>
        <w:gridCol w:w="708"/>
        <w:gridCol w:w="108"/>
        <w:gridCol w:w="708"/>
      </w:tblGrid>
      <w:tr w:rsidR="00E07799" w:rsidRPr="00AD17E1" w:rsidTr="00E07799">
        <w:trPr>
          <w:gridAfter w:val="1"/>
          <w:wAfter w:w="708" w:type="dxa"/>
        </w:trPr>
        <w:tc>
          <w:tcPr>
            <w:tcW w:w="9463" w:type="dxa"/>
            <w:gridSpan w:val="2"/>
          </w:tcPr>
          <w:p w:rsidR="00A307AC" w:rsidRDefault="00A307AC" w:rsidP="00B52E62">
            <w:pPr>
              <w:widowControl w:val="0"/>
              <w:suppressAutoHyphens/>
              <w:spacing w:line="360" w:lineRule="auto"/>
              <w:ind w:left="0" w:firstLine="0"/>
              <w:outlineLvl w:val="0"/>
              <w:rPr>
                <w:sz w:val="28"/>
                <w:szCs w:val="28"/>
              </w:rPr>
            </w:pPr>
          </w:p>
          <w:p w:rsidR="005C37F1" w:rsidRPr="00AD17E1" w:rsidRDefault="005C37F1" w:rsidP="00B52E62">
            <w:pPr>
              <w:widowControl w:val="0"/>
              <w:suppressAutoHyphens/>
              <w:spacing w:line="360" w:lineRule="auto"/>
              <w:ind w:left="709" w:right="-909" w:hanging="709"/>
              <w:outlineLvl w:val="0"/>
              <w:rPr>
                <w:sz w:val="28"/>
                <w:szCs w:val="28"/>
              </w:rPr>
            </w:pPr>
            <w:r w:rsidRPr="00AD17E1">
              <w:rPr>
                <w:sz w:val="28"/>
                <w:szCs w:val="28"/>
              </w:rPr>
              <w:t>Введение…………………………………………………………………</w:t>
            </w:r>
            <w:r w:rsidR="00E07799">
              <w:rPr>
                <w:sz w:val="28"/>
                <w:szCs w:val="28"/>
              </w:rPr>
              <w:t>……</w:t>
            </w:r>
            <w:r w:rsidR="002258B0">
              <w:rPr>
                <w:sz w:val="28"/>
                <w:szCs w:val="28"/>
              </w:rPr>
              <w:t>...</w:t>
            </w:r>
            <w:r w:rsidR="00E07799">
              <w:rPr>
                <w:sz w:val="28"/>
                <w:szCs w:val="28"/>
              </w:rPr>
              <w:t>3</w:t>
            </w:r>
          </w:p>
        </w:tc>
        <w:tc>
          <w:tcPr>
            <w:tcW w:w="816" w:type="dxa"/>
            <w:gridSpan w:val="2"/>
          </w:tcPr>
          <w:p w:rsidR="005C37F1" w:rsidRPr="00AD17E1" w:rsidRDefault="005C37F1" w:rsidP="00B52E62">
            <w:pPr>
              <w:widowControl w:val="0"/>
              <w:suppressAutoHyphens/>
              <w:spacing w:line="360" w:lineRule="auto"/>
              <w:ind w:left="0" w:firstLine="0"/>
              <w:outlineLvl w:val="0"/>
              <w:rPr>
                <w:sz w:val="28"/>
                <w:szCs w:val="28"/>
              </w:rPr>
            </w:pPr>
          </w:p>
        </w:tc>
      </w:tr>
      <w:tr w:rsidR="00B84C66" w:rsidRPr="00AD17E1" w:rsidTr="00E07799">
        <w:trPr>
          <w:gridAfter w:val="3"/>
          <w:wAfter w:w="1524" w:type="dxa"/>
        </w:trPr>
        <w:tc>
          <w:tcPr>
            <w:tcW w:w="9463" w:type="dxa"/>
            <w:gridSpan w:val="2"/>
          </w:tcPr>
          <w:p w:rsidR="00B84C66" w:rsidRPr="006101AB" w:rsidRDefault="00B84C66" w:rsidP="00B52E62">
            <w:pPr>
              <w:widowControl w:val="0"/>
              <w:suppressAutoHyphens/>
              <w:spacing w:line="360" w:lineRule="auto"/>
              <w:ind w:left="0" w:firstLine="0"/>
              <w:outlineLvl w:val="0"/>
              <w:rPr>
                <w:sz w:val="28"/>
                <w:szCs w:val="28"/>
              </w:rPr>
            </w:pPr>
            <w:r w:rsidRPr="006101AB">
              <w:rPr>
                <w:sz w:val="28"/>
                <w:szCs w:val="28"/>
              </w:rPr>
              <w:t>1. Сущность и функции бюджета РФ……………………………………</w:t>
            </w:r>
            <w:r w:rsidR="002258B0" w:rsidRPr="006101AB">
              <w:rPr>
                <w:sz w:val="28"/>
                <w:szCs w:val="28"/>
              </w:rPr>
              <w:t>..</w:t>
            </w:r>
            <w:r w:rsidR="00E07799" w:rsidRPr="006101AB">
              <w:rPr>
                <w:sz w:val="28"/>
                <w:szCs w:val="28"/>
              </w:rPr>
              <w:t>...</w:t>
            </w:r>
            <w:r w:rsidR="006E6B4F">
              <w:rPr>
                <w:sz w:val="28"/>
                <w:szCs w:val="28"/>
              </w:rPr>
              <w:t>.</w:t>
            </w:r>
            <w:r w:rsidR="002258B0" w:rsidRPr="006101AB">
              <w:rPr>
                <w:sz w:val="28"/>
                <w:szCs w:val="28"/>
              </w:rPr>
              <w:t>..</w:t>
            </w:r>
            <w:r w:rsidR="00E07799" w:rsidRPr="006101AB">
              <w:rPr>
                <w:sz w:val="28"/>
                <w:szCs w:val="28"/>
              </w:rPr>
              <w:t>5</w:t>
            </w:r>
          </w:p>
        </w:tc>
      </w:tr>
      <w:tr w:rsidR="00E07799" w:rsidRPr="00AD17E1" w:rsidTr="00E07799">
        <w:trPr>
          <w:gridBefore w:val="1"/>
          <w:wBefore w:w="708" w:type="dxa"/>
        </w:trPr>
        <w:tc>
          <w:tcPr>
            <w:tcW w:w="9463" w:type="dxa"/>
            <w:gridSpan w:val="2"/>
          </w:tcPr>
          <w:p w:rsidR="005C37F1" w:rsidRPr="00AD17E1" w:rsidRDefault="002258B0" w:rsidP="00B52E62">
            <w:pPr>
              <w:widowControl w:val="0"/>
              <w:suppressAutoHyphens/>
              <w:spacing w:line="360" w:lineRule="auto"/>
              <w:ind w:left="8364" w:hanging="8363"/>
              <w:outlineLvl w:val="0"/>
              <w:rPr>
                <w:sz w:val="28"/>
                <w:szCs w:val="28"/>
              </w:rPr>
            </w:pPr>
            <w:r>
              <w:rPr>
                <w:sz w:val="28"/>
                <w:szCs w:val="28"/>
              </w:rPr>
              <w:t xml:space="preserve">     </w:t>
            </w:r>
            <w:r w:rsidR="004B2BE4" w:rsidRPr="00AD17E1">
              <w:rPr>
                <w:sz w:val="28"/>
                <w:szCs w:val="28"/>
              </w:rPr>
              <w:t>1</w:t>
            </w:r>
            <w:r w:rsidR="005C37F1" w:rsidRPr="00AD17E1">
              <w:rPr>
                <w:sz w:val="28"/>
                <w:szCs w:val="28"/>
              </w:rPr>
              <w:t>.</w:t>
            </w:r>
            <w:r w:rsidR="004B2BE4" w:rsidRPr="00AD17E1">
              <w:rPr>
                <w:sz w:val="28"/>
                <w:szCs w:val="28"/>
              </w:rPr>
              <w:t>1 Социально-экономическа</w:t>
            </w:r>
            <w:r w:rsidR="00C45177" w:rsidRPr="00AD17E1">
              <w:rPr>
                <w:sz w:val="28"/>
                <w:szCs w:val="28"/>
              </w:rPr>
              <w:t>я сущность и структура бюджет</w:t>
            </w:r>
            <w:r w:rsidR="00B84C66">
              <w:rPr>
                <w:sz w:val="28"/>
                <w:szCs w:val="28"/>
              </w:rPr>
              <w:t>…5</w:t>
            </w:r>
          </w:p>
        </w:tc>
        <w:tc>
          <w:tcPr>
            <w:tcW w:w="816" w:type="dxa"/>
            <w:gridSpan w:val="2"/>
          </w:tcPr>
          <w:p w:rsidR="005C37F1" w:rsidRPr="00AD17E1" w:rsidRDefault="00B84C66" w:rsidP="00B52E62">
            <w:pPr>
              <w:widowControl w:val="0"/>
              <w:suppressAutoHyphens/>
              <w:spacing w:line="360" w:lineRule="auto"/>
              <w:ind w:left="0" w:hanging="709"/>
              <w:outlineLvl w:val="0"/>
              <w:rPr>
                <w:sz w:val="28"/>
                <w:szCs w:val="28"/>
              </w:rPr>
            </w:pPr>
            <w:r>
              <w:rPr>
                <w:sz w:val="28"/>
                <w:szCs w:val="28"/>
              </w:rPr>
              <w:t xml:space="preserve">      </w:t>
            </w:r>
            <w:r w:rsidR="005C37F1" w:rsidRPr="00AD17E1">
              <w:rPr>
                <w:sz w:val="28"/>
                <w:szCs w:val="28"/>
              </w:rPr>
              <w:t>5</w:t>
            </w:r>
          </w:p>
        </w:tc>
      </w:tr>
      <w:tr w:rsidR="00E07799" w:rsidRPr="00AD17E1" w:rsidTr="00E07799">
        <w:trPr>
          <w:gridBefore w:val="1"/>
          <w:gridAfter w:val="2"/>
          <w:wBefore w:w="708" w:type="dxa"/>
          <w:wAfter w:w="816" w:type="dxa"/>
        </w:trPr>
        <w:tc>
          <w:tcPr>
            <w:tcW w:w="9463" w:type="dxa"/>
            <w:gridSpan w:val="2"/>
          </w:tcPr>
          <w:p w:rsidR="00E07799" w:rsidRPr="00AD17E1" w:rsidRDefault="002258B0" w:rsidP="00B52E62">
            <w:pPr>
              <w:widowControl w:val="0"/>
              <w:suppressAutoHyphens/>
              <w:spacing w:line="360" w:lineRule="auto"/>
              <w:ind w:left="709" w:hanging="709"/>
              <w:outlineLvl w:val="0"/>
              <w:rPr>
                <w:sz w:val="28"/>
                <w:szCs w:val="28"/>
              </w:rPr>
            </w:pPr>
            <w:r>
              <w:rPr>
                <w:sz w:val="28"/>
                <w:szCs w:val="28"/>
              </w:rPr>
              <w:t xml:space="preserve">     </w:t>
            </w:r>
            <w:r w:rsidR="00E07799" w:rsidRPr="00AD17E1">
              <w:rPr>
                <w:sz w:val="28"/>
                <w:szCs w:val="28"/>
              </w:rPr>
              <w:t>1.2 Доходы государственного бюджета……………………</w:t>
            </w:r>
            <w:r w:rsidR="00E07799">
              <w:rPr>
                <w:sz w:val="28"/>
                <w:szCs w:val="28"/>
              </w:rPr>
              <w:t>…</w:t>
            </w:r>
            <w:r>
              <w:rPr>
                <w:sz w:val="28"/>
                <w:szCs w:val="28"/>
              </w:rPr>
              <w:t>..</w:t>
            </w:r>
            <w:r w:rsidR="006E6B4F">
              <w:rPr>
                <w:sz w:val="28"/>
                <w:szCs w:val="28"/>
              </w:rPr>
              <w:t>.</w:t>
            </w:r>
            <w:r>
              <w:rPr>
                <w:sz w:val="28"/>
                <w:szCs w:val="28"/>
              </w:rPr>
              <w:t>…</w:t>
            </w:r>
            <w:r w:rsidR="001C17EC">
              <w:rPr>
                <w:sz w:val="28"/>
                <w:szCs w:val="28"/>
              </w:rPr>
              <w:t>9</w:t>
            </w:r>
          </w:p>
        </w:tc>
      </w:tr>
      <w:tr w:rsidR="00E07799" w:rsidRPr="00AD17E1" w:rsidTr="00E07799">
        <w:trPr>
          <w:gridBefore w:val="1"/>
          <w:gridAfter w:val="2"/>
          <w:wBefore w:w="708" w:type="dxa"/>
          <w:wAfter w:w="816" w:type="dxa"/>
        </w:trPr>
        <w:tc>
          <w:tcPr>
            <w:tcW w:w="9463" w:type="dxa"/>
            <w:gridSpan w:val="2"/>
          </w:tcPr>
          <w:p w:rsidR="00E07799" w:rsidRPr="00AD17E1" w:rsidRDefault="002258B0" w:rsidP="00B52E62">
            <w:pPr>
              <w:widowControl w:val="0"/>
              <w:suppressAutoHyphens/>
              <w:spacing w:line="360" w:lineRule="auto"/>
              <w:ind w:left="709" w:hanging="709"/>
              <w:outlineLvl w:val="0"/>
              <w:rPr>
                <w:sz w:val="28"/>
                <w:szCs w:val="28"/>
              </w:rPr>
            </w:pPr>
            <w:r>
              <w:rPr>
                <w:sz w:val="28"/>
                <w:szCs w:val="28"/>
              </w:rPr>
              <w:t xml:space="preserve">     </w:t>
            </w:r>
            <w:r w:rsidR="00E07799" w:rsidRPr="00AD17E1">
              <w:rPr>
                <w:sz w:val="28"/>
                <w:szCs w:val="28"/>
              </w:rPr>
              <w:t>1.3 Расходы государственного бюджета …………………………</w:t>
            </w:r>
            <w:r w:rsidR="00E07799">
              <w:rPr>
                <w:sz w:val="28"/>
                <w:szCs w:val="28"/>
              </w:rPr>
              <w:t>1</w:t>
            </w:r>
            <w:r w:rsidR="001C17EC">
              <w:rPr>
                <w:sz w:val="28"/>
                <w:szCs w:val="28"/>
              </w:rPr>
              <w:t>2</w:t>
            </w:r>
          </w:p>
        </w:tc>
      </w:tr>
      <w:tr w:rsidR="00B84C66" w:rsidRPr="00AD17E1" w:rsidTr="00E07799">
        <w:trPr>
          <w:gridBefore w:val="1"/>
          <w:gridAfter w:val="2"/>
          <w:wBefore w:w="708" w:type="dxa"/>
          <w:wAfter w:w="816" w:type="dxa"/>
        </w:trPr>
        <w:tc>
          <w:tcPr>
            <w:tcW w:w="9463" w:type="dxa"/>
            <w:gridSpan w:val="2"/>
          </w:tcPr>
          <w:p w:rsidR="00E07799" w:rsidRPr="00AD17E1" w:rsidRDefault="002258B0" w:rsidP="00B52E62">
            <w:pPr>
              <w:widowControl w:val="0"/>
              <w:suppressAutoHyphens/>
              <w:spacing w:line="360" w:lineRule="auto"/>
              <w:outlineLvl w:val="0"/>
              <w:rPr>
                <w:sz w:val="28"/>
                <w:szCs w:val="28"/>
              </w:rPr>
            </w:pPr>
            <w:r>
              <w:rPr>
                <w:sz w:val="28"/>
                <w:szCs w:val="28"/>
              </w:rPr>
              <w:t xml:space="preserve">     </w:t>
            </w:r>
            <w:r w:rsidR="00B84C66" w:rsidRPr="00AD17E1">
              <w:rPr>
                <w:sz w:val="28"/>
                <w:szCs w:val="28"/>
              </w:rPr>
              <w:t>1.4 Функции государственного бюджета …………</w:t>
            </w:r>
            <w:r>
              <w:rPr>
                <w:sz w:val="28"/>
                <w:szCs w:val="28"/>
              </w:rPr>
              <w:t>……………..</w:t>
            </w:r>
            <w:r w:rsidR="006E6B4F">
              <w:rPr>
                <w:sz w:val="28"/>
                <w:szCs w:val="28"/>
              </w:rPr>
              <w:t>.</w:t>
            </w:r>
            <w:r>
              <w:rPr>
                <w:sz w:val="28"/>
                <w:szCs w:val="28"/>
              </w:rPr>
              <w:t>.</w:t>
            </w:r>
            <w:r w:rsidR="00E07799">
              <w:rPr>
                <w:sz w:val="28"/>
                <w:szCs w:val="28"/>
              </w:rPr>
              <w:t>13</w:t>
            </w:r>
          </w:p>
        </w:tc>
      </w:tr>
      <w:tr w:rsidR="00E07799" w:rsidRPr="00AD17E1" w:rsidTr="00E07799">
        <w:trPr>
          <w:gridAfter w:val="3"/>
          <w:wAfter w:w="1524" w:type="dxa"/>
        </w:trPr>
        <w:tc>
          <w:tcPr>
            <w:tcW w:w="9463" w:type="dxa"/>
            <w:gridSpan w:val="2"/>
          </w:tcPr>
          <w:p w:rsidR="00E07799" w:rsidRPr="00AD17E1" w:rsidRDefault="00E07799" w:rsidP="00B52E62">
            <w:pPr>
              <w:widowControl w:val="0"/>
              <w:suppressAutoHyphens/>
              <w:spacing w:line="360" w:lineRule="auto"/>
              <w:ind w:left="709" w:right="33" w:hanging="709"/>
              <w:outlineLvl w:val="0"/>
              <w:rPr>
                <w:sz w:val="28"/>
                <w:szCs w:val="28"/>
              </w:rPr>
            </w:pPr>
            <w:r w:rsidRPr="00AD17E1">
              <w:rPr>
                <w:sz w:val="28"/>
                <w:szCs w:val="28"/>
              </w:rPr>
              <w:t>2.</w:t>
            </w:r>
            <w:r>
              <w:rPr>
                <w:sz w:val="28"/>
                <w:szCs w:val="28"/>
              </w:rPr>
              <w:t xml:space="preserve"> </w:t>
            </w:r>
            <w:r w:rsidRPr="00AD17E1">
              <w:rPr>
                <w:sz w:val="28"/>
                <w:szCs w:val="28"/>
              </w:rPr>
              <w:t>Пути достижения сбалансированности госбюджета…………………</w:t>
            </w:r>
            <w:r>
              <w:rPr>
                <w:sz w:val="28"/>
                <w:szCs w:val="28"/>
              </w:rPr>
              <w:t>…</w:t>
            </w:r>
            <w:r w:rsidR="006E6B4F">
              <w:rPr>
                <w:sz w:val="28"/>
                <w:szCs w:val="28"/>
              </w:rPr>
              <w:t>..</w:t>
            </w:r>
            <w:r w:rsidR="001D752F">
              <w:rPr>
                <w:sz w:val="28"/>
                <w:szCs w:val="28"/>
              </w:rPr>
              <w:t>.</w:t>
            </w:r>
            <w:r>
              <w:rPr>
                <w:sz w:val="28"/>
                <w:szCs w:val="28"/>
              </w:rPr>
              <w:t>1</w:t>
            </w:r>
            <w:r w:rsidR="001C17EC">
              <w:rPr>
                <w:sz w:val="28"/>
                <w:szCs w:val="28"/>
              </w:rPr>
              <w:t>6</w:t>
            </w:r>
          </w:p>
        </w:tc>
      </w:tr>
      <w:tr w:rsidR="00E07799" w:rsidRPr="00AD17E1" w:rsidTr="00E07799">
        <w:trPr>
          <w:gridBefore w:val="1"/>
          <w:gridAfter w:val="2"/>
          <w:wBefore w:w="708" w:type="dxa"/>
          <w:wAfter w:w="816" w:type="dxa"/>
        </w:trPr>
        <w:tc>
          <w:tcPr>
            <w:tcW w:w="9463" w:type="dxa"/>
            <w:gridSpan w:val="2"/>
          </w:tcPr>
          <w:p w:rsidR="00E07799" w:rsidRPr="00AD17E1" w:rsidRDefault="006101AB" w:rsidP="00B52E62">
            <w:pPr>
              <w:widowControl w:val="0"/>
              <w:suppressAutoHyphens/>
              <w:spacing w:line="360" w:lineRule="auto"/>
              <w:ind w:left="709" w:hanging="709"/>
              <w:outlineLvl w:val="0"/>
              <w:rPr>
                <w:sz w:val="28"/>
                <w:szCs w:val="28"/>
              </w:rPr>
            </w:pPr>
            <w:r>
              <w:rPr>
                <w:sz w:val="28"/>
                <w:szCs w:val="28"/>
              </w:rPr>
              <w:t xml:space="preserve">      </w:t>
            </w:r>
            <w:r w:rsidR="00E07799" w:rsidRPr="00AD17E1">
              <w:rPr>
                <w:sz w:val="28"/>
                <w:szCs w:val="28"/>
              </w:rPr>
              <w:t>2.1 Понятие профицита и дефицита бюджета…………………</w:t>
            </w:r>
            <w:r>
              <w:rPr>
                <w:sz w:val="28"/>
                <w:szCs w:val="28"/>
              </w:rPr>
              <w:t>…</w:t>
            </w:r>
            <w:r w:rsidR="00E07799">
              <w:rPr>
                <w:sz w:val="28"/>
                <w:szCs w:val="28"/>
              </w:rPr>
              <w:t>1</w:t>
            </w:r>
            <w:r w:rsidR="001C17EC">
              <w:rPr>
                <w:sz w:val="28"/>
                <w:szCs w:val="28"/>
              </w:rPr>
              <w:t>6</w:t>
            </w:r>
          </w:p>
        </w:tc>
      </w:tr>
      <w:tr w:rsidR="00E07799" w:rsidRPr="00AD17E1" w:rsidTr="00E07799">
        <w:trPr>
          <w:gridBefore w:val="1"/>
          <w:gridAfter w:val="2"/>
          <w:wBefore w:w="708" w:type="dxa"/>
          <w:wAfter w:w="816" w:type="dxa"/>
        </w:trPr>
        <w:tc>
          <w:tcPr>
            <w:tcW w:w="9463" w:type="dxa"/>
            <w:gridSpan w:val="2"/>
          </w:tcPr>
          <w:p w:rsidR="00E07799" w:rsidRPr="00AD17E1" w:rsidRDefault="006101AB" w:rsidP="00B52E62">
            <w:pPr>
              <w:widowControl w:val="0"/>
              <w:suppressAutoHyphens/>
              <w:spacing w:line="360" w:lineRule="auto"/>
              <w:ind w:left="709" w:hanging="709"/>
              <w:outlineLvl w:val="0"/>
              <w:rPr>
                <w:sz w:val="28"/>
                <w:szCs w:val="28"/>
              </w:rPr>
            </w:pPr>
            <w:r>
              <w:rPr>
                <w:sz w:val="28"/>
                <w:szCs w:val="28"/>
              </w:rPr>
              <w:t xml:space="preserve">      </w:t>
            </w:r>
            <w:r w:rsidR="00E07799" w:rsidRPr="00AD17E1">
              <w:rPr>
                <w:sz w:val="28"/>
                <w:szCs w:val="28"/>
              </w:rPr>
              <w:t xml:space="preserve">2.2 Способы регулирования </w:t>
            </w:r>
            <w:r>
              <w:rPr>
                <w:sz w:val="28"/>
                <w:szCs w:val="28"/>
              </w:rPr>
              <w:t>бюджетного дефицита……………</w:t>
            </w:r>
            <w:r w:rsidR="006E6B4F">
              <w:rPr>
                <w:sz w:val="28"/>
                <w:szCs w:val="28"/>
              </w:rPr>
              <w:t>.</w:t>
            </w:r>
            <w:r w:rsidR="00E07799">
              <w:rPr>
                <w:sz w:val="28"/>
                <w:szCs w:val="28"/>
              </w:rPr>
              <w:t>1</w:t>
            </w:r>
            <w:r w:rsidR="001C17EC">
              <w:rPr>
                <w:sz w:val="28"/>
                <w:szCs w:val="28"/>
              </w:rPr>
              <w:t>6</w:t>
            </w:r>
          </w:p>
        </w:tc>
      </w:tr>
      <w:tr w:rsidR="00E07799" w:rsidRPr="00AD17E1" w:rsidTr="00E07799">
        <w:trPr>
          <w:gridBefore w:val="1"/>
          <w:gridAfter w:val="2"/>
          <w:wBefore w:w="708" w:type="dxa"/>
          <w:wAfter w:w="816" w:type="dxa"/>
        </w:trPr>
        <w:tc>
          <w:tcPr>
            <w:tcW w:w="9463" w:type="dxa"/>
            <w:gridSpan w:val="2"/>
          </w:tcPr>
          <w:p w:rsidR="00E07799" w:rsidRPr="00AD17E1" w:rsidRDefault="006101AB" w:rsidP="00B52E62">
            <w:pPr>
              <w:widowControl w:val="0"/>
              <w:suppressAutoHyphens/>
              <w:spacing w:line="360" w:lineRule="auto"/>
              <w:ind w:left="709" w:hanging="709"/>
              <w:outlineLvl w:val="0"/>
              <w:rPr>
                <w:sz w:val="28"/>
                <w:szCs w:val="28"/>
              </w:rPr>
            </w:pPr>
            <w:r>
              <w:rPr>
                <w:sz w:val="28"/>
                <w:szCs w:val="28"/>
              </w:rPr>
              <w:t xml:space="preserve">      </w:t>
            </w:r>
            <w:r w:rsidR="00E07799" w:rsidRPr="00AD17E1">
              <w:rPr>
                <w:sz w:val="28"/>
                <w:szCs w:val="28"/>
              </w:rPr>
              <w:t>2.3 Проблема сбалансирова</w:t>
            </w:r>
            <w:r w:rsidR="00E07799">
              <w:rPr>
                <w:sz w:val="28"/>
                <w:szCs w:val="28"/>
              </w:rPr>
              <w:t>нности государственного бюджета</w:t>
            </w:r>
            <w:r>
              <w:rPr>
                <w:sz w:val="28"/>
                <w:szCs w:val="28"/>
              </w:rPr>
              <w:t>.</w:t>
            </w:r>
            <w:r w:rsidR="00E07799">
              <w:rPr>
                <w:sz w:val="28"/>
                <w:szCs w:val="28"/>
              </w:rPr>
              <w:t>2</w:t>
            </w:r>
            <w:r w:rsidR="001C17EC">
              <w:rPr>
                <w:sz w:val="28"/>
                <w:szCs w:val="28"/>
              </w:rPr>
              <w:t>1</w:t>
            </w:r>
          </w:p>
        </w:tc>
      </w:tr>
      <w:tr w:rsidR="00E07799" w:rsidRPr="00AD17E1" w:rsidTr="00E07799">
        <w:trPr>
          <w:gridBefore w:val="1"/>
          <w:gridAfter w:val="2"/>
          <w:wBefore w:w="708" w:type="dxa"/>
          <w:wAfter w:w="816" w:type="dxa"/>
        </w:trPr>
        <w:tc>
          <w:tcPr>
            <w:tcW w:w="9463" w:type="dxa"/>
            <w:gridSpan w:val="2"/>
          </w:tcPr>
          <w:p w:rsidR="00E07799" w:rsidRPr="00BF554A" w:rsidRDefault="006101AB" w:rsidP="00B52E62">
            <w:pPr>
              <w:suppressAutoHyphens/>
              <w:spacing w:line="360" w:lineRule="auto"/>
              <w:ind w:left="0" w:hanging="709"/>
              <w:outlineLvl w:val="0"/>
              <w:rPr>
                <w:sz w:val="28"/>
                <w:szCs w:val="28"/>
              </w:rPr>
            </w:pPr>
            <w:r>
              <w:rPr>
                <w:sz w:val="28"/>
                <w:szCs w:val="28"/>
              </w:rPr>
              <w:t xml:space="preserve">                </w:t>
            </w:r>
            <w:r w:rsidR="00E07799" w:rsidRPr="00BF554A">
              <w:rPr>
                <w:sz w:val="28"/>
                <w:szCs w:val="28"/>
              </w:rPr>
              <w:t>2.4 Государственный долг Российской Федерации……………</w:t>
            </w:r>
            <w:r w:rsidR="006E6B4F">
              <w:rPr>
                <w:sz w:val="28"/>
                <w:szCs w:val="28"/>
              </w:rPr>
              <w:t>.</w:t>
            </w:r>
            <w:r w:rsidR="00E07799" w:rsidRPr="00BF554A">
              <w:rPr>
                <w:sz w:val="28"/>
                <w:szCs w:val="28"/>
              </w:rPr>
              <w:t>.</w:t>
            </w:r>
            <w:r>
              <w:rPr>
                <w:sz w:val="28"/>
                <w:szCs w:val="28"/>
              </w:rPr>
              <w:t>.</w:t>
            </w:r>
            <w:r w:rsidR="001C17EC">
              <w:rPr>
                <w:sz w:val="28"/>
                <w:szCs w:val="28"/>
              </w:rPr>
              <w:t>24</w:t>
            </w:r>
          </w:p>
          <w:p w:rsidR="00E07799" w:rsidRPr="00AD17E1" w:rsidRDefault="006101AB" w:rsidP="00B52E62">
            <w:pPr>
              <w:widowControl w:val="0"/>
              <w:suppressAutoHyphens/>
              <w:spacing w:line="360" w:lineRule="auto"/>
              <w:outlineLvl w:val="0"/>
              <w:rPr>
                <w:sz w:val="28"/>
                <w:szCs w:val="28"/>
              </w:rPr>
            </w:pPr>
            <w:r>
              <w:rPr>
                <w:sz w:val="28"/>
                <w:szCs w:val="28"/>
              </w:rPr>
              <w:t xml:space="preserve">      </w:t>
            </w:r>
            <w:r w:rsidR="00E6257C">
              <w:rPr>
                <w:sz w:val="28"/>
                <w:szCs w:val="28"/>
              </w:rPr>
              <w:t>2.5 С</w:t>
            </w:r>
            <w:r w:rsidR="00E07799" w:rsidRPr="00AD17E1">
              <w:rPr>
                <w:sz w:val="28"/>
                <w:szCs w:val="28"/>
              </w:rPr>
              <w:t>овершенствования государственного бюджета РФ</w:t>
            </w:r>
            <w:r>
              <w:rPr>
                <w:sz w:val="28"/>
                <w:szCs w:val="28"/>
              </w:rPr>
              <w:t>..</w:t>
            </w:r>
            <w:r w:rsidR="006E6B4F">
              <w:rPr>
                <w:sz w:val="28"/>
                <w:szCs w:val="28"/>
              </w:rPr>
              <w:t>.</w:t>
            </w:r>
            <w:r w:rsidR="00E6257C">
              <w:rPr>
                <w:sz w:val="28"/>
                <w:szCs w:val="28"/>
              </w:rPr>
              <w:t>..........</w:t>
            </w:r>
            <w:r>
              <w:rPr>
                <w:sz w:val="28"/>
                <w:szCs w:val="28"/>
              </w:rPr>
              <w:t>..</w:t>
            </w:r>
            <w:r w:rsidR="001C17EC">
              <w:rPr>
                <w:sz w:val="28"/>
                <w:szCs w:val="28"/>
              </w:rPr>
              <w:t>33</w:t>
            </w:r>
          </w:p>
        </w:tc>
      </w:tr>
      <w:tr w:rsidR="00E07799" w:rsidRPr="00AD17E1" w:rsidTr="00E07799">
        <w:trPr>
          <w:gridAfter w:val="3"/>
          <w:wAfter w:w="1524" w:type="dxa"/>
        </w:trPr>
        <w:tc>
          <w:tcPr>
            <w:tcW w:w="9463" w:type="dxa"/>
            <w:gridSpan w:val="2"/>
          </w:tcPr>
          <w:p w:rsidR="00E07799" w:rsidRPr="00AD17E1" w:rsidRDefault="00E07799" w:rsidP="00B52E62">
            <w:pPr>
              <w:widowControl w:val="0"/>
              <w:suppressAutoHyphens/>
              <w:spacing w:line="360" w:lineRule="auto"/>
              <w:ind w:left="709" w:hanging="709"/>
              <w:outlineLvl w:val="0"/>
              <w:rPr>
                <w:sz w:val="28"/>
                <w:szCs w:val="28"/>
              </w:rPr>
            </w:pPr>
            <w:r w:rsidRPr="00AD17E1">
              <w:rPr>
                <w:sz w:val="28"/>
                <w:szCs w:val="28"/>
              </w:rPr>
              <w:t>Заключение…………………………………………………………………</w:t>
            </w:r>
            <w:r w:rsidR="006E6B4F">
              <w:rPr>
                <w:sz w:val="28"/>
                <w:szCs w:val="28"/>
              </w:rPr>
              <w:t>...</w:t>
            </w:r>
            <w:r>
              <w:rPr>
                <w:sz w:val="28"/>
                <w:szCs w:val="28"/>
              </w:rPr>
              <w:t>.</w:t>
            </w:r>
            <w:r w:rsidR="001D752F">
              <w:rPr>
                <w:sz w:val="28"/>
                <w:szCs w:val="28"/>
              </w:rPr>
              <w:t>.</w:t>
            </w:r>
            <w:r>
              <w:rPr>
                <w:sz w:val="28"/>
                <w:szCs w:val="28"/>
              </w:rPr>
              <w:t>.3</w:t>
            </w:r>
            <w:r w:rsidR="001C17EC">
              <w:rPr>
                <w:sz w:val="28"/>
                <w:szCs w:val="28"/>
              </w:rPr>
              <w:t>7</w:t>
            </w:r>
          </w:p>
        </w:tc>
      </w:tr>
      <w:tr w:rsidR="00E07799" w:rsidRPr="00AD17E1" w:rsidTr="00E07799">
        <w:trPr>
          <w:gridAfter w:val="1"/>
          <w:wAfter w:w="708" w:type="dxa"/>
        </w:trPr>
        <w:tc>
          <w:tcPr>
            <w:tcW w:w="9463" w:type="dxa"/>
            <w:gridSpan w:val="2"/>
          </w:tcPr>
          <w:p w:rsidR="005C37F1" w:rsidRPr="00AD17E1" w:rsidRDefault="00C45177" w:rsidP="00B52E62">
            <w:pPr>
              <w:widowControl w:val="0"/>
              <w:suppressAutoHyphens/>
              <w:spacing w:line="360" w:lineRule="auto"/>
              <w:ind w:left="709" w:hanging="709"/>
              <w:outlineLvl w:val="0"/>
              <w:rPr>
                <w:sz w:val="28"/>
                <w:szCs w:val="28"/>
              </w:rPr>
            </w:pPr>
            <w:r w:rsidRPr="00AD17E1">
              <w:rPr>
                <w:sz w:val="28"/>
                <w:szCs w:val="28"/>
              </w:rPr>
              <w:t>Библиографический с</w:t>
            </w:r>
            <w:r w:rsidR="005C37F1" w:rsidRPr="00AD17E1">
              <w:rPr>
                <w:sz w:val="28"/>
                <w:szCs w:val="28"/>
              </w:rPr>
              <w:t>писок ………………………………………</w:t>
            </w:r>
            <w:r w:rsidRPr="00AD17E1">
              <w:rPr>
                <w:sz w:val="28"/>
                <w:szCs w:val="28"/>
              </w:rPr>
              <w:t>………</w:t>
            </w:r>
            <w:r w:rsidR="00E07799">
              <w:rPr>
                <w:sz w:val="28"/>
                <w:szCs w:val="28"/>
              </w:rPr>
              <w:t>…</w:t>
            </w:r>
            <w:r w:rsidR="001D752F">
              <w:rPr>
                <w:sz w:val="28"/>
                <w:szCs w:val="28"/>
              </w:rPr>
              <w:t>.</w:t>
            </w:r>
            <w:r w:rsidR="006E6B4F">
              <w:rPr>
                <w:sz w:val="28"/>
                <w:szCs w:val="28"/>
              </w:rPr>
              <w:t>.</w:t>
            </w:r>
            <w:r w:rsidR="00E07799">
              <w:rPr>
                <w:sz w:val="28"/>
                <w:szCs w:val="28"/>
              </w:rPr>
              <w:t>3</w:t>
            </w:r>
            <w:r w:rsidR="001C17EC">
              <w:rPr>
                <w:sz w:val="28"/>
                <w:szCs w:val="28"/>
              </w:rPr>
              <w:t>9</w:t>
            </w:r>
          </w:p>
        </w:tc>
        <w:tc>
          <w:tcPr>
            <w:tcW w:w="816" w:type="dxa"/>
            <w:gridSpan w:val="2"/>
          </w:tcPr>
          <w:p w:rsidR="005C37F1" w:rsidRPr="00AD17E1" w:rsidRDefault="0034112A" w:rsidP="00B52E62">
            <w:pPr>
              <w:widowControl w:val="0"/>
              <w:suppressAutoHyphens/>
              <w:spacing w:line="360" w:lineRule="auto"/>
              <w:ind w:left="0" w:hanging="709"/>
              <w:outlineLvl w:val="0"/>
              <w:rPr>
                <w:sz w:val="28"/>
                <w:szCs w:val="28"/>
              </w:rPr>
            </w:pPr>
            <w:r w:rsidRPr="00AD17E1">
              <w:rPr>
                <w:sz w:val="28"/>
                <w:szCs w:val="28"/>
              </w:rPr>
              <w:t>31</w:t>
            </w:r>
          </w:p>
        </w:tc>
      </w:tr>
    </w:tbl>
    <w:p w:rsidR="00E07799" w:rsidRDefault="00E07799" w:rsidP="00B52E62">
      <w:pPr>
        <w:widowControl w:val="0"/>
        <w:suppressAutoHyphens/>
        <w:spacing w:line="360" w:lineRule="auto"/>
        <w:ind w:left="0" w:firstLine="0"/>
        <w:outlineLvl w:val="0"/>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6607EA" w:rsidRPr="004C2A84" w:rsidRDefault="006607EA" w:rsidP="00B52E62">
      <w:pPr>
        <w:widowControl w:val="0"/>
        <w:suppressAutoHyphens/>
        <w:spacing w:line="360" w:lineRule="auto"/>
        <w:ind w:left="0" w:firstLine="709"/>
        <w:rPr>
          <w:sz w:val="28"/>
          <w:szCs w:val="28"/>
        </w:rPr>
      </w:pPr>
    </w:p>
    <w:p w:rsidR="006101AB" w:rsidRDefault="000E08B2" w:rsidP="00B52E62">
      <w:pPr>
        <w:widowControl w:val="0"/>
        <w:suppressAutoHyphens/>
        <w:spacing w:line="360" w:lineRule="auto"/>
        <w:ind w:left="0" w:firstLine="709"/>
        <w:rPr>
          <w:sz w:val="28"/>
          <w:szCs w:val="28"/>
        </w:rPr>
      </w:pPr>
      <w:r>
        <w:rPr>
          <w:noProof/>
          <w:sz w:val="28"/>
          <w:szCs w:val="28"/>
        </w:rPr>
        <w:pict>
          <v:rect id="_x0000_s1027" style="position:absolute;left:0;text-align:left;margin-left:220.15pt;margin-top:23.15pt;width:36.55pt;height:31.15pt;z-index:251659264" fillcolor="white [3212]" strokecolor="white [3212]"/>
        </w:pict>
      </w:r>
      <w:r>
        <w:rPr>
          <w:noProof/>
          <w:sz w:val="28"/>
          <w:szCs w:val="28"/>
        </w:rPr>
        <w:pict>
          <v:oval id="_x0000_s1026" style="position:absolute;left:0;text-align:left;margin-left:231.95pt;margin-top:44.75pt;width:14pt;height:36.5pt;z-index:251658240" fillcolor="white [3212]" strokecolor="white [3212]"/>
        </w:pict>
      </w:r>
    </w:p>
    <w:p w:rsidR="009046C3" w:rsidRPr="006101AB" w:rsidRDefault="003D083C" w:rsidP="00B52E62">
      <w:pPr>
        <w:widowControl w:val="0"/>
        <w:suppressAutoHyphens/>
        <w:spacing w:line="360" w:lineRule="auto"/>
        <w:ind w:left="0" w:firstLine="709"/>
        <w:jc w:val="center"/>
        <w:rPr>
          <w:b/>
          <w:sz w:val="32"/>
          <w:szCs w:val="32"/>
        </w:rPr>
      </w:pPr>
      <w:r w:rsidRPr="006101AB">
        <w:rPr>
          <w:b/>
          <w:sz w:val="32"/>
          <w:szCs w:val="32"/>
        </w:rPr>
        <w:lastRenderedPageBreak/>
        <w:t>Введение</w:t>
      </w:r>
    </w:p>
    <w:p w:rsidR="007C2EB3" w:rsidRDefault="007C2EB3" w:rsidP="00B52E62">
      <w:pPr>
        <w:widowControl w:val="0"/>
        <w:suppressAutoHyphens/>
        <w:spacing w:line="360" w:lineRule="auto"/>
        <w:ind w:left="0" w:firstLine="709"/>
        <w:rPr>
          <w:sz w:val="28"/>
          <w:szCs w:val="28"/>
        </w:rPr>
      </w:pPr>
    </w:p>
    <w:p w:rsidR="00A20B3B" w:rsidRPr="004C2A84" w:rsidRDefault="001C62D3" w:rsidP="00B52E62">
      <w:pPr>
        <w:widowControl w:val="0"/>
        <w:suppressAutoHyphens/>
        <w:spacing w:line="360" w:lineRule="auto"/>
        <w:ind w:left="0" w:firstLine="709"/>
        <w:rPr>
          <w:sz w:val="28"/>
          <w:szCs w:val="28"/>
        </w:rPr>
      </w:pPr>
      <w:r w:rsidRPr="004C2A84">
        <w:rPr>
          <w:sz w:val="28"/>
          <w:szCs w:val="28"/>
        </w:rPr>
        <w:t>Т</w:t>
      </w:r>
      <w:r w:rsidR="009046C3" w:rsidRPr="004C2A84">
        <w:rPr>
          <w:sz w:val="28"/>
          <w:szCs w:val="28"/>
        </w:rPr>
        <w:t xml:space="preserve">ема </w:t>
      </w:r>
      <w:r w:rsidRPr="004C2A84">
        <w:rPr>
          <w:sz w:val="28"/>
          <w:szCs w:val="28"/>
        </w:rPr>
        <w:t>«Государственный бюджет</w:t>
      </w:r>
      <w:r w:rsidR="000C0C45" w:rsidRPr="004C2A84">
        <w:rPr>
          <w:sz w:val="28"/>
          <w:szCs w:val="28"/>
        </w:rPr>
        <w:t xml:space="preserve">. </w:t>
      </w:r>
      <w:r w:rsidRPr="004C2A84">
        <w:rPr>
          <w:sz w:val="28"/>
          <w:szCs w:val="28"/>
        </w:rPr>
        <w:t xml:space="preserve">Пути достижения сбалансированности госбюджета» </w:t>
      </w:r>
      <w:r w:rsidR="000C0C45" w:rsidRPr="004C2A84">
        <w:rPr>
          <w:sz w:val="28"/>
          <w:szCs w:val="28"/>
        </w:rPr>
        <w:t>Выбрана мной потому, что в настоящее время это наиболее важная и актуальная проблема для нашей страны.</w:t>
      </w:r>
      <w:r w:rsidR="004C2A84" w:rsidRPr="004C2A84">
        <w:rPr>
          <w:sz w:val="28"/>
          <w:szCs w:val="28"/>
        </w:rPr>
        <w:t xml:space="preserve"> </w:t>
      </w:r>
      <w:r w:rsidR="000C0C45" w:rsidRPr="004C2A84">
        <w:rPr>
          <w:sz w:val="28"/>
          <w:szCs w:val="28"/>
        </w:rPr>
        <w:t xml:space="preserve">Актуальность темы заключается в том, что </w:t>
      </w:r>
      <w:r w:rsidR="00807F0B" w:rsidRPr="004C2A84">
        <w:rPr>
          <w:sz w:val="28"/>
          <w:szCs w:val="28"/>
        </w:rPr>
        <w:t>становление современной бюджетной системы страны еще далеко не завершено. До сих пор подвергаются обоснованной критике практически все основные ее элементы: нормативно - правовая база; принципы построения; действующий механизм разграничения расходных полномочий между органами власти разного уровня, а соответственно - и расходов между бюджетами; состав и структура доходов территориальных бюджетов; спос</w:t>
      </w:r>
      <w:r w:rsidRPr="004C2A84">
        <w:rPr>
          <w:sz w:val="28"/>
          <w:szCs w:val="28"/>
        </w:rPr>
        <w:t>обы бюджетного</w:t>
      </w:r>
      <w:r w:rsidR="00F20F70" w:rsidRPr="004C2A84">
        <w:rPr>
          <w:sz w:val="28"/>
          <w:szCs w:val="28"/>
        </w:rPr>
        <w:t xml:space="preserve"> сбалансирования</w:t>
      </w:r>
      <w:r w:rsidR="00807F0B" w:rsidRPr="004C2A84">
        <w:rPr>
          <w:sz w:val="28"/>
          <w:szCs w:val="28"/>
        </w:rPr>
        <w:t>.</w:t>
      </w:r>
    </w:p>
    <w:p w:rsidR="006125BD" w:rsidRPr="004C2A84" w:rsidRDefault="00225AD3" w:rsidP="00B52E62">
      <w:pPr>
        <w:widowControl w:val="0"/>
        <w:suppressAutoHyphens/>
        <w:spacing w:line="360" w:lineRule="auto"/>
        <w:ind w:left="0" w:firstLine="709"/>
        <w:rPr>
          <w:sz w:val="28"/>
          <w:szCs w:val="28"/>
        </w:rPr>
      </w:pPr>
      <w:r w:rsidRPr="004C2A84">
        <w:rPr>
          <w:sz w:val="28"/>
          <w:szCs w:val="28"/>
        </w:rPr>
        <w:t>Государственный бюджет составляет основу финансовой деятельности государства. Его состояние может отражать как успехи, так и провалы государственной политики. Сегодня, в условиях активной финансовой деятельности государства, актуальны многие вопросы: как выстроить эффективную бюджетную политику без существенных потрясений для экономики, какая бюджетная политика принесет больше плюсов, чем минусов, что для этого должно сделать государство.</w:t>
      </w:r>
      <w:r w:rsidR="00F20F70" w:rsidRPr="004C2A84">
        <w:rPr>
          <w:sz w:val="28"/>
          <w:szCs w:val="28"/>
        </w:rPr>
        <w:t xml:space="preserve"> Именно с помощью бюджета государство имеет возможность сосредоточивать финансовые ресурсы на решающих участках социального и экономического развития, с помощью бюджета происходит перераспределение национального дохода между отраслями, территориями, сферами общественной деятельности. Ни одно из финансовых звеньев не осуществляет такого многовидового и многоуровневого перераспределения средств, как бюджет. Вместе с тем, отображая экономические процессы, протекающие в структурных звеньях экономики, бюджет дает четкую картину того, как поступают в распоряжение государства финансовые ресурсы от разных хозяйственных субъектов, показывает, соответствует ли размер ресурсов государства объему его потребностей.</w:t>
      </w:r>
    </w:p>
    <w:p w:rsidR="00D430CF" w:rsidRDefault="00F20F70" w:rsidP="00B52E62">
      <w:pPr>
        <w:widowControl w:val="0"/>
        <w:suppressAutoHyphens/>
        <w:spacing w:line="360" w:lineRule="auto"/>
        <w:ind w:left="0" w:firstLine="709"/>
        <w:rPr>
          <w:sz w:val="28"/>
          <w:szCs w:val="28"/>
        </w:rPr>
        <w:sectPr w:rsidR="00D430CF" w:rsidSect="001E1753">
          <w:footerReference w:type="even" r:id="rId8"/>
          <w:footerReference w:type="default" r:id="rId9"/>
          <w:footerReference w:type="first" r:id="rId10"/>
          <w:pgSz w:w="11906" w:h="16838" w:code="9"/>
          <w:pgMar w:top="851" w:right="567" w:bottom="1134" w:left="1701" w:header="709" w:footer="709" w:gutter="0"/>
          <w:cols w:space="708"/>
          <w:titlePg/>
          <w:docGrid w:linePitch="360"/>
        </w:sectPr>
      </w:pPr>
      <w:r w:rsidRPr="004C2A84">
        <w:rPr>
          <w:sz w:val="28"/>
          <w:szCs w:val="28"/>
        </w:rPr>
        <w:t xml:space="preserve"> Таким образом, при правильном подходе бюджет объективно может </w:t>
      </w:r>
    </w:p>
    <w:p w:rsidR="00C45177" w:rsidRPr="004C2A84" w:rsidRDefault="00F20F70" w:rsidP="00B52E62">
      <w:pPr>
        <w:widowControl w:val="0"/>
        <w:suppressAutoHyphens/>
        <w:spacing w:line="360" w:lineRule="auto"/>
        <w:ind w:left="0" w:firstLine="709"/>
        <w:rPr>
          <w:sz w:val="28"/>
          <w:szCs w:val="28"/>
        </w:rPr>
      </w:pPr>
      <w:r w:rsidRPr="004C2A84">
        <w:rPr>
          <w:sz w:val="28"/>
          <w:szCs w:val="28"/>
        </w:rPr>
        <w:lastRenderedPageBreak/>
        <w:t>быть не просто средством государственного экономического регулирования, он может реально влиять на рост экономики и социальной сферы, ускорение темпов научно-технического прогресса, обновление и совершенствование материально-технической базы обще</w:t>
      </w:r>
      <w:r w:rsidR="00F84C26" w:rsidRPr="004C2A84">
        <w:rPr>
          <w:sz w:val="28"/>
          <w:szCs w:val="28"/>
        </w:rPr>
        <w:t>ственного производства. Здесь стоит обратить внимание на то</w:t>
      </w:r>
      <w:r w:rsidRPr="004C2A84">
        <w:rPr>
          <w:sz w:val="28"/>
          <w:szCs w:val="28"/>
        </w:rPr>
        <w:t>, что проявление присущих бюджету свойств, его использование возможно только в проц</w:t>
      </w:r>
      <w:r w:rsidR="00F84C26" w:rsidRPr="004C2A84">
        <w:rPr>
          <w:sz w:val="28"/>
          <w:szCs w:val="28"/>
        </w:rPr>
        <w:t>ессе человеческой деятельности</w:t>
      </w:r>
      <w:r w:rsidRPr="004C2A84">
        <w:rPr>
          <w:sz w:val="28"/>
          <w:szCs w:val="28"/>
        </w:rPr>
        <w:t>, который является выражением бюджетной политики,</w:t>
      </w:r>
      <w:r w:rsidR="00F84C26" w:rsidRPr="004C2A84">
        <w:rPr>
          <w:sz w:val="28"/>
          <w:szCs w:val="28"/>
        </w:rPr>
        <w:t xml:space="preserve"> отражающим нацеленность бюджета</w:t>
      </w:r>
      <w:r w:rsidRPr="004C2A84">
        <w:rPr>
          <w:sz w:val="28"/>
          <w:szCs w:val="28"/>
        </w:rPr>
        <w:t xml:space="preserve"> на решение экономических и социальных задач.</w:t>
      </w:r>
      <w:r w:rsidR="004C2A84" w:rsidRPr="004C2A84">
        <w:rPr>
          <w:sz w:val="28"/>
          <w:szCs w:val="28"/>
        </w:rPr>
        <w:t xml:space="preserve"> </w:t>
      </w:r>
      <w:r w:rsidR="00DD745B" w:rsidRPr="004C2A84">
        <w:rPr>
          <w:sz w:val="28"/>
          <w:szCs w:val="28"/>
        </w:rPr>
        <w:t>Целью данной работы является изучение государственного бюджета его сущность и структуру и пути достижения сбалансированности госбюджета. Для достижения поставленной цели необходимо решить ряд конкретных задач: </w:t>
      </w:r>
    </w:p>
    <w:p w:rsidR="00F50C74" w:rsidRPr="00823BBD" w:rsidRDefault="005E4F8B" w:rsidP="00B52E62">
      <w:pPr>
        <w:pStyle w:val="a8"/>
        <w:widowControl w:val="0"/>
        <w:numPr>
          <w:ilvl w:val="0"/>
          <w:numId w:val="5"/>
        </w:numPr>
        <w:suppressAutoHyphens/>
        <w:spacing w:line="360" w:lineRule="auto"/>
        <w:rPr>
          <w:sz w:val="28"/>
          <w:szCs w:val="28"/>
        </w:rPr>
      </w:pPr>
      <w:r w:rsidRPr="00823BBD">
        <w:rPr>
          <w:sz w:val="28"/>
          <w:szCs w:val="28"/>
        </w:rPr>
        <w:t xml:space="preserve">определить сущность и </w:t>
      </w:r>
      <w:r w:rsidR="00CC1145" w:rsidRPr="00823BBD">
        <w:rPr>
          <w:sz w:val="28"/>
          <w:szCs w:val="28"/>
        </w:rPr>
        <w:t xml:space="preserve">структуру </w:t>
      </w:r>
      <w:r w:rsidR="00F50C74" w:rsidRPr="00823BBD">
        <w:rPr>
          <w:sz w:val="28"/>
          <w:szCs w:val="28"/>
        </w:rPr>
        <w:t>государственного бюджета;</w:t>
      </w:r>
    </w:p>
    <w:p w:rsidR="00F50C74" w:rsidRPr="00823BBD" w:rsidRDefault="00F50C74" w:rsidP="00B52E62">
      <w:pPr>
        <w:pStyle w:val="a8"/>
        <w:widowControl w:val="0"/>
        <w:numPr>
          <w:ilvl w:val="0"/>
          <w:numId w:val="5"/>
        </w:numPr>
        <w:suppressAutoHyphens/>
        <w:spacing w:line="360" w:lineRule="auto"/>
        <w:rPr>
          <w:sz w:val="28"/>
          <w:szCs w:val="28"/>
        </w:rPr>
      </w:pPr>
      <w:r w:rsidRPr="00823BBD">
        <w:rPr>
          <w:sz w:val="28"/>
          <w:szCs w:val="28"/>
        </w:rPr>
        <w:t>рассмотреть структуру государственного</w:t>
      </w:r>
      <w:r w:rsidR="00823BBD" w:rsidRPr="00823BBD">
        <w:rPr>
          <w:sz w:val="28"/>
          <w:szCs w:val="28"/>
        </w:rPr>
        <w:t xml:space="preserve"> бюджета – доходную и расходную</w:t>
      </w:r>
      <w:r w:rsidR="00823BBD">
        <w:rPr>
          <w:sz w:val="28"/>
          <w:szCs w:val="28"/>
        </w:rPr>
        <w:t xml:space="preserve"> </w:t>
      </w:r>
      <w:r w:rsidRPr="00823BBD">
        <w:rPr>
          <w:sz w:val="28"/>
          <w:szCs w:val="28"/>
        </w:rPr>
        <w:t>части</w:t>
      </w:r>
      <w:r w:rsidR="005E4F8B" w:rsidRPr="00823BBD">
        <w:rPr>
          <w:sz w:val="28"/>
          <w:szCs w:val="28"/>
        </w:rPr>
        <w:t>;</w:t>
      </w:r>
    </w:p>
    <w:p w:rsidR="00F50C74" w:rsidRPr="00823BBD" w:rsidRDefault="00823BBD" w:rsidP="00B52E62">
      <w:pPr>
        <w:pStyle w:val="a8"/>
        <w:widowControl w:val="0"/>
        <w:numPr>
          <w:ilvl w:val="0"/>
          <w:numId w:val="6"/>
        </w:numPr>
        <w:suppressAutoHyphens/>
        <w:spacing w:line="360" w:lineRule="auto"/>
        <w:rPr>
          <w:sz w:val="28"/>
          <w:szCs w:val="28"/>
        </w:rPr>
      </w:pPr>
      <w:r w:rsidRPr="00823BBD">
        <w:rPr>
          <w:sz w:val="28"/>
          <w:szCs w:val="28"/>
        </w:rPr>
        <w:t>р</w:t>
      </w:r>
      <w:r w:rsidR="009127CF" w:rsidRPr="00823BBD">
        <w:rPr>
          <w:sz w:val="28"/>
          <w:szCs w:val="28"/>
        </w:rPr>
        <w:t>азобраться в понятии</w:t>
      </w:r>
      <w:r w:rsidR="009D302F" w:rsidRPr="00823BBD">
        <w:rPr>
          <w:sz w:val="28"/>
          <w:szCs w:val="28"/>
        </w:rPr>
        <w:t xml:space="preserve"> профицита и дефицита бюджета</w:t>
      </w:r>
      <w:r w:rsidR="00973975" w:rsidRPr="00823BBD">
        <w:rPr>
          <w:sz w:val="28"/>
          <w:szCs w:val="28"/>
        </w:rPr>
        <w:t>;</w:t>
      </w:r>
    </w:p>
    <w:p w:rsidR="00823BBD" w:rsidRPr="00823BBD" w:rsidRDefault="00823BBD" w:rsidP="00B52E62">
      <w:pPr>
        <w:pStyle w:val="a8"/>
        <w:widowControl w:val="0"/>
        <w:numPr>
          <w:ilvl w:val="0"/>
          <w:numId w:val="6"/>
        </w:numPr>
        <w:suppressAutoHyphens/>
        <w:spacing w:line="360" w:lineRule="auto"/>
        <w:rPr>
          <w:sz w:val="28"/>
          <w:szCs w:val="28"/>
        </w:rPr>
      </w:pPr>
      <w:r w:rsidRPr="00823BBD">
        <w:rPr>
          <w:sz w:val="28"/>
          <w:szCs w:val="28"/>
        </w:rPr>
        <w:t>п</w:t>
      </w:r>
      <w:r w:rsidR="005B257E" w:rsidRPr="00823BBD">
        <w:rPr>
          <w:sz w:val="28"/>
          <w:szCs w:val="28"/>
        </w:rPr>
        <w:t>роанализировать государственный долг Российской Федерации;</w:t>
      </w:r>
    </w:p>
    <w:p w:rsidR="00F50C74" w:rsidRPr="00823BBD" w:rsidRDefault="00F50C74" w:rsidP="00B52E62">
      <w:pPr>
        <w:pStyle w:val="a8"/>
        <w:widowControl w:val="0"/>
        <w:numPr>
          <w:ilvl w:val="0"/>
          <w:numId w:val="6"/>
        </w:numPr>
        <w:suppressAutoHyphens/>
        <w:spacing w:line="360" w:lineRule="auto"/>
        <w:rPr>
          <w:sz w:val="28"/>
          <w:szCs w:val="28"/>
        </w:rPr>
      </w:pPr>
      <w:r w:rsidRPr="00823BBD">
        <w:rPr>
          <w:sz w:val="28"/>
          <w:szCs w:val="28"/>
        </w:rPr>
        <w:t xml:space="preserve">выявить </w:t>
      </w:r>
      <w:r w:rsidR="00AF12CA" w:rsidRPr="00823BBD">
        <w:rPr>
          <w:sz w:val="28"/>
          <w:szCs w:val="28"/>
        </w:rPr>
        <w:t>проблему балансирования</w:t>
      </w:r>
      <w:r w:rsidRPr="00823BBD">
        <w:rPr>
          <w:sz w:val="28"/>
          <w:szCs w:val="28"/>
        </w:rPr>
        <w:t xml:space="preserve"> бюд</w:t>
      </w:r>
      <w:r w:rsidR="00973975" w:rsidRPr="00823BBD">
        <w:rPr>
          <w:sz w:val="28"/>
          <w:szCs w:val="28"/>
        </w:rPr>
        <w:t>жета</w:t>
      </w:r>
      <w:r w:rsidR="00823BBD">
        <w:rPr>
          <w:sz w:val="28"/>
          <w:szCs w:val="28"/>
        </w:rPr>
        <w:t xml:space="preserve"> </w:t>
      </w:r>
      <w:r w:rsidR="00AF12CA" w:rsidRPr="00823BBD">
        <w:rPr>
          <w:sz w:val="28"/>
          <w:szCs w:val="28"/>
        </w:rPr>
        <w:t>и способы регулирования государственного бюджета</w:t>
      </w:r>
      <w:r w:rsidR="00973975" w:rsidRPr="00823BBD">
        <w:rPr>
          <w:sz w:val="28"/>
          <w:szCs w:val="28"/>
        </w:rPr>
        <w:t>;</w:t>
      </w:r>
    </w:p>
    <w:p w:rsidR="006B4C66" w:rsidRPr="004C2A84" w:rsidRDefault="006B4C66" w:rsidP="00B52E62">
      <w:pPr>
        <w:widowControl w:val="0"/>
        <w:suppressAutoHyphens/>
        <w:spacing w:line="360" w:lineRule="auto"/>
        <w:ind w:left="0" w:firstLine="709"/>
        <w:rPr>
          <w:sz w:val="28"/>
          <w:szCs w:val="28"/>
        </w:rPr>
      </w:pPr>
      <w:r w:rsidRPr="00823BBD">
        <w:rPr>
          <w:sz w:val="28"/>
          <w:szCs w:val="28"/>
        </w:rPr>
        <w:t>Объектом исследования курсовой работы является государственный бюджет  и проблемы его сбалансированности.</w:t>
      </w:r>
    </w:p>
    <w:p w:rsidR="005C37F1" w:rsidRPr="004C2A84" w:rsidRDefault="00F50C74" w:rsidP="00B52E62">
      <w:pPr>
        <w:widowControl w:val="0"/>
        <w:suppressAutoHyphens/>
        <w:spacing w:line="360" w:lineRule="auto"/>
        <w:ind w:left="0" w:firstLine="709"/>
        <w:jc w:val="left"/>
        <w:rPr>
          <w:sz w:val="28"/>
          <w:szCs w:val="28"/>
        </w:rPr>
      </w:pPr>
      <w:r w:rsidRPr="004C2A84">
        <w:rPr>
          <w:sz w:val="28"/>
          <w:szCs w:val="28"/>
        </w:rPr>
        <w:t>Структура данно</w:t>
      </w:r>
      <w:r w:rsidR="003D083C" w:rsidRPr="004C2A84">
        <w:rPr>
          <w:sz w:val="28"/>
          <w:szCs w:val="28"/>
        </w:rPr>
        <w:t xml:space="preserve">й работы </w:t>
      </w:r>
      <w:r w:rsidR="003D083C" w:rsidRPr="00823BBD">
        <w:rPr>
          <w:sz w:val="30"/>
          <w:szCs w:val="30"/>
        </w:rPr>
        <w:t>состоит</w:t>
      </w:r>
      <w:r w:rsidR="003D083C" w:rsidRPr="004C2A84">
        <w:rPr>
          <w:sz w:val="28"/>
          <w:szCs w:val="28"/>
        </w:rPr>
        <w:t xml:space="preserve"> из: введения, двух</w:t>
      </w:r>
      <w:r w:rsidR="00823BBD">
        <w:rPr>
          <w:sz w:val="28"/>
          <w:szCs w:val="28"/>
        </w:rPr>
        <w:t xml:space="preserve"> </w:t>
      </w:r>
      <w:r w:rsidRPr="004C2A84">
        <w:rPr>
          <w:sz w:val="28"/>
          <w:szCs w:val="28"/>
        </w:rPr>
        <w:t xml:space="preserve">глав, заключения и </w:t>
      </w:r>
      <w:r w:rsidR="00823BBD">
        <w:rPr>
          <w:sz w:val="28"/>
          <w:szCs w:val="28"/>
        </w:rPr>
        <w:t xml:space="preserve">библиографического </w:t>
      </w:r>
      <w:r w:rsidRPr="004C2A84">
        <w:rPr>
          <w:sz w:val="28"/>
          <w:szCs w:val="28"/>
        </w:rPr>
        <w:t>списка.</w:t>
      </w:r>
      <w:r w:rsidR="00807F0B" w:rsidRPr="004C2A84">
        <w:rPr>
          <w:sz w:val="28"/>
          <w:szCs w:val="28"/>
        </w:rPr>
        <w:br/>
      </w: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5C37F1" w:rsidRPr="004C2A84" w:rsidRDefault="005C37F1" w:rsidP="00B52E62">
      <w:pPr>
        <w:widowControl w:val="0"/>
        <w:suppressAutoHyphens/>
        <w:spacing w:line="360" w:lineRule="auto"/>
        <w:ind w:left="0" w:firstLine="709"/>
        <w:rPr>
          <w:sz w:val="28"/>
          <w:szCs w:val="28"/>
        </w:rPr>
      </w:pPr>
    </w:p>
    <w:p w:rsidR="00823BBD" w:rsidRDefault="00823BBD" w:rsidP="00B52E62">
      <w:pPr>
        <w:widowControl w:val="0"/>
        <w:suppressAutoHyphens/>
        <w:spacing w:line="360" w:lineRule="auto"/>
        <w:ind w:left="0" w:firstLine="0"/>
        <w:rPr>
          <w:sz w:val="28"/>
          <w:szCs w:val="28"/>
        </w:rPr>
      </w:pPr>
    </w:p>
    <w:p w:rsidR="004B2BE4" w:rsidRPr="00823BBD" w:rsidRDefault="004B2BE4" w:rsidP="00B52E62">
      <w:pPr>
        <w:widowControl w:val="0"/>
        <w:suppressAutoHyphens/>
        <w:spacing w:line="360" w:lineRule="auto"/>
        <w:ind w:left="0" w:firstLine="0"/>
        <w:jc w:val="center"/>
        <w:rPr>
          <w:b/>
          <w:sz w:val="32"/>
          <w:szCs w:val="32"/>
        </w:rPr>
      </w:pPr>
      <w:r w:rsidRPr="00823BBD">
        <w:rPr>
          <w:b/>
          <w:sz w:val="32"/>
          <w:szCs w:val="32"/>
        </w:rPr>
        <w:lastRenderedPageBreak/>
        <w:t>1</w:t>
      </w:r>
      <w:r w:rsidR="003D083C" w:rsidRPr="00823BBD">
        <w:rPr>
          <w:b/>
          <w:sz w:val="32"/>
          <w:szCs w:val="32"/>
        </w:rPr>
        <w:t>.</w:t>
      </w:r>
      <w:r w:rsidR="001D752F">
        <w:rPr>
          <w:b/>
          <w:sz w:val="32"/>
          <w:szCs w:val="32"/>
        </w:rPr>
        <w:t xml:space="preserve"> </w:t>
      </w:r>
      <w:r w:rsidR="003D083C" w:rsidRPr="00823BBD">
        <w:rPr>
          <w:b/>
          <w:sz w:val="32"/>
          <w:szCs w:val="32"/>
        </w:rPr>
        <w:t>Сущность и структура бюджета РФ</w:t>
      </w:r>
    </w:p>
    <w:p w:rsidR="00CC1145" w:rsidRPr="00823BBD" w:rsidRDefault="00CC1145" w:rsidP="00B52E62">
      <w:pPr>
        <w:widowControl w:val="0"/>
        <w:suppressAutoHyphens/>
        <w:spacing w:line="360" w:lineRule="auto"/>
        <w:ind w:left="0" w:firstLine="709"/>
        <w:jc w:val="center"/>
        <w:rPr>
          <w:b/>
          <w:sz w:val="28"/>
          <w:szCs w:val="28"/>
        </w:rPr>
      </w:pPr>
      <w:r w:rsidRPr="00823BBD">
        <w:rPr>
          <w:b/>
          <w:sz w:val="28"/>
          <w:szCs w:val="28"/>
        </w:rPr>
        <w:t>1.1 Социально-экономическая сущность и структура бюджета</w:t>
      </w:r>
    </w:p>
    <w:p w:rsidR="001D752F" w:rsidRDefault="001D752F" w:rsidP="00B52E62">
      <w:pPr>
        <w:widowControl w:val="0"/>
        <w:suppressAutoHyphens/>
        <w:spacing w:line="360" w:lineRule="auto"/>
        <w:ind w:left="0" w:firstLine="709"/>
        <w:rPr>
          <w:sz w:val="28"/>
          <w:szCs w:val="28"/>
        </w:rPr>
      </w:pPr>
    </w:p>
    <w:p w:rsidR="004B2BE4" w:rsidRPr="004C2A84" w:rsidRDefault="00CC1145" w:rsidP="00B52E62">
      <w:pPr>
        <w:widowControl w:val="0"/>
        <w:suppressAutoHyphens/>
        <w:spacing w:line="360" w:lineRule="auto"/>
        <w:ind w:left="0" w:firstLine="709"/>
        <w:rPr>
          <w:sz w:val="28"/>
          <w:szCs w:val="28"/>
        </w:rPr>
      </w:pPr>
      <w:r w:rsidRPr="004C2A84">
        <w:rPr>
          <w:sz w:val="28"/>
          <w:szCs w:val="28"/>
        </w:rPr>
        <w:t xml:space="preserve">Целенаправленное социально-экономическое развитие государства обеспечивается образованием различных централизованных фондов, и, прежде всего общегосударственного фонда денежных средств – государственного бюджета. </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Государственный бюджет – ведущее звено финансовой системы страны.</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Общее понятие бюджета приведено в статье 6 Бюджетно</w:t>
      </w:r>
      <w:r w:rsidR="004B2BE4" w:rsidRPr="004C2A84">
        <w:rPr>
          <w:sz w:val="28"/>
          <w:szCs w:val="28"/>
        </w:rPr>
        <w:t xml:space="preserve">го кодекса Российской Федерации. </w:t>
      </w:r>
      <w:r w:rsidRPr="004C2A84">
        <w:rPr>
          <w:sz w:val="28"/>
          <w:szCs w:val="28"/>
        </w:rPr>
        <w:t>«Бюджет – это форма образования и расходования денежных средств, предназначенных для финансового обеспечения задач и функций государс</w:t>
      </w:r>
      <w:r w:rsidR="004B2BE4" w:rsidRPr="004C2A84">
        <w:rPr>
          <w:sz w:val="28"/>
          <w:szCs w:val="28"/>
        </w:rPr>
        <w:t>тва»</w:t>
      </w:r>
      <w:r w:rsidR="001D752F">
        <w:rPr>
          <w:sz w:val="28"/>
          <w:szCs w:val="28"/>
        </w:rPr>
        <w:t xml:space="preserve"> </w:t>
      </w:r>
      <w:r w:rsidR="00B10C18" w:rsidRPr="004C2A84">
        <w:rPr>
          <w:sz w:val="28"/>
          <w:szCs w:val="28"/>
        </w:rPr>
        <w:t>[</w:t>
      </w:r>
      <w:r w:rsidR="00764357">
        <w:rPr>
          <w:sz w:val="28"/>
          <w:szCs w:val="28"/>
        </w:rPr>
        <w:t>1</w:t>
      </w:r>
      <w:r w:rsidR="0049439D">
        <w:rPr>
          <w:sz w:val="28"/>
          <w:szCs w:val="28"/>
        </w:rPr>
        <w:t>, cт.6</w:t>
      </w:r>
      <w:r w:rsidR="00E23524" w:rsidRPr="004C2A84">
        <w:rPr>
          <w:sz w:val="28"/>
          <w:szCs w:val="28"/>
        </w:rPr>
        <w:t>]</w:t>
      </w:r>
      <w:r w:rsidRPr="004C2A84">
        <w:rPr>
          <w:sz w:val="28"/>
          <w:szCs w:val="28"/>
        </w:rPr>
        <w:t>.</w:t>
      </w:r>
    </w:p>
    <w:p w:rsidR="004B2BE4" w:rsidRPr="004C2A84" w:rsidRDefault="00CC1145" w:rsidP="00B52E62">
      <w:pPr>
        <w:widowControl w:val="0"/>
        <w:suppressAutoHyphens/>
        <w:spacing w:line="360" w:lineRule="auto"/>
        <w:ind w:left="0" w:firstLine="709"/>
        <w:rPr>
          <w:sz w:val="28"/>
          <w:szCs w:val="28"/>
        </w:rPr>
      </w:pPr>
      <w:r w:rsidRPr="004C2A84">
        <w:rPr>
          <w:sz w:val="28"/>
          <w:szCs w:val="28"/>
        </w:rPr>
        <w:t>В материальном понимании государственный бюджет представляет собой централизованный в масштабах государственного или административно-территориального образования денежный фонд, который находится в распоряжении соответствующих органов государственной власти и местного самоуправления. Хотя материальное содержание бюджета не является постоянным, объем концентрируемых в нем денежных средств постоянно меняется, меняются виды поступлений в него, направления расходов. Однако сущность государственного бюджета постоянна. Она проявляется в общественных отношениях, связанных с концентрацией денежных средств</w:t>
      </w:r>
      <w:r w:rsidR="009127CF" w:rsidRPr="004C2A84">
        <w:rPr>
          <w:sz w:val="28"/>
          <w:szCs w:val="28"/>
        </w:rPr>
        <w:t>,</w:t>
      </w:r>
      <w:r w:rsidRPr="004C2A84">
        <w:rPr>
          <w:sz w:val="28"/>
          <w:szCs w:val="28"/>
        </w:rPr>
        <w:t xml:space="preserve"> в бюджете и их использованием</w:t>
      </w:r>
      <w:r w:rsidR="004B2BE4" w:rsidRPr="004C2A84">
        <w:rPr>
          <w:sz w:val="28"/>
          <w:szCs w:val="28"/>
        </w:rPr>
        <w:t>.</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 xml:space="preserve">Как экономическая категория бюджет представляет собой совокупность экономических (денежных) отношений, возникающих в процессе образования, планового распределения и использования государственного централизованного фонда денежных средств. Бюджетные отношения возникают между государством и его при образовании централизованного фонда с помощью налогов, сборов, пошлин, а также при использовании централизованного бюджетного фонда; через экономические отношения ежегодно мобилизуют в государственный бюджет значительную часть </w:t>
      </w:r>
      <w:r w:rsidRPr="004C2A84">
        <w:rPr>
          <w:sz w:val="28"/>
          <w:szCs w:val="28"/>
        </w:rPr>
        <w:lastRenderedPageBreak/>
        <w:t>накоплений предприятий (организаций) и часть доходов населения. Средства бюджета направляются на финансовое обеспечение задач и функций государства, социально-культурных мероприятий.</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Понятие государстве</w:t>
      </w:r>
      <w:r w:rsidR="009127CF" w:rsidRPr="004C2A84">
        <w:rPr>
          <w:sz w:val="28"/>
          <w:szCs w:val="28"/>
        </w:rPr>
        <w:t xml:space="preserve">нного бюджета имеет и правовой </w:t>
      </w:r>
      <w:r w:rsidRPr="004C2A84">
        <w:rPr>
          <w:sz w:val="28"/>
          <w:szCs w:val="28"/>
        </w:rPr>
        <w:t>аспект, с позиции которого он рассматривается как финансовый план государства.</w:t>
      </w:r>
    </w:p>
    <w:p w:rsidR="00CC1145" w:rsidRPr="004C2A84" w:rsidRDefault="00FA75A0" w:rsidP="00B52E62">
      <w:pPr>
        <w:widowControl w:val="0"/>
        <w:suppressAutoHyphens/>
        <w:spacing w:line="360" w:lineRule="auto"/>
        <w:ind w:left="0" w:firstLine="709"/>
        <w:rPr>
          <w:sz w:val="28"/>
          <w:szCs w:val="28"/>
        </w:rPr>
      </w:pPr>
      <w:r>
        <w:rPr>
          <w:sz w:val="28"/>
          <w:szCs w:val="28"/>
        </w:rPr>
        <w:t>«</w:t>
      </w:r>
      <w:r w:rsidR="00CC1145" w:rsidRPr="004C2A84">
        <w:rPr>
          <w:sz w:val="28"/>
          <w:szCs w:val="28"/>
        </w:rPr>
        <w:t>Государственный бюджет – это основной финансовый план образования, распределения и использования централизованного денежного фонда государства или административно-территориального образования, утверждаемый соответствующим законодательным органом государственной власти</w:t>
      </w:r>
      <w:r w:rsidR="00484B8F">
        <w:rPr>
          <w:sz w:val="28"/>
          <w:szCs w:val="28"/>
        </w:rPr>
        <w:t>»</w:t>
      </w:r>
      <w:r w:rsidRPr="00FA75A0">
        <w:rPr>
          <w:sz w:val="28"/>
          <w:szCs w:val="28"/>
        </w:rPr>
        <w:t xml:space="preserve"> </w:t>
      </w:r>
      <w:r>
        <w:rPr>
          <w:sz w:val="28"/>
          <w:szCs w:val="28"/>
        </w:rPr>
        <w:t>[19, c.</w:t>
      </w:r>
      <w:r w:rsidRPr="004C2A84">
        <w:rPr>
          <w:sz w:val="28"/>
          <w:szCs w:val="28"/>
        </w:rPr>
        <w:t>3</w:t>
      </w:r>
      <w:r>
        <w:rPr>
          <w:sz w:val="28"/>
          <w:szCs w:val="28"/>
        </w:rPr>
        <w:t>04</w:t>
      </w:r>
      <w:r w:rsidRPr="004C2A84">
        <w:rPr>
          <w:sz w:val="28"/>
          <w:szCs w:val="28"/>
        </w:rPr>
        <w:t>]</w:t>
      </w:r>
      <w:r w:rsidR="00CC1145" w:rsidRPr="004C2A84">
        <w:rPr>
          <w:sz w:val="28"/>
          <w:szCs w:val="28"/>
        </w:rPr>
        <w:t>.</w:t>
      </w:r>
    </w:p>
    <w:p w:rsidR="00CC1145" w:rsidRPr="004C2A84" w:rsidRDefault="00484B8F" w:rsidP="00B52E62">
      <w:pPr>
        <w:widowControl w:val="0"/>
        <w:suppressAutoHyphens/>
        <w:spacing w:line="360" w:lineRule="auto"/>
        <w:ind w:left="0" w:firstLine="709"/>
        <w:rPr>
          <w:sz w:val="28"/>
          <w:szCs w:val="28"/>
        </w:rPr>
      </w:pPr>
      <w:r>
        <w:rPr>
          <w:sz w:val="28"/>
          <w:szCs w:val="28"/>
        </w:rPr>
        <w:t>«</w:t>
      </w:r>
      <w:r w:rsidR="004B2BE4" w:rsidRPr="004C2A84">
        <w:rPr>
          <w:sz w:val="28"/>
          <w:szCs w:val="28"/>
        </w:rPr>
        <w:t xml:space="preserve">Основой </w:t>
      </w:r>
      <w:r w:rsidR="00CC1145" w:rsidRPr="004C2A84">
        <w:rPr>
          <w:sz w:val="28"/>
          <w:szCs w:val="28"/>
        </w:rPr>
        <w:t xml:space="preserve">финансового планирования является сводный финансовый план государства, разрабатываемый одновременно с планом социального развития как составная его часть. Финансовый план </w:t>
      </w:r>
      <w:r w:rsidR="004B2BE4" w:rsidRPr="004C2A84">
        <w:rPr>
          <w:sz w:val="28"/>
          <w:szCs w:val="28"/>
        </w:rPr>
        <w:t xml:space="preserve">показывает </w:t>
      </w:r>
      <w:r w:rsidR="00CC1145" w:rsidRPr="004C2A84">
        <w:rPr>
          <w:sz w:val="28"/>
          <w:szCs w:val="28"/>
        </w:rPr>
        <w:t>согласованность материально-вещественных и денежно-финансовых пропорций общественного производства. Разработка сводного финансового баланса страны придает государственному бюджету новый статус – главного стержневого баланса формирования и расходования централизованного денежного фонда государства во взаимосвязи с движением финансовых средств и денежных ресурсов.</w:t>
      </w:r>
    </w:p>
    <w:p w:rsidR="00165DA6" w:rsidRPr="004C2A84" w:rsidRDefault="00CC1145" w:rsidP="00B52E62">
      <w:pPr>
        <w:widowControl w:val="0"/>
        <w:suppressAutoHyphens/>
        <w:spacing w:line="360" w:lineRule="auto"/>
        <w:ind w:left="0" w:firstLine="709"/>
        <w:rPr>
          <w:sz w:val="28"/>
          <w:szCs w:val="28"/>
        </w:rPr>
      </w:pPr>
      <w:r w:rsidRPr="004C2A84">
        <w:rPr>
          <w:sz w:val="28"/>
          <w:szCs w:val="28"/>
        </w:rPr>
        <w:t xml:space="preserve">Государственный бюджет – центральное звено финансовой системы. Его главное назначение – с помощью финансовых средств создать условия для эффективного развития экономики, решения общегосударственных задач, укрепления обороноспособности. </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Свод федерального бюджета и бюджетов субъектов Федерации образует понятие «Консолидированный бюджет» РФ. Этот бюджет используется для анализа показателей бюджетной системы и не утверждается</w:t>
      </w:r>
      <w:r w:rsidR="00E23524" w:rsidRPr="004C2A84">
        <w:rPr>
          <w:sz w:val="28"/>
          <w:szCs w:val="28"/>
        </w:rPr>
        <w:t xml:space="preserve"> законодательным органом власти</w:t>
      </w:r>
      <w:r w:rsidR="003705E3">
        <w:rPr>
          <w:sz w:val="28"/>
          <w:szCs w:val="28"/>
        </w:rPr>
        <w:t>» [2</w:t>
      </w:r>
      <w:r w:rsidR="003705E3" w:rsidRPr="004C2A84">
        <w:rPr>
          <w:sz w:val="28"/>
          <w:szCs w:val="28"/>
        </w:rPr>
        <w:t>, c</w:t>
      </w:r>
      <w:r w:rsidR="003705E3">
        <w:rPr>
          <w:sz w:val="28"/>
          <w:szCs w:val="28"/>
        </w:rPr>
        <w:t>.51].</w:t>
      </w:r>
    </w:p>
    <w:p w:rsidR="00CC1145" w:rsidRPr="004C2A84" w:rsidRDefault="003705E3" w:rsidP="00B52E62">
      <w:pPr>
        <w:widowControl w:val="0"/>
        <w:suppressAutoHyphens/>
        <w:spacing w:line="360" w:lineRule="auto"/>
        <w:ind w:left="0" w:firstLine="709"/>
        <w:rPr>
          <w:sz w:val="28"/>
          <w:szCs w:val="28"/>
        </w:rPr>
      </w:pPr>
      <w:r>
        <w:rPr>
          <w:sz w:val="28"/>
          <w:szCs w:val="28"/>
        </w:rPr>
        <w:t>«</w:t>
      </w:r>
      <w:r w:rsidR="00CC1145" w:rsidRPr="004C2A84">
        <w:rPr>
          <w:sz w:val="28"/>
          <w:szCs w:val="28"/>
        </w:rPr>
        <w:t>Построение бюджета основано на соблюдении определенных принципов:</w:t>
      </w:r>
    </w:p>
    <w:p w:rsidR="00CC1145" w:rsidRPr="005425F8" w:rsidRDefault="00CC1145" w:rsidP="00B52E62">
      <w:pPr>
        <w:pStyle w:val="a8"/>
        <w:widowControl w:val="0"/>
        <w:numPr>
          <w:ilvl w:val="0"/>
          <w:numId w:val="8"/>
        </w:numPr>
        <w:suppressAutoHyphens/>
        <w:spacing w:line="360" w:lineRule="auto"/>
        <w:rPr>
          <w:sz w:val="28"/>
          <w:szCs w:val="28"/>
        </w:rPr>
      </w:pPr>
      <w:r w:rsidRPr="005425F8">
        <w:rPr>
          <w:sz w:val="28"/>
          <w:szCs w:val="28"/>
        </w:rPr>
        <w:t xml:space="preserve">Принцип единства – сосредоточение в бюджете всех доходов и расходов </w:t>
      </w:r>
      <w:r w:rsidRPr="005425F8">
        <w:rPr>
          <w:sz w:val="28"/>
          <w:szCs w:val="28"/>
        </w:rPr>
        <w:lastRenderedPageBreak/>
        <w:t>государства. В государстве должна существовать единая бюджетная система, однообразие финансовых документов и бюджетной классификации.</w:t>
      </w:r>
    </w:p>
    <w:p w:rsidR="00CC1145" w:rsidRPr="005425F8" w:rsidRDefault="00CC1145" w:rsidP="00B52E62">
      <w:pPr>
        <w:pStyle w:val="a8"/>
        <w:widowControl w:val="0"/>
        <w:numPr>
          <w:ilvl w:val="0"/>
          <w:numId w:val="8"/>
        </w:numPr>
        <w:suppressAutoHyphens/>
        <w:spacing w:line="360" w:lineRule="auto"/>
        <w:rPr>
          <w:sz w:val="28"/>
          <w:szCs w:val="28"/>
        </w:rPr>
      </w:pPr>
      <w:r w:rsidRPr="005425F8">
        <w:rPr>
          <w:sz w:val="28"/>
          <w:szCs w:val="28"/>
        </w:rPr>
        <w:t>Принцип полноты означает, что по каждой статье бюджета учитываются все затраты и все поступления.</w:t>
      </w:r>
    </w:p>
    <w:p w:rsidR="00CC1145" w:rsidRPr="005425F8" w:rsidRDefault="00CC1145" w:rsidP="00B52E62">
      <w:pPr>
        <w:pStyle w:val="a8"/>
        <w:widowControl w:val="0"/>
        <w:numPr>
          <w:ilvl w:val="0"/>
          <w:numId w:val="8"/>
        </w:numPr>
        <w:suppressAutoHyphens/>
        <w:spacing w:line="360" w:lineRule="auto"/>
        <w:rPr>
          <w:sz w:val="28"/>
          <w:szCs w:val="28"/>
        </w:rPr>
      </w:pPr>
      <w:r w:rsidRPr="005425F8">
        <w:rPr>
          <w:sz w:val="28"/>
          <w:szCs w:val="28"/>
        </w:rPr>
        <w:t>Принцип реальности предполагает правдивое отражение доходов и расходов государства.</w:t>
      </w:r>
    </w:p>
    <w:p w:rsidR="00CC1145" w:rsidRPr="005425F8" w:rsidRDefault="00CC1145" w:rsidP="00B52E62">
      <w:pPr>
        <w:pStyle w:val="a8"/>
        <w:widowControl w:val="0"/>
        <w:numPr>
          <w:ilvl w:val="0"/>
          <w:numId w:val="8"/>
        </w:numPr>
        <w:suppressAutoHyphens/>
        <w:spacing w:line="360" w:lineRule="auto"/>
        <w:rPr>
          <w:sz w:val="28"/>
          <w:szCs w:val="28"/>
        </w:rPr>
      </w:pPr>
      <w:r w:rsidRPr="005425F8">
        <w:rPr>
          <w:sz w:val="28"/>
          <w:szCs w:val="28"/>
        </w:rPr>
        <w:t>Принцип гласности – это обязательное информирование населения об основных расходах и источниках доходов.</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Формирование и использование государственного бюджета в Российской Федерации имеет ряд отличительных черт:</w:t>
      </w:r>
    </w:p>
    <w:p w:rsidR="00CC1145" w:rsidRPr="004C2A84" w:rsidRDefault="005425F8" w:rsidP="00B52E62">
      <w:pPr>
        <w:widowControl w:val="0"/>
        <w:suppressAutoHyphens/>
        <w:spacing w:line="360" w:lineRule="auto"/>
        <w:ind w:left="0" w:firstLine="709"/>
        <w:rPr>
          <w:sz w:val="28"/>
          <w:szCs w:val="28"/>
        </w:rPr>
      </w:pPr>
      <w:r>
        <w:rPr>
          <w:sz w:val="28"/>
          <w:szCs w:val="28"/>
        </w:rPr>
        <w:t xml:space="preserve">1. </w:t>
      </w:r>
      <w:r w:rsidR="00CC1145" w:rsidRPr="004C2A84">
        <w:rPr>
          <w:sz w:val="28"/>
          <w:szCs w:val="28"/>
        </w:rPr>
        <w:t>Составление и использование бюджета носит ярко выраженный балансовый характер. Балансовый метод бюджета позволяет наметить необходимые соотношения между объемом денежных доходов и размером расходов.</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2. Формирование и использование государственного бюджета базируется на сочетании централизованных начал с инициативой местных органов власти. Развитие местного самоуправления – экономическая основа реализации принципа развития демократического общества.</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3. С помощью бюджета происходит перераспределение национального дохода между отраслями экономики, субъектами Российской Федерации и иными сферами.</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4. Бюджет страны связан со всеми отраслями экономики. Отрасли связаны с бюджетом, как по формированию его доходов, так и по линии финансирования их развития</w:t>
      </w:r>
      <w:r w:rsidR="003705E3">
        <w:rPr>
          <w:sz w:val="28"/>
          <w:szCs w:val="28"/>
        </w:rPr>
        <w:t>»</w:t>
      </w:r>
      <w:r w:rsidR="001D752F">
        <w:rPr>
          <w:sz w:val="28"/>
          <w:szCs w:val="28"/>
        </w:rPr>
        <w:t xml:space="preserve"> </w:t>
      </w:r>
      <w:r w:rsidR="003705E3">
        <w:rPr>
          <w:sz w:val="28"/>
          <w:szCs w:val="28"/>
        </w:rPr>
        <w:t>[2</w:t>
      </w:r>
      <w:r w:rsidR="003705E3" w:rsidRPr="004C2A84">
        <w:rPr>
          <w:sz w:val="28"/>
          <w:szCs w:val="28"/>
        </w:rPr>
        <w:t>, c</w:t>
      </w:r>
      <w:r w:rsidR="003705E3">
        <w:rPr>
          <w:sz w:val="28"/>
          <w:szCs w:val="28"/>
        </w:rPr>
        <w:t>.87]</w:t>
      </w:r>
      <w:r w:rsidRPr="004C2A84">
        <w:rPr>
          <w:sz w:val="28"/>
          <w:szCs w:val="28"/>
        </w:rPr>
        <w:t>.</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 xml:space="preserve">Формирование государственного бюджета происходит как на стадии первичного распределения национального дохода, так и в ходе его перераспределения. В процессе первичного распределения национального дохода государство получает в свое распоряжение часть чистого дохода в форме налогов. В результате перераспределения в бюджет поступает часть </w:t>
      </w:r>
      <w:r w:rsidRPr="004C2A84">
        <w:rPr>
          <w:sz w:val="28"/>
          <w:szCs w:val="28"/>
        </w:rPr>
        <w:lastRenderedPageBreak/>
        <w:t>прибыли экономических субъектов различных форм собственности.</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Роль государственного бюджета, прежде всего, состоит в том, что бюджет создает финансовую базу, необходимую для финансового обеспечения деятельности государственных органов и органов местного самоуправления.</w:t>
      </w:r>
    </w:p>
    <w:p w:rsidR="00CC1145" w:rsidRPr="004C2A84" w:rsidRDefault="002D217D" w:rsidP="00B52E62">
      <w:pPr>
        <w:widowControl w:val="0"/>
        <w:suppressAutoHyphens/>
        <w:spacing w:line="360" w:lineRule="auto"/>
        <w:ind w:left="0" w:firstLine="709"/>
        <w:rPr>
          <w:sz w:val="28"/>
          <w:szCs w:val="28"/>
        </w:rPr>
      </w:pPr>
      <w:r>
        <w:rPr>
          <w:sz w:val="28"/>
          <w:szCs w:val="28"/>
        </w:rPr>
        <w:t>«</w:t>
      </w:r>
      <w:r w:rsidR="00CC1145" w:rsidRPr="004C2A84">
        <w:rPr>
          <w:sz w:val="28"/>
          <w:szCs w:val="28"/>
        </w:rPr>
        <w:t>Бюджетными средствами обеспечиваются следующие направления деятельности:</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государственное и муниципальное управление;</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 xml:space="preserve">международная деятельность государства </w:t>
      </w:r>
      <w:r w:rsidR="009E6E4B" w:rsidRPr="005425F8">
        <w:rPr>
          <w:sz w:val="28"/>
          <w:szCs w:val="28"/>
        </w:rPr>
        <w:t>(</w:t>
      </w:r>
      <w:r w:rsidRPr="005425F8">
        <w:rPr>
          <w:sz w:val="28"/>
          <w:szCs w:val="28"/>
        </w:rPr>
        <w:t>Обслуживание международного кредита, возврат кредитов, культурные связи);</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национальная оборона;</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правоохранительная деятельность и обеспечение безопасности государства;</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функционирование государственной судебной власти;</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 xml:space="preserve">проведение исследований и </w:t>
      </w:r>
      <w:r w:rsidR="009E6E4B" w:rsidRPr="005425F8">
        <w:rPr>
          <w:sz w:val="28"/>
          <w:szCs w:val="28"/>
        </w:rPr>
        <w:t xml:space="preserve">помощь </w:t>
      </w:r>
      <w:r w:rsidRPr="005425F8">
        <w:rPr>
          <w:sz w:val="28"/>
          <w:szCs w:val="28"/>
        </w:rPr>
        <w:t>научно-техническому прогрессу;</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развитие отраслей народного хозяйства (энергетики, строительства, сельского хозяйства и т.д.);</w:t>
      </w:r>
    </w:p>
    <w:p w:rsidR="00CC1145" w:rsidRPr="005425F8" w:rsidRDefault="00CC1145" w:rsidP="00B52E62">
      <w:pPr>
        <w:pStyle w:val="a8"/>
        <w:widowControl w:val="0"/>
        <w:numPr>
          <w:ilvl w:val="0"/>
          <w:numId w:val="9"/>
        </w:numPr>
        <w:suppressAutoHyphens/>
        <w:spacing w:line="360" w:lineRule="auto"/>
        <w:rPr>
          <w:sz w:val="28"/>
          <w:szCs w:val="28"/>
        </w:rPr>
      </w:pPr>
      <w:r w:rsidRPr="005425F8">
        <w:rPr>
          <w:sz w:val="28"/>
          <w:szCs w:val="28"/>
        </w:rPr>
        <w:t>предупреждение и ликвидация чрезвычайных ситуаций;</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обеспечение обороноспособности страны;</w:t>
      </w:r>
    </w:p>
    <w:p w:rsidR="00CC1145" w:rsidRPr="005425F8" w:rsidRDefault="00CC1145" w:rsidP="00B52E62">
      <w:pPr>
        <w:pStyle w:val="a8"/>
        <w:widowControl w:val="0"/>
        <w:numPr>
          <w:ilvl w:val="0"/>
          <w:numId w:val="10"/>
        </w:numPr>
        <w:suppressAutoHyphens/>
        <w:spacing w:line="360" w:lineRule="auto"/>
        <w:rPr>
          <w:sz w:val="28"/>
          <w:szCs w:val="28"/>
        </w:rPr>
      </w:pPr>
      <w:r w:rsidRPr="005425F8">
        <w:rPr>
          <w:sz w:val="28"/>
          <w:szCs w:val="28"/>
        </w:rPr>
        <w:t>развитие образования, здравоохранения, культуры, искусства, средств массовой информации;</w:t>
      </w:r>
    </w:p>
    <w:p w:rsidR="00CC1145" w:rsidRPr="005425F8" w:rsidRDefault="00CC1145" w:rsidP="00B52E62">
      <w:pPr>
        <w:pStyle w:val="a8"/>
        <w:widowControl w:val="0"/>
        <w:numPr>
          <w:ilvl w:val="0"/>
          <w:numId w:val="10"/>
        </w:numPr>
        <w:suppressAutoHyphens/>
        <w:spacing w:line="360" w:lineRule="auto"/>
        <w:rPr>
          <w:sz w:val="28"/>
          <w:szCs w:val="28"/>
        </w:rPr>
      </w:pPr>
      <w:r w:rsidRPr="005425F8">
        <w:rPr>
          <w:sz w:val="28"/>
          <w:szCs w:val="28"/>
        </w:rPr>
        <w:t>осуществление социальной политики.</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Роль государственного бюджета в социально-экономическом развитии общества заключается в следующем:</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1. Государственный бюджет является инструментом воздействия на развитие экономики. С его помощью государство осуществляет перераспределение национального дохода и тем самым изменяет структуру общественного производства, влияет на социальные преобразования.</w:t>
      </w:r>
    </w:p>
    <w:p w:rsidR="00D274F5" w:rsidRPr="004C2A84" w:rsidRDefault="00CC1145" w:rsidP="00B52E62">
      <w:pPr>
        <w:widowControl w:val="0"/>
        <w:suppressAutoHyphens/>
        <w:spacing w:line="360" w:lineRule="auto"/>
        <w:ind w:left="0" w:firstLine="709"/>
        <w:rPr>
          <w:sz w:val="28"/>
          <w:szCs w:val="28"/>
        </w:rPr>
      </w:pPr>
      <w:r w:rsidRPr="004C2A84">
        <w:rPr>
          <w:sz w:val="28"/>
          <w:szCs w:val="28"/>
        </w:rPr>
        <w:t xml:space="preserve">2. Государственный бюджет играет важную роль в решении социальных проблем путем улучшения бюджетного финансирования учреждений социальной сферы – просвещения, здравоохранения, социального обеспечения, </w:t>
      </w:r>
      <w:r w:rsidRPr="004C2A84">
        <w:rPr>
          <w:sz w:val="28"/>
          <w:szCs w:val="28"/>
        </w:rPr>
        <w:lastRenderedPageBreak/>
        <w:t xml:space="preserve">жилищного строительства. </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3. На современном этапе развития экономики государственный бюджет становится одним из основных инструментов государства в проведении экономической и социальной политики. Планируя бюджетные доходы и расходы, государство концентрирует денежные средства на проведение экономической и социальной политики, преодоление экономического кризиса.</w:t>
      </w:r>
    </w:p>
    <w:p w:rsidR="00CC1145" w:rsidRPr="004C2A84" w:rsidRDefault="00CC1145" w:rsidP="00B52E62">
      <w:pPr>
        <w:widowControl w:val="0"/>
        <w:suppressAutoHyphens/>
        <w:spacing w:line="360" w:lineRule="auto"/>
        <w:ind w:left="0" w:firstLine="709"/>
        <w:rPr>
          <w:sz w:val="28"/>
          <w:szCs w:val="28"/>
        </w:rPr>
      </w:pPr>
      <w:r w:rsidRPr="004C2A84">
        <w:rPr>
          <w:sz w:val="28"/>
          <w:szCs w:val="28"/>
        </w:rPr>
        <w:t>4. Государственный бюджет играет важную роль в выравнивании экономического развития регионов страны путем бюджетного финансирования объектов, которое может осуществляться на возвратной и безвозвратной основе.</w:t>
      </w:r>
    </w:p>
    <w:p w:rsidR="00693D17" w:rsidRPr="004C2A84" w:rsidRDefault="00CC1145" w:rsidP="00B52E62">
      <w:pPr>
        <w:widowControl w:val="0"/>
        <w:suppressAutoHyphens/>
        <w:spacing w:line="360" w:lineRule="auto"/>
        <w:ind w:left="0" w:firstLine="709"/>
        <w:rPr>
          <w:sz w:val="28"/>
          <w:szCs w:val="28"/>
        </w:rPr>
      </w:pPr>
      <w:r w:rsidRPr="004C2A84">
        <w:rPr>
          <w:sz w:val="28"/>
          <w:szCs w:val="28"/>
        </w:rPr>
        <w:t>5. Основная роль бюджета состоит в том, что он ежегодно мобилизует и концентрирует денежные накопления предприятий (организаций) и населения в централизованном государственном фонде для финансирования развития экономики, социально-культурных мероприятий, укрепления обороноспособности страны, на содержание органов власти и образования резервов.</w:t>
      </w:r>
      <w:r w:rsidR="005425F8">
        <w:rPr>
          <w:sz w:val="28"/>
          <w:szCs w:val="28"/>
        </w:rPr>
        <w:t xml:space="preserve"> </w:t>
      </w:r>
      <w:r w:rsidRPr="004C2A84">
        <w:rPr>
          <w:sz w:val="28"/>
          <w:szCs w:val="28"/>
        </w:rPr>
        <w:t xml:space="preserve">Государственный бюджет служит важным рычагом воздействия на развитие производительных сил общества, ускорение научно-технического прогресса при умелом использовании его средств. </w:t>
      </w:r>
    </w:p>
    <w:p w:rsidR="000A6BC9" w:rsidRPr="004C2A84" w:rsidRDefault="00CC1145" w:rsidP="00B52E62">
      <w:pPr>
        <w:widowControl w:val="0"/>
        <w:suppressAutoHyphens/>
        <w:spacing w:line="360" w:lineRule="auto"/>
        <w:ind w:left="0" w:firstLine="709"/>
        <w:rPr>
          <w:sz w:val="28"/>
          <w:szCs w:val="28"/>
        </w:rPr>
      </w:pPr>
      <w:r w:rsidRPr="004C2A84">
        <w:rPr>
          <w:sz w:val="28"/>
          <w:szCs w:val="28"/>
        </w:rPr>
        <w:t>6. Государственный бюджет играет важную роль в финансировании общегосударственных нужд и программ социально-культурных мероприятий, фундаментальных научных исследований</w:t>
      </w:r>
      <w:r w:rsidR="002D217D">
        <w:rPr>
          <w:sz w:val="28"/>
          <w:szCs w:val="28"/>
        </w:rPr>
        <w:t>» [10</w:t>
      </w:r>
      <w:r w:rsidR="00E23524" w:rsidRPr="004C2A84">
        <w:rPr>
          <w:sz w:val="28"/>
          <w:szCs w:val="28"/>
        </w:rPr>
        <w:t>, c.174]</w:t>
      </w:r>
      <w:r w:rsidRPr="004C2A84">
        <w:rPr>
          <w:sz w:val="28"/>
          <w:szCs w:val="28"/>
        </w:rPr>
        <w:t>.</w:t>
      </w:r>
    </w:p>
    <w:p w:rsidR="005425F8" w:rsidRDefault="005425F8" w:rsidP="00B52E62">
      <w:pPr>
        <w:widowControl w:val="0"/>
        <w:suppressAutoHyphens/>
        <w:spacing w:line="360" w:lineRule="auto"/>
        <w:ind w:left="0" w:firstLine="0"/>
        <w:rPr>
          <w:sz w:val="28"/>
          <w:szCs w:val="28"/>
        </w:rPr>
      </w:pPr>
    </w:p>
    <w:p w:rsidR="005425F8" w:rsidRDefault="005425F8" w:rsidP="00B52E62">
      <w:pPr>
        <w:widowControl w:val="0"/>
        <w:suppressAutoHyphens/>
        <w:spacing w:line="360" w:lineRule="auto"/>
        <w:ind w:left="0" w:firstLine="0"/>
        <w:rPr>
          <w:sz w:val="28"/>
          <w:szCs w:val="28"/>
        </w:rPr>
      </w:pPr>
    </w:p>
    <w:p w:rsidR="005E4F8B" w:rsidRDefault="00AB0D41" w:rsidP="00B52E62">
      <w:pPr>
        <w:widowControl w:val="0"/>
        <w:suppressAutoHyphens/>
        <w:spacing w:line="360" w:lineRule="auto"/>
        <w:ind w:left="0" w:firstLine="0"/>
        <w:jc w:val="center"/>
        <w:rPr>
          <w:b/>
          <w:sz w:val="28"/>
          <w:szCs w:val="28"/>
        </w:rPr>
      </w:pPr>
      <w:r w:rsidRPr="005425F8">
        <w:rPr>
          <w:b/>
          <w:sz w:val="28"/>
          <w:szCs w:val="28"/>
        </w:rPr>
        <w:t>1.2</w:t>
      </w:r>
      <w:r w:rsidR="002D217D">
        <w:rPr>
          <w:b/>
          <w:sz w:val="28"/>
          <w:szCs w:val="28"/>
        </w:rPr>
        <w:t xml:space="preserve"> </w:t>
      </w:r>
      <w:r w:rsidR="003D083C" w:rsidRPr="005425F8">
        <w:rPr>
          <w:b/>
          <w:sz w:val="28"/>
          <w:szCs w:val="28"/>
        </w:rPr>
        <w:t>Доходы государственного бюджета</w:t>
      </w:r>
    </w:p>
    <w:p w:rsidR="005425F8" w:rsidRPr="005425F8" w:rsidRDefault="005425F8" w:rsidP="00B52E62">
      <w:pPr>
        <w:widowControl w:val="0"/>
        <w:suppressAutoHyphens/>
        <w:spacing w:line="360" w:lineRule="auto"/>
        <w:ind w:left="0" w:firstLine="0"/>
        <w:jc w:val="center"/>
        <w:rPr>
          <w:b/>
          <w:sz w:val="28"/>
          <w:szCs w:val="28"/>
        </w:rPr>
      </w:pPr>
    </w:p>
    <w:p w:rsidR="002173A7" w:rsidRDefault="003373FE" w:rsidP="00B52E62">
      <w:pPr>
        <w:widowControl w:val="0"/>
        <w:suppressAutoHyphens/>
        <w:spacing w:line="360" w:lineRule="auto"/>
        <w:ind w:left="0" w:firstLine="709"/>
        <w:rPr>
          <w:sz w:val="28"/>
          <w:szCs w:val="28"/>
        </w:rPr>
      </w:pPr>
      <w:r w:rsidRPr="004C2A84">
        <w:rPr>
          <w:sz w:val="28"/>
          <w:szCs w:val="28"/>
        </w:rPr>
        <w:t xml:space="preserve">Функционирование государственного </w:t>
      </w:r>
      <w:r w:rsidR="001D752F">
        <w:rPr>
          <w:sz w:val="28"/>
          <w:szCs w:val="28"/>
        </w:rPr>
        <w:t xml:space="preserve">бюджета происходит посредством </w:t>
      </w:r>
      <w:r w:rsidRPr="004C2A84">
        <w:rPr>
          <w:sz w:val="28"/>
          <w:szCs w:val="28"/>
        </w:rPr>
        <w:t> доходов и </w:t>
      </w:r>
      <w:r w:rsidR="00A940D6" w:rsidRPr="004C2A84">
        <w:rPr>
          <w:sz w:val="28"/>
          <w:szCs w:val="28"/>
        </w:rPr>
        <w:t>расходов</w:t>
      </w:r>
      <w:bookmarkStart w:id="0" w:name="OCRUncertain1087"/>
      <w:r w:rsidRPr="004C2A84">
        <w:rPr>
          <w:sz w:val="28"/>
          <w:szCs w:val="28"/>
        </w:rPr>
        <w:t>.</w:t>
      </w:r>
      <w:bookmarkEnd w:id="0"/>
      <w:r w:rsidRPr="004C2A84">
        <w:rPr>
          <w:sz w:val="28"/>
          <w:szCs w:val="28"/>
        </w:rPr>
        <w:t> Доходы служат фин</w:t>
      </w:r>
      <w:r w:rsidR="001D752F">
        <w:rPr>
          <w:sz w:val="28"/>
          <w:szCs w:val="28"/>
        </w:rPr>
        <w:t>ансовой базой деятельности госу</w:t>
      </w:r>
      <w:r w:rsidRPr="004C2A84">
        <w:rPr>
          <w:sz w:val="28"/>
          <w:szCs w:val="28"/>
        </w:rPr>
        <w:t xml:space="preserve">дарства, расходы - удовлетворению общегосударственных потребностей. </w:t>
      </w:r>
      <w:r w:rsidR="000A6BC9" w:rsidRPr="004C2A84">
        <w:rPr>
          <w:sz w:val="28"/>
          <w:szCs w:val="28"/>
        </w:rPr>
        <w:t>Для каждой страны структура бюджета имеет свои особенности, так как</w:t>
      </w:r>
      <w:r w:rsidR="001D752F">
        <w:rPr>
          <w:sz w:val="28"/>
          <w:szCs w:val="28"/>
        </w:rPr>
        <w:t xml:space="preserve"> </w:t>
      </w:r>
      <w:r w:rsidR="000A6BC9" w:rsidRPr="004C2A84">
        <w:rPr>
          <w:sz w:val="28"/>
          <w:szCs w:val="28"/>
        </w:rPr>
        <w:t xml:space="preserve">определяется экономическим потенциалом страны, масштабом решаемых </w:t>
      </w:r>
      <w:r w:rsidR="000A6BC9" w:rsidRPr="004C2A84">
        <w:rPr>
          <w:sz w:val="28"/>
          <w:szCs w:val="28"/>
        </w:rPr>
        <w:lastRenderedPageBreak/>
        <w:t>государством задач, ролью государства в эко</w:t>
      </w:r>
      <w:r w:rsidR="002173A7">
        <w:rPr>
          <w:sz w:val="28"/>
          <w:szCs w:val="28"/>
        </w:rPr>
        <w:t xml:space="preserve">номике, международной ситуацией </w:t>
      </w:r>
      <w:r w:rsidR="000A6BC9" w:rsidRPr="004C2A84">
        <w:rPr>
          <w:sz w:val="28"/>
          <w:szCs w:val="28"/>
        </w:rPr>
        <w:t>и другими факторами.</w:t>
      </w:r>
      <w:r w:rsidR="002173A7">
        <w:rPr>
          <w:sz w:val="28"/>
          <w:szCs w:val="28"/>
        </w:rPr>
        <w:t xml:space="preserve"> </w:t>
      </w:r>
    </w:p>
    <w:p w:rsidR="003373FE" w:rsidRPr="004C2A84" w:rsidRDefault="003373FE" w:rsidP="00B52E62">
      <w:pPr>
        <w:widowControl w:val="0"/>
        <w:suppressAutoHyphens/>
        <w:spacing w:line="360" w:lineRule="auto"/>
        <w:ind w:left="0" w:firstLine="709"/>
        <w:rPr>
          <w:sz w:val="28"/>
          <w:szCs w:val="28"/>
        </w:rPr>
      </w:pPr>
      <w:r w:rsidRPr="004C2A84">
        <w:rPr>
          <w:sz w:val="28"/>
          <w:szCs w:val="28"/>
        </w:rPr>
        <w:t>Доходная часть показывает, откуда поступают средства на финансирование деятельности государства, какие слои общества отчисляю</w:t>
      </w:r>
      <w:r w:rsidR="006D196E" w:rsidRPr="004C2A84">
        <w:rPr>
          <w:sz w:val="28"/>
          <w:szCs w:val="28"/>
        </w:rPr>
        <w:t>т</w:t>
      </w:r>
      <w:r w:rsidR="00A940D6" w:rsidRPr="004C2A84">
        <w:rPr>
          <w:sz w:val="28"/>
          <w:szCs w:val="28"/>
        </w:rPr>
        <w:t xml:space="preserve"> больше из своих доходов. БК РФ </w:t>
      </w:r>
      <w:r w:rsidRPr="004C2A84">
        <w:rPr>
          <w:sz w:val="28"/>
          <w:szCs w:val="28"/>
        </w:rPr>
        <w:t xml:space="preserve">статьи 41 доходы бюджета образуются за счет налоговых и неналоговых видов доходов, а также за </w:t>
      </w:r>
      <w:r w:rsidR="0049439D">
        <w:rPr>
          <w:sz w:val="28"/>
          <w:szCs w:val="28"/>
        </w:rPr>
        <w:t>счет безвозмездных перечислений</w:t>
      </w:r>
      <w:r w:rsidR="0049439D" w:rsidRPr="004C2A84">
        <w:rPr>
          <w:sz w:val="28"/>
          <w:szCs w:val="28"/>
        </w:rPr>
        <w:t>.</w:t>
      </w:r>
    </w:p>
    <w:p w:rsidR="00A940D6" w:rsidRPr="004C2A84" w:rsidRDefault="003373FE" w:rsidP="00B52E62">
      <w:pPr>
        <w:widowControl w:val="0"/>
        <w:suppressAutoHyphens/>
        <w:spacing w:line="360" w:lineRule="auto"/>
        <w:ind w:left="0" w:firstLine="709"/>
        <w:rPr>
          <w:sz w:val="28"/>
          <w:szCs w:val="28"/>
        </w:rPr>
      </w:pPr>
      <w:r w:rsidRPr="004C2A84">
        <w:rPr>
          <w:sz w:val="28"/>
          <w:szCs w:val="28"/>
        </w:rPr>
        <w:t> К налоговым доходам относятся предусмотренные налоговым законодательством Российской Федерации федеральные, региональные и местные налоги и сборы, а также пени и штрафы</w:t>
      </w:r>
      <w:r w:rsidR="00B52E62">
        <w:rPr>
          <w:sz w:val="28"/>
          <w:szCs w:val="28"/>
        </w:rPr>
        <w:t xml:space="preserve"> </w:t>
      </w:r>
      <w:r w:rsidR="00B52E62" w:rsidRPr="004C2A84">
        <w:rPr>
          <w:sz w:val="28"/>
          <w:szCs w:val="28"/>
        </w:rPr>
        <w:t>[</w:t>
      </w:r>
      <w:r w:rsidR="00B52E62">
        <w:rPr>
          <w:sz w:val="28"/>
          <w:szCs w:val="28"/>
        </w:rPr>
        <w:t>1, cт.41</w:t>
      </w:r>
      <w:r w:rsidR="00B52E62" w:rsidRPr="004C2A84">
        <w:rPr>
          <w:sz w:val="28"/>
          <w:szCs w:val="28"/>
        </w:rPr>
        <w:t>].</w:t>
      </w:r>
    </w:p>
    <w:p w:rsidR="00D274F5" w:rsidRPr="004C2A84" w:rsidRDefault="001D752F" w:rsidP="00B52E62">
      <w:pPr>
        <w:widowControl w:val="0"/>
        <w:suppressAutoHyphens/>
        <w:spacing w:line="360" w:lineRule="auto"/>
        <w:ind w:left="0" w:firstLine="709"/>
        <w:rPr>
          <w:sz w:val="28"/>
          <w:szCs w:val="28"/>
        </w:rPr>
      </w:pPr>
      <w:r>
        <w:rPr>
          <w:sz w:val="28"/>
          <w:szCs w:val="28"/>
        </w:rPr>
        <w:t>«</w:t>
      </w:r>
      <w:r w:rsidR="003373FE" w:rsidRPr="004C2A84">
        <w:rPr>
          <w:sz w:val="28"/>
          <w:szCs w:val="28"/>
        </w:rPr>
        <w:t>К неналоговым доходам относятся: доходы от использования имущества, находящегося в государственной или муниципальной собственности; доходы от платных услуг, оказываемых бюджетными учреждениями, находящимися в ведении соответственно федеральных органов исполнительной власти, органов исполнительной власти субъектов Российской Федерации, органов местного самоуправления;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 доходы в виде финансовой помощи, полученной от бюджетов других уровней бюджетной системы Р</w:t>
      </w:r>
      <w:r w:rsidR="007B789B" w:rsidRPr="004C2A84">
        <w:rPr>
          <w:sz w:val="28"/>
          <w:szCs w:val="28"/>
        </w:rPr>
        <w:t>Ф</w:t>
      </w:r>
      <w:r w:rsidR="009C08DD">
        <w:rPr>
          <w:sz w:val="28"/>
          <w:szCs w:val="28"/>
        </w:rPr>
        <w:t xml:space="preserve">» </w:t>
      </w:r>
      <w:r w:rsidR="009C08DD" w:rsidRPr="004C2A84">
        <w:rPr>
          <w:sz w:val="28"/>
          <w:szCs w:val="28"/>
        </w:rPr>
        <w:t>[</w:t>
      </w:r>
      <w:r>
        <w:rPr>
          <w:sz w:val="28"/>
          <w:szCs w:val="28"/>
        </w:rPr>
        <w:t>20, c.246</w:t>
      </w:r>
      <w:r w:rsidR="009C08DD" w:rsidRPr="004C2A84">
        <w:rPr>
          <w:sz w:val="28"/>
          <w:szCs w:val="28"/>
        </w:rPr>
        <w:t>]</w:t>
      </w:r>
      <w:r w:rsidR="007B789B" w:rsidRPr="004C2A84">
        <w:rPr>
          <w:sz w:val="28"/>
          <w:szCs w:val="28"/>
        </w:rPr>
        <w:t>.</w:t>
      </w:r>
    </w:p>
    <w:p w:rsidR="00165DA6" w:rsidRPr="004C2A84" w:rsidRDefault="003373FE" w:rsidP="00B52E62">
      <w:pPr>
        <w:widowControl w:val="0"/>
        <w:suppressAutoHyphens/>
        <w:spacing w:line="360" w:lineRule="auto"/>
        <w:ind w:left="0" w:firstLine="709"/>
        <w:rPr>
          <w:sz w:val="28"/>
          <w:szCs w:val="28"/>
        </w:rPr>
      </w:pPr>
      <w:r w:rsidRPr="004C2A84">
        <w:rPr>
          <w:sz w:val="28"/>
          <w:szCs w:val="28"/>
        </w:rPr>
        <w:t xml:space="preserve">Основной статьей дохода государственного бюджета являются налоговые поступления. Экономическая сущность налогов  характеризуется денежными отношениями, складывающимися у государства с юридическими и физическими лицами. Налог может рассматриваться в качестве экономической категории с присущими ей двумя функциями - фискальной и экономической. </w:t>
      </w:r>
    </w:p>
    <w:p w:rsidR="00F1748A" w:rsidRPr="004C2A84" w:rsidRDefault="009C08DD" w:rsidP="00B52E62">
      <w:pPr>
        <w:widowControl w:val="0"/>
        <w:suppressAutoHyphens/>
        <w:spacing w:line="360" w:lineRule="auto"/>
        <w:ind w:left="0" w:firstLine="709"/>
        <w:rPr>
          <w:sz w:val="28"/>
          <w:szCs w:val="28"/>
        </w:rPr>
      </w:pPr>
      <w:r>
        <w:rPr>
          <w:sz w:val="28"/>
          <w:szCs w:val="28"/>
        </w:rPr>
        <w:t>«</w:t>
      </w:r>
      <w:r w:rsidR="00F1748A" w:rsidRPr="004C2A84">
        <w:rPr>
          <w:sz w:val="28"/>
          <w:szCs w:val="28"/>
        </w:rPr>
        <w:t xml:space="preserve">С помощью первой формируется бюджетный фонд; реализуя  вторую,  государство  влияет  на  воспроизводство, стимулируя или сдерживая его развитие, усиливая или ослабляя накопления капитала, расширяя или уменьшая </w:t>
      </w:r>
      <w:r w:rsidR="00F1748A" w:rsidRPr="004C2A84">
        <w:rPr>
          <w:sz w:val="28"/>
          <w:szCs w:val="28"/>
        </w:rPr>
        <w:lastRenderedPageBreak/>
        <w:t>платежеспособный спрос населения</w:t>
      </w:r>
      <w:bookmarkStart w:id="1" w:name="OCRUncertain1136"/>
      <w:r w:rsidR="00F1748A" w:rsidRPr="004C2A84">
        <w:rPr>
          <w:sz w:val="28"/>
          <w:szCs w:val="28"/>
        </w:rPr>
        <w:t>.</w:t>
      </w:r>
      <w:bookmarkEnd w:id="1"/>
      <w:r w:rsidR="00F1748A" w:rsidRPr="004C2A84">
        <w:rPr>
          <w:sz w:val="28"/>
          <w:szCs w:val="28"/>
        </w:rPr>
        <w:t> </w:t>
      </w:r>
    </w:p>
    <w:p w:rsidR="00F1748A" w:rsidRPr="004C2A84" w:rsidRDefault="00F1748A" w:rsidP="00B52E62">
      <w:pPr>
        <w:widowControl w:val="0"/>
        <w:suppressAutoHyphens/>
        <w:spacing w:line="360" w:lineRule="auto"/>
        <w:ind w:left="0" w:firstLine="709"/>
        <w:rPr>
          <w:sz w:val="28"/>
          <w:szCs w:val="28"/>
        </w:rPr>
      </w:pPr>
      <w:r w:rsidRPr="004C2A84">
        <w:rPr>
          <w:sz w:val="28"/>
          <w:szCs w:val="28"/>
        </w:rPr>
        <w:t>Конкретными формами проявления категории налога являются виды налоговых платежей. С организационно-правовой стороны налог - это обязательный платеж, поступающий в бюджетный фонд в определенных законом размерах и установленные сроки.</w:t>
      </w:r>
      <w:r w:rsidR="002173A7">
        <w:rPr>
          <w:sz w:val="28"/>
          <w:szCs w:val="28"/>
        </w:rPr>
        <w:t xml:space="preserve"> </w:t>
      </w:r>
      <w:r w:rsidR="000A6BC9" w:rsidRPr="004C2A84">
        <w:rPr>
          <w:sz w:val="28"/>
          <w:szCs w:val="28"/>
        </w:rPr>
        <w:t>Главным среди налогов, взимаемых с юридических лиц, является налог на прибыль предприятий. Его применение вызвано тем, что в условиях рыночного хозяйства роль прибыли существенно возрастает; она становится важнейшим объектом воз</w:t>
      </w:r>
      <w:bookmarkStart w:id="2" w:name="OCRUncertain1141"/>
      <w:r w:rsidR="000A6BC9" w:rsidRPr="004C2A84">
        <w:rPr>
          <w:sz w:val="28"/>
          <w:szCs w:val="28"/>
        </w:rPr>
        <w:t>д</w:t>
      </w:r>
      <w:bookmarkEnd w:id="2"/>
      <w:r w:rsidR="000A6BC9" w:rsidRPr="004C2A84">
        <w:rPr>
          <w:sz w:val="28"/>
          <w:szCs w:val="28"/>
        </w:rPr>
        <w:t>ействия государства.</w:t>
      </w:r>
      <w:r w:rsidR="002173A7">
        <w:rPr>
          <w:sz w:val="28"/>
          <w:szCs w:val="28"/>
        </w:rPr>
        <w:t xml:space="preserve"> </w:t>
      </w:r>
      <w:r w:rsidR="000A6BC9" w:rsidRPr="004C2A84">
        <w:rPr>
          <w:sz w:val="28"/>
          <w:szCs w:val="28"/>
        </w:rPr>
        <w:t>Налог на прибыль должен использоваться не только в фискальных целях, но и для со</w:t>
      </w:r>
      <w:bookmarkStart w:id="3" w:name="OCRUncertain1142"/>
      <w:r w:rsidR="000A6BC9" w:rsidRPr="004C2A84">
        <w:rPr>
          <w:sz w:val="28"/>
          <w:szCs w:val="28"/>
        </w:rPr>
        <w:t>з</w:t>
      </w:r>
      <w:bookmarkEnd w:id="3"/>
      <w:r w:rsidR="000A6BC9" w:rsidRPr="004C2A84">
        <w:rPr>
          <w:sz w:val="28"/>
          <w:szCs w:val="28"/>
        </w:rPr>
        <w:t>дания заинтересованности предприятий в повышении эффективности</w:t>
      </w:r>
    </w:p>
    <w:p w:rsidR="00AE2B01" w:rsidRPr="004C2A84" w:rsidRDefault="003373FE" w:rsidP="00B52E62">
      <w:pPr>
        <w:widowControl w:val="0"/>
        <w:suppressAutoHyphens/>
        <w:spacing w:line="360" w:lineRule="auto"/>
        <w:ind w:left="0" w:firstLine="0"/>
        <w:rPr>
          <w:sz w:val="28"/>
          <w:szCs w:val="28"/>
        </w:rPr>
      </w:pPr>
      <w:r w:rsidRPr="004C2A84">
        <w:rPr>
          <w:sz w:val="28"/>
          <w:szCs w:val="28"/>
        </w:rPr>
        <w:t>производства и улучшении его материально-технической оснащенности</w:t>
      </w:r>
      <w:bookmarkStart w:id="4" w:name="OCRUncertain1143"/>
      <w:r w:rsidRPr="004C2A84">
        <w:rPr>
          <w:sz w:val="28"/>
          <w:szCs w:val="28"/>
        </w:rPr>
        <w:t>.</w:t>
      </w:r>
      <w:bookmarkEnd w:id="4"/>
      <w:r w:rsidR="002173A7">
        <w:rPr>
          <w:sz w:val="28"/>
          <w:szCs w:val="28"/>
        </w:rPr>
        <w:t xml:space="preserve"> </w:t>
      </w:r>
      <w:r w:rsidRPr="004C2A84">
        <w:rPr>
          <w:sz w:val="28"/>
          <w:szCs w:val="28"/>
        </w:rPr>
        <w:t>Наличие разных форм собственности, их экономическое соперничество  вызывает  необходимость  взимания  налога  не только с получаемых доходов, но и со стоимости имущества, которое прямым или косвенным образом способствует росту дохода предприятия</w:t>
      </w:r>
      <w:r w:rsidR="009C08DD">
        <w:rPr>
          <w:sz w:val="28"/>
          <w:szCs w:val="28"/>
        </w:rPr>
        <w:t xml:space="preserve">» </w:t>
      </w:r>
      <w:r w:rsidR="009C08DD" w:rsidRPr="004C2A84">
        <w:rPr>
          <w:sz w:val="28"/>
          <w:szCs w:val="28"/>
        </w:rPr>
        <w:t>[</w:t>
      </w:r>
      <w:r w:rsidR="009C08DD">
        <w:rPr>
          <w:sz w:val="28"/>
          <w:szCs w:val="28"/>
        </w:rPr>
        <w:t>3, c.247</w:t>
      </w:r>
      <w:r w:rsidR="009C08DD" w:rsidRPr="004C2A84">
        <w:rPr>
          <w:sz w:val="28"/>
          <w:szCs w:val="28"/>
        </w:rPr>
        <w:t>].</w:t>
      </w:r>
    </w:p>
    <w:p w:rsidR="00F1748A" w:rsidRPr="004C2A84" w:rsidRDefault="003373FE" w:rsidP="00B52E62">
      <w:pPr>
        <w:widowControl w:val="0"/>
        <w:suppressAutoHyphens/>
        <w:spacing w:line="360" w:lineRule="auto"/>
        <w:ind w:left="0" w:firstLine="709"/>
        <w:rPr>
          <w:sz w:val="28"/>
          <w:szCs w:val="28"/>
        </w:rPr>
      </w:pPr>
      <w:r w:rsidRPr="004C2A84">
        <w:rPr>
          <w:sz w:val="28"/>
          <w:szCs w:val="28"/>
        </w:rPr>
        <w:t>Поэтому налог на имущество предприятий - неотъемлемая часть налоговой системы страны при рыночных отношениях. Он введен для субъектов хозяйствования, являющихся собственниками имущества на территории России. При его взимании реализуются обе функции налога - и фискальная, и экономическая. Первая - благодаря тому, что налог на имущество обеспечивает стабильные поступления в доходы территориальных бюджетов</w:t>
      </w:r>
      <w:bookmarkStart w:id="5" w:name="OCRUncertain1144"/>
      <w:r w:rsidRPr="004C2A84">
        <w:rPr>
          <w:sz w:val="28"/>
          <w:szCs w:val="28"/>
        </w:rPr>
        <w:t>,</w:t>
      </w:r>
      <w:bookmarkEnd w:id="5"/>
      <w:r w:rsidRPr="004C2A84">
        <w:rPr>
          <w:sz w:val="28"/>
          <w:szCs w:val="28"/>
        </w:rPr>
        <w:t> так как вносится в первоочередном порядке с отнесением расходов по его уплате на себестоимость продукции вторая - через заинтересованность предприятия в уплате меньших сумм,  чем стимулируется стремление плательщика быстрее освобождаться от излишнего, неиспользуемого имущества</w:t>
      </w:r>
      <w:r w:rsidR="00AE2B01" w:rsidRPr="004C2A84">
        <w:rPr>
          <w:sz w:val="28"/>
          <w:szCs w:val="28"/>
        </w:rPr>
        <w:t xml:space="preserve">. </w:t>
      </w:r>
      <w:r w:rsidRPr="004C2A84">
        <w:rPr>
          <w:sz w:val="28"/>
          <w:szCs w:val="28"/>
        </w:rPr>
        <w:t>Важное место в налоговой системе страны занимают платежи за природные ресурсы.</w:t>
      </w:r>
      <w:r w:rsidR="002173A7">
        <w:rPr>
          <w:sz w:val="28"/>
          <w:szCs w:val="28"/>
        </w:rPr>
        <w:t xml:space="preserve"> </w:t>
      </w:r>
      <w:r w:rsidRPr="004C2A84">
        <w:rPr>
          <w:sz w:val="28"/>
          <w:szCs w:val="28"/>
        </w:rPr>
        <w:t>Основное место в системе налогообложения физических лиц занимает подоходный налог</w:t>
      </w:r>
      <w:r w:rsidR="000D2AB5">
        <w:rPr>
          <w:sz w:val="28"/>
          <w:szCs w:val="28"/>
        </w:rPr>
        <w:t xml:space="preserve">. </w:t>
      </w:r>
      <w:r w:rsidRPr="004C2A84">
        <w:rPr>
          <w:sz w:val="28"/>
          <w:szCs w:val="28"/>
        </w:rPr>
        <w:t xml:space="preserve">Подоходное обложение физических лиц дополняется взиманием налога на имущество,  который выполняет не только фискальную роль,  но и служит своеобразным психологическим фактором, </w:t>
      </w:r>
      <w:r w:rsidRPr="004C2A84">
        <w:rPr>
          <w:sz w:val="28"/>
          <w:szCs w:val="28"/>
        </w:rPr>
        <w:lastRenderedPageBreak/>
        <w:t>влияющим на поведение плательщика, осознающего себя собственником</w:t>
      </w:r>
      <w:r w:rsidR="0006760D" w:rsidRPr="004C2A84">
        <w:rPr>
          <w:sz w:val="28"/>
          <w:szCs w:val="28"/>
        </w:rPr>
        <w:t>.</w:t>
      </w:r>
    </w:p>
    <w:p w:rsidR="001D752F" w:rsidRDefault="001D752F" w:rsidP="00B52E62">
      <w:pPr>
        <w:widowControl w:val="0"/>
        <w:suppressAutoHyphens/>
        <w:spacing w:line="360" w:lineRule="auto"/>
        <w:ind w:left="0" w:firstLine="709"/>
        <w:rPr>
          <w:b/>
          <w:sz w:val="28"/>
          <w:szCs w:val="28"/>
        </w:rPr>
      </w:pPr>
    </w:p>
    <w:p w:rsidR="001D752F" w:rsidRDefault="001D752F" w:rsidP="00B52E62">
      <w:pPr>
        <w:widowControl w:val="0"/>
        <w:suppressAutoHyphens/>
        <w:spacing w:line="360" w:lineRule="auto"/>
        <w:ind w:left="0" w:firstLine="709"/>
        <w:rPr>
          <w:b/>
          <w:sz w:val="28"/>
          <w:szCs w:val="28"/>
        </w:rPr>
      </w:pPr>
    </w:p>
    <w:p w:rsidR="00AE2B01" w:rsidRDefault="00CD6E3A" w:rsidP="00B52E62">
      <w:pPr>
        <w:widowControl w:val="0"/>
        <w:suppressAutoHyphens/>
        <w:spacing w:line="360" w:lineRule="auto"/>
        <w:ind w:left="0" w:firstLine="709"/>
        <w:jc w:val="center"/>
        <w:rPr>
          <w:b/>
          <w:sz w:val="28"/>
          <w:szCs w:val="28"/>
        </w:rPr>
      </w:pPr>
      <w:r w:rsidRPr="002173A7">
        <w:rPr>
          <w:b/>
          <w:sz w:val="28"/>
          <w:szCs w:val="28"/>
        </w:rPr>
        <w:t>1.3. Расходы государственного бюджета</w:t>
      </w:r>
    </w:p>
    <w:p w:rsidR="002173A7" w:rsidRPr="002173A7" w:rsidRDefault="002173A7" w:rsidP="00B52E62">
      <w:pPr>
        <w:widowControl w:val="0"/>
        <w:suppressAutoHyphens/>
        <w:spacing w:line="360" w:lineRule="auto"/>
        <w:ind w:left="0" w:firstLine="709"/>
        <w:rPr>
          <w:b/>
          <w:sz w:val="28"/>
          <w:szCs w:val="28"/>
        </w:rPr>
      </w:pPr>
    </w:p>
    <w:p w:rsidR="00AE2B01" w:rsidRPr="004C2A84" w:rsidRDefault="000D2AB5" w:rsidP="00B52E62">
      <w:pPr>
        <w:widowControl w:val="0"/>
        <w:suppressAutoHyphens/>
        <w:spacing w:line="360" w:lineRule="auto"/>
        <w:ind w:left="0" w:firstLine="709"/>
        <w:rPr>
          <w:sz w:val="28"/>
          <w:szCs w:val="28"/>
        </w:rPr>
      </w:pPr>
      <w:r>
        <w:rPr>
          <w:sz w:val="28"/>
          <w:szCs w:val="28"/>
        </w:rPr>
        <w:t>«</w:t>
      </w:r>
      <w:r w:rsidR="003373FE" w:rsidRPr="004C2A84">
        <w:rPr>
          <w:sz w:val="28"/>
          <w:szCs w:val="28"/>
        </w:rPr>
        <w:t>Расходы бюджета - денежные средства, направляемые на финансовое обеспечение задач и функций государства и местного самоуправления.</w:t>
      </w:r>
      <w:r w:rsidR="00AE2B01" w:rsidRPr="004C2A84">
        <w:rPr>
          <w:sz w:val="28"/>
          <w:szCs w:val="28"/>
        </w:rPr>
        <w:t> Расходы бюджетов в зависимости от их экономического содержания делятся на текущи</w:t>
      </w:r>
      <w:r w:rsidR="002173A7">
        <w:rPr>
          <w:sz w:val="28"/>
          <w:szCs w:val="28"/>
        </w:rPr>
        <w:t>е расходы и капитальные расходы</w:t>
      </w:r>
      <w:r>
        <w:rPr>
          <w:sz w:val="28"/>
          <w:szCs w:val="28"/>
        </w:rPr>
        <w:t>»</w:t>
      </w:r>
      <w:r w:rsidR="00AE2B01" w:rsidRPr="004C2A84">
        <w:rPr>
          <w:sz w:val="28"/>
          <w:szCs w:val="28"/>
        </w:rPr>
        <w:t>. </w:t>
      </w:r>
      <w:r w:rsidRPr="004C2A84">
        <w:rPr>
          <w:sz w:val="28"/>
          <w:szCs w:val="28"/>
        </w:rPr>
        <w:t>[</w:t>
      </w:r>
      <w:r w:rsidR="00B72251">
        <w:rPr>
          <w:sz w:val="28"/>
          <w:szCs w:val="28"/>
        </w:rPr>
        <w:t>8</w:t>
      </w:r>
      <w:r>
        <w:rPr>
          <w:sz w:val="28"/>
          <w:szCs w:val="28"/>
        </w:rPr>
        <w:t>, c.10</w:t>
      </w:r>
      <w:r w:rsidRPr="004C2A84">
        <w:rPr>
          <w:sz w:val="28"/>
          <w:szCs w:val="28"/>
        </w:rPr>
        <w:t>].</w:t>
      </w:r>
    </w:p>
    <w:p w:rsidR="000A6BC9" w:rsidRPr="004C2A84" w:rsidRDefault="00AE2B01" w:rsidP="00B52E62">
      <w:pPr>
        <w:widowControl w:val="0"/>
        <w:suppressAutoHyphens/>
        <w:spacing w:line="360" w:lineRule="auto"/>
        <w:ind w:left="0" w:firstLine="709"/>
        <w:rPr>
          <w:sz w:val="28"/>
          <w:szCs w:val="28"/>
        </w:rPr>
      </w:pPr>
      <w:r w:rsidRPr="004C2A84">
        <w:rPr>
          <w:sz w:val="28"/>
          <w:szCs w:val="28"/>
        </w:rPr>
        <w:t>Капитальные расходы бюджета это часть расходов бюджета, обеспечивающая инновационную и инвестиционную деятельность, расходы</w:t>
      </w:r>
      <w:r w:rsidR="000D2AB5">
        <w:rPr>
          <w:sz w:val="28"/>
          <w:szCs w:val="28"/>
        </w:rPr>
        <w:t xml:space="preserve"> </w:t>
      </w:r>
      <w:r w:rsidRPr="004C2A84">
        <w:rPr>
          <w:sz w:val="28"/>
          <w:szCs w:val="28"/>
        </w:rPr>
        <w:t>на проведение капитального ремонта и иные расходы, связанные с расширенным воспроизводством. Текущие расходы связаны с предоставлением бюджетных средств юридическим лицам на их содержание и покрытие те</w:t>
      </w:r>
      <w:r w:rsidR="00B631C8">
        <w:rPr>
          <w:sz w:val="28"/>
          <w:szCs w:val="28"/>
        </w:rPr>
        <w:t>ку</w:t>
      </w:r>
      <w:r w:rsidRPr="004C2A84">
        <w:rPr>
          <w:sz w:val="28"/>
          <w:szCs w:val="28"/>
        </w:rPr>
        <w:t>щих потребностей. Эти расхо</w:t>
      </w:r>
      <w:r w:rsidR="00B631C8">
        <w:rPr>
          <w:sz w:val="28"/>
          <w:szCs w:val="28"/>
        </w:rPr>
        <w:t>ды включа</w:t>
      </w:r>
      <w:r w:rsidRPr="004C2A84">
        <w:rPr>
          <w:sz w:val="28"/>
          <w:szCs w:val="28"/>
        </w:rPr>
        <w:t>ют за</w:t>
      </w:r>
      <w:r w:rsidR="006E6B4F">
        <w:rPr>
          <w:sz w:val="28"/>
          <w:szCs w:val="28"/>
        </w:rPr>
        <w:t xml:space="preserve"> </w:t>
      </w:r>
      <w:r w:rsidRPr="004C2A84">
        <w:rPr>
          <w:sz w:val="28"/>
          <w:szCs w:val="28"/>
        </w:rPr>
        <w:t>траты на государствен</w:t>
      </w:r>
      <w:r w:rsidR="00B631C8">
        <w:rPr>
          <w:sz w:val="28"/>
          <w:szCs w:val="28"/>
        </w:rPr>
        <w:t xml:space="preserve">ное </w:t>
      </w:r>
      <w:r w:rsidR="004A198C">
        <w:rPr>
          <w:sz w:val="28"/>
          <w:szCs w:val="28"/>
        </w:rPr>
        <w:t>потре</w:t>
      </w:r>
      <w:r w:rsidR="004A198C" w:rsidRPr="004C2A84">
        <w:rPr>
          <w:sz w:val="28"/>
          <w:szCs w:val="28"/>
        </w:rPr>
        <w:t>бл</w:t>
      </w:r>
      <w:r w:rsidR="004A198C">
        <w:rPr>
          <w:sz w:val="28"/>
          <w:szCs w:val="28"/>
        </w:rPr>
        <w:t>ение</w:t>
      </w:r>
      <w:r w:rsidR="00B631C8">
        <w:rPr>
          <w:sz w:val="28"/>
          <w:szCs w:val="28"/>
        </w:rPr>
        <w:t xml:space="preserve">, </w:t>
      </w:r>
      <w:r w:rsidRPr="004C2A84">
        <w:rPr>
          <w:sz w:val="28"/>
          <w:szCs w:val="28"/>
        </w:rPr>
        <w:t>те</w:t>
      </w:r>
      <w:r w:rsidR="00B631C8">
        <w:rPr>
          <w:sz w:val="28"/>
          <w:szCs w:val="28"/>
        </w:rPr>
        <w:t>ку</w:t>
      </w:r>
      <w:r w:rsidRPr="004C2A84">
        <w:rPr>
          <w:sz w:val="28"/>
          <w:szCs w:val="28"/>
        </w:rPr>
        <w:t>щие субсидии нижестоящим органам власти, госу</w:t>
      </w:r>
      <w:r w:rsidR="00B631C8">
        <w:rPr>
          <w:sz w:val="28"/>
          <w:szCs w:val="28"/>
        </w:rPr>
        <w:t>дар</w:t>
      </w:r>
      <w:r w:rsidRPr="004C2A84">
        <w:rPr>
          <w:sz w:val="28"/>
          <w:szCs w:val="28"/>
        </w:rPr>
        <w:t xml:space="preserve">ственным и </w:t>
      </w:r>
      <w:r w:rsidR="00C02E0B">
        <w:rPr>
          <w:sz w:val="28"/>
          <w:szCs w:val="28"/>
        </w:rPr>
        <w:t>част</w:t>
      </w:r>
      <w:r w:rsidR="00B631C8">
        <w:rPr>
          <w:sz w:val="28"/>
          <w:szCs w:val="28"/>
        </w:rPr>
        <w:t>н</w:t>
      </w:r>
      <w:r w:rsidR="00C02E0B">
        <w:rPr>
          <w:sz w:val="28"/>
          <w:szCs w:val="28"/>
        </w:rPr>
        <w:t>ым предпри</w:t>
      </w:r>
      <w:r w:rsidR="000A6BC9" w:rsidRPr="004C2A84">
        <w:rPr>
          <w:sz w:val="28"/>
          <w:szCs w:val="28"/>
        </w:rPr>
        <w:t>ятиям, транспортные платежи, выпла</w:t>
      </w:r>
      <w:r w:rsidR="00B631C8">
        <w:rPr>
          <w:sz w:val="28"/>
          <w:szCs w:val="28"/>
        </w:rPr>
        <w:t>ту процен</w:t>
      </w:r>
      <w:r w:rsidR="006E6B4F">
        <w:rPr>
          <w:sz w:val="28"/>
          <w:szCs w:val="28"/>
        </w:rPr>
        <w:t>тов по госу</w:t>
      </w:r>
      <w:r w:rsidR="00C02E0B">
        <w:rPr>
          <w:sz w:val="28"/>
          <w:szCs w:val="28"/>
        </w:rPr>
        <w:t>дарст</w:t>
      </w:r>
      <w:r w:rsidR="000A6BC9" w:rsidRPr="004C2A84">
        <w:rPr>
          <w:sz w:val="28"/>
          <w:szCs w:val="28"/>
        </w:rPr>
        <w:t>вен</w:t>
      </w:r>
      <w:r w:rsidR="00C02E0B">
        <w:rPr>
          <w:sz w:val="28"/>
          <w:szCs w:val="28"/>
        </w:rPr>
        <w:t>но</w:t>
      </w:r>
      <w:r w:rsidR="000A6BC9" w:rsidRPr="004C2A84">
        <w:rPr>
          <w:sz w:val="28"/>
          <w:szCs w:val="28"/>
        </w:rPr>
        <w:t>му долгу и другие расходы. Как правило, э</w:t>
      </w:r>
      <w:r w:rsidR="00C02E0B">
        <w:rPr>
          <w:sz w:val="28"/>
          <w:szCs w:val="28"/>
        </w:rPr>
        <w:t>ти рас</w:t>
      </w:r>
      <w:r w:rsidR="00AD3AEB">
        <w:rPr>
          <w:sz w:val="28"/>
          <w:szCs w:val="28"/>
        </w:rPr>
        <w:t>хо</w:t>
      </w:r>
      <w:r w:rsidR="00C02E0B">
        <w:rPr>
          <w:sz w:val="28"/>
          <w:szCs w:val="28"/>
        </w:rPr>
        <w:t>ды в ос</w:t>
      </w:r>
      <w:r w:rsidR="006E6B4F">
        <w:rPr>
          <w:sz w:val="28"/>
          <w:szCs w:val="28"/>
        </w:rPr>
        <w:t xml:space="preserve"> </w:t>
      </w:r>
      <w:r w:rsidR="00C02E0B">
        <w:rPr>
          <w:sz w:val="28"/>
          <w:szCs w:val="28"/>
        </w:rPr>
        <w:t>нов</w:t>
      </w:r>
      <w:r w:rsidR="006E6B4F">
        <w:rPr>
          <w:sz w:val="28"/>
          <w:szCs w:val="28"/>
        </w:rPr>
        <w:t xml:space="preserve"> </w:t>
      </w:r>
      <w:r w:rsidR="00C02E0B">
        <w:rPr>
          <w:sz w:val="28"/>
          <w:szCs w:val="28"/>
        </w:rPr>
        <w:t>ном соот</w:t>
      </w:r>
      <w:r w:rsidR="000A6BC9" w:rsidRPr="004C2A84">
        <w:rPr>
          <w:sz w:val="28"/>
          <w:szCs w:val="28"/>
        </w:rPr>
        <w:t>ветству</w:t>
      </w:r>
      <w:r w:rsidR="00B631C8">
        <w:rPr>
          <w:sz w:val="28"/>
          <w:szCs w:val="28"/>
        </w:rPr>
        <w:t>ют за</w:t>
      </w:r>
      <w:r w:rsidR="000A6BC9" w:rsidRPr="004C2A84">
        <w:rPr>
          <w:sz w:val="28"/>
          <w:szCs w:val="28"/>
        </w:rPr>
        <w:t>тратам, отраженным в обыч</w:t>
      </w:r>
      <w:r w:rsidR="004A198C">
        <w:rPr>
          <w:sz w:val="28"/>
          <w:szCs w:val="28"/>
        </w:rPr>
        <w:t>ном бюдже</w:t>
      </w:r>
      <w:r w:rsidR="00B631C8">
        <w:rPr>
          <w:sz w:val="28"/>
          <w:szCs w:val="28"/>
        </w:rPr>
        <w:t>т</w:t>
      </w:r>
      <w:r w:rsidR="004A198C">
        <w:rPr>
          <w:sz w:val="28"/>
          <w:szCs w:val="28"/>
        </w:rPr>
        <w:t xml:space="preserve"> </w:t>
      </w:r>
      <w:r w:rsidR="00B631C8">
        <w:rPr>
          <w:sz w:val="28"/>
          <w:szCs w:val="28"/>
        </w:rPr>
        <w:t>е или бюдже</w:t>
      </w:r>
      <w:r w:rsidR="006E6B4F">
        <w:rPr>
          <w:sz w:val="28"/>
          <w:szCs w:val="28"/>
        </w:rPr>
        <w:t>те те</w:t>
      </w:r>
      <w:r w:rsidR="000A6BC9" w:rsidRPr="004C2A84">
        <w:rPr>
          <w:sz w:val="28"/>
          <w:szCs w:val="28"/>
        </w:rPr>
        <w:t>кущих расходов и доходов.</w:t>
      </w:r>
    </w:p>
    <w:p w:rsidR="000D2AB5" w:rsidRDefault="00AE2B01" w:rsidP="00B52E62">
      <w:pPr>
        <w:widowControl w:val="0"/>
        <w:suppressAutoHyphens/>
        <w:spacing w:line="360" w:lineRule="auto"/>
        <w:ind w:left="0" w:firstLine="709"/>
        <w:rPr>
          <w:sz w:val="28"/>
          <w:szCs w:val="28"/>
        </w:rPr>
      </w:pPr>
      <w:r w:rsidRPr="004C2A84">
        <w:rPr>
          <w:sz w:val="28"/>
          <w:szCs w:val="28"/>
        </w:rPr>
        <w:t>Важный при</w:t>
      </w:r>
      <w:r w:rsidR="006E6B4F">
        <w:rPr>
          <w:sz w:val="28"/>
          <w:szCs w:val="28"/>
        </w:rPr>
        <w:t xml:space="preserve"> </w:t>
      </w:r>
      <w:r w:rsidRPr="004C2A84">
        <w:rPr>
          <w:sz w:val="28"/>
          <w:szCs w:val="28"/>
        </w:rPr>
        <w:t>знак классификации расходов бюджета - предметный.</w:t>
      </w:r>
      <w:r w:rsidR="002173A7">
        <w:rPr>
          <w:sz w:val="28"/>
          <w:szCs w:val="28"/>
        </w:rPr>
        <w:t xml:space="preserve"> </w:t>
      </w:r>
      <w:r w:rsidRPr="004C2A84">
        <w:rPr>
          <w:sz w:val="28"/>
          <w:szCs w:val="28"/>
        </w:rPr>
        <w:t>При этом все расходы под</w:t>
      </w:r>
      <w:r w:rsidR="006E6B4F">
        <w:rPr>
          <w:sz w:val="28"/>
          <w:szCs w:val="28"/>
        </w:rPr>
        <w:t xml:space="preserve"> </w:t>
      </w:r>
      <w:r w:rsidRPr="004C2A84">
        <w:rPr>
          <w:sz w:val="28"/>
          <w:szCs w:val="28"/>
        </w:rPr>
        <w:t xml:space="preserve">разделяются на </w:t>
      </w:r>
      <w:r w:rsidR="00B52E62">
        <w:rPr>
          <w:sz w:val="28"/>
          <w:szCs w:val="28"/>
        </w:rPr>
        <w:t>не</w:t>
      </w:r>
      <w:r w:rsidRPr="004C2A84">
        <w:rPr>
          <w:sz w:val="28"/>
          <w:szCs w:val="28"/>
        </w:rPr>
        <w:t>сколько крупных групп. Как правило, выделяются следующие группы расходов</w:t>
      </w:r>
      <w:r w:rsidR="003373FE" w:rsidRPr="004C2A84">
        <w:rPr>
          <w:sz w:val="28"/>
          <w:szCs w:val="28"/>
        </w:rPr>
        <w:t>:  Здесь хо</w:t>
      </w:r>
      <w:r w:rsidR="00AD3AEB">
        <w:rPr>
          <w:sz w:val="28"/>
          <w:szCs w:val="28"/>
        </w:rPr>
        <w:t>ро</w:t>
      </w:r>
      <w:r w:rsidR="006E6B4F">
        <w:rPr>
          <w:sz w:val="28"/>
          <w:szCs w:val="28"/>
        </w:rPr>
        <w:t>шо вид на роль государст</w:t>
      </w:r>
      <w:r w:rsidR="003373FE" w:rsidRPr="004C2A84">
        <w:rPr>
          <w:sz w:val="28"/>
          <w:szCs w:val="28"/>
        </w:rPr>
        <w:t>ва в разных областях общественной жизни. Дополнительно к ука</w:t>
      </w:r>
      <w:r w:rsidR="006E6B4F">
        <w:rPr>
          <w:sz w:val="28"/>
          <w:szCs w:val="28"/>
        </w:rPr>
        <w:t>зан</w:t>
      </w:r>
      <w:r w:rsidR="003373FE" w:rsidRPr="004C2A84">
        <w:rPr>
          <w:sz w:val="28"/>
          <w:szCs w:val="28"/>
        </w:rPr>
        <w:t>ным группам расходов могут вы</w:t>
      </w:r>
      <w:r w:rsidR="00B631C8">
        <w:rPr>
          <w:sz w:val="28"/>
          <w:szCs w:val="28"/>
        </w:rPr>
        <w:t>д</w:t>
      </w:r>
      <w:r w:rsidR="00AD3AEB">
        <w:rPr>
          <w:sz w:val="28"/>
          <w:szCs w:val="28"/>
        </w:rPr>
        <w:t>е</w:t>
      </w:r>
      <w:r w:rsidR="003373FE" w:rsidRPr="004C2A84">
        <w:rPr>
          <w:sz w:val="28"/>
          <w:szCs w:val="28"/>
        </w:rPr>
        <w:t>ляться за</w:t>
      </w:r>
      <w:r w:rsidR="00B631C8">
        <w:rPr>
          <w:sz w:val="28"/>
          <w:szCs w:val="28"/>
        </w:rPr>
        <w:t>тра</w:t>
      </w:r>
      <w:r w:rsidR="006E6B4F">
        <w:rPr>
          <w:sz w:val="28"/>
          <w:szCs w:val="28"/>
        </w:rPr>
        <w:t>ты н</w:t>
      </w:r>
      <w:r w:rsidR="00AD3AEB">
        <w:rPr>
          <w:sz w:val="28"/>
          <w:szCs w:val="28"/>
        </w:rPr>
        <w:t>а выполне</w:t>
      </w:r>
      <w:r w:rsidR="006E6B4F">
        <w:rPr>
          <w:sz w:val="28"/>
          <w:szCs w:val="28"/>
        </w:rPr>
        <w:t>ние приори</w:t>
      </w:r>
      <w:r w:rsidR="003373FE" w:rsidRPr="004C2A84">
        <w:rPr>
          <w:sz w:val="28"/>
          <w:szCs w:val="28"/>
        </w:rPr>
        <w:t>тетных общегосударственных программ</w:t>
      </w:r>
      <w:r w:rsidR="000D2AB5">
        <w:rPr>
          <w:sz w:val="28"/>
          <w:szCs w:val="28"/>
        </w:rPr>
        <w:t xml:space="preserve"> </w:t>
      </w:r>
      <w:r w:rsidR="000D2AB5" w:rsidRPr="004C2A84">
        <w:rPr>
          <w:sz w:val="28"/>
          <w:szCs w:val="28"/>
        </w:rPr>
        <w:t>[</w:t>
      </w:r>
      <w:r w:rsidR="00567E66">
        <w:rPr>
          <w:sz w:val="28"/>
          <w:szCs w:val="28"/>
        </w:rPr>
        <w:t>13, c.85</w:t>
      </w:r>
      <w:r w:rsidR="000D2AB5" w:rsidRPr="004C2A84">
        <w:rPr>
          <w:sz w:val="28"/>
          <w:szCs w:val="28"/>
        </w:rPr>
        <w:t>].</w:t>
      </w:r>
    </w:p>
    <w:p w:rsidR="002173A7" w:rsidRDefault="003373FE" w:rsidP="00B52E62">
      <w:pPr>
        <w:widowControl w:val="0"/>
        <w:suppressAutoHyphens/>
        <w:spacing w:line="360" w:lineRule="auto"/>
        <w:ind w:left="0" w:firstLine="709"/>
        <w:rPr>
          <w:sz w:val="28"/>
          <w:szCs w:val="28"/>
        </w:rPr>
      </w:pPr>
      <w:r w:rsidRPr="004C2A84">
        <w:rPr>
          <w:sz w:val="28"/>
          <w:szCs w:val="28"/>
        </w:rPr>
        <w:t xml:space="preserve"> Так, в Россий</w:t>
      </w:r>
      <w:r w:rsidR="004A198C">
        <w:rPr>
          <w:sz w:val="28"/>
          <w:szCs w:val="28"/>
        </w:rPr>
        <w:t>с</w:t>
      </w:r>
      <w:r w:rsidRPr="004C2A84">
        <w:rPr>
          <w:sz w:val="28"/>
          <w:szCs w:val="28"/>
        </w:rPr>
        <w:t>кой Феде</w:t>
      </w:r>
      <w:r w:rsidR="004A198C">
        <w:rPr>
          <w:sz w:val="28"/>
          <w:szCs w:val="28"/>
        </w:rPr>
        <w:t>ра</w:t>
      </w:r>
      <w:r w:rsidRPr="004C2A84">
        <w:rPr>
          <w:sz w:val="28"/>
          <w:szCs w:val="28"/>
        </w:rPr>
        <w:t>ции самостоятельно, в расходах  бюджета отражаются расходы на целевые региональные программы по развитию промыш</w:t>
      </w:r>
      <w:r w:rsidR="004A198C">
        <w:rPr>
          <w:sz w:val="28"/>
          <w:szCs w:val="28"/>
        </w:rPr>
        <w:t>лен</w:t>
      </w:r>
      <w:r w:rsidRPr="004C2A84">
        <w:rPr>
          <w:sz w:val="28"/>
          <w:szCs w:val="28"/>
        </w:rPr>
        <w:t>ного сектора эконо</w:t>
      </w:r>
      <w:r w:rsidR="00AD3AEB">
        <w:rPr>
          <w:sz w:val="28"/>
          <w:szCs w:val="28"/>
        </w:rPr>
        <w:t>ми</w:t>
      </w:r>
      <w:r w:rsidRPr="004C2A84">
        <w:rPr>
          <w:sz w:val="28"/>
          <w:szCs w:val="28"/>
        </w:rPr>
        <w:t>ки, расходы по ликвидации послед</w:t>
      </w:r>
      <w:r w:rsidR="00AD3AEB">
        <w:rPr>
          <w:sz w:val="28"/>
          <w:szCs w:val="28"/>
        </w:rPr>
        <w:t>ст</w:t>
      </w:r>
      <w:r w:rsidRPr="004C2A84">
        <w:rPr>
          <w:sz w:val="28"/>
          <w:szCs w:val="28"/>
        </w:rPr>
        <w:t>вий ядерного взрыва в Челябинской облас</w:t>
      </w:r>
      <w:r w:rsidR="002F327C">
        <w:rPr>
          <w:sz w:val="28"/>
          <w:szCs w:val="28"/>
        </w:rPr>
        <w:t>ти и ядер</w:t>
      </w:r>
      <w:r w:rsidRPr="004C2A84">
        <w:rPr>
          <w:sz w:val="28"/>
          <w:szCs w:val="28"/>
        </w:rPr>
        <w:t xml:space="preserve">ных испытаний на </w:t>
      </w:r>
      <w:r w:rsidRPr="004C2A84">
        <w:rPr>
          <w:sz w:val="28"/>
          <w:szCs w:val="28"/>
        </w:rPr>
        <w:lastRenderedPageBreak/>
        <w:t>Семипалатинском полигоне, расходы на государственную программу развития экономики и культуры малочисленных народов Севера, расходы на программу разви</w:t>
      </w:r>
      <w:r w:rsidR="00140413">
        <w:rPr>
          <w:sz w:val="28"/>
          <w:szCs w:val="28"/>
        </w:rPr>
        <w:t>тия гра</w:t>
      </w:r>
      <w:r w:rsidRPr="004C2A84">
        <w:rPr>
          <w:sz w:val="28"/>
          <w:szCs w:val="28"/>
        </w:rPr>
        <w:t>жданской авиации, расходы на Российскую государственную космическую программу и другие расходы.</w:t>
      </w:r>
      <w:r w:rsidR="00CB414A" w:rsidRPr="004C2A84">
        <w:rPr>
          <w:sz w:val="28"/>
          <w:szCs w:val="28"/>
        </w:rPr>
        <w:t xml:space="preserve"> </w:t>
      </w:r>
    </w:p>
    <w:p w:rsidR="00F1748A" w:rsidRPr="004C2A84" w:rsidRDefault="00CB414A" w:rsidP="00B52E62">
      <w:pPr>
        <w:widowControl w:val="0"/>
        <w:suppressAutoHyphens/>
        <w:spacing w:line="360" w:lineRule="auto"/>
        <w:ind w:left="0" w:firstLine="709"/>
        <w:rPr>
          <w:sz w:val="28"/>
          <w:szCs w:val="28"/>
        </w:rPr>
      </w:pPr>
      <w:r w:rsidRPr="004C2A84">
        <w:rPr>
          <w:sz w:val="28"/>
          <w:szCs w:val="28"/>
        </w:rPr>
        <w:t>Н</w:t>
      </w:r>
      <w:r w:rsidR="003373FE" w:rsidRPr="004C2A84">
        <w:rPr>
          <w:sz w:val="28"/>
          <w:szCs w:val="28"/>
        </w:rPr>
        <w:t>ациональная оборона и обеспечение безопасности государства, осуществление конверсии оборонных отраслей промышленности. Из этого в</w:t>
      </w:r>
      <w:r w:rsidR="00E00C55" w:rsidRPr="004C2A84">
        <w:rPr>
          <w:sz w:val="28"/>
          <w:szCs w:val="28"/>
        </w:rPr>
        <w:t>идно</w:t>
      </w:r>
      <w:r w:rsidR="00505A29" w:rsidRPr="004C2A84">
        <w:rPr>
          <w:sz w:val="28"/>
          <w:szCs w:val="28"/>
        </w:rPr>
        <w:t>,</w:t>
      </w:r>
      <w:r w:rsidR="00E00C55" w:rsidRPr="004C2A84">
        <w:rPr>
          <w:sz w:val="28"/>
          <w:szCs w:val="28"/>
        </w:rPr>
        <w:t xml:space="preserve"> что бюджет это фундамент под</w:t>
      </w:r>
      <w:r w:rsidR="003373FE" w:rsidRPr="004C2A84">
        <w:rPr>
          <w:sz w:val="28"/>
          <w:szCs w:val="28"/>
        </w:rPr>
        <w:t>держивающий суверенитет страны, функционирование жизненно</w:t>
      </w:r>
      <w:r w:rsidR="00E00C55" w:rsidRPr="004C2A84">
        <w:rPr>
          <w:sz w:val="28"/>
          <w:szCs w:val="28"/>
        </w:rPr>
        <w:t xml:space="preserve"> важных для г</w:t>
      </w:r>
      <w:r w:rsidR="003373FE" w:rsidRPr="004C2A84">
        <w:rPr>
          <w:sz w:val="28"/>
          <w:szCs w:val="28"/>
        </w:rPr>
        <w:t>осударства институтов, б</w:t>
      </w:r>
      <w:r w:rsidR="00E00C55" w:rsidRPr="004C2A84">
        <w:rPr>
          <w:sz w:val="28"/>
          <w:szCs w:val="28"/>
        </w:rPr>
        <w:t>ез которых в стране была бы спло</w:t>
      </w:r>
      <w:r w:rsidR="003373FE" w:rsidRPr="004C2A84">
        <w:rPr>
          <w:sz w:val="28"/>
          <w:szCs w:val="28"/>
        </w:rPr>
        <w:t>шная анархия</w:t>
      </w:r>
      <w:r w:rsidR="0006760D" w:rsidRPr="004C2A84">
        <w:rPr>
          <w:sz w:val="28"/>
          <w:szCs w:val="28"/>
        </w:rPr>
        <w:t>.</w:t>
      </w:r>
    </w:p>
    <w:p w:rsidR="00F1748A" w:rsidRPr="004C2A84" w:rsidRDefault="00F1748A" w:rsidP="00B52E62">
      <w:pPr>
        <w:widowControl w:val="0"/>
        <w:suppressAutoHyphens/>
        <w:spacing w:line="360" w:lineRule="auto"/>
        <w:ind w:left="0" w:firstLine="709"/>
        <w:rPr>
          <w:sz w:val="28"/>
          <w:szCs w:val="28"/>
        </w:rPr>
      </w:pPr>
    </w:p>
    <w:p w:rsidR="00F1748A" w:rsidRPr="002173A7" w:rsidRDefault="00F1748A" w:rsidP="00B52E62">
      <w:pPr>
        <w:widowControl w:val="0"/>
        <w:suppressAutoHyphens/>
        <w:spacing w:line="360" w:lineRule="auto"/>
        <w:ind w:left="0" w:firstLine="709"/>
        <w:rPr>
          <w:b/>
          <w:sz w:val="28"/>
          <w:szCs w:val="28"/>
        </w:rPr>
      </w:pPr>
    </w:p>
    <w:p w:rsidR="004A3F24" w:rsidRPr="002173A7" w:rsidRDefault="004A2CD7" w:rsidP="00B52E62">
      <w:pPr>
        <w:widowControl w:val="0"/>
        <w:suppressAutoHyphens/>
        <w:spacing w:line="360" w:lineRule="auto"/>
        <w:ind w:left="0" w:firstLine="709"/>
        <w:jc w:val="center"/>
        <w:rPr>
          <w:b/>
          <w:sz w:val="28"/>
          <w:szCs w:val="28"/>
        </w:rPr>
      </w:pPr>
      <w:r w:rsidRPr="002173A7">
        <w:rPr>
          <w:b/>
          <w:sz w:val="28"/>
          <w:szCs w:val="28"/>
        </w:rPr>
        <w:t>1.4 Функции государственного бюджета</w:t>
      </w:r>
    </w:p>
    <w:p w:rsidR="007B789B" w:rsidRPr="004C2A84" w:rsidRDefault="007B789B" w:rsidP="00B52E62">
      <w:pPr>
        <w:widowControl w:val="0"/>
        <w:suppressAutoHyphens/>
        <w:spacing w:line="360" w:lineRule="auto"/>
        <w:ind w:left="0" w:firstLine="709"/>
        <w:rPr>
          <w:sz w:val="28"/>
          <w:szCs w:val="28"/>
        </w:rPr>
      </w:pPr>
    </w:p>
    <w:p w:rsidR="002173A7" w:rsidRDefault="004A2CD7" w:rsidP="00B52E62">
      <w:pPr>
        <w:widowControl w:val="0"/>
        <w:suppressAutoHyphens/>
        <w:spacing w:line="360" w:lineRule="auto"/>
        <w:ind w:left="0" w:firstLine="709"/>
        <w:rPr>
          <w:sz w:val="28"/>
          <w:szCs w:val="28"/>
        </w:rPr>
      </w:pPr>
      <w:r w:rsidRPr="004C2A84">
        <w:rPr>
          <w:sz w:val="28"/>
          <w:szCs w:val="28"/>
        </w:rPr>
        <w:t>Сущность государственного бюджета</w:t>
      </w:r>
      <w:r w:rsidR="00C71E46" w:rsidRPr="004C2A84">
        <w:rPr>
          <w:sz w:val="28"/>
          <w:szCs w:val="28"/>
        </w:rPr>
        <w:t xml:space="preserve">, как экономической категории, </w:t>
      </w:r>
      <w:r w:rsidRPr="004C2A84">
        <w:rPr>
          <w:sz w:val="28"/>
          <w:szCs w:val="28"/>
        </w:rPr>
        <w:t>реализуется</w:t>
      </w:r>
      <w:r w:rsidR="002F6AD5" w:rsidRPr="004C2A84">
        <w:rPr>
          <w:sz w:val="28"/>
          <w:szCs w:val="28"/>
        </w:rPr>
        <w:t>,</w:t>
      </w:r>
      <w:r w:rsidRPr="004C2A84">
        <w:rPr>
          <w:sz w:val="28"/>
          <w:szCs w:val="28"/>
        </w:rPr>
        <w:t xml:space="preserve"> через распределительную</w:t>
      </w:r>
      <w:r w:rsidR="00C71E46" w:rsidRPr="004C2A84">
        <w:rPr>
          <w:sz w:val="28"/>
          <w:szCs w:val="28"/>
        </w:rPr>
        <w:t xml:space="preserve">, </w:t>
      </w:r>
      <w:r w:rsidRPr="004C2A84">
        <w:rPr>
          <w:sz w:val="28"/>
          <w:szCs w:val="28"/>
        </w:rPr>
        <w:t>контрольную</w:t>
      </w:r>
      <w:r w:rsidR="002173A7">
        <w:rPr>
          <w:sz w:val="28"/>
          <w:szCs w:val="28"/>
        </w:rPr>
        <w:t xml:space="preserve"> </w:t>
      </w:r>
      <w:r w:rsidRPr="004C2A84">
        <w:rPr>
          <w:sz w:val="28"/>
          <w:szCs w:val="28"/>
        </w:rPr>
        <w:t>и фискальную </w:t>
      </w:r>
      <w:r w:rsidR="002173A7">
        <w:rPr>
          <w:sz w:val="28"/>
          <w:szCs w:val="28"/>
        </w:rPr>
        <w:t xml:space="preserve">функции. </w:t>
      </w:r>
      <w:r w:rsidRPr="004C2A84">
        <w:rPr>
          <w:sz w:val="28"/>
          <w:szCs w:val="28"/>
        </w:rPr>
        <w:t>С помощью распределительной функции бюджета происходит распределение средств на производственную и непроизводственную сферы, межтерриториальное и межотраслевое распределение финансовых ресурсов, формируются фонды специального целевого назначения, происходит концентрация денежных средств</w:t>
      </w:r>
      <w:r w:rsidR="00AE2B01" w:rsidRPr="004C2A84">
        <w:rPr>
          <w:sz w:val="28"/>
          <w:szCs w:val="28"/>
        </w:rPr>
        <w:t>,</w:t>
      </w:r>
      <w:r w:rsidRPr="004C2A84">
        <w:rPr>
          <w:sz w:val="28"/>
          <w:szCs w:val="28"/>
        </w:rPr>
        <w:t xml:space="preserve"> в руках государства и их использование с целью удовлетворения общегосударственных потребностей.</w:t>
      </w:r>
      <w:r w:rsidR="002173A7">
        <w:rPr>
          <w:sz w:val="28"/>
          <w:szCs w:val="28"/>
        </w:rPr>
        <w:t xml:space="preserve"> </w:t>
      </w:r>
      <w:r w:rsidRPr="004C2A84">
        <w:rPr>
          <w:sz w:val="28"/>
          <w:szCs w:val="28"/>
        </w:rPr>
        <w:t>Непроизводственная сфера не участвует в создании национального дохода, но является активным его потребителем. Из бюджета работникам этих отраслей выделяются средства на заработную плату, техническое оснащение и содержание учреждений непроизводственной сферы.</w:t>
      </w:r>
      <w:r w:rsidR="002173A7">
        <w:rPr>
          <w:sz w:val="28"/>
          <w:szCs w:val="28"/>
        </w:rPr>
        <w:t xml:space="preserve"> </w:t>
      </w:r>
      <w:r w:rsidR="00481E71" w:rsidRPr="004C2A84">
        <w:rPr>
          <w:sz w:val="28"/>
          <w:szCs w:val="28"/>
        </w:rPr>
        <w:t>Через расходы и налоги государственный бюджет выступает важным инструментом распределения и стимулирования экономики и инвестиций, повышения эффективности производства. Через бюджет оказывается государственная поддержка отдельным отраслям экономики – авиастроению, к</w:t>
      </w:r>
      <w:r w:rsidR="00F84763">
        <w:rPr>
          <w:sz w:val="28"/>
          <w:szCs w:val="28"/>
        </w:rPr>
        <w:t xml:space="preserve">осмическим программам, атомной, </w:t>
      </w:r>
      <w:r w:rsidR="00481E71" w:rsidRPr="004C2A84">
        <w:rPr>
          <w:sz w:val="28"/>
          <w:szCs w:val="28"/>
        </w:rPr>
        <w:t>промышленностям и</w:t>
      </w:r>
      <w:r w:rsidR="00F84763">
        <w:rPr>
          <w:sz w:val="28"/>
          <w:szCs w:val="28"/>
        </w:rPr>
        <w:t xml:space="preserve"> др</w:t>
      </w:r>
      <w:r w:rsidR="00481E71" w:rsidRPr="004C2A84">
        <w:rPr>
          <w:sz w:val="28"/>
          <w:szCs w:val="28"/>
        </w:rPr>
        <w:t xml:space="preserve">. Для регулирования экономики используются </w:t>
      </w:r>
      <w:r w:rsidR="00481E71" w:rsidRPr="004C2A84">
        <w:rPr>
          <w:sz w:val="28"/>
          <w:szCs w:val="28"/>
        </w:rPr>
        <w:lastRenderedPageBreak/>
        <w:t>налоги.</w:t>
      </w:r>
      <w:r w:rsidR="002173A7">
        <w:rPr>
          <w:sz w:val="28"/>
          <w:szCs w:val="28"/>
        </w:rPr>
        <w:t xml:space="preserve"> </w:t>
      </w:r>
      <w:r w:rsidR="000A6BC9" w:rsidRPr="004C2A84">
        <w:rPr>
          <w:sz w:val="28"/>
          <w:szCs w:val="28"/>
        </w:rPr>
        <w:t xml:space="preserve">При распределении финансовых средств через бюджет </w:t>
      </w:r>
      <w:r w:rsidR="002F327C" w:rsidRPr="004C2A84">
        <w:rPr>
          <w:sz w:val="28"/>
          <w:szCs w:val="28"/>
        </w:rPr>
        <w:t xml:space="preserve">имеет </w:t>
      </w:r>
      <w:r w:rsidR="000A6BC9" w:rsidRPr="004C2A84">
        <w:rPr>
          <w:sz w:val="28"/>
          <w:szCs w:val="28"/>
        </w:rPr>
        <w:t>важное значение социальная направленность бюджетных сред</w:t>
      </w:r>
      <w:r w:rsidR="00567E66">
        <w:rPr>
          <w:sz w:val="28"/>
          <w:szCs w:val="28"/>
        </w:rPr>
        <w:t>ств [8, c.31</w:t>
      </w:r>
      <w:r w:rsidR="000A6BC9" w:rsidRPr="004C2A84">
        <w:rPr>
          <w:sz w:val="28"/>
          <w:szCs w:val="28"/>
        </w:rPr>
        <w:t>].</w:t>
      </w:r>
    </w:p>
    <w:p w:rsidR="00481E71" w:rsidRPr="004C2A84" w:rsidRDefault="000946E4" w:rsidP="00B52E62">
      <w:pPr>
        <w:widowControl w:val="0"/>
        <w:suppressAutoHyphens/>
        <w:spacing w:line="360" w:lineRule="auto"/>
        <w:ind w:left="0" w:firstLine="709"/>
        <w:rPr>
          <w:sz w:val="28"/>
          <w:szCs w:val="28"/>
        </w:rPr>
      </w:pPr>
      <w:r>
        <w:rPr>
          <w:sz w:val="28"/>
          <w:szCs w:val="28"/>
        </w:rPr>
        <w:t>«</w:t>
      </w:r>
      <w:r w:rsidR="00481E71" w:rsidRPr="004C2A84">
        <w:rPr>
          <w:sz w:val="28"/>
          <w:szCs w:val="28"/>
        </w:rPr>
        <w:t>В социальной политике основными приоритетами являются поддержка наименее защищенных слоев населения (пенсионеров, инвалидов, студентов, малообеспеченных семей), поддержка учреждений здравоохранения, образования и культуры, а также решение жилищной проблемы.</w:t>
      </w:r>
    </w:p>
    <w:p w:rsidR="004A2CD7" w:rsidRPr="004C2A84" w:rsidRDefault="004A2CD7" w:rsidP="00B52E62">
      <w:pPr>
        <w:widowControl w:val="0"/>
        <w:suppressAutoHyphens/>
        <w:spacing w:line="360" w:lineRule="auto"/>
        <w:ind w:left="0" w:firstLine="709"/>
        <w:rPr>
          <w:sz w:val="28"/>
          <w:szCs w:val="28"/>
        </w:rPr>
      </w:pPr>
      <w:r w:rsidRPr="004C2A84">
        <w:rPr>
          <w:sz w:val="28"/>
          <w:szCs w:val="28"/>
        </w:rPr>
        <w:t>Контрольная функция заключается в том, что бюджет объективно через количественные характеристики формирования и использования фондов денежных средств государства отображает экономические процессы, протекающие в структурных звеньях экономики.</w:t>
      </w:r>
    </w:p>
    <w:p w:rsidR="004A2CD7" w:rsidRPr="004C2A84" w:rsidRDefault="004A2CD7" w:rsidP="00B52E62">
      <w:pPr>
        <w:widowControl w:val="0"/>
        <w:suppressAutoHyphens/>
        <w:spacing w:line="360" w:lineRule="auto"/>
        <w:ind w:left="0" w:firstLine="709"/>
        <w:rPr>
          <w:sz w:val="28"/>
          <w:szCs w:val="28"/>
        </w:rPr>
      </w:pPr>
      <w:r w:rsidRPr="004C2A84">
        <w:rPr>
          <w:sz w:val="28"/>
          <w:szCs w:val="28"/>
        </w:rPr>
        <w:t>Благодаря этому свойству бюджет может «сигнализировать» о том, как поступают в распоряжение государства финансовые ресурсы от разных субъектов хозяйствования, соответствует ли размер централизуемых ресурсов государства объему его потребностей, достаточно ли эффективно «работают» в экономике прямые государственные инвестиции и т.д. При этом в бюджетном процессе «высвечиваются» слабые места в экономике страны, и Правительство РФ имеет возможность посредством корректировки направления движения централизованных финансовых ресурсов воздействовать на активизацию деятельности тех или иных производств и сфер экономики</w:t>
      </w:r>
      <w:r w:rsidR="000946E4">
        <w:rPr>
          <w:sz w:val="28"/>
          <w:szCs w:val="28"/>
        </w:rPr>
        <w:t>»</w:t>
      </w:r>
      <w:r w:rsidR="000946E4" w:rsidRPr="000946E4">
        <w:rPr>
          <w:sz w:val="28"/>
          <w:szCs w:val="28"/>
        </w:rPr>
        <w:t xml:space="preserve"> </w:t>
      </w:r>
      <w:r w:rsidR="000946E4" w:rsidRPr="004C2A84">
        <w:rPr>
          <w:sz w:val="28"/>
          <w:szCs w:val="28"/>
        </w:rPr>
        <w:t>[</w:t>
      </w:r>
      <w:r w:rsidR="000946E4">
        <w:rPr>
          <w:sz w:val="28"/>
          <w:szCs w:val="28"/>
        </w:rPr>
        <w:t>12, c.120</w:t>
      </w:r>
      <w:r w:rsidR="000946E4" w:rsidRPr="004C2A84">
        <w:rPr>
          <w:sz w:val="28"/>
          <w:szCs w:val="28"/>
        </w:rPr>
        <w:t>].</w:t>
      </w:r>
    </w:p>
    <w:p w:rsidR="004A2CD7" w:rsidRPr="004C2A84" w:rsidRDefault="000946E4" w:rsidP="00B52E62">
      <w:pPr>
        <w:widowControl w:val="0"/>
        <w:suppressAutoHyphens/>
        <w:spacing w:line="360" w:lineRule="auto"/>
        <w:ind w:left="0" w:firstLine="709"/>
        <w:rPr>
          <w:sz w:val="28"/>
          <w:szCs w:val="28"/>
        </w:rPr>
      </w:pPr>
      <w:r>
        <w:rPr>
          <w:sz w:val="28"/>
          <w:szCs w:val="28"/>
        </w:rPr>
        <w:t xml:space="preserve">Фискальная </w:t>
      </w:r>
      <w:r w:rsidR="004A2CD7" w:rsidRPr="004C2A84">
        <w:rPr>
          <w:sz w:val="28"/>
          <w:szCs w:val="28"/>
        </w:rPr>
        <w:t>функция бюджета предполагает, с одной стороны, обеспечение финансовыми ресурсами выполнение государством своих прямых управленческих, оборонных, внешнеполитических и социальных задач.</w:t>
      </w:r>
    </w:p>
    <w:p w:rsidR="00693D17" w:rsidRPr="004C2A84" w:rsidRDefault="004A2CD7" w:rsidP="00B52E62">
      <w:pPr>
        <w:widowControl w:val="0"/>
        <w:suppressAutoHyphens/>
        <w:spacing w:line="360" w:lineRule="auto"/>
        <w:ind w:left="0" w:firstLine="709"/>
        <w:rPr>
          <w:sz w:val="28"/>
          <w:szCs w:val="28"/>
        </w:rPr>
      </w:pPr>
      <w:r w:rsidRPr="004C2A84">
        <w:rPr>
          <w:sz w:val="28"/>
          <w:szCs w:val="28"/>
        </w:rPr>
        <w:t xml:space="preserve">С другой стороны, </w:t>
      </w:r>
      <w:r w:rsidR="00313558" w:rsidRPr="004C2A84">
        <w:rPr>
          <w:sz w:val="28"/>
          <w:szCs w:val="28"/>
        </w:rPr>
        <w:t xml:space="preserve">она </w:t>
      </w:r>
      <w:r w:rsidRPr="004C2A84">
        <w:rPr>
          <w:sz w:val="28"/>
          <w:szCs w:val="28"/>
        </w:rPr>
        <w:t>не ограничивается только предоставлением государственных услуг. Для того чтобы повышалась эффективность государственных услуг необходимо создание эффективного размещения и использования всех имеющихся в государстве ресурсов и поддержание определенного уровня экономической активности</w:t>
      </w:r>
      <w:r w:rsidR="006613E2" w:rsidRPr="004C2A84">
        <w:rPr>
          <w:sz w:val="28"/>
          <w:szCs w:val="28"/>
        </w:rPr>
        <w:t>. Фискальная функция</w:t>
      </w:r>
      <w:r w:rsidR="002173A7">
        <w:rPr>
          <w:sz w:val="28"/>
          <w:szCs w:val="28"/>
        </w:rPr>
        <w:t xml:space="preserve"> </w:t>
      </w:r>
      <w:r w:rsidRPr="004C2A84">
        <w:rPr>
          <w:sz w:val="28"/>
          <w:szCs w:val="28"/>
        </w:rPr>
        <w:t xml:space="preserve">имеет свои специфические формы реализации, ибо фискальная политика государства – это политика поддержания бюджетного дефицита на уровне, соответствующем таким макроэкономическим целям, как контроль за </w:t>
      </w:r>
      <w:r w:rsidRPr="004C2A84">
        <w:rPr>
          <w:sz w:val="28"/>
          <w:szCs w:val="28"/>
        </w:rPr>
        <w:lastRenderedPageBreak/>
        <w:t>инфляцией, повышение инвестиционной активности всех финансовых ресурсов, рост общего экономического потенциала общества, что в свою очередь обеспечивает прирост доходной базы бюджета и, соответственно, увеличение объема предоставляемых государством услуг</w:t>
      </w:r>
      <w:r w:rsidR="000946E4">
        <w:rPr>
          <w:sz w:val="28"/>
          <w:szCs w:val="28"/>
        </w:rPr>
        <w:t xml:space="preserve"> </w:t>
      </w:r>
      <w:r w:rsidR="000946E4" w:rsidRPr="004C2A84">
        <w:rPr>
          <w:sz w:val="28"/>
          <w:szCs w:val="28"/>
        </w:rPr>
        <w:t>[</w:t>
      </w:r>
      <w:r w:rsidR="000946E4">
        <w:rPr>
          <w:sz w:val="28"/>
          <w:szCs w:val="28"/>
        </w:rPr>
        <w:t>15, c.63</w:t>
      </w:r>
      <w:r w:rsidR="000946E4" w:rsidRPr="004C2A84">
        <w:rPr>
          <w:sz w:val="28"/>
          <w:szCs w:val="28"/>
        </w:rPr>
        <w:t>]</w:t>
      </w:r>
      <w:r w:rsidRPr="004C2A84">
        <w:rPr>
          <w:sz w:val="28"/>
          <w:szCs w:val="28"/>
        </w:rPr>
        <w:t>. Только в этом случае услуги власти приобретают смысл платного служения всему обществу.</w:t>
      </w:r>
    </w:p>
    <w:p w:rsidR="003D083C" w:rsidRPr="004C2A84" w:rsidRDefault="003D083C" w:rsidP="00B52E62">
      <w:pPr>
        <w:widowControl w:val="0"/>
        <w:suppressAutoHyphens/>
        <w:spacing w:line="360" w:lineRule="auto"/>
        <w:ind w:left="0" w:firstLine="709"/>
        <w:rPr>
          <w:sz w:val="28"/>
          <w:szCs w:val="28"/>
        </w:rPr>
      </w:pPr>
    </w:p>
    <w:p w:rsidR="003D083C" w:rsidRPr="004C2A84" w:rsidRDefault="003D083C" w:rsidP="00B52E62">
      <w:pPr>
        <w:widowControl w:val="0"/>
        <w:suppressAutoHyphens/>
        <w:spacing w:line="360" w:lineRule="auto"/>
        <w:ind w:left="0" w:firstLine="0"/>
        <w:rPr>
          <w:sz w:val="28"/>
          <w:szCs w:val="28"/>
        </w:rPr>
      </w:pPr>
    </w:p>
    <w:p w:rsidR="007B789B" w:rsidRPr="004C2A84" w:rsidRDefault="007B789B" w:rsidP="00B52E62">
      <w:pPr>
        <w:widowControl w:val="0"/>
        <w:suppressAutoHyphens/>
        <w:spacing w:line="360" w:lineRule="auto"/>
        <w:ind w:left="0" w:firstLine="709"/>
        <w:rPr>
          <w:sz w:val="28"/>
          <w:szCs w:val="28"/>
        </w:rPr>
      </w:pPr>
    </w:p>
    <w:p w:rsidR="000A6BC9" w:rsidRPr="004C2A84" w:rsidRDefault="000A6BC9" w:rsidP="00B52E62">
      <w:pPr>
        <w:widowControl w:val="0"/>
        <w:suppressAutoHyphens/>
        <w:spacing w:line="360" w:lineRule="auto"/>
        <w:ind w:left="0" w:firstLine="709"/>
        <w:rPr>
          <w:sz w:val="28"/>
          <w:szCs w:val="28"/>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709"/>
        <w:jc w:val="center"/>
        <w:rPr>
          <w:b/>
          <w:sz w:val="32"/>
          <w:szCs w:val="32"/>
        </w:rPr>
      </w:pPr>
    </w:p>
    <w:p w:rsidR="004A198C" w:rsidRDefault="004A198C" w:rsidP="00B52E62">
      <w:pPr>
        <w:widowControl w:val="0"/>
        <w:suppressAutoHyphens/>
        <w:spacing w:line="360" w:lineRule="auto"/>
        <w:ind w:left="0" w:firstLine="0"/>
        <w:rPr>
          <w:b/>
          <w:sz w:val="32"/>
          <w:szCs w:val="32"/>
        </w:rPr>
      </w:pPr>
    </w:p>
    <w:p w:rsidR="004A198C" w:rsidRDefault="004A198C" w:rsidP="00B52E62">
      <w:pPr>
        <w:widowControl w:val="0"/>
        <w:suppressAutoHyphens/>
        <w:spacing w:line="360" w:lineRule="auto"/>
        <w:ind w:left="0" w:firstLine="0"/>
        <w:rPr>
          <w:b/>
          <w:sz w:val="32"/>
          <w:szCs w:val="32"/>
        </w:rPr>
      </w:pPr>
    </w:p>
    <w:p w:rsidR="004A198C" w:rsidRDefault="004A198C" w:rsidP="00B52E62">
      <w:pPr>
        <w:widowControl w:val="0"/>
        <w:suppressAutoHyphens/>
        <w:spacing w:line="360" w:lineRule="auto"/>
        <w:ind w:left="0" w:firstLine="0"/>
        <w:rPr>
          <w:b/>
          <w:sz w:val="32"/>
          <w:szCs w:val="32"/>
        </w:rPr>
      </w:pPr>
    </w:p>
    <w:p w:rsidR="004A198C" w:rsidRDefault="004A198C" w:rsidP="00B52E62">
      <w:pPr>
        <w:widowControl w:val="0"/>
        <w:suppressAutoHyphens/>
        <w:spacing w:line="360" w:lineRule="auto"/>
        <w:ind w:left="0" w:firstLine="0"/>
        <w:rPr>
          <w:b/>
          <w:sz w:val="32"/>
          <w:szCs w:val="32"/>
        </w:rPr>
      </w:pPr>
    </w:p>
    <w:p w:rsidR="004A198C" w:rsidRDefault="004A198C" w:rsidP="00B52E62">
      <w:pPr>
        <w:widowControl w:val="0"/>
        <w:suppressAutoHyphens/>
        <w:spacing w:line="360" w:lineRule="auto"/>
        <w:ind w:left="0" w:firstLine="0"/>
        <w:rPr>
          <w:b/>
          <w:sz w:val="32"/>
          <w:szCs w:val="32"/>
        </w:rPr>
      </w:pPr>
    </w:p>
    <w:p w:rsidR="00BE67D1" w:rsidRDefault="00BE67D1" w:rsidP="00B52E62">
      <w:pPr>
        <w:widowControl w:val="0"/>
        <w:suppressAutoHyphens/>
        <w:spacing w:line="360" w:lineRule="auto"/>
        <w:ind w:left="0" w:firstLine="0"/>
        <w:jc w:val="center"/>
        <w:rPr>
          <w:b/>
          <w:sz w:val="32"/>
          <w:szCs w:val="32"/>
        </w:rPr>
      </w:pPr>
    </w:p>
    <w:p w:rsidR="00BE67D1" w:rsidRDefault="00BE67D1" w:rsidP="00B52E62">
      <w:pPr>
        <w:widowControl w:val="0"/>
        <w:suppressAutoHyphens/>
        <w:spacing w:line="360" w:lineRule="auto"/>
        <w:ind w:left="0" w:firstLine="0"/>
        <w:jc w:val="center"/>
        <w:rPr>
          <w:b/>
          <w:sz w:val="32"/>
          <w:szCs w:val="32"/>
        </w:rPr>
      </w:pPr>
    </w:p>
    <w:p w:rsidR="003D083C" w:rsidRPr="002173A7" w:rsidRDefault="00BE67D1" w:rsidP="00B52E62">
      <w:pPr>
        <w:widowControl w:val="0"/>
        <w:suppressAutoHyphens/>
        <w:spacing w:line="360" w:lineRule="auto"/>
        <w:ind w:left="0" w:firstLine="0"/>
        <w:jc w:val="center"/>
        <w:rPr>
          <w:b/>
          <w:sz w:val="32"/>
          <w:szCs w:val="32"/>
        </w:rPr>
      </w:pPr>
      <w:r>
        <w:rPr>
          <w:b/>
          <w:sz w:val="32"/>
          <w:szCs w:val="32"/>
        </w:rPr>
        <w:lastRenderedPageBreak/>
        <w:t xml:space="preserve">2. </w:t>
      </w:r>
      <w:r w:rsidR="003D083C" w:rsidRPr="002173A7">
        <w:rPr>
          <w:b/>
          <w:sz w:val="32"/>
          <w:szCs w:val="32"/>
        </w:rPr>
        <w:t>Пути достижения сбалансированности госбюджета</w:t>
      </w:r>
    </w:p>
    <w:p w:rsidR="009D302F" w:rsidRPr="002173A7" w:rsidRDefault="007C7961" w:rsidP="00B52E62">
      <w:pPr>
        <w:widowControl w:val="0"/>
        <w:suppressAutoHyphens/>
        <w:spacing w:line="360" w:lineRule="auto"/>
        <w:ind w:left="0" w:firstLine="709"/>
        <w:jc w:val="center"/>
        <w:rPr>
          <w:b/>
          <w:sz w:val="28"/>
          <w:szCs w:val="28"/>
        </w:rPr>
      </w:pPr>
      <w:r w:rsidRPr="002173A7">
        <w:rPr>
          <w:b/>
          <w:sz w:val="28"/>
          <w:szCs w:val="28"/>
        </w:rPr>
        <w:t>2.1</w:t>
      </w:r>
      <w:r w:rsidR="00973975" w:rsidRPr="002173A7">
        <w:rPr>
          <w:b/>
          <w:sz w:val="28"/>
          <w:szCs w:val="28"/>
        </w:rPr>
        <w:t xml:space="preserve"> Понят</w:t>
      </w:r>
      <w:r w:rsidR="003D083C" w:rsidRPr="002173A7">
        <w:rPr>
          <w:b/>
          <w:sz w:val="28"/>
          <w:szCs w:val="28"/>
        </w:rPr>
        <w:t>ие профицита и дефицита бюджета</w:t>
      </w:r>
    </w:p>
    <w:p w:rsidR="002173A7" w:rsidRDefault="002173A7" w:rsidP="00B52E62">
      <w:pPr>
        <w:widowControl w:val="0"/>
        <w:suppressAutoHyphens/>
        <w:spacing w:line="360" w:lineRule="auto"/>
        <w:ind w:left="0" w:firstLine="709"/>
        <w:rPr>
          <w:sz w:val="28"/>
          <w:szCs w:val="28"/>
        </w:rPr>
      </w:pPr>
    </w:p>
    <w:p w:rsidR="00481E71" w:rsidRPr="004C2A84" w:rsidRDefault="009D302F" w:rsidP="00B52E62">
      <w:pPr>
        <w:widowControl w:val="0"/>
        <w:suppressAutoHyphens/>
        <w:spacing w:line="360" w:lineRule="auto"/>
        <w:ind w:left="0" w:firstLine="709"/>
        <w:rPr>
          <w:sz w:val="28"/>
          <w:szCs w:val="28"/>
        </w:rPr>
      </w:pPr>
      <w:r w:rsidRPr="004C2A84">
        <w:rPr>
          <w:sz w:val="28"/>
          <w:szCs w:val="28"/>
        </w:rPr>
        <w:t>Доходы и расходы органов государственной власти в принципе могут быть сбалансированы. Однако в реальной жизни этого, как правило, не бывает и имеет место дефицит или профицит.</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Дефицит или профицит денежных средств может иметь место, как в отношении государственного бюджета, так и в отношении внебюджетных фондов.</w:t>
      </w:r>
    </w:p>
    <w:p w:rsidR="009D302F" w:rsidRPr="004C2A84" w:rsidRDefault="000946E4" w:rsidP="00B52E62">
      <w:pPr>
        <w:widowControl w:val="0"/>
        <w:suppressAutoHyphens/>
        <w:spacing w:line="360" w:lineRule="auto"/>
        <w:ind w:left="0" w:firstLine="709"/>
        <w:rPr>
          <w:sz w:val="28"/>
          <w:szCs w:val="28"/>
        </w:rPr>
      </w:pPr>
      <w:r>
        <w:rPr>
          <w:sz w:val="28"/>
          <w:szCs w:val="28"/>
        </w:rPr>
        <w:t>«</w:t>
      </w:r>
      <w:r w:rsidR="009D302F" w:rsidRPr="004C2A84">
        <w:rPr>
          <w:sz w:val="28"/>
          <w:szCs w:val="28"/>
        </w:rPr>
        <w:t>Профицит государственного бюджета – превышение суммы доходов и полученных официальных трансфертов, определяемых в соответствии с установленными принципами формирования финансов органов власти и классификации доходов и расходов над расходами и чистым кредитованием.</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Дефицит государственного бюджета – превышение расходов и чистого кредитования над суммой доходов и полученных официальных трансфертов, определяемых в соответствии с установленными принципами формирования финансов органов власти и классификации доходов и расходов</w:t>
      </w:r>
      <w:r w:rsidR="00D2271E">
        <w:rPr>
          <w:sz w:val="28"/>
          <w:szCs w:val="28"/>
        </w:rPr>
        <w:t xml:space="preserve">» </w:t>
      </w:r>
      <w:r w:rsidR="00D2271E" w:rsidRPr="004C2A84">
        <w:rPr>
          <w:sz w:val="28"/>
          <w:szCs w:val="28"/>
        </w:rPr>
        <w:t>[</w:t>
      </w:r>
      <w:r w:rsidR="00D2271E">
        <w:rPr>
          <w:sz w:val="28"/>
          <w:szCs w:val="28"/>
        </w:rPr>
        <w:t>4</w:t>
      </w:r>
      <w:r w:rsidR="006721A2">
        <w:rPr>
          <w:sz w:val="28"/>
          <w:szCs w:val="28"/>
        </w:rPr>
        <w:t>, c</w:t>
      </w:r>
      <w:r w:rsidR="00D2271E">
        <w:rPr>
          <w:sz w:val="28"/>
          <w:szCs w:val="28"/>
        </w:rPr>
        <w:t>.41</w:t>
      </w:r>
      <w:r w:rsidR="00D2271E" w:rsidRPr="004C2A84">
        <w:rPr>
          <w:sz w:val="28"/>
          <w:szCs w:val="28"/>
        </w:rPr>
        <w:t>]</w:t>
      </w:r>
      <w:r w:rsidRPr="004C2A84">
        <w:rPr>
          <w:sz w:val="28"/>
          <w:szCs w:val="28"/>
        </w:rPr>
        <w:t>.</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 xml:space="preserve">Такой концептуальный подход к понятию профицита и дефицита позволяет определить, в какой мере сектор государственного управления покрывает свои расходы и выдаваемые в целях проведения государственной политики кредиты за счет доходов, официальных трансфертов и сумм получаемых от погашения ранее выданных им займов без увеличения своих долговых обязательств и без уменьшения объема ликвидных средств. </w:t>
      </w:r>
    </w:p>
    <w:p w:rsidR="00F2372E" w:rsidRDefault="00F2372E" w:rsidP="00B52E62">
      <w:pPr>
        <w:widowControl w:val="0"/>
        <w:suppressAutoHyphens/>
        <w:spacing w:line="360" w:lineRule="auto"/>
        <w:ind w:left="0" w:firstLine="709"/>
        <w:rPr>
          <w:sz w:val="28"/>
          <w:szCs w:val="28"/>
        </w:rPr>
      </w:pPr>
    </w:p>
    <w:p w:rsidR="002173A7" w:rsidRPr="004C2A84" w:rsidRDefault="002173A7" w:rsidP="00B52E62">
      <w:pPr>
        <w:widowControl w:val="0"/>
        <w:suppressAutoHyphens/>
        <w:spacing w:line="360" w:lineRule="auto"/>
        <w:ind w:left="0" w:firstLine="709"/>
        <w:rPr>
          <w:sz w:val="28"/>
          <w:szCs w:val="28"/>
        </w:rPr>
      </w:pPr>
    </w:p>
    <w:p w:rsidR="00F2372E" w:rsidRPr="002173A7" w:rsidRDefault="00F2372E" w:rsidP="00B52E62">
      <w:pPr>
        <w:widowControl w:val="0"/>
        <w:suppressAutoHyphens/>
        <w:spacing w:line="360" w:lineRule="auto"/>
        <w:ind w:left="0" w:firstLine="709"/>
        <w:rPr>
          <w:b/>
          <w:sz w:val="28"/>
          <w:szCs w:val="28"/>
        </w:rPr>
      </w:pPr>
      <w:r w:rsidRPr="002173A7">
        <w:rPr>
          <w:b/>
          <w:sz w:val="28"/>
          <w:szCs w:val="28"/>
        </w:rPr>
        <w:t>2.2 Способы регулирования бюджетного дефицита</w:t>
      </w:r>
    </w:p>
    <w:p w:rsidR="002173A7" w:rsidRDefault="002173A7" w:rsidP="00B52E62">
      <w:pPr>
        <w:widowControl w:val="0"/>
        <w:suppressAutoHyphens/>
        <w:spacing w:line="360" w:lineRule="auto"/>
        <w:ind w:left="0" w:firstLine="709"/>
        <w:rPr>
          <w:sz w:val="28"/>
          <w:szCs w:val="28"/>
        </w:rPr>
      </w:pPr>
    </w:p>
    <w:p w:rsidR="009D302F" w:rsidRPr="004C2A84" w:rsidRDefault="009D302F" w:rsidP="00B52E62">
      <w:pPr>
        <w:widowControl w:val="0"/>
        <w:suppressAutoHyphens/>
        <w:spacing w:line="360" w:lineRule="auto"/>
        <w:ind w:left="0" w:firstLine="709"/>
        <w:rPr>
          <w:sz w:val="28"/>
          <w:szCs w:val="28"/>
        </w:rPr>
      </w:pPr>
      <w:r w:rsidRPr="004C2A84">
        <w:rPr>
          <w:sz w:val="28"/>
          <w:szCs w:val="28"/>
        </w:rPr>
        <w:t xml:space="preserve">Наличие дефицита или профицита сопряжено с признанием необязательного сбалансирования поступлений и платежей и возможности использования государственных финансов для регулирования экономического </w:t>
      </w:r>
      <w:r w:rsidRPr="004C2A84">
        <w:rPr>
          <w:sz w:val="28"/>
          <w:szCs w:val="28"/>
        </w:rPr>
        <w:lastRenderedPageBreak/>
        <w:t>развития путем изменения государственных доходов и расходов. Величина дефицита и профицита и их отношение к ВВП являются основными итоговыми финансовыми показателями сектора государственного управления. В ряде случаев возникает необходимость в альтернативных методах определения дефицита. В зависимости от поставленных целей могут использоваться различные подходы.</w:t>
      </w:r>
    </w:p>
    <w:p w:rsidR="00F2372E" w:rsidRPr="004C2A84" w:rsidRDefault="00D2271E" w:rsidP="00B52E62">
      <w:pPr>
        <w:widowControl w:val="0"/>
        <w:suppressAutoHyphens/>
        <w:spacing w:line="360" w:lineRule="auto"/>
        <w:ind w:left="0" w:firstLine="709"/>
        <w:rPr>
          <w:sz w:val="28"/>
          <w:szCs w:val="28"/>
        </w:rPr>
      </w:pPr>
      <w:r>
        <w:rPr>
          <w:sz w:val="28"/>
          <w:szCs w:val="28"/>
        </w:rPr>
        <w:t>«</w:t>
      </w:r>
      <w:r w:rsidR="009D302F" w:rsidRPr="004C2A84">
        <w:rPr>
          <w:sz w:val="28"/>
          <w:szCs w:val="28"/>
        </w:rPr>
        <w:t>1. Определение дефицита с учетом сумм начисленных, но неоплаченных обязательств. Поступления и платежи органов государственного и муниципального управления определяются, по фактическому движению денежных средств. Соответственно при составлении бюджетов всех уровней не учитывается их задолженность по начисленным,</w:t>
      </w:r>
      <w:r w:rsidR="007C7961" w:rsidRPr="004C2A84">
        <w:rPr>
          <w:sz w:val="28"/>
          <w:szCs w:val="28"/>
        </w:rPr>
        <w:t xml:space="preserve"> но неоплаченным обязательствам</w:t>
      </w:r>
      <w:r>
        <w:rPr>
          <w:sz w:val="28"/>
          <w:szCs w:val="28"/>
        </w:rPr>
        <w:t>»</w:t>
      </w:r>
      <w:r w:rsidRPr="00D2271E">
        <w:rPr>
          <w:sz w:val="28"/>
          <w:szCs w:val="28"/>
        </w:rPr>
        <w:t xml:space="preserve"> </w:t>
      </w:r>
      <w:r w:rsidRPr="004C2A84">
        <w:rPr>
          <w:sz w:val="28"/>
          <w:szCs w:val="28"/>
        </w:rPr>
        <w:t>[</w:t>
      </w:r>
      <w:r>
        <w:rPr>
          <w:sz w:val="28"/>
          <w:szCs w:val="28"/>
        </w:rPr>
        <w:t>4, c.56</w:t>
      </w:r>
      <w:r w:rsidRPr="004C2A84">
        <w:rPr>
          <w:sz w:val="28"/>
          <w:szCs w:val="28"/>
        </w:rPr>
        <w:t>].</w:t>
      </w:r>
    </w:p>
    <w:p w:rsidR="00F2372E" w:rsidRPr="004C2A84" w:rsidRDefault="009D302F" w:rsidP="00B52E62">
      <w:pPr>
        <w:widowControl w:val="0"/>
        <w:suppressAutoHyphens/>
        <w:spacing w:line="360" w:lineRule="auto"/>
        <w:ind w:left="0" w:firstLine="709"/>
        <w:rPr>
          <w:sz w:val="28"/>
          <w:szCs w:val="28"/>
        </w:rPr>
      </w:pPr>
      <w:r w:rsidRPr="004C2A84">
        <w:rPr>
          <w:sz w:val="28"/>
          <w:szCs w:val="28"/>
        </w:rPr>
        <w:t>Также не включаются в дефицит бюджета не выплаченные вовремя дотации и субсидии, например угольной промышленности.</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 xml:space="preserve">2. Определение дефицита в целях оценки воздействия операций сектора государственного управления на состояние финансовых активов и обязательств других секторов экономики. Этот подход соответствует концепции Системы национальных счетов, в которой предусмотрено </w:t>
      </w:r>
      <w:r w:rsidR="00481E71" w:rsidRPr="004C2A84">
        <w:rPr>
          <w:sz w:val="28"/>
          <w:szCs w:val="28"/>
        </w:rPr>
        <w:t>определение показателя чистого заимствования, включающего как</w:t>
      </w:r>
      <w:r w:rsidR="001F048A">
        <w:rPr>
          <w:sz w:val="28"/>
          <w:szCs w:val="28"/>
        </w:rPr>
        <w:t xml:space="preserve"> </w:t>
      </w:r>
      <w:r w:rsidR="00481E71" w:rsidRPr="004C2A84">
        <w:rPr>
          <w:sz w:val="28"/>
          <w:szCs w:val="28"/>
        </w:rPr>
        <w:t>финансирование дефицита, так и чистое кредитование, в основе которого</w:t>
      </w:r>
      <w:r w:rsidR="001F048A">
        <w:rPr>
          <w:sz w:val="28"/>
          <w:szCs w:val="28"/>
        </w:rPr>
        <w:t xml:space="preserve"> </w:t>
      </w:r>
      <w:r w:rsidRPr="004C2A84">
        <w:rPr>
          <w:sz w:val="28"/>
          <w:szCs w:val="28"/>
        </w:rPr>
        <w:t xml:space="preserve">лежит правило симметричного отражения финансовых операций. В этих целях к финансированию дефицита бюджета добавляется чистое кредитование, включая продажу акций. Операции кредитования могут рассматриваться по аналогии с операциями финансирования и, следовательно, не объединяться с расходами. Это позволяет проанализировать финансовые операции органов государственного управления с позиций обеспечения ликвидности и Получения прибыли и определения общего влияния сектора государственного управления на состояние финансовых активов и пассивов остальных секторов экономики. В случае объединения категории «кредитование минус погашение» с категорией финансирования появляется возможность определения чистой финансовой </w:t>
      </w:r>
      <w:r w:rsidRPr="004C2A84">
        <w:rPr>
          <w:sz w:val="28"/>
          <w:szCs w:val="28"/>
        </w:rPr>
        <w:lastRenderedPageBreak/>
        <w:t>позиции сектора государственного управления или, иначе говоря, соотношения его активов и обязательств</w:t>
      </w:r>
      <w:r w:rsidR="00D2271E">
        <w:rPr>
          <w:sz w:val="28"/>
          <w:szCs w:val="28"/>
        </w:rPr>
        <w:t xml:space="preserve"> [17, c.173</w:t>
      </w:r>
      <w:r w:rsidR="00A63CEB" w:rsidRPr="004C2A84">
        <w:rPr>
          <w:sz w:val="28"/>
          <w:szCs w:val="28"/>
        </w:rPr>
        <w:t>]</w:t>
      </w:r>
      <w:r w:rsidRPr="004C2A84">
        <w:rPr>
          <w:sz w:val="28"/>
          <w:szCs w:val="28"/>
        </w:rPr>
        <w:t xml:space="preserve"> .</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3. Определение дефицита в целях оценки воздействия органов государственного управления на внутренний спрос и платежный баланс. Внутренние и внешние операции органов государственного управления по-разному влияют на экономическое положение страны. При этом в случае значительной несбалансированности поступлений от нерезидентов и сумм внешних платежей объемы внешних поступлений могут не покрывать потребности в импорте. Для оценки воздействия государства на внутренний спрос и объем денежной массы внутри страны может быть рассчитан внутрен</w:t>
      </w:r>
      <w:r w:rsidR="006D196E" w:rsidRPr="004C2A84">
        <w:rPr>
          <w:sz w:val="28"/>
          <w:szCs w:val="28"/>
        </w:rPr>
        <w:t xml:space="preserve">ний бюджет и величина дефицита </w:t>
      </w:r>
      <w:r w:rsidRPr="004C2A84">
        <w:rPr>
          <w:sz w:val="28"/>
          <w:szCs w:val="28"/>
        </w:rPr>
        <w:t>внутреннего бюджета. В этих целях в общую величину финансирования включается лишь внутреннее финансирование и исключается внешнее финансирование как источник ресурсов для удовлетворения внутреннего спроса независимо от обязательств по выплатам в будущем. Для оценки прямого влияния деятельности органов государственного управления на состояние платежного баланса и анализа воздействия на государственный сектор и макроэкономические показатели внешнеэкономических факторов может быть рассчитан внешний бюджет. Во внешнем бюджете отражаются все операции с нерезидентами, связанные с доходами, официальными трансфертами, расходами, заимствованием, представлением займов и изменением наличных денежных средств, имеющихся в распоряжении государственных органов власти за рубежом. В этих расчетах следует учитывать также операции внебюджетных фондов.</w:t>
      </w:r>
      <w:r w:rsidR="001F048A">
        <w:rPr>
          <w:sz w:val="28"/>
          <w:szCs w:val="28"/>
        </w:rPr>
        <w:t xml:space="preserve"> </w:t>
      </w:r>
      <w:r w:rsidR="0077165A" w:rsidRPr="004C2A84">
        <w:rPr>
          <w:sz w:val="28"/>
          <w:szCs w:val="28"/>
        </w:rPr>
        <w:t xml:space="preserve">Внешний дефицит (профицит) может быть определен путем вычитания из общего объема поступлений общего объема платежей применительно к </w:t>
      </w:r>
      <w:r w:rsidR="0018684C" w:rsidRPr="004C2A84">
        <w:rPr>
          <w:sz w:val="28"/>
          <w:szCs w:val="28"/>
        </w:rPr>
        <w:t>разграничению доходов, расходов, кредитования, заимствования,</w:t>
      </w:r>
      <w:r w:rsidR="001F048A">
        <w:rPr>
          <w:sz w:val="28"/>
          <w:szCs w:val="28"/>
        </w:rPr>
        <w:t xml:space="preserve"> </w:t>
      </w:r>
      <w:r w:rsidR="0018684C" w:rsidRPr="004C2A84">
        <w:rPr>
          <w:sz w:val="28"/>
          <w:szCs w:val="28"/>
        </w:rPr>
        <w:t>остатков</w:t>
      </w:r>
      <w:r w:rsidR="001F048A">
        <w:rPr>
          <w:sz w:val="28"/>
          <w:szCs w:val="28"/>
        </w:rPr>
        <w:t xml:space="preserve"> </w:t>
      </w:r>
      <w:r w:rsidR="0018684C" w:rsidRPr="004C2A84">
        <w:rPr>
          <w:sz w:val="28"/>
          <w:szCs w:val="28"/>
        </w:rPr>
        <w:t>денежных средств, трансфертов на связанные с операциями с резидентами и</w:t>
      </w:r>
      <w:r w:rsidR="001F048A">
        <w:rPr>
          <w:sz w:val="28"/>
          <w:szCs w:val="28"/>
        </w:rPr>
        <w:t xml:space="preserve"> </w:t>
      </w:r>
      <w:r w:rsidR="0018684C" w:rsidRPr="004C2A84">
        <w:rPr>
          <w:sz w:val="28"/>
          <w:szCs w:val="28"/>
        </w:rPr>
        <w:t>нерезидентами следующим образом.</w:t>
      </w:r>
      <w:r w:rsidR="001F048A">
        <w:rPr>
          <w:sz w:val="28"/>
          <w:szCs w:val="28"/>
        </w:rPr>
        <w:t xml:space="preserve"> </w:t>
      </w:r>
      <w:r w:rsidRPr="004C2A84">
        <w:rPr>
          <w:sz w:val="28"/>
          <w:szCs w:val="28"/>
        </w:rPr>
        <w:t xml:space="preserve">Доходы определяются как сумма поступлений из-за границы и полученных официальных трансфертов. К </w:t>
      </w:r>
      <w:r w:rsidR="00901DB2" w:rsidRPr="004C2A84">
        <w:rPr>
          <w:sz w:val="28"/>
          <w:szCs w:val="28"/>
        </w:rPr>
        <w:t>поступлениям из-за границы относятся полученные от нерезидентов налоги,</w:t>
      </w:r>
      <w:r w:rsidR="001F048A">
        <w:rPr>
          <w:sz w:val="28"/>
          <w:szCs w:val="28"/>
        </w:rPr>
        <w:t xml:space="preserve"> </w:t>
      </w:r>
      <w:r w:rsidRPr="004C2A84">
        <w:rPr>
          <w:sz w:val="28"/>
          <w:szCs w:val="28"/>
        </w:rPr>
        <w:t xml:space="preserve">лицензионные </w:t>
      </w:r>
      <w:r w:rsidRPr="004C2A84">
        <w:rPr>
          <w:sz w:val="28"/>
          <w:szCs w:val="28"/>
        </w:rPr>
        <w:lastRenderedPageBreak/>
        <w:t>платежи, дивиденды, проценты, взносы, штрафы, поступления от некоммерческих и побочных продаж товаров и услуг, от продажи капитальных активов, трансферты из негосударственных источников. Общий объем платежей включает выплаты процентов другим странам, текущие трансферты, переданные за границу, капитальные трансферты, переданные за границу, внешнее кредитование за вычетом погашения, прочие внешние расходы. Разность между внешними доходами и расходами образует внешний дефицит, нуждающийся во внешнем финансир</w:t>
      </w:r>
      <w:r w:rsidR="006D196E" w:rsidRPr="004C2A84">
        <w:rPr>
          <w:sz w:val="28"/>
          <w:szCs w:val="28"/>
        </w:rPr>
        <w:t>овании, или профицит</w:t>
      </w:r>
      <w:r w:rsidRPr="004C2A84">
        <w:rPr>
          <w:sz w:val="28"/>
          <w:szCs w:val="28"/>
        </w:rPr>
        <w:t>.</w:t>
      </w:r>
      <w:r w:rsidR="001F048A">
        <w:rPr>
          <w:sz w:val="28"/>
          <w:szCs w:val="28"/>
        </w:rPr>
        <w:t xml:space="preserve"> </w:t>
      </w:r>
      <w:r w:rsidRPr="004C2A84">
        <w:rPr>
          <w:sz w:val="28"/>
          <w:szCs w:val="28"/>
        </w:rPr>
        <w:t>Дефицит бюджетов возникает в силу превышения расходов над доходами. Основными причинами дефицита бюджетов являются войны и спады производства</w:t>
      </w:r>
      <w:r w:rsidR="00D2271E">
        <w:rPr>
          <w:sz w:val="28"/>
          <w:szCs w:val="28"/>
        </w:rPr>
        <w:t xml:space="preserve"> [16, c.113</w:t>
      </w:r>
      <w:r w:rsidR="00A63CEB" w:rsidRPr="004C2A84">
        <w:rPr>
          <w:sz w:val="28"/>
          <w:szCs w:val="28"/>
        </w:rPr>
        <w:t>]</w:t>
      </w:r>
      <w:r w:rsidRPr="004C2A84">
        <w:rPr>
          <w:sz w:val="28"/>
          <w:szCs w:val="28"/>
        </w:rPr>
        <w:t>.</w:t>
      </w:r>
    </w:p>
    <w:p w:rsidR="009D302F" w:rsidRPr="004C2A84" w:rsidRDefault="009D302F" w:rsidP="00B52E62">
      <w:pPr>
        <w:widowControl w:val="0"/>
        <w:suppressAutoHyphens/>
        <w:spacing w:line="360" w:lineRule="auto"/>
        <w:ind w:left="0" w:firstLine="709"/>
        <w:rPr>
          <w:sz w:val="28"/>
          <w:szCs w:val="28"/>
        </w:rPr>
      </w:pPr>
      <w:r w:rsidRPr="004C2A84">
        <w:rPr>
          <w:sz w:val="28"/>
          <w:szCs w:val="28"/>
        </w:rPr>
        <w:t>Войны требуют использования ресурсов на вооружение и содержание армии. При этом напряжение возникает не только в период военных действий, но и в результате расходов на военные нужды в мирное время. Финансирование этих расходов осуществляется за счет увеличения налогов, денежной эмиссии и выпуска государственных долговых обязательств. Каждый из этих источников имеет свои ограничители. Увеличение налоговых ставок ограничивает стимулы к труду и развитию производства. Эмиссия новых денег ведет к инфляции. Выпуск долговых обязательств связан с возможностями размещения займов. Однако остается фактом, что продажа государственных облигаций является существенным источ</w:t>
      </w:r>
      <w:r w:rsidR="002F327C">
        <w:rPr>
          <w:sz w:val="28"/>
          <w:szCs w:val="28"/>
        </w:rPr>
        <w:t>ником покрытия дефицита бюджета</w:t>
      </w:r>
      <w:r w:rsidR="00E65246" w:rsidRPr="00E65246">
        <w:rPr>
          <w:sz w:val="28"/>
          <w:szCs w:val="28"/>
        </w:rPr>
        <w:t xml:space="preserve"> </w:t>
      </w:r>
      <w:r w:rsidR="00E65246" w:rsidRPr="004C2A84">
        <w:rPr>
          <w:sz w:val="28"/>
          <w:szCs w:val="28"/>
        </w:rPr>
        <w:t>[</w:t>
      </w:r>
      <w:r w:rsidR="00E65246">
        <w:rPr>
          <w:sz w:val="28"/>
          <w:szCs w:val="28"/>
        </w:rPr>
        <w:t>16, c.120</w:t>
      </w:r>
      <w:r w:rsidR="00E65246" w:rsidRPr="004C2A84">
        <w:rPr>
          <w:sz w:val="28"/>
          <w:szCs w:val="28"/>
        </w:rPr>
        <w:t>].</w:t>
      </w:r>
    </w:p>
    <w:p w:rsidR="001F048A" w:rsidRDefault="009D302F" w:rsidP="00B52E62">
      <w:pPr>
        <w:widowControl w:val="0"/>
        <w:suppressAutoHyphens/>
        <w:spacing w:line="360" w:lineRule="auto"/>
        <w:ind w:left="0" w:firstLine="709"/>
        <w:rPr>
          <w:sz w:val="28"/>
          <w:szCs w:val="28"/>
        </w:rPr>
      </w:pPr>
      <w:r w:rsidRPr="004C2A84">
        <w:rPr>
          <w:sz w:val="28"/>
          <w:szCs w:val="28"/>
        </w:rPr>
        <w:t>Другим важным фактором, порождающим дефицит, являются спады, стагнация и периоды депрессии производства. В годы, когда ВВП и национальный доход сокращаются, автоматически сокращаются также налоговые поступления. В то же время расходы сохраняют тенденцию оставаться на прежнем уровне. В итоге возникает или увеличивается разрыв между расходами и дохо</w:t>
      </w:r>
      <w:r w:rsidR="006D196E" w:rsidRPr="004C2A84">
        <w:rPr>
          <w:sz w:val="28"/>
          <w:szCs w:val="28"/>
        </w:rPr>
        <w:t>дами, растет дефицит</w:t>
      </w:r>
      <w:r w:rsidRPr="004C2A84">
        <w:rPr>
          <w:sz w:val="28"/>
          <w:szCs w:val="28"/>
        </w:rPr>
        <w:t>.</w:t>
      </w:r>
      <w:r w:rsidR="001F048A">
        <w:rPr>
          <w:sz w:val="28"/>
          <w:szCs w:val="28"/>
        </w:rPr>
        <w:t xml:space="preserve"> </w:t>
      </w:r>
      <w:r w:rsidRPr="004C2A84">
        <w:rPr>
          <w:sz w:val="28"/>
          <w:szCs w:val="28"/>
        </w:rPr>
        <w:t xml:space="preserve">Рост дефицита может быть связан с неоправданным, не учитывающим финансовых возможностей ростом расходов и их неэффективностью. Нерациональная налоговая политика, превышение нормальной налоговой нагрузки также могут вести к негативному результату вследствие порождения тенденции к ограничению и сокращению </w:t>
      </w:r>
      <w:r w:rsidRPr="004C2A84">
        <w:rPr>
          <w:sz w:val="28"/>
          <w:szCs w:val="28"/>
        </w:rPr>
        <w:lastRenderedPageBreak/>
        <w:t>хозяйственной деятельности.</w:t>
      </w:r>
      <w:r w:rsidR="001F048A">
        <w:rPr>
          <w:sz w:val="28"/>
          <w:szCs w:val="28"/>
        </w:rPr>
        <w:t xml:space="preserve"> </w:t>
      </w:r>
      <w:r w:rsidR="0077165A" w:rsidRPr="004C2A84">
        <w:rPr>
          <w:sz w:val="28"/>
          <w:szCs w:val="28"/>
        </w:rPr>
        <w:t xml:space="preserve">Дефицит бюджетов и связанный с ним рост государственной задолженности и расходов по ее обслуживанию и погашению стал одной из причин усиления внимания к теориям, </w:t>
      </w:r>
      <w:r w:rsidR="0018684C" w:rsidRPr="004C2A84">
        <w:rPr>
          <w:sz w:val="28"/>
          <w:szCs w:val="28"/>
        </w:rPr>
        <w:t>обосновывающим необходимость без</w:t>
      </w:r>
      <w:r w:rsidR="001F048A">
        <w:rPr>
          <w:sz w:val="28"/>
          <w:szCs w:val="28"/>
        </w:rPr>
        <w:t xml:space="preserve"> </w:t>
      </w:r>
      <w:r w:rsidR="0018684C" w:rsidRPr="004C2A84">
        <w:rPr>
          <w:sz w:val="28"/>
          <w:szCs w:val="28"/>
        </w:rPr>
        <w:t xml:space="preserve">дефицитности бюджетов и критики кейнсианских концепций стимулирования развития экономики с помощью увеличения </w:t>
      </w:r>
      <w:bookmarkStart w:id="6" w:name="_GoBack"/>
      <w:bookmarkEnd w:id="6"/>
      <w:r w:rsidR="00F2372E" w:rsidRPr="004C2A84">
        <w:rPr>
          <w:sz w:val="28"/>
          <w:szCs w:val="28"/>
        </w:rPr>
        <w:t>государственных расходов с использованием дефицита бюджета.</w:t>
      </w:r>
    </w:p>
    <w:p w:rsidR="0018684C" w:rsidRPr="004C2A84" w:rsidRDefault="009D302F" w:rsidP="00B52E62">
      <w:pPr>
        <w:widowControl w:val="0"/>
        <w:suppressAutoHyphens/>
        <w:spacing w:line="360" w:lineRule="auto"/>
        <w:ind w:left="0" w:firstLine="709"/>
        <w:rPr>
          <w:sz w:val="28"/>
          <w:szCs w:val="28"/>
        </w:rPr>
      </w:pPr>
      <w:r w:rsidRPr="004C2A84">
        <w:rPr>
          <w:sz w:val="28"/>
          <w:szCs w:val="28"/>
        </w:rPr>
        <w:t>Тем не менее</w:t>
      </w:r>
      <w:r w:rsidR="006D196E" w:rsidRPr="004C2A84">
        <w:rPr>
          <w:sz w:val="28"/>
          <w:szCs w:val="28"/>
        </w:rPr>
        <w:t>,</w:t>
      </w:r>
      <w:r w:rsidRPr="004C2A84">
        <w:rPr>
          <w:sz w:val="28"/>
          <w:szCs w:val="28"/>
        </w:rPr>
        <w:t xml:space="preserve"> в европейских странах, учитывая реально складывающуюся</w:t>
      </w:r>
    </w:p>
    <w:p w:rsidR="00C26E1C" w:rsidRPr="004C2A84" w:rsidRDefault="009D302F" w:rsidP="00B52E62">
      <w:pPr>
        <w:widowControl w:val="0"/>
        <w:suppressAutoHyphens/>
        <w:spacing w:line="360" w:lineRule="auto"/>
        <w:ind w:left="0" w:firstLine="0"/>
        <w:rPr>
          <w:sz w:val="28"/>
          <w:szCs w:val="28"/>
        </w:rPr>
      </w:pPr>
      <w:r w:rsidRPr="004C2A84">
        <w:rPr>
          <w:sz w:val="28"/>
          <w:szCs w:val="28"/>
        </w:rPr>
        <w:t xml:space="preserve">ситуацию, не провозглашают в качестве </w:t>
      </w:r>
      <w:r w:rsidR="00901DB2" w:rsidRPr="004C2A84">
        <w:rPr>
          <w:sz w:val="28"/>
          <w:szCs w:val="28"/>
        </w:rPr>
        <w:t>цели формирование бездефицитного бюджета и считают дефицит фактором</w:t>
      </w:r>
      <w:r w:rsidR="001F048A">
        <w:rPr>
          <w:sz w:val="28"/>
          <w:szCs w:val="28"/>
        </w:rPr>
        <w:t xml:space="preserve"> </w:t>
      </w:r>
      <w:r w:rsidRPr="004C2A84">
        <w:rPr>
          <w:sz w:val="28"/>
          <w:szCs w:val="28"/>
        </w:rPr>
        <w:t xml:space="preserve">экономического роста. </w:t>
      </w:r>
      <w:r w:rsidR="00E65246">
        <w:rPr>
          <w:sz w:val="28"/>
          <w:szCs w:val="28"/>
        </w:rPr>
        <w:t>«</w:t>
      </w:r>
      <w:r w:rsidRPr="004C2A84">
        <w:rPr>
          <w:sz w:val="28"/>
          <w:szCs w:val="28"/>
        </w:rPr>
        <w:t xml:space="preserve">В 70-90-х гг. </w:t>
      </w:r>
    </w:p>
    <w:p w:rsidR="0077165A" w:rsidRPr="004C2A84" w:rsidRDefault="009D302F" w:rsidP="00B52E62">
      <w:pPr>
        <w:widowControl w:val="0"/>
        <w:suppressAutoHyphens/>
        <w:spacing w:line="360" w:lineRule="auto"/>
        <w:ind w:left="0" w:firstLine="0"/>
        <w:rPr>
          <w:sz w:val="28"/>
          <w:szCs w:val="28"/>
        </w:rPr>
      </w:pPr>
      <w:r w:rsidRPr="004C2A84">
        <w:rPr>
          <w:sz w:val="28"/>
          <w:szCs w:val="28"/>
        </w:rPr>
        <w:t>минувшего и в начале нынешнего века для европейских стран дефицит бюджетов является обычным явлением. По условиям Маастрихтских соглашений приемлемым является уровень бюджетного дефицита в размере 3% к ВВП. Основными причинами дефицита бюджета России в 90-х гг. были резкое уменьшение доходов бюджета из-за сокращения ВВП, трудности с сокращением расходов, существенные размеры нецелевого использования средств. Глубокий кризис производства и расстройство денежно-кредитной системы в 90-х гг. шли рука об руку с расстройством государственных финансов. Либерализация цен в 1992 г. была попыткой сбалансировать спрос и предложение. Неумело проведенная, она породила широкомасштабную инфляцию, привела в сочетании с другими факторами к глубокому финансово-экономическому кризису. Проявлениями кризиса государственных финансов стали дефицит государственного бюджета, неплатежи органов государственного управления по своим обязательствам, ухудшение собираемости налогов, сокращение и неполное финансирование социальных программ. В 1992-1994 гг. для финансирования дефицита бюджета широко использовалась эмиссия денежных средств. В 1992 г. она составила 1,5 трлн. руб., в 1993-м – 10,1 трлн. Отказ от финансирования дефицита за счет эмиссии облегчил реализацию мер по снижению уровня инфляции и стабилизации рубля. До 1997 г. существенную долю заимствований составляли связанные кредиты правительств иностранных государств и международных финансово-</w:t>
      </w:r>
      <w:r w:rsidRPr="004C2A84">
        <w:rPr>
          <w:sz w:val="28"/>
          <w:szCs w:val="28"/>
        </w:rPr>
        <w:lastRenderedPageBreak/>
        <w:t>кредитных организаций. С 1997 г. началось использование более эффективных способов заимствования на международных рынках путем эмиссии ценных бумаг. В 1999-2000 гг. заимствование на международных рынках кредитных ресурсов было с</w:t>
      </w:r>
      <w:r w:rsidR="0077165A" w:rsidRPr="004C2A84">
        <w:rPr>
          <w:sz w:val="28"/>
          <w:szCs w:val="28"/>
        </w:rPr>
        <w:t>ущественно сокращено</w:t>
      </w:r>
      <w:r w:rsidR="00E65246">
        <w:rPr>
          <w:sz w:val="28"/>
          <w:szCs w:val="28"/>
        </w:rPr>
        <w:t>»</w:t>
      </w:r>
      <w:r w:rsidR="001F048A">
        <w:rPr>
          <w:sz w:val="28"/>
          <w:szCs w:val="28"/>
        </w:rPr>
        <w:t xml:space="preserve"> </w:t>
      </w:r>
      <w:r w:rsidR="00E65246">
        <w:rPr>
          <w:sz w:val="28"/>
          <w:szCs w:val="28"/>
        </w:rPr>
        <w:t>[110</w:t>
      </w:r>
      <w:r w:rsidR="00A63CEB" w:rsidRPr="004C2A84">
        <w:rPr>
          <w:sz w:val="28"/>
          <w:szCs w:val="28"/>
        </w:rPr>
        <w:t>, c.296]</w:t>
      </w:r>
      <w:r w:rsidRPr="004C2A84">
        <w:rPr>
          <w:sz w:val="28"/>
          <w:szCs w:val="28"/>
        </w:rPr>
        <w:t>.</w:t>
      </w:r>
    </w:p>
    <w:p w:rsidR="00F2372E" w:rsidRPr="004C2A84" w:rsidRDefault="0077165A" w:rsidP="00B52E62">
      <w:pPr>
        <w:widowControl w:val="0"/>
        <w:suppressAutoHyphens/>
        <w:spacing w:line="360" w:lineRule="auto"/>
        <w:ind w:left="0" w:firstLine="709"/>
        <w:rPr>
          <w:sz w:val="28"/>
          <w:szCs w:val="28"/>
        </w:rPr>
      </w:pPr>
      <w:r w:rsidRPr="004C2A84">
        <w:rPr>
          <w:sz w:val="28"/>
          <w:szCs w:val="28"/>
        </w:rPr>
        <w:t>Таким образом, бюджетная политика государства регулирует финансовые потоки между секторами национальной экономики, формирует государственные фонды денежных ресурсов и обеспечивает решения социально-экономических задач по предоставлению коллективных и индивидуальных благ в виде товаров и услуг за счет ресурсов бюджетной системы и государственных внебюджетных фондов. Регулирующим и контролирующим инструментом ее является бюджетный дефицит (профицит). Это сложная финансово-экономическая категория, в которой отражаются и проявляются пропорции бюджетной системы, взаимосвязи между потоками доходов государства и потребностями в государственном финансировании, обеспечивающем эффективную реализацию всех функций государства (регулирующую и управленческую, оборонную, социальную,</w:t>
      </w:r>
      <w:r w:rsidR="001F048A">
        <w:rPr>
          <w:sz w:val="28"/>
          <w:szCs w:val="28"/>
        </w:rPr>
        <w:t xml:space="preserve"> </w:t>
      </w:r>
      <w:r w:rsidR="009D302F" w:rsidRPr="004C2A84">
        <w:rPr>
          <w:sz w:val="28"/>
          <w:szCs w:val="28"/>
        </w:rPr>
        <w:t>инвестиционную, внешнеэкономическую). Основными причинами дефицита бюджетов являются войны и спады, стагнация и периоды депрессии производства</w:t>
      </w:r>
      <w:r w:rsidR="002F327C">
        <w:rPr>
          <w:sz w:val="28"/>
          <w:szCs w:val="28"/>
        </w:rPr>
        <w:t>.</w:t>
      </w:r>
    </w:p>
    <w:p w:rsidR="001F048A" w:rsidRDefault="001F048A" w:rsidP="00B52E62">
      <w:pPr>
        <w:widowControl w:val="0"/>
        <w:suppressAutoHyphens/>
        <w:spacing w:line="360" w:lineRule="auto"/>
        <w:ind w:left="0" w:firstLine="709"/>
        <w:rPr>
          <w:sz w:val="28"/>
          <w:szCs w:val="28"/>
        </w:rPr>
      </w:pPr>
    </w:p>
    <w:p w:rsidR="001F048A" w:rsidRDefault="001F048A" w:rsidP="00B52E62">
      <w:pPr>
        <w:widowControl w:val="0"/>
        <w:suppressAutoHyphens/>
        <w:spacing w:line="360" w:lineRule="auto"/>
        <w:ind w:left="0" w:firstLine="709"/>
        <w:rPr>
          <w:sz w:val="28"/>
          <w:szCs w:val="28"/>
        </w:rPr>
      </w:pPr>
    </w:p>
    <w:p w:rsidR="004665AB" w:rsidRPr="001F048A" w:rsidRDefault="00AF12CA" w:rsidP="00B52E62">
      <w:pPr>
        <w:widowControl w:val="0"/>
        <w:suppressAutoHyphens/>
        <w:spacing w:line="360" w:lineRule="auto"/>
        <w:ind w:left="0" w:firstLine="709"/>
        <w:rPr>
          <w:b/>
          <w:sz w:val="28"/>
          <w:szCs w:val="28"/>
        </w:rPr>
      </w:pPr>
      <w:r w:rsidRPr="001F048A">
        <w:rPr>
          <w:b/>
          <w:sz w:val="28"/>
          <w:szCs w:val="28"/>
        </w:rPr>
        <w:t xml:space="preserve">2.3 Проблема сбалансированности </w:t>
      </w:r>
      <w:r w:rsidR="00182F7A" w:rsidRPr="001F048A">
        <w:rPr>
          <w:b/>
          <w:sz w:val="28"/>
          <w:szCs w:val="28"/>
        </w:rPr>
        <w:t>государственного бюджета</w:t>
      </w:r>
    </w:p>
    <w:p w:rsidR="001F048A" w:rsidRDefault="001F048A" w:rsidP="00B52E62">
      <w:pPr>
        <w:widowControl w:val="0"/>
        <w:suppressAutoHyphens/>
        <w:spacing w:line="360" w:lineRule="auto"/>
        <w:ind w:left="0" w:firstLine="709"/>
        <w:rPr>
          <w:sz w:val="28"/>
          <w:szCs w:val="28"/>
        </w:rPr>
      </w:pPr>
    </w:p>
    <w:p w:rsidR="00182F7A" w:rsidRPr="004C2A84" w:rsidRDefault="00E65246" w:rsidP="00B52E62">
      <w:pPr>
        <w:widowControl w:val="0"/>
        <w:suppressAutoHyphens/>
        <w:spacing w:line="360" w:lineRule="auto"/>
        <w:ind w:left="0" w:firstLine="709"/>
        <w:rPr>
          <w:sz w:val="28"/>
          <w:szCs w:val="28"/>
        </w:rPr>
      </w:pPr>
      <w:r>
        <w:rPr>
          <w:sz w:val="28"/>
          <w:szCs w:val="28"/>
        </w:rPr>
        <w:t>«</w:t>
      </w:r>
      <w:r w:rsidR="00182F7A" w:rsidRPr="004C2A84">
        <w:rPr>
          <w:sz w:val="28"/>
          <w:szCs w:val="28"/>
        </w:rPr>
        <w:t>Сбалансированность бюджета – один из основополагающих принципов формирования и исполнения бюджета, состоящий в количественном соответствии бюджетных расходов источникам их финансирования</w:t>
      </w:r>
      <w:r>
        <w:rPr>
          <w:sz w:val="28"/>
          <w:szCs w:val="28"/>
        </w:rPr>
        <w:t xml:space="preserve">» </w:t>
      </w:r>
      <w:r w:rsidRPr="004C2A84">
        <w:rPr>
          <w:sz w:val="28"/>
          <w:szCs w:val="28"/>
        </w:rPr>
        <w:t>[</w:t>
      </w:r>
      <w:r w:rsidR="002F327C">
        <w:rPr>
          <w:sz w:val="28"/>
          <w:szCs w:val="28"/>
        </w:rPr>
        <w:t>4, c</w:t>
      </w:r>
      <w:r w:rsidR="001B35ED">
        <w:rPr>
          <w:sz w:val="28"/>
          <w:szCs w:val="28"/>
        </w:rPr>
        <w:t>.25</w:t>
      </w:r>
      <w:r w:rsidRPr="004C2A84">
        <w:rPr>
          <w:sz w:val="28"/>
          <w:szCs w:val="28"/>
        </w:rPr>
        <w:t>]</w:t>
      </w:r>
      <w:r w:rsidR="00182F7A" w:rsidRPr="004C2A84">
        <w:rPr>
          <w:sz w:val="28"/>
          <w:szCs w:val="28"/>
        </w:rPr>
        <w:t>.</w:t>
      </w:r>
    </w:p>
    <w:p w:rsidR="00182F7A" w:rsidRPr="004C2A84" w:rsidRDefault="00182F7A" w:rsidP="00B52E62">
      <w:pPr>
        <w:widowControl w:val="0"/>
        <w:suppressAutoHyphens/>
        <w:spacing w:line="360" w:lineRule="auto"/>
        <w:ind w:left="0" w:firstLine="709"/>
        <w:rPr>
          <w:sz w:val="28"/>
          <w:szCs w:val="28"/>
        </w:rPr>
      </w:pPr>
      <w:r w:rsidRPr="004C2A84">
        <w:rPr>
          <w:sz w:val="28"/>
          <w:szCs w:val="28"/>
        </w:rPr>
        <w:t xml:space="preserve">Этот принцип даже при наличии дефицита бюджета позволяет достичь равенства, между суммарной величиной бюджетных поступлений  и объемом производимых расходов. Отсутствие бюджетного равновесия порождает несбалансированность. Если расходы превышают бюджетные поступления, бюджет в принципе не исполним – несбалансированный бюджет заведомо </w:t>
      </w:r>
      <w:r w:rsidRPr="004C2A84">
        <w:rPr>
          <w:sz w:val="28"/>
          <w:szCs w:val="28"/>
        </w:rPr>
        <w:lastRenderedPageBreak/>
        <w:t>нереален, несбалансированность делает его фиктивным. Составление бюджета профицитом также нежелательно, поскольку связано с завышенной нагрузкой на экономику и снижением общей эффективности использования бюджетных средств. Отсюда сбалансированность бюджета – обязательное требование, предъявляемое к составлению и утверждению бюджета. Сбалансированность бюджета призвана обеспечить нормальное функционирование органов власти всех уровней. Несбалансированность даже небольшой части бюджетов ведет к задержке финансирования государственных и муниципальных заказов, к сбоям в системе сметно-бюджетного финансирования, порождая неплатежи в народном хозяйстве страны. Именно поэтому сбалансированность бюджета особенно важна для России, где финансовое положение в период проведения реформ характеризовалось острой нехваткой бюджетных ресурсов из-за кризисного состояния экономики</w:t>
      </w:r>
      <w:r w:rsidR="002F327C">
        <w:rPr>
          <w:sz w:val="28"/>
          <w:szCs w:val="28"/>
        </w:rPr>
        <w:t>.</w:t>
      </w:r>
    </w:p>
    <w:p w:rsidR="00182F7A" w:rsidRPr="004C2A84" w:rsidRDefault="00182F7A" w:rsidP="00C02E0B">
      <w:pPr>
        <w:widowControl w:val="0"/>
        <w:suppressAutoHyphens/>
        <w:spacing w:line="360" w:lineRule="auto"/>
        <w:ind w:left="0" w:firstLine="709"/>
        <w:rPr>
          <w:sz w:val="28"/>
          <w:szCs w:val="28"/>
        </w:rPr>
      </w:pPr>
      <w:r w:rsidRPr="004C2A84">
        <w:rPr>
          <w:sz w:val="28"/>
          <w:szCs w:val="28"/>
        </w:rPr>
        <w:t>Наилучший вариант обеспечения сбалансированности бюджета – разработка бездефицитного бюджета, в котором объем расходов, включая затраты на обслуживание и погашение государственного долга, не превышает величины доходов.</w:t>
      </w:r>
    </w:p>
    <w:p w:rsidR="00DC3474" w:rsidRPr="004C2A84" w:rsidRDefault="00182F7A" w:rsidP="00C02E0B">
      <w:pPr>
        <w:widowControl w:val="0"/>
        <w:suppressAutoHyphens/>
        <w:spacing w:line="360" w:lineRule="auto"/>
        <w:ind w:left="0" w:firstLine="709"/>
        <w:rPr>
          <w:sz w:val="28"/>
          <w:szCs w:val="28"/>
        </w:rPr>
      </w:pPr>
      <w:r w:rsidRPr="004C2A84">
        <w:rPr>
          <w:sz w:val="28"/>
          <w:szCs w:val="28"/>
        </w:rPr>
        <w:t>В экономической теории имеется несколько подходов к решению проблемы бюджетного дефицита.</w:t>
      </w:r>
      <w:r w:rsidR="001F048A">
        <w:rPr>
          <w:sz w:val="28"/>
          <w:szCs w:val="28"/>
        </w:rPr>
        <w:t xml:space="preserve"> </w:t>
      </w:r>
      <w:r w:rsidRPr="004C2A84">
        <w:rPr>
          <w:sz w:val="28"/>
          <w:szCs w:val="28"/>
        </w:rPr>
        <w:t xml:space="preserve">Первая концепция: бюджет должен </w:t>
      </w:r>
      <w:r w:rsidR="001F048A" w:rsidRPr="004C2A84">
        <w:rPr>
          <w:sz w:val="28"/>
          <w:szCs w:val="28"/>
        </w:rPr>
        <w:t>сбалансироваться</w:t>
      </w:r>
      <w:r w:rsidRPr="004C2A84">
        <w:rPr>
          <w:sz w:val="28"/>
          <w:szCs w:val="28"/>
        </w:rPr>
        <w:t xml:space="preserve"> ежегодно. Но такая политика связывает государству руки при решении анти циклической перспективной задачи. Например, экономика испытывает длительную безработицу, </w:t>
      </w:r>
      <w:r w:rsidR="002F327C" w:rsidRPr="004C2A84">
        <w:rPr>
          <w:sz w:val="28"/>
          <w:szCs w:val="28"/>
        </w:rPr>
        <w:t>значит,</w:t>
      </w:r>
      <w:r w:rsidRPr="004C2A84">
        <w:rPr>
          <w:sz w:val="28"/>
          <w:szCs w:val="28"/>
        </w:rPr>
        <w:t xml:space="preserve"> доходы населения упали и налоговые поступления в бюджет сократились.</w:t>
      </w:r>
      <w:r w:rsidR="001F048A">
        <w:rPr>
          <w:sz w:val="28"/>
          <w:szCs w:val="28"/>
        </w:rPr>
        <w:t xml:space="preserve"> </w:t>
      </w:r>
      <w:r w:rsidRPr="004C2A84">
        <w:rPr>
          <w:sz w:val="28"/>
          <w:szCs w:val="28"/>
        </w:rPr>
        <w:t>Стремясь сбалансировать бюджет, правительство может либо, во-первых, повысить ставки налогов, либо, во-вторых, сократить государственные</w:t>
      </w:r>
      <w:r w:rsidR="001F048A">
        <w:rPr>
          <w:sz w:val="28"/>
          <w:szCs w:val="28"/>
        </w:rPr>
        <w:t xml:space="preserve"> </w:t>
      </w:r>
      <w:r w:rsidRPr="004C2A84">
        <w:rPr>
          <w:sz w:val="28"/>
          <w:szCs w:val="28"/>
        </w:rPr>
        <w:t>расходы, либо,</w:t>
      </w:r>
      <w:r w:rsidR="001F048A">
        <w:rPr>
          <w:sz w:val="28"/>
          <w:szCs w:val="28"/>
        </w:rPr>
        <w:t xml:space="preserve"> </w:t>
      </w:r>
      <w:r w:rsidRPr="004C2A84">
        <w:rPr>
          <w:sz w:val="28"/>
          <w:szCs w:val="28"/>
        </w:rPr>
        <w:t>в-третьих,</w:t>
      </w:r>
      <w:r w:rsidR="001F048A">
        <w:rPr>
          <w:sz w:val="28"/>
          <w:szCs w:val="28"/>
        </w:rPr>
        <w:t xml:space="preserve"> </w:t>
      </w:r>
      <w:r w:rsidRPr="004C2A84">
        <w:rPr>
          <w:sz w:val="28"/>
          <w:szCs w:val="28"/>
        </w:rPr>
        <w:t>использовать сочетание этих двух мер. Однако следствием этих мер будет не увеличение, а сокращение совокупного спроса. Другой пример: в стране инфляция. Следствием этого являются повышенные денежные доходы и рост налоговых</w:t>
      </w:r>
      <w:r w:rsidR="001F048A">
        <w:rPr>
          <w:sz w:val="28"/>
          <w:szCs w:val="28"/>
        </w:rPr>
        <w:t xml:space="preserve"> </w:t>
      </w:r>
      <w:r w:rsidRPr="004C2A84">
        <w:rPr>
          <w:sz w:val="28"/>
          <w:szCs w:val="28"/>
        </w:rPr>
        <w:t>поступлений.</w:t>
      </w:r>
      <w:r w:rsidR="001F048A">
        <w:rPr>
          <w:sz w:val="28"/>
          <w:szCs w:val="28"/>
        </w:rPr>
        <w:t xml:space="preserve"> </w:t>
      </w:r>
      <w:r w:rsidR="00C26E1C" w:rsidRPr="004C2A84">
        <w:rPr>
          <w:sz w:val="28"/>
          <w:szCs w:val="28"/>
        </w:rPr>
        <w:t xml:space="preserve">Чтобы ликвидировать бюджетные излишки, правительство должно либо, во-первых, снизить ставки налогов, либо, во-вторых, увеличить </w:t>
      </w:r>
      <w:r w:rsidR="00C26E1C" w:rsidRPr="004C2A84">
        <w:rPr>
          <w:sz w:val="28"/>
          <w:szCs w:val="28"/>
        </w:rPr>
        <w:lastRenderedPageBreak/>
        <w:t>правительственные расходы, либо, в-третьих,</w:t>
      </w:r>
      <w:r w:rsidR="001F048A">
        <w:rPr>
          <w:sz w:val="28"/>
          <w:szCs w:val="28"/>
        </w:rPr>
        <w:t xml:space="preserve"> </w:t>
      </w:r>
      <w:r w:rsidRPr="004C2A84">
        <w:rPr>
          <w:sz w:val="28"/>
          <w:szCs w:val="28"/>
        </w:rPr>
        <w:t>использовать сочетание обоих подходов. Все это усилит инфляцию.</w:t>
      </w:r>
    </w:p>
    <w:p w:rsidR="001F048A" w:rsidRDefault="00182F7A" w:rsidP="00C02E0B">
      <w:pPr>
        <w:widowControl w:val="0"/>
        <w:suppressAutoHyphens/>
        <w:spacing w:line="360" w:lineRule="auto"/>
        <w:ind w:left="0" w:firstLine="709"/>
        <w:rPr>
          <w:sz w:val="28"/>
          <w:szCs w:val="28"/>
        </w:rPr>
      </w:pPr>
      <w:r w:rsidRPr="004C2A84">
        <w:rPr>
          <w:sz w:val="28"/>
          <w:szCs w:val="28"/>
        </w:rPr>
        <w:t xml:space="preserve">Вторая концепция: бюджет должен </w:t>
      </w:r>
      <w:r w:rsidR="001F048A" w:rsidRPr="004C2A84">
        <w:rPr>
          <w:sz w:val="28"/>
          <w:szCs w:val="28"/>
        </w:rPr>
        <w:t>сбалансироваться</w:t>
      </w:r>
      <w:r w:rsidRPr="004C2A84">
        <w:rPr>
          <w:sz w:val="28"/>
          <w:szCs w:val="28"/>
        </w:rPr>
        <w:t xml:space="preserve"> ежегодно. Например, в стране – экономический спад. Чтобы ему противостоять, правительство снижает налоги и увеличивает расходы, т.е. сознательно вызывает дефицит. Затем наступает подъем, тогда правительство повышает налоги и снижает расходы. Возникшее положительное сальдо бюджета покроет государственный долг, появившийся в период спада.</w:t>
      </w:r>
    </w:p>
    <w:p w:rsidR="00DC3474" w:rsidRPr="004C2A84" w:rsidRDefault="00182F7A" w:rsidP="00C02E0B">
      <w:pPr>
        <w:widowControl w:val="0"/>
        <w:suppressAutoHyphens/>
        <w:spacing w:line="360" w:lineRule="auto"/>
        <w:ind w:left="0" w:firstLine="709"/>
        <w:rPr>
          <w:sz w:val="28"/>
          <w:szCs w:val="28"/>
        </w:rPr>
      </w:pPr>
      <w:r w:rsidRPr="004C2A84">
        <w:rPr>
          <w:sz w:val="28"/>
          <w:szCs w:val="28"/>
        </w:rPr>
        <w:t>Третья концепция: целью государственных финансов является обеспечение сбалансированности не бюджета, а экономики. Главное для правительства – поддерживать макроэкономическую стабильность. Для достижения этой цели можно вводить любой дефицит. Каждая из этих концепций имеет сильные и слабые стороны. Финансовая политика в нашей стране ориентируется на первую концепцию.</w:t>
      </w:r>
    </w:p>
    <w:p w:rsidR="00DC3474" w:rsidRPr="004C2A84" w:rsidRDefault="00182F7A" w:rsidP="00C02E0B">
      <w:pPr>
        <w:widowControl w:val="0"/>
        <w:suppressAutoHyphens/>
        <w:spacing w:line="360" w:lineRule="auto"/>
        <w:ind w:left="0" w:firstLine="709"/>
        <w:rPr>
          <w:sz w:val="28"/>
          <w:szCs w:val="28"/>
        </w:rPr>
      </w:pPr>
      <w:r w:rsidRPr="004C2A84">
        <w:rPr>
          <w:sz w:val="28"/>
          <w:szCs w:val="28"/>
        </w:rPr>
        <w:t>Если же избежать дефицита бюджета не удается, даже исчерпав полностью обычные источники финансирования, то для сбалансированности бюджета приходится прибегать к разным формам заимствований, что требует минимизации размеров дефицита бюджета на всех стадиях бюджетного процесса</w:t>
      </w:r>
      <w:r w:rsidR="001B35ED">
        <w:rPr>
          <w:sz w:val="28"/>
          <w:szCs w:val="28"/>
        </w:rPr>
        <w:t xml:space="preserve"> [5, c.61</w:t>
      </w:r>
      <w:r w:rsidR="00A63CEB" w:rsidRPr="004C2A84">
        <w:rPr>
          <w:sz w:val="28"/>
          <w:szCs w:val="28"/>
        </w:rPr>
        <w:t>]</w:t>
      </w:r>
      <w:r w:rsidR="002F327C">
        <w:rPr>
          <w:sz w:val="28"/>
          <w:szCs w:val="28"/>
        </w:rPr>
        <w:t>.</w:t>
      </w:r>
    </w:p>
    <w:p w:rsidR="00DC3474" w:rsidRPr="004C2A84" w:rsidRDefault="00182F7A" w:rsidP="00C02E0B">
      <w:pPr>
        <w:widowControl w:val="0"/>
        <w:suppressAutoHyphens/>
        <w:spacing w:line="360" w:lineRule="auto"/>
        <w:ind w:left="0" w:firstLine="709"/>
        <w:rPr>
          <w:sz w:val="28"/>
          <w:szCs w:val="28"/>
        </w:rPr>
      </w:pPr>
      <w:r w:rsidRPr="004C2A84">
        <w:rPr>
          <w:sz w:val="28"/>
          <w:szCs w:val="28"/>
        </w:rPr>
        <w:t>Сбалансированность бюджета достигается разными методами; одни из них применяются при формировании бюджета; другие – при его исполнении.</w:t>
      </w:r>
    </w:p>
    <w:p w:rsidR="00DC3474" w:rsidRPr="004C2A84" w:rsidRDefault="00182F7A" w:rsidP="00C02E0B">
      <w:pPr>
        <w:widowControl w:val="0"/>
        <w:suppressAutoHyphens/>
        <w:spacing w:line="360" w:lineRule="auto"/>
        <w:ind w:left="0" w:firstLine="709"/>
        <w:rPr>
          <w:sz w:val="28"/>
          <w:szCs w:val="28"/>
        </w:rPr>
      </w:pPr>
      <w:r w:rsidRPr="004C2A84">
        <w:rPr>
          <w:sz w:val="28"/>
          <w:szCs w:val="28"/>
        </w:rPr>
        <w:t>К методам сбалансированности бюджета, широко используемым в практике бюджетного планирования, относятся:</w:t>
      </w:r>
    </w:p>
    <w:p w:rsidR="00DC3474"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лимитирование бюджетных расходов с учетом экономических возможностей общества и объема централизуемых доходов;</w:t>
      </w:r>
    </w:p>
    <w:p w:rsidR="00DC3474"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совершенствование механизма распределения доходов между бюджетами разных уровней, адекватного распределению расходных полномочий между ними;</w:t>
      </w:r>
    </w:p>
    <w:p w:rsidR="00DC3474"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выявление и мобилизация резервов роста бюджетных доходов;</w:t>
      </w:r>
    </w:p>
    <w:p w:rsidR="00DC3474" w:rsidRPr="00F2259A" w:rsidRDefault="00C26E1C" w:rsidP="00C02E0B">
      <w:pPr>
        <w:pStyle w:val="a8"/>
        <w:widowControl w:val="0"/>
        <w:numPr>
          <w:ilvl w:val="0"/>
          <w:numId w:val="12"/>
        </w:numPr>
        <w:suppressAutoHyphens/>
        <w:spacing w:line="360" w:lineRule="auto"/>
        <w:rPr>
          <w:sz w:val="28"/>
          <w:szCs w:val="28"/>
        </w:rPr>
      </w:pPr>
      <w:r w:rsidRPr="00F2259A">
        <w:rPr>
          <w:sz w:val="28"/>
          <w:szCs w:val="28"/>
        </w:rPr>
        <w:t>построение эффективной системы бюджетного регулиро</w:t>
      </w:r>
      <w:r w:rsidR="00F2259A" w:rsidRPr="00F2259A">
        <w:rPr>
          <w:sz w:val="28"/>
          <w:szCs w:val="28"/>
        </w:rPr>
        <w:t xml:space="preserve">вания и оказания </w:t>
      </w:r>
      <w:r w:rsidRPr="00F2259A">
        <w:rPr>
          <w:sz w:val="28"/>
          <w:szCs w:val="28"/>
        </w:rPr>
        <w:lastRenderedPageBreak/>
        <w:t>финансовой помощи в сфере межбюджетных отношений;</w:t>
      </w:r>
    </w:p>
    <w:p w:rsidR="00DC3474" w:rsidRPr="00F2259A" w:rsidRDefault="00C26E1C" w:rsidP="00C02E0B">
      <w:pPr>
        <w:pStyle w:val="a8"/>
        <w:widowControl w:val="0"/>
        <w:numPr>
          <w:ilvl w:val="0"/>
          <w:numId w:val="12"/>
        </w:numPr>
        <w:suppressAutoHyphens/>
        <w:spacing w:line="360" w:lineRule="auto"/>
        <w:rPr>
          <w:sz w:val="28"/>
          <w:szCs w:val="28"/>
        </w:rPr>
      </w:pPr>
      <w:r w:rsidRPr="00F2259A">
        <w:rPr>
          <w:sz w:val="28"/>
          <w:szCs w:val="28"/>
        </w:rPr>
        <w:t>выявление и мобилизация резервов роста бюджетных доходов;</w:t>
      </w:r>
    </w:p>
    <w:p w:rsidR="00C26E1C" w:rsidRPr="00F2259A" w:rsidRDefault="00C26E1C" w:rsidP="00C02E0B">
      <w:pPr>
        <w:pStyle w:val="a8"/>
        <w:widowControl w:val="0"/>
        <w:numPr>
          <w:ilvl w:val="0"/>
          <w:numId w:val="12"/>
        </w:numPr>
        <w:suppressAutoHyphens/>
        <w:spacing w:line="360" w:lineRule="auto"/>
        <w:rPr>
          <w:sz w:val="28"/>
          <w:szCs w:val="28"/>
        </w:rPr>
      </w:pPr>
      <w:r w:rsidRPr="00F2259A">
        <w:rPr>
          <w:sz w:val="28"/>
          <w:szCs w:val="28"/>
        </w:rPr>
        <w:t>построение эффективной системы бюджетного регулирования и оказания финансовой помощи в сфере межбюджетных отношений;</w:t>
      </w:r>
    </w:p>
    <w:p w:rsidR="00C26E1C" w:rsidRPr="00F2259A" w:rsidRDefault="00C26E1C" w:rsidP="00C02E0B">
      <w:pPr>
        <w:pStyle w:val="a8"/>
        <w:widowControl w:val="0"/>
        <w:numPr>
          <w:ilvl w:val="0"/>
          <w:numId w:val="12"/>
        </w:numPr>
        <w:suppressAutoHyphens/>
        <w:spacing w:line="360" w:lineRule="auto"/>
        <w:rPr>
          <w:sz w:val="28"/>
          <w:szCs w:val="28"/>
        </w:rPr>
      </w:pPr>
      <w:r w:rsidRPr="00F2259A">
        <w:rPr>
          <w:sz w:val="28"/>
          <w:szCs w:val="28"/>
        </w:rPr>
        <w:t>планирование направлений бюджетных расходов, положительно воздействующих на рост доходов и одновременно обеспечивающих решение стоящих перед обществом социально-экономических задач при минимальных затратах и с максим, эффектом;</w:t>
      </w:r>
    </w:p>
    <w:p w:rsidR="00182F7A"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сокращение масштабов государственного сектора экономики на основе разумной приватизации государственной собственности;</w:t>
      </w:r>
    </w:p>
    <w:p w:rsidR="00182F7A"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жесткая экономия расходов путем исключения из их состава лишних затрат, не обусловленная крайней необходимостью;</w:t>
      </w:r>
    </w:p>
    <w:p w:rsidR="00182F7A" w:rsidRPr="00F2259A" w:rsidRDefault="00182F7A" w:rsidP="00C02E0B">
      <w:pPr>
        <w:pStyle w:val="a8"/>
        <w:widowControl w:val="0"/>
        <w:numPr>
          <w:ilvl w:val="0"/>
          <w:numId w:val="12"/>
        </w:numPr>
        <w:suppressAutoHyphens/>
        <w:spacing w:line="360" w:lineRule="auto"/>
        <w:rPr>
          <w:sz w:val="28"/>
          <w:szCs w:val="28"/>
        </w:rPr>
      </w:pPr>
      <w:r w:rsidRPr="00F2259A">
        <w:rPr>
          <w:sz w:val="28"/>
          <w:szCs w:val="28"/>
        </w:rPr>
        <w:t>использование наиболее эффективных форм бюджетных заимствований, способных обеспечить реальные поступления денежных средств с финансовых рынков.</w:t>
      </w:r>
    </w:p>
    <w:p w:rsidR="00182F7A" w:rsidRPr="004C2A84" w:rsidRDefault="00182F7A" w:rsidP="00C02E0B">
      <w:pPr>
        <w:widowControl w:val="0"/>
        <w:suppressAutoHyphens/>
        <w:spacing w:line="360" w:lineRule="auto"/>
        <w:ind w:left="0" w:firstLine="709"/>
        <w:rPr>
          <w:sz w:val="28"/>
          <w:szCs w:val="28"/>
        </w:rPr>
      </w:pPr>
      <w:r w:rsidRPr="004C2A84">
        <w:rPr>
          <w:sz w:val="28"/>
          <w:szCs w:val="28"/>
        </w:rPr>
        <w:t>В ходе исполнения бюджета сбалансированность достигается с помощью:</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введения процедуры санкционирования бюджетных расходов;</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строгого соблюдения установленных лимитов бюджетных обязательств, ориентированных на реально поступающие доходы;</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определения оптимальных сроков осуществления расходов;</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использования механизма сокращения и блокировки расходов бюджета;</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совершенствования системы бюджетного финансирования на основе постепенного прекращения дотирования предприятий и введения полной имущественной ответственности экономических субъектов за выполнение взятых обязательств перед государством и партнерами;</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мобилизации дополнительных резервов роста бюджетных, доходов;</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последовательного проведения финансового контроля за целевым, экономным и эффективным расходованием бюджетных средств;</w:t>
      </w:r>
    </w:p>
    <w:p w:rsidR="00182F7A" w:rsidRPr="00581E90" w:rsidRDefault="00182F7A" w:rsidP="00C02E0B">
      <w:pPr>
        <w:pStyle w:val="a8"/>
        <w:widowControl w:val="0"/>
        <w:numPr>
          <w:ilvl w:val="0"/>
          <w:numId w:val="14"/>
        </w:numPr>
        <w:suppressAutoHyphens/>
        <w:spacing w:line="360" w:lineRule="auto"/>
        <w:rPr>
          <w:sz w:val="28"/>
          <w:szCs w:val="28"/>
        </w:rPr>
      </w:pPr>
      <w:r w:rsidRPr="00581E90">
        <w:rPr>
          <w:sz w:val="28"/>
          <w:szCs w:val="28"/>
        </w:rPr>
        <w:t>оказания финансовой помощи, в разных ее формах другими бюджетами;</w:t>
      </w:r>
    </w:p>
    <w:p w:rsidR="00581E90" w:rsidRDefault="00182F7A" w:rsidP="00C02E0B">
      <w:pPr>
        <w:pStyle w:val="a8"/>
        <w:widowControl w:val="0"/>
        <w:numPr>
          <w:ilvl w:val="0"/>
          <w:numId w:val="14"/>
        </w:numPr>
        <w:suppressAutoHyphens/>
        <w:spacing w:line="360" w:lineRule="auto"/>
        <w:rPr>
          <w:sz w:val="28"/>
          <w:szCs w:val="28"/>
        </w:rPr>
      </w:pPr>
      <w:r w:rsidRPr="00581E90">
        <w:rPr>
          <w:sz w:val="28"/>
          <w:szCs w:val="28"/>
        </w:rPr>
        <w:t xml:space="preserve">использования бюджетных резервов и </w:t>
      </w:r>
      <w:r w:rsidR="00B52E62">
        <w:rPr>
          <w:sz w:val="28"/>
          <w:szCs w:val="28"/>
        </w:rPr>
        <w:t>т.д.</w:t>
      </w:r>
      <w:r w:rsidR="001B35ED">
        <w:rPr>
          <w:sz w:val="28"/>
          <w:szCs w:val="28"/>
        </w:rPr>
        <w:t xml:space="preserve"> [6, c.328</w:t>
      </w:r>
      <w:r w:rsidR="00A63CEB" w:rsidRPr="00581E90">
        <w:rPr>
          <w:sz w:val="28"/>
          <w:szCs w:val="28"/>
        </w:rPr>
        <w:t>]</w:t>
      </w:r>
      <w:r w:rsidRPr="00581E90">
        <w:rPr>
          <w:sz w:val="28"/>
          <w:szCs w:val="28"/>
        </w:rPr>
        <w:t>.</w:t>
      </w:r>
      <w:r w:rsidR="00581E90">
        <w:rPr>
          <w:sz w:val="28"/>
          <w:szCs w:val="28"/>
        </w:rPr>
        <w:t xml:space="preserve">  </w:t>
      </w:r>
    </w:p>
    <w:p w:rsidR="00DC3474" w:rsidRPr="00581E90" w:rsidRDefault="00581E90" w:rsidP="00C02E0B">
      <w:pPr>
        <w:widowControl w:val="0"/>
        <w:suppressAutoHyphens/>
        <w:spacing w:line="360" w:lineRule="auto"/>
        <w:ind w:left="0" w:firstLine="0"/>
        <w:rPr>
          <w:sz w:val="28"/>
          <w:szCs w:val="28"/>
        </w:rPr>
      </w:pPr>
      <w:r>
        <w:rPr>
          <w:sz w:val="28"/>
          <w:szCs w:val="28"/>
        </w:rPr>
        <w:lastRenderedPageBreak/>
        <w:t xml:space="preserve">          </w:t>
      </w:r>
      <w:r w:rsidR="004665AB" w:rsidRPr="00581E90">
        <w:rPr>
          <w:sz w:val="28"/>
          <w:szCs w:val="28"/>
        </w:rPr>
        <w:t xml:space="preserve">В бывшем </w:t>
      </w:r>
      <w:r w:rsidR="00140413" w:rsidRPr="00581E90">
        <w:rPr>
          <w:sz w:val="28"/>
          <w:szCs w:val="28"/>
        </w:rPr>
        <w:t>СССР,</w:t>
      </w:r>
      <w:r w:rsidR="004665AB" w:rsidRPr="00581E90">
        <w:rPr>
          <w:sz w:val="28"/>
          <w:szCs w:val="28"/>
        </w:rPr>
        <w:t xml:space="preserve"> бюджетная система которого строилась на принципах единства и централизма, за сбалансированность бюджета отвечал непосредственно союзный центр. Такой порядок достижения сбалансированности бюджета был чреват субъективизмом, культивировал иждивенчество органов власти среднего и низового уровней. По мере государственного устройства России на основе федерализма перестраивалась и </w:t>
      </w:r>
    </w:p>
    <w:p w:rsidR="006A3C01" w:rsidRPr="004C2A84" w:rsidRDefault="004665AB" w:rsidP="00C02E0B">
      <w:pPr>
        <w:widowControl w:val="0"/>
        <w:suppressAutoHyphens/>
        <w:spacing w:line="360" w:lineRule="auto"/>
        <w:ind w:left="0" w:firstLine="0"/>
        <w:rPr>
          <w:sz w:val="28"/>
          <w:szCs w:val="28"/>
        </w:rPr>
      </w:pPr>
      <w:r w:rsidRPr="004C2A84">
        <w:rPr>
          <w:sz w:val="28"/>
          <w:szCs w:val="28"/>
        </w:rPr>
        <w:t xml:space="preserve">бюджетная система страны; основополагающими принципами ее построения наряду с другими стали самостоятельность каждого бюджета и ответственность за сбалансированность бюджета того органа власти, в распоряжении которого </w:t>
      </w:r>
    </w:p>
    <w:p w:rsidR="00581E90" w:rsidRDefault="004665AB" w:rsidP="00C02E0B">
      <w:pPr>
        <w:widowControl w:val="0"/>
        <w:suppressAutoHyphens/>
        <w:spacing w:line="360" w:lineRule="auto"/>
        <w:ind w:left="0" w:firstLine="0"/>
        <w:rPr>
          <w:sz w:val="28"/>
          <w:szCs w:val="28"/>
        </w:rPr>
      </w:pPr>
      <w:r w:rsidRPr="004C2A84">
        <w:rPr>
          <w:sz w:val="28"/>
          <w:szCs w:val="28"/>
        </w:rPr>
        <w:t>находится соответствующий бюджет. Законодательное закрепление принципа сбалансированнос</w:t>
      </w:r>
      <w:r w:rsidR="002F327C">
        <w:rPr>
          <w:sz w:val="28"/>
          <w:szCs w:val="28"/>
        </w:rPr>
        <w:t>ти бюджета во 2-й половине XX веке</w:t>
      </w:r>
      <w:r w:rsidRPr="004C2A84">
        <w:rPr>
          <w:sz w:val="28"/>
          <w:szCs w:val="28"/>
        </w:rPr>
        <w:t xml:space="preserve"> </w:t>
      </w:r>
      <w:r w:rsidR="006125BD" w:rsidRPr="004C2A84">
        <w:rPr>
          <w:sz w:val="28"/>
          <w:szCs w:val="28"/>
        </w:rPr>
        <w:t>п</w:t>
      </w:r>
      <w:r w:rsidR="002F327C">
        <w:rPr>
          <w:sz w:val="28"/>
          <w:szCs w:val="28"/>
        </w:rPr>
        <w:t>роизошло во многих странах мира</w:t>
      </w:r>
      <w:r w:rsidR="001B35ED" w:rsidRPr="001B35ED">
        <w:rPr>
          <w:sz w:val="28"/>
          <w:szCs w:val="28"/>
        </w:rPr>
        <w:t xml:space="preserve"> </w:t>
      </w:r>
      <w:r w:rsidR="001B35ED" w:rsidRPr="004C2A84">
        <w:rPr>
          <w:sz w:val="28"/>
          <w:szCs w:val="28"/>
        </w:rPr>
        <w:t>[</w:t>
      </w:r>
      <w:r w:rsidR="006721A2">
        <w:rPr>
          <w:sz w:val="28"/>
          <w:szCs w:val="28"/>
        </w:rPr>
        <w:t>7, c</w:t>
      </w:r>
      <w:r w:rsidR="001B35ED">
        <w:rPr>
          <w:sz w:val="28"/>
          <w:szCs w:val="28"/>
        </w:rPr>
        <w:t>.</w:t>
      </w:r>
      <w:r w:rsidR="00BD7C3A">
        <w:rPr>
          <w:sz w:val="28"/>
          <w:szCs w:val="28"/>
        </w:rPr>
        <w:t>68</w:t>
      </w:r>
      <w:r w:rsidR="001B35ED" w:rsidRPr="004C2A84">
        <w:rPr>
          <w:sz w:val="28"/>
          <w:szCs w:val="28"/>
        </w:rPr>
        <w:t>].</w:t>
      </w:r>
    </w:p>
    <w:p w:rsidR="001F3C09" w:rsidRPr="004C2A84" w:rsidRDefault="00483ED1" w:rsidP="00C02E0B">
      <w:pPr>
        <w:widowControl w:val="0"/>
        <w:suppressAutoHyphens/>
        <w:spacing w:line="360" w:lineRule="auto"/>
        <w:ind w:left="0" w:firstLine="851"/>
        <w:rPr>
          <w:sz w:val="28"/>
          <w:szCs w:val="28"/>
        </w:rPr>
      </w:pPr>
      <w:r>
        <w:rPr>
          <w:sz w:val="28"/>
          <w:szCs w:val="28"/>
        </w:rPr>
        <w:t>«</w:t>
      </w:r>
      <w:r w:rsidR="00C26E1C" w:rsidRPr="004C2A84">
        <w:rPr>
          <w:sz w:val="28"/>
          <w:szCs w:val="28"/>
        </w:rPr>
        <w:t>В России принцип сбалансированности бюджета определен в Бюджетном</w:t>
      </w:r>
      <w:r w:rsidR="00581E90">
        <w:rPr>
          <w:sz w:val="28"/>
          <w:szCs w:val="28"/>
        </w:rPr>
        <w:t xml:space="preserve"> </w:t>
      </w:r>
      <w:r w:rsidR="004665AB" w:rsidRPr="004C2A84">
        <w:rPr>
          <w:sz w:val="28"/>
          <w:szCs w:val="28"/>
        </w:rPr>
        <w:t>кодексе в качестве одного из основных принципов построения бюджетной системы. Его претворение в жизнь позволит прекратить распространенную в 90-е гг. практику составления и утверждения фактически несбалансированных бюджетов, особенно на субфедеральном и муниципальном уровнях</w:t>
      </w:r>
      <w:r>
        <w:rPr>
          <w:sz w:val="28"/>
          <w:szCs w:val="28"/>
        </w:rPr>
        <w:t xml:space="preserve">» </w:t>
      </w:r>
      <w:r w:rsidRPr="004C2A84">
        <w:rPr>
          <w:sz w:val="28"/>
          <w:szCs w:val="28"/>
        </w:rPr>
        <w:t>[</w:t>
      </w:r>
      <w:r>
        <w:rPr>
          <w:sz w:val="28"/>
          <w:szCs w:val="28"/>
        </w:rPr>
        <w:t>12, c.159</w:t>
      </w:r>
      <w:r w:rsidRPr="004C2A84">
        <w:rPr>
          <w:sz w:val="28"/>
          <w:szCs w:val="28"/>
        </w:rPr>
        <w:t>].</w:t>
      </w:r>
      <w:r w:rsidR="004665AB" w:rsidRPr="004C2A84">
        <w:rPr>
          <w:sz w:val="28"/>
          <w:szCs w:val="28"/>
        </w:rPr>
        <w:t xml:space="preserve"> На стадии составления проектов бюджетов реализация принципа сбалансированности бюджета обеспечивается благодаря полному и последовательному соблюдению другого принципа – общего (совокупного) покрытия расходов бюджета, причем данный принцип должен соблюдаться при планировании </w:t>
      </w:r>
      <w:r w:rsidR="00140413" w:rsidRPr="004C2A84">
        <w:rPr>
          <w:sz w:val="28"/>
          <w:szCs w:val="28"/>
        </w:rPr>
        <w:t>не,</w:t>
      </w:r>
      <w:r w:rsidR="004665AB" w:rsidRPr="004C2A84">
        <w:rPr>
          <w:sz w:val="28"/>
          <w:szCs w:val="28"/>
        </w:rPr>
        <w:t xml:space="preserve"> только годовых назначений бюджета, но и при внутригодовом распределении бюджетных доходов и расходов.</w:t>
      </w:r>
      <w:r w:rsidR="00581E90">
        <w:rPr>
          <w:sz w:val="28"/>
          <w:szCs w:val="28"/>
        </w:rPr>
        <w:t xml:space="preserve"> </w:t>
      </w:r>
      <w:r w:rsidR="001F3C09" w:rsidRPr="004C2A84">
        <w:rPr>
          <w:sz w:val="28"/>
          <w:szCs w:val="28"/>
        </w:rPr>
        <w:t>На стадии исполнения бюджета дополнительными факторами, влияющими на сбалансированность бюджета, выступают, с одной стороны, методы оперативного регулирования бюджетных потоков, позволяющие с наибольшей эффективностью маневрировать бюджетными средствами, а с другой – механизм сокращения бюджетных расходов и бюджетные резервы, используя которые исполнительный орган власти осуществляет финансирование внезапно возникших, непредвиденных расходов</w:t>
      </w:r>
      <w:r w:rsidR="00581E90">
        <w:rPr>
          <w:sz w:val="28"/>
          <w:szCs w:val="28"/>
        </w:rPr>
        <w:t xml:space="preserve"> </w:t>
      </w:r>
      <w:r>
        <w:rPr>
          <w:sz w:val="28"/>
          <w:szCs w:val="28"/>
        </w:rPr>
        <w:t>[18, c.57</w:t>
      </w:r>
      <w:r w:rsidR="00A63CEB" w:rsidRPr="004C2A84">
        <w:rPr>
          <w:sz w:val="28"/>
          <w:szCs w:val="28"/>
        </w:rPr>
        <w:t>]</w:t>
      </w:r>
      <w:r w:rsidR="001F3C09" w:rsidRPr="004C2A84">
        <w:rPr>
          <w:sz w:val="28"/>
          <w:szCs w:val="28"/>
        </w:rPr>
        <w:t>.</w:t>
      </w:r>
    </w:p>
    <w:p w:rsidR="001F3C09" w:rsidRPr="004C2A84" w:rsidRDefault="001F3C09" w:rsidP="00C02E0B">
      <w:pPr>
        <w:widowControl w:val="0"/>
        <w:suppressAutoHyphens/>
        <w:spacing w:line="360" w:lineRule="auto"/>
        <w:ind w:left="0" w:firstLine="709"/>
        <w:rPr>
          <w:sz w:val="28"/>
          <w:szCs w:val="28"/>
        </w:rPr>
      </w:pPr>
      <w:r w:rsidRPr="004C2A84">
        <w:rPr>
          <w:sz w:val="28"/>
          <w:szCs w:val="28"/>
        </w:rPr>
        <w:lastRenderedPageBreak/>
        <w:t>В настоящее время сбалансированность бюджета должна обеспечиваться на каждом уровне управления усилиями и профессиональным мастерством работников соответствующего органа власти. Большое значение в этих условиях приобретают устойчивость бюджета и ответственность финансового органа за ее обеспечение.</w:t>
      </w:r>
    </w:p>
    <w:p w:rsidR="00BF5728" w:rsidRPr="004C2A84" w:rsidRDefault="00BF5728" w:rsidP="00C02E0B">
      <w:pPr>
        <w:widowControl w:val="0"/>
        <w:suppressAutoHyphens/>
        <w:spacing w:line="360" w:lineRule="auto"/>
        <w:ind w:left="0" w:firstLine="709"/>
        <w:rPr>
          <w:sz w:val="28"/>
          <w:szCs w:val="28"/>
        </w:rPr>
      </w:pPr>
    </w:p>
    <w:p w:rsidR="00581E90" w:rsidRDefault="00581E90" w:rsidP="00C02E0B">
      <w:pPr>
        <w:widowControl w:val="0"/>
        <w:suppressAutoHyphens/>
        <w:spacing w:line="360" w:lineRule="auto"/>
        <w:ind w:left="0" w:firstLine="709"/>
        <w:rPr>
          <w:sz w:val="28"/>
          <w:szCs w:val="28"/>
        </w:rPr>
      </w:pPr>
    </w:p>
    <w:p w:rsidR="001F3C09" w:rsidRPr="00581E90" w:rsidRDefault="001F3C09" w:rsidP="00C02E0B">
      <w:pPr>
        <w:widowControl w:val="0"/>
        <w:suppressAutoHyphens/>
        <w:spacing w:line="360" w:lineRule="auto"/>
        <w:ind w:left="0" w:firstLine="709"/>
        <w:jc w:val="center"/>
        <w:rPr>
          <w:b/>
          <w:sz w:val="28"/>
          <w:szCs w:val="28"/>
        </w:rPr>
      </w:pPr>
      <w:r w:rsidRPr="00581E90">
        <w:rPr>
          <w:b/>
          <w:sz w:val="28"/>
          <w:szCs w:val="28"/>
        </w:rPr>
        <w:t>2.4 Государственный долг Российской Федерации</w:t>
      </w:r>
    </w:p>
    <w:p w:rsidR="00EE707D" w:rsidRPr="004C2A84" w:rsidRDefault="00EE707D" w:rsidP="00C02E0B">
      <w:pPr>
        <w:widowControl w:val="0"/>
        <w:suppressAutoHyphens/>
        <w:spacing w:line="360" w:lineRule="auto"/>
        <w:ind w:left="0" w:firstLine="709"/>
        <w:rPr>
          <w:sz w:val="28"/>
          <w:szCs w:val="28"/>
        </w:rPr>
      </w:pPr>
    </w:p>
    <w:p w:rsidR="00581E90" w:rsidRDefault="001F3C09" w:rsidP="00C02E0B">
      <w:pPr>
        <w:widowControl w:val="0"/>
        <w:suppressAutoHyphens/>
        <w:spacing w:line="360" w:lineRule="auto"/>
        <w:ind w:left="0" w:firstLine="709"/>
        <w:rPr>
          <w:sz w:val="28"/>
          <w:szCs w:val="28"/>
        </w:rPr>
      </w:pPr>
      <w:r w:rsidRPr="004C2A84">
        <w:rPr>
          <w:sz w:val="28"/>
          <w:szCs w:val="28"/>
        </w:rPr>
        <w:t>Государственный долг образуется в результате осуществления государственными органами различных видов заимствований. Долг органов государственного управления является органичным элементом в системе финансовых отношений, структу</w:t>
      </w:r>
      <w:r w:rsidR="001D2654">
        <w:rPr>
          <w:sz w:val="28"/>
          <w:szCs w:val="28"/>
        </w:rPr>
        <w:t>ре активов и пассивов экономики</w:t>
      </w:r>
      <w:r w:rsidRPr="004C2A84">
        <w:rPr>
          <w:sz w:val="28"/>
          <w:szCs w:val="28"/>
        </w:rPr>
        <w:t>.</w:t>
      </w:r>
      <w:r w:rsidR="001D2654">
        <w:rPr>
          <w:sz w:val="28"/>
          <w:szCs w:val="28"/>
        </w:rPr>
        <w:t xml:space="preserve"> </w:t>
      </w:r>
      <w:r w:rsidR="00561FAA" w:rsidRPr="004C2A84">
        <w:rPr>
          <w:sz w:val="28"/>
          <w:szCs w:val="28"/>
        </w:rPr>
        <w:t>В соответствии с Бюджетным кодексом РФ (ст. 97) "государственным долгом РФ являются долговые обязательства РФ перед физическими, юридическими лицами, иностранными государствами, международными организациями и иными субъектами международного права"</w:t>
      </w:r>
      <w:r w:rsidR="001D2654">
        <w:rPr>
          <w:sz w:val="28"/>
          <w:szCs w:val="28"/>
        </w:rPr>
        <w:t xml:space="preserve"> </w:t>
      </w:r>
      <w:r w:rsidR="001D2654" w:rsidRPr="004C2A84">
        <w:rPr>
          <w:sz w:val="28"/>
          <w:szCs w:val="28"/>
        </w:rPr>
        <w:t>[</w:t>
      </w:r>
      <w:r w:rsidR="001D2654">
        <w:rPr>
          <w:sz w:val="28"/>
          <w:szCs w:val="28"/>
        </w:rPr>
        <w:t>1, cт.97</w:t>
      </w:r>
      <w:r w:rsidR="001D2654" w:rsidRPr="004C2A84">
        <w:rPr>
          <w:sz w:val="28"/>
          <w:szCs w:val="28"/>
        </w:rPr>
        <w:t>]</w:t>
      </w:r>
      <w:r w:rsidR="00561FAA" w:rsidRPr="004C2A84">
        <w:rPr>
          <w:sz w:val="28"/>
          <w:szCs w:val="28"/>
        </w:rPr>
        <w:t>.</w:t>
      </w:r>
    </w:p>
    <w:p w:rsidR="00581E90" w:rsidRDefault="00DC3DBD" w:rsidP="00C02E0B">
      <w:pPr>
        <w:widowControl w:val="0"/>
        <w:suppressAutoHyphens/>
        <w:spacing w:line="360" w:lineRule="auto"/>
        <w:ind w:left="0" w:firstLine="709"/>
        <w:rPr>
          <w:sz w:val="28"/>
          <w:szCs w:val="28"/>
        </w:rPr>
      </w:pPr>
      <w:r>
        <w:rPr>
          <w:sz w:val="28"/>
          <w:szCs w:val="28"/>
        </w:rPr>
        <w:t>«</w:t>
      </w:r>
      <w:r w:rsidR="00561FAA" w:rsidRPr="004C2A84">
        <w:rPr>
          <w:sz w:val="28"/>
          <w:szCs w:val="28"/>
        </w:rPr>
        <w:t xml:space="preserve">Долговые обязательства - это сложная категория, отличающаяся, во-первых, по форме образования и обслуживания; во-вторых, </w:t>
      </w:r>
      <w:r w:rsidR="00581E90">
        <w:rPr>
          <w:sz w:val="28"/>
          <w:szCs w:val="28"/>
        </w:rPr>
        <w:t xml:space="preserve">по объектам долговых отношений; </w:t>
      </w:r>
      <w:r w:rsidR="00561FAA" w:rsidRPr="004C2A84">
        <w:rPr>
          <w:sz w:val="28"/>
          <w:szCs w:val="28"/>
        </w:rPr>
        <w:t>в-</w:t>
      </w:r>
      <w:r>
        <w:rPr>
          <w:sz w:val="28"/>
          <w:szCs w:val="28"/>
        </w:rPr>
        <w:t xml:space="preserve">третьих, по срокам обязательств» </w:t>
      </w:r>
      <w:r w:rsidRPr="004C2A84">
        <w:rPr>
          <w:sz w:val="28"/>
          <w:szCs w:val="28"/>
        </w:rPr>
        <w:t>[</w:t>
      </w:r>
      <w:r>
        <w:rPr>
          <w:sz w:val="28"/>
          <w:szCs w:val="28"/>
        </w:rPr>
        <w:t>9, c.14</w:t>
      </w:r>
      <w:r w:rsidRPr="004C2A84">
        <w:rPr>
          <w:sz w:val="28"/>
          <w:szCs w:val="28"/>
        </w:rPr>
        <w:t>].</w:t>
      </w:r>
      <w:r w:rsidR="00561FAA" w:rsidRPr="004C2A84">
        <w:rPr>
          <w:sz w:val="28"/>
          <w:szCs w:val="28"/>
        </w:rPr>
        <w:t xml:space="preserve"> </w:t>
      </w:r>
      <w:r>
        <w:rPr>
          <w:sz w:val="28"/>
          <w:szCs w:val="28"/>
        </w:rPr>
        <w:t>«</w:t>
      </w:r>
      <w:r w:rsidR="00561FAA" w:rsidRPr="004C2A84">
        <w:rPr>
          <w:sz w:val="28"/>
          <w:szCs w:val="28"/>
        </w:rPr>
        <w:t>Основные формы долговых обязательств РФ следующие: кредитные соглашения и договора; государственные ценные бумаги; договора о предоставлении гарантий РФ, договоров поручителей РФ, переоформленные долговые обязательства третьих лиц в госдолг РФ; соглашения и договора РФ о пролонгации и реструктуризации долговых обязательств</w:t>
      </w:r>
      <w:r w:rsidR="00EE707D" w:rsidRPr="004C2A84">
        <w:rPr>
          <w:sz w:val="28"/>
          <w:szCs w:val="28"/>
        </w:rPr>
        <w:t>.</w:t>
      </w:r>
      <w:r w:rsidR="00581E90">
        <w:rPr>
          <w:sz w:val="28"/>
          <w:szCs w:val="28"/>
        </w:rPr>
        <w:t xml:space="preserve"> </w:t>
      </w:r>
      <w:r w:rsidR="00E44D31" w:rsidRPr="004C2A84">
        <w:rPr>
          <w:sz w:val="28"/>
          <w:szCs w:val="28"/>
        </w:rPr>
        <w:t>Во временном разрезе выделяются: краткосрочные (до 1 года); среднесрочные (до 5 лет); долгоср</w:t>
      </w:r>
      <w:r>
        <w:rPr>
          <w:sz w:val="28"/>
          <w:szCs w:val="28"/>
        </w:rPr>
        <w:t xml:space="preserve">очные (до 30 лет) обязательства» </w:t>
      </w:r>
      <w:r w:rsidRPr="004C2A84">
        <w:rPr>
          <w:sz w:val="28"/>
          <w:szCs w:val="28"/>
        </w:rPr>
        <w:t>[</w:t>
      </w:r>
      <w:r>
        <w:rPr>
          <w:sz w:val="28"/>
          <w:szCs w:val="28"/>
        </w:rPr>
        <w:t>9, c.43</w:t>
      </w:r>
      <w:r w:rsidRPr="004C2A84">
        <w:rPr>
          <w:sz w:val="28"/>
          <w:szCs w:val="28"/>
        </w:rPr>
        <w:t>].</w:t>
      </w:r>
      <w:r w:rsidR="00581E90">
        <w:rPr>
          <w:sz w:val="28"/>
          <w:szCs w:val="28"/>
        </w:rPr>
        <w:t xml:space="preserve"> </w:t>
      </w:r>
      <w:r w:rsidR="00561FAA" w:rsidRPr="004C2A84">
        <w:rPr>
          <w:sz w:val="28"/>
          <w:szCs w:val="28"/>
        </w:rPr>
        <w:t xml:space="preserve">Для финансирования бюджетного дефицита государство прибегает к внешним и внутренним заимствованиям, в результате чего и формируется государственный долг. Увеличение долга происходит в результате капитализации процентов по ранее </w:t>
      </w:r>
      <w:r w:rsidR="00561FAA" w:rsidRPr="004C2A84">
        <w:rPr>
          <w:sz w:val="28"/>
          <w:szCs w:val="28"/>
        </w:rPr>
        <w:lastRenderedPageBreak/>
        <w:t>полученным кредитам. Кроме того, он увеличивается вследствие обязательств, принятых государством к исполнению, но по различным причина</w:t>
      </w:r>
      <w:r w:rsidR="00EE707D" w:rsidRPr="004C2A84">
        <w:rPr>
          <w:sz w:val="28"/>
          <w:szCs w:val="28"/>
        </w:rPr>
        <w:t>м, не про</w:t>
      </w:r>
      <w:r>
        <w:rPr>
          <w:sz w:val="28"/>
          <w:szCs w:val="28"/>
        </w:rPr>
        <w:t>финансированным в срок</w:t>
      </w:r>
      <w:r w:rsidR="00EE707D" w:rsidRPr="004C2A84">
        <w:rPr>
          <w:sz w:val="28"/>
          <w:szCs w:val="28"/>
        </w:rPr>
        <w:t>.</w:t>
      </w:r>
    </w:p>
    <w:p w:rsidR="00DC3474" w:rsidRPr="004C2A84" w:rsidRDefault="00561FAA" w:rsidP="00C02E0B">
      <w:pPr>
        <w:widowControl w:val="0"/>
        <w:suppressAutoHyphens/>
        <w:spacing w:line="360" w:lineRule="auto"/>
        <w:ind w:left="0" w:firstLine="709"/>
        <w:rPr>
          <w:sz w:val="28"/>
          <w:szCs w:val="28"/>
        </w:rPr>
      </w:pPr>
      <w:r w:rsidRPr="004C2A84">
        <w:rPr>
          <w:sz w:val="28"/>
          <w:szCs w:val="28"/>
        </w:rPr>
        <w:t>В настоящих условиях государственный долг выдвинулся в центр экономических проблем страны, что требует самого пристального внимания к этой экономической категории и проблемам, с ней связанным. В общей постановке в проблеме государственного долга можно выделить следующие основные аспекты: структура и динамика государственного долга; механизм управления, обслуживания и реструктуризации долга; влияние государственного дол</w:t>
      </w:r>
      <w:r w:rsidR="002F327C">
        <w:rPr>
          <w:sz w:val="28"/>
          <w:szCs w:val="28"/>
        </w:rPr>
        <w:t>га на развитие экономики страны</w:t>
      </w:r>
      <w:r w:rsidR="00DC3DBD" w:rsidRPr="00DC3DBD">
        <w:rPr>
          <w:sz w:val="28"/>
          <w:szCs w:val="28"/>
        </w:rPr>
        <w:t xml:space="preserve"> </w:t>
      </w:r>
      <w:r w:rsidR="00DC3DBD" w:rsidRPr="004C2A84">
        <w:rPr>
          <w:sz w:val="28"/>
          <w:szCs w:val="28"/>
        </w:rPr>
        <w:t>[</w:t>
      </w:r>
      <w:r w:rsidR="00DC3DBD">
        <w:rPr>
          <w:sz w:val="28"/>
          <w:szCs w:val="28"/>
        </w:rPr>
        <w:t>13, c.74</w:t>
      </w:r>
      <w:r w:rsidR="00DC3DBD" w:rsidRPr="004C2A84">
        <w:rPr>
          <w:sz w:val="28"/>
          <w:szCs w:val="28"/>
        </w:rPr>
        <w:t>].</w:t>
      </w:r>
    </w:p>
    <w:p w:rsidR="00DC3474" w:rsidRPr="004C2A84" w:rsidRDefault="00561FAA" w:rsidP="00C02E0B">
      <w:pPr>
        <w:widowControl w:val="0"/>
        <w:suppressAutoHyphens/>
        <w:spacing w:line="360" w:lineRule="auto"/>
        <w:ind w:left="0" w:firstLine="709"/>
        <w:rPr>
          <w:sz w:val="28"/>
          <w:szCs w:val="28"/>
        </w:rPr>
      </w:pPr>
      <w:r w:rsidRPr="004C2A84">
        <w:rPr>
          <w:sz w:val="28"/>
          <w:szCs w:val="28"/>
        </w:rPr>
        <w:t>Очевидно, что государство может и должно брать в долг на нормальных, естественных и разумных основах и условиях. Нормальный долг является реальным свидетельством доверия к государству со стороны кредиторов как физических, так и юридических лиц. Практически в эффективной, нормально развивающейся, стабильной экономике государственный долг не является ключевой проблемой развития и жизнедеятельности общества. Как правило, государственный долг возрастает на этапах активного экономического роста, имея в виду, что развивающаяся экономика, модернизируемое производство требуют определенных вложений, в том числе государственных.</w:t>
      </w:r>
    </w:p>
    <w:p w:rsidR="00DC3474" w:rsidRPr="004C2A84" w:rsidRDefault="00561FAA" w:rsidP="00C02E0B">
      <w:pPr>
        <w:widowControl w:val="0"/>
        <w:suppressAutoHyphens/>
        <w:spacing w:line="360" w:lineRule="auto"/>
        <w:ind w:left="0" w:firstLine="709"/>
        <w:rPr>
          <w:sz w:val="28"/>
          <w:szCs w:val="28"/>
        </w:rPr>
      </w:pPr>
      <w:r w:rsidRPr="004C2A84">
        <w:rPr>
          <w:sz w:val="28"/>
          <w:szCs w:val="28"/>
        </w:rPr>
        <w:t xml:space="preserve">Основными причинами образования государственного долга являются дефицит бюджета и наличие свободных денежных средств у физических и юридических лиц. </w:t>
      </w:r>
    </w:p>
    <w:p w:rsidR="00DC3474" w:rsidRPr="004C2A84" w:rsidRDefault="00751253" w:rsidP="00C02E0B">
      <w:pPr>
        <w:widowControl w:val="0"/>
        <w:suppressAutoHyphens/>
        <w:spacing w:line="360" w:lineRule="auto"/>
        <w:ind w:left="0" w:firstLine="709"/>
        <w:rPr>
          <w:sz w:val="28"/>
          <w:szCs w:val="28"/>
        </w:rPr>
      </w:pPr>
      <w:r>
        <w:rPr>
          <w:sz w:val="28"/>
          <w:szCs w:val="28"/>
        </w:rPr>
        <w:t>«</w:t>
      </w:r>
      <w:r w:rsidR="00C26E1C" w:rsidRPr="004C2A84">
        <w:rPr>
          <w:sz w:val="28"/>
          <w:szCs w:val="28"/>
        </w:rPr>
        <w:t>Государственные долговые обязательства Российской Федерации могут существовать в форме:</w:t>
      </w:r>
    </w:p>
    <w:p w:rsidR="00DC3474" w:rsidRPr="004C2A84" w:rsidRDefault="00C26E1C" w:rsidP="00C02E0B">
      <w:pPr>
        <w:widowControl w:val="0"/>
        <w:suppressAutoHyphens/>
        <w:spacing w:line="360" w:lineRule="auto"/>
        <w:ind w:left="0" w:firstLine="709"/>
        <w:rPr>
          <w:sz w:val="28"/>
          <w:szCs w:val="28"/>
        </w:rPr>
      </w:pPr>
      <w:r w:rsidRPr="004C2A84">
        <w:rPr>
          <w:sz w:val="28"/>
          <w:szCs w:val="28"/>
        </w:rPr>
        <w:t>1). Кредитных соглашений и договоров, заключенных от имени Российской Федерации, как заемщика, с кредитными организациями, иностранными государствами и международными финансовыми организациями.</w:t>
      </w:r>
    </w:p>
    <w:p w:rsidR="006A3C01" w:rsidRPr="004C2A84" w:rsidRDefault="00C26E1C" w:rsidP="00C02E0B">
      <w:pPr>
        <w:widowControl w:val="0"/>
        <w:suppressAutoHyphens/>
        <w:spacing w:line="360" w:lineRule="auto"/>
        <w:ind w:left="0" w:firstLine="709"/>
        <w:rPr>
          <w:sz w:val="28"/>
          <w:szCs w:val="28"/>
        </w:rPr>
      </w:pPr>
      <w:r w:rsidRPr="004C2A84">
        <w:rPr>
          <w:sz w:val="28"/>
          <w:szCs w:val="28"/>
        </w:rPr>
        <w:t>2). Государственных займов, осуществленных путем выпуска ценных бумаг от имени Российской Федерации;</w:t>
      </w:r>
    </w:p>
    <w:p w:rsidR="00DC3474" w:rsidRPr="004C2A84" w:rsidRDefault="00C26E1C" w:rsidP="00C02E0B">
      <w:pPr>
        <w:widowControl w:val="0"/>
        <w:suppressAutoHyphens/>
        <w:spacing w:line="360" w:lineRule="auto"/>
        <w:ind w:left="0" w:firstLine="709"/>
        <w:rPr>
          <w:sz w:val="28"/>
          <w:szCs w:val="28"/>
        </w:rPr>
      </w:pPr>
      <w:r w:rsidRPr="004C2A84">
        <w:rPr>
          <w:sz w:val="28"/>
          <w:szCs w:val="28"/>
        </w:rPr>
        <w:lastRenderedPageBreak/>
        <w:t>3). Договоров и соглашений о получении Российской Федерацией бюджетных кредитов от бюджетов других уровней бюджетной системы Российской Федерации;</w:t>
      </w:r>
    </w:p>
    <w:p w:rsidR="00DC3474" w:rsidRPr="004C2A84" w:rsidRDefault="00BF5728" w:rsidP="00C02E0B">
      <w:pPr>
        <w:widowControl w:val="0"/>
        <w:suppressAutoHyphens/>
        <w:spacing w:line="360" w:lineRule="auto"/>
        <w:ind w:left="0" w:firstLine="709"/>
        <w:rPr>
          <w:sz w:val="28"/>
          <w:szCs w:val="28"/>
        </w:rPr>
      </w:pPr>
      <w:r w:rsidRPr="004C2A84">
        <w:rPr>
          <w:sz w:val="28"/>
          <w:szCs w:val="28"/>
        </w:rPr>
        <w:t>4). Договоров о предоставлении Российской Федерацией государственных гарантий;</w:t>
      </w:r>
    </w:p>
    <w:p w:rsidR="00581E90" w:rsidRDefault="001F3C09" w:rsidP="00C02E0B">
      <w:pPr>
        <w:widowControl w:val="0"/>
        <w:suppressAutoHyphens/>
        <w:spacing w:line="360" w:lineRule="auto"/>
        <w:ind w:left="0" w:firstLine="709"/>
        <w:rPr>
          <w:sz w:val="28"/>
          <w:szCs w:val="28"/>
        </w:rPr>
      </w:pPr>
      <w:r w:rsidRPr="004C2A84">
        <w:rPr>
          <w:sz w:val="28"/>
          <w:szCs w:val="28"/>
        </w:rPr>
        <w:t>Долговые обязательства Российской Федерации могут быть краткосрочными (до одного года), среднесрочными (свыше одного года до пяти лет) и долгосрочными (свыше пяти лет и до 30 лет). Срок погашения долговых обязательств не может превышать 30 лет. Также не допускается изменение условий выпущенного в обращение государственного займа, в том числе сроков выплаты и размера процентных платежей, срока обращения</w:t>
      </w:r>
      <w:r w:rsidR="00751253">
        <w:rPr>
          <w:sz w:val="28"/>
          <w:szCs w:val="28"/>
        </w:rPr>
        <w:t>»</w:t>
      </w:r>
      <w:r w:rsidR="00751253" w:rsidRPr="00751253">
        <w:rPr>
          <w:sz w:val="28"/>
          <w:szCs w:val="28"/>
        </w:rPr>
        <w:t xml:space="preserve"> </w:t>
      </w:r>
      <w:r w:rsidR="00751253" w:rsidRPr="004C2A84">
        <w:rPr>
          <w:sz w:val="28"/>
          <w:szCs w:val="28"/>
        </w:rPr>
        <w:t>[</w:t>
      </w:r>
      <w:r w:rsidR="00140413">
        <w:rPr>
          <w:sz w:val="28"/>
          <w:szCs w:val="28"/>
        </w:rPr>
        <w:t>19, c.</w:t>
      </w:r>
      <w:r w:rsidR="00751253">
        <w:rPr>
          <w:sz w:val="28"/>
          <w:szCs w:val="28"/>
        </w:rPr>
        <w:t>21</w:t>
      </w:r>
      <w:r w:rsidR="00751253" w:rsidRPr="004C2A84">
        <w:rPr>
          <w:sz w:val="28"/>
          <w:szCs w:val="28"/>
        </w:rPr>
        <w:t>]</w:t>
      </w:r>
      <w:r w:rsidRPr="004C2A84">
        <w:rPr>
          <w:sz w:val="28"/>
          <w:szCs w:val="28"/>
        </w:rPr>
        <w:t>.</w:t>
      </w:r>
    </w:p>
    <w:p w:rsidR="00DC3474" w:rsidRPr="004C2A84" w:rsidRDefault="00C877D9" w:rsidP="00C02E0B">
      <w:pPr>
        <w:widowControl w:val="0"/>
        <w:suppressAutoHyphens/>
        <w:spacing w:line="360" w:lineRule="auto"/>
        <w:ind w:left="0" w:firstLine="709"/>
        <w:rPr>
          <w:sz w:val="28"/>
          <w:szCs w:val="28"/>
        </w:rPr>
      </w:pPr>
      <w:r>
        <w:rPr>
          <w:sz w:val="28"/>
          <w:szCs w:val="28"/>
        </w:rPr>
        <w:t>«</w:t>
      </w:r>
      <w:r w:rsidR="001F3C09" w:rsidRPr="004C2A84">
        <w:rPr>
          <w:sz w:val="28"/>
          <w:szCs w:val="28"/>
        </w:rPr>
        <w:t xml:space="preserve">Государственный долг можно классифицировать по различным критериям. По валютному критерию, государственный долг делится на внешний и внутренний: рублевые долги относятся к внутреннему долгу, а валютные – к внешнему. В международной практике есть и другое определение внешнего долга - как совокупного долга нерезидентам, а внутреннего долга – как совокупного долга резидентам. </w:t>
      </w:r>
    </w:p>
    <w:p w:rsidR="00DC3474" w:rsidRPr="004C2A84" w:rsidRDefault="001F3C09" w:rsidP="00C02E0B">
      <w:pPr>
        <w:widowControl w:val="0"/>
        <w:suppressAutoHyphens/>
        <w:spacing w:line="360" w:lineRule="auto"/>
        <w:ind w:left="0" w:firstLine="709"/>
        <w:rPr>
          <w:sz w:val="28"/>
          <w:szCs w:val="28"/>
        </w:rPr>
      </w:pPr>
      <w:r w:rsidRPr="004C2A84">
        <w:rPr>
          <w:sz w:val="28"/>
          <w:szCs w:val="28"/>
        </w:rPr>
        <w:t>В объем государственного внешнего долга РФ включаются:</w:t>
      </w:r>
    </w:p>
    <w:p w:rsidR="00DC3474" w:rsidRPr="004C2A84" w:rsidRDefault="004363B8" w:rsidP="00C02E0B">
      <w:pPr>
        <w:widowControl w:val="0"/>
        <w:suppressAutoHyphens/>
        <w:spacing w:line="360" w:lineRule="auto"/>
        <w:ind w:left="0" w:firstLine="709"/>
        <w:rPr>
          <w:sz w:val="28"/>
          <w:szCs w:val="28"/>
        </w:rPr>
      </w:pPr>
      <w:r>
        <w:rPr>
          <w:sz w:val="28"/>
          <w:szCs w:val="28"/>
        </w:rPr>
        <w:t>1</w:t>
      </w:r>
      <w:r w:rsidR="001F3C09" w:rsidRPr="004C2A84">
        <w:rPr>
          <w:sz w:val="28"/>
          <w:szCs w:val="28"/>
        </w:rPr>
        <w:t>. Объем обязательств по государственным гарантиям, предоставленным Российской Федерацией;</w:t>
      </w:r>
    </w:p>
    <w:p w:rsidR="00DC3474" w:rsidRPr="004C2A84" w:rsidRDefault="004363B8" w:rsidP="00C02E0B">
      <w:pPr>
        <w:widowControl w:val="0"/>
        <w:suppressAutoHyphens/>
        <w:spacing w:line="360" w:lineRule="auto"/>
        <w:ind w:left="0" w:firstLine="709"/>
        <w:rPr>
          <w:sz w:val="28"/>
          <w:szCs w:val="28"/>
        </w:rPr>
      </w:pPr>
      <w:r>
        <w:rPr>
          <w:sz w:val="28"/>
          <w:szCs w:val="28"/>
        </w:rPr>
        <w:t>2</w:t>
      </w:r>
      <w:r w:rsidR="001F3C09" w:rsidRPr="004C2A84">
        <w:rPr>
          <w:sz w:val="28"/>
          <w:szCs w:val="28"/>
        </w:rPr>
        <w:t>. Объем основного долга по полученным кредитам правительств иностранных государств, кредитных организаций, фирм и международных финансовых организаций.</w:t>
      </w:r>
    </w:p>
    <w:p w:rsidR="00DC3474" w:rsidRPr="004C2A84" w:rsidRDefault="001F3C09" w:rsidP="00C02E0B">
      <w:pPr>
        <w:widowControl w:val="0"/>
        <w:suppressAutoHyphens/>
        <w:spacing w:line="360" w:lineRule="auto"/>
        <w:ind w:left="0" w:firstLine="709"/>
        <w:rPr>
          <w:sz w:val="28"/>
          <w:szCs w:val="28"/>
        </w:rPr>
      </w:pPr>
      <w:r w:rsidRPr="004C2A84">
        <w:rPr>
          <w:sz w:val="28"/>
          <w:szCs w:val="28"/>
        </w:rPr>
        <w:t>В объем государственного внутреннего долга Российской Федерации включаются:</w:t>
      </w:r>
    </w:p>
    <w:p w:rsidR="00DC3474" w:rsidRPr="004C2A84" w:rsidRDefault="004363B8" w:rsidP="00C02E0B">
      <w:pPr>
        <w:widowControl w:val="0"/>
        <w:suppressAutoHyphens/>
        <w:spacing w:line="360" w:lineRule="auto"/>
        <w:ind w:left="0" w:firstLine="709"/>
        <w:rPr>
          <w:sz w:val="28"/>
          <w:szCs w:val="28"/>
        </w:rPr>
      </w:pPr>
      <w:r>
        <w:rPr>
          <w:sz w:val="28"/>
          <w:szCs w:val="28"/>
        </w:rPr>
        <w:t>1</w:t>
      </w:r>
      <w:r w:rsidR="001F3C09" w:rsidRPr="004C2A84">
        <w:rPr>
          <w:sz w:val="28"/>
          <w:szCs w:val="28"/>
        </w:rPr>
        <w:t>. Основная номинальная сумма долга по государственным ценным бумагам;</w:t>
      </w:r>
    </w:p>
    <w:p w:rsidR="00DC3474" w:rsidRPr="004C2A84" w:rsidRDefault="004363B8" w:rsidP="00C02E0B">
      <w:pPr>
        <w:widowControl w:val="0"/>
        <w:suppressAutoHyphens/>
        <w:spacing w:line="360" w:lineRule="auto"/>
        <w:ind w:left="0" w:firstLine="709"/>
        <w:rPr>
          <w:sz w:val="28"/>
          <w:szCs w:val="28"/>
        </w:rPr>
      </w:pPr>
      <w:r>
        <w:rPr>
          <w:sz w:val="28"/>
          <w:szCs w:val="28"/>
        </w:rPr>
        <w:t>2</w:t>
      </w:r>
      <w:r w:rsidR="001F3C09" w:rsidRPr="004C2A84">
        <w:rPr>
          <w:sz w:val="28"/>
          <w:szCs w:val="28"/>
        </w:rPr>
        <w:t>. Объем основного долга по кредитам;</w:t>
      </w:r>
    </w:p>
    <w:p w:rsidR="00DC3474" w:rsidRPr="004C2A84" w:rsidRDefault="004363B8" w:rsidP="00C02E0B">
      <w:pPr>
        <w:widowControl w:val="0"/>
        <w:suppressAutoHyphens/>
        <w:spacing w:line="360" w:lineRule="auto"/>
        <w:ind w:left="0" w:firstLine="709"/>
        <w:rPr>
          <w:sz w:val="28"/>
          <w:szCs w:val="28"/>
        </w:rPr>
      </w:pPr>
      <w:r>
        <w:rPr>
          <w:sz w:val="28"/>
          <w:szCs w:val="28"/>
        </w:rPr>
        <w:t>3</w:t>
      </w:r>
      <w:r w:rsidR="00E731DA">
        <w:rPr>
          <w:sz w:val="28"/>
          <w:szCs w:val="28"/>
        </w:rPr>
        <w:t xml:space="preserve">. </w:t>
      </w:r>
      <w:r w:rsidR="00C26E1C" w:rsidRPr="004C2A84">
        <w:rPr>
          <w:sz w:val="28"/>
          <w:szCs w:val="28"/>
        </w:rPr>
        <w:t>Объем основного долга по бюджетным кредитам, полученным от бюджетов других уровней;</w:t>
      </w:r>
    </w:p>
    <w:p w:rsidR="00C26E1C" w:rsidRPr="004C2A84" w:rsidRDefault="004363B8" w:rsidP="00C02E0B">
      <w:pPr>
        <w:widowControl w:val="0"/>
        <w:suppressAutoHyphens/>
        <w:spacing w:line="360" w:lineRule="auto"/>
        <w:ind w:left="0" w:firstLine="709"/>
        <w:rPr>
          <w:sz w:val="28"/>
          <w:szCs w:val="28"/>
        </w:rPr>
      </w:pPr>
      <w:r>
        <w:rPr>
          <w:sz w:val="28"/>
          <w:szCs w:val="28"/>
        </w:rPr>
        <w:lastRenderedPageBreak/>
        <w:t>4</w:t>
      </w:r>
      <w:r w:rsidR="00C26E1C" w:rsidRPr="004C2A84">
        <w:rPr>
          <w:sz w:val="28"/>
          <w:szCs w:val="28"/>
        </w:rPr>
        <w:t>. Объем обязательств по государственным гарантиям, предоставленным Российской Федерацией</w:t>
      </w:r>
      <w:r>
        <w:rPr>
          <w:sz w:val="28"/>
          <w:szCs w:val="28"/>
        </w:rPr>
        <w:t xml:space="preserve"> </w:t>
      </w:r>
      <w:r w:rsidR="00C877D9">
        <w:rPr>
          <w:sz w:val="28"/>
          <w:szCs w:val="28"/>
        </w:rPr>
        <w:t>[9</w:t>
      </w:r>
      <w:r w:rsidR="00EE707D" w:rsidRPr="004C2A84">
        <w:rPr>
          <w:sz w:val="28"/>
          <w:szCs w:val="28"/>
        </w:rPr>
        <w:t xml:space="preserve">, </w:t>
      </w:r>
      <w:r w:rsidR="00C877D9">
        <w:rPr>
          <w:sz w:val="28"/>
          <w:szCs w:val="28"/>
        </w:rPr>
        <w:t>c.52</w:t>
      </w:r>
      <w:r w:rsidR="005B257E" w:rsidRPr="004C2A84">
        <w:rPr>
          <w:sz w:val="28"/>
          <w:szCs w:val="28"/>
        </w:rPr>
        <w:t>]</w:t>
      </w:r>
      <w:r w:rsidR="00C26E1C" w:rsidRPr="004C2A84">
        <w:rPr>
          <w:sz w:val="28"/>
          <w:szCs w:val="28"/>
        </w:rPr>
        <w:t>.</w:t>
      </w:r>
    </w:p>
    <w:p w:rsidR="00C26E1C" w:rsidRPr="004C2A84" w:rsidRDefault="00C26E1C" w:rsidP="00C02E0B">
      <w:pPr>
        <w:widowControl w:val="0"/>
        <w:suppressAutoHyphens/>
        <w:spacing w:line="360" w:lineRule="auto"/>
        <w:ind w:left="0" w:firstLine="709"/>
        <w:rPr>
          <w:sz w:val="28"/>
          <w:szCs w:val="28"/>
        </w:rPr>
      </w:pPr>
      <w:r w:rsidRPr="004C2A84">
        <w:rPr>
          <w:sz w:val="28"/>
          <w:szCs w:val="28"/>
        </w:rPr>
        <w:t xml:space="preserve">Сложность объекта требует выработки определенного подхода к классификации состава долга. При этом возможно использование двух подходов: во-первых, использование принятой бюджетной классификации (в этом случае в структуре долга появляется ряд статей конъюнктурно-оперативного порядка); во-вторых, использование укрупненных долговых статей, близких по функциональному назначению, и в этом случае преобладают </w:t>
      </w:r>
    </w:p>
    <w:p w:rsidR="00DC3474" w:rsidRPr="004C2A84" w:rsidRDefault="00DC3474" w:rsidP="00C02E0B">
      <w:pPr>
        <w:widowControl w:val="0"/>
        <w:suppressAutoHyphens/>
        <w:spacing w:line="360" w:lineRule="auto"/>
        <w:ind w:left="0" w:firstLine="0"/>
        <w:rPr>
          <w:sz w:val="28"/>
          <w:szCs w:val="28"/>
        </w:rPr>
      </w:pPr>
      <w:r w:rsidRPr="004C2A84">
        <w:rPr>
          <w:sz w:val="28"/>
          <w:szCs w:val="28"/>
        </w:rPr>
        <w:t>институциональные признаки долговых статей.</w:t>
      </w:r>
    </w:p>
    <w:p w:rsidR="00E44D31" w:rsidRPr="004C2A84" w:rsidRDefault="00E44D31" w:rsidP="00C02E0B">
      <w:pPr>
        <w:widowControl w:val="0"/>
        <w:suppressAutoHyphens/>
        <w:spacing w:line="360" w:lineRule="auto"/>
        <w:ind w:left="0" w:firstLine="709"/>
        <w:rPr>
          <w:sz w:val="28"/>
          <w:szCs w:val="28"/>
        </w:rPr>
      </w:pPr>
      <w:r w:rsidRPr="004C2A84">
        <w:rPr>
          <w:sz w:val="28"/>
          <w:szCs w:val="28"/>
        </w:rPr>
        <w:t>Существует несколько классификаций государственного долга в зависимости от признака, положенного в основу данной классификации.</w:t>
      </w:r>
    </w:p>
    <w:p w:rsidR="00BF5728" w:rsidRPr="004C2A84" w:rsidRDefault="00BF5728" w:rsidP="00C02E0B">
      <w:pPr>
        <w:widowControl w:val="0"/>
        <w:suppressAutoHyphens/>
        <w:spacing w:line="360" w:lineRule="auto"/>
        <w:ind w:left="0" w:firstLine="709"/>
        <w:rPr>
          <w:sz w:val="28"/>
          <w:szCs w:val="28"/>
        </w:rPr>
      </w:pPr>
      <w:r w:rsidRPr="004C2A84">
        <w:rPr>
          <w:sz w:val="28"/>
          <w:szCs w:val="28"/>
        </w:rPr>
        <w:t xml:space="preserve">Государственный долг подразделяется на капитальный и текущий. </w:t>
      </w:r>
    </w:p>
    <w:p w:rsidR="00561FAA" w:rsidRPr="004C2A84" w:rsidRDefault="00D80E8E" w:rsidP="00C02E0B">
      <w:pPr>
        <w:widowControl w:val="0"/>
        <w:suppressAutoHyphens/>
        <w:spacing w:line="360" w:lineRule="auto"/>
        <w:ind w:left="0" w:firstLine="0"/>
        <w:rPr>
          <w:sz w:val="28"/>
          <w:szCs w:val="28"/>
        </w:rPr>
      </w:pPr>
      <w:r>
        <w:rPr>
          <w:sz w:val="28"/>
          <w:szCs w:val="28"/>
        </w:rPr>
        <w:t>«</w:t>
      </w:r>
      <w:r w:rsidR="00561FAA" w:rsidRPr="004C2A84">
        <w:rPr>
          <w:sz w:val="28"/>
          <w:szCs w:val="28"/>
        </w:rPr>
        <w:t>Капитальный государственный долг - вся сумма выпущенных и непогашенных долговых обязательств государства, включая начисленные проценты, которые должны быть, выплачены по этим обязательствам</w:t>
      </w:r>
      <w:r>
        <w:rPr>
          <w:sz w:val="28"/>
          <w:szCs w:val="28"/>
        </w:rPr>
        <w:t xml:space="preserve">» </w:t>
      </w:r>
      <w:r w:rsidRPr="004C2A84">
        <w:rPr>
          <w:sz w:val="28"/>
          <w:szCs w:val="28"/>
        </w:rPr>
        <w:t>[</w:t>
      </w:r>
      <w:r>
        <w:rPr>
          <w:sz w:val="28"/>
          <w:szCs w:val="28"/>
        </w:rPr>
        <w:t>13, c.92</w:t>
      </w:r>
      <w:r w:rsidRPr="004C2A84">
        <w:rPr>
          <w:sz w:val="28"/>
          <w:szCs w:val="28"/>
        </w:rPr>
        <w:t>]</w:t>
      </w:r>
      <w:r w:rsidR="00561FAA" w:rsidRPr="004C2A84">
        <w:rPr>
          <w:sz w:val="28"/>
          <w:szCs w:val="28"/>
        </w:rPr>
        <w:t xml:space="preserve">. </w:t>
      </w:r>
    </w:p>
    <w:p w:rsidR="00561FAA" w:rsidRPr="004C2A84" w:rsidRDefault="00561FAA" w:rsidP="00C02E0B">
      <w:pPr>
        <w:widowControl w:val="0"/>
        <w:suppressAutoHyphens/>
        <w:spacing w:line="360" w:lineRule="auto"/>
        <w:ind w:left="0" w:firstLine="709"/>
        <w:rPr>
          <w:sz w:val="28"/>
          <w:szCs w:val="28"/>
        </w:rPr>
      </w:pPr>
      <w:r w:rsidRPr="004C2A84">
        <w:rPr>
          <w:sz w:val="28"/>
          <w:szCs w:val="28"/>
        </w:rPr>
        <w:t>Текущий долг</w:t>
      </w:r>
      <w:r w:rsidR="00F97428" w:rsidRPr="004C2A84">
        <w:rPr>
          <w:sz w:val="28"/>
          <w:szCs w:val="28"/>
        </w:rPr>
        <w:t>,</w:t>
      </w:r>
      <w:r w:rsidRPr="004C2A84">
        <w:rPr>
          <w:sz w:val="28"/>
          <w:szCs w:val="28"/>
        </w:rPr>
        <w:t xml:space="preserve"> включает расходы государства по выплате доходов кредиторам и погашению обязательств, срок которых наступил. </w:t>
      </w:r>
    </w:p>
    <w:p w:rsidR="00F97428" w:rsidRPr="004C2A84" w:rsidRDefault="00561FAA" w:rsidP="00C02E0B">
      <w:pPr>
        <w:widowControl w:val="0"/>
        <w:suppressAutoHyphens/>
        <w:spacing w:line="360" w:lineRule="auto"/>
        <w:ind w:left="0" w:firstLine="709"/>
        <w:rPr>
          <w:sz w:val="28"/>
          <w:szCs w:val="28"/>
        </w:rPr>
      </w:pPr>
      <w:r w:rsidRPr="004C2A84">
        <w:rPr>
          <w:sz w:val="28"/>
          <w:szCs w:val="28"/>
        </w:rPr>
        <w:t>Согласно действующему законодательству, следует выделять государственный и общегосударственный долг. Последнее понятие более широкое и включает задолженность не только Правительства РФ, но и органов управления республиками, входящими в состав Российской Федерации, местных органов власти. В данной работе рассматривается первое понятие, то есть просто государственный долг.</w:t>
      </w:r>
    </w:p>
    <w:p w:rsidR="00561FAA" w:rsidRPr="004C2A84" w:rsidRDefault="00561FAA" w:rsidP="00C02E0B">
      <w:pPr>
        <w:widowControl w:val="0"/>
        <w:suppressAutoHyphens/>
        <w:spacing w:line="360" w:lineRule="auto"/>
        <w:ind w:left="0" w:firstLine="709"/>
        <w:rPr>
          <w:sz w:val="28"/>
          <w:szCs w:val="28"/>
        </w:rPr>
      </w:pPr>
      <w:r w:rsidRPr="004C2A84">
        <w:rPr>
          <w:sz w:val="28"/>
          <w:szCs w:val="28"/>
        </w:rPr>
        <w:t xml:space="preserve">Размеры и структура государственного внутреннего долга даны в программе государственных внутренних заимствований Российской Федерации, субъектов Федерации и муниципальных образований. Программа входит в число документов, представляемых одновременно с проектом бюджета на очередной финансовый год. </w:t>
      </w:r>
    </w:p>
    <w:p w:rsidR="00561FAA" w:rsidRPr="004C2A84" w:rsidRDefault="00561FAA" w:rsidP="00C02E0B">
      <w:pPr>
        <w:widowControl w:val="0"/>
        <w:suppressAutoHyphens/>
        <w:spacing w:line="360" w:lineRule="auto"/>
        <w:ind w:left="0" w:firstLine="709"/>
        <w:rPr>
          <w:sz w:val="28"/>
          <w:szCs w:val="28"/>
        </w:rPr>
      </w:pPr>
      <w:r w:rsidRPr="004C2A84">
        <w:rPr>
          <w:sz w:val="28"/>
          <w:szCs w:val="28"/>
        </w:rPr>
        <w:t xml:space="preserve">Предельные объемы внутреннего долга утверждаются законом о бюджете на соответствующий финансовый год (федеральным законом, законом субъекта </w:t>
      </w:r>
      <w:r w:rsidRPr="004C2A84">
        <w:rPr>
          <w:sz w:val="28"/>
          <w:szCs w:val="28"/>
        </w:rPr>
        <w:lastRenderedPageBreak/>
        <w:t>федерации или местным органом власти). Предельный объем может быть превышен правительством РФ, если это снижает расходы по обслуживанию государственного долга. В законе о бюджете утверждается также предельный объем заемных средств, направляемых Россией, субъектами Федерации или муниципальными образованиями на финансирование бюджета соответствующего уровня</w:t>
      </w:r>
      <w:r w:rsidR="00D80E8E">
        <w:rPr>
          <w:sz w:val="28"/>
          <w:szCs w:val="28"/>
        </w:rPr>
        <w:t xml:space="preserve"> </w:t>
      </w:r>
      <w:r w:rsidR="0090174F" w:rsidRPr="004C2A84">
        <w:rPr>
          <w:sz w:val="28"/>
          <w:szCs w:val="28"/>
        </w:rPr>
        <w:t>[</w:t>
      </w:r>
      <w:r w:rsidR="0090174F">
        <w:rPr>
          <w:sz w:val="28"/>
          <w:szCs w:val="28"/>
        </w:rPr>
        <w:t>20</w:t>
      </w:r>
      <w:r w:rsidR="006721A2">
        <w:rPr>
          <w:sz w:val="28"/>
          <w:szCs w:val="28"/>
        </w:rPr>
        <w:t>, c</w:t>
      </w:r>
      <w:r w:rsidR="0090174F">
        <w:rPr>
          <w:sz w:val="28"/>
          <w:szCs w:val="28"/>
        </w:rPr>
        <w:t>.304</w:t>
      </w:r>
      <w:r w:rsidR="0090174F" w:rsidRPr="004C2A84">
        <w:rPr>
          <w:sz w:val="28"/>
          <w:szCs w:val="28"/>
        </w:rPr>
        <w:t>].</w:t>
      </w:r>
    </w:p>
    <w:p w:rsidR="00DC3474" w:rsidRPr="004C2A84" w:rsidRDefault="00C26E1C" w:rsidP="00C02E0B">
      <w:pPr>
        <w:widowControl w:val="0"/>
        <w:suppressAutoHyphens/>
        <w:spacing w:line="360" w:lineRule="auto"/>
        <w:ind w:left="0" w:firstLine="709"/>
        <w:rPr>
          <w:sz w:val="28"/>
          <w:szCs w:val="28"/>
        </w:rPr>
      </w:pPr>
      <w:r w:rsidRPr="004C2A84">
        <w:rPr>
          <w:sz w:val="28"/>
          <w:szCs w:val="28"/>
        </w:rPr>
        <w:t xml:space="preserve">Для субъекта Федерации этот предел не должен превышать 30% доходов бюджета на текущий финансовый год без учета финансовой помощи из федерального бюджета и заемных средств, привлеченных в текущем году. Для муниципальных образований он не должен превышать 15% доходов местного бюджета без участия финансовой помощи вышестоящих бюджетов и заемных средств, в текущем году. </w:t>
      </w:r>
      <w:r w:rsidR="00E44D31" w:rsidRPr="004C2A84">
        <w:rPr>
          <w:sz w:val="28"/>
          <w:szCs w:val="28"/>
        </w:rPr>
        <w:t>Предельный размер расходов на обслуживание государственного долга субъекта РФ или муниципального долга не должно превышать 15% объема расходов бюджета соответствующего уровня. Если эти расходы превышают 15%, то могут быть применены следующие санкции: ревизия бюджета субъекта Федерации;</w:t>
      </w:r>
      <w:r w:rsidR="004363B8">
        <w:rPr>
          <w:sz w:val="28"/>
          <w:szCs w:val="28"/>
        </w:rPr>
        <w:t xml:space="preserve"> </w:t>
      </w:r>
      <w:r w:rsidR="00E44D31" w:rsidRPr="004C2A84">
        <w:rPr>
          <w:sz w:val="28"/>
          <w:szCs w:val="28"/>
        </w:rPr>
        <w:t xml:space="preserve">передача исполнения бюджета субъекта РФ под контроль министерства финансов, или местного бюджета под контроль </w:t>
      </w:r>
    </w:p>
    <w:p w:rsidR="00E44D31" w:rsidRPr="004C2A84" w:rsidRDefault="00E44D31" w:rsidP="00C02E0B">
      <w:pPr>
        <w:widowControl w:val="0"/>
        <w:suppressAutoHyphens/>
        <w:spacing w:line="360" w:lineRule="auto"/>
        <w:rPr>
          <w:sz w:val="28"/>
          <w:szCs w:val="28"/>
        </w:rPr>
      </w:pPr>
      <w:r w:rsidRPr="004C2A84">
        <w:rPr>
          <w:sz w:val="28"/>
          <w:szCs w:val="28"/>
        </w:rPr>
        <w:t>органа, исполняющего бюджет субъекта; иные меры</w:t>
      </w:r>
      <w:r w:rsidR="0090174F">
        <w:rPr>
          <w:sz w:val="28"/>
          <w:szCs w:val="28"/>
        </w:rPr>
        <w:t xml:space="preserve">» </w:t>
      </w:r>
      <w:r w:rsidR="0090174F" w:rsidRPr="004C2A84">
        <w:rPr>
          <w:sz w:val="28"/>
          <w:szCs w:val="28"/>
        </w:rPr>
        <w:t>[</w:t>
      </w:r>
      <w:r w:rsidR="0090174F">
        <w:rPr>
          <w:sz w:val="28"/>
          <w:szCs w:val="28"/>
        </w:rPr>
        <w:t>1</w:t>
      </w:r>
      <w:r w:rsidR="006721A2">
        <w:rPr>
          <w:sz w:val="28"/>
          <w:szCs w:val="28"/>
        </w:rPr>
        <w:t>2, c.5</w:t>
      </w:r>
      <w:r w:rsidR="0090174F">
        <w:rPr>
          <w:sz w:val="28"/>
          <w:szCs w:val="28"/>
        </w:rPr>
        <w:t>1</w:t>
      </w:r>
      <w:r w:rsidR="0090174F" w:rsidRPr="004C2A84">
        <w:rPr>
          <w:sz w:val="28"/>
          <w:szCs w:val="28"/>
        </w:rPr>
        <w:t>]</w:t>
      </w:r>
      <w:r w:rsidRPr="004C2A84">
        <w:rPr>
          <w:sz w:val="28"/>
          <w:szCs w:val="28"/>
        </w:rPr>
        <w:t>.</w:t>
      </w:r>
    </w:p>
    <w:p w:rsidR="00C26E1C" w:rsidRPr="004C2A84" w:rsidRDefault="00C26E1C" w:rsidP="00C02E0B">
      <w:pPr>
        <w:widowControl w:val="0"/>
        <w:suppressAutoHyphens/>
        <w:spacing w:line="360" w:lineRule="auto"/>
        <w:ind w:left="0" w:firstLine="709"/>
        <w:rPr>
          <w:sz w:val="28"/>
          <w:szCs w:val="28"/>
        </w:rPr>
      </w:pPr>
      <w:r w:rsidRPr="004C2A84">
        <w:rPr>
          <w:sz w:val="28"/>
          <w:szCs w:val="28"/>
        </w:rPr>
        <w:t>В России действует единая система учета и регистрации государственного долга. Субъекты Федерации и муниципальные образования регистрируют свои</w:t>
      </w:r>
    </w:p>
    <w:p w:rsidR="00E44D31" w:rsidRPr="004C2A84" w:rsidRDefault="00E44D31" w:rsidP="00C02E0B">
      <w:pPr>
        <w:widowControl w:val="0"/>
        <w:suppressAutoHyphens/>
        <w:spacing w:line="360" w:lineRule="auto"/>
        <w:ind w:left="0" w:firstLine="709"/>
        <w:rPr>
          <w:sz w:val="28"/>
          <w:szCs w:val="28"/>
        </w:rPr>
      </w:pPr>
      <w:r w:rsidRPr="004C2A84">
        <w:rPr>
          <w:sz w:val="28"/>
          <w:szCs w:val="28"/>
        </w:rPr>
        <w:t>долговые обязательства в Министерстве финансов РФ, которое ведет государственную долговую книгу.</w:t>
      </w:r>
    </w:p>
    <w:p w:rsidR="00E44D31" w:rsidRPr="004C2A84" w:rsidRDefault="00E44D31" w:rsidP="00C02E0B">
      <w:pPr>
        <w:widowControl w:val="0"/>
        <w:suppressAutoHyphens/>
        <w:spacing w:line="360" w:lineRule="auto"/>
        <w:ind w:left="0" w:firstLine="709"/>
        <w:rPr>
          <w:sz w:val="28"/>
          <w:szCs w:val="28"/>
        </w:rPr>
      </w:pPr>
      <w:r w:rsidRPr="004C2A84">
        <w:rPr>
          <w:sz w:val="28"/>
          <w:szCs w:val="28"/>
        </w:rPr>
        <w:t>Внутренние долговые обязательства можно разбить на две группы:</w:t>
      </w:r>
    </w:p>
    <w:p w:rsidR="00E44D31" w:rsidRPr="004C2A84" w:rsidRDefault="004363B8" w:rsidP="00C02E0B">
      <w:pPr>
        <w:widowControl w:val="0"/>
        <w:suppressAutoHyphens/>
        <w:spacing w:line="360" w:lineRule="auto"/>
        <w:ind w:left="0" w:firstLine="709"/>
        <w:rPr>
          <w:sz w:val="28"/>
          <w:szCs w:val="28"/>
        </w:rPr>
      </w:pPr>
      <w:r>
        <w:rPr>
          <w:sz w:val="28"/>
          <w:szCs w:val="28"/>
        </w:rPr>
        <w:t>1.</w:t>
      </w:r>
      <w:r w:rsidR="00E44D31" w:rsidRPr="004C2A84">
        <w:rPr>
          <w:sz w:val="28"/>
          <w:szCs w:val="28"/>
        </w:rPr>
        <w:t xml:space="preserve"> Рыночные, существующие в форме эмиссионных ценных бумаг;</w:t>
      </w:r>
    </w:p>
    <w:p w:rsidR="00E44D31" w:rsidRPr="004C2A84" w:rsidRDefault="004363B8" w:rsidP="00C02E0B">
      <w:pPr>
        <w:widowControl w:val="0"/>
        <w:suppressAutoHyphens/>
        <w:spacing w:line="360" w:lineRule="auto"/>
        <w:ind w:left="0" w:firstLine="709"/>
        <w:rPr>
          <w:sz w:val="28"/>
          <w:szCs w:val="28"/>
        </w:rPr>
      </w:pPr>
      <w:r>
        <w:rPr>
          <w:sz w:val="28"/>
          <w:szCs w:val="28"/>
        </w:rPr>
        <w:t>2.</w:t>
      </w:r>
      <w:r w:rsidR="00E44D31" w:rsidRPr="004C2A84">
        <w:rPr>
          <w:sz w:val="28"/>
          <w:szCs w:val="28"/>
        </w:rPr>
        <w:t xml:space="preserve"> Нерыночные, выпущенные в счет финансирования образовавшейся задолженности бюджета. </w:t>
      </w:r>
    </w:p>
    <w:p w:rsidR="00E44D31" w:rsidRPr="004C2A84" w:rsidRDefault="00E44D31" w:rsidP="00C02E0B">
      <w:pPr>
        <w:widowControl w:val="0"/>
        <w:suppressAutoHyphens/>
        <w:spacing w:line="360" w:lineRule="auto"/>
        <w:ind w:left="0" w:firstLine="709"/>
        <w:rPr>
          <w:sz w:val="28"/>
          <w:szCs w:val="28"/>
        </w:rPr>
      </w:pPr>
      <w:r w:rsidRPr="004C2A84">
        <w:rPr>
          <w:sz w:val="28"/>
          <w:szCs w:val="28"/>
        </w:rPr>
        <w:t xml:space="preserve">Размер и структура внешнего долга России отражены в программе внешних заимствований РФ и предоставляемых Россией государственных кредитов. Эта программа входит в состав документов, предоставляемых </w:t>
      </w:r>
      <w:r w:rsidRPr="004C2A84">
        <w:rPr>
          <w:sz w:val="28"/>
          <w:szCs w:val="28"/>
        </w:rPr>
        <w:lastRenderedPageBreak/>
        <w:t>одновременно с бюджетом на следующий финансовый год. В ней дается перечень внешних заимствований на очередной финансовый год. Программа отражает все займы и гарантии, величина которых превышает 10 млн. долл. на весь срок займа. Она утверждается Федеральным собранием Российской Федерации</w:t>
      </w:r>
      <w:r w:rsidR="0090174F">
        <w:rPr>
          <w:sz w:val="28"/>
          <w:szCs w:val="28"/>
        </w:rPr>
        <w:t xml:space="preserve"> [2</w:t>
      </w:r>
      <w:r w:rsidR="005B257E" w:rsidRPr="004C2A84">
        <w:rPr>
          <w:sz w:val="28"/>
          <w:szCs w:val="28"/>
        </w:rPr>
        <w:t>, c.244]</w:t>
      </w:r>
      <w:r w:rsidRPr="004C2A84">
        <w:rPr>
          <w:sz w:val="28"/>
          <w:szCs w:val="28"/>
        </w:rPr>
        <w:t xml:space="preserve">. </w:t>
      </w:r>
    </w:p>
    <w:p w:rsidR="00E44D31" w:rsidRPr="004C2A84" w:rsidRDefault="00E44D31" w:rsidP="00C02E0B">
      <w:pPr>
        <w:widowControl w:val="0"/>
        <w:suppressAutoHyphens/>
        <w:spacing w:line="360" w:lineRule="auto"/>
        <w:ind w:left="0" w:firstLine="709"/>
        <w:rPr>
          <w:sz w:val="28"/>
          <w:szCs w:val="28"/>
        </w:rPr>
      </w:pPr>
      <w:r w:rsidRPr="004C2A84">
        <w:rPr>
          <w:sz w:val="28"/>
          <w:szCs w:val="28"/>
        </w:rPr>
        <w:t>Правительство Российской Федерации может осуществлять внешние займы, не включенные в программу, если это приводит к сокращению расходов по обслуживанию внешнего долга. В нее включаются соглашения о займах, заключенные в предыдущие годы. Предельный объем внешнего государственного долга, пределы внешних заимствований России на очередной финансовый год утверждается федеральным законом о федеральном бюджете на соответствующий год.</w:t>
      </w:r>
      <w:r w:rsidR="004363B8">
        <w:rPr>
          <w:sz w:val="28"/>
          <w:szCs w:val="28"/>
        </w:rPr>
        <w:t xml:space="preserve"> </w:t>
      </w:r>
      <w:r w:rsidRPr="004C2A84">
        <w:rPr>
          <w:sz w:val="28"/>
          <w:szCs w:val="28"/>
        </w:rPr>
        <w:t>Предельный размер государственных внешних заимствований не должен превышать годовой объем платежей по обслуживанию и погашению</w:t>
      </w:r>
      <w:r w:rsidR="004363B8">
        <w:rPr>
          <w:sz w:val="28"/>
          <w:szCs w:val="28"/>
        </w:rPr>
        <w:t xml:space="preserve"> </w:t>
      </w:r>
      <w:r w:rsidRPr="004C2A84">
        <w:rPr>
          <w:sz w:val="28"/>
          <w:szCs w:val="28"/>
        </w:rPr>
        <w:t>внешнего долга Российской Федерации.</w:t>
      </w:r>
      <w:r w:rsidR="004363B8">
        <w:rPr>
          <w:sz w:val="28"/>
          <w:szCs w:val="28"/>
        </w:rPr>
        <w:t xml:space="preserve"> </w:t>
      </w:r>
      <w:r w:rsidRPr="004C2A84">
        <w:rPr>
          <w:sz w:val="28"/>
          <w:szCs w:val="28"/>
        </w:rPr>
        <w:t>Правительство может превышать размер внешних заимствований, если это ведет к сокращению расходов по обслуживанию внешнего долга. Нынешние российские долги западным странам включают в себя следующие категории:</w:t>
      </w:r>
    </w:p>
    <w:p w:rsidR="00E44D31" w:rsidRPr="004C2A84" w:rsidRDefault="004363B8" w:rsidP="00C02E0B">
      <w:pPr>
        <w:widowControl w:val="0"/>
        <w:suppressAutoHyphens/>
        <w:spacing w:line="360" w:lineRule="auto"/>
        <w:ind w:left="0" w:firstLine="709"/>
        <w:rPr>
          <w:sz w:val="28"/>
          <w:szCs w:val="28"/>
        </w:rPr>
      </w:pPr>
      <w:r>
        <w:rPr>
          <w:sz w:val="28"/>
          <w:szCs w:val="28"/>
        </w:rPr>
        <w:t xml:space="preserve">1. </w:t>
      </w:r>
      <w:r w:rsidR="00E44D31" w:rsidRPr="004C2A84">
        <w:rPr>
          <w:sz w:val="28"/>
          <w:szCs w:val="28"/>
        </w:rPr>
        <w:t>Долги перед коммерческими банками западных стран, которые предоставляют средства в займы под гарантии правительств или при условии страхования кредитов в государственных структурах. Такую задолженность регулирует Парижский клуб, который состоит из официальных представителей стран - кредиторов;</w:t>
      </w:r>
    </w:p>
    <w:p w:rsidR="00E44D31" w:rsidRPr="004C2A84" w:rsidRDefault="004363B8" w:rsidP="00C02E0B">
      <w:pPr>
        <w:widowControl w:val="0"/>
        <w:suppressAutoHyphens/>
        <w:spacing w:line="360" w:lineRule="auto"/>
        <w:ind w:left="0" w:firstLine="709"/>
        <w:rPr>
          <w:sz w:val="28"/>
          <w:szCs w:val="28"/>
        </w:rPr>
      </w:pPr>
      <w:r>
        <w:rPr>
          <w:sz w:val="28"/>
          <w:szCs w:val="28"/>
        </w:rPr>
        <w:t>2</w:t>
      </w:r>
      <w:r w:rsidR="00E44D31" w:rsidRPr="004C2A84">
        <w:rPr>
          <w:sz w:val="28"/>
          <w:szCs w:val="28"/>
        </w:rPr>
        <w:t>. Кредиты, предоставляемые коммерческими банками западных стран самостоятельно, без государственных гарантий. Эту задолженность регулирует Лондонский клуб, объединяющий банкиров-кредиторов на неофициальной основе;</w:t>
      </w:r>
    </w:p>
    <w:p w:rsidR="00C26E1C" w:rsidRPr="004C2A84" w:rsidRDefault="00C26E1C" w:rsidP="00C02E0B">
      <w:pPr>
        <w:widowControl w:val="0"/>
        <w:suppressAutoHyphens/>
        <w:spacing w:line="360" w:lineRule="auto"/>
        <w:ind w:left="0" w:firstLine="709"/>
        <w:rPr>
          <w:sz w:val="28"/>
          <w:szCs w:val="28"/>
        </w:rPr>
      </w:pPr>
      <w:r w:rsidRPr="004C2A84">
        <w:rPr>
          <w:sz w:val="28"/>
          <w:szCs w:val="28"/>
        </w:rPr>
        <w:t xml:space="preserve">3. Задолженность различным коммерческим структурам по фирменным кредитам, связанным с поставкой товаров и оплатой услуг; </w:t>
      </w:r>
    </w:p>
    <w:p w:rsidR="00C26E1C" w:rsidRPr="004C2A84" w:rsidRDefault="004363B8" w:rsidP="00C02E0B">
      <w:pPr>
        <w:widowControl w:val="0"/>
        <w:suppressAutoHyphens/>
        <w:spacing w:line="360" w:lineRule="auto"/>
        <w:ind w:left="0" w:firstLine="709"/>
        <w:rPr>
          <w:sz w:val="28"/>
          <w:szCs w:val="28"/>
        </w:rPr>
      </w:pPr>
      <w:r>
        <w:rPr>
          <w:sz w:val="28"/>
          <w:szCs w:val="28"/>
        </w:rPr>
        <w:t>4</w:t>
      </w:r>
      <w:r w:rsidR="00C26E1C" w:rsidRPr="004C2A84">
        <w:rPr>
          <w:sz w:val="28"/>
          <w:szCs w:val="28"/>
        </w:rPr>
        <w:t>. Долги международным валютным финансовым организациям.</w:t>
      </w:r>
    </w:p>
    <w:p w:rsidR="001F3C09" w:rsidRPr="004C2A84" w:rsidRDefault="001F3C09" w:rsidP="00C02E0B">
      <w:pPr>
        <w:widowControl w:val="0"/>
        <w:suppressAutoHyphens/>
        <w:spacing w:line="360" w:lineRule="auto"/>
        <w:ind w:left="0" w:firstLine="709"/>
        <w:rPr>
          <w:sz w:val="28"/>
          <w:szCs w:val="28"/>
        </w:rPr>
      </w:pPr>
      <w:r w:rsidRPr="004C2A84">
        <w:rPr>
          <w:sz w:val="28"/>
          <w:szCs w:val="28"/>
        </w:rPr>
        <w:t xml:space="preserve">Управление государственным долгом является составной частью </w:t>
      </w:r>
      <w:r w:rsidRPr="004C2A84">
        <w:rPr>
          <w:sz w:val="28"/>
          <w:szCs w:val="28"/>
        </w:rPr>
        <w:lastRenderedPageBreak/>
        <w:t>финансовой политики любой страны. Вообще управление государственным долгом</w:t>
      </w:r>
      <w:r w:rsidR="004363B8">
        <w:rPr>
          <w:sz w:val="28"/>
          <w:szCs w:val="28"/>
        </w:rPr>
        <w:t xml:space="preserve"> </w:t>
      </w:r>
      <w:r w:rsidRPr="004C2A84">
        <w:rPr>
          <w:sz w:val="28"/>
          <w:szCs w:val="28"/>
        </w:rPr>
        <w:t xml:space="preserve">- это совокупность мероприятий государства по выплате доходов кредиторам и погашению займов, изменению условий уже выпущенных займов, определению условий выпуска новых государственных ценных бумаг. </w:t>
      </w:r>
    </w:p>
    <w:p w:rsidR="001F3C09" w:rsidRPr="004C2A84" w:rsidRDefault="0090174F" w:rsidP="00C02E0B">
      <w:pPr>
        <w:widowControl w:val="0"/>
        <w:suppressAutoHyphens/>
        <w:spacing w:line="360" w:lineRule="auto"/>
        <w:ind w:left="0" w:firstLine="709"/>
        <w:rPr>
          <w:sz w:val="28"/>
          <w:szCs w:val="28"/>
        </w:rPr>
      </w:pPr>
      <w:r>
        <w:rPr>
          <w:sz w:val="28"/>
          <w:szCs w:val="28"/>
        </w:rPr>
        <w:t>«</w:t>
      </w:r>
      <w:r w:rsidR="001F3C09" w:rsidRPr="004C2A84">
        <w:rPr>
          <w:sz w:val="28"/>
          <w:szCs w:val="28"/>
        </w:rPr>
        <w:t>Существуют различные формы управления государственным долгом:</w:t>
      </w:r>
    </w:p>
    <w:p w:rsidR="001F3C09" w:rsidRPr="004C2A84" w:rsidRDefault="004363B8" w:rsidP="00C02E0B">
      <w:pPr>
        <w:widowControl w:val="0"/>
        <w:suppressAutoHyphens/>
        <w:spacing w:line="360" w:lineRule="auto"/>
        <w:ind w:left="0" w:firstLine="709"/>
        <w:rPr>
          <w:sz w:val="28"/>
          <w:szCs w:val="28"/>
        </w:rPr>
      </w:pPr>
      <w:r>
        <w:rPr>
          <w:sz w:val="28"/>
          <w:szCs w:val="28"/>
        </w:rPr>
        <w:t>1</w:t>
      </w:r>
      <w:r w:rsidR="001F3C09" w:rsidRPr="004C2A84">
        <w:rPr>
          <w:sz w:val="28"/>
          <w:szCs w:val="28"/>
        </w:rPr>
        <w:t>. Конверсия-изменение доходности займов; примером может служить изменение доходности ГКО;</w:t>
      </w:r>
    </w:p>
    <w:p w:rsidR="001F3C09" w:rsidRPr="004C2A84" w:rsidRDefault="004363B8" w:rsidP="00C02E0B">
      <w:pPr>
        <w:widowControl w:val="0"/>
        <w:suppressAutoHyphens/>
        <w:spacing w:line="360" w:lineRule="auto"/>
        <w:ind w:left="0" w:firstLine="709"/>
        <w:rPr>
          <w:sz w:val="28"/>
          <w:szCs w:val="28"/>
        </w:rPr>
      </w:pPr>
      <w:r>
        <w:rPr>
          <w:sz w:val="28"/>
          <w:szCs w:val="28"/>
        </w:rPr>
        <w:t>2</w:t>
      </w:r>
      <w:r w:rsidR="001F3C09" w:rsidRPr="004C2A84">
        <w:rPr>
          <w:sz w:val="28"/>
          <w:szCs w:val="28"/>
        </w:rPr>
        <w:t>. Консолидация-увеличение срока действия и изменения других условий выпуска займа;</w:t>
      </w:r>
    </w:p>
    <w:p w:rsidR="001F3C09" w:rsidRPr="004C2A84" w:rsidRDefault="004363B8" w:rsidP="00C02E0B">
      <w:pPr>
        <w:widowControl w:val="0"/>
        <w:suppressAutoHyphens/>
        <w:spacing w:line="360" w:lineRule="auto"/>
        <w:ind w:left="0" w:firstLine="709"/>
        <w:rPr>
          <w:sz w:val="28"/>
          <w:szCs w:val="28"/>
        </w:rPr>
      </w:pPr>
      <w:r>
        <w:rPr>
          <w:sz w:val="28"/>
          <w:szCs w:val="28"/>
        </w:rPr>
        <w:t>3</w:t>
      </w:r>
      <w:r w:rsidR="001F3C09" w:rsidRPr="004C2A84">
        <w:rPr>
          <w:sz w:val="28"/>
          <w:szCs w:val="28"/>
        </w:rPr>
        <w:t>. Унификация-объединение нескольких займов в один;</w:t>
      </w:r>
    </w:p>
    <w:p w:rsidR="001F3C09" w:rsidRPr="004C2A84" w:rsidRDefault="004363B8" w:rsidP="00C02E0B">
      <w:pPr>
        <w:widowControl w:val="0"/>
        <w:suppressAutoHyphens/>
        <w:spacing w:line="360" w:lineRule="auto"/>
        <w:ind w:left="0" w:firstLine="709"/>
        <w:rPr>
          <w:sz w:val="28"/>
          <w:szCs w:val="28"/>
        </w:rPr>
      </w:pPr>
      <w:r>
        <w:rPr>
          <w:sz w:val="28"/>
          <w:szCs w:val="28"/>
        </w:rPr>
        <w:t>4</w:t>
      </w:r>
      <w:r w:rsidR="001F3C09" w:rsidRPr="004C2A84">
        <w:rPr>
          <w:sz w:val="28"/>
          <w:szCs w:val="28"/>
        </w:rPr>
        <w:t>. Аннулирование государственного долга - государство полностью отказывается от обязательств по выпущенным займам;</w:t>
      </w:r>
    </w:p>
    <w:p w:rsidR="001F3C09" w:rsidRPr="004C2A84" w:rsidRDefault="004363B8" w:rsidP="00C02E0B">
      <w:pPr>
        <w:widowControl w:val="0"/>
        <w:suppressAutoHyphens/>
        <w:spacing w:line="360" w:lineRule="auto"/>
        <w:ind w:left="0" w:firstLine="709"/>
        <w:rPr>
          <w:sz w:val="28"/>
          <w:szCs w:val="28"/>
        </w:rPr>
      </w:pPr>
      <w:r>
        <w:rPr>
          <w:sz w:val="28"/>
          <w:szCs w:val="28"/>
        </w:rPr>
        <w:t>5</w:t>
      </w:r>
      <w:r w:rsidR="001F3C09" w:rsidRPr="004C2A84">
        <w:rPr>
          <w:sz w:val="28"/>
          <w:szCs w:val="28"/>
        </w:rPr>
        <w:t xml:space="preserve">. Реструктуризация задолженности. </w:t>
      </w:r>
    </w:p>
    <w:p w:rsidR="00C26E1C" w:rsidRPr="004C2A84" w:rsidRDefault="001F3C09" w:rsidP="00C02E0B">
      <w:pPr>
        <w:widowControl w:val="0"/>
        <w:suppressAutoHyphens/>
        <w:spacing w:line="360" w:lineRule="auto"/>
        <w:ind w:left="0" w:firstLine="709"/>
        <w:rPr>
          <w:sz w:val="28"/>
          <w:szCs w:val="28"/>
        </w:rPr>
      </w:pPr>
      <w:r w:rsidRPr="004C2A84">
        <w:rPr>
          <w:sz w:val="28"/>
          <w:szCs w:val="28"/>
        </w:rPr>
        <w:t>Под реструктуризацией долга понимается основанное на соглашении прекращение долговых обязательств, составляющих государственный или муниципальный долг, с заменой указанных долговых обязательств иными долговыми обязательствами, предусматривающими другие условия</w:t>
      </w:r>
      <w:r w:rsidR="004363B8">
        <w:rPr>
          <w:sz w:val="28"/>
          <w:szCs w:val="28"/>
        </w:rPr>
        <w:t xml:space="preserve"> </w:t>
      </w:r>
      <w:r w:rsidR="00C26E1C" w:rsidRPr="004C2A84">
        <w:rPr>
          <w:sz w:val="28"/>
          <w:szCs w:val="28"/>
        </w:rPr>
        <w:t>обслуживания и погашения обязательств</w:t>
      </w:r>
      <w:r w:rsidR="0090174F">
        <w:rPr>
          <w:sz w:val="28"/>
          <w:szCs w:val="28"/>
        </w:rPr>
        <w:t xml:space="preserve">» </w:t>
      </w:r>
      <w:r w:rsidR="0090174F" w:rsidRPr="004C2A84">
        <w:rPr>
          <w:sz w:val="28"/>
          <w:szCs w:val="28"/>
        </w:rPr>
        <w:t>[</w:t>
      </w:r>
      <w:r w:rsidR="0090174F">
        <w:rPr>
          <w:sz w:val="28"/>
          <w:szCs w:val="28"/>
        </w:rPr>
        <w:t>19, c.37</w:t>
      </w:r>
      <w:r w:rsidR="0090174F" w:rsidRPr="004C2A84">
        <w:rPr>
          <w:sz w:val="28"/>
          <w:szCs w:val="28"/>
        </w:rPr>
        <w:t>]</w:t>
      </w:r>
      <w:r w:rsidR="00C26E1C" w:rsidRPr="004C2A84">
        <w:rPr>
          <w:sz w:val="28"/>
          <w:szCs w:val="28"/>
        </w:rPr>
        <w:t>.  Для России актуальна проблема замены коротких и дорогих долгов на длинные и дешевые.</w:t>
      </w:r>
    </w:p>
    <w:p w:rsidR="00DB2817" w:rsidRPr="004C2A84" w:rsidRDefault="00C26E1C" w:rsidP="00C02E0B">
      <w:pPr>
        <w:widowControl w:val="0"/>
        <w:suppressAutoHyphens/>
        <w:spacing w:line="360" w:lineRule="auto"/>
        <w:ind w:left="0" w:firstLine="709"/>
        <w:rPr>
          <w:sz w:val="28"/>
          <w:szCs w:val="28"/>
        </w:rPr>
      </w:pPr>
      <w:r w:rsidRPr="004C2A84">
        <w:rPr>
          <w:sz w:val="28"/>
          <w:szCs w:val="28"/>
        </w:rPr>
        <w:t>Эти формы управления государственным долгом относятся как к внешнему, так и к внутреннему. Однако управление внешним долгом имеет свою специфику: чрезмерный рост внешнего долга угрожает безопасности страны, означает фактически ее банкротство. Управление внешним долгом должно осуществляться на стадии привлечения внешних займов, их использования и погашения. Управление внешним долгом на стадии привлечения кредитов в России осуществляется путем установления предельных размеров внешнего долга и государственных гарантий в Законе о бюджете на соответствующий финансовый год.</w:t>
      </w:r>
      <w:r w:rsidR="0090174F">
        <w:rPr>
          <w:sz w:val="28"/>
          <w:szCs w:val="28"/>
        </w:rPr>
        <w:t xml:space="preserve"> «</w:t>
      </w:r>
      <w:r w:rsidR="00DB2817" w:rsidRPr="004C2A84">
        <w:rPr>
          <w:sz w:val="28"/>
          <w:szCs w:val="28"/>
        </w:rPr>
        <w:t>Управление использованием внешнего долга осуществляется в трех формах:</w:t>
      </w:r>
    </w:p>
    <w:p w:rsidR="00DB2817" w:rsidRPr="004C2A84" w:rsidRDefault="004363B8" w:rsidP="00C02E0B">
      <w:pPr>
        <w:widowControl w:val="0"/>
        <w:suppressAutoHyphens/>
        <w:spacing w:line="360" w:lineRule="auto"/>
        <w:ind w:left="0" w:firstLine="709"/>
        <w:rPr>
          <w:sz w:val="28"/>
          <w:szCs w:val="28"/>
        </w:rPr>
      </w:pPr>
      <w:r>
        <w:rPr>
          <w:sz w:val="28"/>
          <w:szCs w:val="28"/>
        </w:rPr>
        <w:t>1.</w:t>
      </w:r>
      <w:r w:rsidR="00DB2817" w:rsidRPr="004C2A84">
        <w:rPr>
          <w:sz w:val="28"/>
          <w:szCs w:val="28"/>
        </w:rPr>
        <w:t xml:space="preserve"> Финансовое размещение – финансирование инвестиционных проектов </w:t>
      </w:r>
      <w:r w:rsidR="00DB2817" w:rsidRPr="004C2A84">
        <w:rPr>
          <w:sz w:val="28"/>
          <w:szCs w:val="28"/>
        </w:rPr>
        <w:lastRenderedPageBreak/>
        <w:t xml:space="preserve">и развития экономики; это самый эффективный способ размещения внешнего долга; </w:t>
      </w:r>
    </w:p>
    <w:p w:rsidR="00DB2817" w:rsidRPr="004C2A84" w:rsidRDefault="004363B8" w:rsidP="00C02E0B">
      <w:pPr>
        <w:widowControl w:val="0"/>
        <w:suppressAutoHyphens/>
        <w:spacing w:line="360" w:lineRule="auto"/>
        <w:ind w:left="0" w:firstLine="709"/>
        <w:rPr>
          <w:sz w:val="28"/>
          <w:szCs w:val="28"/>
        </w:rPr>
      </w:pPr>
      <w:r>
        <w:rPr>
          <w:sz w:val="28"/>
          <w:szCs w:val="28"/>
        </w:rPr>
        <w:t>2.</w:t>
      </w:r>
      <w:r w:rsidR="00DB2817" w:rsidRPr="004C2A84">
        <w:rPr>
          <w:sz w:val="28"/>
          <w:szCs w:val="28"/>
        </w:rPr>
        <w:t xml:space="preserve"> Бюджетное использование – финансирование текущих бюджетных расходов и дефицита государственного бюджета, в том числе обслуживание внешнего долга;</w:t>
      </w:r>
    </w:p>
    <w:p w:rsidR="00FF0C43" w:rsidRPr="004C2A84" w:rsidRDefault="004363B8" w:rsidP="00C02E0B">
      <w:pPr>
        <w:widowControl w:val="0"/>
        <w:suppressAutoHyphens/>
        <w:spacing w:line="360" w:lineRule="auto"/>
        <w:ind w:left="0" w:firstLine="709"/>
        <w:rPr>
          <w:sz w:val="28"/>
          <w:szCs w:val="28"/>
        </w:rPr>
      </w:pPr>
      <w:r>
        <w:rPr>
          <w:sz w:val="28"/>
          <w:szCs w:val="28"/>
        </w:rPr>
        <w:t>3.</w:t>
      </w:r>
      <w:r w:rsidR="00FF0C43" w:rsidRPr="004C2A84">
        <w:rPr>
          <w:sz w:val="28"/>
          <w:szCs w:val="28"/>
        </w:rPr>
        <w:t xml:space="preserve"> Смешанное бюджет но– финансовое размещение</w:t>
      </w:r>
      <w:r w:rsidR="0090174F">
        <w:rPr>
          <w:sz w:val="28"/>
          <w:szCs w:val="28"/>
        </w:rPr>
        <w:t>»</w:t>
      </w:r>
      <w:r w:rsidR="005B257E" w:rsidRPr="004C2A84">
        <w:rPr>
          <w:sz w:val="28"/>
          <w:szCs w:val="28"/>
        </w:rPr>
        <w:t xml:space="preserve"> [1</w:t>
      </w:r>
      <w:r w:rsidR="0090174F">
        <w:rPr>
          <w:sz w:val="28"/>
          <w:szCs w:val="28"/>
        </w:rPr>
        <w:t>4, c.70</w:t>
      </w:r>
      <w:r w:rsidR="005B257E" w:rsidRPr="004C2A84">
        <w:rPr>
          <w:sz w:val="28"/>
          <w:szCs w:val="28"/>
        </w:rPr>
        <w:t>]</w:t>
      </w:r>
      <w:r w:rsidR="00FF0C43" w:rsidRPr="004C2A84">
        <w:rPr>
          <w:sz w:val="28"/>
          <w:szCs w:val="28"/>
        </w:rPr>
        <w:t>.</w:t>
      </w:r>
    </w:p>
    <w:p w:rsidR="00FF0C43" w:rsidRPr="004C2A84" w:rsidRDefault="00FF0C43" w:rsidP="00C02E0B">
      <w:pPr>
        <w:widowControl w:val="0"/>
        <w:suppressAutoHyphens/>
        <w:spacing w:line="360" w:lineRule="auto"/>
        <w:ind w:left="0" w:firstLine="709"/>
        <w:rPr>
          <w:sz w:val="28"/>
          <w:szCs w:val="28"/>
        </w:rPr>
      </w:pPr>
      <w:r w:rsidRPr="004C2A84">
        <w:rPr>
          <w:sz w:val="28"/>
          <w:szCs w:val="28"/>
        </w:rPr>
        <w:t>Управление погашением внешнего долга предусматривает использование различных источников его погашения: бюджетных средств, золотовалютных резервов, новых заимствований, конвертации задолженности в акции предприятий.</w:t>
      </w:r>
    </w:p>
    <w:p w:rsidR="00E44D31" w:rsidRPr="004C2A84" w:rsidRDefault="00FF0C43" w:rsidP="00C02E0B">
      <w:pPr>
        <w:widowControl w:val="0"/>
        <w:suppressAutoHyphens/>
        <w:spacing w:line="360" w:lineRule="auto"/>
        <w:ind w:left="0" w:firstLine="709"/>
        <w:rPr>
          <w:sz w:val="28"/>
          <w:szCs w:val="28"/>
        </w:rPr>
      </w:pPr>
      <w:r w:rsidRPr="004C2A84">
        <w:rPr>
          <w:sz w:val="28"/>
          <w:szCs w:val="28"/>
        </w:rPr>
        <w:t>Проблема управления государственным долгом РФ является очень важной на данный момент, для того чтобы понять существующий перечень противоречий необходимо изучит историю формирования долга, а также его составляющие: внешний и внутренний долг</w:t>
      </w:r>
      <w:r w:rsidR="00FF7A63" w:rsidRPr="004C2A84">
        <w:rPr>
          <w:sz w:val="28"/>
          <w:szCs w:val="28"/>
        </w:rPr>
        <w:t>.</w:t>
      </w:r>
    </w:p>
    <w:p w:rsidR="00BF5728" w:rsidRDefault="00BF5728" w:rsidP="00C02E0B">
      <w:pPr>
        <w:widowControl w:val="0"/>
        <w:suppressAutoHyphens/>
        <w:spacing w:line="360" w:lineRule="auto"/>
        <w:ind w:left="0" w:firstLine="709"/>
        <w:rPr>
          <w:sz w:val="28"/>
          <w:szCs w:val="28"/>
        </w:rPr>
      </w:pPr>
    </w:p>
    <w:p w:rsidR="004363B8" w:rsidRPr="004C2A84" w:rsidRDefault="004363B8" w:rsidP="00591F72">
      <w:pPr>
        <w:widowControl w:val="0"/>
        <w:suppressAutoHyphens/>
        <w:spacing w:line="360" w:lineRule="auto"/>
        <w:ind w:left="0" w:firstLine="709"/>
        <w:jc w:val="center"/>
        <w:rPr>
          <w:sz w:val="28"/>
          <w:szCs w:val="28"/>
        </w:rPr>
      </w:pPr>
    </w:p>
    <w:p w:rsidR="00FF0C43" w:rsidRPr="004363B8" w:rsidRDefault="00591F72" w:rsidP="00591F72">
      <w:pPr>
        <w:widowControl w:val="0"/>
        <w:suppressAutoHyphens/>
        <w:spacing w:line="360" w:lineRule="auto"/>
        <w:ind w:left="0" w:firstLine="709"/>
        <w:jc w:val="center"/>
        <w:rPr>
          <w:b/>
          <w:sz w:val="28"/>
          <w:szCs w:val="28"/>
        </w:rPr>
      </w:pPr>
      <w:r>
        <w:rPr>
          <w:b/>
          <w:sz w:val="28"/>
          <w:szCs w:val="28"/>
        </w:rPr>
        <w:t>2.5 С</w:t>
      </w:r>
      <w:r w:rsidR="00FF0C43" w:rsidRPr="004363B8">
        <w:rPr>
          <w:b/>
          <w:sz w:val="28"/>
          <w:szCs w:val="28"/>
        </w:rPr>
        <w:t>овершенствования государственного бюджета РФ</w:t>
      </w:r>
    </w:p>
    <w:p w:rsidR="00B10C18" w:rsidRPr="004C2A84" w:rsidRDefault="00B10C18" w:rsidP="00BE67D1">
      <w:pPr>
        <w:widowControl w:val="0"/>
        <w:suppressAutoHyphens/>
        <w:spacing w:line="360" w:lineRule="auto"/>
        <w:ind w:left="0" w:firstLine="709"/>
        <w:jc w:val="center"/>
        <w:rPr>
          <w:sz w:val="28"/>
          <w:szCs w:val="28"/>
        </w:rPr>
      </w:pPr>
    </w:p>
    <w:p w:rsidR="00B10C18" w:rsidRPr="004C2A84" w:rsidRDefault="00512E51" w:rsidP="00C02E0B">
      <w:pPr>
        <w:widowControl w:val="0"/>
        <w:suppressAutoHyphens/>
        <w:spacing w:line="360" w:lineRule="auto"/>
        <w:ind w:left="0" w:firstLine="709"/>
        <w:rPr>
          <w:sz w:val="28"/>
          <w:szCs w:val="28"/>
        </w:rPr>
      </w:pPr>
      <w:r w:rsidRPr="004C2A84">
        <w:rPr>
          <w:sz w:val="28"/>
          <w:szCs w:val="28"/>
        </w:rPr>
        <w:t>В основу формирования и реализации бюджетной политики положены стратегические целей развития страны, определенных в ежегодных Посланиях Президента Российской Федерации. Главной целью является повышение уровня и качества жизни населения. Государство должно способствовать повышению реальных доходов и занятости населения, росту сбережений и имущества граждан, развитию рынка жилья</w:t>
      </w:r>
      <w:r w:rsidR="00FF7A63" w:rsidRPr="004C2A84">
        <w:rPr>
          <w:sz w:val="28"/>
          <w:szCs w:val="28"/>
        </w:rPr>
        <w:t>.</w:t>
      </w:r>
      <w:r w:rsidR="006721A2">
        <w:rPr>
          <w:sz w:val="28"/>
          <w:szCs w:val="28"/>
        </w:rPr>
        <w:t xml:space="preserve"> </w:t>
      </w:r>
      <w:r w:rsidRPr="004C2A84">
        <w:rPr>
          <w:sz w:val="28"/>
          <w:szCs w:val="28"/>
        </w:rPr>
        <w:t xml:space="preserve">Основа для решения социальных проблем - высокие темпы устойчивого экономического роста, обеспечивающего создание новых рабочих мест, рост заработной платы в экономике, расширению финансовых возможностей государства. Для этого, прежде всего, необходимо поддерживать финансовую стабильность, определяющей степень доверия людей к государству и готовность инвестировать в экономику страны. Важное значение для развития бизнеса </w:t>
      </w:r>
      <w:r w:rsidRPr="004C2A84">
        <w:rPr>
          <w:sz w:val="28"/>
          <w:szCs w:val="28"/>
        </w:rPr>
        <w:lastRenderedPageBreak/>
        <w:t>имеет снижение налоговой нагрузки на экономику и административных барьеров, защита прав собствен</w:t>
      </w:r>
      <w:r w:rsidR="006721A2">
        <w:rPr>
          <w:sz w:val="28"/>
          <w:szCs w:val="28"/>
        </w:rPr>
        <w:t>ности, обеспечение экономической</w:t>
      </w:r>
      <w:r w:rsidRPr="004C2A84">
        <w:rPr>
          <w:sz w:val="28"/>
          <w:szCs w:val="28"/>
        </w:rPr>
        <w:t xml:space="preserve"> свободы и условий равной конкуренции. Государство должно поддерживать развитие транспортной, коммуникационной и энер</w:t>
      </w:r>
      <w:r w:rsidR="006721A2">
        <w:rPr>
          <w:sz w:val="28"/>
          <w:szCs w:val="28"/>
        </w:rPr>
        <w:t>гетической инфраструктуры, авиа</w:t>
      </w:r>
      <w:r w:rsidRPr="004C2A84">
        <w:rPr>
          <w:sz w:val="28"/>
          <w:szCs w:val="28"/>
        </w:rPr>
        <w:t xml:space="preserve"> и судостроения, экспорта интеллектуальных услуг, космической отрасли и других стратегических отраслей экономики. Обеспечение обороноспособности и безопасности — необходимое условие для развития страны. Обеспечение высокой боеготовности Вооруженных сил, их техническое переоснащение, создание профессиональной, мобильной армии. Создание условий для будущего развития — важнейшая миссия социально ответственного государства. Люди должны быть уверены в завтрашнем дне, убеждены в том, что их дети и внуки будут благодарны старшим поколениям, заложившим </w:t>
      </w:r>
    </w:p>
    <w:p w:rsidR="00E44D31" w:rsidRPr="004C2A84" w:rsidRDefault="00512E51" w:rsidP="00C02E0B">
      <w:pPr>
        <w:widowControl w:val="0"/>
        <w:suppressAutoHyphens/>
        <w:spacing w:line="360" w:lineRule="auto"/>
        <w:rPr>
          <w:sz w:val="28"/>
          <w:szCs w:val="28"/>
        </w:rPr>
      </w:pPr>
      <w:r w:rsidRPr="004C2A84">
        <w:rPr>
          <w:sz w:val="28"/>
          <w:szCs w:val="28"/>
        </w:rPr>
        <w:t>основы будущего процветания страны в целом, а значит и каждой семьи в</w:t>
      </w:r>
    </w:p>
    <w:p w:rsidR="00E44D31" w:rsidRPr="004C2A84" w:rsidRDefault="00512E51" w:rsidP="00C02E0B">
      <w:pPr>
        <w:widowControl w:val="0"/>
        <w:suppressAutoHyphens/>
        <w:spacing w:line="360" w:lineRule="auto"/>
        <w:ind w:left="0" w:firstLine="0"/>
        <w:rPr>
          <w:sz w:val="28"/>
          <w:szCs w:val="28"/>
        </w:rPr>
      </w:pPr>
      <w:r w:rsidRPr="004C2A84">
        <w:rPr>
          <w:sz w:val="28"/>
          <w:szCs w:val="28"/>
        </w:rPr>
        <w:t xml:space="preserve">конкурентоспособной системы образования, формирование инновационной среды, поддержка передовых технологий, обеспечение прав и свобод граждан, </w:t>
      </w:r>
      <w:r w:rsidR="00E44D31" w:rsidRPr="004C2A84">
        <w:rPr>
          <w:sz w:val="28"/>
          <w:szCs w:val="28"/>
        </w:rPr>
        <w:t>отдельности. Развитие природного и научного потенциала,</w:t>
      </w:r>
    </w:p>
    <w:p w:rsidR="00B10C18" w:rsidRPr="004C2A84" w:rsidRDefault="00512E51" w:rsidP="00C02E0B">
      <w:pPr>
        <w:widowControl w:val="0"/>
        <w:suppressAutoHyphens/>
        <w:spacing w:line="360" w:lineRule="auto"/>
        <w:ind w:left="0" w:firstLine="709"/>
        <w:rPr>
          <w:sz w:val="28"/>
          <w:szCs w:val="28"/>
        </w:rPr>
      </w:pPr>
      <w:r w:rsidRPr="004C2A84">
        <w:rPr>
          <w:sz w:val="28"/>
          <w:szCs w:val="28"/>
        </w:rPr>
        <w:t xml:space="preserve">развитие демократии и гражданского общества, эффективная организация самого государства, борьба с коррупцией – необходимые предпосылки для достижения этой цели. Непосредственный вклад в ее достижение должно внести комплексное решение демографической проблемы. Достижение многих из них определяется не только их финансовым обеспечением, но и эффективностью правового регулирования, способностью государства принимать справедливые законы и добиваться их исполнения. Однако решающий вклад в реализацию стратегических целей развития страны вносит федеральный бюджет. Основные его параметры существенно влияют на уровень инфляции, динамику валютного курса, </w:t>
      </w:r>
      <w:r w:rsidR="00BF5728" w:rsidRPr="004C2A84">
        <w:rPr>
          <w:sz w:val="28"/>
          <w:szCs w:val="28"/>
        </w:rPr>
        <w:t>ф</w:t>
      </w:r>
      <w:r w:rsidRPr="004C2A84">
        <w:rPr>
          <w:sz w:val="28"/>
          <w:szCs w:val="28"/>
        </w:rPr>
        <w:t xml:space="preserve">инансовое обеспечение деятельности государства в стратегических сферах деятельности осуществляется за счет средств федерального бюджета. Наконец, из федерального бюджета предоставляются значительные объемы трансфертов бюджетам субъектов Российской Федерации и бюджетам государственных </w:t>
      </w:r>
      <w:r w:rsidRPr="004C2A84">
        <w:rPr>
          <w:sz w:val="28"/>
          <w:szCs w:val="28"/>
        </w:rPr>
        <w:lastRenderedPageBreak/>
        <w:t>внебюджет</w:t>
      </w:r>
      <w:r w:rsidR="00BF5728" w:rsidRPr="004C2A84">
        <w:rPr>
          <w:sz w:val="28"/>
          <w:szCs w:val="28"/>
        </w:rPr>
        <w:t>ных фондов Российской Федерации</w:t>
      </w:r>
      <w:r w:rsidRPr="004C2A84">
        <w:rPr>
          <w:sz w:val="28"/>
          <w:szCs w:val="28"/>
        </w:rPr>
        <w:t>. Характерными особенностями проекта бюдж</w:t>
      </w:r>
      <w:r w:rsidR="00BF5728" w:rsidRPr="004C2A84">
        <w:rPr>
          <w:sz w:val="28"/>
          <w:szCs w:val="28"/>
        </w:rPr>
        <w:t>ета федерального бюджета на 2015-2017</w:t>
      </w:r>
      <w:r w:rsidRPr="004C2A84">
        <w:rPr>
          <w:sz w:val="28"/>
          <w:szCs w:val="28"/>
        </w:rPr>
        <w:t xml:space="preserve"> годы являются:  применение бюджетных правил в части использования нефтегазовых доходов федерального бюджета,  формирование расходов федерального бюджета в структуре государственных программ на основе новой бюджетной классификации,  оптимизация действующих расходных обязательств и перераспределение ресурсов на решение приоритетных задач, заявленных в указах Президента,  привлечение значительных объемов государственных внутренних заимствований, гарантий, рост расходов на обслуживание государственного долга. Один из ключевых выборов, стоящих перед правительством, - это выбор политики, нацеленной на поддержание экономического роста за счет текущего потребления, или политики устойчивого роста, предполагающей пропорциональное распределения расходов между текущим потреблением и инвестициями в инфраструктуру.</w:t>
      </w:r>
      <w:r w:rsidR="004363B8">
        <w:rPr>
          <w:sz w:val="28"/>
          <w:szCs w:val="28"/>
        </w:rPr>
        <w:t xml:space="preserve"> </w:t>
      </w:r>
      <w:r w:rsidRPr="004C2A84">
        <w:rPr>
          <w:sz w:val="28"/>
          <w:szCs w:val="28"/>
        </w:rPr>
        <w:t xml:space="preserve">Второй развилкой является выработка эффективных форм финансирования инфраструктуры. Чрезмерные и низкоэффективные государственные инвестиции в инфраструктуру приводят к вытеснению частных инвестиций. Инфляция издержек в области инфраструктурного строительства может вести к ряду негативных эффектов - торможению роста строительной отрасли в целом, накоплению макроэкономических рисков, вытеснению частных инвестиций. </w:t>
      </w:r>
      <w:r w:rsidR="00563585">
        <w:rPr>
          <w:sz w:val="28"/>
          <w:szCs w:val="28"/>
        </w:rPr>
        <w:t>«</w:t>
      </w:r>
      <w:r w:rsidRPr="004C2A84">
        <w:rPr>
          <w:sz w:val="28"/>
          <w:szCs w:val="28"/>
        </w:rPr>
        <w:t>Так, темп роста налоговых доходов в федеральный бюджет в 2014 году составит 115,8% к реальной оценке поступлений 2013 года, в том числе по НДС - 119%. Такие темпы роста присущи динамично развивающейся экономике, а не стагнирующей, как сегодня50 млрд. рублей, в 2015 году – 126 млрд. рублей, в 2016 году – 205 млрд. рублей. Согласно «Бюджетной стратегии Российской Федерации на период до</w:t>
      </w:r>
      <w:r w:rsidR="00563585">
        <w:rPr>
          <w:sz w:val="28"/>
          <w:szCs w:val="28"/>
        </w:rPr>
        <w:t xml:space="preserve"> 2023 года» от 25.08.2008 года </w:t>
      </w:r>
      <w:r w:rsidRPr="004C2A84">
        <w:rPr>
          <w:sz w:val="28"/>
          <w:szCs w:val="28"/>
        </w:rPr>
        <w:t xml:space="preserve">важнейшие задачи </w:t>
      </w:r>
    </w:p>
    <w:p w:rsidR="00E44D31" w:rsidRPr="004C2A84" w:rsidRDefault="00512E51" w:rsidP="00C02E0B">
      <w:pPr>
        <w:widowControl w:val="0"/>
        <w:suppressAutoHyphens/>
        <w:spacing w:line="360" w:lineRule="auto"/>
        <w:ind w:left="0" w:firstLine="0"/>
        <w:rPr>
          <w:sz w:val="28"/>
          <w:szCs w:val="28"/>
        </w:rPr>
      </w:pPr>
      <w:r w:rsidRPr="004C2A84">
        <w:rPr>
          <w:sz w:val="28"/>
          <w:szCs w:val="28"/>
        </w:rPr>
        <w:t xml:space="preserve">нового этапа бюджетной политики включают:  приоритет долгосрочного и </w:t>
      </w:r>
    </w:p>
    <w:p w:rsidR="00563585" w:rsidRDefault="004363B8" w:rsidP="00C02E0B">
      <w:pPr>
        <w:widowControl w:val="0"/>
        <w:suppressAutoHyphens/>
        <w:spacing w:line="360" w:lineRule="auto"/>
        <w:ind w:left="0" w:firstLine="0"/>
        <w:rPr>
          <w:sz w:val="28"/>
          <w:szCs w:val="28"/>
        </w:rPr>
      </w:pPr>
      <w:r>
        <w:rPr>
          <w:sz w:val="28"/>
          <w:szCs w:val="28"/>
        </w:rPr>
        <w:t>среднесрочного бюджет</w:t>
      </w:r>
      <w:r w:rsidR="00512E51" w:rsidRPr="004C2A84">
        <w:rPr>
          <w:sz w:val="28"/>
          <w:szCs w:val="28"/>
        </w:rPr>
        <w:t xml:space="preserve">ирования, позволяющего учитывать стратегические приоритеты экономической политики;  повышение эффективности использования бюджетных средств, ориентацию бюджетных расходов на </w:t>
      </w:r>
      <w:r w:rsidR="00512E51" w:rsidRPr="004C2A84">
        <w:rPr>
          <w:sz w:val="28"/>
          <w:szCs w:val="28"/>
        </w:rPr>
        <w:lastRenderedPageBreak/>
        <w:t>достижение конечных социально-экономических результатов;  повышение доступности и качества государственного образования и здравоохранения;  снижение бедности, повышение результативности социальной политики;  конкурсные принципы распределения бюджетных ресурсов, расширение практики привлечения негосударственных предприятий к выполнению услуг, финансируемых из государственного бюджета;  открытость и общедоступность информации по осуществлению расходных операций на всех уровнях бюджетной системы»</w:t>
      </w:r>
      <w:r w:rsidR="00563585" w:rsidRPr="00563585">
        <w:rPr>
          <w:sz w:val="28"/>
          <w:szCs w:val="28"/>
        </w:rPr>
        <w:t xml:space="preserve"> </w:t>
      </w:r>
      <w:r w:rsidR="00563585" w:rsidRPr="004C2A84">
        <w:rPr>
          <w:sz w:val="28"/>
          <w:szCs w:val="28"/>
        </w:rPr>
        <w:t>[</w:t>
      </w:r>
      <w:r w:rsidR="00563585">
        <w:rPr>
          <w:sz w:val="28"/>
          <w:szCs w:val="28"/>
        </w:rPr>
        <w:t>17, c.210</w:t>
      </w:r>
      <w:r w:rsidR="00563585" w:rsidRPr="004C2A84">
        <w:rPr>
          <w:sz w:val="28"/>
          <w:szCs w:val="28"/>
        </w:rPr>
        <w:t>].</w:t>
      </w:r>
    </w:p>
    <w:p w:rsidR="00DB2817" w:rsidRPr="004C2A84" w:rsidRDefault="00512E51" w:rsidP="00140413">
      <w:pPr>
        <w:widowControl w:val="0"/>
        <w:suppressAutoHyphens/>
        <w:spacing w:line="360" w:lineRule="auto"/>
        <w:ind w:left="0" w:firstLine="0"/>
        <w:rPr>
          <w:sz w:val="28"/>
          <w:szCs w:val="28"/>
        </w:rPr>
      </w:pPr>
      <w:r w:rsidRPr="004C2A84">
        <w:rPr>
          <w:sz w:val="28"/>
          <w:szCs w:val="28"/>
        </w:rPr>
        <w:t>Таким образом, бюджетная стратегия должна быть ориентирована на содействие социальному и эк</w:t>
      </w:r>
      <w:r w:rsidR="00563585">
        <w:rPr>
          <w:sz w:val="28"/>
          <w:szCs w:val="28"/>
        </w:rPr>
        <w:t>ономическому развитию РФ</w:t>
      </w:r>
      <w:r w:rsidRPr="004C2A84">
        <w:rPr>
          <w:sz w:val="28"/>
          <w:szCs w:val="28"/>
        </w:rPr>
        <w:t xml:space="preserve"> при безусловном учете критериев эффективности и результативности бюджетных расходов</w:t>
      </w:r>
      <w:r w:rsidR="005B257E" w:rsidRPr="004C2A84">
        <w:rPr>
          <w:sz w:val="28"/>
          <w:szCs w:val="28"/>
        </w:rPr>
        <w:t>.</w:t>
      </w:r>
    </w:p>
    <w:p w:rsidR="00DB2817" w:rsidRPr="004C2A84" w:rsidRDefault="00DB2817" w:rsidP="00140413">
      <w:pPr>
        <w:widowControl w:val="0"/>
        <w:suppressAutoHyphens/>
        <w:spacing w:line="360" w:lineRule="auto"/>
        <w:ind w:left="0" w:firstLine="0"/>
        <w:rPr>
          <w:sz w:val="28"/>
          <w:szCs w:val="28"/>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1C17EC" w:rsidRDefault="001C17EC" w:rsidP="00140413">
      <w:pPr>
        <w:widowControl w:val="0"/>
        <w:suppressAutoHyphens/>
        <w:spacing w:line="360" w:lineRule="auto"/>
        <w:ind w:left="0" w:firstLine="709"/>
        <w:jc w:val="center"/>
        <w:rPr>
          <w:b/>
          <w:sz w:val="32"/>
          <w:szCs w:val="32"/>
        </w:rPr>
      </w:pPr>
    </w:p>
    <w:p w:rsidR="0034112A" w:rsidRPr="008B185A" w:rsidRDefault="00FF0C43" w:rsidP="00140413">
      <w:pPr>
        <w:widowControl w:val="0"/>
        <w:suppressAutoHyphens/>
        <w:spacing w:line="360" w:lineRule="auto"/>
        <w:ind w:left="0" w:firstLine="709"/>
        <w:jc w:val="center"/>
        <w:rPr>
          <w:b/>
          <w:sz w:val="32"/>
          <w:szCs w:val="32"/>
        </w:rPr>
      </w:pPr>
      <w:r w:rsidRPr="008B185A">
        <w:rPr>
          <w:b/>
          <w:sz w:val="32"/>
          <w:szCs w:val="32"/>
        </w:rPr>
        <w:lastRenderedPageBreak/>
        <w:t>Заключение</w:t>
      </w:r>
      <w:r w:rsidRPr="008B185A">
        <w:rPr>
          <w:b/>
          <w:sz w:val="32"/>
          <w:szCs w:val="32"/>
        </w:rPr>
        <w:br/>
      </w:r>
    </w:p>
    <w:p w:rsidR="00FF0C43" w:rsidRPr="004C2A84" w:rsidRDefault="00FF0C43" w:rsidP="00C02E0B">
      <w:pPr>
        <w:widowControl w:val="0"/>
        <w:suppressAutoHyphens/>
        <w:spacing w:line="360" w:lineRule="auto"/>
        <w:ind w:left="0" w:firstLine="709"/>
        <w:rPr>
          <w:sz w:val="28"/>
          <w:szCs w:val="28"/>
        </w:rPr>
      </w:pPr>
      <w:r w:rsidRPr="004C2A84">
        <w:rPr>
          <w:sz w:val="28"/>
          <w:szCs w:val="28"/>
        </w:rPr>
        <w:t>В заключение хотелось бы сделать некоторые выводы из всего выше изложенного.</w:t>
      </w:r>
    </w:p>
    <w:p w:rsidR="00FF0C43" w:rsidRPr="004C2A84" w:rsidRDefault="00FF0C43" w:rsidP="00C02E0B">
      <w:pPr>
        <w:widowControl w:val="0"/>
        <w:suppressAutoHyphens/>
        <w:spacing w:line="360" w:lineRule="auto"/>
        <w:ind w:left="0" w:firstLine="709"/>
        <w:rPr>
          <w:sz w:val="28"/>
          <w:szCs w:val="28"/>
        </w:rPr>
      </w:pPr>
      <w:r w:rsidRPr="004C2A84">
        <w:rPr>
          <w:sz w:val="28"/>
          <w:szCs w:val="28"/>
        </w:rPr>
        <w:t>Государственный бюджет, являясь основным финансовым планом государства, главным средством аккумулирования финансовых средств, дает политической власти реальную возможность осуществления властных полномочий.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FF0C43" w:rsidRPr="004C2A84" w:rsidRDefault="00FF0C43" w:rsidP="00C02E0B">
      <w:pPr>
        <w:widowControl w:val="0"/>
        <w:suppressAutoHyphens/>
        <w:spacing w:line="360" w:lineRule="auto"/>
        <w:ind w:left="0" w:firstLine="709"/>
        <w:rPr>
          <w:sz w:val="28"/>
          <w:szCs w:val="28"/>
        </w:rPr>
      </w:pPr>
      <w:r w:rsidRPr="004C2A84">
        <w:rPr>
          <w:sz w:val="28"/>
          <w:szCs w:val="28"/>
        </w:rPr>
        <w:t>Наиболее удачный вариант государственного бюджета - это бездефицитный бюджет или же бюджет с профицитом, однако, на практике добиться такой сбалансированности бюджета не всегда удается. В результате возникает такое явление, как бюджетный дефицит, что в свою очередь приводит к появлению государственного долга.</w:t>
      </w:r>
    </w:p>
    <w:p w:rsidR="00FF0C43" w:rsidRPr="004C2A84" w:rsidRDefault="00FF0C43" w:rsidP="00C02E0B">
      <w:pPr>
        <w:widowControl w:val="0"/>
        <w:suppressAutoHyphens/>
        <w:spacing w:line="360" w:lineRule="auto"/>
        <w:ind w:left="0" w:firstLine="709"/>
        <w:rPr>
          <w:sz w:val="28"/>
          <w:szCs w:val="28"/>
        </w:rPr>
      </w:pPr>
      <w:r w:rsidRPr="004C2A84">
        <w:rPr>
          <w:sz w:val="28"/>
          <w:szCs w:val="28"/>
        </w:rPr>
        <w:t>Бюджетный дефицит является неоднозначным экономическим явлением и поэтому прежде чем решиться на политику, направленную на дефицитность бюджета, следует очень четко определить задачи и цели, которые преследуются данной политикой. Ни законодательная, ни исполнительная власть не обладает полным контролем над величиной бюджетного дефицита. Реальная величина бюджетного дефицита или избытка изменяется как под влиянием фискальной политики, так и под влиянием экономической ситуации в стране.</w:t>
      </w:r>
      <w:r w:rsidR="008B185A">
        <w:rPr>
          <w:sz w:val="28"/>
          <w:szCs w:val="28"/>
        </w:rPr>
        <w:t xml:space="preserve"> </w:t>
      </w:r>
      <w:r w:rsidRPr="004C2A84">
        <w:rPr>
          <w:sz w:val="28"/>
          <w:szCs w:val="28"/>
        </w:rPr>
        <w:t xml:space="preserve">Проблема дефицитного бюджета не является столь смертельной для экономики страны, так как на современном этапе в мировой практике нет почти ни одного </w:t>
      </w:r>
      <w:r w:rsidR="00E731DA" w:rsidRPr="004C2A84">
        <w:rPr>
          <w:sz w:val="28"/>
          <w:szCs w:val="28"/>
        </w:rPr>
        <w:t>государства,</w:t>
      </w:r>
      <w:r w:rsidRPr="004C2A84">
        <w:rPr>
          <w:sz w:val="28"/>
          <w:szCs w:val="28"/>
        </w:rPr>
        <w:t xml:space="preserve"> не столкнувшегося с дефицитом бюджета.</w:t>
      </w:r>
      <w:r w:rsidR="008B185A">
        <w:rPr>
          <w:sz w:val="28"/>
          <w:szCs w:val="28"/>
        </w:rPr>
        <w:t xml:space="preserve"> </w:t>
      </w:r>
      <w:r w:rsidRPr="004C2A84">
        <w:rPr>
          <w:sz w:val="28"/>
          <w:szCs w:val="28"/>
        </w:rPr>
        <w:t>Многие процветающие страны сталкиваются с этой проблемой, однако, она не влияет кардинально на экономическую ситуацию страны в целом.</w:t>
      </w:r>
    </w:p>
    <w:p w:rsidR="00B13D0B" w:rsidRPr="004C2A84" w:rsidRDefault="00B13D0B" w:rsidP="00C02E0B">
      <w:pPr>
        <w:widowControl w:val="0"/>
        <w:suppressAutoHyphens/>
        <w:spacing w:line="360" w:lineRule="auto"/>
        <w:ind w:left="0" w:firstLine="709"/>
        <w:rPr>
          <w:sz w:val="28"/>
          <w:szCs w:val="28"/>
        </w:rPr>
      </w:pPr>
      <w:r w:rsidRPr="004C2A84">
        <w:rPr>
          <w:sz w:val="28"/>
          <w:szCs w:val="28"/>
        </w:rPr>
        <w:t xml:space="preserve">Для выполнения бюджета следует повысить контроль за сборами доходов в полном объеме, а также провести необходимые экономические реформы, </w:t>
      </w:r>
      <w:r w:rsidRPr="004C2A84">
        <w:rPr>
          <w:sz w:val="28"/>
          <w:szCs w:val="28"/>
        </w:rPr>
        <w:lastRenderedPageBreak/>
        <w:t>особенно налоговую.</w:t>
      </w:r>
    </w:p>
    <w:p w:rsidR="00E44D31" w:rsidRPr="004C2A84" w:rsidRDefault="00B13D0B" w:rsidP="00C02E0B">
      <w:pPr>
        <w:widowControl w:val="0"/>
        <w:suppressAutoHyphens/>
        <w:spacing w:line="360" w:lineRule="auto"/>
        <w:ind w:left="0" w:firstLine="709"/>
        <w:rPr>
          <w:sz w:val="28"/>
          <w:szCs w:val="28"/>
        </w:rPr>
      </w:pPr>
      <w:r w:rsidRPr="004C2A84">
        <w:rPr>
          <w:sz w:val="28"/>
          <w:szCs w:val="28"/>
        </w:rPr>
        <w:t>Сбалансированность бюджета - один из основополагающих принципов формирования и исполнения бюджета, состоящий в количественном соответствии (равновесии) бюджетных расходов источникам их финансирования. Сбалансированность бюджета достигается разными методами; одни из них применяются при формировании бюджета; другие - при его исполнений.</w:t>
      </w:r>
      <w:r w:rsidR="00140413">
        <w:rPr>
          <w:sz w:val="28"/>
          <w:szCs w:val="28"/>
        </w:rPr>
        <w:t xml:space="preserve"> </w:t>
      </w:r>
      <w:r w:rsidR="00DB2817" w:rsidRPr="004C2A84">
        <w:rPr>
          <w:sz w:val="28"/>
          <w:szCs w:val="28"/>
        </w:rPr>
        <w:t>В России принцип сбалансированн</w:t>
      </w:r>
      <w:r w:rsidR="008B185A">
        <w:rPr>
          <w:sz w:val="28"/>
          <w:szCs w:val="28"/>
        </w:rPr>
        <w:t>ости бюджета определен в Бюджет</w:t>
      </w:r>
      <w:r w:rsidR="00DB2817" w:rsidRPr="004C2A84">
        <w:rPr>
          <w:sz w:val="28"/>
          <w:szCs w:val="28"/>
        </w:rPr>
        <w:t>ном кодексе в качестве одного из основных принципов построения бюджетной системы.</w:t>
      </w:r>
    </w:p>
    <w:p w:rsidR="00E44D31" w:rsidRPr="004C2A84" w:rsidRDefault="00E44D31" w:rsidP="001C17EC">
      <w:pPr>
        <w:widowControl w:val="0"/>
        <w:suppressAutoHyphens/>
        <w:spacing w:line="360" w:lineRule="auto"/>
        <w:ind w:left="0" w:firstLine="709"/>
        <w:rPr>
          <w:sz w:val="28"/>
          <w:szCs w:val="28"/>
        </w:rPr>
      </w:pPr>
      <w:r w:rsidRPr="004C2A84">
        <w:rPr>
          <w:sz w:val="28"/>
          <w:szCs w:val="28"/>
        </w:rPr>
        <w:t>Подводя итоги, остановимся на некоторых аспектах совершенствования бюджетного устройства Российской Федерации.</w:t>
      </w:r>
      <w:r w:rsidR="001C17EC">
        <w:rPr>
          <w:sz w:val="28"/>
          <w:szCs w:val="28"/>
        </w:rPr>
        <w:t xml:space="preserve"> </w:t>
      </w:r>
      <w:r w:rsidRPr="004C2A84">
        <w:rPr>
          <w:sz w:val="28"/>
          <w:szCs w:val="28"/>
        </w:rPr>
        <w:t>Необходимость реформирования бюджетной системы в современных условиях определяется объективными требованиями экономической действительности. Развитие общества, многие годы жившего в условиях жесткой централизации, еще довольно длительное время будет определяться развитием бюджетных отношений. Но и при рыночной системе роль бюджетного регулирования не уменьшается: ведь общество не перестает нуждаться в сильной и авторитетной власти, способной осуществлять контроль над теми процессами, в которых рынок оказывается бессилен, а именно бюджет позволяет аккумулировать для этого финансовые ресурсы и осуществлять в конечном итоге их использование.</w:t>
      </w:r>
    </w:p>
    <w:p w:rsidR="00F60FDF" w:rsidRPr="004C2A84" w:rsidRDefault="00E44D31" w:rsidP="00140413">
      <w:pPr>
        <w:widowControl w:val="0"/>
        <w:suppressAutoHyphens/>
        <w:spacing w:line="360" w:lineRule="auto"/>
        <w:ind w:left="0" w:firstLine="709"/>
        <w:rPr>
          <w:sz w:val="28"/>
          <w:szCs w:val="28"/>
        </w:rPr>
      </w:pPr>
      <w:r w:rsidRPr="004C2A84">
        <w:rPr>
          <w:sz w:val="28"/>
          <w:szCs w:val="28"/>
        </w:rPr>
        <w:t>Таким образом, совершенствование бюджетного устройства способно оказать значительное положительное воздействие на функционирование всей рыночной системы. И это совершенствование следует осуществлять как по отношению к внутренним, межбюджетным отношениям, основывая их исключительно на принципах бюджетного федерализма, так и по отношению к количественным и качественным показателям самого бюджета, способствуя его сбалансированности и осуществляя достаточный контроль</w:t>
      </w:r>
      <w:r w:rsidR="008B185A">
        <w:rPr>
          <w:sz w:val="28"/>
          <w:szCs w:val="28"/>
        </w:rPr>
        <w:t xml:space="preserve"> над</w:t>
      </w:r>
      <w:r w:rsidRPr="004C2A84">
        <w:rPr>
          <w:sz w:val="28"/>
          <w:szCs w:val="28"/>
        </w:rPr>
        <w:t xml:space="preserve"> уровнем возможных бюджетного дефицита и государственного долга. Ведь только в совокупности эти изменения способны превратить государственный бюджет из средства дестабилизации экономики в мощный стимул экономического роста.</w:t>
      </w:r>
    </w:p>
    <w:p w:rsidR="00FF0C43" w:rsidRDefault="00FF0C43" w:rsidP="00BE67D1">
      <w:pPr>
        <w:widowControl w:val="0"/>
        <w:suppressAutoHyphens/>
        <w:spacing w:line="360" w:lineRule="auto"/>
        <w:ind w:left="0" w:firstLine="0"/>
        <w:jc w:val="center"/>
        <w:rPr>
          <w:b/>
          <w:sz w:val="32"/>
          <w:szCs w:val="32"/>
        </w:rPr>
      </w:pPr>
      <w:r w:rsidRPr="008B185A">
        <w:rPr>
          <w:b/>
          <w:sz w:val="32"/>
          <w:szCs w:val="32"/>
        </w:rPr>
        <w:lastRenderedPageBreak/>
        <w:t>Библиографический список</w:t>
      </w:r>
    </w:p>
    <w:p w:rsidR="00EE4AF2" w:rsidRPr="008B185A" w:rsidRDefault="00EE4AF2" w:rsidP="00BE67D1">
      <w:pPr>
        <w:widowControl w:val="0"/>
        <w:suppressAutoHyphens/>
        <w:spacing w:line="360" w:lineRule="auto"/>
        <w:ind w:left="0" w:firstLine="0"/>
        <w:jc w:val="center"/>
        <w:rPr>
          <w:b/>
          <w:sz w:val="32"/>
          <w:szCs w:val="32"/>
        </w:rPr>
      </w:pPr>
    </w:p>
    <w:p w:rsidR="006A3C01" w:rsidRDefault="00FF0C43"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EE4AF2">
        <w:rPr>
          <w:sz w:val="28"/>
          <w:szCs w:val="28"/>
        </w:rPr>
        <w:t>Бюджетный кодекс Российской Федерации (БК РФ) от 31.07.1998 N 145-ФЗ</w:t>
      </w:r>
      <w:r w:rsidR="0034112A" w:rsidRPr="00EE4AF2">
        <w:rPr>
          <w:sz w:val="28"/>
          <w:szCs w:val="28"/>
        </w:rPr>
        <w:t>.</w:t>
      </w:r>
    </w:p>
    <w:p w:rsidR="00E5010A" w:rsidRDefault="00E5010A"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Александров, И.М. Бюджетная система Ро</w:t>
      </w:r>
      <w:r w:rsidR="008B185A" w:rsidRPr="00A50CEA">
        <w:rPr>
          <w:sz w:val="28"/>
          <w:szCs w:val="28"/>
        </w:rPr>
        <w:t>ссийской Федерации</w:t>
      </w:r>
      <w:r w:rsidRPr="00A50CEA">
        <w:rPr>
          <w:sz w:val="28"/>
          <w:szCs w:val="28"/>
        </w:rPr>
        <w:t xml:space="preserve">: учебник / И.М. Александров, О.В. Субботина. - </w:t>
      </w:r>
      <w:r w:rsidR="00E731DA">
        <w:rPr>
          <w:sz w:val="28"/>
          <w:szCs w:val="28"/>
        </w:rPr>
        <w:t>4-е изд. - М.</w:t>
      </w:r>
      <w:r w:rsidRPr="00A50CEA">
        <w:rPr>
          <w:sz w:val="28"/>
          <w:szCs w:val="28"/>
        </w:rPr>
        <w:t>: Дашков и Ко, 2012. - 445 с.</w:t>
      </w:r>
    </w:p>
    <w:p w:rsidR="00A50CEA" w:rsidRDefault="00E5010A"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Бегунова, С. Бюджетн</w:t>
      </w:r>
      <w:r w:rsidR="008B185A" w:rsidRPr="00A50CEA">
        <w:rPr>
          <w:sz w:val="28"/>
          <w:szCs w:val="28"/>
        </w:rPr>
        <w:t>ая система Российской Федерации</w:t>
      </w:r>
      <w:r w:rsidRPr="00A50CEA">
        <w:rPr>
          <w:sz w:val="28"/>
          <w:szCs w:val="28"/>
        </w:rPr>
        <w:t>: учебное пособие / С. Бегунова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w:t>
      </w:r>
      <w:r w:rsidR="008B185A" w:rsidRPr="00A50CEA">
        <w:rPr>
          <w:sz w:val="28"/>
          <w:szCs w:val="28"/>
        </w:rPr>
        <w:t>венный университет». - Оренбург</w:t>
      </w:r>
      <w:r w:rsidRPr="00A50CEA">
        <w:rPr>
          <w:sz w:val="28"/>
          <w:szCs w:val="28"/>
        </w:rPr>
        <w:t>: ОГУ, 2014. - 320 с. </w:t>
      </w:r>
    </w:p>
    <w:p w:rsidR="00A50CEA" w:rsidRDefault="00E5010A"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Булгаков, Д.С. Государственный бюджет и проблема его сбалансированности / Д.С. Булгаков.</w:t>
      </w:r>
      <w:r w:rsidR="00E731DA">
        <w:rPr>
          <w:sz w:val="28"/>
          <w:szCs w:val="28"/>
        </w:rPr>
        <w:t xml:space="preserve"> - М.: Лаборатория книги, 2012. –     135 </w:t>
      </w:r>
      <w:r w:rsidRPr="00A50CEA">
        <w:rPr>
          <w:sz w:val="28"/>
          <w:szCs w:val="28"/>
        </w:rPr>
        <w:t>с.</w:t>
      </w:r>
    </w:p>
    <w:p w:rsidR="00A50CEA" w:rsidRDefault="00632223"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Вышкварцева, М. Дефицит бюджета. Источники финансирования и государствен</w:t>
      </w:r>
      <w:r w:rsidR="007B789B" w:rsidRPr="00A50CEA">
        <w:rPr>
          <w:sz w:val="28"/>
          <w:szCs w:val="28"/>
        </w:rPr>
        <w:t>ный долг / М. Вышкварцева. - М.: Лаборатория книги, 2010. -</w:t>
      </w:r>
      <w:r w:rsidRPr="00A50CEA">
        <w:rPr>
          <w:sz w:val="28"/>
          <w:szCs w:val="28"/>
        </w:rPr>
        <w:t>100 с.</w:t>
      </w:r>
    </w:p>
    <w:p w:rsidR="00A50CEA" w:rsidRDefault="00E731DA"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Горяинова, Л.В. Экономика</w:t>
      </w:r>
      <w:r w:rsidR="00632223" w:rsidRPr="00A50CEA">
        <w:rPr>
          <w:sz w:val="28"/>
          <w:szCs w:val="28"/>
        </w:rPr>
        <w:t>: учебно-методическое</w:t>
      </w:r>
      <w:r>
        <w:rPr>
          <w:sz w:val="28"/>
          <w:szCs w:val="28"/>
        </w:rPr>
        <w:t xml:space="preserve"> пособие / Л.В. Горяинова. - М.</w:t>
      </w:r>
      <w:r w:rsidR="00632223" w:rsidRPr="00A50CEA">
        <w:rPr>
          <w:sz w:val="28"/>
          <w:szCs w:val="28"/>
        </w:rPr>
        <w:t>: Евразийский открытый институт, 2011. - 447 с.</w:t>
      </w:r>
    </w:p>
    <w:p w:rsidR="00A50CEA" w:rsidRDefault="00286538"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Гудков, М.Н. Структура государственн</w:t>
      </w:r>
      <w:r w:rsidR="00EE4AF2" w:rsidRPr="00A50CEA">
        <w:rPr>
          <w:sz w:val="28"/>
          <w:szCs w:val="28"/>
        </w:rPr>
        <w:t>ого бюджета / М.Н. Гудков. - М.</w:t>
      </w:r>
      <w:r w:rsidRPr="00A50CEA">
        <w:rPr>
          <w:sz w:val="28"/>
          <w:szCs w:val="28"/>
        </w:rPr>
        <w:t>: Лаборатория книги, 2012. - 101 с.</w:t>
      </w:r>
    </w:p>
    <w:p w:rsidR="00A50CEA" w:rsidRDefault="00632223"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Грачева, О.Л. Направления расходования</w:t>
      </w:r>
      <w:r w:rsidR="00EE4AF2" w:rsidRPr="00A50CEA">
        <w:rPr>
          <w:sz w:val="28"/>
          <w:szCs w:val="28"/>
        </w:rPr>
        <w:t xml:space="preserve"> средств федерального бюджета /</w:t>
      </w:r>
      <w:r w:rsidR="00E731DA">
        <w:rPr>
          <w:sz w:val="28"/>
          <w:szCs w:val="28"/>
        </w:rPr>
        <w:t>О.Л. Грачева. - М.</w:t>
      </w:r>
      <w:r w:rsidRPr="00A50CEA">
        <w:rPr>
          <w:sz w:val="28"/>
          <w:szCs w:val="28"/>
        </w:rPr>
        <w:t>: Лаборатория книги, 2010. - 49 с.</w:t>
      </w:r>
    </w:p>
    <w:p w:rsidR="00A50CEA" w:rsidRDefault="00632223" w:rsidP="00C02E0B">
      <w:pPr>
        <w:pStyle w:val="a8"/>
        <w:widowControl w:val="0"/>
        <w:numPr>
          <w:ilvl w:val="0"/>
          <w:numId w:val="15"/>
        </w:numPr>
        <w:suppressAutoHyphens/>
        <w:spacing w:before="120" w:after="120" w:line="360" w:lineRule="auto"/>
        <w:ind w:left="357" w:right="357" w:hanging="357"/>
        <w:contextualSpacing w:val="0"/>
        <w:rPr>
          <w:sz w:val="28"/>
          <w:szCs w:val="28"/>
        </w:rPr>
      </w:pPr>
      <w:r w:rsidRPr="00A50CEA">
        <w:rPr>
          <w:sz w:val="28"/>
          <w:szCs w:val="28"/>
        </w:rPr>
        <w:t>Григорьянц, А.Г. Проблемы государственного долга и бюджетного дефицита в современных экономических с</w:t>
      </w:r>
      <w:r w:rsidR="008B185A" w:rsidRPr="00A50CEA">
        <w:rPr>
          <w:sz w:val="28"/>
          <w:szCs w:val="28"/>
        </w:rPr>
        <w:t>истемах / А.Г. Григорьянц. - М.</w:t>
      </w:r>
      <w:r w:rsidRPr="00A50CEA">
        <w:rPr>
          <w:sz w:val="28"/>
          <w:szCs w:val="28"/>
        </w:rPr>
        <w:t>: Лаборатория книги, 2011. - 99 с.</w:t>
      </w:r>
    </w:p>
    <w:p w:rsidR="00A50CEA" w:rsidRDefault="00E731DA"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Грицюк, Т.В. Бюджетн</w:t>
      </w:r>
      <w:r w:rsidR="00563585">
        <w:rPr>
          <w:sz w:val="28"/>
          <w:szCs w:val="28"/>
        </w:rPr>
        <w:t>ая система Российской Федерации</w:t>
      </w:r>
      <w:r w:rsidR="00632223" w:rsidRPr="00A50CEA">
        <w:rPr>
          <w:sz w:val="28"/>
          <w:szCs w:val="28"/>
        </w:rPr>
        <w:t>: учебно-</w:t>
      </w:r>
      <w:r w:rsidR="00632223" w:rsidRPr="00A50CEA">
        <w:rPr>
          <w:sz w:val="28"/>
          <w:szCs w:val="28"/>
        </w:rPr>
        <w:lastRenderedPageBreak/>
        <w:t xml:space="preserve">методическое пособие / Т.В. Грицюк, </w:t>
      </w:r>
      <w:r w:rsidR="008B185A" w:rsidRPr="00A50CEA">
        <w:rPr>
          <w:sz w:val="28"/>
          <w:szCs w:val="28"/>
        </w:rPr>
        <w:t>В.В. Котилко, И.В. Лексин. - М.</w:t>
      </w:r>
      <w:r w:rsidR="00632223" w:rsidRPr="00A50CEA">
        <w:rPr>
          <w:sz w:val="28"/>
          <w:szCs w:val="28"/>
        </w:rPr>
        <w:t>: Финансы и статистика, 2013. - 560 с.</w:t>
      </w:r>
    </w:p>
    <w:p w:rsidR="00A50CEA" w:rsidRDefault="00E731DA"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Кедрова, Е.Н. Бюджетное устройство Российской</w:t>
      </w:r>
      <w:r w:rsidR="008B185A" w:rsidRPr="00A50CEA">
        <w:rPr>
          <w:sz w:val="28"/>
          <w:szCs w:val="28"/>
        </w:rPr>
        <w:t xml:space="preserve"> Федерации / Е.Н. Кедрова. - М.</w:t>
      </w:r>
      <w:r w:rsidR="00632223" w:rsidRPr="00A50CEA">
        <w:rPr>
          <w:sz w:val="28"/>
          <w:szCs w:val="28"/>
        </w:rPr>
        <w:t>: Лаборатория книги, 2010. - 55 с.</w:t>
      </w:r>
    </w:p>
    <w:p w:rsidR="00A50CEA" w:rsidRDefault="00591F72"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E44D31" w:rsidRPr="00A50CEA">
        <w:rPr>
          <w:sz w:val="28"/>
          <w:szCs w:val="28"/>
        </w:rPr>
        <w:t>Бюджетная система Российской Федерации: субфедеральный и местный уровни: Учебное пособие / Л. Ф. Курченко. - М.: Издательско-торговая корпорация "Дашков и К°", 2014. - 252 с.</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Мохнаткина, Л. Государс</w:t>
      </w:r>
      <w:r w:rsidR="00563585">
        <w:rPr>
          <w:sz w:val="28"/>
          <w:szCs w:val="28"/>
        </w:rPr>
        <w:t>твенный и муниципальный долг</w:t>
      </w:r>
      <w:r w:rsidR="00632223" w:rsidRPr="00A50CEA">
        <w:rPr>
          <w:sz w:val="28"/>
          <w:szCs w:val="28"/>
        </w:rPr>
        <w:t xml:space="preserve">: </w:t>
      </w:r>
      <w:r w:rsidR="00563585">
        <w:rPr>
          <w:sz w:val="28"/>
          <w:szCs w:val="28"/>
        </w:rPr>
        <w:t>учебное пособие / Л. Мохнаткина</w:t>
      </w:r>
      <w:r w:rsidR="00632223" w:rsidRPr="00A50CEA">
        <w:rPr>
          <w:sz w:val="28"/>
          <w:szCs w:val="28"/>
        </w:rPr>
        <w:t>; Министерство образования и науки Российской Федерации, Государственное бюджетное образовательное учреждение высшего профессионального образования «Оренбургский государственный университет». -</w:t>
      </w:r>
      <w:r w:rsidR="00563585">
        <w:rPr>
          <w:sz w:val="28"/>
          <w:szCs w:val="28"/>
        </w:rPr>
        <w:t xml:space="preserve"> Оренбург</w:t>
      </w:r>
      <w:r w:rsidR="00632223" w:rsidRPr="00A50CEA">
        <w:rPr>
          <w:sz w:val="28"/>
          <w:szCs w:val="28"/>
        </w:rPr>
        <w:t>: ОГУ, 2014. - 180 с.</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Несветайлов, П.В. Бюджет региона: формирование и использование / П.В. Несветайлов. - М.: Лаборатория книги, 2012. - 114 с. </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A06073" w:rsidRPr="00A50CEA">
        <w:rPr>
          <w:sz w:val="28"/>
          <w:szCs w:val="28"/>
        </w:rPr>
        <w:t>Проценко, Д.А. Процесс формирования государственного бюджета / Д.А. Проценко. - М.: Лаборатория книги, 2012. - 101 с.</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Нешитой, А.С.</w:t>
      </w:r>
      <w:r w:rsidR="008B185A" w:rsidRPr="00A50CEA">
        <w:rPr>
          <w:sz w:val="28"/>
          <w:szCs w:val="28"/>
        </w:rPr>
        <w:t xml:space="preserve"> Финансы</w:t>
      </w:r>
      <w:r w:rsidR="00632223" w:rsidRPr="00A50CEA">
        <w:rPr>
          <w:sz w:val="28"/>
          <w:szCs w:val="28"/>
        </w:rPr>
        <w:t>: учебник / А.С. Нешитой, Я.М. Воскобойников. - 10-е изд. - М. : Дашков и Ко, 2012. - 525 с</w:t>
      </w:r>
      <w:r w:rsidR="00611F20" w:rsidRPr="00A50CEA">
        <w:rPr>
          <w:sz w:val="28"/>
          <w:szCs w:val="28"/>
        </w:rPr>
        <w:t>.</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32223" w:rsidRPr="00A50CEA">
        <w:rPr>
          <w:sz w:val="28"/>
          <w:szCs w:val="28"/>
        </w:rPr>
        <w:t>Нешитой, А.С. Бюджетн</w:t>
      </w:r>
      <w:r w:rsidR="00A50CEA">
        <w:rPr>
          <w:sz w:val="28"/>
          <w:szCs w:val="28"/>
        </w:rPr>
        <w:t>ая система Российской Федерации</w:t>
      </w:r>
      <w:r w:rsidR="00632223" w:rsidRPr="00A50CEA">
        <w:rPr>
          <w:sz w:val="28"/>
          <w:szCs w:val="28"/>
        </w:rPr>
        <w:t xml:space="preserve">: учебник / А.С. Нешитой. - </w:t>
      </w:r>
      <w:r w:rsidR="00563585">
        <w:rPr>
          <w:sz w:val="28"/>
          <w:szCs w:val="28"/>
        </w:rPr>
        <w:t>11-е изд., перераб. и доп. - М.</w:t>
      </w:r>
      <w:r w:rsidR="00140413">
        <w:rPr>
          <w:sz w:val="28"/>
          <w:szCs w:val="28"/>
        </w:rPr>
        <w:t>: Дашков и Ко, 2014. -</w:t>
      </w:r>
      <w:r w:rsidR="00632223" w:rsidRPr="00A50CEA">
        <w:rPr>
          <w:sz w:val="28"/>
          <w:szCs w:val="28"/>
        </w:rPr>
        <w:t>310 с.</w:t>
      </w:r>
    </w:p>
    <w:p w:rsidR="00A50CEA" w:rsidRPr="004A198C"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4A198C" w:rsidRPr="004A198C">
        <w:rPr>
          <w:sz w:val="28"/>
          <w:szCs w:val="28"/>
        </w:rPr>
        <w:t>Подъяблонская</w:t>
      </w:r>
      <w:r w:rsidR="00611F20" w:rsidRPr="004A198C">
        <w:rPr>
          <w:sz w:val="28"/>
          <w:szCs w:val="28"/>
        </w:rPr>
        <w:t>, Л.М. Проблемы повышения эффективности государственных расходов в России / Л.М. Подъябло</w:t>
      </w:r>
      <w:r w:rsidR="00A50CEA" w:rsidRPr="004A198C">
        <w:rPr>
          <w:sz w:val="28"/>
          <w:szCs w:val="28"/>
        </w:rPr>
        <w:t>нская, Е.П. Подъяблонская. - М.</w:t>
      </w:r>
      <w:r w:rsidR="00611F20" w:rsidRPr="004A198C">
        <w:rPr>
          <w:sz w:val="28"/>
          <w:szCs w:val="28"/>
        </w:rPr>
        <w:t>:</w:t>
      </w:r>
      <w:r w:rsidR="00A50CEA" w:rsidRPr="004A198C">
        <w:rPr>
          <w:sz w:val="28"/>
          <w:szCs w:val="28"/>
        </w:rPr>
        <w:t xml:space="preserve"> </w:t>
      </w:r>
      <w:r w:rsidR="00611F20" w:rsidRPr="004A198C">
        <w:rPr>
          <w:sz w:val="28"/>
          <w:szCs w:val="28"/>
        </w:rPr>
        <w:t>Юнити</w:t>
      </w:r>
      <w:r w:rsidR="00E731DA">
        <w:rPr>
          <w:sz w:val="28"/>
          <w:szCs w:val="28"/>
        </w:rPr>
        <w:t xml:space="preserve"> </w:t>
      </w:r>
      <w:r w:rsidR="00611F20" w:rsidRPr="004A198C">
        <w:rPr>
          <w:sz w:val="28"/>
          <w:szCs w:val="28"/>
        </w:rPr>
        <w:t>-</w:t>
      </w:r>
      <w:r w:rsidR="00E731DA">
        <w:rPr>
          <w:sz w:val="28"/>
          <w:szCs w:val="28"/>
        </w:rPr>
        <w:t xml:space="preserve"> </w:t>
      </w:r>
      <w:r w:rsidR="00611F20" w:rsidRPr="004A198C">
        <w:rPr>
          <w:sz w:val="28"/>
          <w:szCs w:val="28"/>
        </w:rPr>
        <w:t>Дана, 2012. - 112 с. </w:t>
      </w:r>
    </w:p>
    <w:p w:rsidR="00A50CEA" w:rsidRDefault="008110EC"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w:t>
      </w:r>
      <w:r w:rsidR="00611F20" w:rsidRPr="00A50CEA">
        <w:rPr>
          <w:sz w:val="28"/>
          <w:szCs w:val="28"/>
        </w:rPr>
        <w:t>Постовская, Я.А. Государственный долг Российской Федерации и его влияние на состояние эк</w:t>
      </w:r>
      <w:r w:rsidR="00563585">
        <w:rPr>
          <w:sz w:val="28"/>
          <w:szCs w:val="28"/>
        </w:rPr>
        <w:t>ономики / Я.А. Постовская. - М.</w:t>
      </w:r>
      <w:r w:rsidR="00611F20" w:rsidRPr="00A50CEA">
        <w:rPr>
          <w:sz w:val="28"/>
          <w:szCs w:val="28"/>
        </w:rPr>
        <w:t>: Лаборатория книги, 2010. - 44 с.</w:t>
      </w:r>
    </w:p>
    <w:p w:rsidR="00A06073" w:rsidRPr="00A50CEA" w:rsidRDefault="00A50CEA" w:rsidP="00C02E0B">
      <w:pPr>
        <w:pStyle w:val="a8"/>
        <w:widowControl w:val="0"/>
        <w:numPr>
          <w:ilvl w:val="0"/>
          <w:numId w:val="15"/>
        </w:numPr>
        <w:suppressAutoHyphens/>
        <w:spacing w:before="120" w:after="120" w:line="360" w:lineRule="auto"/>
        <w:ind w:left="357" w:right="357" w:hanging="357"/>
        <w:contextualSpacing w:val="0"/>
        <w:rPr>
          <w:sz w:val="28"/>
          <w:szCs w:val="28"/>
        </w:rPr>
      </w:pPr>
      <w:r>
        <w:rPr>
          <w:sz w:val="28"/>
          <w:szCs w:val="28"/>
        </w:rPr>
        <w:t xml:space="preserve"> Экономическая теория</w:t>
      </w:r>
      <w:r w:rsidR="00140413">
        <w:rPr>
          <w:sz w:val="28"/>
          <w:szCs w:val="28"/>
        </w:rPr>
        <w:t xml:space="preserve">: учебник / </w:t>
      </w:r>
      <w:r w:rsidR="00A06073" w:rsidRPr="00A50CEA">
        <w:rPr>
          <w:sz w:val="28"/>
          <w:szCs w:val="28"/>
        </w:rPr>
        <w:t>И.К. Ларионов,</w:t>
      </w:r>
      <w:r>
        <w:rPr>
          <w:sz w:val="28"/>
          <w:szCs w:val="28"/>
        </w:rPr>
        <w:t xml:space="preserve"> К.В. Антипов</w:t>
      </w:r>
      <w:r w:rsidR="00140413">
        <w:rPr>
          <w:sz w:val="28"/>
          <w:szCs w:val="28"/>
        </w:rPr>
        <w:t xml:space="preserve"> и др.; под ред. И.К. Ларионов. </w:t>
      </w:r>
      <w:r>
        <w:rPr>
          <w:sz w:val="28"/>
          <w:szCs w:val="28"/>
        </w:rPr>
        <w:t>- М.</w:t>
      </w:r>
      <w:r w:rsidR="00A06073" w:rsidRPr="00A50CEA">
        <w:rPr>
          <w:sz w:val="28"/>
          <w:szCs w:val="28"/>
        </w:rPr>
        <w:t>: Дашков и Ко, 2012</w:t>
      </w:r>
      <w:r w:rsidR="00140413">
        <w:rPr>
          <w:sz w:val="28"/>
          <w:szCs w:val="28"/>
        </w:rPr>
        <w:t xml:space="preserve"> </w:t>
      </w:r>
      <w:r w:rsidR="00A06073" w:rsidRPr="00A50CEA">
        <w:rPr>
          <w:sz w:val="28"/>
          <w:szCs w:val="28"/>
        </w:rPr>
        <w:t>.</w:t>
      </w:r>
      <w:r w:rsidR="00FA75A0">
        <w:rPr>
          <w:sz w:val="28"/>
          <w:szCs w:val="28"/>
        </w:rPr>
        <w:t>– 408 с.</w:t>
      </w:r>
    </w:p>
    <w:p w:rsidR="00A06073" w:rsidRPr="004C2A84" w:rsidRDefault="00A06073" w:rsidP="00C02E0B">
      <w:pPr>
        <w:widowControl w:val="0"/>
        <w:suppressAutoHyphens/>
        <w:spacing w:before="120" w:line="360" w:lineRule="auto"/>
        <w:ind w:left="357" w:right="357" w:hanging="357"/>
        <w:rPr>
          <w:sz w:val="28"/>
          <w:szCs w:val="28"/>
        </w:rPr>
      </w:pPr>
    </w:p>
    <w:p w:rsidR="00A06073" w:rsidRPr="004C2A84" w:rsidRDefault="00A06073"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p w:rsidR="00611F20" w:rsidRPr="004C2A84" w:rsidRDefault="00611F20" w:rsidP="00C02E0B">
      <w:pPr>
        <w:widowControl w:val="0"/>
        <w:suppressAutoHyphens/>
        <w:spacing w:line="360" w:lineRule="auto"/>
        <w:ind w:left="0" w:firstLine="709"/>
        <w:rPr>
          <w:sz w:val="28"/>
          <w:szCs w:val="28"/>
        </w:rPr>
      </w:pPr>
    </w:p>
    <w:sectPr w:rsidR="00611F20" w:rsidRPr="004C2A84" w:rsidSect="001E1753">
      <w:pgSz w:w="11906" w:h="16838" w:code="9"/>
      <w:pgMar w:top="851"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945" w:rsidRDefault="00034945" w:rsidP="004A4937">
      <w:r>
        <w:separator/>
      </w:r>
    </w:p>
  </w:endnote>
  <w:endnote w:type="continuationSeparator" w:id="1">
    <w:p w:rsidR="00034945" w:rsidRDefault="00034945" w:rsidP="004A49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53" w:rsidRPr="0052554F" w:rsidRDefault="001E1753" w:rsidP="0052554F">
    <w:pPr>
      <w:pStyle w:val="a3"/>
      <w:jc w:val="center"/>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674"/>
      <w:docPartObj>
        <w:docPartGallery w:val="Page Numbers (Bottom of Page)"/>
        <w:docPartUnique/>
      </w:docPartObj>
    </w:sdtPr>
    <w:sdtContent>
      <w:p w:rsidR="001E1753" w:rsidRDefault="000E08B2">
        <w:pPr>
          <w:pStyle w:val="a3"/>
          <w:jc w:val="center"/>
        </w:pPr>
        <w:fldSimple w:instr=" PAGE   \* MERGEFORMAT ">
          <w:r w:rsidR="00591F72">
            <w:rPr>
              <w:noProof/>
            </w:rPr>
            <w:t>2</w:t>
          </w:r>
        </w:fldSimple>
      </w:p>
    </w:sdtContent>
  </w:sdt>
  <w:p w:rsidR="001E1753" w:rsidRPr="00240619" w:rsidRDefault="001E1753" w:rsidP="00240619">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669"/>
      <w:docPartObj>
        <w:docPartGallery w:val="Page Numbers (Bottom of Page)"/>
        <w:docPartUnique/>
      </w:docPartObj>
    </w:sdtPr>
    <w:sdtContent>
      <w:p w:rsidR="001E1753" w:rsidRDefault="000E08B2">
        <w:pPr>
          <w:pStyle w:val="a3"/>
          <w:jc w:val="center"/>
        </w:pPr>
        <w:fldSimple w:instr=" PAGE   \* MERGEFORMAT ">
          <w:r w:rsidR="00591F72">
            <w:rPr>
              <w:noProof/>
            </w:rPr>
            <w:t>1</w:t>
          </w:r>
        </w:fldSimple>
      </w:p>
    </w:sdtContent>
  </w:sdt>
  <w:p w:rsidR="001E1753" w:rsidRPr="00925004" w:rsidRDefault="001E1753" w:rsidP="00240619">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945" w:rsidRDefault="00034945" w:rsidP="004A4937">
      <w:r>
        <w:separator/>
      </w:r>
    </w:p>
  </w:footnote>
  <w:footnote w:type="continuationSeparator" w:id="1">
    <w:p w:rsidR="00034945" w:rsidRDefault="00034945" w:rsidP="004A4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2469"/>
    <w:multiLevelType w:val="hybridMultilevel"/>
    <w:tmpl w:val="79A088D8"/>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5F2FF3"/>
    <w:multiLevelType w:val="hybridMultilevel"/>
    <w:tmpl w:val="6B344B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4392AC7"/>
    <w:multiLevelType w:val="hybridMultilevel"/>
    <w:tmpl w:val="B8D2D6D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592B14"/>
    <w:multiLevelType w:val="hybridMultilevel"/>
    <w:tmpl w:val="10C22B6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B25229"/>
    <w:multiLevelType w:val="hybridMultilevel"/>
    <w:tmpl w:val="621AEB82"/>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8975F5"/>
    <w:multiLevelType w:val="hybridMultilevel"/>
    <w:tmpl w:val="11BE230E"/>
    <w:lvl w:ilvl="0" w:tplc="C9FA02A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053A0D"/>
    <w:multiLevelType w:val="hybridMultilevel"/>
    <w:tmpl w:val="73088492"/>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0F30A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ED01E2E"/>
    <w:multiLevelType w:val="hybridMultilevel"/>
    <w:tmpl w:val="DE703186"/>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9B4DAC"/>
    <w:multiLevelType w:val="hybridMultilevel"/>
    <w:tmpl w:val="E878F7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673409"/>
    <w:multiLevelType w:val="hybridMultilevel"/>
    <w:tmpl w:val="986C0386"/>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6C53DF"/>
    <w:multiLevelType w:val="hybridMultilevel"/>
    <w:tmpl w:val="28C2F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410335"/>
    <w:multiLevelType w:val="hybridMultilevel"/>
    <w:tmpl w:val="FDD80B66"/>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722CD1"/>
    <w:multiLevelType w:val="hybridMultilevel"/>
    <w:tmpl w:val="9A88DBA2"/>
    <w:lvl w:ilvl="0" w:tplc="04190017">
      <w:start w:val="1"/>
      <w:numFmt w:val="lowerLetter"/>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9A7607"/>
    <w:multiLevelType w:val="hybridMultilevel"/>
    <w:tmpl w:val="3F02BC5E"/>
    <w:lvl w:ilvl="0" w:tplc="04190001">
      <w:start w:val="1"/>
      <w:numFmt w:val="bullet"/>
      <w:lvlText w:val=""/>
      <w:lvlJc w:val="left"/>
      <w:pPr>
        <w:ind w:left="720" w:hanging="360"/>
      </w:pPr>
      <w:rPr>
        <w:rFonts w:ascii="Symbol" w:hAnsi="Symbol" w:cs="Symbol" w:hint="default"/>
      </w:rPr>
    </w:lvl>
    <w:lvl w:ilvl="1" w:tplc="E976D1C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2242F4"/>
    <w:multiLevelType w:val="hybridMultilevel"/>
    <w:tmpl w:val="0C0C85D6"/>
    <w:lvl w:ilvl="0" w:tplc="04190001">
      <w:start w:val="1"/>
      <w:numFmt w:val="bullet"/>
      <w:lvlText w:val=""/>
      <w:lvlJc w:val="left"/>
      <w:pPr>
        <w:ind w:left="1655" w:hanging="360"/>
      </w:pPr>
      <w:rPr>
        <w:rFonts w:ascii="Symbol" w:hAnsi="Symbol" w:cs="Symbol" w:hint="default"/>
      </w:rPr>
    </w:lvl>
    <w:lvl w:ilvl="1" w:tplc="04190003" w:tentative="1">
      <w:start w:val="1"/>
      <w:numFmt w:val="bullet"/>
      <w:lvlText w:val="o"/>
      <w:lvlJc w:val="left"/>
      <w:pPr>
        <w:ind w:left="2375" w:hanging="360"/>
      </w:pPr>
      <w:rPr>
        <w:rFonts w:ascii="Courier New" w:hAnsi="Courier New" w:cs="Courier New" w:hint="default"/>
      </w:rPr>
    </w:lvl>
    <w:lvl w:ilvl="2" w:tplc="04190005" w:tentative="1">
      <w:start w:val="1"/>
      <w:numFmt w:val="bullet"/>
      <w:lvlText w:val=""/>
      <w:lvlJc w:val="left"/>
      <w:pPr>
        <w:ind w:left="3095" w:hanging="360"/>
      </w:pPr>
      <w:rPr>
        <w:rFonts w:ascii="Wingdings" w:hAnsi="Wingdings" w:hint="default"/>
      </w:rPr>
    </w:lvl>
    <w:lvl w:ilvl="3" w:tplc="04190001" w:tentative="1">
      <w:start w:val="1"/>
      <w:numFmt w:val="bullet"/>
      <w:lvlText w:val=""/>
      <w:lvlJc w:val="left"/>
      <w:pPr>
        <w:ind w:left="3815" w:hanging="360"/>
      </w:pPr>
      <w:rPr>
        <w:rFonts w:ascii="Symbol" w:hAnsi="Symbol" w:hint="default"/>
      </w:rPr>
    </w:lvl>
    <w:lvl w:ilvl="4" w:tplc="04190003" w:tentative="1">
      <w:start w:val="1"/>
      <w:numFmt w:val="bullet"/>
      <w:lvlText w:val="o"/>
      <w:lvlJc w:val="left"/>
      <w:pPr>
        <w:ind w:left="4535" w:hanging="360"/>
      </w:pPr>
      <w:rPr>
        <w:rFonts w:ascii="Courier New" w:hAnsi="Courier New" w:cs="Courier New" w:hint="default"/>
      </w:rPr>
    </w:lvl>
    <w:lvl w:ilvl="5" w:tplc="04190005" w:tentative="1">
      <w:start w:val="1"/>
      <w:numFmt w:val="bullet"/>
      <w:lvlText w:val=""/>
      <w:lvlJc w:val="left"/>
      <w:pPr>
        <w:ind w:left="5255" w:hanging="360"/>
      </w:pPr>
      <w:rPr>
        <w:rFonts w:ascii="Wingdings" w:hAnsi="Wingdings" w:hint="default"/>
      </w:rPr>
    </w:lvl>
    <w:lvl w:ilvl="6" w:tplc="04190001" w:tentative="1">
      <w:start w:val="1"/>
      <w:numFmt w:val="bullet"/>
      <w:lvlText w:val=""/>
      <w:lvlJc w:val="left"/>
      <w:pPr>
        <w:ind w:left="5975" w:hanging="360"/>
      </w:pPr>
      <w:rPr>
        <w:rFonts w:ascii="Symbol" w:hAnsi="Symbol" w:hint="default"/>
      </w:rPr>
    </w:lvl>
    <w:lvl w:ilvl="7" w:tplc="04190003" w:tentative="1">
      <w:start w:val="1"/>
      <w:numFmt w:val="bullet"/>
      <w:lvlText w:val="o"/>
      <w:lvlJc w:val="left"/>
      <w:pPr>
        <w:ind w:left="6695" w:hanging="360"/>
      </w:pPr>
      <w:rPr>
        <w:rFonts w:ascii="Courier New" w:hAnsi="Courier New" w:cs="Courier New" w:hint="default"/>
      </w:rPr>
    </w:lvl>
    <w:lvl w:ilvl="8" w:tplc="04190005" w:tentative="1">
      <w:start w:val="1"/>
      <w:numFmt w:val="bullet"/>
      <w:lvlText w:val=""/>
      <w:lvlJc w:val="left"/>
      <w:pPr>
        <w:ind w:left="7415" w:hanging="360"/>
      </w:pPr>
      <w:rPr>
        <w:rFonts w:ascii="Wingdings" w:hAnsi="Wingdings" w:hint="default"/>
      </w:rPr>
    </w:lvl>
  </w:abstractNum>
  <w:num w:numId="1">
    <w:abstractNumId w:val="9"/>
  </w:num>
  <w:num w:numId="2">
    <w:abstractNumId w:val="15"/>
  </w:num>
  <w:num w:numId="3">
    <w:abstractNumId w:val="0"/>
  </w:num>
  <w:num w:numId="4">
    <w:abstractNumId w:val="7"/>
  </w:num>
  <w:num w:numId="5">
    <w:abstractNumId w:val="6"/>
  </w:num>
  <w:num w:numId="6">
    <w:abstractNumId w:val="3"/>
  </w:num>
  <w:num w:numId="7">
    <w:abstractNumId w:val="8"/>
  </w:num>
  <w:num w:numId="8">
    <w:abstractNumId w:val="11"/>
  </w:num>
  <w:num w:numId="9">
    <w:abstractNumId w:val="4"/>
  </w:num>
  <w:num w:numId="10">
    <w:abstractNumId w:val="12"/>
  </w:num>
  <w:num w:numId="11">
    <w:abstractNumId w:val="13"/>
  </w:num>
  <w:num w:numId="12">
    <w:abstractNumId w:val="14"/>
  </w:num>
  <w:num w:numId="13">
    <w:abstractNumId w:val="2"/>
  </w:num>
  <w:num w:numId="14">
    <w:abstractNumId w:val="10"/>
  </w:num>
  <w:num w:numId="15">
    <w:abstractNumId w:val="1"/>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autoHyphenation/>
  <w:hyphenationZone w:val="357"/>
  <w:doNotHyphenateCaps/>
  <w:drawingGridHorizontalSpacing w:val="120"/>
  <w:drawingGridVerticalSpacing w:val="181"/>
  <w:displayHorizontalDrawingGridEvery w:val="2"/>
  <w:characterSpacingControl w:val="doNotCompress"/>
  <w:hdrShapeDefaults>
    <o:shapedefaults v:ext="edit" spidmax="12289">
      <o:colormenu v:ext="edit" fillcolor="none [3212]" strokecolor="none [3212]"/>
    </o:shapedefaults>
  </w:hdrShapeDefaults>
  <w:footnotePr>
    <w:footnote w:id="0"/>
    <w:footnote w:id="1"/>
  </w:footnotePr>
  <w:endnotePr>
    <w:endnote w:id="0"/>
    <w:endnote w:id="1"/>
  </w:endnotePr>
  <w:compat/>
  <w:rsids>
    <w:rsidRoot w:val="007679D6"/>
    <w:rsid w:val="00034945"/>
    <w:rsid w:val="0006760D"/>
    <w:rsid w:val="000946E4"/>
    <w:rsid w:val="000A0C86"/>
    <w:rsid w:val="000A6BC9"/>
    <w:rsid w:val="000B52CF"/>
    <w:rsid w:val="000C0C45"/>
    <w:rsid w:val="000D10D8"/>
    <w:rsid w:val="000D2AB5"/>
    <w:rsid w:val="000E08B2"/>
    <w:rsid w:val="000F4724"/>
    <w:rsid w:val="00140413"/>
    <w:rsid w:val="00165DA6"/>
    <w:rsid w:val="00182F7A"/>
    <w:rsid w:val="0018684C"/>
    <w:rsid w:val="001B35ED"/>
    <w:rsid w:val="001C17EC"/>
    <w:rsid w:val="001C62D3"/>
    <w:rsid w:val="001D2654"/>
    <w:rsid w:val="001D752F"/>
    <w:rsid w:val="001E1753"/>
    <w:rsid w:val="001F048A"/>
    <w:rsid w:val="001F3C09"/>
    <w:rsid w:val="002173A7"/>
    <w:rsid w:val="002258B0"/>
    <w:rsid w:val="00225AD3"/>
    <w:rsid w:val="00240619"/>
    <w:rsid w:val="00286538"/>
    <w:rsid w:val="002B7186"/>
    <w:rsid w:val="002D217D"/>
    <w:rsid w:val="002E592F"/>
    <w:rsid w:val="002F327C"/>
    <w:rsid w:val="002F6AD5"/>
    <w:rsid w:val="00313558"/>
    <w:rsid w:val="003159B8"/>
    <w:rsid w:val="003373FE"/>
    <w:rsid w:val="0034112A"/>
    <w:rsid w:val="003705E3"/>
    <w:rsid w:val="003D083C"/>
    <w:rsid w:val="003F7F24"/>
    <w:rsid w:val="00422597"/>
    <w:rsid w:val="004363B8"/>
    <w:rsid w:val="004665AB"/>
    <w:rsid w:val="00481E71"/>
    <w:rsid w:val="00483ED1"/>
    <w:rsid w:val="00484B8F"/>
    <w:rsid w:val="0049439D"/>
    <w:rsid w:val="004A198C"/>
    <w:rsid w:val="004A2CD7"/>
    <w:rsid w:val="004A3F24"/>
    <w:rsid w:val="004A4937"/>
    <w:rsid w:val="004B2BE4"/>
    <w:rsid w:val="004C0DDC"/>
    <w:rsid w:val="004C2A84"/>
    <w:rsid w:val="004F128C"/>
    <w:rsid w:val="00505A29"/>
    <w:rsid w:val="00510C04"/>
    <w:rsid w:val="00512E51"/>
    <w:rsid w:val="0052554F"/>
    <w:rsid w:val="00530056"/>
    <w:rsid w:val="005425F8"/>
    <w:rsid w:val="00543DC0"/>
    <w:rsid w:val="00561FAA"/>
    <w:rsid w:val="00563585"/>
    <w:rsid w:val="00567E66"/>
    <w:rsid w:val="0058100F"/>
    <w:rsid w:val="00581E90"/>
    <w:rsid w:val="00591F72"/>
    <w:rsid w:val="005A03EF"/>
    <w:rsid w:val="005B257E"/>
    <w:rsid w:val="005C0634"/>
    <w:rsid w:val="005C37F1"/>
    <w:rsid w:val="005E0093"/>
    <w:rsid w:val="005E4F8B"/>
    <w:rsid w:val="006101AB"/>
    <w:rsid w:val="00611F20"/>
    <w:rsid w:val="006125BD"/>
    <w:rsid w:val="00632223"/>
    <w:rsid w:val="006465EE"/>
    <w:rsid w:val="006470CB"/>
    <w:rsid w:val="006607EA"/>
    <w:rsid w:val="006613E2"/>
    <w:rsid w:val="006721A2"/>
    <w:rsid w:val="00693D17"/>
    <w:rsid w:val="006A3C01"/>
    <w:rsid w:val="006B22E6"/>
    <w:rsid w:val="006B4C66"/>
    <w:rsid w:val="006D196E"/>
    <w:rsid w:val="006E6B4F"/>
    <w:rsid w:val="007458E4"/>
    <w:rsid w:val="00751253"/>
    <w:rsid w:val="00764357"/>
    <w:rsid w:val="007679D6"/>
    <w:rsid w:val="00767B26"/>
    <w:rsid w:val="0077165A"/>
    <w:rsid w:val="00797FAF"/>
    <w:rsid w:val="007A07C5"/>
    <w:rsid w:val="007A45F9"/>
    <w:rsid w:val="007B2DC5"/>
    <w:rsid w:val="007B789B"/>
    <w:rsid w:val="007C2EB3"/>
    <w:rsid w:val="007C7961"/>
    <w:rsid w:val="007D109E"/>
    <w:rsid w:val="00807F0B"/>
    <w:rsid w:val="008110EC"/>
    <w:rsid w:val="00823BBD"/>
    <w:rsid w:val="00832B2B"/>
    <w:rsid w:val="00873343"/>
    <w:rsid w:val="00892293"/>
    <w:rsid w:val="008A2778"/>
    <w:rsid w:val="008B185A"/>
    <w:rsid w:val="008B646D"/>
    <w:rsid w:val="008C6678"/>
    <w:rsid w:val="008D6E6D"/>
    <w:rsid w:val="0090174F"/>
    <w:rsid w:val="00901DB2"/>
    <w:rsid w:val="009046C3"/>
    <w:rsid w:val="009127CF"/>
    <w:rsid w:val="00917380"/>
    <w:rsid w:val="00925004"/>
    <w:rsid w:val="00973975"/>
    <w:rsid w:val="00986286"/>
    <w:rsid w:val="009C08DD"/>
    <w:rsid w:val="009C311D"/>
    <w:rsid w:val="009C7313"/>
    <w:rsid w:val="009D302F"/>
    <w:rsid w:val="009D49CB"/>
    <w:rsid w:val="009D4CDB"/>
    <w:rsid w:val="009E6E4B"/>
    <w:rsid w:val="009E7242"/>
    <w:rsid w:val="009F6262"/>
    <w:rsid w:val="00A06073"/>
    <w:rsid w:val="00A20B3B"/>
    <w:rsid w:val="00A307AC"/>
    <w:rsid w:val="00A37859"/>
    <w:rsid w:val="00A50CEA"/>
    <w:rsid w:val="00A60F5A"/>
    <w:rsid w:val="00A63CEB"/>
    <w:rsid w:val="00A940D6"/>
    <w:rsid w:val="00AA2A7A"/>
    <w:rsid w:val="00AB0D41"/>
    <w:rsid w:val="00AD17E1"/>
    <w:rsid w:val="00AD3AEB"/>
    <w:rsid w:val="00AD6418"/>
    <w:rsid w:val="00AE2B01"/>
    <w:rsid w:val="00AF12CA"/>
    <w:rsid w:val="00B10C18"/>
    <w:rsid w:val="00B13D0B"/>
    <w:rsid w:val="00B14569"/>
    <w:rsid w:val="00B52E62"/>
    <w:rsid w:val="00B579A0"/>
    <w:rsid w:val="00B631C8"/>
    <w:rsid w:val="00B72251"/>
    <w:rsid w:val="00B84C66"/>
    <w:rsid w:val="00BD7C3A"/>
    <w:rsid w:val="00BE67D1"/>
    <w:rsid w:val="00BF554A"/>
    <w:rsid w:val="00BF5728"/>
    <w:rsid w:val="00C02E0B"/>
    <w:rsid w:val="00C1149D"/>
    <w:rsid w:val="00C26E1C"/>
    <w:rsid w:val="00C45177"/>
    <w:rsid w:val="00C71E46"/>
    <w:rsid w:val="00C877D9"/>
    <w:rsid w:val="00CB414A"/>
    <w:rsid w:val="00CC1145"/>
    <w:rsid w:val="00CD6E3A"/>
    <w:rsid w:val="00CE6697"/>
    <w:rsid w:val="00D2271E"/>
    <w:rsid w:val="00D274F5"/>
    <w:rsid w:val="00D343C0"/>
    <w:rsid w:val="00D430CF"/>
    <w:rsid w:val="00D80E8E"/>
    <w:rsid w:val="00D97992"/>
    <w:rsid w:val="00DB2817"/>
    <w:rsid w:val="00DC3474"/>
    <w:rsid w:val="00DC3DBD"/>
    <w:rsid w:val="00DD3FD3"/>
    <w:rsid w:val="00DD745B"/>
    <w:rsid w:val="00E00C55"/>
    <w:rsid w:val="00E07799"/>
    <w:rsid w:val="00E21F2F"/>
    <w:rsid w:val="00E23524"/>
    <w:rsid w:val="00E44D31"/>
    <w:rsid w:val="00E5010A"/>
    <w:rsid w:val="00E6257C"/>
    <w:rsid w:val="00E64035"/>
    <w:rsid w:val="00E65246"/>
    <w:rsid w:val="00E731DA"/>
    <w:rsid w:val="00EE4AF2"/>
    <w:rsid w:val="00EE707D"/>
    <w:rsid w:val="00EE7FFA"/>
    <w:rsid w:val="00F1748A"/>
    <w:rsid w:val="00F20F70"/>
    <w:rsid w:val="00F2259A"/>
    <w:rsid w:val="00F2372E"/>
    <w:rsid w:val="00F27F20"/>
    <w:rsid w:val="00F50C74"/>
    <w:rsid w:val="00F60FDF"/>
    <w:rsid w:val="00F67141"/>
    <w:rsid w:val="00F679AC"/>
    <w:rsid w:val="00F84763"/>
    <w:rsid w:val="00F84C26"/>
    <w:rsid w:val="00F96352"/>
    <w:rsid w:val="00F97428"/>
    <w:rsid w:val="00F976CA"/>
    <w:rsid w:val="00FA7359"/>
    <w:rsid w:val="00FA75A0"/>
    <w:rsid w:val="00FD1B7C"/>
    <w:rsid w:val="00FF0C43"/>
    <w:rsid w:val="00FF7A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left="851" w:hanging="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9D6"/>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00C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F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373F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00C5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E00C55"/>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E00C5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E00C5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E00C5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E00C5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679D6"/>
    <w:pPr>
      <w:tabs>
        <w:tab w:val="center" w:pos="4677"/>
        <w:tab w:val="right" w:pos="9355"/>
      </w:tabs>
    </w:pPr>
  </w:style>
  <w:style w:type="character" w:customStyle="1" w:styleId="a4">
    <w:name w:val="Нижний колонтитул Знак"/>
    <w:basedOn w:val="a0"/>
    <w:link w:val="a3"/>
    <w:uiPriority w:val="99"/>
    <w:rsid w:val="007679D6"/>
    <w:rPr>
      <w:rFonts w:ascii="Times New Roman" w:eastAsia="Times New Roman" w:hAnsi="Times New Roman" w:cs="Times New Roman"/>
      <w:sz w:val="24"/>
      <w:szCs w:val="24"/>
      <w:lang w:eastAsia="ru-RU"/>
    </w:rPr>
  </w:style>
  <w:style w:type="character" w:styleId="a5">
    <w:name w:val="Hyperlink"/>
    <w:basedOn w:val="a0"/>
    <w:uiPriority w:val="99"/>
    <w:unhideWhenUsed/>
    <w:rsid w:val="00F96352"/>
    <w:rPr>
      <w:color w:val="0000FF" w:themeColor="hyperlink"/>
      <w:u w:val="single"/>
    </w:rPr>
  </w:style>
  <w:style w:type="paragraph" w:styleId="a6">
    <w:name w:val="Normal (Web)"/>
    <w:basedOn w:val="a"/>
    <w:uiPriority w:val="99"/>
    <w:unhideWhenUsed/>
    <w:rsid w:val="001C62D3"/>
    <w:pPr>
      <w:spacing w:before="100" w:beforeAutospacing="1" w:after="100" w:afterAutospacing="1"/>
    </w:pPr>
  </w:style>
  <w:style w:type="character" w:customStyle="1" w:styleId="apple-converted-space">
    <w:name w:val="apple-converted-space"/>
    <w:basedOn w:val="a0"/>
    <w:rsid w:val="000C0C45"/>
  </w:style>
  <w:style w:type="paragraph" w:styleId="a7">
    <w:name w:val="No Spacing"/>
    <w:uiPriority w:val="1"/>
    <w:qFormat/>
    <w:rsid w:val="004B2BE4"/>
    <w:pPr>
      <w:spacing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5E4F8B"/>
    <w:pPr>
      <w:ind w:left="720"/>
      <w:contextualSpacing/>
    </w:pPr>
  </w:style>
  <w:style w:type="character" w:styleId="a9">
    <w:name w:val="Emphasis"/>
    <w:basedOn w:val="a0"/>
    <w:uiPriority w:val="20"/>
    <w:qFormat/>
    <w:rsid w:val="005E4F8B"/>
    <w:rPr>
      <w:i/>
      <w:iCs/>
    </w:rPr>
  </w:style>
  <w:style w:type="character" w:styleId="aa">
    <w:name w:val="Subtle Emphasis"/>
    <w:basedOn w:val="a0"/>
    <w:uiPriority w:val="19"/>
    <w:qFormat/>
    <w:rsid w:val="005E4F8B"/>
    <w:rPr>
      <w:i/>
      <w:iCs/>
      <w:color w:val="808080" w:themeColor="text1" w:themeTint="7F"/>
    </w:rPr>
  </w:style>
  <w:style w:type="paragraph" w:styleId="ab">
    <w:name w:val="Subtitle"/>
    <w:basedOn w:val="a"/>
    <w:next w:val="a"/>
    <w:link w:val="ac"/>
    <w:uiPriority w:val="11"/>
    <w:qFormat/>
    <w:rsid w:val="005E4F8B"/>
    <w:pPr>
      <w:numPr>
        <w:ilvl w:val="1"/>
      </w:numPr>
      <w:ind w:left="851" w:hanging="851"/>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0"/>
    <w:link w:val="ab"/>
    <w:uiPriority w:val="11"/>
    <w:rsid w:val="005E4F8B"/>
    <w:rPr>
      <w:rFonts w:asciiTheme="majorHAnsi" w:eastAsiaTheme="majorEastAsia" w:hAnsiTheme="majorHAnsi" w:cstheme="majorBidi"/>
      <w:i/>
      <w:iCs/>
      <w:color w:val="4F81BD" w:themeColor="accent1"/>
      <w:spacing w:val="15"/>
      <w:sz w:val="24"/>
      <w:szCs w:val="24"/>
      <w:lang w:eastAsia="ru-RU"/>
    </w:rPr>
  </w:style>
  <w:style w:type="character" w:styleId="ad">
    <w:name w:val="Strong"/>
    <w:basedOn w:val="a0"/>
    <w:uiPriority w:val="22"/>
    <w:qFormat/>
    <w:rsid w:val="005E4F8B"/>
    <w:rPr>
      <w:b/>
      <w:bCs/>
    </w:rPr>
  </w:style>
  <w:style w:type="character" w:customStyle="1" w:styleId="20">
    <w:name w:val="Заголовок 2 Знак"/>
    <w:basedOn w:val="a0"/>
    <w:link w:val="2"/>
    <w:uiPriority w:val="9"/>
    <w:rsid w:val="005E4F8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373FE"/>
    <w:rPr>
      <w:rFonts w:asciiTheme="majorHAnsi" w:eastAsiaTheme="majorEastAsia" w:hAnsiTheme="majorHAnsi" w:cstheme="majorBidi"/>
      <w:b/>
      <w:bCs/>
      <w:color w:val="4F81BD" w:themeColor="accent1"/>
      <w:sz w:val="24"/>
      <w:szCs w:val="24"/>
      <w:lang w:eastAsia="ru-RU"/>
    </w:rPr>
  </w:style>
  <w:style w:type="character" w:styleId="ae">
    <w:name w:val="endnote reference"/>
    <w:basedOn w:val="a0"/>
    <w:uiPriority w:val="99"/>
    <w:semiHidden/>
    <w:unhideWhenUsed/>
    <w:rsid w:val="003373FE"/>
  </w:style>
  <w:style w:type="paragraph" w:styleId="21">
    <w:name w:val="Body Text 2"/>
    <w:basedOn w:val="a"/>
    <w:link w:val="22"/>
    <w:uiPriority w:val="99"/>
    <w:semiHidden/>
    <w:unhideWhenUsed/>
    <w:rsid w:val="003373FE"/>
    <w:pPr>
      <w:spacing w:before="100" w:beforeAutospacing="1" w:after="100" w:afterAutospacing="1"/>
    </w:pPr>
  </w:style>
  <w:style w:type="character" w:customStyle="1" w:styleId="22">
    <w:name w:val="Основной текст 2 Знак"/>
    <w:basedOn w:val="a0"/>
    <w:link w:val="21"/>
    <w:uiPriority w:val="99"/>
    <w:semiHidden/>
    <w:rsid w:val="003373FE"/>
    <w:rPr>
      <w:rFonts w:ascii="Times New Roman" w:eastAsia="Times New Roman" w:hAnsi="Times New Roman" w:cs="Times New Roman"/>
      <w:sz w:val="24"/>
      <w:szCs w:val="24"/>
      <w:lang w:eastAsia="ru-RU"/>
    </w:rPr>
  </w:style>
  <w:style w:type="paragraph" w:styleId="af">
    <w:name w:val="Body Text Indent"/>
    <w:basedOn w:val="a"/>
    <w:link w:val="af0"/>
    <w:uiPriority w:val="99"/>
    <w:unhideWhenUsed/>
    <w:rsid w:val="003373FE"/>
    <w:pPr>
      <w:spacing w:before="100" w:beforeAutospacing="1" w:after="100" w:afterAutospacing="1"/>
    </w:pPr>
  </w:style>
  <w:style w:type="character" w:customStyle="1" w:styleId="af0">
    <w:name w:val="Основной текст с отступом Знак"/>
    <w:basedOn w:val="a0"/>
    <w:link w:val="af"/>
    <w:uiPriority w:val="99"/>
    <w:rsid w:val="003373FE"/>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3373FE"/>
    <w:pPr>
      <w:spacing w:before="100" w:beforeAutospacing="1" w:after="100" w:afterAutospacing="1"/>
    </w:pPr>
  </w:style>
  <w:style w:type="character" w:customStyle="1" w:styleId="32">
    <w:name w:val="Основной текст 3 Знак"/>
    <w:basedOn w:val="a0"/>
    <w:link w:val="31"/>
    <w:uiPriority w:val="99"/>
    <w:semiHidden/>
    <w:rsid w:val="003373FE"/>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3373FE"/>
    <w:pPr>
      <w:spacing w:before="100" w:beforeAutospacing="1" w:after="100" w:afterAutospacing="1"/>
    </w:pPr>
  </w:style>
  <w:style w:type="character" w:customStyle="1" w:styleId="af2">
    <w:name w:val="Основной текст Знак"/>
    <w:basedOn w:val="a0"/>
    <w:link w:val="af1"/>
    <w:uiPriority w:val="99"/>
    <w:semiHidden/>
    <w:rsid w:val="003373FE"/>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E00C55"/>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E00C55"/>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E00C55"/>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rsid w:val="00E00C55"/>
    <w:rPr>
      <w:rFonts w:asciiTheme="majorHAnsi" w:eastAsiaTheme="majorEastAsia" w:hAnsiTheme="majorHAnsi" w:cstheme="majorBidi"/>
      <w:i/>
      <w:iCs/>
      <w:color w:val="404040" w:themeColor="text1" w:themeTint="BF"/>
      <w:sz w:val="24"/>
      <w:szCs w:val="24"/>
      <w:lang w:eastAsia="ru-RU"/>
    </w:rPr>
  </w:style>
  <w:style w:type="character" w:customStyle="1" w:styleId="10">
    <w:name w:val="Заголовок 1 Знак"/>
    <w:basedOn w:val="a0"/>
    <w:link w:val="1"/>
    <w:uiPriority w:val="9"/>
    <w:rsid w:val="00E00C55"/>
    <w:rPr>
      <w:rFonts w:asciiTheme="majorHAnsi" w:eastAsiaTheme="majorEastAsia" w:hAnsiTheme="majorHAnsi" w:cstheme="majorBidi"/>
      <w:b/>
      <w:bCs/>
      <w:color w:val="365F91" w:themeColor="accent1" w:themeShade="BF"/>
      <w:sz w:val="28"/>
      <w:szCs w:val="28"/>
      <w:lang w:eastAsia="ru-RU"/>
    </w:rPr>
  </w:style>
  <w:style w:type="character" w:customStyle="1" w:styleId="80">
    <w:name w:val="Заголовок 8 Знак"/>
    <w:basedOn w:val="a0"/>
    <w:link w:val="8"/>
    <w:uiPriority w:val="9"/>
    <w:rsid w:val="00E00C5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E00C55"/>
    <w:rPr>
      <w:rFonts w:asciiTheme="majorHAnsi" w:eastAsiaTheme="majorEastAsia" w:hAnsiTheme="majorHAnsi" w:cstheme="majorBidi"/>
      <w:i/>
      <w:iCs/>
      <w:color w:val="404040" w:themeColor="text1" w:themeTint="BF"/>
      <w:sz w:val="20"/>
      <w:szCs w:val="20"/>
      <w:lang w:eastAsia="ru-RU"/>
    </w:rPr>
  </w:style>
  <w:style w:type="paragraph" w:styleId="af3">
    <w:name w:val="header"/>
    <w:basedOn w:val="a"/>
    <w:link w:val="af4"/>
    <w:uiPriority w:val="99"/>
    <w:unhideWhenUsed/>
    <w:rsid w:val="00693D17"/>
    <w:pPr>
      <w:tabs>
        <w:tab w:val="center" w:pos="4677"/>
        <w:tab w:val="right" w:pos="9355"/>
      </w:tabs>
    </w:pPr>
  </w:style>
  <w:style w:type="character" w:customStyle="1" w:styleId="af4">
    <w:name w:val="Верхний колонтитул Знак"/>
    <w:basedOn w:val="a0"/>
    <w:link w:val="af3"/>
    <w:uiPriority w:val="99"/>
    <w:rsid w:val="00693D17"/>
    <w:rPr>
      <w:rFonts w:ascii="Times New Roman" w:eastAsia="Times New Roman" w:hAnsi="Times New Roman" w:cs="Times New Roman"/>
      <w:sz w:val="24"/>
      <w:szCs w:val="24"/>
      <w:lang w:eastAsia="ru-RU"/>
    </w:rPr>
  </w:style>
  <w:style w:type="character" w:styleId="af5">
    <w:name w:val="Intense Emphasis"/>
    <w:basedOn w:val="a0"/>
    <w:uiPriority w:val="21"/>
    <w:qFormat/>
    <w:rsid w:val="00AB0D41"/>
    <w:rPr>
      <w:b/>
      <w:bCs/>
      <w:i/>
      <w:iCs/>
      <w:color w:val="4F81BD" w:themeColor="accent1"/>
    </w:rPr>
  </w:style>
  <w:style w:type="paragraph" w:customStyle="1" w:styleId="book-authors">
    <w:name w:val="book-authors"/>
    <w:basedOn w:val="a"/>
    <w:rsid w:val="00FD1B7C"/>
    <w:pPr>
      <w:spacing w:before="100" w:beforeAutospacing="1" w:after="100" w:afterAutospacing="1"/>
    </w:pPr>
  </w:style>
  <w:style w:type="paragraph" w:customStyle="1" w:styleId="book-summary">
    <w:name w:val="book-summary"/>
    <w:basedOn w:val="a"/>
    <w:rsid w:val="00FD1B7C"/>
    <w:pPr>
      <w:spacing w:before="100" w:beforeAutospacing="1" w:after="100" w:afterAutospacing="1"/>
    </w:pPr>
  </w:style>
  <w:style w:type="character" w:styleId="af6">
    <w:name w:val="line number"/>
    <w:basedOn w:val="a0"/>
    <w:uiPriority w:val="99"/>
    <w:semiHidden/>
    <w:unhideWhenUsed/>
    <w:rsid w:val="003159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4554386">
      <w:bodyDiv w:val="1"/>
      <w:marLeft w:val="0"/>
      <w:marRight w:val="0"/>
      <w:marTop w:val="0"/>
      <w:marBottom w:val="0"/>
      <w:divBdr>
        <w:top w:val="none" w:sz="0" w:space="0" w:color="auto"/>
        <w:left w:val="none" w:sz="0" w:space="0" w:color="auto"/>
        <w:bottom w:val="none" w:sz="0" w:space="0" w:color="auto"/>
        <w:right w:val="none" w:sz="0" w:space="0" w:color="auto"/>
      </w:divBdr>
    </w:div>
    <w:div w:id="359203673">
      <w:bodyDiv w:val="1"/>
      <w:marLeft w:val="0"/>
      <w:marRight w:val="0"/>
      <w:marTop w:val="0"/>
      <w:marBottom w:val="0"/>
      <w:divBdr>
        <w:top w:val="none" w:sz="0" w:space="0" w:color="auto"/>
        <w:left w:val="none" w:sz="0" w:space="0" w:color="auto"/>
        <w:bottom w:val="none" w:sz="0" w:space="0" w:color="auto"/>
        <w:right w:val="none" w:sz="0" w:space="0" w:color="auto"/>
      </w:divBdr>
    </w:div>
    <w:div w:id="435636316">
      <w:bodyDiv w:val="1"/>
      <w:marLeft w:val="0"/>
      <w:marRight w:val="0"/>
      <w:marTop w:val="0"/>
      <w:marBottom w:val="0"/>
      <w:divBdr>
        <w:top w:val="none" w:sz="0" w:space="0" w:color="auto"/>
        <w:left w:val="none" w:sz="0" w:space="0" w:color="auto"/>
        <w:bottom w:val="none" w:sz="0" w:space="0" w:color="auto"/>
        <w:right w:val="none" w:sz="0" w:space="0" w:color="auto"/>
      </w:divBdr>
    </w:div>
    <w:div w:id="573126677">
      <w:bodyDiv w:val="1"/>
      <w:marLeft w:val="0"/>
      <w:marRight w:val="0"/>
      <w:marTop w:val="0"/>
      <w:marBottom w:val="0"/>
      <w:divBdr>
        <w:top w:val="none" w:sz="0" w:space="0" w:color="auto"/>
        <w:left w:val="none" w:sz="0" w:space="0" w:color="auto"/>
        <w:bottom w:val="none" w:sz="0" w:space="0" w:color="auto"/>
        <w:right w:val="none" w:sz="0" w:space="0" w:color="auto"/>
      </w:divBdr>
      <w:divsChild>
        <w:div w:id="769206239">
          <w:marLeft w:val="0"/>
          <w:marRight w:val="0"/>
          <w:marTop w:val="0"/>
          <w:marBottom w:val="0"/>
          <w:divBdr>
            <w:top w:val="none" w:sz="0" w:space="0" w:color="auto"/>
            <w:left w:val="none" w:sz="0" w:space="0" w:color="auto"/>
            <w:bottom w:val="none" w:sz="0" w:space="0" w:color="auto"/>
            <w:right w:val="none" w:sz="0" w:space="0" w:color="auto"/>
          </w:divBdr>
          <w:divsChild>
            <w:div w:id="1503276390">
              <w:marLeft w:val="0"/>
              <w:marRight w:val="0"/>
              <w:marTop w:val="0"/>
              <w:marBottom w:val="0"/>
              <w:divBdr>
                <w:top w:val="none" w:sz="0" w:space="0" w:color="auto"/>
                <w:left w:val="none" w:sz="0" w:space="0" w:color="auto"/>
                <w:bottom w:val="none" w:sz="0" w:space="0" w:color="auto"/>
                <w:right w:val="none" w:sz="0" w:space="0" w:color="auto"/>
              </w:divBdr>
              <w:divsChild>
                <w:div w:id="1188563888">
                  <w:marLeft w:val="0"/>
                  <w:marRight w:val="0"/>
                  <w:marTop w:val="0"/>
                  <w:marBottom w:val="0"/>
                  <w:divBdr>
                    <w:top w:val="none" w:sz="0" w:space="0" w:color="auto"/>
                    <w:left w:val="none" w:sz="0" w:space="0" w:color="auto"/>
                    <w:bottom w:val="none" w:sz="0" w:space="0" w:color="auto"/>
                    <w:right w:val="none" w:sz="0" w:space="0" w:color="auto"/>
                  </w:divBdr>
                  <w:divsChild>
                    <w:div w:id="131563020">
                      <w:marLeft w:val="0"/>
                      <w:marRight w:val="0"/>
                      <w:marTop w:val="0"/>
                      <w:marBottom w:val="0"/>
                      <w:divBdr>
                        <w:top w:val="none" w:sz="0" w:space="0" w:color="auto"/>
                        <w:left w:val="none" w:sz="0" w:space="0" w:color="auto"/>
                        <w:bottom w:val="none" w:sz="0" w:space="0" w:color="auto"/>
                        <w:right w:val="none" w:sz="0" w:space="0" w:color="auto"/>
                      </w:divBdr>
                      <w:divsChild>
                        <w:div w:id="13921534">
                          <w:marLeft w:val="0"/>
                          <w:marRight w:val="0"/>
                          <w:marTop w:val="0"/>
                          <w:marBottom w:val="0"/>
                          <w:divBdr>
                            <w:top w:val="none" w:sz="0" w:space="0" w:color="auto"/>
                            <w:left w:val="none" w:sz="0" w:space="0" w:color="auto"/>
                            <w:bottom w:val="none" w:sz="0" w:space="0" w:color="auto"/>
                            <w:right w:val="none" w:sz="0" w:space="0" w:color="auto"/>
                          </w:divBdr>
                          <w:divsChild>
                            <w:div w:id="1119690204">
                              <w:marLeft w:val="0"/>
                              <w:marRight w:val="0"/>
                              <w:marTop w:val="0"/>
                              <w:marBottom w:val="0"/>
                              <w:divBdr>
                                <w:top w:val="none" w:sz="0" w:space="0" w:color="auto"/>
                                <w:left w:val="none" w:sz="0" w:space="0" w:color="auto"/>
                                <w:bottom w:val="none" w:sz="0" w:space="0" w:color="auto"/>
                                <w:right w:val="none" w:sz="0" w:space="0" w:color="auto"/>
                              </w:divBdr>
                              <w:divsChild>
                                <w:div w:id="860314028">
                                  <w:marLeft w:val="0"/>
                                  <w:marRight w:val="0"/>
                                  <w:marTop w:val="0"/>
                                  <w:marBottom w:val="0"/>
                                  <w:divBdr>
                                    <w:top w:val="none" w:sz="0" w:space="0" w:color="auto"/>
                                    <w:left w:val="none" w:sz="0" w:space="0" w:color="auto"/>
                                    <w:bottom w:val="none" w:sz="0" w:space="0" w:color="auto"/>
                                    <w:right w:val="none" w:sz="0" w:space="0" w:color="auto"/>
                                  </w:divBdr>
                                  <w:divsChild>
                                    <w:div w:id="522284184">
                                      <w:marLeft w:val="0"/>
                                      <w:marRight w:val="0"/>
                                      <w:marTop w:val="0"/>
                                      <w:marBottom w:val="0"/>
                                      <w:divBdr>
                                        <w:top w:val="none" w:sz="0" w:space="0" w:color="auto"/>
                                        <w:left w:val="none" w:sz="0" w:space="0" w:color="auto"/>
                                        <w:bottom w:val="none" w:sz="0" w:space="0" w:color="auto"/>
                                        <w:right w:val="none" w:sz="0" w:space="0" w:color="auto"/>
                                      </w:divBdr>
                                      <w:divsChild>
                                        <w:div w:id="71631743">
                                          <w:marLeft w:val="0"/>
                                          <w:marRight w:val="5"/>
                                          <w:marTop w:val="0"/>
                                          <w:marBottom w:val="0"/>
                                          <w:divBdr>
                                            <w:top w:val="none" w:sz="0" w:space="0" w:color="auto"/>
                                            <w:left w:val="none" w:sz="0" w:space="0" w:color="auto"/>
                                            <w:bottom w:val="none" w:sz="0" w:space="0" w:color="auto"/>
                                            <w:right w:val="none" w:sz="0" w:space="0" w:color="auto"/>
                                          </w:divBdr>
                                          <w:divsChild>
                                            <w:div w:id="1749887743">
                                              <w:marLeft w:val="0"/>
                                              <w:marRight w:val="0"/>
                                              <w:marTop w:val="0"/>
                                              <w:marBottom w:val="0"/>
                                              <w:divBdr>
                                                <w:top w:val="none" w:sz="0" w:space="0" w:color="auto"/>
                                                <w:left w:val="none" w:sz="0" w:space="0" w:color="auto"/>
                                                <w:bottom w:val="none" w:sz="0" w:space="0" w:color="auto"/>
                                                <w:right w:val="none" w:sz="0" w:space="0" w:color="auto"/>
                                              </w:divBdr>
                                              <w:divsChild>
                                                <w:div w:id="1717239874">
                                                  <w:marLeft w:val="75"/>
                                                  <w:marRight w:val="75"/>
                                                  <w:marTop w:val="75"/>
                                                  <w:marBottom w:val="75"/>
                                                  <w:divBdr>
                                                    <w:top w:val="single" w:sz="6" w:space="8" w:color="4F8444"/>
                                                    <w:left w:val="single" w:sz="6" w:space="8" w:color="4F8444"/>
                                                    <w:bottom w:val="single" w:sz="6" w:space="8" w:color="4F8444"/>
                                                    <w:right w:val="single" w:sz="6" w:space="8" w:color="4F8444"/>
                                                  </w:divBdr>
                                                </w:div>
                                                <w:div w:id="1636249836">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sChild>
                                        </w:div>
                                      </w:divsChild>
                                    </w:div>
                                  </w:divsChild>
                                </w:div>
                              </w:divsChild>
                            </w:div>
                          </w:divsChild>
                        </w:div>
                      </w:divsChild>
                    </w:div>
                  </w:divsChild>
                </w:div>
              </w:divsChild>
            </w:div>
          </w:divsChild>
        </w:div>
      </w:divsChild>
    </w:div>
    <w:div w:id="672562244">
      <w:bodyDiv w:val="1"/>
      <w:marLeft w:val="0"/>
      <w:marRight w:val="0"/>
      <w:marTop w:val="0"/>
      <w:marBottom w:val="0"/>
      <w:divBdr>
        <w:top w:val="none" w:sz="0" w:space="0" w:color="auto"/>
        <w:left w:val="none" w:sz="0" w:space="0" w:color="auto"/>
        <w:bottom w:val="none" w:sz="0" w:space="0" w:color="auto"/>
        <w:right w:val="none" w:sz="0" w:space="0" w:color="auto"/>
      </w:divBdr>
    </w:div>
    <w:div w:id="691763894">
      <w:bodyDiv w:val="1"/>
      <w:marLeft w:val="0"/>
      <w:marRight w:val="0"/>
      <w:marTop w:val="0"/>
      <w:marBottom w:val="0"/>
      <w:divBdr>
        <w:top w:val="none" w:sz="0" w:space="0" w:color="auto"/>
        <w:left w:val="none" w:sz="0" w:space="0" w:color="auto"/>
        <w:bottom w:val="none" w:sz="0" w:space="0" w:color="auto"/>
        <w:right w:val="none" w:sz="0" w:space="0" w:color="auto"/>
      </w:divBdr>
    </w:div>
    <w:div w:id="761222418">
      <w:bodyDiv w:val="1"/>
      <w:marLeft w:val="0"/>
      <w:marRight w:val="0"/>
      <w:marTop w:val="0"/>
      <w:marBottom w:val="0"/>
      <w:divBdr>
        <w:top w:val="none" w:sz="0" w:space="0" w:color="auto"/>
        <w:left w:val="none" w:sz="0" w:space="0" w:color="auto"/>
        <w:bottom w:val="none" w:sz="0" w:space="0" w:color="auto"/>
        <w:right w:val="none" w:sz="0" w:space="0" w:color="auto"/>
      </w:divBdr>
    </w:div>
    <w:div w:id="900750945">
      <w:bodyDiv w:val="1"/>
      <w:marLeft w:val="0"/>
      <w:marRight w:val="0"/>
      <w:marTop w:val="0"/>
      <w:marBottom w:val="0"/>
      <w:divBdr>
        <w:top w:val="none" w:sz="0" w:space="0" w:color="auto"/>
        <w:left w:val="none" w:sz="0" w:space="0" w:color="auto"/>
        <w:bottom w:val="none" w:sz="0" w:space="0" w:color="auto"/>
        <w:right w:val="none" w:sz="0" w:space="0" w:color="auto"/>
      </w:divBdr>
    </w:div>
    <w:div w:id="1054623764">
      <w:bodyDiv w:val="1"/>
      <w:marLeft w:val="0"/>
      <w:marRight w:val="0"/>
      <w:marTop w:val="0"/>
      <w:marBottom w:val="0"/>
      <w:divBdr>
        <w:top w:val="none" w:sz="0" w:space="0" w:color="auto"/>
        <w:left w:val="none" w:sz="0" w:space="0" w:color="auto"/>
        <w:bottom w:val="none" w:sz="0" w:space="0" w:color="auto"/>
        <w:right w:val="none" w:sz="0" w:space="0" w:color="auto"/>
      </w:divBdr>
    </w:div>
    <w:div w:id="1157380990">
      <w:bodyDiv w:val="1"/>
      <w:marLeft w:val="0"/>
      <w:marRight w:val="0"/>
      <w:marTop w:val="0"/>
      <w:marBottom w:val="0"/>
      <w:divBdr>
        <w:top w:val="none" w:sz="0" w:space="0" w:color="auto"/>
        <w:left w:val="none" w:sz="0" w:space="0" w:color="auto"/>
        <w:bottom w:val="none" w:sz="0" w:space="0" w:color="auto"/>
        <w:right w:val="none" w:sz="0" w:space="0" w:color="auto"/>
      </w:divBdr>
    </w:div>
    <w:div w:id="1472481697">
      <w:bodyDiv w:val="1"/>
      <w:marLeft w:val="0"/>
      <w:marRight w:val="0"/>
      <w:marTop w:val="0"/>
      <w:marBottom w:val="0"/>
      <w:divBdr>
        <w:top w:val="none" w:sz="0" w:space="0" w:color="auto"/>
        <w:left w:val="none" w:sz="0" w:space="0" w:color="auto"/>
        <w:bottom w:val="none" w:sz="0" w:space="0" w:color="auto"/>
        <w:right w:val="none" w:sz="0" w:space="0" w:color="auto"/>
      </w:divBdr>
    </w:div>
    <w:div w:id="1479956836">
      <w:bodyDiv w:val="1"/>
      <w:marLeft w:val="0"/>
      <w:marRight w:val="0"/>
      <w:marTop w:val="0"/>
      <w:marBottom w:val="0"/>
      <w:divBdr>
        <w:top w:val="none" w:sz="0" w:space="0" w:color="auto"/>
        <w:left w:val="none" w:sz="0" w:space="0" w:color="auto"/>
        <w:bottom w:val="none" w:sz="0" w:space="0" w:color="auto"/>
        <w:right w:val="none" w:sz="0" w:space="0" w:color="auto"/>
      </w:divBdr>
    </w:div>
    <w:div w:id="1544245508">
      <w:bodyDiv w:val="1"/>
      <w:marLeft w:val="0"/>
      <w:marRight w:val="0"/>
      <w:marTop w:val="0"/>
      <w:marBottom w:val="0"/>
      <w:divBdr>
        <w:top w:val="none" w:sz="0" w:space="0" w:color="auto"/>
        <w:left w:val="none" w:sz="0" w:space="0" w:color="auto"/>
        <w:bottom w:val="none" w:sz="0" w:space="0" w:color="auto"/>
        <w:right w:val="none" w:sz="0" w:space="0" w:color="auto"/>
      </w:divBdr>
    </w:div>
    <w:div w:id="212037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D7E111-A75A-405B-80AD-850951E0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41</Pages>
  <Words>10171</Words>
  <Characters>57977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Руслан</cp:lastModifiedBy>
  <cp:revision>5</cp:revision>
  <dcterms:created xsi:type="dcterms:W3CDTF">2015-05-07T08:28:00Z</dcterms:created>
  <dcterms:modified xsi:type="dcterms:W3CDTF">2015-05-07T11:56:00Z</dcterms:modified>
</cp:coreProperties>
</file>