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F75" w:rsidRPr="00517CF2" w:rsidRDefault="00AF3F75" w:rsidP="00AF3F75">
      <w:pPr>
        <w:keepNext/>
        <w:ind w:left="-24" w:firstLine="709"/>
        <w:jc w:val="center"/>
        <w:rPr>
          <w:rFonts w:eastAsia="Times New Roman"/>
          <w:caps/>
          <w:color w:val="000000"/>
          <w:sz w:val="20"/>
          <w:szCs w:val="20"/>
          <w:lang w:eastAsia="ru-RU"/>
        </w:rPr>
      </w:pPr>
      <w:r w:rsidRPr="00517CF2">
        <w:rPr>
          <w:rFonts w:eastAsia="Times New Roman"/>
          <w:caps/>
          <w:color w:val="000000"/>
          <w:sz w:val="20"/>
          <w:szCs w:val="20"/>
          <w:lang w:eastAsia="ru-RU"/>
        </w:rPr>
        <w:t>Министерство образования и науки Российской Федерации</w:t>
      </w:r>
    </w:p>
    <w:p w:rsidR="00AF3F75" w:rsidRPr="00517CF2" w:rsidRDefault="00AF3F75" w:rsidP="00AF3F75">
      <w:pPr>
        <w:keepNext/>
        <w:ind w:left="-24"/>
        <w:jc w:val="center"/>
        <w:rPr>
          <w:rFonts w:eastAsia="Times New Roman"/>
          <w:color w:val="000000"/>
          <w:lang w:eastAsia="ru-RU"/>
        </w:rPr>
      </w:pPr>
      <w:r w:rsidRPr="00517CF2">
        <w:rPr>
          <w:rFonts w:eastAsia="Times New Roman"/>
          <w:color w:val="000000"/>
          <w:lang w:eastAsia="ru-RU"/>
        </w:rPr>
        <w:t>федеральное государственное автономное образовательное учреждение</w:t>
      </w:r>
    </w:p>
    <w:p w:rsidR="00AF3F75" w:rsidRPr="00517CF2" w:rsidRDefault="00AF3F75" w:rsidP="00AF3F75">
      <w:pPr>
        <w:keepNext/>
        <w:ind w:left="-24"/>
        <w:jc w:val="center"/>
        <w:rPr>
          <w:rFonts w:eastAsia="Times New Roman"/>
          <w:color w:val="000000"/>
          <w:lang w:eastAsia="ru-RU"/>
        </w:rPr>
      </w:pPr>
      <w:r w:rsidRPr="00517CF2">
        <w:rPr>
          <w:rFonts w:eastAsia="Times New Roman"/>
          <w:color w:val="000000"/>
          <w:lang w:eastAsia="ru-RU"/>
        </w:rPr>
        <w:t>высшего профессионального образования</w:t>
      </w:r>
    </w:p>
    <w:p w:rsidR="00AF3F75" w:rsidRPr="00517CF2" w:rsidRDefault="00AF3F75" w:rsidP="00AF3F75">
      <w:pPr>
        <w:keepNext/>
        <w:ind w:left="-24"/>
        <w:jc w:val="center"/>
        <w:rPr>
          <w:rFonts w:eastAsia="Times New Roman"/>
          <w:b/>
          <w:color w:val="000000"/>
          <w:lang w:eastAsia="ru-RU"/>
        </w:rPr>
      </w:pPr>
      <w:r w:rsidRPr="00517CF2">
        <w:rPr>
          <w:rFonts w:eastAsia="Times New Roman"/>
          <w:b/>
          <w:color w:val="000000"/>
          <w:lang w:eastAsia="ru-RU"/>
        </w:rPr>
        <w:t>«Северный (Арктический) федеральный университет имени М.В. Ломоносова»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
        <w:gridCol w:w="1417"/>
        <w:gridCol w:w="900"/>
        <w:gridCol w:w="9"/>
        <w:gridCol w:w="290"/>
        <w:gridCol w:w="328"/>
        <w:gridCol w:w="222"/>
        <w:gridCol w:w="651"/>
        <w:gridCol w:w="399"/>
        <w:gridCol w:w="242"/>
        <w:gridCol w:w="275"/>
        <w:gridCol w:w="1183"/>
        <w:gridCol w:w="190"/>
        <w:gridCol w:w="309"/>
        <w:gridCol w:w="684"/>
        <w:gridCol w:w="1188"/>
        <w:gridCol w:w="289"/>
      </w:tblGrid>
      <w:tr w:rsidR="00AF3F75" w:rsidRPr="00517CF2" w:rsidTr="00C43EA0">
        <w:trPr>
          <w:cantSplit/>
          <w:trHeight w:val="311"/>
        </w:trPr>
        <w:tc>
          <w:tcPr>
            <w:tcW w:w="8978" w:type="dxa"/>
            <w:gridSpan w:val="17"/>
            <w:tcBorders>
              <w:top w:val="nil"/>
              <w:left w:val="nil"/>
              <w:bottom w:val="nil"/>
              <w:right w:val="nil"/>
            </w:tcBorders>
          </w:tcPr>
          <w:p w:rsidR="00AF3F75" w:rsidRPr="00517CF2" w:rsidRDefault="00AF3F75" w:rsidP="00C43EA0">
            <w:pPr>
              <w:keepNext/>
              <w:jc w:val="center"/>
              <w:rPr>
                <w:rFonts w:eastAsia="Times New Roman"/>
                <w:color w:val="000000"/>
                <w:sz w:val="26"/>
                <w:szCs w:val="20"/>
                <w:lang w:eastAsia="ru-RU"/>
              </w:rPr>
            </w:pPr>
          </w:p>
        </w:tc>
      </w:tr>
      <w:tr w:rsidR="00AF3F75" w:rsidRPr="00517CF2" w:rsidTr="00C43EA0">
        <w:trPr>
          <w:cantSplit/>
          <w:trHeight w:val="311"/>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8287" w:type="dxa"/>
            <w:gridSpan w:val="15"/>
            <w:tcBorders>
              <w:top w:val="nil"/>
              <w:left w:val="nil"/>
              <w:bottom w:val="single" w:sz="4" w:space="0" w:color="auto"/>
              <w:right w:val="nil"/>
            </w:tcBorders>
          </w:tcPr>
          <w:p w:rsidR="00AF3F75" w:rsidRPr="00550638" w:rsidRDefault="00AF3F75" w:rsidP="00026DD8">
            <w:pPr>
              <w:keepNext/>
              <w:jc w:val="center"/>
              <w:rPr>
                <w:rFonts w:eastAsia="Times New Roman"/>
                <w:color w:val="000000"/>
                <w:sz w:val="26"/>
                <w:szCs w:val="26"/>
                <w:lang w:eastAsia="ru-RU"/>
              </w:rPr>
            </w:pPr>
            <w:r>
              <w:rPr>
                <w:rFonts w:eastAsia="Times New Roman"/>
                <w:color w:val="000000"/>
                <w:sz w:val="26"/>
                <w:szCs w:val="26"/>
                <w:lang w:eastAsia="ru-RU"/>
              </w:rPr>
              <w:t xml:space="preserve">Кафедра </w:t>
            </w:r>
            <w:r w:rsidR="00026DD8">
              <w:rPr>
                <w:rFonts w:eastAsia="Times New Roman"/>
                <w:color w:val="000000"/>
                <w:sz w:val="26"/>
                <w:szCs w:val="26"/>
                <w:lang w:eastAsia="ru-RU"/>
              </w:rPr>
              <w:t>философии и социологии</w:t>
            </w: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cantSplit/>
          <w:trHeight w:val="280"/>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8287" w:type="dxa"/>
            <w:gridSpan w:val="15"/>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r w:rsidRPr="00517CF2">
              <w:rPr>
                <w:rFonts w:eastAsia="Times New Roman"/>
                <w:color w:val="000000"/>
                <w:sz w:val="18"/>
                <w:szCs w:val="20"/>
                <w:lang w:eastAsia="ru-RU"/>
              </w:rPr>
              <w:t>(наименование кафедры)</w:t>
            </w: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cantSplit/>
          <w:trHeight w:val="280"/>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8287" w:type="dxa"/>
            <w:gridSpan w:val="15"/>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cantSplit/>
          <w:trHeight w:val="296"/>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8287" w:type="dxa"/>
            <w:gridSpan w:val="15"/>
            <w:tcBorders>
              <w:top w:val="nil"/>
              <w:left w:val="nil"/>
              <w:right w:val="nil"/>
            </w:tcBorders>
          </w:tcPr>
          <w:p w:rsidR="00AF3F75" w:rsidRPr="004C1DE2" w:rsidRDefault="00AF3F75" w:rsidP="00C43EA0">
            <w:pPr>
              <w:keepNext/>
              <w:jc w:val="center"/>
              <w:rPr>
                <w:rFonts w:eastAsia="Times New Roman"/>
                <w:color w:val="000000"/>
                <w:sz w:val="26"/>
                <w:szCs w:val="26"/>
                <w:lang w:eastAsia="ru-RU"/>
              </w:rPr>
            </w:pPr>
            <w:r>
              <w:rPr>
                <w:rFonts w:eastAsia="Times New Roman"/>
                <w:color w:val="000000"/>
                <w:sz w:val="26"/>
                <w:szCs w:val="26"/>
                <w:lang w:eastAsia="ru-RU"/>
              </w:rPr>
              <w:t>Соснина Эльвира Анатольевна</w:t>
            </w: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cantSplit/>
          <w:trHeight w:val="202"/>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8287" w:type="dxa"/>
            <w:gridSpan w:val="15"/>
            <w:tcBorders>
              <w:left w:val="nil"/>
              <w:bottom w:val="nil"/>
              <w:right w:val="nil"/>
            </w:tcBorders>
          </w:tcPr>
          <w:p w:rsidR="00AF3F75" w:rsidRPr="00517CF2" w:rsidRDefault="00AF3F75" w:rsidP="00C43EA0">
            <w:pPr>
              <w:keepNext/>
              <w:jc w:val="center"/>
              <w:rPr>
                <w:rFonts w:eastAsia="Times New Roman"/>
                <w:color w:val="000000"/>
                <w:sz w:val="18"/>
                <w:szCs w:val="20"/>
                <w:lang w:eastAsia="ru-RU"/>
              </w:rPr>
            </w:pPr>
            <w:r w:rsidRPr="00517CF2">
              <w:rPr>
                <w:rFonts w:eastAsia="Times New Roman"/>
                <w:color w:val="000000"/>
                <w:sz w:val="18"/>
                <w:szCs w:val="20"/>
                <w:lang w:eastAsia="ru-RU"/>
              </w:rPr>
              <w:t>(фамилия, имя, отчество студента)</w:t>
            </w: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r>
      <w:tr w:rsidR="00AF3F75" w:rsidRPr="00517CF2" w:rsidTr="00C43EA0">
        <w:trPr>
          <w:cantSplit/>
          <w:trHeight w:val="218"/>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8287" w:type="dxa"/>
            <w:gridSpan w:val="15"/>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r>
      <w:tr w:rsidR="00AF3F75" w:rsidRPr="00517CF2" w:rsidTr="00C43EA0">
        <w:trPr>
          <w:cantSplit/>
          <w:trHeight w:val="280"/>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417" w:type="dxa"/>
            <w:tcBorders>
              <w:top w:val="nil"/>
              <w:left w:val="nil"/>
              <w:bottom w:val="nil"/>
              <w:right w:val="nil"/>
            </w:tcBorders>
          </w:tcPr>
          <w:p w:rsidR="00AF3F75" w:rsidRPr="00517CF2" w:rsidRDefault="00AF3F75" w:rsidP="00C43EA0">
            <w:pPr>
              <w:keepNext/>
              <w:jc w:val="right"/>
              <w:rPr>
                <w:rFonts w:eastAsia="Times New Roman"/>
                <w:color w:val="000000"/>
                <w:szCs w:val="20"/>
                <w:lang w:eastAsia="ru-RU"/>
              </w:rPr>
            </w:pPr>
            <w:r w:rsidRPr="00517CF2">
              <w:rPr>
                <w:rFonts w:eastAsia="Times New Roman"/>
                <w:color w:val="000000"/>
                <w:szCs w:val="20"/>
                <w:lang w:eastAsia="ru-RU"/>
              </w:rPr>
              <w:t>Институт</w:t>
            </w:r>
          </w:p>
        </w:tc>
        <w:tc>
          <w:tcPr>
            <w:tcW w:w="1527" w:type="dxa"/>
            <w:gridSpan w:val="4"/>
            <w:tcBorders>
              <w:top w:val="nil"/>
              <w:left w:val="nil"/>
              <w:bottom w:val="single" w:sz="4" w:space="0" w:color="auto"/>
              <w:right w:val="nil"/>
            </w:tcBorders>
          </w:tcPr>
          <w:p w:rsidR="00AF3F75" w:rsidRPr="004C1DE2" w:rsidRDefault="00AF3F75" w:rsidP="00C43EA0">
            <w:pPr>
              <w:keepNext/>
              <w:jc w:val="center"/>
              <w:rPr>
                <w:rFonts w:eastAsia="Times New Roman"/>
                <w:color w:val="000000"/>
                <w:sz w:val="26"/>
                <w:szCs w:val="26"/>
                <w:lang w:eastAsia="ru-RU"/>
              </w:rPr>
            </w:pPr>
            <w:proofErr w:type="spellStart"/>
            <w:r w:rsidRPr="004C1DE2">
              <w:rPr>
                <w:rFonts w:eastAsia="Times New Roman"/>
                <w:color w:val="000000"/>
                <w:sz w:val="26"/>
                <w:szCs w:val="26"/>
                <w:lang w:eastAsia="ru-RU"/>
              </w:rPr>
              <w:t>ВШЭУиП</w:t>
            </w:r>
            <w:proofErr w:type="spellEnd"/>
          </w:p>
        </w:tc>
        <w:tc>
          <w:tcPr>
            <w:tcW w:w="873" w:type="dxa"/>
            <w:gridSpan w:val="2"/>
            <w:tcBorders>
              <w:top w:val="nil"/>
              <w:left w:val="nil"/>
              <w:bottom w:val="nil"/>
              <w:right w:val="nil"/>
            </w:tcBorders>
          </w:tcPr>
          <w:p w:rsidR="00AF3F75" w:rsidRPr="00517CF2" w:rsidRDefault="00AF3F75" w:rsidP="00C43EA0">
            <w:pPr>
              <w:keepNext/>
              <w:jc w:val="right"/>
              <w:rPr>
                <w:rFonts w:eastAsia="Times New Roman"/>
                <w:color w:val="000000"/>
                <w:szCs w:val="20"/>
                <w:lang w:eastAsia="ru-RU"/>
              </w:rPr>
            </w:pPr>
            <w:r w:rsidRPr="00517CF2">
              <w:rPr>
                <w:rFonts w:eastAsia="Times New Roman"/>
                <w:color w:val="000000"/>
                <w:szCs w:val="20"/>
                <w:lang w:eastAsia="ru-RU"/>
              </w:rPr>
              <w:t>курс</w:t>
            </w:r>
          </w:p>
        </w:tc>
        <w:tc>
          <w:tcPr>
            <w:tcW w:w="916" w:type="dxa"/>
            <w:gridSpan w:val="3"/>
            <w:tcBorders>
              <w:top w:val="nil"/>
              <w:left w:val="nil"/>
              <w:bottom w:val="single" w:sz="4" w:space="0" w:color="auto"/>
              <w:right w:val="nil"/>
            </w:tcBorders>
          </w:tcPr>
          <w:p w:rsidR="00AF3F75" w:rsidRPr="004C1DE2" w:rsidRDefault="00AF3F75" w:rsidP="00C43EA0">
            <w:pPr>
              <w:keepNext/>
              <w:jc w:val="center"/>
              <w:rPr>
                <w:rFonts w:eastAsia="Times New Roman"/>
                <w:color w:val="000000"/>
                <w:sz w:val="26"/>
                <w:szCs w:val="26"/>
                <w:lang w:eastAsia="ru-RU"/>
              </w:rPr>
            </w:pPr>
            <w:r w:rsidRPr="004C1DE2">
              <w:rPr>
                <w:rFonts w:eastAsia="Times New Roman"/>
                <w:color w:val="000000"/>
                <w:sz w:val="26"/>
                <w:szCs w:val="26"/>
                <w:lang w:eastAsia="ru-RU"/>
              </w:rPr>
              <w:t>1</w:t>
            </w:r>
          </w:p>
        </w:tc>
        <w:tc>
          <w:tcPr>
            <w:tcW w:w="1183" w:type="dxa"/>
            <w:tcBorders>
              <w:top w:val="nil"/>
              <w:left w:val="nil"/>
              <w:bottom w:val="nil"/>
              <w:right w:val="nil"/>
            </w:tcBorders>
          </w:tcPr>
          <w:p w:rsidR="00AF3F75" w:rsidRPr="00517CF2" w:rsidRDefault="00AF3F75" w:rsidP="00C43EA0">
            <w:pPr>
              <w:keepNext/>
              <w:jc w:val="right"/>
              <w:rPr>
                <w:rFonts w:eastAsia="Times New Roman"/>
                <w:color w:val="000000"/>
                <w:szCs w:val="20"/>
                <w:lang w:eastAsia="ru-RU"/>
              </w:rPr>
            </w:pPr>
            <w:r w:rsidRPr="00517CF2">
              <w:rPr>
                <w:rFonts w:eastAsia="Times New Roman"/>
                <w:color w:val="000000"/>
                <w:szCs w:val="20"/>
                <w:lang w:eastAsia="ru-RU"/>
              </w:rPr>
              <w:t>группа</w:t>
            </w:r>
          </w:p>
        </w:tc>
        <w:tc>
          <w:tcPr>
            <w:tcW w:w="1183" w:type="dxa"/>
            <w:gridSpan w:val="3"/>
            <w:tcBorders>
              <w:top w:val="nil"/>
              <w:left w:val="nil"/>
              <w:bottom w:val="single" w:sz="4" w:space="0" w:color="auto"/>
              <w:right w:val="nil"/>
            </w:tcBorders>
          </w:tcPr>
          <w:p w:rsidR="00AF3F75" w:rsidRPr="004C1DE2" w:rsidRDefault="00AF3F75" w:rsidP="00C43EA0">
            <w:pPr>
              <w:keepNext/>
              <w:jc w:val="center"/>
              <w:rPr>
                <w:rFonts w:eastAsia="Times New Roman"/>
                <w:color w:val="000000"/>
                <w:sz w:val="26"/>
                <w:szCs w:val="26"/>
                <w:lang w:eastAsia="ru-RU"/>
              </w:rPr>
            </w:pPr>
            <w:r>
              <w:rPr>
                <w:rFonts w:eastAsia="Times New Roman"/>
                <w:color w:val="000000"/>
                <w:sz w:val="26"/>
                <w:szCs w:val="26"/>
                <w:lang w:eastAsia="ru-RU"/>
              </w:rPr>
              <w:t>391612</w:t>
            </w:r>
          </w:p>
        </w:tc>
        <w:tc>
          <w:tcPr>
            <w:tcW w:w="1184"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cantSplit/>
          <w:trHeight w:val="280"/>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8287" w:type="dxa"/>
            <w:gridSpan w:val="15"/>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cantSplit/>
          <w:trHeight w:val="545"/>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8287" w:type="dxa"/>
            <w:gridSpan w:val="15"/>
            <w:tcBorders>
              <w:top w:val="nil"/>
              <w:left w:val="nil"/>
              <w:bottom w:val="nil"/>
              <w:right w:val="nil"/>
            </w:tcBorders>
          </w:tcPr>
          <w:tbl>
            <w:tblPr>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7"/>
            </w:tblGrid>
            <w:tr w:rsidR="00AF3F75" w:rsidRPr="00517CF2" w:rsidTr="00C43EA0">
              <w:trPr>
                <w:cantSplit/>
                <w:trHeight w:val="311"/>
                <w:jc w:val="center"/>
              </w:trPr>
              <w:tc>
                <w:tcPr>
                  <w:tcW w:w="8287" w:type="dxa"/>
                  <w:tcBorders>
                    <w:top w:val="nil"/>
                    <w:left w:val="nil"/>
                    <w:right w:val="nil"/>
                  </w:tcBorders>
                </w:tcPr>
                <w:p w:rsidR="00AF3F75" w:rsidRPr="00550638" w:rsidRDefault="00AF3F75" w:rsidP="00C43EA0">
                  <w:pPr>
                    <w:keepNext/>
                    <w:ind w:firstLine="540"/>
                    <w:jc w:val="center"/>
                    <w:rPr>
                      <w:rFonts w:eastAsia="Times New Roman"/>
                      <w:sz w:val="26"/>
                      <w:szCs w:val="26"/>
                      <w:lang w:eastAsia="ru-RU"/>
                    </w:rPr>
                  </w:pPr>
                  <w:r>
                    <w:rPr>
                      <w:sz w:val="26"/>
                      <w:szCs w:val="26"/>
                    </w:rPr>
                    <w:t>Менеджмент</w:t>
                  </w:r>
                  <w:r w:rsidR="00026DD8">
                    <w:rPr>
                      <w:sz w:val="26"/>
                      <w:szCs w:val="26"/>
                    </w:rPr>
                    <w:t xml:space="preserve"> (38.03.02)</w:t>
                  </w:r>
                </w:p>
              </w:tc>
            </w:tr>
            <w:tr w:rsidR="00AF3F75" w:rsidRPr="00517CF2" w:rsidTr="00C43EA0">
              <w:trPr>
                <w:cantSplit/>
                <w:trHeight w:val="202"/>
                <w:jc w:val="center"/>
              </w:trPr>
              <w:tc>
                <w:tcPr>
                  <w:tcW w:w="8287" w:type="dxa"/>
                  <w:tcBorders>
                    <w:top w:val="nil"/>
                    <w:left w:val="nil"/>
                    <w:bottom w:val="nil"/>
                    <w:right w:val="nil"/>
                  </w:tcBorders>
                </w:tcPr>
                <w:p w:rsidR="00AF3F75" w:rsidRPr="00517CF2" w:rsidRDefault="00AF3F75" w:rsidP="00C43EA0">
                  <w:pPr>
                    <w:keepNext/>
                    <w:jc w:val="center"/>
                    <w:rPr>
                      <w:rFonts w:eastAsia="Times New Roman"/>
                      <w:sz w:val="18"/>
                      <w:szCs w:val="18"/>
                      <w:lang w:eastAsia="ru-RU"/>
                    </w:rPr>
                  </w:pPr>
                  <w:r w:rsidRPr="00517CF2">
                    <w:rPr>
                      <w:rFonts w:eastAsia="Times New Roman"/>
                      <w:sz w:val="18"/>
                      <w:szCs w:val="18"/>
                      <w:lang w:eastAsia="ru-RU"/>
                    </w:rPr>
                    <w:t>(код и наименование направления подготовки/специальности)</w:t>
                  </w:r>
                </w:p>
              </w:tc>
            </w:tr>
          </w:tbl>
          <w:p w:rsidR="00AF3F75" w:rsidRPr="00517CF2" w:rsidRDefault="00AF3F75" w:rsidP="00C43EA0">
            <w:pPr>
              <w:keepNext/>
              <w:jc w:val="center"/>
              <w:rPr>
                <w:rFonts w:eastAsia="Times New Roman"/>
                <w:color w:val="000000"/>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cantSplit/>
          <w:trHeight w:val="280"/>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8287" w:type="dxa"/>
            <w:gridSpan w:val="15"/>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cantSplit/>
          <w:trHeight w:val="342"/>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8287" w:type="dxa"/>
            <w:gridSpan w:val="15"/>
            <w:tcBorders>
              <w:top w:val="nil"/>
              <w:left w:val="nil"/>
              <w:bottom w:val="nil"/>
              <w:right w:val="nil"/>
            </w:tcBorders>
          </w:tcPr>
          <w:p w:rsidR="00AF3F75" w:rsidRPr="00517CF2" w:rsidRDefault="00AF3F75" w:rsidP="00C43EA0">
            <w:pPr>
              <w:keepNext/>
              <w:widowControl w:val="0"/>
              <w:ind w:firstLine="15"/>
              <w:jc w:val="center"/>
              <w:outlineLvl w:val="2"/>
              <w:rPr>
                <w:rFonts w:eastAsia="Times New Roman"/>
                <w:b/>
                <w:noProof/>
                <w:kern w:val="2"/>
                <w:sz w:val="28"/>
                <w:szCs w:val="28"/>
                <w:lang w:eastAsia="ru-RU"/>
              </w:rPr>
            </w:pPr>
            <w:bookmarkStart w:id="0" w:name="_Toc340237986"/>
            <w:bookmarkStart w:id="1" w:name="_Toc340238398"/>
            <w:bookmarkStart w:id="2" w:name="_Toc340239096"/>
            <w:bookmarkStart w:id="3" w:name="_Toc340239305"/>
            <w:bookmarkStart w:id="4" w:name="_Toc340567543"/>
            <w:bookmarkStart w:id="5" w:name="_Toc340756807"/>
            <w:r w:rsidRPr="00517CF2">
              <w:rPr>
                <w:rFonts w:eastAsia="Times New Roman"/>
                <w:b/>
                <w:noProof/>
                <w:kern w:val="2"/>
                <w:sz w:val="28"/>
                <w:szCs w:val="28"/>
                <w:lang w:eastAsia="ru-RU"/>
              </w:rPr>
              <w:t>РЕФЕРАТ</w:t>
            </w:r>
            <w:bookmarkEnd w:id="0"/>
            <w:bookmarkEnd w:id="1"/>
            <w:bookmarkEnd w:id="2"/>
            <w:bookmarkEnd w:id="3"/>
            <w:bookmarkEnd w:id="4"/>
            <w:bookmarkEnd w:id="5"/>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cantSplit/>
          <w:trHeight w:val="327"/>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8287" w:type="dxa"/>
            <w:gridSpan w:val="15"/>
            <w:tcBorders>
              <w:top w:val="nil"/>
              <w:left w:val="nil"/>
              <w:bottom w:val="nil"/>
              <w:right w:val="nil"/>
            </w:tcBorders>
          </w:tcPr>
          <w:p w:rsidR="00AF3F75" w:rsidRPr="00517CF2" w:rsidRDefault="00AF3F75" w:rsidP="00C43EA0">
            <w:pPr>
              <w:keepNext/>
              <w:widowControl w:val="0"/>
              <w:ind w:firstLine="720"/>
              <w:jc w:val="both"/>
              <w:outlineLvl w:val="2"/>
              <w:rPr>
                <w:rFonts w:eastAsia="Times New Roman"/>
                <w:noProof/>
                <w:kern w:val="2"/>
                <w:sz w:val="28"/>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trHeight w:val="311"/>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326" w:type="dxa"/>
            <w:gridSpan w:val="3"/>
            <w:tcBorders>
              <w:top w:val="nil"/>
              <w:left w:val="nil"/>
              <w:bottom w:val="nil"/>
              <w:right w:val="nil"/>
            </w:tcBorders>
          </w:tcPr>
          <w:p w:rsidR="00AF3F75" w:rsidRPr="00517CF2" w:rsidRDefault="00AF3F75" w:rsidP="00C43EA0">
            <w:pPr>
              <w:keepNext/>
              <w:ind w:left="-91"/>
              <w:rPr>
                <w:rFonts w:eastAsia="Times New Roman"/>
                <w:color w:val="000000"/>
                <w:szCs w:val="20"/>
                <w:lang w:eastAsia="ru-RU"/>
              </w:rPr>
            </w:pPr>
            <w:r w:rsidRPr="00517CF2">
              <w:rPr>
                <w:rFonts w:eastAsia="Times New Roman"/>
                <w:color w:val="000000"/>
                <w:szCs w:val="20"/>
                <w:lang w:eastAsia="ru-RU"/>
              </w:rPr>
              <w:t>По дисциплине</w:t>
            </w:r>
          </w:p>
        </w:tc>
        <w:tc>
          <w:tcPr>
            <w:tcW w:w="5961" w:type="dxa"/>
            <w:gridSpan w:val="12"/>
            <w:tcBorders>
              <w:top w:val="nil"/>
              <w:left w:val="nil"/>
              <w:bottom w:val="single" w:sz="4" w:space="0" w:color="auto"/>
              <w:right w:val="nil"/>
            </w:tcBorders>
          </w:tcPr>
          <w:p w:rsidR="00AF3F75" w:rsidRPr="00550638" w:rsidRDefault="00026DD8" w:rsidP="00C43EA0">
            <w:pPr>
              <w:keepNext/>
              <w:jc w:val="center"/>
              <w:rPr>
                <w:rFonts w:eastAsia="Times New Roman"/>
                <w:color w:val="000000"/>
                <w:sz w:val="26"/>
                <w:szCs w:val="26"/>
                <w:lang w:eastAsia="ru-RU"/>
              </w:rPr>
            </w:pPr>
            <w:r>
              <w:rPr>
                <w:rFonts w:eastAsia="Times New Roman"/>
                <w:color w:val="000000"/>
                <w:sz w:val="26"/>
                <w:szCs w:val="26"/>
                <w:lang w:eastAsia="ru-RU"/>
              </w:rPr>
              <w:t>Философия</w:t>
            </w: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trHeight w:val="280"/>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8287" w:type="dxa"/>
            <w:gridSpan w:val="15"/>
            <w:tcBorders>
              <w:top w:val="nil"/>
              <w:left w:val="nil"/>
              <w:bottom w:val="single" w:sz="4" w:space="0" w:color="auto"/>
              <w:right w:val="nil"/>
            </w:tcBorders>
          </w:tcPr>
          <w:p w:rsidR="00AF3F75" w:rsidRPr="00517CF2" w:rsidRDefault="00AF3F75" w:rsidP="00C43EA0">
            <w:pPr>
              <w:keepNext/>
              <w:jc w:val="center"/>
              <w:rPr>
                <w:rFonts w:eastAsia="Times New Roman"/>
                <w:color w:val="000000"/>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trHeight w:val="311"/>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326" w:type="dxa"/>
            <w:gridSpan w:val="3"/>
            <w:tcBorders>
              <w:top w:val="nil"/>
              <w:left w:val="nil"/>
              <w:bottom w:val="nil"/>
              <w:right w:val="nil"/>
            </w:tcBorders>
          </w:tcPr>
          <w:p w:rsidR="00AF3F75" w:rsidRPr="00517CF2" w:rsidRDefault="00AF3F75" w:rsidP="00C43EA0">
            <w:pPr>
              <w:keepNext/>
              <w:ind w:left="-91"/>
              <w:rPr>
                <w:rFonts w:eastAsia="Times New Roman"/>
                <w:color w:val="000000"/>
                <w:szCs w:val="20"/>
                <w:lang w:eastAsia="ru-RU"/>
              </w:rPr>
            </w:pPr>
            <w:r w:rsidRPr="00517CF2">
              <w:rPr>
                <w:rFonts w:eastAsia="Times New Roman"/>
                <w:color w:val="000000"/>
                <w:szCs w:val="20"/>
                <w:lang w:eastAsia="ru-RU"/>
              </w:rPr>
              <w:t>На тему</w:t>
            </w:r>
          </w:p>
        </w:tc>
        <w:tc>
          <w:tcPr>
            <w:tcW w:w="5961" w:type="dxa"/>
            <w:gridSpan w:val="12"/>
            <w:tcBorders>
              <w:top w:val="single" w:sz="4" w:space="0" w:color="auto"/>
              <w:left w:val="nil"/>
              <w:bottom w:val="nil"/>
              <w:right w:val="nil"/>
            </w:tcBorders>
          </w:tcPr>
          <w:p w:rsidR="00AF3F75" w:rsidRPr="00550638" w:rsidRDefault="00026DD8" w:rsidP="00026DD8">
            <w:pPr>
              <w:keepNext/>
              <w:jc w:val="center"/>
              <w:rPr>
                <w:rFonts w:eastAsia="Times New Roman"/>
                <w:color w:val="000000"/>
                <w:sz w:val="26"/>
                <w:szCs w:val="26"/>
                <w:lang w:eastAsia="ru-RU"/>
              </w:rPr>
            </w:pPr>
            <w:r>
              <w:rPr>
                <w:rFonts w:eastAsia="Times New Roman"/>
                <w:color w:val="000000"/>
                <w:sz w:val="26"/>
                <w:szCs w:val="26"/>
                <w:lang w:eastAsia="ru-RU"/>
              </w:rPr>
              <w:t xml:space="preserve">Основные идеи немецкого экзистенциализма </w:t>
            </w: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cantSplit/>
          <w:trHeight w:val="202"/>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2326" w:type="dxa"/>
            <w:gridSpan w:val="3"/>
            <w:tcBorders>
              <w:top w:val="nil"/>
              <w:left w:val="nil"/>
              <w:bottom w:val="nil"/>
              <w:right w:val="nil"/>
            </w:tcBorders>
          </w:tcPr>
          <w:p w:rsidR="00AF3F75" w:rsidRPr="00517CF2" w:rsidRDefault="00AF3F75" w:rsidP="00C43EA0">
            <w:pPr>
              <w:keepNext/>
              <w:rPr>
                <w:rFonts w:eastAsia="Times New Roman"/>
                <w:color w:val="000000"/>
                <w:sz w:val="18"/>
                <w:szCs w:val="20"/>
                <w:lang w:eastAsia="ru-RU"/>
              </w:rPr>
            </w:pPr>
          </w:p>
        </w:tc>
        <w:tc>
          <w:tcPr>
            <w:tcW w:w="5961" w:type="dxa"/>
            <w:gridSpan w:val="12"/>
            <w:tcBorders>
              <w:top w:val="single" w:sz="4" w:space="0" w:color="auto"/>
              <w:left w:val="nil"/>
              <w:bottom w:val="nil"/>
              <w:right w:val="nil"/>
            </w:tcBorders>
          </w:tcPr>
          <w:p w:rsidR="00AF3F75" w:rsidRPr="00517CF2" w:rsidRDefault="00AF3F75" w:rsidP="00C43EA0">
            <w:pPr>
              <w:keepNext/>
              <w:ind w:firstLine="1186"/>
              <w:rPr>
                <w:rFonts w:eastAsia="Times New Roman"/>
                <w:color w:val="000000"/>
                <w:sz w:val="18"/>
                <w:szCs w:val="20"/>
                <w:lang w:eastAsia="ru-RU"/>
              </w:rPr>
            </w:pPr>
            <w:r w:rsidRPr="00517CF2">
              <w:rPr>
                <w:rFonts w:eastAsia="Times New Roman"/>
                <w:color w:val="000000"/>
                <w:sz w:val="18"/>
                <w:szCs w:val="20"/>
                <w:lang w:eastAsia="ru-RU"/>
              </w:rPr>
              <w:t>(наименование темы)</w:t>
            </w: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r>
      <w:tr w:rsidR="00AF3F75" w:rsidRPr="00517CF2" w:rsidTr="00C43EA0">
        <w:trPr>
          <w:trHeight w:val="311"/>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 w:val="14"/>
                <w:szCs w:val="14"/>
                <w:lang w:eastAsia="ru-RU"/>
              </w:rPr>
            </w:pPr>
          </w:p>
        </w:tc>
        <w:tc>
          <w:tcPr>
            <w:tcW w:w="8287" w:type="dxa"/>
            <w:gridSpan w:val="15"/>
            <w:tcBorders>
              <w:top w:val="nil"/>
              <w:left w:val="nil"/>
              <w:bottom w:val="nil"/>
              <w:right w:val="nil"/>
            </w:tcBorders>
          </w:tcPr>
          <w:p w:rsidR="00AF3F75" w:rsidRPr="00550638" w:rsidRDefault="00026DD8" w:rsidP="00C43EA0">
            <w:pPr>
              <w:keepNext/>
              <w:jc w:val="center"/>
              <w:rPr>
                <w:rFonts w:eastAsia="Times New Roman"/>
                <w:color w:val="000000"/>
                <w:sz w:val="26"/>
                <w:szCs w:val="26"/>
                <w:lang w:eastAsia="ru-RU"/>
              </w:rPr>
            </w:pPr>
            <w:r>
              <w:rPr>
                <w:rFonts w:eastAsia="Times New Roman"/>
                <w:color w:val="000000"/>
                <w:sz w:val="26"/>
                <w:szCs w:val="26"/>
                <w:lang w:eastAsia="ru-RU"/>
              </w:rPr>
              <w:t xml:space="preserve">(М. </w:t>
            </w:r>
            <w:r w:rsidR="00D13E75">
              <w:rPr>
                <w:rFonts w:eastAsia="Times New Roman"/>
                <w:color w:val="000000"/>
                <w:sz w:val="26"/>
                <w:szCs w:val="26"/>
                <w:lang w:eastAsia="ru-RU"/>
              </w:rPr>
              <w:t>Хайдеггер</w:t>
            </w:r>
            <w:r>
              <w:rPr>
                <w:rFonts w:eastAsia="Times New Roman"/>
                <w:color w:val="000000"/>
                <w:sz w:val="26"/>
                <w:szCs w:val="26"/>
                <w:lang w:eastAsia="ru-RU"/>
              </w:rPr>
              <w:t>, К. Ясперс)</w:t>
            </w: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 w:val="14"/>
                <w:szCs w:val="14"/>
                <w:lang w:eastAsia="ru-RU"/>
              </w:rPr>
            </w:pPr>
          </w:p>
        </w:tc>
      </w:tr>
      <w:tr w:rsidR="00AF3F75" w:rsidRPr="00517CF2" w:rsidTr="00C43EA0">
        <w:trPr>
          <w:trHeight w:val="311"/>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8287" w:type="dxa"/>
            <w:gridSpan w:val="15"/>
            <w:tcBorders>
              <w:top w:val="single" w:sz="4" w:space="0" w:color="auto"/>
              <w:left w:val="nil"/>
              <w:bottom w:val="nil"/>
              <w:right w:val="nil"/>
            </w:tcBorders>
          </w:tcPr>
          <w:p w:rsidR="00AF3F75" w:rsidRPr="00550638" w:rsidRDefault="00AF3F75" w:rsidP="00C43EA0">
            <w:pPr>
              <w:keepNext/>
              <w:jc w:val="center"/>
              <w:rPr>
                <w:rFonts w:eastAsia="Times New Roman"/>
                <w:color w:val="000000"/>
                <w:sz w:val="26"/>
                <w:szCs w:val="26"/>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trHeight w:val="280"/>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8287" w:type="dxa"/>
            <w:gridSpan w:val="15"/>
            <w:tcBorders>
              <w:top w:val="single" w:sz="4" w:space="0" w:color="auto"/>
              <w:left w:val="nil"/>
              <w:bottom w:val="nil"/>
              <w:right w:val="nil"/>
            </w:tcBorders>
          </w:tcPr>
          <w:p w:rsidR="00AF3F75" w:rsidRPr="00517CF2" w:rsidRDefault="00AF3F75" w:rsidP="00C43EA0">
            <w:pPr>
              <w:keepNext/>
              <w:jc w:val="center"/>
              <w:rPr>
                <w:rFonts w:eastAsia="Times New Roman"/>
                <w:color w:val="000000"/>
                <w:sz w:val="18"/>
                <w:szCs w:val="18"/>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cantSplit/>
          <w:trHeight w:val="218"/>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2326" w:type="dxa"/>
            <w:gridSpan w:val="3"/>
            <w:tcBorders>
              <w:top w:val="nil"/>
              <w:left w:val="nil"/>
              <w:bottom w:val="nil"/>
              <w:right w:val="nil"/>
            </w:tcBorders>
          </w:tcPr>
          <w:p w:rsidR="00AF3F75" w:rsidRPr="00517CF2" w:rsidRDefault="00AF3F75" w:rsidP="00C43EA0">
            <w:pPr>
              <w:keepNext/>
              <w:rPr>
                <w:rFonts w:eastAsia="Times New Roman"/>
                <w:color w:val="000000"/>
                <w:sz w:val="18"/>
                <w:szCs w:val="20"/>
                <w:lang w:eastAsia="ru-RU"/>
              </w:rPr>
            </w:pPr>
          </w:p>
        </w:tc>
        <w:tc>
          <w:tcPr>
            <w:tcW w:w="290"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3489" w:type="dxa"/>
            <w:gridSpan w:val="8"/>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309"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1871" w:type="dxa"/>
            <w:gridSpan w:val="2"/>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r>
      <w:tr w:rsidR="00AF3F75" w:rsidRPr="00517CF2" w:rsidTr="00C43EA0">
        <w:trPr>
          <w:trHeight w:val="280"/>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326" w:type="dxa"/>
            <w:gridSpan w:val="3"/>
            <w:tcBorders>
              <w:top w:val="nil"/>
              <w:left w:val="nil"/>
              <w:bottom w:val="nil"/>
              <w:right w:val="nil"/>
            </w:tcBorders>
          </w:tcPr>
          <w:p w:rsidR="00AF3F75" w:rsidRPr="00517CF2" w:rsidRDefault="00AF3F75" w:rsidP="00C43EA0">
            <w:pPr>
              <w:keepNext/>
              <w:rPr>
                <w:rFonts w:eastAsia="Times New Roman"/>
                <w:color w:val="000000"/>
                <w:szCs w:val="20"/>
                <w:lang w:eastAsia="ru-RU"/>
              </w:rPr>
            </w:pPr>
          </w:p>
        </w:tc>
        <w:tc>
          <w:tcPr>
            <w:tcW w:w="290"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00" w:type="dxa"/>
            <w:gridSpan w:val="4"/>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4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47" w:type="dxa"/>
            <w:gridSpan w:val="3"/>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309"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871" w:type="dxa"/>
            <w:gridSpan w:val="2"/>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trHeight w:val="280"/>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326" w:type="dxa"/>
            <w:gridSpan w:val="3"/>
            <w:tcBorders>
              <w:top w:val="nil"/>
              <w:left w:val="nil"/>
              <w:bottom w:val="nil"/>
              <w:right w:val="nil"/>
            </w:tcBorders>
          </w:tcPr>
          <w:p w:rsidR="00AF3F75" w:rsidRPr="00517CF2" w:rsidRDefault="00AF3F75" w:rsidP="00C43EA0">
            <w:pPr>
              <w:keepNext/>
              <w:rPr>
                <w:rFonts w:eastAsia="Times New Roman"/>
                <w:color w:val="000000"/>
                <w:szCs w:val="20"/>
                <w:lang w:eastAsia="ru-RU"/>
              </w:rPr>
            </w:pPr>
          </w:p>
        </w:tc>
        <w:tc>
          <w:tcPr>
            <w:tcW w:w="290"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00" w:type="dxa"/>
            <w:gridSpan w:val="4"/>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4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47" w:type="dxa"/>
            <w:gridSpan w:val="3"/>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309"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871" w:type="dxa"/>
            <w:gridSpan w:val="2"/>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trHeight w:val="296"/>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326" w:type="dxa"/>
            <w:gridSpan w:val="3"/>
            <w:tcBorders>
              <w:top w:val="nil"/>
              <w:left w:val="nil"/>
              <w:bottom w:val="nil"/>
              <w:right w:val="nil"/>
            </w:tcBorders>
          </w:tcPr>
          <w:p w:rsidR="00AF3F75" w:rsidRPr="00517CF2" w:rsidRDefault="00AF3F75" w:rsidP="00C43EA0">
            <w:pPr>
              <w:keepNext/>
              <w:rPr>
                <w:rFonts w:eastAsia="Times New Roman"/>
                <w:color w:val="000000"/>
                <w:szCs w:val="20"/>
                <w:lang w:eastAsia="ru-RU"/>
              </w:rPr>
            </w:pPr>
          </w:p>
        </w:tc>
        <w:tc>
          <w:tcPr>
            <w:tcW w:w="290"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00" w:type="dxa"/>
            <w:gridSpan w:val="4"/>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4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47" w:type="dxa"/>
            <w:gridSpan w:val="3"/>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309"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871" w:type="dxa"/>
            <w:gridSpan w:val="2"/>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cantSplit/>
          <w:trHeight w:val="280"/>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3166" w:type="dxa"/>
            <w:gridSpan w:val="6"/>
            <w:tcBorders>
              <w:top w:val="nil"/>
              <w:left w:val="nil"/>
              <w:bottom w:val="nil"/>
              <w:right w:val="nil"/>
            </w:tcBorders>
          </w:tcPr>
          <w:p w:rsidR="00AF3F75" w:rsidRPr="00517CF2" w:rsidRDefault="00AF3F75" w:rsidP="00C43EA0">
            <w:pPr>
              <w:keepNext/>
              <w:rPr>
                <w:rFonts w:eastAsia="Times New Roman"/>
                <w:color w:val="000000"/>
                <w:szCs w:val="20"/>
                <w:lang w:eastAsia="ru-RU"/>
              </w:rPr>
            </w:pPr>
          </w:p>
        </w:tc>
        <w:tc>
          <w:tcPr>
            <w:tcW w:w="3249" w:type="dxa"/>
            <w:gridSpan w:val="7"/>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871" w:type="dxa"/>
            <w:gridSpan w:val="2"/>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cantSplit/>
          <w:trHeight w:val="296"/>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326" w:type="dxa"/>
            <w:gridSpan w:val="3"/>
            <w:tcBorders>
              <w:top w:val="nil"/>
              <w:left w:val="nil"/>
              <w:bottom w:val="nil"/>
              <w:right w:val="nil"/>
            </w:tcBorders>
          </w:tcPr>
          <w:p w:rsidR="00AF3F75" w:rsidRPr="00517CF2" w:rsidRDefault="00AF3F75" w:rsidP="00C43EA0">
            <w:pPr>
              <w:keepNext/>
              <w:ind w:left="-91"/>
              <w:rPr>
                <w:rFonts w:eastAsia="Times New Roman"/>
                <w:color w:val="000000"/>
                <w:szCs w:val="20"/>
                <w:lang w:eastAsia="ru-RU"/>
              </w:rPr>
            </w:pPr>
            <w:r w:rsidRPr="00517CF2">
              <w:rPr>
                <w:rFonts w:eastAsia="Times New Roman"/>
                <w:color w:val="000000"/>
                <w:szCs w:val="20"/>
                <w:lang w:eastAsia="ru-RU"/>
              </w:rPr>
              <w:t>Отметка о зачёте</w:t>
            </w:r>
          </w:p>
        </w:tc>
        <w:tc>
          <w:tcPr>
            <w:tcW w:w="290"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3489" w:type="dxa"/>
            <w:gridSpan w:val="8"/>
            <w:tcBorders>
              <w:top w:val="nil"/>
              <w:left w:val="nil"/>
              <w:bottom w:val="single" w:sz="4" w:space="0" w:color="auto"/>
              <w:right w:val="nil"/>
            </w:tcBorders>
          </w:tcPr>
          <w:p w:rsidR="00AF3F75" w:rsidRPr="00517CF2" w:rsidRDefault="00AF3F75" w:rsidP="00C43EA0">
            <w:pPr>
              <w:keepNext/>
              <w:jc w:val="center"/>
              <w:rPr>
                <w:rFonts w:eastAsia="Times New Roman"/>
                <w:color w:val="000000"/>
                <w:szCs w:val="20"/>
                <w:lang w:eastAsia="ru-RU"/>
              </w:rPr>
            </w:pPr>
          </w:p>
        </w:tc>
        <w:tc>
          <w:tcPr>
            <w:tcW w:w="309"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871" w:type="dxa"/>
            <w:gridSpan w:val="2"/>
            <w:tcBorders>
              <w:top w:val="nil"/>
              <w:left w:val="nil"/>
              <w:bottom w:val="single" w:sz="4" w:space="0" w:color="auto"/>
              <w:right w:val="nil"/>
            </w:tcBorders>
          </w:tcPr>
          <w:p w:rsidR="00AF3F75" w:rsidRPr="00517CF2" w:rsidRDefault="00AF3F75" w:rsidP="00C43EA0">
            <w:pPr>
              <w:keepNext/>
              <w:jc w:val="center"/>
              <w:rPr>
                <w:rFonts w:eastAsia="Times New Roman"/>
                <w:color w:val="000000"/>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trHeight w:val="202"/>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2326" w:type="dxa"/>
            <w:gridSpan w:val="3"/>
            <w:tcBorders>
              <w:top w:val="nil"/>
              <w:left w:val="nil"/>
              <w:bottom w:val="nil"/>
              <w:right w:val="nil"/>
            </w:tcBorders>
          </w:tcPr>
          <w:p w:rsidR="00AF3F75" w:rsidRPr="00517CF2" w:rsidRDefault="00AF3F75" w:rsidP="00C43EA0">
            <w:pPr>
              <w:keepNext/>
              <w:rPr>
                <w:rFonts w:eastAsia="Times New Roman"/>
                <w:color w:val="000000"/>
                <w:sz w:val="18"/>
                <w:szCs w:val="20"/>
                <w:lang w:eastAsia="ru-RU"/>
              </w:rPr>
            </w:pPr>
          </w:p>
        </w:tc>
        <w:tc>
          <w:tcPr>
            <w:tcW w:w="290"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1600" w:type="dxa"/>
            <w:gridSpan w:val="4"/>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242"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1647" w:type="dxa"/>
            <w:gridSpan w:val="3"/>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309"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1871" w:type="dxa"/>
            <w:gridSpan w:val="2"/>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r w:rsidRPr="00517CF2">
              <w:rPr>
                <w:rFonts w:eastAsia="Times New Roman"/>
                <w:color w:val="000000"/>
                <w:sz w:val="18"/>
                <w:szCs w:val="20"/>
                <w:lang w:eastAsia="ru-RU"/>
              </w:rPr>
              <w:t>(дата)</w:t>
            </w: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r>
      <w:tr w:rsidR="00AF3F75" w:rsidRPr="00517CF2" w:rsidTr="00C43EA0">
        <w:trPr>
          <w:trHeight w:val="280"/>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326" w:type="dxa"/>
            <w:gridSpan w:val="3"/>
            <w:tcBorders>
              <w:top w:val="nil"/>
              <w:left w:val="nil"/>
              <w:bottom w:val="nil"/>
              <w:right w:val="nil"/>
            </w:tcBorders>
          </w:tcPr>
          <w:p w:rsidR="00AF3F75" w:rsidRPr="00517CF2" w:rsidRDefault="00AF3F75" w:rsidP="00C43EA0">
            <w:pPr>
              <w:keepNext/>
              <w:rPr>
                <w:rFonts w:eastAsia="Times New Roman"/>
                <w:color w:val="000000"/>
                <w:szCs w:val="20"/>
                <w:lang w:eastAsia="ru-RU"/>
              </w:rPr>
            </w:pPr>
          </w:p>
        </w:tc>
        <w:tc>
          <w:tcPr>
            <w:tcW w:w="290"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00" w:type="dxa"/>
            <w:gridSpan w:val="4"/>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4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47" w:type="dxa"/>
            <w:gridSpan w:val="3"/>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309"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871" w:type="dxa"/>
            <w:gridSpan w:val="2"/>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trHeight w:val="296"/>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6106" w:type="dxa"/>
            <w:gridSpan w:val="12"/>
            <w:tcBorders>
              <w:top w:val="nil"/>
              <w:left w:val="nil"/>
              <w:bottom w:val="nil"/>
              <w:right w:val="nil"/>
            </w:tcBorders>
          </w:tcPr>
          <w:p w:rsidR="00AF3F75" w:rsidRPr="00517CF2" w:rsidRDefault="00AF3F75" w:rsidP="00C43EA0">
            <w:pPr>
              <w:keepNext/>
              <w:rPr>
                <w:rFonts w:eastAsia="Times New Roman"/>
                <w:color w:val="000000"/>
                <w:szCs w:val="20"/>
                <w:lang w:eastAsia="ru-RU"/>
              </w:rPr>
            </w:pPr>
          </w:p>
        </w:tc>
        <w:tc>
          <w:tcPr>
            <w:tcW w:w="309"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1871" w:type="dxa"/>
            <w:gridSpan w:val="2"/>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r>
      <w:tr w:rsidR="00AF3F75" w:rsidRPr="00517CF2" w:rsidTr="00C43EA0">
        <w:trPr>
          <w:cantSplit/>
          <w:trHeight w:val="280"/>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317" w:type="dxa"/>
            <w:gridSpan w:val="2"/>
            <w:tcBorders>
              <w:top w:val="nil"/>
              <w:left w:val="nil"/>
              <w:bottom w:val="nil"/>
              <w:right w:val="nil"/>
            </w:tcBorders>
          </w:tcPr>
          <w:p w:rsidR="00AF3F75" w:rsidRPr="00517CF2" w:rsidRDefault="00AF3F75" w:rsidP="00C43EA0">
            <w:pPr>
              <w:keepNext/>
              <w:ind w:left="-91"/>
              <w:rPr>
                <w:rFonts w:eastAsia="Times New Roman"/>
                <w:color w:val="000000"/>
                <w:szCs w:val="20"/>
                <w:lang w:eastAsia="ru-RU"/>
              </w:rPr>
            </w:pPr>
            <w:r w:rsidRPr="00517CF2">
              <w:rPr>
                <w:rFonts w:eastAsia="Times New Roman"/>
                <w:color w:val="000000"/>
                <w:szCs w:val="20"/>
                <w:lang w:eastAsia="ru-RU"/>
              </w:rPr>
              <w:t xml:space="preserve">Руководитель </w:t>
            </w:r>
          </w:p>
        </w:tc>
        <w:tc>
          <w:tcPr>
            <w:tcW w:w="1899" w:type="dxa"/>
            <w:gridSpan w:val="6"/>
            <w:tcBorders>
              <w:top w:val="nil"/>
              <w:left w:val="nil"/>
              <w:bottom w:val="single" w:sz="4" w:space="0" w:color="auto"/>
              <w:right w:val="nil"/>
            </w:tcBorders>
          </w:tcPr>
          <w:p w:rsidR="00AF3F75" w:rsidRPr="004C1DE2" w:rsidRDefault="00CC0964" w:rsidP="00CC0964">
            <w:pPr>
              <w:keepNext/>
              <w:jc w:val="center"/>
              <w:rPr>
                <w:rFonts w:eastAsia="Times New Roman"/>
                <w:color w:val="000000"/>
                <w:sz w:val="26"/>
                <w:szCs w:val="26"/>
                <w:lang w:eastAsia="ru-RU"/>
              </w:rPr>
            </w:pPr>
            <w:r>
              <w:rPr>
                <w:rFonts w:eastAsia="Times New Roman"/>
                <w:color w:val="000000"/>
                <w:sz w:val="26"/>
                <w:szCs w:val="26"/>
                <w:lang w:eastAsia="ru-RU"/>
              </w:rPr>
              <w:t>К.ф.н., д</w:t>
            </w:r>
            <w:r w:rsidR="00AF3F75" w:rsidRPr="004C1DE2">
              <w:rPr>
                <w:rFonts w:eastAsia="Times New Roman"/>
                <w:color w:val="000000"/>
                <w:sz w:val="26"/>
                <w:szCs w:val="26"/>
                <w:lang w:eastAsia="ru-RU"/>
              </w:rPr>
              <w:t>оцент</w:t>
            </w:r>
          </w:p>
        </w:tc>
        <w:tc>
          <w:tcPr>
            <w:tcW w:w="24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47" w:type="dxa"/>
            <w:gridSpan w:val="3"/>
            <w:tcBorders>
              <w:top w:val="nil"/>
              <w:left w:val="nil"/>
              <w:bottom w:val="single" w:sz="4" w:space="0" w:color="auto"/>
              <w:right w:val="nil"/>
            </w:tcBorders>
          </w:tcPr>
          <w:p w:rsidR="00AF3F75" w:rsidRPr="00517CF2" w:rsidRDefault="00AF3F75" w:rsidP="00C43EA0">
            <w:pPr>
              <w:keepNext/>
              <w:jc w:val="center"/>
              <w:rPr>
                <w:rFonts w:eastAsia="Times New Roman"/>
                <w:color w:val="000000"/>
                <w:szCs w:val="20"/>
                <w:lang w:eastAsia="ru-RU"/>
              </w:rPr>
            </w:pPr>
          </w:p>
        </w:tc>
        <w:tc>
          <w:tcPr>
            <w:tcW w:w="309"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871" w:type="dxa"/>
            <w:gridSpan w:val="2"/>
            <w:tcBorders>
              <w:top w:val="nil"/>
              <w:left w:val="nil"/>
              <w:bottom w:val="single" w:sz="4" w:space="0" w:color="auto"/>
              <w:right w:val="nil"/>
            </w:tcBorders>
          </w:tcPr>
          <w:p w:rsidR="00AF3F75" w:rsidRPr="004C1DE2" w:rsidRDefault="00CC0964" w:rsidP="00C43EA0">
            <w:pPr>
              <w:keepNext/>
              <w:jc w:val="center"/>
              <w:rPr>
                <w:rFonts w:eastAsia="Times New Roman"/>
                <w:color w:val="000000"/>
                <w:sz w:val="26"/>
                <w:szCs w:val="26"/>
                <w:lang w:eastAsia="ru-RU"/>
              </w:rPr>
            </w:pPr>
            <w:r>
              <w:rPr>
                <w:rFonts w:eastAsia="Times New Roman"/>
                <w:sz w:val="26"/>
                <w:szCs w:val="26"/>
                <w:lang w:eastAsia="ru-RU"/>
              </w:rPr>
              <w:t>А.Н. Халтурин</w:t>
            </w: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trHeight w:val="436"/>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2326" w:type="dxa"/>
            <w:gridSpan w:val="3"/>
            <w:tcBorders>
              <w:top w:val="nil"/>
              <w:left w:val="nil"/>
              <w:bottom w:val="nil"/>
              <w:right w:val="nil"/>
            </w:tcBorders>
          </w:tcPr>
          <w:p w:rsidR="00AF3F75" w:rsidRPr="00517CF2" w:rsidRDefault="00AF3F75" w:rsidP="00C43EA0">
            <w:pPr>
              <w:keepNext/>
              <w:rPr>
                <w:rFonts w:eastAsia="Times New Roman"/>
                <w:color w:val="000000"/>
                <w:sz w:val="18"/>
                <w:szCs w:val="20"/>
                <w:lang w:eastAsia="ru-RU"/>
              </w:rPr>
            </w:pPr>
          </w:p>
        </w:tc>
        <w:tc>
          <w:tcPr>
            <w:tcW w:w="290"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1600" w:type="dxa"/>
            <w:gridSpan w:val="4"/>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r w:rsidRPr="00517CF2">
              <w:rPr>
                <w:rFonts w:eastAsia="Times New Roman"/>
                <w:color w:val="000000"/>
                <w:sz w:val="18"/>
                <w:szCs w:val="20"/>
                <w:lang w:eastAsia="ru-RU"/>
              </w:rPr>
              <w:t>(должность)</w:t>
            </w:r>
          </w:p>
        </w:tc>
        <w:tc>
          <w:tcPr>
            <w:tcW w:w="242"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1647" w:type="dxa"/>
            <w:gridSpan w:val="3"/>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r w:rsidRPr="00517CF2">
              <w:rPr>
                <w:rFonts w:eastAsia="Times New Roman"/>
                <w:color w:val="000000"/>
                <w:sz w:val="18"/>
                <w:szCs w:val="20"/>
                <w:lang w:eastAsia="ru-RU"/>
              </w:rPr>
              <w:t>(подпись)</w:t>
            </w:r>
          </w:p>
        </w:tc>
        <w:tc>
          <w:tcPr>
            <w:tcW w:w="309"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c>
          <w:tcPr>
            <w:tcW w:w="1871" w:type="dxa"/>
            <w:gridSpan w:val="2"/>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r w:rsidRPr="00517CF2">
              <w:rPr>
                <w:rFonts w:eastAsia="Times New Roman"/>
                <w:color w:val="000000"/>
                <w:sz w:val="18"/>
                <w:szCs w:val="20"/>
                <w:lang w:eastAsia="ru-RU"/>
              </w:rPr>
              <w:t>(инициалы, фамилия)</w:t>
            </w: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 w:val="18"/>
                <w:szCs w:val="20"/>
                <w:lang w:eastAsia="ru-RU"/>
              </w:rPr>
            </w:pPr>
          </w:p>
        </w:tc>
      </w:tr>
      <w:tr w:rsidR="00AF3F75" w:rsidRPr="00517CF2" w:rsidTr="00C43EA0">
        <w:trPr>
          <w:trHeight w:val="280"/>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616" w:type="dxa"/>
            <w:gridSpan w:val="4"/>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00" w:type="dxa"/>
            <w:gridSpan w:val="4"/>
            <w:tcBorders>
              <w:top w:val="nil"/>
              <w:left w:val="nil"/>
              <w:bottom w:val="single" w:sz="4" w:space="0" w:color="auto"/>
              <w:right w:val="nil"/>
            </w:tcBorders>
          </w:tcPr>
          <w:p w:rsidR="00AF3F75" w:rsidRPr="00517CF2" w:rsidRDefault="00AF3F75" w:rsidP="00C43EA0">
            <w:pPr>
              <w:keepNext/>
              <w:jc w:val="center"/>
              <w:rPr>
                <w:rFonts w:eastAsia="Times New Roman"/>
                <w:color w:val="000000"/>
                <w:szCs w:val="20"/>
                <w:lang w:eastAsia="ru-RU"/>
              </w:rPr>
            </w:pPr>
          </w:p>
        </w:tc>
        <w:tc>
          <w:tcPr>
            <w:tcW w:w="24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47" w:type="dxa"/>
            <w:gridSpan w:val="3"/>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309"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871" w:type="dxa"/>
            <w:gridSpan w:val="2"/>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trHeight w:val="280"/>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326" w:type="dxa"/>
            <w:gridSpan w:val="3"/>
            <w:tcBorders>
              <w:top w:val="nil"/>
              <w:left w:val="nil"/>
              <w:bottom w:val="nil"/>
              <w:right w:val="nil"/>
            </w:tcBorders>
          </w:tcPr>
          <w:p w:rsidR="00AF3F75" w:rsidRPr="00517CF2" w:rsidRDefault="00AF3F75" w:rsidP="00C43EA0">
            <w:pPr>
              <w:keepNext/>
              <w:rPr>
                <w:rFonts w:eastAsia="Times New Roman"/>
                <w:color w:val="000000"/>
                <w:szCs w:val="20"/>
                <w:lang w:eastAsia="ru-RU"/>
              </w:rPr>
            </w:pPr>
          </w:p>
        </w:tc>
        <w:tc>
          <w:tcPr>
            <w:tcW w:w="290"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00" w:type="dxa"/>
            <w:gridSpan w:val="4"/>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r w:rsidRPr="00517CF2">
              <w:rPr>
                <w:rFonts w:eastAsia="Times New Roman"/>
                <w:color w:val="000000"/>
                <w:sz w:val="18"/>
                <w:szCs w:val="20"/>
                <w:lang w:eastAsia="ru-RU"/>
              </w:rPr>
              <w:t>(дата)</w:t>
            </w:r>
          </w:p>
        </w:tc>
        <w:tc>
          <w:tcPr>
            <w:tcW w:w="24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47" w:type="dxa"/>
            <w:gridSpan w:val="3"/>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309"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871" w:type="dxa"/>
            <w:gridSpan w:val="2"/>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trHeight w:val="280"/>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326" w:type="dxa"/>
            <w:gridSpan w:val="3"/>
            <w:tcBorders>
              <w:top w:val="nil"/>
              <w:left w:val="nil"/>
              <w:bottom w:val="nil"/>
              <w:right w:val="nil"/>
            </w:tcBorders>
          </w:tcPr>
          <w:p w:rsidR="00AF3F75" w:rsidRPr="00517CF2" w:rsidRDefault="00AF3F75" w:rsidP="00C43EA0">
            <w:pPr>
              <w:keepNext/>
              <w:rPr>
                <w:rFonts w:eastAsia="Times New Roman"/>
                <w:color w:val="000000"/>
                <w:szCs w:val="20"/>
                <w:lang w:eastAsia="ru-RU"/>
              </w:rPr>
            </w:pPr>
          </w:p>
        </w:tc>
        <w:tc>
          <w:tcPr>
            <w:tcW w:w="290"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00" w:type="dxa"/>
            <w:gridSpan w:val="4"/>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4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47" w:type="dxa"/>
            <w:gridSpan w:val="3"/>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309"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871" w:type="dxa"/>
            <w:gridSpan w:val="2"/>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trHeight w:val="296"/>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326" w:type="dxa"/>
            <w:gridSpan w:val="3"/>
            <w:tcBorders>
              <w:top w:val="nil"/>
              <w:left w:val="nil"/>
              <w:bottom w:val="nil"/>
              <w:right w:val="nil"/>
            </w:tcBorders>
          </w:tcPr>
          <w:p w:rsidR="00AF3F75" w:rsidRPr="00517CF2" w:rsidRDefault="00AF3F75" w:rsidP="00C43EA0">
            <w:pPr>
              <w:keepNext/>
              <w:rPr>
                <w:rFonts w:eastAsia="Times New Roman"/>
                <w:color w:val="000000"/>
                <w:szCs w:val="20"/>
                <w:lang w:eastAsia="ru-RU"/>
              </w:rPr>
            </w:pPr>
          </w:p>
        </w:tc>
        <w:tc>
          <w:tcPr>
            <w:tcW w:w="290"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00" w:type="dxa"/>
            <w:gridSpan w:val="4"/>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4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47" w:type="dxa"/>
            <w:gridSpan w:val="3"/>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309"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871" w:type="dxa"/>
            <w:gridSpan w:val="2"/>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trHeight w:val="280"/>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326" w:type="dxa"/>
            <w:gridSpan w:val="3"/>
            <w:tcBorders>
              <w:top w:val="nil"/>
              <w:left w:val="nil"/>
              <w:bottom w:val="nil"/>
              <w:right w:val="nil"/>
            </w:tcBorders>
          </w:tcPr>
          <w:p w:rsidR="00AF3F75" w:rsidRPr="00517CF2" w:rsidRDefault="00AF3F75" w:rsidP="00C43EA0">
            <w:pPr>
              <w:keepNext/>
              <w:rPr>
                <w:rFonts w:eastAsia="Times New Roman"/>
                <w:color w:val="000000"/>
                <w:szCs w:val="20"/>
                <w:lang w:eastAsia="ru-RU"/>
              </w:rPr>
            </w:pPr>
          </w:p>
        </w:tc>
        <w:tc>
          <w:tcPr>
            <w:tcW w:w="290"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00" w:type="dxa"/>
            <w:gridSpan w:val="4"/>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4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647" w:type="dxa"/>
            <w:gridSpan w:val="3"/>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309"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1871" w:type="dxa"/>
            <w:gridSpan w:val="2"/>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cantSplit/>
          <w:trHeight w:val="1621"/>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8287" w:type="dxa"/>
            <w:gridSpan w:val="15"/>
            <w:tcBorders>
              <w:top w:val="nil"/>
              <w:left w:val="nil"/>
              <w:bottom w:val="nil"/>
              <w:right w:val="nil"/>
            </w:tcBorders>
            <w:vAlign w:val="bottom"/>
          </w:tcPr>
          <w:p w:rsidR="00AF3F75" w:rsidRPr="00517CF2" w:rsidRDefault="00AF3F75" w:rsidP="00C43EA0">
            <w:pPr>
              <w:keepNext/>
              <w:jc w:val="center"/>
              <w:rPr>
                <w:rFonts w:eastAsia="Times New Roman"/>
                <w:color w:val="000000"/>
                <w:szCs w:val="20"/>
                <w:lang w:eastAsia="ru-RU"/>
              </w:rPr>
            </w:pPr>
          </w:p>
          <w:p w:rsidR="00AF3F75" w:rsidRPr="00CC0964" w:rsidRDefault="00AF3F75" w:rsidP="00C43EA0">
            <w:pPr>
              <w:keepNext/>
              <w:jc w:val="center"/>
              <w:rPr>
                <w:rFonts w:eastAsia="Times New Roman"/>
                <w:color w:val="000000"/>
                <w:szCs w:val="20"/>
                <w:lang w:eastAsia="ru-RU"/>
              </w:rPr>
            </w:pPr>
          </w:p>
          <w:p w:rsidR="00AF3F75" w:rsidRPr="00CC0964" w:rsidRDefault="00AF3F75" w:rsidP="00C43EA0">
            <w:pPr>
              <w:keepNext/>
              <w:jc w:val="center"/>
              <w:rPr>
                <w:rFonts w:eastAsia="Times New Roman"/>
                <w:color w:val="000000"/>
                <w:szCs w:val="20"/>
                <w:lang w:eastAsia="ru-RU"/>
              </w:rPr>
            </w:pPr>
          </w:p>
          <w:p w:rsidR="00AF3F75" w:rsidRPr="00CC0964" w:rsidRDefault="00AF3F75" w:rsidP="00C43EA0">
            <w:pPr>
              <w:keepNext/>
              <w:jc w:val="center"/>
              <w:rPr>
                <w:rFonts w:eastAsia="Times New Roman"/>
                <w:color w:val="000000"/>
                <w:szCs w:val="20"/>
                <w:lang w:eastAsia="ru-RU"/>
              </w:rPr>
            </w:pPr>
          </w:p>
          <w:p w:rsidR="00AF3F75" w:rsidRPr="00517CF2" w:rsidRDefault="00AF3F75" w:rsidP="00C43EA0">
            <w:pPr>
              <w:keepNext/>
              <w:jc w:val="center"/>
              <w:rPr>
                <w:rFonts w:eastAsia="Times New Roman"/>
                <w:color w:val="000000"/>
                <w:szCs w:val="20"/>
                <w:lang w:eastAsia="ru-RU"/>
              </w:rPr>
            </w:pPr>
            <w:r>
              <w:rPr>
                <w:rFonts w:eastAsia="Times New Roman"/>
                <w:color w:val="000000"/>
                <w:szCs w:val="20"/>
                <w:lang w:eastAsia="ru-RU"/>
              </w:rPr>
              <w:t>Архангельск 2016</w:t>
            </w: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r w:rsidR="00AF3F75" w:rsidRPr="00517CF2" w:rsidTr="00C43EA0">
        <w:trPr>
          <w:cantSplit/>
          <w:trHeight w:val="576"/>
        </w:trPr>
        <w:tc>
          <w:tcPr>
            <w:tcW w:w="402"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c>
          <w:tcPr>
            <w:tcW w:w="8287" w:type="dxa"/>
            <w:gridSpan w:val="15"/>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p w:rsidR="00AF3F75" w:rsidRDefault="00AF3F75" w:rsidP="00C43EA0">
            <w:pPr>
              <w:keepNext/>
              <w:jc w:val="center"/>
              <w:rPr>
                <w:rFonts w:eastAsia="Times New Roman"/>
                <w:color w:val="000000"/>
                <w:szCs w:val="20"/>
                <w:lang w:eastAsia="ru-RU"/>
              </w:rPr>
            </w:pPr>
          </w:p>
          <w:p w:rsidR="00E124F2" w:rsidRPr="00517CF2" w:rsidRDefault="00E124F2" w:rsidP="00C43EA0">
            <w:pPr>
              <w:keepNext/>
              <w:jc w:val="center"/>
              <w:rPr>
                <w:rFonts w:eastAsia="Times New Roman"/>
                <w:color w:val="000000"/>
                <w:szCs w:val="20"/>
                <w:lang w:eastAsia="ru-RU"/>
              </w:rPr>
            </w:pPr>
          </w:p>
        </w:tc>
        <w:tc>
          <w:tcPr>
            <w:tcW w:w="288" w:type="dxa"/>
            <w:tcBorders>
              <w:top w:val="nil"/>
              <w:left w:val="nil"/>
              <w:bottom w:val="nil"/>
              <w:right w:val="nil"/>
            </w:tcBorders>
          </w:tcPr>
          <w:p w:rsidR="00AF3F75" w:rsidRPr="00517CF2" w:rsidRDefault="00AF3F75" w:rsidP="00C43EA0">
            <w:pPr>
              <w:keepNext/>
              <w:jc w:val="center"/>
              <w:rPr>
                <w:rFonts w:eastAsia="Times New Roman"/>
                <w:color w:val="000000"/>
                <w:szCs w:val="20"/>
                <w:lang w:eastAsia="ru-RU"/>
              </w:rPr>
            </w:pPr>
          </w:p>
        </w:tc>
      </w:tr>
    </w:tbl>
    <w:p w:rsidR="00AF3F75" w:rsidRDefault="00AF3F75" w:rsidP="00AF3F75">
      <w:pPr>
        <w:autoSpaceDE w:val="0"/>
        <w:autoSpaceDN w:val="0"/>
        <w:adjustRightInd w:val="0"/>
        <w:spacing w:line="360" w:lineRule="auto"/>
        <w:rPr>
          <w:sz w:val="26"/>
          <w:szCs w:val="26"/>
        </w:rPr>
      </w:pPr>
    </w:p>
    <w:p w:rsidR="002D1D60" w:rsidRPr="00E124F2" w:rsidRDefault="00E124F2" w:rsidP="00E124F2">
      <w:pPr>
        <w:tabs>
          <w:tab w:val="left" w:pos="0"/>
        </w:tabs>
        <w:spacing w:line="360" w:lineRule="auto"/>
        <w:jc w:val="center"/>
        <w:rPr>
          <w:rFonts w:eastAsia="Times New Roman"/>
          <w:sz w:val="28"/>
          <w:szCs w:val="28"/>
          <w:lang w:eastAsia="ru-RU"/>
        </w:rPr>
      </w:pPr>
      <w:r>
        <w:rPr>
          <w:rFonts w:eastAsia="Times New Roman"/>
          <w:sz w:val="28"/>
          <w:szCs w:val="28"/>
          <w:lang w:eastAsia="ru-RU"/>
        </w:rPr>
        <w:t>ЛИСТ ДЛЯ ЗАМЕЧАНИ</w:t>
      </w:r>
    </w:p>
    <w:sdt>
      <w:sdtPr>
        <w:rPr>
          <w:rFonts w:ascii="Times New Roman" w:eastAsia="MS Mincho" w:hAnsi="Times New Roman" w:cs="Times New Roman"/>
          <w:b w:val="0"/>
          <w:bCs w:val="0"/>
          <w:color w:val="auto"/>
          <w:sz w:val="24"/>
          <w:szCs w:val="24"/>
          <w:lang w:eastAsia="ja-JP"/>
        </w:rPr>
        <w:id w:val="-469204373"/>
        <w:docPartObj>
          <w:docPartGallery w:val="Table of Contents"/>
          <w:docPartUnique/>
        </w:docPartObj>
      </w:sdtPr>
      <w:sdtEndPr/>
      <w:sdtContent>
        <w:p w:rsidR="002D1D60" w:rsidRDefault="002D1D60" w:rsidP="002D1D60">
          <w:pPr>
            <w:pStyle w:val="a8"/>
            <w:spacing w:before="0" w:line="360" w:lineRule="auto"/>
            <w:jc w:val="center"/>
            <w:rPr>
              <w:rFonts w:ascii="Times New Roman" w:hAnsi="Times New Roman" w:cs="Times New Roman"/>
              <w:b w:val="0"/>
              <w:color w:val="auto"/>
            </w:rPr>
          </w:pPr>
          <w:r w:rsidRPr="002D1D60">
            <w:rPr>
              <w:rFonts w:ascii="Times New Roman" w:hAnsi="Times New Roman" w:cs="Times New Roman"/>
              <w:b w:val="0"/>
              <w:color w:val="auto"/>
            </w:rPr>
            <w:t>ОГЛАВЛЕНИЕ</w:t>
          </w:r>
        </w:p>
        <w:p w:rsidR="002D1D60" w:rsidRPr="00DF7748" w:rsidRDefault="002D1D60" w:rsidP="00DF7748">
          <w:pPr>
            <w:spacing w:line="360" w:lineRule="auto"/>
            <w:jc w:val="both"/>
            <w:rPr>
              <w:sz w:val="26"/>
              <w:szCs w:val="26"/>
              <w:lang w:eastAsia="ru-RU"/>
            </w:rPr>
          </w:pPr>
        </w:p>
        <w:p w:rsidR="00DF7748" w:rsidRPr="00DF7748" w:rsidRDefault="002D1D60" w:rsidP="00DF7748">
          <w:pPr>
            <w:pStyle w:val="11"/>
            <w:rPr>
              <w:rFonts w:asciiTheme="minorHAnsi" w:eastAsiaTheme="minorEastAsia" w:hAnsiTheme="minorHAnsi" w:cstheme="minorBidi"/>
              <w:noProof/>
              <w:sz w:val="26"/>
              <w:szCs w:val="26"/>
              <w:lang w:eastAsia="ru-RU"/>
            </w:rPr>
          </w:pPr>
          <w:r w:rsidRPr="00DF7748">
            <w:rPr>
              <w:sz w:val="26"/>
              <w:szCs w:val="26"/>
            </w:rPr>
            <w:fldChar w:fldCharType="begin"/>
          </w:r>
          <w:r w:rsidRPr="00DF7748">
            <w:rPr>
              <w:sz w:val="26"/>
              <w:szCs w:val="26"/>
            </w:rPr>
            <w:instrText xml:space="preserve"> TOC \o "1-3" \h \z \u </w:instrText>
          </w:r>
          <w:r w:rsidRPr="00DF7748">
            <w:rPr>
              <w:sz w:val="26"/>
              <w:szCs w:val="26"/>
            </w:rPr>
            <w:fldChar w:fldCharType="separate"/>
          </w:r>
          <w:hyperlink w:anchor="_Toc453618146" w:history="1">
            <w:r w:rsidR="00DF7748" w:rsidRPr="00DF7748">
              <w:rPr>
                <w:rStyle w:val="ab"/>
                <w:noProof/>
                <w:sz w:val="26"/>
                <w:szCs w:val="26"/>
              </w:rPr>
              <w:t>В</w:t>
            </w:r>
            <w:r w:rsidR="00DF7748">
              <w:rPr>
                <w:rStyle w:val="ab"/>
                <w:noProof/>
                <w:sz w:val="26"/>
                <w:szCs w:val="26"/>
              </w:rPr>
              <w:t>ведение</w:t>
            </w:r>
            <w:r w:rsidR="00DF7748" w:rsidRPr="00DF7748">
              <w:rPr>
                <w:noProof/>
                <w:webHidden/>
                <w:sz w:val="26"/>
                <w:szCs w:val="26"/>
              </w:rPr>
              <w:tab/>
            </w:r>
            <w:r w:rsidR="00992DB5">
              <w:rPr>
                <w:noProof/>
                <w:webHidden/>
                <w:sz w:val="26"/>
                <w:szCs w:val="26"/>
              </w:rPr>
              <w:t>4</w:t>
            </w:r>
          </w:hyperlink>
        </w:p>
        <w:p w:rsidR="00DF7748" w:rsidRPr="00DF7748" w:rsidRDefault="0093657B" w:rsidP="00DF7748">
          <w:pPr>
            <w:pStyle w:val="11"/>
            <w:rPr>
              <w:rFonts w:asciiTheme="minorHAnsi" w:eastAsiaTheme="minorEastAsia" w:hAnsiTheme="minorHAnsi" w:cstheme="minorBidi"/>
              <w:noProof/>
              <w:sz w:val="26"/>
              <w:szCs w:val="26"/>
              <w:lang w:eastAsia="ru-RU"/>
            </w:rPr>
          </w:pPr>
          <w:hyperlink w:anchor="_Toc453618147" w:history="1">
            <w:r w:rsidR="00DF7748" w:rsidRPr="00DF7748">
              <w:rPr>
                <w:rStyle w:val="ab"/>
                <w:noProof/>
                <w:sz w:val="26"/>
                <w:szCs w:val="26"/>
              </w:rPr>
              <w:t>1 П</w:t>
            </w:r>
            <w:r w:rsidR="00066AAF">
              <w:rPr>
                <w:rStyle w:val="ab"/>
                <w:noProof/>
                <w:sz w:val="26"/>
                <w:szCs w:val="26"/>
              </w:rPr>
              <w:t>рирода экзистенциал</w:t>
            </w:r>
            <w:r w:rsidR="00DF7748">
              <w:rPr>
                <w:rStyle w:val="ab"/>
                <w:noProof/>
                <w:sz w:val="26"/>
                <w:szCs w:val="26"/>
              </w:rPr>
              <w:t>изма</w:t>
            </w:r>
            <w:r w:rsidR="00DF7748" w:rsidRPr="00DF7748">
              <w:rPr>
                <w:noProof/>
                <w:webHidden/>
                <w:sz w:val="26"/>
                <w:szCs w:val="26"/>
              </w:rPr>
              <w:tab/>
            </w:r>
            <w:r w:rsidR="00DF7748" w:rsidRPr="00DF7748">
              <w:rPr>
                <w:noProof/>
                <w:webHidden/>
                <w:sz w:val="26"/>
                <w:szCs w:val="26"/>
              </w:rPr>
              <w:fldChar w:fldCharType="begin"/>
            </w:r>
            <w:r w:rsidR="00DF7748" w:rsidRPr="00DF7748">
              <w:rPr>
                <w:noProof/>
                <w:webHidden/>
                <w:sz w:val="26"/>
                <w:szCs w:val="26"/>
              </w:rPr>
              <w:instrText xml:space="preserve"> PAGEREF _Toc453618147 \h </w:instrText>
            </w:r>
            <w:r w:rsidR="00DF7748" w:rsidRPr="00DF7748">
              <w:rPr>
                <w:noProof/>
                <w:webHidden/>
                <w:sz w:val="26"/>
                <w:szCs w:val="26"/>
              </w:rPr>
            </w:r>
            <w:r w:rsidR="00DF7748" w:rsidRPr="00DF7748">
              <w:rPr>
                <w:noProof/>
                <w:webHidden/>
                <w:sz w:val="26"/>
                <w:szCs w:val="26"/>
              </w:rPr>
              <w:fldChar w:fldCharType="separate"/>
            </w:r>
            <w:r w:rsidR="0099308D">
              <w:rPr>
                <w:noProof/>
                <w:webHidden/>
                <w:sz w:val="26"/>
                <w:szCs w:val="26"/>
              </w:rPr>
              <w:t>6</w:t>
            </w:r>
            <w:r w:rsidR="00DF7748" w:rsidRPr="00DF7748">
              <w:rPr>
                <w:noProof/>
                <w:webHidden/>
                <w:sz w:val="26"/>
                <w:szCs w:val="26"/>
              </w:rPr>
              <w:fldChar w:fldCharType="end"/>
            </w:r>
          </w:hyperlink>
        </w:p>
        <w:p w:rsidR="00DF7748" w:rsidRPr="00DF7748" w:rsidRDefault="0093657B" w:rsidP="00DF7748">
          <w:pPr>
            <w:pStyle w:val="11"/>
            <w:rPr>
              <w:rFonts w:asciiTheme="minorHAnsi" w:eastAsiaTheme="minorEastAsia" w:hAnsiTheme="minorHAnsi" w:cstheme="minorBidi"/>
              <w:noProof/>
              <w:sz w:val="26"/>
              <w:szCs w:val="26"/>
              <w:lang w:eastAsia="ru-RU"/>
            </w:rPr>
          </w:pPr>
          <w:hyperlink w:anchor="_Toc453618148" w:history="1">
            <w:r w:rsidR="00DF7748" w:rsidRPr="00DF7748">
              <w:rPr>
                <w:rStyle w:val="ab"/>
                <w:noProof/>
                <w:sz w:val="26"/>
                <w:szCs w:val="26"/>
              </w:rPr>
              <w:t>2 П</w:t>
            </w:r>
            <w:r w:rsidR="00DF7748">
              <w:rPr>
                <w:rStyle w:val="ab"/>
                <w:noProof/>
                <w:sz w:val="26"/>
                <w:szCs w:val="26"/>
              </w:rPr>
              <w:t>онимание экзи</w:t>
            </w:r>
            <w:r w:rsidR="00066AAF">
              <w:rPr>
                <w:rStyle w:val="ab"/>
                <w:noProof/>
                <w:sz w:val="26"/>
                <w:szCs w:val="26"/>
              </w:rPr>
              <w:t>стенциализма в немецкой философии</w:t>
            </w:r>
            <w:r w:rsidR="00DF7748" w:rsidRPr="00DF7748">
              <w:rPr>
                <w:noProof/>
                <w:webHidden/>
                <w:sz w:val="26"/>
                <w:szCs w:val="26"/>
              </w:rPr>
              <w:tab/>
            </w:r>
            <w:r w:rsidR="00DF7748" w:rsidRPr="00DF7748">
              <w:rPr>
                <w:noProof/>
                <w:webHidden/>
                <w:sz w:val="26"/>
                <w:szCs w:val="26"/>
              </w:rPr>
              <w:fldChar w:fldCharType="begin"/>
            </w:r>
            <w:r w:rsidR="00DF7748" w:rsidRPr="00DF7748">
              <w:rPr>
                <w:noProof/>
                <w:webHidden/>
                <w:sz w:val="26"/>
                <w:szCs w:val="26"/>
              </w:rPr>
              <w:instrText xml:space="preserve"> PAGEREF _Toc453618148 \h </w:instrText>
            </w:r>
            <w:r w:rsidR="00DF7748" w:rsidRPr="00DF7748">
              <w:rPr>
                <w:noProof/>
                <w:webHidden/>
                <w:sz w:val="26"/>
                <w:szCs w:val="26"/>
              </w:rPr>
            </w:r>
            <w:r w:rsidR="00DF7748" w:rsidRPr="00DF7748">
              <w:rPr>
                <w:noProof/>
                <w:webHidden/>
                <w:sz w:val="26"/>
                <w:szCs w:val="26"/>
              </w:rPr>
              <w:fldChar w:fldCharType="separate"/>
            </w:r>
            <w:r w:rsidR="0099308D">
              <w:rPr>
                <w:noProof/>
                <w:webHidden/>
                <w:sz w:val="26"/>
                <w:szCs w:val="26"/>
              </w:rPr>
              <w:t>10</w:t>
            </w:r>
            <w:r w:rsidR="00DF7748" w:rsidRPr="00DF7748">
              <w:rPr>
                <w:noProof/>
                <w:webHidden/>
                <w:sz w:val="26"/>
                <w:szCs w:val="26"/>
              </w:rPr>
              <w:fldChar w:fldCharType="end"/>
            </w:r>
          </w:hyperlink>
        </w:p>
        <w:p w:rsidR="00DF7748" w:rsidRPr="00DF7748" w:rsidRDefault="0093657B" w:rsidP="00DF7748">
          <w:pPr>
            <w:pStyle w:val="21"/>
            <w:tabs>
              <w:tab w:val="right" w:leader="dot" w:pos="9627"/>
            </w:tabs>
            <w:spacing w:after="0" w:line="360" w:lineRule="auto"/>
            <w:jc w:val="both"/>
            <w:rPr>
              <w:rFonts w:asciiTheme="minorHAnsi" w:eastAsiaTheme="minorEastAsia" w:hAnsiTheme="minorHAnsi" w:cstheme="minorBidi"/>
              <w:noProof/>
              <w:sz w:val="26"/>
              <w:szCs w:val="26"/>
              <w:lang w:eastAsia="ru-RU"/>
            </w:rPr>
          </w:pPr>
          <w:hyperlink w:anchor="_Toc453618149" w:history="1">
            <w:r w:rsidR="00DF7748" w:rsidRPr="00DF7748">
              <w:rPr>
                <w:rStyle w:val="ab"/>
                <w:noProof/>
                <w:sz w:val="26"/>
                <w:szCs w:val="26"/>
              </w:rPr>
              <w:t xml:space="preserve">2.1 Развитие </w:t>
            </w:r>
            <w:r w:rsidR="00DF7748" w:rsidRPr="00DF7748">
              <w:rPr>
                <w:rStyle w:val="ab"/>
                <w:rFonts w:eastAsia="Times New Roman"/>
                <w:noProof/>
                <w:sz w:val="26"/>
                <w:szCs w:val="26"/>
                <w:lang w:eastAsia="ru-RU"/>
              </w:rPr>
              <w:t xml:space="preserve">экзистенциализма в трудах </w:t>
            </w:r>
            <w:r w:rsidR="00DF7748" w:rsidRPr="008900BF">
              <w:rPr>
                <w:rStyle w:val="ab"/>
                <w:rFonts w:eastAsia="Times New Roman"/>
                <w:noProof/>
                <w:sz w:val="28"/>
                <w:szCs w:val="28"/>
                <w:lang w:eastAsia="ru-RU"/>
              </w:rPr>
              <w:t>Карла</w:t>
            </w:r>
            <w:r w:rsidR="00DF7748" w:rsidRPr="00DF7748">
              <w:rPr>
                <w:rStyle w:val="ab"/>
                <w:rFonts w:eastAsia="Times New Roman"/>
                <w:noProof/>
                <w:sz w:val="26"/>
                <w:szCs w:val="26"/>
                <w:lang w:eastAsia="ru-RU"/>
              </w:rPr>
              <w:t xml:space="preserve"> Ясперса</w:t>
            </w:r>
            <w:r w:rsidR="00DF7748" w:rsidRPr="00DF7748">
              <w:rPr>
                <w:noProof/>
                <w:webHidden/>
                <w:sz w:val="26"/>
                <w:szCs w:val="26"/>
              </w:rPr>
              <w:tab/>
            </w:r>
            <w:r w:rsidR="00DF7748" w:rsidRPr="00DF7748">
              <w:rPr>
                <w:noProof/>
                <w:webHidden/>
                <w:sz w:val="26"/>
                <w:szCs w:val="26"/>
              </w:rPr>
              <w:fldChar w:fldCharType="begin"/>
            </w:r>
            <w:r w:rsidR="00DF7748" w:rsidRPr="00DF7748">
              <w:rPr>
                <w:noProof/>
                <w:webHidden/>
                <w:sz w:val="26"/>
                <w:szCs w:val="26"/>
              </w:rPr>
              <w:instrText xml:space="preserve"> PAGEREF _Toc453618149 \h </w:instrText>
            </w:r>
            <w:r w:rsidR="00DF7748" w:rsidRPr="00DF7748">
              <w:rPr>
                <w:noProof/>
                <w:webHidden/>
                <w:sz w:val="26"/>
                <w:szCs w:val="26"/>
              </w:rPr>
            </w:r>
            <w:r w:rsidR="00DF7748" w:rsidRPr="00DF7748">
              <w:rPr>
                <w:noProof/>
                <w:webHidden/>
                <w:sz w:val="26"/>
                <w:szCs w:val="26"/>
              </w:rPr>
              <w:fldChar w:fldCharType="separate"/>
            </w:r>
            <w:r w:rsidR="0099308D">
              <w:rPr>
                <w:noProof/>
                <w:webHidden/>
                <w:sz w:val="26"/>
                <w:szCs w:val="26"/>
              </w:rPr>
              <w:t>10</w:t>
            </w:r>
            <w:r w:rsidR="00DF7748" w:rsidRPr="00DF7748">
              <w:rPr>
                <w:noProof/>
                <w:webHidden/>
                <w:sz w:val="26"/>
                <w:szCs w:val="26"/>
              </w:rPr>
              <w:fldChar w:fldCharType="end"/>
            </w:r>
          </w:hyperlink>
        </w:p>
        <w:p w:rsidR="00DF7748" w:rsidRPr="00DF7748" w:rsidRDefault="0093657B" w:rsidP="00DF7748">
          <w:pPr>
            <w:pStyle w:val="21"/>
            <w:tabs>
              <w:tab w:val="right" w:leader="dot" w:pos="9627"/>
            </w:tabs>
            <w:spacing w:after="0" w:line="360" w:lineRule="auto"/>
            <w:jc w:val="both"/>
            <w:rPr>
              <w:rFonts w:asciiTheme="minorHAnsi" w:eastAsiaTheme="minorEastAsia" w:hAnsiTheme="minorHAnsi" w:cstheme="minorBidi"/>
              <w:noProof/>
              <w:sz w:val="26"/>
              <w:szCs w:val="26"/>
              <w:lang w:eastAsia="ru-RU"/>
            </w:rPr>
          </w:pPr>
          <w:hyperlink w:anchor="_Toc453618150" w:history="1">
            <w:r w:rsidR="00DF7748" w:rsidRPr="00DF7748">
              <w:rPr>
                <w:rStyle w:val="ab"/>
                <w:rFonts w:eastAsia="Times New Roman"/>
                <w:noProof/>
                <w:sz w:val="26"/>
                <w:szCs w:val="26"/>
                <w:lang w:eastAsia="ru-RU"/>
              </w:rPr>
              <w:t xml:space="preserve">2.2 </w:t>
            </w:r>
            <w:r w:rsidR="00DF7748" w:rsidRPr="00DF7748">
              <w:rPr>
                <w:rStyle w:val="ab"/>
                <w:noProof/>
                <w:sz w:val="26"/>
                <w:szCs w:val="26"/>
              </w:rPr>
              <w:t xml:space="preserve">Развитие </w:t>
            </w:r>
            <w:r w:rsidR="00DF7748" w:rsidRPr="00DF7748">
              <w:rPr>
                <w:rStyle w:val="ab"/>
                <w:rFonts w:eastAsia="Times New Roman"/>
                <w:noProof/>
                <w:sz w:val="26"/>
                <w:szCs w:val="26"/>
                <w:lang w:eastAsia="ru-RU"/>
              </w:rPr>
              <w:t xml:space="preserve">экзистенциализма в трудах </w:t>
            </w:r>
            <w:r w:rsidR="00DF7748" w:rsidRPr="00DF7748">
              <w:rPr>
                <w:rStyle w:val="ab"/>
                <w:noProof/>
                <w:sz w:val="26"/>
                <w:szCs w:val="26"/>
                <w:lang w:eastAsia="ru-RU"/>
              </w:rPr>
              <w:t>Мартина Хайдеггера</w:t>
            </w:r>
            <w:r w:rsidR="00DF7748" w:rsidRPr="00DF7748">
              <w:rPr>
                <w:noProof/>
                <w:webHidden/>
                <w:sz w:val="26"/>
                <w:szCs w:val="26"/>
              </w:rPr>
              <w:tab/>
            </w:r>
            <w:r w:rsidR="00DF7748" w:rsidRPr="00DF7748">
              <w:rPr>
                <w:noProof/>
                <w:webHidden/>
                <w:sz w:val="26"/>
                <w:szCs w:val="26"/>
              </w:rPr>
              <w:fldChar w:fldCharType="begin"/>
            </w:r>
            <w:r w:rsidR="00DF7748" w:rsidRPr="00DF7748">
              <w:rPr>
                <w:noProof/>
                <w:webHidden/>
                <w:sz w:val="26"/>
                <w:szCs w:val="26"/>
              </w:rPr>
              <w:instrText xml:space="preserve"> PAGEREF _Toc453618150 \h </w:instrText>
            </w:r>
            <w:r w:rsidR="00DF7748" w:rsidRPr="00DF7748">
              <w:rPr>
                <w:noProof/>
                <w:webHidden/>
                <w:sz w:val="26"/>
                <w:szCs w:val="26"/>
              </w:rPr>
            </w:r>
            <w:r w:rsidR="00DF7748" w:rsidRPr="00DF7748">
              <w:rPr>
                <w:noProof/>
                <w:webHidden/>
                <w:sz w:val="26"/>
                <w:szCs w:val="26"/>
              </w:rPr>
              <w:fldChar w:fldCharType="separate"/>
            </w:r>
            <w:r w:rsidR="0099308D">
              <w:rPr>
                <w:noProof/>
                <w:webHidden/>
                <w:sz w:val="26"/>
                <w:szCs w:val="26"/>
              </w:rPr>
              <w:t>16</w:t>
            </w:r>
            <w:r w:rsidR="00DF7748" w:rsidRPr="00DF7748">
              <w:rPr>
                <w:noProof/>
                <w:webHidden/>
                <w:sz w:val="26"/>
                <w:szCs w:val="26"/>
              </w:rPr>
              <w:fldChar w:fldCharType="end"/>
            </w:r>
          </w:hyperlink>
        </w:p>
        <w:p w:rsidR="00DF7748" w:rsidRPr="00DF7748" w:rsidRDefault="0093657B" w:rsidP="00DF7748">
          <w:pPr>
            <w:pStyle w:val="11"/>
            <w:rPr>
              <w:rFonts w:asciiTheme="minorHAnsi" w:eastAsiaTheme="minorEastAsia" w:hAnsiTheme="minorHAnsi" w:cstheme="minorBidi"/>
              <w:noProof/>
              <w:sz w:val="26"/>
              <w:szCs w:val="26"/>
              <w:lang w:eastAsia="ru-RU"/>
            </w:rPr>
          </w:pPr>
          <w:hyperlink w:anchor="_Toc453618151" w:history="1">
            <w:r w:rsidR="00DF7748" w:rsidRPr="00DF7748">
              <w:rPr>
                <w:rStyle w:val="ab"/>
                <w:rFonts w:eastAsia="Times New Roman"/>
                <w:noProof/>
                <w:sz w:val="26"/>
                <w:szCs w:val="26"/>
                <w:lang w:eastAsia="ru-RU"/>
              </w:rPr>
              <w:t>З</w:t>
            </w:r>
            <w:r w:rsidR="00066AAF">
              <w:rPr>
                <w:rStyle w:val="ab"/>
                <w:rFonts w:eastAsia="Times New Roman"/>
                <w:noProof/>
                <w:sz w:val="26"/>
                <w:szCs w:val="26"/>
                <w:lang w:eastAsia="ru-RU"/>
              </w:rPr>
              <w:t>аключение</w:t>
            </w:r>
            <w:r w:rsidR="00DF7748" w:rsidRPr="00DF7748">
              <w:rPr>
                <w:noProof/>
                <w:webHidden/>
                <w:sz w:val="26"/>
                <w:szCs w:val="26"/>
              </w:rPr>
              <w:tab/>
            </w:r>
            <w:r w:rsidR="00DF7748" w:rsidRPr="00DF7748">
              <w:rPr>
                <w:noProof/>
                <w:webHidden/>
                <w:sz w:val="26"/>
                <w:szCs w:val="26"/>
              </w:rPr>
              <w:fldChar w:fldCharType="begin"/>
            </w:r>
            <w:r w:rsidR="00DF7748" w:rsidRPr="00DF7748">
              <w:rPr>
                <w:noProof/>
                <w:webHidden/>
                <w:sz w:val="26"/>
                <w:szCs w:val="26"/>
              </w:rPr>
              <w:instrText xml:space="preserve"> PAGEREF _Toc453618151 \h </w:instrText>
            </w:r>
            <w:r w:rsidR="00DF7748" w:rsidRPr="00DF7748">
              <w:rPr>
                <w:noProof/>
                <w:webHidden/>
                <w:sz w:val="26"/>
                <w:szCs w:val="26"/>
              </w:rPr>
            </w:r>
            <w:r w:rsidR="00DF7748" w:rsidRPr="00DF7748">
              <w:rPr>
                <w:noProof/>
                <w:webHidden/>
                <w:sz w:val="26"/>
                <w:szCs w:val="26"/>
              </w:rPr>
              <w:fldChar w:fldCharType="separate"/>
            </w:r>
            <w:r w:rsidR="0099308D">
              <w:rPr>
                <w:noProof/>
                <w:webHidden/>
                <w:sz w:val="26"/>
                <w:szCs w:val="26"/>
              </w:rPr>
              <w:t>27</w:t>
            </w:r>
            <w:r w:rsidR="00DF7748" w:rsidRPr="00DF7748">
              <w:rPr>
                <w:noProof/>
                <w:webHidden/>
                <w:sz w:val="26"/>
                <w:szCs w:val="26"/>
              </w:rPr>
              <w:fldChar w:fldCharType="end"/>
            </w:r>
          </w:hyperlink>
        </w:p>
        <w:p w:rsidR="00DF7748" w:rsidRPr="00DF7748" w:rsidRDefault="0093657B" w:rsidP="00DF7748">
          <w:pPr>
            <w:pStyle w:val="11"/>
            <w:rPr>
              <w:rFonts w:asciiTheme="minorHAnsi" w:eastAsiaTheme="minorEastAsia" w:hAnsiTheme="minorHAnsi" w:cstheme="minorBidi"/>
              <w:noProof/>
              <w:sz w:val="26"/>
              <w:szCs w:val="26"/>
              <w:lang w:eastAsia="ru-RU"/>
            </w:rPr>
          </w:pPr>
          <w:hyperlink w:anchor="_Toc453618152" w:history="1">
            <w:r w:rsidR="00DF7748" w:rsidRPr="00DF7748">
              <w:rPr>
                <w:rStyle w:val="ab"/>
                <w:noProof/>
                <w:sz w:val="26"/>
                <w:szCs w:val="26"/>
              </w:rPr>
              <w:t>С</w:t>
            </w:r>
            <w:r w:rsidR="00066AAF">
              <w:rPr>
                <w:rStyle w:val="ab"/>
                <w:noProof/>
                <w:sz w:val="26"/>
                <w:szCs w:val="26"/>
              </w:rPr>
              <w:t>писок использованных источников</w:t>
            </w:r>
            <w:r w:rsidR="00DF7748" w:rsidRPr="00DF7748">
              <w:rPr>
                <w:noProof/>
                <w:webHidden/>
                <w:sz w:val="26"/>
                <w:szCs w:val="26"/>
              </w:rPr>
              <w:tab/>
            </w:r>
            <w:r w:rsidR="00DF7748" w:rsidRPr="00DF7748">
              <w:rPr>
                <w:noProof/>
                <w:webHidden/>
                <w:sz w:val="26"/>
                <w:szCs w:val="26"/>
              </w:rPr>
              <w:fldChar w:fldCharType="begin"/>
            </w:r>
            <w:r w:rsidR="00DF7748" w:rsidRPr="00DF7748">
              <w:rPr>
                <w:noProof/>
                <w:webHidden/>
                <w:sz w:val="26"/>
                <w:szCs w:val="26"/>
              </w:rPr>
              <w:instrText xml:space="preserve"> PAGEREF _Toc453618152 \h </w:instrText>
            </w:r>
            <w:r w:rsidR="00DF7748" w:rsidRPr="00DF7748">
              <w:rPr>
                <w:noProof/>
                <w:webHidden/>
                <w:sz w:val="26"/>
                <w:szCs w:val="26"/>
              </w:rPr>
            </w:r>
            <w:r w:rsidR="00DF7748" w:rsidRPr="00DF7748">
              <w:rPr>
                <w:noProof/>
                <w:webHidden/>
                <w:sz w:val="26"/>
                <w:szCs w:val="26"/>
              </w:rPr>
              <w:fldChar w:fldCharType="separate"/>
            </w:r>
            <w:r w:rsidR="0099308D">
              <w:rPr>
                <w:noProof/>
                <w:webHidden/>
                <w:sz w:val="26"/>
                <w:szCs w:val="26"/>
              </w:rPr>
              <w:t>30</w:t>
            </w:r>
            <w:r w:rsidR="00DF7748" w:rsidRPr="00DF7748">
              <w:rPr>
                <w:noProof/>
                <w:webHidden/>
                <w:sz w:val="26"/>
                <w:szCs w:val="26"/>
              </w:rPr>
              <w:fldChar w:fldCharType="end"/>
            </w:r>
          </w:hyperlink>
        </w:p>
        <w:p w:rsidR="002D1D60" w:rsidRDefault="002D1D60" w:rsidP="00DF7748">
          <w:pPr>
            <w:spacing w:line="360" w:lineRule="auto"/>
            <w:jc w:val="both"/>
          </w:pPr>
          <w:r w:rsidRPr="00DF7748">
            <w:rPr>
              <w:b/>
              <w:bCs/>
              <w:sz w:val="26"/>
              <w:szCs w:val="26"/>
            </w:rPr>
            <w:fldChar w:fldCharType="end"/>
          </w:r>
        </w:p>
      </w:sdtContent>
    </w:sdt>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ind w:firstLine="709"/>
        <w:jc w:val="both"/>
        <w:rPr>
          <w:sz w:val="26"/>
          <w:szCs w:val="26"/>
        </w:rPr>
      </w:pPr>
    </w:p>
    <w:p w:rsidR="002D1D60" w:rsidRDefault="002D1D60" w:rsidP="002D1D60">
      <w:pPr>
        <w:spacing w:line="360" w:lineRule="auto"/>
        <w:jc w:val="both"/>
        <w:rPr>
          <w:sz w:val="26"/>
          <w:szCs w:val="26"/>
        </w:rPr>
      </w:pPr>
    </w:p>
    <w:p w:rsidR="002D1D60" w:rsidRDefault="002D1D60" w:rsidP="002D1D60">
      <w:pPr>
        <w:pStyle w:val="1"/>
        <w:spacing w:before="0" w:line="360" w:lineRule="auto"/>
        <w:jc w:val="center"/>
        <w:rPr>
          <w:rFonts w:ascii="Times New Roman" w:hAnsi="Times New Roman" w:cs="Times New Roman"/>
          <w:b w:val="0"/>
          <w:color w:val="auto"/>
        </w:rPr>
      </w:pPr>
      <w:bookmarkStart w:id="6" w:name="_Toc453618146"/>
      <w:r w:rsidRPr="002D1D60">
        <w:rPr>
          <w:rFonts w:ascii="Times New Roman" w:hAnsi="Times New Roman" w:cs="Times New Roman"/>
          <w:b w:val="0"/>
          <w:color w:val="auto"/>
        </w:rPr>
        <w:lastRenderedPageBreak/>
        <w:t>ВВЕДЕНИЕ</w:t>
      </w:r>
      <w:bookmarkEnd w:id="6"/>
    </w:p>
    <w:p w:rsidR="002D1D60" w:rsidRPr="0094180E" w:rsidRDefault="002D1D60" w:rsidP="0094180E">
      <w:pPr>
        <w:spacing w:line="360" w:lineRule="auto"/>
        <w:ind w:firstLine="709"/>
        <w:jc w:val="both"/>
        <w:rPr>
          <w:sz w:val="26"/>
          <w:szCs w:val="26"/>
        </w:rPr>
      </w:pPr>
    </w:p>
    <w:p w:rsidR="0094180E" w:rsidRPr="008900BF" w:rsidRDefault="0094180E" w:rsidP="0094180E">
      <w:pPr>
        <w:pStyle w:val="ac"/>
        <w:shd w:val="clear" w:color="auto" w:fill="FFFFFF"/>
        <w:spacing w:before="0" w:beforeAutospacing="0" w:after="0" w:afterAutospacing="0" w:line="360" w:lineRule="auto"/>
        <w:ind w:firstLine="709"/>
        <w:jc w:val="both"/>
        <w:rPr>
          <w:color w:val="000000"/>
          <w:sz w:val="28"/>
          <w:szCs w:val="28"/>
        </w:rPr>
      </w:pPr>
      <w:r w:rsidRPr="008900BF">
        <w:rPr>
          <w:color w:val="000000"/>
          <w:sz w:val="28"/>
          <w:szCs w:val="28"/>
        </w:rPr>
        <w:t>Экзистенциализм – философское выражение глубоких потрясений, постигших общество во время кризисов двадцатых и сороковых годов. Экзистенциалисты пытались постигнуть человека в критических, кризисных ситуациях. Они сосредоточились на проблеме духовной выдержки людей, заброшенных в иррациональный, вышедший из-под контроля поток событий.</w:t>
      </w:r>
    </w:p>
    <w:p w:rsidR="0094180E" w:rsidRPr="008900BF" w:rsidRDefault="0094180E" w:rsidP="0094180E">
      <w:pPr>
        <w:pStyle w:val="ac"/>
        <w:shd w:val="clear" w:color="auto" w:fill="FFFFFF"/>
        <w:spacing w:before="0" w:beforeAutospacing="0" w:after="0" w:afterAutospacing="0" w:line="360" w:lineRule="auto"/>
        <w:ind w:firstLine="709"/>
        <w:jc w:val="both"/>
        <w:rPr>
          <w:color w:val="000000"/>
          <w:sz w:val="28"/>
          <w:szCs w:val="28"/>
        </w:rPr>
      </w:pPr>
      <w:r w:rsidRPr="008900BF">
        <w:rPr>
          <w:color w:val="000000"/>
          <w:sz w:val="28"/>
          <w:szCs w:val="28"/>
        </w:rPr>
        <w:t>Кризисный период истории, то есть ХХ век, экзистенциалисты рассматривают как кризис гуманизма, разума, как выражение «мировой катастрофы». В задачу экзистенциализма входит создание новых определений предмета философии, ее задач и возможностей новых постулатов.</w:t>
      </w:r>
      <w:r w:rsidR="0094615F" w:rsidRPr="0094615F">
        <w:t xml:space="preserve"> </w:t>
      </w:r>
      <w:r w:rsidR="0094615F" w:rsidRPr="0094615F">
        <w:rPr>
          <w:color w:val="000000"/>
          <w:sz w:val="28"/>
          <w:szCs w:val="28"/>
        </w:rPr>
        <w:t>В Германии идеи экзистенциализма развивали такие известные исследователи, как Мартин Хайдеггер, Карл Ясперс. Их труды сыграли весомую роль в развитии направления экзистенциализма.</w:t>
      </w:r>
    </w:p>
    <w:p w:rsidR="0094180E" w:rsidRPr="008900BF" w:rsidRDefault="0094180E" w:rsidP="001E308B">
      <w:pPr>
        <w:spacing w:line="360" w:lineRule="auto"/>
        <w:ind w:firstLine="709"/>
        <w:jc w:val="both"/>
        <w:rPr>
          <w:sz w:val="28"/>
          <w:szCs w:val="28"/>
        </w:rPr>
      </w:pPr>
      <w:r w:rsidRPr="008900BF">
        <w:rPr>
          <w:sz w:val="28"/>
          <w:szCs w:val="28"/>
        </w:rPr>
        <w:t xml:space="preserve">Актуальность работы </w:t>
      </w:r>
      <w:r w:rsidR="00A47884" w:rsidRPr="008900BF">
        <w:rPr>
          <w:sz w:val="28"/>
          <w:szCs w:val="28"/>
        </w:rPr>
        <w:t>заключается в том</w:t>
      </w:r>
      <w:r w:rsidRPr="008900BF">
        <w:rPr>
          <w:sz w:val="28"/>
          <w:szCs w:val="28"/>
        </w:rPr>
        <w:t xml:space="preserve">, что направление экзистенциализма в наше время имеет развитие </w:t>
      </w:r>
      <w:r w:rsidR="001E308B" w:rsidRPr="008900BF">
        <w:rPr>
          <w:sz w:val="28"/>
          <w:szCs w:val="28"/>
        </w:rPr>
        <w:t xml:space="preserve">во всем мире. </w:t>
      </w:r>
      <w:r w:rsidR="0043230A" w:rsidRPr="008900BF">
        <w:rPr>
          <w:sz w:val="28"/>
          <w:szCs w:val="28"/>
        </w:rPr>
        <w:t xml:space="preserve">В настоящее время ситуацию на международной арене можно охарактеризовать как неспокойную, международные отношения которой крайне сложны. В подобных условиях, которые можно назвать кризисными, человек </w:t>
      </w:r>
      <w:r w:rsidR="001E308B" w:rsidRPr="008900BF">
        <w:rPr>
          <w:sz w:val="28"/>
          <w:szCs w:val="28"/>
        </w:rPr>
        <w:t>может испытать</w:t>
      </w:r>
      <w:r w:rsidR="0043230A" w:rsidRPr="008900BF">
        <w:rPr>
          <w:sz w:val="28"/>
          <w:szCs w:val="28"/>
        </w:rPr>
        <w:t xml:space="preserve"> всю</w:t>
      </w:r>
      <w:r w:rsidR="001E308B" w:rsidRPr="008900BF">
        <w:rPr>
          <w:sz w:val="28"/>
          <w:szCs w:val="28"/>
        </w:rPr>
        <w:t xml:space="preserve"> глуб</w:t>
      </w:r>
      <w:r w:rsidR="0043230A" w:rsidRPr="008900BF">
        <w:rPr>
          <w:sz w:val="28"/>
          <w:szCs w:val="28"/>
        </w:rPr>
        <w:t>ину своей эмоциональной природы</w:t>
      </w:r>
      <w:r w:rsidR="00397A79" w:rsidRPr="008900BF">
        <w:rPr>
          <w:sz w:val="28"/>
          <w:szCs w:val="28"/>
        </w:rPr>
        <w:t xml:space="preserve">. </w:t>
      </w:r>
    </w:p>
    <w:p w:rsidR="00397A79" w:rsidRPr="008900BF" w:rsidRDefault="00397A79" w:rsidP="00397A79">
      <w:pPr>
        <w:spacing w:line="360" w:lineRule="auto"/>
        <w:ind w:firstLine="709"/>
        <w:jc w:val="both"/>
        <w:rPr>
          <w:sz w:val="28"/>
          <w:szCs w:val="28"/>
        </w:rPr>
      </w:pPr>
      <w:r w:rsidRPr="008900BF">
        <w:rPr>
          <w:bCs/>
          <w:sz w:val="28"/>
          <w:szCs w:val="28"/>
        </w:rPr>
        <w:t>Объектом</w:t>
      </w:r>
      <w:r w:rsidRPr="008900BF">
        <w:rPr>
          <w:sz w:val="28"/>
          <w:szCs w:val="28"/>
        </w:rPr>
        <w:t xml:space="preserve"> исследования являются представление философов о многообразии сторон бытия человека в мире.</w:t>
      </w:r>
    </w:p>
    <w:p w:rsidR="00397A79" w:rsidRPr="008900BF" w:rsidRDefault="00397A79" w:rsidP="00397A79">
      <w:pPr>
        <w:tabs>
          <w:tab w:val="left" w:pos="3630"/>
        </w:tabs>
        <w:spacing w:line="360" w:lineRule="auto"/>
        <w:ind w:firstLine="709"/>
        <w:jc w:val="both"/>
        <w:rPr>
          <w:sz w:val="28"/>
          <w:szCs w:val="28"/>
        </w:rPr>
      </w:pPr>
      <w:r w:rsidRPr="008900BF">
        <w:rPr>
          <w:bCs/>
          <w:sz w:val="28"/>
          <w:szCs w:val="28"/>
        </w:rPr>
        <w:t>Предмет</w:t>
      </w:r>
      <w:r w:rsidRPr="008900BF">
        <w:rPr>
          <w:sz w:val="28"/>
          <w:szCs w:val="28"/>
        </w:rPr>
        <w:t xml:space="preserve"> изучения – </w:t>
      </w:r>
      <w:r w:rsidR="009F1065" w:rsidRPr="008900BF">
        <w:rPr>
          <w:sz w:val="28"/>
          <w:szCs w:val="28"/>
        </w:rPr>
        <w:t>понимание экзистенциализма в трудах М. Хайдеггера и</w:t>
      </w:r>
      <w:r w:rsidR="0094615F">
        <w:rPr>
          <w:sz w:val="28"/>
          <w:szCs w:val="28"/>
        </w:rPr>
        <w:t xml:space="preserve"> </w:t>
      </w:r>
      <w:r w:rsidR="009F1065" w:rsidRPr="008900BF">
        <w:rPr>
          <w:sz w:val="28"/>
          <w:szCs w:val="28"/>
        </w:rPr>
        <w:t>К. Ясперса.</w:t>
      </w:r>
    </w:p>
    <w:p w:rsidR="00397A79" w:rsidRPr="008900BF" w:rsidRDefault="00374C68" w:rsidP="00397A79">
      <w:pPr>
        <w:tabs>
          <w:tab w:val="left" w:pos="3630"/>
        </w:tabs>
        <w:spacing w:line="360" w:lineRule="auto"/>
        <w:ind w:firstLine="709"/>
        <w:jc w:val="both"/>
        <w:rPr>
          <w:sz w:val="28"/>
          <w:szCs w:val="28"/>
        </w:rPr>
      </w:pPr>
      <w:r w:rsidRPr="008900BF">
        <w:rPr>
          <w:sz w:val="28"/>
          <w:szCs w:val="28"/>
        </w:rPr>
        <w:t>Цель</w:t>
      </w:r>
      <w:r w:rsidR="00397A79" w:rsidRPr="008900BF">
        <w:rPr>
          <w:sz w:val="28"/>
          <w:szCs w:val="28"/>
        </w:rPr>
        <w:t xml:space="preserve"> исследования: провести подробный анализ </w:t>
      </w:r>
      <w:r w:rsidR="009F1065" w:rsidRPr="008900BF">
        <w:rPr>
          <w:sz w:val="28"/>
          <w:szCs w:val="28"/>
        </w:rPr>
        <w:t>исследований и трудов М. Хайдеггера и К. Ясперса и выявить основные идеи.</w:t>
      </w:r>
    </w:p>
    <w:p w:rsidR="00397A79" w:rsidRPr="008900BF" w:rsidRDefault="00397A79" w:rsidP="00397A79">
      <w:pPr>
        <w:spacing w:line="360" w:lineRule="auto"/>
        <w:ind w:firstLine="709"/>
        <w:jc w:val="both"/>
        <w:rPr>
          <w:sz w:val="28"/>
          <w:szCs w:val="28"/>
        </w:rPr>
      </w:pPr>
      <w:r w:rsidRPr="008900BF">
        <w:rPr>
          <w:sz w:val="28"/>
          <w:szCs w:val="28"/>
        </w:rPr>
        <w:t xml:space="preserve">Для достижения этой цели необходимо </w:t>
      </w:r>
      <w:r w:rsidR="00374C68" w:rsidRPr="008900BF">
        <w:rPr>
          <w:sz w:val="28"/>
          <w:szCs w:val="28"/>
        </w:rPr>
        <w:t>выполнить</w:t>
      </w:r>
      <w:r w:rsidRPr="008900BF">
        <w:rPr>
          <w:sz w:val="28"/>
          <w:szCs w:val="28"/>
        </w:rPr>
        <w:t xml:space="preserve"> ряд </w:t>
      </w:r>
      <w:r w:rsidRPr="008900BF">
        <w:rPr>
          <w:bCs/>
          <w:sz w:val="28"/>
          <w:szCs w:val="28"/>
        </w:rPr>
        <w:t>задач</w:t>
      </w:r>
      <w:r w:rsidRPr="008900BF">
        <w:rPr>
          <w:sz w:val="28"/>
          <w:szCs w:val="28"/>
        </w:rPr>
        <w:t>:</w:t>
      </w:r>
    </w:p>
    <w:p w:rsidR="009F1065" w:rsidRPr="008900BF" w:rsidRDefault="009F1065" w:rsidP="009F1065">
      <w:pPr>
        <w:pStyle w:val="a7"/>
        <w:numPr>
          <w:ilvl w:val="0"/>
          <w:numId w:val="1"/>
        </w:numPr>
        <w:tabs>
          <w:tab w:val="left" w:pos="993"/>
        </w:tabs>
        <w:spacing w:line="360" w:lineRule="auto"/>
        <w:ind w:left="0" w:firstLine="709"/>
        <w:contextualSpacing w:val="0"/>
        <w:jc w:val="both"/>
        <w:rPr>
          <w:sz w:val="28"/>
          <w:szCs w:val="28"/>
        </w:rPr>
      </w:pPr>
      <w:r w:rsidRPr="008900BF">
        <w:rPr>
          <w:rFonts w:eastAsia="Times New Roman"/>
          <w:sz w:val="28"/>
          <w:szCs w:val="28"/>
          <w:lang w:eastAsia="ru-RU"/>
        </w:rPr>
        <w:t>изучить направление экзистенциализма в историческом развитии;</w:t>
      </w:r>
    </w:p>
    <w:p w:rsidR="009F1065" w:rsidRPr="008900BF" w:rsidRDefault="009F1065" w:rsidP="009F1065">
      <w:pPr>
        <w:pStyle w:val="a7"/>
        <w:numPr>
          <w:ilvl w:val="0"/>
          <w:numId w:val="1"/>
        </w:numPr>
        <w:tabs>
          <w:tab w:val="left" w:pos="993"/>
        </w:tabs>
        <w:spacing w:line="360" w:lineRule="auto"/>
        <w:ind w:left="0" w:firstLine="709"/>
        <w:contextualSpacing w:val="0"/>
        <w:jc w:val="both"/>
        <w:rPr>
          <w:sz w:val="28"/>
          <w:szCs w:val="28"/>
        </w:rPr>
      </w:pPr>
      <w:r w:rsidRPr="008900BF">
        <w:rPr>
          <w:rFonts w:eastAsia="Times New Roman"/>
          <w:sz w:val="28"/>
          <w:szCs w:val="28"/>
          <w:lang w:eastAsia="ru-RU"/>
        </w:rPr>
        <w:t>изучить понимание экзистенциализма в работах М. Хайдеггера;</w:t>
      </w:r>
    </w:p>
    <w:p w:rsidR="009F1065" w:rsidRPr="008900BF" w:rsidRDefault="009F1065" w:rsidP="009F1065">
      <w:pPr>
        <w:pStyle w:val="a7"/>
        <w:numPr>
          <w:ilvl w:val="0"/>
          <w:numId w:val="1"/>
        </w:numPr>
        <w:tabs>
          <w:tab w:val="left" w:pos="993"/>
        </w:tabs>
        <w:spacing w:line="360" w:lineRule="auto"/>
        <w:ind w:left="0" w:firstLine="709"/>
        <w:contextualSpacing w:val="0"/>
        <w:jc w:val="both"/>
        <w:rPr>
          <w:sz w:val="28"/>
          <w:szCs w:val="28"/>
        </w:rPr>
      </w:pPr>
      <w:r w:rsidRPr="008900BF">
        <w:rPr>
          <w:rFonts w:eastAsia="Times New Roman"/>
          <w:sz w:val="28"/>
          <w:szCs w:val="28"/>
          <w:lang w:eastAsia="ru-RU"/>
        </w:rPr>
        <w:lastRenderedPageBreak/>
        <w:t>изучить понимание экзистенциализма в работах К. Ясперса;</w:t>
      </w:r>
    </w:p>
    <w:p w:rsidR="009F1065" w:rsidRPr="008900BF" w:rsidRDefault="009F1065" w:rsidP="009F1065">
      <w:pPr>
        <w:pStyle w:val="a7"/>
        <w:numPr>
          <w:ilvl w:val="0"/>
          <w:numId w:val="1"/>
        </w:numPr>
        <w:tabs>
          <w:tab w:val="left" w:pos="993"/>
        </w:tabs>
        <w:spacing w:line="360" w:lineRule="auto"/>
        <w:ind w:left="0" w:firstLine="709"/>
        <w:contextualSpacing w:val="0"/>
        <w:jc w:val="both"/>
        <w:rPr>
          <w:sz w:val="28"/>
          <w:szCs w:val="28"/>
        </w:rPr>
      </w:pPr>
      <w:r w:rsidRPr="008900BF">
        <w:rPr>
          <w:sz w:val="28"/>
          <w:szCs w:val="28"/>
        </w:rPr>
        <w:t>на основе проделанной работы, сделать выводы о развитии экзистенциализма в немецкой философии.</w:t>
      </w:r>
    </w:p>
    <w:p w:rsidR="009F1065" w:rsidRPr="008900BF" w:rsidRDefault="009F1065" w:rsidP="009F1065">
      <w:pPr>
        <w:pStyle w:val="a7"/>
        <w:spacing w:line="360" w:lineRule="auto"/>
        <w:ind w:left="0" w:firstLine="709"/>
        <w:contextualSpacing w:val="0"/>
        <w:jc w:val="both"/>
        <w:rPr>
          <w:sz w:val="28"/>
          <w:szCs w:val="28"/>
        </w:rPr>
      </w:pPr>
      <w:r w:rsidRPr="008900BF">
        <w:rPr>
          <w:color w:val="000000"/>
          <w:sz w:val="28"/>
          <w:szCs w:val="28"/>
        </w:rPr>
        <w:t>Методологическая основа</w:t>
      </w:r>
      <w:r w:rsidRPr="008900BF">
        <w:rPr>
          <w:bCs/>
          <w:sz w:val="28"/>
          <w:szCs w:val="28"/>
        </w:rPr>
        <w:t>:</w:t>
      </w:r>
      <w:r w:rsidRPr="008900BF">
        <w:rPr>
          <w:sz w:val="28"/>
          <w:szCs w:val="28"/>
        </w:rPr>
        <w:t xml:space="preserve"> общенаучные методы (системный, </w:t>
      </w:r>
      <w:proofErr w:type="spellStart"/>
      <w:r w:rsidR="0099308D">
        <w:rPr>
          <w:sz w:val="28"/>
          <w:szCs w:val="28"/>
        </w:rPr>
        <w:t>общелогический</w:t>
      </w:r>
      <w:proofErr w:type="spellEnd"/>
      <w:r w:rsidR="0099308D">
        <w:rPr>
          <w:sz w:val="28"/>
          <w:szCs w:val="28"/>
        </w:rPr>
        <w:t>, функциональный) и</w:t>
      </w:r>
      <w:r w:rsidRPr="008900BF">
        <w:rPr>
          <w:sz w:val="28"/>
          <w:szCs w:val="28"/>
        </w:rPr>
        <w:t xml:space="preserve"> </w:t>
      </w:r>
      <w:proofErr w:type="spellStart"/>
      <w:r w:rsidRPr="008900BF">
        <w:rPr>
          <w:sz w:val="28"/>
          <w:szCs w:val="28"/>
        </w:rPr>
        <w:t>частнонаучный</w:t>
      </w:r>
      <w:proofErr w:type="spellEnd"/>
      <w:r w:rsidRPr="008900BF">
        <w:rPr>
          <w:sz w:val="28"/>
          <w:szCs w:val="28"/>
        </w:rPr>
        <w:t xml:space="preserve"> исторический метод</w:t>
      </w:r>
      <w:r w:rsidR="0099308D">
        <w:rPr>
          <w:sz w:val="28"/>
          <w:szCs w:val="28"/>
        </w:rPr>
        <w:t>.</w:t>
      </w:r>
      <w:bookmarkStart w:id="7" w:name="_GoBack"/>
      <w:bookmarkEnd w:id="7"/>
    </w:p>
    <w:p w:rsidR="008900BF" w:rsidRDefault="008900BF" w:rsidP="005D60DF">
      <w:pPr>
        <w:pStyle w:val="1"/>
        <w:spacing w:before="0" w:line="360" w:lineRule="auto"/>
        <w:ind w:firstLine="709"/>
        <w:rPr>
          <w:rFonts w:ascii="Times New Roman" w:hAnsi="Times New Roman" w:cs="Times New Roman"/>
          <w:b w:val="0"/>
          <w:color w:val="auto"/>
        </w:rPr>
      </w:pPr>
      <w:bookmarkStart w:id="8" w:name="_Toc453618147"/>
    </w:p>
    <w:p w:rsidR="008900BF" w:rsidRDefault="008900BF" w:rsidP="005D60DF">
      <w:pPr>
        <w:pStyle w:val="1"/>
        <w:spacing w:before="0" w:line="360" w:lineRule="auto"/>
        <w:ind w:firstLine="709"/>
        <w:rPr>
          <w:rFonts w:ascii="Times New Roman" w:hAnsi="Times New Roman" w:cs="Times New Roman"/>
          <w:b w:val="0"/>
          <w:color w:val="auto"/>
        </w:rPr>
      </w:pPr>
    </w:p>
    <w:p w:rsidR="008900BF" w:rsidRDefault="008900BF" w:rsidP="005D60DF">
      <w:pPr>
        <w:pStyle w:val="1"/>
        <w:spacing w:before="0" w:line="360" w:lineRule="auto"/>
        <w:ind w:firstLine="709"/>
        <w:rPr>
          <w:rFonts w:ascii="Times New Roman" w:hAnsi="Times New Roman" w:cs="Times New Roman"/>
          <w:b w:val="0"/>
          <w:color w:val="auto"/>
        </w:rPr>
      </w:pPr>
    </w:p>
    <w:p w:rsidR="008900BF" w:rsidRDefault="008900BF" w:rsidP="005D60DF">
      <w:pPr>
        <w:pStyle w:val="1"/>
        <w:spacing w:before="0" w:line="360" w:lineRule="auto"/>
        <w:ind w:firstLine="709"/>
        <w:rPr>
          <w:rFonts w:ascii="Times New Roman" w:hAnsi="Times New Roman" w:cs="Times New Roman"/>
          <w:b w:val="0"/>
          <w:color w:val="auto"/>
        </w:rPr>
        <w:sectPr w:rsidR="008900BF" w:rsidSect="006F0EA0">
          <w:footerReference w:type="default" r:id="rId8"/>
          <w:footerReference w:type="first" r:id="rId9"/>
          <w:footnotePr>
            <w:numRestart w:val="eachPage"/>
          </w:footnotePr>
          <w:pgSz w:w="11906" w:h="16838"/>
          <w:pgMar w:top="1134" w:right="851" w:bottom="1134" w:left="1418" w:header="1134" w:footer="1134" w:gutter="0"/>
          <w:cols w:space="708"/>
          <w:titlePg/>
          <w:docGrid w:linePitch="360"/>
        </w:sectPr>
      </w:pPr>
    </w:p>
    <w:p w:rsidR="00D34127" w:rsidRPr="008900BF" w:rsidRDefault="00D34127" w:rsidP="005D60DF">
      <w:pPr>
        <w:pStyle w:val="1"/>
        <w:spacing w:before="0" w:line="360" w:lineRule="auto"/>
        <w:ind w:firstLine="709"/>
        <w:rPr>
          <w:rFonts w:ascii="Times New Roman" w:hAnsi="Times New Roman" w:cs="Times New Roman"/>
          <w:b w:val="0"/>
          <w:color w:val="auto"/>
        </w:rPr>
      </w:pPr>
      <w:r w:rsidRPr="008900BF">
        <w:rPr>
          <w:rFonts w:ascii="Times New Roman" w:hAnsi="Times New Roman" w:cs="Times New Roman"/>
          <w:b w:val="0"/>
          <w:color w:val="auto"/>
        </w:rPr>
        <w:lastRenderedPageBreak/>
        <w:t xml:space="preserve">1 </w:t>
      </w:r>
      <w:r w:rsidR="00066AAF" w:rsidRPr="008900BF">
        <w:rPr>
          <w:rFonts w:ascii="Times New Roman" w:hAnsi="Times New Roman" w:cs="Times New Roman"/>
          <w:b w:val="0"/>
          <w:color w:val="auto"/>
        </w:rPr>
        <w:t>ПРИРОДА ЭКЗИСТЕНЦИАЛ</w:t>
      </w:r>
      <w:r w:rsidR="005D60DF" w:rsidRPr="008900BF">
        <w:rPr>
          <w:rFonts w:ascii="Times New Roman" w:hAnsi="Times New Roman" w:cs="Times New Roman"/>
          <w:b w:val="0"/>
          <w:color w:val="auto"/>
        </w:rPr>
        <w:t>ИЗМА</w:t>
      </w:r>
      <w:bookmarkEnd w:id="8"/>
    </w:p>
    <w:p w:rsidR="005D60DF" w:rsidRPr="008900BF" w:rsidRDefault="005D60DF" w:rsidP="00E84127">
      <w:pPr>
        <w:spacing w:line="360" w:lineRule="auto"/>
        <w:ind w:firstLine="709"/>
        <w:jc w:val="both"/>
        <w:rPr>
          <w:sz w:val="28"/>
          <w:szCs w:val="28"/>
        </w:rPr>
      </w:pPr>
    </w:p>
    <w:p w:rsidR="005D60DF" w:rsidRPr="008900BF" w:rsidRDefault="00731C74" w:rsidP="00E84127">
      <w:pPr>
        <w:spacing w:line="360" w:lineRule="auto"/>
        <w:ind w:firstLine="709"/>
        <w:jc w:val="both"/>
        <w:rPr>
          <w:sz w:val="28"/>
          <w:szCs w:val="28"/>
        </w:rPr>
      </w:pPr>
      <w:r w:rsidRPr="008900BF">
        <w:rPr>
          <w:sz w:val="28"/>
          <w:szCs w:val="28"/>
        </w:rPr>
        <w:t xml:space="preserve">Впервые об экзистенциализме или философии существования заговорили в конце двадцатых годов XX века. Данное направление появилось взамен на теряющую сторонников философию жизни. Многие считали, что направление экзистенциализма окажется бесперспективным, но вскоре оно выросло в крупное идейное движение. </w:t>
      </w:r>
      <w:r w:rsidR="005D60DF" w:rsidRPr="008900BF">
        <w:rPr>
          <w:sz w:val="28"/>
          <w:szCs w:val="28"/>
        </w:rPr>
        <w:t xml:space="preserve">В частности, идеи экзистенциальной философии нашли отражение в религиозном учении датского мыслителя С. Кьеркегора, в иррационализме и нигилизме немецкого исследователя Ф. Ницше, в интуитивизме французского идеалиста А. Бергсона, в феноменологической концепции Э. </w:t>
      </w:r>
      <w:proofErr w:type="spellStart"/>
      <w:r w:rsidR="005D60DF" w:rsidRPr="008900BF">
        <w:rPr>
          <w:sz w:val="28"/>
          <w:szCs w:val="28"/>
        </w:rPr>
        <w:t>Гуссерля</w:t>
      </w:r>
      <w:proofErr w:type="spellEnd"/>
      <w:r w:rsidR="005D60DF" w:rsidRPr="008900BF">
        <w:rPr>
          <w:sz w:val="28"/>
          <w:szCs w:val="28"/>
        </w:rPr>
        <w:t xml:space="preserve">. </w:t>
      </w:r>
      <w:r w:rsidR="00477423" w:rsidRPr="008900BF">
        <w:rPr>
          <w:rFonts w:eastAsia="Times New Roman"/>
          <w:color w:val="000000"/>
          <w:sz w:val="28"/>
          <w:szCs w:val="28"/>
          <w:lang w:eastAsia="ru-RU"/>
        </w:rPr>
        <w:t xml:space="preserve">Близки к экзистенциализму были и позиции выдающегося испанского философа и писателя Х. </w:t>
      </w:r>
      <w:proofErr w:type="spellStart"/>
      <w:r w:rsidR="00477423" w:rsidRPr="008900BF">
        <w:rPr>
          <w:rFonts w:eastAsia="Times New Roman"/>
          <w:color w:val="000000"/>
          <w:sz w:val="28"/>
          <w:szCs w:val="28"/>
          <w:lang w:eastAsia="ru-RU"/>
        </w:rPr>
        <w:t>Ортеги</w:t>
      </w:r>
      <w:proofErr w:type="spellEnd"/>
      <w:r w:rsidR="00477423" w:rsidRPr="008900BF">
        <w:rPr>
          <w:rFonts w:eastAsia="Times New Roman"/>
          <w:color w:val="000000"/>
          <w:sz w:val="28"/>
          <w:szCs w:val="28"/>
          <w:lang w:eastAsia="ru-RU"/>
        </w:rPr>
        <w:t>-и-</w:t>
      </w:r>
      <w:proofErr w:type="spellStart"/>
      <w:r w:rsidR="00477423" w:rsidRPr="008900BF">
        <w:rPr>
          <w:rFonts w:eastAsia="Times New Roman"/>
          <w:color w:val="000000"/>
          <w:sz w:val="28"/>
          <w:szCs w:val="28"/>
          <w:lang w:eastAsia="ru-RU"/>
        </w:rPr>
        <w:t>Гассета</w:t>
      </w:r>
      <w:proofErr w:type="spellEnd"/>
      <w:r w:rsidR="00477423" w:rsidRPr="008900BF">
        <w:rPr>
          <w:rFonts w:eastAsia="Times New Roman"/>
          <w:color w:val="000000"/>
          <w:sz w:val="28"/>
          <w:szCs w:val="28"/>
          <w:lang w:eastAsia="ru-RU"/>
        </w:rPr>
        <w:t xml:space="preserve">. </w:t>
      </w:r>
      <w:r w:rsidR="005D60DF" w:rsidRPr="008900BF">
        <w:rPr>
          <w:sz w:val="28"/>
          <w:szCs w:val="28"/>
        </w:rPr>
        <w:t>Данные теоретические разработки оказали непосредст</w:t>
      </w:r>
      <w:r w:rsidR="00E84127" w:rsidRPr="008900BF">
        <w:rPr>
          <w:sz w:val="28"/>
          <w:szCs w:val="28"/>
        </w:rPr>
        <w:t>венное влияние на генезис экзи</w:t>
      </w:r>
      <w:r w:rsidR="005D60DF" w:rsidRPr="008900BF">
        <w:rPr>
          <w:sz w:val="28"/>
          <w:szCs w:val="28"/>
        </w:rPr>
        <w:t>стенциализма как философской концепции, а также на последующее внедрение ее идей в область социально-гуманитарного знания, в том числе и в юридическую науку.</w:t>
      </w:r>
    </w:p>
    <w:p w:rsidR="00E84127" w:rsidRPr="008900BF" w:rsidRDefault="00A16E9E" w:rsidP="00820703">
      <w:pPr>
        <w:spacing w:line="360" w:lineRule="auto"/>
        <w:ind w:firstLine="709"/>
        <w:jc w:val="both"/>
        <w:rPr>
          <w:sz w:val="28"/>
          <w:szCs w:val="28"/>
        </w:rPr>
      </w:pPr>
      <w:r w:rsidRPr="008900BF">
        <w:rPr>
          <w:sz w:val="28"/>
          <w:szCs w:val="28"/>
        </w:rPr>
        <w:t>Понятие «экзистенциализм» произошло от латинского слова «</w:t>
      </w:r>
      <w:r w:rsidRPr="008900BF">
        <w:rPr>
          <w:sz w:val="28"/>
          <w:szCs w:val="28"/>
          <w:lang w:val="en-US"/>
        </w:rPr>
        <w:t>e</w:t>
      </w:r>
      <w:proofErr w:type="spellStart"/>
      <w:r w:rsidR="00E84127" w:rsidRPr="008900BF">
        <w:rPr>
          <w:sz w:val="28"/>
          <w:szCs w:val="28"/>
        </w:rPr>
        <w:t>xsistentia</w:t>
      </w:r>
      <w:proofErr w:type="spellEnd"/>
      <w:r w:rsidRPr="008900BF">
        <w:rPr>
          <w:sz w:val="28"/>
          <w:szCs w:val="28"/>
        </w:rPr>
        <w:t>», что значит – существование.</w:t>
      </w:r>
      <w:r w:rsidR="00E84127" w:rsidRPr="008900BF">
        <w:rPr>
          <w:sz w:val="28"/>
          <w:szCs w:val="28"/>
        </w:rPr>
        <w:t xml:space="preserve"> </w:t>
      </w:r>
      <w:r w:rsidRPr="008900BF">
        <w:rPr>
          <w:sz w:val="28"/>
          <w:szCs w:val="28"/>
        </w:rPr>
        <w:t xml:space="preserve">Экзистенциализм </w:t>
      </w:r>
      <w:r w:rsidR="00E84127" w:rsidRPr="008900BF">
        <w:rPr>
          <w:sz w:val="28"/>
          <w:szCs w:val="28"/>
        </w:rPr>
        <w:t>пр</w:t>
      </w:r>
      <w:r w:rsidRPr="008900BF">
        <w:rPr>
          <w:sz w:val="28"/>
          <w:szCs w:val="28"/>
        </w:rPr>
        <w:t>инято считать иррационалистиче</w:t>
      </w:r>
      <w:r w:rsidR="00E84127" w:rsidRPr="008900BF">
        <w:rPr>
          <w:sz w:val="28"/>
          <w:szCs w:val="28"/>
        </w:rPr>
        <w:t>ским направлением философской мысли. Его родоначальником на</w:t>
      </w:r>
      <w:r w:rsidRPr="008900BF">
        <w:rPr>
          <w:sz w:val="28"/>
          <w:szCs w:val="28"/>
        </w:rPr>
        <w:t>зывают датского философа, писа</w:t>
      </w:r>
      <w:r w:rsidR="00E84127" w:rsidRPr="008900BF">
        <w:rPr>
          <w:sz w:val="28"/>
          <w:szCs w:val="28"/>
        </w:rPr>
        <w:t>теля и протестантского теолога Серена Кьеркегора. Он вводит в качестве базовой категории понятие «</w:t>
      </w:r>
      <w:proofErr w:type="spellStart"/>
      <w:r w:rsidR="00E84127" w:rsidRPr="008900BF">
        <w:rPr>
          <w:sz w:val="28"/>
          <w:szCs w:val="28"/>
        </w:rPr>
        <w:t>экзистенция</w:t>
      </w:r>
      <w:proofErr w:type="spellEnd"/>
      <w:r w:rsidR="00E84127" w:rsidRPr="008900BF">
        <w:rPr>
          <w:sz w:val="28"/>
          <w:szCs w:val="28"/>
        </w:rPr>
        <w:t>», рассматривая ее как континуум целостного человеческого существования, основанного на внутренне ощущаемом личном пространстве индивида и индивидуальном восприятии собственного подлинного бытия. Подобную формулировку «</w:t>
      </w:r>
      <w:proofErr w:type="spellStart"/>
      <w:r w:rsidR="00E84127" w:rsidRPr="008900BF">
        <w:rPr>
          <w:sz w:val="28"/>
          <w:szCs w:val="28"/>
        </w:rPr>
        <w:t>экзистенции</w:t>
      </w:r>
      <w:proofErr w:type="spellEnd"/>
      <w:r w:rsidR="00E84127" w:rsidRPr="008900BF">
        <w:rPr>
          <w:sz w:val="28"/>
          <w:szCs w:val="28"/>
        </w:rPr>
        <w:t>» можно вывести, обращаясь к пониманию Кьеркегором «стадий» жизни человека в трактате «Или-или»</w:t>
      </w:r>
      <w:r w:rsidR="00104B91" w:rsidRPr="008900BF">
        <w:rPr>
          <w:sz w:val="28"/>
          <w:szCs w:val="28"/>
        </w:rPr>
        <w:t>, который был издан в 1843 году. В атмосфере жиз</w:t>
      </w:r>
      <w:r w:rsidR="00E84127" w:rsidRPr="008900BF">
        <w:rPr>
          <w:sz w:val="28"/>
          <w:szCs w:val="28"/>
        </w:rPr>
        <w:t>ненных реалий осоз</w:t>
      </w:r>
      <w:r w:rsidR="00104B91" w:rsidRPr="008900BF">
        <w:rPr>
          <w:sz w:val="28"/>
          <w:szCs w:val="28"/>
        </w:rPr>
        <w:t>нание субъектом своей личности, как называет это</w:t>
      </w:r>
      <w:r w:rsidR="00E84127" w:rsidRPr="008900BF">
        <w:rPr>
          <w:sz w:val="28"/>
          <w:szCs w:val="28"/>
        </w:rPr>
        <w:t xml:space="preserve"> Кьерке</w:t>
      </w:r>
      <w:r w:rsidR="00104B91" w:rsidRPr="008900BF">
        <w:rPr>
          <w:sz w:val="28"/>
          <w:szCs w:val="28"/>
        </w:rPr>
        <w:t xml:space="preserve">гор – «обретение </w:t>
      </w:r>
      <w:r w:rsidR="00104B91" w:rsidRPr="008900BF">
        <w:rPr>
          <w:sz w:val="28"/>
          <w:szCs w:val="28"/>
        </w:rPr>
        <w:lastRenderedPageBreak/>
        <w:t xml:space="preserve">собственной </w:t>
      </w:r>
      <w:r w:rsidR="00820703" w:rsidRPr="008900BF">
        <w:rPr>
          <w:sz w:val="28"/>
          <w:szCs w:val="28"/>
        </w:rPr>
        <w:t xml:space="preserve">самости» [1, </w:t>
      </w:r>
      <w:r w:rsidR="00820703" w:rsidRPr="008900BF">
        <w:rPr>
          <w:sz w:val="28"/>
          <w:szCs w:val="28"/>
          <w:lang w:val="en-US"/>
        </w:rPr>
        <w:t>c</w:t>
      </w:r>
      <w:r w:rsidR="00820703" w:rsidRPr="008900BF">
        <w:rPr>
          <w:sz w:val="28"/>
          <w:szCs w:val="28"/>
        </w:rPr>
        <w:t>. 116]</w:t>
      </w:r>
      <w:r w:rsidR="00E84127" w:rsidRPr="008900BF">
        <w:rPr>
          <w:sz w:val="28"/>
          <w:szCs w:val="28"/>
        </w:rPr>
        <w:t xml:space="preserve"> ставится центральной задачей в экзистенциализме как философии существования.</w:t>
      </w:r>
    </w:p>
    <w:p w:rsidR="00477423" w:rsidRPr="008900BF" w:rsidRDefault="00477423" w:rsidP="00477423">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 xml:space="preserve">В самом экзистенциализме выделяются две ветви: </w:t>
      </w:r>
      <w:r w:rsidRPr="008900BF">
        <w:rPr>
          <w:rFonts w:eastAsia="Times New Roman"/>
          <w:bCs/>
          <w:color w:val="000000"/>
          <w:sz w:val="28"/>
          <w:szCs w:val="28"/>
          <w:bdr w:val="none" w:sz="0" w:space="0" w:color="auto" w:frame="1"/>
          <w:lang w:eastAsia="ru-RU"/>
        </w:rPr>
        <w:t>религиозная,</w:t>
      </w:r>
      <w:r w:rsidRPr="008900BF">
        <w:rPr>
          <w:rFonts w:eastAsia="Times New Roman"/>
          <w:color w:val="000000"/>
          <w:sz w:val="28"/>
          <w:szCs w:val="28"/>
          <w:lang w:eastAsia="ru-RU"/>
        </w:rPr>
        <w:t xml:space="preserve"> которую за рубежом представляли К. Ясперс, Г. Марсель, М. </w:t>
      </w:r>
      <w:proofErr w:type="spellStart"/>
      <w:r w:rsidRPr="008900BF">
        <w:rPr>
          <w:rFonts w:eastAsia="Times New Roman"/>
          <w:color w:val="000000"/>
          <w:sz w:val="28"/>
          <w:szCs w:val="28"/>
          <w:lang w:eastAsia="ru-RU"/>
        </w:rPr>
        <w:t>Бубер</w:t>
      </w:r>
      <w:proofErr w:type="spellEnd"/>
      <w:r w:rsidRPr="008900BF">
        <w:rPr>
          <w:rFonts w:eastAsia="Times New Roman"/>
          <w:color w:val="000000"/>
          <w:sz w:val="28"/>
          <w:szCs w:val="28"/>
          <w:lang w:eastAsia="ru-RU"/>
        </w:rPr>
        <w:t>, а в России Н. Бердяев, Л. Шестов и другие, и </w:t>
      </w:r>
      <w:r w:rsidRPr="008900BF">
        <w:rPr>
          <w:rFonts w:eastAsia="Times New Roman"/>
          <w:bCs/>
          <w:color w:val="000000"/>
          <w:sz w:val="28"/>
          <w:szCs w:val="28"/>
          <w:bdr w:val="none" w:sz="0" w:space="0" w:color="auto" w:frame="1"/>
          <w:lang w:eastAsia="ru-RU"/>
        </w:rPr>
        <w:t>атеистическая ветвь</w:t>
      </w:r>
      <w:r w:rsidRPr="008900BF">
        <w:rPr>
          <w:rFonts w:eastAsia="Times New Roman"/>
          <w:color w:val="000000"/>
          <w:sz w:val="28"/>
          <w:szCs w:val="28"/>
          <w:lang w:eastAsia="ru-RU"/>
        </w:rPr>
        <w:t> – М. Хайдеггер. Ж.-</w:t>
      </w:r>
      <w:proofErr w:type="spellStart"/>
      <w:r w:rsidRPr="008900BF">
        <w:rPr>
          <w:rFonts w:eastAsia="Times New Roman"/>
          <w:color w:val="000000"/>
          <w:sz w:val="28"/>
          <w:szCs w:val="28"/>
          <w:lang w:eastAsia="ru-RU"/>
        </w:rPr>
        <w:t>П.Сартр</w:t>
      </w:r>
      <w:proofErr w:type="spellEnd"/>
      <w:r w:rsidRPr="008900BF">
        <w:rPr>
          <w:rFonts w:eastAsia="Times New Roman"/>
          <w:color w:val="000000"/>
          <w:sz w:val="28"/>
          <w:szCs w:val="28"/>
          <w:lang w:eastAsia="ru-RU"/>
        </w:rPr>
        <w:t>, А. Камю. Обе эти ветви различаются по ряду позиций. В то же время экзистенциализм в целом как современное западное философское течение содержит ряд принципиальных общих черт.</w:t>
      </w:r>
    </w:p>
    <w:p w:rsidR="00FE4D82" w:rsidRPr="008900BF" w:rsidRDefault="00477423" w:rsidP="00FE4D82">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Философия экзистенциализма в ка</w:t>
      </w:r>
      <w:r w:rsidR="00FE4D82" w:rsidRPr="008900BF">
        <w:rPr>
          <w:rFonts w:eastAsia="Times New Roman"/>
          <w:color w:val="000000"/>
          <w:sz w:val="28"/>
          <w:szCs w:val="28"/>
          <w:lang w:eastAsia="ru-RU"/>
        </w:rPr>
        <w:t xml:space="preserve">честве своего основного понятия </w:t>
      </w:r>
      <w:r w:rsidRPr="008900BF">
        <w:rPr>
          <w:rFonts w:eastAsia="Times New Roman"/>
          <w:color w:val="000000"/>
          <w:sz w:val="28"/>
          <w:szCs w:val="28"/>
          <w:lang w:eastAsia="ru-RU"/>
        </w:rPr>
        <w:t>оперирует </w:t>
      </w:r>
      <w:proofErr w:type="spellStart"/>
      <w:r w:rsidRPr="008900BF">
        <w:rPr>
          <w:rFonts w:eastAsia="Times New Roman"/>
          <w:bCs/>
          <w:color w:val="000000"/>
          <w:sz w:val="28"/>
          <w:szCs w:val="28"/>
          <w:bdr w:val="none" w:sz="0" w:space="0" w:color="auto" w:frame="1"/>
          <w:lang w:eastAsia="ru-RU"/>
        </w:rPr>
        <w:t>экзистенцией</w:t>
      </w:r>
      <w:proofErr w:type="spellEnd"/>
      <w:r w:rsidRPr="008900BF">
        <w:rPr>
          <w:rFonts w:eastAsia="Times New Roman"/>
          <w:color w:val="000000"/>
          <w:sz w:val="28"/>
          <w:szCs w:val="28"/>
          <w:lang w:eastAsia="ru-RU"/>
        </w:rPr>
        <w:t xml:space="preserve">, или человеческим существованием. Главные свойства, или модусы, этого существования: </w:t>
      </w:r>
      <w:r w:rsidR="007242A3" w:rsidRPr="008900BF">
        <w:rPr>
          <w:rFonts w:eastAsia="Times New Roman"/>
          <w:color w:val="000000"/>
          <w:sz w:val="28"/>
          <w:szCs w:val="28"/>
          <w:lang w:eastAsia="ru-RU"/>
        </w:rPr>
        <w:t>одиночество, неуверенность, отчаяние, страх, совесть, забота и другие. Ч</w:t>
      </w:r>
      <w:r w:rsidRPr="008900BF">
        <w:rPr>
          <w:rFonts w:eastAsia="Times New Roman"/>
          <w:color w:val="000000"/>
          <w:sz w:val="28"/>
          <w:szCs w:val="28"/>
          <w:lang w:eastAsia="ru-RU"/>
        </w:rPr>
        <w:t>еловек осознает свою сущность не в обычной, будничной обстановке, а в особых погра</w:t>
      </w:r>
      <w:r w:rsidR="00464235" w:rsidRPr="008900BF">
        <w:rPr>
          <w:rFonts w:eastAsia="Times New Roman"/>
          <w:color w:val="000000"/>
          <w:sz w:val="28"/>
          <w:szCs w:val="28"/>
          <w:lang w:eastAsia="ru-RU"/>
        </w:rPr>
        <w:t>ничных ситуациях (войны и другие</w:t>
      </w:r>
      <w:r w:rsidRPr="008900BF">
        <w:rPr>
          <w:rFonts w:eastAsia="Times New Roman"/>
          <w:color w:val="000000"/>
          <w:sz w:val="28"/>
          <w:szCs w:val="28"/>
          <w:lang w:eastAsia="ru-RU"/>
        </w:rPr>
        <w:t xml:space="preserve"> бедствия). Только тогда</w:t>
      </w:r>
      <w:r w:rsidR="00856257" w:rsidRPr="008900BF">
        <w:rPr>
          <w:rFonts w:eastAsia="Times New Roman"/>
          <w:color w:val="000000"/>
          <w:sz w:val="28"/>
          <w:szCs w:val="28"/>
          <w:lang w:eastAsia="ru-RU"/>
        </w:rPr>
        <w:t xml:space="preserve"> </w:t>
      </w:r>
      <w:r w:rsidRPr="008900BF">
        <w:rPr>
          <w:rFonts w:eastAsia="Times New Roman"/>
          <w:color w:val="000000"/>
          <w:sz w:val="28"/>
          <w:szCs w:val="28"/>
          <w:lang w:eastAsia="ru-RU"/>
        </w:rPr>
        <w:t>он ощущает свою ответственность за все то, что пр</w:t>
      </w:r>
      <w:r w:rsidR="00FE4D82" w:rsidRPr="008900BF">
        <w:rPr>
          <w:rFonts w:eastAsia="Times New Roman"/>
          <w:color w:val="000000"/>
          <w:sz w:val="28"/>
          <w:szCs w:val="28"/>
          <w:lang w:eastAsia="ru-RU"/>
        </w:rPr>
        <w:t>оисходит в окружающем его мире.</w:t>
      </w:r>
    </w:p>
    <w:p w:rsidR="00477423" w:rsidRPr="008900BF" w:rsidRDefault="00477423" w:rsidP="00477423">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Согласно экзистенциализму, задача философии - заниматься не столько науками в их классическом рационалистическом выражении, сколько вопросами сугубо индивидуально-человеческого бытия. Человек помимо своей воли заброшен в этот мир, в свою судьбу и живет в чужом для себя мире.</w:t>
      </w:r>
    </w:p>
    <w:p w:rsidR="00464235" w:rsidRPr="008900BF" w:rsidRDefault="00477423" w:rsidP="00477423">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 xml:space="preserve">Экзистенциализм </w:t>
      </w:r>
      <w:r w:rsidR="00856257" w:rsidRPr="008900BF">
        <w:rPr>
          <w:rFonts w:eastAsia="Times New Roman"/>
          <w:color w:val="000000"/>
          <w:sz w:val="28"/>
          <w:szCs w:val="28"/>
          <w:lang w:eastAsia="ru-RU"/>
        </w:rPr>
        <w:t>ставит</w:t>
      </w:r>
      <w:r w:rsidRPr="008900BF">
        <w:rPr>
          <w:rFonts w:eastAsia="Times New Roman"/>
          <w:color w:val="000000"/>
          <w:sz w:val="28"/>
          <w:szCs w:val="28"/>
          <w:lang w:eastAsia="ru-RU"/>
        </w:rPr>
        <w:t xml:space="preserve"> очень важные вопросы,</w:t>
      </w:r>
      <w:r w:rsidR="00464235" w:rsidRPr="008900BF">
        <w:rPr>
          <w:rFonts w:eastAsia="Times New Roman"/>
          <w:color w:val="000000"/>
          <w:sz w:val="28"/>
          <w:szCs w:val="28"/>
          <w:lang w:eastAsia="ru-RU"/>
        </w:rPr>
        <w:t xml:space="preserve"> которые всегда волнуют людей: «</w:t>
      </w:r>
      <w:r w:rsidRPr="008900BF">
        <w:rPr>
          <w:rFonts w:eastAsia="Times New Roman"/>
          <w:color w:val="000000"/>
          <w:sz w:val="28"/>
          <w:szCs w:val="28"/>
          <w:lang w:eastAsia="ru-RU"/>
        </w:rPr>
        <w:t>Для чего живет человек? В чем смысл его жизни? Каков выбор им своего жизненного пути?</w:t>
      </w:r>
      <w:r w:rsidR="00464235" w:rsidRPr="008900BF">
        <w:rPr>
          <w:rFonts w:eastAsia="Times New Roman"/>
          <w:color w:val="000000"/>
          <w:sz w:val="28"/>
          <w:szCs w:val="28"/>
          <w:lang w:eastAsia="ru-RU"/>
        </w:rPr>
        <w:t>».</w:t>
      </w:r>
    </w:p>
    <w:p w:rsidR="00464235" w:rsidRPr="008900BF" w:rsidRDefault="00464235" w:rsidP="00477423">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 xml:space="preserve">Экзистенциализм возникает в </w:t>
      </w:r>
      <w:r w:rsidRPr="008900BF">
        <w:rPr>
          <w:rFonts w:eastAsia="Times New Roman"/>
          <w:color w:val="000000"/>
          <w:sz w:val="28"/>
          <w:szCs w:val="28"/>
          <w:lang w:val="en-US" w:eastAsia="ru-RU"/>
        </w:rPr>
        <w:t>XX</w:t>
      </w:r>
      <w:r w:rsidR="00477423" w:rsidRPr="008900BF">
        <w:rPr>
          <w:rFonts w:eastAsia="Times New Roman"/>
          <w:color w:val="000000"/>
          <w:sz w:val="28"/>
          <w:szCs w:val="28"/>
          <w:lang w:eastAsia="ru-RU"/>
        </w:rPr>
        <w:t xml:space="preserve"> веке, в период общей беспокойности и войн (немецкий</w:t>
      </w:r>
      <w:r w:rsidRPr="008900BF">
        <w:rPr>
          <w:rFonts w:eastAsia="Times New Roman"/>
          <w:color w:val="000000"/>
          <w:sz w:val="28"/>
          <w:szCs w:val="28"/>
          <w:lang w:eastAsia="ru-RU"/>
        </w:rPr>
        <w:t xml:space="preserve"> экзистенциализм</w:t>
      </w:r>
      <w:r w:rsidR="00FE16B8" w:rsidRPr="008900BF">
        <w:rPr>
          <w:rFonts w:eastAsia="Times New Roman"/>
          <w:color w:val="000000"/>
          <w:sz w:val="28"/>
          <w:szCs w:val="28"/>
          <w:lang w:eastAsia="ru-RU"/>
        </w:rPr>
        <w:t xml:space="preserve"> - в П</w:t>
      </w:r>
      <w:r w:rsidR="00477423" w:rsidRPr="008900BF">
        <w:rPr>
          <w:rFonts w:eastAsia="Times New Roman"/>
          <w:color w:val="000000"/>
          <w:sz w:val="28"/>
          <w:szCs w:val="28"/>
          <w:lang w:eastAsia="ru-RU"/>
        </w:rPr>
        <w:t>ервую мировую войну, французский</w:t>
      </w:r>
      <w:r w:rsidRPr="008900BF">
        <w:rPr>
          <w:rFonts w:eastAsia="Times New Roman"/>
          <w:color w:val="000000"/>
          <w:sz w:val="28"/>
          <w:szCs w:val="28"/>
          <w:lang w:eastAsia="ru-RU"/>
        </w:rPr>
        <w:t xml:space="preserve"> экзистенциализм</w:t>
      </w:r>
      <w:r w:rsidR="00FE16B8" w:rsidRPr="008900BF">
        <w:rPr>
          <w:rFonts w:eastAsia="Times New Roman"/>
          <w:color w:val="000000"/>
          <w:sz w:val="28"/>
          <w:szCs w:val="28"/>
          <w:lang w:eastAsia="ru-RU"/>
        </w:rPr>
        <w:t xml:space="preserve"> - во В</w:t>
      </w:r>
      <w:r w:rsidR="00477423" w:rsidRPr="008900BF">
        <w:rPr>
          <w:rFonts w:eastAsia="Times New Roman"/>
          <w:color w:val="000000"/>
          <w:sz w:val="28"/>
          <w:szCs w:val="28"/>
          <w:lang w:eastAsia="ru-RU"/>
        </w:rPr>
        <w:t>торую мировую войну), и отражает самочувствия человека, поставленного между жизнью и смертью,</w:t>
      </w:r>
      <w:r w:rsidRPr="008900BF">
        <w:rPr>
          <w:rFonts w:eastAsia="Times New Roman"/>
          <w:color w:val="000000"/>
          <w:sz w:val="28"/>
          <w:szCs w:val="28"/>
          <w:lang w:eastAsia="ru-RU"/>
        </w:rPr>
        <w:t xml:space="preserve"> бытием и небытием.</w:t>
      </w:r>
    </w:p>
    <w:p w:rsidR="00A476A7" w:rsidRPr="008900BF" w:rsidRDefault="00477423" w:rsidP="00477423">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 xml:space="preserve">Если говорить </w:t>
      </w:r>
      <w:r w:rsidR="00464235" w:rsidRPr="008900BF">
        <w:rPr>
          <w:rFonts w:eastAsia="Times New Roman"/>
          <w:color w:val="000000"/>
          <w:sz w:val="28"/>
          <w:szCs w:val="28"/>
          <w:lang w:eastAsia="ru-RU"/>
        </w:rPr>
        <w:t>об</w:t>
      </w:r>
      <w:r w:rsidRPr="008900BF">
        <w:rPr>
          <w:rFonts w:eastAsia="Times New Roman"/>
          <w:color w:val="000000"/>
          <w:sz w:val="28"/>
          <w:szCs w:val="28"/>
          <w:lang w:eastAsia="ru-RU"/>
        </w:rPr>
        <w:t xml:space="preserve"> истории возникновения экзистенциализма, о философских идеях и размышлениях, положенных в основу экзистенциализма, то можно сказать, что первым представителем данного направления и </w:t>
      </w:r>
      <w:r w:rsidRPr="008900BF">
        <w:rPr>
          <w:rFonts w:eastAsia="Times New Roman"/>
          <w:color w:val="000000"/>
          <w:sz w:val="28"/>
          <w:szCs w:val="28"/>
          <w:lang w:eastAsia="ru-RU"/>
        </w:rPr>
        <w:lastRenderedPageBreak/>
        <w:t>философской антропологии можно считать Сократа. Он совершил поворот в развитии философии, впервые поставив в центр своего философствования человека, его сущность, внутренние противоречия его души. Благодаря этому</w:t>
      </w:r>
      <w:r w:rsidR="00464235" w:rsidRPr="008900BF">
        <w:rPr>
          <w:rFonts w:eastAsia="Times New Roman"/>
          <w:color w:val="000000"/>
          <w:sz w:val="28"/>
          <w:szCs w:val="28"/>
          <w:lang w:eastAsia="ru-RU"/>
        </w:rPr>
        <w:t>,</w:t>
      </w:r>
      <w:r w:rsidRPr="008900BF">
        <w:rPr>
          <w:rFonts w:eastAsia="Times New Roman"/>
          <w:color w:val="000000"/>
          <w:sz w:val="28"/>
          <w:szCs w:val="28"/>
          <w:lang w:eastAsia="ru-RU"/>
        </w:rPr>
        <w:t xml:space="preserve"> познание пере</w:t>
      </w:r>
      <w:r w:rsidR="00464235" w:rsidRPr="008900BF">
        <w:rPr>
          <w:rFonts w:eastAsia="Times New Roman"/>
          <w:color w:val="000000"/>
          <w:sz w:val="28"/>
          <w:szCs w:val="28"/>
          <w:lang w:eastAsia="ru-RU"/>
        </w:rPr>
        <w:t>ходит от философского сомнения «я знаю, что я ничего не знаю»</w:t>
      </w:r>
      <w:r w:rsidR="00856257" w:rsidRPr="008900BF">
        <w:rPr>
          <w:rFonts w:eastAsia="Times New Roman"/>
          <w:color w:val="000000"/>
          <w:sz w:val="28"/>
          <w:szCs w:val="28"/>
          <w:lang w:eastAsia="ru-RU"/>
        </w:rPr>
        <w:t xml:space="preserve"> [2, </w:t>
      </w:r>
      <w:r w:rsidR="00856257" w:rsidRPr="008900BF">
        <w:rPr>
          <w:rFonts w:eastAsia="Times New Roman"/>
          <w:color w:val="000000"/>
          <w:sz w:val="28"/>
          <w:szCs w:val="28"/>
          <w:lang w:val="en-US" w:eastAsia="ru-RU"/>
        </w:rPr>
        <w:t>c</w:t>
      </w:r>
      <w:r w:rsidR="00856257" w:rsidRPr="008900BF">
        <w:rPr>
          <w:rFonts w:eastAsia="Times New Roman"/>
          <w:color w:val="000000"/>
          <w:sz w:val="28"/>
          <w:szCs w:val="28"/>
          <w:lang w:eastAsia="ru-RU"/>
        </w:rPr>
        <w:t>. 3]</w:t>
      </w:r>
      <w:r w:rsidRPr="008900BF">
        <w:rPr>
          <w:rFonts w:eastAsia="Times New Roman"/>
          <w:color w:val="000000"/>
          <w:sz w:val="28"/>
          <w:szCs w:val="28"/>
          <w:lang w:eastAsia="ru-RU"/>
        </w:rPr>
        <w:t xml:space="preserve"> к рождению истины посредством самопознания. Сократ возвел в философский принцип знаменитое изречение дельфийского</w:t>
      </w:r>
      <w:r w:rsidR="00A476A7" w:rsidRPr="008900BF">
        <w:rPr>
          <w:rFonts w:eastAsia="Times New Roman"/>
          <w:color w:val="000000"/>
          <w:sz w:val="28"/>
          <w:szCs w:val="28"/>
          <w:lang w:eastAsia="ru-RU"/>
        </w:rPr>
        <w:t xml:space="preserve"> оракула «Познай самого себя!»</w:t>
      </w:r>
      <w:r w:rsidR="00856257" w:rsidRPr="008900BF">
        <w:rPr>
          <w:rFonts w:eastAsia="Times New Roman"/>
          <w:color w:val="000000"/>
          <w:sz w:val="28"/>
          <w:szCs w:val="28"/>
          <w:lang w:eastAsia="ru-RU"/>
        </w:rPr>
        <w:t xml:space="preserve"> [3, c. </w:t>
      </w:r>
      <w:r w:rsidR="00856257" w:rsidRPr="0099308D">
        <w:rPr>
          <w:rFonts w:eastAsia="Times New Roman"/>
          <w:color w:val="000000"/>
          <w:sz w:val="28"/>
          <w:szCs w:val="28"/>
          <w:lang w:eastAsia="ru-RU"/>
        </w:rPr>
        <w:t>156</w:t>
      </w:r>
      <w:r w:rsidR="00856257" w:rsidRPr="008900BF">
        <w:rPr>
          <w:rFonts w:eastAsia="Times New Roman"/>
          <w:color w:val="000000"/>
          <w:sz w:val="28"/>
          <w:szCs w:val="28"/>
          <w:lang w:eastAsia="ru-RU"/>
        </w:rPr>
        <w:t>]</w:t>
      </w:r>
      <w:r w:rsidR="00A476A7" w:rsidRPr="008900BF">
        <w:rPr>
          <w:rFonts w:eastAsia="Times New Roman"/>
          <w:color w:val="000000"/>
          <w:sz w:val="28"/>
          <w:szCs w:val="28"/>
          <w:lang w:eastAsia="ru-RU"/>
        </w:rPr>
        <w:t>.</w:t>
      </w:r>
    </w:p>
    <w:p w:rsidR="00477423" w:rsidRPr="008900BF" w:rsidRDefault="00477423" w:rsidP="00477423">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Философы</w:t>
      </w:r>
      <w:r w:rsidR="00A476A7" w:rsidRPr="008900BF">
        <w:rPr>
          <w:rFonts w:eastAsia="Times New Roman"/>
          <w:color w:val="000000"/>
          <w:sz w:val="28"/>
          <w:szCs w:val="28"/>
          <w:lang w:eastAsia="ru-RU"/>
        </w:rPr>
        <w:t xml:space="preserve"> </w:t>
      </w:r>
      <w:r w:rsidRPr="008900BF">
        <w:rPr>
          <w:rFonts w:eastAsia="Times New Roman"/>
          <w:color w:val="000000"/>
          <w:sz w:val="28"/>
          <w:szCs w:val="28"/>
          <w:lang w:eastAsia="ru-RU"/>
        </w:rPr>
        <w:t>-</w:t>
      </w:r>
      <w:r w:rsidR="00A476A7" w:rsidRPr="008900BF">
        <w:rPr>
          <w:rFonts w:eastAsia="Times New Roman"/>
          <w:color w:val="000000"/>
          <w:sz w:val="28"/>
          <w:szCs w:val="28"/>
          <w:lang w:eastAsia="ru-RU"/>
        </w:rPr>
        <w:t xml:space="preserve"> </w:t>
      </w:r>
      <w:r w:rsidRPr="008900BF">
        <w:rPr>
          <w:rFonts w:eastAsia="Times New Roman"/>
          <w:color w:val="000000"/>
          <w:sz w:val="28"/>
          <w:szCs w:val="28"/>
          <w:lang w:eastAsia="ru-RU"/>
        </w:rPr>
        <w:t>экзистенциалисты часто прибегали к изложению своих идей в</w:t>
      </w:r>
      <w:r w:rsidR="00A476A7" w:rsidRPr="008900BF">
        <w:rPr>
          <w:rFonts w:eastAsia="Times New Roman"/>
          <w:color w:val="000000"/>
          <w:sz w:val="28"/>
          <w:szCs w:val="28"/>
          <w:lang w:eastAsia="ru-RU"/>
        </w:rPr>
        <w:t xml:space="preserve"> собственно-литературной форме, в виде романов, эссе, пьес</w:t>
      </w:r>
      <w:r w:rsidRPr="008900BF">
        <w:rPr>
          <w:rFonts w:eastAsia="Times New Roman"/>
          <w:color w:val="000000"/>
          <w:sz w:val="28"/>
          <w:szCs w:val="28"/>
          <w:lang w:eastAsia="ru-RU"/>
        </w:rPr>
        <w:t>, хотя им не была чужда и определённая философская методология - так, все они в большей или меньшей степени опираются на феноменологию Э.</w:t>
      </w:r>
      <w:r w:rsidR="00A476A7" w:rsidRPr="008900BF">
        <w:rPr>
          <w:rFonts w:eastAsia="Times New Roman"/>
          <w:color w:val="000000"/>
          <w:sz w:val="28"/>
          <w:szCs w:val="28"/>
          <w:lang w:eastAsia="ru-RU"/>
        </w:rPr>
        <w:t xml:space="preserve"> </w:t>
      </w:r>
      <w:proofErr w:type="spellStart"/>
      <w:r w:rsidRPr="008900BF">
        <w:rPr>
          <w:rFonts w:eastAsia="Times New Roman"/>
          <w:color w:val="000000"/>
          <w:sz w:val="28"/>
          <w:szCs w:val="28"/>
          <w:lang w:eastAsia="ru-RU"/>
        </w:rPr>
        <w:t>Гуссерля</w:t>
      </w:r>
      <w:proofErr w:type="spellEnd"/>
      <w:r w:rsidRPr="008900BF">
        <w:rPr>
          <w:rFonts w:eastAsia="Times New Roman"/>
          <w:color w:val="000000"/>
          <w:sz w:val="28"/>
          <w:szCs w:val="28"/>
          <w:lang w:eastAsia="ru-RU"/>
        </w:rPr>
        <w:t>.</w:t>
      </w:r>
    </w:p>
    <w:p w:rsidR="00477423" w:rsidRPr="008900BF" w:rsidRDefault="00477423" w:rsidP="00477423">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 xml:space="preserve">Экзистенциализм отталкивается от наиболее типичных форм радикального разочарования в истории, которые приводят к истолкованию современного общества как периода кризиса цивилизации, кризиса разума и кризиса гуманности. Но экзистенциализм не выступает в качестве защитника и </w:t>
      </w:r>
      <w:r w:rsidR="00A476A7" w:rsidRPr="008900BF">
        <w:rPr>
          <w:rFonts w:eastAsia="Times New Roman"/>
          <w:color w:val="000000"/>
          <w:sz w:val="28"/>
          <w:szCs w:val="28"/>
          <w:lang w:eastAsia="ru-RU"/>
        </w:rPr>
        <w:t>не оправдывает этот</w:t>
      </w:r>
      <w:r w:rsidRPr="008900BF">
        <w:rPr>
          <w:rFonts w:eastAsia="Times New Roman"/>
          <w:color w:val="000000"/>
          <w:sz w:val="28"/>
          <w:szCs w:val="28"/>
          <w:lang w:eastAsia="ru-RU"/>
        </w:rPr>
        <w:t xml:space="preserve"> к</w:t>
      </w:r>
      <w:r w:rsidR="00A476A7" w:rsidRPr="008900BF">
        <w:rPr>
          <w:rFonts w:eastAsia="Times New Roman"/>
          <w:color w:val="000000"/>
          <w:sz w:val="28"/>
          <w:szCs w:val="28"/>
          <w:lang w:eastAsia="ru-RU"/>
        </w:rPr>
        <w:t>ризис</w:t>
      </w:r>
      <w:r w:rsidRPr="008900BF">
        <w:rPr>
          <w:rFonts w:eastAsia="Times New Roman"/>
          <w:color w:val="000000"/>
          <w:sz w:val="28"/>
          <w:szCs w:val="28"/>
          <w:lang w:eastAsia="ru-RU"/>
        </w:rPr>
        <w:t xml:space="preserve">. Напротив, он протестует против капитуляции личности перед этим кризисом. Экзистенциалисты считают, что катастрофические события новейшей истории обнаружили неустойчивость, хрупкость не только индивидуального, но и всякого человеческого бытия. Индивиду, чтобы устоять в этом мире, </w:t>
      </w:r>
      <w:r w:rsidR="00A476A7" w:rsidRPr="008900BF">
        <w:rPr>
          <w:rFonts w:eastAsia="Times New Roman"/>
          <w:color w:val="000000"/>
          <w:sz w:val="28"/>
          <w:szCs w:val="28"/>
          <w:lang w:eastAsia="ru-RU"/>
        </w:rPr>
        <w:t>необходимо,</w:t>
      </w:r>
      <w:r w:rsidRPr="008900BF">
        <w:rPr>
          <w:rFonts w:eastAsia="Times New Roman"/>
          <w:color w:val="000000"/>
          <w:sz w:val="28"/>
          <w:szCs w:val="28"/>
          <w:lang w:eastAsia="ru-RU"/>
        </w:rPr>
        <w:t xml:space="preserve"> прежде </w:t>
      </w:r>
      <w:r w:rsidR="00A476A7" w:rsidRPr="008900BF">
        <w:rPr>
          <w:rFonts w:eastAsia="Times New Roman"/>
          <w:color w:val="000000"/>
          <w:sz w:val="28"/>
          <w:szCs w:val="28"/>
          <w:lang w:eastAsia="ru-RU"/>
        </w:rPr>
        <w:t>всего,</w:t>
      </w:r>
      <w:r w:rsidRPr="008900BF">
        <w:rPr>
          <w:rFonts w:eastAsia="Times New Roman"/>
          <w:color w:val="000000"/>
          <w:sz w:val="28"/>
          <w:szCs w:val="28"/>
          <w:lang w:eastAsia="ru-RU"/>
        </w:rPr>
        <w:t xml:space="preserve"> разобраться со своим собственным внутренним миром, оценить свои возможности и способности.</w:t>
      </w:r>
    </w:p>
    <w:p w:rsidR="00477423" w:rsidRPr="008900BF" w:rsidRDefault="00477423" w:rsidP="00477423">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 xml:space="preserve">Преимущественным объектом философского осмысления в экзистенциализме выступает бытие индивидуальности, смысл, знания, ценности, образующие </w:t>
      </w:r>
      <w:r w:rsidR="00A476A7" w:rsidRPr="008900BF">
        <w:rPr>
          <w:rFonts w:eastAsia="Times New Roman"/>
          <w:color w:val="000000"/>
          <w:sz w:val="28"/>
          <w:szCs w:val="28"/>
          <w:lang w:eastAsia="ru-RU"/>
        </w:rPr>
        <w:t>«</w:t>
      </w:r>
      <w:r w:rsidRPr="008900BF">
        <w:rPr>
          <w:rFonts w:eastAsia="Times New Roman"/>
          <w:color w:val="000000"/>
          <w:sz w:val="28"/>
          <w:szCs w:val="28"/>
          <w:lang w:eastAsia="ru-RU"/>
        </w:rPr>
        <w:t>жизненный мир</w:t>
      </w:r>
      <w:r w:rsidR="00A476A7" w:rsidRPr="008900BF">
        <w:rPr>
          <w:rFonts w:eastAsia="Times New Roman"/>
          <w:color w:val="000000"/>
          <w:sz w:val="28"/>
          <w:szCs w:val="28"/>
          <w:lang w:eastAsia="ru-RU"/>
        </w:rPr>
        <w:t>»</w:t>
      </w:r>
      <w:r w:rsidRPr="008900BF">
        <w:rPr>
          <w:rFonts w:eastAsia="Times New Roman"/>
          <w:color w:val="000000"/>
          <w:sz w:val="28"/>
          <w:szCs w:val="28"/>
          <w:lang w:eastAsia="ru-RU"/>
        </w:rPr>
        <w:t xml:space="preserve"> личности. Жизненный мир - это не фрагмент предметного материального мира, а мир духовности, субъективности. Одна из главных установок экзистенциализма - это противопоставление социального и индивидуального бытия, радикальной разорванности этих двух сфер человеческого бытия. Человек не определяется никакой сущностью: ни </w:t>
      </w:r>
      <w:r w:rsidRPr="008900BF">
        <w:rPr>
          <w:rFonts w:eastAsia="Times New Roman"/>
          <w:color w:val="000000"/>
          <w:sz w:val="28"/>
          <w:szCs w:val="28"/>
          <w:lang w:eastAsia="ru-RU"/>
        </w:rPr>
        <w:lastRenderedPageBreak/>
        <w:t>природой, ни обществом, ни собственной сущностью человека. Имеет значение только его существование. Основная установка экзистенциализма - существование предшествует сущности, т</w:t>
      </w:r>
      <w:r w:rsidR="00015F07" w:rsidRPr="008900BF">
        <w:rPr>
          <w:rFonts w:eastAsia="Times New Roman"/>
          <w:color w:val="000000"/>
          <w:sz w:val="28"/>
          <w:szCs w:val="28"/>
          <w:lang w:eastAsia="ru-RU"/>
        </w:rPr>
        <w:t>о есть</w:t>
      </w:r>
      <w:r w:rsidRPr="008900BF">
        <w:rPr>
          <w:rFonts w:eastAsia="Times New Roman"/>
          <w:color w:val="000000"/>
          <w:sz w:val="28"/>
          <w:szCs w:val="28"/>
          <w:lang w:eastAsia="ru-RU"/>
        </w:rPr>
        <w:t xml:space="preserve"> человек сначала существует, появляется в мире, действует в нем, а уж потом определяется как личность. По экзистенциализму, человек - это временное, конечное существо, предназначенное к смерти. Представление о смерти как самоочевидной, абсолютной границе любых человеческих начинаний занимает в экзистенциализме такое же место, как и религия, хотя большинство представителей этой философии не предлагают человеку никакой потусторонней перспективы. Экзистенциалисты считают, что человек не должен убегать от сознания своей смертности, а потому высоко ценить все то, что напоминает индивиду о суетности его практических начинаний. Этот мотив ярко выражен </w:t>
      </w:r>
      <w:r w:rsidR="00015F07" w:rsidRPr="008900BF">
        <w:rPr>
          <w:rFonts w:eastAsia="Times New Roman"/>
          <w:color w:val="000000"/>
          <w:sz w:val="28"/>
          <w:szCs w:val="28"/>
          <w:lang w:eastAsia="ru-RU"/>
        </w:rPr>
        <w:t>в экзистенциалистском учении о «</w:t>
      </w:r>
      <w:r w:rsidRPr="008900BF">
        <w:rPr>
          <w:rFonts w:eastAsia="Times New Roman"/>
          <w:color w:val="000000"/>
          <w:sz w:val="28"/>
          <w:szCs w:val="28"/>
          <w:lang w:eastAsia="ru-RU"/>
        </w:rPr>
        <w:t>пограничных ситуациях</w:t>
      </w:r>
      <w:r w:rsidR="00015F07" w:rsidRPr="008900BF">
        <w:rPr>
          <w:rFonts w:eastAsia="Times New Roman"/>
          <w:color w:val="000000"/>
          <w:sz w:val="28"/>
          <w:szCs w:val="28"/>
          <w:lang w:eastAsia="ru-RU"/>
        </w:rPr>
        <w:t xml:space="preserve">» </w:t>
      </w:r>
      <w:r w:rsidRPr="008900BF">
        <w:rPr>
          <w:rFonts w:eastAsia="Times New Roman"/>
          <w:color w:val="000000"/>
          <w:sz w:val="28"/>
          <w:szCs w:val="28"/>
          <w:lang w:eastAsia="ru-RU"/>
        </w:rPr>
        <w:t xml:space="preserve">- предельных жизненных обстоятельствах, в которые постоянно попадает человеческая личность. И главная </w:t>
      </w:r>
      <w:r w:rsidR="00015F07" w:rsidRPr="008900BF">
        <w:rPr>
          <w:rFonts w:eastAsia="Times New Roman"/>
          <w:color w:val="000000"/>
          <w:sz w:val="28"/>
          <w:szCs w:val="28"/>
          <w:lang w:eastAsia="ru-RU"/>
        </w:rPr>
        <w:t>«</w:t>
      </w:r>
      <w:r w:rsidRPr="008900BF">
        <w:rPr>
          <w:rFonts w:eastAsia="Times New Roman"/>
          <w:color w:val="000000"/>
          <w:sz w:val="28"/>
          <w:szCs w:val="28"/>
          <w:lang w:eastAsia="ru-RU"/>
        </w:rPr>
        <w:t>пограничная ситуация</w:t>
      </w:r>
      <w:r w:rsidR="00015F07" w:rsidRPr="008900BF">
        <w:rPr>
          <w:rFonts w:eastAsia="Times New Roman"/>
          <w:color w:val="000000"/>
          <w:sz w:val="28"/>
          <w:szCs w:val="28"/>
          <w:lang w:eastAsia="ru-RU"/>
        </w:rPr>
        <w:t>»</w:t>
      </w:r>
      <w:r w:rsidRPr="008900BF">
        <w:rPr>
          <w:rFonts w:eastAsia="Times New Roman"/>
          <w:color w:val="000000"/>
          <w:sz w:val="28"/>
          <w:szCs w:val="28"/>
          <w:lang w:eastAsia="ru-RU"/>
        </w:rPr>
        <w:t xml:space="preserve"> - это ситуация перед лицом смерти, </w:t>
      </w:r>
      <w:r w:rsidR="00015F07" w:rsidRPr="008900BF">
        <w:rPr>
          <w:rFonts w:eastAsia="Times New Roman"/>
          <w:color w:val="000000"/>
          <w:sz w:val="28"/>
          <w:szCs w:val="28"/>
          <w:lang w:eastAsia="ru-RU"/>
        </w:rPr>
        <w:t>«</w:t>
      </w:r>
      <w:r w:rsidRPr="008900BF">
        <w:rPr>
          <w:rFonts w:eastAsia="Times New Roman"/>
          <w:color w:val="000000"/>
          <w:sz w:val="28"/>
          <w:szCs w:val="28"/>
          <w:lang w:eastAsia="ru-RU"/>
        </w:rPr>
        <w:t>ничто</w:t>
      </w:r>
      <w:r w:rsidR="00015F07" w:rsidRPr="008900BF">
        <w:rPr>
          <w:rFonts w:eastAsia="Times New Roman"/>
          <w:color w:val="000000"/>
          <w:sz w:val="28"/>
          <w:szCs w:val="28"/>
          <w:lang w:eastAsia="ru-RU"/>
        </w:rPr>
        <w:t>»</w:t>
      </w:r>
      <w:r w:rsidRPr="008900BF">
        <w:rPr>
          <w:rFonts w:eastAsia="Times New Roman"/>
          <w:color w:val="000000"/>
          <w:sz w:val="28"/>
          <w:szCs w:val="28"/>
          <w:lang w:eastAsia="ru-RU"/>
        </w:rPr>
        <w:t xml:space="preserve">, </w:t>
      </w:r>
      <w:r w:rsidR="00015F07" w:rsidRPr="008900BF">
        <w:rPr>
          <w:rFonts w:eastAsia="Times New Roman"/>
          <w:color w:val="000000"/>
          <w:sz w:val="28"/>
          <w:szCs w:val="28"/>
          <w:lang w:eastAsia="ru-RU"/>
        </w:rPr>
        <w:t>«</w:t>
      </w:r>
      <w:r w:rsidRPr="008900BF">
        <w:rPr>
          <w:rFonts w:eastAsia="Times New Roman"/>
          <w:color w:val="000000"/>
          <w:sz w:val="28"/>
          <w:szCs w:val="28"/>
          <w:lang w:eastAsia="ru-RU"/>
        </w:rPr>
        <w:t>быть или не быть</w:t>
      </w:r>
      <w:r w:rsidR="00015F07" w:rsidRPr="008900BF">
        <w:rPr>
          <w:rFonts w:eastAsia="Times New Roman"/>
          <w:color w:val="000000"/>
          <w:sz w:val="28"/>
          <w:szCs w:val="28"/>
          <w:lang w:eastAsia="ru-RU"/>
        </w:rPr>
        <w:t>»</w:t>
      </w:r>
      <w:r w:rsidRPr="008900BF">
        <w:rPr>
          <w:rFonts w:eastAsia="Times New Roman"/>
          <w:color w:val="000000"/>
          <w:sz w:val="28"/>
          <w:szCs w:val="28"/>
          <w:lang w:eastAsia="ru-RU"/>
        </w:rPr>
        <w:t xml:space="preserve"> - в секулярной разновидности экзистенциализма или перед миром </w:t>
      </w:r>
      <w:proofErr w:type="spellStart"/>
      <w:r w:rsidRPr="008900BF">
        <w:rPr>
          <w:rFonts w:eastAsia="Times New Roman"/>
          <w:color w:val="000000"/>
          <w:sz w:val="28"/>
          <w:szCs w:val="28"/>
          <w:lang w:eastAsia="ru-RU"/>
        </w:rPr>
        <w:t>трансценденции</w:t>
      </w:r>
      <w:proofErr w:type="spellEnd"/>
      <w:r w:rsidRPr="008900BF">
        <w:rPr>
          <w:rFonts w:eastAsia="Times New Roman"/>
          <w:color w:val="000000"/>
          <w:sz w:val="28"/>
          <w:szCs w:val="28"/>
          <w:lang w:eastAsia="ru-RU"/>
        </w:rPr>
        <w:t xml:space="preserve"> - Бога - в религиозной разновидности экзистенциализма.</w:t>
      </w:r>
    </w:p>
    <w:p w:rsidR="00015F07" w:rsidRPr="008900BF" w:rsidRDefault="00FE16B8" w:rsidP="008900BF">
      <w:pPr>
        <w:spacing w:line="360" w:lineRule="auto"/>
        <w:ind w:firstLine="709"/>
        <w:jc w:val="both"/>
        <w:rPr>
          <w:sz w:val="28"/>
          <w:szCs w:val="28"/>
        </w:rPr>
      </w:pPr>
      <w:r w:rsidRPr="008900BF">
        <w:rPr>
          <w:color w:val="000000"/>
          <w:sz w:val="28"/>
          <w:szCs w:val="28"/>
          <w:shd w:val="clear" w:color="auto" w:fill="FFFFFF"/>
        </w:rPr>
        <w:t xml:space="preserve">Пограничные ситуации ставят человека перед необходимостью выбора. Человек постоянно должен выбирать ту или иную форму своего поведения, ориентироваться на те или иные ценности и идеалы. Для религиозного экзистенциализма главный момент выбора «за» или «против» Бога. «За» - значит, путь веры, любви, смирения. В результате человека ждет бесконечное блаженство. «Против» - означает отречение от Бога, чреватое божественной карой. В секулярной разновидности экзистенциализма главный момент выбора связан с формой самореализации личности. </w:t>
      </w:r>
    </w:p>
    <w:p w:rsidR="008900BF" w:rsidRDefault="008900BF" w:rsidP="00762D43">
      <w:pPr>
        <w:pStyle w:val="1"/>
        <w:spacing w:before="0" w:line="360" w:lineRule="auto"/>
        <w:ind w:left="709"/>
        <w:rPr>
          <w:rFonts w:ascii="Times New Roman" w:hAnsi="Times New Roman" w:cs="Times New Roman"/>
          <w:b w:val="0"/>
          <w:color w:val="auto"/>
        </w:rPr>
        <w:sectPr w:rsidR="008900BF" w:rsidSect="006F0EA0">
          <w:footnotePr>
            <w:numRestart w:val="eachPage"/>
          </w:footnotePr>
          <w:pgSz w:w="11906" w:h="16838"/>
          <w:pgMar w:top="1134" w:right="851" w:bottom="1134" w:left="1418" w:header="1134" w:footer="1134" w:gutter="0"/>
          <w:cols w:space="708"/>
          <w:titlePg/>
          <w:docGrid w:linePitch="360"/>
        </w:sectPr>
      </w:pPr>
      <w:bookmarkStart w:id="9" w:name="_Toc453618148"/>
    </w:p>
    <w:p w:rsidR="00015F07" w:rsidRPr="008900BF" w:rsidRDefault="00015F07" w:rsidP="00762D43">
      <w:pPr>
        <w:pStyle w:val="1"/>
        <w:spacing w:before="0" w:line="360" w:lineRule="auto"/>
        <w:ind w:left="709"/>
        <w:rPr>
          <w:rFonts w:ascii="Times New Roman" w:eastAsia="Times New Roman" w:hAnsi="Times New Roman" w:cs="Times New Roman"/>
          <w:b w:val="0"/>
          <w:color w:val="auto"/>
          <w:lang w:eastAsia="ru-RU"/>
        </w:rPr>
      </w:pPr>
      <w:r w:rsidRPr="008900BF">
        <w:rPr>
          <w:rFonts w:ascii="Times New Roman" w:hAnsi="Times New Roman" w:cs="Times New Roman"/>
          <w:b w:val="0"/>
          <w:color w:val="auto"/>
        </w:rPr>
        <w:lastRenderedPageBreak/>
        <w:t xml:space="preserve">2 ПОНИМАНИЕ </w:t>
      </w:r>
      <w:r w:rsidRPr="008900BF">
        <w:rPr>
          <w:rFonts w:ascii="Times New Roman" w:eastAsia="Times New Roman" w:hAnsi="Times New Roman" w:cs="Times New Roman"/>
          <w:b w:val="0"/>
          <w:color w:val="auto"/>
          <w:lang w:eastAsia="ru-RU"/>
        </w:rPr>
        <w:t xml:space="preserve">ЭКЗИСТЕНЦИАЛИЗМА </w:t>
      </w:r>
      <w:r w:rsidR="004E5AF8" w:rsidRPr="008900BF">
        <w:rPr>
          <w:rFonts w:ascii="Times New Roman" w:eastAsia="Times New Roman" w:hAnsi="Times New Roman" w:cs="Times New Roman"/>
          <w:b w:val="0"/>
          <w:color w:val="auto"/>
          <w:lang w:eastAsia="ru-RU"/>
        </w:rPr>
        <w:t xml:space="preserve">В </w:t>
      </w:r>
      <w:bookmarkEnd w:id="9"/>
      <w:r w:rsidR="00856257" w:rsidRPr="008900BF">
        <w:rPr>
          <w:rFonts w:ascii="Times New Roman" w:eastAsia="Times New Roman" w:hAnsi="Times New Roman" w:cs="Times New Roman"/>
          <w:b w:val="0"/>
          <w:color w:val="auto"/>
          <w:lang w:eastAsia="ru-RU"/>
        </w:rPr>
        <w:t>НЕМЕЦКОЙ ФИЛОСОФИИ</w:t>
      </w:r>
    </w:p>
    <w:p w:rsidR="00015F07" w:rsidRPr="008900BF" w:rsidRDefault="00015F07" w:rsidP="00E84127">
      <w:pPr>
        <w:spacing w:line="360" w:lineRule="auto"/>
        <w:ind w:firstLine="709"/>
        <w:jc w:val="both"/>
        <w:rPr>
          <w:sz w:val="28"/>
          <w:szCs w:val="28"/>
        </w:rPr>
      </w:pPr>
    </w:p>
    <w:p w:rsidR="00015F07" w:rsidRPr="008900BF" w:rsidRDefault="004E5AF8" w:rsidP="004E5AF8">
      <w:pPr>
        <w:pStyle w:val="2"/>
        <w:spacing w:before="0" w:line="360" w:lineRule="auto"/>
        <w:ind w:firstLine="709"/>
        <w:rPr>
          <w:rFonts w:ascii="Times New Roman" w:eastAsia="Times New Roman" w:hAnsi="Times New Roman" w:cs="Times New Roman"/>
          <w:b w:val="0"/>
          <w:color w:val="auto"/>
          <w:sz w:val="28"/>
          <w:szCs w:val="28"/>
          <w:lang w:eastAsia="ru-RU"/>
        </w:rPr>
      </w:pPr>
      <w:bookmarkStart w:id="10" w:name="_Toc453618149"/>
      <w:r w:rsidRPr="008900BF">
        <w:rPr>
          <w:rFonts w:ascii="Times New Roman" w:hAnsi="Times New Roman" w:cs="Times New Roman"/>
          <w:b w:val="0"/>
          <w:color w:val="auto"/>
          <w:sz w:val="28"/>
          <w:szCs w:val="28"/>
        </w:rPr>
        <w:t xml:space="preserve">2.1 Развитие </w:t>
      </w:r>
      <w:r w:rsidRPr="008900BF">
        <w:rPr>
          <w:rFonts w:ascii="Times New Roman" w:eastAsia="Times New Roman" w:hAnsi="Times New Roman" w:cs="Times New Roman"/>
          <w:b w:val="0"/>
          <w:color w:val="auto"/>
          <w:sz w:val="28"/>
          <w:szCs w:val="28"/>
          <w:lang w:eastAsia="ru-RU"/>
        </w:rPr>
        <w:t>экзистенциализма в трудах Карла Ясперса</w:t>
      </w:r>
      <w:bookmarkEnd w:id="10"/>
    </w:p>
    <w:p w:rsidR="004E5AF8" w:rsidRPr="008900BF" w:rsidRDefault="004E5AF8" w:rsidP="004E5AF8">
      <w:pPr>
        <w:spacing w:line="360" w:lineRule="auto"/>
        <w:ind w:firstLine="709"/>
        <w:jc w:val="both"/>
        <w:rPr>
          <w:rFonts w:eastAsia="Times New Roman"/>
          <w:sz w:val="28"/>
          <w:szCs w:val="28"/>
          <w:lang w:eastAsia="ru-RU"/>
        </w:rPr>
      </w:pPr>
    </w:p>
    <w:p w:rsidR="004E5AF8" w:rsidRPr="008900BF" w:rsidRDefault="004E5AF8" w:rsidP="004E5AF8">
      <w:pPr>
        <w:shd w:val="clear" w:color="auto" w:fill="FFFFFF"/>
        <w:spacing w:line="360" w:lineRule="auto"/>
        <w:ind w:firstLine="709"/>
        <w:jc w:val="both"/>
        <w:textAlignment w:val="baseline"/>
        <w:rPr>
          <w:rFonts w:eastAsia="Times New Roman"/>
          <w:sz w:val="28"/>
          <w:szCs w:val="28"/>
          <w:lang w:eastAsia="ru-RU"/>
        </w:rPr>
      </w:pPr>
      <w:r w:rsidRPr="008900BF">
        <w:rPr>
          <w:rFonts w:eastAsia="Times New Roman"/>
          <w:sz w:val="28"/>
          <w:szCs w:val="28"/>
          <w:lang w:eastAsia="ru-RU"/>
        </w:rPr>
        <w:t>В Германии, где экзистенциализм стал развиваться после Первой мировой войны 1914 - 1918 годов, крупным представителем данного течения был</w:t>
      </w:r>
      <w:r w:rsidR="00C51C3B" w:rsidRPr="008900BF">
        <w:rPr>
          <w:rFonts w:eastAsia="Times New Roman"/>
          <w:sz w:val="28"/>
          <w:szCs w:val="28"/>
          <w:lang w:eastAsia="ru-RU"/>
        </w:rPr>
        <w:t xml:space="preserve"> </w:t>
      </w:r>
      <w:r w:rsidRPr="008900BF">
        <w:rPr>
          <w:rFonts w:eastAsia="Times New Roman"/>
          <w:bCs/>
          <w:sz w:val="28"/>
          <w:szCs w:val="28"/>
          <w:bdr w:val="none" w:sz="0" w:space="0" w:color="auto" w:frame="1"/>
          <w:lang w:eastAsia="ru-RU"/>
        </w:rPr>
        <w:t>Карл Ясперс</w:t>
      </w:r>
      <w:r w:rsidR="0011132B" w:rsidRPr="008900BF">
        <w:rPr>
          <w:rFonts w:eastAsia="Times New Roman"/>
          <w:sz w:val="28"/>
          <w:szCs w:val="28"/>
          <w:lang w:eastAsia="ru-RU"/>
        </w:rPr>
        <w:t>.</w:t>
      </w:r>
      <w:r w:rsidR="0011132B" w:rsidRPr="008900BF">
        <w:rPr>
          <w:sz w:val="28"/>
          <w:szCs w:val="28"/>
        </w:rPr>
        <w:t xml:space="preserve"> Карл Ясперс родился в 1883 году в Ольденбурге. Сначала он получил юридическое образование, но довольно быстро разочаровался в юриспруденции, расценив эту сферу знания и деятельности как слишком «абстрактную», и переключился на медицину, которую изучал в Берлине, Геттингене и Гейдельберге, где и получил учёную степень доктора медицины по психиатрии и стал работать врачом психиатрической клиники – под руководством </w:t>
      </w:r>
      <w:proofErr w:type="spellStart"/>
      <w:r w:rsidR="0011132B" w:rsidRPr="008900BF">
        <w:rPr>
          <w:sz w:val="28"/>
          <w:szCs w:val="28"/>
        </w:rPr>
        <w:t>Виндельбанда</w:t>
      </w:r>
      <w:proofErr w:type="spellEnd"/>
      <w:r w:rsidR="0011132B" w:rsidRPr="008900BF">
        <w:rPr>
          <w:sz w:val="28"/>
          <w:szCs w:val="28"/>
        </w:rPr>
        <w:t>.</w:t>
      </w:r>
      <w:r w:rsidRPr="008900BF">
        <w:rPr>
          <w:rFonts w:eastAsia="Times New Roman"/>
          <w:sz w:val="28"/>
          <w:szCs w:val="28"/>
          <w:lang w:eastAsia="ru-RU"/>
        </w:rPr>
        <w:t xml:space="preserve"> По образованию медик, написал специальные работы «Всеобщая психопатология», «Психология мировоззрений». </w:t>
      </w:r>
      <w:r w:rsidR="0011132B" w:rsidRPr="008900BF">
        <w:rPr>
          <w:sz w:val="28"/>
          <w:szCs w:val="28"/>
        </w:rPr>
        <w:t xml:space="preserve">С приходом к власти фашистов его академическая карьера оборвалась. Уже в 1933 году он был лишён возможности занимать любой административный пост (в частности, потому, что отказался развестись «по расовым соображениям» со своей женой, еврейкой Гертрудой Майер, которая ещё в 1910 году стала его спутницей жизни и надёжной сотрудницей по работе). В 1937 году он был лишён и профессуры. В 1938 году его публикации были запрещены, а в 1943 году запрет стал официальным. Сразу же после разгрома нацистов Ясперс вернулся к преподавательской работе; возобновились и публикации его трудов. </w:t>
      </w:r>
      <w:r w:rsidRPr="008900BF">
        <w:rPr>
          <w:rFonts w:eastAsia="Times New Roman"/>
          <w:sz w:val="28"/>
          <w:szCs w:val="28"/>
          <w:lang w:eastAsia="ru-RU"/>
        </w:rPr>
        <w:t xml:space="preserve">Основные философские труды мыслителя: трехтомник «Философия»; написанные в тридцатые годы «Разум и </w:t>
      </w:r>
      <w:proofErr w:type="spellStart"/>
      <w:r w:rsidRPr="008900BF">
        <w:rPr>
          <w:rFonts w:eastAsia="Times New Roman"/>
          <w:sz w:val="28"/>
          <w:szCs w:val="28"/>
          <w:lang w:eastAsia="ru-RU"/>
        </w:rPr>
        <w:t>экзистенция</w:t>
      </w:r>
      <w:proofErr w:type="spellEnd"/>
      <w:r w:rsidRPr="008900BF">
        <w:rPr>
          <w:rFonts w:eastAsia="Times New Roman"/>
          <w:sz w:val="28"/>
          <w:szCs w:val="28"/>
          <w:lang w:eastAsia="ru-RU"/>
        </w:rPr>
        <w:t>», «Ницше», «Декарт и философия», «Экзистенциальная философия», и другие</w:t>
      </w:r>
      <w:r w:rsidR="00856257" w:rsidRPr="008900BF">
        <w:rPr>
          <w:rFonts w:eastAsia="Times New Roman"/>
          <w:sz w:val="28"/>
          <w:szCs w:val="28"/>
          <w:lang w:eastAsia="ru-RU"/>
        </w:rPr>
        <w:t xml:space="preserve"> [4, </w:t>
      </w:r>
      <w:r w:rsidR="00856257" w:rsidRPr="008900BF">
        <w:rPr>
          <w:rFonts w:eastAsia="Times New Roman"/>
          <w:sz w:val="28"/>
          <w:szCs w:val="28"/>
          <w:lang w:val="en-US" w:eastAsia="ru-RU"/>
        </w:rPr>
        <w:t>c</w:t>
      </w:r>
      <w:r w:rsidR="00856257" w:rsidRPr="008900BF">
        <w:rPr>
          <w:rFonts w:eastAsia="Times New Roman"/>
          <w:sz w:val="28"/>
          <w:szCs w:val="28"/>
          <w:lang w:eastAsia="ru-RU"/>
        </w:rPr>
        <w:t>. 70]</w:t>
      </w:r>
      <w:r w:rsidRPr="008900BF">
        <w:rPr>
          <w:rFonts w:eastAsia="Times New Roman"/>
          <w:sz w:val="28"/>
          <w:szCs w:val="28"/>
          <w:lang w:eastAsia="ru-RU"/>
        </w:rPr>
        <w:t>.</w:t>
      </w:r>
    </w:p>
    <w:p w:rsidR="004E5AF8" w:rsidRPr="008900BF" w:rsidRDefault="004E5AF8" w:rsidP="004E5AF8">
      <w:pPr>
        <w:shd w:val="clear" w:color="auto" w:fill="FFFFFF"/>
        <w:spacing w:line="360" w:lineRule="auto"/>
        <w:ind w:firstLine="709"/>
        <w:jc w:val="both"/>
        <w:textAlignment w:val="baseline"/>
        <w:rPr>
          <w:rFonts w:eastAsia="Times New Roman"/>
          <w:sz w:val="28"/>
          <w:szCs w:val="28"/>
          <w:lang w:eastAsia="ru-RU"/>
        </w:rPr>
      </w:pPr>
      <w:r w:rsidRPr="008900BF">
        <w:rPr>
          <w:rFonts w:eastAsia="Times New Roman"/>
          <w:sz w:val="28"/>
          <w:szCs w:val="28"/>
          <w:lang w:eastAsia="ru-RU"/>
        </w:rPr>
        <w:t xml:space="preserve">Ясперс рассматривал ставшую уже традиционной, но и поныне актуальную проблему соотношения научной деятельности, способствует преодолению в ней узости, доктринерства и догматизма. Философия </w:t>
      </w:r>
      <w:r w:rsidRPr="008900BF">
        <w:rPr>
          <w:rFonts w:eastAsia="Times New Roman"/>
          <w:sz w:val="28"/>
          <w:szCs w:val="28"/>
          <w:lang w:eastAsia="ru-RU"/>
        </w:rPr>
        <w:lastRenderedPageBreak/>
        <w:t xml:space="preserve">устанавливает истину, а не пресловутую «научную точность». Наука питает философию результатами своих исследований, данными опыта и теоретическими открытиями. К особенностям научного знания, отличного от философского, было отнесено то, что наука познает не само бытие, а отдельные вещи; наука не обладает способностью направлять жизнь, устанавливать ценности и решать проблемы человека; </w:t>
      </w:r>
      <w:proofErr w:type="spellStart"/>
      <w:r w:rsidRPr="008900BF">
        <w:rPr>
          <w:rFonts w:eastAsia="Times New Roman"/>
          <w:sz w:val="28"/>
          <w:szCs w:val="28"/>
          <w:lang w:eastAsia="ru-RU"/>
        </w:rPr>
        <w:t>экзистенция</w:t>
      </w:r>
      <w:proofErr w:type="spellEnd"/>
      <w:r w:rsidRPr="008900BF">
        <w:rPr>
          <w:rFonts w:eastAsia="Times New Roman"/>
          <w:sz w:val="28"/>
          <w:szCs w:val="28"/>
          <w:lang w:eastAsia="ru-RU"/>
        </w:rPr>
        <w:t xml:space="preserve"> науки основана на импульсах, а не на поисках собственного смысла.</w:t>
      </w:r>
    </w:p>
    <w:p w:rsidR="004E5AF8" w:rsidRPr="008900BF" w:rsidRDefault="004E5AF8" w:rsidP="004E5AF8">
      <w:pPr>
        <w:shd w:val="clear" w:color="auto" w:fill="FFFFFF"/>
        <w:spacing w:line="360" w:lineRule="auto"/>
        <w:ind w:firstLine="709"/>
        <w:jc w:val="both"/>
        <w:textAlignment w:val="baseline"/>
        <w:rPr>
          <w:rFonts w:eastAsia="Times New Roman"/>
          <w:sz w:val="28"/>
          <w:szCs w:val="28"/>
          <w:lang w:eastAsia="ru-RU"/>
        </w:rPr>
      </w:pPr>
      <w:r w:rsidRPr="008900BF">
        <w:rPr>
          <w:rFonts w:eastAsia="Times New Roman"/>
          <w:sz w:val="28"/>
          <w:szCs w:val="28"/>
          <w:lang w:eastAsia="ru-RU"/>
        </w:rPr>
        <w:t xml:space="preserve">Поисками смыслов, прояснением </w:t>
      </w:r>
      <w:proofErr w:type="spellStart"/>
      <w:r w:rsidRPr="008900BF">
        <w:rPr>
          <w:rFonts w:eastAsia="Times New Roman"/>
          <w:sz w:val="28"/>
          <w:szCs w:val="28"/>
          <w:lang w:eastAsia="ru-RU"/>
        </w:rPr>
        <w:t>экзистенции</w:t>
      </w:r>
      <w:proofErr w:type="spellEnd"/>
      <w:r w:rsidRPr="008900BF">
        <w:rPr>
          <w:rFonts w:eastAsia="Times New Roman"/>
          <w:sz w:val="28"/>
          <w:szCs w:val="28"/>
          <w:lang w:eastAsia="ru-RU"/>
        </w:rPr>
        <w:t xml:space="preserve"> занимается именно философия. Она позволяет преодолеть ограниченность анонимного научного рационализма, игнорирующего мораль и религию, и иррационализма, который ориентируется на чувства и опьянен </w:t>
      </w:r>
      <w:proofErr w:type="spellStart"/>
      <w:r w:rsidRPr="008900BF">
        <w:rPr>
          <w:rFonts w:eastAsia="Times New Roman"/>
          <w:sz w:val="28"/>
          <w:szCs w:val="28"/>
          <w:lang w:eastAsia="ru-RU"/>
        </w:rPr>
        <w:t>витальностью</w:t>
      </w:r>
      <w:proofErr w:type="spellEnd"/>
      <w:r w:rsidRPr="008900BF">
        <w:rPr>
          <w:rFonts w:eastAsia="Times New Roman"/>
          <w:sz w:val="28"/>
          <w:szCs w:val="28"/>
          <w:lang w:eastAsia="ru-RU"/>
        </w:rPr>
        <w:t xml:space="preserve">. Даже науки о человеке, например, психология изучают его наряду с другими предметами, выводя </w:t>
      </w:r>
      <w:proofErr w:type="spellStart"/>
      <w:r w:rsidRPr="008900BF">
        <w:rPr>
          <w:rFonts w:eastAsia="Times New Roman"/>
          <w:sz w:val="28"/>
          <w:szCs w:val="28"/>
          <w:lang w:eastAsia="ru-RU"/>
        </w:rPr>
        <w:t>экзистенцию</w:t>
      </w:r>
      <w:proofErr w:type="spellEnd"/>
      <w:r w:rsidRPr="008900BF">
        <w:rPr>
          <w:rFonts w:eastAsia="Times New Roman"/>
          <w:sz w:val="28"/>
          <w:szCs w:val="28"/>
          <w:lang w:eastAsia="ru-RU"/>
        </w:rPr>
        <w:t xml:space="preserve"> «за скобки». Философская истина укоренена в индивиде, единичной </w:t>
      </w:r>
      <w:proofErr w:type="spellStart"/>
      <w:r w:rsidRPr="008900BF">
        <w:rPr>
          <w:rFonts w:eastAsia="Times New Roman"/>
          <w:sz w:val="28"/>
          <w:szCs w:val="28"/>
          <w:lang w:eastAsia="ru-RU"/>
        </w:rPr>
        <w:t>экзистенции</w:t>
      </w:r>
      <w:proofErr w:type="spellEnd"/>
      <w:r w:rsidRPr="008900BF">
        <w:rPr>
          <w:rFonts w:eastAsia="Times New Roman"/>
          <w:sz w:val="28"/>
          <w:szCs w:val="28"/>
          <w:lang w:eastAsia="ru-RU"/>
        </w:rPr>
        <w:t>. Человек уникален и истина уникальна: «Я - моя истина»</w:t>
      </w:r>
      <w:r w:rsidR="00940715" w:rsidRPr="0099308D">
        <w:rPr>
          <w:rFonts w:eastAsia="Times New Roman"/>
          <w:sz w:val="28"/>
          <w:szCs w:val="28"/>
          <w:lang w:eastAsia="ru-RU"/>
        </w:rPr>
        <w:t xml:space="preserve"> [5, </w:t>
      </w:r>
      <w:r w:rsidR="00940715" w:rsidRPr="008900BF">
        <w:rPr>
          <w:rFonts w:eastAsia="Times New Roman"/>
          <w:sz w:val="28"/>
          <w:szCs w:val="28"/>
          <w:lang w:val="en-US" w:eastAsia="ru-RU"/>
        </w:rPr>
        <w:t>c</w:t>
      </w:r>
      <w:r w:rsidR="00940715" w:rsidRPr="0099308D">
        <w:rPr>
          <w:rFonts w:eastAsia="Times New Roman"/>
          <w:sz w:val="28"/>
          <w:szCs w:val="28"/>
          <w:lang w:eastAsia="ru-RU"/>
        </w:rPr>
        <w:t>. 4]</w:t>
      </w:r>
      <w:r w:rsidRPr="008900BF">
        <w:rPr>
          <w:rFonts w:eastAsia="Times New Roman"/>
          <w:sz w:val="28"/>
          <w:szCs w:val="28"/>
          <w:lang w:eastAsia="ru-RU"/>
        </w:rPr>
        <w:t>.</w:t>
      </w:r>
    </w:p>
    <w:p w:rsidR="0011132B" w:rsidRPr="008900BF" w:rsidRDefault="0011132B" w:rsidP="004E5AF8">
      <w:pPr>
        <w:shd w:val="clear" w:color="auto" w:fill="FFFFFF"/>
        <w:spacing w:line="360" w:lineRule="auto"/>
        <w:ind w:firstLine="709"/>
        <w:jc w:val="both"/>
        <w:textAlignment w:val="baseline"/>
        <w:rPr>
          <w:sz w:val="28"/>
          <w:szCs w:val="28"/>
        </w:rPr>
      </w:pPr>
      <w:r w:rsidRPr="008900BF">
        <w:rPr>
          <w:sz w:val="28"/>
          <w:szCs w:val="28"/>
        </w:rPr>
        <w:t>Подлинное человеческое бытие, по Ясперсу, выражено термином «</w:t>
      </w:r>
      <w:proofErr w:type="spellStart"/>
      <w:r w:rsidRPr="008900BF">
        <w:rPr>
          <w:sz w:val="28"/>
          <w:szCs w:val="28"/>
        </w:rPr>
        <w:t>экзистенция</w:t>
      </w:r>
      <w:proofErr w:type="spellEnd"/>
      <w:r w:rsidRPr="008900BF">
        <w:rPr>
          <w:sz w:val="28"/>
          <w:szCs w:val="28"/>
        </w:rPr>
        <w:t>». «</w:t>
      </w:r>
      <w:proofErr w:type="spellStart"/>
      <w:r w:rsidRPr="008900BF">
        <w:rPr>
          <w:sz w:val="28"/>
          <w:szCs w:val="28"/>
        </w:rPr>
        <w:t>Экзистенция</w:t>
      </w:r>
      <w:proofErr w:type="spellEnd"/>
      <w:r w:rsidRPr="008900BF">
        <w:rPr>
          <w:sz w:val="28"/>
          <w:szCs w:val="28"/>
        </w:rPr>
        <w:t xml:space="preserve"> никогда не становится объектом, она «причина», исходя из которой, я мыслю и действую, о которой я говорю в последовательности мыслей, которая ничего не познаёт; </w:t>
      </w:r>
      <w:proofErr w:type="spellStart"/>
      <w:r w:rsidRPr="008900BF">
        <w:rPr>
          <w:sz w:val="28"/>
          <w:szCs w:val="28"/>
        </w:rPr>
        <w:t>экзистенция</w:t>
      </w:r>
      <w:proofErr w:type="spellEnd"/>
      <w:r w:rsidRPr="008900BF">
        <w:rPr>
          <w:sz w:val="28"/>
          <w:szCs w:val="28"/>
        </w:rPr>
        <w:t xml:space="preserve"> есть то, что относится к себе самой и поэтому к своей </w:t>
      </w:r>
      <w:proofErr w:type="spellStart"/>
      <w:r w:rsidRPr="008900BF">
        <w:rPr>
          <w:sz w:val="28"/>
          <w:szCs w:val="28"/>
        </w:rPr>
        <w:t>трансценденции</w:t>
      </w:r>
      <w:proofErr w:type="spellEnd"/>
      <w:r w:rsidRPr="008900BF">
        <w:rPr>
          <w:sz w:val="28"/>
          <w:szCs w:val="28"/>
        </w:rPr>
        <w:t>»</w:t>
      </w:r>
      <w:r w:rsidR="008E562C" w:rsidRPr="008900BF">
        <w:rPr>
          <w:sz w:val="28"/>
          <w:szCs w:val="28"/>
        </w:rPr>
        <w:t xml:space="preserve"> [6, </w:t>
      </w:r>
      <w:r w:rsidR="008E562C" w:rsidRPr="008900BF">
        <w:rPr>
          <w:sz w:val="28"/>
          <w:szCs w:val="28"/>
          <w:lang w:val="en-US"/>
        </w:rPr>
        <w:t>c</w:t>
      </w:r>
      <w:r w:rsidR="008E562C" w:rsidRPr="008900BF">
        <w:rPr>
          <w:sz w:val="28"/>
          <w:szCs w:val="28"/>
        </w:rPr>
        <w:t>. 23]</w:t>
      </w:r>
      <w:r w:rsidRPr="008900BF">
        <w:rPr>
          <w:sz w:val="28"/>
          <w:szCs w:val="28"/>
        </w:rPr>
        <w:t xml:space="preserve">. Это последнее – </w:t>
      </w:r>
      <w:proofErr w:type="spellStart"/>
      <w:r w:rsidRPr="008900BF">
        <w:rPr>
          <w:sz w:val="28"/>
          <w:szCs w:val="28"/>
        </w:rPr>
        <w:t>трансценденция</w:t>
      </w:r>
      <w:proofErr w:type="spellEnd"/>
      <w:r w:rsidRPr="008900BF">
        <w:rPr>
          <w:sz w:val="28"/>
          <w:szCs w:val="28"/>
        </w:rPr>
        <w:t>, трансце</w:t>
      </w:r>
      <w:r w:rsidR="00856257" w:rsidRPr="008900BF">
        <w:rPr>
          <w:sz w:val="28"/>
          <w:szCs w:val="28"/>
        </w:rPr>
        <w:t>ндентное – и оказывается ключе</w:t>
      </w:r>
      <w:r w:rsidRPr="008900BF">
        <w:rPr>
          <w:sz w:val="28"/>
          <w:szCs w:val="28"/>
        </w:rPr>
        <w:t xml:space="preserve">вым камнем свода </w:t>
      </w:r>
      <w:proofErr w:type="spellStart"/>
      <w:r w:rsidRPr="008900BF">
        <w:rPr>
          <w:sz w:val="28"/>
          <w:szCs w:val="28"/>
        </w:rPr>
        <w:t>ясперсовского</w:t>
      </w:r>
      <w:proofErr w:type="spellEnd"/>
      <w:r w:rsidRPr="008900BF">
        <w:rPr>
          <w:sz w:val="28"/>
          <w:szCs w:val="28"/>
        </w:rPr>
        <w:t xml:space="preserve"> экзистенциализма. </w:t>
      </w:r>
    </w:p>
    <w:p w:rsidR="009F0C58" w:rsidRPr="008900BF" w:rsidRDefault="009F0C58" w:rsidP="00184ADF">
      <w:pPr>
        <w:shd w:val="clear" w:color="auto" w:fill="FFFFFF"/>
        <w:spacing w:line="360" w:lineRule="auto"/>
        <w:ind w:firstLine="709"/>
        <w:jc w:val="both"/>
        <w:textAlignment w:val="baseline"/>
        <w:rPr>
          <w:sz w:val="28"/>
          <w:szCs w:val="28"/>
        </w:rPr>
      </w:pPr>
      <w:r w:rsidRPr="008900BF">
        <w:rPr>
          <w:sz w:val="28"/>
          <w:szCs w:val="28"/>
        </w:rPr>
        <w:t xml:space="preserve">Что же такое </w:t>
      </w:r>
      <w:proofErr w:type="spellStart"/>
      <w:r w:rsidRPr="008900BF">
        <w:rPr>
          <w:sz w:val="28"/>
          <w:szCs w:val="28"/>
        </w:rPr>
        <w:t>трансценденция</w:t>
      </w:r>
      <w:proofErr w:type="spellEnd"/>
      <w:r w:rsidRPr="008900BF">
        <w:rPr>
          <w:sz w:val="28"/>
          <w:szCs w:val="28"/>
        </w:rPr>
        <w:t xml:space="preserve">? Это нечто запредельное, потустороннее, недоступное нам в повседневной жизни, говорит немецкий мыслитель. Другими словами, это то, что лежит за пределами объективного мира, культуры и обычного человеческого существования, но которое придает им ценность и смысл, то есть имеет абсолютное значение. Человек как возможная </w:t>
      </w:r>
      <w:proofErr w:type="spellStart"/>
      <w:r w:rsidRPr="008900BF">
        <w:rPr>
          <w:sz w:val="28"/>
          <w:szCs w:val="28"/>
        </w:rPr>
        <w:t>экзистенция</w:t>
      </w:r>
      <w:proofErr w:type="spellEnd"/>
      <w:r w:rsidRPr="008900BF">
        <w:rPr>
          <w:sz w:val="28"/>
          <w:szCs w:val="28"/>
        </w:rPr>
        <w:t xml:space="preserve"> устремлен к трансцендентности. </w:t>
      </w:r>
      <w:proofErr w:type="spellStart"/>
      <w:r w:rsidRPr="008900BF">
        <w:rPr>
          <w:sz w:val="28"/>
          <w:szCs w:val="28"/>
        </w:rPr>
        <w:t>Экзистенция</w:t>
      </w:r>
      <w:proofErr w:type="spellEnd"/>
      <w:r w:rsidRPr="008900BF">
        <w:rPr>
          <w:sz w:val="28"/>
          <w:szCs w:val="28"/>
        </w:rPr>
        <w:t xml:space="preserve"> принципиально, фундаментально открыта для </w:t>
      </w:r>
      <w:proofErr w:type="spellStart"/>
      <w:r w:rsidRPr="008900BF">
        <w:rPr>
          <w:sz w:val="28"/>
          <w:szCs w:val="28"/>
        </w:rPr>
        <w:t>трансценденции</w:t>
      </w:r>
      <w:proofErr w:type="spellEnd"/>
      <w:r w:rsidRPr="008900BF">
        <w:rPr>
          <w:sz w:val="28"/>
          <w:szCs w:val="28"/>
        </w:rPr>
        <w:t xml:space="preserve">. Хотя по смыслу </w:t>
      </w:r>
      <w:proofErr w:type="spellStart"/>
      <w:r w:rsidRPr="008900BF">
        <w:rPr>
          <w:sz w:val="28"/>
          <w:szCs w:val="28"/>
        </w:rPr>
        <w:t>трансцендирование</w:t>
      </w:r>
      <w:proofErr w:type="spellEnd"/>
      <w:r w:rsidRPr="008900BF">
        <w:rPr>
          <w:sz w:val="28"/>
          <w:szCs w:val="28"/>
        </w:rPr>
        <w:t xml:space="preserve"> всегда есть </w:t>
      </w:r>
      <w:r w:rsidRPr="008900BF">
        <w:rPr>
          <w:sz w:val="28"/>
          <w:szCs w:val="28"/>
        </w:rPr>
        <w:lastRenderedPageBreak/>
        <w:t xml:space="preserve">«выхождение», преодоление себя, это вовсе не означает пространственный «выход куда-то», поскольку вне мира нет таких объектов, к которым «выходят». Речь здесь идет о нахождении внутри себя той абсолютной основы, на которую человек мог бы ориентироваться в своей жизни. </w:t>
      </w:r>
      <w:proofErr w:type="spellStart"/>
      <w:r w:rsidRPr="008900BF">
        <w:rPr>
          <w:sz w:val="28"/>
          <w:szCs w:val="28"/>
        </w:rPr>
        <w:t>Трансценденция</w:t>
      </w:r>
      <w:proofErr w:type="spellEnd"/>
      <w:r w:rsidRPr="008900BF">
        <w:rPr>
          <w:sz w:val="28"/>
          <w:szCs w:val="28"/>
        </w:rPr>
        <w:t xml:space="preserve"> как бы «снаружи», разъясняет философ, но в </w:t>
      </w:r>
      <w:proofErr w:type="spellStart"/>
      <w:r w:rsidRPr="008900BF">
        <w:rPr>
          <w:sz w:val="28"/>
          <w:szCs w:val="28"/>
        </w:rPr>
        <w:t>экзистенции</w:t>
      </w:r>
      <w:proofErr w:type="spellEnd"/>
      <w:r w:rsidRPr="008900BF">
        <w:rPr>
          <w:sz w:val="28"/>
          <w:szCs w:val="28"/>
        </w:rPr>
        <w:t xml:space="preserve"> чувствуется наличие словно бы «световой нити», связывающей с ней все сущее. Но поскольку </w:t>
      </w:r>
      <w:proofErr w:type="spellStart"/>
      <w:r w:rsidRPr="008900BF">
        <w:rPr>
          <w:sz w:val="28"/>
          <w:szCs w:val="28"/>
        </w:rPr>
        <w:t>трансценденция</w:t>
      </w:r>
      <w:proofErr w:type="spellEnd"/>
      <w:r w:rsidRPr="008900BF">
        <w:rPr>
          <w:sz w:val="28"/>
          <w:szCs w:val="28"/>
        </w:rPr>
        <w:t xml:space="preserve"> — это абсолютная основа нашей жизни, можно ли сказать, что </w:t>
      </w:r>
      <w:proofErr w:type="spellStart"/>
      <w:r w:rsidRPr="008900BF">
        <w:rPr>
          <w:sz w:val="28"/>
          <w:szCs w:val="28"/>
        </w:rPr>
        <w:t>трансценденция</w:t>
      </w:r>
      <w:proofErr w:type="spellEnd"/>
      <w:r w:rsidRPr="008900BF">
        <w:rPr>
          <w:sz w:val="28"/>
          <w:szCs w:val="28"/>
        </w:rPr>
        <w:t xml:space="preserve"> и есть Бог? Этот вопрос подробно разбирается в работах Ясперса, который не принадлежал ни к одной из религиозных конфессий. Если </w:t>
      </w:r>
      <w:proofErr w:type="spellStart"/>
      <w:r w:rsidRPr="008900BF">
        <w:rPr>
          <w:sz w:val="28"/>
          <w:szCs w:val="28"/>
        </w:rPr>
        <w:t>трансценденцию</w:t>
      </w:r>
      <w:proofErr w:type="spellEnd"/>
      <w:r w:rsidRPr="008900BF">
        <w:rPr>
          <w:sz w:val="28"/>
          <w:szCs w:val="28"/>
        </w:rPr>
        <w:t xml:space="preserve"> и можно назвать Богом, утверждает он, то о таком Боге ничего нельзя сказать, кроме того, что: 1) Он есть; 2) существует безусловное требование, которое вторгается из </w:t>
      </w:r>
      <w:proofErr w:type="spellStart"/>
      <w:r w:rsidRPr="008900BF">
        <w:rPr>
          <w:sz w:val="28"/>
          <w:szCs w:val="28"/>
        </w:rPr>
        <w:t>трансценденции</w:t>
      </w:r>
      <w:proofErr w:type="spellEnd"/>
      <w:r w:rsidRPr="008900BF">
        <w:rPr>
          <w:sz w:val="28"/>
          <w:szCs w:val="28"/>
        </w:rPr>
        <w:t xml:space="preserve"> в этот мир через нашу свободу; 3) реальность мира обладает наличным бытием между Богом и </w:t>
      </w:r>
      <w:proofErr w:type="spellStart"/>
      <w:r w:rsidRPr="008900BF">
        <w:rPr>
          <w:sz w:val="28"/>
          <w:szCs w:val="28"/>
        </w:rPr>
        <w:t>экзистенцией</w:t>
      </w:r>
      <w:proofErr w:type="spellEnd"/>
      <w:r w:rsidRPr="008900BF">
        <w:rPr>
          <w:sz w:val="28"/>
          <w:szCs w:val="28"/>
        </w:rPr>
        <w:t>. «</w:t>
      </w:r>
      <w:proofErr w:type="spellStart"/>
      <w:r w:rsidRPr="008900BF">
        <w:rPr>
          <w:sz w:val="28"/>
          <w:szCs w:val="28"/>
        </w:rPr>
        <w:t>Трансценденция</w:t>
      </w:r>
      <w:proofErr w:type="spellEnd"/>
      <w:r w:rsidRPr="008900BF">
        <w:rPr>
          <w:sz w:val="28"/>
          <w:szCs w:val="28"/>
        </w:rPr>
        <w:t xml:space="preserve"> над все</w:t>
      </w:r>
      <w:r w:rsidR="00184ADF" w:rsidRPr="008900BF">
        <w:rPr>
          <w:sz w:val="28"/>
          <w:szCs w:val="28"/>
        </w:rPr>
        <w:t>м миром или до всего мира назы</w:t>
      </w:r>
      <w:r w:rsidRPr="008900BF">
        <w:rPr>
          <w:sz w:val="28"/>
          <w:szCs w:val="28"/>
        </w:rPr>
        <w:t>вается Богом»</w:t>
      </w:r>
      <w:r w:rsidR="00184ADF" w:rsidRPr="008900BF">
        <w:rPr>
          <w:sz w:val="28"/>
          <w:szCs w:val="28"/>
        </w:rPr>
        <w:t xml:space="preserve"> [7, </w:t>
      </w:r>
      <w:r w:rsidR="00184ADF" w:rsidRPr="008900BF">
        <w:rPr>
          <w:sz w:val="28"/>
          <w:szCs w:val="28"/>
          <w:lang w:val="en-US"/>
        </w:rPr>
        <w:t>c</w:t>
      </w:r>
      <w:r w:rsidR="00184ADF" w:rsidRPr="008900BF">
        <w:rPr>
          <w:sz w:val="28"/>
          <w:szCs w:val="28"/>
        </w:rPr>
        <w:t>. 434].</w:t>
      </w:r>
    </w:p>
    <w:p w:rsidR="004E5AF8" w:rsidRPr="008900BF" w:rsidRDefault="004E5AF8" w:rsidP="004E5AF8">
      <w:pPr>
        <w:shd w:val="clear" w:color="auto" w:fill="FFFFFF"/>
        <w:spacing w:line="360" w:lineRule="auto"/>
        <w:ind w:firstLine="709"/>
        <w:jc w:val="both"/>
        <w:textAlignment w:val="baseline"/>
        <w:rPr>
          <w:rFonts w:eastAsia="Times New Roman"/>
          <w:sz w:val="28"/>
          <w:szCs w:val="28"/>
          <w:lang w:eastAsia="ru-RU"/>
        </w:rPr>
      </w:pPr>
      <w:r w:rsidRPr="008900BF">
        <w:rPr>
          <w:rFonts w:eastAsia="Times New Roman"/>
          <w:sz w:val="28"/>
          <w:szCs w:val="28"/>
          <w:lang w:eastAsia="ru-RU"/>
        </w:rPr>
        <w:t xml:space="preserve">Проясняя </w:t>
      </w:r>
      <w:proofErr w:type="spellStart"/>
      <w:r w:rsidRPr="008900BF">
        <w:rPr>
          <w:rFonts w:eastAsia="Times New Roman"/>
          <w:sz w:val="28"/>
          <w:szCs w:val="28"/>
          <w:lang w:eastAsia="ru-RU"/>
        </w:rPr>
        <w:t>экзистенцию</w:t>
      </w:r>
      <w:proofErr w:type="spellEnd"/>
      <w:r w:rsidRPr="008900BF">
        <w:rPr>
          <w:rFonts w:eastAsia="Times New Roman"/>
          <w:sz w:val="28"/>
          <w:szCs w:val="28"/>
          <w:lang w:eastAsia="ru-RU"/>
        </w:rPr>
        <w:t xml:space="preserve">, философия, по Ясперсу, одновременно </w:t>
      </w:r>
      <w:r w:rsidR="001106B6" w:rsidRPr="008900BF">
        <w:rPr>
          <w:rFonts w:eastAsia="Times New Roman"/>
          <w:sz w:val="28"/>
          <w:szCs w:val="28"/>
          <w:lang w:eastAsia="ru-RU"/>
        </w:rPr>
        <w:t>устанавливает</w:t>
      </w:r>
      <w:r w:rsidRPr="008900BF">
        <w:rPr>
          <w:rFonts w:eastAsia="Times New Roman"/>
          <w:sz w:val="28"/>
          <w:szCs w:val="28"/>
          <w:lang w:eastAsia="ru-RU"/>
        </w:rPr>
        <w:t xml:space="preserve"> ее историчность. Все имеет свое начало, свой подъем и конец. Ничто не вечно, все истощается и угасает, </w:t>
      </w:r>
      <w:proofErr w:type="spellStart"/>
      <w:r w:rsidRPr="008900BF">
        <w:rPr>
          <w:rFonts w:eastAsia="Times New Roman"/>
          <w:sz w:val="28"/>
          <w:szCs w:val="28"/>
          <w:lang w:eastAsia="ru-RU"/>
        </w:rPr>
        <w:t>экзистенция</w:t>
      </w:r>
      <w:proofErr w:type="spellEnd"/>
      <w:r w:rsidRPr="008900BF">
        <w:rPr>
          <w:rFonts w:eastAsia="Times New Roman"/>
          <w:sz w:val="28"/>
          <w:szCs w:val="28"/>
          <w:lang w:eastAsia="ru-RU"/>
        </w:rPr>
        <w:t xml:space="preserve"> – тоже. Человечество в целом </w:t>
      </w:r>
      <w:r w:rsidR="001106B6" w:rsidRPr="008900BF">
        <w:rPr>
          <w:rFonts w:eastAsia="Times New Roman"/>
          <w:sz w:val="28"/>
          <w:szCs w:val="28"/>
          <w:lang w:eastAsia="ru-RU"/>
        </w:rPr>
        <w:t>есть жизненный процесс. И оно «</w:t>
      </w:r>
      <w:r w:rsidRPr="008900BF">
        <w:rPr>
          <w:rFonts w:eastAsia="Times New Roman"/>
          <w:sz w:val="28"/>
          <w:szCs w:val="28"/>
          <w:lang w:eastAsia="ru-RU"/>
        </w:rPr>
        <w:t>растет, достигает расцвета, стареет и умирает… Из аморфного материала, близкого к природе человечества, формируются культуры как исторические образования, которым свойственны закономерность развития, жизненные фазы, начало и конец»</w:t>
      </w:r>
      <w:r w:rsidR="00721B7B" w:rsidRPr="008900BF">
        <w:rPr>
          <w:rFonts w:eastAsia="Times New Roman"/>
          <w:sz w:val="28"/>
          <w:szCs w:val="28"/>
          <w:lang w:eastAsia="ru-RU"/>
        </w:rPr>
        <w:t xml:space="preserve"> [8, </w:t>
      </w:r>
      <w:r w:rsidR="00721B7B" w:rsidRPr="008900BF">
        <w:rPr>
          <w:rFonts w:eastAsia="Times New Roman"/>
          <w:sz w:val="28"/>
          <w:szCs w:val="28"/>
          <w:lang w:val="en-US" w:eastAsia="ru-RU"/>
        </w:rPr>
        <w:t>c</w:t>
      </w:r>
      <w:r w:rsidR="00721B7B" w:rsidRPr="008900BF">
        <w:rPr>
          <w:rFonts w:eastAsia="Times New Roman"/>
          <w:sz w:val="28"/>
          <w:szCs w:val="28"/>
          <w:lang w:eastAsia="ru-RU"/>
        </w:rPr>
        <w:t>. 241]</w:t>
      </w:r>
      <w:r w:rsidRPr="008900BF">
        <w:rPr>
          <w:rFonts w:eastAsia="Times New Roman"/>
          <w:sz w:val="28"/>
          <w:szCs w:val="28"/>
          <w:lang w:eastAsia="ru-RU"/>
        </w:rPr>
        <w:t>. Ничто не может оставаться самим собой. Об этом свидетельствует все сущее: разорванное бытие, господство раздора, повсеместность противоречий, сама экзистенциальная структура человека, который не способен реализовать свою собственную сущность совершенным образом.</w:t>
      </w:r>
    </w:p>
    <w:p w:rsidR="004E5AF8" w:rsidRPr="008900BF" w:rsidRDefault="004E5AF8" w:rsidP="00184ADF">
      <w:pPr>
        <w:shd w:val="clear" w:color="auto" w:fill="FFFFFF"/>
        <w:spacing w:line="360" w:lineRule="auto"/>
        <w:ind w:firstLine="708"/>
        <w:jc w:val="both"/>
        <w:textAlignment w:val="baseline"/>
        <w:rPr>
          <w:rFonts w:eastAsia="Times New Roman"/>
          <w:sz w:val="28"/>
          <w:szCs w:val="28"/>
          <w:lang w:eastAsia="ru-RU"/>
        </w:rPr>
      </w:pPr>
      <w:proofErr w:type="spellStart"/>
      <w:r w:rsidRPr="008900BF">
        <w:rPr>
          <w:rFonts w:eastAsia="Times New Roman"/>
          <w:sz w:val="28"/>
          <w:szCs w:val="28"/>
          <w:lang w:eastAsia="ru-RU"/>
        </w:rPr>
        <w:t>Экзистенция</w:t>
      </w:r>
      <w:proofErr w:type="spellEnd"/>
      <w:r w:rsidRPr="008900BF">
        <w:rPr>
          <w:rFonts w:eastAsia="Times New Roman"/>
          <w:sz w:val="28"/>
          <w:szCs w:val="28"/>
          <w:lang w:eastAsia="ru-RU"/>
        </w:rPr>
        <w:t xml:space="preserve"> – это в отличие от эмпирического бытия человека, «сознания вообще» и «духа» есть такой «уровень» человеческого бытия, который уже не может стать предметом рассмотрения науки. «</w:t>
      </w:r>
      <w:proofErr w:type="spellStart"/>
      <w:r w:rsidRPr="008900BF">
        <w:rPr>
          <w:rFonts w:eastAsia="Times New Roman"/>
          <w:sz w:val="28"/>
          <w:szCs w:val="28"/>
          <w:lang w:eastAsia="ru-RU"/>
        </w:rPr>
        <w:t>Экзистенция</w:t>
      </w:r>
      <w:proofErr w:type="spellEnd"/>
      <w:r w:rsidRPr="008900BF">
        <w:rPr>
          <w:rFonts w:eastAsia="Times New Roman"/>
          <w:sz w:val="28"/>
          <w:szCs w:val="28"/>
          <w:lang w:eastAsia="ru-RU"/>
        </w:rPr>
        <w:t xml:space="preserve">,- пишет Ясперс, - </w:t>
      </w:r>
      <w:r w:rsidRPr="008900BF">
        <w:rPr>
          <w:rFonts w:eastAsia="Times New Roman"/>
          <w:sz w:val="28"/>
          <w:szCs w:val="28"/>
          <w:lang w:eastAsia="ru-RU"/>
        </w:rPr>
        <w:lastRenderedPageBreak/>
        <w:t xml:space="preserve">есть то, что никогда не становится объектом, есть источник моего мышления действия, о котором я говорю в таком ходе мысли, где ничего не </w:t>
      </w:r>
      <w:proofErr w:type="gramStart"/>
      <w:r w:rsidRPr="008900BF">
        <w:rPr>
          <w:rFonts w:eastAsia="Times New Roman"/>
          <w:sz w:val="28"/>
          <w:szCs w:val="28"/>
          <w:lang w:eastAsia="ru-RU"/>
        </w:rPr>
        <w:t>познается»</w:t>
      </w:r>
      <w:r w:rsidR="008900BF" w:rsidRPr="008900BF">
        <w:rPr>
          <w:rFonts w:eastAsia="Times New Roman"/>
          <w:sz w:val="28"/>
          <w:szCs w:val="28"/>
          <w:lang w:eastAsia="ru-RU"/>
        </w:rPr>
        <w:t xml:space="preserve">   </w:t>
      </w:r>
      <w:proofErr w:type="gramEnd"/>
      <w:r w:rsidR="008900BF" w:rsidRPr="008900BF">
        <w:rPr>
          <w:rFonts w:eastAsia="Times New Roman"/>
          <w:sz w:val="28"/>
          <w:szCs w:val="28"/>
          <w:lang w:eastAsia="ru-RU"/>
        </w:rPr>
        <w:t xml:space="preserve">    </w:t>
      </w:r>
      <w:r w:rsidR="00226D52" w:rsidRPr="008900BF">
        <w:rPr>
          <w:rFonts w:eastAsia="Times New Roman"/>
          <w:sz w:val="28"/>
          <w:szCs w:val="28"/>
          <w:lang w:eastAsia="ru-RU"/>
        </w:rPr>
        <w:t xml:space="preserve"> [7, </w:t>
      </w:r>
      <w:r w:rsidR="00226D52" w:rsidRPr="008900BF">
        <w:rPr>
          <w:rFonts w:eastAsia="Times New Roman"/>
          <w:sz w:val="28"/>
          <w:szCs w:val="28"/>
          <w:lang w:val="en-US" w:eastAsia="ru-RU"/>
        </w:rPr>
        <w:t>c</w:t>
      </w:r>
      <w:r w:rsidR="00226D52" w:rsidRPr="008900BF">
        <w:rPr>
          <w:rFonts w:eastAsia="Times New Roman"/>
          <w:sz w:val="28"/>
          <w:szCs w:val="28"/>
          <w:lang w:eastAsia="ru-RU"/>
        </w:rPr>
        <w:t>. 27]</w:t>
      </w:r>
      <w:r w:rsidRPr="008900BF">
        <w:rPr>
          <w:rFonts w:eastAsia="Times New Roman"/>
          <w:sz w:val="28"/>
          <w:szCs w:val="28"/>
          <w:lang w:eastAsia="ru-RU"/>
        </w:rPr>
        <w:t>.</w:t>
      </w:r>
    </w:p>
    <w:p w:rsidR="004E5AF8" w:rsidRPr="008900BF" w:rsidRDefault="004E5AF8" w:rsidP="004E5AF8">
      <w:pPr>
        <w:shd w:val="clear" w:color="auto" w:fill="FFFFFF"/>
        <w:spacing w:line="360" w:lineRule="auto"/>
        <w:ind w:firstLine="709"/>
        <w:jc w:val="both"/>
        <w:textAlignment w:val="baseline"/>
        <w:rPr>
          <w:rFonts w:eastAsia="Times New Roman"/>
          <w:sz w:val="28"/>
          <w:szCs w:val="28"/>
          <w:lang w:eastAsia="ru-RU"/>
        </w:rPr>
      </w:pPr>
      <w:r w:rsidRPr="008900BF">
        <w:rPr>
          <w:rFonts w:eastAsia="Times New Roman"/>
          <w:sz w:val="28"/>
          <w:szCs w:val="28"/>
          <w:lang w:eastAsia="ru-RU"/>
        </w:rPr>
        <w:t xml:space="preserve">С точки зрения Ясперса, </w:t>
      </w:r>
      <w:proofErr w:type="spellStart"/>
      <w:r w:rsidRPr="008900BF">
        <w:rPr>
          <w:rFonts w:eastAsia="Times New Roman"/>
          <w:sz w:val="28"/>
          <w:szCs w:val="28"/>
          <w:lang w:eastAsia="ru-RU"/>
        </w:rPr>
        <w:t>экзистенция</w:t>
      </w:r>
      <w:proofErr w:type="spellEnd"/>
      <w:r w:rsidRPr="008900BF">
        <w:rPr>
          <w:rFonts w:eastAsia="Times New Roman"/>
          <w:sz w:val="28"/>
          <w:szCs w:val="28"/>
          <w:lang w:eastAsia="ru-RU"/>
        </w:rPr>
        <w:t xml:space="preserve"> неразрывно связана с «</w:t>
      </w:r>
      <w:proofErr w:type="spellStart"/>
      <w:r w:rsidR="001106B6" w:rsidRPr="008900BF">
        <w:rPr>
          <w:rFonts w:eastAsia="Times New Roman"/>
          <w:sz w:val="28"/>
          <w:szCs w:val="28"/>
          <w:lang w:eastAsia="ru-RU"/>
        </w:rPr>
        <w:t>трасценденцией</w:t>
      </w:r>
      <w:proofErr w:type="spellEnd"/>
      <w:r w:rsidR="001106B6" w:rsidRPr="008900BF">
        <w:rPr>
          <w:rFonts w:eastAsia="Times New Roman"/>
          <w:sz w:val="28"/>
          <w:szCs w:val="28"/>
          <w:lang w:eastAsia="ru-RU"/>
        </w:rPr>
        <w:t>», с Б</w:t>
      </w:r>
      <w:r w:rsidRPr="008900BF">
        <w:rPr>
          <w:rFonts w:eastAsia="Times New Roman"/>
          <w:sz w:val="28"/>
          <w:szCs w:val="28"/>
          <w:lang w:eastAsia="ru-RU"/>
        </w:rPr>
        <w:t>огом. «</w:t>
      </w:r>
      <w:proofErr w:type="spellStart"/>
      <w:r w:rsidRPr="008900BF">
        <w:rPr>
          <w:rFonts w:eastAsia="Times New Roman"/>
          <w:sz w:val="28"/>
          <w:szCs w:val="28"/>
          <w:lang w:eastAsia="ru-RU"/>
        </w:rPr>
        <w:t>Экзистенция</w:t>
      </w:r>
      <w:proofErr w:type="spellEnd"/>
      <w:r w:rsidRPr="008900BF">
        <w:rPr>
          <w:rFonts w:eastAsia="Times New Roman"/>
          <w:sz w:val="28"/>
          <w:szCs w:val="28"/>
          <w:lang w:eastAsia="ru-RU"/>
        </w:rPr>
        <w:t xml:space="preserve">, - пишет Ясперс, - нуждается в другом, а именно в </w:t>
      </w:r>
      <w:proofErr w:type="spellStart"/>
      <w:r w:rsidRPr="008900BF">
        <w:rPr>
          <w:rFonts w:eastAsia="Times New Roman"/>
          <w:sz w:val="28"/>
          <w:szCs w:val="28"/>
          <w:lang w:eastAsia="ru-RU"/>
        </w:rPr>
        <w:t>трансцеденции</w:t>
      </w:r>
      <w:proofErr w:type="spellEnd"/>
      <w:r w:rsidRPr="008900BF">
        <w:rPr>
          <w:rFonts w:eastAsia="Times New Roman"/>
          <w:sz w:val="28"/>
          <w:szCs w:val="28"/>
          <w:lang w:eastAsia="ru-RU"/>
        </w:rPr>
        <w:t>, благод</w:t>
      </w:r>
      <w:r w:rsidR="001106B6" w:rsidRPr="008900BF">
        <w:rPr>
          <w:rFonts w:eastAsia="Times New Roman"/>
          <w:sz w:val="28"/>
          <w:szCs w:val="28"/>
          <w:lang w:eastAsia="ru-RU"/>
        </w:rPr>
        <w:t>аря которой она, не создающая са</w:t>
      </w:r>
      <w:r w:rsidRPr="008900BF">
        <w:rPr>
          <w:rFonts w:eastAsia="Times New Roman"/>
          <w:sz w:val="28"/>
          <w:szCs w:val="28"/>
          <w:lang w:eastAsia="ru-RU"/>
        </w:rPr>
        <w:t xml:space="preserve">мою себя, впервые выступает как независимый источник в мире; без </w:t>
      </w:r>
      <w:proofErr w:type="spellStart"/>
      <w:r w:rsidRPr="008900BF">
        <w:rPr>
          <w:rFonts w:eastAsia="Times New Roman"/>
          <w:sz w:val="28"/>
          <w:szCs w:val="28"/>
          <w:lang w:eastAsia="ru-RU"/>
        </w:rPr>
        <w:t>трансценденции</w:t>
      </w:r>
      <w:proofErr w:type="spellEnd"/>
      <w:r w:rsidRPr="008900BF">
        <w:rPr>
          <w:rFonts w:eastAsia="Times New Roman"/>
          <w:sz w:val="28"/>
          <w:szCs w:val="28"/>
          <w:lang w:eastAsia="ru-RU"/>
        </w:rPr>
        <w:t xml:space="preserve"> </w:t>
      </w:r>
      <w:proofErr w:type="spellStart"/>
      <w:r w:rsidRPr="008900BF">
        <w:rPr>
          <w:rFonts w:eastAsia="Times New Roman"/>
          <w:sz w:val="28"/>
          <w:szCs w:val="28"/>
          <w:lang w:eastAsia="ru-RU"/>
        </w:rPr>
        <w:t>экзистенция</w:t>
      </w:r>
      <w:proofErr w:type="spellEnd"/>
      <w:r w:rsidRPr="008900BF">
        <w:rPr>
          <w:rFonts w:eastAsia="Times New Roman"/>
          <w:sz w:val="28"/>
          <w:szCs w:val="28"/>
          <w:lang w:eastAsia="ru-RU"/>
        </w:rPr>
        <w:t xml:space="preserve"> становится бесплодным и лишенным любви демоническим упрямством»</w:t>
      </w:r>
      <w:r w:rsidR="00226D52" w:rsidRPr="008900BF">
        <w:rPr>
          <w:rFonts w:eastAsia="Times New Roman"/>
          <w:sz w:val="28"/>
          <w:szCs w:val="28"/>
          <w:lang w:eastAsia="ru-RU"/>
        </w:rPr>
        <w:t xml:space="preserve"> [7, </w:t>
      </w:r>
      <w:r w:rsidR="00226D52" w:rsidRPr="008900BF">
        <w:rPr>
          <w:rFonts w:eastAsia="Times New Roman"/>
          <w:sz w:val="28"/>
          <w:szCs w:val="28"/>
          <w:lang w:val="en-US" w:eastAsia="ru-RU"/>
        </w:rPr>
        <w:t>c</w:t>
      </w:r>
      <w:r w:rsidR="00226D52" w:rsidRPr="008900BF">
        <w:rPr>
          <w:rFonts w:eastAsia="Times New Roman"/>
          <w:sz w:val="28"/>
          <w:szCs w:val="28"/>
          <w:lang w:eastAsia="ru-RU"/>
        </w:rPr>
        <w:t>. 19]</w:t>
      </w:r>
      <w:r w:rsidRPr="008900BF">
        <w:rPr>
          <w:rFonts w:eastAsia="Times New Roman"/>
          <w:sz w:val="28"/>
          <w:szCs w:val="28"/>
          <w:lang w:eastAsia="ru-RU"/>
        </w:rPr>
        <w:t>.</w:t>
      </w:r>
    </w:p>
    <w:p w:rsidR="004E5AF8" w:rsidRPr="008900BF" w:rsidRDefault="001106B6" w:rsidP="004E5AF8">
      <w:pPr>
        <w:shd w:val="clear" w:color="auto" w:fill="FFFFFF"/>
        <w:spacing w:line="360" w:lineRule="auto"/>
        <w:ind w:firstLine="709"/>
        <w:jc w:val="both"/>
        <w:textAlignment w:val="baseline"/>
        <w:rPr>
          <w:rFonts w:eastAsia="Times New Roman"/>
          <w:sz w:val="28"/>
          <w:szCs w:val="28"/>
          <w:lang w:eastAsia="ru-RU"/>
        </w:rPr>
      </w:pPr>
      <w:r w:rsidRPr="008900BF">
        <w:rPr>
          <w:rFonts w:eastAsia="Times New Roman"/>
          <w:sz w:val="28"/>
          <w:szCs w:val="28"/>
          <w:lang w:eastAsia="ru-RU"/>
        </w:rPr>
        <w:t>«Коммуникацию»</w:t>
      </w:r>
      <w:r w:rsidR="004E5AF8" w:rsidRPr="008900BF">
        <w:rPr>
          <w:rFonts w:eastAsia="Times New Roman"/>
          <w:sz w:val="28"/>
          <w:szCs w:val="28"/>
          <w:lang w:eastAsia="ru-RU"/>
        </w:rPr>
        <w:t xml:space="preserve"> рассматривает Ясперс</w:t>
      </w:r>
      <w:r w:rsidRPr="008900BF">
        <w:rPr>
          <w:rFonts w:eastAsia="Times New Roman"/>
          <w:sz w:val="28"/>
          <w:szCs w:val="28"/>
          <w:lang w:eastAsia="ru-RU"/>
        </w:rPr>
        <w:t>,</w:t>
      </w:r>
      <w:r w:rsidR="004E5AF8" w:rsidRPr="008900BF">
        <w:rPr>
          <w:rFonts w:eastAsia="Times New Roman"/>
          <w:sz w:val="28"/>
          <w:szCs w:val="28"/>
          <w:lang w:eastAsia="ru-RU"/>
        </w:rPr>
        <w:t xml:space="preserve"> как один из основных моментов </w:t>
      </w:r>
      <w:proofErr w:type="spellStart"/>
      <w:r w:rsidR="004E5AF8" w:rsidRPr="008900BF">
        <w:rPr>
          <w:rFonts w:eastAsia="Times New Roman"/>
          <w:sz w:val="28"/>
          <w:szCs w:val="28"/>
          <w:lang w:eastAsia="ru-RU"/>
        </w:rPr>
        <w:t>экзистенции</w:t>
      </w:r>
      <w:proofErr w:type="spellEnd"/>
      <w:r w:rsidR="004E5AF8" w:rsidRPr="008900BF">
        <w:rPr>
          <w:rFonts w:eastAsia="Times New Roman"/>
          <w:sz w:val="28"/>
          <w:szCs w:val="28"/>
          <w:lang w:eastAsia="ru-RU"/>
        </w:rPr>
        <w:t>. «Сравнение человека с животным, - пишет он, - указывает на коммуникацию</w:t>
      </w:r>
      <w:r w:rsidRPr="008900BF">
        <w:rPr>
          <w:rFonts w:eastAsia="Times New Roman"/>
          <w:sz w:val="28"/>
          <w:szCs w:val="28"/>
          <w:lang w:eastAsia="ru-RU"/>
        </w:rPr>
        <w:t>,</w:t>
      </w:r>
      <w:r w:rsidR="004E5AF8" w:rsidRPr="008900BF">
        <w:rPr>
          <w:rFonts w:eastAsia="Times New Roman"/>
          <w:sz w:val="28"/>
          <w:szCs w:val="28"/>
          <w:lang w:eastAsia="ru-RU"/>
        </w:rPr>
        <w:t xml:space="preserve"> как на универсальное условие человеческого бытия. Она настолько есть его всеохватывающая сущность, что все то, что есть человек</w:t>
      </w:r>
      <w:r w:rsidRPr="008900BF">
        <w:rPr>
          <w:rFonts w:eastAsia="Times New Roman"/>
          <w:sz w:val="28"/>
          <w:szCs w:val="28"/>
          <w:lang w:eastAsia="ru-RU"/>
        </w:rPr>
        <w:t>,</w:t>
      </w:r>
      <w:r w:rsidR="004E5AF8" w:rsidRPr="008900BF">
        <w:rPr>
          <w:rFonts w:eastAsia="Times New Roman"/>
          <w:sz w:val="28"/>
          <w:szCs w:val="28"/>
          <w:lang w:eastAsia="ru-RU"/>
        </w:rPr>
        <w:t xml:space="preserve"> и что есть для человека… обретается в коммуникации…»</w:t>
      </w:r>
      <w:r w:rsidR="00226D52" w:rsidRPr="008900BF">
        <w:rPr>
          <w:rFonts w:eastAsia="Times New Roman"/>
          <w:sz w:val="28"/>
          <w:szCs w:val="28"/>
          <w:lang w:eastAsia="ru-RU"/>
        </w:rPr>
        <w:t xml:space="preserve"> [7, </w:t>
      </w:r>
      <w:r w:rsidR="00226D52" w:rsidRPr="008900BF">
        <w:rPr>
          <w:rFonts w:eastAsia="Times New Roman"/>
          <w:sz w:val="28"/>
          <w:szCs w:val="28"/>
          <w:lang w:val="en-US" w:eastAsia="ru-RU"/>
        </w:rPr>
        <w:t>c</w:t>
      </w:r>
      <w:r w:rsidR="00226D52" w:rsidRPr="008900BF">
        <w:rPr>
          <w:rFonts w:eastAsia="Times New Roman"/>
          <w:sz w:val="28"/>
          <w:szCs w:val="28"/>
          <w:lang w:eastAsia="ru-RU"/>
        </w:rPr>
        <w:t xml:space="preserve">. </w:t>
      </w:r>
      <w:r w:rsidR="00226D52" w:rsidRPr="008900BF">
        <w:rPr>
          <w:rFonts w:eastAsia="Times New Roman"/>
          <w:sz w:val="28"/>
          <w:szCs w:val="28"/>
          <w:lang w:val="en-US" w:eastAsia="ru-RU"/>
        </w:rPr>
        <w:t>7]</w:t>
      </w:r>
      <w:r w:rsidRPr="008900BF">
        <w:rPr>
          <w:rFonts w:eastAsia="Times New Roman"/>
          <w:sz w:val="28"/>
          <w:szCs w:val="28"/>
          <w:lang w:eastAsia="ru-RU"/>
        </w:rPr>
        <w:t>.</w:t>
      </w:r>
    </w:p>
    <w:p w:rsidR="004E5AF8" w:rsidRPr="008900BF" w:rsidRDefault="004E5AF8" w:rsidP="004E5AF8">
      <w:pPr>
        <w:shd w:val="clear" w:color="auto" w:fill="FFFFFF"/>
        <w:spacing w:line="360" w:lineRule="auto"/>
        <w:ind w:firstLine="709"/>
        <w:jc w:val="both"/>
        <w:textAlignment w:val="baseline"/>
        <w:rPr>
          <w:rFonts w:eastAsia="Times New Roman"/>
          <w:sz w:val="28"/>
          <w:szCs w:val="28"/>
          <w:lang w:eastAsia="ru-RU"/>
        </w:rPr>
      </w:pPr>
      <w:r w:rsidRPr="008900BF">
        <w:rPr>
          <w:rFonts w:eastAsia="Times New Roman"/>
          <w:sz w:val="28"/>
          <w:szCs w:val="28"/>
          <w:lang w:eastAsia="ru-RU"/>
        </w:rPr>
        <w:t xml:space="preserve">Поскольку не существует </w:t>
      </w:r>
      <w:proofErr w:type="spellStart"/>
      <w:r w:rsidRPr="008900BF">
        <w:rPr>
          <w:rFonts w:eastAsia="Times New Roman"/>
          <w:sz w:val="28"/>
          <w:szCs w:val="28"/>
          <w:lang w:eastAsia="ru-RU"/>
        </w:rPr>
        <w:t>экзистенции</w:t>
      </w:r>
      <w:proofErr w:type="spellEnd"/>
      <w:r w:rsidRPr="008900BF">
        <w:rPr>
          <w:rFonts w:eastAsia="Times New Roman"/>
          <w:sz w:val="28"/>
          <w:szCs w:val="28"/>
          <w:lang w:eastAsia="ru-RU"/>
        </w:rPr>
        <w:t xml:space="preserve"> вне коммуникации, постольку – согласно выше рассмотренной тождественности </w:t>
      </w:r>
      <w:proofErr w:type="spellStart"/>
      <w:r w:rsidRPr="008900BF">
        <w:rPr>
          <w:rFonts w:eastAsia="Times New Roman"/>
          <w:sz w:val="28"/>
          <w:szCs w:val="28"/>
          <w:lang w:eastAsia="ru-RU"/>
        </w:rPr>
        <w:t>экзистенции</w:t>
      </w:r>
      <w:proofErr w:type="spellEnd"/>
      <w:r w:rsidRPr="008900BF">
        <w:rPr>
          <w:rFonts w:eastAsia="Times New Roman"/>
          <w:sz w:val="28"/>
          <w:szCs w:val="28"/>
          <w:lang w:eastAsia="ru-RU"/>
        </w:rPr>
        <w:t xml:space="preserve"> и свободы – вне коммуникаций не может быть и свободы. Вступление в коммуникацию – разумеется, экзистенциальную – является условием свободы личности.</w:t>
      </w:r>
    </w:p>
    <w:p w:rsidR="004E5AF8" w:rsidRPr="008900BF" w:rsidRDefault="004E5AF8" w:rsidP="004E5AF8">
      <w:pPr>
        <w:shd w:val="clear" w:color="auto" w:fill="FFFFFF"/>
        <w:spacing w:line="360" w:lineRule="auto"/>
        <w:ind w:firstLine="709"/>
        <w:jc w:val="both"/>
        <w:textAlignment w:val="baseline"/>
        <w:rPr>
          <w:rFonts w:eastAsia="Times New Roman"/>
          <w:sz w:val="28"/>
          <w:szCs w:val="28"/>
          <w:lang w:eastAsia="ru-RU"/>
        </w:rPr>
      </w:pPr>
      <w:r w:rsidRPr="008900BF">
        <w:rPr>
          <w:rFonts w:eastAsia="Times New Roman"/>
          <w:sz w:val="28"/>
          <w:szCs w:val="28"/>
          <w:lang w:eastAsia="ru-RU"/>
        </w:rPr>
        <w:t>С точки зрения Ясперса, коммуникация – это не то общение, в котором человек играет определенные социальные роли. В экзистенциональной коммуникации обнаруживается, что такое сам «актер», кто играет разные роли.</w:t>
      </w:r>
    </w:p>
    <w:p w:rsidR="009F0C58" w:rsidRPr="008900BF" w:rsidRDefault="009F0C58" w:rsidP="004E5AF8">
      <w:pPr>
        <w:shd w:val="clear" w:color="auto" w:fill="FFFFFF"/>
        <w:spacing w:line="360" w:lineRule="auto"/>
        <w:ind w:firstLine="709"/>
        <w:jc w:val="both"/>
        <w:textAlignment w:val="baseline"/>
        <w:rPr>
          <w:rFonts w:eastAsia="Times New Roman"/>
          <w:sz w:val="28"/>
          <w:szCs w:val="28"/>
          <w:lang w:eastAsia="ru-RU"/>
        </w:rPr>
      </w:pPr>
      <w:r w:rsidRPr="008900BF">
        <w:rPr>
          <w:sz w:val="28"/>
          <w:szCs w:val="28"/>
        </w:rPr>
        <w:t xml:space="preserve">Таким образом, экзистенциальная коммуникация, устанавливающая диалогическую связь между людьми с помощью философской веры, позволяет согласовать </w:t>
      </w:r>
      <w:proofErr w:type="spellStart"/>
      <w:r w:rsidRPr="008900BF">
        <w:rPr>
          <w:sz w:val="28"/>
          <w:szCs w:val="28"/>
        </w:rPr>
        <w:t>экзистенцию</w:t>
      </w:r>
      <w:proofErr w:type="spellEnd"/>
      <w:r w:rsidRPr="008900BF">
        <w:rPr>
          <w:sz w:val="28"/>
          <w:szCs w:val="28"/>
        </w:rPr>
        <w:t xml:space="preserve"> и разум через общение. Экзистенциальная концепция коммуникации Ясперса явилась значительным вкладом в понимании места и роли коммуникации, разработке проблем её рациональности. Она включает в себя отдельные элементы наиболее значимых коммуникативных теорий и их дальнейшее развитие, осмысление и способствует разработке новых подходов и исследовательских программ, направленных на комплексное, интегративное </w:t>
      </w:r>
      <w:r w:rsidRPr="008900BF">
        <w:rPr>
          <w:sz w:val="28"/>
          <w:szCs w:val="28"/>
        </w:rPr>
        <w:lastRenderedPageBreak/>
        <w:t>понимание сущности феномена коммуникации в рамках единой исследовательской программы.</w:t>
      </w:r>
    </w:p>
    <w:p w:rsidR="000B41A4" w:rsidRPr="008900BF" w:rsidRDefault="004E5AF8" w:rsidP="000B41A4">
      <w:pPr>
        <w:shd w:val="clear" w:color="auto" w:fill="FFFFFF"/>
        <w:spacing w:line="360" w:lineRule="auto"/>
        <w:ind w:firstLine="709"/>
        <w:jc w:val="both"/>
        <w:textAlignment w:val="baseline"/>
        <w:rPr>
          <w:rFonts w:eastAsia="Times New Roman"/>
          <w:sz w:val="28"/>
          <w:szCs w:val="28"/>
          <w:lang w:eastAsia="ru-RU"/>
        </w:rPr>
      </w:pPr>
      <w:proofErr w:type="spellStart"/>
      <w:r w:rsidRPr="008900BF">
        <w:rPr>
          <w:rFonts w:eastAsia="Times New Roman"/>
          <w:sz w:val="28"/>
          <w:szCs w:val="28"/>
          <w:lang w:eastAsia="ru-RU"/>
        </w:rPr>
        <w:t>Экзистенция</w:t>
      </w:r>
      <w:proofErr w:type="spellEnd"/>
      <w:r w:rsidRPr="008900BF">
        <w:rPr>
          <w:rFonts w:eastAsia="Times New Roman"/>
          <w:sz w:val="28"/>
          <w:szCs w:val="28"/>
          <w:lang w:eastAsia="ru-RU"/>
        </w:rPr>
        <w:t xml:space="preserve">, по Ясперсу, не может быть </w:t>
      </w:r>
      <w:proofErr w:type="spellStart"/>
      <w:r w:rsidRPr="008900BF">
        <w:rPr>
          <w:rFonts w:eastAsia="Times New Roman"/>
          <w:sz w:val="28"/>
          <w:szCs w:val="28"/>
          <w:lang w:eastAsia="ru-RU"/>
        </w:rPr>
        <w:t>опредмечена</w:t>
      </w:r>
      <w:proofErr w:type="spellEnd"/>
      <w:r w:rsidRPr="008900BF">
        <w:rPr>
          <w:rFonts w:eastAsia="Times New Roman"/>
          <w:sz w:val="28"/>
          <w:szCs w:val="28"/>
          <w:lang w:eastAsia="ru-RU"/>
        </w:rPr>
        <w:t xml:space="preserve">, но она может «сообщаться с другой </w:t>
      </w:r>
      <w:proofErr w:type="spellStart"/>
      <w:r w:rsidRPr="008900BF">
        <w:rPr>
          <w:rFonts w:eastAsia="Times New Roman"/>
          <w:sz w:val="28"/>
          <w:szCs w:val="28"/>
          <w:lang w:eastAsia="ru-RU"/>
        </w:rPr>
        <w:t>экзистенцией</w:t>
      </w:r>
      <w:proofErr w:type="spellEnd"/>
      <w:r w:rsidRPr="008900BF">
        <w:rPr>
          <w:rFonts w:eastAsia="Times New Roman"/>
          <w:sz w:val="28"/>
          <w:szCs w:val="28"/>
          <w:lang w:eastAsia="ru-RU"/>
        </w:rPr>
        <w:t>», и</w:t>
      </w:r>
      <w:r w:rsidR="00C51C3B" w:rsidRPr="008900BF">
        <w:rPr>
          <w:rFonts w:eastAsia="Times New Roman"/>
          <w:sz w:val="28"/>
          <w:szCs w:val="28"/>
          <w:lang w:eastAsia="ru-RU"/>
        </w:rPr>
        <w:t xml:space="preserve"> </w:t>
      </w:r>
      <w:r w:rsidRPr="008900BF">
        <w:rPr>
          <w:rFonts w:eastAsia="Times New Roman"/>
          <w:bCs/>
          <w:sz w:val="28"/>
          <w:szCs w:val="28"/>
          <w:bdr w:val="none" w:sz="0" w:space="0" w:color="auto" w:frame="1"/>
          <w:lang w:eastAsia="ru-RU"/>
        </w:rPr>
        <w:t>коммуникация,</w:t>
      </w:r>
      <w:r w:rsidR="00C51C3B" w:rsidRPr="008900BF">
        <w:rPr>
          <w:rFonts w:eastAsia="Times New Roman"/>
          <w:sz w:val="28"/>
          <w:szCs w:val="28"/>
          <w:lang w:eastAsia="ru-RU"/>
        </w:rPr>
        <w:t xml:space="preserve"> </w:t>
      </w:r>
      <w:r w:rsidRPr="008900BF">
        <w:rPr>
          <w:rFonts w:eastAsia="Times New Roman"/>
          <w:sz w:val="28"/>
          <w:szCs w:val="28"/>
          <w:lang w:eastAsia="ru-RU"/>
        </w:rPr>
        <w:t>возможность</w:t>
      </w:r>
      <w:r w:rsidR="00C51C3B" w:rsidRPr="008900BF">
        <w:rPr>
          <w:rFonts w:eastAsia="Times New Roman"/>
          <w:sz w:val="28"/>
          <w:szCs w:val="28"/>
          <w:lang w:eastAsia="ru-RU"/>
        </w:rPr>
        <w:t xml:space="preserve"> </w:t>
      </w:r>
      <w:r w:rsidRPr="008900BF">
        <w:rPr>
          <w:rFonts w:eastAsia="Times New Roman"/>
          <w:bCs/>
          <w:sz w:val="28"/>
          <w:szCs w:val="28"/>
          <w:bdr w:val="none" w:sz="0" w:space="0" w:color="auto" w:frame="1"/>
          <w:lang w:eastAsia="ru-RU"/>
        </w:rPr>
        <w:t>сообщения</w:t>
      </w:r>
      <w:r w:rsidR="00C51C3B" w:rsidRPr="008900BF">
        <w:rPr>
          <w:rFonts w:eastAsia="Times New Roman"/>
          <w:sz w:val="28"/>
          <w:szCs w:val="28"/>
          <w:lang w:eastAsia="ru-RU"/>
        </w:rPr>
        <w:t xml:space="preserve"> </w:t>
      </w:r>
      <w:r w:rsidRPr="008900BF">
        <w:rPr>
          <w:rFonts w:eastAsia="Times New Roman"/>
          <w:sz w:val="28"/>
          <w:szCs w:val="28"/>
          <w:lang w:eastAsia="ru-RU"/>
        </w:rPr>
        <w:t xml:space="preserve">с другим индивидом, возможность быть понятым, услышанным и является критерием, по которому свободу и </w:t>
      </w:r>
      <w:proofErr w:type="spellStart"/>
      <w:r w:rsidRPr="008900BF">
        <w:rPr>
          <w:rFonts w:eastAsia="Times New Roman"/>
          <w:sz w:val="28"/>
          <w:szCs w:val="28"/>
          <w:lang w:eastAsia="ru-RU"/>
        </w:rPr>
        <w:t>экзистенцию</w:t>
      </w:r>
      <w:proofErr w:type="spellEnd"/>
      <w:r w:rsidRPr="008900BF">
        <w:rPr>
          <w:rFonts w:eastAsia="Times New Roman"/>
          <w:sz w:val="28"/>
          <w:szCs w:val="28"/>
          <w:lang w:eastAsia="ru-RU"/>
        </w:rPr>
        <w:t xml:space="preserve"> можно отличить от произвола и своеволия</w:t>
      </w:r>
      <w:r w:rsidR="00226D52" w:rsidRPr="008900BF">
        <w:rPr>
          <w:rFonts w:eastAsia="Times New Roman"/>
          <w:sz w:val="28"/>
          <w:szCs w:val="28"/>
          <w:lang w:eastAsia="ru-RU"/>
        </w:rPr>
        <w:t xml:space="preserve"> [9, </w:t>
      </w:r>
      <w:r w:rsidR="00226D52" w:rsidRPr="008900BF">
        <w:rPr>
          <w:rFonts w:eastAsia="Times New Roman"/>
          <w:sz w:val="28"/>
          <w:szCs w:val="28"/>
          <w:lang w:val="en-US" w:eastAsia="ru-RU"/>
        </w:rPr>
        <w:t>c</w:t>
      </w:r>
      <w:r w:rsidR="00226D52" w:rsidRPr="008900BF">
        <w:rPr>
          <w:rFonts w:eastAsia="Times New Roman"/>
          <w:sz w:val="28"/>
          <w:szCs w:val="28"/>
          <w:lang w:eastAsia="ru-RU"/>
        </w:rPr>
        <w:t>. 61]</w:t>
      </w:r>
      <w:r w:rsidR="000B41A4" w:rsidRPr="008900BF">
        <w:rPr>
          <w:rFonts w:eastAsia="Times New Roman"/>
          <w:sz w:val="28"/>
          <w:szCs w:val="28"/>
          <w:lang w:eastAsia="ru-RU"/>
        </w:rPr>
        <w:t>.</w:t>
      </w:r>
    </w:p>
    <w:p w:rsidR="00FE16B8" w:rsidRPr="008900BF" w:rsidRDefault="0011132B" w:rsidP="00FE16B8">
      <w:pPr>
        <w:shd w:val="clear" w:color="auto" w:fill="FFFFFF"/>
        <w:spacing w:line="360" w:lineRule="auto"/>
        <w:ind w:firstLine="709"/>
        <w:jc w:val="both"/>
        <w:textAlignment w:val="baseline"/>
        <w:rPr>
          <w:sz w:val="28"/>
          <w:szCs w:val="28"/>
        </w:rPr>
      </w:pPr>
      <w:r w:rsidRPr="008900BF">
        <w:rPr>
          <w:sz w:val="28"/>
          <w:szCs w:val="28"/>
        </w:rPr>
        <w:t xml:space="preserve">Экзистенциалистская философия не предлагает счастливого успокоения; подобно позитивизму, она признаёт фактическое в качестве базового для бесконечного познания, но признание абсолютной историчности, </w:t>
      </w:r>
      <w:proofErr w:type="spellStart"/>
      <w:r w:rsidRPr="008900BF">
        <w:rPr>
          <w:sz w:val="28"/>
          <w:szCs w:val="28"/>
        </w:rPr>
        <w:t>экзистенции</w:t>
      </w:r>
      <w:proofErr w:type="spellEnd"/>
      <w:r w:rsidR="009F0C58" w:rsidRPr="008900BF">
        <w:rPr>
          <w:sz w:val="28"/>
          <w:szCs w:val="28"/>
        </w:rPr>
        <w:t xml:space="preserve"> в пограничных ситуациях и ком</w:t>
      </w:r>
      <w:r w:rsidRPr="008900BF">
        <w:rPr>
          <w:sz w:val="28"/>
          <w:szCs w:val="28"/>
        </w:rPr>
        <w:t xml:space="preserve">муникациях обеспечивает ей контакт с тем, что «за пределами» фактичного бытия, с трансцендентным. </w:t>
      </w:r>
    </w:p>
    <w:p w:rsidR="0011132B" w:rsidRPr="008900BF" w:rsidRDefault="0011132B" w:rsidP="000B41A4">
      <w:pPr>
        <w:shd w:val="clear" w:color="auto" w:fill="FFFFFF"/>
        <w:spacing w:line="360" w:lineRule="auto"/>
        <w:ind w:firstLine="709"/>
        <w:jc w:val="both"/>
        <w:textAlignment w:val="baseline"/>
        <w:rPr>
          <w:sz w:val="28"/>
          <w:szCs w:val="28"/>
        </w:rPr>
      </w:pPr>
      <w:r w:rsidRPr="008900BF">
        <w:rPr>
          <w:sz w:val="28"/>
          <w:szCs w:val="28"/>
        </w:rPr>
        <w:t>Именно «неустойчивость» бытия, постоянная угр</w:t>
      </w:r>
      <w:r w:rsidR="009F0C58" w:rsidRPr="008900BF">
        <w:rPr>
          <w:sz w:val="28"/>
          <w:szCs w:val="28"/>
        </w:rPr>
        <w:t>оза «крушения» заставляет чело</w:t>
      </w:r>
      <w:r w:rsidRPr="008900BF">
        <w:rPr>
          <w:sz w:val="28"/>
          <w:szCs w:val="28"/>
        </w:rPr>
        <w:t>века искать прочное, непреходящее, видеть знак непреходящего в более или менее эмпирически устойчивом, длящемся. Долг, терпение, надежда в душе человека противостоят нигилизму и страсти к разрушению. Это свидетельствует о трансцендентном, о Боге. Такова концепция человеческого бытия религиозного экзистенциалиста Карла Ясперса</w:t>
      </w:r>
      <w:r w:rsidR="009F0C58" w:rsidRPr="008900BF">
        <w:rPr>
          <w:sz w:val="28"/>
          <w:szCs w:val="28"/>
        </w:rPr>
        <w:t>.</w:t>
      </w:r>
    </w:p>
    <w:p w:rsidR="00FE16B8" w:rsidRPr="008900BF" w:rsidRDefault="00FE16B8" w:rsidP="00FF560A">
      <w:pPr>
        <w:shd w:val="clear" w:color="auto" w:fill="FFFFFF"/>
        <w:spacing w:line="360" w:lineRule="auto"/>
        <w:ind w:firstLine="709"/>
        <w:jc w:val="both"/>
        <w:textAlignment w:val="baseline"/>
        <w:rPr>
          <w:sz w:val="28"/>
          <w:szCs w:val="28"/>
        </w:rPr>
      </w:pPr>
      <w:r w:rsidRPr="008900BF">
        <w:rPr>
          <w:sz w:val="28"/>
          <w:szCs w:val="28"/>
        </w:rPr>
        <w:t>Хотелось бы упомянуть о том, что подлинная цель философствования, по Ясперсу, – «стать самим собой, благодаря тому, что мы достигаем уверенности в Боге», то есть стать подлинным человеком в процессе понимания сущности своего собственного бытия</w:t>
      </w:r>
      <w:r w:rsidR="00226D52" w:rsidRPr="008900BF">
        <w:rPr>
          <w:sz w:val="28"/>
          <w:szCs w:val="28"/>
        </w:rPr>
        <w:t xml:space="preserve"> [7, </w:t>
      </w:r>
      <w:r w:rsidR="00226D52" w:rsidRPr="008900BF">
        <w:rPr>
          <w:sz w:val="28"/>
          <w:szCs w:val="28"/>
          <w:lang w:val="en-US"/>
        </w:rPr>
        <w:t>c</w:t>
      </w:r>
      <w:r w:rsidR="00226D52" w:rsidRPr="008900BF">
        <w:rPr>
          <w:sz w:val="28"/>
          <w:szCs w:val="28"/>
        </w:rPr>
        <w:t>. 498]</w:t>
      </w:r>
      <w:r w:rsidRPr="008900BF">
        <w:rPr>
          <w:sz w:val="28"/>
          <w:szCs w:val="28"/>
        </w:rPr>
        <w:t>.</w:t>
      </w:r>
    </w:p>
    <w:p w:rsidR="00FF560A" w:rsidRPr="008900BF" w:rsidRDefault="00FF560A" w:rsidP="00FF560A">
      <w:pPr>
        <w:spacing w:line="360" w:lineRule="auto"/>
        <w:ind w:firstLine="709"/>
        <w:jc w:val="both"/>
        <w:rPr>
          <w:rFonts w:eastAsia="Times New Roman"/>
          <w:color w:val="000000"/>
          <w:sz w:val="28"/>
          <w:szCs w:val="28"/>
          <w:lang w:eastAsia="ru-RU"/>
        </w:rPr>
      </w:pPr>
      <w:r w:rsidRPr="008900BF">
        <w:rPr>
          <w:rFonts w:eastAsia="Times New Roman"/>
          <w:color w:val="000000"/>
          <w:sz w:val="28"/>
          <w:szCs w:val="28"/>
          <w:lang w:eastAsia="ru-RU"/>
        </w:rPr>
        <w:t xml:space="preserve">Условием общечеловеческой коммуникации Ясперс считает общий духовный исток всего человечества - “осевую эпоху” как корень и почву общеисторического бытия. Если человечество отречется от этой своей общности в судьбе и вере, спасающих человека в самых трудных, пограничных ситуациях, то возможность человеческого общения и взаимопонимания оборвется, а это чревато мировой катастрофой, атомным пожаром или экологическим катаклизмом. Следовательно, проблема общечеловеческих ценностей, </w:t>
      </w:r>
      <w:r w:rsidRPr="008900BF">
        <w:rPr>
          <w:rFonts w:eastAsia="Times New Roman"/>
          <w:color w:val="000000"/>
          <w:sz w:val="28"/>
          <w:szCs w:val="28"/>
          <w:lang w:eastAsia="ru-RU"/>
        </w:rPr>
        <w:lastRenderedPageBreak/>
        <w:t>взаимопонимания, открытости друг другу различных типов обществ, народов, религий - жизненная необходимость.</w:t>
      </w:r>
    </w:p>
    <w:p w:rsidR="008900BF" w:rsidRDefault="00FF560A" w:rsidP="008900BF">
      <w:pPr>
        <w:spacing w:line="360" w:lineRule="auto"/>
        <w:ind w:firstLine="709"/>
        <w:jc w:val="both"/>
        <w:rPr>
          <w:rFonts w:eastAsia="Times New Roman"/>
          <w:color w:val="000000"/>
          <w:sz w:val="28"/>
          <w:szCs w:val="28"/>
          <w:lang w:eastAsia="ru-RU"/>
        </w:rPr>
      </w:pPr>
      <w:r w:rsidRPr="008900BF">
        <w:rPr>
          <w:rFonts w:eastAsia="Times New Roman"/>
          <w:color w:val="000000"/>
          <w:sz w:val="28"/>
          <w:szCs w:val="28"/>
          <w:lang w:eastAsia="ru-RU"/>
        </w:rPr>
        <w:t>Отсюда и особая роль философии в современном обществе. Она, считает Ясперс, перестает быть делом узких кружков или университетских курсов, она сегодня должна связать всех людей с помощью философской веры, которая будет противоядием против различного рода рационалистических утопий, разрушающих нра</w:t>
      </w:r>
      <w:r w:rsidR="008900BF">
        <w:rPr>
          <w:rFonts w:eastAsia="Times New Roman"/>
          <w:color w:val="000000"/>
          <w:sz w:val="28"/>
          <w:szCs w:val="28"/>
          <w:lang w:eastAsia="ru-RU"/>
        </w:rPr>
        <w:t>вственные и культурные традиции</w:t>
      </w:r>
    </w:p>
    <w:p w:rsidR="008900BF" w:rsidRPr="008900BF" w:rsidRDefault="008900BF" w:rsidP="008900BF">
      <w:pPr>
        <w:spacing w:line="360" w:lineRule="auto"/>
        <w:ind w:firstLine="709"/>
        <w:jc w:val="both"/>
        <w:rPr>
          <w:rFonts w:eastAsia="Times New Roman"/>
          <w:color w:val="000000"/>
          <w:sz w:val="28"/>
          <w:szCs w:val="28"/>
          <w:lang w:eastAsia="ru-RU"/>
        </w:rPr>
        <w:sectPr w:rsidR="008900BF" w:rsidRPr="008900BF" w:rsidSect="006F0EA0">
          <w:footnotePr>
            <w:numRestart w:val="eachPage"/>
          </w:footnotePr>
          <w:pgSz w:w="11906" w:h="16838"/>
          <w:pgMar w:top="1134" w:right="851" w:bottom="1134" w:left="1418" w:header="1134" w:footer="1134" w:gutter="0"/>
          <w:cols w:space="708"/>
          <w:titlePg/>
          <w:docGrid w:linePitch="360"/>
        </w:sectPr>
      </w:pPr>
    </w:p>
    <w:p w:rsidR="000B41A4" w:rsidRPr="008900BF" w:rsidRDefault="000B41A4" w:rsidP="008900BF">
      <w:pPr>
        <w:pStyle w:val="2"/>
        <w:spacing w:before="0" w:line="360" w:lineRule="auto"/>
        <w:ind w:firstLine="708"/>
        <w:rPr>
          <w:rFonts w:ascii="Times New Roman" w:hAnsi="Times New Roman" w:cs="Times New Roman"/>
          <w:b w:val="0"/>
          <w:color w:val="auto"/>
          <w:sz w:val="28"/>
          <w:szCs w:val="28"/>
          <w:lang w:eastAsia="ru-RU"/>
        </w:rPr>
      </w:pPr>
      <w:bookmarkStart w:id="11" w:name="_Toc453618150"/>
      <w:r w:rsidRPr="008900BF">
        <w:rPr>
          <w:rFonts w:ascii="Times New Roman" w:eastAsia="Times New Roman" w:hAnsi="Times New Roman" w:cs="Times New Roman"/>
          <w:b w:val="0"/>
          <w:color w:val="auto"/>
          <w:sz w:val="28"/>
          <w:szCs w:val="28"/>
          <w:lang w:eastAsia="ru-RU"/>
        </w:rPr>
        <w:lastRenderedPageBreak/>
        <w:t xml:space="preserve">2.2 </w:t>
      </w:r>
      <w:r w:rsidRPr="008900BF">
        <w:rPr>
          <w:rFonts w:ascii="Times New Roman" w:hAnsi="Times New Roman" w:cs="Times New Roman"/>
          <w:b w:val="0"/>
          <w:color w:val="auto"/>
          <w:sz w:val="28"/>
          <w:szCs w:val="28"/>
        </w:rPr>
        <w:t xml:space="preserve">Развитие </w:t>
      </w:r>
      <w:r w:rsidRPr="008900BF">
        <w:rPr>
          <w:rFonts w:ascii="Times New Roman" w:eastAsia="Times New Roman" w:hAnsi="Times New Roman" w:cs="Times New Roman"/>
          <w:b w:val="0"/>
          <w:color w:val="auto"/>
          <w:sz w:val="28"/>
          <w:szCs w:val="28"/>
          <w:lang w:eastAsia="ru-RU"/>
        </w:rPr>
        <w:t xml:space="preserve">экзистенциализма в трудах </w:t>
      </w:r>
      <w:r w:rsidRPr="008900BF">
        <w:rPr>
          <w:rFonts w:ascii="Times New Roman" w:hAnsi="Times New Roman" w:cs="Times New Roman"/>
          <w:b w:val="0"/>
          <w:color w:val="auto"/>
          <w:sz w:val="28"/>
          <w:szCs w:val="28"/>
          <w:lang w:eastAsia="ru-RU"/>
        </w:rPr>
        <w:t>Мартина Хайдеггера</w:t>
      </w:r>
      <w:bookmarkEnd w:id="11"/>
    </w:p>
    <w:p w:rsidR="000B41A4" w:rsidRPr="008900BF" w:rsidRDefault="000B41A4" w:rsidP="00C51C3B">
      <w:pPr>
        <w:spacing w:line="360" w:lineRule="auto"/>
        <w:ind w:firstLine="709"/>
        <w:jc w:val="both"/>
        <w:rPr>
          <w:sz w:val="28"/>
          <w:szCs w:val="28"/>
          <w:lang w:eastAsia="ru-RU"/>
        </w:rPr>
      </w:pPr>
    </w:p>
    <w:p w:rsidR="00C51C3B" w:rsidRPr="008900BF" w:rsidRDefault="00C51C3B" w:rsidP="00E124F2">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Крупный мыслитель ХХ века </w:t>
      </w:r>
      <w:r w:rsidRPr="008900BF">
        <w:rPr>
          <w:rFonts w:eastAsia="Times New Roman"/>
          <w:bCs/>
          <w:color w:val="000000"/>
          <w:sz w:val="28"/>
          <w:szCs w:val="28"/>
          <w:bdr w:val="none" w:sz="0" w:space="0" w:color="auto" w:frame="1"/>
          <w:lang w:eastAsia="ru-RU"/>
        </w:rPr>
        <w:t>Мартин Хайдеггер</w:t>
      </w:r>
      <w:r w:rsidRPr="008900BF">
        <w:rPr>
          <w:rFonts w:eastAsia="Times New Roman"/>
          <w:color w:val="000000"/>
          <w:sz w:val="28"/>
          <w:szCs w:val="28"/>
          <w:lang w:eastAsia="ru-RU"/>
        </w:rPr>
        <w:t xml:space="preserve"> (годы жизни: 1889 </w:t>
      </w:r>
      <w:r w:rsidR="00E124F2">
        <w:rPr>
          <w:rFonts w:eastAsia="Times New Roman"/>
          <w:color w:val="000000"/>
          <w:sz w:val="28"/>
          <w:szCs w:val="28"/>
          <w:lang w:eastAsia="ru-RU"/>
        </w:rPr>
        <w:t>–</w:t>
      </w:r>
      <w:r w:rsidRPr="008900BF">
        <w:rPr>
          <w:rFonts w:eastAsia="Times New Roman"/>
          <w:color w:val="000000"/>
          <w:sz w:val="28"/>
          <w:szCs w:val="28"/>
          <w:lang w:eastAsia="ru-RU"/>
        </w:rPr>
        <w:t xml:space="preserve"> 1976) – один из основоположников немецкого экзистенциализма. Можно без преувеличения сказать, что подлинным основателем немецкого экзистенциализма был он.</w:t>
      </w:r>
    </w:p>
    <w:p w:rsidR="00C51C3B" w:rsidRPr="008900BF" w:rsidRDefault="00C51C3B" w:rsidP="00C51C3B">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Одновременно, он был привержен и к фе</w:t>
      </w:r>
      <w:r w:rsidR="005C36F7" w:rsidRPr="008900BF">
        <w:rPr>
          <w:rFonts w:eastAsia="Times New Roman"/>
          <w:color w:val="000000"/>
          <w:sz w:val="28"/>
          <w:szCs w:val="28"/>
          <w:lang w:eastAsia="ru-RU"/>
        </w:rPr>
        <w:t>но</w:t>
      </w:r>
      <w:r w:rsidRPr="008900BF">
        <w:rPr>
          <w:rFonts w:eastAsia="Times New Roman"/>
          <w:color w:val="000000"/>
          <w:sz w:val="28"/>
          <w:szCs w:val="28"/>
          <w:lang w:eastAsia="ru-RU"/>
        </w:rPr>
        <w:t xml:space="preserve">менологии, будучи учеником ее основателя в Германии Э. </w:t>
      </w:r>
      <w:proofErr w:type="spellStart"/>
      <w:r w:rsidRPr="008900BF">
        <w:rPr>
          <w:rFonts w:eastAsia="Times New Roman"/>
          <w:color w:val="000000"/>
          <w:sz w:val="28"/>
          <w:szCs w:val="28"/>
          <w:lang w:eastAsia="ru-RU"/>
        </w:rPr>
        <w:t>Гуссерля</w:t>
      </w:r>
      <w:proofErr w:type="spellEnd"/>
      <w:r w:rsidRPr="008900BF">
        <w:rPr>
          <w:rFonts w:eastAsia="Times New Roman"/>
          <w:color w:val="000000"/>
          <w:sz w:val="28"/>
          <w:szCs w:val="28"/>
          <w:lang w:eastAsia="ru-RU"/>
        </w:rPr>
        <w:t>. Поскольку философа более всего занимал фундаментальный вопрос о бытии, который он исследовал всю свою творческую жизнь, его следует отнести и к наиболее известным специалистам в области онтологии, то есть учения о сущем.</w:t>
      </w:r>
    </w:p>
    <w:p w:rsidR="00C51C3B" w:rsidRPr="008900BF" w:rsidRDefault="00C51C3B" w:rsidP="00C51C3B">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Немецкое издание произведений Хайдеггера включает около 100 томов. Среди опубликованных им ранних работ можно выделить в первую очередь «Бытие и время», именно ее появление в 1927 году приобрело широкую известность не только в Германии, но и в других европейских странах, и ознаменовало возникновение нового направления, выявление его специфической программы.</w:t>
      </w:r>
    </w:p>
    <w:p w:rsidR="005C36F7" w:rsidRPr="008900BF" w:rsidRDefault="005C36F7" w:rsidP="00C51C3B">
      <w:pPr>
        <w:shd w:val="clear" w:color="auto" w:fill="FFFFFF"/>
        <w:spacing w:line="360" w:lineRule="auto"/>
        <w:ind w:firstLine="709"/>
        <w:jc w:val="both"/>
        <w:textAlignment w:val="baseline"/>
        <w:rPr>
          <w:sz w:val="28"/>
          <w:szCs w:val="28"/>
        </w:rPr>
      </w:pPr>
      <w:r w:rsidRPr="008900BF">
        <w:rPr>
          <w:sz w:val="28"/>
          <w:szCs w:val="28"/>
        </w:rPr>
        <w:t xml:space="preserve">Стремясь </w:t>
      </w:r>
      <w:r w:rsidR="00EF1D02" w:rsidRPr="008900BF">
        <w:rPr>
          <w:sz w:val="28"/>
          <w:szCs w:val="28"/>
        </w:rPr>
        <w:t>создать фундаментальную онтоло</w:t>
      </w:r>
      <w:r w:rsidRPr="008900BF">
        <w:rPr>
          <w:sz w:val="28"/>
          <w:szCs w:val="28"/>
        </w:rPr>
        <w:t>гию, Мартин Хайдеггер ставит вопрос о смысле бытия. Он считает, что вопрос о бытии, кот</w:t>
      </w:r>
      <w:r w:rsidR="00EF1D02" w:rsidRPr="008900BF">
        <w:rPr>
          <w:sz w:val="28"/>
          <w:szCs w:val="28"/>
        </w:rPr>
        <w:t>орый является основным философ</w:t>
      </w:r>
      <w:r w:rsidRPr="008900BF">
        <w:rPr>
          <w:sz w:val="28"/>
          <w:szCs w:val="28"/>
        </w:rPr>
        <w:t>ским вопросом, оказался незаслуженно забыт в истории запад</w:t>
      </w:r>
      <w:r w:rsidR="00EF1D02" w:rsidRPr="008900BF">
        <w:rPr>
          <w:sz w:val="28"/>
          <w:szCs w:val="28"/>
        </w:rPr>
        <w:t>ной мысли, начиная еще с Плато</w:t>
      </w:r>
      <w:r w:rsidRPr="008900BF">
        <w:rPr>
          <w:sz w:val="28"/>
          <w:szCs w:val="28"/>
        </w:rPr>
        <w:t>на и Аристо</w:t>
      </w:r>
      <w:r w:rsidR="00EF1D02" w:rsidRPr="008900BF">
        <w:rPr>
          <w:sz w:val="28"/>
          <w:szCs w:val="28"/>
        </w:rPr>
        <w:t>теля. Бытие трактовалось непра</w:t>
      </w:r>
      <w:r w:rsidRPr="008900BF">
        <w:rPr>
          <w:sz w:val="28"/>
          <w:szCs w:val="28"/>
        </w:rPr>
        <w:t>вильно, поскол</w:t>
      </w:r>
      <w:r w:rsidR="00EF1D02" w:rsidRPr="008900BF">
        <w:rPr>
          <w:sz w:val="28"/>
          <w:szCs w:val="28"/>
        </w:rPr>
        <w:t>ьку не имело конкретного «чело</w:t>
      </w:r>
      <w:r w:rsidRPr="008900BF">
        <w:rPr>
          <w:sz w:val="28"/>
          <w:szCs w:val="28"/>
        </w:rPr>
        <w:t>веческого» измерения. Немецкий мыслитель стремится придать теме бытия новое понимание. Бытие было и</w:t>
      </w:r>
      <w:r w:rsidR="00EF1D02" w:rsidRPr="008900BF">
        <w:rPr>
          <w:sz w:val="28"/>
          <w:szCs w:val="28"/>
        </w:rPr>
        <w:t xml:space="preserve"> остается главным делом филосо</w:t>
      </w:r>
      <w:r w:rsidRPr="008900BF">
        <w:rPr>
          <w:sz w:val="28"/>
          <w:szCs w:val="28"/>
        </w:rPr>
        <w:t>фии, поскольку постановка и решение вопроса о</w:t>
      </w:r>
      <w:r w:rsidR="00EA5CE3" w:rsidRPr="008900BF">
        <w:rPr>
          <w:sz w:val="28"/>
          <w:szCs w:val="28"/>
        </w:rPr>
        <w:t xml:space="preserve"> нем являются важны</w:t>
      </w:r>
      <w:r w:rsidR="00EF1D02" w:rsidRPr="008900BF">
        <w:rPr>
          <w:sz w:val="28"/>
          <w:szCs w:val="28"/>
        </w:rPr>
        <w:t>ми для человеческого су</w:t>
      </w:r>
      <w:r w:rsidR="00EA5CE3" w:rsidRPr="008900BF">
        <w:rPr>
          <w:sz w:val="28"/>
          <w:szCs w:val="28"/>
        </w:rPr>
        <w:t>щества.</w:t>
      </w:r>
    </w:p>
    <w:p w:rsidR="00EA5CE3" w:rsidRPr="008900BF" w:rsidRDefault="00EA5CE3" w:rsidP="00226D52">
      <w:pPr>
        <w:shd w:val="clear" w:color="auto" w:fill="FFFFFF"/>
        <w:spacing w:line="360" w:lineRule="auto"/>
        <w:ind w:firstLine="709"/>
        <w:jc w:val="both"/>
        <w:textAlignment w:val="baseline"/>
        <w:rPr>
          <w:sz w:val="28"/>
          <w:szCs w:val="28"/>
        </w:rPr>
      </w:pPr>
      <w:r w:rsidRPr="008900BF">
        <w:rPr>
          <w:sz w:val="28"/>
          <w:szCs w:val="28"/>
        </w:rPr>
        <w:t>На почве греческих подходов к пониманию бытия, рассуждает философ, сложилась догма, объявляющая вопрос о смысле бытия излишним. Согласно традиционному подходу, бытие есть наиболее общее понятие, а потому не поддается никакой попытке определения. Рассмотрение этого «заблуж</w:t>
      </w:r>
      <w:r w:rsidR="00EF1D02" w:rsidRPr="008900BF">
        <w:rPr>
          <w:sz w:val="28"/>
          <w:szCs w:val="28"/>
        </w:rPr>
        <w:t xml:space="preserve">дения» в </w:t>
      </w:r>
      <w:r w:rsidR="00EF1D02" w:rsidRPr="008900BF">
        <w:rPr>
          <w:sz w:val="28"/>
          <w:szCs w:val="28"/>
        </w:rPr>
        <w:lastRenderedPageBreak/>
        <w:t>вопросе о бытии подво</w:t>
      </w:r>
      <w:r w:rsidRPr="008900BF">
        <w:rPr>
          <w:sz w:val="28"/>
          <w:szCs w:val="28"/>
        </w:rPr>
        <w:t xml:space="preserve">дит Хайдеггера </w:t>
      </w:r>
      <w:r w:rsidR="00EF1D02" w:rsidRPr="008900BF">
        <w:rPr>
          <w:sz w:val="28"/>
          <w:szCs w:val="28"/>
        </w:rPr>
        <w:t>к задаче построения новой онто</w:t>
      </w:r>
      <w:r w:rsidRPr="008900BF">
        <w:rPr>
          <w:sz w:val="28"/>
          <w:szCs w:val="28"/>
        </w:rPr>
        <w:t>логии, которая предполагае</w:t>
      </w:r>
      <w:r w:rsidR="00EF1D02" w:rsidRPr="008900BF">
        <w:rPr>
          <w:sz w:val="28"/>
          <w:szCs w:val="28"/>
        </w:rPr>
        <w:t>т прояснение наибо</w:t>
      </w:r>
      <w:r w:rsidRPr="008900BF">
        <w:rPr>
          <w:sz w:val="28"/>
          <w:szCs w:val="28"/>
        </w:rPr>
        <w:t>лее значимых антропологических смыслов</w:t>
      </w:r>
      <w:r w:rsidR="00226D52" w:rsidRPr="008900BF">
        <w:rPr>
          <w:sz w:val="28"/>
          <w:szCs w:val="28"/>
        </w:rPr>
        <w:t xml:space="preserve"> [10, </w:t>
      </w:r>
      <w:r w:rsidR="00226D52" w:rsidRPr="008900BF">
        <w:rPr>
          <w:sz w:val="28"/>
          <w:szCs w:val="28"/>
          <w:lang w:val="en-US"/>
        </w:rPr>
        <w:t>c</w:t>
      </w:r>
      <w:r w:rsidR="00226D52" w:rsidRPr="008900BF">
        <w:rPr>
          <w:sz w:val="28"/>
          <w:szCs w:val="28"/>
        </w:rPr>
        <w:t>. 129 – 134]</w:t>
      </w:r>
      <w:r w:rsidR="00EF1D02" w:rsidRPr="008900BF">
        <w:rPr>
          <w:sz w:val="28"/>
          <w:szCs w:val="28"/>
        </w:rPr>
        <w:t>.</w:t>
      </w:r>
      <w:r w:rsidRPr="008900BF">
        <w:rPr>
          <w:sz w:val="28"/>
          <w:szCs w:val="28"/>
        </w:rPr>
        <w:t xml:space="preserve"> Быти</w:t>
      </w:r>
      <w:r w:rsidR="00062D5D" w:rsidRPr="008900BF">
        <w:rPr>
          <w:sz w:val="28"/>
          <w:szCs w:val="28"/>
        </w:rPr>
        <w:t>е не должно предпосылаться ана</w:t>
      </w:r>
      <w:r w:rsidRPr="008900BF">
        <w:rPr>
          <w:sz w:val="28"/>
          <w:szCs w:val="28"/>
        </w:rPr>
        <w:t xml:space="preserve">лизу сущего </w:t>
      </w:r>
      <w:r w:rsidR="00062D5D" w:rsidRPr="008900BF">
        <w:rPr>
          <w:sz w:val="28"/>
          <w:szCs w:val="28"/>
        </w:rPr>
        <w:t>как нечто само по себе разумею</w:t>
      </w:r>
      <w:r w:rsidRPr="008900BF">
        <w:rPr>
          <w:sz w:val="28"/>
          <w:szCs w:val="28"/>
        </w:rPr>
        <w:t>щееся. Вопр</w:t>
      </w:r>
      <w:r w:rsidR="00062D5D" w:rsidRPr="008900BF">
        <w:rPr>
          <w:sz w:val="28"/>
          <w:szCs w:val="28"/>
        </w:rPr>
        <w:t>ос о смысле бытия как фундамен</w:t>
      </w:r>
      <w:r w:rsidRPr="008900BF">
        <w:rPr>
          <w:sz w:val="28"/>
          <w:szCs w:val="28"/>
        </w:rPr>
        <w:t>тальный вопрос должен быть поставлен и решен во всей своей прозрачности: «Почему вообще есть сущее, а не наоборот – ничто?»</w:t>
      </w:r>
    </w:p>
    <w:p w:rsidR="00EA5CE3" w:rsidRPr="008900BF" w:rsidRDefault="00EA5CE3" w:rsidP="00C51C3B">
      <w:pPr>
        <w:shd w:val="clear" w:color="auto" w:fill="FFFFFF"/>
        <w:spacing w:line="360" w:lineRule="auto"/>
        <w:ind w:firstLine="709"/>
        <w:jc w:val="both"/>
        <w:textAlignment w:val="baseline"/>
        <w:rPr>
          <w:sz w:val="28"/>
          <w:szCs w:val="28"/>
        </w:rPr>
      </w:pPr>
      <w:r w:rsidRPr="008900BF">
        <w:rPr>
          <w:sz w:val="28"/>
          <w:szCs w:val="28"/>
        </w:rPr>
        <w:t>При этом Хайдеггер стремится рассуждать о «бытии бытующ</w:t>
      </w:r>
      <w:r w:rsidR="00062D5D" w:rsidRPr="008900BF">
        <w:rPr>
          <w:sz w:val="28"/>
          <w:szCs w:val="28"/>
        </w:rPr>
        <w:t>его», а не просто о бытии. Ана</w:t>
      </w:r>
      <w:r w:rsidRPr="008900BF">
        <w:rPr>
          <w:sz w:val="28"/>
          <w:szCs w:val="28"/>
        </w:rPr>
        <w:t>лиз онтологических проблем он осуществляет через интерпр</w:t>
      </w:r>
      <w:r w:rsidR="00062D5D" w:rsidRPr="008900BF">
        <w:rPr>
          <w:sz w:val="28"/>
          <w:szCs w:val="28"/>
        </w:rPr>
        <w:t>етацию конкретного человеческо</w:t>
      </w:r>
      <w:r w:rsidRPr="008900BF">
        <w:rPr>
          <w:sz w:val="28"/>
          <w:szCs w:val="28"/>
        </w:rPr>
        <w:t>го бытия. Непосредственное бытие индивидов (здесь-бытие, тут-бытие, вот-бытие) Хайдеггер обозначает тер</w:t>
      </w:r>
      <w:r w:rsidR="00062D5D" w:rsidRPr="008900BF">
        <w:rPr>
          <w:sz w:val="28"/>
          <w:szCs w:val="28"/>
        </w:rPr>
        <w:t>мином «</w:t>
      </w:r>
      <w:proofErr w:type="spellStart"/>
      <w:r w:rsidR="00062D5D" w:rsidRPr="008900BF">
        <w:rPr>
          <w:sz w:val="28"/>
          <w:szCs w:val="28"/>
        </w:rPr>
        <w:t>Dasein</w:t>
      </w:r>
      <w:proofErr w:type="spellEnd"/>
      <w:r w:rsidR="00062D5D" w:rsidRPr="008900BF">
        <w:rPr>
          <w:sz w:val="28"/>
          <w:szCs w:val="28"/>
        </w:rPr>
        <w:t>». Это слово в не</w:t>
      </w:r>
      <w:r w:rsidRPr="008900BF">
        <w:rPr>
          <w:sz w:val="28"/>
          <w:szCs w:val="28"/>
        </w:rPr>
        <w:t>мецком языке</w:t>
      </w:r>
      <w:r w:rsidR="00062D5D" w:rsidRPr="008900BF">
        <w:rPr>
          <w:sz w:val="28"/>
          <w:szCs w:val="28"/>
        </w:rPr>
        <w:t xml:space="preserve"> также означает «жизнь», «суще</w:t>
      </w:r>
      <w:r w:rsidRPr="008900BF">
        <w:rPr>
          <w:sz w:val="28"/>
          <w:szCs w:val="28"/>
        </w:rPr>
        <w:t>ствование», пр</w:t>
      </w:r>
      <w:r w:rsidR="00062D5D" w:rsidRPr="008900BF">
        <w:rPr>
          <w:sz w:val="28"/>
          <w:szCs w:val="28"/>
        </w:rPr>
        <w:t>ичем в аспекте временности, ко</w:t>
      </w:r>
      <w:r w:rsidRPr="008900BF">
        <w:rPr>
          <w:sz w:val="28"/>
          <w:szCs w:val="28"/>
        </w:rPr>
        <w:t>нечности – как «время жизни»</w:t>
      </w:r>
      <w:r w:rsidR="00226D52" w:rsidRPr="008900BF">
        <w:rPr>
          <w:sz w:val="28"/>
          <w:szCs w:val="28"/>
        </w:rPr>
        <w:t xml:space="preserve"> [11, </w:t>
      </w:r>
      <w:r w:rsidR="00226D52" w:rsidRPr="008900BF">
        <w:rPr>
          <w:sz w:val="28"/>
          <w:szCs w:val="28"/>
          <w:lang w:val="en-US"/>
        </w:rPr>
        <w:t>c</w:t>
      </w:r>
      <w:r w:rsidR="00226D52" w:rsidRPr="008900BF">
        <w:rPr>
          <w:sz w:val="28"/>
          <w:szCs w:val="28"/>
        </w:rPr>
        <w:t xml:space="preserve">. </w:t>
      </w:r>
      <w:r w:rsidR="00774FFA" w:rsidRPr="008900BF">
        <w:rPr>
          <w:sz w:val="28"/>
          <w:szCs w:val="28"/>
        </w:rPr>
        <w:t>546</w:t>
      </w:r>
      <w:r w:rsidR="00226D52" w:rsidRPr="008900BF">
        <w:rPr>
          <w:sz w:val="28"/>
          <w:szCs w:val="28"/>
        </w:rPr>
        <w:t>]</w:t>
      </w:r>
      <w:r w:rsidRPr="008900BF">
        <w:rPr>
          <w:sz w:val="28"/>
          <w:szCs w:val="28"/>
        </w:rPr>
        <w:t xml:space="preserve">. </w:t>
      </w:r>
    </w:p>
    <w:p w:rsidR="00EA5CE3" w:rsidRPr="008900BF" w:rsidRDefault="00EA5CE3" w:rsidP="00C51C3B">
      <w:pPr>
        <w:shd w:val="clear" w:color="auto" w:fill="FFFFFF"/>
        <w:spacing w:line="360" w:lineRule="auto"/>
        <w:ind w:firstLine="709"/>
        <w:jc w:val="both"/>
        <w:textAlignment w:val="baseline"/>
        <w:rPr>
          <w:sz w:val="28"/>
          <w:szCs w:val="28"/>
        </w:rPr>
      </w:pPr>
      <w:r w:rsidRPr="008900BF">
        <w:rPr>
          <w:sz w:val="28"/>
          <w:szCs w:val="28"/>
        </w:rPr>
        <w:t>Экзистенциальная антропология Хайдеггера делает акцент на анализе непосредственно</w:t>
      </w:r>
      <w:r w:rsidR="00062D5D" w:rsidRPr="008900BF">
        <w:rPr>
          <w:sz w:val="28"/>
          <w:szCs w:val="28"/>
        </w:rPr>
        <w:t xml:space="preserve"> </w:t>
      </w:r>
      <w:r w:rsidRPr="008900BF">
        <w:rPr>
          <w:sz w:val="28"/>
          <w:szCs w:val="28"/>
        </w:rPr>
        <w:t>- чувственной ж</w:t>
      </w:r>
      <w:r w:rsidR="00062D5D" w:rsidRPr="008900BF">
        <w:rPr>
          <w:sz w:val="28"/>
          <w:szCs w:val="28"/>
        </w:rPr>
        <w:t>изни и реальной ситуации, в ко</w:t>
      </w:r>
      <w:r w:rsidRPr="008900BF">
        <w:rPr>
          <w:sz w:val="28"/>
          <w:szCs w:val="28"/>
        </w:rPr>
        <w:t>торой находятс</w:t>
      </w:r>
      <w:r w:rsidR="00062D5D" w:rsidRPr="008900BF">
        <w:rPr>
          <w:sz w:val="28"/>
          <w:szCs w:val="28"/>
        </w:rPr>
        <w:t>я индивиды. По его мнению, рас</w:t>
      </w:r>
      <w:r w:rsidRPr="008900BF">
        <w:rPr>
          <w:sz w:val="28"/>
          <w:szCs w:val="28"/>
        </w:rPr>
        <w:t>судочная сила</w:t>
      </w:r>
      <w:r w:rsidR="00062D5D" w:rsidRPr="008900BF">
        <w:rPr>
          <w:sz w:val="28"/>
          <w:szCs w:val="28"/>
        </w:rPr>
        <w:t xml:space="preserve"> абстракций ведет к игнорирова</w:t>
      </w:r>
      <w:r w:rsidRPr="008900BF">
        <w:rPr>
          <w:sz w:val="28"/>
          <w:szCs w:val="28"/>
        </w:rPr>
        <w:t xml:space="preserve">нию ценности существования индивида, между тем отдельный </w:t>
      </w:r>
      <w:r w:rsidR="00062D5D" w:rsidRPr="008900BF">
        <w:rPr>
          <w:sz w:val="28"/>
          <w:szCs w:val="28"/>
        </w:rPr>
        <w:t>человек есть его конкретное бы</w:t>
      </w:r>
      <w:r w:rsidRPr="008900BF">
        <w:rPr>
          <w:sz w:val="28"/>
          <w:szCs w:val="28"/>
        </w:rPr>
        <w:t>тие-в-мире. Специ</w:t>
      </w:r>
      <w:r w:rsidR="00062D5D" w:rsidRPr="008900BF">
        <w:rPr>
          <w:sz w:val="28"/>
          <w:szCs w:val="28"/>
        </w:rPr>
        <w:t>фика человека должна опре</w:t>
      </w:r>
      <w:r w:rsidRPr="008900BF">
        <w:rPr>
          <w:sz w:val="28"/>
          <w:szCs w:val="28"/>
        </w:rPr>
        <w:t>деляться не через разум или сознание, не через специфику дея</w:t>
      </w:r>
      <w:r w:rsidR="00062D5D" w:rsidRPr="008900BF">
        <w:rPr>
          <w:sz w:val="28"/>
          <w:szCs w:val="28"/>
        </w:rPr>
        <w:t>тельности, а через особое поло</w:t>
      </w:r>
      <w:r w:rsidRPr="008900BF">
        <w:rPr>
          <w:sz w:val="28"/>
          <w:szCs w:val="28"/>
        </w:rPr>
        <w:t>жение человече</w:t>
      </w:r>
      <w:r w:rsidR="00062D5D" w:rsidRPr="008900BF">
        <w:rPr>
          <w:sz w:val="28"/>
          <w:szCs w:val="28"/>
        </w:rPr>
        <w:t>ского сущего в бытии – его при</w:t>
      </w:r>
      <w:r w:rsidRPr="008900BF">
        <w:rPr>
          <w:sz w:val="28"/>
          <w:szCs w:val="28"/>
        </w:rPr>
        <w:t>сутствие. «Это сущее, которое мы сами всегда суть и которо</w:t>
      </w:r>
      <w:r w:rsidR="00062D5D" w:rsidRPr="008900BF">
        <w:rPr>
          <w:sz w:val="28"/>
          <w:szCs w:val="28"/>
        </w:rPr>
        <w:t>е среди прочего обладает бытий</w:t>
      </w:r>
      <w:r w:rsidRPr="008900BF">
        <w:rPr>
          <w:sz w:val="28"/>
          <w:szCs w:val="28"/>
        </w:rPr>
        <w:t>ной возмож</w:t>
      </w:r>
      <w:r w:rsidR="00062D5D" w:rsidRPr="008900BF">
        <w:rPr>
          <w:sz w:val="28"/>
          <w:szCs w:val="28"/>
        </w:rPr>
        <w:t>ностью спрашивания, – пишет не</w:t>
      </w:r>
      <w:r w:rsidRPr="008900BF">
        <w:rPr>
          <w:sz w:val="28"/>
          <w:szCs w:val="28"/>
        </w:rPr>
        <w:t>мецкий мыслитель, – мы терминологически схватываем как присутствие»</w:t>
      </w:r>
      <w:r w:rsidR="008900BF">
        <w:rPr>
          <w:sz w:val="28"/>
          <w:szCs w:val="28"/>
        </w:rPr>
        <w:t xml:space="preserve"> </w:t>
      </w:r>
      <w:r w:rsidR="008900BF" w:rsidRPr="008900BF">
        <w:rPr>
          <w:sz w:val="28"/>
          <w:szCs w:val="28"/>
        </w:rPr>
        <w:t xml:space="preserve">[12, </w:t>
      </w:r>
      <w:r w:rsidR="008900BF">
        <w:rPr>
          <w:sz w:val="28"/>
          <w:szCs w:val="28"/>
          <w:lang w:val="en-US"/>
        </w:rPr>
        <w:t>c</w:t>
      </w:r>
      <w:r w:rsidR="008900BF" w:rsidRPr="008900BF">
        <w:rPr>
          <w:sz w:val="28"/>
          <w:szCs w:val="28"/>
        </w:rPr>
        <w:t>. 364]</w:t>
      </w:r>
      <w:r w:rsidR="00062D5D" w:rsidRPr="008900BF">
        <w:rPr>
          <w:sz w:val="28"/>
          <w:szCs w:val="28"/>
        </w:rPr>
        <w:t>. Фунда</w:t>
      </w:r>
      <w:r w:rsidRPr="008900BF">
        <w:rPr>
          <w:sz w:val="28"/>
          <w:szCs w:val="28"/>
        </w:rPr>
        <w:t>ментальным условием анализа человеческого бытия является нахождение в ситуации: не в той или иной отдельной ситуации, а в ситуации в мире в целом.</w:t>
      </w:r>
    </w:p>
    <w:p w:rsidR="00AA4A4F" w:rsidRPr="008900BF" w:rsidRDefault="00EA5CE3" w:rsidP="00C51C3B">
      <w:pPr>
        <w:shd w:val="clear" w:color="auto" w:fill="FFFFFF"/>
        <w:spacing w:line="360" w:lineRule="auto"/>
        <w:ind w:firstLine="709"/>
        <w:jc w:val="both"/>
        <w:textAlignment w:val="baseline"/>
        <w:rPr>
          <w:sz w:val="28"/>
          <w:szCs w:val="28"/>
        </w:rPr>
      </w:pPr>
      <w:r w:rsidRPr="008900BF">
        <w:rPr>
          <w:sz w:val="28"/>
          <w:szCs w:val="28"/>
        </w:rPr>
        <w:t>Вот почему существование предшествует сущности, подчеркивает Хайдеггер. При этом уразумение, о</w:t>
      </w:r>
      <w:r w:rsidR="00062D5D" w:rsidRPr="008900BF">
        <w:rPr>
          <w:sz w:val="28"/>
          <w:szCs w:val="28"/>
        </w:rPr>
        <w:t>смысление бытия само есть опре</w:t>
      </w:r>
      <w:r w:rsidRPr="008900BF">
        <w:rPr>
          <w:sz w:val="28"/>
          <w:szCs w:val="28"/>
        </w:rPr>
        <w:t xml:space="preserve">деленность </w:t>
      </w:r>
      <w:proofErr w:type="spellStart"/>
      <w:r w:rsidRPr="008900BF">
        <w:rPr>
          <w:sz w:val="28"/>
          <w:szCs w:val="28"/>
        </w:rPr>
        <w:t>Dasein</w:t>
      </w:r>
      <w:proofErr w:type="spellEnd"/>
      <w:r w:rsidRPr="008900BF">
        <w:rPr>
          <w:sz w:val="28"/>
          <w:szCs w:val="28"/>
        </w:rPr>
        <w:t xml:space="preserve">. «Экзистенциальное существо человека есть основание того, что человек умеет представить сущее как таковое и иметь сознание о </w:t>
      </w:r>
      <w:proofErr w:type="gramStart"/>
      <w:r w:rsidRPr="008900BF">
        <w:rPr>
          <w:sz w:val="28"/>
          <w:szCs w:val="28"/>
        </w:rPr>
        <w:t>представленном»</w:t>
      </w:r>
      <w:r w:rsidR="008900BF" w:rsidRPr="008900BF">
        <w:rPr>
          <w:sz w:val="28"/>
          <w:szCs w:val="28"/>
        </w:rPr>
        <w:t xml:space="preserve">   </w:t>
      </w:r>
      <w:proofErr w:type="gramEnd"/>
      <w:r w:rsidR="008900BF" w:rsidRPr="008900BF">
        <w:rPr>
          <w:sz w:val="28"/>
          <w:szCs w:val="28"/>
        </w:rPr>
        <w:t xml:space="preserve">     </w:t>
      </w:r>
      <w:r w:rsidR="008900BF" w:rsidRPr="008900BF">
        <w:rPr>
          <w:sz w:val="28"/>
          <w:szCs w:val="28"/>
        </w:rPr>
        <w:lastRenderedPageBreak/>
        <w:t xml:space="preserve">[13, </w:t>
      </w:r>
      <w:r w:rsidR="008900BF">
        <w:rPr>
          <w:sz w:val="28"/>
          <w:szCs w:val="28"/>
          <w:lang w:val="en-US"/>
        </w:rPr>
        <w:t>c</w:t>
      </w:r>
      <w:r w:rsidR="008900BF" w:rsidRPr="008900BF">
        <w:rPr>
          <w:sz w:val="28"/>
          <w:szCs w:val="28"/>
        </w:rPr>
        <w:t>. 55]</w:t>
      </w:r>
      <w:r w:rsidRPr="008900BF">
        <w:rPr>
          <w:sz w:val="28"/>
          <w:szCs w:val="28"/>
        </w:rPr>
        <w:t xml:space="preserve">. Итак, </w:t>
      </w:r>
      <w:proofErr w:type="spellStart"/>
      <w:r w:rsidRPr="008900BF">
        <w:rPr>
          <w:sz w:val="28"/>
          <w:szCs w:val="28"/>
        </w:rPr>
        <w:t>Dasein</w:t>
      </w:r>
      <w:proofErr w:type="spellEnd"/>
      <w:r w:rsidRPr="008900BF">
        <w:rPr>
          <w:sz w:val="28"/>
          <w:szCs w:val="28"/>
        </w:rPr>
        <w:t xml:space="preserve"> – это бытие, наделенн</w:t>
      </w:r>
      <w:r w:rsidR="00062D5D" w:rsidRPr="008900BF">
        <w:rPr>
          <w:sz w:val="28"/>
          <w:szCs w:val="28"/>
        </w:rPr>
        <w:t>ое сознанием, здесь-бытие, тут-бытие, то есть</w:t>
      </w:r>
      <w:r w:rsidRPr="008900BF">
        <w:rPr>
          <w:sz w:val="28"/>
          <w:szCs w:val="28"/>
        </w:rPr>
        <w:t xml:space="preserve"> человеческое присутствие. Но такое здесь-присутств</w:t>
      </w:r>
      <w:r w:rsidR="00AA4A4F" w:rsidRPr="008900BF">
        <w:rPr>
          <w:sz w:val="28"/>
          <w:szCs w:val="28"/>
        </w:rPr>
        <w:t>ие, через которое «говорит» са</w:t>
      </w:r>
      <w:r w:rsidRPr="008900BF">
        <w:rPr>
          <w:sz w:val="28"/>
          <w:szCs w:val="28"/>
        </w:rPr>
        <w:t>мо бытие</w:t>
      </w:r>
      <w:r w:rsidR="001126BA" w:rsidRPr="001126BA">
        <w:rPr>
          <w:sz w:val="28"/>
          <w:szCs w:val="28"/>
        </w:rPr>
        <w:t xml:space="preserve"> [14, </w:t>
      </w:r>
      <w:r w:rsidR="001126BA">
        <w:rPr>
          <w:sz w:val="28"/>
          <w:szCs w:val="28"/>
          <w:lang w:val="en-US"/>
        </w:rPr>
        <w:t>c</w:t>
      </w:r>
      <w:r w:rsidR="001126BA" w:rsidRPr="001126BA">
        <w:rPr>
          <w:sz w:val="28"/>
          <w:szCs w:val="28"/>
        </w:rPr>
        <w:t>. 39]</w:t>
      </w:r>
      <w:r w:rsidR="00AA4A4F" w:rsidRPr="008900BF">
        <w:rPr>
          <w:sz w:val="28"/>
          <w:szCs w:val="28"/>
        </w:rPr>
        <w:t>.</w:t>
      </w:r>
    </w:p>
    <w:p w:rsidR="00EA5CE3" w:rsidRPr="008900BF" w:rsidRDefault="00EA5CE3" w:rsidP="00C51C3B">
      <w:pPr>
        <w:shd w:val="clear" w:color="auto" w:fill="FFFFFF"/>
        <w:spacing w:line="360" w:lineRule="auto"/>
        <w:ind w:firstLine="709"/>
        <w:jc w:val="both"/>
        <w:textAlignment w:val="baseline"/>
        <w:rPr>
          <w:sz w:val="28"/>
          <w:szCs w:val="28"/>
        </w:rPr>
      </w:pPr>
      <w:r w:rsidRPr="008900BF">
        <w:rPr>
          <w:sz w:val="28"/>
          <w:szCs w:val="28"/>
        </w:rPr>
        <w:t>Отправной пункт исследований Хайдеггера – человек, понят</w:t>
      </w:r>
      <w:r w:rsidR="00AA4A4F" w:rsidRPr="008900BF">
        <w:rPr>
          <w:sz w:val="28"/>
          <w:szCs w:val="28"/>
        </w:rPr>
        <w:t xml:space="preserve">ийно выраженный как </w:t>
      </w:r>
      <w:proofErr w:type="spellStart"/>
      <w:r w:rsidR="00AA4A4F" w:rsidRPr="008900BF">
        <w:rPr>
          <w:sz w:val="28"/>
          <w:szCs w:val="28"/>
        </w:rPr>
        <w:t>Dasein</w:t>
      </w:r>
      <w:proofErr w:type="spellEnd"/>
      <w:r w:rsidR="00AA4A4F" w:rsidRPr="008900BF">
        <w:rPr>
          <w:sz w:val="28"/>
          <w:szCs w:val="28"/>
        </w:rPr>
        <w:t>, по</w:t>
      </w:r>
      <w:r w:rsidRPr="008900BF">
        <w:rPr>
          <w:sz w:val="28"/>
          <w:szCs w:val="28"/>
        </w:rPr>
        <w:t>скольку его бытие, соотнося себя с бытием как таковым, отличается пониманием бытия. Более того, челове</w:t>
      </w:r>
      <w:r w:rsidR="00AA4A4F" w:rsidRPr="008900BF">
        <w:rPr>
          <w:sz w:val="28"/>
          <w:szCs w:val="28"/>
        </w:rPr>
        <w:t>к как единственное сущее, обла</w:t>
      </w:r>
      <w:r w:rsidRPr="008900BF">
        <w:rPr>
          <w:sz w:val="28"/>
          <w:szCs w:val="28"/>
        </w:rPr>
        <w:t>дающее пониманием бытия, есть своего рода медиум для обнаружения самого этого бытия: «</w:t>
      </w:r>
      <w:proofErr w:type="spellStart"/>
      <w:r w:rsidRPr="008900BF">
        <w:rPr>
          <w:sz w:val="28"/>
          <w:szCs w:val="28"/>
        </w:rPr>
        <w:t>Экзистирую</w:t>
      </w:r>
      <w:r w:rsidR="00AA4A4F" w:rsidRPr="008900BF">
        <w:rPr>
          <w:sz w:val="28"/>
          <w:szCs w:val="28"/>
        </w:rPr>
        <w:t>щее</w:t>
      </w:r>
      <w:proofErr w:type="spellEnd"/>
      <w:r w:rsidR="00AA4A4F" w:rsidRPr="008900BF">
        <w:rPr>
          <w:sz w:val="28"/>
          <w:szCs w:val="28"/>
        </w:rPr>
        <w:t xml:space="preserve"> сущее просматривает, проникает взором ―себя</w:t>
      </w:r>
      <w:r w:rsidRPr="008900BF">
        <w:rPr>
          <w:sz w:val="28"/>
          <w:szCs w:val="28"/>
        </w:rPr>
        <w:t xml:space="preserve"> только постольку, поскольку оно, </w:t>
      </w:r>
      <w:proofErr w:type="spellStart"/>
      <w:r w:rsidRPr="008900BF">
        <w:rPr>
          <w:sz w:val="28"/>
          <w:szCs w:val="28"/>
        </w:rPr>
        <w:t>равноизначальное</w:t>
      </w:r>
      <w:proofErr w:type="spellEnd"/>
      <w:r w:rsidRPr="008900BF">
        <w:rPr>
          <w:sz w:val="28"/>
          <w:szCs w:val="28"/>
        </w:rPr>
        <w:t xml:space="preserve"> с соб</w:t>
      </w:r>
      <w:r w:rsidR="00AA4A4F" w:rsidRPr="008900BF">
        <w:rPr>
          <w:sz w:val="28"/>
          <w:szCs w:val="28"/>
        </w:rPr>
        <w:t>ою в своем бытии при мире, в событии с другими, проникло взо</w:t>
      </w:r>
      <w:r w:rsidRPr="008900BF">
        <w:rPr>
          <w:sz w:val="28"/>
          <w:szCs w:val="28"/>
        </w:rPr>
        <w:t>ром их как конститутивные моменты своей</w:t>
      </w:r>
      <w:r w:rsidR="00AA4A4F" w:rsidRPr="008900BF">
        <w:rPr>
          <w:sz w:val="28"/>
          <w:szCs w:val="28"/>
        </w:rPr>
        <w:t xml:space="preserve"> </w:t>
      </w:r>
      <w:proofErr w:type="spellStart"/>
      <w:r w:rsidR="00AA4A4F" w:rsidRPr="008900BF">
        <w:rPr>
          <w:sz w:val="28"/>
          <w:szCs w:val="28"/>
        </w:rPr>
        <w:t>эк</w:t>
      </w:r>
      <w:r w:rsidRPr="008900BF">
        <w:rPr>
          <w:sz w:val="28"/>
          <w:szCs w:val="28"/>
        </w:rPr>
        <w:t>зистенции</w:t>
      </w:r>
      <w:proofErr w:type="spellEnd"/>
      <w:r w:rsidRPr="008900BF">
        <w:rPr>
          <w:sz w:val="28"/>
          <w:szCs w:val="28"/>
        </w:rPr>
        <w:t>»</w:t>
      </w:r>
      <w:r w:rsidR="001126BA" w:rsidRPr="001126BA">
        <w:rPr>
          <w:sz w:val="28"/>
          <w:szCs w:val="28"/>
        </w:rPr>
        <w:t xml:space="preserve"> [15, </w:t>
      </w:r>
      <w:r w:rsidR="001126BA">
        <w:rPr>
          <w:sz w:val="28"/>
          <w:szCs w:val="28"/>
          <w:lang w:val="en-US"/>
        </w:rPr>
        <w:t>c</w:t>
      </w:r>
      <w:r w:rsidR="001126BA" w:rsidRPr="001126BA">
        <w:rPr>
          <w:sz w:val="28"/>
          <w:szCs w:val="28"/>
        </w:rPr>
        <w:t>. 7]</w:t>
      </w:r>
      <w:r w:rsidR="00AA4A4F" w:rsidRPr="008900BF">
        <w:rPr>
          <w:sz w:val="28"/>
          <w:szCs w:val="28"/>
        </w:rPr>
        <w:t>.</w:t>
      </w:r>
    </w:p>
    <w:p w:rsidR="00EA5CE3" w:rsidRPr="008900BF" w:rsidRDefault="00EA5CE3" w:rsidP="00C51C3B">
      <w:pPr>
        <w:shd w:val="clear" w:color="auto" w:fill="FFFFFF"/>
        <w:spacing w:line="360" w:lineRule="auto"/>
        <w:ind w:firstLine="709"/>
        <w:jc w:val="both"/>
        <w:textAlignment w:val="baseline"/>
        <w:rPr>
          <w:sz w:val="28"/>
          <w:szCs w:val="28"/>
        </w:rPr>
      </w:pPr>
      <w:r w:rsidRPr="008900BF">
        <w:rPr>
          <w:sz w:val="28"/>
          <w:szCs w:val="28"/>
        </w:rPr>
        <w:t xml:space="preserve">Мир и </w:t>
      </w:r>
      <w:proofErr w:type="spellStart"/>
      <w:r w:rsidRPr="008900BF">
        <w:rPr>
          <w:sz w:val="28"/>
          <w:szCs w:val="28"/>
        </w:rPr>
        <w:t>Dasein</w:t>
      </w:r>
      <w:proofErr w:type="spellEnd"/>
      <w:r w:rsidRPr="008900BF">
        <w:rPr>
          <w:sz w:val="28"/>
          <w:szCs w:val="28"/>
        </w:rPr>
        <w:t xml:space="preserve"> </w:t>
      </w:r>
      <w:proofErr w:type="spellStart"/>
      <w:r w:rsidRPr="008900BF">
        <w:rPr>
          <w:sz w:val="28"/>
          <w:szCs w:val="28"/>
        </w:rPr>
        <w:t>взаимополагают</w:t>
      </w:r>
      <w:proofErr w:type="spellEnd"/>
      <w:r w:rsidRPr="008900BF">
        <w:rPr>
          <w:sz w:val="28"/>
          <w:szCs w:val="28"/>
        </w:rPr>
        <w:t xml:space="preserve"> друг друга. Однако «мир» </w:t>
      </w:r>
      <w:r w:rsidR="00AA4A4F" w:rsidRPr="008900BF">
        <w:rPr>
          <w:sz w:val="28"/>
          <w:szCs w:val="28"/>
        </w:rPr>
        <w:t>в онтологическом плане, уточня</w:t>
      </w:r>
      <w:r w:rsidRPr="008900BF">
        <w:rPr>
          <w:sz w:val="28"/>
          <w:szCs w:val="28"/>
        </w:rPr>
        <w:t xml:space="preserve">ет философ, </w:t>
      </w:r>
      <w:r w:rsidR="00AA4A4F" w:rsidRPr="008900BF">
        <w:rPr>
          <w:sz w:val="28"/>
          <w:szCs w:val="28"/>
        </w:rPr>
        <w:t>не является определением бытую</w:t>
      </w:r>
      <w:r w:rsidRPr="008900BF">
        <w:rPr>
          <w:sz w:val="28"/>
          <w:szCs w:val="28"/>
        </w:rPr>
        <w:t xml:space="preserve">щего, где </w:t>
      </w:r>
      <w:proofErr w:type="spellStart"/>
      <w:r w:rsidRPr="008900BF">
        <w:rPr>
          <w:sz w:val="28"/>
          <w:szCs w:val="28"/>
        </w:rPr>
        <w:t>Dasein</w:t>
      </w:r>
      <w:proofErr w:type="spellEnd"/>
      <w:r w:rsidRPr="008900BF">
        <w:rPr>
          <w:sz w:val="28"/>
          <w:szCs w:val="28"/>
        </w:rPr>
        <w:t xml:space="preserve"> предстает наряду с вещами. Напротив, наш мир – это характер самого </w:t>
      </w:r>
      <w:proofErr w:type="spellStart"/>
      <w:r w:rsidRPr="008900BF">
        <w:rPr>
          <w:sz w:val="28"/>
          <w:szCs w:val="28"/>
        </w:rPr>
        <w:t>Dasein</w:t>
      </w:r>
      <w:proofErr w:type="spellEnd"/>
      <w:r w:rsidRPr="008900BF">
        <w:rPr>
          <w:sz w:val="28"/>
          <w:szCs w:val="28"/>
        </w:rPr>
        <w:t>. «Окружен</w:t>
      </w:r>
      <w:r w:rsidR="00AA4A4F" w:rsidRPr="008900BF">
        <w:rPr>
          <w:sz w:val="28"/>
          <w:szCs w:val="28"/>
        </w:rPr>
        <w:t>ие мира», «окружающая среда»</w:t>
      </w:r>
      <w:r w:rsidRPr="008900BF">
        <w:rPr>
          <w:sz w:val="28"/>
          <w:szCs w:val="28"/>
        </w:rPr>
        <w:t xml:space="preserve"> о</w:t>
      </w:r>
      <w:r w:rsidR="00AA4A4F" w:rsidRPr="008900BF">
        <w:rPr>
          <w:sz w:val="28"/>
          <w:szCs w:val="28"/>
        </w:rPr>
        <w:t xml:space="preserve">тносится к </w:t>
      </w:r>
      <w:proofErr w:type="spellStart"/>
      <w:r w:rsidR="00AA4A4F" w:rsidRPr="008900BF">
        <w:rPr>
          <w:sz w:val="28"/>
          <w:szCs w:val="28"/>
        </w:rPr>
        <w:t>Dasein</w:t>
      </w:r>
      <w:proofErr w:type="spellEnd"/>
      <w:r w:rsidR="00AA4A4F" w:rsidRPr="008900BF">
        <w:rPr>
          <w:sz w:val="28"/>
          <w:szCs w:val="28"/>
        </w:rPr>
        <w:t xml:space="preserve"> как его экзи</w:t>
      </w:r>
      <w:r w:rsidRPr="008900BF">
        <w:rPr>
          <w:sz w:val="28"/>
          <w:szCs w:val="28"/>
        </w:rPr>
        <w:t>стенциальная х</w:t>
      </w:r>
      <w:r w:rsidR="00AA4A4F" w:rsidRPr="008900BF">
        <w:rPr>
          <w:sz w:val="28"/>
          <w:szCs w:val="28"/>
        </w:rPr>
        <w:t>арактеристика, ибо «мир» не яв</w:t>
      </w:r>
      <w:r w:rsidRPr="008900BF">
        <w:rPr>
          <w:sz w:val="28"/>
          <w:szCs w:val="28"/>
        </w:rPr>
        <w:t>ляется абстр</w:t>
      </w:r>
      <w:r w:rsidR="00AA4A4F" w:rsidRPr="008900BF">
        <w:rPr>
          <w:sz w:val="28"/>
          <w:szCs w:val="28"/>
        </w:rPr>
        <w:t>актным пространством или космо</w:t>
      </w:r>
      <w:r w:rsidRPr="008900BF">
        <w:rPr>
          <w:sz w:val="28"/>
          <w:szCs w:val="28"/>
        </w:rPr>
        <w:t xml:space="preserve">сом. </w:t>
      </w:r>
      <w:r w:rsidR="00AA4A4F" w:rsidRPr="008900BF">
        <w:rPr>
          <w:sz w:val="28"/>
          <w:szCs w:val="28"/>
        </w:rPr>
        <w:t>«Быть-в-мире»</w:t>
      </w:r>
      <w:r w:rsidRPr="008900BF">
        <w:rPr>
          <w:sz w:val="28"/>
          <w:szCs w:val="28"/>
        </w:rPr>
        <w:t xml:space="preserve"> для </w:t>
      </w:r>
      <w:proofErr w:type="spellStart"/>
      <w:r w:rsidRPr="008900BF">
        <w:rPr>
          <w:sz w:val="28"/>
          <w:szCs w:val="28"/>
        </w:rPr>
        <w:t>Dasein</w:t>
      </w:r>
      <w:proofErr w:type="spellEnd"/>
      <w:r w:rsidRPr="008900BF">
        <w:rPr>
          <w:sz w:val="28"/>
          <w:szCs w:val="28"/>
        </w:rPr>
        <w:t xml:space="preserve"> – прежде всего означает отношение с </w:t>
      </w:r>
      <w:proofErr w:type="spellStart"/>
      <w:r w:rsidRPr="008900BF">
        <w:rPr>
          <w:sz w:val="28"/>
          <w:szCs w:val="28"/>
        </w:rPr>
        <w:t>внутримировым</w:t>
      </w:r>
      <w:proofErr w:type="spellEnd"/>
      <w:r w:rsidRPr="008900BF">
        <w:rPr>
          <w:sz w:val="28"/>
          <w:szCs w:val="28"/>
        </w:rPr>
        <w:t xml:space="preserve"> бытие</w:t>
      </w:r>
      <w:r w:rsidR="00AA4A4F" w:rsidRPr="008900BF">
        <w:rPr>
          <w:sz w:val="28"/>
          <w:szCs w:val="28"/>
        </w:rPr>
        <w:t>м около бытующего, которое явля</w:t>
      </w:r>
      <w:r w:rsidRPr="008900BF">
        <w:rPr>
          <w:sz w:val="28"/>
          <w:szCs w:val="28"/>
        </w:rPr>
        <w:t>ется предметом его заботы</w:t>
      </w:r>
      <w:r w:rsidR="001126BA" w:rsidRPr="001126BA">
        <w:rPr>
          <w:sz w:val="28"/>
          <w:szCs w:val="28"/>
        </w:rPr>
        <w:t xml:space="preserve"> [16, </w:t>
      </w:r>
      <w:r w:rsidR="001126BA">
        <w:rPr>
          <w:sz w:val="28"/>
          <w:szCs w:val="28"/>
          <w:lang w:val="en-US"/>
        </w:rPr>
        <w:t>c</w:t>
      </w:r>
      <w:r w:rsidR="001126BA" w:rsidRPr="001126BA">
        <w:rPr>
          <w:sz w:val="28"/>
          <w:szCs w:val="28"/>
        </w:rPr>
        <w:t>. 299]</w:t>
      </w:r>
      <w:r w:rsidR="00AA4A4F" w:rsidRPr="008900BF">
        <w:rPr>
          <w:sz w:val="28"/>
          <w:szCs w:val="28"/>
        </w:rPr>
        <w:t>.</w:t>
      </w:r>
    </w:p>
    <w:p w:rsidR="00EA5CE3" w:rsidRPr="008900BF" w:rsidRDefault="00EA5CE3" w:rsidP="00C51C3B">
      <w:pPr>
        <w:shd w:val="clear" w:color="auto" w:fill="FFFFFF"/>
        <w:spacing w:line="360" w:lineRule="auto"/>
        <w:ind w:firstLine="709"/>
        <w:jc w:val="both"/>
        <w:textAlignment w:val="baseline"/>
        <w:rPr>
          <w:sz w:val="28"/>
          <w:szCs w:val="28"/>
        </w:rPr>
      </w:pPr>
      <w:r w:rsidRPr="008900BF">
        <w:rPr>
          <w:sz w:val="28"/>
          <w:szCs w:val="28"/>
        </w:rPr>
        <w:t xml:space="preserve">Каким же способом должен существовать мир, чтобы он отвечал возможностям человека, чтобы в нем приоритетно было человеческое бытие, </w:t>
      </w:r>
      <w:proofErr w:type="spellStart"/>
      <w:r w:rsidRPr="008900BF">
        <w:rPr>
          <w:sz w:val="28"/>
          <w:szCs w:val="28"/>
        </w:rPr>
        <w:t>Dasein</w:t>
      </w:r>
      <w:proofErr w:type="spellEnd"/>
      <w:r w:rsidR="00AA4A4F" w:rsidRPr="008900BF">
        <w:rPr>
          <w:sz w:val="28"/>
          <w:szCs w:val="28"/>
        </w:rPr>
        <w:t>? Это возможно, говорит Хайдег</w:t>
      </w:r>
      <w:r w:rsidRPr="008900BF">
        <w:rPr>
          <w:sz w:val="28"/>
          <w:szCs w:val="28"/>
        </w:rPr>
        <w:t>гер, если предп</w:t>
      </w:r>
      <w:r w:rsidR="00AA4A4F" w:rsidRPr="008900BF">
        <w:rPr>
          <w:sz w:val="28"/>
          <w:szCs w:val="28"/>
        </w:rPr>
        <w:t xml:space="preserve">оложить, что человек </w:t>
      </w:r>
      <w:proofErr w:type="spellStart"/>
      <w:r w:rsidR="00AA4A4F" w:rsidRPr="008900BF">
        <w:rPr>
          <w:sz w:val="28"/>
          <w:szCs w:val="28"/>
        </w:rPr>
        <w:t>экзистиру</w:t>
      </w:r>
      <w:r w:rsidRPr="008900BF">
        <w:rPr>
          <w:sz w:val="28"/>
          <w:szCs w:val="28"/>
        </w:rPr>
        <w:t>ет</w:t>
      </w:r>
      <w:proofErr w:type="spellEnd"/>
      <w:r w:rsidRPr="008900BF">
        <w:rPr>
          <w:sz w:val="28"/>
          <w:szCs w:val="28"/>
        </w:rPr>
        <w:t xml:space="preserve"> свой мир</w:t>
      </w:r>
      <w:r w:rsidR="001126BA" w:rsidRPr="001126BA">
        <w:rPr>
          <w:sz w:val="28"/>
          <w:szCs w:val="28"/>
        </w:rPr>
        <w:t xml:space="preserve"> [12, </w:t>
      </w:r>
      <w:r w:rsidR="001126BA">
        <w:rPr>
          <w:sz w:val="28"/>
          <w:szCs w:val="28"/>
          <w:lang w:val="en-US"/>
        </w:rPr>
        <w:t>c</w:t>
      </w:r>
      <w:r w:rsidR="001126BA" w:rsidRPr="001126BA">
        <w:rPr>
          <w:sz w:val="28"/>
          <w:szCs w:val="28"/>
        </w:rPr>
        <w:t>. 364]</w:t>
      </w:r>
      <w:r w:rsidRPr="008900BF">
        <w:rPr>
          <w:sz w:val="28"/>
          <w:szCs w:val="28"/>
        </w:rPr>
        <w:t>. Мир и человек – не две автономные су</w:t>
      </w:r>
      <w:r w:rsidR="00393601" w:rsidRPr="008900BF">
        <w:rPr>
          <w:sz w:val="28"/>
          <w:szCs w:val="28"/>
        </w:rPr>
        <w:t>щности; это две половинки одно</w:t>
      </w:r>
      <w:r w:rsidRPr="008900BF">
        <w:rPr>
          <w:sz w:val="28"/>
          <w:szCs w:val="28"/>
        </w:rPr>
        <w:t>го целого, рас</w:t>
      </w:r>
      <w:r w:rsidR="00393601" w:rsidRPr="008900BF">
        <w:rPr>
          <w:sz w:val="28"/>
          <w:szCs w:val="28"/>
        </w:rPr>
        <w:t>крывающиеся навстречу друг дру</w:t>
      </w:r>
      <w:r w:rsidRPr="008900BF">
        <w:rPr>
          <w:sz w:val="28"/>
          <w:szCs w:val="28"/>
        </w:rPr>
        <w:t>гу. Мир – это</w:t>
      </w:r>
      <w:r w:rsidR="00393601" w:rsidRPr="008900BF">
        <w:rPr>
          <w:sz w:val="28"/>
          <w:szCs w:val="28"/>
        </w:rPr>
        <w:t xml:space="preserve"> потенциально возможное челове</w:t>
      </w:r>
      <w:r w:rsidRPr="008900BF">
        <w:rPr>
          <w:sz w:val="28"/>
          <w:szCs w:val="28"/>
        </w:rPr>
        <w:t>ка, его судьба. «Здесь мир введен в отношение к основным спо</w:t>
      </w:r>
      <w:r w:rsidR="00393601" w:rsidRPr="008900BF">
        <w:rPr>
          <w:sz w:val="28"/>
          <w:szCs w:val="28"/>
        </w:rPr>
        <w:t xml:space="preserve">собам, какими фактически </w:t>
      </w:r>
      <w:proofErr w:type="spellStart"/>
      <w:r w:rsidR="00393601" w:rsidRPr="008900BF">
        <w:rPr>
          <w:sz w:val="28"/>
          <w:szCs w:val="28"/>
        </w:rPr>
        <w:t>экзис</w:t>
      </w:r>
      <w:r w:rsidRPr="008900BF">
        <w:rPr>
          <w:sz w:val="28"/>
          <w:szCs w:val="28"/>
        </w:rPr>
        <w:t>тирует</w:t>
      </w:r>
      <w:proofErr w:type="spellEnd"/>
      <w:r w:rsidRPr="008900BF">
        <w:rPr>
          <w:sz w:val="28"/>
          <w:szCs w:val="28"/>
        </w:rPr>
        <w:t xml:space="preserve"> челове</w:t>
      </w:r>
      <w:r w:rsidR="00393601" w:rsidRPr="008900BF">
        <w:rPr>
          <w:sz w:val="28"/>
          <w:szCs w:val="28"/>
        </w:rPr>
        <w:t xml:space="preserve">ческое присутствие, – пишет философ. – 1) </w:t>
      </w:r>
      <w:r w:rsidRPr="008900BF">
        <w:rPr>
          <w:sz w:val="28"/>
          <w:szCs w:val="28"/>
        </w:rPr>
        <w:t xml:space="preserve">Мир подразумевает скорее некое как бытия сущего, </w:t>
      </w:r>
      <w:r w:rsidR="00393601" w:rsidRPr="008900BF">
        <w:rPr>
          <w:sz w:val="28"/>
          <w:szCs w:val="28"/>
        </w:rPr>
        <w:t>чем само сущее; 2) Этим как определяется само сущее в целом</w:t>
      </w:r>
      <w:r w:rsidRPr="008900BF">
        <w:rPr>
          <w:sz w:val="28"/>
          <w:szCs w:val="28"/>
        </w:rPr>
        <w:t>; 3</w:t>
      </w:r>
      <w:r w:rsidR="00393601" w:rsidRPr="008900BF">
        <w:rPr>
          <w:sz w:val="28"/>
          <w:szCs w:val="28"/>
        </w:rPr>
        <w:t>)</w:t>
      </w:r>
      <w:r w:rsidRPr="008900BF">
        <w:rPr>
          <w:sz w:val="28"/>
          <w:szCs w:val="28"/>
        </w:rPr>
        <w:t xml:space="preserve"> Это как в целом ост</w:t>
      </w:r>
      <w:r w:rsidR="00393601" w:rsidRPr="008900BF">
        <w:rPr>
          <w:sz w:val="28"/>
          <w:szCs w:val="28"/>
        </w:rPr>
        <w:t>ается известным образом предваряющим; 4)</w:t>
      </w:r>
      <w:r w:rsidRPr="008900BF">
        <w:rPr>
          <w:sz w:val="28"/>
          <w:szCs w:val="28"/>
        </w:rPr>
        <w:t xml:space="preserve"> Такое предваряющее </w:t>
      </w:r>
      <w:r w:rsidRPr="008900BF">
        <w:rPr>
          <w:sz w:val="28"/>
          <w:szCs w:val="28"/>
        </w:rPr>
        <w:lastRenderedPageBreak/>
        <w:t>как в целом само по себе о</w:t>
      </w:r>
      <w:r w:rsidR="00393601" w:rsidRPr="008900BF">
        <w:rPr>
          <w:sz w:val="28"/>
          <w:szCs w:val="28"/>
        </w:rPr>
        <w:t>тнесено к человеческому присут</w:t>
      </w:r>
      <w:r w:rsidRPr="008900BF">
        <w:rPr>
          <w:sz w:val="28"/>
          <w:szCs w:val="28"/>
        </w:rPr>
        <w:t>ствию. Мир принадлежит тем самым прямо к человеческому присутствию, хотя он охватывает в совокупност</w:t>
      </w:r>
      <w:r w:rsidR="00393601" w:rsidRPr="008900BF">
        <w:rPr>
          <w:sz w:val="28"/>
          <w:szCs w:val="28"/>
        </w:rPr>
        <w:t>и все сущее, включая и присутст</w:t>
      </w:r>
      <w:r w:rsidRPr="008900BF">
        <w:rPr>
          <w:sz w:val="28"/>
          <w:szCs w:val="28"/>
        </w:rPr>
        <w:t>вие»</w:t>
      </w:r>
      <w:r w:rsidR="00472968">
        <w:rPr>
          <w:sz w:val="28"/>
          <w:szCs w:val="28"/>
        </w:rPr>
        <w:t xml:space="preserve"> </w:t>
      </w:r>
      <w:r w:rsidR="00472968" w:rsidRPr="00472968">
        <w:rPr>
          <w:sz w:val="28"/>
          <w:szCs w:val="28"/>
        </w:rPr>
        <w:t xml:space="preserve">[13, </w:t>
      </w:r>
      <w:r w:rsidR="00472968">
        <w:rPr>
          <w:sz w:val="28"/>
          <w:szCs w:val="28"/>
          <w:lang w:val="en-US"/>
        </w:rPr>
        <w:t>c</w:t>
      </w:r>
      <w:r w:rsidR="00472968" w:rsidRPr="00472968">
        <w:rPr>
          <w:sz w:val="28"/>
          <w:szCs w:val="28"/>
        </w:rPr>
        <w:t>. 189]</w:t>
      </w:r>
      <w:r w:rsidR="00393601" w:rsidRPr="008900BF">
        <w:rPr>
          <w:sz w:val="28"/>
          <w:szCs w:val="28"/>
        </w:rPr>
        <w:t>. Следовательно, мир досту</w:t>
      </w:r>
      <w:r w:rsidRPr="008900BF">
        <w:rPr>
          <w:sz w:val="28"/>
          <w:szCs w:val="28"/>
        </w:rPr>
        <w:t xml:space="preserve">пен нам только через </w:t>
      </w:r>
      <w:proofErr w:type="spellStart"/>
      <w:r w:rsidRPr="008900BF">
        <w:rPr>
          <w:sz w:val="28"/>
          <w:szCs w:val="28"/>
        </w:rPr>
        <w:t>Dasein</w:t>
      </w:r>
      <w:proofErr w:type="spellEnd"/>
      <w:r w:rsidRPr="008900BF">
        <w:rPr>
          <w:sz w:val="28"/>
          <w:szCs w:val="28"/>
        </w:rPr>
        <w:t>.</w:t>
      </w:r>
    </w:p>
    <w:p w:rsidR="00EA5CE3" w:rsidRPr="008900BF" w:rsidRDefault="00EA5CE3" w:rsidP="00C51C3B">
      <w:pPr>
        <w:shd w:val="clear" w:color="auto" w:fill="FFFFFF"/>
        <w:spacing w:line="360" w:lineRule="auto"/>
        <w:ind w:firstLine="709"/>
        <w:jc w:val="both"/>
        <w:textAlignment w:val="baseline"/>
        <w:rPr>
          <w:sz w:val="28"/>
          <w:szCs w:val="28"/>
        </w:rPr>
      </w:pPr>
      <w:r w:rsidRPr="008900BF">
        <w:rPr>
          <w:sz w:val="28"/>
          <w:szCs w:val="28"/>
        </w:rPr>
        <w:t>Присущий человеку способ существования, основополагаю</w:t>
      </w:r>
      <w:r w:rsidR="00393601" w:rsidRPr="008900BF">
        <w:rPr>
          <w:sz w:val="28"/>
          <w:szCs w:val="28"/>
        </w:rPr>
        <w:t>щей структурой которого являет</w:t>
      </w:r>
      <w:r w:rsidRPr="008900BF">
        <w:rPr>
          <w:sz w:val="28"/>
          <w:szCs w:val="28"/>
        </w:rPr>
        <w:t>ся «бытие-в-м</w:t>
      </w:r>
      <w:r w:rsidR="00393601" w:rsidRPr="008900BF">
        <w:rPr>
          <w:sz w:val="28"/>
          <w:szCs w:val="28"/>
        </w:rPr>
        <w:t>ире», немецкий мыслитель имену</w:t>
      </w:r>
      <w:r w:rsidRPr="008900BF">
        <w:rPr>
          <w:sz w:val="28"/>
          <w:szCs w:val="28"/>
        </w:rPr>
        <w:t xml:space="preserve">ет </w:t>
      </w:r>
      <w:proofErr w:type="spellStart"/>
      <w:r w:rsidRPr="008900BF">
        <w:rPr>
          <w:sz w:val="28"/>
          <w:szCs w:val="28"/>
        </w:rPr>
        <w:t>экзистенцией</w:t>
      </w:r>
      <w:proofErr w:type="spellEnd"/>
      <w:r w:rsidRPr="008900BF">
        <w:rPr>
          <w:sz w:val="28"/>
          <w:szCs w:val="28"/>
        </w:rPr>
        <w:t xml:space="preserve">. Это «…вид бытия, а именно бытие того сущего, которое стоит открытым для открытости бытия, где это сущее стоит, умея в ней </w:t>
      </w:r>
      <w:proofErr w:type="gramStart"/>
      <w:r w:rsidRPr="008900BF">
        <w:rPr>
          <w:sz w:val="28"/>
          <w:szCs w:val="28"/>
        </w:rPr>
        <w:t>устоять»</w:t>
      </w:r>
      <w:r w:rsidR="00472968" w:rsidRPr="00472968">
        <w:rPr>
          <w:sz w:val="28"/>
          <w:szCs w:val="28"/>
        </w:rPr>
        <w:t xml:space="preserve">   </w:t>
      </w:r>
      <w:proofErr w:type="gramEnd"/>
      <w:r w:rsidR="00472968" w:rsidRPr="00472968">
        <w:rPr>
          <w:sz w:val="28"/>
          <w:szCs w:val="28"/>
        </w:rPr>
        <w:t xml:space="preserve">     [13, </w:t>
      </w:r>
      <w:r w:rsidR="00472968">
        <w:rPr>
          <w:sz w:val="28"/>
          <w:szCs w:val="28"/>
          <w:lang w:val="en-US"/>
        </w:rPr>
        <w:t>c</w:t>
      </w:r>
      <w:r w:rsidR="00472968">
        <w:rPr>
          <w:sz w:val="28"/>
          <w:szCs w:val="28"/>
        </w:rPr>
        <w:t xml:space="preserve">. </w:t>
      </w:r>
      <w:r w:rsidR="00472968" w:rsidRPr="00472968">
        <w:rPr>
          <w:sz w:val="28"/>
          <w:szCs w:val="28"/>
        </w:rPr>
        <w:t>54]</w:t>
      </w:r>
      <w:r w:rsidRPr="008900BF">
        <w:rPr>
          <w:sz w:val="28"/>
          <w:szCs w:val="28"/>
        </w:rPr>
        <w:t xml:space="preserve">. </w:t>
      </w:r>
      <w:proofErr w:type="spellStart"/>
      <w:r w:rsidRPr="008900BF">
        <w:rPr>
          <w:sz w:val="28"/>
          <w:szCs w:val="28"/>
        </w:rPr>
        <w:t>Экзистенция</w:t>
      </w:r>
      <w:proofErr w:type="spellEnd"/>
      <w:r w:rsidRPr="008900BF">
        <w:rPr>
          <w:sz w:val="28"/>
          <w:szCs w:val="28"/>
        </w:rPr>
        <w:t xml:space="preserve"> означает бытие </w:t>
      </w:r>
      <w:proofErr w:type="spellStart"/>
      <w:r w:rsidRPr="008900BF">
        <w:rPr>
          <w:sz w:val="28"/>
          <w:szCs w:val="28"/>
        </w:rPr>
        <w:t>Dasein</w:t>
      </w:r>
      <w:proofErr w:type="spellEnd"/>
      <w:r w:rsidRPr="008900BF">
        <w:rPr>
          <w:sz w:val="28"/>
          <w:szCs w:val="28"/>
        </w:rPr>
        <w:t xml:space="preserve">; бытие, которому это сущее (само </w:t>
      </w:r>
      <w:proofErr w:type="spellStart"/>
      <w:r w:rsidRPr="008900BF">
        <w:rPr>
          <w:sz w:val="28"/>
          <w:szCs w:val="28"/>
        </w:rPr>
        <w:t>Dasein</w:t>
      </w:r>
      <w:proofErr w:type="spellEnd"/>
      <w:r w:rsidRPr="008900BF">
        <w:rPr>
          <w:sz w:val="28"/>
          <w:szCs w:val="28"/>
        </w:rPr>
        <w:t xml:space="preserve">) «препоручено», о котором для него «идет речь», до которого ему всегда «есть дело». </w:t>
      </w:r>
      <w:r w:rsidR="00393601" w:rsidRPr="008900BF">
        <w:rPr>
          <w:sz w:val="28"/>
          <w:szCs w:val="28"/>
        </w:rPr>
        <w:t>«</w:t>
      </w:r>
      <w:r w:rsidR="00393601" w:rsidRPr="008900BF">
        <w:rPr>
          <w:sz w:val="28"/>
          <w:szCs w:val="28"/>
          <w:lang w:val="en-US"/>
        </w:rPr>
        <w:t>E</w:t>
      </w:r>
      <w:proofErr w:type="spellStart"/>
      <w:r w:rsidRPr="008900BF">
        <w:rPr>
          <w:sz w:val="28"/>
          <w:szCs w:val="28"/>
        </w:rPr>
        <w:t>xistentia</w:t>
      </w:r>
      <w:proofErr w:type="spellEnd"/>
      <w:r w:rsidR="00393601" w:rsidRPr="008900BF">
        <w:rPr>
          <w:sz w:val="28"/>
          <w:szCs w:val="28"/>
        </w:rPr>
        <w:t>»</w:t>
      </w:r>
      <w:r w:rsidRPr="008900BF">
        <w:rPr>
          <w:sz w:val="28"/>
          <w:szCs w:val="28"/>
        </w:rPr>
        <w:t xml:space="preserve">, или </w:t>
      </w:r>
      <w:r w:rsidR="00393601" w:rsidRPr="008900BF">
        <w:rPr>
          <w:sz w:val="28"/>
          <w:szCs w:val="28"/>
        </w:rPr>
        <w:t>«</w:t>
      </w:r>
      <w:proofErr w:type="spellStart"/>
      <w:r w:rsidRPr="008900BF">
        <w:rPr>
          <w:sz w:val="28"/>
          <w:szCs w:val="28"/>
        </w:rPr>
        <w:t>Existenz</w:t>
      </w:r>
      <w:proofErr w:type="spellEnd"/>
      <w:r w:rsidR="00393601" w:rsidRPr="008900BF">
        <w:rPr>
          <w:sz w:val="28"/>
          <w:szCs w:val="28"/>
        </w:rPr>
        <w:t>»</w:t>
      </w:r>
      <w:r w:rsidRPr="008900BF">
        <w:rPr>
          <w:sz w:val="28"/>
          <w:szCs w:val="28"/>
        </w:rPr>
        <w:t>, есть бытийный облик конечности ч</w:t>
      </w:r>
      <w:r w:rsidR="00393601" w:rsidRPr="008900BF">
        <w:rPr>
          <w:sz w:val="28"/>
          <w:szCs w:val="28"/>
        </w:rPr>
        <w:t>еловеческого существования, бы</w:t>
      </w:r>
      <w:r w:rsidRPr="008900BF">
        <w:rPr>
          <w:sz w:val="28"/>
          <w:szCs w:val="28"/>
        </w:rPr>
        <w:t>тийное устроение конечного как конечного</w:t>
      </w:r>
      <w:r w:rsidR="00393601" w:rsidRPr="008900BF">
        <w:rPr>
          <w:sz w:val="28"/>
          <w:szCs w:val="28"/>
        </w:rPr>
        <w:t xml:space="preserve">. </w:t>
      </w:r>
      <w:r w:rsidRPr="008900BF">
        <w:rPr>
          <w:sz w:val="28"/>
          <w:szCs w:val="28"/>
        </w:rPr>
        <w:t>Чел</w:t>
      </w:r>
      <w:r w:rsidR="00393601" w:rsidRPr="008900BF">
        <w:rPr>
          <w:sz w:val="28"/>
          <w:szCs w:val="28"/>
        </w:rPr>
        <w:t xml:space="preserve">овек </w:t>
      </w:r>
      <w:proofErr w:type="spellStart"/>
      <w:r w:rsidR="00393601" w:rsidRPr="008900BF">
        <w:rPr>
          <w:sz w:val="28"/>
          <w:szCs w:val="28"/>
        </w:rPr>
        <w:t>интенцирует</w:t>
      </w:r>
      <w:proofErr w:type="spellEnd"/>
      <w:r w:rsidR="00393601" w:rsidRPr="008900BF">
        <w:rPr>
          <w:sz w:val="28"/>
          <w:szCs w:val="28"/>
        </w:rPr>
        <w:t xml:space="preserve"> за границы тут-</w:t>
      </w:r>
      <w:r w:rsidRPr="008900BF">
        <w:rPr>
          <w:sz w:val="28"/>
          <w:szCs w:val="28"/>
        </w:rPr>
        <w:t>бытия, поскольку «</w:t>
      </w:r>
      <w:proofErr w:type="spellStart"/>
      <w:r w:rsidRPr="008900BF">
        <w:rPr>
          <w:sz w:val="28"/>
          <w:szCs w:val="28"/>
        </w:rPr>
        <w:t>и</w:t>
      </w:r>
      <w:r w:rsidR="00393601" w:rsidRPr="008900BF">
        <w:rPr>
          <w:sz w:val="28"/>
          <w:szCs w:val="28"/>
        </w:rPr>
        <w:t>нтенциональное</w:t>
      </w:r>
      <w:proofErr w:type="spellEnd"/>
      <w:r w:rsidR="00393601" w:rsidRPr="008900BF">
        <w:rPr>
          <w:sz w:val="28"/>
          <w:szCs w:val="28"/>
        </w:rPr>
        <w:t xml:space="preserve"> устройство отно</w:t>
      </w:r>
      <w:r w:rsidRPr="008900BF">
        <w:rPr>
          <w:sz w:val="28"/>
          <w:szCs w:val="28"/>
        </w:rPr>
        <w:t xml:space="preserve">шений </w:t>
      </w:r>
      <w:proofErr w:type="spellStart"/>
      <w:r w:rsidRPr="008900BF">
        <w:rPr>
          <w:sz w:val="28"/>
          <w:szCs w:val="28"/>
        </w:rPr>
        <w:t>Dasein</w:t>
      </w:r>
      <w:proofErr w:type="spellEnd"/>
      <w:r w:rsidRPr="008900BF">
        <w:rPr>
          <w:sz w:val="28"/>
          <w:szCs w:val="28"/>
        </w:rPr>
        <w:t xml:space="preserve"> е</w:t>
      </w:r>
      <w:r w:rsidR="00393601" w:rsidRPr="008900BF">
        <w:rPr>
          <w:sz w:val="28"/>
          <w:szCs w:val="28"/>
        </w:rPr>
        <w:t>сть именно онтологическое усло</w:t>
      </w:r>
      <w:r w:rsidRPr="008900BF">
        <w:rPr>
          <w:sz w:val="28"/>
          <w:szCs w:val="28"/>
        </w:rPr>
        <w:t xml:space="preserve">вие возможности всякой </w:t>
      </w:r>
      <w:proofErr w:type="spellStart"/>
      <w:r w:rsidRPr="008900BF">
        <w:rPr>
          <w:sz w:val="28"/>
          <w:szCs w:val="28"/>
        </w:rPr>
        <w:t>трансценденции</w:t>
      </w:r>
      <w:proofErr w:type="spellEnd"/>
      <w:r w:rsidRPr="008900BF">
        <w:rPr>
          <w:sz w:val="28"/>
          <w:szCs w:val="28"/>
        </w:rPr>
        <w:t xml:space="preserve">. </w:t>
      </w:r>
      <w:proofErr w:type="spellStart"/>
      <w:r w:rsidRPr="008900BF">
        <w:rPr>
          <w:sz w:val="28"/>
          <w:szCs w:val="28"/>
        </w:rPr>
        <w:t>Трансценденц</w:t>
      </w:r>
      <w:r w:rsidR="00393601" w:rsidRPr="008900BF">
        <w:rPr>
          <w:sz w:val="28"/>
          <w:szCs w:val="28"/>
        </w:rPr>
        <w:t>ия</w:t>
      </w:r>
      <w:proofErr w:type="spellEnd"/>
      <w:r w:rsidR="00393601" w:rsidRPr="008900BF">
        <w:rPr>
          <w:sz w:val="28"/>
          <w:szCs w:val="28"/>
        </w:rPr>
        <w:t xml:space="preserve">, </w:t>
      </w:r>
      <w:proofErr w:type="spellStart"/>
      <w:r w:rsidR="00393601" w:rsidRPr="008900BF">
        <w:rPr>
          <w:sz w:val="28"/>
          <w:szCs w:val="28"/>
        </w:rPr>
        <w:t>трансцендирование</w:t>
      </w:r>
      <w:proofErr w:type="spellEnd"/>
      <w:r w:rsidR="00393601" w:rsidRPr="008900BF">
        <w:rPr>
          <w:sz w:val="28"/>
          <w:szCs w:val="28"/>
        </w:rPr>
        <w:t xml:space="preserve"> принадле</w:t>
      </w:r>
      <w:r w:rsidRPr="008900BF">
        <w:rPr>
          <w:sz w:val="28"/>
          <w:szCs w:val="28"/>
        </w:rPr>
        <w:t>жит сущности то</w:t>
      </w:r>
      <w:r w:rsidR="00393601" w:rsidRPr="008900BF">
        <w:rPr>
          <w:sz w:val="28"/>
          <w:szCs w:val="28"/>
        </w:rPr>
        <w:t>го сущего, которое (на ее осно</w:t>
      </w:r>
      <w:r w:rsidRPr="008900BF">
        <w:rPr>
          <w:sz w:val="28"/>
          <w:szCs w:val="28"/>
        </w:rPr>
        <w:t xml:space="preserve">ве) </w:t>
      </w:r>
      <w:proofErr w:type="spellStart"/>
      <w:r w:rsidRPr="008900BF">
        <w:rPr>
          <w:sz w:val="28"/>
          <w:szCs w:val="28"/>
        </w:rPr>
        <w:t>экзистирует</w:t>
      </w:r>
      <w:proofErr w:type="spellEnd"/>
      <w:r w:rsidRPr="008900BF">
        <w:rPr>
          <w:sz w:val="28"/>
          <w:szCs w:val="28"/>
        </w:rPr>
        <w:t xml:space="preserve"> как </w:t>
      </w:r>
      <w:proofErr w:type="spellStart"/>
      <w:r w:rsidRPr="008900BF">
        <w:rPr>
          <w:sz w:val="28"/>
          <w:szCs w:val="28"/>
        </w:rPr>
        <w:t>интенциональное</w:t>
      </w:r>
      <w:proofErr w:type="spellEnd"/>
      <w:r w:rsidRPr="008900BF">
        <w:rPr>
          <w:sz w:val="28"/>
          <w:szCs w:val="28"/>
        </w:rPr>
        <w:t>…»</w:t>
      </w:r>
      <w:r w:rsidR="00393601" w:rsidRPr="008900BF">
        <w:rPr>
          <w:sz w:val="28"/>
          <w:szCs w:val="28"/>
        </w:rPr>
        <w:t>.</w:t>
      </w:r>
    </w:p>
    <w:p w:rsidR="00EA5CE3" w:rsidRPr="008900BF" w:rsidRDefault="00EA5CE3" w:rsidP="00C51C3B">
      <w:pPr>
        <w:shd w:val="clear" w:color="auto" w:fill="FFFFFF"/>
        <w:spacing w:line="360" w:lineRule="auto"/>
        <w:ind w:firstLine="709"/>
        <w:jc w:val="both"/>
        <w:textAlignment w:val="baseline"/>
        <w:rPr>
          <w:sz w:val="28"/>
          <w:szCs w:val="28"/>
        </w:rPr>
      </w:pPr>
      <w:r w:rsidRPr="008900BF">
        <w:rPr>
          <w:sz w:val="28"/>
          <w:szCs w:val="28"/>
        </w:rPr>
        <w:t xml:space="preserve">По Хайдеггеру, </w:t>
      </w:r>
      <w:proofErr w:type="spellStart"/>
      <w:r w:rsidRPr="008900BF">
        <w:rPr>
          <w:sz w:val="28"/>
          <w:szCs w:val="28"/>
        </w:rPr>
        <w:t>экзистенция</w:t>
      </w:r>
      <w:proofErr w:type="spellEnd"/>
      <w:r w:rsidRPr="008900BF">
        <w:rPr>
          <w:sz w:val="28"/>
          <w:szCs w:val="28"/>
        </w:rPr>
        <w:t xml:space="preserve"> – это мы сами. Почему? Потому что у </w:t>
      </w:r>
      <w:r w:rsidR="00393601" w:rsidRPr="008900BF">
        <w:rPr>
          <w:sz w:val="28"/>
          <w:szCs w:val="28"/>
        </w:rPr>
        <w:t>нас, как у сущего, нет что (то есть</w:t>
      </w:r>
      <w:r w:rsidRPr="008900BF">
        <w:rPr>
          <w:sz w:val="28"/>
          <w:szCs w:val="28"/>
        </w:rPr>
        <w:t xml:space="preserve"> нали</w:t>
      </w:r>
      <w:r w:rsidR="00393601" w:rsidRPr="008900BF">
        <w:rPr>
          <w:sz w:val="28"/>
          <w:szCs w:val="28"/>
        </w:rPr>
        <w:t xml:space="preserve">чной вещности), а есть кто (то есть </w:t>
      </w:r>
      <w:proofErr w:type="spellStart"/>
      <w:r w:rsidR="00393601" w:rsidRPr="008900BF">
        <w:rPr>
          <w:sz w:val="28"/>
          <w:szCs w:val="28"/>
        </w:rPr>
        <w:t>экзи</w:t>
      </w:r>
      <w:r w:rsidRPr="008900BF">
        <w:rPr>
          <w:sz w:val="28"/>
          <w:szCs w:val="28"/>
        </w:rPr>
        <w:t>стируют</w:t>
      </w:r>
      <w:proofErr w:type="spellEnd"/>
      <w:r w:rsidRPr="008900BF">
        <w:rPr>
          <w:sz w:val="28"/>
          <w:szCs w:val="28"/>
        </w:rPr>
        <w:t xml:space="preserve"> всег</w:t>
      </w:r>
      <w:r w:rsidR="00393601" w:rsidRPr="008900BF">
        <w:rPr>
          <w:sz w:val="28"/>
          <w:szCs w:val="28"/>
        </w:rPr>
        <w:t>да люди). Однако «ближайшим об</w:t>
      </w:r>
      <w:r w:rsidRPr="008900BF">
        <w:rPr>
          <w:sz w:val="28"/>
          <w:szCs w:val="28"/>
        </w:rPr>
        <w:t xml:space="preserve">разом кто присутствия не только онтологически проблема, но оказывается скрыто и </w:t>
      </w:r>
      <w:proofErr w:type="spellStart"/>
      <w:r w:rsidRPr="008900BF">
        <w:rPr>
          <w:sz w:val="28"/>
          <w:szCs w:val="28"/>
        </w:rPr>
        <w:t>онтически</w:t>
      </w:r>
      <w:proofErr w:type="spellEnd"/>
      <w:r w:rsidRPr="008900BF">
        <w:rPr>
          <w:sz w:val="28"/>
          <w:szCs w:val="28"/>
        </w:rPr>
        <w:t xml:space="preserve">». </w:t>
      </w:r>
      <w:proofErr w:type="spellStart"/>
      <w:r w:rsidRPr="008900BF">
        <w:rPr>
          <w:sz w:val="28"/>
          <w:szCs w:val="28"/>
        </w:rPr>
        <w:t>Эк</w:t>
      </w:r>
      <w:r w:rsidR="00393601" w:rsidRPr="008900BF">
        <w:rPr>
          <w:sz w:val="28"/>
          <w:szCs w:val="28"/>
        </w:rPr>
        <w:t>зистенция</w:t>
      </w:r>
      <w:proofErr w:type="spellEnd"/>
      <w:r w:rsidR="00393601" w:rsidRPr="008900BF">
        <w:rPr>
          <w:sz w:val="28"/>
          <w:szCs w:val="28"/>
        </w:rPr>
        <w:t xml:space="preserve"> – это </w:t>
      </w:r>
      <w:proofErr w:type="spellStart"/>
      <w:r w:rsidR="00393601" w:rsidRPr="008900BF">
        <w:rPr>
          <w:sz w:val="28"/>
          <w:szCs w:val="28"/>
        </w:rPr>
        <w:t>неналичное</w:t>
      </w:r>
      <w:proofErr w:type="spellEnd"/>
      <w:r w:rsidR="00393601" w:rsidRPr="008900BF">
        <w:rPr>
          <w:sz w:val="28"/>
          <w:szCs w:val="28"/>
        </w:rPr>
        <w:t xml:space="preserve">, </w:t>
      </w:r>
      <w:proofErr w:type="spellStart"/>
      <w:r w:rsidR="00393601" w:rsidRPr="008900BF">
        <w:rPr>
          <w:sz w:val="28"/>
          <w:szCs w:val="28"/>
        </w:rPr>
        <w:t>сущ</w:t>
      </w:r>
      <w:r w:rsidRPr="008900BF">
        <w:rPr>
          <w:sz w:val="28"/>
          <w:szCs w:val="28"/>
        </w:rPr>
        <w:t>ностно</w:t>
      </w:r>
      <w:proofErr w:type="spellEnd"/>
      <w:r w:rsidRPr="008900BF">
        <w:rPr>
          <w:sz w:val="28"/>
          <w:szCs w:val="28"/>
        </w:rPr>
        <w:t xml:space="preserve">-несубстанциальное бытие человека в качестве его возможности (человек есть то, чем он может стать), выражение единственности, уникальности индивида и </w:t>
      </w:r>
      <w:r w:rsidR="00393601" w:rsidRPr="008900BF">
        <w:rPr>
          <w:sz w:val="28"/>
          <w:szCs w:val="28"/>
        </w:rPr>
        <w:t>его судьбы, потенци</w:t>
      </w:r>
      <w:r w:rsidRPr="008900BF">
        <w:rPr>
          <w:sz w:val="28"/>
          <w:szCs w:val="28"/>
        </w:rPr>
        <w:t xml:space="preserve">альное, возможное существование (а не просто наличное существование). «Поэтому человек есть способ </w:t>
      </w:r>
      <w:proofErr w:type="spellStart"/>
      <w:r w:rsidRPr="008900BF">
        <w:rPr>
          <w:sz w:val="28"/>
          <w:szCs w:val="28"/>
        </w:rPr>
        <w:t>экзистенции</w:t>
      </w:r>
      <w:proofErr w:type="spellEnd"/>
      <w:r w:rsidRPr="008900BF">
        <w:rPr>
          <w:sz w:val="28"/>
          <w:szCs w:val="28"/>
        </w:rPr>
        <w:t>»</w:t>
      </w:r>
      <w:r w:rsidR="0097138F">
        <w:rPr>
          <w:sz w:val="28"/>
          <w:szCs w:val="28"/>
        </w:rPr>
        <w:t xml:space="preserve"> </w:t>
      </w:r>
      <w:r w:rsidR="0097138F" w:rsidRPr="0097138F">
        <w:rPr>
          <w:sz w:val="28"/>
          <w:szCs w:val="28"/>
        </w:rPr>
        <w:t xml:space="preserve">[17, </w:t>
      </w:r>
      <w:r w:rsidR="0097138F">
        <w:rPr>
          <w:sz w:val="28"/>
          <w:szCs w:val="28"/>
          <w:lang w:val="en-US"/>
        </w:rPr>
        <w:t>c</w:t>
      </w:r>
      <w:r w:rsidR="0097138F" w:rsidRPr="0097138F">
        <w:rPr>
          <w:sz w:val="28"/>
          <w:szCs w:val="28"/>
        </w:rPr>
        <w:t xml:space="preserve">. </w:t>
      </w:r>
      <w:r w:rsidR="0097138F" w:rsidRPr="0099308D">
        <w:rPr>
          <w:sz w:val="28"/>
          <w:szCs w:val="28"/>
        </w:rPr>
        <w:t>19</w:t>
      </w:r>
      <w:r w:rsidR="0097138F" w:rsidRPr="0097138F">
        <w:rPr>
          <w:sz w:val="28"/>
          <w:szCs w:val="28"/>
        </w:rPr>
        <w:t>]</w:t>
      </w:r>
      <w:r w:rsidR="00393601" w:rsidRPr="008900BF">
        <w:rPr>
          <w:sz w:val="28"/>
          <w:szCs w:val="28"/>
        </w:rPr>
        <w:t>.</w:t>
      </w:r>
    </w:p>
    <w:p w:rsidR="00EA5CE3" w:rsidRPr="008900BF" w:rsidRDefault="00EA5CE3" w:rsidP="00C51C3B">
      <w:pPr>
        <w:shd w:val="clear" w:color="auto" w:fill="FFFFFF"/>
        <w:spacing w:line="360" w:lineRule="auto"/>
        <w:ind w:firstLine="709"/>
        <w:jc w:val="both"/>
        <w:textAlignment w:val="baseline"/>
        <w:rPr>
          <w:sz w:val="28"/>
          <w:szCs w:val="28"/>
        </w:rPr>
      </w:pPr>
      <w:proofErr w:type="spellStart"/>
      <w:r w:rsidRPr="008900BF">
        <w:rPr>
          <w:sz w:val="28"/>
          <w:szCs w:val="28"/>
        </w:rPr>
        <w:t>Экзистенци</w:t>
      </w:r>
      <w:r w:rsidR="00393601" w:rsidRPr="008900BF">
        <w:rPr>
          <w:sz w:val="28"/>
          <w:szCs w:val="28"/>
        </w:rPr>
        <w:t>я</w:t>
      </w:r>
      <w:proofErr w:type="spellEnd"/>
      <w:r w:rsidR="00393601" w:rsidRPr="008900BF">
        <w:rPr>
          <w:sz w:val="28"/>
          <w:szCs w:val="28"/>
        </w:rPr>
        <w:t xml:space="preserve"> как феномен бытия переживает</w:t>
      </w:r>
      <w:r w:rsidRPr="008900BF">
        <w:rPr>
          <w:sz w:val="28"/>
          <w:szCs w:val="28"/>
        </w:rPr>
        <w:t>ся, подчеркивает философ. Но поскольку она переживается, она понимается. Более того, она понимается именно в переживании. Если мы захотим отстр</w:t>
      </w:r>
      <w:r w:rsidR="00393601" w:rsidRPr="008900BF">
        <w:rPr>
          <w:sz w:val="28"/>
          <w:szCs w:val="28"/>
        </w:rPr>
        <w:t xml:space="preserve">аниться от переживания, </w:t>
      </w:r>
      <w:r w:rsidR="00393601" w:rsidRPr="008900BF">
        <w:rPr>
          <w:sz w:val="28"/>
          <w:szCs w:val="28"/>
        </w:rPr>
        <w:lastRenderedPageBreak/>
        <w:t>попыта</w:t>
      </w:r>
      <w:r w:rsidRPr="008900BF">
        <w:rPr>
          <w:sz w:val="28"/>
          <w:szCs w:val="28"/>
        </w:rPr>
        <w:t xml:space="preserve">емся посмотреть </w:t>
      </w:r>
      <w:r w:rsidR="00393601" w:rsidRPr="008900BF">
        <w:rPr>
          <w:sz w:val="28"/>
          <w:szCs w:val="28"/>
        </w:rPr>
        <w:t>на нее как на объект, у нас ни</w:t>
      </w:r>
      <w:r w:rsidRPr="008900BF">
        <w:rPr>
          <w:sz w:val="28"/>
          <w:szCs w:val="28"/>
        </w:rPr>
        <w:t xml:space="preserve">чего не получится. Следовательно, </w:t>
      </w:r>
      <w:proofErr w:type="spellStart"/>
      <w:r w:rsidRPr="008900BF">
        <w:rPr>
          <w:sz w:val="28"/>
          <w:szCs w:val="28"/>
        </w:rPr>
        <w:t>экзистенцию</w:t>
      </w:r>
      <w:proofErr w:type="spellEnd"/>
      <w:r w:rsidRPr="008900BF">
        <w:rPr>
          <w:sz w:val="28"/>
          <w:szCs w:val="28"/>
        </w:rPr>
        <w:t xml:space="preserve"> нельзя всего лишь знать, ее нужно «пропускать через себя» и </w:t>
      </w:r>
      <w:r w:rsidR="00393601" w:rsidRPr="008900BF">
        <w:rPr>
          <w:sz w:val="28"/>
          <w:szCs w:val="28"/>
        </w:rPr>
        <w:t>в такой форме понимать. В един</w:t>
      </w:r>
      <w:r w:rsidRPr="008900BF">
        <w:rPr>
          <w:sz w:val="28"/>
          <w:szCs w:val="28"/>
        </w:rPr>
        <w:t xml:space="preserve">стве понимания и переживания раскрываются </w:t>
      </w:r>
      <w:proofErr w:type="spellStart"/>
      <w:r w:rsidRPr="008900BF">
        <w:rPr>
          <w:sz w:val="28"/>
          <w:szCs w:val="28"/>
        </w:rPr>
        <w:t>экзистенциал</w:t>
      </w:r>
      <w:r w:rsidR="00393601" w:rsidRPr="008900BF">
        <w:rPr>
          <w:sz w:val="28"/>
          <w:szCs w:val="28"/>
        </w:rPr>
        <w:t>ы</w:t>
      </w:r>
      <w:proofErr w:type="spellEnd"/>
      <w:r w:rsidR="00393601" w:rsidRPr="008900BF">
        <w:rPr>
          <w:sz w:val="28"/>
          <w:szCs w:val="28"/>
        </w:rPr>
        <w:t xml:space="preserve"> – ключевые индикаторы челове</w:t>
      </w:r>
      <w:r w:rsidRPr="008900BF">
        <w:rPr>
          <w:sz w:val="28"/>
          <w:szCs w:val="28"/>
        </w:rPr>
        <w:t>ческого бытия.</w:t>
      </w:r>
    </w:p>
    <w:p w:rsidR="00EA5CE3" w:rsidRPr="008900BF" w:rsidRDefault="00EA5CE3" w:rsidP="00C51C3B">
      <w:pPr>
        <w:shd w:val="clear" w:color="auto" w:fill="FFFFFF"/>
        <w:spacing w:line="360" w:lineRule="auto"/>
        <w:ind w:firstLine="709"/>
        <w:jc w:val="both"/>
        <w:textAlignment w:val="baseline"/>
        <w:rPr>
          <w:sz w:val="28"/>
          <w:szCs w:val="28"/>
        </w:rPr>
      </w:pPr>
      <w:r w:rsidRPr="008900BF">
        <w:rPr>
          <w:sz w:val="28"/>
          <w:szCs w:val="28"/>
        </w:rPr>
        <w:t>К проблем</w:t>
      </w:r>
      <w:r w:rsidR="00393601" w:rsidRPr="008900BF">
        <w:rPr>
          <w:sz w:val="28"/>
          <w:szCs w:val="28"/>
        </w:rPr>
        <w:t>е определения человеческого бы</w:t>
      </w:r>
      <w:r w:rsidRPr="008900BF">
        <w:rPr>
          <w:sz w:val="28"/>
          <w:szCs w:val="28"/>
        </w:rPr>
        <w:t xml:space="preserve">тия, или </w:t>
      </w:r>
      <w:proofErr w:type="spellStart"/>
      <w:r w:rsidRPr="008900BF">
        <w:rPr>
          <w:sz w:val="28"/>
          <w:szCs w:val="28"/>
        </w:rPr>
        <w:t>Dasein</w:t>
      </w:r>
      <w:proofErr w:type="spellEnd"/>
      <w:r w:rsidRPr="008900BF">
        <w:rPr>
          <w:sz w:val="28"/>
          <w:szCs w:val="28"/>
        </w:rPr>
        <w:t xml:space="preserve">, немецкий мыслитель подходит нетрадиционным способом: не через «состав», а через «способ» существования. </w:t>
      </w:r>
      <w:proofErr w:type="spellStart"/>
      <w:r w:rsidRPr="008900BF">
        <w:rPr>
          <w:sz w:val="28"/>
          <w:szCs w:val="28"/>
        </w:rPr>
        <w:t>Экзистенциалы</w:t>
      </w:r>
      <w:proofErr w:type="spellEnd"/>
      <w:r w:rsidRPr="008900BF">
        <w:rPr>
          <w:sz w:val="28"/>
          <w:szCs w:val="28"/>
        </w:rPr>
        <w:t xml:space="preserve"> человеческог</w:t>
      </w:r>
      <w:r w:rsidR="001E4A18" w:rsidRPr="008900BF">
        <w:rPr>
          <w:sz w:val="28"/>
          <w:szCs w:val="28"/>
        </w:rPr>
        <w:t>о бытия, попадающие в поле зре</w:t>
      </w:r>
      <w:r w:rsidRPr="008900BF">
        <w:rPr>
          <w:sz w:val="28"/>
          <w:szCs w:val="28"/>
        </w:rPr>
        <w:t>ния индивида</w:t>
      </w:r>
      <w:r w:rsidR="001E4A18" w:rsidRPr="008900BF">
        <w:rPr>
          <w:sz w:val="28"/>
          <w:szCs w:val="28"/>
        </w:rPr>
        <w:t>, составляют «онтологию челове</w:t>
      </w:r>
      <w:r w:rsidRPr="008900BF">
        <w:rPr>
          <w:sz w:val="28"/>
          <w:szCs w:val="28"/>
        </w:rPr>
        <w:t>ческого бытия»</w:t>
      </w:r>
      <w:r w:rsidR="001E4A18" w:rsidRPr="008900BF">
        <w:rPr>
          <w:sz w:val="28"/>
          <w:szCs w:val="28"/>
        </w:rPr>
        <w:t>, которая, по замыслу Хайдегге</w:t>
      </w:r>
      <w:r w:rsidRPr="008900BF">
        <w:rPr>
          <w:sz w:val="28"/>
          <w:szCs w:val="28"/>
        </w:rPr>
        <w:t>ра, должна с</w:t>
      </w:r>
      <w:r w:rsidR="001E4A18" w:rsidRPr="008900BF">
        <w:rPr>
          <w:sz w:val="28"/>
          <w:szCs w:val="28"/>
        </w:rPr>
        <w:t>тать «фундаментальной онтологи</w:t>
      </w:r>
      <w:r w:rsidRPr="008900BF">
        <w:rPr>
          <w:sz w:val="28"/>
          <w:szCs w:val="28"/>
        </w:rPr>
        <w:t>ей», предоп</w:t>
      </w:r>
      <w:r w:rsidR="001E4A18" w:rsidRPr="008900BF">
        <w:rPr>
          <w:sz w:val="28"/>
          <w:szCs w:val="28"/>
        </w:rPr>
        <w:t>ределяющей «универсальную онто</w:t>
      </w:r>
      <w:r w:rsidRPr="008900BF">
        <w:rPr>
          <w:sz w:val="28"/>
          <w:szCs w:val="28"/>
        </w:rPr>
        <w:t>логию». «</w:t>
      </w:r>
      <w:r w:rsidR="001E4A18" w:rsidRPr="008900BF">
        <w:rPr>
          <w:sz w:val="28"/>
          <w:szCs w:val="28"/>
        </w:rPr>
        <w:t>Поэтому фундаментальную онтоло</w:t>
      </w:r>
      <w:r w:rsidRPr="008900BF">
        <w:rPr>
          <w:sz w:val="28"/>
          <w:szCs w:val="28"/>
        </w:rPr>
        <w:t>гию… надо иск</w:t>
      </w:r>
      <w:r w:rsidR="001E4A18" w:rsidRPr="008900BF">
        <w:rPr>
          <w:sz w:val="28"/>
          <w:szCs w:val="28"/>
        </w:rPr>
        <w:t>ать в экзистенциальной аналити</w:t>
      </w:r>
      <w:r w:rsidRPr="008900BF">
        <w:rPr>
          <w:sz w:val="28"/>
          <w:szCs w:val="28"/>
        </w:rPr>
        <w:t xml:space="preserve">ке </w:t>
      </w:r>
      <w:proofErr w:type="gramStart"/>
      <w:r w:rsidRPr="008900BF">
        <w:rPr>
          <w:sz w:val="28"/>
          <w:szCs w:val="28"/>
        </w:rPr>
        <w:t>присутствия»</w:t>
      </w:r>
      <w:r w:rsidR="0097138F" w:rsidRPr="0097138F">
        <w:rPr>
          <w:sz w:val="28"/>
          <w:szCs w:val="28"/>
        </w:rPr>
        <w:t xml:space="preserve">   </w:t>
      </w:r>
      <w:proofErr w:type="gramEnd"/>
      <w:r w:rsidR="0097138F" w:rsidRPr="0097138F">
        <w:rPr>
          <w:sz w:val="28"/>
          <w:szCs w:val="28"/>
        </w:rPr>
        <w:t xml:space="preserve">             </w:t>
      </w:r>
      <w:r w:rsidR="0097138F">
        <w:rPr>
          <w:sz w:val="28"/>
          <w:szCs w:val="28"/>
        </w:rPr>
        <w:t xml:space="preserve"> </w:t>
      </w:r>
      <w:r w:rsidR="0097138F" w:rsidRPr="0097138F">
        <w:rPr>
          <w:sz w:val="28"/>
          <w:szCs w:val="28"/>
        </w:rPr>
        <w:t xml:space="preserve">[12, </w:t>
      </w:r>
      <w:r w:rsidR="0097138F">
        <w:rPr>
          <w:sz w:val="28"/>
          <w:szCs w:val="28"/>
          <w:lang w:val="en-US"/>
        </w:rPr>
        <w:t>c</w:t>
      </w:r>
      <w:r w:rsidR="0097138F" w:rsidRPr="0097138F">
        <w:rPr>
          <w:sz w:val="28"/>
          <w:szCs w:val="28"/>
        </w:rPr>
        <w:t>. 13]</w:t>
      </w:r>
      <w:r w:rsidR="001E4A18" w:rsidRPr="008900BF">
        <w:rPr>
          <w:sz w:val="28"/>
          <w:szCs w:val="28"/>
        </w:rPr>
        <w:t>.</w:t>
      </w:r>
    </w:p>
    <w:p w:rsidR="00EA5CE3" w:rsidRPr="008900BF" w:rsidRDefault="00EA5CE3" w:rsidP="00C51C3B">
      <w:pPr>
        <w:shd w:val="clear" w:color="auto" w:fill="FFFFFF"/>
        <w:spacing w:line="360" w:lineRule="auto"/>
        <w:ind w:firstLine="709"/>
        <w:jc w:val="both"/>
        <w:textAlignment w:val="baseline"/>
        <w:rPr>
          <w:sz w:val="28"/>
          <w:szCs w:val="28"/>
        </w:rPr>
      </w:pPr>
      <w:proofErr w:type="spellStart"/>
      <w:r w:rsidRPr="008900BF">
        <w:rPr>
          <w:sz w:val="28"/>
          <w:szCs w:val="28"/>
        </w:rPr>
        <w:t>Экзистенциалы</w:t>
      </w:r>
      <w:proofErr w:type="spellEnd"/>
      <w:r w:rsidRPr="008900BF">
        <w:rPr>
          <w:sz w:val="28"/>
          <w:szCs w:val="28"/>
        </w:rPr>
        <w:t xml:space="preserve"> суть бытийные априорные характеристик</w:t>
      </w:r>
      <w:r w:rsidR="001E4A18" w:rsidRPr="008900BF">
        <w:rPr>
          <w:sz w:val="28"/>
          <w:szCs w:val="28"/>
        </w:rPr>
        <w:t xml:space="preserve">и человеческой </w:t>
      </w:r>
      <w:proofErr w:type="spellStart"/>
      <w:r w:rsidR="001E4A18" w:rsidRPr="008900BF">
        <w:rPr>
          <w:sz w:val="28"/>
          <w:szCs w:val="28"/>
        </w:rPr>
        <w:t>экзистенции</w:t>
      </w:r>
      <w:proofErr w:type="spellEnd"/>
      <w:r w:rsidR="001E4A18" w:rsidRPr="008900BF">
        <w:rPr>
          <w:sz w:val="28"/>
          <w:szCs w:val="28"/>
        </w:rPr>
        <w:t>, то есть</w:t>
      </w:r>
      <w:r w:rsidRPr="008900BF">
        <w:rPr>
          <w:sz w:val="28"/>
          <w:szCs w:val="28"/>
        </w:rPr>
        <w:t xml:space="preserve"> аналитики присутствия, их надо четко отделять от бытийных априорных определений сущего как такового –</w:t>
      </w:r>
      <w:r w:rsidR="001E4A18" w:rsidRPr="008900BF">
        <w:rPr>
          <w:sz w:val="28"/>
          <w:szCs w:val="28"/>
        </w:rPr>
        <w:t xml:space="preserve"> категорий. </w:t>
      </w:r>
      <w:proofErr w:type="spellStart"/>
      <w:r w:rsidR="001E4A18" w:rsidRPr="008900BF">
        <w:rPr>
          <w:sz w:val="28"/>
          <w:szCs w:val="28"/>
        </w:rPr>
        <w:t>Экзистенциалы</w:t>
      </w:r>
      <w:proofErr w:type="spellEnd"/>
      <w:r w:rsidR="001E4A18" w:rsidRPr="008900BF">
        <w:rPr>
          <w:sz w:val="28"/>
          <w:szCs w:val="28"/>
        </w:rPr>
        <w:t xml:space="preserve"> и ка</w:t>
      </w:r>
      <w:r w:rsidRPr="008900BF">
        <w:rPr>
          <w:sz w:val="28"/>
          <w:szCs w:val="28"/>
        </w:rPr>
        <w:t>тегории – две фундаментальные возможности бытийных чер</w:t>
      </w:r>
      <w:r w:rsidR="001E4A18" w:rsidRPr="008900BF">
        <w:rPr>
          <w:sz w:val="28"/>
          <w:szCs w:val="28"/>
        </w:rPr>
        <w:t>т. Предстающее в них сущее все</w:t>
      </w:r>
      <w:r w:rsidRPr="008900BF">
        <w:rPr>
          <w:sz w:val="28"/>
          <w:szCs w:val="28"/>
        </w:rPr>
        <w:t>гда требует разного способа первичного опроса: сущее как кто (</w:t>
      </w:r>
      <w:proofErr w:type="spellStart"/>
      <w:r w:rsidRPr="008900BF">
        <w:rPr>
          <w:sz w:val="28"/>
          <w:szCs w:val="28"/>
        </w:rPr>
        <w:t>экзистенция</w:t>
      </w:r>
      <w:proofErr w:type="spellEnd"/>
      <w:r w:rsidRPr="008900BF">
        <w:rPr>
          <w:sz w:val="28"/>
          <w:szCs w:val="28"/>
        </w:rPr>
        <w:t>) и сущее как что (наличность в широком смысле)</w:t>
      </w:r>
      <w:r w:rsidR="0097138F" w:rsidRPr="0097138F">
        <w:rPr>
          <w:sz w:val="28"/>
          <w:szCs w:val="28"/>
        </w:rPr>
        <w:t xml:space="preserve"> [12, </w:t>
      </w:r>
      <w:r w:rsidR="0097138F">
        <w:rPr>
          <w:sz w:val="28"/>
          <w:szCs w:val="28"/>
          <w:lang w:val="en-US"/>
        </w:rPr>
        <w:t>c</w:t>
      </w:r>
      <w:r w:rsidR="0097138F" w:rsidRPr="0097138F">
        <w:rPr>
          <w:sz w:val="28"/>
          <w:szCs w:val="28"/>
        </w:rPr>
        <w:t>. 44]</w:t>
      </w:r>
      <w:r w:rsidRPr="008900BF">
        <w:rPr>
          <w:sz w:val="28"/>
          <w:szCs w:val="28"/>
        </w:rPr>
        <w:t xml:space="preserve">. «У Хайдеггера... </w:t>
      </w:r>
      <w:proofErr w:type="spellStart"/>
      <w:r w:rsidRPr="008900BF">
        <w:rPr>
          <w:sz w:val="28"/>
          <w:szCs w:val="28"/>
        </w:rPr>
        <w:t>э</w:t>
      </w:r>
      <w:r w:rsidR="001E4A18" w:rsidRPr="008900BF">
        <w:rPr>
          <w:sz w:val="28"/>
          <w:szCs w:val="28"/>
        </w:rPr>
        <w:t>кзистенциалы</w:t>
      </w:r>
      <w:proofErr w:type="spellEnd"/>
      <w:r w:rsidR="001E4A18" w:rsidRPr="008900BF">
        <w:rPr>
          <w:sz w:val="28"/>
          <w:szCs w:val="28"/>
        </w:rPr>
        <w:t xml:space="preserve"> суть характеристи</w:t>
      </w:r>
      <w:r w:rsidRPr="008900BF">
        <w:rPr>
          <w:sz w:val="28"/>
          <w:szCs w:val="28"/>
        </w:rPr>
        <w:t>ки внутреннег</w:t>
      </w:r>
      <w:r w:rsidR="001E4A18" w:rsidRPr="008900BF">
        <w:rPr>
          <w:sz w:val="28"/>
          <w:szCs w:val="28"/>
        </w:rPr>
        <w:t>о устройства именно существования, то есть</w:t>
      </w:r>
      <w:r w:rsidRPr="008900BF">
        <w:rPr>
          <w:sz w:val="28"/>
          <w:szCs w:val="28"/>
        </w:rPr>
        <w:t xml:space="preserve"> бытия, а не </w:t>
      </w:r>
      <w:proofErr w:type="spellStart"/>
      <w:r w:rsidRPr="008900BF">
        <w:rPr>
          <w:sz w:val="28"/>
          <w:szCs w:val="28"/>
        </w:rPr>
        <w:t>Dasein</w:t>
      </w:r>
      <w:proofErr w:type="spellEnd"/>
      <w:r w:rsidRPr="008900BF">
        <w:rPr>
          <w:sz w:val="28"/>
          <w:szCs w:val="28"/>
        </w:rPr>
        <w:t xml:space="preserve">. Сущность </w:t>
      </w:r>
      <w:proofErr w:type="spellStart"/>
      <w:r w:rsidRPr="008900BF">
        <w:rPr>
          <w:sz w:val="28"/>
          <w:szCs w:val="28"/>
        </w:rPr>
        <w:t>Dasein</w:t>
      </w:r>
      <w:proofErr w:type="spellEnd"/>
      <w:r w:rsidRPr="008900BF">
        <w:rPr>
          <w:sz w:val="28"/>
          <w:szCs w:val="28"/>
        </w:rPr>
        <w:t xml:space="preserve"> следует </w:t>
      </w:r>
      <w:r w:rsidR="001E4A18" w:rsidRPr="008900BF">
        <w:rPr>
          <w:sz w:val="28"/>
          <w:szCs w:val="28"/>
        </w:rPr>
        <w:t>понимать, исходя из его сущест</w:t>
      </w:r>
      <w:r w:rsidRPr="008900BF">
        <w:rPr>
          <w:sz w:val="28"/>
          <w:szCs w:val="28"/>
        </w:rPr>
        <w:t>вования»</w:t>
      </w:r>
      <w:r w:rsidR="0097138F" w:rsidRPr="0097138F">
        <w:rPr>
          <w:sz w:val="28"/>
          <w:szCs w:val="28"/>
        </w:rPr>
        <w:t xml:space="preserve"> [</w:t>
      </w:r>
      <w:r w:rsidR="0097138F">
        <w:rPr>
          <w:sz w:val="28"/>
          <w:szCs w:val="28"/>
        </w:rPr>
        <w:t>18</w:t>
      </w:r>
      <w:r w:rsidR="0097138F" w:rsidRPr="0097138F">
        <w:rPr>
          <w:sz w:val="28"/>
          <w:szCs w:val="28"/>
        </w:rPr>
        <w:t xml:space="preserve">, </w:t>
      </w:r>
      <w:r w:rsidR="0097138F">
        <w:rPr>
          <w:sz w:val="28"/>
          <w:szCs w:val="28"/>
          <w:lang w:val="en-US"/>
        </w:rPr>
        <w:t>c</w:t>
      </w:r>
      <w:r w:rsidR="0097138F" w:rsidRPr="0097138F">
        <w:rPr>
          <w:sz w:val="28"/>
          <w:szCs w:val="28"/>
        </w:rPr>
        <w:t xml:space="preserve">. </w:t>
      </w:r>
      <w:r w:rsidR="0097138F">
        <w:rPr>
          <w:sz w:val="28"/>
          <w:szCs w:val="28"/>
        </w:rPr>
        <w:t>410</w:t>
      </w:r>
      <w:r w:rsidR="0097138F" w:rsidRPr="0097138F">
        <w:rPr>
          <w:sz w:val="28"/>
          <w:szCs w:val="28"/>
        </w:rPr>
        <w:t>]</w:t>
      </w:r>
      <w:r w:rsidR="001E4A18" w:rsidRPr="008900BF">
        <w:rPr>
          <w:sz w:val="28"/>
          <w:szCs w:val="28"/>
        </w:rPr>
        <w:t>.</w:t>
      </w:r>
    </w:p>
    <w:p w:rsidR="00EA5CE3" w:rsidRPr="008900BF" w:rsidRDefault="00EA5CE3" w:rsidP="00C51C3B">
      <w:pPr>
        <w:shd w:val="clear" w:color="auto" w:fill="FFFFFF"/>
        <w:spacing w:line="360" w:lineRule="auto"/>
        <w:ind w:firstLine="709"/>
        <w:jc w:val="both"/>
        <w:textAlignment w:val="baseline"/>
        <w:rPr>
          <w:sz w:val="28"/>
          <w:szCs w:val="28"/>
        </w:rPr>
      </w:pPr>
      <w:proofErr w:type="spellStart"/>
      <w:r w:rsidRPr="008900BF">
        <w:rPr>
          <w:sz w:val="28"/>
          <w:szCs w:val="28"/>
        </w:rPr>
        <w:t>Экзистенциалы</w:t>
      </w:r>
      <w:proofErr w:type="spellEnd"/>
      <w:r w:rsidRPr="008900BF">
        <w:rPr>
          <w:sz w:val="28"/>
          <w:szCs w:val="28"/>
        </w:rPr>
        <w:t xml:space="preserve"> имеют сложную структуру: в них сплавлены воедино «теоретическое» и «практическое», мысли и чувства, ценностные ориентиры и</w:t>
      </w:r>
      <w:r w:rsidR="003351A6" w:rsidRPr="008900BF">
        <w:rPr>
          <w:sz w:val="28"/>
          <w:szCs w:val="28"/>
        </w:rPr>
        <w:t xml:space="preserve"> действия людей. По мнению Хай</w:t>
      </w:r>
      <w:r w:rsidRPr="008900BF">
        <w:rPr>
          <w:sz w:val="28"/>
          <w:szCs w:val="28"/>
        </w:rPr>
        <w:t>деггера, это «бытийные черты присутствия», «модусы чер</w:t>
      </w:r>
      <w:r w:rsidR="003351A6" w:rsidRPr="008900BF">
        <w:rPr>
          <w:sz w:val="28"/>
          <w:szCs w:val="28"/>
        </w:rPr>
        <w:t>т бытия», «</w:t>
      </w:r>
      <w:proofErr w:type="spellStart"/>
      <w:r w:rsidR="003351A6" w:rsidRPr="008900BF">
        <w:rPr>
          <w:sz w:val="28"/>
          <w:szCs w:val="28"/>
        </w:rPr>
        <w:t>основоструктуры</w:t>
      </w:r>
      <w:proofErr w:type="spellEnd"/>
      <w:r w:rsidR="003351A6" w:rsidRPr="008900BF">
        <w:rPr>
          <w:sz w:val="28"/>
          <w:szCs w:val="28"/>
        </w:rPr>
        <w:t xml:space="preserve"> при</w:t>
      </w:r>
      <w:r w:rsidRPr="008900BF">
        <w:rPr>
          <w:sz w:val="28"/>
          <w:szCs w:val="28"/>
        </w:rPr>
        <w:t xml:space="preserve">сутствия», «феноменальная данность», «модусы, в которых </w:t>
      </w:r>
      <w:proofErr w:type="spellStart"/>
      <w:r w:rsidRPr="008900BF">
        <w:rPr>
          <w:sz w:val="28"/>
          <w:szCs w:val="28"/>
        </w:rPr>
        <w:t>экзис</w:t>
      </w:r>
      <w:r w:rsidR="003351A6" w:rsidRPr="008900BF">
        <w:rPr>
          <w:sz w:val="28"/>
          <w:szCs w:val="28"/>
        </w:rPr>
        <w:t>тирует</w:t>
      </w:r>
      <w:proofErr w:type="spellEnd"/>
      <w:r w:rsidR="003351A6" w:rsidRPr="008900BF">
        <w:rPr>
          <w:sz w:val="28"/>
          <w:szCs w:val="28"/>
        </w:rPr>
        <w:t xml:space="preserve"> присутствие», «экзистен</w:t>
      </w:r>
      <w:r w:rsidRPr="008900BF">
        <w:rPr>
          <w:sz w:val="28"/>
          <w:szCs w:val="28"/>
        </w:rPr>
        <w:t>циальное определение присутствия», «модусы бытия присут</w:t>
      </w:r>
      <w:r w:rsidR="003351A6" w:rsidRPr="008900BF">
        <w:rPr>
          <w:sz w:val="28"/>
          <w:szCs w:val="28"/>
        </w:rPr>
        <w:t>ствия», «бытийные модусы», «эк</w:t>
      </w:r>
      <w:r w:rsidRPr="008900BF">
        <w:rPr>
          <w:sz w:val="28"/>
          <w:szCs w:val="28"/>
        </w:rPr>
        <w:t>зист</w:t>
      </w:r>
      <w:r w:rsidR="003351A6" w:rsidRPr="008900BF">
        <w:rPr>
          <w:sz w:val="28"/>
          <w:szCs w:val="28"/>
        </w:rPr>
        <w:t xml:space="preserve">енциальные </w:t>
      </w:r>
      <w:proofErr w:type="spellStart"/>
      <w:r w:rsidR="003351A6" w:rsidRPr="008900BF">
        <w:rPr>
          <w:sz w:val="28"/>
          <w:szCs w:val="28"/>
        </w:rPr>
        <w:t>основофеномены</w:t>
      </w:r>
      <w:proofErr w:type="spellEnd"/>
      <w:r w:rsidR="003351A6" w:rsidRPr="008900BF">
        <w:rPr>
          <w:sz w:val="28"/>
          <w:szCs w:val="28"/>
        </w:rPr>
        <w:t>» и тому прочее</w:t>
      </w:r>
      <w:r w:rsidR="0097138F" w:rsidRPr="0097138F">
        <w:rPr>
          <w:sz w:val="28"/>
          <w:szCs w:val="28"/>
        </w:rPr>
        <w:t xml:space="preserve"> [12, </w:t>
      </w:r>
      <w:r w:rsidR="0097138F">
        <w:rPr>
          <w:sz w:val="28"/>
          <w:szCs w:val="28"/>
          <w:lang w:val="en-US"/>
        </w:rPr>
        <w:t>c</w:t>
      </w:r>
      <w:r w:rsidR="0097138F" w:rsidRPr="0097138F">
        <w:rPr>
          <w:sz w:val="28"/>
          <w:szCs w:val="28"/>
        </w:rPr>
        <w:t>. 143]</w:t>
      </w:r>
      <w:r w:rsidR="003351A6" w:rsidRPr="008900BF">
        <w:rPr>
          <w:sz w:val="28"/>
          <w:szCs w:val="28"/>
        </w:rPr>
        <w:t>.</w:t>
      </w:r>
    </w:p>
    <w:p w:rsidR="00EA5CE3" w:rsidRPr="008900BF" w:rsidRDefault="00EA5CE3" w:rsidP="00C51C3B">
      <w:pPr>
        <w:shd w:val="clear" w:color="auto" w:fill="FFFFFF"/>
        <w:spacing w:line="360" w:lineRule="auto"/>
        <w:ind w:firstLine="709"/>
        <w:jc w:val="both"/>
        <w:textAlignment w:val="baseline"/>
        <w:rPr>
          <w:sz w:val="28"/>
          <w:szCs w:val="28"/>
        </w:rPr>
      </w:pPr>
      <w:proofErr w:type="spellStart"/>
      <w:r w:rsidRPr="008900BF">
        <w:rPr>
          <w:sz w:val="28"/>
          <w:szCs w:val="28"/>
        </w:rPr>
        <w:lastRenderedPageBreak/>
        <w:t>Экзистенциалы</w:t>
      </w:r>
      <w:proofErr w:type="spellEnd"/>
      <w:r w:rsidRPr="008900BF">
        <w:rPr>
          <w:sz w:val="28"/>
          <w:szCs w:val="28"/>
        </w:rPr>
        <w:t xml:space="preserve"> чел</w:t>
      </w:r>
      <w:r w:rsidR="003351A6" w:rsidRPr="008900BF">
        <w:rPr>
          <w:sz w:val="28"/>
          <w:szCs w:val="28"/>
        </w:rPr>
        <w:t>овеческого бытия консти</w:t>
      </w:r>
      <w:r w:rsidRPr="008900BF">
        <w:rPr>
          <w:sz w:val="28"/>
          <w:szCs w:val="28"/>
        </w:rPr>
        <w:t>туируют «спос</w:t>
      </w:r>
      <w:r w:rsidR="003351A6" w:rsidRPr="008900BF">
        <w:rPr>
          <w:sz w:val="28"/>
          <w:szCs w:val="28"/>
        </w:rPr>
        <w:t xml:space="preserve">об быть», «экзистенциальное </w:t>
      </w:r>
      <w:proofErr w:type="spellStart"/>
      <w:r w:rsidR="003351A6" w:rsidRPr="008900BF">
        <w:rPr>
          <w:sz w:val="28"/>
          <w:szCs w:val="28"/>
        </w:rPr>
        <w:t>ос</w:t>
      </w:r>
      <w:r w:rsidRPr="008900BF">
        <w:rPr>
          <w:sz w:val="28"/>
          <w:szCs w:val="28"/>
        </w:rPr>
        <w:t>новоустройство</w:t>
      </w:r>
      <w:proofErr w:type="spellEnd"/>
      <w:r w:rsidRPr="008900BF">
        <w:rPr>
          <w:sz w:val="28"/>
          <w:szCs w:val="28"/>
        </w:rPr>
        <w:t xml:space="preserve">» мира и человека. Но, будучи </w:t>
      </w:r>
      <w:proofErr w:type="spellStart"/>
      <w:r w:rsidRPr="008900BF">
        <w:rPr>
          <w:sz w:val="28"/>
          <w:szCs w:val="28"/>
        </w:rPr>
        <w:t>мысле</w:t>
      </w:r>
      <w:proofErr w:type="spellEnd"/>
      <w:r w:rsidRPr="008900BF">
        <w:rPr>
          <w:sz w:val="28"/>
          <w:szCs w:val="28"/>
        </w:rPr>
        <w:t xml:space="preserve">-чувствами, в философской рефлексии </w:t>
      </w:r>
      <w:proofErr w:type="spellStart"/>
      <w:r w:rsidRPr="008900BF">
        <w:rPr>
          <w:sz w:val="28"/>
          <w:szCs w:val="28"/>
        </w:rPr>
        <w:t>экзистенциалы</w:t>
      </w:r>
      <w:proofErr w:type="spellEnd"/>
      <w:r w:rsidR="003351A6" w:rsidRPr="008900BF">
        <w:rPr>
          <w:sz w:val="28"/>
          <w:szCs w:val="28"/>
        </w:rPr>
        <w:t xml:space="preserve"> предстают как понятия; вот по</w:t>
      </w:r>
      <w:r w:rsidRPr="008900BF">
        <w:rPr>
          <w:sz w:val="28"/>
          <w:szCs w:val="28"/>
        </w:rPr>
        <w:t>чему в экзис</w:t>
      </w:r>
      <w:r w:rsidR="003351A6" w:rsidRPr="008900BF">
        <w:rPr>
          <w:sz w:val="28"/>
          <w:szCs w:val="28"/>
        </w:rPr>
        <w:t>тенциальной аналитике присутст</w:t>
      </w:r>
      <w:r w:rsidRPr="008900BF">
        <w:rPr>
          <w:sz w:val="28"/>
          <w:szCs w:val="28"/>
        </w:rPr>
        <w:t xml:space="preserve">вия, поясняет Хайдеггер, «требуется конкретная разработка этих </w:t>
      </w:r>
      <w:proofErr w:type="spellStart"/>
      <w:r w:rsidRPr="008900BF">
        <w:rPr>
          <w:sz w:val="28"/>
          <w:szCs w:val="28"/>
        </w:rPr>
        <w:t>экзистенциалов</w:t>
      </w:r>
      <w:proofErr w:type="spellEnd"/>
      <w:r w:rsidRPr="008900BF">
        <w:rPr>
          <w:sz w:val="28"/>
          <w:szCs w:val="28"/>
        </w:rPr>
        <w:t>»</w:t>
      </w:r>
      <w:r w:rsidR="0097138F" w:rsidRPr="0097138F">
        <w:rPr>
          <w:sz w:val="28"/>
          <w:szCs w:val="28"/>
        </w:rPr>
        <w:t xml:space="preserve"> [12, </w:t>
      </w:r>
      <w:r w:rsidR="0097138F">
        <w:rPr>
          <w:sz w:val="28"/>
          <w:szCs w:val="28"/>
          <w:lang w:val="en-US"/>
        </w:rPr>
        <w:t>c</w:t>
      </w:r>
      <w:r w:rsidR="0097138F" w:rsidRPr="0097138F">
        <w:rPr>
          <w:sz w:val="28"/>
          <w:szCs w:val="28"/>
        </w:rPr>
        <w:t>. 148]</w:t>
      </w:r>
      <w:r w:rsidR="003351A6" w:rsidRPr="008900BF">
        <w:rPr>
          <w:sz w:val="28"/>
          <w:szCs w:val="28"/>
        </w:rPr>
        <w:t>.</w:t>
      </w:r>
    </w:p>
    <w:p w:rsidR="00EA5CE3" w:rsidRPr="008900BF" w:rsidRDefault="00EA5CE3" w:rsidP="00C51C3B">
      <w:pPr>
        <w:shd w:val="clear" w:color="auto" w:fill="FFFFFF"/>
        <w:spacing w:line="360" w:lineRule="auto"/>
        <w:ind w:firstLine="709"/>
        <w:jc w:val="both"/>
        <w:textAlignment w:val="baseline"/>
        <w:rPr>
          <w:sz w:val="28"/>
          <w:szCs w:val="28"/>
        </w:rPr>
      </w:pPr>
      <w:proofErr w:type="spellStart"/>
      <w:r w:rsidRPr="008900BF">
        <w:rPr>
          <w:sz w:val="28"/>
          <w:szCs w:val="28"/>
        </w:rPr>
        <w:t>Dasein</w:t>
      </w:r>
      <w:proofErr w:type="spellEnd"/>
      <w:r w:rsidRPr="008900BF">
        <w:rPr>
          <w:sz w:val="28"/>
          <w:szCs w:val="28"/>
        </w:rPr>
        <w:t xml:space="preserve"> мож</w:t>
      </w:r>
      <w:r w:rsidR="003351A6" w:rsidRPr="008900BF">
        <w:rPr>
          <w:sz w:val="28"/>
          <w:szCs w:val="28"/>
        </w:rPr>
        <w:t>ет реализовывать свои возможно</w:t>
      </w:r>
      <w:r w:rsidRPr="008900BF">
        <w:rPr>
          <w:sz w:val="28"/>
          <w:szCs w:val="28"/>
        </w:rPr>
        <w:t>сти, «выбирая се</w:t>
      </w:r>
      <w:r w:rsidR="003351A6" w:rsidRPr="008900BF">
        <w:rPr>
          <w:sz w:val="28"/>
          <w:szCs w:val="28"/>
        </w:rPr>
        <w:t>бя», или, напротив, не реализо</w:t>
      </w:r>
      <w:r w:rsidRPr="008900BF">
        <w:rPr>
          <w:sz w:val="28"/>
          <w:szCs w:val="28"/>
        </w:rPr>
        <w:t xml:space="preserve">вывать свои возможности, «теряя себя». Отсюда два модуса </w:t>
      </w:r>
      <w:proofErr w:type="spellStart"/>
      <w:r w:rsidRPr="008900BF">
        <w:rPr>
          <w:sz w:val="28"/>
          <w:szCs w:val="28"/>
        </w:rPr>
        <w:t>экзистенции</w:t>
      </w:r>
      <w:proofErr w:type="spellEnd"/>
      <w:r w:rsidRPr="008900BF">
        <w:rPr>
          <w:sz w:val="28"/>
          <w:szCs w:val="28"/>
        </w:rPr>
        <w:t xml:space="preserve"> </w:t>
      </w:r>
      <w:proofErr w:type="spellStart"/>
      <w:r w:rsidRPr="008900BF">
        <w:rPr>
          <w:sz w:val="28"/>
          <w:szCs w:val="28"/>
        </w:rPr>
        <w:t>Dasein</w:t>
      </w:r>
      <w:proofErr w:type="spellEnd"/>
      <w:r w:rsidRPr="008900BF">
        <w:rPr>
          <w:sz w:val="28"/>
          <w:szCs w:val="28"/>
        </w:rPr>
        <w:t xml:space="preserve"> – существование «собственное» и «несобственное» («подлинное» и «неподлинное»).</w:t>
      </w:r>
    </w:p>
    <w:p w:rsidR="00EA5CE3" w:rsidRPr="008900BF" w:rsidRDefault="00EA5CE3" w:rsidP="00C51C3B">
      <w:pPr>
        <w:shd w:val="clear" w:color="auto" w:fill="FFFFFF"/>
        <w:spacing w:line="360" w:lineRule="auto"/>
        <w:ind w:firstLine="709"/>
        <w:jc w:val="both"/>
        <w:textAlignment w:val="baseline"/>
        <w:rPr>
          <w:sz w:val="28"/>
          <w:szCs w:val="28"/>
        </w:rPr>
      </w:pPr>
      <w:r w:rsidRPr="008900BF">
        <w:rPr>
          <w:sz w:val="28"/>
          <w:szCs w:val="28"/>
        </w:rPr>
        <w:t>Отношени</w:t>
      </w:r>
      <w:r w:rsidR="003351A6" w:rsidRPr="008900BF">
        <w:rPr>
          <w:sz w:val="28"/>
          <w:szCs w:val="28"/>
        </w:rPr>
        <w:t>е между «собственным» и «несоб</w:t>
      </w:r>
      <w:r w:rsidRPr="008900BF">
        <w:rPr>
          <w:sz w:val="28"/>
          <w:szCs w:val="28"/>
        </w:rPr>
        <w:t xml:space="preserve">ственным» способами существования </w:t>
      </w:r>
      <w:proofErr w:type="spellStart"/>
      <w:r w:rsidRPr="008900BF">
        <w:rPr>
          <w:sz w:val="28"/>
          <w:szCs w:val="28"/>
        </w:rPr>
        <w:t>Dasein</w:t>
      </w:r>
      <w:proofErr w:type="spellEnd"/>
      <w:r w:rsidRPr="008900BF">
        <w:rPr>
          <w:sz w:val="28"/>
          <w:szCs w:val="28"/>
        </w:rPr>
        <w:t xml:space="preserve"> – основная про</w:t>
      </w:r>
      <w:r w:rsidR="003351A6" w:rsidRPr="008900BF">
        <w:rPr>
          <w:sz w:val="28"/>
          <w:szCs w:val="28"/>
        </w:rPr>
        <w:t>блема феноменологической анали</w:t>
      </w:r>
      <w:r w:rsidRPr="008900BF">
        <w:rPr>
          <w:sz w:val="28"/>
          <w:szCs w:val="28"/>
        </w:rPr>
        <w:t xml:space="preserve">тики Хайдеггера. Он ищет собственный модус для каждого из различных способов бытия </w:t>
      </w:r>
      <w:proofErr w:type="spellStart"/>
      <w:r w:rsidRPr="008900BF">
        <w:rPr>
          <w:sz w:val="28"/>
          <w:szCs w:val="28"/>
        </w:rPr>
        <w:t>Dasein</w:t>
      </w:r>
      <w:proofErr w:type="spellEnd"/>
      <w:r w:rsidRPr="008900BF">
        <w:rPr>
          <w:sz w:val="28"/>
          <w:szCs w:val="28"/>
        </w:rPr>
        <w:t>: во-первых, бытие в мире (озабоченность, заброшенность); во-вто</w:t>
      </w:r>
      <w:r w:rsidR="003351A6" w:rsidRPr="008900BF">
        <w:rPr>
          <w:sz w:val="28"/>
          <w:szCs w:val="28"/>
        </w:rPr>
        <w:t>рых, бытие с другими людьми, со</w:t>
      </w:r>
      <w:r w:rsidRPr="008900BF">
        <w:rPr>
          <w:sz w:val="28"/>
          <w:szCs w:val="28"/>
        </w:rPr>
        <w:t>бытие (кто-люди, заботливость); в- третьих, бытие с самим собой (собственно кто), бытие-к-смерти</w:t>
      </w:r>
      <w:r w:rsidR="0097138F" w:rsidRPr="0097138F">
        <w:rPr>
          <w:sz w:val="28"/>
          <w:szCs w:val="28"/>
        </w:rPr>
        <w:t xml:space="preserve"> [12, </w:t>
      </w:r>
      <w:r w:rsidR="0097138F">
        <w:rPr>
          <w:sz w:val="28"/>
          <w:szCs w:val="28"/>
          <w:lang w:val="en-US"/>
        </w:rPr>
        <w:t>c</w:t>
      </w:r>
      <w:r w:rsidR="0097138F" w:rsidRPr="0097138F">
        <w:rPr>
          <w:sz w:val="28"/>
          <w:szCs w:val="28"/>
        </w:rPr>
        <w:t>. 130]</w:t>
      </w:r>
      <w:r w:rsidR="003351A6" w:rsidRPr="008900BF">
        <w:rPr>
          <w:sz w:val="28"/>
          <w:szCs w:val="28"/>
        </w:rPr>
        <w:t>.</w:t>
      </w:r>
    </w:p>
    <w:p w:rsidR="00EA5CE3" w:rsidRPr="008900BF" w:rsidRDefault="00EA5CE3" w:rsidP="00C51C3B">
      <w:pPr>
        <w:shd w:val="clear" w:color="auto" w:fill="FFFFFF"/>
        <w:spacing w:line="360" w:lineRule="auto"/>
        <w:ind w:firstLine="709"/>
        <w:jc w:val="both"/>
        <w:textAlignment w:val="baseline"/>
        <w:rPr>
          <w:sz w:val="28"/>
          <w:szCs w:val="28"/>
        </w:rPr>
      </w:pPr>
      <w:proofErr w:type="spellStart"/>
      <w:r w:rsidRPr="008900BF">
        <w:rPr>
          <w:sz w:val="28"/>
          <w:szCs w:val="28"/>
        </w:rPr>
        <w:t>Dasein</w:t>
      </w:r>
      <w:proofErr w:type="spellEnd"/>
      <w:r w:rsidRPr="008900BF">
        <w:rPr>
          <w:sz w:val="28"/>
          <w:szCs w:val="28"/>
        </w:rPr>
        <w:t xml:space="preserve"> изначально присуща фундаментальная конституция «бытия-в», в корне отличная от других видов сущего. Человеческой </w:t>
      </w:r>
      <w:proofErr w:type="spellStart"/>
      <w:r w:rsidRPr="008900BF">
        <w:rPr>
          <w:sz w:val="28"/>
          <w:szCs w:val="28"/>
        </w:rPr>
        <w:t>экзистенции</w:t>
      </w:r>
      <w:proofErr w:type="spellEnd"/>
      <w:r w:rsidRPr="008900BF">
        <w:rPr>
          <w:sz w:val="28"/>
          <w:szCs w:val="28"/>
        </w:rPr>
        <w:t xml:space="preserve"> философ противопоставляет «налично сущее» и «подручное», которые целиком и полностью исчерпываются их действительностью и потому могут быть</w:t>
      </w:r>
      <w:r w:rsidR="003351A6" w:rsidRPr="008900BF">
        <w:rPr>
          <w:sz w:val="28"/>
          <w:szCs w:val="28"/>
        </w:rPr>
        <w:t xml:space="preserve"> зафиксированы как «факты». На</w:t>
      </w:r>
      <w:r w:rsidRPr="008900BF">
        <w:rPr>
          <w:sz w:val="28"/>
          <w:szCs w:val="28"/>
        </w:rPr>
        <w:t>личные ве</w:t>
      </w:r>
      <w:r w:rsidR="003351A6" w:rsidRPr="008900BF">
        <w:rPr>
          <w:sz w:val="28"/>
          <w:szCs w:val="28"/>
        </w:rPr>
        <w:t xml:space="preserve">щи находятся в чем-то лишь </w:t>
      </w:r>
      <w:proofErr w:type="spellStart"/>
      <w:r w:rsidR="003351A6" w:rsidRPr="008900BF">
        <w:rPr>
          <w:sz w:val="28"/>
          <w:szCs w:val="28"/>
        </w:rPr>
        <w:t>про</w:t>
      </w:r>
      <w:r w:rsidRPr="008900BF">
        <w:rPr>
          <w:sz w:val="28"/>
          <w:szCs w:val="28"/>
        </w:rPr>
        <w:t>странственно</w:t>
      </w:r>
      <w:proofErr w:type="spellEnd"/>
      <w:r w:rsidRPr="008900BF">
        <w:rPr>
          <w:sz w:val="28"/>
          <w:szCs w:val="28"/>
        </w:rPr>
        <w:t xml:space="preserve">, </w:t>
      </w:r>
      <w:proofErr w:type="spellStart"/>
      <w:r w:rsidRPr="008900BF">
        <w:rPr>
          <w:sz w:val="28"/>
          <w:szCs w:val="28"/>
        </w:rPr>
        <w:t>Dasein</w:t>
      </w:r>
      <w:proofErr w:type="spellEnd"/>
      <w:r w:rsidRPr="008900BF">
        <w:rPr>
          <w:sz w:val="28"/>
          <w:szCs w:val="28"/>
        </w:rPr>
        <w:t xml:space="preserve"> же – в силу того, что оно по своей природ</w:t>
      </w:r>
      <w:r w:rsidR="003351A6" w:rsidRPr="008900BF">
        <w:rPr>
          <w:sz w:val="28"/>
          <w:szCs w:val="28"/>
        </w:rPr>
        <w:t>е «выступает» из себя и «засту</w:t>
      </w:r>
      <w:r w:rsidRPr="008900BF">
        <w:rPr>
          <w:sz w:val="28"/>
          <w:szCs w:val="28"/>
        </w:rPr>
        <w:t xml:space="preserve">пает» в окружающий мир. При этом «вещи» не являются у Хайдеггера чем-то наличным, как у позитивистов, или фактами сознания, как у Э. </w:t>
      </w:r>
      <w:proofErr w:type="spellStart"/>
      <w:r w:rsidRPr="008900BF">
        <w:rPr>
          <w:sz w:val="28"/>
          <w:szCs w:val="28"/>
        </w:rPr>
        <w:t>Гуссерля</w:t>
      </w:r>
      <w:proofErr w:type="spellEnd"/>
      <w:r w:rsidRPr="008900BF">
        <w:rPr>
          <w:sz w:val="28"/>
          <w:szCs w:val="28"/>
        </w:rPr>
        <w:t xml:space="preserve">, </w:t>
      </w:r>
      <w:r w:rsidR="00BA2765" w:rsidRPr="008900BF">
        <w:rPr>
          <w:sz w:val="28"/>
          <w:szCs w:val="28"/>
        </w:rPr>
        <w:t>поскольку, в конечном счете, при</w:t>
      </w:r>
      <w:r w:rsidRPr="008900BF">
        <w:rPr>
          <w:sz w:val="28"/>
          <w:szCs w:val="28"/>
        </w:rPr>
        <w:t>надлежат человеческому способу бытия.</w:t>
      </w:r>
    </w:p>
    <w:p w:rsidR="00EA5CE3" w:rsidRPr="008900BF" w:rsidRDefault="00EA5CE3" w:rsidP="00C51C3B">
      <w:pPr>
        <w:shd w:val="clear" w:color="auto" w:fill="FFFFFF"/>
        <w:spacing w:line="360" w:lineRule="auto"/>
        <w:ind w:firstLine="709"/>
        <w:jc w:val="both"/>
        <w:textAlignment w:val="baseline"/>
        <w:rPr>
          <w:sz w:val="28"/>
          <w:szCs w:val="28"/>
        </w:rPr>
      </w:pPr>
      <w:proofErr w:type="spellStart"/>
      <w:r w:rsidRPr="008900BF">
        <w:rPr>
          <w:sz w:val="28"/>
          <w:szCs w:val="28"/>
        </w:rPr>
        <w:t>Dasein</w:t>
      </w:r>
      <w:proofErr w:type="spellEnd"/>
      <w:r w:rsidRPr="008900BF">
        <w:rPr>
          <w:sz w:val="28"/>
          <w:szCs w:val="28"/>
        </w:rPr>
        <w:t xml:space="preserve"> конституирует вокруг себя смысловую топику, в которой то, что значимо, то ближе и больше, а то, что не важно, – дальше и меньше. Это смысловое пространство строится </w:t>
      </w:r>
      <w:proofErr w:type="spellStart"/>
      <w:r w:rsidRPr="008900BF">
        <w:rPr>
          <w:sz w:val="28"/>
          <w:szCs w:val="28"/>
        </w:rPr>
        <w:t>Dasein</w:t>
      </w:r>
      <w:proofErr w:type="spellEnd"/>
      <w:r w:rsidRPr="008900BF">
        <w:rPr>
          <w:sz w:val="28"/>
          <w:szCs w:val="28"/>
        </w:rPr>
        <w:t xml:space="preserve"> в ходе повседн</w:t>
      </w:r>
      <w:r w:rsidR="00BA2765" w:rsidRPr="008900BF">
        <w:rPr>
          <w:sz w:val="28"/>
          <w:szCs w:val="28"/>
        </w:rPr>
        <w:t>евной деятельности, как универ</w:t>
      </w:r>
      <w:r w:rsidRPr="008900BF">
        <w:rPr>
          <w:sz w:val="28"/>
          <w:szCs w:val="28"/>
        </w:rPr>
        <w:t>сальная «взаим</w:t>
      </w:r>
      <w:r w:rsidR="00BA2765" w:rsidRPr="008900BF">
        <w:rPr>
          <w:sz w:val="28"/>
          <w:szCs w:val="28"/>
        </w:rPr>
        <w:t>освязь отсылок», сеть практиче</w:t>
      </w:r>
      <w:r w:rsidRPr="008900BF">
        <w:rPr>
          <w:sz w:val="28"/>
          <w:szCs w:val="28"/>
        </w:rPr>
        <w:t xml:space="preserve">ских «смысловых связей». </w:t>
      </w:r>
      <w:r w:rsidRPr="008900BF">
        <w:rPr>
          <w:sz w:val="28"/>
          <w:szCs w:val="28"/>
        </w:rPr>
        <w:lastRenderedPageBreak/>
        <w:t xml:space="preserve">Изначальный опыт </w:t>
      </w:r>
      <w:proofErr w:type="spellStart"/>
      <w:r w:rsidRPr="008900BF">
        <w:rPr>
          <w:sz w:val="28"/>
          <w:szCs w:val="28"/>
        </w:rPr>
        <w:t>Dasein</w:t>
      </w:r>
      <w:proofErr w:type="spellEnd"/>
      <w:r w:rsidRPr="008900BF">
        <w:rPr>
          <w:sz w:val="28"/>
          <w:szCs w:val="28"/>
        </w:rPr>
        <w:t xml:space="preserve"> – это «несобственное», «потерянное», «падающее» существование, поэтому именно с него начинаетс</w:t>
      </w:r>
      <w:r w:rsidR="00BA2765" w:rsidRPr="008900BF">
        <w:rPr>
          <w:sz w:val="28"/>
          <w:szCs w:val="28"/>
        </w:rPr>
        <w:t>я аналитика человеческого суще</w:t>
      </w:r>
      <w:r w:rsidRPr="008900BF">
        <w:rPr>
          <w:sz w:val="28"/>
          <w:szCs w:val="28"/>
        </w:rPr>
        <w:t xml:space="preserve">ствования. «Забвение себя» и «падение» сами по себе свойственны </w:t>
      </w:r>
      <w:proofErr w:type="spellStart"/>
      <w:r w:rsidRPr="008900BF">
        <w:rPr>
          <w:sz w:val="28"/>
          <w:szCs w:val="28"/>
        </w:rPr>
        <w:t>Dasein</w:t>
      </w:r>
      <w:proofErr w:type="spellEnd"/>
      <w:r w:rsidRPr="008900BF">
        <w:rPr>
          <w:sz w:val="28"/>
          <w:szCs w:val="28"/>
        </w:rPr>
        <w:t>, поскольку конкретное бытие люди з</w:t>
      </w:r>
      <w:r w:rsidR="00BA2765" w:rsidRPr="008900BF">
        <w:rPr>
          <w:sz w:val="28"/>
          <w:szCs w:val="28"/>
        </w:rPr>
        <w:t>аслоняют от себя наличным быти</w:t>
      </w:r>
      <w:r w:rsidRPr="008900BF">
        <w:rPr>
          <w:sz w:val="28"/>
          <w:szCs w:val="28"/>
        </w:rPr>
        <w:t>ем, стремлением</w:t>
      </w:r>
      <w:r w:rsidR="00BA2765" w:rsidRPr="008900BF">
        <w:rPr>
          <w:sz w:val="28"/>
          <w:szCs w:val="28"/>
        </w:rPr>
        <w:t xml:space="preserve"> раствориться в сущем, в беспа</w:t>
      </w:r>
      <w:r w:rsidRPr="008900BF">
        <w:rPr>
          <w:sz w:val="28"/>
          <w:szCs w:val="28"/>
        </w:rPr>
        <w:t>мятстве, в толпе</w:t>
      </w:r>
      <w:r w:rsidR="00BA2765" w:rsidRPr="008900BF">
        <w:rPr>
          <w:sz w:val="28"/>
          <w:szCs w:val="28"/>
        </w:rPr>
        <w:t>.</w:t>
      </w:r>
    </w:p>
    <w:p w:rsidR="00EA5CE3" w:rsidRPr="008900BF" w:rsidRDefault="00EA5CE3" w:rsidP="00C51C3B">
      <w:pPr>
        <w:shd w:val="clear" w:color="auto" w:fill="FFFFFF"/>
        <w:spacing w:line="360" w:lineRule="auto"/>
        <w:ind w:firstLine="709"/>
        <w:jc w:val="both"/>
        <w:textAlignment w:val="baseline"/>
        <w:rPr>
          <w:sz w:val="28"/>
          <w:szCs w:val="28"/>
        </w:rPr>
      </w:pPr>
      <w:r w:rsidRPr="008900BF">
        <w:rPr>
          <w:sz w:val="28"/>
          <w:szCs w:val="28"/>
        </w:rPr>
        <w:t>Человек н</w:t>
      </w:r>
      <w:r w:rsidR="00BA2765" w:rsidRPr="008900BF">
        <w:rPr>
          <w:sz w:val="28"/>
          <w:szCs w:val="28"/>
        </w:rPr>
        <w:t>а своем опыте ощущает неподлин</w:t>
      </w:r>
      <w:r w:rsidRPr="008900BF">
        <w:rPr>
          <w:sz w:val="28"/>
          <w:szCs w:val="28"/>
        </w:rPr>
        <w:t>ное существов</w:t>
      </w:r>
      <w:r w:rsidR="00BA2765" w:rsidRPr="008900BF">
        <w:rPr>
          <w:sz w:val="28"/>
          <w:szCs w:val="28"/>
        </w:rPr>
        <w:t>ание, главным образом в пережи</w:t>
      </w:r>
      <w:r w:rsidRPr="008900BF">
        <w:rPr>
          <w:sz w:val="28"/>
          <w:szCs w:val="28"/>
        </w:rPr>
        <w:t>вании страха. Страх</w:t>
      </w:r>
      <w:r w:rsidR="00BA2765" w:rsidRPr="008900BF">
        <w:rPr>
          <w:sz w:val="28"/>
          <w:szCs w:val="28"/>
        </w:rPr>
        <w:t>,</w:t>
      </w:r>
      <w:r w:rsidRPr="008900BF">
        <w:rPr>
          <w:sz w:val="28"/>
          <w:szCs w:val="28"/>
        </w:rPr>
        <w:t xml:space="preserve"> как состояние</w:t>
      </w:r>
      <w:r w:rsidR="00BA2765" w:rsidRPr="008900BF">
        <w:rPr>
          <w:sz w:val="28"/>
          <w:szCs w:val="28"/>
        </w:rPr>
        <w:t>,</w:t>
      </w:r>
      <w:r w:rsidRPr="008900BF">
        <w:rPr>
          <w:sz w:val="28"/>
          <w:szCs w:val="28"/>
        </w:rPr>
        <w:t xml:space="preserve"> есть способ бытия-в-мире, считает Хайдеггер; то, перед чем возникает страх, есть ставшее бытие-в-мире; то, что боятся поте</w:t>
      </w:r>
      <w:r w:rsidR="00BA2765" w:rsidRPr="008900BF">
        <w:rPr>
          <w:sz w:val="28"/>
          <w:szCs w:val="28"/>
        </w:rPr>
        <w:t>рять, есть возможность бытия-в-</w:t>
      </w:r>
      <w:r w:rsidRPr="008900BF">
        <w:rPr>
          <w:sz w:val="28"/>
          <w:szCs w:val="28"/>
        </w:rPr>
        <w:t xml:space="preserve">мире. Поэтому взятое в его полноте явление страха характеризует </w:t>
      </w:r>
      <w:proofErr w:type="spellStart"/>
      <w:r w:rsidRPr="008900BF">
        <w:rPr>
          <w:sz w:val="28"/>
          <w:szCs w:val="28"/>
        </w:rPr>
        <w:t>Dasein</w:t>
      </w:r>
      <w:proofErr w:type="spellEnd"/>
      <w:r w:rsidRPr="008900BF">
        <w:rPr>
          <w:sz w:val="28"/>
          <w:szCs w:val="28"/>
        </w:rPr>
        <w:t xml:space="preserve"> как фактически существующее бытие-в-мире</w:t>
      </w:r>
      <w:r w:rsidR="0097138F" w:rsidRPr="0097138F">
        <w:rPr>
          <w:sz w:val="28"/>
          <w:szCs w:val="28"/>
        </w:rPr>
        <w:t xml:space="preserve"> [12, </w:t>
      </w:r>
      <w:r w:rsidR="0097138F">
        <w:rPr>
          <w:sz w:val="28"/>
          <w:szCs w:val="28"/>
          <w:lang w:val="en-US"/>
        </w:rPr>
        <w:t>c</w:t>
      </w:r>
      <w:r w:rsidR="0097138F" w:rsidRPr="0097138F">
        <w:rPr>
          <w:sz w:val="28"/>
          <w:szCs w:val="28"/>
        </w:rPr>
        <w:t>. 140]</w:t>
      </w:r>
      <w:r w:rsidRPr="008900BF">
        <w:rPr>
          <w:sz w:val="28"/>
          <w:szCs w:val="28"/>
        </w:rPr>
        <w:t xml:space="preserve">, как фундаментальный </w:t>
      </w:r>
      <w:proofErr w:type="spellStart"/>
      <w:r w:rsidRPr="008900BF">
        <w:rPr>
          <w:sz w:val="28"/>
          <w:szCs w:val="28"/>
        </w:rPr>
        <w:t>экзистенциал</w:t>
      </w:r>
      <w:proofErr w:type="spellEnd"/>
      <w:r w:rsidRPr="008900BF">
        <w:rPr>
          <w:sz w:val="28"/>
          <w:szCs w:val="28"/>
        </w:rPr>
        <w:t xml:space="preserve"> человеческого существования.</w:t>
      </w:r>
    </w:p>
    <w:p w:rsidR="00EA5CE3" w:rsidRPr="008900BF" w:rsidRDefault="00EA5CE3" w:rsidP="00C51C3B">
      <w:pPr>
        <w:shd w:val="clear" w:color="auto" w:fill="FFFFFF"/>
        <w:spacing w:line="360" w:lineRule="auto"/>
        <w:ind w:firstLine="709"/>
        <w:jc w:val="both"/>
        <w:textAlignment w:val="baseline"/>
        <w:rPr>
          <w:sz w:val="28"/>
          <w:szCs w:val="28"/>
        </w:rPr>
      </w:pPr>
      <w:r w:rsidRPr="008900BF">
        <w:rPr>
          <w:sz w:val="28"/>
          <w:szCs w:val="28"/>
        </w:rPr>
        <w:t xml:space="preserve">При этом «собственный» способ бытия в мире философ </w:t>
      </w:r>
      <w:proofErr w:type="gramStart"/>
      <w:r w:rsidRPr="008900BF">
        <w:rPr>
          <w:sz w:val="28"/>
          <w:szCs w:val="28"/>
        </w:rPr>
        <w:t>определяет</w:t>
      </w:r>
      <w:proofErr w:type="gramEnd"/>
      <w:r w:rsidRPr="008900BF">
        <w:rPr>
          <w:sz w:val="28"/>
          <w:szCs w:val="28"/>
        </w:rPr>
        <w:t xml:space="preserve"> как заботу</w:t>
      </w:r>
      <w:r w:rsidR="002246FE" w:rsidRPr="008900BF">
        <w:rPr>
          <w:sz w:val="28"/>
          <w:szCs w:val="28"/>
        </w:rPr>
        <w:t xml:space="preserve">. </w:t>
      </w:r>
      <w:r w:rsidRPr="008900BF">
        <w:rPr>
          <w:sz w:val="28"/>
          <w:szCs w:val="28"/>
        </w:rPr>
        <w:t xml:space="preserve">Забота – основополагающий феномен </w:t>
      </w:r>
      <w:proofErr w:type="spellStart"/>
      <w:r w:rsidRPr="008900BF">
        <w:rPr>
          <w:sz w:val="28"/>
          <w:szCs w:val="28"/>
        </w:rPr>
        <w:t>Dasein</w:t>
      </w:r>
      <w:proofErr w:type="spellEnd"/>
      <w:r w:rsidRPr="008900BF">
        <w:rPr>
          <w:sz w:val="28"/>
          <w:szCs w:val="28"/>
        </w:rPr>
        <w:t xml:space="preserve">, фундаментальный </w:t>
      </w:r>
      <w:proofErr w:type="spellStart"/>
      <w:r w:rsidR="002246FE" w:rsidRPr="008900BF">
        <w:rPr>
          <w:sz w:val="28"/>
          <w:szCs w:val="28"/>
        </w:rPr>
        <w:t>экзистенциал</w:t>
      </w:r>
      <w:proofErr w:type="spellEnd"/>
      <w:r w:rsidR="002246FE" w:rsidRPr="008900BF">
        <w:rPr>
          <w:sz w:val="28"/>
          <w:szCs w:val="28"/>
        </w:rPr>
        <w:t xml:space="preserve"> челове</w:t>
      </w:r>
      <w:r w:rsidRPr="008900BF">
        <w:rPr>
          <w:sz w:val="28"/>
          <w:szCs w:val="28"/>
        </w:rPr>
        <w:t xml:space="preserve">ческого </w:t>
      </w:r>
      <w:r w:rsidR="002246FE" w:rsidRPr="008900BF">
        <w:rPr>
          <w:sz w:val="28"/>
          <w:szCs w:val="28"/>
        </w:rPr>
        <w:t>существования: «Наше ―обобщение</w:t>
      </w:r>
      <w:r w:rsidRPr="008900BF">
        <w:rPr>
          <w:sz w:val="28"/>
          <w:szCs w:val="28"/>
        </w:rPr>
        <w:t>… имеет в вид</w:t>
      </w:r>
      <w:r w:rsidR="002246FE" w:rsidRPr="008900BF">
        <w:rPr>
          <w:sz w:val="28"/>
          <w:szCs w:val="28"/>
        </w:rPr>
        <w:t>у… одно всегда уже лежащее в ос</w:t>
      </w:r>
      <w:r w:rsidRPr="008900BF">
        <w:rPr>
          <w:sz w:val="28"/>
          <w:szCs w:val="28"/>
        </w:rPr>
        <w:t>нове бытийное устройство, – пишет философ. – Экзистенциально условие возможности ―жиз</w:t>
      </w:r>
      <w:r w:rsidR="002246FE" w:rsidRPr="008900BF">
        <w:rPr>
          <w:sz w:val="28"/>
          <w:szCs w:val="28"/>
        </w:rPr>
        <w:t>ненной заботы и ―самоотдачи должно в ис</w:t>
      </w:r>
      <w:r w:rsidRPr="008900BF">
        <w:rPr>
          <w:sz w:val="28"/>
          <w:szCs w:val="28"/>
        </w:rPr>
        <w:t>ходном, т.е. онтоло</w:t>
      </w:r>
      <w:r w:rsidR="002246FE" w:rsidRPr="008900BF">
        <w:rPr>
          <w:sz w:val="28"/>
          <w:szCs w:val="28"/>
        </w:rPr>
        <w:t>гическом, смысле понимать</w:t>
      </w:r>
      <w:r w:rsidRPr="008900BF">
        <w:rPr>
          <w:sz w:val="28"/>
          <w:szCs w:val="28"/>
        </w:rPr>
        <w:t>ся как забота»</w:t>
      </w:r>
      <w:r w:rsidR="0097138F" w:rsidRPr="0097138F">
        <w:rPr>
          <w:sz w:val="28"/>
          <w:szCs w:val="28"/>
        </w:rPr>
        <w:t xml:space="preserve"> [12, </w:t>
      </w:r>
      <w:r w:rsidR="0097138F">
        <w:rPr>
          <w:sz w:val="28"/>
          <w:szCs w:val="28"/>
          <w:lang w:val="en-US"/>
        </w:rPr>
        <w:t>c</w:t>
      </w:r>
      <w:r w:rsidR="0097138F" w:rsidRPr="0097138F">
        <w:rPr>
          <w:sz w:val="28"/>
          <w:szCs w:val="28"/>
        </w:rPr>
        <w:t>. 199]</w:t>
      </w:r>
      <w:r w:rsidR="002246FE" w:rsidRPr="008900BF">
        <w:rPr>
          <w:sz w:val="28"/>
          <w:szCs w:val="28"/>
        </w:rPr>
        <w:t>.</w:t>
      </w:r>
    </w:p>
    <w:p w:rsidR="00EA5CE3" w:rsidRPr="008900BF" w:rsidRDefault="00EA5CE3" w:rsidP="00C51C3B">
      <w:pPr>
        <w:shd w:val="clear" w:color="auto" w:fill="FFFFFF"/>
        <w:spacing w:line="360" w:lineRule="auto"/>
        <w:ind w:firstLine="709"/>
        <w:jc w:val="both"/>
        <w:textAlignment w:val="baseline"/>
        <w:rPr>
          <w:sz w:val="28"/>
          <w:szCs w:val="28"/>
        </w:rPr>
      </w:pPr>
      <w:r w:rsidRPr="008900BF">
        <w:rPr>
          <w:sz w:val="28"/>
          <w:szCs w:val="28"/>
        </w:rPr>
        <w:t xml:space="preserve">Забота – </w:t>
      </w:r>
      <w:r w:rsidR="002246FE" w:rsidRPr="008900BF">
        <w:rPr>
          <w:sz w:val="28"/>
          <w:szCs w:val="28"/>
        </w:rPr>
        <w:t xml:space="preserve">это, прежде всего </w:t>
      </w:r>
      <w:proofErr w:type="spellStart"/>
      <w:r w:rsidRPr="008900BF">
        <w:rPr>
          <w:sz w:val="28"/>
          <w:szCs w:val="28"/>
        </w:rPr>
        <w:t>бытийственная</w:t>
      </w:r>
      <w:proofErr w:type="spellEnd"/>
      <w:r w:rsidRPr="008900BF">
        <w:rPr>
          <w:sz w:val="28"/>
          <w:szCs w:val="28"/>
        </w:rPr>
        <w:t xml:space="preserve"> характеристика самого </w:t>
      </w:r>
      <w:proofErr w:type="spellStart"/>
      <w:r w:rsidRPr="008900BF">
        <w:rPr>
          <w:sz w:val="28"/>
          <w:szCs w:val="28"/>
        </w:rPr>
        <w:t>Dasein</w:t>
      </w:r>
      <w:proofErr w:type="spellEnd"/>
      <w:r w:rsidRPr="008900BF">
        <w:rPr>
          <w:sz w:val="28"/>
          <w:szCs w:val="28"/>
        </w:rPr>
        <w:t xml:space="preserve">; именно в состоянии заботы </w:t>
      </w:r>
      <w:proofErr w:type="spellStart"/>
      <w:r w:rsidRPr="008900BF">
        <w:rPr>
          <w:sz w:val="28"/>
          <w:szCs w:val="28"/>
        </w:rPr>
        <w:t>Dasein</w:t>
      </w:r>
      <w:proofErr w:type="spellEnd"/>
      <w:r w:rsidRPr="008900BF">
        <w:rPr>
          <w:sz w:val="28"/>
          <w:szCs w:val="28"/>
        </w:rPr>
        <w:t xml:space="preserve"> наиболее полно включено в мир. Человеческое существование в основе своей – это забота, сущностью которой является «</w:t>
      </w:r>
      <w:proofErr w:type="spellStart"/>
      <w:r w:rsidRPr="008900BF">
        <w:rPr>
          <w:sz w:val="28"/>
          <w:szCs w:val="28"/>
        </w:rPr>
        <w:t>забегание</w:t>
      </w:r>
      <w:proofErr w:type="spellEnd"/>
      <w:r w:rsidRPr="008900BF">
        <w:rPr>
          <w:sz w:val="28"/>
          <w:szCs w:val="28"/>
        </w:rPr>
        <w:t xml:space="preserve"> вперед»</w:t>
      </w:r>
      <w:r w:rsidR="002246FE" w:rsidRPr="008900BF">
        <w:rPr>
          <w:sz w:val="28"/>
          <w:szCs w:val="28"/>
        </w:rPr>
        <w:t xml:space="preserve">. Как </w:t>
      </w:r>
      <w:proofErr w:type="spellStart"/>
      <w:r w:rsidR="002246FE" w:rsidRPr="008900BF">
        <w:rPr>
          <w:sz w:val="28"/>
          <w:szCs w:val="28"/>
        </w:rPr>
        <w:t>эк</w:t>
      </w:r>
      <w:r w:rsidRPr="008900BF">
        <w:rPr>
          <w:sz w:val="28"/>
          <w:szCs w:val="28"/>
        </w:rPr>
        <w:t>зистенциал</w:t>
      </w:r>
      <w:proofErr w:type="spellEnd"/>
      <w:r w:rsidRPr="008900BF">
        <w:rPr>
          <w:sz w:val="28"/>
          <w:szCs w:val="28"/>
        </w:rPr>
        <w:t xml:space="preserve"> забота априорна, </w:t>
      </w:r>
      <w:r w:rsidR="002246FE" w:rsidRPr="008900BF">
        <w:rPr>
          <w:sz w:val="28"/>
          <w:szCs w:val="28"/>
        </w:rPr>
        <w:t>то есть всегда изна</w:t>
      </w:r>
      <w:r w:rsidRPr="008900BF">
        <w:rPr>
          <w:sz w:val="28"/>
          <w:szCs w:val="28"/>
        </w:rPr>
        <w:t>чально залож</w:t>
      </w:r>
      <w:r w:rsidR="002246FE" w:rsidRPr="008900BF">
        <w:rPr>
          <w:sz w:val="28"/>
          <w:szCs w:val="28"/>
        </w:rPr>
        <w:t>ена в любом фактическом отноше</w:t>
      </w:r>
      <w:r w:rsidRPr="008900BF">
        <w:rPr>
          <w:sz w:val="28"/>
          <w:szCs w:val="28"/>
        </w:rPr>
        <w:t xml:space="preserve">нии. В заботе </w:t>
      </w:r>
      <w:proofErr w:type="spellStart"/>
      <w:r w:rsidR="002246FE" w:rsidRPr="008900BF">
        <w:rPr>
          <w:sz w:val="28"/>
          <w:szCs w:val="28"/>
        </w:rPr>
        <w:t>Dasein</w:t>
      </w:r>
      <w:proofErr w:type="spellEnd"/>
      <w:r w:rsidR="002246FE" w:rsidRPr="008900BF">
        <w:rPr>
          <w:sz w:val="28"/>
          <w:szCs w:val="28"/>
        </w:rPr>
        <w:t xml:space="preserve"> становится способным за</w:t>
      </w:r>
      <w:r w:rsidRPr="008900BF">
        <w:rPr>
          <w:sz w:val="28"/>
          <w:szCs w:val="28"/>
        </w:rPr>
        <w:t xml:space="preserve">бывать себя и выходить за границы собственной самости – к миру, </w:t>
      </w:r>
      <w:r w:rsidR="002246FE" w:rsidRPr="008900BF">
        <w:rPr>
          <w:sz w:val="28"/>
          <w:szCs w:val="28"/>
        </w:rPr>
        <w:t>то есть</w:t>
      </w:r>
      <w:r w:rsidRPr="008900BF">
        <w:rPr>
          <w:sz w:val="28"/>
          <w:szCs w:val="28"/>
        </w:rPr>
        <w:t xml:space="preserve"> </w:t>
      </w:r>
      <w:proofErr w:type="spellStart"/>
      <w:r w:rsidRPr="008900BF">
        <w:rPr>
          <w:sz w:val="28"/>
          <w:szCs w:val="28"/>
        </w:rPr>
        <w:t>трансцендировать</w:t>
      </w:r>
      <w:proofErr w:type="spellEnd"/>
      <w:r w:rsidRPr="008900BF">
        <w:rPr>
          <w:sz w:val="28"/>
          <w:szCs w:val="28"/>
        </w:rPr>
        <w:t>.</w:t>
      </w:r>
    </w:p>
    <w:p w:rsidR="00473CF7" w:rsidRPr="008900BF" w:rsidRDefault="00EA5CE3" w:rsidP="00C51C3B">
      <w:pPr>
        <w:shd w:val="clear" w:color="auto" w:fill="FFFFFF"/>
        <w:spacing w:line="360" w:lineRule="auto"/>
        <w:ind w:firstLine="709"/>
        <w:jc w:val="both"/>
        <w:textAlignment w:val="baseline"/>
        <w:rPr>
          <w:sz w:val="28"/>
          <w:szCs w:val="28"/>
        </w:rPr>
      </w:pPr>
      <w:proofErr w:type="spellStart"/>
      <w:r w:rsidRPr="008900BF">
        <w:rPr>
          <w:sz w:val="28"/>
          <w:szCs w:val="28"/>
        </w:rPr>
        <w:t>Dasein</w:t>
      </w:r>
      <w:proofErr w:type="spellEnd"/>
      <w:r w:rsidRPr="008900BF">
        <w:rPr>
          <w:sz w:val="28"/>
          <w:szCs w:val="28"/>
        </w:rPr>
        <w:t xml:space="preserve"> всегда остается в пространстве между «собственным» и «несобственным», между бодрствованием и повседневностью; более того, эта двойственность, эта возможность выбора и есть способ </w:t>
      </w:r>
      <w:proofErr w:type="spellStart"/>
      <w:r w:rsidRPr="008900BF">
        <w:rPr>
          <w:sz w:val="28"/>
          <w:szCs w:val="28"/>
        </w:rPr>
        <w:t>экзистенции</w:t>
      </w:r>
      <w:proofErr w:type="spellEnd"/>
      <w:r w:rsidRPr="008900BF">
        <w:rPr>
          <w:sz w:val="28"/>
          <w:szCs w:val="28"/>
        </w:rPr>
        <w:t xml:space="preserve"> </w:t>
      </w:r>
      <w:proofErr w:type="spellStart"/>
      <w:r w:rsidRPr="008900BF">
        <w:rPr>
          <w:sz w:val="28"/>
          <w:szCs w:val="28"/>
        </w:rPr>
        <w:t>Dasein</w:t>
      </w:r>
      <w:proofErr w:type="spellEnd"/>
      <w:r w:rsidRPr="008900BF">
        <w:rPr>
          <w:sz w:val="28"/>
          <w:szCs w:val="28"/>
        </w:rPr>
        <w:t xml:space="preserve">, </w:t>
      </w:r>
      <w:r w:rsidRPr="008900BF">
        <w:rPr>
          <w:sz w:val="28"/>
          <w:szCs w:val="28"/>
        </w:rPr>
        <w:lastRenderedPageBreak/>
        <w:t>отмечает Х</w:t>
      </w:r>
      <w:r w:rsidR="002246FE" w:rsidRPr="008900BF">
        <w:rPr>
          <w:sz w:val="28"/>
          <w:szCs w:val="28"/>
        </w:rPr>
        <w:t>ай</w:t>
      </w:r>
      <w:r w:rsidRPr="008900BF">
        <w:rPr>
          <w:sz w:val="28"/>
          <w:szCs w:val="28"/>
        </w:rPr>
        <w:t xml:space="preserve">деггер. </w:t>
      </w:r>
      <w:proofErr w:type="spellStart"/>
      <w:r w:rsidRPr="008900BF">
        <w:rPr>
          <w:sz w:val="28"/>
          <w:szCs w:val="28"/>
        </w:rPr>
        <w:t>Dasein</w:t>
      </w:r>
      <w:proofErr w:type="spellEnd"/>
      <w:r w:rsidRPr="008900BF">
        <w:rPr>
          <w:sz w:val="28"/>
          <w:szCs w:val="28"/>
        </w:rPr>
        <w:t xml:space="preserve"> никогда не может перестать быть сущим, причем таким, которое всегда стоит перед выбором того или иного себя; и все, что может сделать философия, – дать ясное осознание самого этого выбора, </w:t>
      </w:r>
      <w:r w:rsidR="002246FE" w:rsidRPr="008900BF">
        <w:rPr>
          <w:sz w:val="28"/>
          <w:szCs w:val="28"/>
        </w:rPr>
        <w:t>то есть</w:t>
      </w:r>
      <w:r w:rsidRPr="008900BF">
        <w:rPr>
          <w:sz w:val="28"/>
          <w:szCs w:val="28"/>
        </w:rPr>
        <w:t xml:space="preserve"> свободы. </w:t>
      </w:r>
    </w:p>
    <w:p w:rsidR="00473CF7" w:rsidRPr="008900BF" w:rsidRDefault="00EA5CE3" w:rsidP="00C51C3B">
      <w:pPr>
        <w:shd w:val="clear" w:color="auto" w:fill="FFFFFF"/>
        <w:spacing w:line="360" w:lineRule="auto"/>
        <w:ind w:firstLine="709"/>
        <w:jc w:val="both"/>
        <w:textAlignment w:val="baseline"/>
        <w:rPr>
          <w:sz w:val="28"/>
          <w:szCs w:val="28"/>
        </w:rPr>
      </w:pPr>
      <w:r w:rsidRPr="008900BF">
        <w:rPr>
          <w:sz w:val="28"/>
          <w:szCs w:val="28"/>
        </w:rPr>
        <w:t xml:space="preserve">Немецкий мыслитель рассматривает бытие </w:t>
      </w:r>
      <w:proofErr w:type="spellStart"/>
      <w:r w:rsidRPr="008900BF">
        <w:rPr>
          <w:sz w:val="28"/>
          <w:szCs w:val="28"/>
        </w:rPr>
        <w:t>Dasein</w:t>
      </w:r>
      <w:proofErr w:type="spellEnd"/>
      <w:r w:rsidRPr="008900BF">
        <w:rPr>
          <w:sz w:val="28"/>
          <w:szCs w:val="28"/>
        </w:rPr>
        <w:t xml:space="preserve"> с друг</w:t>
      </w:r>
      <w:r w:rsidR="002246FE" w:rsidRPr="008900BF">
        <w:rPr>
          <w:sz w:val="28"/>
          <w:szCs w:val="28"/>
        </w:rPr>
        <w:t>ими людьми. При этом оказывает</w:t>
      </w:r>
      <w:r w:rsidRPr="008900BF">
        <w:rPr>
          <w:sz w:val="28"/>
          <w:szCs w:val="28"/>
        </w:rPr>
        <w:t xml:space="preserve">ся, что любая </w:t>
      </w:r>
      <w:proofErr w:type="spellStart"/>
      <w:r w:rsidRPr="008900BF">
        <w:rPr>
          <w:sz w:val="28"/>
          <w:szCs w:val="28"/>
        </w:rPr>
        <w:t>интерсубъективность</w:t>
      </w:r>
      <w:proofErr w:type="spellEnd"/>
      <w:r w:rsidRPr="008900BF">
        <w:rPr>
          <w:sz w:val="28"/>
          <w:szCs w:val="28"/>
        </w:rPr>
        <w:t>, любое событие и бытие-с-другими есть усредненное, отчужденное бытие, которое Хайдеггер обозначает термином «</w:t>
      </w:r>
      <w:proofErr w:type="spellStart"/>
      <w:r w:rsidRPr="008900BF">
        <w:rPr>
          <w:sz w:val="28"/>
          <w:szCs w:val="28"/>
        </w:rPr>
        <w:t>Man</w:t>
      </w:r>
      <w:proofErr w:type="spellEnd"/>
      <w:r w:rsidRPr="008900BF">
        <w:rPr>
          <w:sz w:val="28"/>
          <w:szCs w:val="28"/>
        </w:rPr>
        <w:t>». Бытие-с-другими</w:t>
      </w:r>
      <w:r w:rsidR="002246FE" w:rsidRPr="008900BF">
        <w:rPr>
          <w:sz w:val="28"/>
          <w:szCs w:val="28"/>
        </w:rPr>
        <w:t xml:space="preserve"> </w:t>
      </w:r>
      <w:r w:rsidRPr="008900BF">
        <w:rPr>
          <w:sz w:val="28"/>
          <w:szCs w:val="28"/>
        </w:rPr>
        <w:t xml:space="preserve">– такой модус </w:t>
      </w:r>
      <w:proofErr w:type="spellStart"/>
      <w:r w:rsidRPr="008900BF">
        <w:rPr>
          <w:sz w:val="28"/>
          <w:szCs w:val="28"/>
        </w:rPr>
        <w:t>Dasein</w:t>
      </w:r>
      <w:proofErr w:type="spellEnd"/>
      <w:r w:rsidRPr="008900BF">
        <w:rPr>
          <w:sz w:val="28"/>
          <w:szCs w:val="28"/>
        </w:rPr>
        <w:t xml:space="preserve">, для которого философ не находит соответствующего ему «собственного» способа бытия. </w:t>
      </w:r>
    </w:p>
    <w:p w:rsidR="00473CF7" w:rsidRPr="008900BF" w:rsidRDefault="00EA5CE3" w:rsidP="00C51C3B">
      <w:pPr>
        <w:shd w:val="clear" w:color="auto" w:fill="FFFFFF"/>
        <w:spacing w:line="360" w:lineRule="auto"/>
        <w:ind w:firstLine="709"/>
        <w:jc w:val="both"/>
        <w:textAlignment w:val="baseline"/>
        <w:rPr>
          <w:sz w:val="28"/>
          <w:szCs w:val="28"/>
        </w:rPr>
      </w:pPr>
      <w:r w:rsidRPr="008900BF">
        <w:rPr>
          <w:sz w:val="28"/>
          <w:szCs w:val="28"/>
        </w:rPr>
        <w:t xml:space="preserve">Через аналитику смерти Хайдеггер вводит в трактате «Бытие и время» проблему временности </w:t>
      </w:r>
      <w:proofErr w:type="spellStart"/>
      <w:r w:rsidRPr="008900BF">
        <w:rPr>
          <w:sz w:val="28"/>
          <w:szCs w:val="28"/>
        </w:rPr>
        <w:t>Dasein</w:t>
      </w:r>
      <w:proofErr w:type="spellEnd"/>
      <w:r w:rsidRPr="008900BF">
        <w:rPr>
          <w:sz w:val="28"/>
          <w:szCs w:val="28"/>
        </w:rPr>
        <w:t>. Человеческое существование берет на себя смерть, коль скоро оно есть. Однако «феноменоло</w:t>
      </w:r>
      <w:r w:rsidR="002246FE" w:rsidRPr="008900BF">
        <w:rPr>
          <w:sz w:val="28"/>
          <w:szCs w:val="28"/>
        </w:rPr>
        <w:t>гическое усмотрение» смерти ока</w:t>
      </w:r>
      <w:r w:rsidRPr="008900BF">
        <w:rPr>
          <w:sz w:val="28"/>
          <w:szCs w:val="28"/>
        </w:rPr>
        <w:t xml:space="preserve">зывается невозможным, поскольку своя смерть не может быть предметом опыта, а чужая смерть может, но не в «собственном» смысле: смерть всегда моя и ничья больше. «Подразумеваемое смертью </w:t>
      </w:r>
      <w:proofErr w:type="gramStart"/>
      <w:r w:rsidRPr="008900BF">
        <w:rPr>
          <w:sz w:val="28"/>
          <w:szCs w:val="28"/>
        </w:rPr>
        <w:t>окончание значит</w:t>
      </w:r>
      <w:proofErr w:type="gramEnd"/>
      <w:r w:rsidRPr="008900BF">
        <w:rPr>
          <w:sz w:val="28"/>
          <w:szCs w:val="28"/>
        </w:rPr>
        <w:t xml:space="preserve"> не законченность присутствия</w:t>
      </w:r>
      <w:r w:rsidR="002246FE" w:rsidRPr="008900BF">
        <w:rPr>
          <w:sz w:val="28"/>
          <w:szCs w:val="28"/>
        </w:rPr>
        <w:t xml:space="preserve"> (</w:t>
      </w:r>
      <w:proofErr w:type="spellStart"/>
      <w:r w:rsidR="002246FE" w:rsidRPr="008900BF">
        <w:rPr>
          <w:sz w:val="28"/>
          <w:szCs w:val="28"/>
        </w:rPr>
        <w:t>Dasein</w:t>
      </w:r>
      <w:proofErr w:type="spellEnd"/>
      <w:r w:rsidR="002246FE" w:rsidRPr="008900BF">
        <w:rPr>
          <w:sz w:val="28"/>
          <w:szCs w:val="28"/>
        </w:rPr>
        <w:t xml:space="preserve">), </w:t>
      </w:r>
      <w:r w:rsidRPr="008900BF">
        <w:rPr>
          <w:sz w:val="28"/>
          <w:szCs w:val="28"/>
        </w:rPr>
        <w:t>но бытие к концу этого сущего. Смерть – способ быть, который присутствие</w:t>
      </w:r>
      <w:r w:rsidR="002246FE" w:rsidRPr="008900BF">
        <w:rPr>
          <w:sz w:val="28"/>
          <w:szCs w:val="28"/>
        </w:rPr>
        <w:t xml:space="preserve"> (</w:t>
      </w:r>
      <w:proofErr w:type="spellStart"/>
      <w:r w:rsidR="002246FE" w:rsidRPr="008900BF">
        <w:rPr>
          <w:sz w:val="28"/>
          <w:szCs w:val="28"/>
        </w:rPr>
        <w:t>Dasein</w:t>
      </w:r>
      <w:proofErr w:type="spellEnd"/>
      <w:r w:rsidR="002246FE" w:rsidRPr="008900BF">
        <w:rPr>
          <w:sz w:val="28"/>
          <w:szCs w:val="28"/>
        </w:rPr>
        <w:t xml:space="preserve">) </w:t>
      </w:r>
      <w:r w:rsidRPr="008900BF">
        <w:rPr>
          <w:sz w:val="28"/>
          <w:szCs w:val="28"/>
        </w:rPr>
        <w:t>берет на себя, едва оно есть»</w:t>
      </w:r>
      <w:r w:rsidR="0097138F" w:rsidRPr="0097138F">
        <w:rPr>
          <w:sz w:val="28"/>
          <w:szCs w:val="28"/>
        </w:rPr>
        <w:t xml:space="preserve"> [12, </w:t>
      </w:r>
      <w:r w:rsidR="0097138F">
        <w:rPr>
          <w:sz w:val="28"/>
          <w:szCs w:val="28"/>
          <w:lang w:val="en-US"/>
        </w:rPr>
        <w:t>c</w:t>
      </w:r>
      <w:r w:rsidR="0097138F" w:rsidRPr="0097138F">
        <w:rPr>
          <w:sz w:val="28"/>
          <w:szCs w:val="28"/>
        </w:rPr>
        <w:t>. 245]</w:t>
      </w:r>
      <w:r w:rsidR="002246FE" w:rsidRPr="008900BF">
        <w:rPr>
          <w:sz w:val="28"/>
          <w:szCs w:val="28"/>
        </w:rPr>
        <w:t xml:space="preserve">. </w:t>
      </w:r>
      <w:r w:rsidRPr="008900BF">
        <w:rPr>
          <w:sz w:val="28"/>
          <w:szCs w:val="28"/>
        </w:rPr>
        <w:t xml:space="preserve">Человеческое бытие есть бытие, направленное к смерти, но не бытие во времени, а бытие как время. </w:t>
      </w:r>
      <w:proofErr w:type="spellStart"/>
      <w:r w:rsidRPr="008900BF">
        <w:rPr>
          <w:sz w:val="28"/>
          <w:szCs w:val="28"/>
        </w:rPr>
        <w:t>Dasein</w:t>
      </w:r>
      <w:proofErr w:type="spellEnd"/>
      <w:r w:rsidRPr="008900BF">
        <w:rPr>
          <w:sz w:val="28"/>
          <w:szCs w:val="28"/>
        </w:rPr>
        <w:t xml:space="preserve"> обретает целостность не в</w:t>
      </w:r>
      <w:r w:rsidR="002246FE" w:rsidRPr="008900BF">
        <w:rPr>
          <w:sz w:val="28"/>
          <w:szCs w:val="28"/>
        </w:rPr>
        <w:t xml:space="preserve"> момент смерти, но имеет эту це</w:t>
      </w:r>
      <w:r w:rsidRPr="008900BF">
        <w:rPr>
          <w:sz w:val="28"/>
          <w:szCs w:val="28"/>
        </w:rPr>
        <w:t>лостность благодаря присутствию смерти всегда и в каждый момент своей жизни</w:t>
      </w:r>
      <w:r w:rsidR="0097138F" w:rsidRPr="0097138F">
        <w:rPr>
          <w:sz w:val="28"/>
          <w:szCs w:val="28"/>
        </w:rPr>
        <w:t xml:space="preserve"> </w:t>
      </w:r>
      <w:r w:rsidR="00450EEB" w:rsidRPr="00450EEB">
        <w:rPr>
          <w:sz w:val="28"/>
          <w:szCs w:val="28"/>
        </w:rPr>
        <w:t xml:space="preserve">[11, </w:t>
      </w:r>
      <w:r w:rsidR="00450EEB">
        <w:rPr>
          <w:sz w:val="28"/>
          <w:szCs w:val="28"/>
          <w:lang w:val="en-US"/>
        </w:rPr>
        <w:t>c</w:t>
      </w:r>
      <w:r w:rsidR="00450EEB" w:rsidRPr="00450EEB">
        <w:rPr>
          <w:sz w:val="28"/>
          <w:szCs w:val="28"/>
        </w:rPr>
        <w:t xml:space="preserve">. </w:t>
      </w:r>
      <w:r w:rsidR="00450EEB" w:rsidRPr="00D22F7F">
        <w:rPr>
          <w:sz w:val="28"/>
          <w:szCs w:val="28"/>
        </w:rPr>
        <w:t>550</w:t>
      </w:r>
      <w:r w:rsidR="00450EEB" w:rsidRPr="00450EEB">
        <w:rPr>
          <w:sz w:val="28"/>
          <w:szCs w:val="28"/>
        </w:rPr>
        <w:t>]</w:t>
      </w:r>
      <w:r w:rsidR="002246FE" w:rsidRPr="008900BF">
        <w:rPr>
          <w:sz w:val="28"/>
          <w:szCs w:val="28"/>
        </w:rPr>
        <w:t>.</w:t>
      </w:r>
    </w:p>
    <w:p w:rsidR="00EA5CE3" w:rsidRPr="008900BF" w:rsidRDefault="00EA5CE3" w:rsidP="00C51C3B">
      <w:pPr>
        <w:shd w:val="clear" w:color="auto" w:fill="FFFFFF"/>
        <w:spacing w:line="360" w:lineRule="auto"/>
        <w:ind w:firstLine="709"/>
        <w:jc w:val="both"/>
        <w:textAlignment w:val="baseline"/>
        <w:rPr>
          <w:rFonts w:eastAsia="Times New Roman"/>
          <w:color w:val="000000"/>
          <w:sz w:val="28"/>
          <w:szCs w:val="28"/>
          <w:lang w:eastAsia="ru-RU"/>
        </w:rPr>
      </w:pPr>
      <w:r w:rsidRPr="008900BF">
        <w:rPr>
          <w:sz w:val="28"/>
          <w:szCs w:val="28"/>
        </w:rPr>
        <w:t>Но быть-к-с</w:t>
      </w:r>
      <w:r w:rsidR="002246FE" w:rsidRPr="008900BF">
        <w:rPr>
          <w:sz w:val="28"/>
          <w:szCs w:val="28"/>
        </w:rPr>
        <w:t xml:space="preserve">мерти </w:t>
      </w:r>
      <w:proofErr w:type="spellStart"/>
      <w:r w:rsidR="002246FE" w:rsidRPr="008900BF">
        <w:rPr>
          <w:sz w:val="28"/>
          <w:szCs w:val="28"/>
        </w:rPr>
        <w:t>Dasein</w:t>
      </w:r>
      <w:proofErr w:type="spellEnd"/>
      <w:r w:rsidR="002246FE" w:rsidRPr="008900BF">
        <w:rPr>
          <w:sz w:val="28"/>
          <w:szCs w:val="28"/>
        </w:rPr>
        <w:t xml:space="preserve"> может либо «собст</w:t>
      </w:r>
      <w:r w:rsidRPr="008900BF">
        <w:rPr>
          <w:sz w:val="28"/>
          <w:szCs w:val="28"/>
        </w:rPr>
        <w:t>венным», либо «несобствен</w:t>
      </w:r>
      <w:r w:rsidR="002246FE" w:rsidRPr="008900BF">
        <w:rPr>
          <w:sz w:val="28"/>
          <w:szCs w:val="28"/>
        </w:rPr>
        <w:t>ным» образом. «Не</w:t>
      </w:r>
      <w:r w:rsidRPr="008900BF">
        <w:rPr>
          <w:sz w:val="28"/>
          <w:szCs w:val="28"/>
        </w:rPr>
        <w:t>собственное» отношение к смерти основано на неопределенности момента смерти и определенности самого факта смерти. Заброшенность в смерть раскрывается в явлении страха перед ней. За этим кро</w:t>
      </w:r>
      <w:r w:rsidR="002246FE" w:rsidRPr="008900BF">
        <w:rPr>
          <w:sz w:val="28"/>
          <w:szCs w:val="28"/>
        </w:rPr>
        <w:t>ется паническое бегство от соб</w:t>
      </w:r>
      <w:r w:rsidRPr="008900BF">
        <w:rPr>
          <w:sz w:val="28"/>
          <w:szCs w:val="28"/>
        </w:rPr>
        <w:t>ственного конца к тому, что считается бессмертным, или просто к забвению. Но, как и в</w:t>
      </w:r>
      <w:r w:rsidR="00473CF7" w:rsidRPr="008900BF">
        <w:rPr>
          <w:sz w:val="28"/>
          <w:szCs w:val="28"/>
        </w:rPr>
        <w:t xml:space="preserve"> других формах «падения», </w:t>
      </w:r>
      <w:proofErr w:type="spellStart"/>
      <w:r w:rsidR="00473CF7" w:rsidRPr="008900BF">
        <w:rPr>
          <w:sz w:val="28"/>
          <w:szCs w:val="28"/>
        </w:rPr>
        <w:t>Dasein</w:t>
      </w:r>
      <w:proofErr w:type="spellEnd"/>
      <w:r w:rsidR="00473CF7" w:rsidRPr="008900BF">
        <w:rPr>
          <w:sz w:val="28"/>
          <w:szCs w:val="28"/>
        </w:rPr>
        <w:t xml:space="preserve"> здесь теряет себя, поскольку страх смерти самый ужасный и самый действенный. «Собственный» подход к смерти, – подчеркивает философ, – </w:t>
      </w:r>
      <w:r w:rsidR="00473CF7" w:rsidRPr="008900BF">
        <w:rPr>
          <w:sz w:val="28"/>
          <w:szCs w:val="28"/>
        </w:rPr>
        <w:lastRenderedPageBreak/>
        <w:t>диаметрал</w:t>
      </w:r>
      <w:r w:rsidR="002246FE" w:rsidRPr="008900BF">
        <w:rPr>
          <w:sz w:val="28"/>
          <w:szCs w:val="28"/>
        </w:rPr>
        <w:t>ь</w:t>
      </w:r>
      <w:r w:rsidR="00473CF7" w:rsidRPr="008900BF">
        <w:rPr>
          <w:sz w:val="28"/>
          <w:szCs w:val="28"/>
        </w:rPr>
        <w:t xml:space="preserve">но противоположен: здесь смерть – не ужасное событие, трагически завершающее историю человека как живого существа, но оборотная сторона жизни, </w:t>
      </w:r>
      <w:r w:rsidR="002246FE" w:rsidRPr="008900BF">
        <w:rPr>
          <w:sz w:val="28"/>
          <w:szCs w:val="28"/>
        </w:rPr>
        <w:t>то есть</w:t>
      </w:r>
      <w:r w:rsidR="00473CF7" w:rsidRPr="008900BF">
        <w:rPr>
          <w:sz w:val="28"/>
          <w:szCs w:val="28"/>
        </w:rPr>
        <w:t xml:space="preserve"> подлинный </w:t>
      </w:r>
      <w:proofErr w:type="spellStart"/>
      <w:r w:rsidR="00473CF7" w:rsidRPr="008900BF">
        <w:rPr>
          <w:sz w:val="28"/>
          <w:szCs w:val="28"/>
        </w:rPr>
        <w:t>экзистенциал</w:t>
      </w:r>
      <w:proofErr w:type="spellEnd"/>
      <w:r w:rsidR="00473CF7" w:rsidRPr="008900BF">
        <w:rPr>
          <w:sz w:val="28"/>
          <w:szCs w:val="28"/>
        </w:rPr>
        <w:t xml:space="preserve"> человеческого существования</w:t>
      </w:r>
      <w:r w:rsidR="00D22F7F">
        <w:rPr>
          <w:sz w:val="28"/>
          <w:szCs w:val="28"/>
        </w:rPr>
        <w:t xml:space="preserve"> </w:t>
      </w:r>
      <w:r w:rsidR="00D22F7F" w:rsidRPr="00D22F7F">
        <w:rPr>
          <w:sz w:val="28"/>
          <w:szCs w:val="28"/>
        </w:rPr>
        <w:t xml:space="preserve">               </w:t>
      </w:r>
      <w:proofErr w:type="gramStart"/>
      <w:r w:rsidR="00D22F7F" w:rsidRPr="00D22F7F">
        <w:rPr>
          <w:sz w:val="28"/>
          <w:szCs w:val="28"/>
        </w:rPr>
        <w:t xml:space="preserve">   [</w:t>
      </w:r>
      <w:proofErr w:type="gramEnd"/>
      <w:r w:rsidR="00D22F7F" w:rsidRPr="00D22F7F">
        <w:rPr>
          <w:sz w:val="28"/>
          <w:szCs w:val="28"/>
        </w:rPr>
        <w:t xml:space="preserve">12, </w:t>
      </w:r>
      <w:r w:rsidR="00D22F7F">
        <w:rPr>
          <w:sz w:val="28"/>
          <w:szCs w:val="28"/>
          <w:lang w:val="en-US"/>
        </w:rPr>
        <w:t>c</w:t>
      </w:r>
      <w:r w:rsidR="00D22F7F" w:rsidRPr="00D22F7F">
        <w:rPr>
          <w:sz w:val="28"/>
          <w:szCs w:val="28"/>
        </w:rPr>
        <w:t>. 251]</w:t>
      </w:r>
      <w:r w:rsidR="002246FE" w:rsidRPr="008900BF">
        <w:rPr>
          <w:sz w:val="28"/>
          <w:szCs w:val="28"/>
        </w:rPr>
        <w:t>.</w:t>
      </w:r>
    </w:p>
    <w:p w:rsidR="00EA5CE3" w:rsidRPr="008900BF" w:rsidRDefault="00C51C3B" w:rsidP="00EA5CE3">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 xml:space="preserve">Коренную проблему </w:t>
      </w:r>
      <w:proofErr w:type="spellStart"/>
      <w:r w:rsidRPr="008900BF">
        <w:rPr>
          <w:rFonts w:eastAsia="Times New Roman"/>
          <w:color w:val="000000"/>
          <w:sz w:val="28"/>
          <w:szCs w:val="28"/>
          <w:lang w:eastAsia="ru-RU"/>
        </w:rPr>
        <w:t>экзистенциальности</w:t>
      </w:r>
      <w:proofErr w:type="spellEnd"/>
      <w:r w:rsidRPr="008900BF">
        <w:rPr>
          <w:rFonts w:eastAsia="Times New Roman"/>
          <w:color w:val="000000"/>
          <w:sz w:val="28"/>
          <w:szCs w:val="28"/>
          <w:lang w:eastAsia="ru-RU"/>
        </w:rPr>
        <w:t xml:space="preserve"> человека философ рассматривал через призму отношения «истины бытия к существу человека». Для уяснения сути вопроса вводится понятие «присутствие» или здесь – бытие, наличное бытие. В метафизике это понятие употребляют для того, что «называют также </w:t>
      </w:r>
      <w:proofErr w:type="spellStart"/>
      <w:r w:rsidRPr="008900BF">
        <w:rPr>
          <w:rFonts w:eastAsia="Times New Roman"/>
          <w:color w:val="000000"/>
          <w:sz w:val="28"/>
          <w:szCs w:val="28"/>
          <w:lang w:eastAsia="ru-RU"/>
        </w:rPr>
        <w:t>existential</w:t>
      </w:r>
      <w:proofErr w:type="spellEnd"/>
      <w:r w:rsidRPr="008900BF">
        <w:rPr>
          <w:rFonts w:eastAsia="Times New Roman"/>
          <w:color w:val="000000"/>
          <w:sz w:val="28"/>
          <w:szCs w:val="28"/>
          <w:lang w:eastAsia="ru-RU"/>
        </w:rPr>
        <w:t>, действительность, реальность и объективность»</w:t>
      </w:r>
      <w:r w:rsidR="00D22F7F" w:rsidRPr="00D22F7F">
        <w:rPr>
          <w:rFonts w:eastAsia="Times New Roman"/>
          <w:color w:val="000000"/>
          <w:sz w:val="28"/>
          <w:szCs w:val="28"/>
          <w:lang w:eastAsia="ru-RU"/>
        </w:rPr>
        <w:t xml:space="preserve"> [19, </w:t>
      </w:r>
      <w:r w:rsidR="00D22F7F">
        <w:rPr>
          <w:rFonts w:eastAsia="Times New Roman"/>
          <w:color w:val="000000"/>
          <w:sz w:val="28"/>
          <w:szCs w:val="28"/>
          <w:lang w:val="en-US" w:eastAsia="ru-RU"/>
        </w:rPr>
        <w:t>c</w:t>
      </w:r>
      <w:r w:rsidR="00D22F7F" w:rsidRPr="00D22F7F">
        <w:rPr>
          <w:rFonts w:eastAsia="Times New Roman"/>
          <w:color w:val="000000"/>
          <w:sz w:val="28"/>
          <w:szCs w:val="28"/>
          <w:lang w:eastAsia="ru-RU"/>
        </w:rPr>
        <w:t>. 157]</w:t>
      </w:r>
      <w:r w:rsidRPr="008900BF">
        <w:rPr>
          <w:rFonts w:eastAsia="Times New Roman"/>
          <w:color w:val="000000"/>
          <w:sz w:val="28"/>
          <w:szCs w:val="28"/>
          <w:lang w:eastAsia="ru-RU"/>
        </w:rPr>
        <w:t>.</w:t>
      </w:r>
    </w:p>
    <w:p w:rsidR="00C51C3B" w:rsidRPr="008900BF" w:rsidRDefault="00C51C3B" w:rsidP="00C51C3B">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 xml:space="preserve">Немецкий мыслитель полагал, что «присутствие» - это и опыт места, местности истины бытия и его осознание. </w:t>
      </w:r>
      <w:proofErr w:type="spellStart"/>
      <w:r w:rsidRPr="008900BF">
        <w:rPr>
          <w:rFonts w:eastAsia="Times New Roman"/>
          <w:color w:val="000000"/>
          <w:sz w:val="28"/>
          <w:szCs w:val="28"/>
          <w:lang w:eastAsia="ru-RU"/>
        </w:rPr>
        <w:t>Экзистирует</w:t>
      </w:r>
      <w:proofErr w:type="spellEnd"/>
      <w:r w:rsidRPr="008900BF">
        <w:rPr>
          <w:rFonts w:eastAsia="Times New Roman"/>
          <w:color w:val="000000"/>
          <w:sz w:val="28"/>
          <w:szCs w:val="28"/>
          <w:lang w:eastAsia="ru-RU"/>
        </w:rPr>
        <w:t>, существуя, обладая сознанием, только человек, а не скала, не дерево, не лошадь, не ангел и не Бог.</w:t>
      </w:r>
    </w:p>
    <w:p w:rsidR="00C51C3B" w:rsidRPr="008900BF" w:rsidRDefault="00C51C3B" w:rsidP="00C51C3B">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Философия существования Хайдеггера предполагала включение человека в его общественную среду, определенную историческую эпоху. Сущностный образ эпохи дает философия своим истолкованием сущего и пониманием истины. К сущностным характеристикам Нового времени он отнес пять явлений: науку; машинную технику; искусство</w:t>
      </w:r>
      <w:r w:rsidR="00FB3C9D" w:rsidRPr="008900BF">
        <w:rPr>
          <w:rFonts w:eastAsia="Times New Roman"/>
          <w:color w:val="000000"/>
          <w:sz w:val="28"/>
          <w:szCs w:val="28"/>
          <w:lang w:eastAsia="ru-RU"/>
        </w:rPr>
        <w:t>,</w:t>
      </w:r>
      <w:r w:rsidRPr="008900BF">
        <w:rPr>
          <w:rFonts w:eastAsia="Times New Roman"/>
          <w:color w:val="000000"/>
          <w:sz w:val="28"/>
          <w:szCs w:val="28"/>
          <w:lang w:eastAsia="ru-RU"/>
        </w:rPr>
        <w:t xml:space="preserve"> как выражение жизни человека; культуру</w:t>
      </w:r>
      <w:r w:rsidR="00FB3C9D" w:rsidRPr="008900BF">
        <w:rPr>
          <w:rFonts w:eastAsia="Times New Roman"/>
          <w:color w:val="000000"/>
          <w:sz w:val="28"/>
          <w:szCs w:val="28"/>
          <w:lang w:eastAsia="ru-RU"/>
        </w:rPr>
        <w:t>,</w:t>
      </w:r>
      <w:r w:rsidRPr="008900BF">
        <w:rPr>
          <w:rFonts w:eastAsia="Times New Roman"/>
          <w:color w:val="000000"/>
          <w:sz w:val="28"/>
          <w:szCs w:val="28"/>
          <w:lang w:eastAsia="ru-RU"/>
        </w:rPr>
        <w:t xml:space="preserve"> как реализацию верховных </w:t>
      </w:r>
      <w:r w:rsidR="00FB3C9D" w:rsidRPr="008900BF">
        <w:rPr>
          <w:rFonts w:eastAsia="Times New Roman"/>
          <w:color w:val="000000"/>
          <w:sz w:val="28"/>
          <w:szCs w:val="28"/>
          <w:lang w:eastAsia="ru-RU"/>
        </w:rPr>
        <w:t xml:space="preserve">ценностей; </w:t>
      </w:r>
      <w:proofErr w:type="spellStart"/>
      <w:r w:rsidR="00FB3C9D" w:rsidRPr="008900BF">
        <w:rPr>
          <w:rFonts w:eastAsia="Times New Roman"/>
          <w:color w:val="000000"/>
          <w:sz w:val="28"/>
          <w:szCs w:val="28"/>
          <w:lang w:eastAsia="ru-RU"/>
        </w:rPr>
        <w:t>обезбожение</w:t>
      </w:r>
      <w:proofErr w:type="spellEnd"/>
      <w:r w:rsidR="00FB3C9D" w:rsidRPr="008900BF">
        <w:rPr>
          <w:rFonts w:eastAsia="Times New Roman"/>
          <w:color w:val="000000"/>
          <w:sz w:val="28"/>
          <w:szCs w:val="28"/>
          <w:lang w:eastAsia="ru-RU"/>
        </w:rPr>
        <w:t>, когда «Б</w:t>
      </w:r>
      <w:r w:rsidRPr="008900BF">
        <w:rPr>
          <w:rFonts w:eastAsia="Times New Roman"/>
          <w:color w:val="000000"/>
          <w:sz w:val="28"/>
          <w:szCs w:val="28"/>
          <w:lang w:eastAsia="ru-RU"/>
        </w:rPr>
        <w:t>оги улетучились. Возникшая пустота заменяется историческим и психологическим исследованием мифа»</w:t>
      </w:r>
      <w:r w:rsidR="00D22F7F" w:rsidRPr="00D22F7F">
        <w:rPr>
          <w:rFonts w:eastAsia="Times New Roman"/>
          <w:color w:val="000000"/>
          <w:sz w:val="28"/>
          <w:szCs w:val="28"/>
          <w:lang w:eastAsia="ru-RU"/>
        </w:rPr>
        <w:t xml:space="preserve"> [19, </w:t>
      </w:r>
      <w:r w:rsidR="00D22F7F">
        <w:rPr>
          <w:rFonts w:eastAsia="Times New Roman"/>
          <w:color w:val="000000"/>
          <w:sz w:val="28"/>
          <w:szCs w:val="28"/>
          <w:lang w:val="en-US" w:eastAsia="ru-RU"/>
        </w:rPr>
        <w:t>c</w:t>
      </w:r>
      <w:r w:rsidR="00D22F7F" w:rsidRPr="00D22F7F">
        <w:rPr>
          <w:rFonts w:eastAsia="Times New Roman"/>
          <w:color w:val="000000"/>
          <w:sz w:val="28"/>
          <w:szCs w:val="28"/>
          <w:lang w:eastAsia="ru-RU"/>
        </w:rPr>
        <w:t xml:space="preserve">. </w:t>
      </w:r>
      <w:r w:rsidR="00D22F7F" w:rsidRPr="0099308D">
        <w:rPr>
          <w:rFonts w:eastAsia="Times New Roman"/>
          <w:color w:val="000000"/>
          <w:sz w:val="28"/>
          <w:szCs w:val="28"/>
          <w:lang w:eastAsia="ru-RU"/>
        </w:rPr>
        <w:t>58</w:t>
      </w:r>
      <w:r w:rsidR="00D22F7F" w:rsidRPr="00D22F7F">
        <w:rPr>
          <w:rFonts w:eastAsia="Times New Roman"/>
          <w:color w:val="000000"/>
          <w:sz w:val="28"/>
          <w:szCs w:val="28"/>
          <w:lang w:eastAsia="ru-RU"/>
        </w:rPr>
        <w:t>]</w:t>
      </w:r>
      <w:r w:rsidRPr="008900BF">
        <w:rPr>
          <w:rFonts w:eastAsia="Times New Roman"/>
          <w:color w:val="000000"/>
          <w:sz w:val="28"/>
          <w:szCs w:val="28"/>
          <w:lang w:eastAsia="ru-RU"/>
        </w:rPr>
        <w:t>.</w:t>
      </w:r>
    </w:p>
    <w:p w:rsidR="00C51C3B" w:rsidRPr="008900BF" w:rsidRDefault="00C51C3B" w:rsidP="00C51C3B">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 xml:space="preserve">Хайдеггер указывал на «бытие-в-мире» как интерпретацию </w:t>
      </w:r>
      <w:proofErr w:type="spellStart"/>
      <w:r w:rsidRPr="008900BF">
        <w:rPr>
          <w:rFonts w:eastAsia="Times New Roman"/>
          <w:color w:val="000000"/>
          <w:sz w:val="28"/>
          <w:szCs w:val="28"/>
          <w:lang w:eastAsia="ru-RU"/>
        </w:rPr>
        <w:t>экзистенции</w:t>
      </w:r>
      <w:proofErr w:type="spellEnd"/>
      <w:r w:rsidRPr="008900BF">
        <w:rPr>
          <w:rFonts w:eastAsia="Times New Roman"/>
          <w:color w:val="000000"/>
          <w:sz w:val="28"/>
          <w:szCs w:val="28"/>
          <w:lang w:eastAsia="ru-RU"/>
        </w:rPr>
        <w:t xml:space="preserve">, основополагающую черту человечного человека, </w:t>
      </w:r>
      <w:proofErr w:type="spellStart"/>
      <w:r w:rsidRPr="008900BF">
        <w:rPr>
          <w:rFonts w:eastAsia="Times New Roman"/>
          <w:color w:val="000000"/>
          <w:sz w:val="28"/>
          <w:szCs w:val="28"/>
          <w:lang w:eastAsia="ru-RU"/>
        </w:rPr>
        <w:t>homo</w:t>
      </w:r>
      <w:proofErr w:type="spellEnd"/>
      <w:r w:rsidRPr="008900BF">
        <w:rPr>
          <w:rFonts w:eastAsia="Times New Roman"/>
          <w:color w:val="000000"/>
          <w:sz w:val="28"/>
          <w:szCs w:val="28"/>
          <w:lang w:eastAsia="ru-RU"/>
        </w:rPr>
        <w:t xml:space="preserve"> </w:t>
      </w:r>
      <w:proofErr w:type="spellStart"/>
      <w:r w:rsidRPr="008900BF">
        <w:rPr>
          <w:rFonts w:eastAsia="Times New Roman"/>
          <w:color w:val="000000"/>
          <w:sz w:val="28"/>
          <w:szCs w:val="28"/>
          <w:lang w:eastAsia="ru-RU"/>
        </w:rPr>
        <w:t>humanus</w:t>
      </w:r>
      <w:proofErr w:type="spellEnd"/>
      <w:r w:rsidRPr="008900BF">
        <w:rPr>
          <w:rFonts w:eastAsia="Times New Roman"/>
          <w:color w:val="000000"/>
          <w:sz w:val="28"/>
          <w:szCs w:val="28"/>
          <w:lang w:eastAsia="ru-RU"/>
        </w:rPr>
        <w:t>.</w:t>
      </w:r>
      <w:r w:rsidR="00FB3C9D" w:rsidRPr="008900BF">
        <w:rPr>
          <w:rFonts w:eastAsia="Times New Roman"/>
          <w:color w:val="000000"/>
          <w:sz w:val="28"/>
          <w:szCs w:val="28"/>
          <w:lang w:eastAsia="ru-RU"/>
        </w:rPr>
        <w:t xml:space="preserve"> </w:t>
      </w:r>
      <w:r w:rsidRPr="008900BF">
        <w:rPr>
          <w:rFonts w:eastAsia="Times New Roman"/>
          <w:color w:val="000000"/>
          <w:sz w:val="28"/>
          <w:szCs w:val="28"/>
          <w:lang w:eastAsia="ru-RU"/>
        </w:rPr>
        <w:t>Однако бытие бросило сущего человека в «заботу». Следовательно, мир «есть просвет бытия, в который человек вступает своим брошенным существом». Субъективное бытие человека оказывается одиноким, неустроенным.</w:t>
      </w:r>
    </w:p>
    <w:p w:rsidR="00473CF7" w:rsidRPr="008900BF" w:rsidRDefault="00473CF7" w:rsidP="00C51C3B">
      <w:pPr>
        <w:shd w:val="clear" w:color="auto" w:fill="FFFFFF"/>
        <w:spacing w:line="360" w:lineRule="auto"/>
        <w:ind w:firstLine="709"/>
        <w:jc w:val="both"/>
        <w:textAlignment w:val="baseline"/>
        <w:rPr>
          <w:sz w:val="28"/>
          <w:szCs w:val="28"/>
        </w:rPr>
      </w:pPr>
      <w:r w:rsidRPr="008900BF">
        <w:rPr>
          <w:sz w:val="28"/>
          <w:szCs w:val="28"/>
        </w:rPr>
        <w:t xml:space="preserve">Трансцендентальная «всеобщность» заботы и закрепляемых ею фундаментальных </w:t>
      </w:r>
      <w:proofErr w:type="spellStart"/>
      <w:r w:rsidRPr="008900BF">
        <w:rPr>
          <w:sz w:val="28"/>
          <w:szCs w:val="28"/>
        </w:rPr>
        <w:t>экзистенциалов</w:t>
      </w:r>
      <w:proofErr w:type="spellEnd"/>
      <w:r w:rsidRPr="008900BF">
        <w:rPr>
          <w:sz w:val="28"/>
          <w:szCs w:val="28"/>
        </w:rPr>
        <w:t xml:space="preserve"> определ</w:t>
      </w:r>
      <w:r w:rsidR="00EF1D02" w:rsidRPr="008900BF">
        <w:rPr>
          <w:sz w:val="28"/>
          <w:szCs w:val="28"/>
        </w:rPr>
        <w:t>яет отбор других феноменов, то есть</w:t>
      </w:r>
      <w:r w:rsidRPr="008900BF">
        <w:rPr>
          <w:sz w:val="28"/>
          <w:szCs w:val="28"/>
        </w:rPr>
        <w:t xml:space="preserve"> множество неосновных </w:t>
      </w:r>
      <w:proofErr w:type="spellStart"/>
      <w:r w:rsidRPr="008900BF">
        <w:rPr>
          <w:sz w:val="28"/>
          <w:szCs w:val="28"/>
        </w:rPr>
        <w:t>экзистенциалов</w:t>
      </w:r>
      <w:proofErr w:type="spellEnd"/>
      <w:r w:rsidRPr="008900BF">
        <w:rPr>
          <w:sz w:val="28"/>
          <w:szCs w:val="28"/>
        </w:rPr>
        <w:t xml:space="preserve"> как модусов суще</w:t>
      </w:r>
      <w:r w:rsidR="00EF1D02" w:rsidRPr="008900BF">
        <w:rPr>
          <w:sz w:val="28"/>
          <w:szCs w:val="28"/>
        </w:rPr>
        <w:t>ствования людей, и границы про</w:t>
      </w:r>
      <w:r w:rsidRPr="008900BF">
        <w:rPr>
          <w:sz w:val="28"/>
          <w:szCs w:val="28"/>
        </w:rPr>
        <w:t>движения экзистенциального анализа присутствия.</w:t>
      </w:r>
    </w:p>
    <w:p w:rsidR="00C51C3B" w:rsidRPr="008900BF" w:rsidRDefault="00C51C3B" w:rsidP="00C51C3B">
      <w:pPr>
        <w:shd w:val="clear" w:color="auto" w:fill="FFFFFF"/>
        <w:spacing w:line="360" w:lineRule="auto"/>
        <w:ind w:firstLine="709"/>
        <w:jc w:val="both"/>
        <w:textAlignment w:val="baseline"/>
        <w:rPr>
          <w:rFonts w:eastAsia="Times New Roman"/>
          <w:color w:val="000000"/>
          <w:sz w:val="28"/>
          <w:szCs w:val="28"/>
          <w:lang w:eastAsia="ru-RU"/>
        </w:rPr>
      </w:pPr>
      <w:proofErr w:type="spellStart"/>
      <w:r w:rsidRPr="008900BF">
        <w:rPr>
          <w:rFonts w:eastAsia="Times New Roman"/>
          <w:color w:val="000000"/>
          <w:sz w:val="28"/>
          <w:szCs w:val="28"/>
          <w:lang w:eastAsia="ru-RU"/>
        </w:rPr>
        <w:lastRenderedPageBreak/>
        <w:t>Экзистенцию</w:t>
      </w:r>
      <w:proofErr w:type="spellEnd"/>
      <w:r w:rsidRPr="008900BF">
        <w:rPr>
          <w:rFonts w:eastAsia="Times New Roman"/>
          <w:color w:val="000000"/>
          <w:sz w:val="28"/>
          <w:szCs w:val="28"/>
          <w:lang w:eastAsia="ru-RU"/>
        </w:rPr>
        <w:t xml:space="preserve"> человека невозможно понять вне философии, а ее саму – без человека. Мы в своем философствовании не </w:t>
      </w:r>
      <w:r w:rsidR="005C36F7" w:rsidRPr="008900BF">
        <w:rPr>
          <w:rFonts w:eastAsia="Times New Roman"/>
          <w:color w:val="000000"/>
          <w:sz w:val="28"/>
          <w:szCs w:val="28"/>
          <w:lang w:eastAsia="ru-RU"/>
        </w:rPr>
        <w:t>удостоверены</w:t>
      </w:r>
      <w:r w:rsidRPr="008900BF">
        <w:rPr>
          <w:rFonts w:eastAsia="Times New Roman"/>
          <w:color w:val="000000"/>
          <w:sz w:val="28"/>
          <w:szCs w:val="28"/>
          <w:lang w:eastAsia="ru-RU"/>
        </w:rPr>
        <w:t>. Философия по своей внутренней природе не обладает этим свойством, «коль скоро она человеческое дело. Философия имеет смысл только как человеческий поступок. Ее истина есть, по существу, истина человеческого присутствия. Истина философствования укоренена в судьбе человеческого присутствия. А это присутствие сбывается в свободе»</w:t>
      </w:r>
      <w:r w:rsidR="00D22F7F" w:rsidRPr="0099308D">
        <w:rPr>
          <w:rFonts w:eastAsia="Times New Roman"/>
          <w:color w:val="000000"/>
          <w:sz w:val="28"/>
          <w:szCs w:val="28"/>
          <w:lang w:eastAsia="ru-RU"/>
        </w:rPr>
        <w:t xml:space="preserve"> [20, </w:t>
      </w:r>
      <w:r w:rsidR="00D22F7F">
        <w:rPr>
          <w:rFonts w:eastAsia="Times New Roman"/>
          <w:color w:val="000000"/>
          <w:sz w:val="28"/>
          <w:szCs w:val="28"/>
          <w:lang w:val="en-US" w:eastAsia="ru-RU"/>
        </w:rPr>
        <w:t>c</w:t>
      </w:r>
      <w:r w:rsidR="00D22F7F" w:rsidRPr="0099308D">
        <w:rPr>
          <w:rFonts w:eastAsia="Times New Roman"/>
          <w:color w:val="000000"/>
          <w:sz w:val="28"/>
          <w:szCs w:val="28"/>
          <w:lang w:eastAsia="ru-RU"/>
        </w:rPr>
        <w:t>. 168]</w:t>
      </w:r>
      <w:r w:rsidRPr="008900BF">
        <w:rPr>
          <w:rFonts w:eastAsia="Times New Roman"/>
          <w:color w:val="000000"/>
          <w:sz w:val="28"/>
          <w:szCs w:val="28"/>
          <w:lang w:eastAsia="ru-RU"/>
        </w:rPr>
        <w:t xml:space="preserve">. Так учение о бытии вывело Хайдеггера на теорию познания, авторскую концепцию истины, а через нее - к трактовке свободы человека как фундаментального признака его </w:t>
      </w:r>
      <w:proofErr w:type="spellStart"/>
      <w:r w:rsidRPr="008900BF">
        <w:rPr>
          <w:rFonts w:eastAsia="Times New Roman"/>
          <w:color w:val="000000"/>
          <w:sz w:val="28"/>
          <w:szCs w:val="28"/>
          <w:lang w:eastAsia="ru-RU"/>
        </w:rPr>
        <w:t>экзистенции</w:t>
      </w:r>
      <w:proofErr w:type="spellEnd"/>
      <w:r w:rsidRPr="008900BF">
        <w:rPr>
          <w:rFonts w:eastAsia="Times New Roman"/>
          <w:color w:val="000000"/>
          <w:sz w:val="28"/>
          <w:szCs w:val="28"/>
          <w:lang w:eastAsia="ru-RU"/>
        </w:rPr>
        <w:t>.</w:t>
      </w:r>
    </w:p>
    <w:p w:rsidR="00C51C3B" w:rsidRPr="008900BF" w:rsidRDefault="00C51C3B" w:rsidP="00C51C3B">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 xml:space="preserve">Сама она выступает как неподлинная, когда человек </w:t>
      </w:r>
      <w:r w:rsidR="005C36F7" w:rsidRPr="008900BF">
        <w:rPr>
          <w:rFonts w:eastAsia="Times New Roman"/>
          <w:color w:val="000000"/>
          <w:sz w:val="28"/>
          <w:szCs w:val="28"/>
          <w:lang w:eastAsia="ru-RU"/>
        </w:rPr>
        <w:t>поглощается</w:t>
      </w:r>
      <w:r w:rsidRPr="008900BF">
        <w:rPr>
          <w:rFonts w:eastAsia="Times New Roman"/>
          <w:color w:val="000000"/>
          <w:sz w:val="28"/>
          <w:szCs w:val="28"/>
          <w:lang w:eastAsia="ru-RU"/>
        </w:rPr>
        <w:t xml:space="preserve"> массой, по-своему, анонимно представляющей его индивидуальность. Когда у человека имеется свобода выбора, он ее реализует. Есть, однако, одна возможность, игнорировать которую не дано ни одному живому существу, включая человека. Она становится необходимостью, и это – смерть. Ее осознание исторично и конкретно. Когда человек оказывается в пограничной ситуации между жизнью и смертью и осознает невозможность дальнейшего существования, он обретает свое подлинное бытие. Человек становится свободным от другого выбора перед лицо</w:t>
      </w:r>
      <w:r w:rsidR="005C36F7" w:rsidRPr="008900BF">
        <w:rPr>
          <w:rFonts w:eastAsia="Times New Roman"/>
          <w:color w:val="000000"/>
          <w:sz w:val="28"/>
          <w:szCs w:val="28"/>
          <w:lang w:eastAsia="ru-RU"/>
        </w:rPr>
        <w:t>м собственной смерти. Бытие-к</w:t>
      </w:r>
      <w:r w:rsidRPr="008900BF">
        <w:rPr>
          <w:rFonts w:eastAsia="Times New Roman"/>
          <w:color w:val="000000"/>
          <w:sz w:val="28"/>
          <w:szCs w:val="28"/>
          <w:lang w:eastAsia="ru-RU"/>
        </w:rPr>
        <w:t xml:space="preserve">-смерти выступает как одна из основных форм подлинной </w:t>
      </w:r>
      <w:proofErr w:type="spellStart"/>
      <w:r w:rsidRPr="008900BF">
        <w:rPr>
          <w:rFonts w:eastAsia="Times New Roman"/>
          <w:color w:val="000000"/>
          <w:sz w:val="28"/>
          <w:szCs w:val="28"/>
          <w:lang w:eastAsia="ru-RU"/>
        </w:rPr>
        <w:t>экзистенции</w:t>
      </w:r>
      <w:proofErr w:type="spellEnd"/>
      <w:r w:rsidRPr="008900BF">
        <w:rPr>
          <w:rFonts w:eastAsia="Times New Roman"/>
          <w:color w:val="000000"/>
          <w:sz w:val="28"/>
          <w:szCs w:val="28"/>
          <w:lang w:eastAsia="ru-RU"/>
        </w:rPr>
        <w:t>.</w:t>
      </w:r>
    </w:p>
    <w:p w:rsidR="00C51C3B" w:rsidRPr="008900BF" w:rsidRDefault="00C51C3B" w:rsidP="00C51C3B">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 xml:space="preserve">Хайдеггер в своем главном труде «Бытие и время» подчеркивал, что субстанция человека «есть не дух как синтез души и тела, но </w:t>
      </w:r>
      <w:proofErr w:type="spellStart"/>
      <w:r w:rsidRPr="008900BF">
        <w:rPr>
          <w:rFonts w:eastAsia="Times New Roman"/>
          <w:color w:val="000000"/>
          <w:sz w:val="28"/>
          <w:szCs w:val="28"/>
          <w:lang w:eastAsia="ru-RU"/>
        </w:rPr>
        <w:t>экзистенция</w:t>
      </w:r>
      <w:proofErr w:type="spellEnd"/>
      <w:r w:rsidRPr="008900BF">
        <w:rPr>
          <w:rFonts w:eastAsia="Times New Roman"/>
          <w:color w:val="000000"/>
          <w:sz w:val="28"/>
          <w:szCs w:val="28"/>
          <w:lang w:eastAsia="ru-RU"/>
        </w:rPr>
        <w:t xml:space="preserve">». А </w:t>
      </w:r>
      <w:proofErr w:type="spellStart"/>
      <w:r w:rsidRPr="008900BF">
        <w:rPr>
          <w:rFonts w:eastAsia="Times New Roman"/>
          <w:color w:val="000000"/>
          <w:sz w:val="28"/>
          <w:szCs w:val="28"/>
          <w:lang w:eastAsia="ru-RU"/>
        </w:rPr>
        <w:t>неподлинность</w:t>
      </w:r>
      <w:proofErr w:type="spellEnd"/>
      <w:r w:rsidRPr="008900BF">
        <w:rPr>
          <w:rFonts w:eastAsia="Times New Roman"/>
          <w:color w:val="000000"/>
          <w:sz w:val="28"/>
          <w:szCs w:val="28"/>
          <w:lang w:eastAsia="ru-RU"/>
        </w:rPr>
        <w:t xml:space="preserve"> индивидуального человеческого существования он детерминировал наличием в обществе мрачного «господства других».</w:t>
      </w:r>
    </w:p>
    <w:p w:rsidR="00C51C3B" w:rsidRPr="008900BF" w:rsidRDefault="00C51C3B" w:rsidP="00C51C3B">
      <w:pPr>
        <w:shd w:val="clear" w:color="auto" w:fill="FFFFFF"/>
        <w:spacing w:line="360" w:lineRule="auto"/>
        <w:ind w:firstLine="709"/>
        <w:jc w:val="both"/>
        <w:textAlignment w:val="baseline"/>
        <w:rPr>
          <w:rFonts w:eastAsia="Times New Roman"/>
          <w:color w:val="000000"/>
          <w:sz w:val="28"/>
          <w:szCs w:val="28"/>
          <w:lang w:eastAsia="ru-RU"/>
        </w:rPr>
      </w:pPr>
      <w:r w:rsidRPr="008900BF">
        <w:rPr>
          <w:rFonts w:eastAsia="Times New Roman"/>
          <w:color w:val="000000"/>
          <w:sz w:val="28"/>
          <w:szCs w:val="28"/>
          <w:lang w:eastAsia="ru-RU"/>
        </w:rPr>
        <w:t>Данное господство он выразил в анонимной форме посредством выдвижения обобщенной фигуры «</w:t>
      </w:r>
      <w:proofErr w:type="spellStart"/>
      <w:r w:rsidRPr="008900BF">
        <w:rPr>
          <w:rFonts w:eastAsia="Times New Roman"/>
          <w:color w:val="000000"/>
          <w:sz w:val="28"/>
          <w:szCs w:val="28"/>
          <w:lang w:eastAsia="ru-RU"/>
        </w:rPr>
        <w:t>Man</w:t>
      </w:r>
      <w:proofErr w:type="spellEnd"/>
      <w:r w:rsidRPr="008900BF">
        <w:rPr>
          <w:rFonts w:eastAsia="Times New Roman"/>
          <w:color w:val="000000"/>
          <w:sz w:val="28"/>
          <w:szCs w:val="28"/>
          <w:lang w:eastAsia="ru-RU"/>
        </w:rPr>
        <w:t>» (Человек), которая устанавливает собственную диктатуру над индивидами,</w:t>
      </w:r>
      <w:r w:rsidR="005C36F7" w:rsidRPr="008900BF">
        <w:rPr>
          <w:rFonts w:eastAsia="Times New Roman"/>
          <w:color w:val="000000"/>
          <w:sz w:val="28"/>
          <w:szCs w:val="28"/>
          <w:lang w:eastAsia="ru-RU"/>
        </w:rPr>
        <w:t xml:space="preserve"> подавляя их свободу, волю и так далее.</w:t>
      </w:r>
      <w:r w:rsidRPr="008900BF">
        <w:rPr>
          <w:rFonts w:eastAsia="Times New Roman"/>
          <w:color w:val="000000"/>
          <w:sz w:val="28"/>
          <w:szCs w:val="28"/>
          <w:lang w:eastAsia="ru-RU"/>
        </w:rPr>
        <w:t xml:space="preserve"> Хайдеггер писал, что «Человек» не есть «ни тот, ни этот, ни оно само, и не единственный и ни сумма других». По существу, этот образ – слепок с реальной </w:t>
      </w:r>
      <w:r w:rsidRPr="008900BF">
        <w:rPr>
          <w:rFonts w:eastAsia="Times New Roman"/>
          <w:color w:val="000000"/>
          <w:sz w:val="28"/>
          <w:szCs w:val="28"/>
          <w:lang w:eastAsia="ru-RU"/>
        </w:rPr>
        <w:lastRenderedPageBreak/>
        <w:t>жизни подлинных отношений людей в тоталитарном и авторитарном государстве</w:t>
      </w:r>
      <w:r w:rsidR="00D22F7F" w:rsidRPr="00D22F7F">
        <w:rPr>
          <w:rFonts w:eastAsia="Times New Roman"/>
          <w:color w:val="000000"/>
          <w:sz w:val="28"/>
          <w:szCs w:val="28"/>
          <w:lang w:eastAsia="ru-RU"/>
        </w:rPr>
        <w:t xml:space="preserve"> [18, 410]</w:t>
      </w:r>
      <w:r w:rsidRPr="008900BF">
        <w:rPr>
          <w:rFonts w:eastAsia="Times New Roman"/>
          <w:color w:val="000000"/>
          <w:sz w:val="28"/>
          <w:szCs w:val="28"/>
          <w:lang w:eastAsia="ru-RU"/>
        </w:rPr>
        <w:t>.</w:t>
      </w:r>
    </w:p>
    <w:p w:rsidR="00473CF7" w:rsidRPr="008900BF" w:rsidRDefault="00473CF7" w:rsidP="00473CF7">
      <w:pPr>
        <w:shd w:val="clear" w:color="auto" w:fill="FFFFFF"/>
        <w:spacing w:line="360" w:lineRule="auto"/>
        <w:ind w:firstLine="709"/>
        <w:jc w:val="both"/>
        <w:textAlignment w:val="baseline"/>
        <w:rPr>
          <w:rFonts w:eastAsia="Times New Roman"/>
          <w:color w:val="000000"/>
          <w:sz w:val="28"/>
          <w:szCs w:val="28"/>
          <w:lang w:eastAsia="ru-RU"/>
        </w:rPr>
      </w:pPr>
      <w:r w:rsidRPr="008900BF">
        <w:rPr>
          <w:sz w:val="28"/>
          <w:szCs w:val="28"/>
        </w:rPr>
        <w:t xml:space="preserve">Мир поручен человеку, резюмирует Хайдеггер, он обретает онтологический состав и антропологические смыслы только через конкретное человеческое бытие. Забота о мире и человеке в нем, </w:t>
      </w:r>
      <w:proofErr w:type="spellStart"/>
      <w:r w:rsidRPr="008900BF">
        <w:rPr>
          <w:sz w:val="28"/>
          <w:szCs w:val="28"/>
        </w:rPr>
        <w:t>гуманизация</w:t>
      </w:r>
      <w:proofErr w:type="spellEnd"/>
      <w:r w:rsidRPr="008900BF">
        <w:rPr>
          <w:sz w:val="28"/>
          <w:szCs w:val="28"/>
        </w:rPr>
        <w:t xml:space="preserve"> отношений индивидов – вот те основополагающие ценности, которые немецкий мыслитель предлагает современному обществу</w:t>
      </w:r>
      <w:r w:rsidRPr="008900BF">
        <w:rPr>
          <w:rFonts w:eastAsia="Times New Roman"/>
          <w:color w:val="000000"/>
          <w:sz w:val="28"/>
          <w:szCs w:val="28"/>
          <w:lang w:eastAsia="ru-RU"/>
        </w:rPr>
        <w:t>.</w:t>
      </w:r>
    </w:p>
    <w:p w:rsidR="00FF560A" w:rsidRPr="008900BF" w:rsidRDefault="00FF560A" w:rsidP="00473CF7">
      <w:pPr>
        <w:shd w:val="clear" w:color="auto" w:fill="FFFFFF"/>
        <w:spacing w:line="360" w:lineRule="auto"/>
        <w:ind w:firstLine="709"/>
        <w:jc w:val="both"/>
        <w:textAlignment w:val="baseline"/>
        <w:rPr>
          <w:rFonts w:eastAsia="Times New Roman"/>
          <w:color w:val="000000"/>
          <w:sz w:val="28"/>
          <w:szCs w:val="28"/>
          <w:lang w:eastAsia="ru-RU"/>
        </w:rPr>
      </w:pPr>
      <w:r w:rsidRPr="008900BF">
        <w:rPr>
          <w:color w:val="000000"/>
          <w:sz w:val="28"/>
          <w:szCs w:val="28"/>
        </w:rPr>
        <w:t xml:space="preserve">«Бытие и время» Хайдеггера - одно из самых сложных и загадочных произведений мировой философии. В книге отсутствуют конкретные приметы эпохи и более или менее отчетливые характеристики ее политических, экономических, социальных проблем. Автор не называет своих предшественников и своих идейных противников. Хотя, несомненно, развитие им духовной традиции, связанной с именами </w:t>
      </w:r>
      <w:proofErr w:type="spellStart"/>
      <w:r w:rsidRPr="008900BF">
        <w:rPr>
          <w:color w:val="000000"/>
          <w:sz w:val="28"/>
          <w:szCs w:val="28"/>
        </w:rPr>
        <w:t>Экхарта</w:t>
      </w:r>
      <w:proofErr w:type="spellEnd"/>
      <w:r w:rsidRPr="008900BF">
        <w:rPr>
          <w:color w:val="000000"/>
          <w:sz w:val="28"/>
          <w:szCs w:val="28"/>
        </w:rPr>
        <w:t xml:space="preserve">, </w:t>
      </w:r>
      <w:proofErr w:type="spellStart"/>
      <w:r w:rsidRPr="008900BF">
        <w:rPr>
          <w:color w:val="000000"/>
          <w:sz w:val="28"/>
          <w:szCs w:val="28"/>
        </w:rPr>
        <w:t>Киркегора</w:t>
      </w:r>
      <w:proofErr w:type="spellEnd"/>
      <w:r w:rsidRPr="008900BF">
        <w:rPr>
          <w:color w:val="000000"/>
          <w:sz w:val="28"/>
          <w:szCs w:val="28"/>
        </w:rPr>
        <w:t xml:space="preserve">, </w:t>
      </w:r>
      <w:proofErr w:type="spellStart"/>
      <w:r w:rsidRPr="008900BF">
        <w:rPr>
          <w:color w:val="000000"/>
          <w:sz w:val="28"/>
          <w:szCs w:val="28"/>
        </w:rPr>
        <w:t>Дильтея</w:t>
      </w:r>
      <w:proofErr w:type="spellEnd"/>
      <w:r w:rsidRPr="008900BF">
        <w:rPr>
          <w:color w:val="000000"/>
          <w:sz w:val="28"/>
          <w:szCs w:val="28"/>
        </w:rPr>
        <w:t xml:space="preserve">, </w:t>
      </w:r>
      <w:proofErr w:type="spellStart"/>
      <w:r w:rsidRPr="008900BF">
        <w:rPr>
          <w:color w:val="000000"/>
          <w:sz w:val="28"/>
          <w:szCs w:val="28"/>
        </w:rPr>
        <w:t>Зиммеля</w:t>
      </w:r>
      <w:proofErr w:type="spellEnd"/>
      <w:r w:rsidRPr="008900BF">
        <w:rPr>
          <w:color w:val="000000"/>
          <w:sz w:val="28"/>
          <w:szCs w:val="28"/>
        </w:rPr>
        <w:t>, Ницше.</w:t>
      </w:r>
    </w:p>
    <w:p w:rsidR="00FF560A" w:rsidRPr="008900BF" w:rsidRDefault="00FF560A" w:rsidP="000B41A4">
      <w:pPr>
        <w:spacing w:line="360" w:lineRule="auto"/>
        <w:ind w:firstLine="709"/>
        <w:jc w:val="both"/>
        <w:rPr>
          <w:rFonts w:eastAsia="Times New Roman"/>
          <w:color w:val="000000"/>
          <w:sz w:val="28"/>
          <w:szCs w:val="28"/>
          <w:lang w:eastAsia="ru-RU"/>
        </w:rPr>
      </w:pPr>
    </w:p>
    <w:p w:rsidR="00FF560A" w:rsidRPr="008900BF" w:rsidRDefault="00FF560A" w:rsidP="000B41A4">
      <w:pPr>
        <w:spacing w:line="360" w:lineRule="auto"/>
        <w:ind w:firstLine="709"/>
        <w:jc w:val="both"/>
        <w:rPr>
          <w:rFonts w:eastAsia="Times New Roman"/>
          <w:color w:val="000000"/>
          <w:sz w:val="28"/>
          <w:szCs w:val="28"/>
          <w:lang w:eastAsia="ru-RU"/>
        </w:rPr>
      </w:pPr>
    </w:p>
    <w:p w:rsidR="00FF560A" w:rsidRPr="008900BF" w:rsidRDefault="00FF560A" w:rsidP="000B41A4">
      <w:pPr>
        <w:spacing w:line="360" w:lineRule="auto"/>
        <w:ind w:firstLine="709"/>
        <w:jc w:val="both"/>
        <w:rPr>
          <w:rFonts w:eastAsia="Times New Roman"/>
          <w:color w:val="000000"/>
          <w:sz w:val="28"/>
          <w:szCs w:val="28"/>
          <w:lang w:eastAsia="ru-RU"/>
        </w:rPr>
      </w:pPr>
    </w:p>
    <w:p w:rsidR="00FF560A" w:rsidRPr="008900BF" w:rsidRDefault="00FF560A" w:rsidP="000B41A4">
      <w:pPr>
        <w:spacing w:line="360" w:lineRule="auto"/>
        <w:ind w:firstLine="709"/>
        <w:jc w:val="both"/>
        <w:rPr>
          <w:rFonts w:eastAsia="Times New Roman"/>
          <w:color w:val="000000"/>
          <w:sz w:val="28"/>
          <w:szCs w:val="28"/>
          <w:lang w:eastAsia="ru-RU"/>
        </w:rPr>
      </w:pPr>
    </w:p>
    <w:p w:rsidR="00FF560A" w:rsidRPr="008900BF" w:rsidRDefault="00FF560A" w:rsidP="000B41A4">
      <w:pPr>
        <w:spacing w:line="360" w:lineRule="auto"/>
        <w:ind w:firstLine="709"/>
        <w:jc w:val="both"/>
        <w:rPr>
          <w:rFonts w:eastAsia="Times New Roman"/>
          <w:color w:val="000000"/>
          <w:sz w:val="28"/>
          <w:szCs w:val="28"/>
          <w:lang w:eastAsia="ru-RU"/>
        </w:rPr>
      </w:pPr>
    </w:p>
    <w:p w:rsidR="00FF560A" w:rsidRPr="008900BF" w:rsidRDefault="00FF560A" w:rsidP="000B41A4">
      <w:pPr>
        <w:spacing w:line="360" w:lineRule="auto"/>
        <w:ind w:firstLine="709"/>
        <w:jc w:val="both"/>
        <w:rPr>
          <w:rFonts w:eastAsia="Times New Roman"/>
          <w:color w:val="000000"/>
          <w:sz w:val="28"/>
          <w:szCs w:val="28"/>
          <w:lang w:eastAsia="ru-RU"/>
        </w:rPr>
      </w:pPr>
    </w:p>
    <w:p w:rsidR="00FF560A" w:rsidRPr="008900BF" w:rsidRDefault="00FF560A" w:rsidP="000B41A4">
      <w:pPr>
        <w:spacing w:line="360" w:lineRule="auto"/>
        <w:ind w:firstLine="709"/>
        <w:jc w:val="both"/>
        <w:rPr>
          <w:rFonts w:eastAsia="Times New Roman"/>
          <w:color w:val="000000"/>
          <w:sz w:val="28"/>
          <w:szCs w:val="28"/>
          <w:lang w:eastAsia="ru-RU"/>
        </w:rPr>
      </w:pPr>
    </w:p>
    <w:p w:rsidR="00FF560A" w:rsidRPr="008900BF" w:rsidRDefault="00FF560A" w:rsidP="000B41A4">
      <w:pPr>
        <w:spacing w:line="360" w:lineRule="auto"/>
        <w:ind w:firstLine="709"/>
        <w:jc w:val="both"/>
        <w:rPr>
          <w:rFonts w:eastAsia="Times New Roman"/>
          <w:color w:val="000000"/>
          <w:sz w:val="28"/>
          <w:szCs w:val="28"/>
          <w:lang w:eastAsia="ru-RU"/>
        </w:rPr>
      </w:pPr>
    </w:p>
    <w:p w:rsidR="00FF560A" w:rsidRPr="008900BF" w:rsidRDefault="00FF560A" w:rsidP="000B41A4">
      <w:pPr>
        <w:spacing w:line="360" w:lineRule="auto"/>
        <w:ind w:firstLine="709"/>
        <w:jc w:val="both"/>
        <w:rPr>
          <w:rFonts w:eastAsia="Times New Roman"/>
          <w:color w:val="000000"/>
          <w:sz w:val="28"/>
          <w:szCs w:val="28"/>
          <w:lang w:eastAsia="ru-RU"/>
        </w:rPr>
      </w:pPr>
    </w:p>
    <w:p w:rsidR="00FF560A" w:rsidRPr="008900BF" w:rsidRDefault="00FF560A" w:rsidP="000B41A4">
      <w:pPr>
        <w:spacing w:line="360" w:lineRule="auto"/>
        <w:ind w:firstLine="709"/>
        <w:jc w:val="both"/>
        <w:rPr>
          <w:rFonts w:eastAsia="Times New Roman"/>
          <w:color w:val="000000"/>
          <w:sz w:val="28"/>
          <w:szCs w:val="28"/>
          <w:lang w:eastAsia="ru-RU"/>
        </w:rPr>
      </w:pPr>
    </w:p>
    <w:p w:rsidR="00FF560A" w:rsidRPr="008900BF" w:rsidRDefault="00FF560A" w:rsidP="000B41A4">
      <w:pPr>
        <w:spacing w:line="360" w:lineRule="auto"/>
        <w:ind w:firstLine="709"/>
        <w:jc w:val="both"/>
        <w:rPr>
          <w:rFonts w:eastAsia="Times New Roman"/>
          <w:color w:val="000000"/>
          <w:sz w:val="28"/>
          <w:szCs w:val="28"/>
          <w:lang w:eastAsia="ru-RU"/>
        </w:rPr>
      </w:pPr>
    </w:p>
    <w:p w:rsidR="00FF560A" w:rsidRPr="008900BF" w:rsidRDefault="00FF560A" w:rsidP="000B41A4">
      <w:pPr>
        <w:spacing w:line="360" w:lineRule="auto"/>
        <w:ind w:firstLine="709"/>
        <w:jc w:val="both"/>
        <w:rPr>
          <w:rFonts w:eastAsia="Times New Roman"/>
          <w:color w:val="000000"/>
          <w:sz w:val="28"/>
          <w:szCs w:val="28"/>
          <w:lang w:eastAsia="ru-RU"/>
        </w:rPr>
      </w:pPr>
    </w:p>
    <w:p w:rsidR="00FF560A" w:rsidRPr="008900BF" w:rsidRDefault="00FF560A" w:rsidP="000B41A4">
      <w:pPr>
        <w:spacing w:line="360" w:lineRule="auto"/>
        <w:ind w:firstLine="709"/>
        <w:jc w:val="both"/>
        <w:rPr>
          <w:rFonts w:eastAsia="Times New Roman"/>
          <w:color w:val="000000"/>
          <w:sz w:val="28"/>
          <w:szCs w:val="28"/>
          <w:lang w:eastAsia="ru-RU"/>
        </w:rPr>
      </w:pPr>
    </w:p>
    <w:p w:rsidR="00FF560A" w:rsidRPr="008900BF" w:rsidRDefault="00FF560A" w:rsidP="000B41A4">
      <w:pPr>
        <w:spacing w:line="360" w:lineRule="auto"/>
        <w:ind w:firstLine="709"/>
        <w:jc w:val="both"/>
        <w:rPr>
          <w:rFonts w:eastAsia="Times New Roman"/>
          <w:color w:val="000000"/>
          <w:sz w:val="28"/>
          <w:szCs w:val="28"/>
          <w:lang w:eastAsia="ru-RU"/>
        </w:rPr>
      </w:pPr>
    </w:p>
    <w:p w:rsidR="00FF560A" w:rsidRPr="008900BF" w:rsidRDefault="00FF560A" w:rsidP="00D22F7F">
      <w:pPr>
        <w:spacing w:line="360" w:lineRule="auto"/>
        <w:jc w:val="both"/>
        <w:rPr>
          <w:rFonts w:eastAsia="Times New Roman"/>
          <w:color w:val="000000"/>
          <w:sz w:val="28"/>
          <w:szCs w:val="28"/>
          <w:lang w:eastAsia="ru-RU"/>
        </w:rPr>
      </w:pPr>
    </w:p>
    <w:p w:rsidR="00FF560A" w:rsidRPr="008900BF" w:rsidRDefault="00FF560A" w:rsidP="00FF560A">
      <w:pPr>
        <w:pStyle w:val="1"/>
        <w:spacing w:before="0" w:line="360" w:lineRule="auto"/>
        <w:jc w:val="center"/>
        <w:rPr>
          <w:rFonts w:ascii="Times New Roman" w:eastAsia="Times New Roman" w:hAnsi="Times New Roman" w:cs="Times New Roman"/>
          <w:b w:val="0"/>
          <w:color w:val="auto"/>
          <w:lang w:eastAsia="ru-RU"/>
        </w:rPr>
      </w:pPr>
      <w:bookmarkStart w:id="12" w:name="_Toc453618151"/>
      <w:r w:rsidRPr="008900BF">
        <w:rPr>
          <w:rFonts w:ascii="Times New Roman" w:eastAsia="Times New Roman" w:hAnsi="Times New Roman" w:cs="Times New Roman"/>
          <w:b w:val="0"/>
          <w:color w:val="auto"/>
          <w:lang w:eastAsia="ru-RU"/>
        </w:rPr>
        <w:lastRenderedPageBreak/>
        <w:t>ЗАКЛЮЧЕНИЕ</w:t>
      </w:r>
      <w:bookmarkEnd w:id="12"/>
    </w:p>
    <w:p w:rsidR="00FF560A" w:rsidRPr="008900BF" w:rsidRDefault="00FF560A" w:rsidP="00FF560A">
      <w:pPr>
        <w:spacing w:line="360" w:lineRule="auto"/>
        <w:ind w:firstLine="709"/>
        <w:jc w:val="both"/>
        <w:rPr>
          <w:sz w:val="28"/>
          <w:szCs w:val="28"/>
          <w:lang w:eastAsia="ru-RU"/>
        </w:rPr>
      </w:pPr>
    </w:p>
    <w:p w:rsidR="00FF560A" w:rsidRPr="008900BF" w:rsidRDefault="00FF560A" w:rsidP="00FF560A">
      <w:pPr>
        <w:spacing w:line="360" w:lineRule="auto"/>
        <w:ind w:firstLine="709"/>
        <w:jc w:val="both"/>
        <w:rPr>
          <w:color w:val="000000"/>
          <w:sz w:val="28"/>
          <w:szCs w:val="28"/>
          <w:shd w:val="clear" w:color="auto" w:fill="FFFFFF"/>
        </w:rPr>
      </w:pPr>
      <w:r w:rsidRPr="008900BF">
        <w:rPr>
          <w:rStyle w:val="af0"/>
          <w:b w:val="0"/>
          <w:color w:val="000000"/>
          <w:sz w:val="28"/>
          <w:szCs w:val="28"/>
          <w:shd w:val="clear" w:color="auto" w:fill="FFFFFF"/>
        </w:rPr>
        <w:t>Экзистенциализм, от латинского слова</w:t>
      </w:r>
      <w:r w:rsidRPr="008900BF">
        <w:rPr>
          <w:color w:val="000000"/>
          <w:sz w:val="28"/>
          <w:szCs w:val="28"/>
          <w:shd w:val="clear" w:color="auto" w:fill="FFFFFF"/>
        </w:rPr>
        <w:t xml:space="preserve"> «</w:t>
      </w:r>
      <w:proofErr w:type="spellStart"/>
      <w:r w:rsidRPr="008900BF">
        <w:rPr>
          <w:color w:val="000000"/>
          <w:sz w:val="28"/>
          <w:szCs w:val="28"/>
          <w:shd w:val="clear" w:color="auto" w:fill="FFFFFF"/>
        </w:rPr>
        <w:t>existentia</w:t>
      </w:r>
      <w:proofErr w:type="spellEnd"/>
      <w:r w:rsidRPr="008900BF">
        <w:rPr>
          <w:color w:val="000000"/>
          <w:sz w:val="28"/>
          <w:szCs w:val="28"/>
          <w:shd w:val="clear" w:color="auto" w:fill="FFFFFF"/>
        </w:rPr>
        <w:t xml:space="preserve">», что значит «существование», считается одним из крупнейших течений в мировой </w:t>
      </w:r>
      <w:r w:rsidRPr="008900BF">
        <w:rPr>
          <w:sz w:val="28"/>
          <w:szCs w:val="28"/>
          <w:shd w:val="clear" w:color="auto" w:fill="FFFFFF"/>
        </w:rPr>
        <w:t>философии</w:t>
      </w:r>
      <w:r w:rsidRPr="008900BF">
        <w:rPr>
          <w:rStyle w:val="apple-converted-space"/>
          <w:color w:val="000000"/>
          <w:sz w:val="28"/>
          <w:szCs w:val="28"/>
          <w:shd w:val="clear" w:color="auto" w:fill="FFFFFF"/>
        </w:rPr>
        <w:t> </w:t>
      </w:r>
      <w:r w:rsidRPr="008900BF">
        <w:rPr>
          <w:color w:val="000000"/>
          <w:sz w:val="28"/>
          <w:szCs w:val="28"/>
          <w:shd w:val="clear" w:color="auto" w:fill="FFFFFF"/>
        </w:rPr>
        <w:t>XX века. В нем отражена реакция интеллигенции на неустойчивость и трагизм жизни, незащищенность человека от социальных бурь и потрясений, на возрастание отчуждения между людьми. Сторонники экзистенциализма стремились отыскать новые пути реализации человеческой свободы, способы преодоления страха и одиночества и взывали к ответственности каждого человека, живущего в обществе, требуя уважения к правам и достоинству личности. Формирование экзистенциальной философии уходит корнями в умонастроения ещё XIX века.</w:t>
      </w:r>
    </w:p>
    <w:p w:rsidR="00FF560A" w:rsidRPr="008900BF" w:rsidRDefault="00FF560A" w:rsidP="00FF560A">
      <w:pPr>
        <w:shd w:val="clear" w:color="auto" w:fill="FFFFFF"/>
        <w:spacing w:line="360" w:lineRule="auto"/>
        <w:ind w:firstLine="709"/>
        <w:jc w:val="both"/>
        <w:rPr>
          <w:rFonts w:eastAsia="Times New Roman"/>
          <w:color w:val="3F3F3F"/>
          <w:sz w:val="28"/>
          <w:szCs w:val="28"/>
          <w:lang w:eastAsia="ru-RU"/>
        </w:rPr>
      </w:pPr>
      <w:r w:rsidRPr="008900BF">
        <w:rPr>
          <w:rFonts w:eastAsia="Times New Roman"/>
          <w:iCs/>
          <w:color w:val="000000"/>
          <w:sz w:val="28"/>
          <w:szCs w:val="28"/>
          <w:lang w:eastAsia="ru-RU"/>
        </w:rPr>
        <w:t>Карл Ясперс</w:t>
      </w:r>
      <w:r w:rsidR="005978D9" w:rsidRPr="008900BF">
        <w:rPr>
          <w:rFonts w:eastAsia="Times New Roman"/>
          <w:iCs/>
          <w:color w:val="000000"/>
          <w:sz w:val="28"/>
          <w:szCs w:val="28"/>
          <w:lang w:eastAsia="ru-RU"/>
        </w:rPr>
        <w:t xml:space="preserve"> </w:t>
      </w:r>
      <w:r w:rsidRPr="008900BF">
        <w:rPr>
          <w:rFonts w:eastAsia="Times New Roman"/>
          <w:color w:val="000000"/>
          <w:sz w:val="28"/>
          <w:szCs w:val="28"/>
          <w:lang w:eastAsia="ru-RU"/>
        </w:rPr>
        <w:t>— выдающийся немецкий, философ, психолог и психиатр, один из основателей экзистенциализма.</w:t>
      </w:r>
    </w:p>
    <w:p w:rsidR="00FF560A" w:rsidRPr="008900BF" w:rsidRDefault="00FF560A" w:rsidP="00FF560A">
      <w:pPr>
        <w:shd w:val="clear" w:color="auto" w:fill="FFFFFF"/>
        <w:spacing w:line="360" w:lineRule="auto"/>
        <w:ind w:firstLine="709"/>
        <w:jc w:val="both"/>
        <w:rPr>
          <w:rFonts w:eastAsia="Times New Roman"/>
          <w:color w:val="3F3F3F"/>
          <w:sz w:val="28"/>
          <w:szCs w:val="28"/>
          <w:lang w:eastAsia="ru-RU"/>
        </w:rPr>
      </w:pPr>
      <w:r w:rsidRPr="008900BF">
        <w:rPr>
          <w:rFonts w:eastAsia="Times New Roman"/>
          <w:color w:val="000000"/>
          <w:spacing w:val="-2"/>
          <w:sz w:val="28"/>
          <w:szCs w:val="28"/>
          <w:lang w:eastAsia="ru-RU"/>
        </w:rPr>
        <w:t>Считал, что философствованию свойствен</w:t>
      </w:r>
      <w:r w:rsidRPr="008900BF">
        <w:rPr>
          <w:rFonts w:eastAsia="Times New Roman"/>
          <w:color w:val="000000"/>
          <w:spacing w:val="1"/>
          <w:sz w:val="28"/>
          <w:szCs w:val="28"/>
          <w:lang w:eastAsia="ru-RU"/>
        </w:rPr>
        <w:t xml:space="preserve">на жизненность экзистенциального </w:t>
      </w:r>
      <w:proofErr w:type="spellStart"/>
      <w:r w:rsidRPr="008900BF">
        <w:rPr>
          <w:rFonts w:eastAsia="Times New Roman"/>
          <w:color w:val="000000"/>
          <w:spacing w:val="1"/>
          <w:sz w:val="28"/>
          <w:szCs w:val="28"/>
          <w:lang w:eastAsia="ru-RU"/>
        </w:rPr>
        <w:t>высветления</w:t>
      </w:r>
      <w:proofErr w:type="spellEnd"/>
      <w:r w:rsidRPr="008900BF">
        <w:rPr>
          <w:rFonts w:eastAsia="Times New Roman"/>
          <w:color w:val="000000"/>
          <w:spacing w:val="1"/>
          <w:sz w:val="28"/>
          <w:szCs w:val="28"/>
          <w:lang w:eastAsia="ru-RU"/>
        </w:rPr>
        <w:t xml:space="preserve"> проблем бегу</w:t>
      </w:r>
      <w:r w:rsidRPr="008900BF">
        <w:rPr>
          <w:rFonts w:eastAsia="Times New Roman"/>
          <w:color w:val="000000"/>
          <w:sz w:val="28"/>
          <w:szCs w:val="28"/>
          <w:lang w:eastAsia="ru-RU"/>
        </w:rPr>
        <w:t>щего времени: только философствование дает нам шанс как-то осмыслить наполненное бедственностью и неизбывной заботой наше существование.</w:t>
      </w:r>
    </w:p>
    <w:p w:rsidR="00FF560A" w:rsidRPr="008900BF" w:rsidRDefault="00FF560A" w:rsidP="00FF560A">
      <w:pPr>
        <w:shd w:val="clear" w:color="auto" w:fill="FFFFFF"/>
        <w:spacing w:line="360" w:lineRule="auto"/>
        <w:ind w:firstLine="709"/>
        <w:jc w:val="both"/>
        <w:rPr>
          <w:rFonts w:eastAsia="Times New Roman"/>
          <w:color w:val="3F3F3F"/>
          <w:sz w:val="28"/>
          <w:szCs w:val="28"/>
          <w:lang w:eastAsia="ru-RU"/>
        </w:rPr>
      </w:pPr>
      <w:proofErr w:type="spellStart"/>
      <w:r w:rsidRPr="008900BF">
        <w:rPr>
          <w:rFonts w:eastAsia="Times New Roman"/>
          <w:color w:val="000000"/>
          <w:sz w:val="28"/>
          <w:szCs w:val="28"/>
          <w:lang w:eastAsia="ru-RU"/>
        </w:rPr>
        <w:t>Экзистенция</w:t>
      </w:r>
      <w:proofErr w:type="spellEnd"/>
      <w:r w:rsidRPr="008900BF">
        <w:rPr>
          <w:rFonts w:eastAsia="Times New Roman"/>
          <w:color w:val="000000"/>
          <w:sz w:val="28"/>
          <w:szCs w:val="28"/>
          <w:lang w:eastAsia="ru-RU"/>
        </w:rPr>
        <w:t xml:space="preserve"> составляет бытийное ядро личности. </w:t>
      </w:r>
      <w:proofErr w:type="spellStart"/>
      <w:r w:rsidRPr="008900BF">
        <w:rPr>
          <w:rFonts w:eastAsia="Times New Roman"/>
          <w:color w:val="000000"/>
          <w:sz w:val="28"/>
          <w:szCs w:val="28"/>
          <w:lang w:eastAsia="ru-RU"/>
        </w:rPr>
        <w:t>Экзистенция</w:t>
      </w:r>
      <w:proofErr w:type="spellEnd"/>
      <w:r w:rsidRPr="008900BF">
        <w:rPr>
          <w:rFonts w:eastAsia="Times New Roman"/>
          <w:color w:val="000000"/>
          <w:sz w:val="28"/>
          <w:szCs w:val="28"/>
          <w:lang w:eastAsia="ru-RU"/>
        </w:rPr>
        <w:t xml:space="preserve"> с особой силой открывается человеку в по</w:t>
      </w:r>
      <w:r w:rsidRPr="008900BF">
        <w:rPr>
          <w:rFonts w:eastAsia="Times New Roman"/>
          <w:color w:val="000000"/>
          <w:spacing w:val="-2"/>
          <w:sz w:val="28"/>
          <w:szCs w:val="28"/>
          <w:lang w:eastAsia="ru-RU"/>
        </w:rPr>
        <w:t>граничных ситуациях: в состоянии тяжкого страдания, смертельной</w:t>
      </w:r>
      <w:r w:rsidR="005978D9" w:rsidRPr="008900BF">
        <w:rPr>
          <w:rFonts w:eastAsia="Times New Roman"/>
          <w:color w:val="000000"/>
          <w:spacing w:val="-2"/>
          <w:sz w:val="28"/>
          <w:szCs w:val="28"/>
          <w:lang w:eastAsia="ru-RU"/>
        </w:rPr>
        <w:t xml:space="preserve"> </w:t>
      </w:r>
      <w:r w:rsidRPr="008900BF">
        <w:rPr>
          <w:rFonts w:eastAsia="Times New Roman"/>
          <w:color w:val="000000"/>
          <w:spacing w:val="2"/>
          <w:sz w:val="28"/>
          <w:szCs w:val="28"/>
          <w:lang w:eastAsia="ru-RU"/>
        </w:rPr>
        <w:t>болезни, острого ощущения вины и тому прочее. В эти моменты человек</w:t>
      </w:r>
      <w:r w:rsidR="005978D9" w:rsidRPr="008900BF">
        <w:rPr>
          <w:rFonts w:eastAsia="Times New Roman"/>
          <w:color w:val="000000"/>
          <w:spacing w:val="2"/>
          <w:sz w:val="28"/>
          <w:szCs w:val="28"/>
          <w:lang w:eastAsia="ru-RU"/>
        </w:rPr>
        <w:t xml:space="preserve"> </w:t>
      </w:r>
      <w:r w:rsidRPr="008900BF">
        <w:rPr>
          <w:rFonts w:eastAsia="Times New Roman"/>
          <w:color w:val="000000"/>
          <w:sz w:val="28"/>
          <w:szCs w:val="28"/>
          <w:lang w:eastAsia="ru-RU"/>
        </w:rPr>
        <w:t>остро испытывает чувство тревоги, осознание хрупкости и конеч</w:t>
      </w:r>
      <w:r w:rsidRPr="008900BF">
        <w:rPr>
          <w:rFonts w:eastAsia="Times New Roman"/>
          <w:color w:val="000000"/>
          <w:spacing w:val="-1"/>
          <w:sz w:val="28"/>
          <w:szCs w:val="28"/>
          <w:lang w:eastAsia="ru-RU"/>
        </w:rPr>
        <w:t>ности своего существования.</w:t>
      </w:r>
    </w:p>
    <w:p w:rsidR="00FF560A" w:rsidRPr="008900BF" w:rsidRDefault="00FF560A" w:rsidP="00FF560A">
      <w:pPr>
        <w:shd w:val="clear" w:color="auto" w:fill="FFFFFF"/>
        <w:spacing w:line="360" w:lineRule="auto"/>
        <w:ind w:firstLine="709"/>
        <w:jc w:val="both"/>
        <w:rPr>
          <w:rFonts w:eastAsia="Times New Roman"/>
          <w:color w:val="3F3F3F"/>
          <w:sz w:val="28"/>
          <w:szCs w:val="28"/>
          <w:lang w:eastAsia="ru-RU"/>
        </w:rPr>
      </w:pPr>
      <w:proofErr w:type="spellStart"/>
      <w:r w:rsidRPr="008900BF">
        <w:rPr>
          <w:rFonts w:eastAsia="Times New Roman"/>
          <w:color w:val="000000"/>
          <w:sz w:val="28"/>
          <w:szCs w:val="28"/>
          <w:lang w:eastAsia="ru-RU"/>
        </w:rPr>
        <w:t>Экзистенция</w:t>
      </w:r>
      <w:proofErr w:type="spellEnd"/>
      <w:r w:rsidRPr="008900BF">
        <w:rPr>
          <w:rFonts w:eastAsia="Times New Roman"/>
          <w:color w:val="000000"/>
          <w:sz w:val="28"/>
          <w:szCs w:val="28"/>
          <w:lang w:eastAsia="ru-RU"/>
        </w:rPr>
        <w:t xml:space="preserve"> </w:t>
      </w:r>
      <w:proofErr w:type="spellStart"/>
      <w:r w:rsidRPr="008900BF">
        <w:rPr>
          <w:rFonts w:eastAsia="Times New Roman"/>
          <w:color w:val="000000"/>
          <w:sz w:val="28"/>
          <w:szCs w:val="28"/>
          <w:lang w:eastAsia="ru-RU"/>
        </w:rPr>
        <w:t>релятивирует</w:t>
      </w:r>
      <w:proofErr w:type="spellEnd"/>
      <w:r w:rsidRPr="008900BF">
        <w:rPr>
          <w:rFonts w:eastAsia="Times New Roman"/>
          <w:color w:val="000000"/>
          <w:sz w:val="28"/>
          <w:szCs w:val="28"/>
          <w:lang w:eastAsia="ru-RU"/>
        </w:rPr>
        <w:t>, и в смысловом отношении ограни</w:t>
      </w:r>
      <w:r w:rsidRPr="008900BF">
        <w:rPr>
          <w:rFonts w:eastAsia="Times New Roman"/>
          <w:color w:val="000000"/>
          <w:spacing w:val="2"/>
          <w:sz w:val="28"/>
          <w:szCs w:val="28"/>
          <w:lang w:eastAsia="ru-RU"/>
        </w:rPr>
        <w:t xml:space="preserve">чивает вещное «бытие-в-мире». Но и сама </w:t>
      </w:r>
      <w:proofErr w:type="spellStart"/>
      <w:r w:rsidRPr="008900BF">
        <w:rPr>
          <w:rFonts w:eastAsia="Times New Roman"/>
          <w:color w:val="000000"/>
          <w:spacing w:val="2"/>
          <w:sz w:val="28"/>
          <w:szCs w:val="28"/>
          <w:lang w:eastAsia="ru-RU"/>
        </w:rPr>
        <w:t>экзистенция</w:t>
      </w:r>
      <w:proofErr w:type="spellEnd"/>
      <w:r w:rsidRPr="008900BF">
        <w:rPr>
          <w:rFonts w:eastAsia="Times New Roman"/>
          <w:color w:val="000000"/>
          <w:spacing w:val="2"/>
          <w:sz w:val="28"/>
          <w:szCs w:val="28"/>
          <w:lang w:eastAsia="ru-RU"/>
        </w:rPr>
        <w:t xml:space="preserve"> сущест</w:t>
      </w:r>
      <w:r w:rsidRPr="008900BF">
        <w:rPr>
          <w:rFonts w:eastAsia="Times New Roman"/>
          <w:color w:val="000000"/>
          <w:sz w:val="28"/>
          <w:szCs w:val="28"/>
          <w:lang w:eastAsia="ru-RU"/>
        </w:rPr>
        <w:t>венным образом ограничена, причем эта ее ограниченность не только не негативна, но и содержательно-по</w:t>
      </w:r>
      <w:r w:rsidRPr="008900BF">
        <w:rPr>
          <w:rFonts w:eastAsia="Times New Roman"/>
          <w:color w:val="000000"/>
          <w:spacing w:val="2"/>
          <w:sz w:val="28"/>
          <w:szCs w:val="28"/>
          <w:lang w:eastAsia="ru-RU"/>
        </w:rPr>
        <w:t>зитивна и потому не может быть от нее, так сказать, «</w:t>
      </w:r>
      <w:proofErr w:type="spellStart"/>
      <w:r w:rsidRPr="008900BF">
        <w:rPr>
          <w:rFonts w:eastAsia="Times New Roman"/>
          <w:color w:val="000000"/>
          <w:spacing w:val="2"/>
          <w:sz w:val="28"/>
          <w:szCs w:val="28"/>
          <w:lang w:eastAsia="ru-RU"/>
        </w:rPr>
        <w:t>отмыслена</w:t>
      </w:r>
      <w:proofErr w:type="spellEnd"/>
      <w:r w:rsidRPr="008900BF">
        <w:rPr>
          <w:rFonts w:eastAsia="Times New Roman"/>
          <w:color w:val="000000"/>
          <w:spacing w:val="2"/>
          <w:sz w:val="28"/>
          <w:szCs w:val="28"/>
          <w:lang w:eastAsia="ru-RU"/>
        </w:rPr>
        <w:t>»</w:t>
      </w:r>
      <w:r w:rsidR="005978D9" w:rsidRPr="008900BF">
        <w:rPr>
          <w:rFonts w:eastAsia="Times New Roman"/>
          <w:color w:val="000000"/>
          <w:spacing w:val="2"/>
          <w:sz w:val="28"/>
          <w:szCs w:val="28"/>
          <w:lang w:eastAsia="ru-RU"/>
        </w:rPr>
        <w:t xml:space="preserve"> </w:t>
      </w:r>
      <w:r w:rsidRPr="008900BF">
        <w:rPr>
          <w:rFonts w:eastAsia="Times New Roman"/>
          <w:color w:val="000000"/>
          <w:sz w:val="28"/>
          <w:szCs w:val="28"/>
          <w:lang w:eastAsia="ru-RU"/>
        </w:rPr>
        <w:t>в акте интеллектуального абстрагирования, а принадлежит самому ее бытию.</w:t>
      </w:r>
    </w:p>
    <w:p w:rsidR="00FF560A" w:rsidRPr="008900BF" w:rsidRDefault="00FF560A" w:rsidP="00FF560A">
      <w:pPr>
        <w:spacing w:line="360" w:lineRule="auto"/>
        <w:ind w:firstLine="709"/>
        <w:jc w:val="both"/>
        <w:rPr>
          <w:rFonts w:eastAsia="Times New Roman"/>
          <w:color w:val="000000"/>
          <w:spacing w:val="1"/>
          <w:sz w:val="28"/>
          <w:szCs w:val="28"/>
          <w:shd w:val="clear" w:color="auto" w:fill="FFFFFF"/>
          <w:lang w:eastAsia="ru-RU"/>
        </w:rPr>
      </w:pPr>
      <w:r w:rsidRPr="008900BF">
        <w:rPr>
          <w:rFonts w:eastAsia="Times New Roman"/>
          <w:color w:val="000000"/>
          <w:sz w:val="28"/>
          <w:szCs w:val="28"/>
          <w:shd w:val="clear" w:color="auto" w:fill="FFFFFF"/>
          <w:lang w:eastAsia="ru-RU"/>
        </w:rPr>
        <w:lastRenderedPageBreak/>
        <w:t>Трудам Ясперса свойственны</w:t>
      </w:r>
      <w:r w:rsidR="005978D9" w:rsidRPr="008900BF">
        <w:rPr>
          <w:rFonts w:eastAsia="Times New Roman"/>
          <w:color w:val="000000"/>
          <w:sz w:val="28"/>
          <w:szCs w:val="28"/>
          <w:shd w:val="clear" w:color="auto" w:fill="FFFFFF"/>
          <w:lang w:eastAsia="ru-RU"/>
        </w:rPr>
        <w:t xml:space="preserve"> </w:t>
      </w:r>
      <w:r w:rsidRPr="008900BF">
        <w:rPr>
          <w:rFonts w:eastAsia="Times New Roman"/>
          <w:color w:val="000000"/>
          <w:spacing w:val="-1"/>
          <w:sz w:val="28"/>
          <w:szCs w:val="28"/>
          <w:shd w:val="clear" w:color="auto" w:fill="FFFFFF"/>
          <w:lang w:eastAsia="ru-RU"/>
        </w:rPr>
        <w:t>идеи глубокого гуманизма и озабоченность: как спасти человечест</w:t>
      </w:r>
      <w:r w:rsidRPr="008900BF">
        <w:rPr>
          <w:rFonts w:eastAsia="Times New Roman"/>
          <w:color w:val="000000"/>
          <w:sz w:val="28"/>
          <w:szCs w:val="28"/>
          <w:shd w:val="clear" w:color="auto" w:fill="FFFFFF"/>
          <w:lang w:eastAsia="ru-RU"/>
        </w:rPr>
        <w:t>во от тоталитаризма — этой главной опасности</w:t>
      </w:r>
      <w:r w:rsidR="005978D9" w:rsidRPr="008900BF">
        <w:rPr>
          <w:rFonts w:eastAsia="Times New Roman"/>
          <w:color w:val="000000"/>
          <w:sz w:val="28"/>
          <w:szCs w:val="28"/>
          <w:shd w:val="clear" w:color="auto" w:fill="FFFFFF"/>
          <w:lang w:eastAsia="ru-RU"/>
        </w:rPr>
        <w:t xml:space="preserve"> </w:t>
      </w:r>
      <w:r w:rsidRPr="008900BF">
        <w:rPr>
          <w:rFonts w:eastAsia="Times New Roman"/>
          <w:color w:val="000000"/>
          <w:sz w:val="28"/>
          <w:szCs w:val="28"/>
          <w:shd w:val="clear" w:color="auto" w:fill="FFFFFF"/>
          <w:lang w:val="en-US" w:eastAsia="ru-RU"/>
        </w:rPr>
        <w:t>XX</w:t>
      </w:r>
      <w:r w:rsidR="005978D9" w:rsidRPr="008900BF">
        <w:rPr>
          <w:rFonts w:eastAsia="Times New Roman"/>
          <w:color w:val="000000"/>
          <w:sz w:val="28"/>
          <w:szCs w:val="28"/>
          <w:shd w:val="clear" w:color="auto" w:fill="FFFFFF"/>
          <w:lang w:eastAsia="ru-RU"/>
        </w:rPr>
        <w:t xml:space="preserve"> </w:t>
      </w:r>
      <w:r w:rsidRPr="008900BF">
        <w:rPr>
          <w:rFonts w:eastAsia="Times New Roman"/>
          <w:color w:val="000000"/>
          <w:sz w:val="28"/>
          <w:szCs w:val="28"/>
          <w:shd w:val="clear" w:color="auto" w:fill="FFFFFF"/>
          <w:lang w:eastAsia="ru-RU"/>
        </w:rPr>
        <w:t>века, ввергающей</w:t>
      </w:r>
      <w:r w:rsidR="005978D9" w:rsidRPr="008900BF">
        <w:rPr>
          <w:rFonts w:eastAsia="Times New Roman"/>
          <w:color w:val="000000"/>
          <w:sz w:val="28"/>
          <w:szCs w:val="28"/>
          <w:shd w:val="clear" w:color="auto" w:fill="FFFFFF"/>
          <w:lang w:eastAsia="ru-RU"/>
        </w:rPr>
        <w:t xml:space="preserve"> </w:t>
      </w:r>
      <w:r w:rsidRPr="008900BF">
        <w:rPr>
          <w:rFonts w:eastAsia="Times New Roman"/>
          <w:color w:val="000000"/>
          <w:spacing w:val="1"/>
          <w:sz w:val="28"/>
          <w:szCs w:val="28"/>
          <w:shd w:val="clear" w:color="auto" w:fill="FFFFFF"/>
          <w:lang w:eastAsia="ru-RU"/>
        </w:rPr>
        <w:t>людей в кровавые революции и истребительные войны.</w:t>
      </w:r>
    </w:p>
    <w:p w:rsidR="00FF560A" w:rsidRPr="008900BF" w:rsidRDefault="00FF560A" w:rsidP="005978D9">
      <w:pPr>
        <w:spacing w:line="360" w:lineRule="auto"/>
        <w:ind w:firstLine="709"/>
        <w:jc w:val="both"/>
        <w:rPr>
          <w:color w:val="000000"/>
          <w:sz w:val="28"/>
          <w:szCs w:val="28"/>
          <w:shd w:val="clear" w:color="auto" w:fill="FFFFFF"/>
        </w:rPr>
      </w:pPr>
      <w:r w:rsidRPr="008900BF">
        <w:rPr>
          <w:color w:val="000000"/>
          <w:sz w:val="28"/>
          <w:szCs w:val="28"/>
          <w:shd w:val="clear" w:color="auto" w:fill="FFFFFF"/>
        </w:rPr>
        <w:t>Для</w:t>
      </w:r>
      <w:r w:rsidR="005978D9" w:rsidRPr="008900BF">
        <w:rPr>
          <w:rStyle w:val="apple-converted-space"/>
          <w:color w:val="000000"/>
          <w:sz w:val="28"/>
          <w:szCs w:val="28"/>
          <w:shd w:val="clear" w:color="auto" w:fill="FFFFFF"/>
        </w:rPr>
        <w:t xml:space="preserve"> </w:t>
      </w:r>
      <w:r w:rsidRPr="008900BF">
        <w:rPr>
          <w:rStyle w:val="af0"/>
          <w:b w:val="0"/>
          <w:color w:val="000000"/>
          <w:sz w:val="28"/>
          <w:szCs w:val="28"/>
          <w:shd w:val="clear" w:color="auto" w:fill="FFFFFF"/>
        </w:rPr>
        <w:t>Карла Ясперса</w:t>
      </w:r>
      <w:r w:rsidR="005978D9" w:rsidRPr="008900BF">
        <w:rPr>
          <w:rStyle w:val="apple-converted-space"/>
          <w:color w:val="000000"/>
          <w:sz w:val="28"/>
          <w:szCs w:val="28"/>
          <w:shd w:val="clear" w:color="auto" w:fill="FFFFFF"/>
        </w:rPr>
        <w:t xml:space="preserve"> </w:t>
      </w:r>
      <w:r w:rsidRPr="008900BF">
        <w:rPr>
          <w:color w:val="000000"/>
          <w:sz w:val="28"/>
          <w:szCs w:val="28"/>
          <w:shd w:val="clear" w:color="auto" w:fill="FFFFFF"/>
        </w:rPr>
        <w:t>решение проблем человеческого существования в мире возможно на основе приспособления к миру. Он стремится внушить читателю своих произведений бережное и ответственное отношение к найденным европейской цивилизацией ценностям. Мыслитель предостерегает против бездумного расшатывания устоев западного общества и желает направить усилия людей на ответственное созидание мирового сообщества, в котором народы сольются в единую семью.</w:t>
      </w:r>
    </w:p>
    <w:p w:rsidR="005978D9" w:rsidRPr="00D22F7F" w:rsidRDefault="005978D9" w:rsidP="00D22F7F">
      <w:pPr>
        <w:pStyle w:val="12"/>
        <w:shd w:val="clear" w:color="auto" w:fill="FFFFFF"/>
        <w:spacing w:before="0" w:beforeAutospacing="0" w:after="0" w:afterAutospacing="0" w:line="360" w:lineRule="auto"/>
        <w:ind w:firstLine="709"/>
        <w:jc w:val="both"/>
        <w:rPr>
          <w:color w:val="000000"/>
          <w:sz w:val="28"/>
          <w:szCs w:val="28"/>
        </w:rPr>
      </w:pPr>
      <w:r w:rsidRPr="008900BF">
        <w:rPr>
          <w:rStyle w:val="af1"/>
          <w:i w:val="0"/>
          <w:color w:val="000000"/>
          <w:sz w:val="28"/>
          <w:szCs w:val="28"/>
        </w:rPr>
        <w:t>Мартин Хайдеггер</w:t>
      </w:r>
      <w:r w:rsidRPr="008900BF">
        <w:rPr>
          <w:rStyle w:val="apple-converted-space"/>
          <w:i/>
          <w:iCs/>
          <w:color w:val="000000"/>
          <w:sz w:val="28"/>
          <w:szCs w:val="28"/>
        </w:rPr>
        <w:t xml:space="preserve"> </w:t>
      </w:r>
      <w:r w:rsidRPr="008900BF">
        <w:rPr>
          <w:color w:val="000000"/>
          <w:sz w:val="28"/>
          <w:szCs w:val="28"/>
        </w:rPr>
        <w:t>считал, что экзистенциализм — это философия существования, одно из самых модных философских течений в середине</w:t>
      </w:r>
      <w:r w:rsidRPr="008900BF">
        <w:rPr>
          <w:rStyle w:val="apple-converted-space"/>
          <w:color w:val="000000"/>
          <w:sz w:val="28"/>
          <w:szCs w:val="28"/>
        </w:rPr>
        <w:t xml:space="preserve"> </w:t>
      </w:r>
      <w:r w:rsidRPr="008900BF">
        <w:rPr>
          <w:color w:val="000000"/>
          <w:sz w:val="28"/>
          <w:szCs w:val="28"/>
          <w:lang w:val="en-US"/>
        </w:rPr>
        <w:t>XX</w:t>
      </w:r>
      <w:r w:rsidRPr="008900BF">
        <w:rPr>
          <w:rStyle w:val="apple-converted-space"/>
          <w:color w:val="000000"/>
          <w:sz w:val="28"/>
          <w:szCs w:val="28"/>
        </w:rPr>
        <w:t xml:space="preserve"> </w:t>
      </w:r>
      <w:r w:rsidRPr="008900BF">
        <w:rPr>
          <w:color w:val="000000"/>
          <w:sz w:val="28"/>
          <w:szCs w:val="28"/>
        </w:rPr>
        <w:t>века, явившее собой самое не</w:t>
      </w:r>
      <w:r w:rsidRPr="008900BF">
        <w:rPr>
          <w:color w:val="000000"/>
          <w:spacing w:val="1"/>
          <w:sz w:val="28"/>
          <w:szCs w:val="28"/>
        </w:rPr>
        <w:t>посредственное выражение современности, ее затерянности, ее безысходности. Экзистенциальная философия выражает общее</w:t>
      </w:r>
      <w:r w:rsidRPr="008900BF">
        <w:rPr>
          <w:rStyle w:val="apple-converted-space"/>
          <w:color w:val="000000"/>
          <w:spacing w:val="1"/>
          <w:sz w:val="28"/>
          <w:szCs w:val="28"/>
        </w:rPr>
        <w:t xml:space="preserve"> </w:t>
      </w:r>
      <w:r w:rsidRPr="008900BF">
        <w:rPr>
          <w:color w:val="000000"/>
          <w:spacing w:val="-2"/>
          <w:sz w:val="28"/>
          <w:szCs w:val="28"/>
        </w:rPr>
        <w:t>чувство времени: чувство упадка, бессмысленности и безысходнос</w:t>
      </w:r>
      <w:r w:rsidRPr="008900BF">
        <w:rPr>
          <w:color w:val="000000"/>
          <w:sz w:val="28"/>
          <w:szCs w:val="28"/>
        </w:rPr>
        <w:t>ти всего происходящего. Экзистенциальная философия — это</w:t>
      </w:r>
      <w:r w:rsidRPr="008900BF">
        <w:rPr>
          <w:rStyle w:val="apple-converted-space"/>
          <w:color w:val="000000"/>
          <w:sz w:val="28"/>
          <w:szCs w:val="28"/>
        </w:rPr>
        <w:t xml:space="preserve"> </w:t>
      </w:r>
      <w:r w:rsidRPr="008900BF">
        <w:rPr>
          <w:color w:val="000000"/>
          <w:spacing w:val="-1"/>
          <w:sz w:val="28"/>
          <w:szCs w:val="28"/>
        </w:rPr>
        <w:t>философия радикальной конечности.</w:t>
      </w:r>
    </w:p>
    <w:p w:rsidR="005978D9" w:rsidRPr="008900BF" w:rsidRDefault="005978D9" w:rsidP="005978D9">
      <w:pPr>
        <w:pStyle w:val="12"/>
        <w:shd w:val="clear" w:color="auto" w:fill="FFFFFF"/>
        <w:spacing w:before="0" w:beforeAutospacing="0" w:after="0" w:afterAutospacing="0" w:line="360" w:lineRule="auto"/>
        <w:ind w:firstLine="709"/>
        <w:jc w:val="both"/>
        <w:rPr>
          <w:color w:val="3F3F3F"/>
          <w:sz w:val="28"/>
          <w:szCs w:val="28"/>
        </w:rPr>
      </w:pPr>
      <w:r w:rsidRPr="008900BF">
        <w:rPr>
          <w:color w:val="000000"/>
          <w:sz w:val="28"/>
          <w:szCs w:val="28"/>
        </w:rPr>
        <w:t>Согласно экзистенциализму, задача философии — заниматься</w:t>
      </w:r>
      <w:r w:rsidRPr="008900BF">
        <w:rPr>
          <w:rStyle w:val="apple-converted-space"/>
          <w:color w:val="000000"/>
          <w:sz w:val="28"/>
          <w:szCs w:val="28"/>
        </w:rPr>
        <w:t xml:space="preserve"> </w:t>
      </w:r>
      <w:r w:rsidRPr="008900BF">
        <w:rPr>
          <w:color w:val="000000"/>
          <w:spacing w:val="-1"/>
          <w:sz w:val="28"/>
          <w:szCs w:val="28"/>
        </w:rPr>
        <w:t>не столько науками в их классическом рационалистическом выражении, сколько вопросами сугубо индивидуально-человеческого</w:t>
      </w:r>
      <w:r w:rsidRPr="008900BF">
        <w:rPr>
          <w:rStyle w:val="apple-converted-space"/>
          <w:color w:val="000000"/>
          <w:spacing w:val="-1"/>
          <w:sz w:val="28"/>
          <w:szCs w:val="28"/>
        </w:rPr>
        <w:t xml:space="preserve"> </w:t>
      </w:r>
      <w:r w:rsidRPr="008900BF">
        <w:rPr>
          <w:color w:val="000000"/>
          <w:spacing w:val="1"/>
          <w:sz w:val="28"/>
          <w:szCs w:val="28"/>
        </w:rPr>
        <w:t>бытия. Человек помимо своей воли заброшен в этот мир, в свою</w:t>
      </w:r>
      <w:r w:rsidRPr="008900BF">
        <w:rPr>
          <w:rStyle w:val="apple-converted-space"/>
          <w:color w:val="000000"/>
          <w:spacing w:val="1"/>
          <w:sz w:val="28"/>
          <w:szCs w:val="28"/>
        </w:rPr>
        <w:t xml:space="preserve"> </w:t>
      </w:r>
      <w:r w:rsidRPr="008900BF">
        <w:rPr>
          <w:color w:val="000000"/>
          <w:spacing w:val="-1"/>
          <w:sz w:val="28"/>
          <w:szCs w:val="28"/>
        </w:rPr>
        <w:t>судьбу и живет в чужом для себя мире. Его бытие окружено со всех</w:t>
      </w:r>
      <w:r w:rsidRPr="008900BF">
        <w:rPr>
          <w:rStyle w:val="apple-converted-space"/>
          <w:color w:val="000000"/>
          <w:spacing w:val="-1"/>
          <w:sz w:val="28"/>
          <w:szCs w:val="28"/>
        </w:rPr>
        <w:t xml:space="preserve"> </w:t>
      </w:r>
      <w:r w:rsidRPr="008900BF">
        <w:rPr>
          <w:color w:val="000000"/>
          <w:spacing w:val="1"/>
          <w:sz w:val="28"/>
          <w:szCs w:val="28"/>
        </w:rPr>
        <w:t>сторон какими-то таинственными знаками, символами. Для чего живет человек? В чем смысл его жизни? Каково место человека в</w:t>
      </w:r>
      <w:r w:rsidRPr="008900BF">
        <w:rPr>
          <w:rStyle w:val="apple-converted-space"/>
          <w:color w:val="000000"/>
          <w:spacing w:val="1"/>
          <w:sz w:val="28"/>
          <w:szCs w:val="28"/>
        </w:rPr>
        <w:t xml:space="preserve"> </w:t>
      </w:r>
      <w:r w:rsidRPr="008900BF">
        <w:rPr>
          <w:color w:val="000000"/>
          <w:spacing w:val="-1"/>
          <w:sz w:val="28"/>
          <w:szCs w:val="28"/>
        </w:rPr>
        <w:t>мире? Каков выбор им своего жизненного пути? Это действительно</w:t>
      </w:r>
      <w:r w:rsidRPr="008900BF">
        <w:rPr>
          <w:rStyle w:val="apple-converted-space"/>
          <w:color w:val="000000"/>
          <w:spacing w:val="-1"/>
          <w:sz w:val="28"/>
          <w:szCs w:val="28"/>
        </w:rPr>
        <w:t xml:space="preserve"> </w:t>
      </w:r>
      <w:r w:rsidRPr="008900BF">
        <w:rPr>
          <w:color w:val="000000"/>
          <w:sz w:val="28"/>
          <w:szCs w:val="28"/>
        </w:rPr>
        <w:t>очень важные вопросы, которые не могут не волновать людей. Эк</w:t>
      </w:r>
      <w:r w:rsidRPr="008900BF">
        <w:rPr>
          <w:color w:val="000000"/>
          <w:spacing w:val="-1"/>
          <w:sz w:val="28"/>
          <w:szCs w:val="28"/>
        </w:rPr>
        <w:t>зистенциалисты исходят из единичного человеческого существова</w:t>
      </w:r>
      <w:r w:rsidRPr="008900BF">
        <w:rPr>
          <w:color w:val="000000"/>
          <w:spacing w:val="5"/>
          <w:sz w:val="28"/>
          <w:szCs w:val="28"/>
        </w:rPr>
        <w:t>ния, которое характеризуется комплексом отрицательных эмо</w:t>
      </w:r>
      <w:r w:rsidRPr="008900BF">
        <w:rPr>
          <w:color w:val="000000"/>
          <w:sz w:val="28"/>
          <w:szCs w:val="28"/>
        </w:rPr>
        <w:t>ций — озабоченность, страх, сознание приближающегося конца</w:t>
      </w:r>
      <w:r w:rsidRPr="008900BF">
        <w:rPr>
          <w:rStyle w:val="apple-converted-space"/>
          <w:color w:val="000000"/>
          <w:sz w:val="28"/>
          <w:szCs w:val="28"/>
        </w:rPr>
        <w:t xml:space="preserve"> </w:t>
      </w:r>
      <w:r w:rsidRPr="008900BF">
        <w:rPr>
          <w:color w:val="000000"/>
          <w:spacing w:val="-1"/>
          <w:sz w:val="28"/>
          <w:szCs w:val="28"/>
        </w:rPr>
        <w:t xml:space="preserve">своего бытия. При рассмотрении всех этих и других </w:t>
      </w:r>
      <w:r w:rsidRPr="008900BF">
        <w:rPr>
          <w:color w:val="000000"/>
          <w:spacing w:val="-1"/>
          <w:sz w:val="28"/>
          <w:szCs w:val="28"/>
        </w:rPr>
        <w:lastRenderedPageBreak/>
        <w:t>проблем пред</w:t>
      </w:r>
      <w:r w:rsidRPr="008900BF">
        <w:rPr>
          <w:color w:val="000000"/>
          <w:sz w:val="28"/>
          <w:szCs w:val="28"/>
        </w:rPr>
        <w:t>ставители экзистенциализма высказали немало глубоких и тонких</w:t>
      </w:r>
      <w:r w:rsidRPr="008900BF">
        <w:rPr>
          <w:rStyle w:val="apple-converted-space"/>
          <w:color w:val="000000"/>
          <w:sz w:val="28"/>
          <w:szCs w:val="28"/>
        </w:rPr>
        <w:t xml:space="preserve"> </w:t>
      </w:r>
      <w:r w:rsidRPr="008900BF">
        <w:rPr>
          <w:color w:val="000000"/>
          <w:spacing w:val="-1"/>
          <w:sz w:val="28"/>
          <w:szCs w:val="28"/>
        </w:rPr>
        <w:t>наблюдений и соображений.</w:t>
      </w:r>
    </w:p>
    <w:p w:rsidR="005978D9" w:rsidRPr="008900BF" w:rsidRDefault="005978D9" w:rsidP="005978D9">
      <w:pPr>
        <w:pStyle w:val="12"/>
        <w:shd w:val="clear" w:color="auto" w:fill="FFFFFF"/>
        <w:spacing w:before="0" w:beforeAutospacing="0" w:after="0" w:afterAutospacing="0" w:line="360" w:lineRule="auto"/>
        <w:ind w:firstLine="709"/>
        <w:jc w:val="both"/>
        <w:rPr>
          <w:color w:val="3F3F3F"/>
          <w:sz w:val="28"/>
          <w:szCs w:val="28"/>
        </w:rPr>
      </w:pPr>
      <w:r w:rsidRPr="008900BF">
        <w:rPr>
          <w:color w:val="000000"/>
          <w:sz w:val="28"/>
          <w:szCs w:val="28"/>
        </w:rPr>
        <w:t>По Хайдеггеру, личность остро пере</w:t>
      </w:r>
      <w:r w:rsidRPr="008900BF">
        <w:rPr>
          <w:color w:val="000000"/>
          <w:spacing w:val="-1"/>
          <w:sz w:val="28"/>
          <w:szCs w:val="28"/>
        </w:rPr>
        <w:t xml:space="preserve">живает временность бытия, но ориентация на </w:t>
      </w:r>
      <w:r w:rsidRPr="008900BF">
        <w:rPr>
          <w:color w:val="000000"/>
          <w:sz w:val="28"/>
          <w:szCs w:val="28"/>
        </w:rPr>
        <w:t>будущее дает личности подлинное существование, а «вечное ограничение настоящим»</w:t>
      </w:r>
      <w:r w:rsidRPr="008900BF">
        <w:rPr>
          <w:rStyle w:val="apple-converted-space"/>
          <w:color w:val="000000"/>
          <w:sz w:val="28"/>
          <w:szCs w:val="28"/>
        </w:rPr>
        <w:t xml:space="preserve"> </w:t>
      </w:r>
      <w:r w:rsidRPr="008900BF">
        <w:rPr>
          <w:color w:val="000000"/>
          <w:sz w:val="28"/>
          <w:szCs w:val="28"/>
        </w:rPr>
        <w:t>приводит к тому, что мир вещей в их повседневности заслоняет от</w:t>
      </w:r>
      <w:r w:rsidRPr="008900BF">
        <w:rPr>
          <w:rStyle w:val="apple-converted-space"/>
          <w:color w:val="000000"/>
          <w:sz w:val="28"/>
          <w:szCs w:val="28"/>
        </w:rPr>
        <w:t xml:space="preserve"> </w:t>
      </w:r>
      <w:r w:rsidRPr="008900BF">
        <w:rPr>
          <w:color w:val="000000"/>
          <w:sz w:val="28"/>
          <w:szCs w:val="28"/>
        </w:rPr>
        <w:t>личности ее конечность. Такие идеи, как «забота», «страх»,</w:t>
      </w:r>
      <w:r w:rsidRPr="008900BF">
        <w:rPr>
          <w:rStyle w:val="apple-converted-space"/>
          <w:color w:val="000000"/>
          <w:sz w:val="28"/>
          <w:szCs w:val="28"/>
        </w:rPr>
        <w:t xml:space="preserve"> «</w:t>
      </w:r>
      <w:r w:rsidRPr="008900BF">
        <w:rPr>
          <w:color w:val="000000"/>
          <w:sz w:val="28"/>
          <w:szCs w:val="28"/>
        </w:rPr>
        <w:t>вина» и другие, выражают духовный опыт личности, чувствующей свою уникальность, а вместе с тем однократность, смертность. Он сосредоточивается на индивидуальном начале в бытии человека —</w:t>
      </w:r>
      <w:r w:rsidRPr="008900BF">
        <w:rPr>
          <w:rStyle w:val="apple-converted-space"/>
          <w:color w:val="000000"/>
          <w:sz w:val="28"/>
          <w:szCs w:val="28"/>
        </w:rPr>
        <w:t xml:space="preserve"> </w:t>
      </w:r>
      <w:r w:rsidRPr="008900BF">
        <w:rPr>
          <w:color w:val="000000"/>
          <w:sz w:val="28"/>
          <w:szCs w:val="28"/>
        </w:rPr>
        <w:t>на личностном выборе, ответственности</w:t>
      </w:r>
      <w:r w:rsidRPr="008900BF">
        <w:rPr>
          <w:color w:val="000000"/>
          <w:spacing w:val="2"/>
          <w:sz w:val="28"/>
          <w:szCs w:val="28"/>
        </w:rPr>
        <w:t>, поисках собственного «Я»,</w:t>
      </w:r>
      <w:r w:rsidRPr="008900BF">
        <w:rPr>
          <w:rStyle w:val="apple-converted-space"/>
          <w:color w:val="000000"/>
          <w:spacing w:val="2"/>
          <w:sz w:val="28"/>
          <w:szCs w:val="28"/>
        </w:rPr>
        <w:t xml:space="preserve"> </w:t>
      </w:r>
      <w:r w:rsidRPr="008900BF">
        <w:rPr>
          <w:color w:val="000000"/>
          <w:sz w:val="28"/>
          <w:szCs w:val="28"/>
        </w:rPr>
        <w:t xml:space="preserve">ставя при этом </w:t>
      </w:r>
      <w:proofErr w:type="spellStart"/>
      <w:r w:rsidRPr="008900BF">
        <w:rPr>
          <w:color w:val="000000"/>
          <w:sz w:val="28"/>
          <w:szCs w:val="28"/>
        </w:rPr>
        <w:t>экзистенцию</w:t>
      </w:r>
      <w:proofErr w:type="spellEnd"/>
      <w:r w:rsidRPr="008900BF">
        <w:rPr>
          <w:color w:val="000000"/>
          <w:sz w:val="28"/>
          <w:szCs w:val="28"/>
        </w:rPr>
        <w:t xml:space="preserve"> в связь с миром в целом.</w:t>
      </w:r>
    </w:p>
    <w:p w:rsidR="005978D9" w:rsidRPr="008900BF" w:rsidRDefault="005978D9" w:rsidP="005978D9">
      <w:pPr>
        <w:pStyle w:val="12"/>
        <w:shd w:val="clear" w:color="auto" w:fill="FFFFFF"/>
        <w:spacing w:before="0" w:beforeAutospacing="0" w:after="0" w:afterAutospacing="0" w:line="360" w:lineRule="auto"/>
        <w:ind w:firstLine="709"/>
        <w:jc w:val="both"/>
        <w:rPr>
          <w:color w:val="3F3F3F"/>
          <w:sz w:val="28"/>
          <w:szCs w:val="28"/>
        </w:rPr>
      </w:pPr>
      <w:r w:rsidRPr="008900BF">
        <w:rPr>
          <w:color w:val="000000"/>
          <w:spacing w:val="5"/>
          <w:sz w:val="28"/>
          <w:szCs w:val="28"/>
        </w:rPr>
        <w:t>В своих ранних работах Хайдеггер стремился вы</w:t>
      </w:r>
      <w:r w:rsidRPr="008900BF">
        <w:rPr>
          <w:color w:val="000000"/>
          <w:spacing w:val="2"/>
          <w:sz w:val="28"/>
          <w:szCs w:val="28"/>
        </w:rPr>
        <w:t>строить философскую систему, то впоследствии он провозгласил</w:t>
      </w:r>
      <w:r w:rsidRPr="008900BF">
        <w:rPr>
          <w:rStyle w:val="apple-converted-space"/>
          <w:color w:val="000000"/>
          <w:spacing w:val="2"/>
          <w:sz w:val="28"/>
          <w:szCs w:val="28"/>
        </w:rPr>
        <w:t xml:space="preserve"> </w:t>
      </w:r>
      <w:r w:rsidRPr="008900BF">
        <w:rPr>
          <w:color w:val="000000"/>
          <w:sz w:val="28"/>
          <w:szCs w:val="28"/>
        </w:rPr>
        <w:t>невозможность рационального постижения бытия. В более поздних</w:t>
      </w:r>
      <w:r w:rsidRPr="008900BF">
        <w:rPr>
          <w:rStyle w:val="apple-converted-space"/>
          <w:color w:val="000000"/>
          <w:sz w:val="28"/>
          <w:szCs w:val="28"/>
        </w:rPr>
        <w:t xml:space="preserve"> </w:t>
      </w:r>
      <w:r w:rsidRPr="008900BF">
        <w:rPr>
          <w:color w:val="000000"/>
          <w:spacing w:val="1"/>
          <w:sz w:val="28"/>
          <w:szCs w:val="28"/>
        </w:rPr>
        <w:t>работах Хайдеггер, пытаясь преодолеть субъективизм и психологизм своей позиции, выдвинул на первый план бытие как таковое.</w:t>
      </w:r>
    </w:p>
    <w:p w:rsidR="005978D9" w:rsidRPr="008900BF" w:rsidRDefault="005978D9" w:rsidP="00FF560A">
      <w:pPr>
        <w:spacing w:line="360" w:lineRule="auto"/>
        <w:ind w:firstLine="709"/>
        <w:jc w:val="both"/>
        <w:rPr>
          <w:color w:val="000000"/>
          <w:sz w:val="28"/>
          <w:szCs w:val="28"/>
          <w:shd w:val="clear" w:color="auto" w:fill="FFFFFF"/>
        </w:rPr>
      </w:pPr>
      <w:r w:rsidRPr="008900BF">
        <w:rPr>
          <w:rStyle w:val="af0"/>
          <w:b w:val="0"/>
          <w:color w:val="000000"/>
          <w:sz w:val="28"/>
          <w:szCs w:val="28"/>
          <w:shd w:val="clear" w:color="auto" w:fill="FFFFFF"/>
        </w:rPr>
        <w:t>Мартин Хайдеггер</w:t>
      </w:r>
      <w:r w:rsidRPr="008900BF">
        <w:rPr>
          <w:rStyle w:val="apple-converted-space"/>
          <w:color w:val="000000"/>
          <w:sz w:val="28"/>
          <w:szCs w:val="28"/>
          <w:shd w:val="clear" w:color="auto" w:fill="FFFFFF"/>
        </w:rPr>
        <w:t xml:space="preserve"> </w:t>
      </w:r>
      <w:r w:rsidRPr="008900BF">
        <w:rPr>
          <w:color w:val="000000"/>
          <w:sz w:val="28"/>
          <w:szCs w:val="28"/>
          <w:shd w:val="clear" w:color="auto" w:fill="FFFFFF"/>
        </w:rPr>
        <w:t>решает проблему человеческого существования иначе. Для него главная задача на пути разрешения вопросов человеческого существования в мире — закладка фундамента под понимание мира. В этом качестве выступает онтология, базирующаяся на прислушивании к бытию и на выработке отношения к нему в соответствии с теми сигналами, которые подает оно нам при нашем стремлении комфортабельно устроиться в мире. Мыслитель стремится найти консенсус между миром и человеком на основе человеческого разума, обогащенного знаниями о гармонии мира.</w:t>
      </w:r>
    </w:p>
    <w:p w:rsidR="005978D9" w:rsidRPr="008900BF" w:rsidRDefault="005978D9" w:rsidP="00FF560A">
      <w:pPr>
        <w:spacing w:line="360" w:lineRule="auto"/>
        <w:ind w:firstLine="709"/>
        <w:jc w:val="both"/>
        <w:rPr>
          <w:color w:val="000000"/>
          <w:sz w:val="28"/>
          <w:szCs w:val="28"/>
        </w:rPr>
      </w:pPr>
      <w:r w:rsidRPr="008900BF">
        <w:rPr>
          <w:color w:val="000000"/>
          <w:sz w:val="28"/>
          <w:szCs w:val="28"/>
          <w:shd w:val="clear" w:color="auto" w:fill="FFFFFF"/>
        </w:rPr>
        <w:t xml:space="preserve">Таковы основные позиции </w:t>
      </w:r>
      <w:r w:rsidRPr="008900BF">
        <w:rPr>
          <w:color w:val="000000"/>
          <w:sz w:val="28"/>
          <w:szCs w:val="28"/>
        </w:rPr>
        <w:t xml:space="preserve">экзистенциализма в </w:t>
      </w:r>
      <w:r w:rsidRPr="008900BF">
        <w:rPr>
          <w:color w:val="000000"/>
          <w:sz w:val="28"/>
          <w:szCs w:val="28"/>
          <w:lang w:val="en-US"/>
        </w:rPr>
        <w:t>XX</w:t>
      </w:r>
      <w:r w:rsidRPr="008900BF">
        <w:rPr>
          <w:color w:val="000000"/>
          <w:sz w:val="28"/>
          <w:szCs w:val="28"/>
        </w:rPr>
        <w:t xml:space="preserve"> веке в трудах его основных основоположников – Карла Ясперса и Мартина Хайдеггера.</w:t>
      </w:r>
    </w:p>
    <w:p w:rsidR="005978D9" w:rsidRPr="008900BF" w:rsidRDefault="005978D9" w:rsidP="00FF560A">
      <w:pPr>
        <w:spacing w:line="360" w:lineRule="auto"/>
        <w:ind w:firstLine="709"/>
        <w:jc w:val="both"/>
        <w:rPr>
          <w:color w:val="000000"/>
          <w:sz w:val="28"/>
          <w:szCs w:val="28"/>
        </w:rPr>
      </w:pPr>
    </w:p>
    <w:p w:rsidR="005978D9" w:rsidRPr="008900BF" w:rsidRDefault="005978D9" w:rsidP="00FF560A">
      <w:pPr>
        <w:spacing w:line="360" w:lineRule="auto"/>
        <w:ind w:firstLine="709"/>
        <w:jc w:val="both"/>
        <w:rPr>
          <w:color w:val="000000"/>
          <w:sz w:val="28"/>
          <w:szCs w:val="28"/>
        </w:rPr>
      </w:pPr>
    </w:p>
    <w:p w:rsidR="005978D9" w:rsidRPr="008900BF" w:rsidRDefault="005978D9" w:rsidP="00FF560A">
      <w:pPr>
        <w:spacing w:line="360" w:lineRule="auto"/>
        <w:ind w:firstLine="709"/>
        <w:jc w:val="both"/>
        <w:rPr>
          <w:color w:val="000000"/>
          <w:sz w:val="28"/>
          <w:szCs w:val="28"/>
        </w:rPr>
      </w:pPr>
    </w:p>
    <w:p w:rsidR="00774343" w:rsidRDefault="00774343" w:rsidP="00774343">
      <w:pPr>
        <w:spacing w:line="360" w:lineRule="auto"/>
        <w:jc w:val="both"/>
        <w:rPr>
          <w:color w:val="000000"/>
          <w:sz w:val="28"/>
          <w:szCs w:val="28"/>
        </w:rPr>
        <w:sectPr w:rsidR="00774343" w:rsidSect="006F0EA0">
          <w:footnotePr>
            <w:numRestart w:val="eachPage"/>
          </w:footnotePr>
          <w:pgSz w:w="11906" w:h="16838"/>
          <w:pgMar w:top="1134" w:right="851" w:bottom="1134" w:left="1418" w:header="1134" w:footer="1134" w:gutter="0"/>
          <w:cols w:space="708"/>
          <w:titlePg/>
          <w:docGrid w:linePitch="360"/>
        </w:sectPr>
      </w:pPr>
    </w:p>
    <w:p w:rsidR="005978D9" w:rsidRPr="008900BF" w:rsidRDefault="005978D9" w:rsidP="005978D9">
      <w:pPr>
        <w:pStyle w:val="1"/>
        <w:spacing w:before="0" w:line="360" w:lineRule="auto"/>
        <w:jc w:val="center"/>
        <w:rPr>
          <w:rFonts w:ascii="Times New Roman" w:hAnsi="Times New Roman" w:cs="Times New Roman"/>
          <w:b w:val="0"/>
          <w:color w:val="auto"/>
        </w:rPr>
      </w:pPr>
      <w:bookmarkStart w:id="13" w:name="_Toc453618152"/>
      <w:r w:rsidRPr="008900BF">
        <w:rPr>
          <w:rFonts w:ascii="Times New Roman" w:hAnsi="Times New Roman" w:cs="Times New Roman"/>
          <w:b w:val="0"/>
          <w:color w:val="auto"/>
        </w:rPr>
        <w:lastRenderedPageBreak/>
        <w:t>СПИСОК ИСПОЛЬЗОВАННЫХ ИСТОЧНИКОВ</w:t>
      </w:r>
      <w:bookmarkEnd w:id="13"/>
    </w:p>
    <w:p w:rsidR="005978D9" w:rsidRPr="008900BF" w:rsidRDefault="005978D9" w:rsidP="002151F4">
      <w:pPr>
        <w:spacing w:line="360" w:lineRule="auto"/>
        <w:ind w:firstLine="709"/>
        <w:jc w:val="both"/>
        <w:rPr>
          <w:sz w:val="28"/>
          <w:szCs w:val="28"/>
        </w:rPr>
      </w:pPr>
    </w:p>
    <w:p w:rsidR="00820703" w:rsidRPr="008900BF" w:rsidRDefault="00820703" w:rsidP="00820703">
      <w:pPr>
        <w:spacing w:line="360" w:lineRule="auto"/>
        <w:ind w:firstLine="709"/>
        <w:jc w:val="both"/>
        <w:rPr>
          <w:sz w:val="28"/>
          <w:szCs w:val="28"/>
        </w:rPr>
      </w:pPr>
      <w:r w:rsidRPr="008900BF">
        <w:rPr>
          <w:sz w:val="28"/>
          <w:szCs w:val="28"/>
        </w:rPr>
        <w:t xml:space="preserve">1 Кьеркегор С. Или – или. Фрагмент из жизни: в 2 ч. – </w:t>
      </w:r>
      <w:proofErr w:type="gramStart"/>
      <w:r w:rsidRPr="008900BF">
        <w:rPr>
          <w:sz w:val="28"/>
          <w:szCs w:val="28"/>
        </w:rPr>
        <w:t>СПб.:</w:t>
      </w:r>
      <w:proofErr w:type="gramEnd"/>
      <w:r w:rsidRPr="008900BF">
        <w:rPr>
          <w:sz w:val="28"/>
          <w:szCs w:val="28"/>
        </w:rPr>
        <w:t xml:space="preserve"> Издательство Русской Христианской Гуманитарной Академии: Амфора, 2011. – 823 с.</w:t>
      </w:r>
    </w:p>
    <w:p w:rsidR="00856257" w:rsidRPr="008900BF" w:rsidRDefault="00856257" w:rsidP="00820703">
      <w:pPr>
        <w:spacing w:line="360" w:lineRule="auto"/>
        <w:ind w:firstLine="709"/>
        <w:jc w:val="both"/>
        <w:rPr>
          <w:sz w:val="28"/>
          <w:szCs w:val="28"/>
        </w:rPr>
      </w:pPr>
      <w:r w:rsidRPr="008900BF">
        <w:rPr>
          <w:sz w:val="28"/>
          <w:szCs w:val="28"/>
        </w:rPr>
        <w:t xml:space="preserve">2 Платон. Апология Сократа. – М.: </w:t>
      </w:r>
      <w:proofErr w:type="spellStart"/>
      <w:r w:rsidRPr="008900BF">
        <w:rPr>
          <w:sz w:val="28"/>
          <w:szCs w:val="28"/>
        </w:rPr>
        <w:t>Эксмо</w:t>
      </w:r>
      <w:proofErr w:type="spellEnd"/>
      <w:r w:rsidRPr="008900BF">
        <w:rPr>
          <w:sz w:val="28"/>
          <w:szCs w:val="28"/>
        </w:rPr>
        <w:t>, 2015. – 9 с.</w:t>
      </w:r>
    </w:p>
    <w:p w:rsidR="00856257" w:rsidRPr="008900BF" w:rsidRDefault="00856257" w:rsidP="00856257">
      <w:pPr>
        <w:spacing w:line="360" w:lineRule="auto"/>
        <w:ind w:firstLine="709"/>
        <w:jc w:val="both"/>
        <w:rPr>
          <w:sz w:val="28"/>
          <w:szCs w:val="28"/>
        </w:rPr>
      </w:pPr>
      <w:r w:rsidRPr="008900BF">
        <w:rPr>
          <w:sz w:val="28"/>
          <w:szCs w:val="28"/>
        </w:rPr>
        <w:t xml:space="preserve">3 </w:t>
      </w:r>
      <w:proofErr w:type="spellStart"/>
      <w:r w:rsidRPr="008900BF">
        <w:rPr>
          <w:sz w:val="28"/>
          <w:szCs w:val="28"/>
        </w:rPr>
        <w:t>Нерсесянц</w:t>
      </w:r>
      <w:proofErr w:type="spellEnd"/>
      <w:r w:rsidRPr="008900BF">
        <w:rPr>
          <w:sz w:val="28"/>
          <w:szCs w:val="28"/>
        </w:rPr>
        <w:t xml:space="preserve"> В.С. Сократ. – М.: Наука, 1984. – 192 с.</w:t>
      </w:r>
    </w:p>
    <w:p w:rsidR="00971648" w:rsidRPr="008900BF" w:rsidRDefault="00856257" w:rsidP="00856257">
      <w:pPr>
        <w:spacing w:line="360" w:lineRule="auto"/>
        <w:ind w:firstLine="709"/>
        <w:jc w:val="both"/>
        <w:rPr>
          <w:sz w:val="28"/>
          <w:szCs w:val="28"/>
        </w:rPr>
      </w:pPr>
      <w:r w:rsidRPr="008900BF">
        <w:rPr>
          <w:sz w:val="28"/>
          <w:szCs w:val="28"/>
        </w:rPr>
        <w:t xml:space="preserve">4 </w:t>
      </w:r>
      <w:proofErr w:type="spellStart"/>
      <w:r w:rsidR="00971648" w:rsidRPr="008900BF">
        <w:rPr>
          <w:sz w:val="28"/>
          <w:szCs w:val="28"/>
        </w:rPr>
        <w:t>Амиров</w:t>
      </w:r>
      <w:proofErr w:type="spellEnd"/>
      <w:r w:rsidR="00971648" w:rsidRPr="008900BF">
        <w:rPr>
          <w:sz w:val="28"/>
          <w:szCs w:val="28"/>
        </w:rPr>
        <w:t xml:space="preserve"> А.О. Моральные аспекты экзистенциального учения Карла Ясперса // Сборники конференций НИЦ </w:t>
      </w:r>
      <w:proofErr w:type="spellStart"/>
      <w:r w:rsidR="00971648" w:rsidRPr="008900BF">
        <w:rPr>
          <w:sz w:val="28"/>
          <w:szCs w:val="28"/>
        </w:rPr>
        <w:t>Социосфера</w:t>
      </w:r>
      <w:proofErr w:type="spellEnd"/>
      <w:r w:rsidR="00971648" w:rsidRPr="008900BF">
        <w:rPr>
          <w:sz w:val="28"/>
          <w:szCs w:val="28"/>
        </w:rPr>
        <w:t>. – 2014. - № 34. – С. 69 – 71.</w:t>
      </w:r>
    </w:p>
    <w:p w:rsidR="00434D0D" w:rsidRPr="008900BF" w:rsidRDefault="00434D0D" w:rsidP="008B579E">
      <w:pPr>
        <w:spacing w:line="360" w:lineRule="auto"/>
        <w:ind w:firstLine="709"/>
        <w:jc w:val="both"/>
        <w:rPr>
          <w:sz w:val="28"/>
          <w:szCs w:val="28"/>
        </w:rPr>
      </w:pPr>
      <w:r w:rsidRPr="008900BF">
        <w:rPr>
          <w:sz w:val="28"/>
          <w:szCs w:val="28"/>
        </w:rPr>
        <w:t xml:space="preserve">5 Бурханов А.Р. Человек и его </w:t>
      </w:r>
      <w:proofErr w:type="spellStart"/>
      <w:r w:rsidRPr="008900BF">
        <w:rPr>
          <w:sz w:val="28"/>
          <w:szCs w:val="28"/>
        </w:rPr>
        <w:t>экзистенция</w:t>
      </w:r>
      <w:proofErr w:type="spellEnd"/>
      <w:r w:rsidRPr="008900BF">
        <w:rPr>
          <w:sz w:val="28"/>
          <w:szCs w:val="28"/>
        </w:rPr>
        <w:t xml:space="preserve"> в философии Карла Ясперса // Вестник </w:t>
      </w:r>
      <w:proofErr w:type="spellStart"/>
      <w:r w:rsidRPr="008900BF">
        <w:rPr>
          <w:sz w:val="28"/>
          <w:szCs w:val="28"/>
        </w:rPr>
        <w:t>Нижневартовского</w:t>
      </w:r>
      <w:proofErr w:type="spellEnd"/>
      <w:r w:rsidRPr="008900BF">
        <w:rPr>
          <w:sz w:val="28"/>
          <w:szCs w:val="28"/>
        </w:rPr>
        <w:t xml:space="preserve"> государственного университета. – 2014. - № 1. </w:t>
      </w:r>
      <w:r w:rsidR="008B579E" w:rsidRPr="008B579E">
        <w:rPr>
          <w:sz w:val="28"/>
          <w:szCs w:val="28"/>
        </w:rPr>
        <w:t xml:space="preserve">            </w:t>
      </w:r>
      <w:r w:rsidRPr="008900BF">
        <w:rPr>
          <w:sz w:val="28"/>
          <w:szCs w:val="28"/>
        </w:rPr>
        <w:t>– С. 1 – 8.</w:t>
      </w:r>
    </w:p>
    <w:p w:rsidR="008E562C" w:rsidRPr="008900BF" w:rsidRDefault="008E562C" w:rsidP="00184ADF">
      <w:pPr>
        <w:spacing w:line="360" w:lineRule="auto"/>
        <w:ind w:firstLine="709"/>
        <w:jc w:val="both"/>
        <w:rPr>
          <w:sz w:val="28"/>
          <w:szCs w:val="28"/>
        </w:rPr>
      </w:pPr>
      <w:r w:rsidRPr="008900BF">
        <w:rPr>
          <w:sz w:val="28"/>
          <w:szCs w:val="28"/>
        </w:rPr>
        <w:t xml:space="preserve">6 Ясперс К. Философия. Том </w:t>
      </w:r>
      <w:r w:rsidRPr="008900BF">
        <w:rPr>
          <w:sz w:val="28"/>
          <w:szCs w:val="28"/>
          <w:lang w:val="en-US"/>
        </w:rPr>
        <w:t>I</w:t>
      </w:r>
      <w:r w:rsidRPr="008900BF">
        <w:rPr>
          <w:sz w:val="28"/>
          <w:szCs w:val="28"/>
        </w:rPr>
        <w:t xml:space="preserve"> – </w:t>
      </w:r>
      <w:r w:rsidRPr="008900BF">
        <w:rPr>
          <w:sz w:val="28"/>
          <w:szCs w:val="28"/>
          <w:lang w:val="en-US"/>
        </w:rPr>
        <w:t>III</w:t>
      </w:r>
      <w:r w:rsidRPr="008900BF">
        <w:rPr>
          <w:sz w:val="28"/>
          <w:szCs w:val="28"/>
        </w:rPr>
        <w:t xml:space="preserve">. – М.: Канон +РООИ «Реабилитация», </w:t>
      </w:r>
      <w:r w:rsidR="00184ADF" w:rsidRPr="008900BF">
        <w:rPr>
          <w:sz w:val="28"/>
          <w:szCs w:val="28"/>
        </w:rPr>
        <w:t xml:space="preserve">- </w:t>
      </w:r>
      <w:r w:rsidRPr="008900BF">
        <w:rPr>
          <w:sz w:val="28"/>
          <w:szCs w:val="28"/>
        </w:rPr>
        <w:t>2012. – 336 с.</w:t>
      </w:r>
    </w:p>
    <w:p w:rsidR="00434D0D" w:rsidRPr="008900BF" w:rsidRDefault="00184ADF" w:rsidP="00856257">
      <w:pPr>
        <w:spacing w:line="360" w:lineRule="auto"/>
        <w:ind w:firstLine="709"/>
        <w:jc w:val="both"/>
        <w:rPr>
          <w:sz w:val="28"/>
          <w:szCs w:val="28"/>
        </w:rPr>
      </w:pPr>
      <w:r w:rsidRPr="008900BF">
        <w:rPr>
          <w:sz w:val="28"/>
          <w:szCs w:val="28"/>
        </w:rPr>
        <w:t>7 Ясперс К. Смысл и назначение истории. – М.: Республика, 1994. – 527 с.</w:t>
      </w:r>
    </w:p>
    <w:p w:rsidR="00721B7B" w:rsidRPr="008900BF" w:rsidRDefault="00721B7B" w:rsidP="00856257">
      <w:pPr>
        <w:spacing w:line="360" w:lineRule="auto"/>
        <w:ind w:firstLine="709"/>
        <w:jc w:val="both"/>
        <w:rPr>
          <w:sz w:val="28"/>
          <w:szCs w:val="28"/>
        </w:rPr>
      </w:pPr>
      <w:r w:rsidRPr="008900BF">
        <w:rPr>
          <w:sz w:val="28"/>
          <w:szCs w:val="28"/>
        </w:rPr>
        <w:t>8 Ясперс К. Истоки истории и её цель. – М.: Политиздат, 1991. – С. 453.</w:t>
      </w:r>
    </w:p>
    <w:p w:rsidR="00226D52" w:rsidRPr="008900BF" w:rsidRDefault="00226D52" w:rsidP="00856257">
      <w:pPr>
        <w:spacing w:line="360" w:lineRule="auto"/>
        <w:ind w:firstLine="709"/>
        <w:jc w:val="both"/>
        <w:rPr>
          <w:sz w:val="28"/>
          <w:szCs w:val="28"/>
        </w:rPr>
      </w:pPr>
      <w:r w:rsidRPr="008900BF">
        <w:rPr>
          <w:sz w:val="28"/>
          <w:szCs w:val="28"/>
        </w:rPr>
        <w:t xml:space="preserve">9 Белозеров А.Б. Понятие коммуникации в экзистенциальной философии К. Ясперса // Вестник Костромского государственного университета им. Н.А. Некрасова. – 2011. – Том </w:t>
      </w:r>
      <w:r w:rsidRPr="008900BF">
        <w:rPr>
          <w:sz w:val="28"/>
          <w:szCs w:val="28"/>
          <w:lang w:val="en-US"/>
        </w:rPr>
        <w:t>XVII</w:t>
      </w:r>
      <w:r w:rsidRPr="008900BF">
        <w:rPr>
          <w:sz w:val="28"/>
          <w:szCs w:val="28"/>
        </w:rPr>
        <w:t>. - № 3. – С. 58 – 62.</w:t>
      </w:r>
    </w:p>
    <w:p w:rsidR="00226D52" w:rsidRPr="008900BF" w:rsidRDefault="00774FFA" w:rsidP="0097138F">
      <w:pPr>
        <w:pStyle w:val="ad"/>
        <w:spacing w:line="360" w:lineRule="auto"/>
        <w:ind w:firstLine="708"/>
        <w:jc w:val="both"/>
        <w:rPr>
          <w:sz w:val="28"/>
          <w:szCs w:val="28"/>
        </w:rPr>
      </w:pPr>
      <w:r w:rsidRPr="008900BF">
        <w:rPr>
          <w:sz w:val="28"/>
          <w:szCs w:val="28"/>
        </w:rPr>
        <w:t xml:space="preserve">10 </w:t>
      </w:r>
      <w:proofErr w:type="spellStart"/>
      <w:r w:rsidR="00226D52" w:rsidRPr="008900BF">
        <w:rPr>
          <w:sz w:val="28"/>
          <w:szCs w:val="28"/>
        </w:rPr>
        <w:t>Моторина</w:t>
      </w:r>
      <w:proofErr w:type="spellEnd"/>
      <w:r w:rsidR="00226D52" w:rsidRPr="008900BF">
        <w:rPr>
          <w:sz w:val="28"/>
          <w:szCs w:val="28"/>
        </w:rPr>
        <w:t xml:space="preserve"> Л.В. Философская антропология. – М.: Академический проект, 2009. – 270 с.</w:t>
      </w:r>
    </w:p>
    <w:p w:rsidR="00226D52" w:rsidRPr="008900BF" w:rsidRDefault="0097138F" w:rsidP="00856257">
      <w:pPr>
        <w:spacing w:line="360" w:lineRule="auto"/>
        <w:ind w:firstLine="709"/>
        <w:jc w:val="both"/>
        <w:rPr>
          <w:sz w:val="28"/>
          <w:szCs w:val="28"/>
        </w:rPr>
      </w:pPr>
      <w:r>
        <w:rPr>
          <w:sz w:val="28"/>
          <w:szCs w:val="28"/>
        </w:rPr>
        <w:t xml:space="preserve">11 </w:t>
      </w:r>
      <w:r w:rsidR="00774FFA" w:rsidRPr="008900BF">
        <w:rPr>
          <w:sz w:val="28"/>
          <w:szCs w:val="28"/>
        </w:rPr>
        <w:t xml:space="preserve">Фалеев Е.В. Хайдеггер // История философии (Васильев В.В., </w:t>
      </w:r>
      <w:r w:rsidR="00774343" w:rsidRPr="00774343">
        <w:rPr>
          <w:sz w:val="28"/>
          <w:szCs w:val="28"/>
        </w:rPr>
        <w:t xml:space="preserve">        </w:t>
      </w:r>
      <w:r w:rsidR="00774FFA" w:rsidRPr="008900BF">
        <w:rPr>
          <w:sz w:val="28"/>
          <w:szCs w:val="28"/>
        </w:rPr>
        <w:t>Кротов А.А.,</w:t>
      </w:r>
      <w:r w:rsidR="00774343">
        <w:rPr>
          <w:sz w:val="28"/>
          <w:szCs w:val="28"/>
        </w:rPr>
        <w:t xml:space="preserve"> </w:t>
      </w:r>
      <w:r w:rsidR="00774FFA" w:rsidRPr="008900BF">
        <w:rPr>
          <w:sz w:val="28"/>
          <w:szCs w:val="28"/>
        </w:rPr>
        <w:t>Бугай Д.В.).  – М.: Академический Проект, 2005. – С. 544 – 557.</w:t>
      </w:r>
    </w:p>
    <w:p w:rsidR="00226D52" w:rsidRPr="008900BF" w:rsidRDefault="00226D52" w:rsidP="00856257">
      <w:pPr>
        <w:spacing w:line="360" w:lineRule="auto"/>
        <w:ind w:firstLine="709"/>
        <w:jc w:val="both"/>
        <w:rPr>
          <w:sz w:val="28"/>
          <w:szCs w:val="28"/>
        </w:rPr>
      </w:pPr>
      <w:r w:rsidRPr="008900BF">
        <w:rPr>
          <w:sz w:val="28"/>
          <w:szCs w:val="28"/>
        </w:rPr>
        <w:t>12</w:t>
      </w:r>
      <w:r w:rsidR="008900BF" w:rsidRPr="008900BF">
        <w:rPr>
          <w:sz w:val="28"/>
          <w:szCs w:val="28"/>
        </w:rPr>
        <w:t xml:space="preserve"> Хайдеггер М. Бытие и время. – М.: </w:t>
      </w:r>
      <w:r w:rsidR="008900BF" w:rsidRPr="008900BF">
        <w:rPr>
          <w:sz w:val="28"/>
          <w:szCs w:val="28"/>
          <w:lang w:val="en-US"/>
        </w:rPr>
        <w:t>Ad</w:t>
      </w:r>
      <w:r w:rsidR="008900BF" w:rsidRPr="008900BF">
        <w:rPr>
          <w:sz w:val="28"/>
          <w:szCs w:val="28"/>
        </w:rPr>
        <w:t xml:space="preserve"> </w:t>
      </w:r>
      <w:proofErr w:type="spellStart"/>
      <w:r w:rsidR="008900BF" w:rsidRPr="008900BF">
        <w:rPr>
          <w:sz w:val="28"/>
          <w:szCs w:val="28"/>
          <w:lang w:val="en-US"/>
        </w:rPr>
        <w:t>Marginem</w:t>
      </w:r>
      <w:proofErr w:type="spellEnd"/>
      <w:r w:rsidR="008900BF" w:rsidRPr="008900BF">
        <w:rPr>
          <w:sz w:val="28"/>
          <w:szCs w:val="28"/>
        </w:rPr>
        <w:t>, 1997. – 451 с.</w:t>
      </w:r>
    </w:p>
    <w:p w:rsidR="00226D52" w:rsidRPr="008900BF" w:rsidRDefault="00226D52" w:rsidP="00856257">
      <w:pPr>
        <w:spacing w:line="360" w:lineRule="auto"/>
        <w:ind w:firstLine="709"/>
        <w:jc w:val="both"/>
        <w:rPr>
          <w:sz w:val="28"/>
          <w:szCs w:val="28"/>
        </w:rPr>
      </w:pPr>
      <w:r w:rsidRPr="008900BF">
        <w:rPr>
          <w:sz w:val="28"/>
          <w:szCs w:val="28"/>
        </w:rPr>
        <w:t>13</w:t>
      </w:r>
      <w:r w:rsidR="0097138F">
        <w:rPr>
          <w:sz w:val="28"/>
          <w:szCs w:val="28"/>
        </w:rPr>
        <w:t xml:space="preserve"> </w:t>
      </w:r>
      <w:r w:rsidR="008900BF" w:rsidRPr="008900BF">
        <w:rPr>
          <w:sz w:val="28"/>
          <w:szCs w:val="28"/>
        </w:rPr>
        <w:t>Хайдеггер М. Что такое метафизика? – М.: Академический Проект, 2007. – 303 с.</w:t>
      </w:r>
    </w:p>
    <w:p w:rsidR="00226D52" w:rsidRPr="008900BF" w:rsidRDefault="00226D52" w:rsidP="00856257">
      <w:pPr>
        <w:spacing w:line="360" w:lineRule="auto"/>
        <w:ind w:firstLine="709"/>
        <w:jc w:val="both"/>
        <w:rPr>
          <w:sz w:val="28"/>
          <w:szCs w:val="28"/>
        </w:rPr>
      </w:pPr>
      <w:r w:rsidRPr="008900BF">
        <w:rPr>
          <w:sz w:val="28"/>
          <w:szCs w:val="28"/>
        </w:rPr>
        <w:t>14</w:t>
      </w:r>
      <w:r w:rsidR="00774343" w:rsidRPr="00774343">
        <w:t xml:space="preserve"> </w:t>
      </w:r>
      <w:proofErr w:type="spellStart"/>
      <w:r w:rsidR="00774343" w:rsidRPr="00774343">
        <w:rPr>
          <w:sz w:val="28"/>
          <w:szCs w:val="28"/>
        </w:rPr>
        <w:t>Мотрошилова</w:t>
      </w:r>
      <w:proofErr w:type="spellEnd"/>
      <w:r w:rsidR="00774343" w:rsidRPr="00774343">
        <w:rPr>
          <w:sz w:val="28"/>
          <w:szCs w:val="28"/>
        </w:rPr>
        <w:t xml:space="preserve"> Н.В. Экзистенциализм // История философии: Запад – Россия – Восток. – М.: «</w:t>
      </w:r>
      <w:proofErr w:type="spellStart"/>
      <w:r w:rsidR="00774343" w:rsidRPr="00774343">
        <w:rPr>
          <w:sz w:val="28"/>
          <w:szCs w:val="28"/>
        </w:rPr>
        <w:t>Греколатинский</w:t>
      </w:r>
      <w:proofErr w:type="spellEnd"/>
      <w:r w:rsidR="00774343" w:rsidRPr="00774343">
        <w:rPr>
          <w:sz w:val="28"/>
          <w:szCs w:val="28"/>
        </w:rPr>
        <w:t xml:space="preserve"> кабинет Ю.А. </w:t>
      </w:r>
      <w:proofErr w:type="spellStart"/>
      <w:r w:rsidR="00774343" w:rsidRPr="00774343">
        <w:rPr>
          <w:sz w:val="28"/>
          <w:szCs w:val="28"/>
        </w:rPr>
        <w:t>Шичалина</w:t>
      </w:r>
      <w:proofErr w:type="spellEnd"/>
      <w:r w:rsidR="00774343" w:rsidRPr="00774343">
        <w:rPr>
          <w:sz w:val="28"/>
          <w:szCs w:val="28"/>
        </w:rPr>
        <w:t>, 1999.                   – С. 3 – 93.</w:t>
      </w:r>
    </w:p>
    <w:p w:rsidR="00226D52" w:rsidRPr="001126BA" w:rsidRDefault="00226D52" w:rsidP="00856257">
      <w:pPr>
        <w:spacing w:line="360" w:lineRule="auto"/>
        <w:ind w:firstLine="709"/>
        <w:jc w:val="both"/>
        <w:rPr>
          <w:sz w:val="28"/>
          <w:szCs w:val="28"/>
        </w:rPr>
      </w:pPr>
      <w:r w:rsidRPr="008900BF">
        <w:rPr>
          <w:sz w:val="28"/>
          <w:szCs w:val="28"/>
        </w:rPr>
        <w:lastRenderedPageBreak/>
        <w:t>15</w:t>
      </w:r>
      <w:r w:rsidR="001126BA" w:rsidRPr="001126BA">
        <w:rPr>
          <w:sz w:val="28"/>
          <w:szCs w:val="28"/>
        </w:rPr>
        <w:t xml:space="preserve"> Хайдеггер М. Бытие и время // Хайдеггер М. Работы и размышления разных лет: сборник. – М.: Республика, 1993. – С. 3 – 45.</w:t>
      </w:r>
    </w:p>
    <w:p w:rsidR="00226D52" w:rsidRPr="001126BA" w:rsidRDefault="00226D52" w:rsidP="0097138F">
      <w:pPr>
        <w:pStyle w:val="ad"/>
        <w:spacing w:line="360" w:lineRule="auto"/>
        <w:ind w:firstLine="709"/>
        <w:jc w:val="both"/>
        <w:rPr>
          <w:sz w:val="28"/>
          <w:szCs w:val="28"/>
        </w:rPr>
      </w:pPr>
      <w:r w:rsidRPr="008900BF">
        <w:rPr>
          <w:sz w:val="28"/>
          <w:szCs w:val="28"/>
        </w:rPr>
        <w:t>16</w:t>
      </w:r>
      <w:r w:rsidR="001126BA" w:rsidRPr="001126BA">
        <w:rPr>
          <w:sz w:val="28"/>
          <w:szCs w:val="28"/>
        </w:rPr>
        <w:t xml:space="preserve"> </w:t>
      </w:r>
      <w:proofErr w:type="spellStart"/>
      <w:r w:rsidR="001126BA" w:rsidRPr="008900BF">
        <w:rPr>
          <w:sz w:val="28"/>
          <w:szCs w:val="28"/>
        </w:rPr>
        <w:t>Хесс</w:t>
      </w:r>
      <w:proofErr w:type="spellEnd"/>
      <w:r w:rsidR="001126BA" w:rsidRPr="008900BF">
        <w:rPr>
          <w:sz w:val="28"/>
          <w:szCs w:val="28"/>
        </w:rPr>
        <w:t xml:space="preserve"> Р. 25 ключевых книг по философии. – Челябинск: Урал-</w:t>
      </w:r>
      <w:r w:rsidR="001126BA" w:rsidRPr="008900BF">
        <w:rPr>
          <w:sz w:val="28"/>
          <w:szCs w:val="28"/>
          <w:lang w:val="en-US"/>
        </w:rPr>
        <w:t>LTD</w:t>
      </w:r>
      <w:r w:rsidR="001126BA" w:rsidRPr="008900BF">
        <w:rPr>
          <w:sz w:val="28"/>
          <w:szCs w:val="28"/>
        </w:rPr>
        <w:t>, 1999 – 366 с.</w:t>
      </w:r>
    </w:p>
    <w:p w:rsidR="0097138F" w:rsidRDefault="00226D52" w:rsidP="0097138F">
      <w:pPr>
        <w:pStyle w:val="ad"/>
        <w:spacing w:line="360" w:lineRule="auto"/>
        <w:ind w:firstLine="709"/>
        <w:jc w:val="both"/>
        <w:rPr>
          <w:sz w:val="28"/>
          <w:szCs w:val="28"/>
        </w:rPr>
      </w:pPr>
      <w:r w:rsidRPr="008900BF">
        <w:rPr>
          <w:sz w:val="28"/>
          <w:szCs w:val="28"/>
        </w:rPr>
        <w:t>17</w:t>
      </w:r>
      <w:r w:rsidR="0097138F" w:rsidRPr="0097138F">
        <w:rPr>
          <w:sz w:val="28"/>
          <w:szCs w:val="28"/>
        </w:rPr>
        <w:t xml:space="preserve"> </w:t>
      </w:r>
      <w:r w:rsidR="0097138F" w:rsidRPr="008900BF">
        <w:rPr>
          <w:sz w:val="28"/>
          <w:szCs w:val="28"/>
        </w:rPr>
        <w:t>Хайдеггер М. О сущности истины // Хайдеггер М. Разговор на проселочной дороге: сборник. – М.: Республика, 1993. – С. 8 – 27.</w:t>
      </w:r>
    </w:p>
    <w:p w:rsidR="0097138F" w:rsidRPr="008900BF" w:rsidRDefault="0097138F" w:rsidP="0097138F">
      <w:pPr>
        <w:pStyle w:val="ad"/>
        <w:spacing w:line="360" w:lineRule="auto"/>
        <w:ind w:firstLine="709"/>
        <w:jc w:val="both"/>
        <w:rPr>
          <w:sz w:val="28"/>
          <w:szCs w:val="28"/>
        </w:rPr>
      </w:pPr>
      <w:r w:rsidRPr="0097138F">
        <w:rPr>
          <w:sz w:val="28"/>
          <w:szCs w:val="28"/>
        </w:rPr>
        <w:t xml:space="preserve">18 </w:t>
      </w:r>
      <w:r w:rsidRPr="008900BF">
        <w:rPr>
          <w:sz w:val="28"/>
          <w:szCs w:val="28"/>
        </w:rPr>
        <w:t xml:space="preserve">Черняков А.Г. Онтология времени. Бытие и время в философии Аристотеля, </w:t>
      </w:r>
      <w:proofErr w:type="spellStart"/>
      <w:r w:rsidRPr="008900BF">
        <w:rPr>
          <w:sz w:val="28"/>
          <w:szCs w:val="28"/>
        </w:rPr>
        <w:t>Гуссерля</w:t>
      </w:r>
      <w:proofErr w:type="spellEnd"/>
      <w:r w:rsidRPr="008900BF">
        <w:rPr>
          <w:sz w:val="28"/>
          <w:szCs w:val="28"/>
        </w:rPr>
        <w:t xml:space="preserve"> и Хайдеггера. – </w:t>
      </w:r>
      <w:proofErr w:type="gramStart"/>
      <w:r w:rsidRPr="008900BF">
        <w:rPr>
          <w:sz w:val="28"/>
          <w:szCs w:val="28"/>
        </w:rPr>
        <w:t>СПб.:</w:t>
      </w:r>
      <w:proofErr w:type="gramEnd"/>
      <w:r w:rsidRPr="008900BF">
        <w:rPr>
          <w:sz w:val="28"/>
          <w:szCs w:val="28"/>
        </w:rPr>
        <w:t xml:space="preserve"> Высшая религиозно-философская школа, 2001. – 460 с.</w:t>
      </w:r>
    </w:p>
    <w:p w:rsidR="0097138F" w:rsidRPr="00D22F7F" w:rsidRDefault="0097138F" w:rsidP="00D22F7F">
      <w:pPr>
        <w:pStyle w:val="ad"/>
        <w:spacing w:line="360" w:lineRule="auto"/>
        <w:ind w:firstLine="709"/>
        <w:jc w:val="both"/>
        <w:rPr>
          <w:sz w:val="28"/>
          <w:szCs w:val="28"/>
        </w:rPr>
      </w:pPr>
      <w:r w:rsidRPr="0097138F">
        <w:rPr>
          <w:sz w:val="28"/>
          <w:szCs w:val="28"/>
        </w:rPr>
        <w:t xml:space="preserve">19 </w:t>
      </w:r>
      <w:proofErr w:type="spellStart"/>
      <w:r w:rsidR="00D22F7F" w:rsidRPr="00D22F7F">
        <w:rPr>
          <w:sz w:val="28"/>
          <w:szCs w:val="28"/>
        </w:rPr>
        <w:t>Беспечанский</w:t>
      </w:r>
      <w:proofErr w:type="spellEnd"/>
      <w:r w:rsidR="00D22F7F" w:rsidRPr="00D22F7F">
        <w:rPr>
          <w:sz w:val="28"/>
          <w:szCs w:val="28"/>
        </w:rPr>
        <w:t xml:space="preserve"> Ю.В. Экзистенциализм Ж.-П. Сартра и </w:t>
      </w:r>
      <w:proofErr w:type="spellStart"/>
      <w:r w:rsidR="00D22F7F" w:rsidRPr="00D22F7F">
        <w:rPr>
          <w:sz w:val="28"/>
          <w:szCs w:val="28"/>
        </w:rPr>
        <w:t>экзистенция</w:t>
      </w:r>
      <w:proofErr w:type="spellEnd"/>
      <w:r w:rsidR="00D22F7F" w:rsidRPr="00D22F7F">
        <w:rPr>
          <w:sz w:val="28"/>
          <w:szCs w:val="28"/>
        </w:rPr>
        <w:t xml:space="preserve"> М. Хайдеггера: два представления о гуманизме в европейской философии XX века // Вестник Южно-Уральского государственного университета. Серия: Социально – гуманитарные науки. – 2013. – Том XIII. - № 2. – С. 154 – 157.</w:t>
      </w:r>
    </w:p>
    <w:p w:rsidR="0097138F" w:rsidRPr="00D22F7F" w:rsidRDefault="0097138F" w:rsidP="0097138F">
      <w:pPr>
        <w:pStyle w:val="ad"/>
        <w:spacing w:line="360" w:lineRule="auto"/>
        <w:ind w:firstLine="709"/>
        <w:jc w:val="both"/>
        <w:rPr>
          <w:sz w:val="28"/>
          <w:szCs w:val="28"/>
        </w:rPr>
      </w:pPr>
      <w:r w:rsidRPr="00D22F7F">
        <w:rPr>
          <w:sz w:val="28"/>
          <w:szCs w:val="28"/>
        </w:rPr>
        <w:t>20</w:t>
      </w:r>
      <w:r w:rsidR="00D22F7F" w:rsidRPr="00D22F7F">
        <w:rPr>
          <w:sz w:val="28"/>
          <w:szCs w:val="28"/>
        </w:rPr>
        <w:t xml:space="preserve"> </w:t>
      </w:r>
      <w:proofErr w:type="spellStart"/>
      <w:r w:rsidR="00D22F7F" w:rsidRPr="00D22F7F">
        <w:rPr>
          <w:sz w:val="28"/>
          <w:szCs w:val="28"/>
        </w:rPr>
        <w:t>Лукманова</w:t>
      </w:r>
      <w:proofErr w:type="spellEnd"/>
      <w:r w:rsidR="00D22F7F" w:rsidRPr="00D22F7F">
        <w:rPr>
          <w:sz w:val="28"/>
          <w:szCs w:val="28"/>
        </w:rPr>
        <w:t xml:space="preserve"> Р.Х., Столетов А.И. Проблема истины в философии Хайдеггера // Философия и общество. – 2008. - № 4. – С. 166 – 174.</w:t>
      </w:r>
    </w:p>
    <w:p w:rsidR="00971648" w:rsidRPr="008900BF" w:rsidRDefault="00971648" w:rsidP="005978D9">
      <w:pPr>
        <w:spacing w:line="360" w:lineRule="auto"/>
        <w:ind w:firstLine="709"/>
        <w:jc w:val="both"/>
        <w:rPr>
          <w:sz w:val="28"/>
          <w:szCs w:val="28"/>
        </w:rPr>
      </w:pPr>
    </w:p>
    <w:sectPr w:rsidR="00971648" w:rsidRPr="008900BF" w:rsidSect="006F0EA0">
      <w:footnotePr>
        <w:numRestart w:val="eachPage"/>
      </w:footnotePr>
      <w:pgSz w:w="11906" w:h="16838"/>
      <w:pgMar w:top="1134" w:right="851" w:bottom="1134" w:left="1418" w:header="1134" w:footer="113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57B" w:rsidRDefault="0093657B" w:rsidP="006F0EA0">
      <w:r>
        <w:separator/>
      </w:r>
    </w:p>
  </w:endnote>
  <w:endnote w:type="continuationSeparator" w:id="0">
    <w:p w:rsidR="0093657B" w:rsidRDefault="0093657B" w:rsidP="006F0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2955349"/>
      <w:docPartObj>
        <w:docPartGallery w:val="Page Numbers (Bottom of Page)"/>
        <w:docPartUnique/>
      </w:docPartObj>
    </w:sdtPr>
    <w:sdtEndPr/>
    <w:sdtContent>
      <w:p w:rsidR="00287B33" w:rsidRPr="006F0EA0" w:rsidRDefault="00287B33" w:rsidP="00E124F2">
        <w:pPr>
          <w:pStyle w:val="a5"/>
          <w:jc w:val="center"/>
        </w:pPr>
        <w:r w:rsidRPr="006F0EA0">
          <w:fldChar w:fldCharType="begin"/>
        </w:r>
        <w:r w:rsidRPr="006F0EA0">
          <w:instrText>PAGE   \* MERGEFORMAT</w:instrText>
        </w:r>
        <w:r w:rsidRPr="006F0EA0">
          <w:fldChar w:fldCharType="separate"/>
        </w:r>
        <w:r w:rsidR="0099308D">
          <w:rPr>
            <w:noProof/>
          </w:rPr>
          <w:t>5</w:t>
        </w:r>
        <w:r w:rsidRPr="006F0EA0">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3984011"/>
      <w:docPartObj>
        <w:docPartGallery w:val="Page Numbers (Bottom of Page)"/>
        <w:docPartUnique/>
      </w:docPartObj>
    </w:sdtPr>
    <w:sdtEndPr/>
    <w:sdtContent>
      <w:p w:rsidR="00E124F2" w:rsidRDefault="00E124F2">
        <w:pPr>
          <w:pStyle w:val="a5"/>
          <w:jc w:val="center"/>
        </w:pPr>
        <w:r>
          <w:fldChar w:fldCharType="begin"/>
        </w:r>
        <w:r>
          <w:instrText>PAGE   \* MERGEFORMAT</w:instrText>
        </w:r>
        <w:r>
          <w:fldChar w:fldCharType="separate"/>
        </w:r>
        <w:r w:rsidR="0099308D">
          <w:rPr>
            <w:noProof/>
          </w:rPr>
          <w:t>30</w:t>
        </w:r>
        <w:r>
          <w:fldChar w:fldCharType="end"/>
        </w:r>
      </w:p>
    </w:sdtContent>
  </w:sdt>
  <w:p w:rsidR="00E124F2" w:rsidRDefault="00E124F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57B" w:rsidRDefault="0093657B" w:rsidP="006F0EA0">
      <w:r>
        <w:separator/>
      </w:r>
    </w:p>
  </w:footnote>
  <w:footnote w:type="continuationSeparator" w:id="0">
    <w:p w:rsidR="0093657B" w:rsidRDefault="0093657B" w:rsidP="006F0E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F43742"/>
    <w:multiLevelType w:val="hybridMultilevel"/>
    <w:tmpl w:val="58842F78"/>
    <w:lvl w:ilvl="0" w:tplc="577CCC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EA0"/>
    <w:rsid w:val="000115F2"/>
    <w:rsid w:val="00015F07"/>
    <w:rsid w:val="00026DD8"/>
    <w:rsid w:val="00062D5D"/>
    <w:rsid w:val="00066AAF"/>
    <w:rsid w:val="000B41A4"/>
    <w:rsid w:val="00104B91"/>
    <w:rsid w:val="001106B6"/>
    <w:rsid w:val="0011132B"/>
    <w:rsid w:val="001126BA"/>
    <w:rsid w:val="00130EE4"/>
    <w:rsid w:val="00151802"/>
    <w:rsid w:val="00184ADF"/>
    <w:rsid w:val="001E3039"/>
    <w:rsid w:val="001E308B"/>
    <w:rsid w:val="001E4A18"/>
    <w:rsid w:val="002151F4"/>
    <w:rsid w:val="002246FE"/>
    <w:rsid w:val="00226D52"/>
    <w:rsid w:val="00260F6D"/>
    <w:rsid w:val="00287B33"/>
    <w:rsid w:val="002D1D60"/>
    <w:rsid w:val="003351A6"/>
    <w:rsid w:val="00374C68"/>
    <w:rsid w:val="00393601"/>
    <w:rsid w:val="00397A79"/>
    <w:rsid w:val="0043230A"/>
    <w:rsid w:val="00434D0D"/>
    <w:rsid w:val="00450EEB"/>
    <w:rsid w:val="00464235"/>
    <w:rsid w:val="00472968"/>
    <w:rsid w:val="00473CF7"/>
    <w:rsid w:val="00477423"/>
    <w:rsid w:val="004940F1"/>
    <w:rsid w:val="004E5AF8"/>
    <w:rsid w:val="005978D9"/>
    <w:rsid w:val="005C36F7"/>
    <w:rsid w:val="005D60DF"/>
    <w:rsid w:val="006E2038"/>
    <w:rsid w:val="006F0EA0"/>
    <w:rsid w:val="00721B7B"/>
    <w:rsid w:val="007242A3"/>
    <w:rsid w:val="00731C74"/>
    <w:rsid w:val="00762D43"/>
    <w:rsid w:val="007666D9"/>
    <w:rsid w:val="00774343"/>
    <w:rsid w:val="00774FFA"/>
    <w:rsid w:val="00820703"/>
    <w:rsid w:val="00856257"/>
    <w:rsid w:val="008900BF"/>
    <w:rsid w:val="008B579E"/>
    <w:rsid w:val="008E022C"/>
    <w:rsid w:val="008E562C"/>
    <w:rsid w:val="0093657B"/>
    <w:rsid w:val="00940715"/>
    <w:rsid w:val="0094180E"/>
    <w:rsid w:val="0094615F"/>
    <w:rsid w:val="0097138F"/>
    <w:rsid w:val="00971648"/>
    <w:rsid w:val="00974E3E"/>
    <w:rsid w:val="00977A31"/>
    <w:rsid w:val="00992DB5"/>
    <w:rsid w:val="0099308D"/>
    <w:rsid w:val="00994130"/>
    <w:rsid w:val="009F0C58"/>
    <w:rsid w:val="009F1065"/>
    <w:rsid w:val="00A16E9E"/>
    <w:rsid w:val="00A476A7"/>
    <w:rsid w:val="00A47884"/>
    <w:rsid w:val="00A7666A"/>
    <w:rsid w:val="00A92402"/>
    <w:rsid w:val="00AA4A4F"/>
    <w:rsid w:val="00AF3F75"/>
    <w:rsid w:val="00BA2765"/>
    <w:rsid w:val="00BF5922"/>
    <w:rsid w:val="00C51C3B"/>
    <w:rsid w:val="00C944A6"/>
    <w:rsid w:val="00CB2C6E"/>
    <w:rsid w:val="00CC0964"/>
    <w:rsid w:val="00D13E75"/>
    <w:rsid w:val="00D22F7F"/>
    <w:rsid w:val="00D34127"/>
    <w:rsid w:val="00D3499B"/>
    <w:rsid w:val="00D6282C"/>
    <w:rsid w:val="00DF7748"/>
    <w:rsid w:val="00E01A73"/>
    <w:rsid w:val="00E124F2"/>
    <w:rsid w:val="00E84127"/>
    <w:rsid w:val="00EA5CE3"/>
    <w:rsid w:val="00ED131D"/>
    <w:rsid w:val="00EF1D02"/>
    <w:rsid w:val="00FA39C7"/>
    <w:rsid w:val="00FB3C9D"/>
    <w:rsid w:val="00FE16B8"/>
    <w:rsid w:val="00FE4D82"/>
    <w:rsid w:val="00FF56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079E57-6D65-4BFB-B857-1A04C4127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0EA0"/>
    <w:pPr>
      <w:spacing w:after="0" w:line="240" w:lineRule="auto"/>
    </w:pPr>
    <w:rPr>
      <w:rFonts w:ascii="Times New Roman" w:eastAsia="MS Mincho" w:hAnsi="Times New Roman" w:cs="Times New Roman"/>
      <w:sz w:val="24"/>
      <w:szCs w:val="24"/>
      <w:lang w:eastAsia="ja-JP"/>
    </w:rPr>
  </w:style>
  <w:style w:type="paragraph" w:styleId="1">
    <w:name w:val="heading 1"/>
    <w:basedOn w:val="a"/>
    <w:next w:val="a"/>
    <w:link w:val="10"/>
    <w:uiPriority w:val="9"/>
    <w:qFormat/>
    <w:rsid w:val="002D1D6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E5AF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0EA0"/>
    <w:pPr>
      <w:tabs>
        <w:tab w:val="center" w:pos="4677"/>
        <w:tab w:val="right" w:pos="9355"/>
      </w:tabs>
    </w:pPr>
  </w:style>
  <w:style w:type="character" w:customStyle="1" w:styleId="a4">
    <w:name w:val="Верхний колонтитул Знак"/>
    <w:basedOn w:val="a0"/>
    <w:link w:val="a3"/>
    <w:uiPriority w:val="99"/>
    <w:rsid w:val="006F0EA0"/>
  </w:style>
  <w:style w:type="paragraph" w:styleId="a5">
    <w:name w:val="footer"/>
    <w:basedOn w:val="a"/>
    <w:link w:val="a6"/>
    <w:uiPriority w:val="99"/>
    <w:unhideWhenUsed/>
    <w:rsid w:val="006F0EA0"/>
    <w:pPr>
      <w:tabs>
        <w:tab w:val="center" w:pos="4677"/>
        <w:tab w:val="right" w:pos="9355"/>
      </w:tabs>
    </w:pPr>
  </w:style>
  <w:style w:type="character" w:customStyle="1" w:styleId="a6">
    <w:name w:val="Нижний колонтитул Знак"/>
    <w:basedOn w:val="a0"/>
    <w:link w:val="a5"/>
    <w:uiPriority w:val="99"/>
    <w:rsid w:val="006F0EA0"/>
  </w:style>
  <w:style w:type="paragraph" w:styleId="a7">
    <w:name w:val="List Paragraph"/>
    <w:basedOn w:val="a"/>
    <w:uiPriority w:val="34"/>
    <w:qFormat/>
    <w:rsid w:val="00994130"/>
    <w:pPr>
      <w:ind w:left="720"/>
      <w:contextualSpacing/>
    </w:pPr>
  </w:style>
  <w:style w:type="character" w:customStyle="1" w:styleId="10">
    <w:name w:val="Заголовок 1 Знак"/>
    <w:basedOn w:val="a0"/>
    <w:link w:val="1"/>
    <w:uiPriority w:val="9"/>
    <w:rsid w:val="002D1D60"/>
    <w:rPr>
      <w:rFonts w:asciiTheme="majorHAnsi" w:eastAsiaTheme="majorEastAsia" w:hAnsiTheme="majorHAnsi" w:cstheme="majorBidi"/>
      <w:b/>
      <w:bCs/>
      <w:color w:val="365F91" w:themeColor="accent1" w:themeShade="BF"/>
      <w:sz w:val="28"/>
      <w:szCs w:val="28"/>
      <w:lang w:eastAsia="ja-JP"/>
    </w:rPr>
  </w:style>
  <w:style w:type="paragraph" w:styleId="a8">
    <w:name w:val="TOC Heading"/>
    <w:basedOn w:val="1"/>
    <w:next w:val="a"/>
    <w:uiPriority w:val="39"/>
    <w:semiHidden/>
    <w:unhideWhenUsed/>
    <w:qFormat/>
    <w:rsid w:val="002D1D60"/>
    <w:pPr>
      <w:spacing w:line="276" w:lineRule="auto"/>
      <w:outlineLvl w:val="9"/>
    </w:pPr>
    <w:rPr>
      <w:lang w:eastAsia="ru-RU"/>
    </w:rPr>
  </w:style>
  <w:style w:type="paragraph" w:styleId="a9">
    <w:name w:val="Balloon Text"/>
    <w:basedOn w:val="a"/>
    <w:link w:val="aa"/>
    <w:uiPriority w:val="99"/>
    <w:semiHidden/>
    <w:unhideWhenUsed/>
    <w:rsid w:val="002D1D60"/>
    <w:rPr>
      <w:rFonts w:ascii="Tahoma" w:hAnsi="Tahoma" w:cs="Tahoma"/>
      <w:sz w:val="16"/>
      <w:szCs w:val="16"/>
    </w:rPr>
  </w:style>
  <w:style w:type="character" w:customStyle="1" w:styleId="aa">
    <w:name w:val="Текст выноски Знак"/>
    <w:basedOn w:val="a0"/>
    <w:link w:val="a9"/>
    <w:uiPriority w:val="99"/>
    <w:semiHidden/>
    <w:rsid w:val="002D1D60"/>
    <w:rPr>
      <w:rFonts w:ascii="Tahoma" w:eastAsia="MS Mincho" w:hAnsi="Tahoma" w:cs="Tahoma"/>
      <w:sz w:val="16"/>
      <w:szCs w:val="16"/>
      <w:lang w:eastAsia="ja-JP"/>
    </w:rPr>
  </w:style>
  <w:style w:type="paragraph" w:styleId="11">
    <w:name w:val="toc 1"/>
    <w:basedOn w:val="a"/>
    <w:next w:val="a"/>
    <w:autoRedefine/>
    <w:uiPriority w:val="39"/>
    <w:unhideWhenUsed/>
    <w:rsid w:val="002D1D60"/>
    <w:pPr>
      <w:tabs>
        <w:tab w:val="right" w:leader="dot" w:pos="9627"/>
      </w:tabs>
      <w:spacing w:line="360" w:lineRule="auto"/>
      <w:jc w:val="both"/>
    </w:pPr>
  </w:style>
  <w:style w:type="character" w:styleId="ab">
    <w:name w:val="Hyperlink"/>
    <w:basedOn w:val="a0"/>
    <w:uiPriority w:val="99"/>
    <w:unhideWhenUsed/>
    <w:rsid w:val="002D1D60"/>
    <w:rPr>
      <w:color w:val="0000FF" w:themeColor="hyperlink"/>
      <w:u w:val="single"/>
    </w:rPr>
  </w:style>
  <w:style w:type="paragraph" w:styleId="ac">
    <w:name w:val="Normal (Web)"/>
    <w:basedOn w:val="a"/>
    <w:uiPriority w:val="99"/>
    <w:semiHidden/>
    <w:unhideWhenUsed/>
    <w:rsid w:val="0094180E"/>
    <w:pPr>
      <w:spacing w:before="100" w:beforeAutospacing="1" w:after="100" w:afterAutospacing="1"/>
    </w:pPr>
    <w:rPr>
      <w:rFonts w:eastAsia="Times New Roman"/>
      <w:lang w:eastAsia="ru-RU"/>
    </w:rPr>
  </w:style>
  <w:style w:type="paragraph" w:styleId="ad">
    <w:name w:val="footnote text"/>
    <w:basedOn w:val="a"/>
    <w:link w:val="ae"/>
    <w:uiPriority w:val="99"/>
    <w:unhideWhenUsed/>
    <w:rsid w:val="00D34127"/>
    <w:rPr>
      <w:sz w:val="20"/>
      <w:szCs w:val="20"/>
    </w:rPr>
  </w:style>
  <w:style w:type="character" w:customStyle="1" w:styleId="ae">
    <w:name w:val="Текст сноски Знак"/>
    <w:basedOn w:val="a0"/>
    <w:link w:val="ad"/>
    <w:uiPriority w:val="99"/>
    <w:rsid w:val="00D34127"/>
    <w:rPr>
      <w:rFonts w:ascii="Times New Roman" w:eastAsia="MS Mincho" w:hAnsi="Times New Roman" w:cs="Times New Roman"/>
      <w:sz w:val="20"/>
      <w:szCs w:val="20"/>
      <w:lang w:eastAsia="ja-JP"/>
    </w:rPr>
  </w:style>
  <w:style w:type="character" w:styleId="af">
    <w:name w:val="footnote reference"/>
    <w:basedOn w:val="a0"/>
    <w:uiPriority w:val="99"/>
    <w:semiHidden/>
    <w:unhideWhenUsed/>
    <w:rsid w:val="00D34127"/>
    <w:rPr>
      <w:vertAlign w:val="superscript"/>
    </w:rPr>
  </w:style>
  <w:style w:type="character" w:customStyle="1" w:styleId="apple-converted-space">
    <w:name w:val="apple-converted-space"/>
    <w:basedOn w:val="a0"/>
    <w:rsid w:val="00477423"/>
  </w:style>
  <w:style w:type="character" w:customStyle="1" w:styleId="20">
    <w:name w:val="Заголовок 2 Знак"/>
    <w:basedOn w:val="a0"/>
    <w:link w:val="2"/>
    <w:uiPriority w:val="9"/>
    <w:rsid w:val="004E5AF8"/>
    <w:rPr>
      <w:rFonts w:asciiTheme="majorHAnsi" w:eastAsiaTheme="majorEastAsia" w:hAnsiTheme="majorHAnsi" w:cstheme="majorBidi"/>
      <w:b/>
      <w:bCs/>
      <w:color w:val="4F81BD" w:themeColor="accent1"/>
      <w:sz w:val="26"/>
      <w:szCs w:val="26"/>
      <w:lang w:eastAsia="ja-JP"/>
    </w:rPr>
  </w:style>
  <w:style w:type="paragraph" w:styleId="21">
    <w:name w:val="toc 2"/>
    <w:basedOn w:val="a"/>
    <w:next w:val="a"/>
    <w:autoRedefine/>
    <w:uiPriority w:val="39"/>
    <w:unhideWhenUsed/>
    <w:rsid w:val="00FE16B8"/>
    <w:pPr>
      <w:spacing w:after="100"/>
      <w:ind w:left="240"/>
    </w:pPr>
  </w:style>
  <w:style w:type="character" w:styleId="af0">
    <w:name w:val="Strong"/>
    <w:basedOn w:val="a0"/>
    <w:uiPriority w:val="22"/>
    <w:qFormat/>
    <w:rsid w:val="00FF560A"/>
    <w:rPr>
      <w:b/>
      <w:bCs/>
    </w:rPr>
  </w:style>
  <w:style w:type="paragraph" w:customStyle="1" w:styleId="12">
    <w:name w:val="Обычный1"/>
    <w:basedOn w:val="a"/>
    <w:rsid w:val="00FF560A"/>
    <w:pPr>
      <w:spacing w:before="100" w:beforeAutospacing="1" w:after="100" w:afterAutospacing="1"/>
    </w:pPr>
    <w:rPr>
      <w:rFonts w:eastAsia="Times New Roman"/>
      <w:lang w:eastAsia="ru-RU"/>
    </w:rPr>
  </w:style>
  <w:style w:type="character" w:styleId="af1">
    <w:name w:val="Emphasis"/>
    <w:basedOn w:val="a0"/>
    <w:uiPriority w:val="20"/>
    <w:qFormat/>
    <w:rsid w:val="00FF56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751751">
      <w:bodyDiv w:val="1"/>
      <w:marLeft w:val="0"/>
      <w:marRight w:val="0"/>
      <w:marTop w:val="0"/>
      <w:marBottom w:val="0"/>
      <w:divBdr>
        <w:top w:val="none" w:sz="0" w:space="0" w:color="auto"/>
        <w:left w:val="none" w:sz="0" w:space="0" w:color="auto"/>
        <w:bottom w:val="none" w:sz="0" w:space="0" w:color="auto"/>
        <w:right w:val="none" w:sz="0" w:space="0" w:color="auto"/>
      </w:divBdr>
    </w:div>
    <w:div w:id="495607910">
      <w:bodyDiv w:val="1"/>
      <w:marLeft w:val="0"/>
      <w:marRight w:val="0"/>
      <w:marTop w:val="0"/>
      <w:marBottom w:val="0"/>
      <w:divBdr>
        <w:top w:val="none" w:sz="0" w:space="0" w:color="auto"/>
        <w:left w:val="none" w:sz="0" w:space="0" w:color="auto"/>
        <w:bottom w:val="none" w:sz="0" w:space="0" w:color="auto"/>
        <w:right w:val="none" w:sz="0" w:space="0" w:color="auto"/>
      </w:divBdr>
    </w:div>
    <w:div w:id="798913370">
      <w:bodyDiv w:val="1"/>
      <w:marLeft w:val="0"/>
      <w:marRight w:val="0"/>
      <w:marTop w:val="0"/>
      <w:marBottom w:val="0"/>
      <w:divBdr>
        <w:top w:val="none" w:sz="0" w:space="0" w:color="auto"/>
        <w:left w:val="none" w:sz="0" w:space="0" w:color="auto"/>
        <w:bottom w:val="none" w:sz="0" w:space="0" w:color="auto"/>
        <w:right w:val="none" w:sz="0" w:space="0" w:color="auto"/>
      </w:divBdr>
    </w:div>
    <w:div w:id="826550192">
      <w:bodyDiv w:val="1"/>
      <w:marLeft w:val="0"/>
      <w:marRight w:val="0"/>
      <w:marTop w:val="0"/>
      <w:marBottom w:val="0"/>
      <w:divBdr>
        <w:top w:val="none" w:sz="0" w:space="0" w:color="auto"/>
        <w:left w:val="none" w:sz="0" w:space="0" w:color="auto"/>
        <w:bottom w:val="none" w:sz="0" w:space="0" w:color="auto"/>
        <w:right w:val="none" w:sz="0" w:space="0" w:color="auto"/>
      </w:divBdr>
    </w:div>
    <w:div w:id="1431853942">
      <w:bodyDiv w:val="1"/>
      <w:marLeft w:val="0"/>
      <w:marRight w:val="0"/>
      <w:marTop w:val="0"/>
      <w:marBottom w:val="0"/>
      <w:divBdr>
        <w:top w:val="none" w:sz="0" w:space="0" w:color="auto"/>
        <w:left w:val="none" w:sz="0" w:space="0" w:color="auto"/>
        <w:bottom w:val="none" w:sz="0" w:space="0" w:color="auto"/>
        <w:right w:val="none" w:sz="0" w:space="0" w:color="auto"/>
      </w:divBdr>
    </w:div>
    <w:div w:id="1455172166">
      <w:bodyDiv w:val="1"/>
      <w:marLeft w:val="0"/>
      <w:marRight w:val="0"/>
      <w:marTop w:val="0"/>
      <w:marBottom w:val="0"/>
      <w:divBdr>
        <w:top w:val="none" w:sz="0" w:space="0" w:color="auto"/>
        <w:left w:val="none" w:sz="0" w:space="0" w:color="auto"/>
        <w:bottom w:val="none" w:sz="0" w:space="0" w:color="auto"/>
        <w:right w:val="none" w:sz="0" w:space="0" w:color="auto"/>
      </w:divBdr>
    </w:div>
    <w:div w:id="1512179677">
      <w:bodyDiv w:val="1"/>
      <w:marLeft w:val="0"/>
      <w:marRight w:val="0"/>
      <w:marTop w:val="0"/>
      <w:marBottom w:val="0"/>
      <w:divBdr>
        <w:top w:val="none" w:sz="0" w:space="0" w:color="auto"/>
        <w:left w:val="none" w:sz="0" w:space="0" w:color="auto"/>
        <w:bottom w:val="none" w:sz="0" w:space="0" w:color="auto"/>
        <w:right w:val="none" w:sz="0" w:space="0" w:color="auto"/>
      </w:divBdr>
    </w:div>
    <w:div w:id="185927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17AFF-ADC2-4818-8EB3-32327C4BF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31</Pages>
  <Words>7259</Words>
  <Characters>41379</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Mrak</dc:creator>
  <cp:keywords/>
  <dc:description/>
  <cp:lastModifiedBy>Люба Иванова</cp:lastModifiedBy>
  <cp:revision>31</cp:revision>
  <cp:lastPrinted>2016-11-17T23:07:00Z</cp:lastPrinted>
  <dcterms:created xsi:type="dcterms:W3CDTF">2016-11-16T20:35:00Z</dcterms:created>
  <dcterms:modified xsi:type="dcterms:W3CDTF">2016-11-17T23:08:00Z</dcterms:modified>
</cp:coreProperties>
</file>