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751" w:rsidRDefault="00887751" w:rsidP="00F9584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847" w:rsidRDefault="00F95847" w:rsidP="0088775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87751" w:rsidRDefault="00887751" w:rsidP="0088775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стр.</w:t>
      </w: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</w:t>
      </w:r>
      <w:r w:rsidR="00887751">
        <w:rPr>
          <w:rFonts w:ascii="Times New Roman" w:hAnsi="Times New Roman" w:cs="Times New Roman"/>
          <w:sz w:val="28"/>
          <w:szCs w:val="28"/>
        </w:rPr>
        <w:t>……………..3</w:t>
      </w: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1………………………………………………</w:t>
      </w:r>
      <w:r w:rsidR="00887751">
        <w:rPr>
          <w:rFonts w:ascii="Times New Roman" w:hAnsi="Times New Roman" w:cs="Times New Roman"/>
          <w:sz w:val="28"/>
          <w:szCs w:val="28"/>
        </w:rPr>
        <w:t>……………………….......4</w:t>
      </w: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2…………………………………………………</w:t>
      </w:r>
      <w:r w:rsidR="00887751">
        <w:rPr>
          <w:rFonts w:ascii="Times New Roman" w:hAnsi="Times New Roman" w:cs="Times New Roman"/>
          <w:sz w:val="28"/>
          <w:szCs w:val="28"/>
        </w:rPr>
        <w:t>…………………………6</w:t>
      </w: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</w:t>
      </w:r>
      <w:r w:rsidR="00887751">
        <w:rPr>
          <w:rFonts w:ascii="Times New Roman" w:hAnsi="Times New Roman" w:cs="Times New Roman"/>
          <w:sz w:val="28"/>
          <w:szCs w:val="28"/>
        </w:rPr>
        <w:t>………………………..8</w:t>
      </w:r>
    </w:p>
    <w:p w:rsidR="00F95847" w:rsidRP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</w:t>
      </w:r>
      <w:r w:rsidR="00887751">
        <w:rPr>
          <w:rFonts w:ascii="Times New Roman" w:hAnsi="Times New Roman" w:cs="Times New Roman"/>
          <w:sz w:val="28"/>
          <w:szCs w:val="28"/>
        </w:rPr>
        <w:t>…………………….9</w:t>
      </w: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847" w:rsidRDefault="00F95847" w:rsidP="00F958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FF8" w:rsidRDefault="00852FF8" w:rsidP="008E43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Введение.</w:t>
      </w:r>
    </w:p>
    <w:p w:rsidR="00852FF8" w:rsidRPr="008E43E6" w:rsidRDefault="00852FF8" w:rsidP="008E43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контрольной работе </w:t>
      </w:r>
      <w:r w:rsidR="00EB07A7">
        <w:rPr>
          <w:rFonts w:ascii="Times New Roman" w:hAnsi="Times New Roman" w:cs="Times New Roman"/>
          <w:sz w:val="28"/>
          <w:szCs w:val="28"/>
        </w:rPr>
        <w:t>необходимо найти решение задач</w:t>
      </w:r>
      <w:r w:rsidR="008E43E6" w:rsidRPr="008E43E6">
        <w:rPr>
          <w:rFonts w:ascii="Times New Roman" w:hAnsi="Times New Roman" w:cs="Times New Roman"/>
          <w:sz w:val="28"/>
          <w:szCs w:val="28"/>
        </w:rPr>
        <w:t>:</w:t>
      </w:r>
    </w:p>
    <w:p w:rsidR="00EB07A7" w:rsidRPr="008E43E6" w:rsidRDefault="00EB07A7" w:rsidP="008E43E6">
      <w:pPr>
        <w:shd w:val="clear" w:color="auto" w:fill="FFFFFF"/>
        <w:spacing w:line="360" w:lineRule="auto"/>
        <w:ind w:left="34" w:right="1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E43E6">
        <w:rPr>
          <w:rFonts w:ascii="Times New Roman" w:hAnsi="Times New Roman" w:cs="Times New Roman"/>
          <w:spacing w:val="-3"/>
          <w:sz w:val="28"/>
          <w:szCs w:val="28"/>
        </w:rPr>
        <w:t>Задача</w:t>
      </w:r>
      <w:r w:rsidRPr="008E43E6">
        <w:rPr>
          <w:rFonts w:ascii="Times New Roman" w:hAnsi="Times New Roman" w:cs="Times New Roman"/>
          <w:sz w:val="28"/>
          <w:szCs w:val="28"/>
        </w:rPr>
        <w:t xml:space="preserve"> 1. Антонова обратилась в суд с иском о расторжении брака со своим мужем. Одновременно она просила взыскать алименты на содержание четырехмесячного ребенка и на свое содержание, так как она не работает и занята уходом за ребенком. 1) </w:t>
      </w:r>
      <w:r w:rsidRPr="008E43E6">
        <w:rPr>
          <w:rFonts w:ascii="Times New Roman" w:hAnsi="Times New Roman" w:cs="Times New Roman"/>
          <w:iCs/>
          <w:sz w:val="28"/>
          <w:szCs w:val="28"/>
        </w:rPr>
        <w:t xml:space="preserve">Вправе ли суд возбудить производство о расторжении брака по заявлению жены во время ее беременности и в течение года </w:t>
      </w:r>
      <w:r w:rsidRPr="008E43E6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после рождения ребенка? Имеет ли право на алименты бывшая </w:t>
      </w:r>
      <w:r w:rsidRPr="008E43E6">
        <w:rPr>
          <w:rFonts w:ascii="Times New Roman" w:hAnsi="Times New Roman" w:cs="Times New Roman"/>
          <w:iCs/>
          <w:sz w:val="28"/>
          <w:szCs w:val="28"/>
        </w:rPr>
        <w:t xml:space="preserve">жена, занятая уходом за ребенком? 2) Каким образом Семейный кодекс регулирует алиментные отношения супругов? </w:t>
      </w:r>
    </w:p>
    <w:p w:rsidR="00EB07A7" w:rsidRPr="008E43E6" w:rsidRDefault="00EB07A7" w:rsidP="008E43E6">
      <w:pPr>
        <w:shd w:val="clear" w:color="auto" w:fill="FFFFFF"/>
        <w:tabs>
          <w:tab w:val="left" w:pos="499"/>
        </w:tabs>
        <w:spacing w:line="36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3E6">
        <w:rPr>
          <w:rFonts w:ascii="Times New Roman" w:hAnsi="Times New Roman" w:cs="Times New Roman"/>
          <w:spacing w:val="-3"/>
          <w:sz w:val="28"/>
          <w:szCs w:val="28"/>
        </w:rPr>
        <w:t>Задача</w:t>
      </w:r>
      <w:r w:rsidRPr="008E43E6">
        <w:rPr>
          <w:rFonts w:ascii="Times New Roman" w:hAnsi="Times New Roman" w:cs="Times New Roman"/>
          <w:iCs/>
          <w:sz w:val="28"/>
          <w:szCs w:val="28"/>
        </w:rPr>
        <w:t xml:space="preserve"> 2. </w:t>
      </w:r>
      <w:r w:rsidRPr="008E43E6">
        <w:rPr>
          <w:rFonts w:ascii="Times New Roman" w:hAnsi="Times New Roman" w:cs="Times New Roman"/>
          <w:spacing w:val="-2"/>
          <w:sz w:val="28"/>
          <w:szCs w:val="28"/>
        </w:rPr>
        <w:t>ГИ</w:t>
      </w:r>
      <w:proofErr w:type="gramStart"/>
      <w:r w:rsidRPr="008E43E6">
        <w:rPr>
          <w:rFonts w:ascii="Times New Roman" w:hAnsi="Times New Roman" w:cs="Times New Roman"/>
          <w:spacing w:val="-2"/>
          <w:sz w:val="28"/>
          <w:szCs w:val="28"/>
        </w:rPr>
        <w:t>БДД пр</w:t>
      </w:r>
      <w:proofErr w:type="gramEnd"/>
      <w:r w:rsidRPr="008E43E6">
        <w:rPr>
          <w:rFonts w:ascii="Times New Roman" w:hAnsi="Times New Roman" w:cs="Times New Roman"/>
          <w:spacing w:val="-2"/>
          <w:sz w:val="28"/>
          <w:szCs w:val="28"/>
        </w:rPr>
        <w:t>оводила рейд под названием «Паутина». В ходе про</w:t>
      </w:r>
      <w:r w:rsidRPr="008E43E6">
        <w:rPr>
          <w:rFonts w:ascii="Times New Roman" w:hAnsi="Times New Roman" w:cs="Times New Roman"/>
          <w:sz w:val="28"/>
          <w:szCs w:val="28"/>
        </w:rPr>
        <w:t>верки были остановлены несколько автомобилей:</w:t>
      </w:r>
    </w:p>
    <w:p w:rsidR="00EB07A7" w:rsidRPr="008E43E6" w:rsidRDefault="00EB07A7" w:rsidP="008E43E6">
      <w:pPr>
        <w:shd w:val="clear" w:color="auto" w:fill="FFFFFF"/>
        <w:tabs>
          <w:tab w:val="left" w:pos="499"/>
        </w:tabs>
        <w:spacing w:line="36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3E6">
        <w:rPr>
          <w:rFonts w:ascii="Times New Roman" w:hAnsi="Times New Roman" w:cs="Times New Roman"/>
          <w:sz w:val="28"/>
          <w:szCs w:val="28"/>
        </w:rPr>
        <w:t xml:space="preserve">- </w:t>
      </w:r>
      <w:r w:rsidRPr="008E43E6">
        <w:rPr>
          <w:rFonts w:ascii="Times New Roman" w:hAnsi="Times New Roman" w:cs="Times New Roman"/>
          <w:spacing w:val="-2"/>
          <w:sz w:val="28"/>
          <w:szCs w:val="28"/>
        </w:rPr>
        <w:t xml:space="preserve">ВАЗ-2109, </w:t>
      </w:r>
      <w:proofErr w:type="gramStart"/>
      <w:r w:rsidRPr="008E43E6">
        <w:rPr>
          <w:rFonts w:ascii="Times New Roman" w:hAnsi="Times New Roman" w:cs="Times New Roman"/>
          <w:spacing w:val="-2"/>
          <w:sz w:val="28"/>
          <w:szCs w:val="28"/>
        </w:rPr>
        <w:t>водитель</w:t>
      </w:r>
      <w:proofErr w:type="gramEnd"/>
      <w:r w:rsidRPr="008E43E6">
        <w:rPr>
          <w:rFonts w:ascii="Times New Roman" w:hAnsi="Times New Roman" w:cs="Times New Roman"/>
          <w:spacing w:val="-2"/>
          <w:sz w:val="28"/>
          <w:szCs w:val="28"/>
        </w:rPr>
        <w:t xml:space="preserve"> которого не имел при себе прав на управле</w:t>
      </w:r>
      <w:r w:rsidRPr="008E43E6">
        <w:rPr>
          <w:rFonts w:ascii="Times New Roman" w:hAnsi="Times New Roman" w:cs="Times New Roman"/>
          <w:sz w:val="28"/>
          <w:szCs w:val="28"/>
        </w:rPr>
        <w:t>ние транспортным средством и техпаспорта на автомашину;</w:t>
      </w:r>
    </w:p>
    <w:p w:rsidR="00EB07A7" w:rsidRPr="008E43E6" w:rsidRDefault="00EB07A7" w:rsidP="008E43E6">
      <w:pPr>
        <w:shd w:val="clear" w:color="auto" w:fill="FFFFFF"/>
        <w:tabs>
          <w:tab w:val="left" w:pos="499"/>
        </w:tabs>
        <w:spacing w:line="36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3E6">
        <w:rPr>
          <w:rFonts w:ascii="Times New Roman" w:hAnsi="Times New Roman" w:cs="Times New Roman"/>
          <w:sz w:val="28"/>
          <w:szCs w:val="28"/>
        </w:rPr>
        <w:t xml:space="preserve">- </w:t>
      </w:r>
      <w:r w:rsidRPr="008E43E6">
        <w:rPr>
          <w:rFonts w:ascii="Times New Roman" w:hAnsi="Times New Roman" w:cs="Times New Roman"/>
          <w:spacing w:val="-1"/>
          <w:sz w:val="28"/>
          <w:szCs w:val="28"/>
        </w:rPr>
        <w:t>«Форд-фокус» с проблесковым маячком, установленным води</w:t>
      </w:r>
      <w:r w:rsidRPr="008E43E6">
        <w:rPr>
          <w:rFonts w:ascii="Times New Roman" w:hAnsi="Times New Roman" w:cs="Times New Roman"/>
          <w:sz w:val="28"/>
          <w:szCs w:val="28"/>
        </w:rPr>
        <w:t>телем без разрешения;</w:t>
      </w:r>
    </w:p>
    <w:p w:rsidR="00EB07A7" w:rsidRPr="008E43E6" w:rsidRDefault="00EB07A7" w:rsidP="008E43E6">
      <w:pPr>
        <w:shd w:val="clear" w:color="auto" w:fill="FFFFFF"/>
        <w:tabs>
          <w:tab w:val="left" w:pos="499"/>
        </w:tabs>
        <w:spacing w:line="36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3E6">
        <w:rPr>
          <w:rFonts w:ascii="Times New Roman" w:hAnsi="Times New Roman" w:cs="Times New Roman"/>
          <w:sz w:val="28"/>
          <w:szCs w:val="28"/>
        </w:rPr>
        <w:t xml:space="preserve">- </w:t>
      </w:r>
      <w:r w:rsidRPr="008E43E6">
        <w:rPr>
          <w:rFonts w:ascii="Times New Roman" w:hAnsi="Times New Roman" w:cs="Times New Roman"/>
          <w:spacing w:val="-1"/>
          <w:sz w:val="28"/>
          <w:szCs w:val="28"/>
        </w:rPr>
        <w:t>«Опель-Омега», водитель которого находился в состоянии ал</w:t>
      </w:r>
      <w:r w:rsidRPr="008E43E6">
        <w:rPr>
          <w:rFonts w:ascii="Times New Roman" w:hAnsi="Times New Roman" w:cs="Times New Roman"/>
          <w:sz w:val="28"/>
          <w:szCs w:val="28"/>
        </w:rPr>
        <w:t>когольного опьянения;</w:t>
      </w:r>
    </w:p>
    <w:p w:rsidR="00EB07A7" w:rsidRPr="00EB07A7" w:rsidRDefault="00EB07A7" w:rsidP="008E43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3E6">
        <w:rPr>
          <w:rFonts w:ascii="Times New Roman" w:hAnsi="Times New Roman" w:cs="Times New Roman"/>
          <w:sz w:val="28"/>
          <w:szCs w:val="28"/>
        </w:rPr>
        <w:t xml:space="preserve">- </w:t>
      </w:r>
      <w:r w:rsidRPr="008E43E6">
        <w:rPr>
          <w:rFonts w:ascii="Times New Roman" w:hAnsi="Times New Roman" w:cs="Times New Roman"/>
          <w:spacing w:val="-2"/>
          <w:sz w:val="28"/>
          <w:szCs w:val="28"/>
        </w:rPr>
        <w:t>ВАЗ-2104 с пометкой «У», за рулем которого находился Сидо</w:t>
      </w:r>
      <w:r w:rsidRPr="008E43E6">
        <w:rPr>
          <w:rFonts w:ascii="Times New Roman" w:hAnsi="Times New Roman" w:cs="Times New Roman"/>
          <w:sz w:val="28"/>
          <w:szCs w:val="28"/>
        </w:rPr>
        <w:t>ров-инструктор автошколы «А-класс». 1) Кого из указанных участников дорожного движения и за какие нарушения можно привлечь к административной ответственности? 2) какие виды административных наказаний предусматривает Кодекс РФ об административных правонарушениях?</w:t>
      </w:r>
    </w:p>
    <w:p w:rsidR="00F95847" w:rsidRDefault="00F95847" w:rsidP="008E43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43E6" w:rsidRDefault="008E43E6" w:rsidP="008E43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160A" w:rsidRPr="00923C4D" w:rsidRDefault="00834813" w:rsidP="008E43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3C4D">
        <w:rPr>
          <w:rFonts w:ascii="Times New Roman" w:hAnsi="Times New Roman" w:cs="Times New Roman"/>
          <w:b/>
          <w:sz w:val="28"/>
          <w:szCs w:val="28"/>
        </w:rPr>
        <w:t>Задача 1.</w:t>
      </w:r>
    </w:p>
    <w:p w:rsidR="00F95847" w:rsidRDefault="00834813" w:rsidP="00887751">
      <w:pPr>
        <w:tabs>
          <w:tab w:val="left" w:pos="162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5847">
        <w:rPr>
          <w:rFonts w:ascii="Times New Roman" w:hAnsi="Times New Roman" w:cs="Times New Roman"/>
          <w:color w:val="000000" w:themeColor="text1"/>
          <w:sz w:val="28"/>
          <w:szCs w:val="28"/>
        </w:rPr>
        <w:t>Статья 17 СК РФ устанавливает ограничение права на предъявление требования о расторжении брака: муж не имеет права без согласия жены возбуждать дело о расторжении брака во время беременности и в течение года после рождения ребенка. По заявлению жены во время ее беременности и в течение года после рождения ребенка, суд вправе возбудить производство о расторжении брака.</w:t>
      </w:r>
      <w:r w:rsidR="00F95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5847">
        <w:rPr>
          <w:rFonts w:ascii="Times New Roman" w:hAnsi="Times New Roman" w:cs="Times New Roman"/>
          <w:color w:val="000000" w:themeColor="text1"/>
          <w:sz w:val="28"/>
          <w:szCs w:val="28"/>
        </w:rPr>
        <w:t>Бывшая жена имеет право на алименты в период беременности и в</w:t>
      </w:r>
      <w:r w:rsidR="00F95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95847">
        <w:rPr>
          <w:rFonts w:ascii="Times New Roman" w:hAnsi="Times New Roman" w:cs="Times New Roman"/>
          <w:color w:val="000000" w:themeColor="text1"/>
          <w:sz w:val="28"/>
          <w:szCs w:val="28"/>
        </w:rPr>
        <w:t>течение трех лет со дня рождения ребенка.</w:t>
      </w:r>
    </w:p>
    <w:p w:rsidR="00834813" w:rsidRPr="00BD421C" w:rsidRDefault="00834813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D421C">
        <w:rPr>
          <w:rFonts w:ascii="Times New Roman" w:hAnsi="Times New Roman"/>
          <w:sz w:val="28"/>
          <w:szCs w:val="28"/>
        </w:rPr>
        <w:t>Содержание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421C">
        <w:rPr>
          <w:rFonts w:ascii="Times New Roman" w:hAnsi="Times New Roman"/>
          <w:sz w:val="28"/>
          <w:szCs w:val="28"/>
        </w:rPr>
        <w:t>алиментных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421C">
        <w:rPr>
          <w:rFonts w:ascii="Times New Roman" w:hAnsi="Times New Roman"/>
          <w:sz w:val="28"/>
          <w:szCs w:val="28"/>
        </w:rPr>
        <w:t>супружеских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421C">
        <w:rPr>
          <w:rFonts w:ascii="Times New Roman" w:hAnsi="Times New Roman"/>
          <w:sz w:val="28"/>
          <w:szCs w:val="28"/>
        </w:rPr>
        <w:t>правоотношений регламентируется гл. 14 СК:</w:t>
      </w:r>
    </w:p>
    <w:p w:rsidR="00834813" w:rsidRPr="00BD421C" w:rsidRDefault="00834813" w:rsidP="008E43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21C">
        <w:rPr>
          <w:rFonts w:ascii="Times New Roman" w:hAnsi="Times New Roman"/>
          <w:sz w:val="28"/>
          <w:szCs w:val="28"/>
        </w:rPr>
        <w:t xml:space="preserve">1. Супруги обязаны материально поддерживать друг друга (п.1 ст.89 СК), что логически следует из принципов: взаимной поддержки и </w:t>
      </w:r>
      <w:proofErr w:type="gramStart"/>
      <w:r w:rsidRPr="00BD421C">
        <w:rPr>
          <w:rFonts w:ascii="Times New Roman" w:hAnsi="Times New Roman"/>
          <w:sz w:val="28"/>
          <w:szCs w:val="28"/>
        </w:rPr>
        <w:t>заботы по отношению</w:t>
      </w:r>
      <w:proofErr w:type="gramEnd"/>
      <w:r w:rsidRPr="00BD421C">
        <w:rPr>
          <w:rFonts w:ascii="Times New Roman" w:hAnsi="Times New Roman"/>
          <w:sz w:val="28"/>
          <w:szCs w:val="28"/>
        </w:rPr>
        <w:t xml:space="preserve"> друг к другу в браке и равенства прав супругов (п.3 ст.1 СК).</w:t>
      </w:r>
    </w:p>
    <w:p w:rsidR="00834813" w:rsidRPr="00BD421C" w:rsidRDefault="00834813" w:rsidP="008E43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21C">
        <w:rPr>
          <w:rFonts w:ascii="Times New Roman" w:hAnsi="Times New Roman"/>
          <w:sz w:val="28"/>
          <w:szCs w:val="28"/>
        </w:rPr>
        <w:t>2. Если супруги оказывают друг другу добровольную материальную поддержку, то повода для правового вмешательства нет. Придать правовое оформление такой материальной поддержке можно путем заключения соглашения об уплате алиментов или о предоставлении содержания.</w:t>
      </w:r>
    </w:p>
    <w:p w:rsidR="00834813" w:rsidRPr="00BD421C" w:rsidRDefault="00834813" w:rsidP="008E43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21C">
        <w:rPr>
          <w:rFonts w:ascii="Times New Roman" w:hAnsi="Times New Roman"/>
          <w:sz w:val="28"/>
          <w:szCs w:val="28"/>
        </w:rPr>
        <w:t xml:space="preserve">3. При отказе </w:t>
      </w:r>
      <w:proofErr w:type="gramStart"/>
      <w:r w:rsidRPr="00BD421C">
        <w:rPr>
          <w:rFonts w:ascii="Times New Roman" w:hAnsi="Times New Roman"/>
          <w:sz w:val="28"/>
          <w:szCs w:val="28"/>
          <w:lang w:val="en-US"/>
        </w:rPr>
        <w:t>o</w:t>
      </w:r>
      <w:proofErr w:type="gramEnd"/>
      <w:r w:rsidRPr="00BD421C">
        <w:rPr>
          <w:rFonts w:ascii="Times New Roman" w:hAnsi="Times New Roman"/>
          <w:sz w:val="28"/>
          <w:szCs w:val="28"/>
        </w:rPr>
        <w:t xml:space="preserve">т добровольной материальной поддержки и при отсутствии алиментного соглашения заинтересованный супруг может обратиться в суд с иском о взыскании алиментов (п.2 ст.89 СК), при этом перечень </w:t>
      </w:r>
      <w:proofErr w:type="spellStart"/>
      <w:r w:rsidRPr="00BD421C">
        <w:rPr>
          <w:rFonts w:ascii="Times New Roman" w:hAnsi="Times New Roman"/>
          <w:sz w:val="28"/>
          <w:szCs w:val="28"/>
        </w:rPr>
        <w:t>управомоченных</w:t>
      </w:r>
      <w:proofErr w:type="spellEnd"/>
      <w:r w:rsidRPr="00BD421C">
        <w:rPr>
          <w:rFonts w:ascii="Times New Roman" w:hAnsi="Times New Roman"/>
          <w:sz w:val="28"/>
          <w:szCs w:val="28"/>
        </w:rPr>
        <w:t xml:space="preserve"> лиц является исчерпывающим - это:</w:t>
      </w:r>
    </w:p>
    <w:p w:rsidR="00834813" w:rsidRPr="00BD421C" w:rsidRDefault="00834813" w:rsidP="008E43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21C">
        <w:rPr>
          <w:rFonts w:ascii="Times New Roman" w:hAnsi="Times New Roman"/>
          <w:sz w:val="28"/>
          <w:szCs w:val="28"/>
        </w:rPr>
        <w:t xml:space="preserve">- нетрудоспособный нуждающийся супруг. Нетрудоспособность взыскателя по общему правилу должна быть стойкой; взыскание алиментов при временной нетрудоспособности - например, до выздоровления истца - возможно только при продолжительности временной нетрудоспособности (на наш взгляд, временная нетрудоспособность в пределах года позволяет говорить о праве на алименты, поскольку этот срок является достаточно продолжительным для возникновения нуждаемости в материальной </w:t>
      </w:r>
      <w:r w:rsidRPr="00BD421C">
        <w:rPr>
          <w:rFonts w:ascii="Times New Roman" w:hAnsi="Times New Roman"/>
          <w:sz w:val="28"/>
          <w:szCs w:val="28"/>
        </w:rPr>
        <w:lastRenderedPageBreak/>
        <w:t xml:space="preserve">помощи). </w:t>
      </w:r>
      <w:proofErr w:type="gramStart"/>
      <w:r w:rsidRPr="00BD421C">
        <w:rPr>
          <w:rFonts w:ascii="Times New Roman" w:hAnsi="Times New Roman"/>
          <w:sz w:val="28"/>
          <w:szCs w:val="28"/>
        </w:rPr>
        <w:t>Особо отметим ситуацию, когда нетрудоспособность претендующего на алименты супруга возникла из-за виновных действий другого супруга - здесь пострадавший может требовать либо возмещения вреда в соответствии с нормами ГК, либо выплаты алиментов, либо одновременно и возмещения вреда и выплаты алиментов (подобная ситуация возможна, если несмотря на выплату возмещения лицо продолжает нуждаться, а другой супруг при этом в состоянии выплачивать алименты);</w:t>
      </w:r>
      <w:proofErr w:type="gramEnd"/>
    </w:p>
    <w:p w:rsidR="00834813" w:rsidRPr="00BD421C" w:rsidRDefault="00834813" w:rsidP="008E43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21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421C">
        <w:rPr>
          <w:rFonts w:ascii="Times New Roman" w:hAnsi="Times New Roman"/>
          <w:sz w:val="28"/>
          <w:szCs w:val="28"/>
        </w:rPr>
        <w:t xml:space="preserve">жена в период беременности и в течение трех лет со дня рождения общего ребенка. В литературе природа такого права на алименты рассматривается по-разному: </w:t>
      </w:r>
      <w:proofErr w:type="spellStart"/>
      <w:r w:rsidRPr="00BD421C">
        <w:rPr>
          <w:rFonts w:ascii="Times New Roman" w:hAnsi="Times New Roman"/>
          <w:sz w:val="28"/>
          <w:szCs w:val="28"/>
        </w:rPr>
        <w:t>В.П.Шахматов</w:t>
      </w:r>
      <w:proofErr w:type="spellEnd"/>
      <w:r w:rsidRPr="00BD421C">
        <w:rPr>
          <w:rFonts w:ascii="Times New Roman" w:hAnsi="Times New Roman"/>
          <w:sz w:val="28"/>
          <w:szCs w:val="28"/>
        </w:rPr>
        <w:t xml:space="preserve"> считает это право присущим женщине, поскольку в этот период она приравнивается к нетрудоспособному лицу; </w:t>
      </w:r>
      <w:proofErr w:type="spellStart"/>
      <w:r w:rsidRPr="00BD421C">
        <w:rPr>
          <w:rFonts w:ascii="Times New Roman" w:hAnsi="Times New Roman"/>
          <w:sz w:val="28"/>
          <w:szCs w:val="28"/>
        </w:rPr>
        <w:t>А.М.Рабец</w:t>
      </w:r>
      <w:proofErr w:type="spellEnd"/>
      <w:r w:rsidRPr="00BD421C">
        <w:rPr>
          <w:rFonts w:ascii="Times New Roman" w:hAnsi="Times New Roman"/>
          <w:sz w:val="28"/>
          <w:szCs w:val="28"/>
        </w:rPr>
        <w:t xml:space="preserve"> выводит это право из положения о том, что муж в равной степени должен нести расходы, связанные с беременностью и рождением ребенка; </w:t>
      </w:r>
      <w:proofErr w:type="spellStart"/>
      <w:r w:rsidRPr="00BD421C">
        <w:rPr>
          <w:rFonts w:ascii="Times New Roman" w:hAnsi="Times New Roman"/>
          <w:sz w:val="28"/>
          <w:szCs w:val="28"/>
        </w:rPr>
        <w:t>М.В.Антокольская</w:t>
      </w:r>
      <w:proofErr w:type="spellEnd"/>
      <w:r w:rsidRPr="00BD421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D421C">
        <w:rPr>
          <w:rFonts w:ascii="Times New Roman" w:hAnsi="Times New Roman"/>
          <w:sz w:val="28"/>
          <w:szCs w:val="28"/>
        </w:rPr>
        <w:t>Л.М.Пчелинцева</w:t>
      </w:r>
      <w:proofErr w:type="spellEnd"/>
      <w:r w:rsidRPr="00BD421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D421C">
        <w:rPr>
          <w:rFonts w:ascii="Times New Roman" w:hAnsi="Times New Roman"/>
          <w:sz w:val="28"/>
          <w:szCs w:val="28"/>
        </w:rPr>
        <w:t>Н.Н.Тарусина</w:t>
      </w:r>
      <w:proofErr w:type="spellEnd"/>
      <w:r w:rsidRPr="00BD421C">
        <w:rPr>
          <w:rFonts w:ascii="Times New Roman" w:hAnsi="Times New Roman"/>
          <w:sz w:val="28"/>
          <w:szCs w:val="28"/>
        </w:rPr>
        <w:t xml:space="preserve"> считают такое право самостоятельным - женщина в этот период не должна доказывать свою нетрудоспособность или нуждаемость (согласимся с этим мнением - право на алименты здесь должно рассматриваться как самостоятельное, оно признается за женщиной, находящейся в особом юридическом статусе). Отметим, что судебная практика 1970-х гг. предусматривала необходимость доказать факт нуждаемости жены для признания за ней алиментных прав. Если беременность закончилась абортом, мертворождением либо ребенок умер в возрасте до 3 лет, муж может предъявить иск о прекращении взыскания алиментов.</w:t>
      </w:r>
    </w:p>
    <w:p w:rsidR="00834813" w:rsidRDefault="00834813" w:rsidP="008E43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421C">
        <w:rPr>
          <w:rFonts w:ascii="Times New Roman" w:hAnsi="Times New Roman"/>
          <w:sz w:val="28"/>
          <w:szCs w:val="28"/>
        </w:rPr>
        <w:t>Алиментная обязанность мужа наступает исключительно при беременности и рождении общего ребенка. При беременности жены действует презумпция отцовства; если она в последующем опровергнута, то обратное взыскание алиментов допустимо только при предоставлении женщиной ложных сведений (п.2 ст.116 СК). Однако если при вступлении в брак будущий муж знал, что жена ждет ребенка от другого лица, его алиментная обязанность возникает (это следует из п.2 ст.52 СК);</w:t>
      </w:r>
    </w:p>
    <w:p w:rsidR="00923C4D" w:rsidRDefault="00923C4D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D7E2D" w:rsidRPr="00852FF8" w:rsidRDefault="00923C4D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23C4D">
        <w:rPr>
          <w:rFonts w:ascii="Times New Roman" w:hAnsi="Times New Roman"/>
          <w:b/>
          <w:sz w:val="28"/>
          <w:szCs w:val="28"/>
        </w:rPr>
        <w:t>Задача 2.</w:t>
      </w: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E2D" w:rsidRDefault="00DD7E2D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  <w:r w:rsidRPr="00DD7E2D">
        <w:rPr>
          <w:rFonts w:ascii="Times New Roman" w:hAnsi="Times New Roman" w:cs="Times New Roman"/>
          <w:sz w:val="28"/>
          <w:szCs w:val="28"/>
        </w:rPr>
        <w:t>Водителя</w:t>
      </w:r>
      <w:r>
        <w:rPr>
          <w:rFonts w:ascii="Times New Roman" w:hAnsi="Times New Roman" w:cs="Times New Roman"/>
          <w:sz w:val="28"/>
          <w:szCs w:val="28"/>
        </w:rPr>
        <w:t xml:space="preserve"> автомобиля ВАЗ</w:t>
      </w:r>
      <w:r w:rsidRPr="00DD7E2D">
        <w:rPr>
          <w:rFonts w:ascii="Times New Roman" w:hAnsi="Times New Roman" w:cs="Times New Roman"/>
          <w:sz w:val="28"/>
          <w:szCs w:val="28"/>
        </w:rPr>
        <w:t xml:space="preserve"> 2109</w:t>
      </w:r>
      <w:r>
        <w:rPr>
          <w:rFonts w:ascii="Times New Roman" w:hAnsi="Times New Roman" w:cs="Times New Roman"/>
          <w:sz w:val="28"/>
          <w:szCs w:val="28"/>
        </w:rPr>
        <w:t xml:space="preserve">, т.к. он не имел при себе водительского удостоверения и техпаспорта на автомобиль. </w:t>
      </w:r>
      <w:proofErr w:type="gramStart"/>
      <w:r w:rsidRPr="00DD7E2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КоАП</w:t>
      </w:r>
      <w:r w:rsidR="00F0225F">
        <w:rPr>
          <w:rFonts w:ascii="Times New Roman" w:hAnsi="Times New Roman" w:cs="Times New Roman"/>
          <w:sz w:val="28"/>
          <w:szCs w:val="28"/>
        </w:rPr>
        <w:t xml:space="preserve"> 12.3, ч.1, ПДД 2.1.1 ПДД.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E2D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Управление ТС водителем, не имеющим при себе документов на право управления им, регистрационных документов на ТС, а равно документов, подтверждающих право владения, пользования или распоряжения управляемым им ТС в отсутствие его владельца</w:t>
      </w:r>
      <w:r w:rsidRPr="00DD7E2D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)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FDFDFD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.</w:t>
      </w:r>
      <w:proofErr w:type="gramEnd"/>
    </w:p>
    <w:p w:rsidR="00F95847" w:rsidRDefault="00F95847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</w:p>
    <w:p w:rsidR="00DD7E2D" w:rsidRDefault="00DD7E2D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Водителя автомобиля </w:t>
      </w:r>
      <w:r w:rsidRPr="00DD7E2D">
        <w:rPr>
          <w:rFonts w:ascii="Times New Roman" w:hAnsi="Times New Roman" w:cs="Times New Roman"/>
          <w:spacing w:val="-1"/>
          <w:sz w:val="28"/>
          <w:szCs w:val="28"/>
        </w:rPr>
        <w:t>«Форд-фокус»</w:t>
      </w:r>
      <w:r>
        <w:rPr>
          <w:rFonts w:ascii="Times New Roman" w:hAnsi="Times New Roman" w:cs="Times New Roman"/>
          <w:spacing w:val="-1"/>
          <w:sz w:val="28"/>
          <w:szCs w:val="28"/>
        </w:rPr>
        <w:t>, т.к. на автомобиле был установлен проблесковый маячок без разрешения. (КоАП 12.4, ч.2, ПДД 7.8</w:t>
      </w:r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pacing w:val="-1"/>
          <w:sz w:val="28"/>
          <w:szCs w:val="28"/>
        </w:rPr>
        <w:t>рил. к ОП.</w:t>
      </w:r>
    </w:p>
    <w:p w:rsidR="00DD7E2D" w:rsidRDefault="00DD7E2D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  <w:r w:rsidRPr="00DD7E2D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Установка на ТС без соответствующего разрешения устройств для подачи специальных световых или звуковых сигналов (за исключением охранной сигнализации</w:t>
      </w:r>
      <w:proofErr w:type="gramStart"/>
      <w:r w:rsidRPr="00DD7E2D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)и</w:t>
      </w:r>
      <w:proofErr w:type="gramEnd"/>
      <w:r w:rsidRPr="00DD7E2D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ли незаконная установка на ТС опознавательного фонаря легкового такси</w:t>
      </w:r>
      <w:r w:rsidRPr="00DD7E2D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.</w:t>
      </w:r>
    </w:p>
    <w:p w:rsidR="00F95847" w:rsidRDefault="00F95847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</w:p>
    <w:p w:rsidR="00DD7E2D" w:rsidRPr="00DD7E2D" w:rsidRDefault="00DD7E2D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 xml:space="preserve">Водителя автомобиля </w:t>
      </w:r>
      <w:r w:rsidRPr="00DD7E2D">
        <w:rPr>
          <w:rFonts w:ascii="Times New Roman" w:hAnsi="Times New Roman" w:cs="Times New Roman"/>
          <w:spacing w:val="-1"/>
          <w:sz w:val="28"/>
          <w:szCs w:val="28"/>
        </w:rPr>
        <w:t>«Опель-Омега»</w:t>
      </w:r>
      <w:r>
        <w:rPr>
          <w:rFonts w:ascii="Times New Roman" w:hAnsi="Times New Roman" w:cs="Times New Roman"/>
          <w:spacing w:val="-1"/>
          <w:sz w:val="28"/>
          <w:szCs w:val="28"/>
        </w:rPr>
        <w:t>, т.к. он находился в состоянии алкогольного опьянения. (</w:t>
      </w:r>
      <w:r w:rsidR="00F0225F">
        <w:rPr>
          <w:rFonts w:ascii="Times New Roman" w:hAnsi="Times New Roman" w:cs="Times New Roman"/>
          <w:spacing w:val="-1"/>
          <w:sz w:val="28"/>
          <w:szCs w:val="28"/>
        </w:rPr>
        <w:t>КоАП 12.8, ч.1, ПДД 2.7 ПДД.</w:t>
      </w:r>
      <w:proofErr w:type="gramStart"/>
      <w:r w:rsidR="00F0225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0225F" w:rsidRPr="00F0225F">
        <w:rPr>
          <w:rFonts w:ascii="Times New Roman" w:hAnsi="Times New Roman" w:cs="Times New Roman"/>
          <w:color w:val="000000"/>
          <w:sz w:val="28"/>
          <w:szCs w:val="28"/>
          <w:shd w:val="clear" w:color="auto" w:fill="EBEDEE"/>
        </w:rPr>
        <w:t>Управление ТС водителем, находящимся в состоянии опьянения</w:t>
      </w:r>
      <w:r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F0225F">
        <w:rPr>
          <w:rFonts w:ascii="Times New Roman" w:hAnsi="Times New Roman" w:cs="Times New Roman"/>
          <w:spacing w:val="-1"/>
          <w:sz w:val="28"/>
          <w:szCs w:val="28"/>
        </w:rPr>
        <w:t>.</w:t>
      </w:r>
      <w:proofErr w:type="gramEnd"/>
    </w:p>
    <w:p w:rsidR="00852FF8" w:rsidRDefault="00852FF8" w:rsidP="008E43E6">
      <w:pPr>
        <w:pStyle w:val="a6"/>
        <w:shd w:val="clear" w:color="auto" w:fill="FFFFFF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52FF8" w:rsidRDefault="00852FF8" w:rsidP="008E43E6">
      <w:pPr>
        <w:pStyle w:val="a6"/>
        <w:shd w:val="clear" w:color="auto" w:fill="FFFFFF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52FF8" w:rsidRDefault="00852FF8" w:rsidP="008E43E6">
      <w:pPr>
        <w:pStyle w:val="a6"/>
        <w:shd w:val="clear" w:color="auto" w:fill="FFFFFF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52FF8" w:rsidRDefault="00852FF8" w:rsidP="008E43E6">
      <w:pPr>
        <w:pStyle w:val="a6"/>
        <w:shd w:val="clear" w:color="auto" w:fill="FFFFFF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52FF8" w:rsidRDefault="00852FF8" w:rsidP="008E43E6">
      <w:pPr>
        <w:pStyle w:val="a6"/>
        <w:shd w:val="clear" w:color="auto" w:fill="FFFFFF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52FF8" w:rsidRDefault="00852FF8" w:rsidP="008E43E6">
      <w:pPr>
        <w:pStyle w:val="a6"/>
        <w:shd w:val="clear" w:color="auto" w:fill="FFFFFF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52FF8" w:rsidRDefault="00852FF8" w:rsidP="008E43E6">
      <w:pPr>
        <w:pStyle w:val="a6"/>
        <w:shd w:val="clear" w:color="auto" w:fill="FFFFFF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6B3159" w:rsidRPr="00F95847" w:rsidRDefault="006B3159" w:rsidP="008E43E6">
      <w:pPr>
        <w:pStyle w:val="a6"/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F95847">
        <w:rPr>
          <w:rStyle w:val="a7"/>
          <w:b w:val="0"/>
          <w:color w:val="000000"/>
          <w:sz w:val="28"/>
          <w:szCs w:val="28"/>
        </w:rPr>
        <w:t>Виды административных наказаний</w:t>
      </w:r>
      <w:r w:rsidRPr="00F95847">
        <w:rPr>
          <w:rStyle w:val="a7"/>
          <w:b w:val="0"/>
          <w:color w:val="000000"/>
          <w:sz w:val="28"/>
          <w:szCs w:val="28"/>
        </w:rPr>
        <w:t>:</w:t>
      </w:r>
    </w:p>
    <w:p w:rsidR="006B3159" w:rsidRPr="006B3159" w:rsidRDefault="006B3159" w:rsidP="008E43E6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B3159">
        <w:rPr>
          <w:color w:val="000000"/>
          <w:sz w:val="28"/>
          <w:szCs w:val="28"/>
        </w:rPr>
        <w:t>1. За совершение административных правонарушений могут устанавливаться и применяться следующие административные наказания:</w:t>
      </w:r>
    </w:p>
    <w:p w:rsidR="006B3159" w:rsidRPr="006B3159" w:rsidRDefault="006B3159" w:rsidP="008E43E6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B3159">
        <w:rPr>
          <w:color w:val="000000"/>
          <w:sz w:val="28"/>
          <w:szCs w:val="28"/>
        </w:rPr>
        <w:t>1) предупреждение</w:t>
      </w:r>
      <w:proofErr w:type="gramStart"/>
      <w:r w:rsidRPr="006B3159">
        <w:rPr>
          <w:color w:val="000000"/>
          <w:sz w:val="28"/>
          <w:szCs w:val="28"/>
        </w:rPr>
        <w:t xml:space="preserve"> ;</w:t>
      </w:r>
      <w:proofErr w:type="gramEnd"/>
    </w:p>
    <w:p w:rsidR="006B3159" w:rsidRPr="006B3159" w:rsidRDefault="006B3159" w:rsidP="008E43E6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B3159">
        <w:rPr>
          <w:color w:val="000000"/>
          <w:sz w:val="28"/>
          <w:szCs w:val="28"/>
        </w:rPr>
        <w:t>2) административный штраф</w:t>
      </w:r>
      <w:proofErr w:type="gramStart"/>
      <w:r w:rsidRPr="006B3159">
        <w:rPr>
          <w:color w:val="000000"/>
          <w:sz w:val="28"/>
          <w:szCs w:val="28"/>
        </w:rPr>
        <w:t xml:space="preserve"> ;</w:t>
      </w:r>
      <w:proofErr w:type="gramEnd"/>
    </w:p>
    <w:p w:rsidR="006B3159" w:rsidRPr="006B3159" w:rsidRDefault="006B3159" w:rsidP="008E43E6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B3159">
        <w:rPr>
          <w:color w:val="000000"/>
          <w:sz w:val="28"/>
          <w:szCs w:val="28"/>
        </w:rPr>
        <w:t>3) возмездное изъятие орудия совершения или предмета административного правонарушения;</w:t>
      </w:r>
    </w:p>
    <w:p w:rsidR="006B3159" w:rsidRPr="006B3159" w:rsidRDefault="006B3159" w:rsidP="008E43E6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B3159">
        <w:rPr>
          <w:color w:val="000000"/>
          <w:sz w:val="28"/>
          <w:szCs w:val="28"/>
        </w:rPr>
        <w:t>4) конфискация орудия совершения или предмета административного правонарушения;</w:t>
      </w:r>
    </w:p>
    <w:p w:rsidR="006B3159" w:rsidRPr="006B3159" w:rsidRDefault="006B3159" w:rsidP="008E43E6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B3159">
        <w:rPr>
          <w:color w:val="000000"/>
          <w:sz w:val="28"/>
          <w:szCs w:val="28"/>
        </w:rPr>
        <w:t>5) лишение специального права</w:t>
      </w:r>
      <w:proofErr w:type="gramStart"/>
      <w:r w:rsidRPr="006B3159">
        <w:rPr>
          <w:color w:val="000000"/>
          <w:sz w:val="28"/>
          <w:szCs w:val="28"/>
        </w:rPr>
        <w:t xml:space="preserve"> ,</w:t>
      </w:r>
      <w:proofErr w:type="gramEnd"/>
      <w:r w:rsidRPr="006B3159">
        <w:rPr>
          <w:color w:val="000000"/>
          <w:sz w:val="28"/>
          <w:szCs w:val="28"/>
        </w:rPr>
        <w:t xml:space="preserve"> предоставленного физическому лицу;</w:t>
      </w:r>
    </w:p>
    <w:p w:rsidR="006B3159" w:rsidRPr="006B3159" w:rsidRDefault="006B3159" w:rsidP="008E43E6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B3159">
        <w:rPr>
          <w:color w:val="000000"/>
          <w:sz w:val="28"/>
          <w:szCs w:val="28"/>
        </w:rPr>
        <w:t>6) административный арест</w:t>
      </w:r>
      <w:proofErr w:type="gramStart"/>
      <w:r w:rsidRPr="006B3159">
        <w:rPr>
          <w:color w:val="000000"/>
          <w:sz w:val="28"/>
          <w:szCs w:val="28"/>
        </w:rPr>
        <w:t xml:space="preserve"> ;</w:t>
      </w:r>
      <w:proofErr w:type="gramEnd"/>
    </w:p>
    <w:p w:rsidR="006B3159" w:rsidRPr="006B3159" w:rsidRDefault="006B3159" w:rsidP="008E43E6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B3159">
        <w:rPr>
          <w:color w:val="000000"/>
          <w:sz w:val="28"/>
          <w:szCs w:val="28"/>
        </w:rPr>
        <w:t xml:space="preserve">7) административное </w:t>
      </w:r>
      <w:proofErr w:type="gramStart"/>
      <w:r w:rsidRPr="006B3159">
        <w:rPr>
          <w:color w:val="000000"/>
          <w:sz w:val="28"/>
          <w:szCs w:val="28"/>
        </w:rPr>
        <w:t>выдворение</w:t>
      </w:r>
      <w:proofErr w:type="gramEnd"/>
      <w:r w:rsidRPr="006B3159">
        <w:rPr>
          <w:color w:val="000000"/>
          <w:sz w:val="28"/>
          <w:szCs w:val="28"/>
        </w:rPr>
        <w:t xml:space="preserve"> за пределы Российской Федерации иностранного гражданина или лица без гражданства;</w:t>
      </w:r>
    </w:p>
    <w:p w:rsidR="006B3159" w:rsidRPr="006B3159" w:rsidRDefault="006B3159" w:rsidP="008E43E6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B3159">
        <w:rPr>
          <w:color w:val="000000"/>
          <w:sz w:val="28"/>
          <w:szCs w:val="28"/>
        </w:rPr>
        <w:t>8) дисквалификация</w:t>
      </w:r>
      <w:proofErr w:type="gramStart"/>
      <w:r w:rsidRPr="006B3159">
        <w:rPr>
          <w:color w:val="000000"/>
          <w:sz w:val="28"/>
          <w:szCs w:val="28"/>
        </w:rPr>
        <w:t xml:space="preserve"> ;</w:t>
      </w:r>
      <w:proofErr w:type="gramEnd"/>
    </w:p>
    <w:p w:rsidR="006B3159" w:rsidRPr="006B3159" w:rsidRDefault="006B3159" w:rsidP="008E43E6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B3159">
        <w:rPr>
          <w:color w:val="000000"/>
          <w:sz w:val="28"/>
          <w:szCs w:val="28"/>
        </w:rPr>
        <w:t>9) административное приостановление деятельности</w:t>
      </w:r>
      <w:proofErr w:type="gramStart"/>
      <w:r w:rsidRPr="006B3159">
        <w:rPr>
          <w:color w:val="000000"/>
          <w:sz w:val="28"/>
          <w:szCs w:val="28"/>
        </w:rPr>
        <w:t xml:space="preserve"> .</w:t>
      </w:r>
      <w:proofErr w:type="gramEnd"/>
    </w:p>
    <w:p w:rsidR="006B3159" w:rsidRPr="006B3159" w:rsidRDefault="006B3159" w:rsidP="008E43E6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B3159">
        <w:rPr>
          <w:color w:val="000000"/>
          <w:sz w:val="28"/>
          <w:szCs w:val="28"/>
        </w:rPr>
        <w:t>2. В отношении юридического лица могут применяться административные наказания, перечисленные в пунктах 1 - 4, 9 части 1 настоящей статьи.</w:t>
      </w:r>
    </w:p>
    <w:p w:rsidR="006B3159" w:rsidRPr="006B3159" w:rsidRDefault="006B3159" w:rsidP="008E43E6">
      <w:pPr>
        <w:pStyle w:val="a6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B3159">
        <w:rPr>
          <w:color w:val="000000"/>
          <w:sz w:val="28"/>
          <w:szCs w:val="28"/>
        </w:rPr>
        <w:t>3. Административные наказания, перечисленные в пунктах 3 - 9 части 1 настоящей статьи, устанавливаются только настоящим Кодексом.</w:t>
      </w:r>
    </w:p>
    <w:p w:rsidR="00923C4D" w:rsidRDefault="00923C4D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95847" w:rsidRDefault="00F95847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95847" w:rsidRDefault="00F95847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95847" w:rsidRDefault="00F95847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F95847" w:rsidRDefault="005B7865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Используя </w:t>
      </w:r>
      <w:r w:rsidR="008E43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Семейный кодекс РФ мы нашли решение задачи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F27526">
        <w:rPr>
          <w:rFonts w:ascii="Times New Roman" w:hAnsi="Times New Roman"/>
          <w:sz w:val="28"/>
          <w:szCs w:val="28"/>
        </w:rPr>
        <w:t xml:space="preserve">№1. Где выявили </w:t>
      </w:r>
      <w:r w:rsidR="00F27526" w:rsidRPr="008E43E6">
        <w:rPr>
          <w:rFonts w:ascii="Times New Roman" w:hAnsi="Times New Roman" w:cs="Times New Roman"/>
          <w:iCs/>
          <w:sz w:val="28"/>
          <w:szCs w:val="28"/>
        </w:rPr>
        <w:t>в</w:t>
      </w:r>
      <w:r w:rsidR="00F27526" w:rsidRPr="008E43E6">
        <w:rPr>
          <w:rFonts w:ascii="Times New Roman" w:hAnsi="Times New Roman" w:cs="Times New Roman"/>
          <w:iCs/>
          <w:sz w:val="28"/>
          <w:szCs w:val="28"/>
        </w:rPr>
        <w:t xml:space="preserve">праве ли суд возбудить производство о расторжении брака по заявлению жены во время ее беременности и в течение года </w:t>
      </w:r>
      <w:r w:rsidR="00F27526" w:rsidRPr="008E43E6">
        <w:rPr>
          <w:rFonts w:ascii="Times New Roman" w:hAnsi="Times New Roman" w:cs="Times New Roman"/>
          <w:iCs/>
          <w:spacing w:val="-1"/>
          <w:sz w:val="28"/>
          <w:szCs w:val="28"/>
        </w:rPr>
        <w:t>после рождения ребенка</w:t>
      </w:r>
      <w:r w:rsidR="00F27526" w:rsidRPr="008E43E6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, а так же </w:t>
      </w:r>
      <w:r w:rsidR="008E43E6" w:rsidRPr="008E43E6">
        <w:rPr>
          <w:rFonts w:ascii="Times New Roman" w:hAnsi="Times New Roman" w:cs="Times New Roman"/>
          <w:iCs/>
          <w:spacing w:val="-1"/>
          <w:sz w:val="28"/>
          <w:szCs w:val="28"/>
        </w:rPr>
        <w:t>и</w:t>
      </w:r>
      <w:r w:rsidR="008E43E6" w:rsidRPr="008E43E6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меет ли право на алименты бывшая </w:t>
      </w:r>
      <w:r w:rsidR="008E43E6" w:rsidRPr="008E43E6">
        <w:rPr>
          <w:rFonts w:ascii="Times New Roman" w:hAnsi="Times New Roman" w:cs="Times New Roman"/>
          <w:iCs/>
          <w:sz w:val="28"/>
          <w:szCs w:val="28"/>
        </w:rPr>
        <w:t>жена, занятая уходом за ребенком</w:t>
      </w:r>
      <w:r w:rsidR="008E43E6" w:rsidRPr="008E43E6">
        <w:rPr>
          <w:rFonts w:ascii="Times New Roman" w:hAnsi="Times New Roman" w:cs="Times New Roman"/>
          <w:iCs/>
          <w:sz w:val="28"/>
          <w:szCs w:val="28"/>
        </w:rPr>
        <w:t>, и к</w:t>
      </w:r>
      <w:r w:rsidR="008E43E6" w:rsidRPr="008E43E6">
        <w:rPr>
          <w:rFonts w:ascii="Times New Roman" w:hAnsi="Times New Roman" w:cs="Times New Roman"/>
          <w:iCs/>
          <w:sz w:val="28"/>
          <w:szCs w:val="28"/>
        </w:rPr>
        <w:t>аким образом Семейный кодекс регулирует алиментные отношения супругов</w:t>
      </w:r>
      <w:r w:rsidR="008E43E6" w:rsidRPr="008E43E6">
        <w:rPr>
          <w:rFonts w:ascii="Times New Roman" w:hAnsi="Times New Roman" w:cs="Times New Roman"/>
          <w:iCs/>
          <w:sz w:val="28"/>
          <w:szCs w:val="28"/>
        </w:rPr>
        <w:t>.</w:t>
      </w: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Используя Кодекс РФ об Административных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правонарушениях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мы нашли решение задачи №2. Где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выявили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E43E6">
        <w:rPr>
          <w:rFonts w:ascii="Times New Roman" w:hAnsi="Times New Roman" w:cs="Times New Roman"/>
          <w:sz w:val="28"/>
          <w:szCs w:val="28"/>
        </w:rPr>
        <w:t>к</w:t>
      </w:r>
      <w:r w:rsidRPr="008E43E6">
        <w:rPr>
          <w:rFonts w:ascii="Times New Roman" w:hAnsi="Times New Roman" w:cs="Times New Roman"/>
          <w:sz w:val="28"/>
          <w:szCs w:val="28"/>
        </w:rPr>
        <w:t>ого из указанных участников дорожного движения и за какие нарушения можно привлечь к административной ответственности</w:t>
      </w:r>
      <w:r w:rsidRPr="008E43E6">
        <w:rPr>
          <w:rFonts w:ascii="Times New Roman" w:hAnsi="Times New Roman" w:cs="Times New Roman"/>
          <w:sz w:val="28"/>
          <w:szCs w:val="28"/>
        </w:rPr>
        <w:t xml:space="preserve">, а так же </w:t>
      </w:r>
      <w:r w:rsidRPr="008E43E6">
        <w:rPr>
          <w:rFonts w:ascii="Times New Roman" w:hAnsi="Times New Roman" w:cs="Times New Roman"/>
          <w:sz w:val="28"/>
          <w:szCs w:val="28"/>
        </w:rPr>
        <w:t>какие виды административных наказаний предусматривает Кодекс РФ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3E6" w:rsidRDefault="008E43E6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3E6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887751" w:rsidRDefault="00887751" w:rsidP="008E43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43E6" w:rsidRPr="00887751" w:rsidRDefault="00887751" w:rsidP="00887751">
      <w:pPr>
        <w:pStyle w:val="a9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751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>Кодекс РФ об административных правонарушениях от 30.12.2001 N 195-ФЗ (принят ГД ФС РФ 20.12.2001) (ред. от 02.07.2005).</w:t>
      </w:r>
    </w:p>
    <w:p w:rsidR="00887751" w:rsidRPr="00887751" w:rsidRDefault="00887751" w:rsidP="00887751">
      <w:pPr>
        <w:pStyle w:val="a9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751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>Семейный кодекс РФ. Федеральный закон</w:t>
      </w:r>
    </w:p>
    <w:sectPr w:rsidR="00887751" w:rsidRPr="008877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69B" w:rsidRDefault="0020669B" w:rsidP="00834813">
      <w:pPr>
        <w:spacing w:after="0" w:line="240" w:lineRule="auto"/>
      </w:pPr>
      <w:r>
        <w:separator/>
      </w:r>
    </w:p>
  </w:endnote>
  <w:endnote w:type="continuationSeparator" w:id="0">
    <w:p w:rsidR="0020669B" w:rsidRDefault="0020669B" w:rsidP="00834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8143572"/>
      <w:docPartObj>
        <w:docPartGallery w:val="Page Numbers (Bottom of Page)"/>
        <w:docPartUnique/>
      </w:docPartObj>
    </w:sdtPr>
    <w:sdtContent>
      <w:p w:rsidR="00887751" w:rsidRDefault="0088775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E29">
          <w:rPr>
            <w:noProof/>
          </w:rPr>
          <w:t>2</w:t>
        </w:r>
        <w:r>
          <w:fldChar w:fldCharType="end"/>
        </w:r>
      </w:p>
    </w:sdtContent>
  </w:sdt>
  <w:p w:rsidR="00887751" w:rsidRDefault="0088775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69B" w:rsidRDefault="0020669B" w:rsidP="00834813">
      <w:pPr>
        <w:spacing w:after="0" w:line="240" w:lineRule="auto"/>
      </w:pPr>
      <w:r>
        <w:separator/>
      </w:r>
    </w:p>
  </w:footnote>
  <w:footnote w:type="continuationSeparator" w:id="0">
    <w:p w:rsidR="0020669B" w:rsidRDefault="0020669B" w:rsidP="00834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65F95"/>
    <w:multiLevelType w:val="hybridMultilevel"/>
    <w:tmpl w:val="3B603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518D"/>
    <w:multiLevelType w:val="hybridMultilevel"/>
    <w:tmpl w:val="C50846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813"/>
    <w:rsid w:val="0020669B"/>
    <w:rsid w:val="005B7865"/>
    <w:rsid w:val="006B3159"/>
    <w:rsid w:val="00834813"/>
    <w:rsid w:val="00852FF8"/>
    <w:rsid w:val="00887751"/>
    <w:rsid w:val="008E43E6"/>
    <w:rsid w:val="00923C4D"/>
    <w:rsid w:val="00A5160A"/>
    <w:rsid w:val="00B11E29"/>
    <w:rsid w:val="00DD7E2D"/>
    <w:rsid w:val="00EB07A7"/>
    <w:rsid w:val="00F0225F"/>
    <w:rsid w:val="00F14449"/>
    <w:rsid w:val="00F27526"/>
    <w:rsid w:val="00F9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83481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834813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834813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6B3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B3159"/>
    <w:rPr>
      <w:b/>
      <w:bCs/>
    </w:rPr>
  </w:style>
  <w:style w:type="character" w:styleId="a8">
    <w:name w:val="Emphasis"/>
    <w:basedOn w:val="a0"/>
    <w:uiPriority w:val="20"/>
    <w:qFormat/>
    <w:rsid w:val="00EB07A7"/>
    <w:rPr>
      <w:i/>
      <w:iCs/>
    </w:rPr>
  </w:style>
  <w:style w:type="paragraph" w:styleId="a9">
    <w:name w:val="List Paragraph"/>
    <w:basedOn w:val="a"/>
    <w:uiPriority w:val="34"/>
    <w:qFormat/>
    <w:rsid w:val="00EB07A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87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87751"/>
  </w:style>
  <w:style w:type="paragraph" w:styleId="ac">
    <w:name w:val="footer"/>
    <w:basedOn w:val="a"/>
    <w:link w:val="ad"/>
    <w:uiPriority w:val="99"/>
    <w:unhideWhenUsed/>
    <w:rsid w:val="00887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87751"/>
  </w:style>
  <w:style w:type="paragraph" w:styleId="ae">
    <w:name w:val="Balloon Text"/>
    <w:basedOn w:val="a"/>
    <w:link w:val="af"/>
    <w:uiPriority w:val="99"/>
    <w:semiHidden/>
    <w:unhideWhenUsed/>
    <w:rsid w:val="00887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877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83481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834813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834813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6B3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B3159"/>
    <w:rPr>
      <w:b/>
      <w:bCs/>
    </w:rPr>
  </w:style>
  <w:style w:type="character" w:styleId="a8">
    <w:name w:val="Emphasis"/>
    <w:basedOn w:val="a0"/>
    <w:uiPriority w:val="20"/>
    <w:qFormat/>
    <w:rsid w:val="00EB07A7"/>
    <w:rPr>
      <w:i/>
      <w:iCs/>
    </w:rPr>
  </w:style>
  <w:style w:type="paragraph" w:styleId="a9">
    <w:name w:val="List Paragraph"/>
    <w:basedOn w:val="a"/>
    <w:uiPriority w:val="34"/>
    <w:qFormat/>
    <w:rsid w:val="00EB07A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87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87751"/>
  </w:style>
  <w:style w:type="paragraph" w:styleId="ac">
    <w:name w:val="footer"/>
    <w:basedOn w:val="a"/>
    <w:link w:val="ad"/>
    <w:uiPriority w:val="99"/>
    <w:unhideWhenUsed/>
    <w:rsid w:val="00887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87751"/>
  </w:style>
  <w:style w:type="paragraph" w:styleId="ae">
    <w:name w:val="Balloon Text"/>
    <w:basedOn w:val="a"/>
    <w:link w:val="af"/>
    <w:uiPriority w:val="99"/>
    <w:semiHidden/>
    <w:unhideWhenUsed/>
    <w:rsid w:val="00887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877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9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83F"/>
    <w:rsid w:val="008D7459"/>
    <w:rsid w:val="00A4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9B5408D37834A0593D1891EDA2114B3">
    <w:name w:val="49B5408D37834A0593D1891EDA2114B3"/>
    <w:rsid w:val="00A4283F"/>
  </w:style>
  <w:style w:type="paragraph" w:customStyle="1" w:styleId="A896586B95454B9B8664EBB98DE83669">
    <w:name w:val="A896586B95454B9B8664EBB98DE83669"/>
    <w:rsid w:val="00A4283F"/>
  </w:style>
  <w:style w:type="paragraph" w:customStyle="1" w:styleId="623E032CB3A84DCD984A0B1B64BAAF77">
    <w:name w:val="623E032CB3A84DCD984A0B1B64BAAF77"/>
    <w:rsid w:val="00A4283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9B5408D37834A0593D1891EDA2114B3">
    <w:name w:val="49B5408D37834A0593D1891EDA2114B3"/>
    <w:rsid w:val="00A4283F"/>
  </w:style>
  <w:style w:type="paragraph" w:customStyle="1" w:styleId="A896586B95454B9B8664EBB98DE83669">
    <w:name w:val="A896586B95454B9B8664EBB98DE83669"/>
    <w:rsid w:val="00A4283F"/>
  </w:style>
  <w:style w:type="paragraph" w:customStyle="1" w:styleId="623E032CB3A84DCD984A0B1B64BAAF77">
    <w:name w:val="623E032CB3A84DCD984A0B1B64BAAF77"/>
    <w:rsid w:val="00A428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1085</Words>
  <Characters>6968</Characters>
  <Application>Microsoft Office Word</Application>
  <DocSecurity>0</DocSecurity>
  <Lines>211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2012-11-02T18:02:00Z</cp:lastPrinted>
  <dcterms:created xsi:type="dcterms:W3CDTF">2012-11-02T17:02:00Z</dcterms:created>
  <dcterms:modified xsi:type="dcterms:W3CDTF">2012-11-02T18:07:00Z</dcterms:modified>
</cp:coreProperties>
</file>