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16A" w:rsidRPr="0026775C" w:rsidRDefault="00E1016A" w:rsidP="00E1016A">
      <w:pPr>
        <w:spacing w:after="0" w:line="240" w:lineRule="auto"/>
        <w:jc w:val="center"/>
        <w:rPr>
          <w:rFonts w:ascii="Times New Roman" w:hAnsi="Times New Roman"/>
          <w:sz w:val="28"/>
          <w:szCs w:val="28"/>
        </w:rPr>
      </w:pPr>
      <w:r w:rsidRPr="0026775C">
        <w:rPr>
          <w:rFonts w:ascii="Times New Roman" w:hAnsi="Times New Roman"/>
          <w:sz w:val="28"/>
          <w:szCs w:val="28"/>
        </w:rPr>
        <w:t>Министерство образования и науки Российской Федерации</w:t>
      </w:r>
      <w:r w:rsidRPr="0026775C">
        <w:rPr>
          <w:rFonts w:ascii="Times New Roman" w:hAnsi="Times New Roman"/>
          <w:sz w:val="28"/>
          <w:szCs w:val="28"/>
        </w:rPr>
        <w:br/>
        <w:t xml:space="preserve">Федеральное государственное бюджетное образовательное учреждение </w:t>
      </w:r>
    </w:p>
    <w:p w:rsidR="00E1016A" w:rsidRPr="0026775C" w:rsidRDefault="00E1016A" w:rsidP="00E1016A">
      <w:pPr>
        <w:spacing w:after="0" w:line="240" w:lineRule="auto"/>
        <w:jc w:val="center"/>
        <w:rPr>
          <w:rFonts w:ascii="Times New Roman" w:hAnsi="Times New Roman"/>
          <w:sz w:val="28"/>
          <w:szCs w:val="28"/>
        </w:rPr>
      </w:pPr>
      <w:r w:rsidRPr="0026775C">
        <w:rPr>
          <w:rFonts w:ascii="Times New Roman" w:hAnsi="Times New Roman"/>
          <w:sz w:val="28"/>
          <w:szCs w:val="28"/>
        </w:rPr>
        <w:t>высшего профессионального образования</w:t>
      </w:r>
    </w:p>
    <w:p w:rsidR="00E1016A" w:rsidRPr="0026775C" w:rsidRDefault="00E1016A" w:rsidP="00E1016A">
      <w:pPr>
        <w:spacing w:after="0" w:line="240" w:lineRule="auto"/>
        <w:jc w:val="center"/>
        <w:rPr>
          <w:rFonts w:ascii="Times New Roman" w:hAnsi="Times New Roman"/>
          <w:b/>
          <w:sz w:val="28"/>
          <w:szCs w:val="28"/>
        </w:rPr>
      </w:pPr>
    </w:p>
    <w:p w:rsidR="00E1016A" w:rsidRPr="0026775C" w:rsidRDefault="00E1016A" w:rsidP="00E1016A">
      <w:pPr>
        <w:spacing w:line="240" w:lineRule="auto"/>
        <w:jc w:val="center"/>
        <w:rPr>
          <w:rFonts w:ascii="Times New Roman" w:hAnsi="Times New Roman"/>
          <w:b/>
          <w:sz w:val="28"/>
          <w:szCs w:val="28"/>
        </w:rPr>
      </w:pPr>
      <w:r w:rsidRPr="0026775C">
        <w:rPr>
          <w:rFonts w:ascii="Times New Roman" w:hAnsi="Times New Roman"/>
          <w:b/>
          <w:sz w:val="28"/>
          <w:szCs w:val="28"/>
        </w:rPr>
        <w:t>«Курский государственный университет»</w:t>
      </w:r>
    </w:p>
    <w:p w:rsidR="00E1016A" w:rsidRPr="0026775C" w:rsidRDefault="00E1016A" w:rsidP="00E1016A">
      <w:pPr>
        <w:spacing w:after="0" w:line="240" w:lineRule="auto"/>
        <w:rPr>
          <w:rFonts w:ascii="Times New Roman" w:hAnsi="Times New Roman"/>
          <w:b/>
          <w:sz w:val="28"/>
          <w:szCs w:val="28"/>
        </w:rPr>
      </w:pPr>
    </w:p>
    <w:p w:rsidR="002E79DC" w:rsidRPr="00222017" w:rsidRDefault="002E79DC" w:rsidP="002E79DC">
      <w:pPr>
        <w:spacing w:after="0" w:line="240" w:lineRule="auto"/>
        <w:rPr>
          <w:rFonts w:ascii="Times New Roman" w:hAnsi="Times New Roman"/>
          <w:sz w:val="28"/>
          <w:szCs w:val="28"/>
        </w:rPr>
      </w:pPr>
      <w:r w:rsidRPr="00222017">
        <w:rPr>
          <w:rFonts w:ascii="Times New Roman" w:hAnsi="Times New Roman"/>
          <w:b/>
          <w:sz w:val="28"/>
          <w:szCs w:val="28"/>
        </w:rPr>
        <w:t xml:space="preserve">Факультет </w:t>
      </w:r>
      <w:r w:rsidRPr="00222017">
        <w:rPr>
          <w:rFonts w:ascii="Times New Roman" w:hAnsi="Times New Roman"/>
          <w:sz w:val="28"/>
          <w:szCs w:val="28"/>
        </w:rPr>
        <w:t>Юридический</w:t>
      </w:r>
    </w:p>
    <w:p w:rsidR="002E79DC" w:rsidRPr="00222017" w:rsidRDefault="002E79DC" w:rsidP="002E79DC">
      <w:pPr>
        <w:spacing w:after="0" w:line="240" w:lineRule="auto"/>
        <w:rPr>
          <w:rFonts w:ascii="Times New Roman" w:hAnsi="Times New Roman"/>
          <w:sz w:val="28"/>
          <w:szCs w:val="28"/>
        </w:rPr>
      </w:pPr>
      <w:r w:rsidRPr="00222017">
        <w:rPr>
          <w:rFonts w:ascii="Times New Roman" w:hAnsi="Times New Roman"/>
          <w:b/>
          <w:sz w:val="28"/>
          <w:szCs w:val="28"/>
        </w:rPr>
        <w:t xml:space="preserve">Направление </w:t>
      </w:r>
      <w:r w:rsidRPr="00222017">
        <w:rPr>
          <w:rFonts w:ascii="Times New Roman" w:hAnsi="Times New Roman"/>
          <w:sz w:val="28"/>
          <w:szCs w:val="28"/>
        </w:rPr>
        <w:t>40</w:t>
      </w:r>
      <w:r>
        <w:rPr>
          <w:rFonts w:ascii="Times New Roman" w:hAnsi="Times New Roman"/>
          <w:sz w:val="28"/>
          <w:szCs w:val="28"/>
        </w:rPr>
        <w:t>.</w:t>
      </w:r>
      <w:r w:rsidRPr="00222017">
        <w:rPr>
          <w:rFonts w:ascii="Times New Roman" w:hAnsi="Times New Roman"/>
          <w:sz w:val="28"/>
          <w:szCs w:val="28"/>
        </w:rPr>
        <w:t>03</w:t>
      </w:r>
      <w:r>
        <w:rPr>
          <w:rFonts w:ascii="Times New Roman" w:hAnsi="Times New Roman"/>
          <w:sz w:val="28"/>
          <w:szCs w:val="28"/>
        </w:rPr>
        <w:t>.</w:t>
      </w:r>
      <w:r w:rsidRPr="00222017">
        <w:rPr>
          <w:rFonts w:ascii="Times New Roman" w:hAnsi="Times New Roman"/>
          <w:sz w:val="28"/>
          <w:szCs w:val="28"/>
        </w:rPr>
        <w:t>01</w:t>
      </w:r>
      <w:r>
        <w:rPr>
          <w:rFonts w:ascii="Times New Roman" w:hAnsi="Times New Roman"/>
          <w:sz w:val="28"/>
          <w:szCs w:val="28"/>
        </w:rPr>
        <w:t>.</w:t>
      </w:r>
      <w:r w:rsidRPr="00222017">
        <w:rPr>
          <w:rFonts w:ascii="Times New Roman" w:hAnsi="Times New Roman"/>
          <w:sz w:val="28"/>
          <w:szCs w:val="28"/>
        </w:rPr>
        <w:t xml:space="preserve"> Юриспруденция</w:t>
      </w:r>
    </w:p>
    <w:p w:rsidR="002E79DC" w:rsidRPr="00222017" w:rsidRDefault="002E79DC" w:rsidP="002E79DC">
      <w:pPr>
        <w:spacing w:after="0" w:line="240" w:lineRule="auto"/>
        <w:rPr>
          <w:rFonts w:ascii="Times New Roman" w:hAnsi="Times New Roman"/>
          <w:sz w:val="28"/>
          <w:szCs w:val="28"/>
        </w:rPr>
      </w:pPr>
      <w:r w:rsidRPr="00222017">
        <w:rPr>
          <w:rFonts w:ascii="Times New Roman" w:hAnsi="Times New Roman"/>
          <w:b/>
          <w:sz w:val="28"/>
          <w:szCs w:val="28"/>
        </w:rPr>
        <w:t xml:space="preserve">Кафедра </w:t>
      </w:r>
      <w:r>
        <w:rPr>
          <w:rFonts w:ascii="Times New Roman" w:hAnsi="Times New Roman"/>
          <w:sz w:val="28"/>
          <w:szCs w:val="28"/>
        </w:rPr>
        <w:t>уголовного права и процесса</w:t>
      </w:r>
    </w:p>
    <w:p w:rsidR="00E1016A" w:rsidRPr="0026775C" w:rsidRDefault="002E79DC" w:rsidP="002E79DC">
      <w:pPr>
        <w:spacing w:line="360" w:lineRule="auto"/>
        <w:rPr>
          <w:rFonts w:ascii="Times New Roman" w:hAnsi="Times New Roman"/>
          <w:sz w:val="28"/>
          <w:szCs w:val="28"/>
        </w:rPr>
      </w:pPr>
      <w:r w:rsidRPr="00222017">
        <w:rPr>
          <w:rFonts w:ascii="Times New Roman" w:hAnsi="Times New Roman"/>
          <w:b/>
          <w:sz w:val="28"/>
          <w:szCs w:val="28"/>
        </w:rPr>
        <w:t>Очная</w:t>
      </w:r>
      <w:r w:rsidRPr="00222017">
        <w:rPr>
          <w:rFonts w:ascii="Times New Roman" w:hAnsi="Times New Roman"/>
          <w:sz w:val="28"/>
          <w:szCs w:val="28"/>
        </w:rPr>
        <w:t xml:space="preserve"> форма обучения</w:t>
      </w:r>
    </w:p>
    <w:p w:rsidR="00E1016A" w:rsidRPr="0026775C" w:rsidRDefault="00E1016A" w:rsidP="00E1016A">
      <w:pPr>
        <w:spacing w:line="480" w:lineRule="auto"/>
        <w:jc w:val="center"/>
        <w:rPr>
          <w:rFonts w:ascii="Times New Roman" w:hAnsi="Times New Roman"/>
          <w:sz w:val="28"/>
          <w:szCs w:val="28"/>
        </w:rPr>
      </w:pPr>
    </w:p>
    <w:p w:rsidR="00E1016A" w:rsidRPr="0026775C" w:rsidRDefault="00E1016A" w:rsidP="00E1016A">
      <w:pPr>
        <w:spacing w:after="0" w:line="360" w:lineRule="auto"/>
        <w:jc w:val="center"/>
        <w:rPr>
          <w:rFonts w:ascii="Times New Roman" w:hAnsi="Times New Roman"/>
          <w:sz w:val="28"/>
          <w:szCs w:val="28"/>
        </w:rPr>
      </w:pPr>
      <w:r w:rsidRPr="0026775C">
        <w:rPr>
          <w:rFonts w:ascii="Times New Roman" w:hAnsi="Times New Roman"/>
          <w:sz w:val="28"/>
          <w:szCs w:val="28"/>
        </w:rPr>
        <w:t>Реферат на тему:</w:t>
      </w:r>
    </w:p>
    <w:p w:rsidR="00E1016A" w:rsidRPr="0026775C" w:rsidRDefault="00E1016A" w:rsidP="00E1016A">
      <w:pPr>
        <w:spacing w:after="0" w:line="360" w:lineRule="auto"/>
        <w:ind w:firstLine="680"/>
        <w:jc w:val="center"/>
        <w:outlineLvl w:val="0"/>
        <w:rPr>
          <w:rFonts w:ascii="Times New Roman" w:eastAsia="Times New Roman" w:hAnsi="Times New Roman"/>
          <w:b/>
          <w:bCs/>
          <w:kern w:val="36"/>
          <w:sz w:val="28"/>
          <w:szCs w:val="28"/>
          <w:lang w:eastAsia="ru-RU"/>
        </w:rPr>
      </w:pPr>
      <w:r w:rsidRPr="0026775C">
        <w:rPr>
          <w:rFonts w:ascii="Times New Roman" w:hAnsi="Times New Roman"/>
          <w:b/>
          <w:sz w:val="28"/>
          <w:szCs w:val="28"/>
        </w:rPr>
        <w:t>«</w:t>
      </w:r>
      <w:r w:rsidRPr="0026775C">
        <w:rPr>
          <w:rFonts w:ascii="Times New Roman" w:eastAsia="Times New Roman" w:hAnsi="Times New Roman"/>
          <w:b/>
          <w:bCs/>
          <w:kern w:val="36"/>
          <w:sz w:val="28"/>
          <w:szCs w:val="28"/>
          <w:lang w:eastAsia="ru-RU"/>
        </w:rPr>
        <w:t xml:space="preserve">Профилактика аппендицита. </w:t>
      </w:r>
    </w:p>
    <w:p w:rsidR="00E1016A" w:rsidRPr="0026775C" w:rsidRDefault="00E1016A" w:rsidP="00E1016A">
      <w:pPr>
        <w:spacing w:after="0" w:line="360" w:lineRule="auto"/>
        <w:ind w:firstLine="680"/>
        <w:jc w:val="center"/>
        <w:outlineLvl w:val="0"/>
        <w:rPr>
          <w:rFonts w:ascii="Times New Roman" w:eastAsia="Times New Roman" w:hAnsi="Times New Roman"/>
          <w:b/>
          <w:bCs/>
          <w:kern w:val="36"/>
          <w:sz w:val="28"/>
          <w:szCs w:val="28"/>
          <w:lang w:eastAsia="ru-RU"/>
        </w:rPr>
      </w:pPr>
      <w:r w:rsidRPr="0026775C">
        <w:rPr>
          <w:rFonts w:ascii="Times New Roman" w:eastAsia="Times New Roman" w:hAnsi="Times New Roman"/>
          <w:b/>
          <w:bCs/>
          <w:kern w:val="36"/>
          <w:sz w:val="28"/>
          <w:szCs w:val="28"/>
          <w:lang w:eastAsia="ru-RU"/>
        </w:rPr>
        <w:t>ЛФК в восстановительный период после аппендэктомии.</w:t>
      </w:r>
    </w:p>
    <w:p w:rsidR="00E1016A" w:rsidRPr="0026775C" w:rsidRDefault="00E1016A" w:rsidP="00E1016A">
      <w:pPr>
        <w:spacing w:after="0" w:line="360" w:lineRule="auto"/>
        <w:jc w:val="center"/>
        <w:rPr>
          <w:rFonts w:ascii="Times New Roman" w:hAnsi="Times New Roman"/>
          <w:b/>
          <w:sz w:val="28"/>
          <w:szCs w:val="28"/>
        </w:rPr>
      </w:pPr>
      <w:r w:rsidRPr="0026775C">
        <w:rPr>
          <w:rFonts w:ascii="Times New Roman" w:eastAsia="Times New Roman" w:hAnsi="Times New Roman"/>
          <w:b/>
          <w:bCs/>
          <w:kern w:val="36"/>
          <w:sz w:val="28"/>
          <w:szCs w:val="28"/>
          <w:lang w:eastAsia="ru-RU"/>
        </w:rPr>
        <w:t>Аппендицит: симптомы, лечение, профилактика</w:t>
      </w:r>
      <w:r w:rsidRPr="0026775C">
        <w:rPr>
          <w:rFonts w:ascii="Times New Roman" w:hAnsi="Times New Roman"/>
          <w:b/>
          <w:sz w:val="28"/>
          <w:szCs w:val="28"/>
        </w:rPr>
        <w:t>»</w:t>
      </w:r>
    </w:p>
    <w:p w:rsidR="00E1016A" w:rsidRPr="0026775C" w:rsidRDefault="00E1016A" w:rsidP="00E1016A">
      <w:pPr>
        <w:spacing w:line="240" w:lineRule="auto"/>
        <w:jc w:val="right"/>
        <w:rPr>
          <w:rFonts w:ascii="Times New Roman" w:hAnsi="Times New Roman"/>
          <w:b/>
          <w:sz w:val="28"/>
          <w:szCs w:val="28"/>
        </w:rPr>
      </w:pPr>
    </w:p>
    <w:p w:rsidR="00E1016A" w:rsidRPr="0026775C" w:rsidRDefault="00E1016A" w:rsidP="00E1016A">
      <w:pPr>
        <w:spacing w:line="240" w:lineRule="auto"/>
        <w:jc w:val="right"/>
        <w:rPr>
          <w:rFonts w:ascii="Times New Roman" w:hAnsi="Times New Roman"/>
          <w:sz w:val="28"/>
          <w:szCs w:val="28"/>
        </w:rPr>
      </w:pPr>
    </w:p>
    <w:p w:rsidR="00E1016A" w:rsidRPr="0026775C" w:rsidRDefault="00E1016A" w:rsidP="00E1016A">
      <w:pPr>
        <w:spacing w:line="240" w:lineRule="auto"/>
        <w:jc w:val="right"/>
        <w:rPr>
          <w:rFonts w:ascii="Times New Roman" w:hAnsi="Times New Roman"/>
          <w:sz w:val="28"/>
          <w:szCs w:val="28"/>
        </w:rPr>
      </w:pPr>
    </w:p>
    <w:p w:rsidR="00E1016A" w:rsidRPr="0026775C" w:rsidRDefault="00E1016A" w:rsidP="00E1016A">
      <w:pPr>
        <w:spacing w:line="240" w:lineRule="auto"/>
        <w:jc w:val="right"/>
        <w:rPr>
          <w:rFonts w:ascii="Times New Roman" w:hAnsi="Times New Roman"/>
          <w:sz w:val="28"/>
          <w:szCs w:val="28"/>
        </w:rPr>
      </w:pPr>
    </w:p>
    <w:p w:rsidR="00E1016A" w:rsidRDefault="00E1016A" w:rsidP="00E1016A">
      <w:pPr>
        <w:spacing w:after="0" w:line="240" w:lineRule="auto"/>
        <w:rPr>
          <w:rFonts w:ascii="Times New Roman" w:hAnsi="Times New Roman"/>
          <w:sz w:val="28"/>
          <w:szCs w:val="28"/>
        </w:rPr>
      </w:pPr>
    </w:p>
    <w:p w:rsidR="00A73BFF" w:rsidRDefault="00A73BFF" w:rsidP="00E1016A">
      <w:pPr>
        <w:spacing w:after="0" w:line="240" w:lineRule="auto"/>
        <w:rPr>
          <w:rFonts w:ascii="Times New Roman" w:hAnsi="Times New Roman"/>
          <w:sz w:val="28"/>
          <w:szCs w:val="28"/>
        </w:rPr>
      </w:pPr>
    </w:p>
    <w:p w:rsidR="00A73BFF" w:rsidRDefault="00A73BFF" w:rsidP="00E1016A">
      <w:pPr>
        <w:spacing w:after="0" w:line="240" w:lineRule="auto"/>
        <w:rPr>
          <w:rFonts w:ascii="Times New Roman" w:hAnsi="Times New Roman"/>
          <w:sz w:val="28"/>
          <w:szCs w:val="28"/>
        </w:rPr>
      </w:pPr>
    </w:p>
    <w:p w:rsidR="00A73BFF" w:rsidRDefault="00A73BFF" w:rsidP="00E1016A">
      <w:pPr>
        <w:spacing w:after="0" w:line="240" w:lineRule="auto"/>
        <w:rPr>
          <w:rFonts w:ascii="Times New Roman" w:hAnsi="Times New Roman"/>
          <w:sz w:val="28"/>
          <w:szCs w:val="28"/>
        </w:rPr>
      </w:pPr>
    </w:p>
    <w:p w:rsidR="00A73BFF" w:rsidRDefault="00A73BFF" w:rsidP="00E1016A">
      <w:pPr>
        <w:spacing w:after="0" w:line="240" w:lineRule="auto"/>
        <w:rPr>
          <w:rFonts w:ascii="Times New Roman" w:hAnsi="Times New Roman"/>
          <w:sz w:val="28"/>
          <w:szCs w:val="28"/>
        </w:rPr>
      </w:pPr>
    </w:p>
    <w:p w:rsidR="00A73BFF" w:rsidRDefault="00A73BFF" w:rsidP="00E1016A">
      <w:pPr>
        <w:spacing w:after="0" w:line="240" w:lineRule="auto"/>
        <w:rPr>
          <w:rFonts w:ascii="Times New Roman" w:hAnsi="Times New Roman"/>
          <w:sz w:val="28"/>
          <w:szCs w:val="28"/>
        </w:rPr>
      </w:pPr>
    </w:p>
    <w:p w:rsidR="00A73BFF" w:rsidRDefault="00A73BFF" w:rsidP="00E1016A">
      <w:pPr>
        <w:spacing w:after="0" w:line="240" w:lineRule="auto"/>
        <w:rPr>
          <w:rFonts w:ascii="Times New Roman" w:hAnsi="Times New Roman"/>
          <w:sz w:val="28"/>
          <w:szCs w:val="28"/>
        </w:rPr>
      </w:pPr>
    </w:p>
    <w:p w:rsidR="00A73BFF" w:rsidRDefault="00A73BFF" w:rsidP="00E1016A">
      <w:pPr>
        <w:spacing w:after="0" w:line="240" w:lineRule="auto"/>
        <w:rPr>
          <w:rFonts w:ascii="Times New Roman" w:hAnsi="Times New Roman"/>
          <w:sz w:val="28"/>
          <w:szCs w:val="28"/>
        </w:rPr>
      </w:pPr>
    </w:p>
    <w:p w:rsidR="00A73BFF" w:rsidRDefault="00A73BFF" w:rsidP="00E1016A">
      <w:pPr>
        <w:spacing w:after="0" w:line="240" w:lineRule="auto"/>
        <w:rPr>
          <w:rFonts w:ascii="Times New Roman" w:hAnsi="Times New Roman"/>
          <w:sz w:val="28"/>
          <w:szCs w:val="28"/>
        </w:rPr>
      </w:pPr>
    </w:p>
    <w:p w:rsidR="00A73BFF" w:rsidRDefault="00A73BFF" w:rsidP="00E1016A">
      <w:pPr>
        <w:spacing w:after="0" w:line="240" w:lineRule="auto"/>
        <w:rPr>
          <w:rFonts w:ascii="Times New Roman" w:hAnsi="Times New Roman"/>
          <w:sz w:val="28"/>
          <w:szCs w:val="28"/>
        </w:rPr>
      </w:pPr>
    </w:p>
    <w:p w:rsidR="00A73BFF" w:rsidRPr="0026775C" w:rsidRDefault="00A73BFF" w:rsidP="00E1016A">
      <w:pPr>
        <w:spacing w:after="0" w:line="240" w:lineRule="auto"/>
        <w:rPr>
          <w:rFonts w:ascii="Times New Roman" w:hAnsi="Times New Roman"/>
          <w:sz w:val="28"/>
          <w:szCs w:val="28"/>
        </w:rPr>
      </w:pPr>
      <w:bookmarkStart w:id="0" w:name="_GoBack"/>
      <w:bookmarkEnd w:id="0"/>
    </w:p>
    <w:p w:rsidR="00E1016A" w:rsidRPr="0026775C" w:rsidRDefault="00E1016A" w:rsidP="00E1016A">
      <w:pPr>
        <w:spacing w:after="0" w:line="240" w:lineRule="auto"/>
        <w:rPr>
          <w:rFonts w:ascii="Times New Roman" w:hAnsi="Times New Roman"/>
          <w:sz w:val="28"/>
          <w:szCs w:val="28"/>
        </w:rPr>
      </w:pPr>
    </w:p>
    <w:p w:rsidR="00E1016A" w:rsidRPr="0026775C" w:rsidRDefault="00E1016A" w:rsidP="00E1016A">
      <w:pPr>
        <w:spacing w:after="0" w:line="240" w:lineRule="auto"/>
        <w:rPr>
          <w:rFonts w:ascii="Times New Roman" w:hAnsi="Times New Roman"/>
          <w:sz w:val="28"/>
          <w:szCs w:val="28"/>
        </w:rPr>
      </w:pPr>
    </w:p>
    <w:p w:rsidR="00E1016A" w:rsidRPr="0026775C" w:rsidRDefault="00E1016A" w:rsidP="00E1016A">
      <w:pPr>
        <w:spacing w:after="0" w:line="240" w:lineRule="auto"/>
        <w:rPr>
          <w:rFonts w:ascii="Times New Roman" w:hAnsi="Times New Roman"/>
          <w:sz w:val="28"/>
          <w:szCs w:val="28"/>
        </w:rPr>
      </w:pPr>
    </w:p>
    <w:p w:rsidR="00E1016A" w:rsidRPr="0026775C" w:rsidRDefault="00E1016A" w:rsidP="00E1016A">
      <w:pPr>
        <w:spacing w:after="0" w:line="240" w:lineRule="auto"/>
        <w:jc w:val="center"/>
        <w:rPr>
          <w:rFonts w:ascii="Times New Roman" w:hAnsi="Times New Roman"/>
          <w:b/>
          <w:sz w:val="28"/>
          <w:szCs w:val="28"/>
        </w:rPr>
      </w:pPr>
    </w:p>
    <w:p w:rsidR="00E1016A" w:rsidRPr="0026775C" w:rsidRDefault="00E1016A" w:rsidP="00E1016A">
      <w:pPr>
        <w:spacing w:after="0" w:line="240" w:lineRule="auto"/>
        <w:jc w:val="center"/>
        <w:rPr>
          <w:rFonts w:ascii="Times New Roman" w:hAnsi="Times New Roman"/>
          <w:b/>
          <w:sz w:val="28"/>
          <w:szCs w:val="28"/>
        </w:rPr>
      </w:pPr>
    </w:p>
    <w:p w:rsidR="00E1016A" w:rsidRPr="0026775C" w:rsidRDefault="00E1016A" w:rsidP="00E1016A">
      <w:pPr>
        <w:spacing w:after="0" w:line="240" w:lineRule="auto"/>
        <w:jc w:val="center"/>
        <w:rPr>
          <w:rFonts w:ascii="Times New Roman" w:hAnsi="Times New Roman"/>
          <w:b/>
          <w:sz w:val="28"/>
          <w:szCs w:val="28"/>
        </w:rPr>
      </w:pPr>
    </w:p>
    <w:p w:rsidR="00E1016A" w:rsidRDefault="00E1016A" w:rsidP="0026775C">
      <w:pPr>
        <w:spacing w:after="0" w:line="240" w:lineRule="auto"/>
        <w:jc w:val="center"/>
        <w:rPr>
          <w:rFonts w:ascii="Times New Roman" w:hAnsi="Times New Roman"/>
          <w:b/>
          <w:sz w:val="28"/>
          <w:szCs w:val="28"/>
        </w:rPr>
      </w:pPr>
      <w:r w:rsidRPr="0026775C">
        <w:rPr>
          <w:rFonts w:ascii="Times New Roman" w:hAnsi="Times New Roman"/>
          <w:b/>
          <w:sz w:val="28"/>
          <w:szCs w:val="28"/>
        </w:rPr>
        <w:t>Курск 201</w:t>
      </w:r>
      <w:r w:rsidR="0026775C" w:rsidRPr="0026775C">
        <w:rPr>
          <w:rFonts w:ascii="Times New Roman" w:hAnsi="Times New Roman"/>
          <w:b/>
          <w:sz w:val="28"/>
          <w:szCs w:val="28"/>
        </w:rPr>
        <w:t>7</w:t>
      </w:r>
    </w:p>
    <w:p w:rsidR="002E79DC" w:rsidRDefault="00C11757" w:rsidP="002E79DC">
      <w:pPr>
        <w:spacing w:after="0" w:line="360" w:lineRule="auto"/>
        <w:ind w:firstLine="706"/>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lastRenderedPageBreak/>
        <w:t>Содержание</w:t>
      </w:r>
    </w:p>
    <w:p w:rsidR="002E79DC" w:rsidRDefault="002E79DC" w:rsidP="002E79DC">
      <w:pPr>
        <w:spacing w:after="0" w:line="360" w:lineRule="auto"/>
        <w:ind w:firstLine="706"/>
        <w:jc w:val="both"/>
        <w:rPr>
          <w:rFonts w:ascii="Times New Roman" w:eastAsia="Times New Roman" w:hAnsi="Times New Roman"/>
          <w:bCs/>
          <w:sz w:val="28"/>
          <w:szCs w:val="28"/>
          <w:lang w:eastAsia="ru-RU"/>
        </w:rPr>
      </w:pPr>
      <w:r w:rsidRPr="00592A29">
        <w:rPr>
          <w:rFonts w:ascii="Times New Roman" w:eastAsia="Times New Roman" w:hAnsi="Times New Roman"/>
          <w:b/>
          <w:bCs/>
          <w:sz w:val="28"/>
          <w:szCs w:val="28"/>
          <w:lang w:eastAsia="ru-RU"/>
        </w:rPr>
        <w:t xml:space="preserve">1. </w:t>
      </w:r>
      <w:r w:rsidRPr="0026775C">
        <w:rPr>
          <w:rFonts w:ascii="Times New Roman" w:eastAsia="Times New Roman" w:hAnsi="Times New Roman"/>
          <w:b/>
          <w:bCs/>
          <w:kern w:val="36"/>
          <w:sz w:val="28"/>
          <w:szCs w:val="28"/>
          <w:lang w:eastAsia="ru-RU"/>
        </w:rPr>
        <w:t>Аппендицит: симптомы, лечение, профилактика</w:t>
      </w:r>
      <w:r w:rsidR="00C11757">
        <w:rPr>
          <w:rFonts w:ascii="Times New Roman" w:eastAsia="Times New Roman" w:hAnsi="Times New Roman"/>
          <w:b/>
          <w:bCs/>
          <w:kern w:val="36"/>
          <w:sz w:val="28"/>
          <w:szCs w:val="28"/>
          <w:lang w:eastAsia="ru-RU"/>
        </w:rPr>
        <w:t>……………………3</w:t>
      </w:r>
      <w:r>
        <w:rPr>
          <w:rFonts w:ascii="Times New Roman" w:eastAsia="Times New Roman" w:hAnsi="Times New Roman"/>
          <w:bCs/>
          <w:sz w:val="28"/>
          <w:szCs w:val="28"/>
          <w:lang w:eastAsia="ru-RU"/>
        </w:rPr>
        <w:t xml:space="preserve"> </w:t>
      </w:r>
    </w:p>
    <w:p w:rsidR="002E79DC" w:rsidRPr="00C11757" w:rsidRDefault="002E79DC" w:rsidP="002E79DC">
      <w:pPr>
        <w:pStyle w:val="a3"/>
        <w:spacing w:before="0" w:beforeAutospacing="0" w:after="0" w:afterAutospacing="0" w:line="360" w:lineRule="auto"/>
        <w:ind w:firstLine="680"/>
        <w:jc w:val="both"/>
        <w:textAlignment w:val="baseline"/>
        <w:rPr>
          <w:bCs/>
          <w:sz w:val="28"/>
          <w:szCs w:val="28"/>
        </w:rPr>
      </w:pPr>
      <w:r w:rsidRPr="00C11757">
        <w:rPr>
          <w:bCs/>
          <w:sz w:val="28"/>
          <w:szCs w:val="28"/>
        </w:rPr>
        <w:t>1.1 Причины аппендицита</w:t>
      </w:r>
    </w:p>
    <w:p w:rsidR="00C11757" w:rsidRPr="00C11757" w:rsidRDefault="00C11757" w:rsidP="00C11757">
      <w:pPr>
        <w:spacing w:after="0" w:line="360" w:lineRule="auto"/>
        <w:ind w:firstLine="680"/>
        <w:jc w:val="both"/>
        <w:outlineLvl w:val="1"/>
        <w:rPr>
          <w:rFonts w:ascii="Times New Roman" w:eastAsia="Times New Roman" w:hAnsi="Times New Roman"/>
          <w:bCs/>
          <w:sz w:val="28"/>
          <w:szCs w:val="28"/>
          <w:lang w:eastAsia="ru-RU"/>
        </w:rPr>
      </w:pPr>
      <w:r w:rsidRPr="00C11757">
        <w:rPr>
          <w:rFonts w:ascii="Times New Roman" w:eastAsia="Times New Roman" w:hAnsi="Times New Roman"/>
          <w:bCs/>
          <w:sz w:val="28"/>
          <w:szCs w:val="28"/>
          <w:lang w:eastAsia="ru-RU"/>
        </w:rPr>
        <w:t>1.2 Симптомы острого аппендицита</w:t>
      </w:r>
    </w:p>
    <w:p w:rsidR="00C11757" w:rsidRPr="00C11757" w:rsidRDefault="00C11757" w:rsidP="00C11757">
      <w:pPr>
        <w:pStyle w:val="3"/>
        <w:spacing w:before="0" w:line="360" w:lineRule="auto"/>
        <w:ind w:firstLine="680"/>
        <w:jc w:val="both"/>
        <w:textAlignment w:val="baseline"/>
        <w:rPr>
          <w:rFonts w:ascii="Times New Roman" w:hAnsi="Times New Roman"/>
          <w:b w:val="0"/>
          <w:color w:val="auto"/>
          <w:sz w:val="28"/>
          <w:szCs w:val="28"/>
        </w:rPr>
      </w:pPr>
      <w:r w:rsidRPr="00C11757">
        <w:rPr>
          <w:rFonts w:ascii="Times New Roman" w:hAnsi="Times New Roman"/>
          <w:b w:val="0"/>
          <w:color w:val="auto"/>
          <w:sz w:val="28"/>
          <w:szCs w:val="28"/>
        </w:rPr>
        <w:t>1.3 Стадии заболевания</w:t>
      </w:r>
    </w:p>
    <w:p w:rsidR="00C11757" w:rsidRPr="00C11757" w:rsidRDefault="00C11757" w:rsidP="00C11757">
      <w:pPr>
        <w:pStyle w:val="2"/>
        <w:spacing w:before="0" w:line="360" w:lineRule="auto"/>
        <w:ind w:firstLine="680"/>
        <w:jc w:val="both"/>
        <w:textAlignment w:val="baseline"/>
        <w:rPr>
          <w:rFonts w:ascii="Times New Roman" w:hAnsi="Times New Roman" w:cs="Times New Roman"/>
          <w:b w:val="0"/>
          <w:color w:val="auto"/>
          <w:sz w:val="28"/>
          <w:szCs w:val="28"/>
        </w:rPr>
      </w:pPr>
      <w:r w:rsidRPr="00C11757">
        <w:rPr>
          <w:rFonts w:ascii="Times New Roman" w:hAnsi="Times New Roman" w:cs="Times New Roman"/>
          <w:b w:val="0"/>
          <w:color w:val="auto"/>
          <w:sz w:val="28"/>
          <w:szCs w:val="28"/>
        </w:rPr>
        <w:t>1.4 Диагностика</w:t>
      </w:r>
    </w:p>
    <w:p w:rsidR="00C11757" w:rsidRPr="0026775C" w:rsidRDefault="00C11757" w:rsidP="00C11757">
      <w:pPr>
        <w:spacing w:after="0" w:line="360" w:lineRule="auto"/>
        <w:ind w:left="680"/>
        <w:jc w:val="both"/>
        <w:textAlignment w:val="baseline"/>
        <w:rPr>
          <w:rFonts w:ascii="Times New Roman" w:hAnsi="Times New Roman"/>
          <w:sz w:val="28"/>
          <w:szCs w:val="28"/>
        </w:rPr>
      </w:pPr>
      <w:r>
        <w:rPr>
          <w:rFonts w:ascii="Times New Roman" w:eastAsia="Times New Roman" w:hAnsi="Times New Roman"/>
          <w:b/>
          <w:bCs/>
          <w:kern w:val="36"/>
          <w:sz w:val="28"/>
          <w:szCs w:val="28"/>
          <w:lang w:eastAsia="ru-RU"/>
        </w:rPr>
        <w:t xml:space="preserve">2. </w:t>
      </w:r>
      <w:r w:rsidRPr="0026775C">
        <w:rPr>
          <w:rFonts w:ascii="Times New Roman" w:eastAsia="Times New Roman" w:hAnsi="Times New Roman"/>
          <w:b/>
          <w:bCs/>
          <w:kern w:val="36"/>
          <w:sz w:val="28"/>
          <w:szCs w:val="28"/>
          <w:lang w:eastAsia="ru-RU"/>
        </w:rPr>
        <w:t>Профилактика</w:t>
      </w:r>
      <w:r>
        <w:rPr>
          <w:rFonts w:ascii="Times New Roman" w:eastAsia="Times New Roman" w:hAnsi="Times New Roman"/>
          <w:b/>
          <w:bCs/>
          <w:kern w:val="36"/>
          <w:sz w:val="28"/>
          <w:szCs w:val="28"/>
          <w:lang w:eastAsia="ru-RU"/>
        </w:rPr>
        <w:t xml:space="preserve"> и лечение</w:t>
      </w:r>
      <w:r w:rsidRPr="0026775C">
        <w:rPr>
          <w:rFonts w:ascii="Times New Roman" w:eastAsia="Times New Roman" w:hAnsi="Times New Roman"/>
          <w:b/>
          <w:bCs/>
          <w:kern w:val="36"/>
          <w:sz w:val="28"/>
          <w:szCs w:val="28"/>
          <w:lang w:eastAsia="ru-RU"/>
        </w:rPr>
        <w:t xml:space="preserve"> аппендицита</w:t>
      </w:r>
      <w:r w:rsidR="00751C59">
        <w:rPr>
          <w:rFonts w:ascii="Times New Roman" w:eastAsia="Times New Roman" w:hAnsi="Times New Roman"/>
          <w:b/>
          <w:bCs/>
          <w:kern w:val="36"/>
          <w:sz w:val="28"/>
          <w:szCs w:val="28"/>
          <w:lang w:eastAsia="ru-RU"/>
        </w:rPr>
        <w:t>……………………………...</w:t>
      </w:r>
      <w:r>
        <w:rPr>
          <w:rFonts w:ascii="Times New Roman" w:eastAsia="Times New Roman" w:hAnsi="Times New Roman"/>
          <w:b/>
          <w:bCs/>
          <w:kern w:val="36"/>
          <w:sz w:val="28"/>
          <w:szCs w:val="28"/>
          <w:lang w:eastAsia="ru-RU"/>
        </w:rPr>
        <w:t>..8</w:t>
      </w:r>
    </w:p>
    <w:p w:rsidR="00C11757" w:rsidRPr="00C11757" w:rsidRDefault="00C11757" w:rsidP="00C11757">
      <w:pPr>
        <w:pStyle w:val="2"/>
        <w:spacing w:before="0" w:line="360" w:lineRule="auto"/>
        <w:ind w:firstLine="680"/>
        <w:jc w:val="both"/>
        <w:textAlignment w:val="baseline"/>
        <w:rPr>
          <w:rFonts w:ascii="Times New Roman" w:hAnsi="Times New Roman" w:cs="Times New Roman"/>
          <w:b w:val="0"/>
          <w:color w:val="auto"/>
          <w:sz w:val="28"/>
          <w:szCs w:val="28"/>
        </w:rPr>
      </w:pPr>
      <w:r w:rsidRPr="00C11757">
        <w:rPr>
          <w:rFonts w:ascii="Times New Roman" w:hAnsi="Times New Roman" w:cs="Times New Roman"/>
          <w:b w:val="0"/>
          <w:color w:val="auto"/>
          <w:sz w:val="28"/>
          <w:szCs w:val="28"/>
        </w:rPr>
        <w:t>2.1 Профилактика заболевания</w:t>
      </w:r>
    </w:p>
    <w:p w:rsidR="00C11757" w:rsidRPr="00C11757" w:rsidRDefault="00C11757" w:rsidP="00C11757">
      <w:pPr>
        <w:spacing w:after="0" w:line="360" w:lineRule="auto"/>
        <w:ind w:firstLine="680"/>
        <w:jc w:val="both"/>
        <w:outlineLvl w:val="1"/>
        <w:rPr>
          <w:rFonts w:ascii="Times New Roman" w:eastAsia="Times New Roman" w:hAnsi="Times New Roman"/>
          <w:bCs/>
          <w:sz w:val="28"/>
          <w:szCs w:val="28"/>
          <w:lang w:eastAsia="ru-RU"/>
        </w:rPr>
      </w:pPr>
      <w:r w:rsidRPr="00C11757">
        <w:rPr>
          <w:rFonts w:ascii="Times New Roman" w:eastAsia="Times New Roman" w:hAnsi="Times New Roman"/>
          <w:bCs/>
          <w:sz w:val="28"/>
          <w:szCs w:val="28"/>
          <w:lang w:eastAsia="ru-RU"/>
        </w:rPr>
        <w:t>2.2 Особенности питания</w:t>
      </w:r>
    </w:p>
    <w:p w:rsidR="00C11757" w:rsidRPr="00C11757" w:rsidRDefault="00C11757" w:rsidP="00C11757">
      <w:pPr>
        <w:spacing w:after="0" w:line="360" w:lineRule="auto"/>
        <w:ind w:firstLine="680"/>
        <w:jc w:val="both"/>
        <w:outlineLvl w:val="1"/>
        <w:rPr>
          <w:rFonts w:ascii="Times New Roman" w:eastAsia="Times New Roman" w:hAnsi="Times New Roman"/>
          <w:bCs/>
          <w:sz w:val="28"/>
          <w:szCs w:val="28"/>
          <w:lang w:eastAsia="ru-RU"/>
        </w:rPr>
      </w:pPr>
      <w:r w:rsidRPr="00C11757">
        <w:rPr>
          <w:rFonts w:ascii="Times New Roman" w:eastAsia="Times New Roman" w:hAnsi="Times New Roman"/>
          <w:bCs/>
          <w:sz w:val="28"/>
          <w:szCs w:val="28"/>
          <w:lang w:eastAsia="ru-RU"/>
        </w:rPr>
        <w:t>2.3 Народные средства</w:t>
      </w:r>
    </w:p>
    <w:p w:rsidR="00C11757" w:rsidRPr="00C11757" w:rsidRDefault="00C11757" w:rsidP="00C11757">
      <w:pPr>
        <w:spacing w:after="0" w:line="360" w:lineRule="auto"/>
        <w:ind w:firstLine="680"/>
        <w:jc w:val="both"/>
        <w:outlineLvl w:val="1"/>
        <w:rPr>
          <w:rFonts w:ascii="Times New Roman" w:eastAsia="Times New Roman" w:hAnsi="Times New Roman"/>
          <w:bCs/>
          <w:sz w:val="28"/>
          <w:szCs w:val="28"/>
          <w:lang w:eastAsia="ru-RU"/>
        </w:rPr>
      </w:pPr>
      <w:r w:rsidRPr="00C11757">
        <w:rPr>
          <w:rFonts w:ascii="Times New Roman" w:eastAsia="Times New Roman" w:hAnsi="Times New Roman"/>
          <w:bCs/>
          <w:sz w:val="28"/>
          <w:szCs w:val="28"/>
          <w:lang w:eastAsia="ru-RU"/>
        </w:rPr>
        <w:t>2.4 Осложнения</w:t>
      </w:r>
    </w:p>
    <w:p w:rsidR="00C11757" w:rsidRPr="00C11757" w:rsidRDefault="00C11757" w:rsidP="00C11757">
      <w:pPr>
        <w:spacing w:after="0" w:line="360" w:lineRule="auto"/>
        <w:ind w:firstLine="680"/>
        <w:jc w:val="both"/>
        <w:outlineLvl w:val="1"/>
        <w:rPr>
          <w:rFonts w:ascii="Times New Roman" w:eastAsia="Times New Roman" w:hAnsi="Times New Roman"/>
          <w:bCs/>
          <w:sz w:val="28"/>
          <w:szCs w:val="28"/>
          <w:lang w:eastAsia="ru-RU"/>
        </w:rPr>
      </w:pPr>
      <w:r w:rsidRPr="00C11757">
        <w:rPr>
          <w:rFonts w:ascii="Times New Roman" w:eastAsia="Times New Roman" w:hAnsi="Times New Roman"/>
          <w:bCs/>
          <w:sz w:val="28"/>
          <w:szCs w:val="28"/>
          <w:lang w:eastAsia="ru-RU"/>
        </w:rPr>
        <w:t>2.5 Правила поведения</w:t>
      </w:r>
    </w:p>
    <w:p w:rsidR="00C11757" w:rsidRPr="00C11757" w:rsidRDefault="00C11757" w:rsidP="00C11757">
      <w:pPr>
        <w:spacing w:after="0" w:line="360" w:lineRule="auto"/>
        <w:ind w:firstLine="680"/>
        <w:jc w:val="both"/>
        <w:outlineLvl w:val="1"/>
        <w:rPr>
          <w:rFonts w:ascii="Times New Roman" w:eastAsia="Times New Roman" w:hAnsi="Times New Roman"/>
          <w:bCs/>
          <w:sz w:val="28"/>
          <w:szCs w:val="28"/>
          <w:lang w:eastAsia="ru-RU"/>
        </w:rPr>
      </w:pPr>
      <w:r w:rsidRPr="00C11757">
        <w:rPr>
          <w:rFonts w:ascii="Times New Roman" w:eastAsia="Times New Roman" w:hAnsi="Times New Roman"/>
          <w:bCs/>
          <w:sz w:val="28"/>
          <w:szCs w:val="28"/>
          <w:lang w:eastAsia="ru-RU"/>
        </w:rPr>
        <w:t>2.6 Лечение</w:t>
      </w:r>
    </w:p>
    <w:p w:rsidR="00C11757" w:rsidRPr="0026775C" w:rsidRDefault="00C11757" w:rsidP="00C11757">
      <w:pPr>
        <w:spacing w:after="0" w:line="360" w:lineRule="auto"/>
        <w:ind w:firstLine="680"/>
        <w:jc w:val="both"/>
        <w:rPr>
          <w:rFonts w:ascii="Times New Roman" w:hAnsi="Times New Roman"/>
          <w:b/>
          <w:sz w:val="28"/>
          <w:szCs w:val="28"/>
          <w:shd w:val="clear" w:color="auto" w:fill="FFFFFF"/>
        </w:rPr>
      </w:pPr>
      <w:r>
        <w:rPr>
          <w:rFonts w:ascii="Times New Roman" w:hAnsi="Times New Roman"/>
          <w:b/>
          <w:sz w:val="28"/>
          <w:szCs w:val="28"/>
          <w:shd w:val="clear" w:color="auto" w:fill="FFFFFF"/>
        </w:rPr>
        <w:t xml:space="preserve">3. </w:t>
      </w:r>
      <w:r w:rsidR="00B56CE8" w:rsidRPr="0026775C">
        <w:rPr>
          <w:rFonts w:ascii="Times New Roman" w:eastAsia="Times New Roman" w:hAnsi="Times New Roman"/>
          <w:b/>
          <w:bCs/>
          <w:kern w:val="36"/>
          <w:sz w:val="28"/>
          <w:szCs w:val="28"/>
          <w:lang w:eastAsia="ru-RU"/>
        </w:rPr>
        <w:t>Л</w:t>
      </w:r>
      <w:r w:rsidR="00B56CE8">
        <w:rPr>
          <w:rFonts w:ascii="Times New Roman" w:eastAsia="Times New Roman" w:hAnsi="Times New Roman"/>
          <w:b/>
          <w:bCs/>
          <w:kern w:val="36"/>
          <w:sz w:val="28"/>
          <w:szCs w:val="28"/>
          <w:lang w:eastAsia="ru-RU"/>
        </w:rPr>
        <w:t>ечебная физкультура</w:t>
      </w:r>
      <w:r w:rsidR="00B56CE8" w:rsidRPr="0026775C">
        <w:rPr>
          <w:rFonts w:ascii="Times New Roman" w:eastAsia="Times New Roman" w:hAnsi="Times New Roman"/>
          <w:b/>
          <w:bCs/>
          <w:kern w:val="36"/>
          <w:sz w:val="28"/>
          <w:szCs w:val="28"/>
          <w:lang w:eastAsia="ru-RU"/>
        </w:rPr>
        <w:t xml:space="preserve"> в восстановительный период после аппендэктомии</w:t>
      </w:r>
      <w:r w:rsidR="00B56CE8">
        <w:rPr>
          <w:rFonts w:ascii="Times New Roman" w:hAnsi="Times New Roman"/>
          <w:b/>
          <w:sz w:val="28"/>
          <w:szCs w:val="28"/>
          <w:shd w:val="clear" w:color="auto" w:fill="FFFFFF"/>
        </w:rPr>
        <w:t>………………………………………</w:t>
      </w:r>
      <w:r>
        <w:rPr>
          <w:rFonts w:ascii="Times New Roman" w:hAnsi="Times New Roman"/>
          <w:b/>
          <w:sz w:val="28"/>
          <w:szCs w:val="28"/>
          <w:shd w:val="clear" w:color="auto" w:fill="FFFFFF"/>
        </w:rPr>
        <w:t>………………………….…13</w:t>
      </w:r>
    </w:p>
    <w:p w:rsidR="00C11757" w:rsidRPr="00C11757" w:rsidRDefault="00C11757" w:rsidP="00C11757">
      <w:pPr>
        <w:spacing w:after="0" w:line="360" w:lineRule="auto"/>
        <w:ind w:firstLine="680"/>
        <w:jc w:val="both"/>
        <w:textAlignment w:val="baseline"/>
        <w:outlineLvl w:val="1"/>
        <w:rPr>
          <w:rFonts w:ascii="Times New Roman" w:eastAsia="Times New Roman" w:hAnsi="Times New Roman"/>
          <w:bCs/>
          <w:sz w:val="28"/>
          <w:szCs w:val="28"/>
          <w:lang w:eastAsia="ru-RU"/>
        </w:rPr>
      </w:pPr>
      <w:r w:rsidRPr="00C11757">
        <w:rPr>
          <w:rFonts w:ascii="Times New Roman" w:eastAsia="Times New Roman" w:hAnsi="Times New Roman"/>
          <w:bCs/>
          <w:sz w:val="28"/>
          <w:szCs w:val="28"/>
          <w:lang w:eastAsia="ru-RU"/>
        </w:rPr>
        <w:t>3.1 Правила лечебной физкультуры после удаления аппендицита</w:t>
      </w:r>
    </w:p>
    <w:p w:rsidR="00C11757" w:rsidRPr="00C11757" w:rsidRDefault="00C11757" w:rsidP="00C11757">
      <w:pPr>
        <w:pStyle w:val="2"/>
        <w:shd w:val="clear" w:color="auto" w:fill="FFFFFF"/>
        <w:spacing w:before="0" w:line="360" w:lineRule="auto"/>
        <w:ind w:firstLine="680"/>
        <w:jc w:val="both"/>
        <w:rPr>
          <w:rFonts w:ascii="Times New Roman" w:hAnsi="Times New Roman" w:cs="Times New Roman"/>
          <w:b w:val="0"/>
          <w:bCs w:val="0"/>
          <w:color w:val="auto"/>
          <w:sz w:val="28"/>
          <w:szCs w:val="28"/>
        </w:rPr>
      </w:pPr>
      <w:r w:rsidRPr="00C11757">
        <w:rPr>
          <w:rFonts w:ascii="Times New Roman" w:hAnsi="Times New Roman" w:cs="Times New Roman"/>
          <w:b w:val="0"/>
          <w:bCs w:val="0"/>
          <w:color w:val="auto"/>
          <w:sz w:val="28"/>
          <w:szCs w:val="28"/>
        </w:rPr>
        <w:t>3.2 Общие принципы ЛФК после операции (аппендэктомии)</w:t>
      </w:r>
    </w:p>
    <w:p w:rsidR="00C11757" w:rsidRPr="00C11757" w:rsidRDefault="00C11757" w:rsidP="00C11757">
      <w:pPr>
        <w:spacing w:after="0" w:line="360" w:lineRule="auto"/>
        <w:ind w:firstLine="680"/>
        <w:jc w:val="both"/>
        <w:textAlignment w:val="baseline"/>
        <w:outlineLvl w:val="1"/>
        <w:rPr>
          <w:rFonts w:ascii="Times New Roman" w:eastAsia="Times New Roman" w:hAnsi="Times New Roman"/>
          <w:sz w:val="28"/>
          <w:szCs w:val="28"/>
          <w:bdr w:val="none" w:sz="0" w:space="0" w:color="auto" w:frame="1"/>
          <w:lang w:eastAsia="ru-RU"/>
        </w:rPr>
      </w:pPr>
      <w:r w:rsidRPr="00C11757">
        <w:rPr>
          <w:rFonts w:ascii="Times New Roman" w:eastAsia="Times New Roman" w:hAnsi="Times New Roman"/>
          <w:bCs/>
          <w:sz w:val="28"/>
          <w:szCs w:val="28"/>
          <w:lang w:eastAsia="ru-RU"/>
        </w:rPr>
        <w:t>3.3 ЛФК в первый день после аппендэктомии</w:t>
      </w:r>
    </w:p>
    <w:p w:rsidR="00C11757" w:rsidRPr="00C11757" w:rsidRDefault="00C11757" w:rsidP="00C11757">
      <w:pPr>
        <w:spacing w:after="0" w:line="360" w:lineRule="auto"/>
        <w:ind w:firstLine="680"/>
        <w:jc w:val="both"/>
        <w:textAlignment w:val="baseline"/>
        <w:outlineLvl w:val="1"/>
        <w:rPr>
          <w:rFonts w:ascii="Times New Roman" w:eastAsia="Times New Roman" w:hAnsi="Times New Roman"/>
          <w:bCs/>
          <w:sz w:val="28"/>
          <w:szCs w:val="28"/>
          <w:bdr w:val="none" w:sz="0" w:space="0" w:color="auto" w:frame="1"/>
          <w:lang w:eastAsia="ru-RU"/>
        </w:rPr>
      </w:pPr>
      <w:r w:rsidRPr="00C11757">
        <w:rPr>
          <w:rFonts w:ascii="Times New Roman" w:eastAsia="Times New Roman" w:hAnsi="Times New Roman"/>
          <w:bCs/>
          <w:sz w:val="28"/>
          <w:szCs w:val="28"/>
          <w:bdr w:val="none" w:sz="0" w:space="0" w:color="auto" w:frame="1"/>
          <w:lang w:eastAsia="ru-RU"/>
        </w:rPr>
        <w:t>3.4 Упражнения, выполняемые через  два дня после операции</w:t>
      </w:r>
    </w:p>
    <w:p w:rsidR="00C11757" w:rsidRPr="00C11757" w:rsidRDefault="00C11757" w:rsidP="00C11757">
      <w:pPr>
        <w:spacing w:after="0" w:line="360" w:lineRule="auto"/>
        <w:ind w:firstLine="680"/>
        <w:jc w:val="both"/>
        <w:textAlignment w:val="baseline"/>
        <w:outlineLvl w:val="1"/>
        <w:rPr>
          <w:rFonts w:ascii="Times New Roman" w:eastAsia="Times New Roman" w:hAnsi="Times New Roman"/>
          <w:bCs/>
          <w:sz w:val="28"/>
          <w:szCs w:val="28"/>
          <w:bdr w:val="none" w:sz="0" w:space="0" w:color="auto" w:frame="1"/>
          <w:lang w:eastAsia="ru-RU"/>
        </w:rPr>
      </w:pPr>
      <w:r w:rsidRPr="00C11757">
        <w:rPr>
          <w:rFonts w:ascii="Times New Roman" w:eastAsia="Times New Roman" w:hAnsi="Times New Roman"/>
          <w:bCs/>
          <w:sz w:val="28"/>
          <w:szCs w:val="28"/>
          <w:bdr w:val="none" w:sz="0" w:space="0" w:color="auto" w:frame="1"/>
          <w:lang w:eastAsia="ru-RU"/>
        </w:rPr>
        <w:t>3.5 Физические упражнения лечебной физкультуры, выполняемые с четвертого дня после операции</w:t>
      </w:r>
    </w:p>
    <w:p w:rsidR="002E79DC" w:rsidRPr="0026775C" w:rsidRDefault="002E79DC" w:rsidP="00C11757">
      <w:pPr>
        <w:spacing w:after="0" w:line="360" w:lineRule="auto"/>
        <w:ind w:firstLine="709"/>
        <w:jc w:val="both"/>
        <w:rPr>
          <w:rFonts w:ascii="Times New Roman" w:hAnsi="Times New Roman"/>
          <w:b/>
          <w:sz w:val="28"/>
          <w:szCs w:val="28"/>
        </w:rPr>
      </w:pPr>
      <w:r w:rsidRPr="007E3101">
        <w:rPr>
          <w:rFonts w:ascii="Times New Roman" w:hAnsi="Times New Roman"/>
          <w:b/>
          <w:sz w:val="28"/>
          <w:szCs w:val="28"/>
        </w:rPr>
        <w:t>Список литературы</w:t>
      </w:r>
      <w:r w:rsidR="00C11757">
        <w:rPr>
          <w:rFonts w:ascii="Times New Roman" w:hAnsi="Times New Roman"/>
          <w:b/>
          <w:sz w:val="28"/>
          <w:szCs w:val="28"/>
        </w:rPr>
        <w:t>………………………………………</w:t>
      </w:r>
      <w:r w:rsidR="000828F7">
        <w:rPr>
          <w:rFonts w:ascii="Times New Roman" w:hAnsi="Times New Roman"/>
          <w:b/>
          <w:sz w:val="28"/>
          <w:szCs w:val="28"/>
        </w:rPr>
        <w:t>……………</w:t>
      </w:r>
      <w:r w:rsidR="00751C59">
        <w:rPr>
          <w:rFonts w:ascii="Times New Roman" w:hAnsi="Times New Roman"/>
          <w:b/>
          <w:sz w:val="28"/>
          <w:szCs w:val="28"/>
        </w:rPr>
        <w:t>….</w:t>
      </w:r>
      <w:r w:rsidR="00C11757">
        <w:rPr>
          <w:rFonts w:ascii="Times New Roman" w:hAnsi="Times New Roman"/>
          <w:b/>
          <w:sz w:val="28"/>
          <w:szCs w:val="28"/>
        </w:rPr>
        <w:t>24</w:t>
      </w:r>
      <w:r w:rsidRPr="007E3101">
        <w:rPr>
          <w:rFonts w:ascii="Times New Roman" w:hAnsi="Times New Roman"/>
          <w:sz w:val="28"/>
          <w:szCs w:val="28"/>
        </w:rPr>
        <w:t xml:space="preserve"> </w:t>
      </w:r>
    </w:p>
    <w:p w:rsidR="002E79DC" w:rsidRDefault="002E79DC" w:rsidP="0026775C">
      <w:pPr>
        <w:pStyle w:val="a3"/>
        <w:spacing w:before="0" w:beforeAutospacing="0" w:after="0" w:afterAutospacing="0" w:line="360" w:lineRule="auto"/>
        <w:ind w:firstLine="680"/>
        <w:jc w:val="both"/>
        <w:textAlignment w:val="baseline"/>
        <w:rPr>
          <w:sz w:val="28"/>
          <w:szCs w:val="28"/>
        </w:rPr>
      </w:pPr>
    </w:p>
    <w:p w:rsidR="002E79DC" w:rsidRDefault="002E79DC" w:rsidP="0026775C">
      <w:pPr>
        <w:pStyle w:val="a3"/>
        <w:spacing w:before="0" w:beforeAutospacing="0" w:after="0" w:afterAutospacing="0" w:line="360" w:lineRule="auto"/>
        <w:ind w:firstLine="680"/>
        <w:jc w:val="both"/>
        <w:textAlignment w:val="baseline"/>
        <w:rPr>
          <w:sz w:val="28"/>
          <w:szCs w:val="28"/>
        </w:rPr>
      </w:pPr>
    </w:p>
    <w:p w:rsidR="002E79DC" w:rsidRDefault="002E79DC" w:rsidP="0026775C">
      <w:pPr>
        <w:pStyle w:val="a3"/>
        <w:spacing w:before="0" w:beforeAutospacing="0" w:after="0" w:afterAutospacing="0" w:line="360" w:lineRule="auto"/>
        <w:ind w:firstLine="680"/>
        <w:jc w:val="both"/>
        <w:textAlignment w:val="baseline"/>
        <w:rPr>
          <w:sz w:val="28"/>
          <w:szCs w:val="28"/>
        </w:rPr>
      </w:pPr>
    </w:p>
    <w:p w:rsidR="002E79DC" w:rsidRDefault="002E79DC" w:rsidP="0026775C">
      <w:pPr>
        <w:pStyle w:val="a3"/>
        <w:spacing w:before="0" w:beforeAutospacing="0" w:after="0" w:afterAutospacing="0" w:line="360" w:lineRule="auto"/>
        <w:ind w:firstLine="680"/>
        <w:jc w:val="both"/>
        <w:textAlignment w:val="baseline"/>
        <w:rPr>
          <w:sz w:val="28"/>
          <w:szCs w:val="28"/>
        </w:rPr>
      </w:pPr>
    </w:p>
    <w:p w:rsidR="002E79DC" w:rsidRDefault="002E79DC" w:rsidP="0026775C">
      <w:pPr>
        <w:pStyle w:val="a3"/>
        <w:spacing w:before="0" w:beforeAutospacing="0" w:after="0" w:afterAutospacing="0" w:line="360" w:lineRule="auto"/>
        <w:ind w:firstLine="680"/>
        <w:jc w:val="both"/>
        <w:textAlignment w:val="baseline"/>
        <w:rPr>
          <w:sz w:val="28"/>
          <w:szCs w:val="28"/>
        </w:rPr>
      </w:pPr>
    </w:p>
    <w:p w:rsidR="002E79DC" w:rsidRDefault="002E79DC" w:rsidP="0026775C">
      <w:pPr>
        <w:pStyle w:val="a3"/>
        <w:spacing w:before="0" w:beforeAutospacing="0" w:after="0" w:afterAutospacing="0" w:line="360" w:lineRule="auto"/>
        <w:ind w:firstLine="680"/>
        <w:jc w:val="both"/>
        <w:textAlignment w:val="baseline"/>
        <w:rPr>
          <w:sz w:val="28"/>
          <w:szCs w:val="28"/>
        </w:rPr>
      </w:pPr>
    </w:p>
    <w:p w:rsidR="002E79DC" w:rsidRDefault="002E79DC" w:rsidP="0026775C">
      <w:pPr>
        <w:pStyle w:val="a3"/>
        <w:spacing w:before="0" w:beforeAutospacing="0" w:after="0" w:afterAutospacing="0" w:line="360" w:lineRule="auto"/>
        <w:ind w:firstLine="680"/>
        <w:jc w:val="both"/>
        <w:textAlignment w:val="baseline"/>
        <w:rPr>
          <w:sz w:val="28"/>
          <w:szCs w:val="28"/>
        </w:rPr>
      </w:pPr>
    </w:p>
    <w:p w:rsidR="002E79DC" w:rsidRDefault="002E79DC" w:rsidP="0026775C">
      <w:pPr>
        <w:pStyle w:val="a3"/>
        <w:spacing w:before="0" w:beforeAutospacing="0" w:after="0" w:afterAutospacing="0" w:line="360" w:lineRule="auto"/>
        <w:ind w:firstLine="680"/>
        <w:jc w:val="both"/>
        <w:textAlignment w:val="baseline"/>
        <w:rPr>
          <w:b/>
          <w:bCs/>
          <w:sz w:val="28"/>
          <w:szCs w:val="28"/>
        </w:rPr>
      </w:pPr>
    </w:p>
    <w:p w:rsidR="002E79DC" w:rsidRDefault="002E79DC" w:rsidP="0026775C">
      <w:pPr>
        <w:pStyle w:val="a3"/>
        <w:spacing w:before="0" w:beforeAutospacing="0" w:after="0" w:afterAutospacing="0" w:line="360" w:lineRule="auto"/>
        <w:ind w:firstLine="680"/>
        <w:jc w:val="both"/>
        <w:textAlignment w:val="baseline"/>
        <w:rPr>
          <w:b/>
          <w:bCs/>
          <w:kern w:val="36"/>
          <w:sz w:val="28"/>
          <w:szCs w:val="28"/>
        </w:rPr>
      </w:pPr>
      <w:r w:rsidRPr="00592A29">
        <w:rPr>
          <w:b/>
          <w:bCs/>
          <w:sz w:val="28"/>
          <w:szCs w:val="28"/>
        </w:rPr>
        <w:lastRenderedPageBreak/>
        <w:t xml:space="preserve">1. </w:t>
      </w:r>
      <w:r w:rsidRPr="0026775C">
        <w:rPr>
          <w:b/>
          <w:bCs/>
          <w:kern w:val="36"/>
          <w:sz w:val="28"/>
          <w:szCs w:val="28"/>
        </w:rPr>
        <w:t>Аппендицит: симптомы, лечение, профилактика</w:t>
      </w:r>
    </w:p>
    <w:p w:rsidR="00547723" w:rsidRDefault="00547723" w:rsidP="0026775C">
      <w:pPr>
        <w:pStyle w:val="a3"/>
        <w:spacing w:before="0" w:beforeAutospacing="0" w:after="0" w:afterAutospacing="0" w:line="360" w:lineRule="auto"/>
        <w:ind w:firstLine="680"/>
        <w:jc w:val="both"/>
        <w:textAlignment w:val="baseline"/>
        <w:rPr>
          <w:sz w:val="28"/>
          <w:szCs w:val="28"/>
        </w:rPr>
      </w:pPr>
    </w:p>
    <w:p w:rsidR="00B42BF8" w:rsidRPr="0026775C" w:rsidRDefault="00594EA5" w:rsidP="0026775C">
      <w:pPr>
        <w:pStyle w:val="a3"/>
        <w:spacing w:before="0" w:beforeAutospacing="0" w:after="0" w:afterAutospacing="0" w:line="360" w:lineRule="auto"/>
        <w:ind w:firstLine="680"/>
        <w:jc w:val="both"/>
        <w:textAlignment w:val="baseline"/>
        <w:rPr>
          <w:sz w:val="28"/>
          <w:szCs w:val="28"/>
          <w:shd w:val="clear" w:color="auto" w:fill="E9E9E9"/>
        </w:rPr>
      </w:pPr>
      <w:r w:rsidRPr="0026775C">
        <w:rPr>
          <w:sz w:val="28"/>
          <w:szCs w:val="28"/>
        </w:rPr>
        <w:t>Аппендикс, призванный быть помощником в работе иммунной системы, может стать угрозой для организма. Название этой угрозы</w:t>
      </w:r>
      <w:r w:rsidR="00B42BF8" w:rsidRPr="0026775C">
        <w:rPr>
          <w:sz w:val="28"/>
          <w:szCs w:val="28"/>
        </w:rPr>
        <w:t xml:space="preserve">  –  </w:t>
      </w:r>
      <w:r w:rsidRPr="0026775C">
        <w:rPr>
          <w:b/>
          <w:bCs/>
          <w:sz w:val="28"/>
          <w:szCs w:val="28"/>
        </w:rPr>
        <w:t>аппендицит</w:t>
      </w:r>
      <w:r w:rsidRPr="0026775C">
        <w:rPr>
          <w:sz w:val="28"/>
          <w:szCs w:val="28"/>
        </w:rPr>
        <w:t> – воспаление червеобразного отростка слепой кишки. Заболевание наблюдается у людей любого возраста. Без лечения аппендицит может закончиться смертью больного</w:t>
      </w:r>
      <w:r w:rsidR="00B42BF8" w:rsidRPr="0026775C">
        <w:rPr>
          <w:sz w:val="28"/>
          <w:szCs w:val="28"/>
        </w:rPr>
        <w:t xml:space="preserve">, </w:t>
      </w:r>
      <w:r w:rsidRPr="0026775C">
        <w:rPr>
          <w:sz w:val="28"/>
          <w:szCs w:val="28"/>
        </w:rPr>
        <w:t xml:space="preserve"> и до 18 века, когда начали удалять воспалённый отросток хирургическим способом, смертность от аппендицита составляла 90 % (сейчас 0,1%).</w:t>
      </w:r>
      <w:r w:rsidRPr="0026775C">
        <w:rPr>
          <w:sz w:val="28"/>
          <w:szCs w:val="28"/>
          <w:shd w:val="clear" w:color="auto" w:fill="E9E9E9"/>
        </w:rPr>
        <w:t xml:space="preserve"> </w:t>
      </w:r>
    </w:p>
    <w:p w:rsidR="00B42BF8" w:rsidRPr="0026775C" w:rsidRDefault="00B42BF8" w:rsidP="0026775C">
      <w:pPr>
        <w:pStyle w:val="a3"/>
        <w:spacing w:before="0" w:beforeAutospacing="0" w:after="0" w:afterAutospacing="0" w:line="360" w:lineRule="auto"/>
        <w:ind w:firstLine="680"/>
        <w:jc w:val="both"/>
        <w:textAlignment w:val="baseline"/>
        <w:rPr>
          <w:sz w:val="28"/>
          <w:szCs w:val="28"/>
        </w:rPr>
      </w:pPr>
      <w:r w:rsidRPr="0026775C">
        <w:rPr>
          <w:sz w:val="28"/>
          <w:szCs w:val="28"/>
        </w:rPr>
        <w:t xml:space="preserve">Развитие воспалительного процесса происходит постепенно. Изначально червеобразный отросток отекает. Через определенное количество времени он начинает заполняться гноем. Если за 2-3 суток не было произведено хирургические вмешательство, то аппендикс разрывается. В итоге гной поступает в брюшную полость в области, с какой стороны аппендицит расположен. Это приводит в конечном счете к развитию перитонита. Это серьезные последствия, которые часто заканчиваются летальным исходом пациента. </w:t>
      </w:r>
    </w:p>
    <w:p w:rsidR="00594EA5" w:rsidRPr="0026775C" w:rsidRDefault="002E79DC" w:rsidP="0026775C">
      <w:pPr>
        <w:pStyle w:val="a3"/>
        <w:spacing w:before="0" w:beforeAutospacing="0" w:after="0" w:afterAutospacing="0" w:line="360" w:lineRule="auto"/>
        <w:ind w:firstLine="680"/>
        <w:jc w:val="both"/>
        <w:textAlignment w:val="baseline"/>
        <w:rPr>
          <w:b/>
          <w:bCs/>
          <w:sz w:val="28"/>
          <w:szCs w:val="28"/>
        </w:rPr>
      </w:pPr>
      <w:r>
        <w:rPr>
          <w:b/>
          <w:bCs/>
          <w:sz w:val="28"/>
          <w:szCs w:val="28"/>
        </w:rPr>
        <w:t xml:space="preserve">1.1 </w:t>
      </w:r>
      <w:r w:rsidR="00594EA5" w:rsidRPr="0026775C">
        <w:rPr>
          <w:b/>
          <w:bCs/>
          <w:sz w:val="28"/>
          <w:szCs w:val="28"/>
        </w:rPr>
        <w:t>Причины аппе</w:t>
      </w:r>
      <w:r w:rsidR="00B42BF8" w:rsidRPr="0026775C">
        <w:rPr>
          <w:b/>
          <w:bCs/>
          <w:sz w:val="28"/>
          <w:szCs w:val="28"/>
        </w:rPr>
        <w:t>н</w:t>
      </w:r>
      <w:r w:rsidR="00594EA5" w:rsidRPr="0026775C">
        <w:rPr>
          <w:b/>
          <w:bCs/>
          <w:sz w:val="28"/>
          <w:szCs w:val="28"/>
        </w:rPr>
        <w:t>дицита</w:t>
      </w:r>
    </w:p>
    <w:p w:rsidR="00B42BF8" w:rsidRPr="0026775C" w:rsidRDefault="00594EA5" w:rsidP="0026775C">
      <w:pPr>
        <w:spacing w:after="0" w:line="360" w:lineRule="auto"/>
        <w:ind w:firstLine="680"/>
        <w:jc w:val="both"/>
        <w:rPr>
          <w:rFonts w:ascii="Times New Roman" w:eastAsia="Times New Roman" w:hAnsi="Times New Roman"/>
          <w:sz w:val="28"/>
          <w:szCs w:val="28"/>
          <w:lang w:eastAsia="ru-RU"/>
        </w:rPr>
      </w:pPr>
      <w:r w:rsidRPr="0026775C">
        <w:rPr>
          <w:rFonts w:ascii="Times New Roman" w:eastAsia="Times New Roman" w:hAnsi="Times New Roman"/>
          <w:bCs/>
          <w:sz w:val="28"/>
          <w:szCs w:val="28"/>
          <w:lang w:eastAsia="ru-RU"/>
        </w:rPr>
        <w:t>Аппендицит</w:t>
      </w:r>
      <w:r w:rsidRPr="0026775C">
        <w:rPr>
          <w:rFonts w:ascii="Times New Roman" w:eastAsia="Times New Roman" w:hAnsi="Times New Roman"/>
          <w:sz w:val="28"/>
          <w:szCs w:val="28"/>
          <w:lang w:eastAsia="ru-RU"/>
        </w:rPr>
        <w:t> вызывает активация кишечной микрофлоры и закупорка (обтурация) просвета между аппендиксом и слепой кишкой, в результате чего прекращается венозный и лимфатический отток из аппендикса</w:t>
      </w:r>
      <w:r w:rsidR="00B42BF8" w:rsidRPr="0026775C">
        <w:rPr>
          <w:rFonts w:ascii="Times New Roman" w:eastAsia="Times New Roman" w:hAnsi="Times New Roman"/>
          <w:sz w:val="28"/>
          <w:szCs w:val="28"/>
          <w:lang w:eastAsia="ru-RU"/>
        </w:rPr>
        <w:t>,</w:t>
      </w:r>
      <w:r w:rsidRPr="0026775C">
        <w:rPr>
          <w:rFonts w:ascii="Times New Roman" w:eastAsia="Times New Roman" w:hAnsi="Times New Roman"/>
          <w:sz w:val="28"/>
          <w:szCs w:val="28"/>
          <w:lang w:eastAsia="ru-RU"/>
        </w:rPr>
        <w:t xml:space="preserve"> и отросток увеличивается в несколько раз. </w:t>
      </w:r>
    </w:p>
    <w:p w:rsidR="00597853" w:rsidRPr="0026775C" w:rsidRDefault="00597853" w:rsidP="0026775C">
      <w:pPr>
        <w:shd w:val="clear" w:color="auto" w:fill="FFFFFF"/>
        <w:spacing w:after="0" w:line="360" w:lineRule="auto"/>
        <w:ind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Причины, провоцирующие появление аппендицита:</w:t>
      </w:r>
    </w:p>
    <w:p w:rsidR="00597853" w:rsidRPr="0026775C" w:rsidRDefault="00597853" w:rsidP="0026775C">
      <w:pPr>
        <w:numPr>
          <w:ilvl w:val="0"/>
          <w:numId w:val="2"/>
        </w:numPr>
        <w:shd w:val="clear" w:color="auto" w:fill="FFFFFF"/>
        <w:spacing w:after="0" w:line="360" w:lineRule="auto"/>
        <w:ind w:left="0"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неправильное пищевое поведение;</w:t>
      </w:r>
    </w:p>
    <w:p w:rsidR="00597853" w:rsidRPr="0026775C" w:rsidRDefault="00597853" w:rsidP="0026775C">
      <w:pPr>
        <w:numPr>
          <w:ilvl w:val="0"/>
          <w:numId w:val="2"/>
        </w:numPr>
        <w:shd w:val="clear" w:color="auto" w:fill="FFFFFF"/>
        <w:spacing w:after="0" w:line="360" w:lineRule="auto"/>
        <w:ind w:left="0"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несбалансированный рацион, насыщенный жирной пищей;</w:t>
      </w:r>
    </w:p>
    <w:p w:rsidR="00597853" w:rsidRPr="0026775C" w:rsidRDefault="00597853" w:rsidP="0026775C">
      <w:pPr>
        <w:numPr>
          <w:ilvl w:val="0"/>
          <w:numId w:val="2"/>
        </w:numPr>
        <w:shd w:val="clear" w:color="auto" w:fill="FFFFFF"/>
        <w:spacing w:after="0" w:line="360" w:lineRule="auto"/>
        <w:ind w:left="0"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злоупотребление алкогольными напитками;</w:t>
      </w:r>
    </w:p>
    <w:p w:rsidR="00597853" w:rsidRPr="0026775C" w:rsidRDefault="00597853" w:rsidP="0026775C">
      <w:pPr>
        <w:numPr>
          <w:ilvl w:val="0"/>
          <w:numId w:val="2"/>
        </w:numPr>
        <w:shd w:val="clear" w:color="auto" w:fill="FFFFFF"/>
        <w:spacing w:after="0" w:line="360" w:lineRule="auto"/>
        <w:ind w:left="0"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различные хронические болезни, локализующиеся в желудочно-кишечном тракте.</w:t>
      </w:r>
    </w:p>
    <w:p w:rsidR="00B42BF8" w:rsidRPr="0026775C" w:rsidRDefault="00594EA5" w:rsidP="0026775C">
      <w:pPr>
        <w:spacing w:after="0" w:line="360" w:lineRule="auto"/>
        <w:ind w:firstLine="680"/>
        <w:jc w:val="both"/>
        <w:rPr>
          <w:rFonts w:ascii="Times New Roman" w:eastAsia="Times New Roman" w:hAnsi="Times New Roman"/>
          <w:sz w:val="28"/>
          <w:szCs w:val="28"/>
          <w:lang w:eastAsia="ru-RU"/>
        </w:rPr>
      </w:pPr>
      <w:r w:rsidRPr="0026775C">
        <w:rPr>
          <w:rFonts w:ascii="Times New Roman" w:eastAsia="Times New Roman" w:hAnsi="Times New Roman"/>
          <w:bCs/>
          <w:sz w:val="28"/>
          <w:szCs w:val="28"/>
          <w:lang w:eastAsia="ru-RU"/>
        </w:rPr>
        <w:t>Обтурацию</w:t>
      </w:r>
      <w:r w:rsidRPr="0026775C">
        <w:rPr>
          <w:rFonts w:ascii="Times New Roman" w:eastAsia="Times New Roman" w:hAnsi="Times New Roman"/>
          <w:sz w:val="28"/>
          <w:szCs w:val="28"/>
          <w:lang w:eastAsia="ru-RU"/>
        </w:rPr>
        <w:t> может вызвать:</w:t>
      </w:r>
    </w:p>
    <w:p w:rsidR="00B42BF8" w:rsidRPr="0026775C" w:rsidRDefault="00594EA5" w:rsidP="0026775C">
      <w:pPr>
        <w:pStyle w:val="a7"/>
        <w:numPr>
          <w:ilvl w:val="0"/>
          <w:numId w:val="20"/>
        </w:numPr>
        <w:spacing w:after="0" w:line="360" w:lineRule="auto"/>
        <w:ind w:left="0"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lastRenderedPageBreak/>
        <w:t>активный рост лимфоидной ткани – фолликулов (в ответ на инфекцию)</w:t>
      </w:r>
      <w:r w:rsidR="00B42BF8" w:rsidRPr="0026775C">
        <w:rPr>
          <w:rFonts w:ascii="Times New Roman" w:eastAsia="Times New Roman" w:hAnsi="Times New Roman"/>
          <w:sz w:val="28"/>
          <w:szCs w:val="28"/>
          <w:lang w:eastAsia="ru-RU"/>
        </w:rPr>
        <w:t>;</w:t>
      </w:r>
    </w:p>
    <w:p w:rsidR="00B42BF8" w:rsidRPr="0026775C" w:rsidRDefault="00594EA5" w:rsidP="0026775C">
      <w:pPr>
        <w:pStyle w:val="a7"/>
        <w:numPr>
          <w:ilvl w:val="0"/>
          <w:numId w:val="20"/>
        </w:numPr>
        <w:spacing w:after="0" w:line="360" w:lineRule="auto"/>
        <w:ind w:left="0"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паразиты</w:t>
      </w:r>
      <w:r w:rsidR="00B42BF8" w:rsidRPr="0026775C">
        <w:rPr>
          <w:rFonts w:ascii="Times New Roman" w:eastAsia="Times New Roman" w:hAnsi="Times New Roman"/>
          <w:sz w:val="28"/>
          <w:szCs w:val="28"/>
          <w:lang w:eastAsia="ru-RU"/>
        </w:rPr>
        <w:t>;</w:t>
      </w:r>
    </w:p>
    <w:p w:rsidR="00B42BF8" w:rsidRPr="0026775C" w:rsidRDefault="00594EA5" w:rsidP="0026775C">
      <w:pPr>
        <w:pStyle w:val="a7"/>
        <w:numPr>
          <w:ilvl w:val="0"/>
          <w:numId w:val="20"/>
        </w:numPr>
        <w:spacing w:after="0" w:line="360" w:lineRule="auto"/>
        <w:ind w:left="0"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васкулит (воспаление кровеносных сосудов)</w:t>
      </w:r>
      <w:r w:rsidR="00B42BF8" w:rsidRPr="0026775C">
        <w:rPr>
          <w:rFonts w:ascii="Times New Roman" w:eastAsia="Times New Roman" w:hAnsi="Times New Roman"/>
          <w:sz w:val="28"/>
          <w:szCs w:val="28"/>
          <w:lang w:eastAsia="ru-RU"/>
        </w:rPr>
        <w:t>;</w:t>
      </w:r>
    </w:p>
    <w:p w:rsidR="00B42BF8" w:rsidRPr="0026775C" w:rsidRDefault="00594EA5" w:rsidP="0026775C">
      <w:pPr>
        <w:pStyle w:val="a7"/>
        <w:numPr>
          <w:ilvl w:val="0"/>
          <w:numId w:val="20"/>
        </w:numPr>
        <w:spacing w:after="0" w:line="360" w:lineRule="auto"/>
        <w:ind w:left="0"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закупорка инородными телами (шелуха от семечек, виноградные косточки и т.д.)</w:t>
      </w:r>
      <w:r w:rsidR="00B42BF8" w:rsidRPr="0026775C">
        <w:rPr>
          <w:rFonts w:ascii="Times New Roman" w:eastAsia="Times New Roman" w:hAnsi="Times New Roman"/>
          <w:sz w:val="28"/>
          <w:szCs w:val="28"/>
          <w:lang w:eastAsia="ru-RU"/>
        </w:rPr>
        <w:t>;</w:t>
      </w:r>
    </w:p>
    <w:p w:rsidR="00597853" w:rsidRPr="0026775C" w:rsidRDefault="00594EA5" w:rsidP="0026775C">
      <w:pPr>
        <w:pStyle w:val="a7"/>
        <w:numPr>
          <w:ilvl w:val="0"/>
          <w:numId w:val="20"/>
        </w:numPr>
        <w:spacing w:after="0" w:line="360" w:lineRule="auto"/>
        <w:ind w:left="0"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 xml:space="preserve">некоторые инфекционные заболевания (туберкулёз, паразитарные инфекции, брюшной тиф, иерсиниоз, амёбиаз). </w:t>
      </w:r>
    </w:p>
    <w:p w:rsidR="00594EA5" w:rsidRPr="0026775C" w:rsidRDefault="00594EA5" w:rsidP="0026775C">
      <w:pPr>
        <w:spacing w:after="0" w:line="360" w:lineRule="auto"/>
        <w:ind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В результате обтурации аппендикс переполняется, что приводит к острому воспалению и некрозу тканей, в первую очередь</w:t>
      </w:r>
      <w:r w:rsidR="00B42BF8" w:rsidRPr="0026775C">
        <w:rPr>
          <w:rFonts w:ascii="Times New Roman" w:eastAsia="Times New Roman" w:hAnsi="Times New Roman"/>
          <w:sz w:val="28"/>
          <w:szCs w:val="28"/>
          <w:lang w:eastAsia="ru-RU"/>
        </w:rPr>
        <w:t>,</w:t>
      </w:r>
      <w:r w:rsidRPr="0026775C">
        <w:rPr>
          <w:rFonts w:ascii="Times New Roman" w:eastAsia="Times New Roman" w:hAnsi="Times New Roman"/>
          <w:sz w:val="28"/>
          <w:szCs w:val="28"/>
          <w:lang w:eastAsia="ru-RU"/>
        </w:rPr>
        <w:t xml:space="preserve"> в зоне давления инородного тела.</w:t>
      </w:r>
    </w:p>
    <w:p w:rsidR="00594EA5" w:rsidRPr="0026775C" w:rsidRDefault="002E79DC" w:rsidP="0026775C">
      <w:pPr>
        <w:spacing w:after="0" w:line="360" w:lineRule="auto"/>
        <w:ind w:firstLine="680"/>
        <w:jc w:val="both"/>
        <w:outlineLvl w:val="1"/>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1.2 </w:t>
      </w:r>
      <w:r w:rsidR="00594EA5" w:rsidRPr="0026775C">
        <w:rPr>
          <w:rFonts w:ascii="Times New Roman" w:eastAsia="Times New Roman" w:hAnsi="Times New Roman"/>
          <w:b/>
          <w:bCs/>
          <w:sz w:val="28"/>
          <w:szCs w:val="28"/>
          <w:lang w:eastAsia="ru-RU"/>
        </w:rPr>
        <w:t>Симптомы острого аппендицита</w:t>
      </w:r>
    </w:p>
    <w:p w:rsidR="00594EA5" w:rsidRPr="0026775C" w:rsidRDefault="00594EA5" w:rsidP="0026775C">
      <w:pPr>
        <w:spacing w:after="0" w:line="360" w:lineRule="auto"/>
        <w:ind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Аппендицит протекает в острой и в хронической форме. </w:t>
      </w:r>
      <w:r w:rsidRPr="0026775C">
        <w:rPr>
          <w:rFonts w:ascii="Times New Roman" w:eastAsia="Times New Roman" w:hAnsi="Times New Roman"/>
          <w:bCs/>
          <w:sz w:val="28"/>
          <w:szCs w:val="28"/>
          <w:lang w:eastAsia="ru-RU"/>
        </w:rPr>
        <w:t>Симптомы аппендицита</w:t>
      </w:r>
      <w:r w:rsidRPr="0026775C">
        <w:rPr>
          <w:rFonts w:ascii="Times New Roman" w:eastAsia="Times New Roman" w:hAnsi="Times New Roman"/>
          <w:sz w:val="28"/>
          <w:szCs w:val="28"/>
          <w:lang w:eastAsia="ru-RU"/>
        </w:rPr>
        <w:t> сходны с симптомами других заболеваний, поэтому при любой форме аппендицита сомнения в точном диагнозе бывают даже у опытных докторов.</w:t>
      </w:r>
    </w:p>
    <w:p w:rsidR="00594EA5" w:rsidRPr="0026775C" w:rsidRDefault="00594EA5" w:rsidP="0026775C">
      <w:pPr>
        <w:spacing w:after="0" w:line="360" w:lineRule="auto"/>
        <w:ind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Для </w:t>
      </w:r>
      <w:r w:rsidRPr="0026775C">
        <w:rPr>
          <w:rFonts w:ascii="Times New Roman" w:eastAsia="Times New Roman" w:hAnsi="Times New Roman"/>
          <w:bCs/>
          <w:sz w:val="28"/>
          <w:szCs w:val="28"/>
          <w:lang w:eastAsia="ru-RU"/>
        </w:rPr>
        <w:t>острого аппендицита</w:t>
      </w:r>
      <w:r w:rsidRPr="0026775C">
        <w:rPr>
          <w:rFonts w:ascii="Times New Roman" w:eastAsia="Times New Roman" w:hAnsi="Times New Roman"/>
          <w:sz w:val="28"/>
          <w:szCs w:val="28"/>
          <w:lang w:eastAsia="ru-RU"/>
        </w:rPr>
        <w:t> характерно внезапное возникновение и скоротечное (обычно в течение суток) развитие заболевания, генез его неизвестен.</w:t>
      </w:r>
    </w:p>
    <w:p w:rsidR="00B42BF8" w:rsidRPr="0026775C" w:rsidRDefault="00594EA5" w:rsidP="0026775C">
      <w:pPr>
        <w:spacing w:after="0" w:line="360" w:lineRule="auto"/>
        <w:ind w:firstLine="680"/>
        <w:jc w:val="both"/>
        <w:rPr>
          <w:rFonts w:ascii="Times New Roman" w:eastAsia="Times New Roman" w:hAnsi="Times New Roman"/>
          <w:sz w:val="28"/>
          <w:szCs w:val="28"/>
          <w:lang w:eastAsia="ru-RU"/>
        </w:rPr>
      </w:pPr>
      <w:r w:rsidRPr="0026775C">
        <w:rPr>
          <w:rFonts w:ascii="Times New Roman" w:eastAsia="Times New Roman" w:hAnsi="Times New Roman"/>
          <w:bCs/>
          <w:sz w:val="28"/>
          <w:szCs w:val="28"/>
          <w:lang w:eastAsia="ru-RU"/>
        </w:rPr>
        <w:t>Ранним признаком (симптомом) острого аппендицита</w:t>
      </w:r>
      <w:r w:rsidRPr="0026775C">
        <w:rPr>
          <w:rFonts w:ascii="Times New Roman" w:eastAsia="Times New Roman" w:hAnsi="Times New Roman"/>
          <w:sz w:val="28"/>
          <w:szCs w:val="28"/>
          <w:lang w:eastAsia="ru-RU"/>
        </w:rPr>
        <w:t> является боль, в начале приступа локализующаяся в области пупка, чаще выше него (в эпигастрии) или по всему животу. Только несколько позже боль сосредоточивается в области слепой кишки, именуемой </w:t>
      </w:r>
      <w:r w:rsidRPr="0026775C">
        <w:rPr>
          <w:rFonts w:ascii="Times New Roman" w:eastAsia="Times New Roman" w:hAnsi="Times New Roman"/>
          <w:bCs/>
          <w:sz w:val="28"/>
          <w:szCs w:val="28"/>
          <w:lang w:eastAsia="ru-RU"/>
        </w:rPr>
        <w:t>точкой Макберни</w:t>
      </w:r>
      <w:r w:rsidRPr="0026775C">
        <w:rPr>
          <w:rFonts w:ascii="Times New Roman" w:eastAsia="Times New Roman" w:hAnsi="Times New Roman"/>
          <w:sz w:val="28"/>
          <w:szCs w:val="28"/>
          <w:lang w:eastAsia="ru-RU"/>
        </w:rPr>
        <w:t xml:space="preserve"> (в правом боку). Боли усиливаются при покашливании – этот симптом аппендицита помогает уточнить диагноз и исключить прочие заболевания. </w:t>
      </w:r>
    </w:p>
    <w:p w:rsidR="00B42BF8" w:rsidRPr="0026775C" w:rsidRDefault="00594EA5" w:rsidP="0026775C">
      <w:pPr>
        <w:spacing w:after="0" w:line="360" w:lineRule="auto"/>
        <w:ind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Схожей с аппендицитом симптоматикой обладают, например, </w:t>
      </w:r>
      <w:r w:rsidR="00B42BF8" w:rsidRPr="0026775C">
        <w:rPr>
          <w:rFonts w:ascii="Times New Roman" w:eastAsia="Times New Roman" w:hAnsi="Times New Roman"/>
          <w:bCs/>
          <w:sz w:val="28"/>
          <w:szCs w:val="28"/>
          <w:lang w:eastAsia="ru-RU"/>
        </w:rPr>
        <w:t>с</w:t>
      </w:r>
      <w:r w:rsidRPr="0026775C">
        <w:rPr>
          <w:rFonts w:ascii="Times New Roman" w:eastAsia="Times New Roman" w:hAnsi="Times New Roman"/>
          <w:bCs/>
          <w:sz w:val="28"/>
          <w:szCs w:val="28"/>
          <w:lang w:eastAsia="ru-RU"/>
        </w:rPr>
        <w:t>альпингит</w:t>
      </w:r>
      <w:r w:rsidRPr="0026775C">
        <w:rPr>
          <w:rFonts w:ascii="Times New Roman" w:eastAsia="Times New Roman" w:hAnsi="Times New Roman"/>
          <w:sz w:val="28"/>
          <w:szCs w:val="28"/>
          <w:lang w:eastAsia="ru-RU"/>
        </w:rPr>
        <w:t> (воспаление маточных труб), </w:t>
      </w:r>
      <w:r w:rsidRPr="0026775C">
        <w:rPr>
          <w:rFonts w:ascii="Times New Roman" w:eastAsia="Times New Roman" w:hAnsi="Times New Roman"/>
          <w:bCs/>
          <w:sz w:val="28"/>
          <w:szCs w:val="28"/>
          <w:lang w:eastAsia="ru-RU"/>
        </w:rPr>
        <w:t>инфекции мочевых путей, гастрит</w:t>
      </w:r>
      <w:r w:rsidRPr="0026775C">
        <w:rPr>
          <w:rFonts w:ascii="Times New Roman" w:eastAsia="Times New Roman" w:hAnsi="Times New Roman"/>
          <w:sz w:val="28"/>
          <w:szCs w:val="28"/>
          <w:lang w:eastAsia="ru-RU"/>
        </w:rPr>
        <w:t>, сложно диагностировать аппендицит у беременных, боли могут быть вызваны совсем другими нарушениями в организме. Другими </w:t>
      </w:r>
      <w:r w:rsidRPr="0026775C">
        <w:rPr>
          <w:rFonts w:ascii="Times New Roman" w:eastAsia="Times New Roman" w:hAnsi="Times New Roman"/>
          <w:bCs/>
          <w:sz w:val="28"/>
          <w:szCs w:val="28"/>
          <w:lang w:eastAsia="ru-RU"/>
        </w:rPr>
        <w:t>симптомами аппендицита</w:t>
      </w:r>
      <w:r w:rsidRPr="0026775C">
        <w:rPr>
          <w:rFonts w:ascii="Times New Roman" w:eastAsia="Times New Roman" w:hAnsi="Times New Roman"/>
          <w:sz w:val="28"/>
          <w:szCs w:val="28"/>
          <w:lang w:eastAsia="ru-RU"/>
        </w:rPr>
        <w:t> могут быть:</w:t>
      </w:r>
    </w:p>
    <w:p w:rsidR="00B42BF8" w:rsidRPr="0026775C" w:rsidRDefault="00B42BF8" w:rsidP="0026775C">
      <w:pPr>
        <w:pStyle w:val="a3"/>
        <w:spacing w:before="0" w:beforeAutospacing="0" w:after="0" w:afterAutospacing="0" w:line="360" w:lineRule="auto"/>
        <w:ind w:firstLine="680"/>
        <w:jc w:val="both"/>
        <w:textAlignment w:val="baseline"/>
        <w:rPr>
          <w:sz w:val="28"/>
          <w:szCs w:val="28"/>
        </w:rPr>
      </w:pPr>
      <w:r w:rsidRPr="0026775C">
        <w:rPr>
          <w:sz w:val="28"/>
          <w:szCs w:val="28"/>
        </w:rPr>
        <w:lastRenderedPageBreak/>
        <w:t>Дополнительные признаки аппендицита помимо основного:</w:t>
      </w:r>
    </w:p>
    <w:p w:rsidR="00B42BF8" w:rsidRPr="0026775C" w:rsidRDefault="00B42BF8" w:rsidP="0026775C">
      <w:pPr>
        <w:spacing w:after="0" w:line="360" w:lineRule="auto"/>
        <w:ind w:firstLine="680"/>
        <w:jc w:val="both"/>
        <w:textAlignment w:val="baseline"/>
        <w:rPr>
          <w:rFonts w:ascii="Times New Roman" w:hAnsi="Times New Roman"/>
          <w:sz w:val="28"/>
          <w:szCs w:val="28"/>
        </w:rPr>
      </w:pPr>
      <w:r w:rsidRPr="0026775C">
        <w:rPr>
          <w:rFonts w:ascii="Times New Roman" w:hAnsi="Times New Roman"/>
          <w:sz w:val="28"/>
          <w:szCs w:val="28"/>
        </w:rPr>
        <w:t>- вынужденное положение на кровати;</w:t>
      </w:r>
    </w:p>
    <w:p w:rsidR="00B42BF8" w:rsidRPr="0026775C" w:rsidRDefault="00B42BF8" w:rsidP="0026775C">
      <w:pPr>
        <w:spacing w:after="0" w:line="360" w:lineRule="auto"/>
        <w:ind w:firstLine="680"/>
        <w:jc w:val="both"/>
        <w:textAlignment w:val="baseline"/>
        <w:rPr>
          <w:rFonts w:ascii="Times New Roman" w:hAnsi="Times New Roman"/>
          <w:sz w:val="28"/>
          <w:szCs w:val="28"/>
        </w:rPr>
      </w:pPr>
      <w:r w:rsidRPr="0026775C">
        <w:rPr>
          <w:rFonts w:ascii="Times New Roman" w:hAnsi="Times New Roman"/>
          <w:sz w:val="28"/>
          <w:szCs w:val="28"/>
        </w:rPr>
        <w:t>- повышение температуры;</w:t>
      </w:r>
    </w:p>
    <w:p w:rsidR="00B42BF8" w:rsidRPr="0026775C" w:rsidRDefault="00B42BF8" w:rsidP="0026775C">
      <w:pPr>
        <w:spacing w:after="0" w:line="360" w:lineRule="auto"/>
        <w:ind w:firstLine="680"/>
        <w:jc w:val="both"/>
        <w:textAlignment w:val="baseline"/>
        <w:rPr>
          <w:rFonts w:ascii="Times New Roman" w:hAnsi="Times New Roman"/>
          <w:sz w:val="28"/>
          <w:szCs w:val="28"/>
        </w:rPr>
      </w:pPr>
      <w:r w:rsidRPr="0026775C">
        <w:rPr>
          <w:rFonts w:ascii="Times New Roman" w:hAnsi="Times New Roman"/>
          <w:sz w:val="28"/>
          <w:szCs w:val="28"/>
        </w:rPr>
        <w:t>- любые телодвижения усиливают болевые ощущения;</w:t>
      </w:r>
    </w:p>
    <w:p w:rsidR="00B42BF8" w:rsidRPr="0026775C" w:rsidRDefault="00B42BF8" w:rsidP="0026775C">
      <w:pPr>
        <w:spacing w:after="0" w:line="360" w:lineRule="auto"/>
        <w:ind w:firstLine="680"/>
        <w:jc w:val="both"/>
        <w:textAlignment w:val="baseline"/>
        <w:rPr>
          <w:rFonts w:ascii="Times New Roman" w:hAnsi="Times New Roman"/>
          <w:sz w:val="28"/>
          <w:szCs w:val="28"/>
        </w:rPr>
      </w:pPr>
      <w:r w:rsidRPr="0026775C">
        <w:rPr>
          <w:rFonts w:ascii="Times New Roman" w:hAnsi="Times New Roman"/>
          <w:sz w:val="28"/>
          <w:szCs w:val="28"/>
        </w:rPr>
        <w:t>- тошнота с рвотой рефлекторного характера;</w:t>
      </w:r>
    </w:p>
    <w:p w:rsidR="00B42BF8" w:rsidRPr="0026775C" w:rsidRDefault="00B42BF8" w:rsidP="0026775C">
      <w:pPr>
        <w:spacing w:after="0" w:line="360" w:lineRule="auto"/>
        <w:ind w:firstLine="680"/>
        <w:jc w:val="both"/>
        <w:textAlignment w:val="baseline"/>
        <w:rPr>
          <w:rFonts w:ascii="Times New Roman" w:hAnsi="Times New Roman"/>
          <w:sz w:val="28"/>
          <w:szCs w:val="28"/>
        </w:rPr>
      </w:pPr>
      <w:r w:rsidRPr="0026775C">
        <w:rPr>
          <w:rFonts w:ascii="Times New Roman" w:hAnsi="Times New Roman"/>
          <w:sz w:val="28"/>
          <w:szCs w:val="28"/>
        </w:rPr>
        <w:t>- снижение/отсутствие аппетита;</w:t>
      </w:r>
    </w:p>
    <w:p w:rsidR="00B42BF8" w:rsidRPr="0026775C" w:rsidRDefault="00B42BF8" w:rsidP="0026775C">
      <w:pPr>
        <w:spacing w:after="0" w:line="360" w:lineRule="auto"/>
        <w:ind w:firstLine="680"/>
        <w:jc w:val="both"/>
        <w:textAlignment w:val="baseline"/>
        <w:rPr>
          <w:rFonts w:ascii="Times New Roman" w:hAnsi="Times New Roman"/>
          <w:sz w:val="28"/>
          <w:szCs w:val="28"/>
        </w:rPr>
      </w:pPr>
      <w:r w:rsidRPr="0026775C">
        <w:rPr>
          <w:rFonts w:ascii="Times New Roman" w:hAnsi="Times New Roman"/>
          <w:sz w:val="28"/>
          <w:szCs w:val="28"/>
        </w:rPr>
        <w:t>- диарея либо запор;</w:t>
      </w:r>
    </w:p>
    <w:p w:rsidR="00B42BF8" w:rsidRPr="0026775C" w:rsidRDefault="00B42BF8" w:rsidP="0026775C">
      <w:pPr>
        <w:spacing w:after="0" w:line="360" w:lineRule="auto"/>
        <w:ind w:firstLine="680"/>
        <w:jc w:val="both"/>
        <w:textAlignment w:val="baseline"/>
        <w:rPr>
          <w:rFonts w:ascii="Times New Roman" w:hAnsi="Times New Roman"/>
          <w:sz w:val="28"/>
          <w:szCs w:val="28"/>
        </w:rPr>
      </w:pPr>
      <w:r w:rsidRPr="0026775C">
        <w:rPr>
          <w:rFonts w:ascii="Times New Roman" w:hAnsi="Times New Roman"/>
          <w:sz w:val="28"/>
          <w:szCs w:val="28"/>
        </w:rPr>
        <w:t>- иногда боли при мочеиспускании;</w:t>
      </w:r>
    </w:p>
    <w:p w:rsidR="00B42BF8" w:rsidRPr="0026775C" w:rsidRDefault="00B42BF8" w:rsidP="0026775C">
      <w:pPr>
        <w:spacing w:after="0" w:line="360" w:lineRule="auto"/>
        <w:ind w:firstLine="680"/>
        <w:jc w:val="both"/>
        <w:textAlignment w:val="baseline"/>
        <w:rPr>
          <w:rFonts w:ascii="Times New Roman" w:hAnsi="Times New Roman"/>
          <w:sz w:val="28"/>
          <w:szCs w:val="28"/>
        </w:rPr>
      </w:pPr>
      <w:r w:rsidRPr="0026775C">
        <w:rPr>
          <w:rFonts w:ascii="Times New Roman" w:hAnsi="Times New Roman"/>
          <w:sz w:val="28"/>
          <w:szCs w:val="28"/>
        </w:rPr>
        <w:t>- обострение хронических заболеваний (у пожилых).</w:t>
      </w:r>
    </w:p>
    <w:p w:rsidR="00594EA5" w:rsidRPr="0026775C" w:rsidRDefault="00B42BF8" w:rsidP="0026775C">
      <w:pPr>
        <w:spacing w:after="0" w:line="360" w:lineRule="auto"/>
        <w:ind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С</w:t>
      </w:r>
      <w:r w:rsidR="00594EA5" w:rsidRPr="0026775C">
        <w:rPr>
          <w:rFonts w:ascii="Times New Roman" w:eastAsia="Times New Roman" w:hAnsi="Times New Roman"/>
          <w:sz w:val="28"/>
          <w:szCs w:val="28"/>
          <w:lang w:eastAsia="ru-RU"/>
        </w:rPr>
        <w:t>тоит отметить, что ни один из симптомов не является обязательным.</w:t>
      </w:r>
    </w:p>
    <w:p w:rsidR="00594EA5" w:rsidRPr="0026775C" w:rsidRDefault="00594EA5" w:rsidP="0026775C">
      <w:pPr>
        <w:spacing w:after="0" w:line="360" w:lineRule="auto"/>
        <w:ind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Итак, у вас есть подозрение на острый аппендицит, если:</w:t>
      </w:r>
    </w:p>
    <w:p w:rsidR="00594EA5" w:rsidRPr="0026775C" w:rsidRDefault="00B42BF8" w:rsidP="0026775C">
      <w:pPr>
        <w:spacing w:after="0" w:line="360" w:lineRule="auto"/>
        <w:ind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 в</w:t>
      </w:r>
      <w:r w:rsidR="00594EA5" w:rsidRPr="0026775C">
        <w:rPr>
          <w:rFonts w:ascii="Times New Roman" w:eastAsia="Times New Roman" w:hAnsi="Times New Roman"/>
          <w:sz w:val="28"/>
          <w:szCs w:val="28"/>
          <w:lang w:eastAsia="ru-RU"/>
        </w:rPr>
        <w:t>ы почувствовали внезапную боль в животе (чаще всего в пупочной области или выше);</w:t>
      </w:r>
    </w:p>
    <w:p w:rsidR="00594EA5" w:rsidRPr="0026775C" w:rsidRDefault="00B42BF8" w:rsidP="0026775C">
      <w:pPr>
        <w:spacing w:after="0" w:line="360" w:lineRule="auto"/>
        <w:ind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 xml:space="preserve"> - б</w:t>
      </w:r>
      <w:r w:rsidR="00594EA5" w:rsidRPr="0026775C">
        <w:rPr>
          <w:rFonts w:ascii="Times New Roman" w:eastAsia="Times New Roman" w:hAnsi="Times New Roman"/>
          <w:sz w:val="28"/>
          <w:szCs w:val="28"/>
          <w:lang w:eastAsia="ru-RU"/>
        </w:rPr>
        <w:t>оль мигрирует, смещаясь в правую часть живота (обычно вправо-вниз);</w:t>
      </w:r>
    </w:p>
    <w:p w:rsidR="00594EA5" w:rsidRPr="0026775C" w:rsidRDefault="00B42BF8" w:rsidP="0026775C">
      <w:pPr>
        <w:spacing w:after="0" w:line="360" w:lineRule="auto"/>
        <w:ind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 б</w:t>
      </w:r>
      <w:r w:rsidR="00594EA5" w:rsidRPr="0026775C">
        <w:rPr>
          <w:rFonts w:ascii="Times New Roman" w:eastAsia="Times New Roman" w:hAnsi="Times New Roman"/>
          <w:sz w:val="28"/>
          <w:szCs w:val="28"/>
          <w:lang w:eastAsia="ru-RU"/>
        </w:rPr>
        <w:t>оль усиливается при кашле, ходьбе;</w:t>
      </w:r>
    </w:p>
    <w:p w:rsidR="00594EA5" w:rsidRPr="0026775C" w:rsidRDefault="00B42BF8" w:rsidP="0026775C">
      <w:pPr>
        <w:spacing w:after="0" w:line="360" w:lineRule="auto"/>
        <w:ind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 в</w:t>
      </w:r>
      <w:r w:rsidR="00594EA5" w:rsidRPr="0026775C">
        <w:rPr>
          <w:rFonts w:ascii="Times New Roman" w:eastAsia="Times New Roman" w:hAnsi="Times New Roman"/>
          <w:sz w:val="28"/>
          <w:szCs w:val="28"/>
          <w:lang w:eastAsia="ru-RU"/>
        </w:rPr>
        <w:t>ы ощущаете тошноту, рвоту, потерю аппетита, поднялась температура (примерно до 38°).</w:t>
      </w:r>
    </w:p>
    <w:p w:rsidR="00594EA5" w:rsidRPr="0026775C" w:rsidRDefault="00594EA5" w:rsidP="0026775C">
      <w:pPr>
        <w:spacing w:after="0" w:line="360" w:lineRule="auto"/>
        <w:ind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Клиническая картина при аппендиците настолько размытая, что даже опытный врач может подтвердить это заболевание</w:t>
      </w:r>
      <w:r w:rsidR="00B42BF8" w:rsidRPr="0026775C">
        <w:rPr>
          <w:rFonts w:ascii="Times New Roman" w:eastAsia="Times New Roman" w:hAnsi="Times New Roman"/>
          <w:sz w:val="28"/>
          <w:szCs w:val="28"/>
          <w:lang w:eastAsia="ru-RU"/>
        </w:rPr>
        <w:t xml:space="preserve"> </w:t>
      </w:r>
      <w:r w:rsidRPr="0026775C">
        <w:rPr>
          <w:rFonts w:ascii="Times New Roman" w:eastAsia="Times New Roman" w:hAnsi="Times New Roman"/>
          <w:sz w:val="28"/>
          <w:szCs w:val="28"/>
          <w:lang w:eastAsia="ru-RU"/>
        </w:rPr>
        <w:t>иногда только после анализа крови (вызвано это тем, что отросток может повернуться в любую сторону</w:t>
      </w:r>
      <w:r w:rsidR="00B42BF8" w:rsidRPr="0026775C">
        <w:rPr>
          <w:rFonts w:ascii="Times New Roman" w:eastAsia="Times New Roman" w:hAnsi="Times New Roman"/>
          <w:sz w:val="28"/>
          <w:szCs w:val="28"/>
          <w:lang w:eastAsia="ru-RU"/>
        </w:rPr>
        <w:t>,</w:t>
      </w:r>
      <w:r w:rsidRPr="0026775C">
        <w:rPr>
          <w:rFonts w:ascii="Times New Roman" w:eastAsia="Times New Roman" w:hAnsi="Times New Roman"/>
          <w:sz w:val="28"/>
          <w:szCs w:val="28"/>
          <w:lang w:eastAsia="ru-RU"/>
        </w:rPr>
        <w:t xml:space="preserve"> и от этого зависит</w:t>
      </w:r>
      <w:r w:rsidR="00B42BF8" w:rsidRPr="0026775C">
        <w:rPr>
          <w:rFonts w:ascii="Times New Roman" w:eastAsia="Times New Roman" w:hAnsi="Times New Roman"/>
          <w:sz w:val="28"/>
          <w:szCs w:val="28"/>
          <w:lang w:eastAsia="ru-RU"/>
        </w:rPr>
        <w:t>,</w:t>
      </w:r>
      <w:r w:rsidRPr="0026775C">
        <w:rPr>
          <w:rFonts w:ascii="Times New Roman" w:eastAsia="Times New Roman" w:hAnsi="Times New Roman"/>
          <w:sz w:val="28"/>
          <w:szCs w:val="28"/>
          <w:lang w:eastAsia="ru-RU"/>
        </w:rPr>
        <w:t xml:space="preserve"> где будет болеть).</w:t>
      </w:r>
    </w:p>
    <w:p w:rsidR="00594EA5" w:rsidRPr="0026775C" w:rsidRDefault="00594EA5" w:rsidP="0026775C">
      <w:pPr>
        <w:spacing w:after="0" w:line="360" w:lineRule="auto"/>
        <w:ind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 xml:space="preserve">Описаны случаи аппендицита, при которых даже не было острой боли, только ощущение, что </w:t>
      </w:r>
      <w:r w:rsidR="00B42BF8" w:rsidRPr="0026775C">
        <w:rPr>
          <w:rFonts w:ascii="Times New Roman" w:eastAsia="Times New Roman" w:hAnsi="Times New Roman"/>
          <w:sz w:val="28"/>
          <w:szCs w:val="28"/>
          <w:lang w:eastAsia="ru-RU"/>
        </w:rPr>
        <w:t>дискомфорта в животе.</w:t>
      </w:r>
    </w:p>
    <w:p w:rsidR="00594EA5" w:rsidRPr="0026775C" w:rsidRDefault="002E79DC" w:rsidP="0026775C">
      <w:pPr>
        <w:pStyle w:val="3"/>
        <w:spacing w:before="0" w:line="360" w:lineRule="auto"/>
        <w:ind w:firstLine="680"/>
        <w:jc w:val="both"/>
        <w:textAlignment w:val="baseline"/>
        <w:rPr>
          <w:rFonts w:ascii="Times New Roman" w:hAnsi="Times New Roman"/>
          <w:color w:val="auto"/>
          <w:sz w:val="28"/>
          <w:szCs w:val="28"/>
        </w:rPr>
      </w:pPr>
      <w:r>
        <w:rPr>
          <w:rFonts w:ascii="Times New Roman" w:hAnsi="Times New Roman"/>
          <w:color w:val="auto"/>
          <w:sz w:val="28"/>
          <w:szCs w:val="28"/>
        </w:rPr>
        <w:t xml:space="preserve">1.3 </w:t>
      </w:r>
      <w:r w:rsidR="00594EA5" w:rsidRPr="0026775C">
        <w:rPr>
          <w:rFonts w:ascii="Times New Roman" w:hAnsi="Times New Roman"/>
          <w:color w:val="auto"/>
          <w:sz w:val="28"/>
          <w:szCs w:val="28"/>
        </w:rPr>
        <w:t>Стадии заболевания</w:t>
      </w:r>
    </w:p>
    <w:p w:rsidR="00594EA5" w:rsidRPr="0026775C" w:rsidRDefault="00594EA5" w:rsidP="0026775C">
      <w:pPr>
        <w:pStyle w:val="a3"/>
        <w:spacing w:before="0" w:beforeAutospacing="0" w:after="0" w:afterAutospacing="0" w:line="360" w:lineRule="auto"/>
        <w:ind w:firstLine="680"/>
        <w:jc w:val="both"/>
        <w:textAlignment w:val="baseline"/>
        <w:rPr>
          <w:sz w:val="28"/>
          <w:szCs w:val="28"/>
        </w:rPr>
      </w:pPr>
      <w:r w:rsidRPr="0026775C">
        <w:rPr>
          <w:sz w:val="28"/>
          <w:szCs w:val="28"/>
        </w:rPr>
        <w:t>Аппендицит делят на несколько стадий, каждая из которых зависит от продолжительности протекания воспалительного процесса и от изменения тканей придатка слепой кишки:</w:t>
      </w:r>
    </w:p>
    <w:p w:rsidR="00594EA5" w:rsidRPr="0026775C" w:rsidRDefault="00594EA5" w:rsidP="0026775C">
      <w:pPr>
        <w:numPr>
          <w:ilvl w:val="0"/>
          <w:numId w:val="4"/>
        </w:numPr>
        <w:spacing w:after="0" w:line="360" w:lineRule="auto"/>
        <w:ind w:left="0" w:firstLine="680"/>
        <w:jc w:val="both"/>
        <w:textAlignment w:val="baseline"/>
        <w:rPr>
          <w:rFonts w:ascii="Times New Roman" w:hAnsi="Times New Roman"/>
          <w:sz w:val="28"/>
          <w:szCs w:val="28"/>
        </w:rPr>
      </w:pPr>
      <w:r w:rsidRPr="0026775C">
        <w:rPr>
          <w:rFonts w:ascii="Times New Roman" w:hAnsi="Times New Roman"/>
          <w:sz w:val="28"/>
          <w:szCs w:val="28"/>
        </w:rPr>
        <w:t xml:space="preserve">Катаральный аппендицит протекает в течение первых 6 часов. Эта стадия носит название также поверхностный аппендицит. </w:t>
      </w:r>
      <w:r w:rsidR="001C64C6" w:rsidRPr="0026775C">
        <w:rPr>
          <w:rFonts w:ascii="Times New Roman" w:hAnsi="Times New Roman"/>
          <w:sz w:val="28"/>
          <w:szCs w:val="28"/>
        </w:rPr>
        <w:t xml:space="preserve">Из-за того, что она </w:t>
      </w:r>
      <w:r w:rsidRPr="0026775C">
        <w:rPr>
          <w:rFonts w:ascii="Times New Roman" w:hAnsi="Times New Roman"/>
          <w:sz w:val="28"/>
          <w:szCs w:val="28"/>
        </w:rPr>
        <w:lastRenderedPageBreak/>
        <w:t>начальная, ее сложнее всего диагностировать. Наблюдаются первые признаки аппендицита. Боли сначала появляются в верхних отделах брюшной полости, в желудке, возле пупка. Длятся они пару часов, затем постепенно перемещаются в подвздошную область с правой стороны. В это время происходит постепенное нарастание болей.</w:t>
      </w:r>
    </w:p>
    <w:p w:rsidR="00594EA5" w:rsidRPr="0026775C" w:rsidRDefault="00594EA5" w:rsidP="0026775C">
      <w:pPr>
        <w:numPr>
          <w:ilvl w:val="0"/>
          <w:numId w:val="4"/>
        </w:numPr>
        <w:spacing w:after="0" w:line="360" w:lineRule="auto"/>
        <w:ind w:left="0" w:firstLine="680"/>
        <w:jc w:val="both"/>
        <w:textAlignment w:val="baseline"/>
        <w:rPr>
          <w:rFonts w:ascii="Times New Roman" w:hAnsi="Times New Roman"/>
          <w:sz w:val="28"/>
          <w:szCs w:val="28"/>
        </w:rPr>
      </w:pPr>
      <w:r w:rsidRPr="0026775C">
        <w:rPr>
          <w:rFonts w:ascii="Times New Roman" w:hAnsi="Times New Roman"/>
          <w:sz w:val="28"/>
          <w:szCs w:val="28"/>
        </w:rPr>
        <w:t>Флегмонозный аппендицит наступает через 6-24 часа. Наряду с нарастанием воспалительных изменений, появляются диспепсические расстройства: жажда, сухость в ротовой полости, повышение температуры до 38 градусов. Воспалительный процесс переходит на брюшину, что вызывает перитонеальные симптомы. На этой стадии уже возможна диагностика заболевания. Флегмонозный аппендицит — этап, на котором уже начинается предоперационная подготовка пациента.</w:t>
      </w:r>
    </w:p>
    <w:p w:rsidR="00594EA5" w:rsidRPr="0026775C" w:rsidRDefault="00594EA5" w:rsidP="0026775C">
      <w:pPr>
        <w:numPr>
          <w:ilvl w:val="0"/>
          <w:numId w:val="4"/>
        </w:numPr>
        <w:spacing w:after="0" w:line="360" w:lineRule="auto"/>
        <w:ind w:left="0" w:firstLine="680"/>
        <w:jc w:val="both"/>
        <w:textAlignment w:val="baseline"/>
        <w:rPr>
          <w:rFonts w:ascii="Times New Roman" w:hAnsi="Times New Roman"/>
          <w:sz w:val="28"/>
          <w:szCs w:val="28"/>
        </w:rPr>
      </w:pPr>
      <w:r w:rsidRPr="0026775C">
        <w:rPr>
          <w:rFonts w:ascii="Times New Roman" w:hAnsi="Times New Roman"/>
          <w:sz w:val="28"/>
          <w:szCs w:val="28"/>
        </w:rPr>
        <w:t>Гангренозная стадия наступает спустя 24-72 часа после начала развития воспалительных процессов в аппендиксе. Оболочки придатка слепой кишки отмирают — происходит некроз тканей. Проходящие там сосуды и нервы разрушаются. За счет этого пациент может ощущать снижение болей, а при анализе крови обнаруживается снижение уровня лейкоцитов. Стадия называется периодом «мнимого благополучия». Но несмотря на то, что жалобы практически отсутствуют, у больного происходят страшные процессы: гной поступает в брюшную полость, вызывая развитие перитонита, общая интоксикация нарастает, так как в кровь поступают токсические продукты распада клеток. На этой стадии наблюдаются сухость во рту, рвота, значительное повышение температуры тела и учащение пульса. С лечением затягивать очень опасно, потому что шансы на выздоровление пациента уменьшаются с каждым часом.</w:t>
      </w:r>
    </w:p>
    <w:p w:rsidR="00594EA5" w:rsidRPr="002E79DC" w:rsidRDefault="00594EA5" w:rsidP="002E79DC">
      <w:pPr>
        <w:numPr>
          <w:ilvl w:val="0"/>
          <w:numId w:val="4"/>
        </w:numPr>
        <w:spacing w:after="0" w:line="360" w:lineRule="auto"/>
        <w:ind w:left="0" w:firstLine="680"/>
        <w:jc w:val="both"/>
        <w:textAlignment w:val="baseline"/>
        <w:rPr>
          <w:rFonts w:ascii="Times New Roman" w:hAnsi="Times New Roman"/>
          <w:sz w:val="28"/>
          <w:szCs w:val="28"/>
        </w:rPr>
      </w:pPr>
      <w:r w:rsidRPr="0026775C">
        <w:rPr>
          <w:rFonts w:ascii="Times New Roman" w:hAnsi="Times New Roman"/>
          <w:sz w:val="28"/>
          <w:szCs w:val="28"/>
        </w:rPr>
        <w:t>Перфоративный — последняя стадия. В брюшную полость попадает полностью содержимое аппендикса из-за полного разрушения стенок придатка. Локализация болей в правой подвздошной области перемешается на весь живот. Боли сильные. Температуры тела поднимается до 40 градусов и выше.</w:t>
      </w:r>
    </w:p>
    <w:p w:rsidR="00594EA5" w:rsidRPr="0026775C" w:rsidRDefault="002E79DC" w:rsidP="0026775C">
      <w:pPr>
        <w:pStyle w:val="2"/>
        <w:spacing w:before="0" w:line="360" w:lineRule="auto"/>
        <w:ind w:firstLine="680"/>
        <w:jc w:val="both"/>
        <w:textAlignment w:val="baseline"/>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1.4 </w:t>
      </w:r>
      <w:r w:rsidR="00594EA5" w:rsidRPr="0026775C">
        <w:rPr>
          <w:rFonts w:ascii="Times New Roman" w:hAnsi="Times New Roman" w:cs="Times New Roman"/>
          <w:color w:val="auto"/>
          <w:sz w:val="28"/>
          <w:szCs w:val="28"/>
        </w:rPr>
        <w:t>Диагностика</w:t>
      </w:r>
    </w:p>
    <w:p w:rsidR="00594EA5" w:rsidRPr="0026775C" w:rsidRDefault="00594EA5" w:rsidP="0026775C">
      <w:pPr>
        <w:pStyle w:val="a3"/>
        <w:spacing w:before="0" w:beforeAutospacing="0" w:after="0" w:afterAutospacing="0" w:line="360" w:lineRule="auto"/>
        <w:ind w:firstLine="680"/>
        <w:jc w:val="both"/>
        <w:textAlignment w:val="baseline"/>
        <w:rPr>
          <w:sz w:val="28"/>
          <w:szCs w:val="28"/>
        </w:rPr>
      </w:pPr>
      <w:r w:rsidRPr="0026775C">
        <w:rPr>
          <w:sz w:val="28"/>
          <w:szCs w:val="28"/>
        </w:rPr>
        <w:t>Важно знать, как определить аппендицит. Уже первые признаки аппендицита должны отправить вас к врачу — терапевту или хирургу. Эти специалисты знают, как определить аппендицит на любой стадии. Диагностика заболевания начинается с тщательного осмотра. Проводится пальпация брюшной области, пациент должен сдать кровь и мочу на анализы, также проводятся ультразвуковое исследование и лапароскопия.</w:t>
      </w:r>
    </w:p>
    <w:p w:rsidR="00594EA5" w:rsidRPr="0026775C" w:rsidRDefault="00594EA5" w:rsidP="0026775C">
      <w:pPr>
        <w:numPr>
          <w:ilvl w:val="0"/>
          <w:numId w:val="5"/>
        </w:numPr>
        <w:spacing w:after="0" w:line="360" w:lineRule="auto"/>
        <w:ind w:left="0" w:firstLine="680"/>
        <w:jc w:val="both"/>
        <w:textAlignment w:val="baseline"/>
        <w:rPr>
          <w:rFonts w:ascii="Times New Roman" w:hAnsi="Times New Roman"/>
          <w:sz w:val="28"/>
          <w:szCs w:val="28"/>
        </w:rPr>
      </w:pPr>
      <w:r w:rsidRPr="0026775C">
        <w:rPr>
          <w:rFonts w:ascii="Times New Roman" w:hAnsi="Times New Roman"/>
          <w:sz w:val="28"/>
          <w:szCs w:val="28"/>
        </w:rPr>
        <w:t>При пальпации брюшной области справа внизу живота присутствует болезненность. «Рикошетная» болезненность наблюдается, если воспаление уже на более серьезной стадии и дошло до брюшины.</w:t>
      </w:r>
    </w:p>
    <w:p w:rsidR="00594EA5" w:rsidRPr="0026775C" w:rsidRDefault="00594EA5" w:rsidP="0026775C">
      <w:pPr>
        <w:numPr>
          <w:ilvl w:val="0"/>
          <w:numId w:val="5"/>
        </w:numPr>
        <w:spacing w:after="0" w:line="360" w:lineRule="auto"/>
        <w:ind w:left="0" w:firstLine="680"/>
        <w:jc w:val="both"/>
        <w:textAlignment w:val="baseline"/>
        <w:rPr>
          <w:rFonts w:ascii="Times New Roman" w:hAnsi="Times New Roman"/>
          <w:sz w:val="28"/>
          <w:szCs w:val="28"/>
        </w:rPr>
      </w:pPr>
      <w:r w:rsidRPr="0026775C">
        <w:rPr>
          <w:rFonts w:ascii="Times New Roman" w:hAnsi="Times New Roman"/>
          <w:sz w:val="28"/>
          <w:szCs w:val="28"/>
        </w:rPr>
        <w:t>Если у пациента выявляется аппендицит, то в его крови повышенное количество лейкоцитов из-за протекания воспалительного процесса. Но это еще не доказывает наличие аппендицита, так как при любой инфекции или воспалении количество белых кровяных телец всегда увеличивается.</w:t>
      </w:r>
    </w:p>
    <w:p w:rsidR="00594EA5" w:rsidRPr="0026775C" w:rsidRDefault="00594EA5" w:rsidP="0026775C">
      <w:pPr>
        <w:numPr>
          <w:ilvl w:val="0"/>
          <w:numId w:val="5"/>
        </w:numPr>
        <w:spacing w:after="0" w:line="360" w:lineRule="auto"/>
        <w:ind w:left="0" w:firstLine="680"/>
        <w:jc w:val="both"/>
        <w:textAlignment w:val="baseline"/>
        <w:rPr>
          <w:rFonts w:ascii="Times New Roman" w:hAnsi="Times New Roman"/>
          <w:sz w:val="28"/>
          <w:szCs w:val="28"/>
        </w:rPr>
      </w:pPr>
      <w:r w:rsidRPr="0026775C">
        <w:rPr>
          <w:rFonts w:ascii="Times New Roman" w:hAnsi="Times New Roman"/>
          <w:sz w:val="28"/>
          <w:szCs w:val="28"/>
        </w:rPr>
        <w:t>Иногда именно нормальные показатели мочи характерны для аппендицита. Наличие клеток крови или бактерий чаще указывает на проблемы с мочевым пузырем или почками.</w:t>
      </w:r>
    </w:p>
    <w:p w:rsidR="00594EA5" w:rsidRPr="0026775C" w:rsidRDefault="00594EA5" w:rsidP="0026775C">
      <w:pPr>
        <w:numPr>
          <w:ilvl w:val="0"/>
          <w:numId w:val="5"/>
        </w:numPr>
        <w:spacing w:after="0" w:line="360" w:lineRule="auto"/>
        <w:ind w:left="0" w:firstLine="680"/>
        <w:jc w:val="both"/>
        <w:textAlignment w:val="baseline"/>
        <w:rPr>
          <w:rFonts w:ascii="Times New Roman" w:hAnsi="Times New Roman"/>
          <w:sz w:val="28"/>
          <w:szCs w:val="28"/>
        </w:rPr>
      </w:pPr>
      <w:r w:rsidRPr="0026775C">
        <w:rPr>
          <w:rFonts w:ascii="Times New Roman" w:hAnsi="Times New Roman"/>
          <w:sz w:val="28"/>
          <w:szCs w:val="28"/>
        </w:rPr>
        <w:t>Ультразвуковое исследование необходимо при диагностике аппендицита, так как позволяет обнаружить увеличение придатка слепой кишки. Но у половины пациентов его невозможно увидеть по причине индивидуального расположения на слепой кишке.</w:t>
      </w:r>
    </w:p>
    <w:p w:rsidR="00594EA5" w:rsidRDefault="00594EA5" w:rsidP="0026775C">
      <w:pPr>
        <w:numPr>
          <w:ilvl w:val="0"/>
          <w:numId w:val="5"/>
        </w:numPr>
        <w:spacing w:after="0" w:line="360" w:lineRule="auto"/>
        <w:ind w:left="0" w:firstLine="680"/>
        <w:jc w:val="both"/>
        <w:textAlignment w:val="baseline"/>
        <w:rPr>
          <w:rFonts w:ascii="Times New Roman" w:hAnsi="Times New Roman"/>
          <w:sz w:val="28"/>
          <w:szCs w:val="28"/>
        </w:rPr>
      </w:pPr>
      <w:r w:rsidRPr="0026775C">
        <w:rPr>
          <w:rFonts w:ascii="Times New Roman" w:hAnsi="Times New Roman"/>
          <w:sz w:val="28"/>
          <w:szCs w:val="28"/>
        </w:rPr>
        <w:t>Лапароскопия также применяется для диагностики. Это хирургическая процедура, которая позволяет увидеть как червеобразный отросток, так и другие органы, находящиеся в брюшной полости.</w:t>
      </w:r>
    </w:p>
    <w:p w:rsidR="002E79DC" w:rsidRDefault="002E79DC" w:rsidP="002E79DC">
      <w:pPr>
        <w:spacing w:after="0" w:line="360" w:lineRule="auto"/>
        <w:ind w:left="680"/>
        <w:jc w:val="both"/>
        <w:textAlignment w:val="baseline"/>
        <w:rPr>
          <w:rFonts w:ascii="Times New Roman" w:eastAsia="Times New Roman" w:hAnsi="Times New Roman"/>
          <w:b/>
          <w:bCs/>
          <w:kern w:val="36"/>
          <w:sz w:val="28"/>
          <w:szCs w:val="28"/>
          <w:lang w:eastAsia="ru-RU"/>
        </w:rPr>
      </w:pPr>
    </w:p>
    <w:p w:rsidR="002E79DC" w:rsidRDefault="002E79DC" w:rsidP="002E79DC">
      <w:pPr>
        <w:spacing w:after="0" w:line="360" w:lineRule="auto"/>
        <w:ind w:left="680"/>
        <w:jc w:val="both"/>
        <w:textAlignment w:val="baseline"/>
        <w:rPr>
          <w:rFonts w:ascii="Times New Roman" w:eastAsia="Times New Roman" w:hAnsi="Times New Roman"/>
          <w:b/>
          <w:bCs/>
          <w:kern w:val="36"/>
          <w:sz w:val="28"/>
          <w:szCs w:val="28"/>
          <w:lang w:eastAsia="ru-RU"/>
        </w:rPr>
      </w:pPr>
    </w:p>
    <w:p w:rsidR="002E79DC" w:rsidRDefault="002E79DC" w:rsidP="002E79DC">
      <w:pPr>
        <w:spacing w:after="0" w:line="360" w:lineRule="auto"/>
        <w:ind w:left="680"/>
        <w:jc w:val="both"/>
        <w:textAlignment w:val="baseline"/>
        <w:rPr>
          <w:rFonts w:ascii="Times New Roman" w:eastAsia="Times New Roman" w:hAnsi="Times New Roman"/>
          <w:b/>
          <w:bCs/>
          <w:kern w:val="36"/>
          <w:sz w:val="28"/>
          <w:szCs w:val="28"/>
          <w:lang w:eastAsia="ru-RU"/>
        </w:rPr>
      </w:pPr>
    </w:p>
    <w:p w:rsidR="002E79DC" w:rsidRDefault="002E79DC" w:rsidP="002E79DC">
      <w:pPr>
        <w:spacing w:after="0" w:line="360" w:lineRule="auto"/>
        <w:ind w:left="680"/>
        <w:jc w:val="both"/>
        <w:textAlignment w:val="baseline"/>
        <w:rPr>
          <w:rFonts w:ascii="Times New Roman" w:eastAsia="Times New Roman" w:hAnsi="Times New Roman"/>
          <w:b/>
          <w:bCs/>
          <w:kern w:val="36"/>
          <w:sz w:val="28"/>
          <w:szCs w:val="28"/>
          <w:lang w:eastAsia="ru-RU"/>
        </w:rPr>
      </w:pPr>
    </w:p>
    <w:p w:rsidR="002E79DC" w:rsidRDefault="002E79DC" w:rsidP="002E79DC">
      <w:pPr>
        <w:spacing w:after="0" w:line="360" w:lineRule="auto"/>
        <w:ind w:left="680"/>
        <w:jc w:val="both"/>
        <w:textAlignment w:val="baseline"/>
        <w:rPr>
          <w:rFonts w:ascii="Times New Roman" w:eastAsia="Times New Roman" w:hAnsi="Times New Roman"/>
          <w:b/>
          <w:bCs/>
          <w:kern w:val="36"/>
          <w:sz w:val="28"/>
          <w:szCs w:val="28"/>
          <w:lang w:eastAsia="ru-RU"/>
        </w:rPr>
      </w:pPr>
    </w:p>
    <w:p w:rsidR="002E79DC" w:rsidRDefault="002E79DC" w:rsidP="002E79DC">
      <w:pPr>
        <w:spacing w:after="0" w:line="360" w:lineRule="auto"/>
        <w:ind w:left="680"/>
        <w:jc w:val="both"/>
        <w:textAlignment w:val="baseline"/>
        <w:rPr>
          <w:rFonts w:ascii="Times New Roman" w:eastAsia="Times New Roman" w:hAnsi="Times New Roman"/>
          <w:b/>
          <w:bCs/>
          <w:kern w:val="36"/>
          <w:sz w:val="28"/>
          <w:szCs w:val="28"/>
          <w:lang w:eastAsia="ru-RU"/>
        </w:rPr>
      </w:pPr>
      <w:r>
        <w:rPr>
          <w:rFonts w:ascii="Times New Roman" w:eastAsia="Times New Roman" w:hAnsi="Times New Roman"/>
          <w:b/>
          <w:bCs/>
          <w:kern w:val="36"/>
          <w:sz w:val="28"/>
          <w:szCs w:val="28"/>
          <w:lang w:eastAsia="ru-RU"/>
        </w:rPr>
        <w:lastRenderedPageBreak/>
        <w:t xml:space="preserve">2. </w:t>
      </w:r>
      <w:r w:rsidRPr="0026775C">
        <w:rPr>
          <w:rFonts w:ascii="Times New Roman" w:eastAsia="Times New Roman" w:hAnsi="Times New Roman"/>
          <w:b/>
          <w:bCs/>
          <w:kern w:val="36"/>
          <w:sz w:val="28"/>
          <w:szCs w:val="28"/>
          <w:lang w:eastAsia="ru-RU"/>
        </w:rPr>
        <w:t>Профилактика аппендицита</w:t>
      </w:r>
    </w:p>
    <w:p w:rsidR="00547723" w:rsidRPr="0026775C" w:rsidRDefault="00547723" w:rsidP="002E79DC">
      <w:pPr>
        <w:spacing w:after="0" w:line="360" w:lineRule="auto"/>
        <w:ind w:left="680"/>
        <w:jc w:val="both"/>
        <w:textAlignment w:val="baseline"/>
        <w:rPr>
          <w:rFonts w:ascii="Times New Roman" w:hAnsi="Times New Roman"/>
          <w:sz w:val="28"/>
          <w:szCs w:val="28"/>
        </w:rPr>
      </w:pPr>
    </w:p>
    <w:p w:rsidR="00594EA5" w:rsidRPr="0026775C" w:rsidRDefault="002E79DC" w:rsidP="0026775C">
      <w:pPr>
        <w:pStyle w:val="2"/>
        <w:spacing w:before="0" w:line="360" w:lineRule="auto"/>
        <w:ind w:firstLine="680"/>
        <w:jc w:val="both"/>
        <w:textAlignment w:val="baseline"/>
        <w:rPr>
          <w:rFonts w:ascii="Times New Roman" w:hAnsi="Times New Roman" w:cs="Times New Roman"/>
          <w:color w:val="auto"/>
          <w:sz w:val="28"/>
          <w:szCs w:val="28"/>
        </w:rPr>
      </w:pPr>
      <w:r>
        <w:rPr>
          <w:rFonts w:ascii="Times New Roman" w:hAnsi="Times New Roman" w:cs="Times New Roman"/>
          <w:color w:val="auto"/>
          <w:sz w:val="28"/>
          <w:szCs w:val="28"/>
        </w:rPr>
        <w:t xml:space="preserve">2.1 </w:t>
      </w:r>
      <w:r w:rsidR="001C64C6" w:rsidRPr="0026775C">
        <w:rPr>
          <w:rFonts w:ascii="Times New Roman" w:hAnsi="Times New Roman" w:cs="Times New Roman"/>
          <w:color w:val="auto"/>
          <w:sz w:val="28"/>
          <w:szCs w:val="28"/>
        </w:rPr>
        <w:t>Профилактика заболевания</w:t>
      </w:r>
    </w:p>
    <w:p w:rsidR="00597853" w:rsidRPr="0026775C" w:rsidRDefault="00597853" w:rsidP="0026775C">
      <w:pPr>
        <w:shd w:val="clear" w:color="auto" w:fill="FFFFFF"/>
        <w:spacing w:after="0" w:line="360" w:lineRule="auto"/>
        <w:ind w:firstLine="680"/>
        <w:jc w:val="both"/>
        <w:rPr>
          <w:rFonts w:ascii="Times New Roman" w:hAnsi="Times New Roman"/>
          <w:sz w:val="28"/>
          <w:szCs w:val="28"/>
          <w:shd w:val="clear" w:color="auto" w:fill="FFFFFF"/>
        </w:rPr>
      </w:pPr>
      <w:r w:rsidRPr="0026775C">
        <w:rPr>
          <w:rFonts w:ascii="Times New Roman" w:hAnsi="Times New Roman"/>
          <w:sz w:val="28"/>
          <w:szCs w:val="28"/>
          <w:shd w:val="clear" w:color="auto" w:fill="FFFFFF"/>
        </w:rPr>
        <w:t>Профилактика аппендицита – комплекс мер, позволяющих максимально отдалить и предотвратить появление этого неприятного заболевания, носящего воспалительный характер.</w:t>
      </w:r>
    </w:p>
    <w:p w:rsidR="00597853" w:rsidRPr="0026775C" w:rsidRDefault="00597853" w:rsidP="0026775C">
      <w:pPr>
        <w:spacing w:after="0" w:line="360" w:lineRule="auto"/>
        <w:ind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Меры профилактики, в первую очередь, должны быть направлены на недопущение попадания инфекции в организм и профилактику заболеваний желудочно-кишечного тракта, запоров. Для этого нужно обязательно соблюдать гигиену, рационально питаться: употреблять в достаточном количестве продукты богатые </w:t>
      </w:r>
      <w:hyperlink r:id="rId8" w:tooltip="о пользе клетчатки" w:history="1">
        <w:r w:rsidRPr="0026775C">
          <w:rPr>
            <w:rFonts w:ascii="Times New Roman" w:eastAsia="Times New Roman" w:hAnsi="Times New Roman"/>
            <w:sz w:val="28"/>
            <w:szCs w:val="28"/>
            <w:lang w:eastAsia="ru-RU"/>
          </w:rPr>
          <w:t>клетчаткой</w:t>
        </w:r>
      </w:hyperlink>
      <w:r w:rsidRPr="0026775C">
        <w:rPr>
          <w:rFonts w:ascii="Times New Roman" w:eastAsia="Times New Roman" w:hAnsi="Times New Roman"/>
          <w:sz w:val="28"/>
          <w:szCs w:val="28"/>
          <w:lang w:eastAsia="ru-RU"/>
        </w:rPr>
        <w:t> (овощи, фрукты, каши), молочные продукты. Следует избегать переедания.</w:t>
      </w:r>
    </w:p>
    <w:p w:rsidR="00594EA5" w:rsidRPr="0026775C" w:rsidRDefault="00594EA5" w:rsidP="0026775C">
      <w:pPr>
        <w:pStyle w:val="a3"/>
        <w:spacing w:before="0" w:beforeAutospacing="0" w:after="0" w:afterAutospacing="0" w:line="360" w:lineRule="auto"/>
        <w:ind w:firstLine="680"/>
        <w:jc w:val="both"/>
        <w:textAlignment w:val="baseline"/>
        <w:rPr>
          <w:sz w:val="28"/>
          <w:szCs w:val="28"/>
        </w:rPr>
      </w:pPr>
      <w:r w:rsidRPr="0026775C">
        <w:rPr>
          <w:sz w:val="28"/>
          <w:szCs w:val="28"/>
        </w:rPr>
        <w:t>Профилактика аппендицита начинается с приема сложных углеводов. Это пищевые волокна, или клетчатка, в составе фруктов и овощей, злаковых и бобов. Это очень полезный для нас питательный элемент. Клетчатка не может перевариваться ферментами, которые имеются в организме человека. Чтобы ее переработать, организм использует ферменты и деятельность колоний микроорганизмов, населяющих наш кишечник.</w:t>
      </w:r>
    </w:p>
    <w:p w:rsidR="00594EA5" w:rsidRPr="0026775C" w:rsidRDefault="00594EA5" w:rsidP="0026775C">
      <w:pPr>
        <w:pStyle w:val="a3"/>
        <w:spacing w:before="0" w:beforeAutospacing="0" w:after="0" w:afterAutospacing="0" w:line="360" w:lineRule="auto"/>
        <w:ind w:firstLine="680"/>
        <w:jc w:val="both"/>
        <w:textAlignment w:val="baseline"/>
        <w:rPr>
          <w:sz w:val="28"/>
          <w:szCs w:val="28"/>
        </w:rPr>
      </w:pPr>
      <w:r w:rsidRPr="0026775C">
        <w:rPr>
          <w:sz w:val="28"/>
          <w:szCs w:val="28"/>
        </w:rPr>
        <w:t>Прием молочных продуктов также важен с целью профилактики. Молочнокислые бактерии поддерживают баланс микроорганизмов кишечника. Это способствует сведению к минимуму содержания патогенных бактерий, находящихся в желудочно-кишечном тракте.</w:t>
      </w:r>
    </w:p>
    <w:p w:rsidR="00594EA5" w:rsidRPr="0026775C" w:rsidRDefault="00594EA5" w:rsidP="0026775C">
      <w:pPr>
        <w:pStyle w:val="a3"/>
        <w:spacing w:before="0" w:beforeAutospacing="0" w:after="0" w:afterAutospacing="0" w:line="360" w:lineRule="auto"/>
        <w:ind w:firstLine="680"/>
        <w:jc w:val="both"/>
        <w:textAlignment w:val="baseline"/>
        <w:rPr>
          <w:sz w:val="28"/>
          <w:szCs w:val="28"/>
        </w:rPr>
      </w:pPr>
      <w:r w:rsidRPr="0026775C">
        <w:rPr>
          <w:sz w:val="28"/>
          <w:szCs w:val="28"/>
        </w:rPr>
        <w:t>Частые запоры повышают риск развития воспаления аппендикса. Они способствуют уничтожению необходимых организму бактерий и появлению патологических. Профилактика запоров снижает возможность воспаления червеобразного отростка.</w:t>
      </w:r>
    </w:p>
    <w:p w:rsidR="00594EA5" w:rsidRPr="0026775C" w:rsidRDefault="00594EA5" w:rsidP="0026775C">
      <w:pPr>
        <w:pStyle w:val="a3"/>
        <w:spacing w:before="0" w:beforeAutospacing="0" w:after="0" w:afterAutospacing="0" w:line="360" w:lineRule="auto"/>
        <w:ind w:firstLine="680"/>
        <w:jc w:val="both"/>
        <w:textAlignment w:val="baseline"/>
        <w:rPr>
          <w:sz w:val="28"/>
          <w:szCs w:val="28"/>
        </w:rPr>
      </w:pPr>
      <w:r w:rsidRPr="0026775C">
        <w:rPr>
          <w:sz w:val="28"/>
          <w:szCs w:val="28"/>
        </w:rPr>
        <w:t>Здоровый образ жизни — прекрасная профилактика. Начинайте свое утро с гимнастики, зарядки. Это настроит кишечник на правильный рабочий лад.</w:t>
      </w:r>
    </w:p>
    <w:p w:rsidR="00597853" w:rsidRPr="0026775C" w:rsidRDefault="00597853" w:rsidP="0026775C">
      <w:pPr>
        <w:shd w:val="clear" w:color="auto" w:fill="FFFFFF"/>
        <w:spacing w:after="0" w:line="360" w:lineRule="auto"/>
        <w:ind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Не стоит пренебрегать визитами в поликлинику. Лучше всего проходить полный врачебный медосмотр как минимум два раза в год.</w:t>
      </w:r>
    </w:p>
    <w:p w:rsidR="00597853" w:rsidRPr="0026775C" w:rsidRDefault="00597853" w:rsidP="0026775C">
      <w:pPr>
        <w:shd w:val="clear" w:color="auto" w:fill="FFFFFF"/>
        <w:spacing w:after="0" w:line="360" w:lineRule="auto"/>
        <w:ind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lastRenderedPageBreak/>
        <w:t>Кроме того, чтобы предотвратить появление аппендицита, следует приобрести новые пищевые привычки, такие как: долгое и тщательное пережевывание пищи перед проглатыванием, и медленное, а не торопливое поглощение еды.</w:t>
      </w:r>
    </w:p>
    <w:p w:rsidR="00597853" w:rsidRPr="0026775C" w:rsidRDefault="00597853" w:rsidP="0026775C">
      <w:pPr>
        <w:shd w:val="clear" w:color="auto" w:fill="FFFFFF"/>
        <w:spacing w:after="0" w:line="360" w:lineRule="auto"/>
        <w:ind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Крупные куски твердых продуктов могут плохо перевариться в желудке и, путешествуя по кишечной системе, закупорить канал, соединяющий аппендикс со слепой кишкой, к которой он прикреплен, спровоцировав появление аппендицита.</w:t>
      </w:r>
    </w:p>
    <w:p w:rsidR="00597853" w:rsidRPr="0026775C" w:rsidRDefault="00597853" w:rsidP="0026775C">
      <w:pPr>
        <w:shd w:val="clear" w:color="auto" w:fill="FFFFFF"/>
        <w:spacing w:after="0" w:line="360" w:lineRule="auto"/>
        <w:ind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Проблемы с перевариванием пищи могут повлиять на возникновение аппендицита.</w:t>
      </w:r>
    </w:p>
    <w:p w:rsidR="0026775C" w:rsidRPr="0026775C" w:rsidRDefault="0026775C" w:rsidP="0026775C">
      <w:pPr>
        <w:shd w:val="clear" w:color="auto" w:fill="FFFFFF"/>
        <w:spacing w:after="0" w:line="360" w:lineRule="auto"/>
        <w:ind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Если вы принимаете какие-либо лекарства, оказывающие разрушительное действие на ЖКТ (к примеру, антибиотики), то параллельно с приемом таких медикаментов следует пить пребиотики («Линекс», «Бифиформ» и пр.), восстанавливающие баланс микрофлоры.</w:t>
      </w:r>
    </w:p>
    <w:p w:rsidR="00597853" w:rsidRPr="0026775C" w:rsidRDefault="00597853" w:rsidP="0026775C">
      <w:pPr>
        <w:shd w:val="clear" w:color="auto" w:fill="FFFFFF"/>
        <w:spacing w:after="0" w:line="360" w:lineRule="auto"/>
        <w:ind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Это правило актуально как для взрослых, так и для детей.</w:t>
      </w:r>
    </w:p>
    <w:p w:rsidR="00597853" w:rsidRPr="0026775C" w:rsidRDefault="00597853" w:rsidP="0026775C">
      <w:pPr>
        <w:shd w:val="clear" w:color="auto" w:fill="FFFFFF"/>
        <w:spacing w:after="0" w:line="360" w:lineRule="auto"/>
        <w:ind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Чтобы приучить пищеварительную систему вашего организма работать как часы и снизить риск возникновения аппендицита, следует придерживаться определенного графика питания.</w:t>
      </w:r>
    </w:p>
    <w:p w:rsidR="00597853" w:rsidRPr="0026775C" w:rsidRDefault="00597853" w:rsidP="0026775C">
      <w:pPr>
        <w:shd w:val="clear" w:color="auto" w:fill="FFFFFF"/>
        <w:spacing w:after="0" w:line="360" w:lineRule="auto"/>
        <w:ind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Завтракать нужно не позже, чем через час после подъема (в районе шести – восьми часов утра), обедать – в полдень, ужинать не позднее семи часов вечера.</w:t>
      </w:r>
    </w:p>
    <w:p w:rsidR="00597853" w:rsidRPr="0026775C" w:rsidRDefault="00597853" w:rsidP="0026775C">
      <w:pPr>
        <w:shd w:val="clear" w:color="auto" w:fill="FFFFFF"/>
        <w:spacing w:after="0" w:line="360" w:lineRule="auto"/>
        <w:ind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Между основными приемами пищи следует устраивать перекусы, состоящие из продуктов, богатых клетчаткой: яблок, моркови, грейпфрутов, авокадо, бобовых, капусты, огурцов и томатов.</w:t>
      </w:r>
    </w:p>
    <w:p w:rsidR="00597853" w:rsidRPr="0026775C" w:rsidRDefault="00597853" w:rsidP="0026775C">
      <w:pPr>
        <w:shd w:val="clear" w:color="auto" w:fill="FFFFFF"/>
        <w:spacing w:after="0" w:line="360" w:lineRule="auto"/>
        <w:ind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Клетчатка «тренирует» пищеварительную систему, нормализуя ее перистальтику, очищает желудочно-кишечный тракт от скопившихся в нем остатков непереваренной пищи и снижает риск появления аппендицита.</w:t>
      </w:r>
    </w:p>
    <w:p w:rsidR="00594EA5" w:rsidRPr="0026775C" w:rsidRDefault="00594EA5" w:rsidP="0026775C">
      <w:pPr>
        <w:pStyle w:val="a3"/>
        <w:spacing w:before="0" w:beforeAutospacing="0" w:after="0" w:afterAutospacing="0" w:line="360" w:lineRule="auto"/>
        <w:ind w:firstLine="680"/>
        <w:jc w:val="both"/>
        <w:textAlignment w:val="baseline"/>
        <w:rPr>
          <w:sz w:val="28"/>
          <w:szCs w:val="28"/>
        </w:rPr>
      </w:pPr>
      <w:r w:rsidRPr="0026775C">
        <w:rPr>
          <w:sz w:val="28"/>
          <w:szCs w:val="28"/>
        </w:rPr>
        <w:t>Чтобы снизить риск развития воспаления, нельзя злоупотреблять антибиотиками. Такие препараты уничтожают микрофлору ЖКТ, вызывают дисбактериоз.</w:t>
      </w:r>
    </w:p>
    <w:p w:rsidR="00594EA5" w:rsidRPr="0026775C" w:rsidRDefault="00594EA5" w:rsidP="0026775C">
      <w:pPr>
        <w:pStyle w:val="a3"/>
        <w:spacing w:before="0" w:beforeAutospacing="0" w:after="0" w:afterAutospacing="0" w:line="360" w:lineRule="auto"/>
        <w:ind w:firstLine="680"/>
        <w:jc w:val="both"/>
        <w:textAlignment w:val="baseline"/>
        <w:rPr>
          <w:sz w:val="28"/>
          <w:szCs w:val="28"/>
        </w:rPr>
      </w:pPr>
      <w:r w:rsidRPr="0026775C">
        <w:rPr>
          <w:sz w:val="28"/>
          <w:szCs w:val="28"/>
        </w:rPr>
        <w:lastRenderedPageBreak/>
        <w:t>В детстве многим говорят, что нельзя кушать семечки с шелухой — будет аппендицит. Это правда. Не стоит увлекаться ни ягодами с косточками, ни семечками. Их непереваренные остатки могут попасть в придаток слепой кишки и вызвать там микротравмы, что может привести к воспалительным процессам. Также нельзя жарить несколько раз продукты на одном и том же масле. Там образуются канцерогены, которые не только негативно влияют на кишечник, но и вызывают некоторые другие болезни.</w:t>
      </w:r>
    </w:p>
    <w:p w:rsidR="0026775C" w:rsidRPr="0026775C" w:rsidRDefault="0026775C" w:rsidP="0026775C">
      <w:pPr>
        <w:spacing w:after="0" w:line="360" w:lineRule="auto"/>
        <w:ind w:firstLine="680"/>
        <w:jc w:val="both"/>
        <w:outlineLvl w:val="1"/>
        <w:rPr>
          <w:rFonts w:ascii="Times New Roman" w:eastAsia="Times New Roman" w:hAnsi="Times New Roman"/>
          <w:bCs/>
          <w:sz w:val="28"/>
          <w:szCs w:val="28"/>
          <w:lang w:eastAsia="ru-RU"/>
        </w:rPr>
      </w:pPr>
      <w:r w:rsidRPr="0026775C">
        <w:rPr>
          <w:rFonts w:ascii="Times New Roman" w:eastAsia="Times New Roman" w:hAnsi="Times New Roman"/>
          <w:bCs/>
          <w:sz w:val="28"/>
          <w:szCs w:val="28"/>
          <w:lang w:eastAsia="ru-RU"/>
        </w:rPr>
        <w:t xml:space="preserve">Занятия гимнастикой и лечебной физкультурой помогут не только держать себя в форме, но и укрепить защитные функции организма ребенка и взрослого. </w:t>
      </w:r>
    </w:p>
    <w:p w:rsidR="0026775C" w:rsidRPr="0026775C" w:rsidRDefault="0026775C" w:rsidP="0026775C">
      <w:pPr>
        <w:spacing w:after="0" w:line="360" w:lineRule="auto"/>
        <w:ind w:firstLine="680"/>
        <w:jc w:val="both"/>
        <w:outlineLvl w:val="1"/>
        <w:rPr>
          <w:rFonts w:ascii="Times New Roman" w:eastAsia="Times New Roman" w:hAnsi="Times New Roman"/>
          <w:bCs/>
          <w:sz w:val="28"/>
          <w:szCs w:val="28"/>
          <w:lang w:eastAsia="ru-RU"/>
        </w:rPr>
      </w:pPr>
      <w:r w:rsidRPr="0026775C">
        <w:rPr>
          <w:rFonts w:ascii="Times New Roman" w:eastAsia="Times New Roman" w:hAnsi="Times New Roman"/>
          <w:bCs/>
          <w:sz w:val="28"/>
          <w:szCs w:val="28"/>
          <w:lang w:eastAsia="ru-RU"/>
        </w:rPr>
        <w:t>Можно выполнять специальное упражнение, направленное против аппендицита: лечь на спину на пол, глубоко вдохнуть, напрячь и втянуть живот, подержать 5-7 секунд и медленно выдохнуть, расслабляя мышцы брюшного пресса.</w:t>
      </w:r>
    </w:p>
    <w:p w:rsidR="0026775C" w:rsidRPr="0026775C" w:rsidRDefault="002E79DC" w:rsidP="0026775C">
      <w:pPr>
        <w:spacing w:after="0" w:line="360" w:lineRule="auto"/>
        <w:ind w:firstLine="680"/>
        <w:jc w:val="both"/>
        <w:outlineLvl w:val="1"/>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2.2 </w:t>
      </w:r>
      <w:r w:rsidR="0026775C" w:rsidRPr="0026775C">
        <w:rPr>
          <w:rFonts w:ascii="Times New Roman" w:eastAsia="Times New Roman" w:hAnsi="Times New Roman"/>
          <w:b/>
          <w:bCs/>
          <w:sz w:val="28"/>
          <w:szCs w:val="28"/>
          <w:lang w:eastAsia="ru-RU"/>
        </w:rPr>
        <w:t>Особенности питания</w:t>
      </w:r>
    </w:p>
    <w:p w:rsidR="0026775C" w:rsidRPr="0026775C" w:rsidRDefault="0026775C" w:rsidP="0026775C">
      <w:pPr>
        <w:spacing w:after="0" w:line="360" w:lineRule="auto"/>
        <w:ind w:firstLine="680"/>
        <w:jc w:val="both"/>
        <w:outlineLvl w:val="1"/>
        <w:rPr>
          <w:rFonts w:ascii="Times New Roman" w:eastAsia="Times New Roman" w:hAnsi="Times New Roman"/>
          <w:bCs/>
          <w:sz w:val="28"/>
          <w:szCs w:val="28"/>
          <w:lang w:eastAsia="ru-RU"/>
        </w:rPr>
      </w:pPr>
      <w:r w:rsidRPr="0026775C">
        <w:rPr>
          <w:rFonts w:ascii="Times New Roman" w:eastAsia="Times New Roman" w:hAnsi="Times New Roman"/>
          <w:bCs/>
          <w:sz w:val="28"/>
          <w:szCs w:val="28"/>
          <w:lang w:eastAsia="ru-RU"/>
        </w:rPr>
        <w:t xml:space="preserve"> В любой обучающей памятке указано, что правильное, нормализованное питание является лучшей профилактикой аппендицита. Диета для стабильной работы желудочно-кишечного тракта включает в себя большое количество овощей и фруктов, кисломолочных продуктов и злаков. Они содержат полезную для кишечника клетчатку, помогают пищеварению и обмену веществ. </w:t>
      </w:r>
    </w:p>
    <w:p w:rsidR="0026775C" w:rsidRPr="0026775C" w:rsidRDefault="0026775C" w:rsidP="0026775C">
      <w:pPr>
        <w:spacing w:after="0" w:line="360" w:lineRule="auto"/>
        <w:ind w:firstLine="680"/>
        <w:jc w:val="both"/>
        <w:outlineLvl w:val="1"/>
        <w:rPr>
          <w:rFonts w:ascii="Times New Roman" w:eastAsia="Times New Roman" w:hAnsi="Times New Roman"/>
          <w:bCs/>
          <w:sz w:val="28"/>
          <w:szCs w:val="28"/>
          <w:lang w:eastAsia="ru-RU"/>
        </w:rPr>
      </w:pPr>
      <w:r w:rsidRPr="0026775C">
        <w:rPr>
          <w:rFonts w:ascii="Times New Roman" w:eastAsia="Times New Roman" w:hAnsi="Times New Roman"/>
          <w:bCs/>
          <w:sz w:val="28"/>
          <w:szCs w:val="28"/>
          <w:lang w:eastAsia="ru-RU"/>
        </w:rPr>
        <w:t xml:space="preserve">Продукты, борющиеся с аппендицитом: листовой салат, морковь, ягоды, сливы,  персики, абрикосы, сухофрукты (чернослив, изюм, курага), любые виды капусты, каши, сваренные на молоке и воде из овсянки и гречки, яблоки и груши,  молочные продукты (кефир, йогурт, бифидок). </w:t>
      </w:r>
    </w:p>
    <w:p w:rsidR="00547723" w:rsidRPr="00547723" w:rsidRDefault="0026775C" w:rsidP="0026775C">
      <w:pPr>
        <w:spacing w:after="0" w:line="360" w:lineRule="auto"/>
        <w:ind w:firstLine="680"/>
        <w:jc w:val="both"/>
        <w:outlineLvl w:val="1"/>
        <w:rPr>
          <w:rFonts w:ascii="Times New Roman" w:eastAsia="Times New Roman" w:hAnsi="Times New Roman"/>
          <w:bCs/>
          <w:sz w:val="28"/>
          <w:szCs w:val="28"/>
          <w:lang w:eastAsia="ru-RU"/>
        </w:rPr>
      </w:pPr>
      <w:r w:rsidRPr="0026775C">
        <w:rPr>
          <w:rFonts w:ascii="Times New Roman" w:eastAsia="Times New Roman" w:hAnsi="Times New Roman"/>
          <w:bCs/>
          <w:sz w:val="28"/>
          <w:szCs w:val="28"/>
          <w:lang w:eastAsia="ru-RU"/>
        </w:rPr>
        <w:t>Такую диету будет полезно соблюдать не только взрослым, но и детям, поскольку она содержит в себе продукты, богатые витаминами и минералами для общего укрепления иммунитета.</w:t>
      </w:r>
    </w:p>
    <w:p w:rsidR="00547723" w:rsidRDefault="00547723" w:rsidP="0026775C">
      <w:pPr>
        <w:spacing w:after="0" w:line="360" w:lineRule="auto"/>
        <w:ind w:firstLine="680"/>
        <w:jc w:val="both"/>
        <w:outlineLvl w:val="1"/>
        <w:rPr>
          <w:rFonts w:ascii="Times New Roman" w:eastAsia="Times New Roman" w:hAnsi="Times New Roman"/>
          <w:b/>
          <w:bCs/>
          <w:sz w:val="28"/>
          <w:szCs w:val="28"/>
          <w:lang w:eastAsia="ru-RU"/>
        </w:rPr>
      </w:pPr>
    </w:p>
    <w:p w:rsidR="00547723" w:rsidRDefault="00547723" w:rsidP="0026775C">
      <w:pPr>
        <w:spacing w:after="0" w:line="360" w:lineRule="auto"/>
        <w:ind w:firstLine="680"/>
        <w:jc w:val="both"/>
        <w:outlineLvl w:val="1"/>
        <w:rPr>
          <w:rFonts w:ascii="Times New Roman" w:eastAsia="Times New Roman" w:hAnsi="Times New Roman"/>
          <w:b/>
          <w:bCs/>
          <w:sz w:val="28"/>
          <w:szCs w:val="28"/>
          <w:lang w:eastAsia="ru-RU"/>
        </w:rPr>
      </w:pPr>
    </w:p>
    <w:p w:rsidR="00547723" w:rsidRDefault="00547723" w:rsidP="0026775C">
      <w:pPr>
        <w:spacing w:after="0" w:line="360" w:lineRule="auto"/>
        <w:ind w:firstLine="680"/>
        <w:jc w:val="both"/>
        <w:outlineLvl w:val="1"/>
        <w:rPr>
          <w:rFonts w:ascii="Times New Roman" w:eastAsia="Times New Roman" w:hAnsi="Times New Roman"/>
          <w:b/>
          <w:bCs/>
          <w:sz w:val="28"/>
          <w:szCs w:val="28"/>
          <w:lang w:eastAsia="ru-RU"/>
        </w:rPr>
      </w:pPr>
    </w:p>
    <w:p w:rsidR="0026775C" w:rsidRPr="0026775C" w:rsidRDefault="002E79DC" w:rsidP="0026775C">
      <w:pPr>
        <w:spacing w:after="0" w:line="360" w:lineRule="auto"/>
        <w:ind w:firstLine="680"/>
        <w:jc w:val="both"/>
        <w:outlineLvl w:val="1"/>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lastRenderedPageBreak/>
        <w:t xml:space="preserve">2.3 </w:t>
      </w:r>
      <w:r w:rsidR="0026775C" w:rsidRPr="0026775C">
        <w:rPr>
          <w:rFonts w:ascii="Times New Roman" w:eastAsia="Times New Roman" w:hAnsi="Times New Roman"/>
          <w:b/>
          <w:bCs/>
          <w:sz w:val="28"/>
          <w:szCs w:val="28"/>
          <w:lang w:eastAsia="ru-RU"/>
        </w:rPr>
        <w:t>Народные средства</w:t>
      </w:r>
    </w:p>
    <w:p w:rsidR="0026775C" w:rsidRPr="0026775C" w:rsidRDefault="0026775C" w:rsidP="0026775C">
      <w:pPr>
        <w:spacing w:after="0" w:line="360" w:lineRule="auto"/>
        <w:ind w:firstLine="680"/>
        <w:jc w:val="both"/>
        <w:outlineLvl w:val="1"/>
        <w:rPr>
          <w:rFonts w:ascii="Times New Roman" w:eastAsia="Times New Roman" w:hAnsi="Times New Roman"/>
          <w:bCs/>
          <w:sz w:val="28"/>
          <w:szCs w:val="28"/>
          <w:lang w:eastAsia="ru-RU"/>
        </w:rPr>
      </w:pPr>
      <w:r w:rsidRPr="0026775C">
        <w:rPr>
          <w:rFonts w:ascii="Times New Roman" w:eastAsia="Times New Roman" w:hAnsi="Times New Roman"/>
          <w:bCs/>
          <w:sz w:val="28"/>
          <w:szCs w:val="28"/>
          <w:lang w:eastAsia="ru-RU"/>
        </w:rPr>
        <w:t xml:space="preserve">Если не получается строго соблюдать диету, то можно воспользоваться проверенными советами для избавления от угрозы аппендицита. Перед их применением необходимо проконсультироваться с врачом: </w:t>
      </w:r>
    </w:p>
    <w:p w:rsidR="0026775C" w:rsidRPr="0026775C" w:rsidRDefault="0026775C" w:rsidP="0026775C">
      <w:pPr>
        <w:spacing w:after="0" w:line="360" w:lineRule="auto"/>
        <w:ind w:firstLine="680"/>
        <w:jc w:val="both"/>
        <w:outlineLvl w:val="1"/>
        <w:rPr>
          <w:rFonts w:ascii="Times New Roman" w:eastAsia="Times New Roman" w:hAnsi="Times New Roman"/>
          <w:bCs/>
          <w:sz w:val="28"/>
          <w:szCs w:val="28"/>
          <w:lang w:eastAsia="ru-RU"/>
        </w:rPr>
      </w:pPr>
      <w:r w:rsidRPr="0026775C">
        <w:rPr>
          <w:rFonts w:ascii="Times New Roman" w:eastAsia="Times New Roman" w:hAnsi="Times New Roman"/>
          <w:bCs/>
          <w:sz w:val="28"/>
          <w:szCs w:val="28"/>
          <w:lang w:eastAsia="ru-RU"/>
        </w:rPr>
        <w:t xml:space="preserve">1. Употребление фруктовых и овощных соков, например, моркови, огурца и свеклы 2:1:1. Такая смесь эффективно очистит организм в течение 10 суток. </w:t>
      </w:r>
    </w:p>
    <w:p w:rsidR="0026775C" w:rsidRPr="0026775C" w:rsidRDefault="0026775C" w:rsidP="0026775C">
      <w:pPr>
        <w:spacing w:after="0" w:line="360" w:lineRule="auto"/>
        <w:ind w:firstLine="680"/>
        <w:jc w:val="both"/>
        <w:outlineLvl w:val="1"/>
        <w:rPr>
          <w:rFonts w:ascii="Times New Roman" w:eastAsia="Times New Roman" w:hAnsi="Times New Roman"/>
          <w:bCs/>
          <w:sz w:val="28"/>
          <w:szCs w:val="28"/>
          <w:lang w:eastAsia="ru-RU"/>
        </w:rPr>
      </w:pPr>
      <w:r w:rsidRPr="0026775C">
        <w:rPr>
          <w:rFonts w:ascii="Times New Roman" w:eastAsia="Times New Roman" w:hAnsi="Times New Roman"/>
          <w:bCs/>
          <w:sz w:val="28"/>
          <w:szCs w:val="28"/>
          <w:lang w:eastAsia="ru-RU"/>
        </w:rPr>
        <w:t xml:space="preserve">2. Настой тархуна (эстрагона). Раз в месяц, в течение 4-х дней принимать стакан </w:t>
      </w:r>
    </w:p>
    <w:p w:rsidR="0026775C" w:rsidRPr="0026775C" w:rsidRDefault="0026775C" w:rsidP="0026775C">
      <w:pPr>
        <w:spacing w:after="0" w:line="360" w:lineRule="auto"/>
        <w:ind w:firstLine="680"/>
        <w:jc w:val="both"/>
        <w:outlineLvl w:val="1"/>
        <w:rPr>
          <w:rFonts w:ascii="Times New Roman" w:eastAsia="Times New Roman" w:hAnsi="Times New Roman"/>
          <w:bCs/>
          <w:sz w:val="28"/>
          <w:szCs w:val="28"/>
          <w:lang w:eastAsia="ru-RU"/>
        </w:rPr>
      </w:pPr>
      <w:r w:rsidRPr="0026775C">
        <w:rPr>
          <w:rFonts w:ascii="Times New Roman" w:eastAsia="Times New Roman" w:hAnsi="Times New Roman"/>
          <w:bCs/>
          <w:sz w:val="28"/>
          <w:szCs w:val="28"/>
          <w:lang w:eastAsia="ru-RU"/>
        </w:rPr>
        <w:t>3. Добавление льняного семени в каши и салаты, прием льняного масла. Помните о том, что избежать появления заболевания несложно. Главное, следовать простым правилам, направленным на то, чтобы уберечь здоровье кишечника.</w:t>
      </w:r>
    </w:p>
    <w:p w:rsidR="00594EA5" w:rsidRPr="0026775C" w:rsidRDefault="002E79DC" w:rsidP="0026775C">
      <w:pPr>
        <w:spacing w:after="0" w:line="360" w:lineRule="auto"/>
        <w:ind w:firstLine="680"/>
        <w:jc w:val="both"/>
        <w:outlineLvl w:val="1"/>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2.4 </w:t>
      </w:r>
      <w:r w:rsidR="00594EA5" w:rsidRPr="0026775C">
        <w:rPr>
          <w:rFonts w:ascii="Times New Roman" w:eastAsia="Times New Roman" w:hAnsi="Times New Roman"/>
          <w:b/>
          <w:bCs/>
          <w:sz w:val="28"/>
          <w:szCs w:val="28"/>
          <w:lang w:eastAsia="ru-RU"/>
        </w:rPr>
        <w:t>Осложнения</w:t>
      </w:r>
    </w:p>
    <w:p w:rsidR="00594EA5" w:rsidRPr="0026775C" w:rsidRDefault="00594EA5" w:rsidP="0026775C">
      <w:pPr>
        <w:spacing w:after="0" w:line="360" w:lineRule="auto"/>
        <w:ind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Страшен не столько сам аппендицит, сколько последствия им вызванные. </w:t>
      </w:r>
      <w:r w:rsidRPr="0026775C">
        <w:rPr>
          <w:rFonts w:ascii="Times New Roman" w:eastAsia="Times New Roman" w:hAnsi="Times New Roman"/>
          <w:b/>
          <w:bCs/>
          <w:sz w:val="28"/>
          <w:szCs w:val="28"/>
          <w:lang w:eastAsia="ru-RU"/>
        </w:rPr>
        <w:t>Осложненные инфекции</w:t>
      </w:r>
      <w:r w:rsidRPr="0026775C">
        <w:rPr>
          <w:rFonts w:ascii="Times New Roman" w:eastAsia="Times New Roman" w:hAnsi="Times New Roman"/>
          <w:sz w:val="28"/>
          <w:szCs w:val="28"/>
          <w:lang w:eastAsia="ru-RU"/>
        </w:rPr>
        <w:t>, а аппендицит относится к их числу, характеризуются той особенностью, что инфекционный процесс распространяется за пределы зоны его возникновения, вызывая развитие перитонита (воспаление брюшины) и сепсиса или формирование абсцесса в брюшной полости (межкишечные, под диафрагмой), в забрюшинном пространстве (в области таза). Часто в результате аппендицита развивается непроходимость кишок, в этом случае наблюдаются запоры.</w:t>
      </w:r>
    </w:p>
    <w:p w:rsidR="00594EA5" w:rsidRPr="0026775C" w:rsidRDefault="002E79DC" w:rsidP="0026775C">
      <w:pPr>
        <w:spacing w:after="0" w:line="360" w:lineRule="auto"/>
        <w:ind w:firstLine="680"/>
        <w:jc w:val="both"/>
        <w:outlineLvl w:val="1"/>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2.5 </w:t>
      </w:r>
      <w:r w:rsidR="00594EA5" w:rsidRPr="0026775C">
        <w:rPr>
          <w:rFonts w:ascii="Times New Roman" w:eastAsia="Times New Roman" w:hAnsi="Times New Roman"/>
          <w:b/>
          <w:bCs/>
          <w:sz w:val="28"/>
          <w:szCs w:val="28"/>
          <w:lang w:eastAsia="ru-RU"/>
        </w:rPr>
        <w:t>Правила поведения</w:t>
      </w:r>
    </w:p>
    <w:p w:rsidR="001C64C6" w:rsidRPr="0026775C" w:rsidRDefault="00594EA5" w:rsidP="0026775C">
      <w:pPr>
        <w:spacing w:after="0" w:line="360" w:lineRule="auto"/>
        <w:ind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При любых остро возникающих заболеваниях в брюшной полости необходимо, в первую очередь, предполагать </w:t>
      </w:r>
      <w:r w:rsidRPr="0026775C">
        <w:rPr>
          <w:rFonts w:ascii="Times New Roman" w:eastAsia="Times New Roman" w:hAnsi="Times New Roman"/>
          <w:bCs/>
          <w:sz w:val="28"/>
          <w:szCs w:val="28"/>
          <w:lang w:eastAsia="ru-RU"/>
        </w:rPr>
        <w:t>возможность острого аппендицита</w:t>
      </w:r>
      <w:r w:rsidRPr="0026775C">
        <w:rPr>
          <w:rFonts w:ascii="Times New Roman" w:eastAsia="Times New Roman" w:hAnsi="Times New Roman"/>
          <w:sz w:val="28"/>
          <w:szCs w:val="28"/>
          <w:lang w:eastAsia="ru-RU"/>
        </w:rPr>
        <w:t xml:space="preserve">, поэтому не </w:t>
      </w:r>
      <w:r w:rsidR="001C64C6" w:rsidRPr="0026775C">
        <w:rPr>
          <w:rFonts w:ascii="Times New Roman" w:eastAsia="Times New Roman" w:hAnsi="Times New Roman"/>
          <w:sz w:val="28"/>
          <w:szCs w:val="28"/>
          <w:lang w:eastAsia="ru-RU"/>
        </w:rPr>
        <w:t xml:space="preserve">надо </w:t>
      </w:r>
      <w:r w:rsidRPr="0026775C">
        <w:rPr>
          <w:rFonts w:ascii="Times New Roman" w:eastAsia="Times New Roman" w:hAnsi="Times New Roman"/>
          <w:sz w:val="28"/>
          <w:szCs w:val="28"/>
          <w:lang w:eastAsia="ru-RU"/>
        </w:rPr>
        <w:t>спешит</w:t>
      </w:r>
      <w:r w:rsidR="001C64C6" w:rsidRPr="0026775C">
        <w:rPr>
          <w:rFonts w:ascii="Times New Roman" w:eastAsia="Times New Roman" w:hAnsi="Times New Roman"/>
          <w:sz w:val="28"/>
          <w:szCs w:val="28"/>
          <w:lang w:eastAsia="ru-RU"/>
        </w:rPr>
        <w:t>ь</w:t>
      </w:r>
      <w:r w:rsidRPr="0026775C">
        <w:rPr>
          <w:rFonts w:ascii="Times New Roman" w:eastAsia="Times New Roman" w:hAnsi="Times New Roman"/>
          <w:sz w:val="28"/>
          <w:szCs w:val="28"/>
          <w:lang w:eastAsia="ru-RU"/>
        </w:rPr>
        <w:t xml:space="preserve"> принимать обезболивающие средства – это затрудняет диагностирование, затемняя и без того неясную картину заболевания, очень опасно в этих случаях давать слабительное, т. к. при аппендиците применение его может способствовать распространению процесса и даже развитию </w:t>
      </w:r>
      <w:r w:rsidRPr="0026775C">
        <w:rPr>
          <w:rFonts w:ascii="Times New Roman" w:eastAsia="Times New Roman" w:hAnsi="Times New Roman"/>
          <w:i/>
          <w:iCs/>
          <w:sz w:val="28"/>
          <w:szCs w:val="28"/>
          <w:lang w:eastAsia="ru-RU"/>
        </w:rPr>
        <w:t>перитонита</w:t>
      </w:r>
      <w:r w:rsidRPr="0026775C">
        <w:rPr>
          <w:rFonts w:ascii="Times New Roman" w:eastAsia="Times New Roman" w:hAnsi="Times New Roman"/>
          <w:sz w:val="28"/>
          <w:szCs w:val="28"/>
          <w:lang w:eastAsia="ru-RU"/>
        </w:rPr>
        <w:t xml:space="preserve">. </w:t>
      </w:r>
    </w:p>
    <w:p w:rsidR="00594EA5" w:rsidRPr="0026775C" w:rsidRDefault="00594EA5" w:rsidP="0026775C">
      <w:pPr>
        <w:spacing w:after="0" w:line="360" w:lineRule="auto"/>
        <w:ind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lastRenderedPageBreak/>
        <w:t xml:space="preserve">Нельзя класть грелку на живот, т. к. тепло усиливает развитие воспалительного процесса. При подозрении на аппендицит необходима квалифицированная помощь, поэтому срочно </w:t>
      </w:r>
      <w:r w:rsidR="001C64C6" w:rsidRPr="0026775C">
        <w:rPr>
          <w:rFonts w:ascii="Times New Roman" w:eastAsia="Times New Roman" w:hAnsi="Times New Roman"/>
          <w:sz w:val="28"/>
          <w:szCs w:val="28"/>
          <w:lang w:eastAsia="ru-RU"/>
        </w:rPr>
        <w:t xml:space="preserve">надо </w:t>
      </w:r>
      <w:r w:rsidRPr="0026775C">
        <w:rPr>
          <w:rFonts w:ascii="Times New Roman" w:eastAsia="Times New Roman" w:hAnsi="Times New Roman"/>
          <w:sz w:val="28"/>
          <w:szCs w:val="28"/>
          <w:lang w:eastAsia="ru-RU"/>
        </w:rPr>
        <w:t>выз</w:t>
      </w:r>
      <w:r w:rsidR="001C64C6" w:rsidRPr="0026775C">
        <w:rPr>
          <w:rFonts w:ascii="Times New Roman" w:eastAsia="Times New Roman" w:hAnsi="Times New Roman"/>
          <w:sz w:val="28"/>
          <w:szCs w:val="28"/>
          <w:lang w:eastAsia="ru-RU"/>
        </w:rPr>
        <w:t>вать</w:t>
      </w:r>
      <w:r w:rsidRPr="0026775C">
        <w:rPr>
          <w:rFonts w:ascii="Times New Roman" w:eastAsia="Times New Roman" w:hAnsi="Times New Roman"/>
          <w:sz w:val="28"/>
          <w:szCs w:val="28"/>
          <w:lang w:eastAsia="ru-RU"/>
        </w:rPr>
        <w:t xml:space="preserve"> скорую помощь или достав</w:t>
      </w:r>
      <w:r w:rsidR="001C64C6" w:rsidRPr="0026775C">
        <w:rPr>
          <w:rFonts w:ascii="Times New Roman" w:eastAsia="Times New Roman" w:hAnsi="Times New Roman"/>
          <w:sz w:val="28"/>
          <w:szCs w:val="28"/>
          <w:lang w:eastAsia="ru-RU"/>
        </w:rPr>
        <w:t>ить</w:t>
      </w:r>
      <w:r w:rsidRPr="0026775C">
        <w:rPr>
          <w:rFonts w:ascii="Times New Roman" w:eastAsia="Times New Roman" w:hAnsi="Times New Roman"/>
          <w:sz w:val="28"/>
          <w:szCs w:val="28"/>
          <w:lang w:eastAsia="ru-RU"/>
        </w:rPr>
        <w:t xml:space="preserve"> больного в больницу собственным транспортом, чтобы замедлить воспаление и несколько снизить боль, на живот больного следует поставить грелку с холодной водой.</w:t>
      </w:r>
    </w:p>
    <w:p w:rsidR="00594EA5" w:rsidRPr="0026775C" w:rsidRDefault="002E79DC" w:rsidP="0026775C">
      <w:pPr>
        <w:spacing w:after="0" w:line="360" w:lineRule="auto"/>
        <w:ind w:firstLine="680"/>
        <w:jc w:val="both"/>
        <w:outlineLvl w:val="1"/>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2.6 </w:t>
      </w:r>
      <w:r w:rsidR="00594EA5" w:rsidRPr="0026775C">
        <w:rPr>
          <w:rFonts w:ascii="Times New Roman" w:eastAsia="Times New Roman" w:hAnsi="Times New Roman"/>
          <w:b/>
          <w:bCs/>
          <w:sz w:val="28"/>
          <w:szCs w:val="28"/>
          <w:lang w:eastAsia="ru-RU"/>
        </w:rPr>
        <w:t>Лечение</w:t>
      </w:r>
    </w:p>
    <w:p w:rsidR="00594EA5" w:rsidRPr="0026775C" w:rsidRDefault="00594EA5" w:rsidP="0026775C">
      <w:pPr>
        <w:spacing w:after="0" w:line="360" w:lineRule="auto"/>
        <w:ind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Единственный способ лечения аппендицита – это его хирургическое удаление </w:t>
      </w:r>
      <w:r w:rsidRPr="0026775C">
        <w:rPr>
          <w:rFonts w:ascii="Times New Roman" w:eastAsia="Times New Roman" w:hAnsi="Times New Roman"/>
          <w:bCs/>
          <w:sz w:val="28"/>
          <w:szCs w:val="28"/>
          <w:lang w:eastAsia="ru-RU"/>
        </w:rPr>
        <w:t>(аппендэктомия)</w:t>
      </w:r>
      <w:r w:rsidRPr="0026775C">
        <w:rPr>
          <w:rFonts w:ascii="Times New Roman" w:eastAsia="Times New Roman" w:hAnsi="Times New Roman"/>
          <w:sz w:val="28"/>
          <w:szCs w:val="28"/>
          <w:lang w:eastAsia="ru-RU"/>
        </w:rPr>
        <w:t>. На замену традиционному методу хирургического вмешательства, через разрез, приходят более щадящие – </w:t>
      </w:r>
      <w:r w:rsidRPr="0026775C">
        <w:rPr>
          <w:rFonts w:ascii="Times New Roman" w:eastAsia="Times New Roman" w:hAnsi="Times New Roman"/>
          <w:bCs/>
          <w:sz w:val="28"/>
          <w:szCs w:val="28"/>
          <w:lang w:eastAsia="ru-RU"/>
        </w:rPr>
        <w:t>эндоскопические, лапароскопические операции</w:t>
      </w:r>
      <w:r w:rsidRPr="0026775C">
        <w:rPr>
          <w:rFonts w:ascii="Times New Roman" w:eastAsia="Times New Roman" w:hAnsi="Times New Roman"/>
          <w:sz w:val="28"/>
          <w:szCs w:val="28"/>
          <w:lang w:eastAsia="ru-RU"/>
        </w:rPr>
        <w:t>. Они имеют ряд преимуществ: практически отсутствует послеоперационная боль, нет необходимости соблюдать строгий постельный режим после операции, низкая вероятность осложнений, прекрасный косметический эффект.</w:t>
      </w:r>
    </w:p>
    <w:p w:rsidR="00594EA5" w:rsidRPr="00547723" w:rsidRDefault="00594EA5" w:rsidP="0026775C">
      <w:pPr>
        <w:spacing w:after="0" w:line="360" w:lineRule="auto"/>
        <w:ind w:firstLine="680"/>
        <w:jc w:val="both"/>
        <w:outlineLvl w:val="1"/>
        <w:rPr>
          <w:rFonts w:ascii="Times New Roman" w:eastAsia="Times New Roman" w:hAnsi="Times New Roman"/>
          <w:b/>
          <w:bCs/>
          <w:i/>
          <w:sz w:val="28"/>
          <w:szCs w:val="28"/>
          <w:lang w:eastAsia="ru-RU"/>
        </w:rPr>
      </w:pPr>
      <w:r w:rsidRPr="00547723">
        <w:rPr>
          <w:rFonts w:ascii="Times New Roman" w:eastAsia="Times New Roman" w:hAnsi="Times New Roman"/>
          <w:b/>
          <w:bCs/>
          <w:i/>
          <w:sz w:val="28"/>
          <w:szCs w:val="28"/>
          <w:lang w:eastAsia="ru-RU"/>
        </w:rPr>
        <w:t>Хронический аппендицит</w:t>
      </w:r>
    </w:p>
    <w:p w:rsidR="00594EA5" w:rsidRPr="0026775C" w:rsidRDefault="00594EA5" w:rsidP="0026775C">
      <w:pPr>
        <w:spacing w:after="0" w:line="360" w:lineRule="auto"/>
        <w:ind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О том существует ли хронический аппендицит, до сих пор ходят споры, некоторые врачи считают, что аппендицит или прорвётся в первые сутки (реже 2-3 сутки), или причину надо искать в чём то другом. Действительно, определить наличие этого заболевания ещё труднее, чем в случае с острым аппендицитом, но если есть хронический гастрит, то почему не должно быть хронического аппендицита?</w:t>
      </w:r>
    </w:p>
    <w:p w:rsidR="00594EA5" w:rsidRPr="0026775C" w:rsidRDefault="00594EA5" w:rsidP="0026775C">
      <w:pPr>
        <w:spacing w:after="0" w:line="360" w:lineRule="auto"/>
        <w:ind w:firstLine="680"/>
        <w:jc w:val="both"/>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Клиническая картина хронического аппендицита характеризуется более или менее выраженными болями в правой подвздошной области, нередко усиливающимися при физической нагрузке. При пальпации живота определяются болезненная слепая кишка, часто положительный </w:t>
      </w:r>
      <w:r w:rsidRPr="0026775C">
        <w:rPr>
          <w:rFonts w:ascii="Times New Roman" w:eastAsia="Times New Roman" w:hAnsi="Times New Roman"/>
          <w:bCs/>
          <w:sz w:val="28"/>
          <w:szCs w:val="28"/>
          <w:lang w:eastAsia="ru-RU"/>
        </w:rPr>
        <w:t>симптом Образцова</w:t>
      </w:r>
      <w:r w:rsidRPr="0026775C">
        <w:rPr>
          <w:rFonts w:ascii="Times New Roman" w:eastAsia="Times New Roman" w:hAnsi="Times New Roman"/>
          <w:sz w:val="28"/>
          <w:szCs w:val="28"/>
          <w:lang w:eastAsia="ru-RU"/>
        </w:rPr>
        <w:t> (шум плеска в области слепой кишки при пальпации). Симптомы раздражения брюшины отсутствуют.</w:t>
      </w:r>
    </w:p>
    <w:p w:rsidR="00C11757" w:rsidRDefault="00C11757" w:rsidP="0026775C">
      <w:pPr>
        <w:spacing w:after="0" w:line="360" w:lineRule="auto"/>
        <w:ind w:firstLine="680"/>
        <w:jc w:val="both"/>
        <w:rPr>
          <w:rFonts w:ascii="Times New Roman" w:hAnsi="Times New Roman"/>
          <w:b/>
          <w:sz w:val="28"/>
          <w:szCs w:val="28"/>
          <w:shd w:val="clear" w:color="auto" w:fill="FFFFFF"/>
        </w:rPr>
      </w:pPr>
    </w:p>
    <w:p w:rsidR="00C11757" w:rsidRDefault="00C11757" w:rsidP="0026775C">
      <w:pPr>
        <w:spacing w:after="0" w:line="360" w:lineRule="auto"/>
        <w:ind w:firstLine="680"/>
        <w:jc w:val="both"/>
        <w:rPr>
          <w:rFonts w:ascii="Times New Roman" w:hAnsi="Times New Roman"/>
          <w:b/>
          <w:sz w:val="28"/>
          <w:szCs w:val="28"/>
          <w:shd w:val="clear" w:color="auto" w:fill="FFFFFF"/>
        </w:rPr>
      </w:pPr>
    </w:p>
    <w:p w:rsidR="00C11757" w:rsidRDefault="00C11757" w:rsidP="0026775C">
      <w:pPr>
        <w:spacing w:after="0" w:line="360" w:lineRule="auto"/>
        <w:ind w:firstLine="680"/>
        <w:jc w:val="both"/>
        <w:rPr>
          <w:rFonts w:ascii="Times New Roman" w:hAnsi="Times New Roman"/>
          <w:b/>
          <w:sz w:val="28"/>
          <w:szCs w:val="28"/>
          <w:shd w:val="clear" w:color="auto" w:fill="FFFFFF"/>
        </w:rPr>
      </w:pPr>
    </w:p>
    <w:p w:rsidR="00183FD6" w:rsidRDefault="00C11757" w:rsidP="0026775C">
      <w:pPr>
        <w:spacing w:after="0" w:line="360" w:lineRule="auto"/>
        <w:ind w:firstLine="680"/>
        <w:jc w:val="both"/>
        <w:rPr>
          <w:rFonts w:ascii="Times New Roman" w:hAnsi="Times New Roman"/>
          <w:b/>
          <w:sz w:val="28"/>
          <w:szCs w:val="28"/>
          <w:shd w:val="clear" w:color="auto" w:fill="FFFFFF"/>
        </w:rPr>
      </w:pPr>
      <w:r>
        <w:rPr>
          <w:rFonts w:ascii="Times New Roman" w:hAnsi="Times New Roman"/>
          <w:b/>
          <w:sz w:val="28"/>
          <w:szCs w:val="28"/>
          <w:shd w:val="clear" w:color="auto" w:fill="FFFFFF"/>
        </w:rPr>
        <w:lastRenderedPageBreak/>
        <w:t xml:space="preserve">3. </w:t>
      </w:r>
      <w:r w:rsidR="00B56CE8" w:rsidRPr="0026775C">
        <w:rPr>
          <w:rFonts w:ascii="Times New Roman" w:eastAsia="Times New Roman" w:hAnsi="Times New Roman"/>
          <w:b/>
          <w:bCs/>
          <w:kern w:val="36"/>
          <w:sz w:val="28"/>
          <w:szCs w:val="28"/>
          <w:lang w:eastAsia="ru-RU"/>
        </w:rPr>
        <w:t>Л</w:t>
      </w:r>
      <w:r w:rsidR="00B56CE8">
        <w:rPr>
          <w:rFonts w:ascii="Times New Roman" w:eastAsia="Times New Roman" w:hAnsi="Times New Roman"/>
          <w:b/>
          <w:bCs/>
          <w:kern w:val="36"/>
          <w:sz w:val="28"/>
          <w:szCs w:val="28"/>
          <w:lang w:eastAsia="ru-RU"/>
        </w:rPr>
        <w:t>ечебная физкультура</w:t>
      </w:r>
      <w:r w:rsidR="00B56CE8" w:rsidRPr="0026775C">
        <w:rPr>
          <w:rFonts w:ascii="Times New Roman" w:eastAsia="Times New Roman" w:hAnsi="Times New Roman"/>
          <w:b/>
          <w:bCs/>
          <w:kern w:val="36"/>
          <w:sz w:val="28"/>
          <w:szCs w:val="28"/>
          <w:lang w:eastAsia="ru-RU"/>
        </w:rPr>
        <w:t xml:space="preserve"> в восстановительный период после аппендэктомии</w:t>
      </w:r>
    </w:p>
    <w:p w:rsidR="00547723" w:rsidRPr="0026775C" w:rsidRDefault="00547723" w:rsidP="0026775C">
      <w:pPr>
        <w:spacing w:after="0" w:line="360" w:lineRule="auto"/>
        <w:ind w:firstLine="680"/>
        <w:jc w:val="both"/>
        <w:rPr>
          <w:rFonts w:ascii="Times New Roman" w:hAnsi="Times New Roman"/>
          <w:b/>
          <w:sz w:val="28"/>
          <w:szCs w:val="28"/>
          <w:shd w:val="clear" w:color="auto" w:fill="FFFFFF"/>
        </w:rPr>
      </w:pPr>
    </w:p>
    <w:p w:rsidR="00183FD6" w:rsidRPr="0026775C" w:rsidRDefault="00594EA5" w:rsidP="0026775C">
      <w:pPr>
        <w:pStyle w:val="a3"/>
        <w:shd w:val="clear" w:color="auto" w:fill="FFFFFF"/>
        <w:spacing w:before="0" w:beforeAutospacing="0" w:after="0" w:afterAutospacing="0" w:line="360" w:lineRule="auto"/>
        <w:ind w:firstLine="680"/>
        <w:jc w:val="both"/>
        <w:rPr>
          <w:rStyle w:val="a6"/>
          <w:sz w:val="28"/>
          <w:szCs w:val="28"/>
        </w:rPr>
      </w:pPr>
      <w:r w:rsidRPr="0026775C">
        <w:rPr>
          <w:sz w:val="28"/>
          <w:szCs w:val="28"/>
          <w:shd w:val="clear" w:color="auto" w:fill="FFFFFF"/>
        </w:rPr>
        <w:t>Удаление аппендицита — довольно распространенная операция. Но, несмотря на современные методы проведения аппендэктомии, нередки случаи осложнений. При некоторых из них показана лечебная физкультура, которая предполагает выполнение специальных дыхательных, статических и динамических упражнений.</w:t>
      </w:r>
      <w:r w:rsidR="00183FD6" w:rsidRPr="0026775C">
        <w:rPr>
          <w:rStyle w:val="a6"/>
          <w:sz w:val="28"/>
          <w:szCs w:val="28"/>
        </w:rPr>
        <w:t xml:space="preserve"> </w:t>
      </w:r>
    </w:p>
    <w:p w:rsidR="00183FD6" w:rsidRPr="0026775C" w:rsidRDefault="00183FD6" w:rsidP="0026775C">
      <w:pPr>
        <w:pStyle w:val="a3"/>
        <w:shd w:val="clear" w:color="auto" w:fill="FFFFFF"/>
        <w:spacing w:before="0" w:beforeAutospacing="0" w:after="0" w:afterAutospacing="0" w:line="360" w:lineRule="auto"/>
        <w:ind w:firstLine="680"/>
        <w:jc w:val="both"/>
        <w:rPr>
          <w:b/>
          <w:sz w:val="28"/>
          <w:szCs w:val="28"/>
        </w:rPr>
      </w:pPr>
      <w:r w:rsidRPr="0026775C">
        <w:rPr>
          <w:rStyle w:val="a6"/>
          <w:b w:val="0"/>
          <w:sz w:val="28"/>
          <w:szCs w:val="28"/>
        </w:rPr>
        <w:t>Зачем нужна ЛФК после операции по удалению аппендикса? Оказывается, после выполнения аппендэктомии могут встречаться такие осложнения, как развитие острой задержки мочи, гипостатическая пневмония, спаечная болезнь кишечника и др., которые напрямую связаны с недостаточной активизацией больных. Все это делает актуальным выполнение комплекса ЛФК после операции как обязательного компонента реабилитации пациентов, перенесших аппендэктомию.</w:t>
      </w:r>
    </w:p>
    <w:p w:rsidR="00183FD6" w:rsidRPr="0026775C" w:rsidRDefault="00183FD6" w:rsidP="0026775C">
      <w:pPr>
        <w:pStyle w:val="a3"/>
        <w:shd w:val="clear" w:color="auto" w:fill="FFFFFF"/>
        <w:spacing w:before="0" w:beforeAutospacing="0" w:after="0" w:afterAutospacing="0" w:line="360" w:lineRule="auto"/>
        <w:ind w:firstLine="680"/>
        <w:jc w:val="both"/>
        <w:rPr>
          <w:sz w:val="28"/>
          <w:szCs w:val="28"/>
        </w:rPr>
      </w:pPr>
      <w:r w:rsidRPr="0026775C">
        <w:rPr>
          <w:sz w:val="28"/>
          <w:szCs w:val="28"/>
        </w:rPr>
        <w:t>ЛФК после операции при остром аппендиците может (и должна) быть начата в первые часы после аппендэктомии. Кроме дыхательных упражнений (преимущественно по грудному типу) и упражнений для дистальных отделов (кисти, стопы), которые проводятся в положении лежа, в комплексе лечебной физкультуры после аппендэктомии используют упражнения в диафрагмальном дыхании (послеоперационная рана придерживается рукой).</w:t>
      </w:r>
    </w:p>
    <w:p w:rsidR="00183FD6" w:rsidRPr="0026775C" w:rsidRDefault="00183FD6" w:rsidP="0026775C">
      <w:pPr>
        <w:pStyle w:val="a3"/>
        <w:shd w:val="clear" w:color="auto" w:fill="FFFFFF"/>
        <w:spacing w:before="0" w:beforeAutospacing="0" w:after="0" w:afterAutospacing="0" w:line="360" w:lineRule="auto"/>
        <w:ind w:firstLine="680"/>
        <w:jc w:val="both"/>
        <w:rPr>
          <w:sz w:val="28"/>
          <w:szCs w:val="28"/>
        </w:rPr>
      </w:pPr>
      <w:r w:rsidRPr="0026775C">
        <w:rPr>
          <w:sz w:val="28"/>
          <w:szCs w:val="28"/>
        </w:rPr>
        <w:t>ЛФК после операции особенно важна для перенесших аппендэктомию лиц пожилого и старческого возраста, так как у них чаще, чем у пациентов других возрастных групп, отмечаются осложнения, особенно легочные. Занятия с ними должны быть частыми (до 8-10 раз в день), но непродолжительными (3-5 минут).</w:t>
      </w:r>
    </w:p>
    <w:p w:rsidR="00594EA5" w:rsidRPr="0026775C" w:rsidRDefault="00594EA5" w:rsidP="0026775C">
      <w:pPr>
        <w:spacing w:after="0" w:line="360" w:lineRule="auto"/>
        <w:ind w:firstLine="680"/>
        <w:jc w:val="both"/>
        <w:textAlignment w:val="baseline"/>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Проводить лечебную физкультуру после операции следует в таких случаях:</w:t>
      </w:r>
    </w:p>
    <w:p w:rsidR="00594EA5" w:rsidRPr="0026775C" w:rsidRDefault="00594EA5" w:rsidP="0026775C">
      <w:pPr>
        <w:numPr>
          <w:ilvl w:val="0"/>
          <w:numId w:val="6"/>
        </w:numPr>
        <w:spacing w:after="0" w:line="360" w:lineRule="auto"/>
        <w:ind w:left="0" w:firstLine="680"/>
        <w:jc w:val="both"/>
        <w:textAlignment w:val="baseline"/>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спайки в кишечнике;</w:t>
      </w:r>
    </w:p>
    <w:p w:rsidR="00594EA5" w:rsidRPr="0026775C" w:rsidRDefault="00594EA5" w:rsidP="0026775C">
      <w:pPr>
        <w:numPr>
          <w:ilvl w:val="0"/>
          <w:numId w:val="6"/>
        </w:numPr>
        <w:spacing w:after="0" w:line="360" w:lineRule="auto"/>
        <w:ind w:left="0" w:firstLine="680"/>
        <w:jc w:val="both"/>
        <w:textAlignment w:val="baseline"/>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задержка мочеиспускания;</w:t>
      </w:r>
    </w:p>
    <w:p w:rsidR="00594EA5" w:rsidRPr="0026775C" w:rsidRDefault="00594EA5" w:rsidP="0026775C">
      <w:pPr>
        <w:numPr>
          <w:ilvl w:val="0"/>
          <w:numId w:val="6"/>
        </w:numPr>
        <w:spacing w:after="0" w:line="360" w:lineRule="auto"/>
        <w:ind w:left="0" w:firstLine="680"/>
        <w:jc w:val="both"/>
        <w:textAlignment w:val="baseline"/>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lastRenderedPageBreak/>
        <w:t>легочные осложнения, особенно у людей пожилого возраста.</w:t>
      </w:r>
    </w:p>
    <w:p w:rsidR="00594EA5" w:rsidRPr="0026775C" w:rsidRDefault="00594EA5" w:rsidP="0026775C">
      <w:pPr>
        <w:spacing w:after="0" w:line="360" w:lineRule="auto"/>
        <w:ind w:firstLine="680"/>
        <w:jc w:val="both"/>
        <w:textAlignment w:val="baseline"/>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Легкий фитнес-комплекс показан уже спустя несколько часов после операции. Длительность занятий в этот период должна составлять не более 5 минут. При этом проводиться они могут до 10 раз в день.</w:t>
      </w:r>
    </w:p>
    <w:p w:rsidR="00594EA5" w:rsidRPr="0026775C" w:rsidRDefault="00594EA5" w:rsidP="0026775C">
      <w:pPr>
        <w:spacing w:after="0" w:line="360" w:lineRule="auto"/>
        <w:ind w:firstLine="680"/>
        <w:jc w:val="both"/>
        <w:textAlignment w:val="baseline"/>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Не рекомендуется ЛФК при следующих состояниях:</w:t>
      </w:r>
    </w:p>
    <w:p w:rsidR="00594EA5" w:rsidRPr="0026775C" w:rsidRDefault="00183FD6" w:rsidP="0026775C">
      <w:pPr>
        <w:spacing w:after="0" w:line="360" w:lineRule="auto"/>
        <w:ind w:firstLine="680"/>
        <w:jc w:val="both"/>
        <w:textAlignment w:val="baseline"/>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 xml:space="preserve">- </w:t>
      </w:r>
      <w:r w:rsidR="00594EA5" w:rsidRPr="0026775C">
        <w:rPr>
          <w:rFonts w:ascii="Times New Roman" w:eastAsia="Times New Roman" w:hAnsi="Times New Roman"/>
          <w:sz w:val="28"/>
          <w:szCs w:val="28"/>
          <w:lang w:eastAsia="ru-RU"/>
        </w:rPr>
        <w:t>высокая температура;</w:t>
      </w:r>
    </w:p>
    <w:p w:rsidR="00594EA5" w:rsidRPr="0026775C" w:rsidRDefault="00183FD6" w:rsidP="0026775C">
      <w:pPr>
        <w:spacing w:after="0" w:line="360" w:lineRule="auto"/>
        <w:ind w:firstLine="680"/>
        <w:jc w:val="both"/>
        <w:textAlignment w:val="baseline"/>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 xml:space="preserve">- </w:t>
      </w:r>
      <w:r w:rsidR="00594EA5" w:rsidRPr="0026775C">
        <w:rPr>
          <w:rFonts w:ascii="Times New Roman" w:eastAsia="Times New Roman" w:hAnsi="Times New Roman"/>
          <w:sz w:val="28"/>
          <w:szCs w:val="28"/>
          <w:lang w:eastAsia="ru-RU"/>
        </w:rPr>
        <w:t>вероятность открытия кровотечения;</w:t>
      </w:r>
    </w:p>
    <w:p w:rsidR="00594EA5" w:rsidRPr="0026775C" w:rsidRDefault="00183FD6" w:rsidP="0026775C">
      <w:pPr>
        <w:spacing w:after="0" w:line="360" w:lineRule="auto"/>
        <w:ind w:firstLine="680"/>
        <w:jc w:val="both"/>
        <w:textAlignment w:val="baseline"/>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 xml:space="preserve">- </w:t>
      </w:r>
      <w:r w:rsidR="00594EA5" w:rsidRPr="0026775C">
        <w:rPr>
          <w:rFonts w:ascii="Times New Roman" w:eastAsia="Times New Roman" w:hAnsi="Times New Roman"/>
          <w:sz w:val="28"/>
          <w:szCs w:val="28"/>
          <w:lang w:eastAsia="ru-RU"/>
        </w:rPr>
        <w:t>сильная боль;</w:t>
      </w:r>
    </w:p>
    <w:p w:rsidR="00594EA5" w:rsidRPr="0026775C" w:rsidRDefault="00183FD6" w:rsidP="0026775C">
      <w:pPr>
        <w:spacing w:after="0" w:line="360" w:lineRule="auto"/>
        <w:ind w:firstLine="680"/>
        <w:jc w:val="both"/>
        <w:textAlignment w:val="baseline"/>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 xml:space="preserve">- </w:t>
      </w:r>
      <w:r w:rsidR="00594EA5" w:rsidRPr="0026775C">
        <w:rPr>
          <w:rFonts w:ascii="Times New Roman" w:eastAsia="Times New Roman" w:hAnsi="Times New Roman"/>
          <w:sz w:val="28"/>
          <w:szCs w:val="28"/>
          <w:lang w:eastAsia="ru-RU"/>
        </w:rPr>
        <w:t>гипертония или гипотензия;</w:t>
      </w:r>
    </w:p>
    <w:p w:rsidR="00594EA5" w:rsidRPr="0026775C" w:rsidRDefault="00183FD6" w:rsidP="0026775C">
      <w:pPr>
        <w:spacing w:after="0" w:line="360" w:lineRule="auto"/>
        <w:ind w:firstLine="680"/>
        <w:jc w:val="both"/>
        <w:textAlignment w:val="baseline"/>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 xml:space="preserve">- </w:t>
      </w:r>
      <w:r w:rsidR="00594EA5" w:rsidRPr="0026775C">
        <w:rPr>
          <w:rFonts w:ascii="Times New Roman" w:eastAsia="Times New Roman" w:hAnsi="Times New Roman"/>
          <w:sz w:val="28"/>
          <w:szCs w:val="28"/>
          <w:lang w:eastAsia="ru-RU"/>
        </w:rPr>
        <w:t>тяжелое послеоперационное состояние;</w:t>
      </w:r>
    </w:p>
    <w:p w:rsidR="00183FD6" w:rsidRPr="0026775C" w:rsidRDefault="00183FD6" w:rsidP="0026775C">
      <w:pPr>
        <w:spacing w:after="0" w:line="360" w:lineRule="auto"/>
        <w:ind w:firstLine="680"/>
        <w:jc w:val="both"/>
        <w:textAlignment w:val="baseline"/>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 xml:space="preserve">- </w:t>
      </w:r>
      <w:r w:rsidR="00594EA5" w:rsidRPr="0026775C">
        <w:rPr>
          <w:rFonts w:ascii="Times New Roman" w:eastAsia="Times New Roman" w:hAnsi="Times New Roman"/>
          <w:sz w:val="28"/>
          <w:szCs w:val="28"/>
          <w:lang w:eastAsia="ru-RU"/>
        </w:rPr>
        <w:t>нарушение перистальтики кишечника.</w:t>
      </w:r>
    </w:p>
    <w:p w:rsidR="00594EA5" w:rsidRPr="0026775C" w:rsidRDefault="00C11757" w:rsidP="0026775C">
      <w:pPr>
        <w:spacing w:after="0" w:line="360" w:lineRule="auto"/>
        <w:ind w:firstLine="680"/>
        <w:jc w:val="both"/>
        <w:textAlignment w:val="baseline"/>
        <w:outlineLvl w:val="1"/>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3.1 </w:t>
      </w:r>
      <w:r w:rsidR="00594EA5" w:rsidRPr="0026775C">
        <w:rPr>
          <w:rFonts w:ascii="Times New Roman" w:eastAsia="Times New Roman" w:hAnsi="Times New Roman"/>
          <w:b/>
          <w:bCs/>
          <w:sz w:val="28"/>
          <w:szCs w:val="28"/>
          <w:lang w:eastAsia="ru-RU"/>
        </w:rPr>
        <w:t>Правила лечебной физкультуры после удаления аппендицита</w:t>
      </w:r>
    </w:p>
    <w:p w:rsidR="00594EA5" w:rsidRPr="0026775C" w:rsidRDefault="00594EA5" w:rsidP="0026775C">
      <w:pPr>
        <w:spacing w:after="0" w:line="360" w:lineRule="auto"/>
        <w:ind w:firstLine="680"/>
        <w:jc w:val="both"/>
        <w:textAlignment w:val="baseline"/>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Правила фитнеса в послеоперационный период следующие:</w:t>
      </w:r>
    </w:p>
    <w:p w:rsidR="00594EA5" w:rsidRPr="0026775C" w:rsidRDefault="00183FD6" w:rsidP="0026775C">
      <w:pPr>
        <w:spacing w:after="0" w:line="360" w:lineRule="auto"/>
        <w:ind w:firstLine="680"/>
        <w:jc w:val="both"/>
        <w:textAlignment w:val="baseline"/>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 xml:space="preserve">- </w:t>
      </w:r>
      <w:r w:rsidR="00594EA5" w:rsidRPr="0026775C">
        <w:rPr>
          <w:rFonts w:ascii="Times New Roman" w:eastAsia="Times New Roman" w:hAnsi="Times New Roman"/>
          <w:sz w:val="28"/>
          <w:szCs w:val="28"/>
          <w:lang w:eastAsia="ru-RU"/>
        </w:rPr>
        <w:t>Чтобы не было легочных осложнений, следует выполнять дыхательную, статическую и динамическую гимнастики.</w:t>
      </w:r>
    </w:p>
    <w:p w:rsidR="00594EA5" w:rsidRPr="0026775C" w:rsidRDefault="00183FD6" w:rsidP="0026775C">
      <w:pPr>
        <w:spacing w:after="0" w:line="360" w:lineRule="auto"/>
        <w:ind w:firstLine="680"/>
        <w:jc w:val="both"/>
        <w:textAlignment w:val="baseline"/>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 xml:space="preserve">- </w:t>
      </w:r>
      <w:r w:rsidR="00594EA5" w:rsidRPr="0026775C">
        <w:rPr>
          <w:rFonts w:ascii="Times New Roman" w:eastAsia="Times New Roman" w:hAnsi="Times New Roman"/>
          <w:sz w:val="28"/>
          <w:szCs w:val="28"/>
          <w:lang w:eastAsia="ru-RU"/>
        </w:rPr>
        <w:t>Прежде всего, следует восстановить кровообращение в конечностях.</w:t>
      </w:r>
    </w:p>
    <w:p w:rsidR="00594EA5" w:rsidRPr="0026775C" w:rsidRDefault="00183FD6" w:rsidP="0026775C">
      <w:pPr>
        <w:spacing w:after="0" w:line="360" w:lineRule="auto"/>
        <w:ind w:firstLine="680"/>
        <w:jc w:val="both"/>
        <w:textAlignment w:val="baseline"/>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 xml:space="preserve">- </w:t>
      </w:r>
      <w:r w:rsidR="00594EA5" w:rsidRPr="0026775C">
        <w:rPr>
          <w:rFonts w:ascii="Times New Roman" w:eastAsia="Times New Roman" w:hAnsi="Times New Roman"/>
          <w:sz w:val="28"/>
          <w:szCs w:val="28"/>
          <w:lang w:eastAsia="ru-RU"/>
        </w:rPr>
        <w:t>Обязательный учет состояния пациента и его особенностей.</w:t>
      </w:r>
    </w:p>
    <w:p w:rsidR="00594EA5" w:rsidRPr="0026775C" w:rsidRDefault="00183FD6" w:rsidP="0026775C">
      <w:pPr>
        <w:spacing w:after="0" w:line="360" w:lineRule="auto"/>
        <w:ind w:firstLine="680"/>
        <w:jc w:val="both"/>
        <w:textAlignment w:val="baseline"/>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 xml:space="preserve">- </w:t>
      </w:r>
      <w:r w:rsidR="00594EA5" w:rsidRPr="0026775C">
        <w:rPr>
          <w:rFonts w:ascii="Times New Roman" w:eastAsia="Times New Roman" w:hAnsi="Times New Roman"/>
          <w:sz w:val="28"/>
          <w:szCs w:val="28"/>
          <w:lang w:eastAsia="ru-RU"/>
        </w:rPr>
        <w:t>Вставать можно уже через 6-8 часов после операции, при отсутствии осложнений и нормальном состоянии больного. Делать это нужно аккуратно, в присутствии врача. Продолжительность нахождения в вертикальном положении — не более 5 минут.</w:t>
      </w:r>
    </w:p>
    <w:p w:rsidR="00594EA5" w:rsidRPr="0026775C" w:rsidRDefault="00183FD6" w:rsidP="0026775C">
      <w:pPr>
        <w:spacing w:after="0" w:line="360" w:lineRule="auto"/>
        <w:ind w:firstLine="680"/>
        <w:jc w:val="both"/>
        <w:textAlignment w:val="baseline"/>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 xml:space="preserve">- </w:t>
      </w:r>
      <w:r w:rsidR="00594EA5" w:rsidRPr="0026775C">
        <w:rPr>
          <w:rFonts w:ascii="Times New Roman" w:eastAsia="Times New Roman" w:hAnsi="Times New Roman"/>
          <w:sz w:val="28"/>
          <w:szCs w:val="28"/>
          <w:lang w:eastAsia="ru-RU"/>
        </w:rPr>
        <w:t>Ходить можно через пару дней, без резких движений.</w:t>
      </w:r>
    </w:p>
    <w:p w:rsidR="00183FD6" w:rsidRPr="0026775C" w:rsidRDefault="00183FD6" w:rsidP="0026775C">
      <w:pPr>
        <w:spacing w:after="0" w:line="360" w:lineRule="auto"/>
        <w:ind w:firstLine="680"/>
        <w:jc w:val="both"/>
        <w:textAlignment w:val="baseline"/>
        <w:rPr>
          <w:rFonts w:ascii="Times New Roman" w:eastAsia="Times New Roman" w:hAnsi="Times New Roman"/>
          <w:sz w:val="28"/>
          <w:szCs w:val="28"/>
          <w:lang w:eastAsia="ru-RU"/>
        </w:rPr>
      </w:pPr>
      <w:r w:rsidRPr="0026775C">
        <w:rPr>
          <w:rFonts w:ascii="Times New Roman" w:eastAsia="Times New Roman" w:hAnsi="Times New Roman"/>
          <w:sz w:val="28"/>
          <w:szCs w:val="28"/>
          <w:lang w:eastAsia="ru-RU"/>
        </w:rPr>
        <w:t xml:space="preserve">- </w:t>
      </w:r>
      <w:r w:rsidR="00594EA5" w:rsidRPr="0026775C">
        <w:rPr>
          <w:rFonts w:ascii="Times New Roman" w:eastAsia="Times New Roman" w:hAnsi="Times New Roman"/>
          <w:sz w:val="28"/>
          <w:szCs w:val="28"/>
          <w:lang w:eastAsia="ru-RU"/>
        </w:rPr>
        <w:t>Голову вперед сильно не наклонять, особенно первое время.</w:t>
      </w:r>
    </w:p>
    <w:p w:rsidR="00183FD6" w:rsidRPr="0026775C" w:rsidRDefault="00C11757" w:rsidP="0026775C">
      <w:pPr>
        <w:pStyle w:val="2"/>
        <w:shd w:val="clear" w:color="auto" w:fill="FFFFFF"/>
        <w:spacing w:before="0" w:line="360" w:lineRule="auto"/>
        <w:ind w:firstLine="680"/>
        <w:jc w:val="both"/>
        <w:rPr>
          <w:rFonts w:ascii="Times New Roman" w:hAnsi="Times New Roman" w:cs="Times New Roman"/>
          <w:bCs w:val="0"/>
          <w:color w:val="auto"/>
          <w:sz w:val="28"/>
          <w:szCs w:val="28"/>
        </w:rPr>
      </w:pPr>
      <w:r>
        <w:rPr>
          <w:rFonts w:ascii="Times New Roman" w:hAnsi="Times New Roman" w:cs="Times New Roman"/>
          <w:bCs w:val="0"/>
          <w:color w:val="auto"/>
          <w:sz w:val="28"/>
          <w:szCs w:val="28"/>
        </w:rPr>
        <w:t xml:space="preserve">3.2 </w:t>
      </w:r>
      <w:r w:rsidR="00183FD6" w:rsidRPr="0026775C">
        <w:rPr>
          <w:rFonts w:ascii="Times New Roman" w:hAnsi="Times New Roman" w:cs="Times New Roman"/>
          <w:bCs w:val="0"/>
          <w:color w:val="auto"/>
          <w:sz w:val="28"/>
          <w:szCs w:val="28"/>
        </w:rPr>
        <w:t>Общие принципы ЛФК после операции (аппендэктомии)</w:t>
      </w:r>
    </w:p>
    <w:p w:rsidR="00D33140" w:rsidRPr="0026775C" w:rsidRDefault="00D33140" w:rsidP="0026775C">
      <w:pPr>
        <w:pStyle w:val="a3"/>
        <w:shd w:val="clear" w:color="auto" w:fill="FFFFFF"/>
        <w:spacing w:before="0" w:beforeAutospacing="0" w:after="0" w:afterAutospacing="0" w:line="360" w:lineRule="auto"/>
        <w:ind w:firstLine="680"/>
        <w:jc w:val="both"/>
        <w:rPr>
          <w:sz w:val="28"/>
          <w:szCs w:val="28"/>
        </w:rPr>
      </w:pPr>
      <w:r w:rsidRPr="0026775C">
        <w:rPr>
          <w:sz w:val="28"/>
          <w:szCs w:val="28"/>
        </w:rPr>
        <w:t>ЛФК после операции удаления воспаленного червеобразного отростка отличается особой динамичностью, так как при неосложненном течении послеоперационного периода состояние больного улучшается в буквальном смысле слова с каждым часом.</w:t>
      </w:r>
    </w:p>
    <w:p w:rsidR="00D33140" w:rsidRPr="0026775C" w:rsidRDefault="00D33140" w:rsidP="0026775C">
      <w:pPr>
        <w:pStyle w:val="a3"/>
        <w:shd w:val="clear" w:color="auto" w:fill="FFFFFF"/>
        <w:spacing w:before="0" w:beforeAutospacing="0" w:after="0" w:afterAutospacing="0" w:line="360" w:lineRule="auto"/>
        <w:ind w:firstLine="680"/>
        <w:jc w:val="both"/>
        <w:rPr>
          <w:sz w:val="28"/>
          <w:szCs w:val="28"/>
        </w:rPr>
      </w:pPr>
      <w:r w:rsidRPr="0026775C">
        <w:rPr>
          <w:sz w:val="28"/>
          <w:szCs w:val="28"/>
        </w:rPr>
        <w:t xml:space="preserve">ЛФК после операции «жертва аппендицита», конечно же, может заниматься не только под надзором инструктора, но и самостоятельно. Это </w:t>
      </w:r>
      <w:r w:rsidRPr="0026775C">
        <w:rPr>
          <w:sz w:val="28"/>
          <w:szCs w:val="28"/>
        </w:rPr>
        <w:lastRenderedPageBreak/>
        <w:t>особенно актуально в клиниках, где методисты (инструкторы) лечебной физкультуры либо совсем не присутствуют в штате, либо представлены «малыми силами» и не имеют возможности заниматься с каждым из больных в отдельности. В этом случае проведение ЛФК после операции на органах брюшной полости теоретически становится заботой медперсонала отделения абдоминальной хирургии. Однако в подавляющем большинстве лечебных учреждений Украины загрузка врачей и медсестер такова, что на деле вся лечебная физкультура после аппендэктомии обычно сводится, как максимум, к обучению больных правильной технике подъема с постели и перечню «запретных» движений.</w:t>
      </w:r>
    </w:p>
    <w:p w:rsidR="00D33140" w:rsidRPr="0026775C" w:rsidRDefault="00D33140" w:rsidP="0026775C">
      <w:pPr>
        <w:pStyle w:val="a3"/>
        <w:shd w:val="clear" w:color="auto" w:fill="FFFFFF"/>
        <w:spacing w:before="0" w:beforeAutospacing="0" w:after="0" w:afterAutospacing="0" w:line="360" w:lineRule="auto"/>
        <w:ind w:firstLine="680"/>
        <w:jc w:val="both"/>
        <w:rPr>
          <w:sz w:val="28"/>
          <w:szCs w:val="28"/>
        </w:rPr>
      </w:pPr>
      <w:r w:rsidRPr="0026775C">
        <w:rPr>
          <w:sz w:val="28"/>
          <w:szCs w:val="28"/>
        </w:rPr>
        <w:t>Частично исправить данное положение может помочь ознакомление больных с примерными комплексами упражнений, выполнение которых рекомендовано в рамках проведения ЛФК после операции (аппендэктомии) в зависимости от дня послеоперационного периода при условии неосложненного его течения.</w:t>
      </w:r>
    </w:p>
    <w:p w:rsidR="00183FD6" w:rsidRPr="0026775C" w:rsidRDefault="00183FD6" w:rsidP="0026775C">
      <w:pPr>
        <w:pStyle w:val="a3"/>
        <w:shd w:val="clear" w:color="auto" w:fill="FFFFFF"/>
        <w:spacing w:before="0" w:beforeAutospacing="0" w:after="0" w:afterAutospacing="0" w:line="360" w:lineRule="auto"/>
        <w:ind w:firstLine="680"/>
        <w:jc w:val="both"/>
        <w:rPr>
          <w:sz w:val="28"/>
          <w:szCs w:val="28"/>
        </w:rPr>
      </w:pPr>
      <w:r w:rsidRPr="0026775C">
        <w:rPr>
          <w:sz w:val="28"/>
          <w:szCs w:val="28"/>
        </w:rPr>
        <w:t>В комплексе лечебной физкультуры после аппендэктомии с целью профилактики пневмонии показаны дыхательные, статические и динамические упражнения. После упражнений, направленных на активизацию кровообращения в дистальных отделах нижних и верхних конечностей, больной осуществляет «ходьбу» сидя. Кроме того, разрешаются наклоны головы и вращательные движения ею. Упражнения для туловища, наклоны вперед следует выполнять с большой осторожностью. После их выполнения следует пауза для отдыха в течение 30 секунд.</w:t>
      </w:r>
    </w:p>
    <w:p w:rsidR="00183FD6" w:rsidRPr="0026775C" w:rsidRDefault="00183FD6" w:rsidP="0026775C">
      <w:pPr>
        <w:pStyle w:val="a3"/>
        <w:shd w:val="clear" w:color="auto" w:fill="FFFFFF"/>
        <w:spacing w:before="0" w:beforeAutospacing="0" w:after="0" w:afterAutospacing="0" w:line="360" w:lineRule="auto"/>
        <w:ind w:firstLine="680"/>
        <w:jc w:val="both"/>
        <w:rPr>
          <w:sz w:val="28"/>
          <w:szCs w:val="28"/>
        </w:rPr>
      </w:pPr>
      <w:r w:rsidRPr="0026775C">
        <w:rPr>
          <w:sz w:val="28"/>
          <w:szCs w:val="28"/>
        </w:rPr>
        <w:t xml:space="preserve">ЛФК после операции на органах брюшной полости (как, впрочем, и в любых других случаях) обязательно должна учитывать индивидуальные особенности больного. В частности, при хорошей физической подготовке пациента и неосложненном течении послеоперационного периода после аппендэктомии переход в исходное положение стоя разрешается в первые 5-10 часов после операции (вначале с опорой о спинку стула). Постоять в присутствии врача или инструктора пациент может в течение 3-5 минут. Затем, </w:t>
      </w:r>
      <w:r w:rsidRPr="0026775C">
        <w:rPr>
          <w:sz w:val="28"/>
          <w:szCs w:val="28"/>
        </w:rPr>
        <w:lastRenderedPageBreak/>
        <w:t>опираясь на стул, сесть на кровать и перейти в исходное положение лежа по той же схеме, что и встал, проделывая описанные выше элементы в обратном порядке.</w:t>
      </w:r>
    </w:p>
    <w:p w:rsidR="00183FD6" w:rsidRPr="0026775C" w:rsidRDefault="00183FD6" w:rsidP="0026775C">
      <w:pPr>
        <w:pStyle w:val="a3"/>
        <w:shd w:val="clear" w:color="auto" w:fill="FFFFFF"/>
        <w:spacing w:before="0" w:beforeAutospacing="0" w:after="0" w:afterAutospacing="0" w:line="360" w:lineRule="auto"/>
        <w:ind w:firstLine="680"/>
        <w:jc w:val="both"/>
        <w:rPr>
          <w:sz w:val="28"/>
          <w:szCs w:val="28"/>
        </w:rPr>
      </w:pPr>
      <w:r w:rsidRPr="0026775C">
        <w:rPr>
          <w:sz w:val="28"/>
          <w:szCs w:val="28"/>
        </w:rPr>
        <w:t>В последующем больной, придерживая послеоперационную рану рукой, выполняет упражнения комплекса ЛФК после операции самостоятельно, 3-4 раза в день. Ходит, придерживаясь левой рукой за опору (спинку кровати, стену), правая рука придерживает рану.</w:t>
      </w:r>
    </w:p>
    <w:p w:rsidR="00183FD6" w:rsidRPr="0026775C" w:rsidRDefault="00183FD6" w:rsidP="0026775C">
      <w:pPr>
        <w:pStyle w:val="a3"/>
        <w:shd w:val="clear" w:color="auto" w:fill="FFFFFF"/>
        <w:spacing w:before="0" w:beforeAutospacing="0" w:after="0" w:afterAutospacing="0" w:line="360" w:lineRule="auto"/>
        <w:ind w:firstLine="680"/>
        <w:jc w:val="both"/>
        <w:rPr>
          <w:sz w:val="28"/>
          <w:szCs w:val="28"/>
        </w:rPr>
      </w:pPr>
      <w:r w:rsidRPr="0026775C">
        <w:rPr>
          <w:sz w:val="28"/>
          <w:szCs w:val="28"/>
        </w:rPr>
        <w:t>На 2-3 день после аппендэктомии разрешается ходьба без поддержки по коридору и лестнице. При этом следует выпрямить спину, не наклонять чрезмерно голову.</w:t>
      </w:r>
    </w:p>
    <w:p w:rsidR="0026775C" w:rsidRPr="0026775C" w:rsidRDefault="00C11757" w:rsidP="0026775C">
      <w:pPr>
        <w:spacing w:after="0" w:line="360" w:lineRule="auto"/>
        <w:ind w:firstLine="680"/>
        <w:jc w:val="both"/>
        <w:textAlignment w:val="baseline"/>
        <w:outlineLvl w:val="1"/>
        <w:rPr>
          <w:rFonts w:ascii="Times New Roman" w:eastAsia="Times New Roman" w:hAnsi="Times New Roman"/>
          <w:sz w:val="28"/>
          <w:szCs w:val="28"/>
          <w:bdr w:val="none" w:sz="0" w:space="0" w:color="auto" w:frame="1"/>
          <w:lang w:eastAsia="ru-RU"/>
        </w:rPr>
      </w:pPr>
      <w:r>
        <w:rPr>
          <w:rFonts w:ascii="Times New Roman" w:eastAsia="Times New Roman" w:hAnsi="Times New Roman"/>
          <w:b/>
          <w:bCs/>
          <w:sz w:val="28"/>
          <w:szCs w:val="28"/>
          <w:lang w:eastAsia="ru-RU"/>
        </w:rPr>
        <w:t xml:space="preserve">3.3 </w:t>
      </w:r>
      <w:r w:rsidR="00594EA5" w:rsidRPr="0026775C">
        <w:rPr>
          <w:rFonts w:ascii="Times New Roman" w:eastAsia="Times New Roman" w:hAnsi="Times New Roman"/>
          <w:b/>
          <w:bCs/>
          <w:sz w:val="28"/>
          <w:szCs w:val="28"/>
          <w:lang w:eastAsia="ru-RU"/>
        </w:rPr>
        <w:t>ЛФК в первый день после аппендэктомии</w:t>
      </w:r>
    </w:p>
    <w:p w:rsidR="00D33140" w:rsidRPr="0026775C" w:rsidRDefault="00594EA5" w:rsidP="0026775C">
      <w:pPr>
        <w:spacing w:after="0" w:line="360" w:lineRule="auto"/>
        <w:ind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 xml:space="preserve"> Уже через несколько часов после операции пациента нужно научить правильно переворачиваться и садиться. В первое время требуется помощь медицинского персонала или близких людей. </w:t>
      </w:r>
    </w:p>
    <w:p w:rsidR="00D33140" w:rsidRPr="0026775C" w:rsidRDefault="00D33140" w:rsidP="0026775C">
      <w:pPr>
        <w:pStyle w:val="3"/>
        <w:shd w:val="clear" w:color="auto" w:fill="FFFFFF"/>
        <w:spacing w:before="0" w:line="360" w:lineRule="auto"/>
        <w:ind w:firstLine="680"/>
        <w:jc w:val="both"/>
        <w:rPr>
          <w:rFonts w:ascii="Times New Roman" w:hAnsi="Times New Roman"/>
          <w:b w:val="0"/>
          <w:bCs w:val="0"/>
          <w:color w:val="auto"/>
          <w:sz w:val="28"/>
          <w:szCs w:val="28"/>
        </w:rPr>
      </w:pPr>
      <w:r w:rsidRPr="0026775C">
        <w:rPr>
          <w:rFonts w:ascii="Times New Roman" w:hAnsi="Times New Roman"/>
          <w:b w:val="0"/>
          <w:bCs w:val="0"/>
          <w:color w:val="auto"/>
          <w:sz w:val="28"/>
          <w:szCs w:val="28"/>
        </w:rPr>
        <w:t>ЛФК после операции: обучение правильному повороту на бок и переходу в положение «сидя.</w:t>
      </w:r>
    </w:p>
    <w:p w:rsidR="00D33140" w:rsidRPr="0026775C" w:rsidRDefault="00D33140" w:rsidP="0026775C">
      <w:pPr>
        <w:pStyle w:val="a3"/>
        <w:shd w:val="clear" w:color="auto" w:fill="FFFFFF"/>
        <w:spacing w:before="0" w:beforeAutospacing="0" w:after="0" w:afterAutospacing="0" w:line="360" w:lineRule="auto"/>
        <w:ind w:firstLine="680"/>
        <w:jc w:val="both"/>
        <w:rPr>
          <w:sz w:val="28"/>
          <w:szCs w:val="28"/>
        </w:rPr>
      </w:pPr>
      <w:r w:rsidRPr="0026775C">
        <w:rPr>
          <w:sz w:val="28"/>
          <w:szCs w:val="28"/>
        </w:rPr>
        <w:t>В первые часы после аппендэктомии, если позволяет состояние больного, его следует научить безболезненно поворачиваться на бок и садиться на постели.</w:t>
      </w:r>
    </w:p>
    <w:p w:rsidR="00D33140" w:rsidRPr="0026775C" w:rsidRDefault="00D33140" w:rsidP="0026775C">
      <w:pPr>
        <w:pStyle w:val="a3"/>
        <w:shd w:val="clear" w:color="auto" w:fill="FFFFFF"/>
        <w:spacing w:before="0" w:beforeAutospacing="0" w:after="0" w:afterAutospacing="0" w:line="360" w:lineRule="auto"/>
        <w:ind w:firstLine="680"/>
        <w:jc w:val="both"/>
        <w:rPr>
          <w:sz w:val="28"/>
          <w:szCs w:val="28"/>
        </w:rPr>
      </w:pPr>
      <w:r w:rsidRPr="0026775C">
        <w:rPr>
          <w:sz w:val="28"/>
          <w:szCs w:val="28"/>
        </w:rPr>
        <w:t>Для этого из исходного положения лежа на спине с согнутыми коленных и тазобедренных суставах ногами (стопы стоят на постели) при повороте на правый (левый) бок больной, опираясь на локти и стопы, слегка приподнимает таз и перемещает его, а затем и стопы (поочередно) к правому (левому) краю кровати. После этого он плавно опускает колени вправо (влево), чтобы они оказались на 10-15 см за пределами края кровати и одновременно, отрывая правое плечо от постели и опираясь на локоть поворачивается на правый (левый) бок. В этом положении больной выполняет 2-3 дыхательных упражнения. Можно сделать ему легкий массаж спины.</w:t>
      </w:r>
    </w:p>
    <w:p w:rsidR="00D33140" w:rsidRPr="0026775C" w:rsidRDefault="00D33140" w:rsidP="0026775C">
      <w:pPr>
        <w:pStyle w:val="a3"/>
        <w:shd w:val="clear" w:color="auto" w:fill="FFFFFF"/>
        <w:spacing w:before="0" w:beforeAutospacing="0" w:after="0" w:afterAutospacing="0" w:line="360" w:lineRule="auto"/>
        <w:ind w:firstLine="680"/>
        <w:jc w:val="both"/>
        <w:rPr>
          <w:sz w:val="28"/>
          <w:szCs w:val="28"/>
        </w:rPr>
      </w:pPr>
      <w:r w:rsidRPr="0026775C">
        <w:rPr>
          <w:sz w:val="28"/>
          <w:szCs w:val="28"/>
        </w:rPr>
        <w:t>Затем, опираясь руками о кровать, больной смещает за край кровати одновременно оба колена, спускает ноги и, отталкиваясь локтем, садится.</w:t>
      </w:r>
    </w:p>
    <w:p w:rsidR="00D33140" w:rsidRPr="0026775C" w:rsidRDefault="00D33140" w:rsidP="0026775C">
      <w:pPr>
        <w:pStyle w:val="a3"/>
        <w:shd w:val="clear" w:color="auto" w:fill="FFFFFF"/>
        <w:spacing w:before="0" w:beforeAutospacing="0" w:after="0" w:afterAutospacing="0" w:line="360" w:lineRule="auto"/>
        <w:ind w:firstLine="680"/>
        <w:jc w:val="both"/>
        <w:rPr>
          <w:sz w:val="28"/>
          <w:szCs w:val="28"/>
        </w:rPr>
      </w:pPr>
      <w:r w:rsidRPr="0026775C">
        <w:rPr>
          <w:sz w:val="28"/>
          <w:szCs w:val="28"/>
        </w:rPr>
        <w:lastRenderedPageBreak/>
        <w:t>Вначале этот поворот осуществляется с помощью инструктора (медсестры, родственника), затем самостоятельно (5-10 раз в день, если позволяет состояние больного).</w:t>
      </w:r>
    </w:p>
    <w:p w:rsidR="00D33140" w:rsidRPr="0026775C" w:rsidRDefault="00D33140" w:rsidP="0026775C">
      <w:pPr>
        <w:spacing w:after="0" w:line="360" w:lineRule="auto"/>
        <w:ind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Для того чтобы сесть, больной должен выполнить поочередно следующие действия:</w:t>
      </w:r>
    </w:p>
    <w:p w:rsidR="00D33140" w:rsidRPr="0026775C" w:rsidRDefault="00D33140" w:rsidP="0026775C">
      <w:pPr>
        <w:numPr>
          <w:ilvl w:val="0"/>
          <w:numId w:val="9"/>
        </w:numPr>
        <w:spacing w:after="0" w:line="360" w:lineRule="auto"/>
        <w:ind w:left="0"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согнуть ноги в коленях, поставив стопы на постель;</w:t>
      </w:r>
    </w:p>
    <w:p w:rsidR="00D33140" w:rsidRPr="0026775C" w:rsidRDefault="00D33140" w:rsidP="0026775C">
      <w:pPr>
        <w:numPr>
          <w:ilvl w:val="0"/>
          <w:numId w:val="9"/>
        </w:numPr>
        <w:spacing w:after="0" w:line="360" w:lineRule="auto"/>
        <w:ind w:left="0"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сделать упор на локти и стопы и слегка оторвать таз от кровати;</w:t>
      </w:r>
    </w:p>
    <w:p w:rsidR="00D33140" w:rsidRPr="0026775C" w:rsidRDefault="00D33140" w:rsidP="0026775C">
      <w:pPr>
        <w:numPr>
          <w:ilvl w:val="0"/>
          <w:numId w:val="9"/>
        </w:numPr>
        <w:spacing w:after="0" w:line="360" w:lineRule="auto"/>
        <w:ind w:left="0"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передвинуть таз к краю кровати, с которого следует встать;</w:t>
      </w:r>
    </w:p>
    <w:p w:rsidR="00D33140" w:rsidRPr="0026775C" w:rsidRDefault="00D33140" w:rsidP="0026775C">
      <w:pPr>
        <w:numPr>
          <w:ilvl w:val="0"/>
          <w:numId w:val="9"/>
        </w:numPr>
        <w:spacing w:after="0" w:line="360" w:lineRule="auto"/>
        <w:ind w:left="0"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передвинуть стопы к тому же краю;</w:t>
      </w:r>
    </w:p>
    <w:p w:rsidR="00D33140" w:rsidRPr="0026775C" w:rsidRDefault="00D33140" w:rsidP="0026775C">
      <w:pPr>
        <w:numPr>
          <w:ilvl w:val="0"/>
          <w:numId w:val="9"/>
        </w:numPr>
        <w:spacing w:after="0" w:line="360" w:lineRule="auto"/>
        <w:ind w:left="0"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положить ноги, согнутые в коленях, на ту сторону, с которой нужно встать так, чтобы колени свисали с кровати;</w:t>
      </w:r>
    </w:p>
    <w:p w:rsidR="00D33140" w:rsidRPr="0026775C" w:rsidRDefault="00D33140" w:rsidP="0026775C">
      <w:pPr>
        <w:numPr>
          <w:ilvl w:val="0"/>
          <w:numId w:val="9"/>
        </w:numPr>
        <w:spacing w:after="0" w:line="360" w:lineRule="auto"/>
        <w:ind w:left="0"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сделав упор на локоть, поднять плечо и повернуться на тот же бок;</w:t>
      </w:r>
    </w:p>
    <w:p w:rsidR="00D33140" w:rsidRPr="0026775C" w:rsidRDefault="00D33140" w:rsidP="0026775C">
      <w:pPr>
        <w:numPr>
          <w:ilvl w:val="0"/>
          <w:numId w:val="9"/>
        </w:numPr>
        <w:spacing w:after="0" w:line="360" w:lineRule="auto"/>
        <w:ind w:left="0"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когда все тело повернуто на бок, следует немного отдохнуть;</w:t>
      </w:r>
    </w:p>
    <w:p w:rsidR="00D33140" w:rsidRPr="0026775C" w:rsidRDefault="00D33140" w:rsidP="0026775C">
      <w:pPr>
        <w:numPr>
          <w:ilvl w:val="0"/>
          <w:numId w:val="9"/>
        </w:numPr>
        <w:spacing w:after="0" w:line="360" w:lineRule="auto"/>
        <w:ind w:left="0"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помогая себе руками, аккуратно опустить с кровати ноги;</w:t>
      </w:r>
    </w:p>
    <w:p w:rsidR="00D33140" w:rsidRPr="0026775C" w:rsidRDefault="00D33140" w:rsidP="0026775C">
      <w:pPr>
        <w:numPr>
          <w:ilvl w:val="0"/>
          <w:numId w:val="9"/>
        </w:numPr>
        <w:spacing w:after="0" w:line="360" w:lineRule="auto"/>
        <w:ind w:left="0"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оттолкнуться локтем и медленно сесть.</w:t>
      </w:r>
    </w:p>
    <w:p w:rsidR="00D33140" w:rsidRPr="0026775C" w:rsidRDefault="00D33140" w:rsidP="0026775C">
      <w:pPr>
        <w:spacing w:after="0" w:line="360" w:lineRule="auto"/>
        <w:ind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В день проведения операции уже можно выполнять упражнения. Все они выполняются лежа на спине и направлены на общее восстановление организма и дыхания:</w:t>
      </w:r>
    </w:p>
    <w:p w:rsidR="00D33140" w:rsidRPr="0026775C" w:rsidRDefault="00D33140" w:rsidP="0026775C">
      <w:pPr>
        <w:numPr>
          <w:ilvl w:val="0"/>
          <w:numId w:val="10"/>
        </w:numPr>
        <w:spacing w:after="0" w:line="360" w:lineRule="auto"/>
        <w:ind w:left="0"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Тянуть носочки на себя и от себя, приблизительно 8 повторений.</w:t>
      </w:r>
    </w:p>
    <w:p w:rsidR="00D33140" w:rsidRPr="0026775C" w:rsidRDefault="00D33140" w:rsidP="0026775C">
      <w:pPr>
        <w:numPr>
          <w:ilvl w:val="0"/>
          <w:numId w:val="10"/>
        </w:numPr>
        <w:spacing w:after="0" w:line="360" w:lineRule="auto"/>
        <w:ind w:left="0"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Сгибать и разгибать пальцы рук, не менее 8 повторений.</w:t>
      </w:r>
    </w:p>
    <w:p w:rsidR="00D33140" w:rsidRPr="0026775C" w:rsidRDefault="00D33140" w:rsidP="0026775C">
      <w:pPr>
        <w:numPr>
          <w:ilvl w:val="0"/>
          <w:numId w:val="10"/>
        </w:numPr>
        <w:spacing w:after="0" w:line="360" w:lineRule="auto"/>
        <w:ind w:left="0"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На выдохе положить кисти рук на плечи, чтобы локти были направлены в стороны; на вдохе — расположить руки по швам.</w:t>
      </w:r>
    </w:p>
    <w:p w:rsidR="00D33140" w:rsidRPr="0026775C" w:rsidRDefault="00D33140" w:rsidP="0026775C">
      <w:pPr>
        <w:numPr>
          <w:ilvl w:val="0"/>
          <w:numId w:val="10"/>
        </w:numPr>
        <w:spacing w:after="0" w:line="360" w:lineRule="auto"/>
        <w:ind w:left="0"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Сделать вдох и расположить руки по швам, ладони смотрят вверх. Выдыхая, медленно поднять руки, развернуть ладони и потянуться ими к ногам. Плечи от кровати не отрывать. Выполнить 3 повторения.</w:t>
      </w:r>
    </w:p>
    <w:p w:rsidR="00D33140" w:rsidRPr="0026775C" w:rsidRDefault="00D33140" w:rsidP="0026775C">
      <w:pPr>
        <w:numPr>
          <w:ilvl w:val="0"/>
          <w:numId w:val="10"/>
        </w:numPr>
        <w:spacing w:after="0" w:line="360" w:lineRule="auto"/>
        <w:ind w:left="0"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Выполнить несколько медленных вдохов и расслабить тело.</w:t>
      </w:r>
    </w:p>
    <w:p w:rsidR="00D33140" w:rsidRPr="0026775C" w:rsidRDefault="00D33140" w:rsidP="0026775C">
      <w:pPr>
        <w:numPr>
          <w:ilvl w:val="0"/>
          <w:numId w:val="10"/>
        </w:numPr>
        <w:spacing w:after="0" w:line="360" w:lineRule="auto"/>
        <w:ind w:left="0"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Согнуть ноги в коленях и расставить (стопы расположены на постели). Сделать выдох и оторвать таз от пола, делая упор на стопы, локти и плечи. Сделать вдох и занять исходную позицию.</w:t>
      </w:r>
    </w:p>
    <w:p w:rsidR="00D33140" w:rsidRPr="0026775C" w:rsidRDefault="00D33140" w:rsidP="0026775C">
      <w:pPr>
        <w:numPr>
          <w:ilvl w:val="0"/>
          <w:numId w:val="10"/>
        </w:numPr>
        <w:spacing w:after="0" w:line="360" w:lineRule="auto"/>
        <w:ind w:left="0"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lastRenderedPageBreak/>
        <w:t>Исходное положение то же. На низ живота положить грелку с чуть теплой водой. Выдыхая, поднять грелку к верху живота, сделав вдох — опустить вниз.</w:t>
      </w:r>
    </w:p>
    <w:p w:rsidR="00D33140" w:rsidRPr="0026775C" w:rsidRDefault="00D33140" w:rsidP="0026775C">
      <w:pPr>
        <w:pStyle w:val="3"/>
        <w:shd w:val="clear" w:color="auto" w:fill="FFFFFF"/>
        <w:spacing w:before="0" w:line="360" w:lineRule="auto"/>
        <w:ind w:firstLine="680"/>
        <w:jc w:val="both"/>
        <w:rPr>
          <w:rFonts w:ascii="Times New Roman" w:hAnsi="Times New Roman"/>
          <w:b w:val="0"/>
          <w:bCs w:val="0"/>
          <w:color w:val="auto"/>
          <w:sz w:val="28"/>
          <w:szCs w:val="28"/>
        </w:rPr>
      </w:pPr>
      <w:r w:rsidRPr="0026775C">
        <w:rPr>
          <w:rFonts w:ascii="Times New Roman" w:hAnsi="Times New Roman"/>
          <w:b w:val="0"/>
          <w:bCs w:val="0"/>
          <w:color w:val="auto"/>
          <w:sz w:val="28"/>
          <w:szCs w:val="28"/>
        </w:rPr>
        <w:t>Общие упражнения:</w:t>
      </w:r>
    </w:p>
    <w:p w:rsidR="00D33140" w:rsidRPr="0026775C" w:rsidRDefault="00D33140" w:rsidP="0026775C">
      <w:pPr>
        <w:numPr>
          <w:ilvl w:val="0"/>
          <w:numId w:val="15"/>
        </w:numPr>
        <w:shd w:val="clear" w:color="auto" w:fill="FFFFFF"/>
        <w:spacing w:after="0" w:line="360" w:lineRule="auto"/>
        <w:ind w:left="0" w:firstLine="680"/>
        <w:jc w:val="both"/>
        <w:rPr>
          <w:rFonts w:ascii="Times New Roman" w:hAnsi="Times New Roman"/>
          <w:sz w:val="28"/>
          <w:szCs w:val="28"/>
        </w:rPr>
      </w:pPr>
      <w:r w:rsidRPr="0026775C">
        <w:rPr>
          <w:rFonts w:ascii="Times New Roman" w:hAnsi="Times New Roman"/>
          <w:sz w:val="28"/>
          <w:szCs w:val="28"/>
        </w:rPr>
        <w:t>Исходное положение – лежа на спине. Тыльное и подошвенное сгибание стоп (6-8 раз). Дыхание произвольное.</w:t>
      </w:r>
    </w:p>
    <w:p w:rsidR="00D33140" w:rsidRPr="0026775C" w:rsidRDefault="00D33140" w:rsidP="0026775C">
      <w:pPr>
        <w:numPr>
          <w:ilvl w:val="0"/>
          <w:numId w:val="15"/>
        </w:numPr>
        <w:shd w:val="clear" w:color="auto" w:fill="FFFFFF"/>
        <w:spacing w:after="0" w:line="360" w:lineRule="auto"/>
        <w:ind w:left="0" w:firstLine="680"/>
        <w:jc w:val="both"/>
        <w:rPr>
          <w:rFonts w:ascii="Times New Roman" w:hAnsi="Times New Roman"/>
          <w:sz w:val="28"/>
          <w:szCs w:val="28"/>
        </w:rPr>
      </w:pPr>
      <w:r w:rsidRPr="0026775C">
        <w:rPr>
          <w:rFonts w:ascii="Times New Roman" w:hAnsi="Times New Roman"/>
          <w:sz w:val="28"/>
          <w:szCs w:val="28"/>
        </w:rPr>
        <w:t>Исходное положение – лежа на спине. Сгибание и разгибание пальцев кисти рук (6-8 раз). Дыхание произвольное.</w:t>
      </w:r>
    </w:p>
    <w:p w:rsidR="00D33140" w:rsidRPr="0026775C" w:rsidRDefault="00D33140" w:rsidP="0026775C">
      <w:pPr>
        <w:numPr>
          <w:ilvl w:val="0"/>
          <w:numId w:val="15"/>
        </w:numPr>
        <w:shd w:val="clear" w:color="auto" w:fill="FFFFFF"/>
        <w:spacing w:after="0" w:line="360" w:lineRule="auto"/>
        <w:ind w:left="0" w:firstLine="680"/>
        <w:jc w:val="both"/>
        <w:rPr>
          <w:rFonts w:ascii="Times New Roman" w:hAnsi="Times New Roman"/>
          <w:sz w:val="28"/>
          <w:szCs w:val="28"/>
        </w:rPr>
      </w:pPr>
      <w:r w:rsidRPr="0026775C">
        <w:rPr>
          <w:rFonts w:ascii="Times New Roman" w:hAnsi="Times New Roman"/>
          <w:sz w:val="28"/>
          <w:szCs w:val="28"/>
        </w:rPr>
        <w:t>Исходное положение – лежа на спине. Согнуть руки к плечам, локти в сторону – вдох, опустить руки вдоль туловища – выдох (2-3 раза).</w:t>
      </w:r>
    </w:p>
    <w:p w:rsidR="00D33140" w:rsidRPr="0026775C" w:rsidRDefault="00D33140" w:rsidP="0026775C">
      <w:pPr>
        <w:numPr>
          <w:ilvl w:val="0"/>
          <w:numId w:val="15"/>
        </w:numPr>
        <w:shd w:val="clear" w:color="auto" w:fill="FFFFFF"/>
        <w:spacing w:after="0" w:line="360" w:lineRule="auto"/>
        <w:ind w:left="0" w:firstLine="680"/>
        <w:jc w:val="both"/>
        <w:rPr>
          <w:rFonts w:ascii="Times New Roman" w:hAnsi="Times New Roman"/>
          <w:sz w:val="28"/>
          <w:szCs w:val="28"/>
        </w:rPr>
      </w:pPr>
      <w:r w:rsidRPr="0026775C">
        <w:rPr>
          <w:rFonts w:ascii="Times New Roman" w:hAnsi="Times New Roman"/>
          <w:sz w:val="28"/>
          <w:szCs w:val="28"/>
        </w:rPr>
        <w:t>Исходное положение – лежа на спине. Руки вдоль туловища, развернуть ладонями вверх – вдох. Приподнимая руки вперед – вверх, ладони вниз, потянуться ими к коленям – выдох (2-3 раза).</w:t>
      </w:r>
    </w:p>
    <w:p w:rsidR="00D33140" w:rsidRPr="0026775C" w:rsidRDefault="00D33140" w:rsidP="0026775C">
      <w:pPr>
        <w:numPr>
          <w:ilvl w:val="0"/>
          <w:numId w:val="15"/>
        </w:numPr>
        <w:shd w:val="clear" w:color="auto" w:fill="FFFFFF"/>
        <w:spacing w:after="0" w:line="360" w:lineRule="auto"/>
        <w:ind w:left="0" w:firstLine="680"/>
        <w:jc w:val="both"/>
        <w:rPr>
          <w:rFonts w:ascii="Times New Roman" w:hAnsi="Times New Roman"/>
          <w:sz w:val="28"/>
          <w:szCs w:val="28"/>
        </w:rPr>
      </w:pPr>
      <w:r w:rsidRPr="0026775C">
        <w:rPr>
          <w:rFonts w:ascii="Times New Roman" w:hAnsi="Times New Roman"/>
          <w:sz w:val="28"/>
          <w:szCs w:val="28"/>
        </w:rPr>
        <w:t>Исходное положение – лежа на спине. Сделать 2-3 спокойных вдоха и расслабиться.</w:t>
      </w:r>
    </w:p>
    <w:p w:rsidR="00D33140" w:rsidRPr="0026775C" w:rsidRDefault="00D33140" w:rsidP="0026775C">
      <w:pPr>
        <w:pStyle w:val="3"/>
        <w:shd w:val="clear" w:color="auto" w:fill="FFFFFF"/>
        <w:spacing w:before="0" w:line="360" w:lineRule="auto"/>
        <w:ind w:firstLine="680"/>
        <w:jc w:val="both"/>
        <w:rPr>
          <w:rFonts w:ascii="Times New Roman" w:hAnsi="Times New Roman"/>
          <w:b w:val="0"/>
          <w:bCs w:val="0"/>
          <w:color w:val="auto"/>
          <w:sz w:val="28"/>
          <w:szCs w:val="28"/>
        </w:rPr>
      </w:pPr>
      <w:r w:rsidRPr="0026775C">
        <w:rPr>
          <w:rFonts w:ascii="Times New Roman" w:hAnsi="Times New Roman"/>
          <w:b w:val="0"/>
          <w:bCs w:val="0"/>
          <w:color w:val="auto"/>
          <w:sz w:val="28"/>
          <w:szCs w:val="28"/>
        </w:rPr>
        <w:t>Упражнения для развития диафрагмального дыхания</w:t>
      </w:r>
    </w:p>
    <w:p w:rsidR="00D33140" w:rsidRPr="0026775C" w:rsidRDefault="00D33140" w:rsidP="0026775C">
      <w:pPr>
        <w:numPr>
          <w:ilvl w:val="0"/>
          <w:numId w:val="16"/>
        </w:numPr>
        <w:shd w:val="clear" w:color="auto" w:fill="FFFFFF"/>
        <w:spacing w:after="0" w:line="360" w:lineRule="auto"/>
        <w:ind w:left="0" w:firstLine="680"/>
        <w:jc w:val="both"/>
        <w:rPr>
          <w:rFonts w:ascii="Times New Roman" w:hAnsi="Times New Roman"/>
          <w:sz w:val="28"/>
          <w:szCs w:val="28"/>
        </w:rPr>
      </w:pPr>
      <w:r w:rsidRPr="0026775C">
        <w:rPr>
          <w:rFonts w:ascii="Times New Roman" w:hAnsi="Times New Roman"/>
          <w:sz w:val="28"/>
          <w:szCs w:val="28"/>
        </w:rPr>
        <w:t>Исходное положение – лежа на спине, ноги согнуты, стопы расставлены на расстояние чуть шире плеч, руки согнуты в локтевых суставах. Опираясь на стопы, плечи и локти, после вдоха на выдохе приподнимать и опускать таз.</w:t>
      </w:r>
    </w:p>
    <w:p w:rsidR="00183FD6" w:rsidRPr="00C11757" w:rsidRDefault="00D33140" w:rsidP="00C11757">
      <w:pPr>
        <w:numPr>
          <w:ilvl w:val="0"/>
          <w:numId w:val="16"/>
        </w:numPr>
        <w:shd w:val="clear" w:color="auto" w:fill="FFFFFF"/>
        <w:spacing w:after="0" w:line="360" w:lineRule="auto"/>
        <w:ind w:left="0" w:firstLine="680"/>
        <w:jc w:val="both"/>
        <w:rPr>
          <w:rFonts w:ascii="Times New Roman" w:hAnsi="Times New Roman"/>
          <w:sz w:val="28"/>
          <w:szCs w:val="28"/>
        </w:rPr>
      </w:pPr>
      <w:r w:rsidRPr="0026775C">
        <w:rPr>
          <w:rFonts w:ascii="Times New Roman" w:hAnsi="Times New Roman"/>
          <w:sz w:val="28"/>
          <w:szCs w:val="28"/>
        </w:rPr>
        <w:t>Исходное положение – лежа на спине, ноги согнуты, слегка расставлены, руки согнуты в локтевых суставах. Мешочек с песком (или грелка с водой комнатной температуры, объем 1,5- 2 литра) расположен на животе (то в верхней, то в нижней части живота). На выдохе поднять груз как можно выше, на вдохе опустить.</w:t>
      </w:r>
    </w:p>
    <w:p w:rsidR="00594EA5" w:rsidRPr="0026775C" w:rsidRDefault="00C11757" w:rsidP="0026775C">
      <w:pPr>
        <w:spacing w:after="0" w:line="360" w:lineRule="auto"/>
        <w:ind w:firstLine="680"/>
        <w:jc w:val="both"/>
        <w:textAlignment w:val="baseline"/>
        <w:outlineLvl w:val="1"/>
        <w:rPr>
          <w:rFonts w:ascii="Times New Roman" w:eastAsia="Times New Roman" w:hAnsi="Times New Roman"/>
          <w:b/>
          <w:bCs/>
          <w:sz w:val="28"/>
          <w:szCs w:val="28"/>
          <w:bdr w:val="none" w:sz="0" w:space="0" w:color="auto" w:frame="1"/>
          <w:lang w:eastAsia="ru-RU"/>
        </w:rPr>
      </w:pPr>
      <w:r>
        <w:rPr>
          <w:rFonts w:ascii="Times New Roman" w:eastAsia="Times New Roman" w:hAnsi="Times New Roman"/>
          <w:b/>
          <w:bCs/>
          <w:sz w:val="28"/>
          <w:szCs w:val="28"/>
          <w:bdr w:val="none" w:sz="0" w:space="0" w:color="auto" w:frame="1"/>
          <w:lang w:eastAsia="ru-RU"/>
        </w:rPr>
        <w:t xml:space="preserve">3.4 </w:t>
      </w:r>
      <w:r w:rsidR="00594EA5" w:rsidRPr="0026775C">
        <w:rPr>
          <w:rFonts w:ascii="Times New Roman" w:eastAsia="Times New Roman" w:hAnsi="Times New Roman"/>
          <w:b/>
          <w:bCs/>
          <w:sz w:val="28"/>
          <w:szCs w:val="28"/>
          <w:bdr w:val="none" w:sz="0" w:space="0" w:color="auto" w:frame="1"/>
          <w:lang w:eastAsia="ru-RU"/>
        </w:rPr>
        <w:t xml:space="preserve">Упражнения, выполняемые через </w:t>
      </w:r>
      <w:r w:rsidR="00183FD6" w:rsidRPr="0026775C">
        <w:rPr>
          <w:rFonts w:ascii="Times New Roman" w:eastAsia="Times New Roman" w:hAnsi="Times New Roman"/>
          <w:b/>
          <w:bCs/>
          <w:sz w:val="28"/>
          <w:szCs w:val="28"/>
          <w:bdr w:val="none" w:sz="0" w:space="0" w:color="auto" w:frame="1"/>
          <w:lang w:eastAsia="ru-RU"/>
        </w:rPr>
        <w:t xml:space="preserve"> два дня</w:t>
      </w:r>
      <w:r w:rsidR="00594EA5" w:rsidRPr="0026775C">
        <w:rPr>
          <w:rFonts w:ascii="Times New Roman" w:eastAsia="Times New Roman" w:hAnsi="Times New Roman"/>
          <w:b/>
          <w:bCs/>
          <w:sz w:val="28"/>
          <w:szCs w:val="28"/>
          <w:bdr w:val="none" w:sz="0" w:space="0" w:color="auto" w:frame="1"/>
          <w:lang w:eastAsia="ru-RU"/>
        </w:rPr>
        <w:t xml:space="preserve"> после операции</w:t>
      </w:r>
    </w:p>
    <w:p w:rsidR="00594EA5" w:rsidRPr="0026775C" w:rsidRDefault="00594EA5" w:rsidP="0026775C">
      <w:pPr>
        <w:spacing w:after="0" w:line="360" w:lineRule="auto"/>
        <w:ind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 xml:space="preserve">Через </w:t>
      </w:r>
      <w:r w:rsidR="00183FD6" w:rsidRPr="0026775C">
        <w:rPr>
          <w:rFonts w:ascii="Times New Roman" w:eastAsia="Times New Roman" w:hAnsi="Times New Roman"/>
          <w:sz w:val="28"/>
          <w:szCs w:val="28"/>
          <w:bdr w:val="none" w:sz="0" w:space="0" w:color="auto" w:frame="1"/>
          <w:lang w:eastAsia="ru-RU"/>
        </w:rPr>
        <w:t xml:space="preserve">два дня </w:t>
      </w:r>
      <w:r w:rsidRPr="0026775C">
        <w:rPr>
          <w:rFonts w:ascii="Times New Roman" w:eastAsia="Times New Roman" w:hAnsi="Times New Roman"/>
          <w:sz w:val="28"/>
          <w:szCs w:val="28"/>
          <w:bdr w:val="none" w:sz="0" w:space="0" w:color="auto" w:frame="1"/>
          <w:lang w:eastAsia="ru-RU"/>
        </w:rPr>
        <w:t xml:space="preserve"> для выполнения физических упражнений можно уже садиться и вставать. Больному нужно сесть на край кровати, положить руки на колени и выполнить следующее:</w:t>
      </w:r>
    </w:p>
    <w:p w:rsidR="00594EA5" w:rsidRPr="0026775C" w:rsidRDefault="00594EA5" w:rsidP="0026775C">
      <w:pPr>
        <w:numPr>
          <w:ilvl w:val="0"/>
          <w:numId w:val="11"/>
        </w:numPr>
        <w:spacing w:after="0" w:line="360" w:lineRule="auto"/>
        <w:ind w:left="0"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lastRenderedPageBreak/>
        <w:t>Расслабиться. На вдохе положить ладони на плечи так, чтобы локти были направлены в стороны. На выдохе — занять исходную позицию. Выполнить 4 повторения.</w:t>
      </w:r>
    </w:p>
    <w:p w:rsidR="00594EA5" w:rsidRPr="0026775C" w:rsidRDefault="00594EA5" w:rsidP="0026775C">
      <w:pPr>
        <w:numPr>
          <w:ilvl w:val="0"/>
          <w:numId w:val="11"/>
        </w:numPr>
        <w:spacing w:after="0" w:line="360" w:lineRule="auto"/>
        <w:ind w:left="0"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Сделав вдох, выпрямить руки перед собой и медленно поднять их над головой. Выдыхая — развести руки в стороны, затем вернуть их на колени (3 повторения).</w:t>
      </w:r>
    </w:p>
    <w:p w:rsidR="00594EA5" w:rsidRPr="0026775C" w:rsidRDefault="00594EA5" w:rsidP="0026775C">
      <w:pPr>
        <w:numPr>
          <w:ilvl w:val="0"/>
          <w:numId w:val="11"/>
        </w:numPr>
        <w:spacing w:after="0" w:line="360" w:lineRule="auto"/>
        <w:ind w:left="0"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Наклонять голову вперед-назад и влево-вправо (8 повторений).</w:t>
      </w:r>
    </w:p>
    <w:p w:rsidR="00594EA5" w:rsidRPr="0026775C" w:rsidRDefault="00594EA5" w:rsidP="0026775C">
      <w:pPr>
        <w:numPr>
          <w:ilvl w:val="0"/>
          <w:numId w:val="11"/>
        </w:numPr>
        <w:spacing w:after="0" w:line="360" w:lineRule="auto"/>
        <w:ind w:left="0"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Вращать головой: сначала по часовой стрелке, а затем в обратную сторону (8 повторений).</w:t>
      </w:r>
    </w:p>
    <w:p w:rsidR="00594EA5" w:rsidRPr="0026775C" w:rsidRDefault="00594EA5" w:rsidP="0026775C">
      <w:pPr>
        <w:numPr>
          <w:ilvl w:val="0"/>
          <w:numId w:val="11"/>
        </w:numPr>
        <w:spacing w:after="0" w:line="360" w:lineRule="auto"/>
        <w:ind w:left="0"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Сделав вдох, поднять руки вверх и встать. Выдыхая — занять исходную позицию (7 повторений).</w:t>
      </w:r>
    </w:p>
    <w:p w:rsidR="00594EA5" w:rsidRPr="0026775C" w:rsidRDefault="00594EA5" w:rsidP="0026775C">
      <w:pPr>
        <w:spacing w:after="0" w:line="360" w:lineRule="auto"/>
        <w:ind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Далее можно встать и выполнить следующие физические упражнения:</w:t>
      </w:r>
    </w:p>
    <w:p w:rsidR="00594EA5" w:rsidRPr="0026775C" w:rsidRDefault="00594EA5" w:rsidP="0026775C">
      <w:pPr>
        <w:numPr>
          <w:ilvl w:val="0"/>
          <w:numId w:val="12"/>
        </w:numPr>
        <w:spacing w:after="0" w:line="360" w:lineRule="auto"/>
        <w:ind w:left="0"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Расставить ноги, кисти положить на плечи. Вращать плечами сначала 8 раз вперед, затем 8 раз назад.</w:t>
      </w:r>
    </w:p>
    <w:p w:rsidR="00594EA5" w:rsidRPr="0026775C" w:rsidRDefault="00594EA5" w:rsidP="0026775C">
      <w:pPr>
        <w:numPr>
          <w:ilvl w:val="0"/>
          <w:numId w:val="12"/>
        </w:numPr>
        <w:spacing w:after="0" w:line="360" w:lineRule="auto"/>
        <w:ind w:left="0"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Руки на бедрах. Крутить тазом сначала 4 раза в одну сторону, затем 4 раза в другую сторону. Выполнить 10 таких повторений.</w:t>
      </w:r>
    </w:p>
    <w:p w:rsidR="00594EA5" w:rsidRPr="0026775C" w:rsidRDefault="00594EA5" w:rsidP="0026775C">
      <w:pPr>
        <w:numPr>
          <w:ilvl w:val="0"/>
          <w:numId w:val="12"/>
        </w:numPr>
        <w:spacing w:after="0" w:line="360" w:lineRule="auto"/>
        <w:ind w:left="0"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Сесть на стул, прижавшись к спинке. На вдохе — расставить ноги и руки в стороны, на выдохе — занять исходную позицию.</w:t>
      </w:r>
    </w:p>
    <w:p w:rsidR="00594EA5" w:rsidRPr="0026775C" w:rsidRDefault="00594EA5" w:rsidP="0026775C">
      <w:pPr>
        <w:spacing w:after="0" w:line="360" w:lineRule="auto"/>
        <w:ind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При выполнении этого комплекса упражнений следует обязательно надевать бандаж.</w:t>
      </w:r>
    </w:p>
    <w:p w:rsidR="00D33140" w:rsidRPr="0026775C" w:rsidRDefault="00D33140" w:rsidP="0026775C">
      <w:pPr>
        <w:pStyle w:val="3"/>
        <w:shd w:val="clear" w:color="auto" w:fill="FFFFFF"/>
        <w:spacing w:before="0" w:line="360" w:lineRule="auto"/>
        <w:ind w:firstLine="680"/>
        <w:jc w:val="both"/>
        <w:rPr>
          <w:rFonts w:ascii="Times New Roman" w:hAnsi="Times New Roman"/>
          <w:b w:val="0"/>
          <w:bCs w:val="0"/>
          <w:color w:val="auto"/>
          <w:sz w:val="28"/>
          <w:szCs w:val="28"/>
        </w:rPr>
      </w:pPr>
      <w:r w:rsidRPr="0026775C">
        <w:rPr>
          <w:rFonts w:ascii="Times New Roman" w:hAnsi="Times New Roman"/>
          <w:b w:val="0"/>
          <w:bCs w:val="0"/>
          <w:color w:val="auto"/>
          <w:sz w:val="28"/>
          <w:szCs w:val="28"/>
        </w:rPr>
        <w:t>Примерный комплекс упражнений:</w:t>
      </w:r>
    </w:p>
    <w:p w:rsidR="00D33140" w:rsidRPr="0026775C" w:rsidRDefault="00D33140" w:rsidP="0026775C">
      <w:pPr>
        <w:numPr>
          <w:ilvl w:val="0"/>
          <w:numId w:val="17"/>
        </w:numPr>
        <w:shd w:val="clear" w:color="auto" w:fill="FFFFFF"/>
        <w:spacing w:after="0" w:line="360" w:lineRule="auto"/>
        <w:ind w:left="0" w:firstLine="680"/>
        <w:jc w:val="both"/>
        <w:rPr>
          <w:rFonts w:ascii="Times New Roman" w:hAnsi="Times New Roman"/>
          <w:sz w:val="28"/>
          <w:szCs w:val="28"/>
        </w:rPr>
      </w:pPr>
      <w:r w:rsidRPr="0026775C">
        <w:rPr>
          <w:rFonts w:ascii="Times New Roman" w:hAnsi="Times New Roman"/>
          <w:sz w:val="28"/>
          <w:szCs w:val="28"/>
        </w:rPr>
        <w:t>Исходное положение – сидя в постели, руки на коленях, не напрягаться. Руки к плечам, локти развести в стороны – вдох, опустить руки на колени – выдох (4-5 раз).</w:t>
      </w:r>
    </w:p>
    <w:p w:rsidR="00D33140" w:rsidRPr="0026775C" w:rsidRDefault="00D33140" w:rsidP="0026775C">
      <w:pPr>
        <w:numPr>
          <w:ilvl w:val="0"/>
          <w:numId w:val="17"/>
        </w:numPr>
        <w:shd w:val="clear" w:color="auto" w:fill="FFFFFF"/>
        <w:spacing w:after="0" w:line="360" w:lineRule="auto"/>
        <w:ind w:left="0" w:firstLine="680"/>
        <w:jc w:val="both"/>
        <w:rPr>
          <w:rFonts w:ascii="Times New Roman" w:hAnsi="Times New Roman"/>
          <w:sz w:val="28"/>
          <w:szCs w:val="28"/>
        </w:rPr>
      </w:pPr>
      <w:r w:rsidRPr="0026775C">
        <w:rPr>
          <w:rFonts w:ascii="Times New Roman" w:hAnsi="Times New Roman"/>
          <w:sz w:val="28"/>
          <w:szCs w:val="28"/>
        </w:rPr>
        <w:t>Исходное положение – сидя в постели, руки на коленях. Руки вперед – вверх – вдох, руки опустить через стороны вниз – выдох (2-3 раза).</w:t>
      </w:r>
    </w:p>
    <w:p w:rsidR="00D33140" w:rsidRPr="0026775C" w:rsidRDefault="00D33140" w:rsidP="0026775C">
      <w:pPr>
        <w:numPr>
          <w:ilvl w:val="0"/>
          <w:numId w:val="17"/>
        </w:numPr>
        <w:shd w:val="clear" w:color="auto" w:fill="FFFFFF"/>
        <w:spacing w:after="0" w:line="360" w:lineRule="auto"/>
        <w:ind w:left="0" w:firstLine="680"/>
        <w:jc w:val="both"/>
        <w:rPr>
          <w:rFonts w:ascii="Times New Roman" w:hAnsi="Times New Roman"/>
          <w:sz w:val="28"/>
          <w:szCs w:val="28"/>
        </w:rPr>
      </w:pPr>
      <w:r w:rsidRPr="0026775C">
        <w:rPr>
          <w:rFonts w:ascii="Times New Roman" w:hAnsi="Times New Roman"/>
          <w:sz w:val="28"/>
          <w:szCs w:val="28"/>
        </w:rPr>
        <w:t>Исходное положение – сидя в постели, руки на коленях. Развести руки в стороны – вдох, руки на колени, наклонить туловище вперед – выдох (3-5 раз).</w:t>
      </w:r>
    </w:p>
    <w:p w:rsidR="00D33140" w:rsidRPr="0026775C" w:rsidRDefault="00D33140" w:rsidP="0026775C">
      <w:pPr>
        <w:numPr>
          <w:ilvl w:val="0"/>
          <w:numId w:val="17"/>
        </w:numPr>
        <w:shd w:val="clear" w:color="auto" w:fill="FFFFFF"/>
        <w:spacing w:after="0" w:line="360" w:lineRule="auto"/>
        <w:ind w:left="0" w:firstLine="680"/>
        <w:jc w:val="both"/>
        <w:rPr>
          <w:rFonts w:ascii="Times New Roman" w:hAnsi="Times New Roman"/>
          <w:sz w:val="28"/>
          <w:szCs w:val="28"/>
        </w:rPr>
      </w:pPr>
      <w:r w:rsidRPr="0026775C">
        <w:rPr>
          <w:rFonts w:ascii="Times New Roman" w:hAnsi="Times New Roman"/>
          <w:sz w:val="28"/>
          <w:szCs w:val="28"/>
        </w:rPr>
        <w:lastRenderedPageBreak/>
        <w:t>Исходное положение – сидя в постели, руки на коленях. Наклоны головы вправо, влево, вперед, назад, вращение головы (8-10 раз). Дыхание произвольное.</w:t>
      </w:r>
    </w:p>
    <w:p w:rsidR="00D33140" w:rsidRPr="0026775C" w:rsidRDefault="00D33140" w:rsidP="0026775C">
      <w:pPr>
        <w:numPr>
          <w:ilvl w:val="0"/>
          <w:numId w:val="17"/>
        </w:numPr>
        <w:shd w:val="clear" w:color="auto" w:fill="FFFFFF"/>
        <w:spacing w:after="0" w:line="360" w:lineRule="auto"/>
        <w:ind w:left="0" w:firstLine="680"/>
        <w:jc w:val="both"/>
        <w:rPr>
          <w:rFonts w:ascii="Times New Roman" w:hAnsi="Times New Roman"/>
          <w:sz w:val="28"/>
          <w:szCs w:val="28"/>
        </w:rPr>
      </w:pPr>
      <w:r w:rsidRPr="0026775C">
        <w:rPr>
          <w:rFonts w:ascii="Times New Roman" w:hAnsi="Times New Roman"/>
          <w:sz w:val="28"/>
          <w:szCs w:val="28"/>
        </w:rPr>
        <w:t>Исходное положение – сидя в постели, руки на коленях. Потянуться за руками вверх, встать с постели – вдох. Сесть – выдох (6-8 раз).</w:t>
      </w:r>
    </w:p>
    <w:p w:rsidR="00D33140" w:rsidRPr="0026775C" w:rsidRDefault="00D33140" w:rsidP="0026775C">
      <w:pPr>
        <w:numPr>
          <w:ilvl w:val="0"/>
          <w:numId w:val="17"/>
        </w:numPr>
        <w:shd w:val="clear" w:color="auto" w:fill="FFFFFF"/>
        <w:spacing w:after="0" w:line="360" w:lineRule="auto"/>
        <w:ind w:left="0" w:firstLine="680"/>
        <w:jc w:val="both"/>
        <w:rPr>
          <w:rFonts w:ascii="Times New Roman" w:hAnsi="Times New Roman"/>
          <w:sz w:val="28"/>
          <w:szCs w:val="28"/>
        </w:rPr>
      </w:pPr>
      <w:r w:rsidRPr="0026775C">
        <w:rPr>
          <w:rFonts w:ascii="Times New Roman" w:hAnsi="Times New Roman"/>
          <w:sz w:val="28"/>
          <w:szCs w:val="28"/>
        </w:rPr>
        <w:t>Исходное положение – стоя за спинкой стула, ноги на ширине плеч, руки к плечам. Вращение в плечевых суставах в одну и другую стороны (10-15 раз). Дыхание произвольное.</w:t>
      </w:r>
    </w:p>
    <w:p w:rsidR="00D33140" w:rsidRPr="0026775C" w:rsidRDefault="00D33140" w:rsidP="0026775C">
      <w:pPr>
        <w:numPr>
          <w:ilvl w:val="0"/>
          <w:numId w:val="17"/>
        </w:numPr>
        <w:shd w:val="clear" w:color="auto" w:fill="FFFFFF"/>
        <w:spacing w:after="0" w:line="360" w:lineRule="auto"/>
        <w:ind w:left="0" w:firstLine="680"/>
        <w:jc w:val="both"/>
        <w:rPr>
          <w:rFonts w:ascii="Times New Roman" w:hAnsi="Times New Roman"/>
          <w:sz w:val="28"/>
          <w:szCs w:val="28"/>
        </w:rPr>
      </w:pPr>
      <w:r w:rsidRPr="0026775C">
        <w:rPr>
          <w:rFonts w:ascii="Times New Roman" w:hAnsi="Times New Roman"/>
          <w:sz w:val="28"/>
          <w:szCs w:val="28"/>
        </w:rPr>
        <w:t>Исходное положение – сидя на краю стула. Прислониться к спинке стула, развести руки и ноги в стороны – вдох. Сесть прямо – выдох (6-8 раз).</w:t>
      </w:r>
    </w:p>
    <w:p w:rsidR="00D33140" w:rsidRPr="0026775C" w:rsidRDefault="00D33140" w:rsidP="0026775C">
      <w:pPr>
        <w:numPr>
          <w:ilvl w:val="0"/>
          <w:numId w:val="17"/>
        </w:numPr>
        <w:shd w:val="clear" w:color="auto" w:fill="FFFFFF"/>
        <w:spacing w:after="0" w:line="360" w:lineRule="auto"/>
        <w:ind w:left="0" w:firstLine="680"/>
        <w:jc w:val="both"/>
        <w:rPr>
          <w:rFonts w:ascii="Times New Roman" w:hAnsi="Times New Roman"/>
          <w:sz w:val="28"/>
          <w:szCs w:val="28"/>
        </w:rPr>
      </w:pPr>
      <w:r w:rsidRPr="0026775C">
        <w:rPr>
          <w:rFonts w:ascii="Times New Roman" w:hAnsi="Times New Roman"/>
          <w:sz w:val="28"/>
          <w:szCs w:val="28"/>
        </w:rPr>
        <w:t>Исходное положение – стоя, руки на поясе. Круговые движения тазом. На счет 1-2-3-4 – в одну, 5-6-7-8 – в другую сторону (10-20 раз).</w:t>
      </w:r>
    </w:p>
    <w:p w:rsidR="00D33140" w:rsidRPr="0026775C" w:rsidRDefault="00D33140" w:rsidP="0026775C">
      <w:pPr>
        <w:pStyle w:val="a3"/>
        <w:shd w:val="clear" w:color="auto" w:fill="FFFFFF"/>
        <w:spacing w:before="0" w:beforeAutospacing="0" w:after="0" w:afterAutospacing="0" w:line="360" w:lineRule="auto"/>
        <w:ind w:firstLine="680"/>
        <w:jc w:val="both"/>
        <w:rPr>
          <w:sz w:val="28"/>
          <w:szCs w:val="28"/>
        </w:rPr>
      </w:pPr>
      <w:r w:rsidRPr="0026775C">
        <w:rPr>
          <w:rStyle w:val="apple-converted-space"/>
          <w:rFonts w:eastAsia="Calibri"/>
          <w:sz w:val="28"/>
          <w:szCs w:val="28"/>
        </w:rPr>
        <w:t> </w:t>
      </w:r>
      <w:r w:rsidRPr="0026775C">
        <w:rPr>
          <w:sz w:val="28"/>
          <w:szCs w:val="28"/>
        </w:rPr>
        <w:t>Упражнения комплекса лечебной физкультуры после аппендэктомии, выполняемые из исходного положения сидя или стоя, можно проводить только при наличии поддерживающей повязки или специального медицинского послеоперационного пояса (бандажа). Поддерживающую повязку или пояс надевают и снимают в положении лежа, на выдохе.</w:t>
      </w:r>
    </w:p>
    <w:p w:rsidR="00594EA5" w:rsidRPr="0026775C" w:rsidRDefault="00C11757" w:rsidP="0026775C">
      <w:pPr>
        <w:spacing w:after="0" w:line="360" w:lineRule="auto"/>
        <w:ind w:firstLine="680"/>
        <w:jc w:val="both"/>
        <w:textAlignment w:val="baseline"/>
        <w:outlineLvl w:val="1"/>
        <w:rPr>
          <w:rFonts w:ascii="Times New Roman" w:eastAsia="Times New Roman" w:hAnsi="Times New Roman"/>
          <w:b/>
          <w:bCs/>
          <w:sz w:val="28"/>
          <w:szCs w:val="28"/>
          <w:bdr w:val="none" w:sz="0" w:space="0" w:color="auto" w:frame="1"/>
          <w:lang w:eastAsia="ru-RU"/>
        </w:rPr>
      </w:pPr>
      <w:r>
        <w:rPr>
          <w:rFonts w:ascii="Times New Roman" w:eastAsia="Times New Roman" w:hAnsi="Times New Roman"/>
          <w:b/>
          <w:bCs/>
          <w:sz w:val="28"/>
          <w:szCs w:val="28"/>
          <w:bdr w:val="none" w:sz="0" w:space="0" w:color="auto" w:frame="1"/>
          <w:lang w:eastAsia="ru-RU"/>
        </w:rPr>
        <w:t xml:space="preserve">3.5 </w:t>
      </w:r>
      <w:r w:rsidR="00594EA5" w:rsidRPr="0026775C">
        <w:rPr>
          <w:rFonts w:ascii="Times New Roman" w:eastAsia="Times New Roman" w:hAnsi="Times New Roman"/>
          <w:b/>
          <w:bCs/>
          <w:sz w:val="28"/>
          <w:szCs w:val="28"/>
          <w:bdr w:val="none" w:sz="0" w:space="0" w:color="auto" w:frame="1"/>
          <w:lang w:eastAsia="ru-RU"/>
        </w:rPr>
        <w:t>Физические упражнения лечебной физкультуры, выполняемые с четвертого дня после операции</w:t>
      </w:r>
    </w:p>
    <w:p w:rsidR="00594EA5" w:rsidRPr="0026775C" w:rsidRDefault="00594EA5" w:rsidP="0026775C">
      <w:pPr>
        <w:spacing w:after="0" w:line="360" w:lineRule="auto"/>
        <w:ind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Уже с четвертого дня комплекс упражнений расширяется. Больной может посещать групповые фитнес-занятия и ходить по ступенькам. Кроме того на 5-й день снимают швы и, если рана затянулась, на следующий день больного выписывают.</w:t>
      </w:r>
    </w:p>
    <w:p w:rsidR="00594EA5" w:rsidRPr="0026775C" w:rsidRDefault="00594EA5" w:rsidP="0026775C">
      <w:pPr>
        <w:spacing w:after="0" w:line="360" w:lineRule="auto"/>
        <w:ind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Физические упражнения выполняются стоя:</w:t>
      </w:r>
    </w:p>
    <w:p w:rsidR="00594EA5" w:rsidRPr="0026775C" w:rsidRDefault="00594EA5" w:rsidP="0026775C">
      <w:pPr>
        <w:numPr>
          <w:ilvl w:val="0"/>
          <w:numId w:val="13"/>
        </w:numPr>
        <w:spacing w:after="0" w:line="360" w:lineRule="auto"/>
        <w:ind w:left="0"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Вдыхая, поднять прямые руки вверх, проведя ими перед собой. Выдыхая — расставить в стороны и опустить по швам (5 повторений).</w:t>
      </w:r>
    </w:p>
    <w:p w:rsidR="00594EA5" w:rsidRPr="0026775C" w:rsidRDefault="00594EA5" w:rsidP="0026775C">
      <w:pPr>
        <w:numPr>
          <w:ilvl w:val="0"/>
          <w:numId w:val="13"/>
        </w:numPr>
        <w:spacing w:after="0" w:line="360" w:lineRule="auto"/>
        <w:ind w:left="0"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Ноги расставить, кисти положить на плечи. Вращать плечами 10 раз вперед и 10 раз назад.</w:t>
      </w:r>
    </w:p>
    <w:p w:rsidR="00594EA5" w:rsidRPr="0026775C" w:rsidRDefault="00594EA5" w:rsidP="0026775C">
      <w:pPr>
        <w:numPr>
          <w:ilvl w:val="0"/>
          <w:numId w:val="13"/>
        </w:numPr>
        <w:spacing w:after="0" w:line="360" w:lineRule="auto"/>
        <w:ind w:left="0"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Руки по швам. Совершать наклоны верхней части корпуса вправо и влево, с возвращением в исходную позицию (8 повторений).</w:t>
      </w:r>
    </w:p>
    <w:p w:rsidR="00594EA5" w:rsidRPr="0026775C" w:rsidRDefault="00594EA5" w:rsidP="0026775C">
      <w:pPr>
        <w:numPr>
          <w:ilvl w:val="0"/>
          <w:numId w:val="13"/>
        </w:numPr>
        <w:spacing w:after="0" w:line="360" w:lineRule="auto"/>
        <w:ind w:left="0"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lastRenderedPageBreak/>
        <w:t>Руки на бедрах. Вращать тазом 4 раза по часовой стрелке, и 4 раза против нее (10 повторений).</w:t>
      </w:r>
    </w:p>
    <w:p w:rsidR="00594EA5" w:rsidRPr="0026775C" w:rsidRDefault="00594EA5" w:rsidP="0026775C">
      <w:pPr>
        <w:numPr>
          <w:ilvl w:val="0"/>
          <w:numId w:val="13"/>
        </w:numPr>
        <w:spacing w:after="0" w:line="360" w:lineRule="auto"/>
        <w:ind w:left="0"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Руки на бедрах. Вдыхая, повернуть верхнюю часть корпуса в одну сторону и вытянуть руку. Выдыхая — занять исходную позицию. После чего выполнить поворот в другую сторону (8 повторений).</w:t>
      </w:r>
    </w:p>
    <w:p w:rsidR="00594EA5" w:rsidRPr="0026775C" w:rsidRDefault="00594EA5" w:rsidP="0026775C">
      <w:pPr>
        <w:numPr>
          <w:ilvl w:val="0"/>
          <w:numId w:val="13"/>
        </w:numPr>
        <w:spacing w:after="0" w:line="360" w:lineRule="auto"/>
        <w:ind w:left="0"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Взяться руками за опору, ноги вместе. Поочередно отводить ноги в стороны, не менее 7 раз.</w:t>
      </w:r>
    </w:p>
    <w:p w:rsidR="00594EA5" w:rsidRPr="0026775C" w:rsidRDefault="00594EA5" w:rsidP="0026775C">
      <w:pPr>
        <w:numPr>
          <w:ilvl w:val="0"/>
          <w:numId w:val="13"/>
        </w:numPr>
        <w:spacing w:after="0" w:line="360" w:lineRule="auto"/>
        <w:ind w:left="0"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Руки по швам. Положить руки за голову и поднять одну ногу, согнув ее в колене. Затем занять исходную позицию и повторить упражнение с другой ногой (8 повторений).</w:t>
      </w:r>
    </w:p>
    <w:p w:rsidR="00594EA5" w:rsidRPr="0026775C" w:rsidRDefault="00594EA5" w:rsidP="0026775C">
      <w:pPr>
        <w:numPr>
          <w:ilvl w:val="0"/>
          <w:numId w:val="13"/>
        </w:numPr>
        <w:spacing w:after="0" w:line="360" w:lineRule="auto"/>
        <w:ind w:left="0"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Положить правую руку на область пупка, а левую — на грудь. Вдыхая, медленно выпятить живот, выдыхая — медленно втянуть его (8 повторений).</w:t>
      </w:r>
    </w:p>
    <w:p w:rsidR="00594EA5" w:rsidRPr="0026775C" w:rsidRDefault="00594EA5" w:rsidP="0026775C">
      <w:pPr>
        <w:numPr>
          <w:ilvl w:val="0"/>
          <w:numId w:val="13"/>
        </w:numPr>
        <w:spacing w:after="0" w:line="360" w:lineRule="auto"/>
        <w:ind w:left="0"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Встать спиной к стулу и поднять руки. Выдыхая, сесть на него и опустить руки, вдыхая — встать (6 повторений).</w:t>
      </w:r>
    </w:p>
    <w:p w:rsidR="00594EA5" w:rsidRPr="0026775C" w:rsidRDefault="00594EA5" w:rsidP="0026775C">
      <w:pPr>
        <w:spacing w:after="0" w:line="360" w:lineRule="auto"/>
        <w:ind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Полезно также бросать мяч в какую-либо поверхность и ловить его. При этом не нужно делать резких движений.</w:t>
      </w:r>
    </w:p>
    <w:p w:rsidR="00594EA5" w:rsidRPr="0026775C" w:rsidRDefault="00594EA5" w:rsidP="0026775C">
      <w:pPr>
        <w:spacing w:after="0" w:line="360" w:lineRule="auto"/>
        <w:ind w:firstLine="680"/>
        <w:jc w:val="both"/>
        <w:textAlignment w:val="baseline"/>
        <w:rPr>
          <w:rFonts w:ascii="Times New Roman" w:eastAsia="Times New Roman" w:hAnsi="Times New Roman"/>
          <w:sz w:val="28"/>
          <w:szCs w:val="28"/>
          <w:bdr w:val="none" w:sz="0" w:space="0" w:color="auto" w:frame="1"/>
          <w:lang w:eastAsia="ru-RU"/>
        </w:rPr>
      </w:pPr>
      <w:r w:rsidRPr="0026775C">
        <w:rPr>
          <w:rFonts w:ascii="Times New Roman" w:eastAsia="Times New Roman" w:hAnsi="Times New Roman"/>
          <w:sz w:val="28"/>
          <w:szCs w:val="28"/>
          <w:bdr w:val="none" w:sz="0" w:space="0" w:color="auto" w:frame="1"/>
          <w:lang w:eastAsia="ru-RU"/>
        </w:rPr>
        <w:t>Через неделю после операции можно вести полноценную жизнь, продолжая выполнять упражнения. Ограничение состоит лишь в запрете на поднятие тяжестей в течение 2-3 месяцев. </w:t>
      </w:r>
    </w:p>
    <w:p w:rsidR="00594EA5" w:rsidRPr="0026775C" w:rsidRDefault="00594EA5" w:rsidP="0026775C">
      <w:pPr>
        <w:pStyle w:val="a3"/>
        <w:shd w:val="clear" w:color="auto" w:fill="FFFFFF"/>
        <w:spacing w:before="0" w:beforeAutospacing="0" w:after="0" w:afterAutospacing="0" w:line="360" w:lineRule="auto"/>
        <w:ind w:firstLine="680"/>
        <w:jc w:val="both"/>
        <w:rPr>
          <w:sz w:val="28"/>
          <w:szCs w:val="28"/>
        </w:rPr>
      </w:pPr>
      <w:r w:rsidRPr="0026775C">
        <w:rPr>
          <w:sz w:val="28"/>
          <w:szCs w:val="28"/>
        </w:rPr>
        <w:t>На 4-5 день после аппендэктомии больной уже может заниматься лечебной физкультурой не только самостоятельно, но и в группе. Выполняет упражнения, способствующие выправлению осанки, динамические дыхательные упражнения, упражнения для конечностей (движения в крупных суставах в полном объеме), упражнения с мячом, медицинболом, гимнастической палкой. Разрешается ходьба по лестнице. Упражнения комплекса лечебной физкультуры повторяют 3-5 раз в день. В день снятия швов нагрузка на брюшную стенку значительно снижается.</w:t>
      </w:r>
    </w:p>
    <w:p w:rsidR="00594EA5" w:rsidRPr="0026775C" w:rsidRDefault="00594EA5" w:rsidP="0026775C">
      <w:pPr>
        <w:pStyle w:val="a3"/>
        <w:shd w:val="clear" w:color="auto" w:fill="FFFFFF"/>
        <w:spacing w:before="0" w:beforeAutospacing="0" w:after="0" w:afterAutospacing="0" w:line="360" w:lineRule="auto"/>
        <w:ind w:firstLine="680"/>
        <w:jc w:val="both"/>
        <w:rPr>
          <w:sz w:val="28"/>
          <w:szCs w:val="28"/>
        </w:rPr>
      </w:pPr>
      <w:r w:rsidRPr="0026775C">
        <w:rPr>
          <w:sz w:val="28"/>
          <w:szCs w:val="28"/>
        </w:rPr>
        <w:t xml:space="preserve">На 6-7 день после неосложненной аппендэктомии больного выписывают из стационара (если рана зажила первичным натяжением) с рекомендацией </w:t>
      </w:r>
      <w:r w:rsidRPr="0026775C">
        <w:rPr>
          <w:sz w:val="28"/>
          <w:szCs w:val="28"/>
        </w:rPr>
        <w:lastRenderedPageBreak/>
        <w:t>выполнять полный объем комплекса лечебной физкультуры дома и в поликлинических условиях. Не рекомендуется в первые 2 месяца после аппендэктомии поднимать тяжести.</w:t>
      </w:r>
    </w:p>
    <w:p w:rsidR="00594EA5" w:rsidRPr="0026775C" w:rsidRDefault="00D33140" w:rsidP="0026775C">
      <w:pPr>
        <w:pStyle w:val="3"/>
        <w:shd w:val="clear" w:color="auto" w:fill="FFFFFF"/>
        <w:spacing w:before="0" w:line="360" w:lineRule="auto"/>
        <w:ind w:firstLine="680"/>
        <w:jc w:val="both"/>
        <w:rPr>
          <w:rFonts w:ascii="Times New Roman" w:hAnsi="Times New Roman"/>
          <w:b w:val="0"/>
          <w:bCs w:val="0"/>
          <w:color w:val="auto"/>
          <w:sz w:val="28"/>
          <w:szCs w:val="28"/>
        </w:rPr>
      </w:pPr>
      <w:r w:rsidRPr="0026775C">
        <w:rPr>
          <w:rFonts w:ascii="Times New Roman" w:hAnsi="Times New Roman"/>
          <w:b w:val="0"/>
          <w:bCs w:val="0"/>
          <w:color w:val="auto"/>
          <w:sz w:val="28"/>
          <w:szCs w:val="28"/>
        </w:rPr>
        <w:t>П</w:t>
      </w:r>
      <w:r w:rsidR="00594EA5" w:rsidRPr="0026775C">
        <w:rPr>
          <w:rFonts w:ascii="Times New Roman" w:hAnsi="Times New Roman"/>
          <w:b w:val="0"/>
          <w:bCs w:val="0"/>
          <w:color w:val="auto"/>
          <w:sz w:val="28"/>
          <w:szCs w:val="28"/>
        </w:rPr>
        <w:t>римерный комплекс упражнений</w:t>
      </w:r>
      <w:r w:rsidRPr="0026775C">
        <w:rPr>
          <w:rFonts w:ascii="Times New Roman" w:hAnsi="Times New Roman"/>
          <w:b w:val="0"/>
          <w:bCs w:val="0"/>
          <w:color w:val="auto"/>
          <w:sz w:val="28"/>
          <w:szCs w:val="28"/>
        </w:rPr>
        <w:t>:</w:t>
      </w:r>
    </w:p>
    <w:p w:rsidR="00594EA5" w:rsidRPr="0026775C" w:rsidRDefault="00594EA5" w:rsidP="0026775C">
      <w:pPr>
        <w:numPr>
          <w:ilvl w:val="0"/>
          <w:numId w:val="18"/>
        </w:numPr>
        <w:shd w:val="clear" w:color="auto" w:fill="FFFFFF"/>
        <w:spacing w:after="0" w:line="360" w:lineRule="auto"/>
        <w:ind w:left="0" w:firstLine="680"/>
        <w:jc w:val="both"/>
        <w:rPr>
          <w:rFonts w:ascii="Times New Roman" w:hAnsi="Times New Roman"/>
          <w:sz w:val="28"/>
          <w:szCs w:val="28"/>
        </w:rPr>
      </w:pPr>
      <w:r w:rsidRPr="0026775C">
        <w:rPr>
          <w:rFonts w:ascii="Times New Roman" w:hAnsi="Times New Roman"/>
          <w:sz w:val="28"/>
          <w:szCs w:val="28"/>
        </w:rPr>
        <w:t>Исходное положение – стоя, руки вдоль туловища. Руки вперед – вверх – вдох, руки опустить через стороны вниз – выдох (5-7 раз).</w:t>
      </w:r>
    </w:p>
    <w:p w:rsidR="00594EA5" w:rsidRPr="0026775C" w:rsidRDefault="00594EA5" w:rsidP="0026775C">
      <w:pPr>
        <w:numPr>
          <w:ilvl w:val="0"/>
          <w:numId w:val="18"/>
        </w:numPr>
        <w:shd w:val="clear" w:color="auto" w:fill="FFFFFF"/>
        <w:spacing w:after="0" w:line="360" w:lineRule="auto"/>
        <w:ind w:left="0" w:firstLine="680"/>
        <w:jc w:val="both"/>
        <w:rPr>
          <w:rFonts w:ascii="Times New Roman" w:hAnsi="Times New Roman"/>
          <w:sz w:val="28"/>
          <w:szCs w:val="28"/>
        </w:rPr>
      </w:pPr>
      <w:r w:rsidRPr="0026775C">
        <w:rPr>
          <w:rFonts w:ascii="Times New Roman" w:hAnsi="Times New Roman"/>
          <w:sz w:val="28"/>
          <w:szCs w:val="28"/>
        </w:rPr>
        <w:t>Исходное положение – стоя, ноги на ширине плеч, руки к плечам. Вращение в плечевых суставах в одну и другую стороны (10-15 раз). Дыхание произвольное.</w:t>
      </w:r>
    </w:p>
    <w:p w:rsidR="00594EA5" w:rsidRPr="0026775C" w:rsidRDefault="00594EA5" w:rsidP="0026775C">
      <w:pPr>
        <w:numPr>
          <w:ilvl w:val="0"/>
          <w:numId w:val="18"/>
        </w:numPr>
        <w:shd w:val="clear" w:color="auto" w:fill="FFFFFF"/>
        <w:spacing w:after="0" w:line="360" w:lineRule="auto"/>
        <w:ind w:left="0" w:firstLine="680"/>
        <w:jc w:val="both"/>
        <w:rPr>
          <w:rFonts w:ascii="Times New Roman" w:hAnsi="Times New Roman"/>
          <w:sz w:val="28"/>
          <w:szCs w:val="28"/>
        </w:rPr>
      </w:pPr>
      <w:r w:rsidRPr="0026775C">
        <w:rPr>
          <w:rFonts w:ascii="Times New Roman" w:hAnsi="Times New Roman"/>
          <w:sz w:val="28"/>
          <w:szCs w:val="28"/>
        </w:rPr>
        <w:t>Исходное положение – стоя, руки вдоль туловища. На счет 1 – наклон влево, правую руку вдоль туловища; на счет 2 – вернуться в исходное положение. На счет 3-4 – то же в другую сторону (8-10 раз).</w:t>
      </w:r>
    </w:p>
    <w:p w:rsidR="00594EA5" w:rsidRPr="0026775C" w:rsidRDefault="00594EA5" w:rsidP="0026775C">
      <w:pPr>
        <w:numPr>
          <w:ilvl w:val="0"/>
          <w:numId w:val="18"/>
        </w:numPr>
        <w:shd w:val="clear" w:color="auto" w:fill="FFFFFF"/>
        <w:spacing w:after="0" w:line="360" w:lineRule="auto"/>
        <w:ind w:left="0" w:firstLine="680"/>
        <w:jc w:val="both"/>
        <w:rPr>
          <w:rFonts w:ascii="Times New Roman" w:hAnsi="Times New Roman"/>
          <w:sz w:val="28"/>
          <w:szCs w:val="28"/>
        </w:rPr>
      </w:pPr>
      <w:r w:rsidRPr="0026775C">
        <w:rPr>
          <w:rFonts w:ascii="Times New Roman" w:hAnsi="Times New Roman"/>
          <w:sz w:val="28"/>
          <w:szCs w:val="28"/>
        </w:rPr>
        <w:t>Исходное положение – стоя, руки на поясе. Круговые движения тазом. На счет 1-2-3-4 – в одну, 5-6-7-8 – в другую сторону (10-20 раз).</w:t>
      </w:r>
    </w:p>
    <w:p w:rsidR="00594EA5" w:rsidRPr="0026775C" w:rsidRDefault="00594EA5" w:rsidP="0026775C">
      <w:pPr>
        <w:numPr>
          <w:ilvl w:val="0"/>
          <w:numId w:val="18"/>
        </w:numPr>
        <w:shd w:val="clear" w:color="auto" w:fill="FFFFFF"/>
        <w:spacing w:after="0" w:line="360" w:lineRule="auto"/>
        <w:ind w:left="0" w:firstLine="680"/>
        <w:jc w:val="both"/>
        <w:rPr>
          <w:rFonts w:ascii="Times New Roman" w:hAnsi="Times New Roman"/>
          <w:sz w:val="28"/>
          <w:szCs w:val="28"/>
        </w:rPr>
      </w:pPr>
      <w:r w:rsidRPr="0026775C">
        <w:rPr>
          <w:rFonts w:ascii="Times New Roman" w:hAnsi="Times New Roman"/>
          <w:sz w:val="28"/>
          <w:szCs w:val="28"/>
        </w:rPr>
        <w:t>Исходное положение – стоя, руки на поясе. На счет 1 – поворот влево, левую руку в сторону – вдох; на счет 2 – вернуться в исходное положение – выдох; на счет 3 – поворот вправо, правую руку в сторону – вдох; на счет 4 – вернуться в исходное положение – выдох (8-10 раз).</w:t>
      </w:r>
    </w:p>
    <w:p w:rsidR="00594EA5" w:rsidRPr="0026775C" w:rsidRDefault="00594EA5" w:rsidP="0026775C">
      <w:pPr>
        <w:numPr>
          <w:ilvl w:val="0"/>
          <w:numId w:val="18"/>
        </w:numPr>
        <w:shd w:val="clear" w:color="auto" w:fill="FFFFFF"/>
        <w:spacing w:after="0" w:line="360" w:lineRule="auto"/>
        <w:ind w:left="0" w:firstLine="680"/>
        <w:jc w:val="both"/>
        <w:rPr>
          <w:rFonts w:ascii="Times New Roman" w:hAnsi="Times New Roman"/>
          <w:sz w:val="28"/>
          <w:szCs w:val="28"/>
        </w:rPr>
      </w:pPr>
      <w:r w:rsidRPr="0026775C">
        <w:rPr>
          <w:rFonts w:ascii="Times New Roman" w:hAnsi="Times New Roman"/>
          <w:sz w:val="28"/>
          <w:szCs w:val="28"/>
        </w:rPr>
        <w:t>Исходное положение – сидя на стуле. На счет 1 – встать – вдох; на счет 2 – сесть – выдох (6-8 раз).</w:t>
      </w:r>
    </w:p>
    <w:p w:rsidR="00594EA5" w:rsidRPr="0026775C" w:rsidRDefault="00594EA5" w:rsidP="0026775C">
      <w:pPr>
        <w:numPr>
          <w:ilvl w:val="0"/>
          <w:numId w:val="18"/>
        </w:numPr>
        <w:shd w:val="clear" w:color="auto" w:fill="FFFFFF"/>
        <w:spacing w:after="0" w:line="360" w:lineRule="auto"/>
        <w:ind w:left="0" w:firstLine="680"/>
        <w:jc w:val="both"/>
        <w:rPr>
          <w:rFonts w:ascii="Times New Roman" w:hAnsi="Times New Roman"/>
          <w:sz w:val="28"/>
          <w:szCs w:val="28"/>
        </w:rPr>
      </w:pPr>
      <w:r w:rsidRPr="0026775C">
        <w:rPr>
          <w:rFonts w:ascii="Times New Roman" w:hAnsi="Times New Roman"/>
          <w:sz w:val="28"/>
          <w:szCs w:val="28"/>
        </w:rPr>
        <w:t>Исходное положение – стоя за стулом, руки на спинке стула, ноги вместе. Попеременное отведение ног в сторону (6-8 раз). Дыхание произвольное.</w:t>
      </w:r>
    </w:p>
    <w:p w:rsidR="00594EA5" w:rsidRPr="0026775C" w:rsidRDefault="00594EA5" w:rsidP="0026775C">
      <w:pPr>
        <w:numPr>
          <w:ilvl w:val="0"/>
          <w:numId w:val="18"/>
        </w:numPr>
        <w:shd w:val="clear" w:color="auto" w:fill="FFFFFF"/>
        <w:spacing w:after="0" w:line="360" w:lineRule="auto"/>
        <w:ind w:left="0" w:firstLine="680"/>
        <w:jc w:val="both"/>
        <w:rPr>
          <w:rFonts w:ascii="Times New Roman" w:hAnsi="Times New Roman"/>
          <w:sz w:val="28"/>
          <w:szCs w:val="28"/>
        </w:rPr>
      </w:pPr>
      <w:r w:rsidRPr="0026775C">
        <w:rPr>
          <w:rFonts w:ascii="Times New Roman" w:hAnsi="Times New Roman"/>
          <w:sz w:val="28"/>
          <w:szCs w:val="28"/>
        </w:rPr>
        <w:t>Исходное положение – стоя, руки вдоль туловища. На счет 1 – руки за голову, правую ногу согнуть в колене. На счет 2 – вернуться в исходное положение. На счет 3 – руки за голову, левую ногу согнуть в колене. На счет 4 – вернуться в исходное положение (6-8 раз).</w:t>
      </w:r>
    </w:p>
    <w:p w:rsidR="00594EA5" w:rsidRPr="0026775C" w:rsidRDefault="00594EA5" w:rsidP="0026775C">
      <w:pPr>
        <w:numPr>
          <w:ilvl w:val="0"/>
          <w:numId w:val="18"/>
        </w:numPr>
        <w:shd w:val="clear" w:color="auto" w:fill="FFFFFF"/>
        <w:spacing w:after="0" w:line="360" w:lineRule="auto"/>
        <w:ind w:left="0" w:firstLine="680"/>
        <w:jc w:val="both"/>
        <w:rPr>
          <w:rFonts w:ascii="Times New Roman" w:hAnsi="Times New Roman"/>
          <w:sz w:val="28"/>
          <w:szCs w:val="28"/>
        </w:rPr>
      </w:pPr>
      <w:r w:rsidRPr="0026775C">
        <w:rPr>
          <w:rFonts w:ascii="Times New Roman" w:hAnsi="Times New Roman"/>
          <w:sz w:val="28"/>
          <w:szCs w:val="28"/>
        </w:rPr>
        <w:t>Исходное положение – стоя, левая рука на животе, правая на груди. На счет 1 – сделать носом вдох, живот вперед; на счет 2 – убрать живот – выдох (6-8 раз). Темп медленный.</w:t>
      </w:r>
    </w:p>
    <w:p w:rsidR="00594EA5" w:rsidRPr="0026775C" w:rsidRDefault="00594EA5" w:rsidP="0026775C">
      <w:pPr>
        <w:numPr>
          <w:ilvl w:val="0"/>
          <w:numId w:val="18"/>
        </w:numPr>
        <w:shd w:val="clear" w:color="auto" w:fill="FFFFFF"/>
        <w:spacing w:after="0" w:line="360" w:lineRule="auto"/>
        <w:ind w:left="0" w:firstLine="680"/>
        <w:jc w:val="both"/>
        <w:rPr>
          <w:rFonts w:ascii="Times New Roman" w:hAnsi="Times New Roman"/>
          <w:sz w:val="28"/>
          <w:szCs w:val="28"/>
        </w:rPr>
      </w:pPr>
      <w:r w:rsidRPr="0026775C">
        <w:rPr>
          <w:rFonts w:ascii="Times New Roman" w:hAnsi="Times New Roman"/>
          <w:sz w:val="28"/>
          <w:szCs w:val="28"/>
        </w:rPr>
        <w:lastRenderedPageBreak/>
        <w:t>Игра с мячом – броски о пол и стену и ловля его (5-6 мин в среднем темпе).</w:t>
      </w:r>
    </w:p>
    <w:p w:rsidR="00492FD0" w:rsidRPr="0026775C" w:rsidRDefault="00492FD0" w:rsidP="0026775C">
      <w:pPr>
        <w:pStyle w:val="a3"/>
        <w:shd w:val="clear" w:color="auto" w:fill="FFFFFF"/>
        <w:spacing w:before="0" w:beforeAutospacing="0" w:after="0" w:afterAutospacing="0" w:line="360" w:lineRule="auto"/>
        <w:ind w:firstLine="680"/>
        <w:jc w:val="both"/>
        <w:rPr>
          <w:sz w:val="28"/>
          <w:szCs w:val="28"/>
        </w:rPr>
      </w:pPr>
      <w:r w:rsidRPr="0026775C">
        <w:rPr>
          <w:sz w:val="28"/>
          <w:szCs w:val="28"/>
        </w:rPr>
        <w:t>Противопоказаниями к назначению ЛФК после операции (аппендэктомии) служат:</w:t>
      </w:r>
    </w:p>
    <w:p w:rsidR="00492FD0" w:rsidRPr="0026775C" w:rsidRDefault="00492FD0" w:rsidP="0026775C">
      <w:pPr>
        <w:numPr>
          <w:ilvl w:val="0"/>
          <w:numId w:val="14"/>
        </w:numPr>
        <w:shd w:val="clear" w:color="auto" w:fill="FFFFFF"/>
        <w:spacing w:after="0" w:line="360" w:lineRule="auto"/>
        <w:ind w:left="0" w:firstLine="680"/>
        <w:jc w:val="both"/>
        <w:rPr>
          <w:rFonts w:ascii="Times New Roman" w:hAnsi="Times New Roman"/>
          <w:sz w:val="28"/>
          <w:szCs w:val="28"/>
        </w:rPr>
      </w:pPr>
      <w:r w:rsidRPr="0026775C">
        <w:rPr>
          <w:rFonts w:ascii="Times New Roman" w:hAnsi="Times New Roman"/>
          <w:sz w:val="28"/>
          <w:szCs w:val="28"/>
        </w:rPr>
        <w:t>общее тяжелое состояние больного;</w:t>
      </w:r>
    </w:p>
    <w:p w:rsidR="00492FD0" w:rsidRPr="0026775C" w:rsidRDefault="00492FD0" w:rsidP="0026775C">
      <w:pPr>
        <w:numPr>
          <w:ilvl w:val="0"/>
          <w:numId w:val="14"/>
        </w:numPr>
        <w:shd w:val="clear" w:color="auto" w:fill="FFFFFF"/>
        <w:spacing w:after="0" w:line="360" w:lineRule="auto"/>
        <w:ind w:left="0" w:firstLine="680"/>
        <w:jc w:val="both"/>
        <w:rPr>
          <w:rFonts w:ascii="Times New Roman" w:hAnsi="Times New Roman"/>
          <w:sz w:val="28"/>
          <w:szCs w:val="28"/>
        </w:rPr>
      </w:pPr>
      <w:r w:rsidRPr="0026775C">
        <w:rPr>
          <w:rFonts w:ascii="Times New Roman" w:hAnsi="Times New Roman"/>
          <w:sz w:val="28"/>
          <w:szCs w:val="28"/>
        </w:rPr>
        <w:t>повышение температуры тела;</w:t>
      </w:r>
    </w:p>
    <w:p w:rsidR="00492FD0" w:rsidRPr="0026775C" w:rsidRDefault="00492FD0" w:rsidP="0026775C">
      <w:pPr>
        <w:numPr>
          <w:ilvl w:val="0"/>
          <w:numId w:val="14"/>
        </w:numPr>
        <w:shd w:val="clear" w:color="auto" w:fill="FFFFFF"/>
        <w:spacing w:after="0" w:line="360" w:lineRule="auto"/>
        <w:ind w:left="0" w:firstLine="680"/>
        <w:jc w:val="both"/>
        <w:rPr>
          <w:rFonts w:ascii="Times New Roman" w:hAnsi="Times New Roman"/>
          <w:sz w:val="28"/>
          <w:szCs w:val="28"/>
        </w:rPr>
      </w:pPr>
      <w:r w:rsidRPr="0026775C">
        <w:rPr>
          <w:rFonts w:ascii="Times New Roman" w:hAnsi="Times New Roman"/>
          <w:sz w:val="28"/>
          <w:szCs w:val="28"/>
        </w:rPr>
        <w:t>опасность кровотечения;</w:t>
      </w:r>
    </w:p>
    <w:p w:rsidR="00492FD0" w:rsidRPr="0026775C" w:rsidRDefault="00492FD0" w:rsidP="0026775C">
      <w:pPr>
        <w:numPr>
          <w:ilvl w:val="0"/>
          <w:numId w:val="14"/>
        </w:numPr>
        <w:shd w:val="clear" w:color="auto" w:fill="FFFFFF"/>
        <w:spacing w:after="0" w:line="360" w:lineRule="auto"/>
        <w:ind w:left="0" w:firstLine="680"/>
        <w:jc w:val="both"/>
        <w:rPr>
          <w:rFonts w:ascii="Times New Roman" w:hAnsi="Times New Roman"/>
          <w:sz w:val="28"/>
          <w:szCs w:val="28"/>
        </w:rPr>
      </w:pPr>
      <w:r w:rsidRPr="0026775C">
        <w:rPr>
          <w:rFonts w:ascii="Times New Roman" w:hAnsi="Times New Roman"/>
          <w:sz w:val="28"/>
          <w:szCs w:val="28"/>
        </w:rPr>
        <w:t>выраженный болевой синдром;</w:t>
      </w:r>
    </w:p>
    <w:p w:rsidR="00492FD0" w:rsidRPr="0026775C" w:rsidRDefault="00492FD0" w:rsidP="0026775C">
      <w:pPr>
        <w:numPr>
          <w:ilvl w:val="0"/>
          <w:numId w:val="14"/>
        </w:numPr>
        <w:shd w:val="clear" w:color="auto" w:fill="FFFFFF"/>
        <w:spacing w:after="0" w:line="360" w:lineRule="auto"/>
        <w:ind w:left="0" w:firstLine="680"/>
        <w:jc w:val="both"/>
        <w:rPr>
          <w:rFonts w:ascii="Times New Roman" w:hAnsi="Times New Roman"/>
          <w:sz w:val="28"/>
          <w:szCs w:val="28"/>
        </w:rPr>
      </w:pPr>
      <w:r w:rsidRPr="0026775C">
        <w:rPr>
          <w:rFonts w:ascii="Times New Roman" w:hAnsi="Times New Roman"/>
          <w:sz w:val="28"/>
          <w:szCs w:val="28"/>
        </w:rPr>
        <w:t>клиника сохраняющегося пареза кишечника;</w:t>
      </w:r>
    </w:p>
    <w:p w:rsidR="00492FD0" w:rsidRPr="0026775C" w:rsidRDefault="00492FD0" w:rsidP="0026775C">
      <w:pPr>
        <w:numPr>
          <w:ilvl w:val="0"/>
          <w:numId w:val="14"/>
        </w:numPr>
        <w:shd w:val="clear" w:color="auto" w:fill="FFFFFF"/>
        <w:spacing w:after="0" w:line="360" w:lineRule="auto"/>
        <w:ind w:left="0" w:firstLine="680"/>
        <w:jc w:val="both"/>
        <w:rPr>
          <w:rFonts w:ascii="Times New Roman" w:hAnsi="Times New Roman"/>
          <w:sz w:val="28"/>
          <w:szCs w:val="28"/>
        </w:rPr>
      </w:pPr>
      <w:r w:rsidRPr="0026775C">
        <w:rPr>
          <w:rFonts w:ascii="Times New Roman" w:hAnsi="Times New Roman"/>
          <w:sz w:val="28"/>
          <w:szCs w:val="28"/>
        </w:rPr>
        <w:t>стойкое повышение или понижение артериального давления.</w:t>
      </w:r>
    </w:p>
    <w:p w:rsidR="00492FD0" w:rsidRPr="0026775C" w:rsidRDefault="00492FD0" w:rsidP="0026775C">
      <w:pPr>
        <w:shd w:val="clear" w:color="auto" w:fill="FFFFFF"/>
        <w:spacing w:after="0" w:line="360" w:lineRule="auto"/>
        <w:ind w:firstLine="680"/>
        <w:jc w:val="both"/>
        <w:rPr>
          <w:rFonts w:ascii="Times New Roman" w:hAnsi="Times New Roman"/>
          <w:sz w:val="28"/>
          <w:szCs w:val="28"/>
        </w:rPr>
      </w:pPr>
      <w:r w:rsidRPr="0026775C">
        <w:rPr>
          <w:rFonts w:ascii="Times New Roman" w:hAnsi="Times New Roman"/>
          <w:sz w:val="28"/>
          <w:szCs w:val="28"/>
        </w:rPr>
        <w:t>В остальных случаях ЛФК приносит неоценимую пользу в скорейшем выздоровлении пациента.</w:t>
      </w:r>
    </w:p>
    <w:p w:rsidR="00551B10" w:rsidRPr="0026775C" w:rsidRDefault="00183FD6" w:rsidP="0026775C">
      <w:pPr>
        <w:shd w:val="clear" w:color="auto" w:fill="FFFFFF"/>
        <w:spacing w:after="0" w:line="360" w:lineRule="auto"/>
        <w:ind w:firstLine="680"/>
        <w:jc w:val="both"/>
        <w:rPr>
          <w:rFonts w:ascii="Times New Roman" w:hAnsi="Times New Roman"/>
          <w:sz w:val="28"/>
          <w:szCs w:val="28"/>
        </w:rPr>
      </w:pPr>
      <w:r w:rsidRPr="0026775C">
        <w:rPr>
          <w:rFonts w:ascii="Times New Roman" w:hAnsi="Times New Roman"/>
          <w:sz w:val="28"/>
          <w:szCs w:val="28"/>
        </w:rPr>
        <w:t>Таким образом, ЛФК п</w:t>
      </w:r>
      <w:r w:rsidR="00551B10" w:rsidRPr="0026775C">
        <w:rPr>
          <w:rFonts w:ascii="Times New Roman" w:hAnsi="Times New Roman"/>
          <w:sz w:val="28"/>
          <w:szCs w:val="28"/>
        </w:rPr>
        <w:t xml:space="preserve">ри аппендиците является средством </w:t>
      </w:r>
      <w:r w:rsidRPr="0026775C">
        <w:rPr>
          <w:rFonts w:ascii="Times New Roman" w:hAnsi="Times New Roman"/>
          <w:sz w:val="28"/>
          <w:szCs w:val="28"/>
        </w:rPr>
        <w:t xml:space="preserve"> профилактики послеоперационных осложнений</w:t>
      </w:r>
      <w:r w:rsidR="00551B10" w:rsidRPr="0026775C">
        <w:rPr>
          <w:rFonts w:ascii="Times New Roman" w:hAnsi="Times New Roman"/>
          <w:sz w:val="28"/>
          <w:szCs w:val="28"/>
        </w:rPr>
        <w:t xml:space="preserve">. За счет физических упражнений расширяются функциональные возможности больного. </w:t>
      </w:r>
    </w:p>
    <w:p w:rsidR="00183FD6" w:rsidRPr="0026775C" w:rsidRDefault="00551B10" w:rsidP="0026775C">
      <w:pPr>
        <w:shd w:val="clear" w:color="auto" w:fill="FFFFFF"/>
        <w:spacing w:after="0" w:line="360" w:lineRule="auto"/>
        <w:ind w:firstLine="680"/>
        <w:jc w:val="both"/>
        <w:rPr>
          <w:rFonts w:ascii="Times New Roman" w:hAnsi="Times New Roman"/>
          <w:sz w:val="28"/>
          <w:szCs w:val="28"/>
        </w:rPr>
      </w:pPr>
      <w:r w:rsidRPr="0026775C">
        <w:rPr>
          <w:rFonts w:ascii="Times New Roman" w:hAnsi="Times New Roman"/>
          <w:sz w:val="28"/>
          <w:szCs w:val="28"/>
        </w:rPr>
        <w:t>В то же время ЛФК способствует решению актуальной проблемы медицины – снижению летальных исходов от аппендицита.</w:t>
      </w:r>
    </w:p>
    <w:p w:rsidR="00551B10" w:rsidRDefault="00551B10" w:rsidP="0026775C">
      <w:pPr>
        <w:shd w:val="clear" w:color="auto" w:fill="FFFFFF"/>
        <w:spacing w:after="0" w:line="360" w:lineRule="auto"/>
        <w:ind w:firstLine="680"/>
        <w:jc w:val="both"/>
        <w:rPr>
          <w:rFonts w:ascii="Times New Roman" w:hAnsi="Times New Roman"/>
          <w:sz w:val="28"/>
          <w:szCs w:val="28"/>
        </w:rPr>
      </w:pPr>
      <w:r w:rsidRPr="0026775C">
        <w:rPr>
          <w:rFonts w:ascii="Times New Roman" w:hAnsi="Times New Roman"/>
          <w:sz w:val="28"/>
          <w:szCs w:val="28"/>
        </w:rPr>
        <w:t xml:space="preserve">Упражнения приводят к благоприятным сдвигам во всех системах и органах. </w:t>
      </w:r>
    </w:p>
    <w:p w:rsidR="00C11757" w:rsidRDefault="00C11757" w:rsidP="0026775C">
      <w:pPr>
        <w:shd w:val="clear" w:color="auto" w:fill="FFFFFF"/>
        <w:spacing w:after="0" w:line="360" w:lineRule="auto"/>
        <w:ind w:firstLine="680"/>
        <w:jc w:val="both"/>
        <w:rPr>
          <w:rFonts w:ascii="Times New Roman" w:hAnsi="Times New Roman"/>
          <w:sz w:val="28"/>
          <w:szCs w:val="28"/>
        </w:rPr>
      </w:pPr>
    </w:p>
    <w:p w:rsidR="00C11757" w:rsidRDefault="00C11757" w:rsidP="0026775C">
      <w:pPr>
        <w:shd w:val="clear" w:color="auto" w:fill="FFFFFF"/>
        <w:spacing w:after="0" w:line="360" w:lineRule="auto"/>
        <w:ind w:firstLine="680"/>
        <w:jc w:val="both"/>
        <w:rPr>
          <w:rFonts w:ascii="Times New Roman" w:hAnsi="Times New Roman"/>
          <w:sz w:val="28"/>
          <w:szCs w:val="28"/>
        </w:rPr>
      </w:pPr>
    </w:p>
    <w:p w:rsidR="00C11757" w:rsidRDefault="00C11757" w:rsidP="0026775C">
      <w:pPr>
        <w:shd w:val="clear" w:color="auto" w:fill="FFFFFF"/>
        <w:spacing w:after="0" w:line="360" w:lineRule="auto"/>
        <w:ind w:firstLine="680"/>
        <w:jc w:val="both"/>
        <w:rPr>
          <w:rFonts w:ascii="Times New Roman" w:hAnsi="Times New Roman"/>
          <w:sz w:val="28"/>
          <w:szCs w:val="28"/>
        </w:rPr>
      </w:pPr>
    </w:p>
    <w:p w:rsidR="00C11757" w:rsidRDefault="00C11757" w:rsidP="0026775C">
      <w:pPr>
        <w:shd w:val="clear" w:color="auto" w:fill="FFFFFF"/>
        <w:spacing w:after="0" w:line="360" w:lineRule="auto"/>
        <w:ind w:firstLine="680"/>
        <w:jc w:val="both"/>
        <w:rPr>
          <w:rFonts w:ascii="Times New Roman" w:hAnsi="Times New Roman"/>
          <w:sz w:val="28"/>
          <w:szCs w:val="28"/>
        </w:rPr>
      </w:pPr>
    </w:p>
    <w:p w:rsidR="00C11757" w:rsidRDefault="00C11757" w:rsidP="0026775C">
      <w:pPr>
        <w:shd w:val="clear" w:color="auto" w:fill="FFFFFF"/>
        <w:spacing w:after="0" w:line="360" w:lineRule="auto"/>
        <w:ind w:firstLine="680"/>
        <w:jc w:val="both"/>
        <w:rPr>
          <w:rFonts w:ascii="Times New Roman" w:hAnsi="Times New Roman"/>
          <w:sz w:val="28"/>
          <w:szCs w:val="28"/>
        </w:rPr>
      </w:pPr>
    </w:p>
    <w:p w:rsidR="00C11757" w:rsidRDefault="00C11757" w:rsidP="0026775C">
      <w:pPr>
        <w:shd w:val="clear" w:color="auto" w:fill="FFFFFF"/>
        <w:spacing w:after="0" w:line="360" w:lineRule="auto"/>
        <w:ind w:firstLine="680"/>
        <w:jc w:val="both"/>
        <w:rPr>
          <w:rFonts w:ascii="Times New Roman" w:hAnsi="Times New Roman"/>
          <w:sz w:val="28"/>
          <w:szCs w:val="28"/>
        </w:rPr>
      </w:pPr>
    </w:p>
    <w:p w:rsidR="00C11757" w:rsidRDefault="00C11757" w:rsidP="0026775C">
      <w:pPr>
        <w:shd w:val="clear" w:color="auto" w:fill="FFFFFF"/>
        <w:spacing w:after="0" w:line="360" w:lineRule="auto"/>
        <w:ind w:firstLine="680"/>
        <w:jc w:val="both"/>
        <w:rPr>
          <w:rFonts w:ascii="Times New Roman" w:hAnsi="Times New Roman"/>
          <w:sz w:val="28"/>
          <w:szCs w:val="28"/>
        </w:rPr>
      </w:pPr>
    </w:p>
    <w:p w:rsidR="00C11757" w:rsidRDefault="00C11757" w:rsidP="0026775C">
      <w:pPr>
        <w:shd w:val="clear" w:color="auto" w:fill="FFFFFF"/>
        <w:spacing w:after="0" w:line="360" w:lineRule="auto"/>
        <w:ind w:firstLine="680"/>
        <w:jc w:val="both"/>
        <w:rPr>
          <w:rFonts w:ascii="Times New Roman" w:hAnsi="Times New Roman"/>
          <w:sz w:val="28"/>
          <w:szCs w:val="28"/>
        </w:rPr>
      </w:pPr>
    </w:p>
    <w:p w:rsidR="00C11757" w:rsidRDefault="00C11757" w:rsidP="0026775C">
      <w:pPr>
        <w:shd w:val="clear" w:color="auto" w:fill="FFFFFF"/>
        <w:spacing w:after="0" w:line="360" w:lineRule="auto"/>
        <w:ind w:firstLine="680"/>
        <w:jc w:val="both"/>
        <w:rPr>
          <w:rFonts w:ascii="Times New Roman" w:hAnsi="Times New Roman"/>
          <w:sz w:val="28"/>
          <w:szCs w:val="28"/>
        </w:rPr>
      </w:pPr>
    </w:p>
    <w:p w:rsidR="00C11757" w:rsidRDefault="00C11757" w:rsidP="0026775C">
      <w:pPr>
        <w:shd w:val="clear" w:color="auto" w:fill="FFFFFF"/>
        <w:spacing w:after="0" w:line="360" w:lineRule="auto"/>
        <w:ind w:firstLine="680"/>
        <w:jc w:val="both"/>
        <w:rPr>
          <w:rFonts w:ascii="Times New Roman" w:hAnsi="Times New Roman"/>
          <w:sz w:val="28"/>
          <w:szCs w:val="28"/>
        </w:rPr>
      </w:pPr>
    </w:p>
    <w:p w:rsidR="00C11757" w:rsidRDefault="00C11757" w:rsidP="0026775C">
      <w:pPr>
        <w:shd w:val="clear" w:color="auto" w:fill="FFFFFF"/>
        <w:spacing w:after="0" w:line="360" w:lineRule="auto"/>
        <w:ind w:firstLine="680"/>
        <w:jc w:val="both"/>
        <w:rPr>
          <w:rFonts w:ascii="Times New Roman" w:hAnsi="Times New Roman"/>
          <w:sz w:val="28"/>
          <w:szCs w:val="28"/>
        </w:rPr>
      </w:pPr>
    </w:p>
    <w:p w:rsidR="00C11757" w:rsidRPr="00C11757" w:rsidRDefault="00C11757" w:rsidP="00C11757">
      <w:pPr>
        <w:shd w:val="clear" w:color="auto" w:fill="FFFFFF"/>
        <w:spacing w:after="0" w:line="360" w:lineRule="auto"/>
        <w:ind w:firstLine="709"/>
        <w:jc w:val="both"/>
        <w:rPr>
          <w:rFonts w:ascii="Times New Roman" w:hAnsi="Times New Roman"/>
          <w:b/>
          <w:sz w:val="28"/>
          <w:szCs w:val="28"/>
        </w:rPr>
      </w:pPr>
      <w:r w:rsidRPr="00C11757">
        <w:rPr>
          <w:rFonts w:ascii="Times New Roman" w:hAnsi="Times New Roman"/>
          <w:b/>
          <w:sz w:val="28"/>
          <w:szCs w:val="28"/>
        </w:rPr>
        <w:lastRenderedPageBreak/>
        <w:t>Список литературы</w:t>
      </w:r>
    </w:p>
    <w:p w:rsidR="00C11757" w:rsidRPr="000828F7" w:rsidRDefault="00C11757" w:rsidP="00C11757">
      <w:pPr>
        <w:pStyle w:val="21"/>
        <w:shd w:val="clear" w:color="auto" w:fill="FFFFFF"/>
        <w:spacing w:before="0" w:beforeAutospacing="0" w:after="0" w:afterAutospacing="0" w:line="360" w:lineRule="auto"/>
        <w:ind w:firstLine="709"/>
        <w:rPr>
          <w:color w:val="000000"/>
          <w:sz w:val="28"/>
          <w:szCs w:val="28"/>
        </w:rPr>
      </w:pPr>
      <w:r w:rsidRPr="000828F7">
        <w:rPr>
          <w:sz w:val="28"/>
          <w:szCs w:val="28"/>
        </w:rPr>
        <w:t xml:space="preserve">1. </w:t>
      </w:r>
      <w:r w:rsidR="000828F7" w:rsidRPr="00C11757">
        <w:rPr>
          <w:color w:val="000000"/>
          <w:sz w:val="28"/>
          <w:szCs w:val="28"/>
        </w:rPr>
        <w:t>Барчуков</w:t>
      </w:r>
      <w:r w:rsidR="000828F7" w:rsidRPr="000828F7">
        <w:rPr>
          <w:color w:val="000000"/>
          <w:sz w:val="28"/>
          <w:szCs w:val="28"/>
        </w:rPr>
        <w:t xml:space="preserve"> </w:t>
      </w:r>
      <w:r w:rsidR="000828F7" w:rsidRPr="00C11757">
        <w:rPr>
          <w:color w:val="000000"/>
          <w:sz w:val="28"/>
          <w:szCs w:val="28"/>
        </w:rPr>
        <w:t>И.С., Назаров</w:t>
      </w:r>
      <w:r w:rsidR="000828F7" w:rsidRPr="000828F7">
        <w:rPr>
          <w:color w:val="000000"/>
          <w:sz w:val="28"/>
          <w:szCs w:val="28"/>
        </w:rPr>
        <w:t xml:space="preserve"> </w:t>
      </w:r>
      <w:r w:rsidR="000828F7" w:rsidRPr="00C11757">
        <w:rPr>
          <w:color w:val="000000"/>
          <w:sz w:val="28"/>
          <w:szCs w:val="28"/>
        </w:rPr>
        <w:t>Ю.Н., Егоров С.С.</w:t>
      </w:r>
      <w:r w:rsidR="000828F7" w:rsidRPr="000828F7">
        <w:rPr>
          <w:color w:val="000000"/>
          <w:sz w:val="28"/>
          <w:szCs w:val="28"/>
        </w:rPr>
        <w:t xml:space="preserve"> </w:t>
      </w:r>
      <w:r w:rsidR="000828F7" w:rsidRPr="00C11757">
        <w:rPr>
          <w:color w:val="000000"/>
          <w:sz w:val="28"/>
          <w:szCs w:val="28"/>
        </w:rPr>
        <w:t>Физическая культура и физическая подготовка. Учебник для студентов вузов, курсантов и слушателей образовательных учреждений высшего профессионального образования МВД России / Под ред. В.Я. Кикотя, И.С. Барчукова. – М.: ЮНИТИ – ДАНА, 2007. - 431 с.</w:t>
      </w:r>
    </w:p>
    <w:p w:rsidR="00C11757" w:rsidRPr="00C11757" w:rsidRDefault="00C11757" w:rsidP="00C11757">
      <w:pPr>
        <w:shd w:val="clear" w:color="auto" w:fill="FFFFFF"/>
        <w:spacing w:after="0" w:line="360" w:lineRule="auto"/>
        <w:ind w:firstLine="709"/>
        <w:rPr>
          <w:rFonts w:ascii="Times New Roman" w:eastAsia="Times New Roman" w:hAnsi="Times New Roman"/>
          <w:color w:val="000000"/>
          <w:sz w:val="28"/>
          <w:szCs w:val="28"/>
          <w:lang w:eastAsia="ru-RU"/>
        </w:rPr>
      </w:pPr>
      <w:r w:rsidRPr="000828F7">
        <w:rPr>
          <w:rFonts w:ascii="Times New Roman" w:eastAsia="Times New Roman" w:hAnsi="Times New Roman"/>
          <w:color w:val="000000"/>
          <w:sz w:val="28"/>
          <w:szCs w:val="28"/>
          <w:lang w:eastAsia="ru-RU"/>
        </w:rPr>
        <w:t xml:space="preserve">2. </w:t>
      </w:r>
      <w:r w:rsidR="000828F7" w:rsidRPr="000828F7">
        <w:rPr>
          <w:rFonts w:ascii="Times New Roman" w:hAnsi="Times New Roman"/>
          <w:sz w:val="28"/>
          <w:szCs w:val="28"/>
        </w:rPr>
        <w:t>Дубровский В.И. Лечебная физкультура и врачебный контроль. - М.: ООО «Медицинское информационное агенство», 2006. – 598 с.</w:t>
      </w:r>
    </w:p>
    <w:p w:rsidR="00C11757" w:rsidRPr="000828F7" w:rsidRDefault="00C11757" w:rsidP="00C11757">
      <w:pPr>
        <w:shd w:val="clear" w:color="auto" w:fill="FFFFFF"/>
        <w:spacing w:after="0" w:line="360" w:lineRule="auto"/>
        <w:ind w:firstLine="709"/>
        <w:jc w:val="both"/>
        <w:rPr>
          <w:rFonts w:ascii="Times New Roman" w:hAnsi="Times New Roman"/>
          <w:sz w:val="28"/>
          <w:szCs w:val="28"/>
        </w:rPr>
      </w:pPr>
      <w:r w:rsidRPr="000828F7">
        <w:rPr>
          <w:rFonts w:ascii="Times New Roman" w:hAnsi="Times New Roman"/>
          <w:sz w:val="28"/>
          <w:szCs w:val="28"/>
        </w:rPr>
        <w:t xml:space="preserve">3. </w:t>
      </w:r>
      <w:r w:rsidR="000828F7" w:rsidRPr="000828F7">
        <w:rPr>
          <w:rFonts w:ascii="Times New Roman" w:hAnsi="Times New Roman"/>
          <w:sz w:val="28"/>
          <w:szCs w:val="28"/>
        </w:rPr>
        <w:t>Еремушкин М.А. Основы реабилитации: учеб. пособие. / М.: Издательский центр «Академия», 2011. – 208с.</w:t>
      </w:r>
    </w:p>
    <w:p w:rsidR="00C11757" w:rsidRPr="000828F7" w:rsidRDefault="00C11757" w:rsidP="00C11757">
      <w:pPr>
        <w:shd w:val="clear" w:color="auto" w:fill="FFFFFF"/>
        <w:spacing w:after="0" w:line="360" w:lineRule="auto"/>
        <w:ind w:firstLine="709"/>
        <w:jc w:val="both"/>
        <w:rPr>
          <w:rFonts w:ascii="Times New Roman" w:hAnsi="Times New Roman"/>
          <w:sz w:val="28"/>
          <w:szCs w:val="28"/>
        </w:rPr>
      </w:pPr>
      <w:r w:rsidRPr="000828F7">
        <w:rPr>
          <w:rFonts w:ascii="Times New Roman" w:hAnsi="Times New Roman"/>
          <w:sz w:val="28"/>
          <w:szCs w:val="28"/>
        </w:rPr>
        <w:t xml:space="preserve">4. </w:t>
      </w:r>
      <w:r w:rsidR="000828F7" w:rsidRPr="000828F7">
        <w:rPr>
          <w:rFonts w:ascii="Times New Roman" w:hAnsi="Times New Roman"/>
          <w:sz w:val="28"/>
          <w:szCs w:val="28"/>
        </w:rPr>
        <w:t>Житловский В.Е. Основы медико-психологической реабилитации у спортсменов: Учебно-методическое пособие. М.: ФГУ «ЦСМ ФМБА России», 2010. – 172 с.</w:t>
      </w:r>
    </w:p>
    <w:p w:rsidR="00C11757" w:rsidRPr="000828F7" w:rsidRDefault="00C11757" w:rsidP="00C11757">
      <w:pPr>
        <w:shd w:val="clear" w:color="auto" w:fill="FFFFFF"/>
        <w:spacing w:after="0" w:line="360" w:lineRule="auto"/>
        <w:ind w:firstLine="709"/>
        <w:jc w:val="both"/>
        <w:rPr>
          <w:rFonts w:ascii="Times New Roman" w:hAnsi="Times New Roman"/>
          <w:sz w:val="28"/>
          <w:szCs w:val="28"/>
        </w:rPr>
      </w:pPr>
      <w:r w:rsidRPr="000828F7">
        <w:rPr>
          <w:rFonts w:ascii="Times New Roman" w:hAnsi="Times New Roman"/>
          <w:sz w:val="28"/>
          <w:szCs w:val="28"/>
        </w:rPr>
        <w:t xml:space="preserve">5. </w:t>
      </w:r>
      <w:r w:rsidR="000828F7" w:rsidRPr="000828F7">
        <w:rPr>
          <w:rFonts w:ascii="Times New Roman" w:hAnsi="Times New Roman"/>
          <w:color w:val="000000"/>
          <w:sz w:val="28"/>
          <w:szCs w:val="28"/>
        </w:rPr>
        <w:t>Ильинича В.И. Физическая культура студента. Учебник/ М.:Гардарики, 2004. – 448 с.</w:t>
      </w:r>
    </w:p>
    <w:p w:rsidR="00C11757" w:rsidRPr="000828F7" w:rsidRDefault="00C11757" w:rsidP="00C11757">
      <w:pPr>
        <w:shd w:val="clear" w:color="auto" w:fill="FFFFFF"/>
        <w:spacing w:after="0" w:line="360" w:lineRule="auto"/>
        <w:ind w:firstLine="709"/>
        <w:jc w:val="both"/>
        <w:rPr>
          <w:rFonts w:ascii="Times New Roman" w:hAnsi="Times New Roman"/>
          <w:sz w:val="28"/>
          <w:szCs w:val="28"/>
        </w:rPr>
      </w:pPr>
      <w:r w:rsidRPr="000828F7">
        <w:rPr>
          <w:rFonts w:ascii="Times New Roman" w:hAnsi="Times New Roman"/>
          <w:sz w:val="28"/>
          <w:szCs w:val="28"/>
        </w:rPr>
        <w:t>6. Попов С.Н., Валеев Н.М., Гарасева Т.С. и др. Лечебная физическая культура: учебник для студентов высш. учебн. заведений / (под ред. Попов С.Н.). – М.: Издательский центр «Академия», 2008. – 416 с.</w:t>
      </w:r>
    </w:p>
    <w:p w:rsidR="00551B10" w:rsidRPr="00C11757" w:rsidRDefault="00551B10" w:rsidP="00C11757">
      <w:pPr>
        <w:shd w:val="clear" w:color="auto" w:fill="FFFFFF"/>
        <w:spacing w:after="0" w:line="360" w:lineRule="auto"/>
        <w:ind w:firstLine="709"/>
        <w:jc w:val="both"/>
        <w:rPr>
          <w:rFonts w:ascii="Times New Roman" w:hAnsi="Times New Roman"/>
          <w:color w:val="333333"/>
          <w:sz w:val="28"/>
          <w:szCs w:val="28"/>
        </w:rPr>
      </w:pPr>
    </w:p>
    <w:p w:rsidR="00C11757" w:rsidRDefault="00C11757" w:rsidP="0026775C">
      <w:pPr>
        <w:shd w:val="clear" w:color="auto" w:fill="FFFFFF"/>
        <w:spacing w:after="240" w:line="270" w:lineRule="atLeast"/>
        <w:jc w:val="both"/>
        <w:rPr>
          <w:rFonts w:ascii="Times New Roman" w:hAnsi="Times New Roman"/>
          <w:color w:val="333333"/>
          <w:sz w:val="28"/>
          <w:szCs w:val="28"/>
        </w:rPr>
      </w:pPr>
    </w:p>
    <w:p w:rsidR="00C11757" w:rsidRDefault="00C11757" w:rsidP="0026775C">
      <w:pPr>
        <w:shd w:val="clear" w:color="auto" w:fill="FFFFFF"/>
        <w:spacing w:after="240" w:line="270" w:lineRule="atLeast"/>
        <w:jc w:val="both"/>
        <w:rPr>
          <w:rFonts w:ascii="Times New Roman" w:hAnsi="Times New Roman"/>
          <w:color w:val="333333"/>
          <w:sz w:val="28"/>
          <w:szCs w:val="28"/>
        </w:rPr>
      </w:pPr>
    </w:p>
    <w:p w:rsidR="00C11757" w:rsidRDefault="00C11757" w:rsidP="0026775C">
      <w:pPr>
        <w:shd w:val="clear" w:color="auto" w:fill="FFFFFF"/>
        <w:spacing w:after="240" w:line="270" w:lineRule="atLeast"/>
        <w:jc w:val="both"/>
        <w:rPr>
          <w:rFonts w:ascii="Times New Roman" w:hAnsi="Times New Roman"/>
          <w:color w:val="333333"/>
          <w:sz w:val="28"/>
          <w:szCs w:val="28"/>
        </w:rPr>
      </w:pPr>
    </w:p>
    <w:p w:rsidR="00C11757" w:rsidRDefault="00C11757" w:rsidP="0026775C">
      <w:pPr>
        <w:shd w:val="clear" w:color="auto" w:fill="FFFFFF"/>
        <w:spacing w:after="240" w:line="270" w:lineRule="atLeast"/>
        <w:jc w:val="both"/>
        <w:rPr>
          <w:rFonts w:ascii="Times New Roman" w:hAnsi="Times New Roman"/>
          <w:color w:val="333333"/>
          <w:sz w:val="28"/>
          <w:szCs w:val="28"/>
        </w:rPr>
      </w:pPr>
    </w:p>
    <w:p w:rsidR="00C11757" w:rsidRDefault="00C11757" w:rsidP="0026775C">
      <w:pPr>
        <w:shd w:val="clear" w:color="auto" w:fill="FFFFFF"/>
        <w:spacing w:after="240" w:line="270" w:lineRule="atLeast"/>
        <w:jc w:val="both"/>
        <w:rPr>
          <w:rFonts w:ascii="Times New Roman" w:hAnsi="Times New Roman"/>
          <w:color w:val="333333"/>
          <w:sz w:val="28"/>
          <w:szCs w:val="28"/>
        </w:rPr>
      </w:pPr>
    </w:p>
    <w:sectPr w:rsidR="00C11757" w:rsidSect="002E79DC">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5EE4" w:rsidRDefault="00A95EE4" w:rsidP="002E79DC">
      <w:pPr>
        <w:spacing w:after="0" w:line="240" w:lineRule="auto"/>
      </w:pPr>
      <w:r>
        <w:separator/>
      </w:r>
    </w:p>
  </w:endnote>
  <w:endnote w:type="continuationSeparator" w:id="0">
    <w:p w:rsidR="00A95EE4" w:rsidRDefault="00A95EE4" w:rsidP="002E79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555594"/>
    </w:sdtPr>
    <w:sdtEndPr/>
    <w:sdtContent>
      <w:p w:rsidR="002E79DC" w:rsidRDefault="00A95EE4">
        <w:pPr>
          <w:pStyle w:val="aa"/>
          <w:jc w:val="right"/>
        </w:pPr>
        <w:r>
          <w:fldChar w:fldCharType="begin"/>
        </w:r>
        <w:r>
          <w:instrText xml:space="preserve"> PAGE   \* MER</w:instrText>
        </w:r>
        <w:r>
          <w:instrText xml:space="preserve">GEFORMAT </w:instrText>
        </w:r>
        <w:r>
          <w:fldChar w:fldCharType="separate"/>
        </w:r>
        <w:r w:rsidR="00A73BFF">
          <w:rPr>
            <w:noProof/>
          </w:rPr>
          <w:t>3</w:t>
        </w:r>
        <w:r>
          <w:rPr>
            <w:noProof/>
          </w:rPr>
          <w:fldChar w:fldCharType="end"/>
        </w:r>
      </w:p>
    </w:sdtContent>
  </w:sdt>
  <w:p w:rsidR="002E79DC" w:rsidRDefault="002E79D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5EE4" w:rsidRDefault="00A95EE4" w:rsidP="002E79DC">
      <w:pPr>
        <w:spacing w:after="0" w:line="240" w:lineRule="auto"/>
      </w:pPr>
      <w:r>
        <w:separator/>
      </w:r>
    </w:p>
  </w:footnote>
  <w:footnote w:type="continuationSeparator" w:id="0">
    <w:p w:rsidR="00A95EE4" w:rsidRDefault="00A95EE4" w:rsidP="002E79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73A5E"/>
    <w:multiLevelType w:val="multilevel"/>
    <w:tmpl w:val="BE6E1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6A58BD"/>
    <w:multiLevelType w:val="multilevel"/>
    <w:tmpl w:val="19F2C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BC7673"/>
    <w:multiLevelType w:val="multilevel"/>
    <w:tmpl w:val="C554C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1C0557"/>
    <w:multiLevelType w:val="multilevel"/>
    <w:tmpl w:val="0744F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7C150D"/>
    <w:multiLevelType w:val="multilevel"/>
    <w:tmpl w:val="8604D2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5001CB2"/>
    <w:multiLevelType w:val="multilevel"/>
    <w:tmpl w:val="3BC42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29547F1"/>
    <w:multiLevelType w:val="multilevel"/>
    <w:tmpl w:val="7B12E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2991997"/>
    <w:multiLevelType w:val="multilevel"/>
    <w:tmpl w:val="C226D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2CA0EE1"/>
    <w:multiLevelType w:val="multilevel"/>
    <w:tmpl w:val="25D81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2DD5612"/>
    <w:multiLevelType w:val="multilevel"/>
    <w:tmpl w:val="5FBE5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52150CA"/>
    <w:multiLevelType w:val="multilevel"/>
    <w:tmpl w:val="4F2C9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FF41C4C"/>
    <w:multiLevelType w:val="multilevel"/>
    <w:tmpl w:val="82CE7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4F33745"/>
    <w:multiLevelType w:val="multilevel"/>
    <w:tmpl w:val="C304FC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5B7F4F03"/>
    <w:multiLevelType w:val="multilevel"/>
    <w:tmpl w:val="D99A6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C0B5208"/>
    <w:multiLevelType w:val="hybridMultilevel"/>
    <w:tmpl w:val="78B07A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3AD403F"/>
    <w:multiLevelType w:val="multilevel"/>
    <w:tmpl w:val="5D3AF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A103024"/>
    <w:multiLevelType w:val="multilevel"/>
    <w:tmpl w:val="3CD2B5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EE632A6"/>
    <w:multiLevelType w:val="hybridMultilevel"/>
    <w:tmpl w:val="F71815B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61552D7"/>
    <w:multiLevelType w:val="multilevel"/>
    <w:tmpl w:val="A0FC5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D5875CF"/>
    <w:multiLevelType w:val="multilevel"/>
    <w:tmpl w:val="D1D22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D6D0382"/>
    <w:multiLevelType w:val="multilevel"/>
    <w:tmpl w:val="5D3AF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12"/>
  </w:num>
  <w:num w:numId="3">
    <w:abstractNumId w:val="13"/>
  </w:num>
  <w:num w:numId="4">
    <w:abstractNumId w:val="1"/>
  </w:num>
  <w:num w:numId="5">
    <w:abstractNumId w:val="0"/>
  </w:num>
  <w:num w:numId="6">
    <w:abstractNumId w:val="9"/>
  </w:num>
  <w:num w:numId="7">
    <w:abstractNumId w:val="3"/>
  </w:num>
  <w:num w:numId="8">
    <w:abstractNumId w:val="6"/>
  </w:num>
  <w:num w:numId="9">
    <w:abstractNumId w:val="7"/>
  </w:num>
  <w:num w:numId="10">
    <w:abstractNumId w:val="18"/>
  </w:num>
  <w:num w:numId="11">
    <w:abstractNumId w:val="11"/>
  </w:num>
  <w:num w:numId="12">
    <w:abstractNumId w:val="5"/>
  </w:num>
  <w:num w:numId="13">
    <w:abstractNumId w:val="10"/>
  </w:num>
  <w:num w:numId="14">
    <w:abstractNumId w:val="2"/>
  </w:num>
  <w:num w:numId="15">
    <w:abstractNumId w:val="4"/>
  </w:num>
  <w:num w:numId="16">
    <w:abstractNumId w:val="16"/>
  </w:num>
  <w:num w:numId="17">
    <w:abstractNumId w:val="8"/>
  </w:num>
  <w:num w:numId="18">
    <w:abstractNumId w:val="20"/>
  </w:num>
  <w:num w:numId="19">
    <w:abstractNumId w:val="15"/>
  </w:num>
  <w:num w:numId="20">
    <w:abstractNumId w:val="17"/>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94EA5"/>
    <w:rsid w:val="000828F7"/>
    <w:rsid w:val="0013027F"/>
    <w:rsid w:val="00183FD6"/>
    <w:rsid w:val="001C64C6"/>
    <w:rsid w:val="0026775C"/>
    <w:rsid w:val="00276DED"/>
    <w:rsid w:val="002E79DC"/>
    <w:rsid w:val="00453276"/>
    <w:rsid w:val="00492FD0"/>
    <w:rsid w:val="005344CD"/>
    <w:rsid w:val="005352D9"/>
    <w:rsid w:val="00547723"/>
    <w:rsid w:val="00551B10"/>
    <w:rsid w:val="00594EA5"/>
    <w:rsid w:val="00597853"/>
    <w:rsid w:val="005A652F"/>
    <w:rsid w:val="006F4EDF"/>
    <w:rsid w:val="00751C59"/>
    <w:rsid w:val="00A237AE"/>
    <w:rsid w:val="00A73BFF"/>
    <w:rsid w:val="00A95EE4"/>
    <w:rsid w:val="00B42BF8"/>
    <w:rsid w:val="00B447B6"/>
    <w:rsid w:val="00B56CE8"/>
    <w:rsid w:val="00C11757"/>
    <w:rsid w:val="00D33140"/>
    <w:rsid w:val="00E1016A"/>
    <w:rsid w:val="00E810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B6C148-E85F-4E05-972E-D817592A1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4EA5"/>
    <w:rPr>
      <w:rFonts w:ascii="Calibri" w:eastAsia="Calibri" w:hAnsi="Calibri" w:cs="Times New Roman"/>
    </w:rPr>
  </w:style>
  <w:style w:type="paragraph" w:styleId="2">
    <w:name w:val="heading 2"/>
    <w:basedOn w:val="a"/>
    <w:next w:val="a"/>
    <w:link w:val="20"/>
    <w:uiPriority w:val="9"/>
    <w:unhideWhenUsed/>
    <w:qFormat/>
    <w:rsid w:val="00594EA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94EA5"/>
    <w:pPr>
      <w:keepNext/>
      <w:keepLines/>
      <w:spacing w:before="200" w:after="0"/>
      <w:outlineLvl w:val="2"/>
    </w:pPr>
    <w:rPr>
      <w:rFonts w:ascii="Cambria" w:eastAsia="Times New Roman"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594EA5"/>
    <w:rPr>
      <w:rFonts w:ascii="Cambria" w:eastAsia="Times New Roman" w:hAnsi="Cambria" w:cs="Times New Roman"/>
      <w:b/>
      <w:bCs/>
      <w:color w:val="4F81BD"/>
    </w:rPr>
  </w:style>
  <w:style w:type="paragraph" w:styleId="a3">
    <w:name w:val="Normal (Web)"/>
    <w:basedOn w:val="a"/>
    <w:uiPriority w:val="99"/>
    <w:unhideWhenUsed/>
    <w:rsid w:val="00594EA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0">
    <w:name w:val="Заголовок 2 Знак"/>
    <w:basedOn w:val="a0"/>
    <w:link w:val="2"/>
    <w:uiPriority w:val="9"/>
    <w:rsid w:val="00594EA5"/>
    <w:rPr>
      <w:rFonts w:asciiTheme="majorHAnsi" w:eastAsiaTheme="majorEastAsia" w:hAnsiTheme="majorHAnsi" w:cstheme="majorBidi"/>
      <w:b/>
      <w:bCs/>
      <w:color w:val="4F81BD" w:themeColor="accent1"/>
      <w:sz w:val="26"/>
      <w:szCs w:val="26"/>
    </w:rPr>
  </w:style>
  <w:style w:type="paragraph" w:styleId="a4">
    <w:name w:val="Balloon Text"/>
    <w:basedOn w:val="a"/>
    <w:link w:val="a5"/>
    <w:uiPriority w:val="99"/>
    <w:semiHidden/>
    <w:unhideWhenUsed/>
    <w:rsid w:val="00594EA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94EA5"/>
    <w:rPr>
      <w:rFonts w:ascii="Tahoma" w:eastAsia="Calibri" w:hAnsi="Tahoma" w:cs="Tahoma"/>
      <w:sz w:val="16"/>
      <w:szCs w:val="16"/>
    </w:rPr>
  </w:style>
  <w:style w:type="character" w:customStyle="1" w:styleId="apple-converted-space">
    <w:name w:val="apple-converted-space"/>
    <w:basedOn w:val="a0"/>
    <w:rsid w:val="00594EA5"/>
  </w:style>
  <w:style w:type="character" w:styleId="a6">
    <w:name w:val="Strong"/>
    <w:basedOn w:val="a0"/>
    <w:uiPriority w:val="22"/>
    <w:qFormat/>
    <w:rsid w:val="00594EA5"/>
    <w:rPr>
      <w:b/>
      <w:bCs/>
    </w:rPr>
  </w:style>
  <w:style w:type="paragraph" w:styleId="a7">
    <w:name w:val="List Paragraph"/>
    <w:basedOn w:val="a"/>
    <w:uiPriority w:val="34"/>
    <w:qFormat/>
    <w:rsid w:val="00B42BF8"/>
    <w:pPr>
      <w:ind w:left="720"/>
      <w:contextualSpacing/>
    </w:pPr>
  </w:style>
  <w:style w:type="paragraph" w:styleId="a8">
    <w:name w:val="header"/>
    <w:basedOn w:val="a"/>
    <w:link w:val="a9"/>
    <w:uiPriority w:val="99"/>
    <w:semiHidden/>
    <w:unhideWhenUsed/>
    <w:rsid w:val="002E79DC"/>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2E79DC"/>
    <w:rPr>
      <w:rFonts w:ascii="Calibri" w:eastAsia="Calibri" w:hAnsi="Calibri" w:cs="Times New Roman"/>
    </w:rPr>
  </w:style>
  <w:style w:type="paragraph" w:styleId="aa">
    <w:name w:val="footer"/>
    <w:basedOn w:val="a"/>
    <w:link w:val="ab"/>
    <w:uiPriority w:val="99"/>
    <w:unhideWhenUsed/>
    <w:rsid w:val="002E79D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E79DC"/>
    <w:rPr>
      <w:rFonts w:ascii="Calibri" w:eastAsia="Calibri" w:hAnsi="Calibri" w:cs="Times New Roman"/>
    </w:rPr>
  </w:style>
  <w:style w:type="paragraph" w:styleId="21">
    <w:name w:val="Body Text Indent 2"/>
    <w:basedOn w:val="a"/>
    <w:link w:val="22"/>
    <w:uiPriority w:val="99"/>
    <w:semiHidden/>
    <w:unhideWhenUsed/>
    <w:rsid w:val="00C1175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uiPriority w:val="99"/>
    <w:semiHidden/>
    <w:rsid w:val="00C1175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540433">
      <w:bodyDiv w:val="1"/>
      <w:marLeft w:val="0"/>
      <w:marRight w:val="0"/>
      <w:marTop w:val="0"/>
      <w:marBottom w:val="0"/>
      <w:divBdr>
        <w:top w:val="none" w:sz="0" w:space="0" w:color="auto"/>
        <w:left w:val="none" w:sz="0" w:space="0" w:color="auto"/>
        <w:bottom w:val="none" w:sz="0" w:space="0" w:color="auto"/>
        <w:right w:val="none" w:sz="0" w:space="0" w:color="auto"/>
      </w:divBdr>
    </w:div>
    <w:div w:id="440613587">
      <w:bodyDiv w:val="1"/>
      <w:marLeft w:val="0"/>
      <w:marRight w:val="0"/>
      <w:marTop w:val="0"/>
      <w:marBottom w:val="0"/>
      <w:divBdr>
        <w:top w:val="none" w:sz="0" w:space="0" w:color="auto"/>
        <w:left w:val="none" w:sz="0" w:space="0" w:color="auto"/>
        <w:bottom w:val="none" w:sz="0" w:space="0" w:color="auto"/>
        <w:right w:val="none" w:sz="0" w:space="0" w:color="auto"/>
      </w:divBdr>
    </w:div>
    <w:div w:id="537593971">
      <w:bodyDiv w:val="1"/>
      <w:marLeft w:val="0"/>
      <w:marRight w:val="0"/>
      <w:marTop w:val="0"/>
      <w:marBottom w:val="0"/>
      <w:divBdr>
        <w:top w:val="none" w:sz="0" w:space="0" w:color="auto"/>
        <w:left w:val="none" w:sz="0" w:space="0" w:color="auto"/>
        <w:bottom w:val="none" w:sz="0" w:space="0" w:color="auto"/>
        <w:right w:val="none" w:sz="0" w:space="0" w:color="auto"/>
      </w:divBdr>
    </w:div>
    <w:div w:id="1286615976">
      <w:bodyDiv w:val="1"/>
      <w:marLeft w:val="0"/>
      <w:marRight w:val="0"/>
      <w:marTop w:val="0"/>
      <w:marBottom w:val="0"/>
      <w:divBdr>
        <w:top w:val="none" w:sz="0" w:space="0" w:color="auto"/>
        <w:left w:val="none" w:sz="0" w:space="0" w:color="auto"/>
        <w:bottom w:val="none" w:sz="0" w:space="0" w:color="auto"/>
        <w:right w:val="none" w:sz="0" w:space="0" w:color="auto"/>
      </w:divBdr>
    </w:div>
    <w:div w:id="1399596367">
      <w:bodyDiv w:val="1"/>
      <w:marLeft w:val="0"/>
      <w:marRight w:val="0"/>
      <w:marTop w:val="0"/>
      <w:marBottom w:val="0"/>
      <w:divBdr>
        <w:top w:val="none" w:sz="0" w:space="0" w:color="auto"/>
        <w:left w:val="none" w:sz="0" w:space="0" w:color="auto"/>
        <w:bottom w:val="none" w:sz="0" w:space="0" w:color="auto"/>
        <w:right w:val="none" w:sz="0" w:space="0" w:color="auto"/>
      </w:divBdr>
    </w:div>
    <w:div w:id="1797138435">
      <w:bodyDiv w:val="1"/>
      <w:marLeft w:val="0"/>
      <w:marRight w:val="0"/>
      <w:marTop w:val="0"/>
      <w:marBottom w:val="0"/>
      <w:divBdr>
        <w:top w:val="none" w:sz="0" w:space="0" w:color="auto"/>
        <w:left w:val="none" w:sz="0" w:space="0" w:color="auto"/>
        <w:bottom w:val="none" w:sz="0" w:space="0" w:color="auto"/>
        <w:right w:val="none" w:sz="0" w:space="0" w:color="auto"/>
      </w:divBdr>
    </w:div>
    <w:div w:id="185900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azdor-e.ru/index.php/zdorovoe-pitanie/produkty-pitaniy/5-zachem-organizmu-nuzjna-kletchatk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426F51-FACF-4BF3-956F-4170AA8ED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24</Pages>
  <Words>5382</Words>
  <Characters>30684</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35995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Вика</cp:lastModifiedBy>
  <cp:revision>7</cp:revision>
  <dcterms:created xsi:type="dcterms:W3CDTF">2017-04-18T20:24:00Z</dcterms:created>
  <dcterms:modified xsi:type="dcterms:W3CDTF">2017-04-20T23:51:00Z</dcterms:modified>
</cp:coreProperties>
</file>