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3F6" w:rsidRPr="007D53F6" w:rsidRDefault="007D53F6" w:rsidP="007D53F6">
      <w:pPr>
        <w:pStyle w:val="BodyTextIndent3"/>
        <w:widowControl w:val="0"/>
        <w:ind w:firstLine="0"/>
        <w:jc w:val="center"/>
        <w:rPr>
          <w:rFonts w:ascii="Times New Roman" w:hAnsi="Times New Roman"/>
          <w:b/>
          <w:bCs/>
          <w:sz w:val="28"/>
          <w:szCs w:val="28"/>
        </w:rPr>
      </w:pPr>
      <w:r w:rsidRPr="007D53F6">
        <w:rPr>
          <w:rFonts w:ascii="Times New Roman" w:hAnsi="Times New Roman"/>
          <w:b/>
          <w:bCs/>
          <w:sz w:val="28"/>
          <w:szCs w:val="28"/>
        </w:rPr>
        <w:t>Тема 1. Система законодательного и нормативного регулирования банкротства организаций</w:t>
      </w:r>
    </w:p>
    <w:p w:rsidR="007D53F6" w:rsidRPr="007D53F6" w:rsidRDefault="007D53F6" w:rsidP="007D53F6">
      <w:pPr>
        <w:pStyle w:val="ConsPlusNormal"/>
        <w:spacing w:line="360" w:lineRule="auto"/>
        <w:jc w:val="both"/>
        <w:rPr>
          <w:rFonts w:ascii="Times New Roman" w:hAnsi="Times New Roman" w:cs="Times New Roman"/>
          <w:b/>
          <w:bCs/>
          <w:sz w:val="28"/>
          <w:szCs w:val="28"/>
        </w:rPr>
      </w:pPr>
      <w:r w:rsidRPr="007D53F6">
        <w:rPr>
          <w:rFonts w:ascii="Times New Roman" w:hAnsi="Times New Roman" w:cs="Times New Roman"/>
          <w:b/>
          <w:bCs/>
          <w:sz w:val="28"/>
          <w:szCs w:val="28"/>
        </w:rPr>
        <w:t>Задание 3.</w:t>
      </w:r>
    </w:p>
    <w:p w:rsidR="007D53F6" w:rsidRPr="007D53F6" w:rsidRDefault="007D53F6" w:rsidP="002050EE">
      <w:pPr>
        <w:spacing w:after="0" w:line="360" w:lineRule="auto"/>
        <w:ind w:firstLine="720"/>
        <w:jc w:val="both"/>
        <w:rPr>
          <w:rFonts w:ascii="Times New Roman" w:eastAsia="Calibri" w:hAnsi="Times New Roman" w:cs="Times New Roman"/>
          <w:sz w:val="28"/>
          <w:szCs w:val="28"/>
          <w:lang w:val="ru-RU"/>
        </w:rPr>
      </w:pPr>
      <w:r w:rsidRPr="007D53F6">
        <w:rPr>
          <w:rFonts w:ascii="Times New Roman" w:eastAsia="Calibri" w:hAnsi="Times New Roman" w:cs="Times New Roman"/>
          <w:sz w:val="28"/>
          <w:szCs w:val="28"/>
          <w:lang w:val="ru-RU"/>
        </w:rPr>
        <w:t>Вправе ли ООО «Актив» списать указанную задолженность в целях налогообложения прибыли?</w:t>
      </w:r>
    </w:p>
    <w:p w:rsidR="007D53F6" w:rsidRPr="007D53F6" w:rsidRDefault="007D53F6" w:rsidP="007D53F6">
      <w:pPr>
        <w:pStyle w:val="ConsPlusNormal"/>
        <w:spacing w:line="360" w:lineRule="auto"/>
        <w:jc w:val="both"/>
        <w:rPr>
          <w:rFonts w:ascii="Times New Roman" w:hAnsi="Times New Roman" w:cs="Times New Roman"/>
          <w:b/>
          <w:bCs/>
          <w:sz w:val="28"/>
          <w:szCs w:val="28"/>
        </w:rPr>
      </w:pPr>
      <w:r w:rsidRPr="007D53F6">
        <w:rPr>
          <w:rFonts w:ascii="Times New Roman" w:hAnsi="Times New Roman" w:cs="Times New Roman"/>
          <w:b/>
          <w:bCs/>
          <w:sz w:val="28"/>
          <w:szCs w:val="28"/>
        </w:rPr>
        <w:t>Условие задания.</w:t>
      </w:r>
    </w:p>
    <w:p w:rsidR="007D53F6" w:rsidRPr="007D53F6" w:rsidRDefault="007D53F6" w:rsidP="007D53F6">
      <w:pPr>
        <w:pStyle w:val="ConsPlusNormal"/>
        <w:spacing w:line="360" w:lineRule="auto"/>
        <w:jc w:val="both"/>
        <w:rPr>
          <w:rFonts w:ascii="Times New Roman" w:hAnsi="Times New Roman" w:cs="Times New Roman"/>
          <w:sz w:val="28"/>
          <w:szCs w:val="28"/>
        </w:rPr>
      </w:pPr>
      <w:r w:rsidRPr="007D53F6">
        <w:rPr>
          <w:rFonts w:ascii="Times New Roman" w:hAnsi="Times New Roman" w:cs="Times New Roman"/>
          <w:sz w:val="28"/>
          <w:szCs w:val="28"/>
        </w:rPr>
        <w:t>На момент признания коммерческого банка банкротом ООО «Актив» имело денежные средства на расчетном счете в этом банке. Задолженность перед ООО «Актив» была включена в реестр требований кредиторов. До настоящего момента денежные средства не возвращены.</w:t>
      </w:r>
    </w:p>
    <w:p w:rsidR="002050EE" w:rsidRPr="002050EE" w:rsidRDefault="00D906CB" w:rsidP="002050EE">
      <w:pPr>
        <w:pStyle w:val="ConsPlusNormal"/>
        <w:widowControl w:val="0"/>
        <w:spacing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Решение</w:t>
      </w:r>
      <w:r w:rsidR="002050EE" w:rsidRPr="002050EE">
        <w:rPr>
          <w:rFonts w:ascii="Times New Roman" w:hAnsi="Times New Roman" w:cs="Times New Roman"/>
          <w:b/>
          <w:sz w:val="28"/>
          <w:szCs w:val="28"/>
          <w:u w:val="single"/>
        </w:rPr>
        <w:t>:</w:t>
      </w:r>
    </w:p>
    <w:p w:rsidR="002050EE" w:rsidRPr="002050EE" w:rsidRDefault="002050EE" w:rsidP="005A6556">
      <w:pPr>
        <w:pStyle w:val="ConsPlusNormal"/>
        <w:widowControl w:val="0"/>
        <w:spacing w:line="360" w:lineRule="auto"/>
        <w:jc w:val="both"/>
        <w:rPr>
          <w:rFonts w:ascii="Times New Roman" w:hAnsi="Times New Roman" w:cs="Times New Roman"/>
          <w:color w:val="000000"/>
          <w:sz w:val="28"/>
          <w:szCs w:val="28"/>
        </w:rPr>
      </w:pPr>
      <w:r w:rsidRPr="002050EE">
        <w:rPr>
          <w:rFonts w:ascii="Times New Roman" w:hAnsi="Times New Roman" w:cs="Times New Roman"/>
          <w:color w:val="000000"/>
          <w:sz w:val="28"/>
          <w:szCs w:val="28"/>
        </w:rPr>
        <w:t>Департамент налоговой и таможенно-тарифной политики рассмотрел письмо по вопросу списания в целях налогообложения прибыли суммы, нереальной ко взысканию в связи с банкротством банка, и сообщает следующее.</w:t>
      </w:r>
    </w:p>
    <w:p w:rsidR="002050EE" w:rsidRPr="002050EE" w:rsidRDefault="002050EE" w:rsidP="005A6556">
      <w:pPr>
        <w:pStyle w:val="ConsPlusNormal"/>
        <w:widowControl w:val="0"/>
        <w:spacing w:line="360" w:lineRule="auto"/>
        <w:jc w:val="both"/>
        <w:rPr>
          <w:rFonts w:ascii="Times New Roman" w:hAnsi="Times New Roman" w:cs="Times New Roman"/>
          <w:b/>
          <w:sz w:val="28"/>
          <w:szCs w:val="28"/>
          <w:u w:val="single"/>
        </w:rPr>
      </w:pPr>
      <w:r w:rsidRPr="002050EE">
        <w:rPr>
          <w:rFonts w:ascii="Times New Roman" w:hAnsi="Times New Roman" w:cs="Times New Roman"/>
          <w:color w:val="000000"/>
          <w:sz w:val="28"/>
          <w:szCs w:val="28"/>
        </w:rPr>
        <w:t>В соответствии с п. 2 ст. 266 Налогового кодекса Российской Федерации (далее - Кодекс) безнадежными долгами (долгами, нереальными ко взысканию) признаются те долги перед налогоплательщиком, по которым истек установленный срок исковой давности, а также те долги, по которым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w:t>
      </w:r>
    </w:p>
    <w:p w:rsidR="002050EE" w:rsidRPr="002050EE" w:rsidRDefault="002050EE" w:rsidP="005A6556">
      <w:pPr>
        <w:pStyle w:val="NormalWeb"/>
        <w:shd w:val="clear" w:color="auto" w:fill="FFFFFF"/>
        <w:spacing w:before="0" w:beforeAutospacing="0" w:after="0" w:afterAutospacing="0" w:line="360" w:lineRule="auto"/>
        <w:ind w:firstLine="720"/>
        <w:jc w:val="both"/>
        <w:rPr>
          <w:color w:val="000000"/>
          <w:sz w:val="28"/>
          <w:szCs w:val="28"/>
          <w:lang w:val="ru-RU"/>
        </w:rPr>
      </w:pPr>
      <w:r w:rsidRPr="002050EE">
        <w:rPr>
          <w:color w:val="000000"/>
          <w:sz w:val="28"/>
          <w:szCs w:val="28"/>
          <w:lang w:val="ru-RU"/>
        </w:rPr>
        <w:t>Исходя из этого списать на убыток сумму нереального ко взысканию долга, образовавшегося в связи с банкротством банка, в настоящее время не имеется оснований.</w:t>
      </w:r>
    </w:p>
    <w:p w:rsidR="002050EE" w:rsidRPr="002050EE" w:rsidRDefault="002050EE" w:rsidP="005A6556">
      <w:pPr>
        <w:pStyle w:val="NormalWeb"/>
        <w:shd w:val="clear" w:color="auto" w:fill="FFFFFF"/>
        <w:spacing w:before="0" w:beforeAutospacing="0" w:after="0" w:afterAutospacing="0" w:line="360" w:lineRule="auto"/>
        <w:ind w:firstLine="720"/>
        <w:jc w:val="both"/>
        <w:rPr>
          <w:color w:val="000000"/>
          <w:sz w:val="28"/>
          <w:szCs w:val="28"/>
          <w:lang w:val="ru-RU"/>
        </w:rPr>
      </w:pPr>
      <w:r w:rsidRPr="002050EE">
        <w:rPr>
          <w:color w:val="000000"/>
          <w:sz w:val="28"/>
          <w:szCs w:val="28"/>
          <w:lang w:val="ru-RU"/>
        </w:rPr>
        <w:t>Статьей 195 Гражданского кодекса Российской Федерации дано определение понятия исковой давности, в соответствии с которым исковой давностью признается срок для защиты права по иску лица, право которого нарушено.</w:t>
      </w:r>
    </w:p>
    <w:p w:rsidR="002050EE" w:rsidRPr="002050EE" w:rsidRDefault="002050EE" w:rsidP="005A6556">
      <w:pPr>
        <w:pStyle w:val="NormalWeb"/>
        <w:shd w:val="clear" w:color="auto" w:fill="FFFFFF"/>
        <w:spacing w:before="0" w:beforeAutospacing="0" w:after="0" w:afterAutospacing="0" w:line="360" w:lineRule="auto"/>
        <w:ind w:firstLine="720"/>
        <w:jc w:val="both"/>
        <w:rPr>
          <w:color w:val="000000"/>
          <w:sz w:val="28"/>
          <w:szCs w:val="28"/>
          <w:lang w:val="ru-RU"/>
        </w:rPr>
      </w:pPr>
      <w:r w:rsidRPr="002050EE">
        <w:rPr>
          <w:color w:val="000000"/>
          <w:sz w:val="28"/>
          <w:szCs w:val="28"/>
          <w:lang w:val="ru-RU"/>
        </w:rPr>
        <w:lastRenderedPageBreak/>
        <w:t>Вместе с тем требования, которые в соответствии с законодательством Российской Федерации приняты к рассмотрению в деле о банкротстве, не могут быть удовлетворены в судебном порядке, в связи с чем на них не распространяются сроки исковой давности.</w:t>
      </w:r>
    </w:p>
    <w:p w:rsidR="002050EE" w:rsidRPr="002050EE" w:rsidRDefault="002050EE" w:rsidP="005A6556">
      <w:pPr>
        <w:pStyle w:val="NormalWeb"/>
        <w:shd w:val="clear" w:color="auto" w:fill="FFFFFF"/>
        <w:spacing w:before="0" w:beforeAutospacing="0" w:after="0" w:afterAutospacing="0" w:line="360" w:lineRule="auto"/>
        <w:ind w:firstLine="720"/>
        <w:jc w:val="both"/>
        <w:rPr>
          <w:color w:val="000000"/>
          <w:sz w:val="28"/>
          <w:szCs w:val="28"/>
          <w:lang w:val="ru-RU"/>
        </w:rPr>
      </w:pPr>
      <w:r w:rsidRPr="002050EE">
        <w:rPr>
          <w:color w:val="000000"/>
          <w:sz w:val="28"/>
          <w:szCs w:val="28"/>
          <w:lang w:val="ru-RU"/>
        </w:rPr>
        <w:t>Дебиторская задолженность организации, признанной банкротом и в отношении которой введена процедура конкурсного управления, не может быть признана безнадежной до завершения конкурсного производства при условии, что кредитор заявил свои требования в установленном порядке и включен в реестр кредиторов. Учитывая изложенное, задолженность организации, в отношении которой осуществляется процедура банкротства, включенная в реестр требований кредиторов, не может быть признана для целей налогообложения прибыли безнадежной по причине истечения срока исковой давности и не учитывается в расходах при формировании налоговой базы по налогу на прибыль до завершения конкурсного производства.</w:t>
      </w:r>
    </w:p>
    <w:p w:rsidR="002050EE" w:rsidRPr="002050EE" w:rsidRDefault="002050EE" w:rsidP="005A6556">
      <w:pPr>
        <w:pStyle w:val="NormalWeb"/>
        <w:shd w:val="clear" w:color="auto" w:fill="FFFFFF"/>
        <w:spacing w:before="0" w:beforeAutospacing="0" w:after="0" w:afterAutospacing="0" w:line="360" w:lineRule="auto"/>
        <w:ind w:firstLine="720"/>
        <w:jc w:val="both"/>
        <w:rPr>
          <w:color w:val="000000"/>
          <w:sz w:val="28"/>
          <w:szCs w:val="28"/>
          <w:lang w:val="ru-RU"/>
        </w:rPr>
      </w:pPr>
      <w:r w:rsidRPr="002050EE">
        <w:rPr>
          <w:color w:val="000000"/>
          <w:sz w:val="28"/>
          <w:szCs w:val="28"/>
          <w:lang w:val="ru-RU"/>
        </w:rPr>
        <w:t>Организация будет вправе списать нереальную задолженность только при официальном уведомлении об исключении коммерческого банка из Единого государственного реестра юридических лиц.</w:t>
      </w:r>
    </w:p>
    <w:p w:rsidR="005A6556" w:rsidRDefault="002050EE" w:rsidP="00AE5DD2">
      <w:pPr>
        <w:pStyle w:val="NormalWeb"/>
        <w:shd w:val="clear" w:color="auto" w:fill="FFFFFF"/>
        <w:spacing w:before="0" w:beforeAutospacing="0" w:after="120" w:afterAutospacing="0" w:line="360" w:lineRule="auto"/>
        <w:ind w:firstLine="720"/>
        <w:jc w:val="both"/>
        <w:rPr>
          <w:rFonts w:ascii="Courier New" w:hAnsi="Courier New" w:cs="Courier New"/>
          <w:color w:val="000000"/>
          <w:sz w:val="21"/>
          <w:szCs w:val="21"/>
          <w:lang w:val="ru-RU"/>
        </w:rPr>
      </w:pPr>
      <w:r w:rsidRPr="002050EE">
        <w:rPr>
          <w:color w:val="000000"/>
          <w:sz w:val="28"/>
          <w:szCs w:val="28"/>
          <w:lang w:val="ru-RU"/>
        </w:rPr>
        <w:t>Согласно пп. 2 п. 2 ст. 265 Кодекса убытки от списания сумм безнадежных долгов в целях налогообложения прибыли приравниваются к внереализационным расхо</w:t>
      </w:r>
      <w:r w:rsidR="00AE5DD2">
        <w:rPr>
          <w:color w:val="000000"/>
          <w:sz w:val="28"/>
          <w:szCs w:val="28"/>
          <w:lang w:val="ru-RU"/>
        </w:rPr>
        <w:t>дам.</w:t>
      </w:r>
      <w:r w:rsidR="005A6556" w:rsidRPr="005A6556">
        <w:rPr>
          <w:rFonts w:ascii="Courier New" w:hAnsi="Courier New" w:cs="Courier New"/>
          <w:color w:val="000000"/>
          <w:sz w:val="21"/>
          <w:szCs w:val="21"/>
          <w:lang w:val="ru-RU"/>
        </w:rPr>
        <w:t xml:space="preserve"> </w:t>
      </w:r>
    </w:p>
    <w:p w:rsidR="00AE5DD2" w:rsidRDefault="00AE5DD2" w:rsidP="00AE5DD2">
      <w:pPr>
        <w:pStyle w:val="NormalWeb"/>
        <w:shd w:val="clear" w:color="auto" w:fill="FFFFFF"/>
        <w:spacing w:before="0" w:beforeAutospacing="0" w:after="120" w:afterAutospacing="0" w:line="360" w:lineRule="auto"/>
        <w:ind w:firstLine="720"/>
        <w:jc w:val="both"/>
        <w:rPr>
          <w:rFonts w:ascii="Courier New" w:hAnsi="Courier New" w:cs="Courier New"/>
          <w:color w:val="000000"/>
          <w:sz w:val="21"/>
          <w:szCs w:val="21"/>
          <w:lang w:val="ru-RU"/>
        </w:rPr>
      </w:pPr>
    </w:p>
    <w:p w:rsidR="00D906CB" w:rsidRPr="007C01A2" w:rsidRDefault="00D906CB" w:rsidP="00D906CB">
      <w:pPr>
        <w:pStyle w:val="NormalWeb"/>
        <w:shd w:val="clear" w:color="auto" w:fill="FFFFFF"/>
        <w:spacing w:before="0" w:beforeAutospacing="0" w:after="120" w:afterAutospacing="0" w:line="360" w:lineRule="auto"/>
        <w:ind w:firstLine="720"/>
        <w:jc w:val="center"/>
        <w:rPr>
          <w:b/>
          <w:sz w:val="26"/>
          <w:szCs w:val="26"/>
          <w:lang w:val="ru-RU"/>
        </w:rPr>
      </w:pPr>
      <w:r w:rsidRPr="00D906CB">
        <w:rPr>
          <w:b/>
          <w:sz w:val="26"/>
          <w:szCs w:val="26"/>
          <w:lang w:val="ru-RU"/>
        </w:rPr>
        <w:t>Тема 2. Бухгалтерский учет операций, связанных с кредитами и займами</w:t>
      </w:r>
    </w:p>
    <w:p w:rsidR="00AE5DD2" w:rsidRPr="00D906CB" w:rsidRDefault="00AE5DD2" w:rsidP="00AC0019">
      <w:pPr>
        <w:pStyle w:val="NormalWeb"/>
        <w:shd w:val="clear" w:color="auto" w:fill="FFFFFF"/>
        <w:spacing w:before="0" w:beforeAutospacing="0" w:after="0" w:afterAutospacing="0" w:line="360" w:lineRule="auto"/>
        <w:ind w:firstLine="720"/>
        <w:rPr>
          <w:rFonts w:ascii="Courier New" w:hAnsi="Courier New" w:cs="Courier New"/>
          <w:b/>
          <w:color w:val="000000"/>
          <w:sz w:val="21"/>
          <w:szCs w:val="21"/>
          <w:lang w:val="ru-RU"/>
        </w:rPr>
      </w:pPr>
      <w:r w:rsidRPr="00D906CB">
        <w:rPr>
          <w:b/>
          <w:sz w:val="28"/>
          <w:lang w:val="ru-RU"/>
        </w:rPr>
        <w:t>Задание 3.</w:t>
      </w:r>
    </w:p>
    <w:p w:rsidR="00AE5DD2" w:rsidRPr="007C01A2" w:rsidRDefault="00AE5DD2" w:rsidP="00AE5DD2">
      <w:pPr>
        <w:spacing w:after="0" w:line="360" w:lineRule="auto"/>
        <w:ind w:firstLine="720"/>
        <w:jc w:val="both"/>
        <w:rPr>
          <w:rFonts w:ascii="Times New Roman" w:eastAsia="Calibri" w:hAnsi="Times New Roman" w:cs="Times New Roman"/>
          <w:sz w:val="28"/>
          <w:lang w:val="ru-RU"/>
        </w:rPr>
      </w:pPr>
      <w:r w:rsidRPr="007C01A2">
        <w:rPr>
          <w:rFonts w:ascii="Times New Roman" w:eastAsia="Calibri" w:hAnsi="Times New Roman" w:cs="Times New Roman"/>
          <w:sz w:val="28"/>
          <w:lang w:val="ru-RU"/>
        </w:rPr>
        <w:t>Как отражаются указанные операции в учете организации?</w:t>
      </w:r>
    </w:p>
    <w:p w:rsidR="00AE5DD2" w:rsidRPr="007C01A2" w:rsidRDefault="00AE5DD2" w:rsidP="00AE5DD2">
      <w:pPr>
        <w:spacing w:after="0" w:line="360" w:lineRule="auto"/>
        <w:ind w:firstLine="720"/>
        <w:jc w:val="both"/>
        <w:rPr>
          <w:rFonts w:ascii="Times New Roman" w:eastAsia="Calibri" w:hAnsi="Times New Roman" w:cs="Times New Roman"/>
          <w:b/>
          <w:sz w:val="28"/>
          <w:lang w:val="ru-RU"/>
        </w:rPr>
      </w:pPr>
      <w:r w:rsidRPr="007C01A2">
        <w:rPr>
          <w:rFonts w:ascii="Times New Roman" w:eastAsia="Calibri" w:hAnsi="Times New Roman" w:cs="Times New Roman"/>
          <w:b/>
          <w:sz w:val="28"/>
          <w:lang w:val="ru-RU"/>
        </w:rPr>
        <w:t>Условие задания.</w:t>
      </w:r>
    </w:p>
    <w:p w:rsidR="00AE5DD2" w:rsidRPr="007C01A2" w:rsidRDefault="00AE5DD2" w:rsidP="00D906CB">
      <w:pPr>
        <w:spacing w:after="0" w:line="360" w:lineRule="auto"/>
        <w:ind w:firstLine="720"/>
        <w:jc w:val="both"/>
        <w:rPr>
          <w:rFonts w:ascii="Times New Roman" w:eastAsia="Calibri" w:hAnsi="Times New Roman" w:cs="Times New Roman"/>
          <w:sz w:val="28"/>
          <w:lang w:val="ru-RU"/>
        </w:rPr>
      </w:pPr>
      <w:r w:rsidRPr="007C01A2">
        <w:rPr>
          <w:rFonts w:ascii="Times New Roman" w:eastAsia="Calibri" w:hAnsi="Times New Roman" w:cs="Times New Roman"/>
          <w:sz w:val="28"/>
          <w:lang w:val="ru-RU"/>
        </w:rPr>
        <w:t>Для оплаты текущих расходов организация 30.06.2010 получила кредит в сумме 1</w:t>
      </w:r>
      <w:r w:rsidRPr="00AE5DD2">
        <w:rPr>
          <w:rFonts w:ascii="Times New Roman" w:eastAsia="Calibri" w:hAnsi="Times New Roman" w:cs="Times New Roman"/>
          <w:sz w:val="28"/>
        </w:rPr>
        <w:t> </w:t>
      </w:r>
      <w:r w:rsidRPr="007C01A2">
        <w:rPr>
          <w:rFonts w:ascii="Times New Roman" w:eastAsia="Calibri" w:hAnsi="Times New Roman" w:cs="Times New Roman"/>
          <w:sz w:val="28"/>
          <w:lang w:val="ru-RU"/>
        </w:rPr>
        <w:t>000</w:t>
      </w:r>
      <w:r w:rsidRPr="00AE5DD2">
        <w:rPr>
          <w:rFonts w:ascii="Times New Roman" w:eastAsia="Calibri" w:hAnsi="Times New Roman" w:cs="Times New Roman"/>
          <w:sz w:val="28"/>
        </w:rPr>
        <w:t> </w:t>
      </w:r>
      <w:r w:rsidRPr="007C01A2">
        <w:rPr>
          <w:rFonts w:ascii="Times New Roman" w:eastAsia="Calibri" w:hAnsi="Times New Roman" w:cs="Times New Roman"/>
          <w:sz w:val="28"/>
          <w:lang w:val="ru-RU"/>
        </w:rPr>
        <w:t>000</w:t>
      </w:r>
      <w:r w:rsidRPr="00AE5DD2">
        <w:rPr>
          <w:rFonts w:ascii="Times New Roman" w:eastAsia="Calibri" w:hAnsi="Times New Roman" w:cs="Times New Roman"/>
          <w:sz w:val="28"/>
        </w:rPr>
        <w:t> </w:t>
      </w:r>
      <w:r w:rsidRPr="007C01A2">
        <w:rPr>
          <w:rFonts w:ascii="Times New Roman" w:eastAsia="Calibri" w:hAnsi="Times New Roman" w:cs="Times New Roman"/>
          <w:sz w:val="28"/>
          <w:lang w:val="ru-RU"/>
        </w:rPr>
        <w:t xml:space="preserve">руб. под 12% годовых сроком на 31 день. Кредитным </w:t>
      </w:r>
      <w:r w:rsidRPr="007C01A2">
        <w:rPr>
          <w:rFonts w:ascii="Times New Roman" w:eastAsia="Calibri" w:hAnsi="Times New Roman" w:cs="Times New Roman"/>
          <w:sz w:val="28"/>
          <w:lang w:val="ru-RU"/>
        </w:rPr>
        <w:lastRenderedPageBreak/>
        <w:t xml:space="preserve">договором также установлено увеличение размера процентной ставки по кредиту в случае просрочки возврата кредита до 15% годовых. В связи с временным отсутствием денежных средств организация погасила задолженность по возврату основной суммы долга по кредиту и процентов 29.08.2010. </w:t>
      </w:r>
    </w:p>
    <w:p w:rsidR="00AE5DD2" w:rsidRPr="007C01A2" w:rsidRDefault="00AE5DD2" w:rsidP="00D906CB">
      <w:pPr>
        <w:spacing w:after="0" w:line="360" w:lineRule="auto"/>
        <w:ind w:firstLine="720"/>
        <w:jc w:val="both"/>
        <w:rPr>
          <w:rFonts w:ascii="Times New Roman" w:hAnsi="Times New Roman" w:cs="Times New Roman"/>
          <w:b/>
          <w:sz w:val="28"/>
          <w:u w:val="single"/>
          <w:lang w:val="ru-RU"/>
        </w:rPr>
      </w:pPr>
      <w:r w:rsidRPr="00D906CB">
        <w:rPr>
          <w:rFonts w:ascii="Times New Roman" w:hAnsi="Times New Roman" w:cs="Times New Roman"/>
          <w:b/>
          <w:sz w:val="28"/>
          <w:u w:val="single"/>
          <w:lang w:val="ru-RU"/>
        </w:rPr>
        <w:t>Решение</w:t>
      </w:r>
      <w:r w:rsidRPr="007C01A2">
        <w:rPr>
          <w:rFonts w:ascii="Times New Roman" w:hAnsi="Times New Roman" w:cs="Times New Roman"/>
          <w:b/>
          <w:sz w:val="28"/>
          <w:u w:val="single"/>
          <w:lang w:val="ru-RU"/>
        </w:rPr>
        <w:t>:</w:t>
      </w:r>
    </w:p>
    <w:p w:rsidR="005A6556" w:rsidRPr="00AE5DD2" w:rsidRDefault="00801688" w:rsidP="00AE5DD2">
      <w:pPr>
        <w:spacing w:line="360" w:lineRule="auto"/>
        <w:ind w:firstLine="720"/>
        <w:jc w:val="both"/>
        <w:rPr>
          <w:rFonts w:ascii="Times New Roman" w:hAnsi="Times New Roman" w:cs="Times New Roman"/>
          <w:sz w:val="28"/>
          <w:lang w:val="ru-RU"/>
        </w:rPr>
      </w:pPr>
      <w:r w:rsidRPr="00AE5DD2">
        <w:rPr>
          <w:rFonts w:ascii="Times New Roman" w:hAnsi="Times New Roman" w:cs="Times New Roman"/>
          <w:sz w:val="28"/>
          <w:lang w:val="ru-RU"/>
        </w:rPr>
        <w:t>В приведенной ниже таблице бухгалтерских записей в целях обеспечения аналитического учета использованы следующие обозначения: 66-2п - проценты по кредитному договору; 66-2с - санкции за нарушение обязательств по кредитному договору; 91-2о - операционные расходы; 91-2в - внереализационные расходы.</w:t>
      </w:r>
    </w:p>
    <w:tbl>
      <w:tblPr>
        <w:tblStyle w:val="TableGrid"/>
        <w:tblW w:w="0" w:type="auto"/>
        <w:tblLook w:val="04A0"/>
      </w:tblPr>
      <w:tblGrid>
        <w:gridCol w:w="4077"/>
        <w:gridCol w:w="910"/>
        <w:gridCol w:w="959"/>
        <w:gridCol w:w="1257"/>
        <w:gridCol w:w="2373"/>
      </w:tblGrid>
      <w:tr w:rsidR="003B0899" w:rsidRPr="00D906CB" w:rsidTr="00D906CB">
        <w:tc>
          <w:tcPr>
            <w:tcW w:w="4077" w:type="dxa"/>
          </w:tcPr>
          <w:p w:rsidR="003B0899" w:rsidRPr="00D906CB" w:rsidRDefault="003B0899" w:rsidP="000B29C5">
            <w:pPr>
              <w:jc w:val="center"/>
              <w:rPr>
                <w:rFonts w:ascii="Times New Roman" w:hAnsi="Times New Roman" w:cs="Times New Roman"/>
                <w:sz w:val="24"/>
                <w:szCs w:val="24"/>
              </w:rPr>
            </w:pPr>
            <w:r w:rsidRPr="00D906CB">
              <w:rPr>
                <w:rFonts w:ascii="Times New Roman" w:hAnsi="Times New Roman" w:cs="Times New Roman"/>
                <w:sz w:val="24"/>
                <w:szCs w:val="24"/>
              </w:rPr>
              <w:t>Содержание операций</w:t>
            </w:r>
          </w:p>
        </w:tc>
        <w:tc>
          <w:tcPr>
            <w:tcW w:w="910" w:type="dxa"/>
          </w:tcPr>
          <w:p w:rsidR="003B0899" w:rsidRPr="00D906CB" w:rsidRDefault="003B0899" w:rsidP="000B29C5">
            <w:pPr>
              <w:jc w:val="center"/>
              <w:rPr>
                <w:rFonts w:ascii="Times New Roman" w:hAnsi="Times New Roman" w:cs="Times New Roman"/>
                <w:sz w:val="24"/>
                <w:szCs w:val="24"/>
              </w:rPr>
            </w:pPr>
            <w:r w:rsidRPr="00D906CB">
              <w:rPr>
                <w:rFonts w:ascii="Times New Roman" w:hAnsi="Times New Roman" w:cs="Times New Roman"/>
                <w:sz w:val="24"/>
                <w:szCs w:val="24"/>
              </w:rPr>
              <w:t>Дебет</w:t>
            </w:r>
          </w:p>
        </w:tc>
        <w:tc>
          <w:tcPr>
            <w:tcW w:w="959" w:type="dxa"/>
          </w:tcPr>
          <w:p w:rsidR="003B0899" w:rsidRPr="00D906CB" w:rsidRDefault="003B0899" w:rsidP="000B29C5">
            <w:pPr>
              <w:jc w:val="center"/>
              <w:rPr>
                <w:rFonts w:ascii="Times New Roman" w:hAnsi="Times New Roman" w:cs="Times New Roman"/>
                <w:sz w:val="24"/>
                <w:szCs w:val="24"/>
              </w:rPr>
            </w:pPr>
            <w:r w:rsidRPr="00D906CB">
              <w:rPr>
                <w:rFonts w:ascii="Times New Roman" w:hAnsi="Times New Roman" w:cs="Times New Roman"/>
                <w:sz w:val="24"/>
                <w:szCs w:val="24"/>
              </w:rPr>
              <w:t>Кредит</w:t>
            </w:r>
          </w:p>
        </w:tc>
        <w:tc>
          <w:tcPr>
            <w:tcW w:w="1257" w:type="dxa"/>
          </w:tcPr>
          <w:p w:rsidR="003B0899" w:rsidRPr="00D906CB" w:rsidRDefault="003B0899" w:rsidP="000B29C5">
            <w:pPr>
              <w:jc w:val="center"/>
              <w:rPr>
                <w:rFonts w:ascii="Times New Roman" w:hAnsi="Times New Roman" w:cs="Times New Roman"/>
                <w:sz w:val="24"/>
                <w:szCs w:val="24"/>
              </w:rPr>
            </w:pPr>
            <w:r w:rsidRPr="00D906CB">
              <w:rPr>
                <w:rFonts w:ascii="Times New Roman" w:hAnsi="Times New Roman" w:cs="Times New Roman"/>
                <w:sz w:val="24"/>
                <w:szCs w:val="24"/>
              </w:rPr>
              <w:t>Cумма, руб.</w:t>
            </w:r>
          </w:p>
        </w:tc>
        <w:tc>
          <w:tcPr>
            <w:tcW w:w="2373" w:type="dxa"/>
          </w:tcPr>
          <w:p w:rsidR="003B0899" w:rsidRPr="00D906CB" w:rsidRDefault="003B0899" w:rsidP="000B29C5">
            <w:pPr>
              <w:jc w:val="center"/>
              <w:rPr>
                <w:rFonts w:ascii="Times New Roman" w:hAnsi="Times New Roman" w:cs="Times New Roman"/>
                <w:sz w:val="24"/>
                <w:szCs w:val="24"/>
              </w:rPr>
            </w:pPr>
            <w:r w:rsidRPr="00D906CB">
              <w:rPr>
                <w:rFonts w:ascii="Times New Roman" w:hAnsi="Times New Roman" w:cs="Times New Roman"/>
                <w:sz w:val="24"/>
                <w:szCs w:val="24"/>
              </w:rPr>
              <w:t>Первичный документ</w:t>
            </w:r>
          </w:p>
        </w:tc>
      </w:tr>
      <w:tr w:rsidR="003B0899" w:rsidRPr="00D906CB" w:rsidTr="00A46BC6">
        <w:tc>
          <w:tcPr>
            <w:tcW w:w="9576" w:type="dxa"/>
            <w:gridSpan w:val="5"/>
          </w:tcPr>
          <w:p w:rsidR="003B0899" w:rsidRPr="00D906CB" w:rsidRDefault="003B0899" w:rsidP="000B29C5">
            <w:pPr>
              <w:jc w:val="center"/>
              <w:rPr>
                <w:rFonts w:ascii="Times New Roman" w:hAnsi="Times New Roman" w:cs="Times New Roman"/>
                <w:sz w:val="24"/>
                <w:szCs w:val="24"/>
                <w:lang w:val="ru-RU"/>
              </w:rPr>
            </w:pPr>
            <w:r w:rsidRPr="00D906CB">
              <w:rPr>
                <w:rFonts w:ascii="Times New Roman" w:hAnsi="Times New Roman" w:cs="Times New Roman"/>
                <w:sz w:val="24"/>
                <w:szCs w:val="24"/>
                <w:lang w:val="ru-RU"/>
              </w:rPr>
              <w:t>30.06.2010</w:t>
            </w:r>
          </w:p>
        </w:tc>
      </w:tr>
      <w:tr w:rsidR="003B0899" w:rsidRPr="00A00295" w:rsidTr="00D906CB">
        <w:tc>
          <w:tcPr>
            <w:tcW w:w="4077" w:type="dxa"/>
          </w:tcPr>
          <w:p w:rsidR="003B0899" w:rsidRPr="007C01A2" w:rsidRDefault="00CA479D" w:rsidP="000B29C5">
            <w:pPr>
              <w:rPr>
                <w:rFonts w:ascii="Times New Roman" w:hAnsi="Times New Roman" w:cs="Times New Roman"/>
                <w:sz w:val="24"/>
                <w:szCs w:val="24"/>
                <w:lang w:val="ru-RU"/>
              </w:rPr>
            </w:pPr>
            <w:r w:rsidRPr="007C01A2">
              <w:rPr>
                <w:rFonts w:ascii="Times New Roman" w:hAnsi="Times New Roman" w:cs="Times New Roman"/>
                <w:sz w:val="24"/>
                <w:szCs w:val="24"/>
                <w:lang w:val="ru-RU"/>
              </w:rPr>
              <w:t xml:space="preserve">Отражено поступление  заемных средств на банковский счет заемщика         </w:t>
            </w:r>
          </w:p>
        </w:tc>
        <w:tc>
          <w:tcPr>
            <w:tcW w:w="910" w:type="dxa"/>
          </w:tcPr>
          <w:p w:rsidR="003B0899" w:rsidRPr="00D906CB" w:rsidRDefault="000B29C5"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51</w:t>
            </w:r>
          </w:p>
        </w:tc>
        <w:tc>
          <w:tcPr>
            <w:tcW w:w="959" w:type="dxa"/>
          </w:tcPr>
          <w:p w:rsidR="003B0899" w:rsidRPr="00D906CB" w:rsidRDefault="000B29C5"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66-1</w:t>
            </w:r>
          </w:p>
        </w:tc>
        <w:tc>
          <w:tcPr>
            <w:tcW w:w="1257" w:type="dxa"/>
          </w:tcPr>
          <w:p w:rsidR="003B0899" w:rsidRPr="00D906CB" w:rsidRDefault="000B29C5"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1 000 000</w:t>
            </w:r>
          </w:p>
        </w:tc>
        <w:tc>
          <w:tcPr>
            <w:tcW w:w="2373" w:type="dxa"/>
            <w:tcBorders>
              <w:bottom w:val="nil"/>
            </w:tcBorders>
          </w:tcPr>
          <w:p w:rsidR="003B0899" w:rsidRPr="00D906CB" w:rsidRDefault="000B29C5" w:rsidP="000B29C5">
            <w:pPr>
              <w:jc w:val="both"/>
              <w:rPr>
                <w:rFonts w:ascii="Times New Roman" w:hAnsi="Times New Roman" w:cs="Times New Roman"/>
                <w:sz w:val="24"/>
                <w:szCs w:val="24"/>
                <w:lang w:val="ru-RU"/>
              </w:rPr>
            </w:pPr>
            <w:r w:rsidRPr="005A6556">
              <w:rPr>
                <w:rFonts w:ascii="Times New Roman" w:eastAsia="Times New Roman" w:hAnsi="Times New Roman" w:cs="Times New Roman"/>
                <w:color w:val="000000"/>
                <w:sz w:val="24"/>
                <w:szCs w:val="24"/>
                <w:lang w:val="ru-RU"/>
              </w:rPr>
              <w:t>Выписка банка по</w:t>
            </w:r>
            <w:r w:rsidRPr="00D906CB">
              <w:rPr>
                <w:rFonts w:ascii="Times New Roman" w:eastAsia="Times New Roman" w:hAnsi="Times New Roman" w:cs="Times New Roman"/>
                <w:color w:val="000000"/>
                <w:sz w:val="24"/>
                <w:szCs w:val="24"/>
                <w:lang w:val="ru-RU"/>
              </w:rPr>
              <w:t xml:space="preserve"> </w:t>
            </w:r>
            <w:r w:rsidRPr="005A6556">
              <w:rPr>
                <w:rFonts w:ascii="Times New Roman" w:eastAsia="Times New Roman" w:hAnsi="Times New Roman" w:cs="Times New Roman"/>
                <w:color w:val="000000"/>
                <w:sz w:val="24"/>
                <w:szCs w:val="24"/>
                <w:lang w:val="ru-RU"/>
              </w:rPr>
              <w:t>расчетному счету</w:t>
            </w:r>
          </w:p>
        </w:tc>
      </w:tr>
      <w:tr w:rsidR="000B29C5" w:rsidRPr="00D906CB" w:rsidTr="00A46BC6">
        <w:tc>
          <w:tcPr>
            <w:tcW w:w="9576" w:type="dxa"/>
            <w:gridSpan w:val="5"/>
          </w:tcPr>
          <w:p w:rsidR="000B29C5" w:rsidRPr="00D906CB" w:rsidRDefault="000B29C5" w:rsidP="000B29C5">
            <w:pPr>
              <w:jc w:val="center"/>
              <w:rPr>
                <w:rFonts w:ascii="Times New Roman" w:hAnsi="Times New Roman" w:cs="Times New Roman"/>
                <w:sz w:val="24"/>
                <w:szCs w:val="24"/>
                <w:lang w:val="ru-RU"/>
              </w:rPr>
            </w:pPr>
            <w:r w:rsidRPr="00D906CB">
              <w:rPr>
                <w:rFonts w:ascii="Times New Roman" w:hAnsi="Times New Roman" w:cs="Times New Roman"/>
                <w:sz w:val="24"/>
                <w:szCs w:val="24"/>
                <w:lang w:val="ru-RU"/>
              </w:rPr>
              <w:t>31.07.2010</w:t>
            </w:r>
          </w:p>
        </w:tc>
      </w:tr>
      <w:tr w:rsidR="003B0899" w:rsidRPr="00D906CB" w:rsidTr="00D906CB">
        <w:tc>
          <w:tcPr>
            <w:tcW w:w="4077" w:type="dxa"/>
          </w:tcPr>
          <w:p w:rsidR="003B0899" w:rsidRPr="00D906CB" w:rsidRDefault="000B29C5" w:rsidP="000B29C5">
            <w:pPr>
              <w:rPr>
                <w:rFonts w:ascii="Times New Roman" w:hAnsi="Times New Roman" w:cs="Times New Roman"/>
                <w:sz w:val="24"/>
                <w:szCs w:val="24"/>
                <w:lang w:val="ru-RU"/>
              </w:rPr>
            </w:pPr>
            <w:r w:rsidRPr="00D906CB">
              <w:rPr>
                <w:rFonts w:ascii="Times New Roman" w:hAnsi="Times New Roman" w:cs="Times New Roman"/>
                <w:sz w:val="24"/>
                <w:szCs w:val="24"/>
                <w:lang w:val="ru-RU"/>
              </w:rPr>
              <w:t xml:space="preserve">Начислены проценты по              кредиту (1000000х12%/365х31)                    </w:t>
            </w:r>
          </w:p>
        </w:tc>
        <w:tc>
          <w:tcPr>
            <w:tcW w:w="910" w:type="dxa"/>
          </w:tcPr>
          <w:p w:rsidR="003B0899" w:rsidRPr="00D906CB" w:rsidRDefault="00801688"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en-GB"/>
              </w:rPr>
              <w:t>91-2</w:t>
            </w:r>
            <w:r w:rsidRPr="00D906CB">
              <w:rPr>
                <w:rFonts w:ascii="Times New Roman" w:hAnsi="Times New Roman" w:cs="Times New Roman"/>
                <w:sz w:val="24"/>
                <w:szCs w:val="24"/>
                <w:lang w:val="ru-RU"/>
              </w:rPr>
              <w:t>о</w:t>
            </w:r>
          </w:p>
        </w:tc>
        <w:tc>
          <w:tcPr>
            <w:tcW w:w="959" w:type="dxa"/>
          </w:tcPr>
          <w:p w:rsidR="003B0899" w:rsidRPr="00D906CB" w:rsidRDefault="00801688"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66-2п</w:t>
            </w:r>
          </w:p>
        </w:tc>
        <w:tc>
          <w:tcPr>
            <w:tcW w:w="1257" w:type="dxa"/>
          </w:tcPr>
          <w:p w:rsidR="003B0899" w:rsidRPr="00D906CB" w:rsidRDefault="00801688"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10192</w:t>
            </w:r>
          </w:p>
        </w:tc>
        <w:tc>
          <w:tcPr>
            <w:tcW w:w="2373" w:type="dxa"/>
          </w:tcPr>
          <w:p w:rsidR="00801688" w:rsidRPr="00D906CB" w:rsidRDefault="00801688"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Бухгалтерская справка-расчет</w:t>
            </w:r>
          </w:p>
        </w:tc>
      </w:tr>
      <w:tr w:rsidR="00801688" w:rsidRPr="00D906CB" w:rsidTr="00A46BC6">
        <w:tc>
          <w:tcPr>
            <w:tcW w:w="9576" w:type="dxa"/>
            <w:gridSpan w:val="5"/>
          </w:tcPr>
          <w:p w:rsidR="00801688" w:rsidRPr="00D906CB" w:rsidRDefault="00801688" w:rsidP="00801688">
            <w:pPr>
              <w:jc w:val="center"/>
              <w:rPr>
                <w:rFonts w:ascii="Times New Roman" w:hAnsi="Times New Roman" w:cs="Times New Roman"/>
                <w:sz w:val="24"/>
                <w:szCs w:val="24"/>
                <w:lang w:val="ru-RU"/>
              </w:rPr>
            </w:pPr>
            <w:r w:rsidRPr="005A6556">
              <w:rPr>
                <w:rFonts w:ascii="Times New Roman" w:eastAsia="Times New Roman" w:hAnsi="Times New Roman" w:cs="Times New Roman"/>
                <w:color w:val="000000"/>
                <w:sz w:val="24"/>
                <w:szCs w:val="24"/>
                <w:lang w:val="ru-RU"/>
              </w:rPr>
              <w:t>29.08.20</w:t>
            </w:r>
            <w:r w:rsidRPr="00D906CB">
              <w:rPr>
                <w:rFonts w:ascii="Times New Roman" w:eastAsia="Times New Roman" w:hAnsi="Times New Roman" w:cs="Times New Roman"/>
                <w:color w:val="000000"/>
                <w:sz w:val="24"/>
                <w:szCs w:val="24"/>
                <w:lang w:val="ru-RU"/>
              </w:rPr>
              <w:t>10</w:t>
            </w:r>
          </w:p>
        </w:tc>
      </w:tr>
      <w:tr w:rsidR="00AE5DD2" w:rsidRPr="00D906CB" w:rsidTr="00D906CB">
        <w:tc>
          <w:tcPr>
            <w:tcW w:w="4077" w:type="dxa"/>
          </w:tcPr>
          <w:p w:rsidR="00AE5DD2" w:rsidRPr="00D906CB" w:rsidRDefault="00AE5DD2" w:rsidP="00801688">
            <w:pPr>
              <w:rPr>
                <w:rFonts w:ascii="Times New Roman" w:hAnsi="Times New Roman" w:cs="Times New Roman"/>
                <w:sz w:val="24"/>
                <w:szCs w:val="24"/>
                <w:lang w:val="ru-RU"/>
              </w:rPr>
            </w:pPr>
            <w:r w:rsidRPr="00D906CB">
              <w:rPr>
                <w:rFonts w:ascii="Times New Roman" w:hAnsi="Times New Roman" w:cs="Times New Roman"/>
                <w:sz w:val="24"/>
                <w:szCs w:val="24"/>
                <w:lang w:val="ru-RU"/>
              </w:rPr>
              <w:t xml:space="preserve">Начислены проценты по        кредиту (1000000х12%/365х29)                      </w:t>
            </w:r>
          </w:p>
        </w:tc>
        <w:tc>
          <w:tcPr>
            <w:tcW w:w="910" w:type="dxa"/>
          </w:tcPr>
          <w:p w:rsidR="00AE5DD2" w:rsidRPr="00D906CB" w:rsidRDefault="00AE5DD2" w:rsidP="00A46BC6">
            <w:pPr>
              <w:jc w:val="both"/>
              <w:rPr>
                <w:rFonts w:ascii="Times New Roman" w:hAnsi="Times New Roman" w:cs="Times New Roman"/>
                <w:sz w:val="24"/>
                <w:szCs w:val="24"/>
                <w:lang w:val="ru-RU"/>
              </w:rPr>
            </w:pPr>
            <w:r w:rsidRPr="00D906CB">
              <w:rPr>
                <w:rFonts w:ascii="Times New Roman" w:hAnsi="Times New Roman" w:cs="Times New Roman"/>
                <w:sz w:val="24"/>
                <w:szCs w:val="24"/>
                <w:lang w:val="en-GB"/>
              </w:rPr>
              <w:t>91-2</w:t>
            </w:r>
            <w:r w:rsidRPr="00D906CB">
              <w:rPr>
                <w:rFonts w:ascii="Times New Roman" w:hAnsi="Times New Roman" w:cs="Times New Roman"/>
                <w:sz w:val="24"/>
                <w:szCs w:val="24"/>
                <w:lang w:val="ru-RU"/>
              </w:rPr>
              <w:t>о</w:t>
            </w:r>
          </w:p>
        </w:tc>
        <w:tc>
          <w:tcPr>
            <w:tcW w:w="959" w:type="dxa"/>
          </w:tcPr>
          <w:p w:rsidR="00AE5DD2" w:rsidRPr="00D906CB" w:rsidRDefault="00AE5DD2"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66-2п</w:t>
            </w:r>
          </w:p>
        </w:tc>
        <w:tc>
          <w:tcPr>
            <w:tcW w:w="1257" w:type="dxa"/>
          </w:tcPr>
          <w:p w:rsidR="00AE5DD2" w:rsidRPr="00D906CB" w:rsidRDefault="00AE5DD2"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9534</w:t>
            </w:r>
          </w:p>
        </w:tc>
        <w:tc>
          <w:tcPr>
            <w:tcW w:w="2373" w:type="dxa"/>
          </w:tcPr>
          <w:p w:rsidR="00AE5DD2" w:rsidRPr="00D906CB" w:rsidRDefault="00AE5DD2"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Бухгалтерская справка-расчет</w:t>
            </w:r>
          </w:p>
        </w:tc>
      </w:tr>
      <w:tr w:rsidR="00AE5DD2" w:rsidRPr="00D906CB" w:rsidTr="00D906CB">
        <w:tc>
          <w:tcPr>
            <w:tcW w:w="4077" w:type="dxa"/>
          </w:tcPr>
          <w:p w:rsidR="00AE5DD2" w:rsidRPr="00D906CB" w:rsidRDefault="00AE5DD2" w:rsidP="00AE5DD2">
            <w:pPr>
              <w:rPr>
                <w:rFonts w:ascii="Times New Roman" w:hAnsi="Times New Roman" w:cs="Times New Roman"/>
                <w:sz w:val="24"/>
                <w:szCs w:val="24"/>
                <w:lang w:val="ru-RU"/>
              </w:rPr>
            </w:pPr>
            <w:r w:rsidRPr="00D906CB">
              <w:rPr>
                <w:rFonts w:ascii="Times New Roman" w:hAnsi="Times New Roman" w:cs="Times New Roman"/>
                <w:sz w:val="24"/>
                <w:szCs w:val="24"/>
                <w:lang w:val="ru-RU"/>
              </w:rPr>
              <w:t xml:space="preserve">Начислены санкции по                       кредитному договору (1000 000х3%/365х29)                    </w:t>
            </w:r>
          </w:p>
        </w:tc>
        <w:tc>
          <w:tcPr>
            <w:tcW w:w="910" w:type="dxa"/>
          </w:tcPr>
          <w:p w:rsidR="00AE5DD2" w:rsidRPr="00D906CB" w:rsidRDefault="00AE5DD2" w:rsidP="00AE5DD2">
            <w:pPr>
              <w:jc w:val="both"/>
              <w:rPr>
                <w:rFonts w:ascii="Times New Roman" w:hAnsi="Times New Roman" w:cs="Times New Roman"/>
                <w:sz w:val="24"/>
                <w:szCs w:val="24"/>
                <w:lang w:val="ru-RU"/>
              </w:rPr>
            </w:pPr>
            <w:r w:rsidRPr="00D906CB">
              <w:rPr>
                <w:rFonts w:ascii="Times New Roman" w:hAnsi="Times New Roman" w:cs="Times New Roman"/>
                <w:sz w:val="24"/>
                <w:szCs w:val="24"/>
                <w:lang w:val="en-GB"/>
              </w:rPr>
              <w:t>91-2</w:t>
            </w:r>
            <w:r w:rsidRPr="00D906CB">
              <w:rPr>
                <w:rFonts w:ascii="Times New Roman" w:hAnsi="Times New Roman" w:cs="Times New Roman"/>
                <w:sz w:val="24"/>
                <w:szCs w:val="24"/>
                <w:lang w:val="ru-RU"/>
              </w:rPr>
              <w:t>в</w:t>
            </w:r>
          </w:p>
        </w:tc>
        <w:tc>
          <w:tcPr>
            <w:tcW w:w="959" w:type="dxa"/>
          </w:tcPr>
          <w:p w:rsidR="00AE5DD2" w:rsidRPr="00D906CB" w:rsidRDefault="00AE5DD2" w:rsidP="00AE5DD2">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66-2с</w:t>
            </w:r>
          </w:p>
        </w:tc>
        <w:tc>
          <w:tcPr>
            <w:tcW w:w="1257" w:type="dxa"/>
          </w:tcPr>
          <w:p w:rsidR="00AE5DD2" w:rsidRPr="00D906CB" w:rsidRDefault="00AE5DD2" w:rsidP="00A46BC6">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2384</w:t>
            </w:r>
          </w:p>
        </w:tc>
        <w:tc>
          <w:tcPr>
            <w:tcW w:w="2373" w:type="dxa"/>
          </w:tcPr>
          <w:p w:rsidR="00AE5DD2" w:rsidRPr="00D906CB" w:rsidRDefault="00AE5DD2" w:rsidP="00A46BC6">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Бухгалтерская справка-расчет</w:t>
            </w:r>
          </w:p>
        </w:tc>
      </w:tr>
      <w:tr w:rsidR="00AE5DD2" w:rsidRPr="00A00295" w:rsidTr="00D906CB">
        <w:tc>
          <w:tcPr>
            <w:tcW w:w="4077" w:type="dxa"/>
          </w:tcPr>
          <w:p w:rsidR="00AE5DD2" w:rsidRPr="007C01A2" w:rsidRDefault="00AE5DD2" w:rsidP="00AE5DD2">
            <w:pPr>
              <w:rPr>
                <w:rFonts w:ascii="Times New Roman" w:hAnsi="Times New Roman" w:cs="Times New Roman"/>
                <w:sz w:val="24"/>
                <w:szCs w:val="24"/>
                <w:lang w:val="ru-RU"/>
              </w:rPr>
            </w:pPr>
            <w:r w:rsidRPr="007C01A2">
              <w:rPr>
                <w:rFonts w:ascii="Times New Roman" w:hAnsi="Times New Roman" w:cs="Times New Roman"/>
                <w:sz w:val="24"/>
                <w:szCs w:val="24"/>
                <w:lang w:val="ru-RU"/>
              </w:rPr>
              <w:t xml:space="preserve">Отражен возврат суммы         основного долга, уплата  процентов и санкции по   кредитному договору      (1000000+10192+9534+2384)           </w:t>
            </w:r>
          </w:p>
        </w:tc>
        <w:tc>
          <w:tcPr>
            <w:tcW w:w="910" w:type="dxa"/>
          </w:tcPr>
          <w:p w:rsidR="00AE5DD2" w:rsidRPr="00D906CB" w:rsidRDefault="00AE5DD2"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66-1,</w:t>
            </w:r>
          </w:p>
          <w:p w:rsidR="00AE5DD2" w:rsidRPr="00D906CB" w:rsidRDefault="00AE5DD2"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66-2п,</w:t>
            </w:r>
          </w:p>
          <w:p w:rsidR="00AE5DD2" w:rsidRPr="00D906CB" w:rsidRDefault="00AE5DD2"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66-2с</w:t>
            </w:r>
          </w:p>
        </w:tc>
        <w:tc>
          <w:tcPr>
            <w:tcW w:w="959" w:type="dxa"/>
          </w:tcPr>
          <w:p w:rsidR="00AE5DD2" w:rsidRPr="00D906CB" w:rsidRDefault="00AE5DD2" w:rsidP="000B29C5">
            <w:pPr>
              <w:jc w:val="both"/>
              <w:rPr>
                <w:rFonts w:ascii="Times New Roman" w:hAnsi="Times New Roman" w:cs="Times New Roman"/>
                <w:sz w:val="24"/>
                <w:szCs w:val="24"/>
                <w:lang w:val="ru-RU"/>
              </w:rPr>
            </w:pPr>
            <w:r w:rsidRPr="00D906CB">
              <w:rPr>
                <w:rFonts w:ascii="Times New Roman" w:hAnsi="Times New Roman" w:cs="Times New Roman"/>
                <w:sz w:val="24"/>
                <w:szCs w:val="24"/>
                <w:lang w:val="ru-RU"/>
              </w:rPr>
              <w:t>51</w:t>
            </w:r>
          </w:p>
        </w:tc>
        <w:tc>
          <w:tcPr>
            <w:tcW w:w="1257" w:type="dxa"/>
          </w:tcPr>
          <w:p w:rsidR="00AE5DD2" w:rsidRPr="00D906CB" w:rsidRDefault="00AE5DD2" w:rsidP="000B29C5">
            <w:pPr>
              <w:jc w:val="both"/>
              <w:rPr>
                <w:rFonts w:ascii="Times New Roman" w:hAnsi="Times New Roman" w:cs="Times New Roman"/>
                <w:sz w:val="24"/>
                <w:szCs w:val="24"/>
                <w:lang w:val="ru-RU"/>
              </w:rPr>
            </w:pPr>
            <w:r w:rsidRPr="005A6556">
              <w:rPr>
                <w:rFonts w:ascii="Times New Roman" w:eastAsia="Times New Roman" w:hAnsi="Times New Roman" w:cs="Times New Roman"/>
                <w:color w:val="000000"/>
                <w:sz w:val="24"/>
                <w:szCs w:val="24"/>
                <w:lang w:val="ru-RU"/>
              </w:rPr>
              <w:t>1022110</w:t>
            </w:r>
          </w:p>
        </w:tc>
        <w:tc>
          <w:tcPr>
            <w:tcW w:w="2373" w:type="dxa"/>
          </w:tcPr>
          <w:p w:rsidR="00AE5DD2" w:rsidRPr="00D906CB" w:rsidRDefault="00AE5DD2" w:rsidP="000B29C5">
            <w:pPr>
              <w:jc w:val="both"/>
              <w:rPr>
                <w:rFonts w:ascii="Times New Roman" w:hAnsi="Times New Roman" w:cs="Times New Roman"/>
                <w:sz w:val="24"/>
                <w:szCs w:val="24"/>
                <w:lang w:val="ru-RU"/>
              </w:rPr>
            </w:pPr>
            <w:r w:rsidRPr="005A6556">
              <w:rPr>
                <w:rFonts w:ascii="Times New Roman" w:eastAsia="Times New Roman" w:hAnsi="Times New Roman" w:cs="Times New Roman"/>
                <w:color w:val="000000"/>
                <w:sz w:val="24"/>
                <w:szCs w:val="24"/>
                <w:lang w:val="ru-RU"/>
              </w:rPr>
              <w:t>Выписка банка по</w:t>
            </w:r>
            <w:r w:rsidRPr="00D906CB">
              <w:rPr>
                <w:rFonts w:ascii="Times New Roman" w:eastAsia="Times New Roman" w:hAnsi="Times New Roman" w:cs="Times New Roman"/>
                <w:color w:val="000000"/>
                <w:sz w:val="24"/>
                <w:szCs w:val="24"/>
                <w:lang w:val="ru-RU"/>
              </w:rPr>
              <w:t xml:space="preserve"> </w:t>
            </w:r>
            <w:r w:rsidRPr="005A6556">
              <w:rPr>
                <w:rFonts w:ascii="Times New Roman" w:eastAsia="Times New Roman" w:hAnsi="Times New Roman" w:cs="Times New Roman"/>
                <w:color w:val="000000"/>
                <w:sz w:val="24"/>
                <w:szCs w:val="24"/>
                <w:lang w:val="ru-RU"/>
              </w:rPr>
              <w:t>расчетному счету</w:t>
            </w:r>
          </w:p>
        </w:tc>
      </w:tr>
    </w:tbl>
    <w:p w:rsidR="00AC0019" w:rsidRPr="008C6C5B" w:rsidRDefault="00AC0019" w:rsidP="00D906CB">
      <w:pPr>
        <w:ind w:firstLine="720"/>
        <w:jc w:val="center"/>
        <w:rPr>
          <w:rFonts w:ascii="Times New Roman" w:eastAsia="Calibri" w:hAnsi="Times New Roman" w:cs="Times New Roman"/>
          <w:b/>
          <w:sz w:val="28"/>
          <w:szCs w:val="26"/>
          <w:lang w:val="ru-RU"/>
        </w:rPr>
      </w:pPr>
    </w:p>
    <w:p w:rsidR="00801688" w:rsidRDefault="00D906CB" w:rsidP="00D906CB">
      <w:pPr>
        <w:ind w:firstLine="720"/>
        <w:jc w:val="center"/>
        <w:rPr>
          <w:rFonts w:ascii="Times New Roman" w:hAnsi="Times New Roman" w:cs="Times New Roman"/>
          <w:b/>
          <w:sz w:val="28"/>
          <w:szCs w:val="26"/>
          <w:lang w:val="ru-RU"/>
        </w:rPr>
      </w:pPr>
      <w:r w:rsidRPr="00D906CB">
        <w:rPr>
          <w:rFonts w:ascii="Times New Roman" w:eastAsia="Calibri" w:hAnsi="Times New Roman" w:cs="Times New Roman"/>
          <w:b/>
          <w:sz w:val="28"/>
          <w:szCs w:val="26"/>
          <w:lang w:val="ru-RU"/>
        </w:rPr>
        <w:t>Тема 3. Бухгалтерский учет займов с использованием векселей и облигаций</w:t>
      </w:r>
    </w:p>
    <w:p w:rsidR="00D906CB" w:rsidRPr="00AC0019" w:rsidRDefault="00D906CB" w:rsidP="00AC0019">
      <w:pPr>
        <w:pStyle w:val="BodyText"/>
        <w:widowControl w:val="0"/>
        <w:spacing w:after="0"/>
        <w:ind w:firstLine="720"/>
        <w:jc w:val="both"/>
        <w:rPr>
          <w:rFonts w:ascii="Times New Roman" w:eastAsia="Calibri" w:hAnsi="Times New Roman" w:cs="Times New Roman"/>
          <w:b/>
          <w:sz w:val="28"/>
          <w:szCs w:val="28"/>
          <w:lang w:val="ru-RU"/>
        </w:rPr>
      </w:pPr>
      <w:r w:rsidRPr="00AC0019">
        <w:rPr>
          <w:rFonts w:ascii="Times New Roman" w:eastAsia="Calibri" w:hAnsi="Times New Roman" w:cs="Times New Roman"/>
          <w:b/>
          <w:sz w:val="28"/>
          <w:szCs w:val="28"/>
          <w:lang w:val="ru-RU"/>
        </w:rPr>
        <w:t>Задание 2.</w:t>
      </w:r>
    </w:p>
    <w:p w:rsidR="00D906CB" w:rsidRPr="00AC0019" w:rsidRDefault="00D906CB" w:rsidP="00AC0019">
      <w:pPr>
        <w:pStyle w:val="ConsPlusNormal"/>
        <w:widowControl w:val="0"/>
        <w:spacing w:line="276" w:lineRule="auto"/>
        <w:jc w:val="both"/>
        <w:rPr>
          <w:rFonts w:ascii="Times New Roman" w:hAnsi="Times New Roman" w:cs="Times New Roman"/>
          <w:sz w:val="28"/>
          <w:szCs w:val="28"/>
        </w:rPr>
      </w:pPr>
      <w:r w:rsidRPr="00AC0019">
        <w:rPr>
          <w:rFonts w:ascii="Times New Roman" w:hAnsi="Times New Roman" w:cs="Times New Roman"/>
          <w:sz w:val="28"/>
          <w:szCs w:val="28"/>
        </w:rPr>
        <w:t>Как отражаются указанные операции  в учете организации А?</w:t>
      </w:r>
    </w:p>
    <w:p w:rsidR="00D906CB" w:rsidRPr="00AC0019" w:rsidRDefault="00D906CB" w:rsidP="00AC0019">
      <w:pPr>
        <w:pStyle w:val="ConsPlusNormal"/>
        <w:widowControl w:val="0"/>
        <w:spacing w:line="276" w:lineRule="auto"/>
        <w:jc w:val="both"/>
        <w:rPr>
          <w:rFonts w:ascii="Times New Roman" w:hAnsi="Times New Roman" w:cs="Times New Roman"/>
          <w:b/>
          <w:bCs/>
          <w:sz w:val="28"/>
          <w:szCs w:val="28"/>
        </w:rPr>
      </w:pPr>
      <w:r w:rsidRPr="00AC0019">
        <w:rPr>
          <w:rFonts w:ascii="Times New Roman" w:hAnsi="Times New Roman" w:cs="Times New Roman"/>
          <w:b/>
          <w:bCs/>
          <w:sz w:val="28"/>
          <w:szCs w:val="28"/>
        </w:rPr>
        <w:t>Условие задания.</w:t>
      </w:r>
    </w:p>
    <w:p w:rsidR="00D906CB" w:rsidRPr="00AC0019" w:rsidRDefault="00D906CB" w:rsidP="00AC0019">
      <w:pPr>
        <w:pStyle w:val="ConsPlusNormal"/>
        <w:widowControl w:val="0"/>
        <w:spacing w:after="240" w:line="276" w:lineRule="auto"/>
        <w:jc w:val="both"/>
        <w:rPr>
          <w:rFonts w:ascii="Times New Roman" w:hAnsi="Times New Roman" w:cs="Times New Roman"/>
          <w:sz w:val="28"/>
          <w:szCs w:val="28"/>
        </w:rPr>
      </w:pPr>
      <w:r w:rsidRPr="00AC0019">
        <w:rPr>
          <w:rFonts w:ascii="Times New Roman" w:hAnsi="Times New Roman" w:cs="Times New Roman"/>
          <w:sz w:val="28"/>
          <w:szCs w:val="28"/>
        </w:rPr>
        <w:lastRenderedPageBreak/>
        <w:t xml:space="preserve">Организация А выдала заем организации Б в сумме 800 000 руб. сроком на 2 года, получив в залог по договору о залоге беспроцентный простой вексель организации В номинальной стоимостью 1 300 000 руб. со сроком платежа «по предъявлении, но не ранее». Передача векселя оформлена совершением бланкового индоссамента. Согласованная сторонами договора о залоге стоимость векселя – 1 000 000 руб. В результате неисполнения должником заемного обязательства в сумме основного долга и процентов (240 000 руб.) организация А обратила взыскание на заложенное имущество. В результате реализации векселя с публичных торгов за 1 250 000 руб. задолженность по возврату займа и уплате процентов погашена. Плата организатору торгов (с учетом НДС) составляет 3% от суммы, вырученной на торгах. </w:t>
      </w:r>
    </w:p>
    <w:p w:rsidR="007C1E6E" w:rsidRPr="00AC0019" w:rsidRDefault="00A1190E" w:rsidP="00AC0019">
      <w:pPr>
        <w:pStyle w:val="ConsPlusNormal"/>
        <w:widowControl w:val="0"/>
        <w:spacing w:line="360" w:lineRule="auto"/>
        <w:jc w:val="both"/>
        <w:rPr>
          <w:rFonts w:ascii="Times New Roman" w:hAnsi="Times New Roman" w:cs="Times New Roman"/>
          <w:b/>
          <w:sz w:val="28"/>
          <w:szCs w:val="28"/>
          <w:u w:val="single"/>
        </w:rPr>
      </w:pPr>
      <w:r w:rsidRPr="00AC0019">
        <w:rPr>
          <w:rFonts w:ascii="Times New Roman" w:hAnsi="Times New Roman" w:cs="Times New Roman"/>
          <w:b/>
          <w:sz w:val="28"/>
          <w:szCs w:val="28"/>
          <w:u w:val="single"/>
        </w:rPr>
        <w:t>Решение:</w:t>
      </w:r>
    </w:p>
    <w:p w:rsidR="007C1E6E" w:rsidRPr="00AC0019" w:rsidRDefault="007C1E6E" w:rsidP="00AC0019">
      <w:pPr>
        <w:spacing w:after="0" w:line="360" w:lineRule="auto"/>
        <w:ind w:firstLine="720"/>
        <w:jc w:val="both"/>
        <w:rPr>
          <w:rFonts w:ascii="Times New Roman" w:hAnsi="Times New Roman" w:cs="Times New Roman"/>
          <w:sz w:val="28"/>
          <w:szCs w:val="28"/>
          <w:lang w:val="ru-RU"/>
        </w:rPr>
      </w:pPr>
      <w:r w:rsidRPr="00AC0019">
        <w:rPr>
          <w:rFonts w:ascii="Times New Roman" w:hAnsi="Times New Roman" w:cs="Times New Roman"/>
          <w:sz w:val="28"/>
          <w:szCs w:val="28"/>
          <w:lang w:val="ru-RU"/>
        </w:rPr>
        <w:t>В приведенной ниже таблице бухгалтерских записей в целях обеспечения аналитического учета по счету 76 использованы следующие обозначения: 76-П - расчеты с организацией Б по процентам; 76-Б - расчеты с организацией Б по операциям, связанным с реализацией векселя с публичных торгов; 76-О - расчеты с организатором торгов.</w:t>
      </w:r>
    </w:p>
    <w:p w:rsidR="007C1E6E" w:rsidRDefault="007C1E6E" w:rsidP="00D906CB">
      <w:pPr>
        <w:pStyle w:val="ConsPlusNormal"/>
        <w:widowControl w:val="0"/>
        <w:jc w:val="both"/>
        <w:rPr>
          <w:rFonts w:ascii="Times New Roman" w:hAnsi="Times New Roman" w:cs="Times New Roman"/>
          <w:sz w:val="26"/>
          <w:szCs w:val="26"/>
        </w:rPr>
      </w:pPr>
    </w:p>
    <w:tbl>
      <w:tblPr>
        <w:tblStyle w:val="TableGrid"/>
        <w:tblW w:w="0" w:type="auto"/>
        <w:tblLayout w:type="fixed"/>
        <w:tblLook w:val="04A0"/>
      </w:tblPr>
      <w:tblGrid>
        <w:gridCol w:w="4361"/>
        <w:gridCol w:w="850"/>
        <w:gridCol w:w="993"/>
        <w:gridCol w:w="1134"/>
        <w:gridCol w:w="2238"/>
      </w:tblGrid>
      <w:tr w:rsidR="00A1190E" w:rsidRPr="007C1E6E" w:rsidTr="00A1190E">
        <w:tc>
          <w:tcPr>
            <w:tcW w:w="4361" w:type="dxa"/>
          </w:tcPr>
          <w:p w:rsidR="007C01A2" w:rsidRPr="007C1E6E" w:rsidRDefault="007C01A2" w:rsidP="00A46BC6">
            <w:pPr>
              <w:jc w:val="center"/>
              <w:rPr>
                <w:rFonts w:ascii="Times New Roman" w:hAnsi="Times New Roman" w:cs="Times New Roman"/>
                <w:sz w:val="24"/>
                <w:szCs w:val="24"/>
              </w:rPr>
            </w:pPr>
            <w:r w:rsidRPr="007C1E6E">
              <w:rPr>
                <w:rFonts w:ascii="Times New Roman" w:hAnsi="Times New Roman" w:cs="Times New Roman"/>
                <w:sz w:val="24"/>
                <w:szCs w:val="24"/>
              </w:rPr>
              <w:t>Содержание операций</w:t>
            </w:r>
          </w:p>
        </w:tc>
        <w:tc>
          <w:tcPr>
            <w:tcW w:w="850" w:type="dxa"/>
          </w:tcPr>
          <w:p w:rsidR="007C01A2" w:rsidRPr="007C1E6E" w:rsidRDefault="007C01A2" w:rsidP="00A46BC6">
            <w:pPr>
              <w:jc w:val="center"/>
              <w:rPr>
                <w:rFonts w:ascii="Times New Roman" w:hAnsi="Times New Roman" w:cs="Times New Roman"/>
                <w:sz w:val="24"/>
                <w:szCs w:val="24"/>
              </w:rPr>
            </w:pPr>
            <w:r w:rsidRPr="007C1E6E">
              <w:rPr>
                <w:rFonts w:ascii="Times New Roman" w:hAnsi="Times New Roman" w:cs="Times New Roman"/>
                <w:sz w:val="24"/>
                <w:szCs w:val="24"/>
              </w:rPr>
              <w:t>Дебет</w:t>
            </w:r>
          </w:p>
        </w:tc>
        <w:tc>
          <w:tcPr>
            <w:tcW w:w="993" w:type="dxa"/>
          </w:tcPr>
          <w:p w:rsidR="007C01A2" w:rsidRPr="007C1E6E" w:rsidRDefault="007C01A2" w:rsidP="00A46BC6">
            <w:pPr>
              <w:jc w:val="center"/>
              <w:rPr>
                <w:rFonts w:ascii="Times New Roman" w:hAnsi="Times New Roman" w:cs="Times New Roman"/>
                <w:sz w:val="24"/>
                <w:szCs w:val="24"/>
              </w:rPr>
            </w:pPr>
            <w:r w:rsidRPr="007C1E6E">
              <w:rPr>
                <w:rFonts w:ascii="Times New Roman" w:hAnsi="Times New Roman" w:cs="Times New Roman"/>
                <w:sz w:val="24"/>
                <w:szCs w:val="24"/>
              </w:rPr>
              <w:t>Кредит</w:t>
            </w:r>
          </w:p>
        </w:tc>
        <w:tc>
          <w:tcPr>
            <w:tcW w:w="1134" w:type="dxa"/>
          </w:tcPr>
          <w:p w:rsidR="007C01A2" w:rsidRPr="007C1E6E" w:rsidRDefault="007C01A2" w:rsidP="00A46BC6">
            <w:pPr>
              <w:jc w:val="center"/>
              <w:rPr>
                <w:rFonts w:ascii="Times New Roman" w:hAnsi="Times New Roman" w:cs="Times New Roman"/>
                <w:sz w:val="24"/>
                <w:szCs w:val="24"/>
              </w:rPr>
            </w:pPr>
            <w:r w:rsidRPr="007C1E6E">
              <w:rPr>
                <w:rFonts w:ascii="Times New Roman" w:hAnsi="Times New Roman" w:cs="Times New Roman"/>
                <w:sz w:val="24"/>
                <w:szCs w:val="24"/>
              </w:rPr>
              <w:t>Cумма, руб.</w:t>
            </w:r>
          </w:p>
        </w:tc>
        <w:tc>
          <w:tcPr>
            <w:tcW w:w="2238" w:type="dxa"/>
          </w:tcPr>
          <w:p w:rsidR="007C01A2" w:rsidRPr="007C1E6E" w:rsidRDefault="007C01A2" w:rsidP="00A46BC6">
            <w:pPr>
              <w:jc w:val="center"/>
              <w:rPr>
                <w:rFonts w:ascii="Times New Roman" w:hAnsi="Times New Roman" w:cs="Times New Roman"/>
                <w:sz w:val="24"/>
                <w:szCs w:val="24"/>
              </w:rPr>
            </w:pPr>
            <w:r w:rsidRPr="007C1E6E">
              <w:rPr>
                <w:rFonts w:ascii="Times New Roman" w:hAnsi="Times New Roman" w:cs="Times New Roman"/>
                <w:sz w:val="24"/>
                <w:szCs w:val="24"/>
              </w:rPr>
              <w:t>Первичный документ</w:t>
            </w:r>
          </w:p>
        </w:tc>
      </w:tr>
      <w:tr w:rsidR="00A1190E" w:rsidRPr="007C1E6E" w:rsidTr="00A1190E">
        <w:tc>
          <w:tcPr>
            <w:tcW w:w="4361" w:type="dxa"/>
          </w:tcPr>
          <w:p w:rsidR="007C01A2" w:rsidRPr="007C1E6E" w:rsidRDefault="007C01A2" w:rsidP="007C01A2">
            <w:pPr>
              <w:rPr>
                <w:rFonts w:ascii="Times New Roman" w:hAnsi="Times New Roman" w:cs="Times New Roman"/>
                <w:sz w:val="24"/>
                <w:szCs w:val="24"/>
                <w:lang w:val="ru-RU"/>
              </w:rPr>
            </w:pPr>
            <w:r w:rsidRPr="007C1E6E">
              <w:rPr>
                <w:rFonts w:ascii="Times New Roman" w:hAnsi="Times New Roman" w:cs="Times New Roman"/>
                <w:sz w:val="24"/>
                <w:szCs w:val="24"/>
                <w:lang w:val="ru-RU"/>
              </w:rPr>
              <w:t xml:space="preserve">Отражена задолженность организатора торгов по   возврату сумм, полученных при реализации векселя    </w:t>
            </w:r>
          </w:p>
          <w:p w:rsidR="007C01A2" w:rsidRPr="007C1E6E" w:rsidRDefault="007C01A2" w:rsidP="00A46BC6">
            <w:pPr>
              <w:rPr>
                <w:rFonts w:ascii="Times New Roman" w:hAnsi="Times New Roman" w:cs="Times New Roman"/>
                <w:sz w:val="24"/>
                <w:szCs w:val="24"/>
                <w:lang w:val="ru-RU"/>
              </w:rPr>
            </w:pPr>
          </w:p>
        </w:tc>
        <w:tc>
          <w:tcPr>
            <w:tcW w:w="850" w:type="dxa"/>
          </w:tcPr>
          <w:p w:rsidR="007C01A2" w:rsidRPr="007C1E6E" w:rsidRDefault="00A1190E" w:rsidP="00A46BC6">
            <w:pPr>
              <w:jc w:val="both"/>
              <w:rPr>
                <w:rFonts w:ascii="Times New Roman" w:hAnsi="Times New Roman" w:cs="Times New Roman"/>
                <w:sz w:val="24"/>
                <w:szCs w:val="24"/>
                <w:lang w:val="ru-RU"/>
              </w:rPr>
            </w:pPr>
            <w:r w:rsidRPr="00A1190E">
              <w:rPr>
                <w:rFonts w:ascii="Times New Roman" w:hAnsi="Times New Roman" w:cs="Times New Roman"/>
                <w:color w:val="000000"/>
                <w:sz w:val="24"/>
                <w:szCs w:val="24"/>
                <w:lang w:val="ru-RU"/>
              </w:rPr>
              <w:t>76</w:t>
            </w:r>
            <w:r>
              <w:rPr>
                <w:rFonts w:ascii="Times New Roman" w:hAnsi="Times New Roman" w:cs="Times New Roman"/>
                <w:color w:val="000000"/>
                <w:sz w:val="24"/>
                <w:szCs w:val="24"/>
                <w:lang w:val="ru-RU"/>
              </w:rPr>
              <w:t>-</w:t>
            </w:r>
            <w:r w:rsidR="007C01A2" w:rsidRPr="00A1190E">
              <w:rPr>
                <w:rFonts w:ascii="Times New Roman" w:hAnsi="Times New Roman" w:cs="Times New Roman"/>
                <w:color w:val="000000"/>
                <w:sz w:val="24"/>
                <w:szCs w:val="24"/>
                <w:lang w:val="ru-RU"/>
              </w:rPr>
              <w:t>О</w:t>
            </w:r>
          </w:p>
        </w:tc>
        <w:tc>
          <w:tcPr>
            <w:tcW w:w="993" w:type="dxa"/>
          </w:tcPr>
          <w:p w:rsidR="007C01A2" w:rsidRPr="007C1E6E" w:rsidRDefault="007C01A2" w:rsidP="00A46BC6">
            <w:pPr>
              <w:jc w:val="both"/>
              <w:rPr>
                <w:rFonts w:ascii="Times New Roman" w:hAnsi="Times New Roman" w:cs="Times New Roman"/>
                <w:color w:val="000000"/>
                <w:sz w:val="24"/>
                <w:szCs w:val="24"/>
                <w:lang w:val="ru-RU"/>
              </w:rPr>
            </w:pPr>
            <w:r w:rsidRPr="007C1E6E">
              <w:rPr>
                <w:rFonts w:ascii="Times New Roman" w:hAnsi="Times New Roman" w:cs="Times New Roman"/>
                <w:color w:val="000000"/>
                <w:sz w:val="24"/>
                <w:szCs w:val="24"/>
                <w:lang w:val="ru-RU"/>
              </w:rPr>
              <w:t>58</w:t>
            </w:r>
            <w:r w:rsidR="00A1190E">
              <w:rPr>
                <w:rFonts w:ascii="Times New Roman" w:hAnsi="Times New Roman" w:cs="Times New Roman"/>
                <w:color w:val="000000"/>
                <w:sz w:val="24"/>
                <w:szCs w:val="24"/>
                <w:lang w:val="ru-RU"/>
              </w:rPr>
              <w:t>-</w:t>
            </w:r>
            <w:r w:rsidRPr="007C1E6E">
              <w:rPr>
                <w:rFonts w:ascii="Times New Roman" w:hAnsi="Times New Roman" w:cs="Times New Roman"/>
                <w:color w:val="000000"/>
                <w:sz w:val="24"/>
                <w:szCs w:val="24"/>
                <w:lang w:val="ru-RU"/>
              </w:rPr>
              <w:t>3,</w:t>
            </w:r>
          </w:p>
          <w:p w:rsidR="007C01A2" w:rsidRPr="007C1E6E" w:rsidRDefault="007C01A2" w:rsidP="00A46BC6">
            <w:pPr>
              <w:jc w:val="both"/>
              <w:rPr>
                <w:rFonts w:ascii="Times New Roman" w:hAnsi="Times New Roman" w:cs="Times New Roman"/>
                <w:color w:val="000000"/>
                <w:sz w:val="24"/>
                <w:szCs w:val="24"/>
                <w:lang w:val="ru-RU"/>
              </w:rPr>
            </w:pPr>
            <w:r w:rsidRPr="007C1E6E">
              <w:rPr>
                <w:rFonts w:ascii="Times New Roman" w:hAnsi="Times New Roman" w:cs="Times New Roman"/>
                <w:color w:val="000000"/>
                <w:sz w:val="24"/>
                <w:szCs w:val="24"/>
                <w:lang w:val="ru-RU"/>
              </w:rPr>
              <w:t>76</w:t>
            </w:r>
            <w:r w:rsidR="00A1190E">
              <w:rPr>
                <w:rFonts w:ascii="Times New Roman" w:hAnsi="Times New Roman" w:cs="Times New Roman"/>
                <w:color w:val="000000"/>
                <w:sz w:val="24"/>
                <w:szCs w:val="24"/>
                <w:lang w:val="ru-RU"/>
              </w:rPr>
              <w:t>-</w:t>
            </w:r>
            <w:r w:rsidRPr="007C1E6E">
              <w:rPr>
                <w:rFonts w:ascii="Times New Roman" w:hAnsi="Times New Roman" w:cs="Times New Roman"/>
                <w:color w:val="000000"/>
                <w:sz w:val="24"/>
                <w:szCs w:val="24"/>
                <w:lang w:val="ru-RU"/>
              </w:rPr>
              <w:t xml:space="preserve">П, </w:t>
            </w:r>
          </w:p>
          <w:p w:rsidR="007C01A2" w:rsidRPr="007C1E6E" w:rsidRDefault="007C01A2" w:rsidP="00A1190E">
            <w:pPr>
              <w:jc w:val="both"/>
              <w:rPr>
                <w:rFonts w:ascii="Times New Roman" w:hAnsi="Times New Roman" w:cs="Times New Roman"/>
                <w:sz w:val="24"/>
                <w:szCs w:val="24"/>
                <w:lang w:val="ru-RU"/>
              </w:rPr>
            </w:pPr>
            <w:r w:rsidRPr="007C1E6E">
              <w:rPr>
                <w:rFonts w:ascii="Times New Roman" w:hAnsi="Times New Roman" w:cs="Times New Roman"/>
                <w:color w:val="000000"/>
                <w:sz w:val="24"/>
                <w:szCs w:val="24"/>
                <w:lang w:val="ru-RU"/>
              </w:rPr>
              <w:t>76</w:t>
            </w:r>
            <w:r w:rsidR="00A1190E">
              <w:rPr>
                <w:rFonts w:ascii="Times New Roman" w:hAnsi="Times New Roman" w:cs="Times New Roman"/>
                <w:color w:val="000000"/>
                <w:sz w:val="24"/>
                <w:szCs w:val="24"/>
                <w:lang w:val="ru-RU"/>
              </w:rPr>
              <w:t>-</w:t>
            </w:r>
            <w:r w:rsidRPr="007C1E6E">
              <w:rPr>
                <w:rFonts w:ascii="Times New Roman" w:hAnsi="Times New Roman" w:cs="Times New Roman"/>
                <w:color w:val="000000"/>
                <w:sz w:val="24"/>
                <w:szCs w:val="24"/>
                <w:lang w:val="ru-RU"/>
              </w:rPr>
              <w:t>Б,</w:t>
            </w:r>
          </w:p>
        </w:tc>
        <w:tc>
          <w:tcPr>
            <w:tcW w:w="1134" w:type="dxa"/>
          </w:tcPr>
          <w:p w:rsidR="007C01A2" w:rsidRPr="007C1E6E" w:rsidRDefault="007C01A2" w:rsidP="00A46BC6">
            <w:pPr>
              <w:jc w:val="both"/>
              <w:rPr>
                <w:rFonts w:ascii="Times New Roman" w:hAnsi="Times New Roman" w:cs="Times New Roman"/>
                <w:sz w:val="24"/>
                <w:szCs w:val="24"/>
                <w:lang w:val="ru-RU"/>
              </w:rPr>
            </w:pPr>
            <w:r w:rsidRPr="007C1E6E">
              <w:rPr>
                <w:rFonts w:ascii="Times New Roman" w:hAnsi="Times New Roman" w:cs="Times New Roman"/>
                <w:color w:val="000000"/>
                <w:sz w:val="24"/>
                <w:szCs w:val="24"/>
                <w:lang w:val="ru-RU"/>
              </w:rPr>
              <w:t>1250000</w:t>
            </w:r>
          </w:p>
        </w:tc>
        <w:tc>
          <w:tcPr>
            <w:tcW w:w="2238" w:type="dxa"/>
            <w:tcBorders>
              <w:bottom w:val="nil"/>
            </w:tcBorders>
          </w:tcPr>
          <w:p w:rsidR="007C01A2" w:rsidRPr="007C1E6E" w:rsidRDefault="007C01A2" w:rsidP="00A46BC6">
            <w:pPr>
              <w:jc w:val="both"/>
              <w:rPr>
                <w:rFonts w:ascii="Times New Roman" w:hAnsi="Times New Roman" w:cs="Times New Roman"/>
                <w:sz w:val="24"/>
                <w:szCs w:val="24"/>
                <w:lang w:val="ru-RU"/>
              </w:rPr>
            </w:pPr>
            <w:r w:rsidRPr="007C1E6E">
              <w:rPr>
                <w:rFonts w:ascii="Times New Roman" w:hAnsi="Times New Roman" w:cs="Times New Roman"/>
                <w:color w:val="000000"/>
                <w:sz w:val="24"/>
                <w:szCs w:val="24"/>
                <w:lang w:val="ru-RU"/>
              </w:rPr>
              <w:t>Протокол публичных торгов</w:t>
            </w:r>
          </w:p>
        </w:tc>
      </w:tr>
      <w:tr w:rsidR="00A1190E" w:rsidRPr="00A00295" w:rsidTr="00A1190E">
        <w:tc>
          <w:tcPr>
            <w:tcW w:w="4361" w:type="dxa"/>
          </w:tcPr>
          <w:p w:rsidR="007C01A2" w:rsidRPr="007C1E6E" w:rsidRDefault="007C01A2" w:rsidP="007C01A2">
            <w:pPr>
              <w:rPr>
                <w:rFonts w:ascii="Times New Roman" w:hAnsi="Times New Roman" w:cs="Times New Roman"/>
                <w:sz w:val="24"/>
                <w:szCs w:val="24"/>
                <w:lang w:val="ru-RU"/>
              </w:rPr>
            </w:pPr>
            <w:r w:rsidRPr="007C1E6E">
              <w:rPr>
                <w:rFonts w:ascii="Times New Roman" w:hAnsi="Times New Roman" w:cs="Times New Roman"/>
                <w:sz w:val="24"/>
                <w:szCs w:val="24"/>
                <w:lang w:val="ru-RU"/>
              </w:rPr>
              <w:t xml:space="preserve">Отнесена на расчеты организацией Б плата за услуги организатору        сдачи оказанных торгов (1 250 000 х 3%)  </w:t>
            </w:r>
          </w:p>
        </w:tc>
        <w:tc>
          <w:tcPr>
            <w:tcW w:w="850" w:type="dxa"/>
          </w:tcPr>
          <w:p w:rsidR="007C01A2" w:rsidRPr="007C1E6E" w:rsidRDefault="00A1190E" w:rsidP="007C1E6E">
            <w:pPr>
              <w:rPr>
                <w:rFonts w:ascii="Times New Roman" w:hAnsi="Times New Roman" w:cs="Times New Roman"/>
                <w:sz w:val="24"/>
                <w:szCs w:val="24"/>
              </w:rPr>
            </w:pPr>
            <w:r>
              <w:rPr>
                <w:rFonts w:ascii="Times New Roman" w:hAnsi="Times New Roman" w:cs="Times New Roman"/>
                <w:color w:val="000000"/>
                <w:sz w:val="24"/>
                <w:szCs w:val="24"/>
                <w:lang w:val="ru-RU"/>
              </w:rPr>
              <w:t>76-</w:t>
            </w:r>
            <w:r w:rsidR="007C01A2" w:rsidRPr="007C1E6E">
              <w:rPr>
                <w:rFonts w:ascii="Times New Roman" w:hAnsi="Times New Roman" w:cs="Times New Roman"/>
                <w:color w:val="000000"/>
                <w:sz w:val="24"/>
                <w:szCs w:val="24"/>
                <w:lang w:val="ru-RU"/>
              </w:rPr>
              <w:t xml:space="preserve">Б </w:t>
            </w:r>
          </w:p>
        </w:tc>
        <w:tc>
          <w:tcPr>
            <w:tcW w:w="993" w:type="dxa"/>
          </w:tcPr>
          <w:p w:rsidR="007C01A2" w:rsidRPr="007C1E6E" w:rsidRDefault="007C1E6E" w:rsidP="00A1190E">
            <w:pPr>
              <w:rPr>
                <w:rFonts w:ascii="Times New Roman" w:hAnsi="Times New Roman" w:cs="Times New Roman"/>
                <w:sz w:val="24"/>
                <w:szCs w:val="24"/>
              </w:rPr>
            </w:pPr>
            <w:r w:rsidRPr="007C1E6E">
              <w:rPr>
                <w:rFonts w:ascii="Times New Roman" w:hAnsi="Times New Roman" w:cs="Times New Roman"/>
                <w:color w:val="000000"/>
                <w:sz w:val="24"/>
                <w:szCs w:val="24"/>
                <w:lang w:val="ru-RU"/>
              </w:rPr>
              <w:t>76</w:t>
            </w:r>
            <w:r w:rsidR="00A1190E">
              <w:rPr>
                <w:rFonts w:ascii="Times New Roman" w:hAnsi="Times New Roman" w:cs="Times New Roman"/>
                <w:color w:val="000000"/>
                <w:sz w:val="24"/>
                <w:szCs w:val="24"/>
                <w:lang w:val="ru-RU"/>
              </w:rPr>
              <w:t>-</w:t>
            </w:r>
            <w:r w:rsidRPr="007C1E6E">
              <w:rPr>
                <w:rFonts w:ascii="Times New Roman" w:hAnsi="Times New Roman" w:cs="Times New Roman"/>
                <w:color w:val="000000"/>
                <w:sz w:val="24"/>
                <w:szCs w:val="24"/>
                <w:lang w:val="ru-RU"/>
              </w:rPr>
              <w:t>О</w:t>
            </w:r>
          </w:p>
        </w:tc>
        <w:tc>
          <w:tcPr>
            <w:tcW w:w="1134" w:type="dxa"/>
          </w:tcPr>
          <w:p w:rsidR="007C01A2" w:rsidRPr="007C1E6E" w:rsidRDefault="00A1190E">
            <w:pPr>
              <w:rPr>
                <w:rFonts w:ascii="Times New Roman" w:hAnsi="Times New Roman" w:cs="Times New Roman"/>
                <w:sz w:val="24"/>
                <w:szCs w:val="24"/>
              </w:rPr>
            </w:pPr>
            <w:r>
              <w:rPr>
                <w:rFonts w:ascii="Times New Roman" w:hAnsi="Times New Roman" w:cs="Times New Roman"/>
                <w:color w:val="000000"/>
                <w:sz w:val="24"/>
                <w:szCs w:val="24"/>
                <w:lang w:val="ru-RU"/>
              </w:rPr>
              <w:t>37</w:t>
            </w:r>
            <w:r w:rsidR="007C1E6E" w:rsidRPr="007C1E6E">
              <w:rPr>
                <w:rFonts w:ascii="Times New Roman" w:hAnsi="Times New Roman" w:cs="Times New Roman"/>
                <w:color w:val="000000"/>
                <w:sz w:val="24"/>
                <w:szCs w:val="24"/>
                <w:lang w:val="ru-RU"/>
              </w:rPr>
              <w:t>500</w:t>
            </w:r>
          </w:p>
        </w:tc>
        <w:tc>
          <w:tcPr>
            <w:tcW w:w="2238" w:type="dxa"/>
          </w:tcPr>
          <w:p w:rsidR="007C01A2" w:rsidRPr="007C1E6E" w:rsidRDefault="007C1E6E" w:rsidP="007C1E6E">
            <w:pPr>
              <w:jc w:val="both"/>
              <w:rPr>
                <w:rFonts w:ascii="Times New Roman" w:hAnsi="Times New Roman" w:cs="Times New Roman"/>
                <w:sz w:val="24"/>
                <w:szCs w:val="24"/>
                <w:lang w:val="ru-RU"/>
              </w:rPr>
            </w:pPr>
            <w:r w:rsidRPr="007C1E6E">
              <w:rPr>
                <w:rFonts w:ascii="Times New Roman" w:hAnsi="Times New Roman" w:cs="Times New Roman"/>
                <w:sz w:val="24"/>
                <w:szCs w:val="24"/>
                <w:lang w:val="ru-RU"/>
              </w:rPr>
              <w:t>Акт приемки - сдачи оказанных услуг</w:t>
            </w:r>
          </w:p>
        </w:tc>
      </w:tr>
      <w:tr w:rsidR="00A1190E" w:rsidRPr="007C1E6E" w:rsidTr="00A1190E">
        <w:tc>
          <w:tcPr>
            <w:tcW w:w="4361" w:type="dxa"/>
          </w:tcPr>
          <w:p w:rsidR="007C01A2" w:rsidRPr="007C1E6E" w:rsidRDefault="007C1E6E" w:rsidP="007C1E6E">
            <w:pPr>
              <w:rPr>
                <w:rFonts w:ascii="Times New Roman" w:hAnsi="Times New Roman" w:cs="Times New Roman"/>
                <w:sz w:val="24"/>
                <w:szCs w:val="24"/>
                <w:lang w:val="ru-RU"/>
              </w:rPr>
            </w:pPr>
            <w:r w:rsidRPr="007C1E6E">
              <w:rPr>
                <w:rFonts w:ascii="Times New Roman" w:hAnsi="Times New Roman" w:cs="Times New Roman"/>
                <w:sz w:val="24"/>
                <w:szCs w:val="24"/>
                <w:lang w:val="ru-RU"/>
              </w:rPr>
              <w:t xml:space="preserve">Списана сумма обеспечения, учтенная за балансом                 </w:t>
            </w:r>
          </w:p>
        </w:tc>
        <w:tc>
          <w:tcPr>
            <w:tcW w:w="850" w:type="dxa"/>
          </w:tcPr>
          <w:p w:rsidR="007C01A2" w:rsidRPr="007C1E6E" w:rsidRDefault="007C01A2" w:rsidP="00A46BC6">
            <w:pPr>
              <w:jc w:val="both"/>
              <w:rPr>
                <w:rFonts w:ascii="Times New Roman" w:hAnsi="Times New Roman" w:cs="Times New Roman"/>
                <w:sz w:val="24"/>
                <w:szCs w:val="24"/>
                <w:lang w:val="ru-RU"/>
              </w:rPr>
            </w:pPr>
          </w:p>
        </w:tc>
        <w:tc>
          <w:tcPr>
            <w:tcW w:w="993" w:type="dxa"/>
          </w:tcPr>
          <w:p w:rsidR="007C01A2" w:rsidRPr="007C1E6E" w:rsidRDefault="007C1E6E" w:rsidP="00A46BC6">
            <w:pPr>
              <w:jc w:val="both"/>
              <w:rPr>
                <w:rFonts w:ascii="Times New Roman" w:hAnsi="Times New Roman" w:cs="Times New Roman"/>
                <w:sz w:val="24"/>
                <w:szCs w:val="24"/>
                <w:lang w:val="ru-RU"/>
              </w:rPr>
            </w:pPr>
            <w:r w:rsidRPr="007C1E6E">
              <w:rPr>
                <w:rFonts w:ascii="Times New Roman" w:hAnsi="Times New Roman" w:cs="Times New Roman"/>
                <w:sz w:val="24"/>
                <w:szCs w:val="24"/>
                <w:lang w:val="ru-RU"/>
              </w:rPr>
              <w:t>008</w:t>
            </w:r>
          </w:p>
        </w:tc>
        <w:tc>
          <w:tcPr>
            <w:tcW w:w="1134" w:type="dxa"/>
          </w:tcPr>
          <w:p w:rsidR="007C01A2" w:rsidRPr="007C1E6E" w:rsidRDefault="007C1E6E" w:rsidP="00A46BC6">
            <w:pPr>
              <w:jc w:val="both"/>
              <w:rPr>
                <w:rFonts w:ascii="Times New Roman" w:hAnsi="Times New Roman" w:cs="Times New Roman"/>
                <w:sz w:val="24"/>
                <w:szCs w:val="24"/>
                <w:lang w:val="ru-RU"/>
              </w:rPr>
            </w:pPr>
            <w:r w:rsidRPr="007C1E6E">
              <w:rPr>
                <w:rFonts w:ascii="Times New Roman" w:hAnsi="Times New Roman" w:cs="Times New Roman"/>
                <w:color w:val="000000"/>
                <w:sz w:val="24"/>
                <w:szCs w:val="24"/>
                <w:lang w:val="ru-RU"/>
              </w:rPr>
              <w:t>1000000</w:t>
            </w:r>
          </w:p>
        </w:tc>
        <w:tc>
          <w:tcPr>
            <w:tcW w:w="2238" w:type="dxa"/>
          </w:tcPr>
          <w:p w:rsidR="007C01A2" w:rsidRPr="007C1E6E" w:rsidRDefault="007C01A2" w:rsidP="007C1E6E">
            <w:pPr>
              <w:jc w:val="both"/>
              <w:rPr>
                <w:rFonts w:ascii="Times New Roman" w:hAnsi="Times New Roman" w:cs="Times New Roman"/>
                <w:sz w:val="24"/>
                <w:szCs w:val="24"/>
                <w:lang w:val="ru-RU"/>
              </w:rPr>
            </w:pPr>
            <w:r w:rsidRPr="007C1E6E">
              <w:rPr>
                <w:rFonts w:ascii="Times New Roman" w:hAnsi="Times New Roman" w:cs="Times New Roman"/>
                <w:sz w:val="24"/>
                <w:szCs w:val="24"/>
                <w:lang w:val="ru-RU"/>
              </w:rPr>
              <w:t>Бухгалтерская справка</w:t>
            </w:r>
          </w:p>
        </w:tc>
      </w:tr>
      <w:tr w:rsidR="00A1190E" w:rsidRPr="00A00295" w:rsidTr="00A1190E">
        <w:tc>
          <w:tcPr>
            <w:tcW w:w="4361" w:type="dxa"/>
          </w:tcPr>
          <w:p w:rsidR="007C01A2" w:rsidRPr="007C1E6E" w:rsidRDefault="007C1E6E" w:rsidP="007C1E6E">
            <w:pPr>
              <w:rPr>
                <w:rFonts w:ascii="Times New Roman" w:hAnsi="Times New Roman" w:cs="Times New Roman"/>
                <w:sz w:val="24"/>
                <w:szCs w:val="24"/>
                <w:lang w:val="ru-RU"/>
              </w:rPr>
            </w:pPr>
            <w:r w:rsidRPr="007C1E6E">
              <w:rPr>
                <w:rFonts w:ascii="Times New Roman" w:hAnsi="Times New Roman" w:cs="Times New Roman"/>
                <w:sz w:val="24"/>
                <w:szCs w:val="24"/>
                <w:lang w:val="ru-RU"/>
              </w:rPr>
              <w:t xml:space="preserve">Получены денежные средства от организатора торгов </w:t>
            </w:r>
            <w:r w:rsidR="00A1190E">
              <w:rPr>
                <w:rFonts w:ascii="Times New Roman" w:hAnsi="Times New Roman" w:cs="Times New Roman"/>
                <w:color w:val="000000"/>
                <w:sz w:val="24"/>
                <w:szCs w:val="24"/>
                <w:lang w:val="ru-RU"/>
              </w:rPr>
              <w:t>(1250000</w:t>
            </w:r>
            <w:r w:rsidR="00A1190E" w:rsidRPr="007C1E6E">
              <w:rPr>
                <w:rFonts w:ascii="Times New Roman" w:hAnsi="Times New Roman" w:cs="Times New Roman"/>
                <w:sz w:val="24"/>
                <w:szCs w:val="24"/>
                <w:lang w:val="ru-RU"/>
              </w:rPr>
              <w:t>—</w:t>
            </w:r>
            <w:r w:rsidR="00A1190E">
              <w:rPr>
                <w:rFonts w:ascii="Times New Roman" w:hAnsi="Times New Roman" w:cs="Times New Roman"/>
                <w:color w:val="000000"/>
                <w:sz w:val="24"/>
                <w:szCs w:val="24"/>
                <w:lang w:val="ru-RU"/>
              </w:rPr>
              <w:t>37</w:t>
            </w:r>
            <w:r w:rsidRPr="007C1E6E">
              <w:rPr>
                <w:rFonts w:ascii="Times New Roman" w:hAnsi="Times New Roman" w:cs="Times New Roman"/>
                <w:color w:val="000000"/>
                <w:sz w:val="24"/>
                <w:szCs w:val="24"/>
                <w:lang w:val="ru-RU"/>
              </w:rPr>
              <w:t xml:space="preserve">500)     </w:t>
            </w:r>
            <w:r w:rsidRPr="007C1E6E">
              <w:rPr>
                <w:rFonts w:ascii="Times New Roman" w:hAnsi="Times New Roman" w:cs="Times New Roman"/>
                <w:sz w:val="24"/>
                <w:szCs w:val="24"/>
                <w:lang w:val="ru-RU"/>
              </w:rPr>
              <w:t xml:space="preserve">                </w:t>
            </w:r>
          </w:p>
        </w:tc>
        <w:tc>
          <w:tcPr>
            <w:tcW w:w="850" w:type="dxa"/>
          </w:tcPr>
          <w:p w:rsidR="007C01A2" w:rsidRPr="007C1E6E" w:rsidRDefault="007C1E6E" w:rsidP="00A46BC6">
            <w:pPr>
              <w:jc w:val="both"/>
              <w:rPr>
                <w:rFonts w:ascii="Times New Roman" w:hAnsi="Times New Roman" w:cs="Times New Roman"/>
                <w:sz w:val="24"/>
                <w:szCs w:val="24"/>
                <w:lang w:val="ru-RU"/>
              </w:rPr>
            </w:pPr>
            <w:r w:rsidRPr="007C1E6E">
              <w:rPr>
                <w:rFonts w:ascii="Times New Roman" w:hAnsi="Times New Roman" w:cs="Times New Roman"/>
                <w:sz w:val="24"/>
                <w:szCs w:val="24"/>
                <w:lang w:val="ru-RU"/>
              </w:rPr>
              <w:t>51</w:t>
            </w:r>
          </w:p>
        </w:tc>
        <w:tc>
          <w:tcPr>
            <w:tcW w:w="993" w:type="dxa"/>
          </w:tcPr>
          <w:p w:rsidR="007C01A2" w:rsidRPr="007C1E6E" w:rsidRDefault="007C1E6E" w:rsidP="007C1E6E">
            <w:pPr>
              <w:jc w:val="both"/>
              <w:rPr>
                <w:rFonts w:ascii="Times New Roman" w:hAnsi="Times New Roman" w:cs="Times New Roman"/>
                <w:sz w:val="24"/>
                <w:szCs w:val="24"/>
                <w:lang w:val="ru-RU"/>
              </w:rPr>
            </w:pPr>
            <w:r w:rsidRPr="007C1E6E">
              <w:rPr>
                <w:rFonts w:ascii="Times New Roman" w:hAnsi="Times New Roman" w:cs="Times New Roman"/>
                <w:sz w:val="24"/>
                <w:szCs w:val="24"/>
                <w:lang w:val="ru-RU"/>
              </w:rPr>
              <w:t>7</w:t>
            </w:r>
            <w:r w:rsidR="007C01A2" w:rsidRPr="007C1E6E">
              <w:rPr>
                <w:rFonts w:ascii="Times New Roman" w:hAnsi="Times New Roman" w:cs="Times New Roman"/>
                <w:sz w:val="24"/>
                <w:szCs w:val="24"/>
                <w:lang w:val="ru-RU"/>
              </w:rPr>
              <w:t>6-</w:t>
            </w:r>
            <w:r w:rsidRPr="007C1E6E">
              <w:rPr>
                <w:rFonts w:ascii="Times New Roman" w:hAnsi="Times New Roman" w:cs="Times New Roman"/>
                <w:sz w:val="24"/>
                <w:szCs w:val="24"/>
                <w:lang w:val="ru-RU"/>
              </w:rPr>
              <w:t>О</w:t>
            </w:r>
          </w:p>
        </w:tc>
        <w:tc>
          <w:tcPr>
            <w:tcW w:w="1134" w:type="dxa"/>
          </w:tcPr>
          <w:p w:rsidR="007C01A2" w:rsidRPr="007C1E6E" w:rsidRDefault="007C1E6E" w:rsidP="00A46BC6">
            <w:pPr>
              <w:jc w:val="both"/>
              <w:rPr>
                <w:rFonts w:ascii="Times New Roman" w:hAnsi="Times New Roman" w:cs="Times New Roman"/>
                <w:sz w:val="24"/>
                <w:szCs w:val="24"/>
                <w:lang w:val="ru-RU"/>
              </w:rPr>
            </w:pPr>
            <w:r w:rsidRPr="007C1E6E">
              <w:rPr>
                <w:rFonts w:ascii="Times New Roman" w:hAnsi="Times New Roman" w:cs="Times New Roman"/>
                <w:color w:val="000000"/>
                <w:sz w:val="24"/>
                <w:szCs w:val="24"/>
                <w:lang w:val="ru-RU"/>
              </w:rPr>
              <w:t>1212500</w:t>
            </w:r>
          </w:p>
        </w:tc>
        <w:tc>
          <w:tcPr>
            <w:tcW w:w="2238" w:type="dxa"/>
          </w:tcPr>
          <w:p w:rsidR="007C01A2" w:rsidRPr="007C1E6E" w:rsidRDefault="007C1E6E" w:rsidP="00A46BC6">
            <w:pPr>
              <w:jc w:val="both"/>
              <w:rPr>
                <w:rFonts w:ascii="Times New Roman" w:hAnsi="Times New Roman" w:cs="Times New Roman"/>
                <w:sz w:val="24"/>
                <w:szCs w:val="24"/>
                <w:lang w:val="ru-RU"/>
              </w:rPr>
            </w:pPr>
            <w:r w:rsidRPr="007C1E6E">
              <w:rPr>
                <w:rFonts w:ascii="Times New Roman" w:eastAsia="Times New Roman" w:hAnsi="Times New Roman" w:cs="Times New Roman"/>
                <w:color w:val="000000"/>
                <w:sz w:val="24"/>
                <w:szCs w:val="24"/>
                <w:lang w:val="ru-RU"/>
              </w:rPr>
              <w:t>Выписка банка по расчетному счету</w:t>
            </w:r>
          </w:p>
        </w:tc>
      </w:tr>
      <w:tr w:rsidR="00A1190E" w:rsidRPr="00A00295" w:rsidTr="00A1190E">
        <w:tc>
          <w:tcPr>
            <w:tcW w:w="4361" w:type="dxa"/>
          </w:tcPr>
          <w:p w:rsidR="007C01A2" w:rsidRPr="007C1E6E" w:rsidRDefault="007C1E6E" w:rsidP="007C1E6E">
            <w:pPr>
              <w:rPr>
                <w:rFonts w:ascii="Times New Roman" w:hAnsi="Times New Roman" w:cs="Times New Roman"/>
                <w:sz w:val="24"/>
                <w:szCs w:val="24"/>
                <w:lang w:val="ru-RU"/>
              </w:rPr>
            </w:pPr>
            <w:r w:rsidRPr="007C1E6E">
              <w:rPr>
                <w:rFonts w:ascii="Times New Roman" w:hAnsi="Times New Roman" w:cs="Times New Roman"/>
                <w:sz w:val="24"/>
                <w:szCs w:val="24"/>
                <w:lang w:val="ru-RU"/>
              </w:rPr>
              <w:t xml:space="preserve">Разница между суммой,   полученной от реализации векселя на торгах, и          суммой обязательств организации Б,              обеспеченных залогом, возвращена организации Б </w:t>
            </w:r>
            <w:r w:rsidR="00A1190E">
              <w:rPr>
                <w:rFonts w:ascii="Times New Roman" w:hAnsi="Times New Roman" w:cs="Times New Roman"/>
                <w:sz w:val="24"/>
                <w:szCs w:val="24"/>
                <w:lang w:val="ru-RU"/>
              </w:rPr>
              <w:t>(1250</w:t>
            </w:r>
            <w:r w:rsidRPr="007C1E6E">
              <w:rPr>
                <w:rFonts w:ascii="Times New Roman" w:hAnsi="Times New Roman" w:cs="Times New Roman"/>
                <w:sz w:val="24"/>
                <w:szCs w:val="24"/>
                <w:lang w:val="ru-RU"/>
              </w:rPr>
              <w:t>000—</w:t>
            </w:r>
            <w:r w:rsidR="00A1190E">
              <w:rPr>
                <w:rFonts w:ascii="Times New Roman" w:hAnsi="Times New Roman" w:cs="Times New Roman"/>
                <w:sz w:val="24"/>
                <w:szCs w:val="24"/>
                <w:lang w:val="ru-RU"/>
              </w:rPr>
              <w:t>800</w:t>
            </w:r>
            <w:r w:rsidRPr="007C1E6E">
              <w:rPr>
                <w:rFonts w:ascii="Times New Roman" w:hAnsi="Times New Roman" w:cs="Times New Roman"/>
                <w:sz w:val="24"/>
                <w:szCs w:val="24"/>
                <w:lang w:val="ru-RU"/>
              </w:rPr>
              <w:t>000—240 000—</w:t>
            </w:r>
            <w:r w:rsidR="00A1190E">
              <w:rPr>
                <w:rFonts w:ascii="Times New Roman" w:hAnsi="Times New Roman" w:cs="Times New Roman"/>
                <w:sz w:val="24"/>
                <w:szCs w:val="24"/>
                <w:lang w:val="ru-RU"/>
              </w:rPr>
              <w:t>37</w:t>
            </w:r>
            <w:r w:rsidRPr="007C1E6E">
              <w:rPr>
                <w:rFonts w:ascii="Times New Roman" w:hAnsi="Times New Roman" w:cs="Times New Roman"/>
                <w:sz w:val="24"/>
                <w:szCs w:val="24"/>
                <w:lang w:val="ru-RU"/>
              </w:rPr>
              <w:t xml:space="preserve">500)      </w:t>
            </w:r>
          </w:p>
        </w:tc>
        <w:tc>
          <w:tcPr>
            <w:tcW w:w="850" w:type="dxa"/>
          </w:tcPr>
          <w:p w:rsidR="007C01A2" w:rsidRPr="007C1E6E" w:rsidRDefault="007C1E6E" w:rsidP="007C1E6E">
            <w:pPr>
              <w:rPr>
                <w:rFonts w:ascii="Times New Roman" w:hAnsi="Times New Roman" w:cs="Times New Roman"/>
                <w:sz w:val="24"/>
                <w:szCs w:val="24"/>
                <w:lang w:val="ru-RU"/>
              </w:rPr>
            </w:pPr>
            <w:r w:rsidRPr="007C1E6E">
              <w:rPr>
                <w:rFonts w:ascii="Times New Roman" w:hAnsi="Times New Roman" w:cs="Times New Roman"/>
                <w:sz w:val="24"/>
                <w:szCs w:val="24"/>
                <w:lang w:val="ru-RU"/>
              </w:rPr>
              <w:t>76-Б</w:t>
            </w:r>
          </w:p>
        </w:tc>
        <w:tc>
          <w:tcPr>
            <w:tcW w:w="993" w:type="dxa"/>
          </w:tcPr>
          <w:p w:rsidR="007C01A2" w:rsidRPr="007C1E6E" w:rsidRDefault="007C01A2" w:rsidP="007C1E6E">
            <w:pPr>
              <w:rPr>
                <w:rFonts w:ascii="Times New Roman" w:hAnsi="Times New Roman" w:cs="Times New Roman"/>
                <w:sz w:val="24"/>
                <w:szCs w:val="24"/>
              </w:rPr>
            </w:pPr>
            <w:r w:rsidRPr="007C1E6E">
              <w:rPr>
                <w:rFonts w:ascii="Times New Roman" w:hAnsi="Times New Roman" w:cs="Times New Roman"/>
                <w:sz w:val="24"/>
                <w:szCs w:val="24"/>
              </w:rPr>
              <w:t>51</w:t>
            </w:r>
          </w:p>
        </w:tc>
        <w:tc>
          <w:tcPr>
            <w:tcW w:w="1134" w:type="dxa"/>
          </w:tcPr>
          <w:p w:rsidR="007C01A2" w:rsidRPr="007C1E6E" w:rsidRDefault="007C1E6E" w:rsidP="007C1E6E">
            <w:pPr>
              <w:rPr>
                <w:rFonts w:ascii="Times New Roman" w:hAnsi="Times New Roman" w:cs="Times New Roman"/>
                <w:sz w:val="24"/>
                <w:szCs w:val="24"/>
              </w:rPr>
            </w:pPr>
            <w:r w:rsidRPr="007C1E6E">
              <w:rPr>
                <w:rFonts w:ascii="Times New Roman" w:hAnsi="Times New Roman" w:cs="Times New Roman"/>
                <w:color w:val="000000"/>
                <w:sz w:val="24"/>
                <w:szCs w:val="24"/>
                <w:lang w:val="ru-RU"/>
              </w:rPr>
              <w:t>172 500</w:t>
            </w:r>
          </w:p>
        </w:tc>
        <w:tc>
          <w:tcPr>
            <w:tcW w:w="2238" w:type="dxa"/>
          </w:tcPr>
          <w:p w:rsidR="007C01A2" w:rsidRPr="007C1E6E" w:rsidRDefault="007C1E6E" w:rsidP="007C1E6E">
            <w:pPr>
              <w:rPr>
                <w:rFonts w:ascii="Times New Roman" w:hAnsi="Times New Roman" w:cs="Times New Roman"/>
                <w:sz w:val="24"/>
                <w:szCs w:val="24"/>
                <w:lang w:val="ru-RU"/>
              </w:rPr>
            </w:pPr>
            <w:r w:rsidRPr="007C1E6E">
              <w:rPr>
                <w:rFonts w:ascii="Times New Roman" w:eastAsia="Times New Roman" w:hAnsi="Times New Roman" w:cs="Times New Roman"/>
                <w:color w:val="000000"/>
                <w:sz w:val="24"/>
                <w:szCs w:val="24"/>
                <w:lang w:val="ru-RU"/>
              </w:rPr>
              <w:t>Выписка банка по расчетному счету</w:t>
            </w:r>
          </w:p>
        </w:tc>
      </w:tr>
    </w:tbl>
    <w:p w:rsidR="00AC0019" w:rsidRPr="008C6C5B" w:rsidRDefault="00AC0019" w:rsidP="00A1190E">
      <w:pPr>
        <w:widowControl w:val="0"/>
        <w:jc w:val="center"/>
        <w:rPr>
          <w:rFonts w:ascii="Times New Roman" w:eastAsia="Calibri" w:hAnsi="Times New Roman" w:cs="Times New Roman"/>
          <w:b/>
          <w:bCs/>
          <w:sz w:val="28"/>
          <w:szCs w:val="26"/>
          <w:lang w:val="ru-RU"/>
        </w:rPr>
      </w:pPr>
    </w:p>
    <w:p w:rsidR="00D906CB" w:rsidRPr="002D48BD" w:rsidRDefault="00D906CB" w:rsidP="00A1190E">
      <w:pPr>
        <w:widowControl w:val="0"/>
        <w:jc w:val="center"/>
        <w:rPr>
          <w:rFonts w:ascii="Times New Roman" w:eastAsia="Calibri" w:hAnsi="Times New Roman" w:cs="Times New Roman"/>
          <w:b/>
          <w:bCs/>
          <w:sz w:val="28"/>
          <w:szCs w:val="26"/>
          <w:lang w:val="ru-RU"/>
        </w:rPr>
      </w:pPr>
      <w:r w:rsidRPr="00A1190E">
        <w:rPr>
          <w:rFonts w:ascii="Times New Roman" w:eastAsia="Calibri" w:hAnsi="Times New Roman" w:cs="Times New Roman"/>
          <w:b/>
          <w:bCs/>
          <w:sz w:val="28"/>
          <w:szCs w:val="26"/>
          <w:lang w:val="ru-RU"/>
        </w:rPr>
        <w:lastRenderedPageBreak/>
        <w:t>Тема 4. Учет сделок, обеспечивающих кредитные обязательства</w:t>
      </w:r>
    </w:p>
    <w:p w:rsidR="00A1190E" w:rsidRPr="002D48BD" w:rsidRDefault="00A1190E" w:rsidP="00AC0019">
      <w:pPr>
        <w:pStyle w:val="BodyText"/>
        <w:spacing w:after="0" w:line="240" w:lineRule="auto"/>
        <w:ind w:firstLine="720"/>
        <w:rPr>
          <w:rFonts w:ascii="Times New Roman" w:hAnsi="Times New Roman" w:cs="Times New Roman"/>
          <w:b/>
          <w:sz w:val="28"/>
          <w:szCs w:val="28"/>
          <w:lang w:val="ru-RU"/>
        </w:rPr>
      </w:pPr>
      <w:r w:rsidRPr="002D48BD">
        <w:rPr>
          <w:rFonts w:ascii="Times New Roman" w:hAnsi="Times New Roman" w:cs="Times New Roman"/>
          <w:b/>
          <w:sz w:val="28"/>
          <w:szCs w:val="28"/>
          <w:lang w:val="ru-RU"/>
        </w:rPr>
        <w:t>Задание 2.</w:t>
      </w:r>
    </w:p>
    <w:p w:rsidR="00A1190E" w:rsidRPr="00A1190E" w:rsidRDefault="00A1190E" w:rsidP="00AC0019">
      <w:pPr>
        <w:pStyle w:val="BodyText"/>
        <w:spacing w:after="0" w:line="240" w:lineRule="auto"/>
        <w:ind w:firstLine="720"/>
        <w:rPr>
          <w:rFonts w:ascii="Times New Roman" w:hAnsi="Times New Roman" w:cs="Times New Roman"/>
          <w:sz w:val="28"/>
          <w:szCs w:val="28"/>
          <w:lang w:val="ru-RU"/>
        </w:rPr>
      </w:pPr>
      <w:r w:rsidRPr="00A1190E">
        <w:rPr>
          <w:rFonts w:ascii="Times New Roman" w:hAnsi="Times New Roman" w:cs="Times New Roman"/>
          <w:sz w:val="28"/>
          <w:szCs w:val="28"/>
          <w:lang w:val="ru-RU"/>
        </w:rPr>
        <w:t>Как отражаются указанные операции в учете у кредитора и должника?</w:t>
      </w:r>
    </w:p>
    <w:p w:rsidR="00A1190E" w:rsidRPr="00A1190E" w:rsidRDefault="00A1190E" w:rsidP="00AC0019">
      <w:pPr>
        <w:pStyle w:val="ConsPlusNormal"/>
        <w:jc w:val="both"/>
        <w:rPr>
          <w:rFonts w:ascii="Times New Roman" w:hAnsi="Times New Roman" w:cs="Times New Roman"/>
          <w:b/>
          <w:bCs/>
          <w:sz w:val="28"/>
          <w:szCs w:val="28"/>
        </w:rPr>
      </w:pPr>
      <w:r w:rsidRPr="00A1190E">
        <w:rPr>
          <w:rFonts w:ascii="Times New Roman" w:hAnsi="Times New Roman" w:cs="Times New Roman"/>
          <w:b/>
          <w:bCs/>
          <w:sz w:val="28"/>
          <w:szCs w:val="28"/>
        </w:rPr>
        <w:t>Условие задания.</w:t>
      </w:r>
    </w:p>
    <w:p w:rsidR="00A1190E" w:rsidRPr="00A1190E" w:rsidRDefault="00A1190E" w:rsidP="00AC0019">
      <w:pPr>
        <w:spacing w:after="0" w:line="240" w:lineRule="auto"/>
        <w:ind w:firstLine="720"/>
        <w:jc w:val="both"/>
        <w:rPr>
          <w:rFonts w:ascii="Times New Roman" w:hAnsi="Times New Roman" w:cs="Times New Roman"/>
          <w:sz w:val="28"/>
          <w:szCs w:val="28"/>
          <w:lang w:val="ru-RU"/>
        </w:rPr>
      </w:pPr>
      <w:r w:rsidRPr="00A1190E">
        <w:rPr>
          <w:rFonts w:ascii="Times New Roman" w:hAnsi="Times New Roman" w:cs="Times New Roman"/>
          <w:sz w:val="28"/>
          <w:szCs w:val="28"/>
          <w:lang w:val="ru-RU"/>
        </w:rPr>
        <w:t xml:space="preserve">12 июня 2010 г. ООО «Пилот» предоставило ООО «Типаж» заем на полгода в размере 50 000 руб. под 12% годовых. Проценты начисляются и выплачиваются при погашении займа. Договором займа предусмотрено, что ООО «Типаж» (залогодатель) в обеспечение исполнения обязательств по погашению займа и процентов передает ООО «Пилот» (залогодержателю) в залог материалы балансовой стоимостью 60 000 руб. </w:t>
      </w:r>
    </w:p>
    <w:p w:rsidR="00A1190E" w:rsidRPr="002D48BD" w:rsidRDefault="00A1190E" w:rsidP="00AC0019">
      <w:pPr>
        <w:spacing w:after="0" w:line="240" w:lineRule="auto"/>
        <w:ind w:firstLine="720"/>
        <w:rPr>
          <w:rFonts w:ascii="Times New Roman" w:hAnsi="Times New Roman" w:cs="Times New Roman"/>
          <w:sz w:val="28"/>
          <w:lang w:val="ru-RU"/>
        </w:rPr>
      </w:pPr>
      <w:r w:rsidRPr="002D48BD">
        <w:rPr>
          <w:rFonts w:ascii="Times New Roman" w:hAnsi="Times New Roman" w:cs="Times New Roman"/>
          <w:sz w:val="28"/>
          <w:lang w:val="ru-RU"/>
        </w:rPr>
        <w:t xml:space="preserve">В договоре о залоге они оценены в 70 000 руб. </w:t>
      </w:r>
    </w:p>
    <w:p w:rsidR="00A1190E" w:rsidRPr="008C6C5B" w:rsidRDefault="00A1190E" w:rsidP="00AC0019">
      <w:pPr>
        <w:spacing w:after="0" w:line="240" w:lineRule="auto"/>
        <w:ind w:firstLine="720"/>
        <w:rPr>
          <w:rFonts w:ascii="Times New Roman" w:hAnsi="Times New Roman" w:cs="Times New Roman"/>
          <w:sz w:val="28"/>
          <w:lang w:val="ru-RU"/>
        </w:rPr>
      </w:pPr>
      <w:r w:rsidRPr="002D48BD">
        <w:rPr>
          <w:rFonts w:ascii="Times New Roman" w:hAnsi="Times New Roman" w:cs="Times New Roman"/>
          <w:sz w:val="28"/>
          <w:lang w:val="ru-RU"/>
        </w:rPr>
        <w:t xml:space="preserve">В срок, установленный договором займа, ООО «Типаж» не выполнило обязательство по погашению займа и процентов по нему. На залог было обращено взыскание и он был продан с публичных торгов 10 декабря 2010 г. за 80 500 руб. </w:t>
      </w:r>
      <w:r w:rsidRPr="008C6C5B">
        <w:rPr>
          <w:rFonts w:ascii="Times New Roman" w:hAnsi="Times New Roman" w:cs="Times New Roman"/>
          <w:sz w:val="28"/>
          <w:lang w:val="ru-RU"/>
        </w:rPr>
        <w:t>(в том числе НДС 18% – 12 279,66 руб.).</w:t>
      </w:r>
    </w:p>
    <w:p w:rsidR="00A1190E" w:rsidRPr="002D48BD" w:rsidRDefault="003362CC" w:rsidP="003362CC">
      <w:pPr>
        <w:widowControl w:val="0"/>
        <w:spacing w:after="0"/>
        <w:ind w:firstLine="720"/>
        <w:rPr>
          <w:rFonts w:ascii="Times New Roman" w:eastAsia="Calibri" w:hAnsi="Times New Roman" w:cs="Times New Roman"/>
          <w:b/>
          <w:bCs/>
          <w:sz w:val="32"/>
          <w:szCs w:val="28"/>
          <w:u w:val="single"/>
          <w:lang w:val="ru-RU"/>
        </w:rPr>
      </w:pPr>
      <w:r w:rsidRPr="003362CC">
        <w:rPr>
          <w:rFonts w:ascii="Times New Roman" w:eastAsia="Calibri" w:hAnsi="Times New Roman" w:cs="Times New Roman"/>
          <w:b/>
          <w:bCs/>
          <w:sz w:val="28"/>
          <w:szCs w:val="26"/>
          <w:u w:val="single"/>
          <w:lang w:val="ru-RU"/>
        </w:rPr>
        <w:t>Решение</w:t>
      </w:r>
      <w:r w:rsidRPr="002D48BD">
        <w:rPr>
          <w:rFonts w:ascii="Times New Roman" w:eastAsia="Calibri" w:hAnsi="Times New Roman" w:cs="Times New Roman"/>
          <w:b/>
          <w:bCs/>
          <w:sz w:val="28"/>
          <w:szCs w:val="26"/>
          <w:u w:val="single"/>
          <w:lang w:val="ru-RU"/>
        </w:rPr>
        <w:t>:</w:t>
      </w:r>
    </w:p>
    <w:p w:rsidR="00A1190E" w:rsidRPr="002D48BD" w:rsidRDefault="00A1190E" w:rsidP="003362CC">
      <w:pPr>
        <w:spacing w:after="0"/>
        <w:ind w:firstLine="720"/>
        <w:rPr>
          <w:rFonts w:ascii="Times New Roman" w:hAnsi="Times New Roman" w:cs="Times New Roman"/>
          <w:sz w:val="28"/>
          <w:lang w:val="ru-RU"/>
        </w:rPr>
      </w:pPr>
      <w:r w:rsidRPr="002D48BD">
        <w:rPr>
          <w:rFonts w:ascii="Times New Roman" w:hAnsi="Times New Roman" w:cs="Times New Roman"/>
          <w:sz w:val="28"/>
          <w:lang w:val="ru-RU"/>
        </w:rPr>
        <w:t>При этом в бухгалтерском учете ООО «Ти</w:t>
      </w:r>
      <w:r w:rsidR="003362CC" w:rsidRPr="002D48BD">
        <w:rPr>
          <w:rFonts w:ascii="Times New Roman" w:hAnsi="Times New Roman" w:cs="Times New Roman"/>
          <w:sz w:val="28"/>
          <w:lang w:val="ru-RU"/>
        </w:rPr>
        <w:t>паж</w:t>
      </w:r>
      <w:r w:rsidRPr="002D48BD">
        <w:rPr>
          <w:rFonts w:ascii="Times New Roman" w:hAnsi="Times New Roman" w:cs="Times New Roman"/>
          <w:sz w:val="28"/>
          <w:lang w:val="ru-RU"/>
        </w:rPr>
        <w:t>» производятся следующие записи: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6106"/>
        <w:gridCol w:w="1134"/>
        <w:gridCol w:w="1134"/>
        <w:gridCol w:w="992"/>
      </w:tblGrid>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Содержание</w:t>
            </w:r>
          </w:p>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хозяйственной операции</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Дебет</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Кредит</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Сумма,</w:t>
            </w:r>
          </w:p>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тыс. руб.</w:t>
            </w:r>
          </w:p>
        </w:tc>
      </w:tr>
      <w:tr w:rsidR="00A1190E" w:rsidRPr="00A1190E" w:rsidTr="003362CC">
        <w:trPr>
          <w:trHeight w:val="279"/>
          <w:tblCellSpacing w:w="0" w:type="dxa"/>
        </w:trPr>
        <w:tc>
          <w:tcPr>
            <w:tcW w:w="9366" w:type="dxa"/>
            <w:gridSpan w:val="4"/>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1</w:t>
            </w:r>
            <w:r w:rsidR="00907036" w:rsidRPr="003362CC">
              <w:rPr>
                <w:rFonts w:ascii="Times New Roman" w:eastAsia="Times New Roman" w:hAnsi="Times New Roman" w:cs="Times New Roman"/>
                <w:b/>
                <w:bCs/>
                <w:color w:val="000000"/>
                <w:sz w:val="24"/>
                <w:szCs w:val="24"/>
              </w:rPr>
              <w:t>2</w:t>
            </w:r>
            <w:r w:rsidRPr="003362CC">
              <w:rPr>
                <w:rFonts w:ascii="Times New Roman" w:eastAsia="Times New Roman" w:hAnsi="Times New Roman" w:cs="Times New Roman"/>
                <w:b/>
                <w:bCs/>
                <w:color w:val="000000"/>
                <w:sz w:val="24"/>
                <w:szCs w:val="24"/>
              </w:rPr>
              <w:t xml:space="preserve"> июня</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Отражается получение заемных средств</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51</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66/2</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50 000</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передача материалов в залог</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009</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 </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70 000</w:t>
            </w:r>
          </w:p>
        </w:tc>
      </w:tr>
      <w:tr w:rsidR="00A1190E" w:rsidRPr="00A1190E" w:rsidTr="003362CC">
        <w:trPr>
          <w:tblCellSpacing w:w="0" w:type="dxa"/>
        </w:trPr>
        <w:tc>
          <w:tcPr>
            <w:tcW w:w="9366" w:type="dxa"/>
            <w:gridSpan w:val="4"/>
            <w:shd w:val="clear" w:color="auto" w:fill="FFFFFF"/>
            <w:vAlign w:val="center"/>
            <w:hideMark/>
          </w:tcPr>
          <w:p w:rsidR="00A1190E" w:rsidRPr="00A1190E" w:rsidRDefault="00563869"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1</w:t>
            </w:r>
            <w:r w:rsidR="00822EA0" w:rsidRPr="003362CC">
              <w:rPr>
                <w:rFonts w:ascii="Times New Roman" w:eastAsia="Times New Roman" w:hAnsi="Times New Roman" w:cs="Times New Roman"/>
                <w:b/>
                <w:bCs/>
                <w:color w:val="000000"/>
                <w:sz w:val="24"/>
                <w:szCs w:val="24"/>
              </w:rPr>
              <w:t>1</w:t>
            </w:r>
            <w:r w:rsidR="00A1190E" w:rsidRPr="003362CC">
              <w:rPr>
                <w:rFonts w:ascii="Times New Roman" w:eastAsia="Times New Roman" w:hAnsi="Times New Roman" w:cs="Times New Roman"/>
                <w:b/>
                <w:bCs/>
                <w:color w:val="000000"/>
                <w:sz w:val="24"/>
                <w:szCs w:val="24"/>
              </w:rPr>
              <w:t xml:space="preserve"> ноября</w:t>
            </w:r>
          </w:p>
        </w:tc>
      </w:tr>
      <w:tr w:rsidR="00822EA0" w:rsidRPr="003362CC" w:rsidTr="003362CC">
        <w:trPr>
          <w:tblCellSpacing w:w="0" w:type="dxa"/>
        </w:trPr>
        <w:tc>
          <w:tcPr>
            <w:tcW w:w="6106" w:type="dxa"/>
            <w:shd w:val="clear" w:color="auto" w:fill="FFFFFF"/>
            <w:vAlign w:val="center"/>
            <w:hideMark/>
          </w:tcPr>
          <w:p w:rsidR="00A1190E" w:rsidRPr="002D48BD" w:rsidRDefault="00A1190E" w:rsidP="003362CC">
            <w:pPr>
              <w:rPr>
                <w:rFonts w:ascii="Times New Roman" w:hAnsi="Times New Roman" w:cs="Times New Roman"/>
                <w:sz w:val="24"/>
                <w:szCs w:val="24"/>
                <w:lang w:val="ru-RU"/>
              </w:rPr>
            </w:pPr>
            <w:r w:rsidRPr="002D48BD">
              <w:rPr>
                <w:rFonts w:ascii="Times New Roman" w:hAnsi="Times New Roman" w:cs="Times New Roman"/>
                <w:sz w:val="24"/>
                <w:szCs w:val="24"/>
                <w:lang w:val="ru-RU"/>
              </w:rPr>
              <w:t>Отражается начисление процентов по займу (один раз в конце срока действия договора займа)</w:t>
            </w:r>
            <w:r w:rsidRPr="003362CC">
              <w:rPr>
                <w:rFonts w:ascii="Times New Roman" w:hAnsi="Times New Roman" w:cs="Times New Roman"/>
                <w:sz w:val="24"/>
                <w:szCs w:val="24"/>
              </w:rPr>
              <w:t> </w:t>
            </w:r>
            <w:r w:rsidRPr="002D48BD">
              <w:rPr>
                <w:rFonts w:ascii="Times New Roman" w:hAnsi="Times New Roman" w:cs="Times New Roman"/>
                <w:sz w:val="24"/>
                <w:szCs w:val="24"/>
                <w:lang w:val="ru-RU"/>
              </w:rPr>
              <w:t>(50 000 х 12 % / 12 х 6)</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92/2</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66/субсчет «Проценты по заемным средствам»</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3000</w:t>
            </w:r>
          </w:p>
        </w:tc>
      </w:tr>
      <w:tr w:rsidR="00A1190E" w:rsidRPr="00A1190E" w:rsidTr="003362CC">
        <w:trPr>
          <w:tblCellSpacing w:w="0" w:type="dxa"/>
        </w:trPr>
        <w:tc>
          <w:tcPr>
            <w:tcW w:w="9366" w:type="dxa"/>
            <w:gridSpan w:val="4"/>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3362CC">
              <w:rPr>
                <w:rFonts w:ascii="Times New Roman" w:eastAsia="Times New Roman" w:hAnsi="Times New Roman" w:cs="Times New Roman"/>
                <w:b/>
                <w:bCs/>
                <w:color w:val="000000"/>
                <w:sz w:val="24"/>
                <w:szCs w:val="24"/>
                <w:lang w:val="ru-RU"/>
              </w:rPr>
              <w:t>10 декабря</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передача материалов для публичных торгов</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45</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10</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lang w:val="ru-RU"/>
              </w:rPr>
              <w:t>60 0</w:t>
            </w:r>
            <w:r w:rsidRPr="00A1190E">
              <w:rPr>
                <w:rFonts w:ascii="Times New Roman" w:eastAsia="Times New Roman" w:hAnsi="Times New Roman" w:cs="Times New Roman"/>
                <w:color w:val="000000"/>
                <w:sz w:val="24"/>
                <w:szCs w:val="24"/>
              </w:rPr>
              <w:t>00</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выручка от реализации (на основании протокола о результатах торгов)</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62</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92/1</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80 500</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начисление НДС</w:t>
            </w:r>
            <w:r w:rsidRPr="003362CC">
              <w:rPr>
                <w:rFonts w:ascii="Times New Roman" w:eastAsia="Times New Roman" w:hAnsi="Times New Roman" w:cs="Times New Roman"/>
                <w:color w:val="000000"/>
                <w:sz w:val="24"/>
                <w:szCs w:val="24"/>
              </w:rPr>
              <w:t> </w:t>
            </w:r>
            <w:r w:rsidRPr="00A1190E">
              <w:rPr>
                <w:rFonts w:ascii="Times New Roman" w:eastAsia="Times New Roman" w:hAnsi="Times New Roman" w:cs="Times New Roman"/>
                <w:color w:val="000000"/>
                <w:sz w:val="24"/>
                <w:szCs w:val="24"/>
                <w:lang w:val="ru-RU"/>
              </w:rPr>
              <w:br/>
              <w:t>с реализации (счет-фак</w:t>
            </w:r>
            <w:r w:rsidR="003362CC" w:rsidRPr="003362CC">
              <w:rPr>
                <w:rFonts w:ascii="Times New Roman" w:eastAsia="Times New Roman" w:hAnsi="Times New Roman" w:cs="Times New Roman"/>
                <w:color w:val="000000"/>
                <w:sz w:val="24"/>
                <w:szCs w:val="24"/>
                <w:lang w:val="ru-RU"/>
              </w:rPr>
              <w:t xml:space="preserve">тура составляется собственником имущества </w:t>
            </w:r>
            <w:r w:rsidRPr="00A1190E">
              <w:rPr>
                <w:rFonts w:ascii="Times New Roman" w:eastAsia="Times New Roman" w:hAnsi="Times New Roman" w:cs="Times New Roman"/>
                <w:color w:val="000000"/>
                <w:sz w:val="24"/>
                <w:szCs w:val="24"/>
                <w:lang w:val="ru-RU"/>
              </w:rPr>
              <w:t>по результатам торгов)</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92/3</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68</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en-GB"/>
              </w:rPr>
            </w:pPr>
            <w:r w:rsidRPr="00A1190E">
              <w:rPr>
                <w:rFonts w:ascii="Times New Roman" w:eastAsia="Times New Roman" w:hAnsi="Times New Roman" w:cs="Times New Roman"/>
                <w:color w:val="000000"/>
                <w:sz w:val="24"/>
                <w:szCs w:val="24"/>
                <w:lang w:val="ru-RU"/>
              </w:rPr>
              <w:t>12</w:t>
            </w:r>
            <w:r w:rsidR="00822EA0" w:rsidRPr="003362CC">
              <w:rPr>
                <w:rFonts w:ascii="Times New Roman" w:eastAsia="Times New Roman" w:hAnsi="Times New Roman" w:cs="Times New Roman"/>
                <w:color w:val="000000"/>
                <w:sz w:val="24"/>
                <w:szCs w:val="24"/>
              </w:rPr>
              <w:t> </w:t>
            </w:r>
            <w:r w:rsidRPr="00A1190E">
              <w:rPr>
                <w:rFonts w:ascii="Times New Roman" w:eastAsia="Times New Roman" w:hAnsi="Times New Roman" w:cs="Times New Roman"/>
                <w:color w:val="000000"/>
                <w:sz w:val="24"/>
                <w:szCs w:val="24"/>
                <w:lang w:val="ru-RU"/>
              </w:rPr>
              <w:t>2</w:t>
            </w:r>
            <w:r w:rsidR="00822EA0" w:rsidRPr="003362CC">
              <w:rPr>
                <w:rFonts w:ascii="Times New Roman" w:eastAsia="Times New Roman" w:hAnsi="Times New Roman" w:cs="Times New Roman"/>
                <w:color w:val="000000"/>
                <w:sz w:val="24"/>
                <w:szCs w:val="24"/>
                <w:lang w:val="ru-RU"/>
              </w:rPr>
              <w:t>79</w:t>
            </w:r>
            <w:r w:rsidR="00822EA0" w:rsidRPr="003362CC">
              <w:rPr>
                <w:rFonts w:ascii="Times New Roman" w:eastAsia="Times New Roman" w:hAnsi="Times New Roman" w:cs="Times New Roman"/>
                <w:color w:val="000000"/>
                <w:sz w:val="24"/>
                <w:szCs w:val="24"/>
                <w:lang w:val="en-GB"/>
              </w:rPr>
              <w:t>,66</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3362CC">
              <w:rPr>
                <w:rFonts w:ascii="Times New Roman" w:hAnsi="Times New Roman" w:cs="Times New Roman"/>
                <w:lang w:val="ru-RU"/>
              </w:rPr>
              <w:t>Отражается списание стоимости реализованных</w:t>
            </w:r>
            <w:r w:rsidRPr="00A1190E">
              <w:rPr>
                <w:rFonts w:ascii="Times New Roman" w:eastAsia="Times New Roman" w:hAnsi="Times New Roman" w:cs="Times New Roman"/>
                <w:color w:val="000000"/>
                <w:sz w:val="24"/>
                <w:szCs w:val="24"/>
                <w:lang w:val="ru-RU"/>
              </w:rPr>
              <w:t xml:space="preserve"> материалов</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92/2</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45</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60 000</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w:t>
            </w:r>
            <w:r w:rsidR="003362CC" w:rsidRPr="003362CC">
              <w:rPr>
                <w:rFonts w:ascii="Times New Roman" w:eastAsia="Times New Roman" w:hAnsi="Times New Roman" w:cs="Times New Roman"/>
                <w:color w:val="000000"/>
                <w:sz w:val="24"/>
                <w:szCs w:val="24"/>
                <w:lang w:val="ru-RU"/>
              </w:rPr>
              <w:t>тражается задолженность залого-</w:t>
            </w:r>
            <w:r w:rsidRPr="00A1190E">
              <w:rPr>
                <w:rFonts w:ascii="Times New Roman" w:eastAsia="Times New Roman" w:hAnsi="Times New Roman" w:cs="Times New Roman"/>
                <w:color w:val="000000"/>
                <w:sz w:val="24"/>
                <w:szCs w:val="24"/>
                <w:lang w:val="ru-RU"/>
              </w:rPr>
              <w:t>держателя за реализованные материалы (на основании протокола</w:t>
            </w:r>
            <w:r w:rsidRPr="003362CC">
              <w:rPr>
                <w:rFonts w:ascii="Times New Roman" w:eastAsia="Times New Roman" w:hAnsi="Times New Roman" w:cs="Times New Roman"/>
                <w:color w:val="000000"/>
                <w:sz w:val="24"/>
                <w:szCs w:val="24"/>
              </w:rPr>
              <w:t> </w:t>
            </w:r>
            <w:r w:rsidRPr="00A1190E">
              <w:rPr>
                <w:rFonts w:ascii="Times New Roman" w:eastAsia="Times New Roman" w:hAnsi="Times New Roman" w:cs="Times New Roman"/>
                <w:color w:val="000000"/>
                <w:sz w:val="24"/>
                <w:szCs w:val="24"/>
                <w:lang w:val="ru-RU"/>
              </w:rPr>
              <w:t>о результатах торгов)</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76</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62</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80 500</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погашение обязательств по займу</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Cs w:val="24"/>
              </w:rPr>
              <w:t xml:space="preserve">66/субсчет </w:t>
            </w:r>
            <w:r w:rsidRPr="00A1190E">
              <w:rPr>
                <w:rFonts w:ascii="Times New Roman" w:eastAsia="Times New Roman" w:hAnsi="Times New Roman" w:cs="Times New Roman"/>
                <w:color w:val="000000"/>
                <w:szCs w:val="24"/>
              </w:rPr>
              <w:lastRenderedPageBreak/>
              <w:t>«Полученные заемные средства»</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lastRenderedPageBreak/>
              <w:t>76</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50 000</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lastRenderedPageBreak/>
              <w:t>Отражается погашение процентов по займу (за июнь-ноябрь)</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lang w:val="ru-RU"/>
              </w:rPr>
            </w:pPr>
            <w:r w:rsidRPr="00A1190E">
              <w:rPr>
                <w:rFonts w:ascii="Times New Roman" w:eastAsia="Times New Roman" w:hAnsi="Times New Roman" w:cs="Times New Roman"/>
                <w:color w:val="000000"/>
                <w:lang w:val="ru-RU"/>
              </w:rPr>
              <w:t>66/субсчет «Проценты по заемным средствам»</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76</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3000</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списание стоимости погашенного обязательства</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rPr>
              <w:t> </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009</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70 000</w:t>
            </w:r>
          </w:p>
        </w:tc>
      </w:tr>
      <w:tr w:rsidR="00822EA0" w:rsidRPr="003362CC"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получен</w:t>
            </w:r>
            <w:r w:rsidR="003362CC" w:rsidRPr="003362CC">
              <w:rPr>
                <w:rFonts w:ascii="Times New Roman" w:eastAsia="Times New Roman" w:hAnsi="Times New Roman" w:cs="Times New Roman"/>
                <w:color w:val="000000"/>
                <w:sz w:val="24"/>
                <w:szCs w:val="24"/>
                <w:lang w:val="ru-RU"/>
              </w:rPr>
              <w:t xml:space="preserve">ие суммы превышения выручки над </w:t>
            </w:r>
            <w:r w:rsidRPr="00A1190E">
              <w:rPr>
                <w:rFonts w:ascii="Times New Roman" w:eastAsia="Times New Roman" w:hAnsi="Times New Roman" w:cs="Times New Roman"/>
                <w:color w:val="000000"/>
                <w:sz w:val="24"/>
                <w:szCs w:val="24"/>
                <w:lang w:val="ru-RU"/>
              </w:rPr>
              <w:t>размером задолженности</w:t>
            </w:r>
            <w:r w:rsidRPr="003362CC">
              <w:rPr>
                <w:rFonts w:ascii="Times New Roman" w:eastAsia="Times New Roman" w:hAnsi="Times New Roman" w:cs="Times New Roman"/>
                <w:color w:val="000000"/>
                <w:sz w:val="24"/>
                <w:szCs w:val="24"/>
              </w:rPr>
              <w:t> </w:t>
            </w:r>
            <w:r w:rsidRPr="00A1190E">
              <w:rPr>
                <w:rFonts w:ascii="Times New Roman" w:eastAsia="Times New Roman" w:hAnsi="Times New Roman" w:cs="Times New Roman"/>
                <w:color w:val="000000"/>
                <w:sz w:val="24"/>
                <w:szCs w:val="24"/>
                <w:lang w:val="ru-RU"/>
              </w:rPr>
              <w:t>(80 500 - 50 000 - 3000)</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51</w:t>
            </w:r>
          </w:p>
        </w:tc>
        <w:tc>
          <w:tcPr>
            <w:tcW w:w="1134"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76</w:t>
            </w:r>
          </w:p>
        </w:tc>
        <w:tc>
          <w:tcPr>
            <w:tcW w:w="992" w:type="dxa"/>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27 500</w:t>
            </w:r>
          </w:p>
        </w:tc>
      </w:tr>
    </w:tbl>
    <w:p w:rsidR="003362CC" w:rsidRDefault="00A1190E" w:rsidP="003362CC">
      <w:pPr>
        <w:spacing w:before="240" w:after="0" w:line="360" w:lineRule="auto"/>
        <w:ind w:firstLine="720"/>
        <w:jc w:val="both"/>
        <w:rPr>
          <w:rFonts w:ascii="Times New Roman" w:hAnsi="Times New Roman" w:cs="Times New Roman"/>
          <w:sz w:val="28"/>
          <w:szCs w:val="28"/>
          <w:lang w:val="ru-RU"/>
        </w:rPr>
      </w:pPr>
      <w:r w:rsidRPr="00822EA0">
        <w:rPr>
          <w:rFonts w:ascii="Times New Roman" w:hAnsi="Times New Roman" w:cs="Times New Roman"/>
          <w:sz w:val="28"/>
          <w:szCs w:val="28"/>
          <w:lang w:val="ru-RU"/>
        </w:rPr>
        <w:t>При этом ООО «Ти</w:t>
      </w:r>
      <w:r w:rsidR="003362CC">
        <w:rPr>
          <w:rFonts w:ascii="Times New Roman" w:hAnsi="Times New Roman" w:cs="Times New Roman"/>
          <w:sz w:val="28"/>
          <w:szCs w:val="28"/>
          <w:lang w:val="ru-RU"/>
        </w:rPr>
        <w:t>паж</w:t>
      </w:r>
      <w:r w:rsidRPr="00822EA0">
        <w:rPr>
          <w:rFonts w:ascii="Times New Roman" w:hAnsi="Times New Roman" w:cs="Times New Roman"/>
          <w:sz w:val="28"/>
          <w:szCs w:val="28"/>
          <w:lang w:val="ru-RU"/>
        </w:rPr>
        <w:t>» должно будет начислить НДС с реализации заложе</w:t>
      </w:r>
      <w:r w:rsidR="00822EA0" w:rsidRPr="00822EA0">
        <w:rPr>
          <w:rFonts w:ascii="Times New Roman" w:hAnsi="Times New Roman" w:cs="Times New Roman"/>
          <w:sz w:val="28"/>
          <w:szCs w:val="28"/>
          <w:lang w:val="ru-RU"/>
        </w:rPr>
        <w:t>нного имущества в размере 12</w:t>
      </w:r>
      <w:r w:rsidR="00822EA0" w:rsidRPr="00822EA0">
        <w:rPr>
          <w:rFonts w:ascii="Times New Roman" w:hAnsi="Times New Roman" w:cs="Times New Roman"/>
          <w:sz w:val="28"/>
          <w:szCs w:val="28"/>
        </w:rPr>
        <w:t> </w:t>
      </w:r>
      <w:r w:rsidR="00822EA0" w:rsidRPr="00822EA0">
        <w:rPr>
          <w:rFonts w:ascii="Times New Roman" w:hAnsi="Times New Roman" w:cs="Times New Roman"/>
          <w:sz w:val="28"/>
          <w:szCs w:val="28"/>
          <w:lang w:val="ru-RU"/>
        </w:rPr>
        <w:t>279,66</w:t>
      </w:r>
      <w:r w:rsidRPr="00822EA0">
        <w:rPr>
          <w:rFonts w:ascii="Times New Roman" w:hAnsi="Times New Roman" w:cs="Times New Roman"/>
          <w:sz w:val="28"/>
          <w:szCs w:val="28"/>
          <w:lang w:val="ru-RU"/>
        </w:rPr>
        <w:t xml:space="preserve"> тыс. руб.</w:t>
      </w:r>
      <w:r w:rsidR="00822EA0" w:rsidRPr="00822EA0">
        <w:rPr>
          <w:rFonts w:ascii="Times New Roman" w:hAnsi="Times New Roman" w:cs="Times New Roman"/>
          <w:sz w:val="28"/>
          <w:szCs w:val="28"/>
          <w:lang w:val="ru-RU"/>
        </w:rPr>
        <w:t xml:space="preserve">                                                                                                                                                   </w:t>
      </w:r>
      <w:r w:rsidRPr="00822EA0">
        <w:rPr>
          <w:rFonts w:ascii="Times New Roman" w:hAnsi="Times New Roman" w:cs="Times New Roman"/>
          <w:sz w:val="28"/>
          <w:szCs w:val="28"/>
          <w:lang w:val="ru-RU"/>
        </w:rPr>
        <w:t>Налог на прибыль от реализации предмета залога составит 197</w:t>
      </w:r>
      <w:r w:rsidR="00822EA0" w:rsidRPr="00822EA0">
        <w:rPr>
          <w:rFonts w:ascii="Times New Roman" w:hAnsi="Times New Roman" w:cs="Times New Roman"/>
          <w:sz w:val="28"/>
          <w:szCs w:val="28"/>
          <w:lang w:val="ru-RU"/>
        </w:rPr>
        <w:t>2,88</w:t>
      </w:r>
      <w:r w:rsidRPr="00822EA0">
        <w:rPr>
          <w:rFonts w:ascii="Times New Roman" w:hAnsi="Times New Roman" w:cs="Times New Roman"/>
          <w:sz w:val="28"/>
          <w:szCs w:val="28"/>
          <w:lang w:val="ru-RU"/>
        </w:rPr>
        <w:t xml:space="preserve"> тыс. руб. ((80 500 - 12</w:t>
      </w:r>
      <w:r w:rsidR="00822EA0" w:rsidRPr="00822EA0">
        <w:rPr>
          <w:rFonts w:ascii="Times New Roman" w:hAnsi="Times New Roman" w:cs="Times New Roman"/>
          <w:sz w:val="28"/>
          <w:szCs w:val="28"/>
        </w:rPr>
        <w:t> </w:t>
      </w:r>
      <w:r w:rsidRPr="00822EA0">
        <w:rPr>
          <w:rFonts w:ascii="Times New Roman" w:hAnsi="Times New Roman" w:cs="Times New Roman"/>
          <w:sz w:val="28"/>
          <w:szCs w:val="28"/>
          <w:lang w:val="ru-RU"/>
        </w:rPr>
        <w:t>2</w:t>
      </w:r>
      <w:r w:rsidR="00822EA0" w:rsidRPr="00822EA0">
        <w:rPr>
          <w:rFonts w:ascii="Times New Roman" w:hAnsi="Times New Roman" w:cs="Times New Roman"/>
          <w:sz w:val="28"/>
          <w:szCs w:val="28"/>
          <w:lang w:val="ru-RU"/>
        </w:rPr>
        <w:t>79,66</w:t>
      </w:r>
      <w:r w:rsidRPr="00822EA0">
        <w:rPr>
          <w:rFonts w:ascii="Times New Roman" w:hAnsi="Times New Roman" w:cs="Times New Roman"/>
          <w:sz w:val="28"/>
          <w:szCs w:val="28"/>
          <w:lang w:val="ru-RU"/>
        </w:rPr>
        <w:t xml:space="preserve"> - 60 000) х 24 %), что отразится в бухгалтерском учете записью по дебету</w:t>
      </w:r>
      <w:r w:rsidRPr="00822EA0">
        <w:rPr>
          <w:rFonts w:ascii="Times New Roman" w:hAnsi="Times New Roman" w:cs="Times New Roman"/>
          <w:sz w:val="28"/>
          <w:szCs w:val="28"/>
        </w:rPr>
        <w:t> </w:t>
      </w:r>
      <w:r w:rsidRPr="00822EA0">
        <w:rPr>
          <w:rFonts w:ascii="Times New Roman" w:hAnsi="Times New Roman" w:cs="Times New Roman"/>
          <w:sz w:val="28"/>
          <w:szCs w:val="28"/>
          <w:lang w:val="ru-RU"/>
        </w:rPr>
        <w:t>счета 99 «Прибыли и убытки»</w:t>
      </w:r>
      <w:r w:rsidRPr="00822EA0">
        <w:rPr>
          <w:rFonts w:ascii="Times New Roman" w:hAnsi="Times New Roman" w:cs="Times New Roman"/>
          <w:sz w:val="28"/>
          <w:szCs w:val="28"/>
        </w:rPr>
        <w:t> </w:t>
      </w:r>
      <w:r w:rsidRPr="00822EA0">
        <w:rPr>
          <w:rFonts w:ascii="Times New Roman" w:hAnsi="Times New Roman" w:cs="Times New Roman"/>
          <w:sz w:val="28"/>
          <w:szCs w:val="28"/>
          <w:lang w:val="ru-RU"/>
        </w:rPr>
        <w:t>и кредиту</w:t>
      </w:r>
      <w:r w:rsidRPr="00822EA0">
        <w:rPr>
          <w:rFonts w:ascii="Times New Roman" w:hAnsi="Times New Roman" w:cs="Times New Roman"/>
          <w:sz w:val="28"/>
          <w:szCs w:val="28"/>
        </w:rPr>
        <w:t> </w:t>
      </w:r>
      <w:r w:rsidRPr="00822EA0">
        <w:rPr>
          <w:rFonts w:ascii="Times New Roman" w:hAnsi="Times New Roman" w:cs="Times New Roman"/>
          <w:sz w:val="28"/>
          <w:szCs w:val="28"/>
          <w:lang w:val="ru-RU"/>
        </w:rPr>
        <w:t xml:space="preserve">счета 68 «Расчеты по налогам и сборам» субсчет 3 </w:t>
      </w:r>
      <w:r w:rsidRPr="003362CC">
        <w:rPr>
          <w:rFonts w:ascii="Times New Roman" w:hAnsi="Times New Roman" w:cs="Times New Roman"/>
          <w:sz w:val="28"/>
          <w:szCs w:val="28"/>
          <w:lang w:val="ru-RU"/>
        </w:rPr>
        <w:t>«Налоги, уплачиваемые из прибыли (дохода)».</w:t>
      </w:r>
    </w:p>
    <w:p w:rsidR="00A1190E" w:rsidRPr="00A1190E" w:rsidRDefault="00A1190E" w:rsidP="003362CC">
      <w:pPr>
        <w:spacing w:after="0" w:line="360" w:lineRule="auto"/>
        <w:ind w:firstLine="720"/>
        <w:jc w:val="both"/>
        <w:rPr>
          <w:rFonts w:ascii="Times New Roman" w:hAnsi="Times New Roman" w:cs="Times New Roman"/>
          <w:sz w:val="28"/>
          <w:szCs w:val="28"/>
          <w:lang w:val="ru-RU"/>
        </w:rPr>
      </w:pPr>
      <w:r w:rsidRPr="003362CC">
        <w:rPr>
          <w:rFonts w:ascii="Times New Roman" w:eastAsia="Times New Roman" w:hAnsi="Times New Roman" w:cs="Times New Roman"/>
          <w:iCs/>
          <w:color w:val="000000"/>
          <w:sz w:val="28"/>
          <w:lang w:val="ru-RU"/>
        </w:rPr>
        <w:t>В бухгалтерском учете ООО «Пилот» производятся следующие записи: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106"/>
        <w:gridCol w:w="1134"/>
        <w:gridCol w:w="1134"/>
        <w:gridCol w:w="992"/>
      </w:tblGrid>
      <w:tr w:rsidR="00A1190E" w:rsidRPr="00A1190E" w:rsidTr="003362CC">
        <w:trPr>
          <w:tblCellSpacing w:w="0" w:type="dxa"/>
        </w:trPr>
        <w:tc>
          <w:tcPr>
            <w:tcW w:w="6106"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Содержание</w:t>
            </w:r>
          </w:p>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хозяйственной операции</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Дебет</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Кредит</w:t>
            </w:r>
          </w:p>
        </w:tc>
        <w:tc>
          <w:tcPr>
            <w:tcW w:w="992"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Сумма,</w:t>
            </w:r>
          </w:p>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тыс. руб.</w:t>
            </w:r>
          </w:p>
        </w:tc>
      </w:tr>
      <w:tr w:rsidR="00A1190E" w:rsidRPr="00A1190E" w:rsidTr="003362CC">
        <w:trPr>
          <w:tblCellSpacing w:w="0" w:type="dxa"/>
        </w:trPr>
        <w:tc>
          <w:tcPr>
            <w:tcW w:w="9366" w:type="dxa"/>
            <w:gridSpan w:val="4"/>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1</w:t>
            </w:r>
            <w:r w:rsidR="003362CC" w:rsidRPr="003362CC">
              <w:rPr>
                <w:rFonts w:ascii="Times New Roman" w:eastAsia="Times New Roman" w:hAnsi="Times New Roman" w:cs="Times New Roman"/>
                <w:b/>
                <w:bCs/>
                <w:color w:val="000000"/>
                <w:sz w:val="24"/>
                <w:szCs w:val="24"/>
                <w:lang w:val="ru-RU"/>
              </w:rPr>
              <w:t>2</w:t>
            </w:r>
            <w:r w:rsidRPr="003362CC">
              <w:rPr>
                <w:rFonts w:ascii="Times New Roman" w:eastAsia="Times New Roman" w:hAnsi="Times New Roman" w:cs="Times New Roman"/>
                <w:b/>
                <w:bCs/>
                <w:color w:val="000000"/>
                <w:sz w:val="24"/>
                <w:szCs w:val="24"/>
              </w:rPr>
              <w:t xml:space="preserve"> июня</w:t>
            </w:r>
          </w:p>
        </w:tc>
      </w:tr>
      <w:tr w:rsidR="00A1190E" w:rsidRPr="00A1190E"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выданный заем</w:t>
            </w:r>
            <w:r w:rsidRPr="00A1190E">
              <w:rPr>
                <w:rFonts w:ascii="Times New Roman" w:eastAsia="Times New Roman" w:hAnsi="Times New Roman" w:cs="Times New Roman"/>
                <w:color w:val="000000"/>
                <w:sz w:val="24"/>
                <w:szCs w:val="24"/>
                <w:lang w:val="ru-RU"/>
              </w:rPr>
              <w:br/>
              <w:t>под заложенное имущество</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58/3</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51</w:t>
            </w:r>
          </w:p>
        </w:tc>
        <w:tc>
          <w:tcPr>
            <w:tcW w:w="992"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50 000</w:t>
            </w:r>
          </w:p>
        </w:tc>
      </w:tr>
      <w:tr w:rsidR="00A1190E" w:rsidRPr="00A1190E"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получение в залог имущества</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008</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 </w:t>
            </w:r>
          </w:p>
        </w:tc>
        <w:tc>
          <w:tcPr>
            <w:tcW w:w="992"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70 000</w:t>
            </w:r>
          </w:p>
        </w:tc>
      </w:tr>
      <w:tr w:rsidR="00A1190E" w:rsidRPr="00A1190E" w:rsidTr="003362CC">
        <w:trPr>
          <w:tblCellSpacing w:w="0" w:type="dxa"/>
        </w:trPr>
        <w:tc>
          <w:tcPr>
            <w:tcW w:w="9366" w:type="dxa"/>
            <w:gridSpan w:val="4"/>
            <w:shd w:val="clear" w:color="auto" w:fill="FFFFFF"/>
            <w:vAlign w:val="center"/>
            <w:hideMark/>
          </w:tcPr>
          <w:p w:rsidR="00A1190E" w:rsidRPr="00A1190E" w:rsidRDefault="003362CC"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lang w:val="ru-RU"/>
              </w:rPr>
              <w:t>11</w:t>
            </w:r>
            <w:r w:rsidR="00A1190E" w:rsidRPr="003362CC">
              <w:rPr>
                <w:rFonts w:ascii="Times New Roman" w:eastAsia="Times New Roman" w:hAnsi="Times New Roman" w:cs="Times New Roman"/>
                <w:b/>
                <w:bCs/>
                <w:color w:val="000000"/>
                <w:sz w:val="24"/>
                <w:szCs w:val="24"/>
              </w:rPr>
              <w:t>ноября</w:t>
            </w:r>
          </w:p>
        </w:tc>
      </w:tr>
      <w:tr w:rsidR="00A1190E" w:rsidRPr="00A1190E"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начисление процентов по договору займа (один раз)</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76/3</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92/1</w:t>
            </w:r>
          </w:p>
        </w:tc>
        <w:tc>
          <w:tcPr>
            <w:tcW w:w="992"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3000</w:t>
            </w:r>
          </w:p>
        </w:tc>
      </w:tr>
      <w:tr w:rsidR="00A1190E" w:rsidRPr="00A1190E" w:rsidTr="003362CC">
        <w:trPr>
          <w:tblCellSpacing w:w="0" w:type="dxa"/>
        </w:trPr>
        <w:tc>
          <w:tcPr>
            <w:tcW w:w="9366" w:type="dxa"/>
            <w:gridSpan w:val="4"/>
            <w:shd w:val="clear" w:color="auto" w:fill="FFFFFF"/>
            <w:vAlign w:val="center"/>
            <w:hideMark/>
          </w:tcPr>
          <w:p w:rsidR="00A1190E" w:rsidRPr="00A1190E" w:rsidRDefault="00A1190E" w:rsidP="003362CC">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362CC">
              <w:rPr>
                <w:rFonts w:ascii="Times New Roman" w:eastAsia="Times New Roman" w:hAnsi="Times New Roman" w:cs="Times New Roman"/>
                <w:b/>
                <w:bCs/>
                <w:color w:val="000000"/>
                <w:sz w:val="24"/>
                <w:szCs w:val="24"/>
              </w:rPr>
              <w:t>10 декабря</w:t>
            </w:r>
          </w:p>
        </w:tc>
      </w:tr>
      <w:tr w:rsidR="00A1190E" w:rsidRPr="00A1190E" w:rsidTr="003362CC">
        <w:trPr>
          <w:tblCellSpacing w:w="0" w:type="dxa"/>
        </w:trPr>
        <w:tc>
          <w:tcPr>
            <w:tcW w:w="6106" w:type="dxa"/>
            <w:shd w:val="clear" w:color="auto" w:fill="FFFFFF"/>
            <w:vAlign w:val="center"/>
            <w:hideMark/>
          </w:tcPr>
          <w:p w:rsidR="00A1190E" w:rsidRPr="00A1190E" w:rsidRDefault="00A1190E" w:rsidP="003362CC">
            <w:pPr>
              <w:spacing w:before="100" w:beforeAutospacing="1" w:after="100" w:afterAutospacing="1" w:line="240" w:lineRule="auto"/>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lang w:val="ru-RU"/>
              </w:rPr>
              <w:t>Отражается передача заложенного имущества на публичные торги</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lang w:val="ru-RU"/>
              </w:rPr>
            </w:pPr>
            <w:r w:rsidRPr="00A1190E">
              <w:rPr>
                <w:rFonts w:ascii="Times New Roman" w:eastAsia="Times New Roman" w:hAnsi="Times New Roman" w:cs="Times New Roman"/>
                <w:color w:val="000000"/>
                <w:sz w:val="24"/>
                <w:szCs w:val="24"/>
              </w:rPr>
              <w:t> </w:t>
            </w:r>
          </w:p>
        </w:tc>
        <w:tc>
          <w:tcPr>
            <w:tcW w:w="1134"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008</w:t>
            </w:r>
          </w:p>
        </w:tc>
        <w:tc>
          <w:tcPr>
            <w:tcW w:w="992" w:type="dxa"/>
            <w:shd w:val="clear" w:color="auto" w:fill="FFFFFF"/>
            <w:vAlign w:val="center"/>
            <w:hideMark/>
          </w:tcPr>
          <w:p w:rsidR="00A1190E" w:rsidRPr="00A1190E" w:rsidRDefault="00A1190E" w:rsidP="00A1190E">
            <w:pPr>
              <w:spacing w:before="100" w:beforeAutospacing="1" w:after="100" w:afterAutospacing="1" w:line="240" w:lineRule="auto"/>
              <w:jc w:val="center"/>
              <w:rPr>
                <w:rFonts w:ascii="Times New Roman" w:eastAsia="Times New Roman" w:hAnsi="Times New Roman" w:cs="Times New Roman"/>
                <w:color w:val="000000"/>
                <w:sz w:val="24"/>
                <w:szCs w:val="24"/>
              </w:rPr>
            </w:pPr>
            <w:r w:rsidRPr="00A1190E">
              <w:rPr>
                <w:rFonts w:ascii="Times New Roman" w:eastAsia="Times New Roman" w:hAnsi="Times New Roman" w:cs="Times New Roman"/>
                <w:color w:val="000000"/>
                <w:sz w:val="24"/>
                <w:szCs w:val="24"/>
              </w:rPr>
              <w:t>70 000</w:t>
            </w:r>
          </w:p>
        </w:tc>
      </w:tr>
    </w:tbl>
    <w:p w:rsidR="00A1190E" w:rsidRDefault="00A1190E" w:rsidP="00A1190E">
      <w:pPr>
        <w:widowControl w:val="0"/>
        <w:rPr>
          <w:rFonts w:ascii="Calibri" w:eastAsia="Calibri" w:hAnsi="Calibri" w:cs="Times New Roman"/>
          <w:b/>
          <w:bCs/>
          <w:sz w:val="26"/>
          <w:szCs w:val="26"/>
          <w:lang w:val="ru-RU"/>
        </w:rPr>
      </w:pPr>
    </w:p>
    <w:p w:rsidR="00DE217A" w:rsidRDefault="00DE217A" w:rsidP="00A1190E">
      <w:pPr>
        <w:widowControl w:val="0"/>
        <w:rPr>
          <w:rFonts w:ascii="Calibri" w:eastAsia="Calibri" w:hAnsi="Calibri" w:cs="Times New Roman"/>
          <w:b/>
          <w:bCs/>
          <w:sz w:val="26"/>
          <w:szCs w:val="26"/>
          <w:lang w:val="ru-RU"/>
        </w:rPr>
      </w:pPr>
    </w:p>
    <w:p w:rsidR="00DE217A" w:rsidRPr="003919EC" w:rsidRDefault="00DE217A" w:rsidP="00DE217A">
      <w:pPr>
        <w:widowControl w:val="0"/>
        <w:jc w:val="center"/>
        <w:rPr>
          <w:rFonts w:ascii="Times New Roman" w:hAnsi="Times New Roman" w:cs="Times New Roman"/>
          <w:b/>
          <w:bCs/>
          <w:sz w:val="28"/>
          <w:szCs w:val="26"/>
          <w:lang w:val="ru-RU"/>
        </w:rPr>
      </w:pPr>
      <w:r w:rsidRPr="003919EC">
        <w:rPr>
          <w:rFonts w:ascii="Times New Roman" w:hAnsi="Times New Roman" w:cs="Times New Roman"/>
          <w:b/>
          <w:bCs/>
          <w:sz w:val="28"/>
          <w:szCs w:val="26"/>
          <w:lang w:val="ru-RU"/>
        </w:rPr>
        <w:t>Тема 5. Бухгалтерский учет операций при взаимозачетах и переводе долга</w:t>
      </w:r>
    </w:p>
    <w:p w:rsidR="003919EC" w:rsidRPr="003919EC" w:rsidRDefault="003919EC" w:rsidP="00AC0019">
      <w:pPr>
        <w:pStyle w:val="BodyText"/>
        <w:widowControl w:val="0"/>
        <w:spacing w:after="0"/>
        <w:ind w:firstLine="720"/>
        <w:rPr>
          <w:rFonts w:ascii="Times New Roman" w:hAnsi="Times New Roman" w:cs="Times New Roman"/>
          <w:b/>
          <w:sz w:val="28"/>
          <w:szCs w:val="28"/>
          <w:lang w:val="ru-RU"/>
        </w:rPr>
      </w:pPr>
      <w:r w:rsidRPr="003919EC">
        <w:rPr>
          <w:rFonts w:ascii="Times New Roman" w:hAnsi="Times New Roman" w:cs="Times New Roman"/>
          <w:b/>
          <w:sz w:val="28"/>
          <w:szCs w:val="28"/>
          <w:lang w:val="ru-RU"/>
        </w:rPr>
        <w:t>Задание 2.</w:t>
      </w:r>
    </w:p>
    <w:p w:rsidR="003919EC" w:rsidRPr="003919EC" w:rsidRDefault="003919EC" w:rsidP="00AC0019">
      <w:pPr>
        <w:pStyle w:val="ConsPlusNormal"/>
        <w:widowControl w:val="0"/>
        <w:spacing w:line="276" w:lineRule="auto"/>
        <w:jc w:val="both"/>
        <w:rPr>
          <w:rFonts w:ascii="Times New Roman" w:hAnsi="Times New Roman" w:cs="Times New Roman"/>
          <w:sz w:val="28"/>
          <w:szCs w:val="28"/>
        </w:rPr>
      </w:pPr>
      <w:r w:rsidRPr="003919EC">
        <w:rPr>
          <w:rFonts w:ascii="Times New Roman" w:hAnsi="Times New Roman" w:cs="Times New Roman"/>
          <w:sz w:val="28"/>
          <w:szCs w:val="28"/>
        </w:rPr>
        <w:t>Как отражаются указанные операции в учете организации?</w:t>
      </w:r>
    </w:p>
    <w:p w:rsidR="003919EC" w:rsidRPr="003919EC" w:rsidRDefault="003919EC" w:rsidP="00AC0019">
      <w:pPr>
        <w:pStyle w:val="ConsPlusNormal"/>
        <w:widowControl w:val="0"/>
        <w:spacing w:line="276" w:lineRule="auto"/>
        <w:jc w:val="both"/>
        <w:rPr>
          <w:rFonts w:ascii="Times New Roman" w:hAnsi="Times New Roman" w:cs="Times New Roman"/>
          <w:b/>
          <w:bCs/>
          <w:sz w:val="28"/>
          <w:szCs w:val="28"/>
        </w:rPr>
      </w:pPr>
      <w:r w:rsidRPr="003919EC">
        <w:rPr>
          <w:rFonts w:ascii="Times New Roman" w:hAnsi="Times New Roman" w:cs="Times New Roman"/>
          <w:b/>
          <w:bCs/>
          <w:sz w:val="28"/>
          <w:szCs w:val="28"/>
        </w:rPr>
        <w:t>Условие задания.</w:t>
      </w:r>
    </w:p>
    <w:p w:rsidR="003919EC" w:rsidRPr="003919EC" w:rsidRDefault="003919EC" w:rsidP="00AC0019">
      <w:pPr>
        <w:pStyle w:val="ConsPlusNormal"/>
        <w:widowControl w:val="0"/>
        <w:spacing w:line="276" w:lineRule="auto"/>
        <w:jc w:val="both"/>
        <w:rPr>
          <w:rFonts w:ascii="Times New Roman" w:hAnsi="Times New Roman" w:cs="Times New Roman"/>
          <w:sz w:val="28"/>
          <w:szCs w:val="28"/>
        </w:rPr>
      </w:pPr>
      <w:r w:rsidRPr="003919EC">
        <w:rPr>
          <w:rFonts w:ascii="Times New Roman" w:hAnsi="Times New Roman" w:cs="Times New Roman"/>
          <w:sz w:val="28"/>
          <w:szCs w:val="28"/>
        </w:rPr>
        <w:lastRenderedPageBreak/>
        <w:t>ООО «А» поставило для ООО «Б» товары на сумму 15 600 руб., включая НДС 2379 руб. Себестоимость товаров составляет 13 221 руб. В свою очередь, ООО «Б» поставило для ООО «А» компьютер на сумму 17 000 руб., включая НДС     2593 руб. Себестоимость компьютера – 14 407 руб.</w:t>
      </w:r>
    </w:p>
    <w:p w:rsidR="00DE217A" w:rsidRPr="002D48BD" w:rsidRDefault="003919EC" w:rsidP="003919EC">
      <w:pPr>
        <w:widowControl w:val="0"/>
        <w:spacing w:after="0" w:line="360" w:lineRule="auto"/>
        <w:ind w:firstLine="720"/>
        <w:rPr>
          <w:rFonts w:ascii="Times New Roman" w:eastAsia="Calibri" w:hAnsi="Times New Roman" w:cs="Times New Roman"/>
          <w:b/>
          <w:bCs/>
          <w:sz w:val="28"/>
          <w:szCs w:val="26"/>
          <w:u w:val="single"/>
          <w:lang w:val="ru-RU"/>
        </w:rPr>
      </w:pPr>
      <w:r w:rsidRPr="003919EC">
        <w:rPr>
          <w:rFonts w:ascii="Times New Roman" w:eastAsia="Calibri" w:hAnsi="Times New Roman" w:cs="Times New Roman"/>
          <w:b/>
          <w:bCs/>
          <w:sz w:val="28"/>
          <w:szCs w:val="26"/>
          <w:u w:val="single"/>
          <w:lang w:val="ru-RU"/>
        </w:rPr>
        <w:t>Решение</w:t>
      </w:r>
      <w:r w:rsidRPr="002D48BD">
        <w:rPr>
          <w:rFonts w:ascii="Times New Roman" w:eastAsia="Calibri" w:hAnsi="Times New Roman" w:cs="Times New Roman"/>
          <w:b/>
          <w:bCs/>
          <w:sz w:val="28"/>
          <w:szCs w:val="26"/>
          <w:u w:val="single"/>
          <w:lang w:val="ru-RU"/>
        </w:rPr>
        <w:t>:</w:t>
      </w:r>
    </w:p>
    <w:p w:rsidR="003919EC" w:rsidRPr="003919EC" w:rsidRDefault="003919EC" w:rsidP="003919EC">
      <w:pPr>
        <w:spacing w:after="0" w:line="360" w:lineRule="auto"/>
        <w:ind w:firstLine="720"/>
        <w:jc w:val="both"/>
        <w:rPr>
          <w:rFonts w:ascii="Times New Roman" w:hAnsi="Times New Roman" w:cs="Times New Roman"/>
          <w:b/>
          <w:sz w:val="28"/>
          <w:lang w:val="ru-RU"/>
        </w:rPr>
      </w:pPr>
      <w:r w:rsidRPr="003919EC">
        <w:rPr>
          <w:rFonts w:ascii="Times New Roman" w:hAnsi="Times New Roman" w:cs="Times New Roman"/>
          <w:b/>
          <w:sz w:val="28"/>
          <w:lang w:val="ru-RU"/>
        </w:rPr>
        <w:t>В бухгалтерском учете ООО "Б" произведены следующие записи:</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62, Кредит 90-2 - 17 000 руб. - реализован компьютер ООО "А",</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90-3, Кредит 68, субсчет "НДС" - 2593 руб. - начислен НДС по реализованному товару к уплате в бюджет,</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90-2, Кредит 41 - 14 407 руб. - списана себестоимость реализованного компьютера,</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10, Кредит 60 - 13 221 руб. - оприходован товар, поступивший от ООО "А",</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19, Кредит 60 - 2379 руб. - учтен НДС по оприходованным товарам.</w:t>
      </w:r>
    </w:p>
    <w:p w:rsidR="003919EC" w:rsidRPr="003919EC" w:rsidRDefault="003919EC" w:rsidP="003919EC">
      <w:pPr>
        <w:spacing w:after="0" w:line="360" w:lineRule="auto"/>
        <w:ind w:firstLine="720"/>
        <w:jc w:val="both"/>
        <w:rPr>
          <w:rFonts w:ascii="Times New Roman" w:hAnsi="Times New Roman" w:cs="Times New Roman"/>
          <w:b/>
          <w:sz w:val="28"/>
          <w:lang w:val="ru-RU"/>
        </w:rPr>
      </w:pPr>
      <w:r w:rsidRPr="003919EC">
        <w:rPr>
          <w:rFonts w:ascii="Times New Roman" w:hAnsi="Times New Roman" w:cs="Times New Roman"/>
          <w:b/>
          <w:sz w:val="28"/>
          <w:lang w:val="ru-RU"/>
        </w:rPr>
        <w:t>В бухгалтерском учете ООО "А" произведены следующие записи:</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62, Кредит 90-2 - 15 600 руб. - реализованы товары ООО "Б",</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90-3, Кредит 68, субсчет "НДС" - 2379 руб. - начислен НДС по реализованным товарам к уплате в бюджет,</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90-2, Кредит 41 - 13 221 руб. - списана себестоимость реализованных товаров,</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08, Кредит 60 - 14 407 руб. - оприходован компьютер, поступивший от ООО "Б",</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19, Кредит 60 - 2593 руб. - учтен НДС по оприходованному компьютеру.</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После оформления акта сверки ООО "Б" направило заявление о проведении взаимозачета в адрес ООО "А". Операцию по зачету взаимных требований организации оформили следующими бухгалтерскими записями.</w:t>
      </w:r>
    </w:p>
    <w:p w:rsidR="003919EC" w:rsidRPr="003919EC" w:rsidRDefault="003919EC" w:rsidP="003919EC">
      <w:pPr>
        <w:spacing w:after="0" w:line="360" w:lineRule="auto"/>
        <w:ind w:firstLine="720"/>
        <w:jc w:val="both"/>
        <w:rPr>
          <w:rFonts w:ascii="Times New Roman" w:hAnsi="Times New Roman" w:cs="Times New Roman"/>
          <w:b/>
          <w:sz w:val="28"/>
          <w:lang w:val="ru-RU"/>
        </w:rPr>
      </w:pPr>
      <w:r w:rsidRPr="003919EC">
        <w:rPr>
          <w:rFonts w:ascii="Times New Roman" w:hAnsi="Times New Roman" w:cs="Times New Roman"/>
          <w:b/>
          <w:sz w:val="28"/>
          <w:lang w:val="ru-RU"/>
        </w:rPr>
        <w:t>ООО "Б" в день получения уведомления о вручении заявления ООО "А":</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lastRenderedPageBreak/>
        <w:t>Дебет 60, Кредит 62 - 15 600 руб. - произведен зачет задолженности,</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68, Кредит 19 - 2379 руб. - принят к зачету НДС по товарам, полученным от ООО "А".</w:t>
      </w:r>
    </w:p>
    <w:p w:rsidR="003919EC" w:rsidRPr="003919EC" w:rsidRDefault="003919EC" w:rsidP="003919EC">
      <w:pPr>
        <w:spacing w:after="0" w:line="360" w:lineRule="auto"/>
        <w:ind w:firstLine="720"/>
        <w:jc w:val="both"/>
        <w:rPr>
          <w:rFonts w:ascii="Times New Roman" w:hAnsi="Times New Roman" w:cs="Times New Roman"/>
          <w:b/>
          <w:sz w:val="28"/>
          <w:lang w:val="ru-RU"/>
        </w:rPr>
      </w:pPr>
      <w:r w:rsidRPr="003919EC">
        <w:rPr>
          <w:rFonts w:ascii="Times New Roman" w:hAnsi="Times New Roman" w:cs="Times New Roman"/>
          <w:b/>
          <w:sz w:val="28"/>
          <w:lang w:val="ru-RU"/>
        </w:rPr>
        <w:t>ООО "А" в день получения заявления о проведении взаимозачета:</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60, Кредит 62 - 15 600 руб. - произведен зачет задолженности,</w:t>
      </w:r>
    </w:p>
    <w:p w:rsidR="003919EC" w:rsidRPr="003919EC" w:rsidRDefault="003919EC" w:rsidP="003919EC">
      <w:pPr>
        <w:spacing w:after="0"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01, Кредит 08 - 14 407 руб. - введен в эксплуатацию компьютер, полученный от ООО "Б",</w:t>
      </w:r>
    </w:p>
    <w:p w:rsidR="003919EC" w:rsidRPr="003919EC" w:rsidRDefault="003919EC" w:rsidP="003919EC">
      <w:pPr>
        <w:spacing w:line="360" w:lineRule="auto"/>
        <w:ind w:firstLine="720"/>
        <w:jc w:val="both"/>
        <w:rPr>
          <w:rFonts w:ascii="Times New Roman" w:hAnsi="Times New Roman" w:cs="Times New Roman"/>
          <w:sz w:val="28"/>
          <w:lang w:val="ru-RU"/>
        </w:rPr>
      </w:pPr>
      <w:r w:rsidRPr="003919EC">
        <w:rPr>
          <w:rFonts w:ascii="Times New Roman" w:hAnsi="Times New Roman" w:cs="Times New Roman"/>
          <w:sz w:val="28"/>
          <w:lang w:val="ru-RU"/>
        </w:rPr>
        <w:t>Дебет 68, Кредит 19 - 2379 руб. - принят к зачету НДС по оборудованию, полученному от ООО "Б" (частично).</w:t>
      </w:r>
    </w:p>
    <w:p w:rsidR="005E19F4" w:rsidRPr="002D48BD" w:rsidRDefault="005E19F4" w:rsidP="003919EC">
      <w:pPr>
        <w:pStyle w:val="BodyTextIndent2"/>
        <w:widowControl w:val="0"/>
        <w:jc w:val="center"/>
        <w:rPr>
          <w:rFonts w:ascii="Times New Roman" w:hAnsi="Times New Roman" w:cs="Times New Roman"/>
          <w:b/>
          <w:sz w:val="28"/>
          <w:szCs w:val="28"/>
          <w:lang w:val="ru-RU"/>
        </w:rPr>
      </w:pPr>
    </w:p>
    <w:p w:rsidR="003919EC" w:rsidRPr="002D48BD" w:rsidRDefault="003919EC" w:rsidP="003919EC">
      <w:pPr>
        <w:pStyle w:val="BodyTextIndent2"/>
        <w:widowControl w:val="0"/>
        <w:jc w:val="center"/>
        <w:rPr>
          <w:rFonts w:ascii="Times New Roman" w:hAnsi="Times New Roman" w:cs="Times New Roman"/>
          <w:b/>
          <w:sz w:val="28"/>
          <w:szCs w:val="28"/>
          <w:lang w:val="ru-RU"/>
        </w:rPr>
      </w:pPr>
      <w:r w:rsidRPr="003919EC">
        <w:rPr>
          <w:rFonts w:ascii="Times New Roman" w:hAnsi="Times New Roman" w:cs="Times New Roman"/>
          <w:b/>
          <w:sz w:val="28"/>
          <w:szCs w:val="28"/>
          <w:lang w:val="ru-RU"/>
        </w:rPr>
        <w:t>Тема 6. Бухгалтерский учет операций по уступке права требования</w:t>
      </w:r>
    </w:p>
    <w:p w:rsidR="005E19F4" w:rsidRPr="002D48BD" w:rsidRDefault="005E19F4" w:rsidP="00AC0019">
      <w:pPr>
        <w:widowControl w:val="0"/>
        <w:spacing w:after="0"/>
        <w:ind w:firstLine="720"/>
        <w:jc w:val="both"/>
        <w:rPr>
          <w:rFonts w:ascii="Times New Roman" w:hAnsi="Times New Roman" w:cs="Times New Roman"/>
          <w:b/>
          <w:bCs/>
          <w:sz w:val="28"/>
          <w:szCs w:val="26"/>
          <w:lang w:val="ru-RU"/>
        </w:rPr>
      </w:pPr>
      <w:r w:rsidRPr="002D48BD">
        <w:rPr>
          <w:rFonts w:ascii="Times New Roman" w:hAnsi="Times New Roman" w:cs="Times New Roman"/>
          <w:b/>
          <w:bCs/>
          <w:sz w:val="28"/>
          <w:szCs w:val="26"/>
          <w:lang w:val="ru-RU"/>
        </w:rPr>
        <w:t>Задание 2.</w:t>
      </w:r>
    </w:p>
    <w:p w:rsidR="005E19F4" w:rsidRPr="005E19F4" w:rsidRDefault="005E19F4" w:rsidP="00AC0019">
      <w:pPr>
        <w:pStyle w:val="ConsPlusNormal"/>
        <w:widowControl w:val="0"/>
        <w:spacing w:line="276" w:lineRule="auto"/>
        <w:jc w:val="both"/>
        <w:rPr>
          <w:rFonts w:ascii="Times New Roman" w:hAnsi="Times New Roman" w:cs="Times New Roman"/>
          <w:sz w:val="28"/>
          <w:szCs w:val="26"/>
        </w:rPr>
      </w:pPr>
      <w:r w:rsidRPr="005E19F4">
        <w:rPr>
          <w:rFonts w:ascii="Times New Roman" w:hAnsi="Times New Roman" w:cs="Times New Roman"/>
          <w:sz w:val="28"/>
          <w:szCs w:val="26"/>
        </w:rPr>
        <w:t>Как отражаются указанные операции в учете организации?</w:t>
      </w:r>
    </w:p>
    <w:p w:rsidR="005E19F4" w:rsidRPr="005E19F4" w:rsidRDefault="005E19F4" w:rsidP="00AC0019">
      <w:pPr>
        <w:pStyle w:val="ConsPlusNormal"/>
        <w:widowControl w:val="0"/>
        <w:spacing w:line="276" w:lineRule="auto"/>
        <w:jc w:val="both"/>
        <w:rPr>
          <w:rFonts w:ascii="Times New Roman" w:hAnsi="Times New Roman" w:cs="Times New Roman"/>
          <w:b/>
          <w:bCs/>
          <w:sz w:val="28"/>
          <w:szCs w:val="26"/>
        </w:rPr>
      </w:pPr>
      <w:r w:rsidRPr="005E19F4">
        <w:rPr>
          <w:rFonts w:ascii="Times New Roman" w:hAnsi="Times New Roman" w:cs="Times New Roman"/>
          <w:b/>
          <w:bCs/>
          <w:sz w:val="28"/>
          <w:szCs w:val="26"/>
        </w:rPr>
        <w:t>Условие задания.</w:t>
      </w:r>
    </w:p>
    <w:p w:rsidR="005E19F4" w:rsidRPr="005E19F4" w:rsidRDefault="005E19F4" w:rsidP="00AC0019">
      <w:pPr>
        <w:pStyle w:val="ConsPlusNormal"/>
        <w:widowControl w:val="0"/>
        <w:spacing w:line="276" w:lineRule="auto"/>
        <w:jc w:val="both"/>
        <w:rPr>
          <w:rFonts w:ascii="Times New Roman" w:hAnsi="Times New Roman" w:cs="Times New Roman"/>
          <w:sz w:val="28"/>
          <w:szCs w:val="26"/>
        </w:rPr>
      </w:pPr>
      <w:r w:rsidRPr="005E19F4">
        <w:rPr>
          <w:rFonts w:ascii="Times New Roman" w:hAnsi="Times New Roman" w:cs="Times New Roman"/>
          <w:sz w:val="28"/>
          <w:szCs w:val="26"/>
        </w:rPr>
        <w:t>Организация по договору цессии (уступки права (требования)) приобрела у фирмы имущественные права участника долевого строительства жилого дома по цене 7 180 000 руб., в том числе НДС 180 000 руб., с целью их дальнейшей переуступки. На момент уступки прав фирмой было уплачено застройщику в соответствии с установленным договором графиком платежей 60% цены договора долевого участия в строительстве (6 000 000 руб.). Оставшиеся 40% договорной цены (4 000 000 руб.) уплачены организацией застройщику за счет собственных средств. До момента передачи застройщиком квартир в построенном жилом доме организация уступила свое право участника долевого строительства третьему лицу за 13 360 000 руб. (с учетом НДС).</w:t>
      </w:r>
    </w:p>
    <w:p w:rsidR="00134434" w:rsidRPr="008C6C5B" w:rsidRDefault="005E19F4" w:rsidP="00AC0019">
      <w:pPr>
        <w:pStyle w:val="BodyTextIndent2"/>
        <w:widowControl w:val="0"/>
        <w:spacing w:after="0" w:line="276" w:lineRule="auto"/>
        <w:ind w:left="284" w:firstLine="720"/>
        <w:rPr>
          <w:rFonts w:ascii="Times New Roman" w:hAnsi="Times New Roman" w:cs="Times New Roman"/>
          <w:b/>
          <w:sz w:val="28"/>
          <w:szCs w:val="28"/>
          <w:u w:val="single"/>
          <w:lang w:val="ru-RU"/>
        </w:rPr>
      </w:pPr>
      <w:r w:rsidRPr="008C6C5B">
        <w:rPr>
          <w:rFonts w:ascii="Times New Roman" w:hAnsi="Times New Roman" w:cs="Times New Roman"/>
          <w:b/>
          <w:sz w:val="28"/>
          <w:szCs w:val="28"/>
          <w:u w:val="single"/>
          <w:lang w:val="ru-RU"/>
        </w:rPr>
        <w:t>Решение:</w:t>
      </w:r>
    </w:p>
    <w:p w:rsidR="005E19F4" w:rsidRPr="0012514C" w:rsidRDefault="005E19F4" w:rsidP="00AC0019">
      <w:pPr>
        <w:pStyle w:val="BodyTextIndent2"/>
        <w:widowControl w:val="0"/>
        <w:spacing w:line="276" w:lineRule="auto"/>
        <w:ind w:left="284" w:firstLine="720"/>
        <w:jc w:val="both"/>
        <w:rPr>
          <w:rFonts w:ascii="Times New Roman" w:hAnsi="Times New Roman" w:cs="Times New Roman"/>
          <w:b/>
          <w:sz w:val="28"/>
          <w:szCs w:val="28"/>
          <w:lang w:val="ru-RU"/>
        </w:rPr>
      </w:pPr>
      <w:r w:rsidRPr="00134434">
        <w:rPr>
          <w:rFonts w:ascii="Times New Roman" w:hAnsi="Times New Roman" w:cs="Times New Roman"/>
          <w:sz w:val="28"/>
          <w:lang w:val="ru-RU"/>
        </w:rPr>
        <w:t>В приведенной ниже таблице отражения в учете хозяйственных операций для обособленного отражения на счете 76 расчетов по приобретению права участника долевого строительства, кредиторской задолженности перед застройщиком, а также расчетов с третьим лицом при дальнейшей уступке права участника долевого строительства использованы обозначения 76-п, 76-з и 76-у соответственно.</w:t>
      </w:r>
    </w:p>
    <w:tbl>
      <w:tblPr>
        <w:tblStyle w:val="TableGrid"/>
        <w:tblW w:w="0" w:type="auto"/>
        <w:tblLook w:val="04A0"/>
      </w:tblPr>
      <w:tblGrid>
        <w:gridCol w:w="4077"/>
        <w:gridCol w:w="910"/>
        <w:gridCol w:w="959"/>
        <w:gridCol w:w="1257"/>
        <w:gridCol w:w="2373"/>
      </w:tblGrid>
      <w:tr w:rsidR="002D48BD" w:rsidRPr="0012514C" w:rsidTr="00A46BC6">
        <w:tc>
          <w:tcPr>
            <w:tcW w:w="4077" w:type="dxa"/>
          </w:tcPr>
          <w:p w:rsidR="002D48BD" w:rsidRPr="0012514C" w:rsidRDefault="002D48BD" w:rsidP="00A46BC6">
            <w:pPr>
              <w:jc w:val="center"/>
              <w:rPr>
                <w:rFonts w:ascii="Times New Roman" w:hAnsi="Times New Roman" w:cs="Times New Roman"/>
                <w:sz w:val="24"/>
                <w:szCs w:val="24"/>
              </w:rPr>
            </w:pPr>
            <w:r w:rsidRPr="0012514C">
              <w:rPr>
                <w:rFonts w:ascii="Times New Roman" w:hAnsi="Times New Roman" w:cs="Times New Roman"/>
                <w:sz w:val="24"/>
                <w:szCs w:val="24"/>
              </w:rPr>
              <w:lastRenderedPageBreak/>
              <w:t>Содержание операций</w:t>
            </w:r>
          </w:p>
        </w:tc>
        <w:tc>
          <w:tcPr>
            <w:tcW w:w="910" w:type="dxa"/>
          </w:tcPr>
          <w:p w:rsidR="002D48BD" w:rsidRPr="0012514C" w:rsidRDefault="002D48BD" w:rsidP="00A46BC6">
            <w:pPr>
              <w:jc w:val="center"/>
              <w:rPr>
                <w:rFonts w:ascii="Times New Roman" w:hAnsi="Times New Roman" w:cs="Times New Roman"/>
                <w:sz w:val="24"/>
                <w:szCs w:val="24"/>
              </w:rPr>
            </w:pPr>
            <w:r w:rsidRPr="0012514C">
              <w:rPr>
                <w:rFonts w:ascii="Times New Roman" w:hAnsi="Times New Roman" w:cs="Times New Roman"/>
                <w:sz w:val="24"/>
                <w:szCs w:val="24"/>
              </w:rPr>
              <w:t>Дебет</w:t>
            </w:r>
          </w:p>
        </w:tc>
        <w:tc>
          <w:tcPr>
            <w:tcW w:w="959" w:type="dxa"/>
          </w:tcPr>
          <w:p w:rsidR="002D48BD" w:rsidRPr="0012514C" w:rsidRDefault="002D48BD" w:rsidP="00A46BC6">
            <w:pPr>
              <w:jc w:val="center"/>
              <w:rPr>
                <w:rFonts w:ascii="Times New Roman" w:hAnsi="Times New Roman" w:cs="Times New Roman"/>
                <w:sz w:val="24"/>
                <w:szCs w:val="24"/>
              </w:rPr>
            </w:pPr>
            <w:r w:rsidRPr="0012514C">
              <w:rPr>
                <w:rFonts w:ascii="Times New Roman" w:hAnsi="Times New Roman" w:cs="Times New Roman"/>
                <w:sz w:val="24"/>
                <w:szCs w:val="24"/>
              </w:rPr>
              <w:t>Кредит</w:t>
            </w:r>
          </w:p>
        </w:tc>
        <w:tc>
          <w:tcPr>
            <w:tcW w:w="1257" w:type="dxa"/>
          </w:tcPr>
          <w:p w:rsidR="002D48BD" w:rsidRPr="0012514C" w:rsidRDefault="002D48BD" w:rsidP="00A46BC6">
            <w:pPr>
              <w:jc w:val="center"/>
              <w:rPr>
                <w:rFonts w:ascii="Times New Roman" w:hAnsi="Times New Roman" w:cs="Times New Roman"/>
                <w:sz w:val="24"/>
                <w:szCs w:val="24"/>
              </w:rPr>
            </w:pPr>
            <w:r w:rsidRPr="0012514C">
              <w:rPr>
                <w:rFonts w:ascii="Times New Roman" w:hAnsi="Times New Roman" w:cs="Times New Roman"/>
                <w:sz w:val="24"/>
                <w:szCs w:val="24"/>
              </w:rPr>
              <w:t>Cумма, руб.</w:t>
            </w:r>
          </w:p>
        </w:tc>
        <w:tc>
          <w:tcPr>
            <w:tcW w:w="2373" w:type="dxa"/>
          </w:tcPr>
          <w:p w:rsidR="002D48BD" w:rsidRPr="0012514C" w:rsidRDefault="002D48BD" w:rsidP="00A46BC6">
            <w:pPr>
              <w:jc w:val="center"/>
              <w:rPr>
                <w:rFonts w:ascii="Times New Roman" w:hAnsi="Times New Roman" w:cs="Times New Roman"/>
                <w:sz w:val="24"/>
                <w:szCs w:val="24"/>
              </w:rPr>
            </w:pPr>
            <w:r w:rsidRPr="0012514C">
              <w:rPr>
                <w:rFonts w:ascii="Times New Roman" w:hAnsi="Times New Roman" w:cs="Times New Roman"/>
                <w:sz w:val="24"/>
                <w:szCs w:val="24"/>
              </w:rPr>
              <w:t>Первичный документ</w:t>
            </w:r>
          </w:p>
        </w:tc>
      </w:tr>
      <w:tr w:rsidR="002D48BD" w:rsidRPr="0012514C" w:rsidTr="00A46BC6">
        <w:tc>
          <w:tcPr>
            <w:tcW w:w="9576" w:type="dxa"/>
            <w:gridSpan w:val="5"/>
          </w:tcPr>
          <w:p w:rsidR="002D48BD" w:rsidRPr="0012514C" w:rsidRDefault="002D48BD" w:rsidP="002D48BD">
            <w:pPr>
              <w:jc w:val="center"/>
              <w:rPr>
                <w:rFonts w:ascii="Times New Roman" w:hAnsi="Times New Roman" w:cs="Times New Roman"/>
                <w:b/>
                <w:sz w:val="24"/>
                <w:szCs w:val="24"/>
                <w:lang w:val="ru-RU"/>
              </w:rPr>
            </w:pPr>
            <w:r w:rsidRPr="0012514C">
              <w:rPr>
                <w:rFonts w:ascii="Times New Roman" w:hAnsi="Times New Roman" w:cs="Times New Roman"/>
                <w:b/>
                <w:sz w:val="24"/>
                <w:szCs w:val="24"/>
                <w:lang w:val="ru-RU"/>
              </w:rPr>
              <w:t>При приобретении прав у первоначального участника долевого строительства</w:t>
            </w:r>
          </w:p>
        </w:tc>
      </w:tr>
      <w:tr w:rsidR="002D48BD" w:rsidRPr="0012514C" w:rsidTr="00A46BC6">
        <w:tc>
          <w:tcPr>
            <w:tcW w:w="4077" w:type="dxa"/>
          </w:tcPr>
          <w:p w:rsidR="00383300" w:rsidRPr="0012514C" w:rsidRDefault="008F3851" w:rsidP="008F3851">
            <w:pPr>
              <w:rPr>
                <w:rFonts w:ascii="Times New Roman" w:hAnsi="Times New Roman" w:cs="Times New Roman"/>
                <w:sz w:val="24"/>
                <w:szCs w:val="24"/>
                <w:lang w:val="ru-RU"/>
              </w:rPr>
            </w:pPr>
            <w:r w:rsidRPr="0012514C">
              <w:rPr>
                <w:rFonts w:ascii="Times New Roman" w:hAnsi="Times New Roman" w:cs="Times New Roman"/>
                <w:sz w:val="24"/>
                <w:szCs w:val="24"/>
                <w:lang w:val="ru-RU"/>
              </w:rPr>
              <w:t xml:space="preserve">Приобретенное для </w:t>
            </w:r>
            <w:r w:rsidR="00383300" w:rsidRPr="0012514C">
              <w:rPr>
                <w:rFonts w:ascii="Times New Roman" w:hAnsi="Times New Roman" w:cs="Times New Roman"/>
                <w:sz w:val="24"/>
                <w:szCs w:val="24"/>
                <w:lang w:val="ru-RU"/>
              </w:rPr>
              <w:t>дальнейшей переуст</w:t>
            </w:r>
            <w:r w:rsidRPr="0012514C">
              <w:rPr>
                <w:rFonts w:ascii="Times New Roman" w:hAnsi="Times New Roman" w:cs="Times New Roman"/>
                <w:sz w:val="24"/>
                <w:szCs w:val="24"/>
                <w:lang w:val="ru-RU"/>
              </w:rPr>
              <w:t xml:space="preserve">упки право участника </w:t>
            </w:r>
            <w:r w:rsidR="00383300" w:rsidRPr="0012514C">
              <w:rPr>
                <w:rFonts w:ascii="Times New Roman" w:hAnsi="Times New Roman" w:cs="Times New Roman"/>
                <w:sz w:val="24"/>
                <w:szCs w:val="24"/>
                <w:lang w:val="ru-RU"/>
              </w:rPr>
              <w:t>долевого строительства принято к   учету в качестве</w:t>
            </w:r>
            <w:r w:rsidRPr="0012514C">
              <w:rPr>
                <w:rFonts w:ascii="Times New Roman" w:hAnsi="Times New Roman" w:cs="Times New Roman"/>
                <w:sz w:val="24"/>
                <w:szCs w:val="24"/>
                <w:lang w:val="ru-RU"/>
              </w:rPr>
              <w:t xml:space="preserve"> </w:t>
            </w:r>
            <w:r w:rsidR="00383300" w:rsidRPr="0012514C">
              <w:rPr>
                <w:rFonts w:ascii="Times New Roman" w:hAnsi="Times New Roman" w:cs="Times New Roman"/>
                <w:sz w:val="24"/>
                <w:szCs w:val="24"/>
                <w:lang w:val="ru-RU"/>
              </w:rPr>
              <w:t>финансового вложения</w:t>
            </w:r>
            <w:r w:rsidRPr="0012514C">
              <w:rPr>
                <w:rFonts w:ascii="Times New Roman" w:hAnsi="Times New Roman" w:cs="Times New Roman"/>
                <w:sz w:val="24"/>
                <w:szCs w:val="24"/>
                <w:lang w:val="ru-RU"/>
              </w:rPr>
              <w:t xml:space="preserve"> </w:t>
            </w:r>
            <w:r w:rsidR="00383300" w:rsidRPr="0012514C">
              <w:rPr>
                <w:rFonts w:ascii="Times New Roman" w:hAnsi="Times New Roman" w:cs="Times New Roman"/>
                <w:sz w:val="24"/>
                <w:szCs w:val="24"/>
                <w:lang w:val="ru-RU"/>
              </w:rPr>
              <w:t>(по первоначальной          стоимости, включающей</w:t>
            </w:r>
            <w:r w:rsidRPr="0012514C">
              <w:rPr>
                <w:rFonts w:ascii="Times New Roman" w:hAnsi="Times New Roman" w:cs="Times New Roman"/>
                <w:sz w:val="24"/>
                <w:szCs w:val="24"/>
                <w:lang w:val="ru-RU"/>
              </w:rPr>
              <w:t xml:space="preserve"> </w:t>
            </w:r>
            <w:r w:rsidR="00383300" w:rsidRPr="0012514C">
              <w:rPr>
                <w:rFonts w:ascii="Times New Roman" w:hAnsi="Times New Roman" w:cs="Times New Roman"/>
                <w:sz w:val="24"/>
                <w:szCs w:val="24"/>
                <w:lang w:val="ru-RU"/>
              </w:rPr>
              <w:t>сумму, подлежащую уплате</w:t>
            </w:r>
            <w:r w:rsidRPr="0012514C">
              <w:rPr>
                <w:rFonts w:ascii="Times New Roman" w:hAnsi="Times New Roman" w:cs="Times New Roman"/>
                <w:sz w:val="24"/>
                <w:szCs w:val="24"/>
                <w:lang w:val="ru-RU"/>
              </w:rPr>
              <w:t xml:space="preserve"> </w:t>
            </w:r>
            <w:r w:rsidR="00383300" w:rsidRPr="0012514C">
              <w:rPr>
                <w:rFonts w:ascii="Times New Roman" w:hAnsi="Times New Roman" w:cs="Times New Roman"/>
                <w:sz w:val="24"/>
                <w:szCs w:val="24"/>
                <w:lang w:val="ru-RU"/>
              </w:rPr>
              <w:t xml:space="preserve">первоначальному участнику         </w:t>
            </w:r>
            <w:r w:rsidRPr="0012514C">
              <w:rPr>
                <w:rFonts w:ascii="Times New Roman" w:hAnsi="Times New Roman" w:cs="Times New Roman"/>
                <w:sz w:val="24"/>
                <w:szCs w:val="24"/>
                <w:lang w:val="ru-RU"/>
              </w:rPr>
              <w:t xml:space="preserve">долевого строительства (без учета НДС), а также </w:t>
            </w:r>
            <w:r w:rsidR="00383300" w:rsidRPr="0012514C">
              <w:rPr>
                <w:rFonts w:ascii="Times New Roman" w:hAnsi="Times New Roman" w:cs="Times New Roman"/>
                <w:sz w:val="24"/>
                <w:szCs w:val="24"/>
                <w:lang w:val="ru-RU"/>
              </w:rPr>
              <w:t>оставшуюся сумму договорной цены</w:t>
            </w:r>
            <w:r w:rsidR="00945954" w:rsidRPr="0012514C">
              <w:rPr>
                <w:rFonts w:ascii="Times New Roman" w:hAnsi="Times New Roman" w:cs="Times New Roman"/>
                <w:sz w:val="24"/>
                <w:szCs w:val="24"/>
                <w:lang w:val="ru-RU"/>
              </w:rPr>
              <w:t xml:space="preserve">, </w:t>
            </w:r>
            <w:r w:rsidR="00383300" w:rsidRPr="0012514C">
              <w:rPr>
                <w:rFonts w:ascii="Times New Roman" w:hAnsi="Times New Roman" w:cs="Times New Roman"/>
                <w:sz w:val="24"/>
                <w:szCs w:val="24"/>
                <w:lang w:val="ru-RU"/>
              </w:rPr>
              <w:t>подлежащую уплате</w:t>
            </w:r>
            <w:r w:rsidRPr="0012514C">
              <w:rPr>
                <w:rFonts w:ascii="Times New Roman" w:hAnsi="Times New Roman" w:cs="Times New Roman"/>
                <w:sz w:val="24"/>
                <w:szCs w:val="24"/>
                <w:lang w:val="ru-RU"/>
              </w:rPr>
              <w:t xml:space="preserve"> </w:t>
            </w:r>
            <w:r w:rsidR="00383300" w:rsidRPr="0012514C">
              <w:rPr>
                <w:rFonts w:ascii="Times New Roman" w:hAnsi="Times New Roman" w:cs="Times New Roman"/>
                <w:sz w:val="24"/>
                <w:szCs w:val="24"/>
                <w:lang w:val="ru-RU"/>
              </w:rPr>
              <w:t>застройщику (7 180</w:t>
            </w:r>
            <w:r w:rsidRPr="0012514C">
              <w:rPr>
                <w:rFonts w:ascii="Times New Roman" w:hAnsi="Times New Roman" w:cs="Times New Roman"/>
                <w:sz w:val="24"/>
                <w:szCs w:val="24"/>
              </w:rPr>
              <w:t> </w:t>
            </w:r>
            <w:r w:rsidRPr="0012514C">
              <w:rPr>
                <w:rFonts w:ascii="Times New Roman" w:hAnsi="Times New Roman" w:cs="Times New Roman"/>
                <w:sz w:val="24"/>
                <w:szCs w:val="24"/>
                <w:lang w:val="ru-RU"/>
              </w:rPr>
              <w:t xml:space="preserve">000 </w:t>
            </w:r>
            <w:r w:rsidR="00383300" w:rsidRPr="0012514C">
              <w:rPr>
                <w:rFonts w:ascii="Times New Roman" w:hAnsi="Times New Roman" w:cs="Times New Roman"/>
                <w:sz w:val="24"/>
                <w:szCs w:val="24"/>
                <w:lang w:val="ru-RU"/>
              </w:rPr>
              <w:t>— 180 000 + 4 000</w:t>
            </w:r>
            <w:r w:rsidR="00383300" w:rsidRPr="0012514C">
              <w:rPr>
                <w:rFonts w:ascii="Times New Roman" w:hAnsi="Times New Roman" w:cs="Times New Roman"/>
                <w:sz w:val="24"/>
                <w:szCs w:val="24"/>
              </w:rPr>
              <w:t> </w:t>
            </w:r>
            <w:r w:rsidR="00383300" w:rsidRPr="0012514C">
              <w:rPr>
                <w:rFonts w:ascii="Times New Roman" w:hAnsi="Times New Roman" w:cs="Times New Roman"/>
                <w:sz w:val="24"/>
                <w:szCs w:val="24"/>
                <w:lang w:val="ru-RU"/>
              </w:rPr>
              <w:t xml:space="preserve">000)              </w:t>
            </w:r>
          </w:p>
          <w:p w:rsidR="002D48BD" w:rsidRPr="0012514C" w:rsidRDefault="002D48BD" w:rsidP="00383300">
            <w:pPr>
              <w:rPr>
                <w:rFonts w:ascii="Times New Roman" w:hAnsi="Times New Roman" w:cs="Times New Roman"/>
                <w:sz w:val="24"/>
                <w:szCs w:val="24"/>
                <w:lang w:val="ru-RU"/>
              </w:rPr>
            </w:pPr>
          </w:p>
        </w:tc>
        <w:tc>
          <w:tcPr>
            <w:tcW w:w="910" w:type="dxa"/>
          </w:tcPr>
          <w:p w:rsidR="002D48BD" w:rsidRPr="0012514C" w:rsidRDefault="002D48BD" w:rsidP="00970D27">
            <w:pPr>
              <w:jc w:val="both"/>
              <w:rPr>
                <w:rFonts w:ascii="Times New Roman" w:hAnsi="Times New Roman" w:cs="Times New Roman"/>
                <w:sz w:val="24"/>
                <w:szCs w:val="24"/>
                <w:lang w:val="en-GB"/>
              </w:rPr>
            </w:pPr>
            <w:r w:rsidRPr="0012514C">
              <w:rPr>
                <w:rFonts w:ascii="Times New Roman" w:hAnsi="Times New Roman" w:cs="Times New Roman"/>
                <w:sz w:val="24"/>
                <w:szCs w:val="24"/>
                <w:lang w:val="ru-RU"/>
              </w:rPr>
              <w:t>5</w:t>
            </w:r>
            <w:r w:rsidR="00970D27" w:rsidRPr="0012514C">
              <w:rPr>
                <w:rFonts w:ascii="Times New Roman" w:hAnsi="Times New Roman" w:cs="Times New Roman"/>
                <w:sz w:val="24"/>
                <w:szCs w:val="24"/>
                <w:lang w:val="en-GB"/>
              </w:rPr>
              <w:t>8-4</w:t>
            </w:r>
          </w:p>
        </w:tc>
        <w:tc>
          <w:tcPr>
            <w:tcW w:w="959" w:type="dxa"/>
          </w:tcPr>
          <w:p w:rsidR="002D48BD" w:rsidRPr="0012514C" w:rsidRDefault="00970D27" w:rsidP="00970D27">
            <w:pPr>
              <w:jc w:val="both"/>
              <w:rPr>
                <w:rFonts w:ascii="Times New Roman" w:hAnsi="Times New Roman" w:cs="Times New Roman"/>
                <w:sz w:val="24"/>
                <w:szCs w:val="24"/>
                <w:lang w:val="ru-RU"/>
              </w:rPr>
            </w:pPr>
            <w:r w:rsidRPr="0012514C">
              <w:rPr>
                <w:rFonts w:ascii="Times New Roman" w:hAnsi="Times New Roman" w:cs="Times New Roman"/>
                <w:sz w:val="24"/>
                <w:szCs w:val="24"/>
                <w:lang w:val="en-GB"/>
              </w:rPr>
              <w:t>7</w:t>
            </w:r>
            <w:r w:rsidR="002D48BD" w:rsidRPr="0012514C">
              <w:rPr>
                <w:rFonts w:ascii="Times New Roman" w:hAnsi="Times New Roman" w:cs="Times New Roman"/>
                <w:sz w:val="24"/>
                <w:szCs w:val="24"/>
                <w:lang w:val="ru-RU"/>
              </w:rPr>
              <w:t>6-</w:t>
            </w:r>
            <w:r w:rsidRPr="0012514C">
              <w:rPr>
                <w:rFonts w:ascii="Times New Roman" w:hAnsi="Times New Roman" w:cs="Times New Roman"/>
                <w:sz w:val="24"/>
                <w:szCs w:val="24"/>
                <w:lang w:val="ru-RU"/>
              </w:rPr>
              <w:t>п,</w:t>
            </w:r>
          </w:p>
          <w:p w:rsidR="00970D27" w:rsidRPr="0012514C" w:rsidRDefault="00970D27" w:rsidP="00970D27">
            <w:pPr>
              <w:jc w:val="both"/>
              <w:rPr>
                <w:rFonts w:ascii="Times New Roman" w:hAnsi="Times New Roman" w:cs="Times New Roman"/>
                <w:sz w:val="24"/>
                <w:szCs w:val="24"/>
                <w:lang w:val="ru-RU"/>
              </w:rPr>
            </w:pPr>
            <w:r w:rsidRPr="0012514C">
              <w:rPr>
                <w:rFonts w:ascii="Times New Roman" w:hAnsi="Times New Roman" w:cs="Times New Roman"/>
                <w:sz w:val="24"/>
                <w:szCs w:val="24"/>
                <w:lang w:val="ru-RU"/>
              </w:rPr>
              <w:t>76-з</w:t>
            </w:r>
          </w:p>
        </w:tc>
        <w:tc>
          <w:tcPr>
            <w:tcW w:w="1257" w:type="dxa"/>
          </w:tcPr>
          <w:p w:rsidR="002D48BD" w:rsidRPr="0012514C" w:rsidRDefault="002D48BD" w:rsidP="00970D27">
            <w:pPr>
              <w:jc w:val="both"/>
              <w:rPr>
                <w:rFonts w:ascii="Times New Roman" w:hAnsi="Times New Roman" w:cs="Times New Roman"/>
                <w:sz w:val="24"/>
                <w:szCs w:val="24"/>
                <w:lang w:val="ru-RU"/>
              </w:rPr>
            </w:pPr>
            <w:r w:rsidRPr="0012514C">
              <w:rPr>
                <w:rFonts w:ascii="Times New Roman" w:hAnsi="Times New Roman" w:cs="Times New Roman"/>
                <w:sz w:val="24"/>
                <w:szCs w:val="24"/>
                <w:lang w:val="ru-RU"/>
              </w:rPr>
              <w:t>1</w:t>
            </w:r>
            <w:r w:rsidR="00970D27" w:rsidRPr="0012514C">
              <w:rPr>
                <w:rFonts w:ascii="Times New Roman" w:hAnsi="Times New Roman" w:cs="Times New Roman"/>
                <w:sz w:val="24"/>
                <w:szCs w:val="24"/>
                <w:lang w:val="ru-RU"/>
              </w:rPr>
              <w:t>1</w:t>
            </w:r>
            <w:r w:rsidRPr="0012514C">
              <w:rPr>
                <w:rFonts w:ascii="Times New Roman" w:hAnsi="Times New Roman" w:cs="Times New Roman"/>
                <w:sz w:val="24"/>
                <w:szCs w:val="24"/>
                <w:lang w:val="ru-RU"/>
              </w:rPr>
              <w:t xml:space="preserve"> 000</w:t>
            </w:r>
          </w:p>
        </w:tc>
        <w:tc>
          <w:tcPr>
            <w:tcW w:w="2373" w:type="dxa"/>
            <w:tcBorders>
              <w:bottom w:val="nil"/>
            </w:tcBorders>
          </w:tcPr>
          <w:p w:rsidR="002D48BD" w:rsidRPr="0012514C" w:rsidRDefault="00945954" w:rsidP="0020550D">
            <w:pPr>
              <w:rPr>
                <w:rFonts w:ascii="Times New Roman" w:hAnsi="Times New Roman" w:cs="Times New Roman"/>
                <w:sz w:val="24"/>
                <w:szCs w:val="24"/>
                <w:lang w:val="ru-RU"/>
              </w:rPr>
            </w:pPr>
            <w:r w:rsidRPr="0012514C">
              <w:rPr>
                <w:rFonts w:ascii="Times New Roman" w:hAnsi="Times New Roman" w:cs="Times New Roman"/>
                <w:sz w:val="24"/>
                <w:szCs w:val="24"/>
                <w:lang w:val="ru-RU"/>
              </w:rPr>
              <w:t>Договор цессии</w:t>
            </w:r>
            <w:r w:rsidR="0020550D" w:rsidRPr="0012514C">
              <w:rPr>
                <w:rFonts w:ascii="Times New Roman" w:hAnsi="Times New Roman" w:cs="Times New Roman"/>
                <w:sz w:val="24"/>
                <w:szCs w:val="24"/>
                <w:lang w:val="ru-RU"/>
              </w:rPr>
              <w:t>,</w:t>
            </w:r>
          </w:p>
          <w:p w:rsidR="00945954" w:rsidRPr="0012514C" w:rsidRDefault="00945954" w:rsidP="0020550D">
            <w:pPr>
              <w:rPr>
                <w:rFonts w:ascii="Times New Roman" w:hAnsi="Times New Roman" w:cs="Times New Roman"/>
                <w:sz w:val="24"/>
                <w:szCs w:val="24"/>
                <w:lang w:val="ru-RU"/>
              </w:rPr>
            </w:pPr>
            <w:r w:rsidRPr="0012514C">
              <w:rPr>
                <w:rFonts w:ascii="Times New Roman" w:hAnsi="Times New Roman" w:cs="Times New Roman"/>
                <w:sz w:val="24"/>
                <w:szCs w:val="24"/>
                <w:lang w:val="ru-RU"/>
              </w:rPr>
              <w:t>Соглашение о переводе долга</w:t>
            </w:r>
          </w:p>
          <w:p w:rsidR="00945954" w:rsidRPr="0012514C" w:rsidRDefault="00945954" w:rsidP="0020550D">
            <w:pPr>
              <w:rPr>
                <w:rFonts w:ascii="Times New Roman" w:hAnsi="Times New Roman" w:cs="Times New Roman"/>
                <w:sz w:val="24"/>
                <w:szCs w:val="24"/>
                <w:lang w:val="ru-RU"/>
              </w:rPr>
            </w:pPr>
            <w:r w:rsidRPr="0012514C">
              <w:rPr>
                <w:rFonts w:ascii="Times New Roman" w:hAnsi="Times New Roman" w:cs="Times New Roman"/>
                <w:sz w:val="24"/>
                <w:szCs w:val="24"/>
              </w:rPr>
              <w:t xml:space="preserve">Акт приемки—  </w:t>
            </w:r>
            <w:r w:rsidR="0020550D" w:rsidRPr="0012514C">
              <w:rPr>
                <w:rFonts w:ascii="Times New Roman" w:hAnsi="Times New Roman" w:cs="Times New Roman"/>
                <w:sz w:val="24"/>
                <w:szCs w:val="24"/>
              </w:rPr>
              <w:t>передачи  документации</w:t>
            </w:r>
          </w:p>
        </w:tc>
      </w:tr>
      <w:tr w:rsidR="002D48BD" w:rsidRPr="0012514C" w:rsidTr="00A46BC6">
        <w:tc>
          <w:tcPr>
            <w:tcW w:w="4077" w:type="dxa"/>
          </w:tcPr>
          <w:p w:rsidR="002D48BD" w:rsidRPr="0012514C" w:rsidRDefault="00134434" w:rsidP="00134434">
            <w:pPr>
              <w:rPr>
                <w:rFonts w:ascii="Times New Roman" w:hAnsi="Times New Roman" w:cs="Times New Roman"/>
                <w:sz w:val="24"/>
                <w:szCs w:val="24"/>
                <w:lang w:val="ru-RU"/>
              </w:rPr>
            </w:pPr>
            <w:r w:rsidRPr="0012514C">
              <w:rPr>
                <w:rFonts w:ascii="Times New Roman" w:hAnsi="Times New Roman" w:cs="Times New Roman"/>
                <w:sz w:val="24"/>
                <w:szCs w:val="24"/>
                <w:lang w:val="ru-RU"/>
              </w:rPr>
              <w:t xml:space="preserve">Отражена сумма НДС, предъявленная первоначальным участником долевого строительства   </w:t>
            </w:r>
          </w:p>
        </w:tc>
        <w:tc>
          <w:tcPr>
            <w:tcW w:w="910" w:type="dxa"/>
          </w:tcPr>
          <w:p w:rsidR="002D48BD" w:rsidRPr="0012514C" w:rsidRDefault="00134434" w:rsidP="00A46BC6">
            <w:pPr>
              <w:jc w:val="both"/>
              <w:rPr>
                <w:rFonts w:ascii="Times New Roman" w:hAnsi="Times New Roman" w:cs="Times New Roman"/>
                <w:sz w:val="24"/>
                <w:szCs w:val="24"/>
                <w:lang w:val="ru-RU"/>
              </w:rPr>
            </w:pPr>
            <w:r w:rsidRPr="0012514C">
              <w:rPr>
                <w:rFonts w:ascii="Times New Roman" w:hAnsi="Times New Roman" w:cs="Times New Roman"/>
                <w:sz w:val="24"/>
                <w:szCs w:val="24"/>
                <w:lang w:val="en-GB"/>
              </w:rPr>
              <w:t>19</w:t>
            </w:r>
          </w:p>
        </w:tc>
        <w:tc>
          <w:tcPr>
            <w:tcW w:w="959" w:type="dxa"/>
          </w:tcPr>
          <w:p w:rsidR="002D48BD" w:rsidRPr="0012514C" w:rsidRDefault="00134434" w:rsidP="00A46BC6">
            <w:pPr>
              <w:jc w:val="both"/>
              <w:rPr>
                <w:rFonts w:ascii="Times New Roman" w:hAnsi="Times New Roman" w:cs="Times New Roman"/>
                <w:sz w:val="24"/>
                <w:szCs w:val="24"/>
                <w:lang w:val="ru-RU"/>
              </w:rPr>
            </w:pPr>
            <w:r w:rsidRPr="0012514C">
              <w:rPr>
                <w:rFonts w:ascii="Times New Roman" w:hAnsi="Times New Roman" w:cs="Times New Roman"/>
                <w:sz w:val="24"/>
                <w:szCs w:val="24"/>
                <w:lang w:val="en-GB"/>
              </w:rPr>
              <w:t>7</w:t>
            </w:r>
            <w:r w:rsidRPr="0012514C">
              <w:rPr>
                <w:rFonts w:ascii="Times New Roman" w:hAnsi="Times New Roman" w:cs="Times New Roman"/>
                <w:sz w:val="24"/>
                <w:szCs w:val="24"/>
                <w:lang w:val="ru-RU"/>
              </w:rPr>
              <w:t>6-</w:t>
            </w:r>
            <w:r w:rsidR="002D48BD" w:rsidRPr="0012514C">
              <w:rPr>
                <w:rFonts w:ascii="Times New Roman" w:hAnsi="Times New Roman" w:cs="Times New Roman"/>
                <w:sz w:val="24"/>
                <w:szCs w:val="24"/>
                <w:lang w:val="ru-RU"/>
              </w:rPr>
              <w:t>п</w:t>
            </w:r>
          </w:p>
        </w:tc>
        <w:tc>
          <w:tcPr>
            <w:tcW w:w="1257" w:type="dxa"/>
          </w:tcPr>
          <w:p w:rsidR="002D48BD" w:rsidRPr="0012514C" w:rsidRDefault="002D48BD" w:rsidP="00134434">
            <w:pPr>
              <w:jc w:val="both"/>
              <w:rPr>
                <w:rFonts w:ascii="Times New Roman" w:hAnsi="Times New Roman" w:cs="Times New Roman"/>
                <w:sz w:val="24"/>
                <w:szCs w:val="24"/>
                <w:lang w:val="en-GB"/>
              </w:rPr>
            </w:pPr>
            <w:r w:rsidRPr="0012514C">
              <w:rPr>
                <w:rFonts w:ascii="Times New Roman" w:hAnsi="Times New Roman" w:cs="Times New Roman"/>
                <w:sz w:val="24"/>
                <w:szCs w:val="24"/>
                <w:lang w:val="ru-RU"/>
              </w:rPr>
              <w:t>1</w:t>
            </w:r>
            <w:r w:rsidR="00134434" w:rsidRPr="0012514C">
              <w:rPr>
                <w:rFonts w:ascii="Times New Roman" w:hAnsi="Times New Roman" w:cs="Times New Roman"/>
                <w:sz w:val="24"/>
                <w:szCs w:val="24"/>
                <w:lang w:val="en-GB"/>
              </w:rPr>
              <w:t>80</w:t>
            </w:r>
          </w:p>
        </w:tc>
        <w:tc>
          <w:tcPr>
            <w:tcW w:w="2373" w:type="dxa"/>
          </w:tcPr>
          <w:p w:rsidR="002D48BD" w:rsidRPr="0012514C" w:rsidRDefault="00134434" w:rsidP="00A46BC6">
            <w:pPr>
              <w:jc w:val="both"/>
              <w:rPr>
                <w:rFonts w:ascii="Times New Roman" w:hAnsi="Times New Roman" w:cs="Times New Roman"/>
                <w:sz w:val="24"/>
                <w:szCs w:val="24"/>
                <w:lang w:val="ru-RU"/>
              </w:rPr>
            </w:pPr>
            <w:r w:rsidRPr="0012514C">
              <w:rPr>
                <w:rFonts w:ascii="Times New Roman" w:hAnsi="Times New Roman" w:cs="Times New Roman"/>
                <w:sz w:val="24"/>
                <w:szCs w:val="24"/>
                <w:lang w:val="en-GB"/>
              </w:rPr>
              <w:t>C</w:t>
            </w:r>
            <w:r w:rsidRPr="0012514C">
              <w:rPr>
                <w:rFonts w:ascii="Times New Roman" w:hAnsi="Times New Roman" w:cs="Times New Roman"/>
                <w:sz w:val="24"/>
                <w:szCs w:val="24"/>
                <w:lang w:val="ru-RU"/>
              </w:rPr>
              <w:t>чет-фактура</w:t>
            </w:r>
          </w:p>
        </w:tc>
      </w:tr>
      <w:tr w:rsidR="00134434" w:rsidRPr="0012514C" w:rsidTr="00A46BC6">
        <w:tc>
          <w:tcPr>
            <w:tcW w:w="4077" w:type="dxa"/>
          </w:tcPr>
          <w:p w:rsidR="00134434" w:rsidRPr="0012514C" w:rsidRDefault="00134434" w:rsidP="00134434">
            <w:pPr>
              <w:rPr>
                <w:rFonts w:ascii="Times New Roman" w:hAnsi="Times New Roman" w:cs="Times New Roman"/>
                <w:sz w:val="24"/>
                <w:szCs w:val="24"/>
                <w:lang w:val="ru-RU"/>
              </w:rPr>
            </w:pPr>
            <w:r w:rsidRPr="0012514C">
              <w:rPr>
                <w:rFonts w:ascii="Times New Roman" w:hAnsi="Times New Roman" w:cs="Times New Roman"/>
                <w:sz w:val="24"/>
                <w:szCs w:val="24"/>
                <w:lang w:val="ru-RU"/>
              </w:rPr>
              <w:t xml:space="preserve">Принята к вычету сумма НДС, предъявленная первоначальным участником долевого строительства   </w:t>
            </w:r>
          </w:p>
        </w:tc>
        <w:tc>
          <w:tcPr>
            <w:tcW w:w="910" w:type="dxa"/>
          </w:tcPr>
          <w:p w:rsidR="00134434" w:rsidRPr="0012514C" w:rsidRDefault="00134434" w:rsidP="00A46BC6">
            <w:pPr>
              <w:jc w:val="both"/>
              <w:rPr>
                <w:rFonts w:ascii="Times New Roman" w:hAnsi="Times New Roman" w:cs="Times New Roman"/>
                <w:sz w:val="24"/>
                <w:szCs w:val="24"/>
                <w:lang w:val="ru-RU"/>
              </w:rPr>
            </w:pPr>
            <w:r w:rsidRPr="0012514C">
              <w:rPr>
                <w:rFonts w:ascii="Times New Roman" w:hAnsi="Times New Roman" w:cs="Times New Roman"/>
                <w:sz w:val="24"/>
                <w:szCs w:val="24"/>
                <w:lang w:val="ru-RU"/>
              </w:rPr>
              <w:t>68</w:t>
            </w:r>
          </w:p>
        </w:tc>
        <w:tc>
          <w:tcPr>
            <w:tcW w:w="959" w:type="dxa"/>
          </w:tcPr>
          <w:p w:rsidR="00134434" w:rsidRPr="0012514C" w:rsidRDefault="00134434" w:rsidP="00A46BC6">
            <w:pPr>
              <w:jc w:val="both"/>
              <w:rPr>
                <w:rFonts w:ascii="Times New Roman" w:hAnsi="Times New Roman" w:cs="Times New Roman"/>
                <w:sz w:val="24"/>
                <w:szCs w:val="24"/>
                <w:lang w:val="ru-RU"/>
              </w:rPr>
            </w:pPr>
            <w:r w:rsidRPr="0012514C">
              <w:rPr>
                <w:rFonts w:ascii="Times New Roman" w:hAnsi="Times New Roman" w:cs="Times New Roman"/>
                <w:sz w:val="24"/>
                <w:szCs w:val="24"/>
                <w:lang w:val="ru-RU"/>
              </w:rPr>
              <w:t>19</w:t>
            </w:r>
          </w:p>
        </w:tc>
        <w:tc>
          <w:tcPr>
            <w:tcW w:w="1257" w:type="dxa"/>
          </w:tcPr>
          <w:p w:rsidR="00134434" w:rsidRPr="0012514C" w:rsidRDefault="00134434" w:rsidP="00134434">
            <w:pPr>
              <w:jc w:val="both"/>
              <w:rPr>
                <w:rFonts w:ascii="Times New Roman" w:hAnsi="Times New Roman" w:cs="Times New Roman"/>
                <w:sz w:val="24"/>
                <w:szCs w:val="24"/>
                <w:lang w:val="ru-RU"/>
              </w:rPr>
            </w:pPr>
            <w:r w:rsidRPr="0012514C">
              <w:rPr>
                <w:rFonts w:ascii="Times New Roman" w:hAnsi="Times New Roman" w:cs="Times New Roman"/>
                <w:sz w:val="24"/>
                <w:szCs w:val="24"/>
                <w:lang w:val="ru-RU"/>
              </w:rPr>
              <w:t>180</w:t>
            </w:r>
          </w:p>
        </w:tc>
        <w:tc>
          <w:tcPr>
            <w:tcW w:w="2373" w:type="dxa"/>
          </w:tcPr>
          <w:p w:rsidR="00134434" w:rsidRPr="0012514C" w:rsidRDefault="00134434" w:rsidP="00A46BC6">
            <w:pPr>
              <w:jc w:val="both"/>
              <w:rPr>
                <w:rFonts w:ascii="Times New Roman" w:hAnsi="Times New Roman" w:cs="Times New Roman"/>
                <w:sz w:val="24"/>
                <w:szCs w:val="24"/>
                <w:lang w:val="ru-RU"/>
              </w:rPr>
            </w:pPr>
            <w:r w:rsidRPr="0012514C">
              <w:rPr>
                <w:rFonts w:ascii="Times New Roman" w:hAnsi="Times New Roman" w:cs="Times New Roman"/>
                <w:sz w:val="24"/>
                <w:szCs w:val="24"/>
                <w:lang w:val="en-GB"/>
              </w:rPr>
              <w:t>C</w:t>
            </w:r>
            <w:r w:rsidRPr="0012514C">
              <w:rPr>
                <w:rFonts w:ascii="Times New Roman" w:hAnsi="Times New Roman" w:cs="Times New Roman"/>
                <w:sz w:val="24"/>
                <w:szCs w:val="24"/>
                <w:lang w:val="ru-RU"/>
              </w:rPr>
              <w:t>чет-фактура</w:t>
            </w:r>
          </w:p>
        </w:tc>
      </w:tr>
      <w:tr w:rsidR="00134434" w:rsidRPr="0012514C" w:rsidTr="00A46BC6">
        <w:tc>
          <w:tcPr>
            <w:tcW w:w="9576" w:type="dxa"/>
            <w:gridSpan w:val="5"/>
          </w:tcPr>
          <w:p w:rsidR="00134434" w:rsidRPr="0012514C" w:rsidRDefault="00134434" w:rsidP="0012514C">
            <w:pPr>
              <w:jc w:val="center"/>
              <w:rPr>
                <w:rFonts w:ascii="Times New Roman" w:hAnsi="Times New Roman" w:cs="Times New Roman"/>
                <w:b/>
                <w:sz w:val="24"/>
                <w:szCs w:val="24"/>
                <w:lang w:val="ru-RU"/>
              </w:rPr>
            </w:pPr>
            <w:r w:rsidRPr="0012514C">
              <w:rPr>
                <w:rFonts w:ascii="Times New Roman" w:hAnsi="Times New Roman" w:cs="Times New Roman"/>
                <w:b/>
                <w:sz w:val="24"/>
                <w:szCs w:val="24"/>
                <w:lang w:val="ru-RU"/>
              </w:rPr>
              <w:t>По мере оплаты приобретенного права участника долевого</w:t>
            </w:r>
            <w:r w:rsidR="0012514C" w:rsidRPr="0012514C">
              <w:rPr>
                <w:rFonts w:ascii="Times New Roman" w:hAnsi="Times New Roman" w:cs="Times New Roman"/>
                <w:b/>
                <w:sz w:val="24"/>
                <w:szCs w:val="24"/>
                <w:lang w:val="ru-RU"/>
              </w:rPr>
              <w:t xml:space="preserve"> </w:t>
            </w:r>
            <w:r w:rsidRPr="0012514C">
              <w:rPr>
                <w:rFonts w:ascii="Times New Roman" w:hAnsi="Times New Roman" w:cs="Times New Roman"/>
                <w:b/>
                <w:sz w:val="24"/>
                <w:szCs w:val="24"/>
                <w:lang w:val="ru-RU"/>
              </w:rPr>
              <w:t>строительства</w:t>
            </w:r>
          </w:p>
        </w:tc>
      </w:tr>
      <w:tr w:rsidR="00134434" w:rsidRPr="0012514C" w:rsidTr="00A46BC6">
        <w:tc>
          <w:tcPr>
            <w:tcW w:w="4077" w:type="dxa"/>
          </w:tcPr>
          <w:p w:rsidR="00134434" w:rsidRPr="0012514C" w:rsidRDefault="00134434" w:rsidP="00134434">
            <w:pPr>
              <w:rPr>
                <w:rFonts w:ascii="Times New Roman" w:hAnsi="Times New Roman" w:cs="Times New Roman"/>
                <w:sz w:val="24"/>
                <w:szCs w:val="24"/>
                <w:lang w:val="ru-RU"/>
              </w:rPr>
            </w:pPr>
            <w:r w:rsidRPr="0012514C">
              <w:rPr>
                <w:rFonts w:ascii="Times New Roman" w:hAnsi="Times New Roman" w:cs="Times New Roman"/>
                <w:sz w:val="24"/>
                <w:szCs w:val="24"/>
                <w:lang w:val="ru-RU"/>
              </w:rPr>
              <w:t xml:space="preserve">Произведена уплата стоимости уступленного права первоначальному участнику долевого строительства            </w:t>
            </w:r>
          </w:p>
        </w:tc>
        <w:tc>
          <w:tcPr>
            <w:tcW w:w="910" w:type="dxa"/>
          </w:tcPr>
          <w:p w:rsidR="00134434" w:rsidRPr="0012514C" w:rsidRDefault="00A00295" w:rsidP="00A46BC6">
            <w:pPr>
              <w:jc w:val="both"/>
              <w:rPr>
                <w:rFonts w:ascii="Times New Roman" w:hAnsi="Times New Roman" w:cs="Times New Roman"/>
                <w:sz w:val="24"/>
                <w:szCs w:val="24"/>
                <w:lang w:val="ru-RU"/>
              </w:rPr>
            </w:pPr>
            <w:r w:rsidRPr="0012514C">
              <w:rPr>
                <w:rFonts w:ascii="Times New Roman" w:hAnsi="Times New Roman" w:cs="Times New Roman"/>
                <w:sz w:val="24"/>
                <w:szCs w:val="24"/>
                <w:lang w:val="en-GB"/>
              </w:rPr>
              <w:t>7</w:t>
            </w:r>
            <w:r w:rsidRPr="0012514C">
              <w:rPr>
                <w:rFonts w:ascii="Times New Roman" w:hAnsi="Times New Roman" w:cs="Times New Roman"/>
                <w:sz w:val="24"/>
                <w:szCs w:val="24"/>
                <w:lang w:val="ru-RU"/>
              </w:rPr>
              <w:t>6-п</w:t>
            </w:r>
          </w:p>
        </w:tc>
        <w:tc>
          <w:tcPr>
            <w:tcW w:w="959" w:type="dxa"/>
          </w:tcPr>
          <w:p w:rsidR="00134434" w:rsidRPr="0012514C" w:rsidRDefault="00A00295" w:rsidP="00A46BC6">
            <w:pPr>
              <w:jc w:val="both"/>
              <w:rPr>
                <w:rFonts w:ascii="Times New Roman" w:hAnsi="Times New Roman" w:cs="Times New Roman"/>
                <w:sz w:val="24"/>
                <w:szCs w:val="24"/>
                <w:lang w:val="en-GB"/>
              </w:rPr>
            </w:pPr>
            <w:r w:rsidRPr="0012514C">
              <w:rPr>
                <w:rFonts w:ascii="Times New Roman" w:hAnsi="Times New Roman" w:cs="Times New Roman"/>
                <w:sz w:val="24"/>
                <w:szCs w:val="24"/>
                <w:lang w:val="en-GB"/>
              </w:rPr>
              <w:t>51</w:t>
            </w:r>
          </w:p>
        </w:tc>
        <w:tc>
          <w:tcPr>
            <w:tcW w:w="1257" w:type="dxa"/>
          </w:tcPr>
          <w:p w:rsidR="00134434" w:rsidRPr="0012514C" w:rsidRDefault="00A00295" w:rsidP="00A46BC6">
            <w:pPr>
              <w:jc w:val="both"/>
              <w:rPr>
                <w:rFonts w:ascii="Times New Roman" w:hAnsi="Times New Roman" w:cs="Times New Roman"/>
                <w:sz w:val="24"/>
                <w:szCs w:val="24"/>
                <w:lang w:val="ru-RU"/>
              </w:rPr>
            </w:pPr>
            <w:r w:rsidRPr="0012514C">
              <w:rPr>
                <w:rFonts w:ascii="Times New Roman" w:hAnsi="Times New Roman" w:cs="Times New Roman"/>
                <w:color w:val="000000"/>
                <w:sz w:val="24"/>
                <w:szCs w:val="24"/>
                <w:lang w:val="ru-RU"/>
              </w:rPr>
              <w:t>7 180</w:t>
            </w:r>
          </w:p>
        </w:tc>
        <w:tc>
          <w:tcPr>
            <w:tcW w:w="2373" w:type="dxa"/>
          </w:tcPr>
          <w:p w:rsidR="00134434" w:rsidRPr="0012514C" w:rsidRDefault="00A00295" w:rsidP="00A46BC6">
            <w:pPr>
              <w:jc w:val="both"/>
              <w:rPr>
                <w:rFonts w:ascii="Times New Roman" w:hAnsi="Times New Roman" w:cs="Times New Roman"/>
                <w:sz w:val="24"/>
                <w:szCs w:val="24"/>
                <w:lang w:val="ru-RU"/>
              </w:rPr>
            </w:pPr>
            <w:r w:rsidRPr="0012514C">
              <w:rPr>
                <w:rFonts w:ascii="Times New Roman" w:eastAsia="Times New Roman" w:hAnsi="Times New Roman" w:cs="Times New Roman"/>
                <w:color w:val="000000"/>
                <w:sz w:val="24"/>
                <w:szCs w:val="24"/>
                <w:lang w:val="ru-RU"/>
              </w:rPr>
              <w:t>Выписка банка по расчетному счету</w:t>
            </w:r>
          </w:p>
        </w:tc>
      </w:tr>
      <w:tr w:rsidR="00134434" w:rsidRPr="0012514C" w:rsidTr="00A46BC6">
        <w:tc>
          <w:tcPr>
            <w:tcW w:w="4077" w:type="dxa"/>
          </w:tcPr>
          <w:p w:rsidR="00134434" w:rsidRPr="0012514C" w:rsidRDefault="00A00295" w:rsidP="00A00295">
            <w:pPr>
              <w:rPr>
                <w:rFonts w:ascii="Times New Roman" w:hAnsi="Times New Roman" w:cs="Times New Roman"/>
                <w:sz w:val="24"/>
                <w:szCs w:val="24"/>
                <w:lang w:val="ru-RU"/>
              </w:rPr>
            </w:pPr>
            <w:r w:rsidRPr="0012514C">
              <w:rPr>
                <w:rFonts w:ascii="Times New Roman" w:hAnsi="Times New Roman" w:cs="Times New Roman"/>
                <w:sz w:val="24"/>
                <w:szCs w:val="24"/>
                <w:lang w:val="ru-RU"/>
              </w:rPr>
              <w:t xml:space="preserve">Произведена уплата оставшейся суммы договорной цены застройщику              </w:t>
            </w:r>
          </w:p>
        </w:tc>
        <w:tc>
          <w:tcPr>
            <w:tcW w:w="910" w:type="dxa"/>
          </w:tcPr>
          <w:p w:rsidR="00134434" w:rsidRPr="0012514C" w:rsidRDefault="00A00295" w:rsidP="00A00295">
            <w:pPr>
              <w:jc w:val="both"/>
              <w:rPr>
                <w:rFonts w:ascii="Times New Roman" w:hAnsi="Times New Roman" w:cs="Times New Roman"/>
                <w:sz w:val="24"/>
                <w:szCs w:val="24"/>
                <w:lang w:val="en-GB"/>
              </w:rPr>
            </w:pPr>
            <w:r w:rsidRPr="0012514C">
              <w:rPr>
                <w:rFonts w:ascii="Times New Roman" w:hAnsi="Times New Roman" w:cs="Times New Roman"/>
                <w:sz w:val="24"/>
                <w:szCs w:val="24"/>
                <w:lang w:val="en-GB"/>
              </w:rPr>
              <w:t>7</w:t>
            </w:r>
            <w:r w:rsidRPr="0012514C">
              <w:rPr>
                <w:rFonts w:ascii="Times New Roman" w:hAnsi="Times New Roman" w:cs="Times New Roman"/>
                <w:sz w:val="24"/>
                <w:szCs w:val="24"/>
                <w:lang w:val="ru-RU"/>
              </w:rPr>
              <w:t>6-</w:t>
            </w:r>
            <w:r w:rsidRPr="0012514C">
              <w:rPr>
                <w:rFonts w:ascii="Times New Roman" w:hAnsi="Times New Roman" w:cs="Times New Roman"/>
                <w:sz w:val="24"/>
                <w:szCs w:val="24"/>
                <w:lang w:val="en-GB"/>
              </w:rPr>
              <w:t>3</w:t>
            </w:r>
          </w:p>
        </w:tc>
        <w:tc>
          <w:tcPr>
            <w:tcW w:w="959" w:type="dxa"/>
          </w:tcPr>
          <w:p w:rsidR="00134434" w:rsidRPr="0012514C" w:rsidRDefault="00A00295" w:rsidP="00A46BC6">
            <w:pPr>
              <w:jc w:val="both"/>
              <w:rPr>
                <w:rFonts w:ascii="Times New Roman" w:hAnsi="Times New Roman" w:cs="Times New Roman"/>
                <w:sz w:val="24"/>
                <w:szCs w:val="24"/>
                <w:lang w:val="en-GB"/>
              </w:rPr>
            </w:pPr>
            <w:r w:rsidRPr="0012514C">
              <w:rPr>
                <w:rFonts w:ascii="Times New Roman" w:hAnsi="Times New Roman" w:cs="Times New Roman"/>
                <w:sz w:val="24"/>
                <w:szCs w:val="24"/>
                <w:lang w:val="en-GB"/>
              </w:rPr>
              <w:t>51</w:t>
            </w:r>
          </w:p>
        </w:tc>
        <w:tc>
          <w:tcPr>
            <w:tcW w:w="1257" w:type="dxa"/>
          </w:tcPr>
          <w:p w:rsidR="00134434" w:rsidRPr="0012514C" w:rsidRDefault="00A00295" w:rsidP="00A46BC6">
            <w:pPr>
              <w:jc w:val="both"/>
              <w:rPr>
                <w:rFonts w:ascii="Times New Roman" w:hAnsi="Times New Roman" w:cs="Times New Roman"/>
                <w:sz w:val="24"/>
                <w:szCs w:val="24"/>
                <w:lang w:val="en-GB"/>
              </w:rPr>
            </w:pPr>
            <w:r w:rsidRPr="0012514C">
              <w:rPr>
                <w:rFonts w:ascii="Times New Roman" w:hAnsi="Times New Roman" w:cs="Times New Roman"/>
                <w:sz w:val="24"/>
                <w:szCs w:val="24"/>
                <w:lang w:val="en-GB"/>
              </w:rPr>
              <w:t>4 000</w:t>
            </w:r>
          </w:p>
        </w:tc>
        <w:tc>
          <w:tcPr>
            <w:tcW w:w="2373" w:type="dxa"/>
          </w:tcPr>
          <w:p w:rsidR="00134434" w:rsidRPr="0012514C" w:rsidRDefault="00A00295" w:rsidP="00A46BC6">
            <w:pPr>
              <w:jc w:val="both"/>
              <w:rPr>
                <w:rFonts w:ascii="Times New Roman" w:hAnsi="Times New Roman" w:cs="Times New Roman"/>
                <w:sz w:val="24"/>
                <w:szCs w:val="24"/>
                <w:lang w:val="ru-RU"/>
              </w:rPr>
            </w:pPr>
            <w:r w:rsidRPr="0012514C">
              <w:rPr>
                <w:rFonts w:ascii="Times New Roman" w:eastAsia="Times New Roman" w:hAnsi="Times New Roman" w:cs="Times New Roman"/>
                <w:color w:val="000000"/>
                <w:sz w:val="24"/>
                <w:szCs w:val="24"/>
                <w:lang w:val="ru-RU"/>
              </w:rPr>
              <w:t>Выписка банка по расчетному счету</w:t>
            </w:r>
          </w:p>
        </w:tc>
      </w:tr>
      <w:tr w:rsidR="00A00295" w:rsidRPr="0012514C" w:rsidTr="00A46BC6">
        <w:tc>
          <w:tcPr>
            <w:tcW w:w="9576" w:type="dxa"/>
            <w:gridSpan w:val="5"/>
          </w:tcPr>
          <w:p w:rsidR="00A00295" w:rsidRPr="0012514C" w:rsidRDefault="00A00295" w:rsidP="00A00295">
            <w:pPr>
              <w:jc w:val="center"/>
              <w:rPr>
                <w:rFonts w:ascii="Times New Roman" w:eastAsia="Times New Roman" w:hAnsi="Times New Roman" w:cs="Times New Roman"/>
                <w:b/>
                <w:color w:val="000000"/>
                <w:sz w:val="24"/>
                <w:szCs w:val="24"/>
                <w:lang w:val="ru-RU"/>
              </w:rPr>
            </w:pPr>
            <w:r w:rsidRPr="0012514C">
              <w:rPr>
                <w:rFonts w:ascii="Times New Roman" w:hAnsi="Times New Roman" w:cs="Times New Roman"/>
                <w:b/>
                <w:color w:val="000000"/>
                <w:sz w:val="24"/>
                <w:szCs w:val="24"/>
                <w:lang w:val="ru-RU"/>
              </w:rPr>
              <w:t>Дальнейшая уступка прав участника долевого строительства третьему лицу</w:t>
            </w:r>
          </w:p>
        </w:tc>
      </w:tr>
      <w:tr w:rsidR="00A00295" w:rsidRPr="0012514C" w:rsidTr="00A00295">
        <w:tc>
          <w:tcPr>
            <w:tcW w:w="4077" w:type="dxa"/>
          </w:tcPr>
          <w:p w:rsidR="00A00295" w:rsidRPr="0012514C" w:rsidRDefault="00A00295" w:rsidP="00A00295">
            <w:pPr>
              <w:rPr>
                <w:rFonts w:ascii="Times New Roman" w:hAnsi="Times New Roman" w:cs="Times New Roman"/>
                <w:sz w:val="24"/>
                <w:szCs w:val="24"/>
                <w:lang w:val="ru-RU"/>
              </w:rPr>
            </w:pPr>
            <w:r w:rsidRPr="0012514C">
              <w:rPr>
                <w:rFonts w:ascii="Times New Roman" w:hAnsi="Times New Roman" w:cs="Times New Roman"/>
                <w:sz w:val="24"/>
                <w:szCs w:val="24"/>
                <w:lang w:val="ru-RU"/>
              </w:rPr>
              <w:t xml:space="preserve">Отражена задолженность третьего лица по оплате уступленного ему права (требования)             </w:t>
            </w:r>
          </w:p>
        </w:tc>
        <w:tc>
          <w:tcPr>
            <w:tcW w:w="910" w:type="dxa"/>
          </w:tcPr>
          <w:p w:rsidR="00A00295" w:rsidRPr="0012514C" w:rsidRDefault="003B296F" w:rsidP="00A00295">
            <w:pPr>
              <w:jc w:val="center"/>
              <w:rPr>
                <w:rFonts w:ascii="Times New Roman" w:hAnsi="Times New Roman" w:cs="Times New Roman"/>
                <w:color w:val="000000"/>
                <w:sz w:val="24"/>
                <w:szCs w:val="24"/>
                <w:lang w:val="ru-RU"/>
              </w:rPr>
            </w:pPr>
            <w:r w:rsidRPr="0012514C">
              <w:rPr>
                <w:rFonts w:ascii="Times New Roman" w:hAnsi="Times New Roman" w:cs="Times New Roman"/>
                <w:color w:val="000000"/>
                <w:sz w:val="24"/>
                <w:szCs w:val="24"/>
                <w:lang w:val="ru-RU"/>
              </w:rPr>
              <w:t>76—у</w:t>
            </w:r>
          </w:p>
        </w:tc>
        <w:tc>
          <w:tcPr>
            <w:tcW w:w="959" w:type="dxa"/>
          </w:tcPr>
          <w:p w:rsidR="00A00295" w:rsidRPr="0012514C" w:rsidRDefault="003B296F" w:rsidP="00A00295">
            <w:pPr>
              <w:jc w:val="center"/>
              <w:rPr>
                <w:rFonts w:ascii="Times New Roman" w:hAnsi="Times New Roman" w:cs="Times New Roman"/>
                <w:color w:val="000000"/>
                <w:sz w:val="24"/>
                <w:szCs w:val="24"/>
                <w:lang w:val="ru-RU"/>
              </w:rPr>
            </w:pPr>
            <w:r w:rsidRPr="0012514C">
              <w:rPr>
                <w:rFonts w:ascii="Times New Roman" w:hAnsi="Times New Roman" w:cs="Times New Roman"/>
                <w:color w:val="000000"/>
                <w:sz w:val="24"/>
                <w:szCs w:val="24"/>
                <w:lang w:val="ru-RU"/>
              </w:rPr>
              <w:t>91—1</w:t>
            </w:r>
          </w:p>
        </w:tc>
        <w:tc>
          <w:tcPr>
            <w:tcW w:w="1257" w:type="dxa"/>
          </w:tcPr>
          <w:p w:rsidR="00A00295" w:rsidRPr="0012514C" w:rsidRDefault="003B296F" w:rsidP="00A00295">
            <w:pPr>
              <w:jc w:val="center"/>
              <w:rPr>
                <w:rFonts w:ascii="Times New Roman" w:hAnsi="Times New Roman" w:cs="Times New Roman"/>
                <w:color w:val="000000"/>
                <w:sz w:val="24"/>
                <w:szCs w:val="24"/>
                <w:lang w:val="ru-RU"/>
              </w:rPr>
            </w:pPr>
            <w:r w:rsidRPr="0012514C">
              <w:rPr>
                <w:rFonts w:ascii="Times New Roman" w:hAnsi="Times New Roman" w:cs="Times New Roman"/>
                <w:color w:val="000000"/>
                <w:sz w:val="24"/>
                <w:szCs w:val="24"/>
                <w:lang w:val="ru-RU"/>
              </w:rPr>
              <w:t>13 360</w:t>
            </w:r>
          </w:p>
        </w:tc>
        <w:tc>
          <w:tcPr>
            <w:tcW w:w="2373" w:type="dxa"/>
          </w:tcPr>
          <w:p w:rsidR="00A00295" w:rsidRPr="0012514C" w:rsidRDefault="00A00295" w:rsidP="00A00295">
            <w:pPr>
              <w:rPr>
                <w:rFonts w:ascii="Times New Roman" w:hAnsi="Times New Roman" w:cs="Times New Roman"/>
                <w:sz w:val="24"/>
                <w:szCs w:val="24"/>
                <w:lang w:val="ru-RU"/>
              </w:rPr>
            </w:pPr>
            <w:r w:rsidRPr="0012514C">
              <w:rPr>
                <w:rFonts w:ascii="Times New Roman" w:hAnsi="Times New Roman" w:cs="Times New Roman"/>
                <w:sz w:val="24"/>
                <w:szCs w:val="24"/>
                <w:lang w:val="ru-RU"/>
              </w:rPr>
              <w:t>Договор цессии,</w:t>
            </w:r>
            <w:r w:rsidR="003B296F" w:rsidRPr="0012514C">
              <w:rPr>
                <w:rFonts w:ascii="Times New Roman" w:hAnsi="Times New Roman" w:cs="Times New Roman"/>
                <w:color w:val="000000"/>
                <w:sz w:val="24"/>
                <w:szCs w:val="24"/>
                <w:lang w:val="ru-RU"/>
              </w:rPr>
              <w:t xml:space="preserve"> Договор участия в долевом строительстве</w:t>
            </w:r>
          </w:p>
          <w:p w:rsidR="00A00295" w:rsidRPr="0012514C" w:rsidRDefault="00A00295" w:rsidP="00A00295">
            <w:pPr>
              <w:jc w:val="center"/>
              <w:rPr>
                <w:rFonts w:ascii="Times New Roman" w:hAnsi="Times New Roman" w:cs="Times New Roman"/>
                <w:color w:val="000000"/>
                <w:sz w:val="24"/>
                <w:szCs w:val="24"/>
                <w:lang w:val="ru-RU"/>
              </w:rPr>
            </w:pPr>
          </w:p>
        </w:tc>
      </w:tr>
      <w:tr w:rsidR="003B296F" w:rsidRPr="0012514C" w:rsidTr="00A00295">
        <w:tc>
          <w:tcPr>
            <w:tcW w:w="4077" w:type="dxa"/>
          </w:tcPr>
          <w:p w:rsidR="003B296F" w:rsidRPr="0012514C" w:rsidRDefault="003B296F" w:rsidP="003B296F">
            <w:pPr>
              <w:rPr>
                <w:rFonts w:ascii="Times New Roman" w:hAnsi="Times New Roman" w:cs="Times New Roman"/>
                <w:sz w:val="24"/>
                <w:szCs w:val="24"/>
              </w:rPr>
            </w:pPr>
            <w:r w:rsidRPr="0012514C">
              <w:rPr>
                <w:rFonts w:ascii="Times New Roman" w:hAnsi="Times New Roman" w:cs="Times New Roman"/>
                <w:sz w:val="24"/>
                <w:szCs w:val="24"/>
              </w:rPr>
              <w:t>Списано уступленное право</w:t>
            </w:r>
            <w:r w:rsidRPr="0012514C">
              <w:rPr>
                <w:rFonts w:ascii="Times New Roman" w:hAnsi="Times New Roman" w:cs="Times New Roman"/>
                <w:sz w:val="24"/>
                <w:szCs w:val="24"/>
                <w:lang w:val="ru-RU"/>
              </w:rPr>
              <w:t xml:space="preserve"> </w:t>
            </w:r>
            <w:r w:rsidRPr="0012514C">
              <w:rPr>
                <w:rFonts w:ascii="Times New Roman" w:hAnsi="Times New Roman" w:cs="Times New Roman"/>
                <w:sz w:val="24"/>
                <w:szCs w:val="24"/>
              </w:rPr>
              <w:t xml:space="preserve">(требование)       </w:t>
            </w:r>
          </w:p>
        </w:tc>
        <w:tc>
          <w:tcPr>
            <w:tcW w:w="910" w:type="dxa"/>
          </w:tcPr>
          <w:p w:rsidR="003B296F" w:rsidRPr="0012514C" w:rsidRDefault="00183C86" w:rsidP="00A00295">
            <w:pPr>
              <w:jc w:val="center"/>
              <w:rPr>
                <w:rFonts w:ascii="Times New Roman" w:hAnsi="Times New Roman" w:cs="Times New Roman"/>
                <w:color w:val="000000"/>
                <w:sz w:val="24"/>
                <w:szCs w:val="24"/>
                <w:lang w:val="en-GB"/>
              </w:rPr>
            </w:pPr>
            <w:r w:rsidRPr="0012514C">
              <w:rPr>
                <w:rFonts w:ascii="Times New Roman" w:hAnsi="Times New Roman" w:cs="Times New Roman"/>
                <w:color w:val="000000"/>
                <w:sz w:val="24"/>
                <w:szCs w:val="24"/>
                <w:lang w:val="ru-RU"/>
              </w:rPr>
              <w:t>91—</w:t>
            </w:r>
            <w:r w:rsidRPr="0012514C">
              <w:rPr>
                <w:rFonts w:ascii="Times New Roman" w:hAnsi="Times New Roman" w:cs="Times New Roman"/>
                <w:color w:val="000000"/>
                <w:sz w:val="24"/>
                <w:szCs w:val="24"/>
                <w:lang w:val="en-GB"/>
              </w:rPr>
              <w:t>2</w:t>
            </w:r>
          </w:p>
        </w:tc>
        <w:tc>
          <w:tcPr>
            <w:tcW w:w="959" w:type="dxa"/>
          </w:tcPr>
          <w:p w:rsidR="003B296F" w:rsidRPr="0012514C" w:rsidRDefault="00183C86" w:rsidP="00183C86">
            <w:pPr>
              <w:jc w:val="center"/>
              <w:rPr>
                <w:rFonts w:ascii="Times New Roman" w:hAnsi="Times New Roman" w:cs="Times New Roman"/>
                <w:color w:val="000000"/>
                <w:sz w:val="24"/>
                <w:szCs w:val="24"/>
                <w:lang w:val="en-GB"/>
              </w:rPr>
            </w:pPr>
            <w:r w:rsidRPr="0012514C">
              <w:rPr>
                <w:rFonts w:ascii="Times New Roman" w:hAnsi="Times New Roman" w:cs="Times New Roman"/>
                <w:color w:val="000000"/>
                <w:sz w:val="24"/>
                <w:szCs w:val="24"/>
                <w:lang w:val="en-GB"/>
              </w:rPr>
              <w:t>58</w:t>
            </w:r>
            <w:r w:rsidRPr="0012514C">
              <w:rPr>
                <w:rFonts w:ascii="Times New Roman" w:hAnsi="Times New Roman" w:cs="Times New Roman"/>
                <w:color w:val="000000"/>
                <w:sz w:val="24"/>
                <w:szCs w:val="24"/>
                <w:lang w:val="ru-RU"/>
              </w:rPr>
              <w:t>—</w:t>
            </w:r>
            <w:r w:rsidRPr="0012514C">
              <w:rPr>
                <w:rFonts w:ascii="Times New Roman" w:hAnsi="Times New Roman" w:cs="Times New Roman"/>
                <w:color w:val="000000"/>
                <w:sz w:val="24"/>
                <w:szCs w:val="24"/>
                <w:lang w:val="en-GB"/>
              </w:rPr>
              <w:t>4</w:t>
            </w:r>
          </w:p>
        </w:tc>
        <w:tc>
          <w:tcPr>
            <w:tcW w:w="1257" w:type="dxa"/>
          </w:tcPr>
          <w:p w:rsidR="003B296F" w:rsidRPr="0012514C" w:rsidRDefault="00183C86" w:rsidP="00A00295">
            <w:pPr>
              <w:jc w:val="center"/>
              <w:rPr>
                <w:rFonts w:ascii="Times New Roman" w:hAnsi="Times New Roman" w:cs="Times New Roman"/>
                <w:color w:val="000000"/>
                <w:sz w:val="24"/>
                <w:szCs w:val="24"/>
                <w:lang w:val="en-GB"/>
              </w:rPr>
            </w:pPr>
            <w:r w:rsidRPr="0012514C">
              <w:rPr>
                <w:rFonts w:ascii="Times New Roman" w:hAnsi="Times New Roman" w:cs="Times New Roman"/>
                <w:color w:val="000000"/>
                <w:sz w:val="24"/>
                <w:szCs w:val="24"/>
                <w:lang w:val="en-GB"/>
              </w:rPr>
              <w:t>11 000</w:t>
            </w:r>
          </w:p>
        </w:tc>
        <w:tc>
          <w:tcPr>
            <w:tcW w:w="2373" w:type="dxa"/>
          </w:tcPr>
          <w:p w:rsidR="003B296F" w:rsidRPr="0012514C" w:rsidRDefault="00183C86" w:rsidP="00A00295">
            <w:pPr>
              <w:rPr>
                <w:rFonts w:ascii="Times New Roman" w:hAnsi="Times New Roman" w:cs="Times New Roman"/>
                <w:sz w:val="24"/>
                <w:szCs w:val="24"/>
                <w:lang w:val="ru-RU"/>
              </w:rPr>
            </w:pPr>
            <w:r w:rsidRPr="0012514C">
              <w:rPr>
                <w:rFonts w:ascii="Times New Roman" w:hAnsi="Times New Roman" w:cs="Times New Roman"/>
                <w:sz w:val="24"/>
                <w:szCs w:val="24"/>
                <w:lang w:val="ru-RU"/>
              </w:rPr>
              <w:t>Договор цессии,</w:t>
            </w:r>
            <w:r w:rsidR="00E378DC" w:rsidRPr="0012514C">
              <w:rPr>
                <w:rFonts w:ascii="Times New Roman" w:hAnsi="Times New Roman" w:cs="Times New Roman"/>
                <w:sz w:val="24"/>
                <w:szCs w:val="24"/>
                <w:lang w:val="ru-RU"/>
              </w:rPr>
              <w:t xml:space="preserve"> Бухгалтерская справка</w:t>
            </w:r>
          </w:p>
        </w:tc>
      </w:tr>
      <w:tr w:rsidR="00E378DC" w:rsidRPr="0012514C" w:rsidTr="00A00295">
        <w:tc>
          <w:tcPr>
            <w:tcW w:w="4077" w:type="dxa"/>
          </w:tcPr>
          <w:p w:rsidR="00E378DC" w:rsidRPr="0012514C" w:rsidRDefault="0012514C" w:rsidP="0012514C">
            <w:pPr>
              <w:rPr>
                <w:rFonts w:ascii="Times New Roman" w:hAnsi="Times New Roman" w:cs="Times New Roman"/>
                <w:sz w:val="24"/>
                <w:szCs w:val="24"/>
                <w:lang w:val="ru-RU"/>
              </w:rPr>
            </w:pPr>
            <w:r w:rsidRPr="0012514C">
              <w:rPr>
                <w:rFonts w:ascii="Times New Roman" w:hAnsi="Times New Roman" w:cs="Times New Roman"/>
                <w:sz w:val="24"/>
                <w:szCs w:val="24"/>
                <w:lang w:val="ru-RU"/>
              </w:rPr>
              <w:t xml:space="preserve">Начислен НДС с разницы </w:t>
            </w:r>
            <w:r w:rsidR="00E378DC" w:rsidRPr="0012514C">
              <w:rPr>
                <w:rFonts w:ascii="Times New Roman" w:hAnsi="Times New Roman" w:cs="Times New Roman"/>
                <w:sz w:val="24"/>
                <w:szCs w:val="24"/>
                <w:lang w:val="ru-RU"/>
              </w:rPr>
              <w:t>между ценой уступки права</w:t>
            </w:r>
            <w:r w:rsidRPr="0012514C">
              <w:rPr>
                <w:rFonts w:ascii="Times New Roman" w:hAnsi="Times New Roman" w:cs="Times New Roman"/>
                <w:sz w:val="24"/>
                <w:szCs w:val="24"/>
                <w:lang w:val="ru-RU"/>
              </w:rPr>
              <w:t xml:space="preserve"> и затратами на его приобретение </w:t>
            </w:r>
            <w:r w:rsidR="00E378DC" w:rsidRPr="0012514C">
              <w:rPr>
                <w:rFonts w:ascii="Times New Roman" w:hAnsi="Times New Roman" w:cs="Times New Roman"/>
                <w:sz w:val="24"/>
                <w:szCs w:val="24"/>
                <w:lang w:val="ru-RU"/>
              </w:rPr>
              <w:t>((13 360 000 — 11 000 000)</w:t>
            </w:r>
            <w:r w:rsidRPr="0012514C">
              <w:rPr>
                <w:rFonts w:ascii="Times New Roman" w:hAnsi="Times New Roman" w:cs="Times New Roman"/>
                <w:sz w:val="24"/>
                <w:szCs w:val="24"/>
                <w:lang w:val="ru-RU"/>
              </w:rPr>
              <w:t>х</w:t>
            </w:r>
            <w:r w:rsidR="00E378DC" w:rsidRPr="0012514C">
              <w:rPr>
                <w:rFonts w:ascii="Times New Roman" w:hAnsi="Times New Roman" w:cs="Times New Roman"/>
                <w:sz w:val="24"/>
                <w:szCs w:val="24"/>
                <w:lang w:val="ru-RU"/>
              </w:rPr>
              <w:t>18/118)</w:t>
            </w:r>
          </w:p>
        </w:tc>
        <w:tc>
          <w:tcPr>
            <w:tcW w:w="910" w:type="dxa"/>
          </w:tcPr>
          <w:p w:rsidR="00E378DC" w:rsidRPr="0012514C" w:rsidRDefault="0012514C" w:rsidP="0012514C">
            <w:pPr>
              <w:jc w:val="right"/>
              <w:rPr>
                <w:rFonts w:ascii="Times New Roman" w:hAnsi="Times New Roman" w:cs="Times New Roman"/>
                <w:sz w:val="24"/>
                <w:szCs w:val="24"/>
                <w:lang w:val="ru-RU"/>
              </w:rPr>
            </w:pPr>
            <w:r w:rsidRPr="0012514C">
              <w:rPr>
                <w:rFonts w:ascii="Times New Roman" w:hAnsi="Times New Roman" w:cs="Times New Roman"/>
                <w:color w:val="000000"/>
                <w:sz w:val="24"/>
                <w:szCs w:val="24"/>
                <w:lang w:val="ru-RU"/>
              </w:rPr>
              <w:t>91—</w:t>
            </w:r>
            <w:r w:rsidRPr="0012514C">
              <w:rPr>
                <w:rFonts w:ascii="Times New Roman" w:hAnsi="Times New Roman" w:cs="Times New Roman"/>
                <w:color w:val="000000"/>
                <w:sz w:val="24"/>
                <w:szCs w:val="24"/>
                <w:lang w:val="en-GB"/>
              </w:rPr>
              <w:t>2</w:t>
            </w:r>
          </w:p>
        </w:tc>
        <w:tc>
          <w:tcPr>
            <w:tcW w:w="959" w:type="dxa"/>
          </w:tcPr>
          <w:p w:rsidR="00E378DC" w:rsidRPr="0012514C" w:rsidRDefault="0012514C" w:rsidP="0012514C">
            <w:pPr>
              <w:jc w:val="right"/>
              <w:rPr>
                <w:rFonts w:ascii="Times New Roman" w:hAnsi="Times New Roman" w:cs="Times New Roman"/>
                <w:sz w:val="24"/>
                <w:szCs w:val="24"/>
                <w:lang w:val="en-GB"/>
              </w:rPr>
            </w:pPr>
            <w:r w:rsidRPr="0012514C">
              <w:rPr>
                <w:rFonts w:ascii="Times New Roman" w:hAnsi="Times New Roman" w:cs="Times New Roman"/>
                <w:sz w:val="24"/>
                <w:szCs w:val="24"/>
                <w:lang w:val="en-GB"/>
              </w:rPr>
              <w:t>68</w:t>
            </w:r>
          </w:p>
        </w:tc>
        <w:tc>
          <w:tcPr>
            <w:tcW w:w="1257" w:type="dxa"/>
          </w:tcPr>
          <w:p w:rsidR="00E378DC" w:rsidRPr="0012514C" w:rsidRDefault="0012514C" w:rsidP="0012514C">
            <w:pPr>
              <w:jc w:val="right"/>
              <w:rPr>
                <w:rFonts w:ascii="Times New Roman" w:hAnsi="Times New Roman" w:cs="Times New Roman"/>
                <w:sz w:val="24"/>
                <w:szCs w:val="24"/>
                <w:lang w:val="en-GB"/>
              </w:rPr>
            </w:pPr>
            <w:r w:rsidRPr="0012514C">
              <w:rPr>
                <w:rFonts w:ascii="Times New Roman" w:hAnsi="Times New Roman" w:cs="Times New Roman"/>
                <w:sz w:val="24"/>
                <w:szCs w:val="24"/>
                <w:lang w:val="en-GB"/>
              </w:rPr>
              <w:t>360</w:t>
            </w:r>
          </w:p>
        </w:tc>
        <w:tc>
          <w:tcPr>
            <w:tcW w:w="2373" w:type="dxa"/>
          </w:tcPr>
          <w:p w:rsidR="00E378DC" w:rsidRPr="0012514C" w:rsidRDefault="0012514C" w:rsidP="0012514C">
            <w:pPr>
              <w:rPr>
                <w:rFonts w:ascii="Times New Roman" w:hAnsi="Times New Roman" w:cs="Times New Roman"/>
                <w:sz w:val="24"/>
                <w:szCs w:val="24"/>
                <w:lang w:val="ru-RU"/>
              </w:rPr>
            </w:pPr>
            <w:r w:rsidRPr="0012514C">
              <w:rPr>
                <w:rFonts w:ascii="Times New Roman" w:hAnsi="Times New Roman" w:cs="Times New Roman"/>
                <w:sz w:val="24"/>
                <w:szCs w:val="24"/>
                <w:lang w:val="en-GB"/>
              </w:rPr>
              <w:t>C</w:t>
            </w:r>
            <w:r w:rsidRPr="0012514C">
              <w:rPr>
                <w:rFonts w:ascii="Times New Roman" w:hAnsi="Times New Roman" w:cs="Times New Roman"/>
                <w:sz w:val="24"/>
                <w:szCs w:val="24"/>
                <w:lang w:val="ru-RU"/>
              </w:rPr>
              <w:t>чет-фактура</w:t>
            </w:r>
          </w:p>
        </w:tc>
      </w:tr>
      <w:tr w:rsidR="0012514C" w:rsidRPr="0012514C" w:rsidTr="00A00295">
        <w:tc>
          <w:tcPr>
            <w:tcW w:w="4077" w:type="dxa"/>
          </w:tcPr>
          <w:p w:rsidR="0012514C" w:rsidRPr="0012514C" w:rsidRDefault="0012514C" w:rsidP="0012514C">
            <w:pPr>
              <w:rPr>
                <w:rFonts w:ascii="Times New Roman" w:hAnsi="Times New Roman" w:cs="Times New Roman"/>
                <w:sz w:val="24"/>
                <w:szCs w:val="24"/>
                <w:lang w:val="ru-RU"/>
              </w:rPr>
            </w:pPr>
            <w:r w:rsidRPr="0012514C">
              <w:rPr>
                <w:rFonts w:ascii="Times New Roman" w:hAnsi="Times New Roman" w:cs="Times New Roman"/>
                <w:sz w:val="24"/>
                <w:szCs w:val="24"/>
                <w:lang w:val="ru-RU"/>
              </w:rPr>
              <w:t xml:space="preserve">Получены денежные средства от третьего лица в оплату уступленного      права                    </w:t>
            </w:r>
          </w:p>
        </w:tc>
        <w:tc>
          <w:tcPr>
            <w:tcW w:w="910" w:type="dxa"/>
          </w:tcPr>
          <w:p w:rsidR="0012514C" w:rsidRPr="0012514C" w:rsidRDefault="0012514C" w:rsidP="0012514C">
            <w:pPr>
              <w:jc w:val="right"/>
              <w:rPr>
                <w:rFonts w:ascii="Times New Roman" w:hAnsi="Times New Roman" w:cs="Times New Roman"/>
                <w:color w:val="000000"/>
                <w:sz w:val="24"/>
                <w:szCs w:val="24"/>
                <w:lang w:val="en-GB"/>
              </w:rPr>
            </w:pPr>
            <w:r w:rsidRPr="0012514C">
              <w:rPr>
                <w:rFonts w:ascii="Times New Roman" w:hAnsi="Times New Roman" w:cs="Times New Roman"/>
                <w:color w:val="000000"/>
                <w:sz w:val="24"/>
                <w:szCs w:val="24"/>
                <w:lang w:val="en-GB"/>
              </w:rPr>
              <w:t>51</w:t>
            </w:r>
          </w:p>
        </w:tc>
        <w:tc>
          <w:tcPr>
            <w:tcW w:w="959" w:type="dxa"/>
          </w:tcPr>
          <w:p w:rsidR="0012514C" w:rsidRPr="0012514C" w:rsidRDefault="0012514C" w:rsidP="0012514C">
            <w:pPr>
              <w:jc w:val="right"/>
              <w:rPr>
                <w:rFonts w:ascii="Times New Roman" w:hAnsi="Times New Roman" w:cs="Times New Roman"/>
                <w:sz w:val="24"/>
                <w:szCs w:val="24"/>
                <w:lang w:val="en-GB"/>
              </w:rPr>
            </w:pPr>
            <w:r w:rsidRPr="0012514C">
              <w:rPr>
                <w:rFonts w:ascii="Times New Roman" w:hAnsi="Times New Roman" w:cs="Times New Roman"/>
                <w:sz w:val="24"/>
                <w:szCs w:val="24"/>
                <w:lang w:val="en-GB"/>
              </w:rPr>
              <w:t>76-y</w:t>
            </w:r>
          </w:p>
        </w:tc>
        <w:tc>
          <w:tcPr>
            <w:tcW w:w="1257" w:type="dxa"/>
          </w:tcPr>
          <w:p w:rsidR="0012514C" w:rsidRPr="0012514C" w:rsidRDefault="0012514C" w:rsidP="0012514C">
            <w:pPr>
              <w:jc w:val="right"/>
              <w:rPr>
                <w:rFonts w:ascii="Times New Roman" w:hAnsi="Times New Roman" w:cs="Times New Roman"/>
                <w:sz w:val="24"/>
                <w:szCs w:val="24"/>
                <w:lang w:val="en-GB"/>
              </w:rPr>
            </w:pPr>
            <w:r w:rsidRPr="0012514C">
              <w:rPr>
                <w:rFonts w:ascii="Times New Roman" w:hAnsi="Times New Roman" w:cs="Times New Roman"/>
                <w:sz w:val="24"/>
                <w:szCs w:val="24"/>
                <w:lang w:val="en-GB"/>
              </w:rPr>
              <w:t>13 360</w:t>
            </w:r>
          </w:p>
        </w:tc>
        <w:tc>
          <w:tcPr>
            <w:tcW w:w="2373" w:type="dxa"/>
          </w:tcPr>
          <w:p w:rsidR="0012514C" w:rsidRPr="0012514C" w:rsidRDefault="0012514C" w:rsidP="0012514C">
            <w:pPr>
              <w:rPr>
                <w:rFonts w:ascii="Times New Roman" w:hAnsi="Times New Roman" w:cs="Times New Roman"/>
                <w:sz w:val="24"/>
                <w:szCs w:val="24"/>
                <w:lang w:val="ru-RU"/>
              </w:rPr>
            </w:pPr>
            <w:r w:rsidRPr="0012514C">
              <w:rPr>
                <w:rFonts w:ascii="Times New Roman" w:eastAsia="Times New Roman" w:hAnsi="Times New Roman" w:cs="Times New Roman"/>
                <w:color w:val="000000"/>
                <w:sz w:val="24"/>
                <w:szCs w:val="24"/>
                <w:lang w:val="ru-RU"/>
              </w:rPr>
              <w:t>Выписка банка по расчетному счету</w:t>
            </w:r>
          </w:p>
        </w:tc>
      </w:tr>
    </w:tbl>
    <w:p w:rsidR="008C6C5B" w:rsidRDefault="008C6C5B" w:rsidP="008C6C5B">
      <w:pPr>
        <w:jc w:val="center"/>
        <w:rPr>
          <w:lang w:val="en-GB"/>
        </w:rPr>
      </w:pPr>
    </w:p>
    <w:p w:rsidR="004C759B" w:rsidRPr="008C6C5B" w:rsidRDefault="004C759B" w:rsidP="008C6C5B">
      <w:pPr>
        <w:jc w:val="center"/>
        <w:rPr>
          <w:rFonts w:ascii="Times New Roman" w:hAnsi="Times New Roman" w:cs="Times New Roman"/>
          <w:b/>
          <w:sz w:val="28"/>
          <w:lang w:val="ru-RU"/>
        </w:rPr>
      </w:pPr>
      <w:r w:rsidRPr="008C6C5B">
        <w:rPr>
          <w:rFonts w:ascii="Times New Roman" w:hAnsi="Times New Roman" w:cs="Times New Roman"/>
          <w:b/>
          <w:sz w:val="28"/>
          <w:lang w:val="ru-RU"/>
        </w:rPr>
        <w:lastRenderedPageBreak/>
        <w:t>Тема 7. Бухгалтерский учет уставного капитала</w:t>
      </w:r>
    </w:p>
    <w:p w:rsidR="0012514C" w:rsidRPr="004C759B" w:rsidRDefault="0012514C" w:rsidP="008C6C5B">
      <w:pPr>
        <w:widowControl w:val="0"/>
        <w:spacing w:after="0"/>
        <w:ind w:firstLine="720"/>
        <w:jc w:val="both"/>
        <w:rPr>
          <w:rFonts w:ascii="Times New Roman" w:hAnsi="Times New Roman" w:cs="Times New Roman"/>
          <w:b/>
          <w:bCs/>
          <w:sz w:val="28"/>
          <w:szCs w:val="26"/>
          <w:lang w:val="ru-RU"/>
        </w:rPr>
      </w:pPr>
      <w:r w:rsidRPr="004C759B">
        <w:rPr>
          <w:rFonts w:ascii="Times New Roman" w:hAnsi="Times New Roman" w:cs="Times New Roman"/>
          <w:b/>
          <w:bCs/>
          <w:sz w:val="28"/>
          <w:szCs w:val="26"/>
          <w:lang w:val="ru-RU"/>
        </w:rPr>
        <w:t>Задание 3.</w:t>
      </w:r>
    </w:p>
    <w:p w:rsidR="0012514C" w:rsidRPr="004C759B" w:rsidRDefault="0012514C" w:rsidP="008C6C5B">
      <w:pPr>
        <w:pStyle w:val="ConsPlusNormal"/>
        <w:widowControl w:val="0"/>
        <w:spacing w:line="276" w:lineRule="auto"/>
        <w:jc w:val="both"/>
        <w:rPr>
          <w:rFonts w:ascii="Times New Roman" w:hAnsi="Times New Roman" w:cs="Times New Roman"/>
          <w:sz w:val="28"/>
          <w:szCs w:val="26"/>
        </w:rPr>
      </w:pPr>
      <w:r w:rsidRPr="004C759B">
        <w:rPr>
          <w:rFonts w:ascii="Times New Roman" w:hAnsi="Times New Roman" w:cs="Times New Roman"/>
          <w:sz w:val="28"/>
          <w:szCs w:val="26"/>
        </w:rPr>
        <w:t>Как отражаются указанные операции в учете организации?</w:t>
      </w:r>
    </w:p>
    <w:p w:rsidR="0012514C" w:rsidRPr="004C759B" w:rsidRDefault="0012514C" w:rsidP="008C6C5B">
      <w:pPr>
        <w:pStyle w:val="ConsPlusNormal"/>
        <w:widowControl w:val="0"/>
        <w:spacing w:line="276" w:lineRule="auto"/>
        <w:jc w:val="both"/>
        <w:rPr>
          <w:rFonts w:ascii="Times New Roman" w:hAnsi="Times New Roman" w:cs="Times New Roman"/>
          <w:sz w:val="28"/>
          <w:szCs w:val="26"/>
        </w:rPr>
      </w:pPr>
      <w:r w:rsidRPr="004C759B">
        <w:rPr>
          <w:rFonts w:ascii="Times New Roman" w:hAnsi="Times New Roman" w:cs="Times New Roman"/>
          <w:b/>
          <w:bCs/>
          <w:sz w:val="28"/>
          <w:szCs w:val="26"/>
        </w:rPr>
        <w:t>Условие задания.</w:t>
      </w:r>
    </w:p>
    <w:p w:rsidR="0012514C" w:rsidRPr="004C759B" w:rsidRDefault="0012514C" w:rsidP="008C6C5B">
      <w:pPr>
        <w:pStyle w:val="ConsPlusNormal"/>
        <w:widowControl w:val="0"/>
        <w:spacing w:line="276" w:lineRule="auto"/>
        <w:jc w:val="both"/>
        <w:rPr>
          <w:rFonts w:ascii="Times New Roman" w:hAnsi="Times New Roman" w:cs="Times New Roman"/>
          <w:sz w:val="28"/>
          <w:szCs w:val="26"/>
        </w:rPr>
      </w:pPr>
      <w:r w:rsidRPr="004C759B">
        <w:rPr>
          <w:rFonts w:ascii="Times New Roman" w:hAnsi="Times New Roman" w:cs="Times New Roman"/>
          <w:sz w:val="28"/>
          <w:szCs w:val="26"/>
        </w:rPr>
        <w:t xml:space="preserve">Организация (ООО) в марте 2010 г. в качестве вклада в уставный капитал получила от одного из учредителей строительные материалы для проведения ремонта производственного здания. Согласованная учредителями стоимость полученных материалов составляет 350 000 руб. (с учетом НДС). Фактическая себестоимость материалов по данным бухгалтерского и налогового учета передающей стороны составляет 300 000 руб. Восстановленный учредителем при передаче материалов НДС составляет 54 000 руб. В следующем месяце все материалы уничтожены в результате пожара. </w:t>
      </w:r>
    </w:p>
    <w:p w:rsidR="00D906CB" w:rsidRPr="008C6C5B" w:rsidRDefault="004C759B" w:rsidP="00AD2FC9">
      <w:pPr>
        <w:tabs>
          <w:tab w:val="left" w:pos="1813"/>
        </w:tabs>
        <w:spacing w:after="0"/>
        <w:ind w:firstLine="851"/>
        <w:rPr>
          <w:rFonts w:ascii="Times New Roman" w:hAnsi="Times New Roman" w:cs="Times New Roman"/>
          <w:b/>
          <w:sz w:val="28"/>
          <w:szCs w:val="28"/>
          <w:u w:val="single"/>
          <w:lang w:val="ru-RU"/>
        </w:rPr>
      </w:pPr>
      <w:r w:rsidRPr="004C759B">
        <w:rPr>
          <w:rFonts w:ascii="Times New Roman" w:hAnsi="Times New Roman" w:cs="Times New Roman"/>
          <w:b/>
          <w:sz w:val="28"/>
          <w:szCs w:val="28"/>
          <w:u w:val="single"/>
          <w:lang w:val="ru-RU"/>
        </w:rPr>
        <w:t>Решение</w:t>
      </w:r>
      <w:r w:rsidRPr="008C6C5B">
        <w:rPr>
          <w:rFonts w:ascii="Times New Roman" w:hAnsi="Times New Roman" w:cs="Times New Roman"/>
          <w:b/>
          <w:sz w:val="28"/>
          <w:szCs w:val="28"/>
          <w:u w:val="single"/>
          <w:lang w:val="ru-RU"/>
        </w:rPr>
        <w:t>:</w:t>
      </w:r>
    </w:p>
    <w:p w:rsidR="00007769" w:rsidRPr="008C6C5B" w:rsidRDefault="00007769" w:rsidP="00AD2FC9">
      <w:pPr>
        <w:spacing w:after="0" w:line="360" w:lineRule="auto"/>
        <w:ind w:firstLine="720"/>
        <w:jc w:val="both"/>
        <w:rPr>
          <w:rFonts w:ascii="Times New Roman" w:hAnsi="Times New Roman" w:cs="Times New Roman"/>
          <w:sz w:val="28"/>
          <w:szCs w:val="24"/>
          <w:lang w:val="ru-RU"/>
        </w:rPr>
      </w:pPr>
      <w:r w:rsidRPr="008C6C5B">
        <w:rPr>
          <w:rFonts w:ascii="Times New Roman" w:hAnsi="Times New Roman" w:cs="Times New Roman"/>
          <w:sz w:val="28"/>
          <w:szCs w:val="24"/>
          <w:lang w:val="ru-RU"/>
        </w:rPr>
        <w:t>В таком случае в бухгалтерском учете восстановленная сумма НДС отражается по дебету счета 19 в корреспонденции с кредитом счета 68 с последующим отнесением со счета 19 на увеличение понесенных организацией потерь, то есть в дебет счета 94.</w:t>
      </w:r>
    </w:p>
    <w:p w:rsidR="00007769" w:rsidRPr="00AD2FC9" w:rsidRDefault="00007769" w:rsidP="00AD2FC9">
      <w:pPr>
        <w:spacing w:line="360" w:lineRule="auto"/>
        <w:ind w:firstLine="720"/>
        <w:jc w:val="both"/>
        <w:rPr>
          <w:rFonts w:ascii="Times New Roman" w:hAnsi="Times New Roman" w:cs="Times New Roman"/>
          <w:sz w:val="28"/>
          <w:szCs w:val="24"/>
          <w:lang w:val="ru-RU"/>
        </w:rPr>
      </w:pPr>
      <w:r w:rsidRPr="008C6C5B">
        <w:rPr>
          <w:rFonts w:ascii="Times New Roman" w:hAnsi="Times New Roman" w:cs="Times New Roman"/>
          <w:sz w:val="28"/>
          <w:szCs w:val="24"/>
          <w:lang w:val="ru-RU"/>
        </w:rPr>
        <w:t xml:space="preserve">Из-за различий в оценке полученного от учредителя имущества в бухгалтерском учете в составе чрезвычайных расходов учитывается сумма в размере 350 000 руб., а в налоговом учете - 354 000 руб. (300 000 руб. + 54 000 руб.). В связи с этим в учете возникает постоянная разница в сумме 4000 руб. и соответствующий ей постоянный налоговый актив в сумме - 960 руб. </w:t>
      </w:r>
      <w:r w:rsidRPr="00AD2FC9">
        <w:rPr>
          <w:rFonts w:ascii="Times New Roman" w:hAnsi="Times New Roman" w:cs="Times New Roman"/>
          <w:sz w:val="28"/>
          <w:szCs w:val="24"/>
        </w:rPr>
        <w:t>(4000 руб. х 24%).</w:t>
      </w:r>
    </w:p>
    <w:tbl>
      <w:tblPr>
        <w:tblStyle w:val="TableGrid"/>
        <w:tblW w:w="0" w:type="auto"/>
        <w:jc w:val="center"/>
        <w:tblLook w:val="04A0"/>
      </w:tblPr>
      <w:tblGrid>
        <w:gridCol w:w="4077"/>
        <w:gridCol w:w="910"/>
        <w:gridCol w:w="959"/>
        <w:gridCol w:w="1257"/>
        <w:gridCol w:w="2373"/>
      </w:tblGrid>
      <w:tr w:rsidR="00007769" w:rsidRPr="00AD2FC9" w:rsidTr="00AD2FC9">
        <w:trPr>
          <w:jc w:val="center"/>
        </w:trPr>
        <w:tc>
          <w:tcPr>
            <w:tcW w:w="4077" w:type="dxa"/>
          </w:tcPr>
          <w:p w:rsidR="00007769" w:rsidRPr="00AD2FC9" w:rsidRDefault="00007769" w:rsidP="00AD2FC9">
            <w:pPr>
              <w:jc w:val="center"/>
              <w:rPr>
                <w:rFonts w:ascii="Times New Roman" w:hAnsi="Times New Roman" w:cs="Times New Roman"/>
                <w:sz w:val="24"/>
                <w:szCs w:val="24"/>
              </w:rPr>
            </w:pPr>
            <w:r w:rsidRPr="00AD2FC9">
              <w:rPr>
                <w:rFonts w:ascii="Times New Roman" w:hAnsi="Times New Roman" w:cs="Times New Roman"/>
                <w:sz w:val="24"/>
                <w:szCs w:val="24"/>
              </w:rPr>
              <w:t>Содержание операций</w:t>
            </w:r>
          </w:p>
        </w:tc>
        <w:tc>
          <w:tcPr>
            <w:tcW w:w="910" w:type="dxa"/>
          </w:tcPr>
          <w:p w:rsidR="00007769" w:rsidRPr="00AD2FC9" w:rsidRDefault="00007769" w:rsidP="00AD2FC9">
            <w:pPr>
              <w:jc w:val="center"/>
              <w:rPr>
                <w:rFonts w:ascii="Times New Roman" w:hAnsi="Times New Roman" w:cs="Times New Roman"/>
                <w:sz w:val="24"/>
                <w:szCs w:val="24"/>
              </w:rPr>
            </w:pPr>
            <w:r w:rsidRPr="00AD2FC9">
              <w:rPr>
                <w:rFonts w:ascii="Times New Roman" w:hAnsi="Times New Roman" w:cs="Times New Roman"/>
                <w:sz w:val="24"/>
                <w:szCs w:val="24"/>
              </w:rPr>
              <w:t>Дебет</w:t>
            </w:r>
          </w:p>
        </w:tc>
        <w:tc>
          <w:tcPr>
            <w:tcW w:w="959" w:type="dxa"/>
          </w:tcPr>
          <w:p w:rsidR="00007769" w:rsidRPr="00AD2FC9" w:rsidRDefault="00007769" w:rsidP="00AD2FC9">
            <w:pPr>
              <w:jc w:val="center"/>
              <w:rPr>
                <w:rFonts w:ascii="Times New Roman" w:hAnsi="Times New Roman" w:cs="Times New Roman"/>
                <w:sz w:val="24"/>
                <w:szCs w:val="24"/>
              </w:rPr>
            </w:pPr>
            <w:r w:rsidRPr="00AD2FC9">
              <w:rPr>
                <w:rFonts w:ascii="Times New Roman" w:hAnsi="Times New Roman" w:cs="Times New Roman"/>
                <w:sz w:val="24"/>
                <w:szCs w:val="24"/>
              </w:rPr>
              <w:t>Кредит</w:t>
            </w:r>
          </w:p>
        </w:tc>
        <w:tc>
          <w:tcPr>
            <w:tcW w:w="1257" w:type="dxa"/>
          </w:tcPr>
          <w:p w:rsidR="00007769" w:rsidRPr="00AD2FC9" w:rsidRDefault="00007769" w:rsidP="00AD2FC9">
            <w:pPr>
              <w:jc w:val="center"/>
              <w:rPr>
                <w:rFonts w:ascii="Times New Roman" w:hAnsi="Times New Roman" w:cs="Times New Roman"/>
                <w:sz w:val="24"/>
                <w:szCs w:val="24"/>
              </w:rPr>
            </w:pPr>
            <w:r w:rsidRPr="00AD2FC9">
              <w:rPr>
                <w:rFonts w:ascii="Times New Roman" w:hAnsi="Times New Roman" w:cs="Times New Roman"/>
                <w:sz w:val="24"/>
                <w:szCs w:val="24"/>
              </w:rPr>
              <w:t>Cумма, руб.</w:t>
            </w:r>
          </w:p>
        </w:tc>
        <w:tc>
          <w:tcPr>
            <w:tcW w:w="2373" w:type="dxa"/>
          </w:tcPr>
          <w:p w:rsidR="00007769" w:rsidRPr="00AD2FC9" w:rsidRDefault="00007769" w:rsidP="00AD2FC9">
            <w:pPr>
              <w:jc w:val="center"/>
              <w:rPr>
                <w:rFonts w:ascii="Times New Roman" w:hAnsi="Times New Roman" w:cs="Times New Roman"/>
                <w:sz w:val="24"/>
                <w:szCs w:val="24"/>
              </w:rPr>
            </w:pPr>
            <w:r w:rsidRPr="00AD2FC9">
              <w:rPr>
                <w:rFonts w:ascii="Times New Roman" w:hAnsi="Times New Roman" w:cs="Times New Roman"/>
                <w:sz w:val="24"/>
                <w:szCs w:val="24"/>
              </w:rPr>
              <w:t>Первичный документ</w:t>
            </w:r>
          </w:p>
        </w:tc>
      </w:tr>
      <w:tr w:rsidR="00007769" w:rsidRPr="00AD2FC9" w:rsidTr="00AD2FC9">
        <w:trPr>
          <w:jc w:val="center"/>
        </w:trPr>
        <w:tc>
          <w:tcPr>
            <w:tcW w:w="9576" w:type="dxa"/>
            <w:gridSpan w:val="5"/>
          </w:tcPr>
          <w:p w:rsidR="00007769" w:rsidRPr="00AD2FC9" w:rsidRDefault="00007769" w:rsidP="00AD2FC9">
            <w:pPr>
              <w:jc w:val="center"/>
              <w:rPr>
                <w:rFonts w:ascii="Times New Roman" w:hAnsi="Times New Roman" w:cs="Times New Roman"/>
                <w:b/>
                <w:sz w:val="24"/>
                <w:szCs w:val="24"/>
              </w:rPr>
            </w:pPr>
            <w:r w:rsidRPr="00AD2FC9">
              <w:rPr>
                <w:rFonts w:ascii="Times New Roman" w:hAnsi="Times New Roman" w:cs="Times New Roman"/>
                <w:b/>
                <w:sz w:val="24"/>
                <w:szCs w:val="24"/>
              </w:rPr>
              <w:t>Бухгалтерские записи марта 2010 г.</w:t>
            </w:r>
          </w:p>
        </w:tc>
      </w:tr>
      <w:tr w:rsidR="00007769" w:rsidRPr="008C6C5B" w:rsidTr="00AD2FC9">
        <w:trPr>
          <w:jc w:val="center"/>
        </w:trPr>
        <w:tc>
          <w:tcPr>
            <w:tcW w:w="4077" w:type="dxa"/>
          </w:tcPr>
          <w:p w:rsidR="00007769" w:rsidRPr="008C6C5B" w:rsidRDefault="00007769" w:rsidP="00AD2FC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Оприходованы материалы, полученные от учредителя в качестве взноса в уставный капитал (350 000 — 54 000)       </w:t>
            </w:r>
          </w:p>
        </w:tc>
        <w:tc>
          <w:tcPr>
            <w:tcW w:w="910" w:type="dxa"/>
          </w:tcPr>
          <w:p w:rsidR="00007769" w:rsidRPr="00AD2FC9" w:rsidRDefault="00A46BC6" w:rsidP="00AD2FC9">
            <w:pPr>
              <w:rPr>
                <w:rFonts w:ascii="Times New Roman" w:hAnsi="Times New Roman" w:cs="Times New Roman"/>
                <w:sz w:val="24"/>
                <w:szCs w:val="24"/>
              </w:rPr>
            </w:pPr>
            <w:r w:rsidRPr="00AD2FC9">
              <w:rPr>
                <w:rFonts w:ascii="Times New Roman" w:hAnsi="Times New Roman" w:cs="Times New Roman"/>
                <w:sz w:val="24"/>
                <w:szCs w:val="24"/>
              </w:rPr>
              <w:t>10</w:t>
            </w:r>
            <w:r w:rsidR="00007769" w:rsidRPr="00AD2FC9">
              <w:rPr>
                <w:rFonts w:ascii="Times New Roman" w:hAnsi="Times New Roman" w:cs="Times New Roman"/>
                <w:sz w:val="24"/>
                <w:szCs w:val="24"/>
              </w:rPr>
              <w:t>-</w:t>
            </w:r>
            <w:r w:rsidRPr="00AD2FC9">
              <w:rPr>
                <w:rFonts w:ascii="Times New Roman" w:hAnsi="Times New Roman" w:cs="Times New Roman"/>
                <w:sz w:val="24"/>
                <w:szCs w:val="24"/>
              </w:rPr>
              <w:t>8</w:t>
            </w:r>
          </w:p>
        </w:tc>
        <w:tc>
          <w:tcPr>
            <w:tcW w:w="959" w:type="dxa"/>
          </w:tcPr>
          <w:p w:rsidR="00A46BC6" w:rsidRPr="00AD2FC9" w:rsidRDefault="00007769" w:rsidP="00AD2FC9">
            <w:pPr>
              <w:rPr>
                <w:rFonts w:ascii="Times New Roman" w:hAnsi="Times New Roman" w:cs="Times New Roman"/>
                <w:sz w:val="24"/>
                <w:szCs w:val="24"/>
              </w:rPr>
            </w:pPr>
            <w:r w:rsidRPr="00AD2FC9">
              <w:rPr>
                <w:rFonts w:ascii="Times New Roman" w:hAnsi="Times New Roman" w:cs="Times New Roman"/>
                <w:sz w:val="24"/>
                <w:szCs w:val="24"/>
              </w:rPr>
              <w:t>7</w:t>
            </w:r>
            <w:r w:rsidR="00A46BC6" w:rsidRPr="00AD2FC9">
              <w:rPr>
                <w:rFonts w:ascii="Times New Roman" w:hAnsi="Times New Roman" w:cs="Times New Roman"/>
                <w:sz w:val="24"/>
                <w:szCs w:val="24"/>
              </w:rPr>
              <w:t>5</w:t>
            </w:r>
            <w:r w:rsidRPr="00AD2FC9">
              <w:rPr>
                <w:rFonts w:ascii="Times New Roman" w:hAnsi="Times New Roman" w:cs="Times New Roman"/>
                <w:sz w:val="24"/>
                <w:szCs w:val="24"/>
              </w:rPr>
              <w:t>-</w:t>
            </w:r>
            <w:r w:rsidR="00A46BC6" w:rsidRPr="00AD2FC9">
              <w:rPr>
                <w:rFonts w:ascii="Times New Roman" w:hAnsi="Times New Roman" w:cs="Times New Roman"/>
                <w:sz w:val="24"/>
                <w:szCs w:val="24"/>
              </w:rPr>
              <w:t>1</w:t>
            </w:r>
          </w:p>
          <w:p w:rsidR="00007769" w:rsidRPr="00AD2FC9" w:rsidRDefault="00007769" w:rsidP="00AD2FC9">
            <w:pPr>
              <w:rPr>
                <w:rFonts w:ascii="Times New Roman" w:hAnsi="Times New Roman" w:cs="Times New Roman"/>
                <w:sz w:val="24"/>
                <w:szCs w:val="24"/>
              </w:rPr>
            </w:pPr>
          </w:p>
        </w:tc>
        <w:tc>
          <w:tcPr>
            <w:tcW w:w="1257" w:type="dxa"/>
          </w:tcPr>
          <w:p w:rsidR="00007769" w:rsidRPr="00AD2FC9" w:rsidRDefault="00A46BC6" w:rsidP="00AD2FC9">
            <w:pPr>
              <w:rPr>
                <w:rFonts w:ascii="Times New Roman" w:hAnsi="Times New Roman" w:cs="Times New Roman"/>
                <w:sz w:val="24"/>
                <w:szCs w:val="24"/>
              </w:rPr>
            </w:pPr>
            <w:r w:rsidRPr="00AD2FC9">
              <w:rPr>
                <w:rFonts w:ascii="Times New Roman" w:hAnsi="Times New Roman" w:cs="Times New Roman"/>
                <w:sz w:val="24"/>
                <w:szCs w:val="24"/>
              </w:rPr>
              <w:t>296</w:t>
            </w:r>
            <w:r w:rsidR="00007769" w:rsidRPr="00AD2FC9">
              <w:rPr>
                <w:rFonts w:ascii="Times New Roman" w:hAnsi="Times New Roman" w:cs="Times New Roman"/>
                <w:sz w:val="24"/>
                <w:szCs w:val="24"/>
              </w:rPr>
              <w:t xml:space="preserve"> 000</w:t>
            </w:r>
          </w:p>
        </w:tc>
        <w:tc>
          <w:tcPr>
            <w:tcW w:w="2373" w:type="dxa"/>
            <w:tcBorders>
              <w:bottom w:val="nil"/>
            </w:tcBorders>
          </w:tcPr>
          <w:p w:rsidR="00007769" w:rsidRPr="008C6C5B" w:rsidRDefault="00007769" w:rsidP="00AD2FC9">
            <w:pPr>
              <w:jc w:val="cente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Учредительные </w:t>
            </w:r>
            <w:r w:rsidR="00A46BC6" w:rsidRPr="008C6C5B">
              <w:rPr>
                <w:rFonts w:ascii="Times New Roman" w:hAnsi="Times New Roman" w:cs="Times New Roman"/>
                <w:sz w:val="24"/>
                <w:szCs w:val="24"/>
                <w:lang w:val="ru-RU"/>
              </w:rPr>
              <w:t xml:space="preserve">документы, Акт </w:t>
            </w:r>
            <w:r w:rsidRPr="008C6C5B">
              <w:rPr>
                <w:rFonts w:ascii="Times New Roman" w:hAnsi="Times New Roman" w:cs="Times New Roman"/>
                <w:sz w:val="24"/>
                <w:szCs w:val="24"/>
                <w:lang w:val="ru-RU"/>
              </w:rPr>
              <w:t>приемки</w:t>
            </w:r>
            <w:r w:rsidR="00A46BC6" w:rsidRPr="008C6C5B">
              <w:rPr>
                <w:rFonts w:ascii="Times New Roman" w:hAnsi="Times New Roman" w:cs="Times New Roman"/>
                <w:sz w:val="24"/>
                <w:szCs w:val="24"/>
                <w:lang w:val="ru-RU"/>
              </w:rPr>
              <w:t>-</w:t>
            </w:r>
            <w:r w:rsidRPr="008C6C5B">
              <w:rPr>
                <w:rFonts w:ascii="Times New Roman" w:hAnsi="Times New Roman" w:cs="Times New Roman"/>
                <w:sz w:val="24"/>
                <w:szCs w:val="24"/>
                <w:lang w:val="ru-RU"/>
              </w:rPr>
              <w:t>передачи</w:t>
            </w:r>
            <w:r w:rsidR="00A46BC6" w:rsidRPr="008C6C5B">
              <w:rPr>
                <w:rFonts w:ascii="Times New Roman" w:hAnsi="Times New Roman" w:cs="Times New Roman"/>
                <w:sz w:val="24"/>
                <w:szCs w:val="24"/>
                <w:lang w:val="ru-RU"/>
              </w:rPr>
              <w:t xml:space="preserve"> материалов, Приходный ордер</w:t>
            </w:r>
          </w:p>
        </w:tc>
      </w:tr>
      <w:tr w:rsidR="00007769" w:rsidRPr="00AD2FC9" w:rsidTr="00AD2FC9">
        <w:trPr>
          <w:jc w:val="center"/>
        </w:trPr>
        <w:tc>
          <w:tcPr>
            <w:tcW w:w="4077" w:type="dxa"/>
          </w:tcPr>
          <w:p w:rsidR="00007769" w:rsidRPr="008C6C5B" w:rsidRDefault="00007769" w:rsidP="00AD2FC9">
            <w:pPr>
              <w:rPr>
                <w:rFonts w:ascii="Times New Roman" w:hAnsi="Times New Roman" w:cs="Times New Roman"/>
                <w:sz w:val="24"/>
                <w:szCs w:val="24"/>
                <w:lang w:val="ru-RU"/>
              </w:rPr>
            </w:pPr>
            <w:r w:rsidRPr="008C6C5B">
              <w:rPr>
                <w:rFonts w:ascii="Times New Roman" w:hAnsi="Times New Roman" w:cs="Times New Roman"/>
                <w:sz w:val="24"/>
                <w:szCs w:val="24"/>
                <w:lang w:val="ru-RU"/>
              </w:rPr>
              <w:t>Отражен</w:t>
            </w:r>
            <w:r w:rsidR="00A46BC6" w:rsidRPr="008C6C5B">
              <w:rPr>
                <w:rFonts w:ascii="Times New Roman" w:hAnsi="Times New Roman" w:cs="Times New Roman"/>
                <w:sz w:val="24"/>
                <w:szCs w:val="24"/>
                <w:lang w:val="ru-RU"/>
              </w:rPr>
              <w:t xml:space="preserve"> </w:t>
            </w:r>
            <w:r w:rsidRPr="008C6C5B">
              <w:rPr>
                <w:rFonts w:ascii="Times New Roman" w:hAnsi="Times New Roman" w:cs="Times New Roman"/>
                <w:sz w:val="24"/>
                <w:szCs w:val="24"/>
                <w:lang w:val="ru-RU"/>
              </w:rPr>
              <w:t>НДС,</w:t>
            </w:r>
            <w:r w:rsidR="00A46BC6" w:rsidRPr="008C6C5B">
              <w:rPr>
                <w:rFonts w:ascii="Times New Roman" w:hAnsi="Times New Roman" w:cs="Times New Roman"/>
                <w:sz w:val="24"/>
                <w:szCs w:val="24"/>
                <w:lang w:val="ru-RU"/>
              </w:rPr>
              <w:t xml:space="preserve"> указанный</w:t>
            </w:r>
            <w:r w:rsidRPr="008C6C5B">
              <w:rPr>
                <w:rFonts w:ascii="Times New Roman" w:hAnsi="Times New Roman" w:cs="Times New Roman"/>
                <w:sz w:val="24"/>
                <w:szCs w:val="24"/>
                <w:lang w:val="ru-RU"/>
              </w:rPr>
              <w:t xml:space="preserve"> </w:t>
            </w:r>
            <w:r w:rsidR="00A46BC6" w:rsidRPr="008C6C5B">
              <w:rPr>
                <w:rFonts w:ascii="Times New Roman" w:hAnsi="Times New Roman" w:cs="Times New Roman"/>
                <w:sz w:val="24"/>
                <w:szCs w:val="24"/>
                <w:lang w:val="ru-RU"/>
              </w:rPr>
              <w:t>учредителем при передаче</w:t>
            </w:r>
            <w:r w:rsidR="00C82ED5" w:rsidRPr="008C6C5B">
              <w:rPr>
                <w:rFonts w:ascii="Times New Roman" w:hAnsi="Times New Roman" w:cs="Times New Roman"/>
                <w:sz w:val="24"/>
                <w:szCs w:val="24"/>
                <w:lang w:val="ru-RU"/>
              </w:rPr>
              <w:t xml:space="preserve"> материалов  </w:t>
            </w:r>
          </w:p>
        </w:tc>
        <w:tc>
          <w:tcPr>
            <w:tcW w:w="910" w:type="dxa"/>
          </w:tcPr>
          <w:p w:rsidR="00007769" w:rsidRPr="00AD2FC9" w:rsidRDefault="00007769" w:rsidP="00AD2FC9">
            <w:pPr>
              <w:rPr>
                <w:rFonts w:ascii="Times New Roman" w:hAnsi="Times New Roman" w:cs="Times New Roman"/>
                <w:sz w:val="24"/>
                <w:szCs w:val="24"/>
              </w:rPr>
            </w:pPr>
            <w:r w:rsidRPr="00AD2FC9">
              <w:rPr>
                <w:rFonts w:ascii="Times New Roman" w:hAnsi="Times New Roman" w:cs="Times New Roman"/>
                <w:sz w:val="24"/>
                <w:szCs w:val="24"/>
              </w:rPr>
              <w:t>19</w:t>
            </w:r>
          </w:p>
        </w:tc>
        <w:tc>
          <w:tcPr>
            <w:tcW w:w="959" w:type="dxa"/>
          </w:tcPr>
          <w:p w:rsidR="00A46BC6" w:rsidRPr="00AD2FC9" w:rsidRDefault="00A46BC6" w:rsidP="00AD2FC9">
            <w:pPr>
              <w:rPr>
                <w:rFonts w:ascii="Times New Roman" w:hAnsi="Times New Roman" w:cs="Times New Roman"/>
                <w:sz w:val="24"/>
                <w:szCs w:val="24"/>
              </w:rPr>
            </w:pPr>
            <w:r w:rsidRPr="00AD2FC9">
              <w:rPr>
                <w:rFonts w:ascii="Times New Roman" w:hAnsi="Times New Roman" w:cs="Times New Roman"/>
                <w:sz w:val="24"/>
                <w:szCs w:val="24"/>
              </w:rPr>
              <w:t>75-1</w:t>
            </w:r>
          </w:p>
          <w:p w:rsidR="00007769" w:rsidRPr="00AD2FC9" w:rsidRDefault="00007769" w:rsidP="00AD2FC9">
            <w:pPr>
              <w:rPr>
                <w:rFonts w:ascii="Times New Roman" w:hAnsi="Times New Roman" w:cs="Times New Roman"/>
                <w:sz w:val="24"/>
                <w:szCs w:val="24"/>
              </w:rPr>
            </w:pPr>
          </w:p>
        </w:tc>
        <w:tc>
          <w:tcPr>
            <w:tcW w:w="1257" w:type="dxa"/>
          </w:tcPr>
          <w:p w:rsidR="00007769" w:rsidRPr="00AD2FC9" w:rsidRDefault="00A46BC6" w:rsidP="00AD2FC9">
            <w:pPr>
              <w:rPr>
                <w:rFonts w:ascii="Times New Roman" w:hAnsi="Times New Roman" w:cs="Times New Roman"/>
                <w:sz w:val="24"/>
                <w:szCs w:val="24"/>
              </w:rPr>
            </w:pPr>
            <w:r w:rsidRPr="00AD2FC9">
              <w:rPr>
                <w:rFonts w:ascii="Times New Roman" w:hAnsi="Times New Roman" w:cs="Times New Roman"/>
                <w:sz w:val="24"/>
                <w:szCs w:val="24"/>
              </w:rPr>
              <w:t>54 000</w:t>
            </w:r>
          </w:p>
        </w:tc>
        <w:tc>
          <w:tcPr>
            <w:tcW w:w="2373" w:type="dxa"/>
          </w:tcPr>
          <w:p w:rsidR="00007769" w:rsidRPr="00AD2FC9" w:rsidRDefault="00C82ED5" w:rsidP="00AD2FC9">
            <w:pPr>
              <w:jc w:val="center"/>
              <w:rPr>
                <w:rFonts w:ascii="Times New Roman" w:hAnsi="Times New Roman" w:cs="Times New Roman"/>
                <w:sz w:val="24"/>
                <w:szCs w:val="24"/>
              </w:rPr>
            </w:pPr>
            <w:r w:rsidRPr="00AD2FC9">
              <w:rPr>
                <w:rFonts w:ascii="Times New Roman" w:hAnsi="Times New Roman" w:cs="Times New Roman"/>
                <w:sz w:val="24"/>
                <w:szCs w:val="24"/>
              </w:rPr>
              <w:t>Акт приемки-передачи материалов</w:t>
            </w:r>
          </w:p>
        </w:tc>
      </w:tr>
      <w:tr w:rsidR="00007769" w:rsidRPr="008C6C5B" w:rsidTr="00AD2FC9">
        <w:trPr>
          <w:jc w:val="center"/>
        </w:trPr>
        <w:tc>
          <w:tcPr>
            <w:tcW w:w="4077" w:type="dxa"/>
          </w:tcPr>
          <w:p w:rsidR="00007769" w:rsidRPr="008C6C5B" w:rsidRDefault="00C82ED5" w:rsidP="00AD2FC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Принят к вычету НДС,  указанный </w:t>
            </w:r>
            <w:r w:rsidRPr="008C6C5B">
              <w:rPr>
                <w:rFonts w:ascii="Times New Roman" w:hAnsi="Times New Roman" w:cs="Times New Roman"/>
                <w:sz w:val="24"/>
                <w:szCs w:val="24"/>
                <w:lang w:val="ru-RU"/>
              </w:rPr>
              <w:lastRenderedPageBreak/>
              <w:t xml:space="preserve">учредителем при  передаче материалов      </w:t>
            </w:r>
          </w:p>
        </w:tc>
        <w:tc>
          <w:tcPr>
            <w:tcW w:w="910" w:type="dxa"/>
          </w:tcPr>
          <w:p w:rsidR="00007769"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lastRenderedPageBreak/>
              <w:t>68</w:t>
            </w:r>
          </w:p>
        </w:tc>
        <w:tc>
          <w:tcPr>
            <w:tcW w:w="959" w:type="dxa"/>
          </w:tcPr>
          <w:p w:rsidR="00007769"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19</w:t>
            </w:r>
          </w:p>
        </w:tc>
        <w:tc>
          <w:tcPr>
            <w:tcW w:w="1257" w:type="dxa"/>
          </w:tcPr>
          <w:p w:rsidR="00007769"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54</w:t>
            </w:r>
            <w:r w:rsidR="00C82ED5" w:rsidRPr="00AD2FC9">
              <w:rPr>
                <w:rFonts w:ascii="Times New Roman" w:hAnsi="Times New Roman" w:cs="Times New Roman"/>
                <w:sz w:val="24"/>
                <w:szCs w:val="24"/>
              </w:rPr>
              <w:t xml:space="preserve"> 000</w:t>
            </w:r>
          </w:p>
        </w:tc>
        <w:tc>
          <w:tcPr>
            <w:tcW w:w="2373" w:type="dxa"/>
          </w:tcPr>
          <w:p w:rsidR="00007769" w:rsidRPr="008C6C5B" w:rsidRDefault="00C82ED5" w:rsidP="00AD2FC9">
            <w:pPr>
              <w:jc w:val="cente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Приходный ордер, </w:t>
            </w:r>
            <w:r w:rsidRPr="008C6C5B">
              <w:rPr>
                <w:rFonts w:ascii="Times New Roman" w:hAnsi="Times New Roman" w:cs="Times New Roman"/>
                <w:sz w:val="24"/>
                <w:szCs w:val="24"/>
                <w:lang w:val="ru-RU"/>
              </w:rPr>
              <w:lastRenderedPageBreak/>
              <w:t>Акт приемки-передачи материалов</w:t>
            </w:r>
          </w:p>
        </w:tc>
      </w:tr>
      <w:tr w:rsidR="00007769" w:rsidRPr="00AD2FC9" w:rsidTr="00AD2FC9">
        <w:trPr>
          <w:jc w:val="center"/>
        </w:trPr>
        <w:tc>
          <w:tcPr>
            <w:tcW w:w="9576" w:type="dxa"/>
            <w:gridSpan w:val="5"/>
          </w:tcPr>
          <w:p w:rsidR="00007769" w:rsidRPr="00AD2FC9" w:rsidRDefault="00C82ED5" w:rsidP="00AD2FC9">
            <w:pPr>
              <w:jc w:val="center"/>
              <w:rPr>
                <w:rFonts w:ascii="Times New Roman" w:hAnsi="Times New Roman" w:cs="Times New Roman"/>
                <w:b/>
                <w:sz w:val="24"/>
                <w:szCs w:val="24"/>
              </w:rPr>
            </w:pPr>
            <w:r w:rsidRPr="00AD2FC9">
              <w:rPr>
                <w:rFonts w:ascii="Times New Roman" w:hAnsi="Times New Roman" w:cs="Times New Roman"/>
                <w:b/>
                <w:sz w:val="24"/>
                <w:szCs w:val="24"/>
              </w:rPr>
              <w:lastRenderedPageBreak/>
              <w:t>Бухгалтерские записи апреля 2010 г.</w:t>
            </w:r>
          </w:p>
        </w:tc>
      </w:tr>
      <w:tr w:rsidR="00007769" w:rsidRPr="00AD2FC9" w:rsidTr="00AD2FC9">
        <w:trPr>
          <w:jc w:val="center"/>
        </w:trPr>
        <w:tc>
          <w:tcPr>
            <w:tcW w:w="4077" w:type="dxa"/>
          </w:tcPr>
          <w:p w:rsidR="00007769" w:rsidRPr="008C6C5B" w:rsidRDefault="00C82ED5" w:rsidP="00AD2FC9">
            <w:pPr>
              <w:rPr>
                <w:rFonts w:ascii="Times New Roman" w:hAnsi="Times New Roman" w:cs="Times New Roman"/>
                <w:sz w:val="24"/>
                <w:szCs w:val="24"/>
                <w:lang w:val="ru-RU"/>
              </w:rPr>
            </w:pPr>
            <w:r w:rsidRPr="008C6C5B">
              <w:rPr>
                <w:rFonts w:ascii="Times New Roman" w:hAnsi="Times New Roman" w:cs="Times New Roman"/>
                <w:sz w:val="24"/>
                <w:szCs w:val="24"/>
                <w:lang w:val="ru-RU"/>
              </w:rPr>
              <w:t>Восстановлена сумма НДС по материалам, утраченным в результате пожара</w:t>
            </w:r>
          </w:p>
        </w:tc>
        <w:tc>
          <w:tcPr>
            <w:tcW w:w="910" w:type="dxa"/>
          </w:tcPr>
          <w:p w:rsidR="00007769" w:rsidRPr="00AD2FC9" w:rsidRDefault="00C82ED5" w:rsidP="00AD2FC9">
            <w:pPr>
              <w:rPr>
                <w:rFonts w:ascii="Times New Roman" w:hAnsi="Times New Roman" w:cs="Times New Roman"/>
                <w:sz w:val="24"/>
                <w:szCs w:val="24"/>
              </w:rPr>
            </w:pPr>
            <w:r w:rsidRPr="00AD2FC9">
              <w:rPr>
                <w:rFonts w:ascii="Times New Roman" w:hAnsi="Times New Roman" w:cs="Times New Roman"/>
                <w:sz w:val="24"/>
                <w:szCs w:val="24"/>
              </w:rPr>
              <w:t>19</w:t>
            </w:r>
          </w:p>
        </w:tc>
        <w:tc>
          <w:tcPr>
            <w:tcW w:w="959" w:type="dxa"/>
          </w:tcPr>
          <w:p w:rsidR="00007769" w:rsidRPr="00AD2FC9" w:rsidRDefault="00C82ED5" w:rsidP="00AD2FC9">
            <w:pPr>
              <w:rPr>
                <w:rFonts w:ascii="Times New Roman" w:hAnsi="Times New Roman" w:cs="Times New Roman"/>
                <w:sz w:val="24"/>
                <w:szCs w:val="24"/>
              </w:rPr>
            </w:pPr>
            <w:r w:rsidRPr="00AD2FC9">
              <w:rPr>
                <w:rFonts w:ascii="Times New Roman" w:hAnsi="Times New Roman" w:cs="Times New Roman"/>
                <w:sz w:val="24"/>
                <w:szCs w:val="24"/>
              </w:rPr>
              <w:t>68</w:t>
            </w:r>
          </w:p>
        </w:tc>
        <w:tc>
          <w:tcPr>
            <w:tcW w:w="1257" w:type="dxa"/>
          </w:tcPr>
          <w:p w:rsidR="00007769" w:rsidRPr="00AD2FC9" w:rsidRDefault="00C82ED5" w:rsidP="00AD2FC9">
            <w:pPr>
              <w:rPr>
                <w:rFonts w:ascii="Times New Roman" w:hAnsi="Times New Roman" w:cs="Times New Roman"/>
                <w:sz w:val="24"/>
                <w:szCs w:val="24"/>
              </w:rPr>
            </w:pPr>
            <w:r w:rsidRPr="00AD2FC9">
              <w:rPr>
                <w:rFonts w:ascii="Times New Roman" w:hAnsi="Times New Roman" w:cs="Times New Roman"/>
                <w:sz w:val="24"/>
                <w:szCs w:val="24"/>
              </w:rPr>
              <w:t>54 000</w:t>
            </w:r>
          </w:p>
        </w:tc>
        <w:tc>
          <w:tcPr>
            <w:tcW w:w="2373" w:type="dxa"/>
          </w:tcPr>
          <w:p w:rsidR="00007769" w:rsidRPr="00AD2FC9" w:rsidRDefault="00C82ED5" w:rsidP="00AD2FC9">
            <w:pPr>
              <w:jc w:val="center"/>
              <w:rPr>
                <w:rFonts w:ascii="Times New Roman" w:hAnsi="Times New Roman" w:cs="Times New Roman"/>
                <w:sz w:val="24"/>
                <w:szCs w:val="24"/>
              </w:rPr>
            </w:pPr>
            <w:r w:rsidRPr="00AD2FC9">
              <w:rPr>
                <w:rFonts w:ascii="Times New Roman" w:hAnsi="Times New Roman" w:cs="Times New Roman"/>
                <w:sz w:val="24"/>
                <w:szCs w:val="24"/>
              </w:rPr>
              <w:t>Бухгалтерская справка-расчет</w:t>
            </w:r>
          </w:p>
        </w:tc>
      </w:tr>
      <w:tr w:rsidR="00007769" w:rsidRPr="008C6C5B" w:rsidTr="00AD2FC9">
        <w:trPr>
          <w:jc w:val="center"/>
        </w:trPr>
        <w:tc>
          <w:tcPr>
            <w:tcW w:w="4077" w:type="dxa"/>
          </w:tcPr>
          <w:p w:rsidR="00007769" w:rsidRPr="008C6C5B" w:rsidRDefault="00C82ED5" w:rsidP="00AD2FC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Списана стоимость,утраченных во время пожара             </w:t>
            </w:r>
          </w:p>
        </w:tc>
        <w:tc>
          <w:tcPr>
            <w:tcW w:w="910" w:type="dxa"/>
          </w:tcPr>
          <w:p w:rsidR="00007769"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94</w:t>
            </w:r>
          </w:p>
        </w:tc>
        <w:tc>
          <w:tcPr>
            <w:tcW w:w="959" w:type="dxa"/>
          </w:tcPr>
          <w:p w:rsidR="00007769"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10-8</w:t>
            </w:r>
          </w:p>
        </w:tc>
        <w:tc>
          <w:tcPr>
            <w:tcW w:w="1257" w:type="dxa"/>
          </w:tcPr>
          <w:p w:rsidR="00007769"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296</w:t>
            </w:r>
            <w:r w:rsidR="00007769" w:rsidRPr="00AD2FC9">
              <w:rPr>
                <w:rFonts w:ascii="Times New Roman" w:hAnsi="Times New Roman" w:cs="Times New Roman"/>
                <w:sz w:val="24"/>
                <w:szCs w:val="24"/>
              </w:rPr>
              <w:t xml:space="preserve"> 000</w:t>
            </w:r>
          </w:p>
        </w:tc>
        <w:tc>
          <w:tcPr>
            <w:tcW w:w="2373" w:type="dxa"/>
          </w:tcPr>
          <w:p w:rsidR="00001285" w:rsidRPr="008C6C5B" w:rsidRDefault="00001285" w:rsidP="00AD2FC9">
            <w:pPr>
              <w:jc w:val="center"/>
              <w:rPr>
                <w:rFonts w:ascii="Times New Roman" w:hAnsi="Times New Roman" w:cs="Times New Roman"/>
                <w:sz w:val="24"/>
                <w:szCs w:val="24"/>
                <w:lang w:val="ru-RU"/>
              </w:rPr>
            </w:pPr>
            <w:r w:rsidRPr="008C6C5B">
              <w:rPr>
                <w:rFonts w:ascii="Times New Roman" w:hAnsi="Times New Roman" w:cs="Times New Roman"/>
                <w:sz w:val="24"/>
                <w:szCs w:val="24"/>
                <w:lang w:val="ru-RU"/>
              </w:rPr>
              <w:t>Акт на списание</w:t>
            </w:r>
            <w:r w:rsidR="00506BE5" w:rsidRPr="008C6C5B">
              <w:rPr>
                <w:rFonts w:ascii="Times New Roman" w:hAnsi="Times New Roman" w:cs="Times New Roman"/>
                <w:sz w:val="24"/>
                <w:szCs w:val="24"/>
                <w:lang w:val="ru-RU"/>
              </w:rPr>
              <w:t xml:space="preserve"> </w:t>
            </w:r>
            <w:r w:rsidRPr="008C6C5B">
              <w:rPr>
                <w:rFonts w:ascii="Times New Roman" w:hAnsi="Times New Roman" w:cs="Times New Roman"/>
                <w:sz w:val="24"/>
                <w:szCs w:val="24"/>
                <w:lang w:val="ru-RU"/>
              </w:rPr>
              <w:t>материалов,</w:t>
            </w:r>
          </w:p>
          <w:p w:rsidR="00001285" w:rsidRPr="008C6C5B" w:rsidRDefault="00001285" w:rsidP="00AD2FC9">
            <w:pPr>
              <w:jc w:val="center"/>
              <w:rPr>
                <w:rFonts w:ascii="Times New Roman" w:hAnsi="Times New Roman" w:cs="Times New Roman"/>
                <w:sz w:val="24"/>
                <w:szCs w:val="24"/>
                <w:lang w:val="ru-RU"/>
              </w:rPr>
            </w:pPr>
            <w:r w:rsidRPr="008C6C5B">
              <w:rPr>
                <w:rFonts w:ascii="Times New Roman" w:hAnsi="Times New Roman" w:cs="Times New Roman"/>
                <w:sz w:val="24"/>
                <w:szCs w:val="24"/>
                <w:lang w:val="ru-RU"/>
              </w:rPr>
              <w:t>Справка из</w:t>
            </w:r>
            <w:r w:rsidR="00506BE5" w:rsidRPr="008C6C5B">
              <w:rPr>
                <w:rFonts w:ascii="Times New Roman" w:hAnsi="Times New Roman" w:cs="Times New Roman"/>
                <w:sz w:val="24"/>
                <w:szCs w:val="24"/>
                <w:lang w:val="ru-RU"/>
              </w:rPr>
              <w:t xml:space="preserve"> </w:t>
            </w:r>
            <w:r w:rsidRPr="008C6C5B">
              <w:rPr>
                <w:rFonts w:ascii="Times New Roman" w:hAnsi="Times New Roman" w:cs="Times New Roman"/>
                <w:sz w:val="24"/>
                <w:szCs w:val="24"/>
                <w:lang w:val="ru-RU"/>
              </w:rPr>
              <w:t>пожарной части о факте пожара</w:t>
            </w:r>
            <w:r w:rsidR="00AD2FC9" w:rsidRPr="008C6C5B">
              <w:rPr>
                <w:rFonts w:ascii="Times New Roman" w:hAnsi="Times New Roman" w:cs="Times New Roman"/>
                <w:sz w:val="24"/>
                <w:szCs w:val="24"/>
                <w:lang w:val="ru-RU"/>
              </w:rPr>
              <w:t>,</w:t>
            </w:r>
          </w:p>
          <w:p w:rsidR="00007769" w:rsidRPr="008C6C5B" w:rsidRDefault="00001285" w:rsidP="00AD2FC9">
            <w:pPr>
              <w:jc w:val="center"/>
              <w:rPr>
                <w:rFonts w:ascii="Times New Roman" w:hAnsi="Times New Roman" w:cs="Times New Roman"/>
                <w:sz w:val="24"/>
                <w:szCs w:val="24"/>
                <w:lang w:val="ru-RU"/>
              </w:rPr>
            </w:pPr>
            <w:r w:rsidRPr="008C6C5B">
              <w:rPr>
                <w:rFonts w:ascii="Times New Roman" w:hAnsi="Times New Roman" w:cs="Times New Roman"/>
                <w:sz w:val="24"/>
                <w:szCs w:val="24"/>
                <w:lang w:val="ru-RU"/>
              </w:rPr>
              <w:t>Сличительная</w:t>
            </w:r>
            <w:r w:rsidR="00506BE5" w:rsidRPr="008C6C5B">
              <w:rPr>
                <w:rFonts w:ascii="Times New Roman" w:hAnsi="Times New Roman" w:cs="Times New Roman"/>
                <w:sz w:val="24"/>
                <w:szCs w:val="24"/>
                <w:lang w:val="ru-RU"/>
              </w:rPr>
              <w:t xml:space="preserve"> </w:t>
            </w:r>
            <w:r w:rsidRPr="008C6C5B">
              <w:rPr>
                <w:rFonts w:ascii="Times New Roman" w:hAnsi="Times New Roman" w:cs="Times New Roman"/>
                <w:sz w:val="24"/>
                <w:szCs w:val="24"/>
                <w:lang w:val="ru-RU"/>
              </w:rPr>
              <w:t>ведомость</w:t>
            </w:r>
            <w:r w:rsidR="00506BE5" w:rsidRPr="008C6C5B">
              <w:rPr>
                <w:rFonts w:ascii="Times New Roman" w:hAnsi="Times New Roman" w:cs="Times New Roman"/>
                <w:sz w:val="24"/>
                <w:szCs w:val="24"/>
                <w:lang w:val="ru-RU"/>
              </w:rPr>
              <w:t xml:space="preserve"> </w:t>
            </w:r>
            <w:r w:rsidRPr="008C6C5B">
              <w:rPr>
                <w:rFonts w:ascii="Times New Roman" w:hAnsi="Times New Roman" w:cs="Times New Roman"/>
                <w:sz w:val="24"/>
                <w:szCs w:val="24"/>
                <w:lang w:val="ru-RU"/>
              </w:rPr>
              <w:t>результатов</w:t>
            </w:r>
            <w:r w:rsidR="00506BE5" w:rsidRPr="008C6C5B">
              <w:rPr>
                <w:rFonts w:ascii="Times New Roman" w:hAnsi="Times New Roman" w:cs="Times New Roman"/>
                <w:sz w:val="24"/>
                <w:szCs w:val="24"/>
                <w:lang w:val="ru-RU"/>
              </w:rPr>
              <w:t xml:space="preserve"> </w:t>
            </w:r>
            <w:r w:rsidRPr="008C6C5B">
              <w:rPr>
                <w:rFonts w:ascii="Times New Roman" w:hAnsi="Times New Roman" w:cs="Times New Roman"/>
                <w:sz w:val="24"/>
                <w:szCs w:val="24"/>
                <w:lang w:val="ru-RU"/>
              </w:rPr>
              <w:t>инвентаризации ТМЦ</w:t>
            </w:r>
          </w:p>
        </w:tc>
      </w:tr>
      <w:tr w:rsidR="00C82ED5" w:rsidRPr="00AD2FC9" w:rsidTr="00AD2FC9">
        <w:trPr>
          <w:jc w:val="center"/>
        </w:trPr>
        <w:tc>
          <w:tcPr>
            <w:tcW w:w="4077" w:type="dxa"/>
          </w:tcPr>
          <w:p w:rsidR="00001285" w:rsidRPr="008C6C5B" w:rsidRDefault="00C82ED5" w:rsidP="00AD2FC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Сумма потерь от пожара   </w:t>
            </w:r>
          </w:p>
          <w:p w:rsidR="00C82ED5" w:rsidRPr="008C6C5B" w:rsidRDefault="00C82ED5" w:rsidP="00AD2FC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увеличена на сумму          восстановленного НДС     </w:t>
            </w:r>
          </w:p>
        </w:tc>
        <w:tc>
          <w:tcPr>
            <w:tcW w:w="910" w:type="dxa"/>
          </w:tcPr>
          <w:p w:rsidR="00C82ED5" w:rsidRPr="00AD2FC9" w:rsidRDefault="00C82ED5" w:rsidP="00AD2FC9">
            <w:pPr>
              <w:rPr>
                <w:rFonts w:ascii="Times New Roman" w:hAnsi="Times New Roman" w:cs="Times New Roman"/>
                <w:sz w:val="24"/>
                <w:szCs w:val="24"/>
              </w:rPr>
            </w:pPr>
            <w:r w:rsidRPr="00AD2FC9">
              <w:rPr>
                <w:rFonts w:ascii="Times New Roman" w:hAnsi="Times New Roman" w:cs="Times New Roman"/>
                <w:sz w:val="24"/>
                <w:szCs w:val="24"/>
              </w:rPr>
              <w:t>94</w:t>
            </w:r>
          </w:p>
        </w:tc>
        <w:tc>
          <w:tcPr>
            <w:tcW w:w="959" w:type="dxa"/>
          </w:tcPr>
          <w:p w:rsidR="00C82ED5" w:rsidRPr="00AD2FC9" w:rsidRDefault="00C82ED5" w:rsidP="00AD2FC9">
            <w:pPr>
              <w:rPr>
                <w:rFonts w:ascii="Times New Roman" w:hAnsi="Times New Roman" w:cs="Times New Roman"/>
                <w:sz w:val="24"/>
                <w:szCs w:val="24"/>
              </w:rPr>
            </w:pPr>
            <w:r w:rsidRPr="00AD2FC9">
              <w:rPr>
                <w:rFonts w:ascii="Times New Roman" w:hAnsi="Times New Roman" w:cs="Times New Roman"/>
                <w:sz w:val="24"/>
                <w:szCs w:val="24"/>
              </w:rPr>
              <w:t>19</w:t>
            </w:r>
          </w:p>
        </w:tc>
        <w:tc>
          <w:tcPr>
            <w:tcW w:w="1257" w:type="dxa"/>
          </w:tcPr>
          <w:p w:rsidR="00C82ED5" w:rsidRPr="00AD2FC9" w:rsidRDefault="00C82ED5" w:rsidP="00AD2FC9">
            <w:pPr>
              <w:rPr>
                <w:rFonts w:ascii="Times New Roman" w:hAnsi="Times New Roman" w:cs="Times New Roman"/>
                <w:sz w:val="24"/>
                <w:szCs w:val="24"/>
              </w:rPr>
            </w:pPr>
            <w:r w:rsidRPr="00AD2FC9">
              <w:rPr>
                <w:rFonts w:ascii="Times New Roman" w:hAnsi="Times New Roman" w:cs="Times New Roman"/>
                <w:sz w:val="24"/>
                <w:szCs w:val="24"/>
              </w:rPr>
              <w:t>54 000</w:t>
            </w:r>
          </w:p>
        </w:tc>
        <w:tc>
          <w:tcPr>
            <w:tcW w:w="2373" w:type="dxa"/>
          </w:tcPr>
          <w:p w:rsidR="00C82ED5" w:rsidRPr="00AD2FC9" w:rsidRDefault="00C82ED5" w:rsidP="00AD2FC9">
            <w:pPr>
              <w:jc w:val="center"/>
              <w:rPr>
                <w:rFonts w:ascii="Times New Roman" w:hAnsi="Times New Roman" w:cs="Times New Roman"/>
                <w:sz w:val="24"/>
                <w:szCs w:val="24"/>
              </w:rPr>
            </w:pPr>
            <w:r w:rsidRPr="00AD2FC9">
              <w:rPr>
                <w:rFonts w:ascii="Times New Roman" w:hAnsi="Times New Roman" w:cs="Times New Roman"/>
                <w:sz w:val="24"/>
                <w:szCs w:val="24"/>
              </w:rPr>
              <w:t>Бухгалтерская справка-расчет</w:t>
            </w:r>
          </w:p>
        </w:tc>
      </w:tr>
      <w:tr w:rsidR="00C82ED5" w:rsidRPr="00AD2FC9" w:rsidTr="00AD2FC9">
        <w:trPr>
          <w:jc w:val="center"/>
        </w:trPr>
        <w:tc>
          <w:tcPr>
            <w:tcW w:w="4077" w:type="dxa"/>
          </w:tcPr>
          <w:p w:rsidR="00C82ED5" w:rsidRPr="008C6C5B" w:rsidRDefault="00001285" w:rsidP="00AD2FC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Сумма потерь, возникших в результате пожара, отражена в составе чрезвычайных расходов    </w:t>
            </w:r>
          </w:p>
        </w:tc>
        <w:tc>
          <w:tcPr>
            <w:tcW w:w="910" w:type="dxa"/>
          </w:tcPr>
          <w:p w:rsidR="00C82ED5"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99</w:t>
            </w:r>
          </w:p>
        </w:tc>
        <w:tc>
          <w:tcPr>
            <w:tcW w:w="959" w:type="dxa"/>
          </w:tcPr>
          <w:p w:rsidR="00C82ED5"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94</w:t>
            </w:r>
          </w:p>
        </w:tc>
        <w:tc>
          <w:tcPr>
            <w:tcW w:w="1257" w:type="dxa"/>
          </w:tcPr>
          <w:p w:rsidR="00C82ED5"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350 000</w:t>
            </w:r>
          </w:p>
        </w:tc>
        <w:tc>
          <w:tcPr>
            <w:tcW w:w="2373" w:type="dxa"/>
          </w:tcPr>
          <w:p w:rsidR="00C82ED5" w:rsidRPr="00AD2FC9" w:rsidRDefault="00001285" w:rsidP="00AD2FC9">
            <w:pPr>
              <w:jc w:val="center"/>
              <w:rPr>
                <w:rFonts w:ascii="Times New Roman" w:hAnsi="Times New Roman" w:cs="Times New Roman"/>
                <w:sz w:val="24"/>
                <w:szCs w:val="24"/>
              </w:rPr>
            </w:pPr>
            <w:r w:rsidRPr="00AD2FC9">
              <w:rPr>
                <w:rFonts w:ascii="Times New Roman" w:hAnsi="Times New Roman" w:cs="Times New Roman"/>
                <w:sz w:val="24"/>
                <w:szCs w:val="24"/>
              </w:rPr>
              <w:t>Бухгалтерская справка-расчет</w:t>
            </w:r>
          </w:p>
        </w:tc>
      </w:tr>
      <w:tr w:rsidR="00C82ED5" w:rsidRPr="00AD2FC9" w:rsidTr="00AD2FC9">
        <w:trPr>
          <w:jc w:val="center"/>
        </w:trPr>
        <w:tc>
          <w:tcPr>
            <w:tcW w:w="4077" w:type="dxa"/>
          </w:tcPr>
          <w:p w:rsidR="00C82ED5" w:rsidRPr="00AD2FC9" w:rsidRDefault="00AD2FC9" w:rsidP="00AD2FC9">
            <w:pPr>
              <w:rPr>
                <w:rFonts w:ascii="Times New Roman" w:hAnsi="Times New Roman" w:cs="Times New Roman"/>
                <w:sz w:val="24"/>
                <w:szCs w:val="24"/>
              </w:rPr>
            </w:pPr>
            <w:r>
              <w:rPr>
                <w:rFonts w:ascii="Times New Roman" w:hAnsi="Times New Roman" w:cs="Times New Roman"/>
                <w:sz w:val="24"/>
                <w:szCs w:val="24"/>
              </w:rPr>
              <w:t>Отражен постоянный</w:t>
            </w:r>
            <w:r>
              <w:rPr>
                <w:rFonts w:ascii="Times New Roman" w:hAnsi="Times New Roman" w:cs="Times New Roman"/>
                <w:sz w:val="24"/>
                <w:szCs w:val="24"/>
                <w:lang w:val="ru-RU"/>
              </w:rPr>
              <w:t xml:space="preserve"> </w:t>
            </w:r>
            <w:r w:rsidR="00001285" w:rsidRPr="00AD2FC9">
              <w:rPr>
                <w:rFonts w:ascii="Times New Roman" w:hAnsi="Times New Roman" w:cs="Times New Roman"/>
                <w:sz w:val="24"/>
                <w:szCs w:val="24"/>
              </w:rPr>
              <w:t xml:space="preserve">налоговый актив          </w:t>
            </w:r>
          </w:p>
        </w:tc>
        <w:tc>
          <w:tcPr>
            <w:tcW w:w="910" w:type="dxa"/>
          </w:tcPr>
          <w:p w:rsidR="00C82ED5"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68</w:t>
            </w:r>
          </w:p>
        </w:tc>
        <w:tc>
          <w:tcPr>
            <w:tcW w:w="959" w:type="dxa"/>
          </w:tcPr>
          <w:p w:rsidR="00C82ED5"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99</w:t>
            </w:r>
          </w:p>
        </w:tc>
        <w:tc>
          <w:tcPr>
            <w:tcW w:w="1257" w:type="dxa"/>
          </w:tcPr>
          <w:p w:rsidR="00C82ED5" w:rsidRPr="00AD2FC9" w:rsidRDefault="00001285" w:rsidP="00AD2FC9">
            <w:pPr>
              <w:rPr>
                <w:rFonts w:ascii="Times New Roman" w:hAnsi="Times New Roman" w:cs="Times New Roman"/>
                <w:sz w:val="24"/>
                <w:szCs w:val="24"/>
              </w:rPr>
            </w:pPr>
            <w:r w:rsidRPr="00AD2FC9">
              <w:rPr>
                <w:rFonts w:ascii="Times New Roman" w:hAnsi="Times New Roman" w:cs="Times New Roman"/>
                <w:sz w:val="24"/>
                <w:szCs w:val="24"/>
              </w:rPr>
              <w:t>960</w:t>
            </w:r>
          </w:p>
        </w:tc>
        <w:tc>
          <w:tcPr>
            <w:tcW w:w="2373" w:type="dxa"/>
          </w:tcPr>
          <w:p w:rsidR="00C82ED5" w:rsidRPr="00AD2FC9" w:rsidRDefault="00001285" w:rsidP="00AD2FC9">
            <w:pPr>
              <w:jc w:val="center"/>
              <w:rPr>
                <w:rFonts w:ascii="Times New Roman" w:hAnsi="Times New Roman" w:cs="Times New Roman"/>
                <w:sz w:val="24"/>
                <w:szCs w:val="24"/>
              </w:rPr>
            </w:pPr>
            <w:r w:rsidRPr="00AD2FC9">
              <w:rPr>
                <w:rFonts w:ascii="Times New Roman" w:hAnsi="Times New Roman" w:cs="Times New Roman"/>
                <w:sz w:val="24"/>
                <w:szCs w:val="24"/>
              </w:rPr>
              <w:t>Бухгалтерская справка-расчет</w:t>
            </w:r>
          </w:p>
        </w:tc>
      </w:tr>
    </w:tbl>
    <w:p w:rsidR="00A46BC6" w:rsidRDefault="00A46BC6" w:rsidP="00AD2FC9">
      <w:pPr>
        <w:tabs>
          <w:tab w:val="left" w:pos="1813"/>
        </w:tabs>
        <w:rPr>
          <w:rFonts w:ascii="Times New Roman" w:hAnsi="Times New Roman" w:cs="Times New Roman"/>
          <w:b/>
          <w:sz w:val="28"/>
          <w:szCs w:val="28"/>
          <w:u w:val="single"/>
          <w:lang w:val="ru-RU"/>
        </w:rPr>
      </w:pPr>
    </w:p>
    <w:p w:rsidR="00AD2FC9" w:rsidRPr="00001285" w:rsidRDefault="00AD2FC9" w:rsidP="00AD2FC9">
      <w:pPr>
        <w:tabs>
          <w:tab w:val="left" w:pos="1813"/>
        </w:tabs>
        <w:rPr>
          <w:rFonts w:ascii="Times New Roman" w:hAnsi="Times New Roman" w:cs="Times New Roman"/>
          <w:b/>
          <w:sz w:val="28"/>
          <w:szCs w:val="28"/>
          <w:u w:val="single"/>
          <w:lang w:val="ru-RU"/>
        </w:rPr>
      </w:pPr>
    </w:p>
    <w:p w:rsidR="00A46BC6" w:rsidRPr="008C6C5B" w:rsidRDefault="00A46BC6" w:rsidP="00A46BC6">
      <w:pPr>
        <w:pStyle w:val="BodyTextIndent2"/>
        <w:widowControl w:val="0"/>
        <w:spacing w:line="360" w:lineRule="auto"/>
        <w:jc w:val="center"/>
        <w:rPr>
          <w:rFonts w:ascii="Times New Roman" w:hAnsi="Times New Roman" w:cs="Times New Roman"/>
          <w:b/>
          <w:sz w:val="28"/>
          <w:szCs w:val="26"/>
          <w:lang w:val="ru-RU"/>
        </w:rPr>
      </w:pPr>
      <w:r w:rsidRPr="00A46BC6">
        <w:rPr>
          <w:rFonts w:ascii="Times New Roman" w:hAnsi="Times New Roman" w:cs="Times New Roman"/>
          <w:b/>
          <w:sz w:val="28"/>
          <w:szCs w:val="26"/>
          <w:lang w:val="ru-RU"/>
        </w:rPr>
        <w:t>Тема 8. Бухгалтерский учет продажи имущественного комплекса и прочих активов организации-должника</w:t>
      </w:r>
    </w:p>
    <w:p w:rsidR="00A46BC6" w:rsidRPr="008C6C5B" w:rsidRDefault="00A46BC6" w:rsidP="008C6C5B">
      <w:pPr>
        <w:pStyle w:val="BodyText"/>
        <w:widowControl w:val="0"/>
        <w:spacing w:after="0" w:line="240" w:lineRule="auto"/>
        <w:ind w:firstLine="720"/>
        <w:rPr>
          <w:rFonts w:ascii="Times New Roman" w:hAnsi="Times New Roman" w:cs="Times New Roman"/>
          <w:b/>
          <w:sz w:val="28"/>
          <w:szCs w:val="28"/>
          <w:lang w:val="ru-RU"/>
        </w:rPr>
      </w:pPr>
      <w:r w:rsidRPr="008C6C5B">
        <w:rPr>
          <w:rFonts w:ascii="Times New Roman" w:hAnsi="Times New Roman" w:cs="Times New Roman"/>
          <w:b/>
          <w:sz w:val="28"/>
          <w:szCs w:val="28"/>
          <w:lang w:val="ru-RU"/>
        </w:rPr>
        <w:t>Задание 3.</w:t>
      </w:r>
    </w:p>
    <w:p w:rsidR="00A46BC6" w:rsidRPr="00A46BC6" w:rsidRDefault="00A46BC6" w:rsidP="008C6C5B">
      <w:pPr>
        <w:pStyle w:val="ConsPlusNormal"/>
        <w:widowControl w:val="0"/>
        <w:jc w:val="both"/>
        <w:rPr>
          <w:rFonts w:ascii="Times New Roman" w:hAnsi="Times New Roman" w:cs="Times New Roman"/>
          <w:sz w:val="28"/>
          <w:szCs w:val="28"/>
        </w:rPr>
      </w:pPr>
      <w:r w:rsidRPr="00A46BC6">
        <w:rPr>
          <w:rFonts w:ascii="Times New Roman" w:hAnsi="Times New Roman" w:cs="Times New Roman"/>
          <w:sz w:val="28"/>
          <w:szCs w:val="28"/>
        </w:rPr>
        <w:t>Каким образом организации отразить в бухгалтерском учете продажу предприятия как имущественного комплекса?</w:t>
      </w:r>
    </w:p>
    <w:p w:rsidR="00A46BC6" w:rsidRPr="00A46BC6" w:rsidRDefault="00A46BC6" w:rsidP="008C6C5B">
      <w:pPr>
        <w:pStyle w:val="ConsPlusNormal"/>
        <w:widowControl w:val="0"/>
        <w:jc w:val="both"/>
        <w:rPr>
          <w:rFonts w:ascii="Times New Roman" w:hAnsi="Times New Roman" w:cs="Times New Roman"/>
          <w:b/>
          <w:bCs/>
          <w:sz w:val="28"/>
          <w:szCs w:val="28"/>
        </w:rPr>
      </w:pPr>
      <w:r w:rsidRPr="00A46BC6">
        <w:rPr>
          <w:rFonts w:ascii="Times New Roman" w:hAnsi="Times New Roman" w:cs="Times New Roman"/>
          <w:b/>
          <w:bCs/>
          <w:sz w:val="28"/>
          <w:szCs w:val="28"/>
        </w:rPr>
        <w:t>Условие задания.</w:t>
      </w:r>
    </w:p>
    <w:p w:rsidR="00A46BC6" w:rsidRPr="00A46BC6" w:rsidRDefault="00A46BC6" w:rsidP="008C6C5B">
      <w:pPr>
        <w:pStyle w:val="ConsPlusNormal"/>
        <w:widowControl w:val="0"/>
        <w:jc w:val="both"/>
        <w:rPr>
          <w:rFonts w:ascii="Times New Roman" w:hAnsi="Times New Roman" w:cs="Times New Roman"/>
          <w:sz w:val="28"/>
          <w:szCs w:val="28"/>
        </w:rPr>
      </w:pPr>
      <w:r w:rsidRPr="00A46BC6">
        <w:rPr>
          <w:rFonts w:ascii="Times New Roman" w:hAnsi="Times New Roman" w:cs="Times New Roman"/>
          <w:sz w:val="28"/>
          <w:szCs w:val="28"/>
        </w:rPr>
        <w:t xml:space="preserve">Организация по договору продажи предприятия продает свое обособленное подразделение (не выделенное на отдельный баланс) – производственный цех. Активы продаваемого предприятия (цеха) состоят из: </w:t>
      </w:r>
    </w:p>
    <w:p w:rsidR="00A46BC6" w:rsidRPr="00A46BC6" w:rsidRDefault="00A46BC6" w:rsidP="008C6C5B">
      <w:pPr>
        <w:pStyle w:val="ConsPlusNormal"/>
        <w:widowControl w:val="0"/>
        <w:numPr>
          <w:ilvl w:val="0"/>
          <w:numId w:val="1"/>
        </w:numPr>
        <w:jc w:val="both"/>
        <w:rPr>
          <w:rFonts w:ascii="Times New Roman" w:hAnsi="Times New Roman" w:cs="Times New Roman"/>
          <w:sz w:val="28"/>
          <w:szCs w:val="28"/>
        </w:rPr>
      </w:pPr>
      <w:r w:rsidRPr="00A46BC6">
        <w:rPr>
          <w:rFonts w:ascii="Times New Roman" w:hAnsi="Times New Roman" w:cs="Times New Roman"/>
          <w:sz w:val="28"/>
          <w:szCs w:val="28"/>
        </w:rPr>
        <w:t xml:space="preserve">основных средств остаточной стоимостью 3 000 000 руб., в том числе 1 000 000 руб. –  стоимость принадлежащего организации на праве собственности земельного участка, на котором находится здание цеха; </w:t>
      </w:r>
    </w:p>
    <w:p w:rsidR="00A46BC6" w:rsidRPr="00A46BC6" w:rsidRDefault="00A46BC6" w:rsidP="008C6C5B">
      <w:pPr>
        <w:pStyle w:val="ConsPlusNormal"/>
        <w:widowControl w:val="0"/>
        <w:numPr>
          <w:ilvl w:val="0"/>
          <w:numId w:val="1"/>
        </w:numPr>
        <w:jc w:val="both"/>
        <w:rPr>
          <w:rFonts w:ascii="Times New Roman" w:hAnsi="Times New Roman" w:cs="Times New Roman"/>
          <w:sz w:val="28"/>
          <w:szCs w:val="28"/>
        </w:rPr>
      </w:pPr>
      <w:r w:rsidRPr="00A46BC6">
        <w:rPr>
          <w:rFonts w:ascii="Times New Roman" w:hAnsi="Times New Roman" w:cs="Times New Roman"/>
          <w:sz w:val="28"/>
          <w:szCs w:val="28"/>
        </w:rPr>
        <w:t xml:space="preserve">сырья и материалов фактической себестоимостью 500 000 руб.; </w:t>
      </w:r>
    </w:p>
    <w:p w:rsidR="00A46BC6" w:rsidRPr="00A46BC6" w:rsidRDefault="00A46BC6" w:rsidP="008C6C5B">
      <w:pPr>
        <w:pStyle w:val="ConsPlusNormal"/>
        <w:widowControl w:val="0"/>
        <w:numPr>
          <w:ilvl w:val="0"/>
          <w:numId w:val="1"/>
        </w:numPr>
        <w:jc w:val="both"/>
        <w:rPr>
          <w:rFonts w:ascii="Times New Roman" w:hAnsi="Times New Roman" w:cs="Times New Roman"/>
          <w:sz w:val="28"/>
          <w:szCs w:val="28"/>
        </w:rPr>
      </w:pPr>
      <w:r w:rsidRPr="00A46BC6">
        <w:rPr>
          <w:rFonts w:ascii="Times New Roman" w:hAnsi="Times New Roman" w:cs="Times New Roman"/>
          <w:sz w:val="28"/>
          <w:szCs w:val="28"/>
        </w:rPr>
        <w:t xml:space="preserve">затрат в незавершенном производстве – 50 000 руб.; </w:t>
      </w:r>
    </w:p>
    <w:p w:rsidR="00A46BC6" w:rsidRPr="00A46BC6" w:rsidRDefault="00A46BC6" w:rsidP="008C6C5B">
      <w:pPr>
        <w:pStyle w:val="ConsPlusNormal"/>
        <w:widowControl w:val="0"/>
        <w:numPr>
          <w:ilvl w:val="0"/>
          <w:numId w:val="1"/>
        </w:numPr>
        <w:jc w:val="both"/>
        <w:rPr>
          <w:rFonts w:ascii="Times New Roman" w:hAnsi="Times New Roman" w:cs="Times New Roman"/>
          <w:sz w:val="28"/>
          <w:szCs w:val="28"/>
        </w:rPr>
      </w:pPr>
      <w:r w:rsidRPr="00A46BC6">
        <w:rPr>
          <w:rFonts w:ascii="Times New Roman" w:hAnsi="Times New Roman" w:cs="Times New Roman"/>
          <w:sz w:val="28"/>
          <w:szCs w:val="28"/>
        </w:rPr>
        <w:t xml:space="preserve">готовой продукции на складе – 250 000 руб.; </w:t>
      </w:r>
    </w:p>
    <w:p w:rsidR="00A46BC6" w:rsidRPr="00A46BC6" w:rsidRDefault="00A46BC6" w:rsidP="008C6C5B">
      <w:pPr>
        <w:pStyle w:val="ConsPlusNormal"/>
        <w:widowControl w:val="0"/>
        <w:numPr>
          <w:ilvl w:val="0"/>
          <w:numId w:val="1"/>
        </w:numPr>
        <w:jc w:val="both"/>
        <w:rPr>
          <w:rFonts w:ascii="Times New Roman" w:hAnsi="Times New Roman" w:cs="Times New Roman"/>
          <w:sz w:val="28"/>
          <w:szCs w:val="28"/>
        </w:rPr>
      </w:pPr>
      <w:r w:rsidRPr="00A46BC6">
        <w:rPr>
          <w:rFonts w:ascii="Times New Roman" w:hAnsi="Times New Roman" w:cs="Times New Roman"/>
          <w:sz w:val="28"/>
          <w:szCs w:val="28"/>
        </w:rPr>
        <w:lastRenderedPageBreak/>
        <w:t xml:space="preserve">просроченной дебиторской задолженности покупателей за проданную продукцию – 1 180 000 руб. </w:t>
      </w:r>
    </w:p>
    <w:p w:rsidR="00A46BC6" w:rsidRPr="00A46BC6" w:rsidRDefault="00A46BC6" w:rsidP="008C6C5B">
      <w:pPr>
        <w:pStyle w:val="ConsPlusNormal"/>
        <w:widowControl w:val="0"/>
        <w:jc w:val="both"/>
        <w:rPr>
          <w:rFonts w:ascii="Times New Roman" w:hAnsi="Times New Roman" w:cs="Times New Roman"/>
          <w:sz w:val="28"/>
          <w:szCs w:val="28"/>
        </w:rPr>
      </w:pPr>
      <w:r w:rsidRPr="00A46BC6">
        <w:rPr>
          <w:rFonts w:ascii="Times New Roman" w:hAnsi="Times New Roman" w:cs="Times New Roman"/>
          <w:sz w:val="28"/>
          <w:szCs w:val="28"/>
        </w:rPr>
        <w:t xml:space="preserve">Продажная цена активов предприятия – 4 100 000 руб. </w:t>
      </w:r>
    </w:p>
    <w:p w:rsidR="00A46BC6" w:rsidRDefault="00A46BC6" w:rsidP="008C6C5B">
      <w:pPr>
        <w:pStyle w:val="ConsPlusNormal"/>
        <w:widowControl w:val="0"/>
        <w:spacing w:after="240"/>
        <w:jc w:val="both"/>
        <w:rPr>
          <w:rFonts w:ascii="Times New Roman" w:hAnsi="Times New Roman" w:cs="Times New Roman"/>
          <w:sz w:val="28"/>
          <w:szCs w:val="28"/>
          <w:lang w:val="en-GB"/>
        </w:rPr>
      </w:pPr>
      <w:r w:rsidRPr="00A46BC6">
        <w:rPr>
          <w:rFonts w:ascii="Times New Roman" w:hAnsi="Times New Roman" w:cs="Times New Roman"/>
          <w:sz w:val="28"/>
          <w:szCs w:val="28"/>
        </w:rPr>
        <w:t>Кроме того, на покупателя имущественного комплекса переводится долг по кредиту банка (основной сумме долга) –  4 000 000 руб. (письменное согласие банка-кредитора на перевод долга получено), на сумму которого уменьшается сумма денежных средств, подлежащая уплате покупателем за имущественный комплекс. Как отразить в учете продажу производственного цеха?</w:t>
      </w:r>
    </w:p>
    <w:p w:rsidR="008C6C5B" w:rsidRDefault="008C6C5B" w:rsidP="008C6C5B">
      <w:pPr>
        <w:pStyle w:val="ConsPlusNormal"/>
        <w:widowControl w:val="0"/>
        <w:spacing w:line="360" w:lineRule="auto"/>
        <w:jc w:val="both"/>
        <w:rPr>
          <w:rFonts w:ascii="Times New Roman" w:hAnsi="Times New Roman" w:cs="Times New Roman"/>
          <w:b/>
          <w:sz w:val="28"/>
          <w:szCs w:val="28"/>
          <w:u w:val="single"/>
          <w:lang w:val="en-GB"/>
        </w:rPr>
      </w:pPr>
      <w:r w:rsidRPr="008C6C5B">
        <w:rPr>
          <w:rFonts w:ascii="Times New Roman" w:hAnsi="Times New Roman" w:cs="Times New Roman"/>
          <w:b/>
          <w:sz w:val="28"/>
          <w:szCs w:val="28"/>
          <w:u w:val="single"/>
        </w:rPr>
        <w:t>Решение</w:t>
      </w:r>
      <w:r w:rsidRPr="008C6C5B">
        <w:rPr>
          <w:rFonts w:ascii="Times New Roman" w:hAnsi="Times New Roman" w:cs="Times New Roman"/>
          <w:b/>
          <w:sz w:val="28"/>
          <w:szCs w:val="28"/>
          <w:u w:val="single"/>
          <w:lang w:val="en-GB"/>
        </w:rPr>
        <w:t>:</w:t>
      </w:r>
    </w:p>
    <w:p w:rsidR="008C6C5B" w:rsidRPr="008C6C5B" w:rsidRDefault="008C6C5B" w:rsidP="008C6C5B">
      <w:pPr>
        <w:spacing w:after="0" w:line="240" w:lineRule="auto"/>
        <w:ind w:firstLine="720"/>
        <w:jc w:val="both"/>
        <w:rPr>
          <w:rFonts w:ascii="Times New Roman" w:hAnsi="Times New Roman" w:cs="Times New Roman"/>
          <w:sz w:val="28"/>
          <w:szCs w:val="24"/>
        </w:rPr>
      </w:pPr>
      <w:r w:rsidRPr="008C6C5B">
        <w:rPr>
          <w:rFonts w:ascii="Times New Roman" w:hAnsi="Times New Roman" w:cs="Times New Roman"/>
          <w:sz w:val="28"/>
          <w:szCs w:val="24"/>
        </w:rPr>
        <w:t>Поскольку в данном случае цена, по которой предприятие продано (4 100 000 руб.), ниже балансовой стоимости реализованного имущества предприятия - 4 980 000 руб. (3 000 000 руб. + 500 000 руб. + 50 000 руб. + 250 000 руб. + 1 180 000 руб.)), то для целей налогообложения НДС применяется поправочный коэффициент, рассчитанный как отношение цены реализации предприятия к балансовой стоимости указанного имущества (п. 2 ст. 158 НК РФ).</w:t>
      </w:r>
    </w:p>
    <w:p w:rsidR="008C6C5B" w:rsidRPr="008C6C5B" w:rsidRDefault="008C6C5B" w:rsidP="008C6C5B">
      <w:pPr>
        <w:spacing w:after="0" w:line="240" w:lineRule="auto"/>
        <w:ind w:firstLine="720"/>
        <w:jc w:val="both"/>
        <w:rPr>
          <w:rFonts w:ascii="Times New Roman" w:hAnsi="Times New Roman" w:cs="Times New Roman"/>
          <w:sz w:val="28"/>
          <w:szCs w:val="24"/>
        </w:rPr>
      </w:pPr>
      <w:r w:rsidRPr="008C6C5B">
        <w:rPr>
          <w:rFonts w:ascii="Times New Roman" w:hAnsi="Times New Roman" w:cs="Times New Roman"/>
          <w:sz w:val="28"/>
          <w:szCs w:val="24"/>
        </w:rPr>
        <w:t>В рассматриваемой ситуации поправочный коэффициент равен 0,82 (4 100 000 руб. / 4 980 000 руб.).</w:t>
      </w:r>
    </w:p>
    <w:p w:rsidR="008C6C5B" w:rsidRPr="008C6C5B" w:rsidRDefault="008C6C5B" w:rsidP="008C6C5B">
      <w:pPr>
        <w:spacing w:after="0" w:line="240" w:lineRule="auto"/>
        <w:ind w:firstLine="720"/>
        <w:jc w:val="both"/>
        <w:rPr>
          <w:rFonts w:ascii="Times New Roman" w:hAnsi="Times New Roman" w:cs="Times New Roman"/>
          <w:sz w:val="28"/>
          <w:szCs w:val="24"/>
        </w:rPr>
      </w:pPr>
      <w:r w:rsidRPr="008C6C5B">
        <w:rPr>
          <w:rFonts w:ascii="Times New Roman" w:hAnsi="Times New Roman" w:cs="Times New Roman"/>
          <w:sz w:val="28"/>
          <w:szCs w:val="24"/>
        </w:rPr>
        <w:t>Таким образом, в рассматриваемой ситуации НДС по ставке 15,25 процентов начисляется на скорректированную на поправочный коэффициент стоимость основных средств, сырья и материалов, незавершенного производства, а также готовой продукции. Соответственно, общая сумма НДС, начисленного при продаже предприятия, составит 350 140 руб. ((3 000 000 руб. - 1 000 000 руб. + 500 000 руб. + 250 000 руб. + 50 000 руб.) х 0,82 х 15,25%).</w:t>
      </w:r>
    </w:p>
    <w:p w:rsidR="008C6C5B" w:rsidRPr="008C6C5B" w:rsidRDefault="008C6C5B" w:rsidP="008C6C5B">
      <w:pPr>
        <w:spacing w:after="0" w:line="240" w:lineRule="auto"/>
        <w:ind w:firstLine="720"/>
        <w:jc w:val="both"/>
        <w:rPr>
          <w:rFonts w:ascii="Times New Roman" w:hAnsi="Times New Roman" w:cs="Times New Roman"/>
          <w:sz w:val="28"/>
          <w:szCs w:val="24"/>
        </w:rPr>
      </w:pPr>
      <w:r w:rsidRPr="008C6C5B">
        <w:rPr>
          <w:rFonts w:ascii="Times New Roman" w:hAnsi="Times New Roman" w:cs="Times New Roman"/>
          <w:sz w:val="28"/>
          <w:szCs w:val="24"/>
        </w:rPr>
        <w:t>Тогда общая сумма убытка, полученного от продажи предприятия, в налоговом учете составит 1 230 140 руб. (4 100 000 руб. - 350 140 руб. - 4 980 000 руб.).</w:t>
      </w:r>
    </w:p>
    <w:p w:rsidR="008C6C5B" w:rsidRPr="008C6C5B" w:rsidRDefault="008C6C5B" w:rsidP="008C6C5B">
      <w:pPr>
        <w:spacing w:after="0" w:line="240" w:lineRule="auto"/>
        <w:ind w:firstLine="720"/>
        <w:jc w:val="both"/>
        <w:rPr>
          <w:rFonts w:ascii="Times New Roman" w:hAnsi="Times New Roman" w:cs="Times New Roman"/>
          <w:sz w:val="28"/>
          <w:szCs w:val="24"/>
        </w:rPr>
      </w:pPr>
      <w:r w:rsidRPr="008C6C5B">
        <w:rPr>
          <w:rFonts w:ascii="Times New Roman" w:hAnsi="Times New Roman" w:cs="Times New Roman"/>
          <w:sz w:val="28"/>
          <w:szCs w:val="24"/>
        </w:rPr>
        <w:t>Сумма полученного убытка от продажи имущественного комплекса учитывается при формировании налоговой базы организации текущего отчетного периода, за исключением суммы убытка от продажи амортизируемого имущества (основных средств организации, кроме земельного участка), которая составляет 610 100 руб. ((3 000 000 руб. - 1 000 000 руб.) х 0,82 - (3 000 000 руб. - 1 000 000 руб.) х 0,82 х 15,25% - (3 000 000 руб. - 1 000 000 руб.)) (п. п. 2, 3 ст. 268 НК РФ).</w:t>
      </w:r>
    </w:p>
    <w:p w:rsidR="008C6C5B" w:rsidRDefault="008C6C5B" w:rsidP="008C6C5B">
      <w:pPr>
        <w:spacing w:line="240" w:lineRule="auto"/>
        <w:ind w:firstLine="720"/>
        <w:jc w:val="both"/>
        <w:rPr>
          <w:rFonts w:ascii="Times New Roman" w:hAnsi="Times New Roman" w:cs="Times New Roman"/>
          <w:sz w:val="28"/>
          <w:szCs w:val="24"/>
        </w:rPr>
      </w:pPr>
      <w:r w:rsidRPr="008C6C5B">
        <w:rPr>
          <w:rFonts w:ascii="Times New Roman" w:hAnsi="Times New Roman" w:cs="Times New Roman"/>
          <w:sz w:val="28"/>
          <w:szCs w:val="24"/>
        </w:rPr>
        <w:t>В рассматриваемой ситуации сумма убытка от передачи дебиторской задолженности составляет 212 400 руб. (1 180 000 руб. - 1 180 000 руб. х 0,82), соответственно 50 процентов от суммы убытка - 106 200 руб.</w:t>
      </w:r>
    </w:p>
    <w:p w:rsidR="008C6C5B" w:rsidRDefault="008C6C5B" w:rsidP="008C6C5B">
      <w:pPr>
        <w:spacing w:line="240" w:lineRule="auto"/>
        <w:ind w:firstLine="720"/>
        <w:jc w:val="both"/>
        <w:rPr>
          <w:rFonts w:ascii="Times New Roman" w:hAnsi="Times New Roman" w:cs="Times New Roman"/>
          <w:sz w:val="28"/>
          <w:szCs w:val="24"/>
        </w:rPr>
      </w:pPr>
    </w:p>
    <w:p w:rsidR="008C6C5B" w:rsidRPr="008C6C5B" w:rsidRDefault="008C6C5B" w:rsidP="008C6C5B">
      <w:pPr>
        <w:spacing w:line="240" w:lineRule="auto"/>
        <w:ind w:firstLine="720"/>
        <w:jc w:val="both"/>
        <w:rPr>
          <w:rFonts w:ascii="Times New Roman" w:hAnsi="Times New Roman" w:cs="Times New Roman"/>
          <w:sz w:val="28"/>
          <w:szCs w:val="24"/>
        </w:rPr>
      </w:pPr>
    </w:p>
    <w:tbl>
      <w:tblPr>
        <w:tblStyle w:val="TableGrid"/>
        <w:tblW w:w="0" w:type="auto"/>
        <w:jc w:val="center"/>
        <w:tblLook w:val="04A0"/>
      </w:tblPr>
      <w:tblGrid>
        <w:gridCol w:w="4077"/>
        <w:gridCol w:w="910"/>
        <w:gridCol w:w="959"/>
        <w:gridCol w:w="1257"/>
        <w:gridCol w:w="2373"/>
      </w:tblGrid>
      <w:tr w:rsidR="00AC0019" w:rsidRPr="00AC0019" w:rsidTr="00DC6F2D">
        <w:trPr>
          <w:jc w:val="center"/>
        </w:trPr>
        <w:tc>
          <w:tcPr>
            <w:tcW w:w="4077" w:type="dxa"/>
          </w:tcPr>
          <w:p w:rsidR="006065B0" w:rsidRPr="00AC0019" w:rsidRDefault="006065B0" w:rsidP="00AC0019">
            <w:pPr>
              <w:jc w:val="center"/>
              <w:rPr>
                <w:rFonts w:ascii="Times New Roman" w:hAnsi="Times New Roman" w:cs="Times New Roman"/>
                <w:sz w:val="24"/>
                <w:szCs w:val="24"/>
              </w:rPr>
            </w:pPr>
            <w:r w:rsidRPr="00AC0019">
              <w:rPr>
                <w:rFonts w:ascii="Times New Roman" w:hAnsi="Times New Roman" w:cs="Times New Roman"/>
                <w:sz w:val="24"/>
                <w:szCs w:val="24"/>
              </w:rPr>
              <w:lastRenderedPageBreak/>
              <w:t>Содержание операций</w:t>
            </w:r>
          </w:p>
        </w:tc>
        <w:tc>
          <w:tcPr>
            <w:tcW w:w="910" w:type="dxa"/>
          </w:tcPr>
          <w:p w:rsidR="006065B0" w:rsidRPr="00AC0019" w:rsidRDefault="006065B0" w:rsidP="00AC0019">
            <w:pPr>
              <w:jc w:val="center"/>
              <w:rPr>
                <w:rFonts w:ascii="Times New Roman" w:hAnsi="Times New Roman" w:cs="Times New Roman"/>
                <w:sz w:val="24"/>
                <w:szCs w:val="24"/>
              </w:rPr>
            </w:pPr>
            <w:r w:rsidRPr="00AC0019">
              <w:rPr>
                <w:rFonts w:ascii="Times New Roman" w:hAnsi="Times New Roman" w:cs="Times New Roman"/>
                <w:sz w:val="24"/>
                <w:szCs w:val="24"/>
              </w:rPr>
              <w:t>Дебет</w:t>
            </w:r>
          </w:p>
        </w:tc>
        <w:tc>
          <w:tcPr>
            <w:tcW w:w="959" w:type="dxa"/>
          </w:tcPr>
          <w:p w:rsidR="006065B0" w:rsidRPr="00AC0019" w:rsidRDefault="006065B0" w:rsidP="00AC0019">
            <w:pPr>
              <w:jc w:val="center"/>
              <w:rPr>
                <w:rFonts w:ascii="Times New Roman" w:hAnsi="Times New Roman" w:cs="Times New Roman"/>
                <w:sz w:val="24"/>
                <w:szCs w:val="24"/>
              </w:rPr>
            </w:pPr>
            <w:r w:rsidRPr="00AC0019">
              <w:rPr>
                <w:rFonts w:ascii="Times New Roman" w:hAnsi="Times New Roman" w:cs="Times New Roman"/>
                <w:sz w:val="24"/>
                <w:szCs w:val="24"/>
              </w:rPr>
              <w:t>Кредит</w:t>
            </w:r>
          </w:p>
        </w:tc>
        <w:tc>
          <w:tcPr>
            <w:tcW w:w="1257" w:type="dxa"/>
          </w:tcPr>
          <w:p w:rsidR="006065B0" w:rsidRPr="00AC0019" w:rsidRDefault="006065B0" w:rsidP="00AC0019">
            <w:pPr>
              <w:jc w:val="center"/>
              <w:rPr>
                <w:rFonts w:ascii="Times New Roman" w:hAnsi="Times New Roman" w:cs="Times New Roman"/>
                <w:sz w:val="24"/>
                <w:szCs w:val="24"/>
              </w:rPr>
            </w:pPr>
            <w:r w:rsidRPr="00AC0019">
              <w:rPr>
                <w:rFonts w:ascii="Times New Roman" w:hAnsi="Times New Roman" w:cs="Times New Roman"/>
                <w:sz w:val="24"/>
                <w:szCs w:val="24"/>
              </w:rPr>
              <w:t>Cумма, руб.</w:t>
            </w:r>
          </w:p>
        </w:tc>
        <w:tc>
          <w:tcPr>
            <w:tcW w:w="2373" w:type="dxa"/>
          </w:tcPr>
          <w:p w:rsidR="006065B0" w:rsidRPr="00AC0019" w:rsidRDefault="006065B0" w:rsidP="00AC0019">
            <w:pPr>
              <w:jc w:val="center"/>
              <w:rPr>
                <w:rFonts w:ascii="Times New Roman" w:hAnsi="Times New Roman" w:cs="Times New Roman"/>
                <w:sz w:val="24"/>
                <w:szCs w:val="24"/>
              </w:rPr>
            </w:pPr>
            <w:r w:rsidRPr="00AC0019">
              <w:rPr>
                <w:rFonts w:ascii="Times New Roman" w:hAnsi="Times New Roman" w:cs="Times New Roman"/>
                <w:sz w:val="24"/>
                <w:szCs w:val="24"/>
              </w:rPr>
              <w:t>Первичный документ</w:t>
            </w:r>
          </w:p>
        </w:tc>
      </w:tr>
      <w:tr w:rsidR="006065B0" w:rsidRPr="008C6C5B" w:rsidTr="00DC6F2D">
        <w:trPr>
          <w:jc w:val="center"/>
        </w:trPr>
        <w:tc>
          <w:tcPr>
            <w:tcW w:w="9576" w:type="dxa"/>
            <w:gridSpan w:val="5"/>
          </w:tcPr>
          <w:p w:rsidR="006D544D" w:rsidRPr="008C6C5B" w:rsidRDefault="006D544D" w:rsidP="00AC0019">
            <w:pPr>
              <w:jc w:val="center"/>
              <w:rPr>
                <w:rFonts w:ascii="Times New Roman" w:hAnsi="Times New Roman" w:cs="Times New Roman"/>
                <w:b/>
                <w:sz w:val="24"/>
                <w:szCs w:val="24"/>
                <w:lang w:val="ru-RU"/>
              </w:rPr>
            </w:pPr>
            <w:r w:rsidRPr="008C6C5B">
              <w:rPr>
                <w:rFonts w:ascii="Times New Roman" w:hAnsi="Times New Roman" w:cs="Times New Roman"/>
                <w:b/>
                <w:sz w:val="24"/>
                <w:szCs w:val="24"/>
                <w:lang w:val="ru-RU"/>
              </w:rPr>
              <w:t>На дату государственной регистрации права собственности на</w:t>
            </w:r>
          </w:p>
          <w:p w:rsidR="006065B0" w:rsidRPr="008C6C5B" w:rsidRDefault="006D544D" w:rsidP="00AC0019">
            <w:pPr>
              <w:jc w:val="center"/>
              <w:rPr>
                <w:rFonts w:ascii="Times New Roman" w:hAnsi="Times New Roman" w:cs="Times New Roman"/>
                <w:sz w:val="24"/>
                <w:szCs w:val="24"/>
                <w:lang w:val="ru-RU"/>
              </w:rPr>
            </w:pPr>
            <w:r w:rsidRPr="008C6C5B">
              <w:rPr>
                <w:rFonts w:ascii="Times New Roman" w:hAnsi="Times New Roman" w:cs="Times New Roman"/>
                <w:b/>
                <w:sz w:val="24"/>
                <w:szCs w:val="24"/>
                <w:lang w:val="ru-RU"/>
              </w:rPr>
              <w:t>предприятие как имущественный комплекс на имя покупателя</w:t>
            </w:r>
          </w:p>
        </w:tc>
      </w:tr>
      <w:tr w:rsidR="00AC0019" w:rsidRPr="00AC0019" w:rsidTr="00DC6F2D">
        <w:trPr>
          <w:jc w:val="center"/>
        </w:trPr>
        <w:tc>
          <w:tcPr>
            <w:tcW w:w="4077" w:type="dxa"/>
          </w:tcPr>
          <w:p w:rsidR="006065B0" w:rsidRPr="008C6C5B" w:rsidRDefault="0065492B"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Отражена договорная </w:t>
            </w:r>
            <w:r w:rsidR="006D544D" w:rsidRPr="008C6C5B">
              <w:rPr>
                <w:rFonts w:ascii="Times New Roman" w:hAnsi="Times New Roman" w:cs="Times New Roman"/>
                <w:sz w:val="24"/>
                <w:szCs w:val="24"/>
                <w:lang w:val="ru-RU"/>
              </w:rPr>
              <w:t>стоимость активов предприятия</w:t>
            </w:r>
          </w:p>
        </w:tc>
        <w:tc>
          <w:tcPr>
            <w:tcW w:w="910" w:type="dxa"/>
          </w:tcPr>
          <w:p w:rsidR="006065B0" w:rsidRPr="00AC0019" w:rsidRDefault="0065492B" w:rsidP="00AC0019">
            <w:pPr>
              <w:rPr>
                <w:rFonts w:ascii="Times New Roman" w:hAnsi="Times New Roman" w:cs="Times New Roman"/>
                <w:sz w:val="24"/>
                <w:szCs w:val="24"/>
              </w:rPr>
            </w:pPr>
            <w:r w:rsidRPr="00AC0019">
              <w:rPr>
                <w:rFonts w:ascii="Times New Roman" w:hAnsi="Times New Roman" w:cs="Times New Roman"/>
                <w:sz w:val="24"/>
                <w:szCs w:val="24"/>
              </w:rPr>
              <w:t>62</w:t>
            </w:r>
          </w:p>
          <w:p w:rsidR="0065492B" w:rsidRPr="00AC0019" w:rsidRDefault="0065492B" w:rsidP="00AC0019">
            <w:pPr>
              <w:rPr>
                <w:rFonts w:ascii="Times New Roman" w:hAnsi="Times New Roman" w:cs="Times New Roman"/>
                <w:sz w:val="24"/>
                <w:szCs w:val="24"/>
              </w:rPr>
            </w:pPr>
            <w:r w:rsidRPr="00AC0019">
              <w:rPr>
                <w:rFonts w:ascii="Times New Roman" w:hAnsi="Times New Roman" w:cs="Times New Roman"/>
                <w:sz w:val="24"/>
                <w:szCs w:val="24"/>
              </w:rPr>
              <w:t>(76)</w:t>
            </w:r>
          </w:p>
        </w:tc>
        <w:tc>
          <w:tcPr>
            <w:tcW w:w="959" w:type="dxa"/>
          </w:tcPr>
          <w:p w:rsidR="006065B0" w:rsidRPr="00AC0019" w:rsidRDefault="0065492B" w:rsidP="00AC0019">
            <w:pPr>
              <w:rPr>
                <w:rFonts w:ascii="Times New Roman" w:hAnsi="Times New Roman" w:cs="Times New Roman"/>
                <w:sz w:val="24"/>
                <w:szCs w:val="24"/>
              </w:rPr>
            </w:pPr>
            <w:r w:rsidRPr="00AC0019">
              <w:rPr>
                <w:rFonts w:ascii="Times New Roman" w:hAnsi="Times New Roman" w:cs="Times New Roman"/>
                <w:sz w:val="24"/>
                <w:szCs w:val="24"/>
              </w:rPr>
              <w:t>91</w:t>
            </w:r>
            <w:r w:rsidR="006065B0" w:rsidRPr="00AC0019">
              <w:rPr>
                <w:rFonts w:ascii="Times New Roman" w:hAnsi="Times New Roman" w:cs="Times New Roman"/>
                <w:sz w:val="24"/>
                <w:szCs w:val="24"/>
              </w:rPr>
              <w:t>-1</w:t>
            </w:r>
          </w:p>
          <w:p w:rsidR="006065B0" w:rsidRPr="00AC0019" w:rsidRDefault="006065B0" w:rsidP="00AC0019">
            <w:pPr>
              <w:rPr>
                <w:rFonts w:ascii="Times New Roman" w:hAnsi="Times New Roman" w:cs="Times New Roman"/>
                <w:sz w:val="24"/>
                <w:szCs w:val="24"/>
              </w:rPr>
            </w:pPr>
          </w:p>
        </w:tc>
        <w:tc>
          <w:tcPr>
            <w:tcW w:w="1257" w:type="dxa"/>
          </w:tcPr>
          <w:p w:rsidR="006065B0" w:rsidRPr="00AC0019" w:rsidRDefault="0065492B" w:rsidP="00AC0019">
            <w:pPr>
              <w:rPr>
                <w:rFonts w:ascii="Times New Roman" w:hAnsi="Times New Roman" w:cs="Times New Roman"/>
                <w:sz w:val="24"/>
                <w:szCs w:val="24"/>
              </w:rPr>
            </w:pPr>
            <w:r w:rsidRPr="00AC0019">
              <w:rPr>
                <w:rFonts w:ascii="Times New Roman" w:hAnsi="Times New Roman" w:cs="Times New Roman"/>
                <w:sz w:val="24"/>
                <w:szCs w:val="24"/>
              </w:rPr>
              <w:t>4100000</w:t>
            </w:r>
          </w:p>
        </w:tc>
        <w:tc>
          <w:tcPr>
            <w:tcW w:w="2373" w:type="dxa"/>
            <w:tcBorders>
              <w:bottom w:val="nil"/>
            </w:tcBorders>
          </w:tcPr>
          <w:p w:rsidR="0065492B" w:rsidRPr="008C6C5B" w:rsidRDefault="0065492B" w:rsidP="00AC0019">
            <w:pPr>
              <w:jc w:val="center"/>
              <w:rPr>
                <w:rFonts w:ascii="Times New Roman" w:hAnsi="Times New Roman" w:cs="Times New Roman"/>
                <w:sz w:val="24"/>
                <w:szCs w:val="24"/>
                <w:lang w:val="ru-RU"/>
              </w:rPr>
            </w:pPr>
            <w:r w:rsidRPr="008C6C5B">
              <w:rPr>
                <w:rFonts w:ascii="Times New Roman" w:hAnsi="Times New Roman" w:cs="Times New Roman"/>
                <w:sz w:val="24"/>
                <w:szCs w:val="24"/>
                <w:lang w:val="ru-RU"/>
              </w:rPr>
              <w:t>Договор продажи предприятия,</w:t>
            </w:r>
          </w:p>
          <w:p w:rsidR="0065492B" w:rsidRPr="008C6C5B" w:rsidRDefault="0065492B" w:rsidP="00AC0019">
            <w:pPr>
              <w:jc w:val="center"/>
              <w:rPr>
                <w:rFonts w:ascii="Times New Roman" w:hAnsi="Times New Roman" w:cs="Times New Roman"/>
                <w:sz w:val="24"/>
                <w:szCs w:val="24"/>
                <w:lang w:val="ru-RU"/>
              </w:rPr>
            </w:pPr>
            <w:r w:rsidRPr="008C6C5B">
              <w:rPr>
                <w:rFonts w:ascii="Times New Roman" w:hAnsi="Times New Roman" w:cs="Times New Roman"/>
                <w:sz w:val="24"/>
                <w:szCs w:val="24"/>
                <w:lang w:val="ru-RU"/>
              </w:rPr>
              <w:t>Акт приемки-передачи предприятия,</w:t>
            </w:r>
          </w:p>
          <w:p w:rsidR="006065B0" w:rsidRPr="00AC0019" w:rsidRDefault="0065492B" w:rsidP="00AC0019">
            <w:pPr>
              <w:jc w:val="center"/>
              <w:rPr>
                <w:rFonts w:ascii="Times New Roman" w:hAnsi="Times New Roman" w:cs="Times New Roman"/>
                <w:sz w:val="24"/>
                <w:szCs w:val="24"/>
              </w:rPr>
            </w:pPr>
            <w:r w:rsidRPr="00AC0019">
              <w:rPr>
                <w:rFonts w:ascii="Times New Roman" w:hAnsi="Times New Roman" w:cs="Times New Roman"/>
                <w:sz w:val="24"/>
                <w:szCs w:val="24"/>
              </w:rPr>
              <w:t>Свидетельство о государственной регистрации</w:t>
            </w:r>
          </w:p>
        </w:tc>
      </w:tr>
      <w:tr w:rsidR="00AC0019" w:rsidRPr="00AC0019" w:rsidTr="00DC6F2D">
        <w:trPr>
          <w:jc w:val="center"/>
        </w:trPr>
        <w:tc>
          <w:tcPr>
            <w:tcW w:w="4077" w:type="dxa"/>
          </w:tcPr>
          <w:p w:rsidR="006065B0" w:rsidRPr="008C6C5B" w:rsidRDefault="008E371E"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Начислен НДС по основным </w:t>
            </w:r>
            <w:r w:rsidR="0065492B" w:rsidRPr="008C6C5B">
              <w:rPr>
                <w:rFonts w:ascii="Times New Roman" w:hAnsi="Times New Roman" w:cs="Times New Roman"/>
                <w:sz w:val="24"/>
                <w:szCs w:val="24"/>
                <w:lang w:val="ru-RU"/>
              </w:rPr>
              <w:t xml:space="preserve">средствам проданного </w:t>
            </w:r>
            <w:r w:rsidRPr="008C6C5B">
              <w:rPr>
                <w:rFonts w:ascii="Times New Roman" w:hAnsi="Times New Roman" w:cs="Times New Roman"/>
                <w:sz w:val="24"/>
                <w:szCs w:val="24"/>
                <w:lang w:val="ru-RU"/>
              </w:rPr>
              <w:t xml:space="preserve"> </w:t>
            </w:r>
            <w:r w:rsidR="0065492B" w:rsidRPr="008C6C5B">
              <w:rPr>
                <w:rFonts w:ascii="Times New Roman" w:hAnsi="Times New Roman" w:cs="Times New Roman"/>
                <w:sz w:val="24"/>
                <w:szCs w:val="24"/>
                <w:lang w:val="ru-RU"/>
              </w:rPr>
              <w:t xml:space="preserve">предприятия </w:t>
            </w:r>
            <w:r w:rsidR="00DE10D3" w:rsidRPr="008C6C5B">
              <w:rPr>
                <w:rFonts w:ascii="Times New Roman" w:hAnsi="Times New Roman" w:cs="Times New Roman"/>
                <w:sz w:val="24"/>
                <w:szCs w:val="24"/>
                <w:lang w:val="ru-RU"/>
              </w:rPr>
              <w:t>((3 000</w:t>
            </w:r>
            <w:r w:rsidR="00DE10D3" w:rsidRPr="00AC0019">
              <w:rPr>
                <w:rFonts w:ascii="Times New Roman" w:hAnsi="Times New Roman" w:cs="Times New Roman"/>
                <w:sz w:val="24"/>
                <w:szCs w:val="24"/>
              </w:rPr>
              <w:t> </w:t>
            </w:r>
            <w:r w:rsidR="00DE10D3" w:rsidRPr="008C6C5B">
              <w:rPr>
                <w:rFonts w:ascii="Times New Roman" w:hAnsi="Times New Roman" w:cs="Times New Roman"/>
                <w:sz w:val="24"/>
                <w:szCs w:val="24"/>
                <w:lang w:val="ru-RU"/>
              </w:rPr>
              <w:t>000-1</w:t>
            </w:r>
            <w:r w:rsidR="00DE10D3" w:rsidRPr="00AC0019">
              <w:rPr>
                <w:rFonts w:ascii="Times New Roman" w:hAnsi="Times New Roman" w:cs="Times New Roman"/>
                <w:sz w:val="24"/>
                <w:szCs w:val="24"/>
              </w:rPr>
              <w:t> </w:t>
            </w:r>
            <w:r w:rsidR="00DE10D3" w:rsidRPr="008C6C5B">
              <w:rPr>
                <w:rFonts w:ascii="Times New Roman" w:hAnsi="Times New Roman" w:cs="Times New Roman"/>
                <w:sz w:val="24"/>
                <w:szCs w:val="24"/>
                <w:lang w:val="ru-RU"/>
              </w:rPr>
              <w:t xml:space="preserve">000 </w:t>
            </w:r>
            <w:r w:rsidRPr="008C6C5B">
              <w:rPr>
                <w:rFonts w:ascii="Times New Roman" w:hAnsi="Times New Roman" w:cs="Times New Roman"/>
                <w:sz w:val="24"/>
                <w:szCs w:val="24"/>
                <w:lang w:val="ru-RU"/>
              </w:rPr>
              <w:t>000)х0,82х</w:t>
            </w:r>
            <w:r w:rsidR="0065492B" w:rsidRPr="008C6C5B">
              <w:rPr>
                <w:rFonts w:ascii="Times New Roman" w:hAnsi="Times New Roman" w:cs="Times New Roman"/>
                <w:sz w:val="24"/>
                <w:szCs w:val="24"/>
                <w:lang w:val="ru-RU"/>
              </w:rPr>
              <w:t xml:space="preserve">15,25%)    </w:t>
            </w:r>
          </w:p>
        </w:tc>
        <w:tc>
          <w:tcPr>
            <w:tcW w:w="910" w:type="dxa"/>
          </w:tcPr>
          <w:p w:rsidR="006065B0" w:rsidRPr="00AC0019" w:rsidRDefault="008E371E" w:rsidP="00AC0019">
            <w:pPr>
              <w:rPr>
                <w:rFonts w:ascii="Times New Roman" w:hAnsi="Times New Roman" w:cs="Times New Roman"/>
                <w:sz w:val="24"/>
                <w:szCs w:val="24"/>
              </w:rPr>
            </w:pPr>
            <w:r w:rsidRPr="00AC0019">
              <w:rPr>
                <w:rFonts w:ascii="Times New Roman" w:hAnsi="Times New Roman" w:cs="Times New Roman"/>
                <w:sz w:val="24"/>
                <w:szCs w:val="24"/>
              </w:rPr>
              <w:t>91—2</w:t>
            </w:r>
          </w:p>
        </w:tc>
        <w:tc>
          <w:tcPr>
            <w:tcW w:w="959" w:type="dxa"/>
          </w:tcPr>
          <w:p w:rsidR="006065B0" w:rsidRPr="00AC0019" w:rsidRDefault="008E371E" w:rsidP="00AC0019">
            <w:pPr>
              <w:rPr>
                <w:rFonts w:ascii="Times New Roman" w:hAnsi="Times New Roman" w:cs="Times New Roman"/>
                <w:sz w:val="24"/>
                <w:szCs w:val="24"/>
              </w:rPr>
            </w:pPr>
            <w:r w:rsidRPr="00AC0019">
              <w:rPr>
                <w:rFonts w:ascii="Times New Roman" w:hAnsi="Times New Roman" w:cs="Times New Roman"/>
                <w:sz w:val="24"/>
                <w:szCs w:val="24"/>
              </w:rPr>
              <w:t>68</w:t>
            </w:r>
          </w:p>
        </w:tc>
        <w:tc>
          <w:tcPr>
            <w:tcW w:w="1257" w:type="dxa"/>
          </w:tcPr>
          <w:p w:rsidR="006065B0" w:rsidRPr="00AC0019" w:rsidRDefault="008E371E" w:rsidP="00AC0019">
            <w:pPr>
              <w:rPr>
                <w:rFonts w:ascii="Times New Roman" w:hAnsi="Times New Roman" w:cs="Times New Roman"/>
                <w:sz w:val="24"/>
                <w:szCs w:val="24"/>
              </w:rPr>
            </w:pPr>
            <w:r w:rsidRPr="00AC0019">
              <w:rPr>
                <w:rFonts w:ascii="Times New Roman" w:hAnsi="Times New Roman" w:cs="Times New Roman"/>
                <w:sz w:val="24"/>
                <w:szCs w:val="24"/>
              </w:rPr>
              <w:t>250 100</w:t>
            </w:r>
          </w:p>
        </w:tc>
        <w:tc>
          <w:tcPr>
            <w:tcW w:w="2373" w:type="dxa"/>
          </w:tcPr>
          <w:p w:rsidR="006065B0" w:rsidRPr="00AC0019" w:rsidRDefault="0065492B" w:rsidP="00AC0019">
            <w:pPr>
              <w:jc w:val="center"/>
              <w:rPr>
                <w:rFonts w:ascii="Times New Roman" w:hAnsi="Times New Roman" w:cs="Times New Roman"/>
                <w:sz w:val="24"/>
                <w:szCs w:val="24"/>
              </w:rPr>
            </w:pPr>
            <w:r w:rsidRPr="00AC0019">
              <w:rPr>
                <w:rFonts w:ascii="Times New Roman" w:hAnsi="Times New Roman" w:cs="Times New Roman"/>
                <w:sz w:val="24"/>
                <w:szCs w:val="24"/>
              </w:rPr>
              <w:t>Сводный</w:t>
            </w:r>
            <w:r w:rsidR="008E371E" w:rsidRPr="00AC0019">
              <w:rPr>
                <w:rFonts w:ascii="Times New Roman" w:hAnsi="Times New Roman" w:cs="Times New Roman"/>
                <w:sz w:val="24"/>
                <w:szCs w:val="24"/>
              </w:rPr>
              <w:t xml:space="preserve"> счет—фактура</w:t>
            </w:r>
          </w:p>
        </w:tc>
      </w:tr>
      <w:tr w:rsidR="00AC0019" w:rsidRPr="00AC0019" w:rsidTr="00DC6F2D">
        <w:trPr>
          <w:jc w:val="center"/>
        </w:trPr>
        <w:tc>
          <w:tcPr>
            <w:tcW w:w="4077" w:type="dxa"/>
          </w:tcPr>
          <w:p w:rsidR="006065B0" w:rsidRPr="008C6C5B" w:rsidRDefault="00DE10D3"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Начислен НДС по сырью и     материалам (500 000х0,82х15,25%)                </w:t>
            </w:r>
          </w:p>
        </w:tc>
        <w:tc>
          <w:tcPr>
            <w:tcW w:w="910" w:type="dxa"/>
          </w:tcPr>
          <w:p w:rsidR="006065B0" w:rsidRPr="00AC0019" w:rsidRDefault="00DE10D3" w:rsidP="00AC0019">
            <w:pPr>
              <w:rPr>
                <w:rFonts w:ascii="Times New Roman" w:hAnsi="Times New Roman" w:cs="Times New Roman"/>
                <w:sz w:val="24"/>
                <w:szCs w:val="24"/>
              </w:rPr>
            </w:pPr>
            <w:r w:rsidRPr="00AC0019">
              <w:rPr>
                <w:rFonts w:ascii="Times New Roman" w:hAnsi="Times New Roman" w:cs="Times New Roman"/>
                <w:sz w:val="24"/>
                <w:szCs w:val="24"/>
              </w:rPr>
              <w:t>91-2</w:t>
            </w:r>
          </w:p>
        </w:tc>
        <w:tc>
          <w:tcPr>
            <w:tcW w:w="959" w:type="dxa"/>
          </w:tcPr>
          <w:p w:rsidR="006065B0" w:rsidRPr="00AC0019" w:rsidRDefault="00DE10D3" w:rsidP="00AC0019">
            <w:pPr>
              <w:rPr>
                <w:rFonts w:ascii="Times New Roman" w:hAnsi="Times New Roman" w:cs="Times New Roman"/>
                <w:sz w:val="24"/>
                <w:szCs w:val="24"/>
              </w:rPr>
            </w:pPr>
            <w:r w:rsidRPr="00AC0019">
              <w:rPr>
                <w:rFonts w:ascii="Times New Roman" w:hAnsi="Times New Roman" w:cs="Times New Roman"/>
                <w:sz w:val="24"/>
                <w:szCs w:val="24"/>
              </w:rPr>
              <w:t>68</w:t>
            </w:r>
          </w:p>
        </w:tc>
        <w:tc>
          <w:tcPr>
            <w:tcW w:w="1257" w:type="dxa"/>
          </w:tcPr>
          <w:p w:rsidR="006065B0" w:rsidRPr="00AC0019" w:rsidRDefault="00DE10D3" w:rsidP="00AC0019">
            <w:pPr>
              <w:rPr>
                <w:rFonts w:ascii="Times New Roman" w:hAnsi="Times New Roman" w:cs="Times New Roman"/>
                <w:sz w:val="24"/>
                <w:szCs w:val="24"/>
              </w:rPr>
            </w:pPr>
            <w:r w:rsidRPr="00AC0019">
              <w:rPr>
                <w:rFonts w:ascii="Times New Roman" w:hAnsi="Times New Roman" w:cs="Times New Roman"/>
                <w:sz w:val="24"/>
                <w:szCs w:val="24"/>
              </w:rPr>
              <w:t>62 525</w:t>
            </w:r>
          </w:p>
        </w:tc>
        <w:tc>
          <w:tcPr>
            <w:tcW w:w="2373" w:type="dxa"/>
          </w:tcPr>
          <w:p w:rsidR="006065B0" w:rsidRPr="00AC0019" w:rsidRDefault="00DE10D3" w:rsidP="00AC0019">
            <w:pPr>
              <w:jc w:val="center"/>
              <w:rPr>
                <w:rFonts w:ascii="Times New Roman" w:hAnsi="Times New Roman" w:cs="Times New Roman"/>
                <w:sz w:val="24"/>
                <w:szCs w:val="24"/>
              </w:rPr>
            </w:pPr>
            <w:r w:rsidRPr="00AC0019">
              <w:rPr>
                <w:rFonts w:ascii="Times New Roman" w:hAnsi="Times New Roman" w:cs="Times New Roman"/>
                <w:sz w:val="24"/>
                <w:szCs w:val="24"/>
              </w:rPr>
              <w:t>Сводный счет—фактура</w:t>
            </w:r>
          </w:p>
        </w:tc>
      </w:tr>
      <w:tr w:rsidR="00DE10D3" w:rsidRPr="00AC0019" w:rsidTr="00DC6F2D">
        <w:trPr>
          <w:jc w:val="center"/>
        </w:trPr>
        <w:tc>
          <w:tcPr>
            <w:tcW w:w="4077" w:type="dxa"/>
          </w:tcPr>
          <w:p w:rsidR="00DE10D3" w:rsidRPr="008C6C5B" w:rsidRDefault="00DE10D3"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Начислен НДС на стоимость незавершенного производства (50</w:t>
            </w:r>
            <w:r w:rsidRPr="00AC0019">
              <w:rPr>
                <w:rFonts w:ascii="Times New Roman" w:hAnsi="Times New Roman" w:cs="Times New Roman"/>
                <w:sz w:val="24"/>
                <w:szCs w:val="24"/>
              </w:rPr>
              <w:t> </w:t>
            </w:r>
            <w:r w:rsidRPr="008C6C5B">
              <w:rPr>
                <w:rFonts w:ascii="Times New Roman" w:hAnsi="Times New Roman" w:cs="Times New Roman"/>
                <w:sz w:val="24"/>
                <w:szCs w:val="24"/>
                <w:lang w:val="ru-RU"/>
              </w:rPr>
              <w:t xml:space="preserve">000х0,82х15,25%)         </w:t>
            </w:r>
          </w:p>
        </w:tc>
        <w:tc>
          <w:tcPr>
            <w:tcW w:w="910" w:type="dxa"/>
          </w:tcPr>
          <w:p w:rsidR="00DE10D3" w:rsidRPr="00AC0019" w:rsidRDefault="00DE10D3" w:rsidP="00AC0019">
            <w:pPr>
              <w:rPr>
                <w:rFonts w:ascii="Times New Roman" w:hAnsi="Times New Roman" w:cs="Times New Roman"/>
                <w:sz w:val="24"/>
                <w:szCs w:val="24"/>
              </w:rPr>
            </w:pPr>
            <w:r w:rsidRPr="00AC0019">
              <w:rPr>
                <w:rFonts w:ascii="Times New Roman" w:hAnsi="Times New Roman" w:cs="Times New Roman"/>
                <w:sz w:val="24"/>
                <w:szCs w:val="24"/>
              </w:rPr>
              <w:t>91-2</w:t>
            </w:r>
          </w:p>
        </w:tc>
        <w:tc>
          <w:tcPr>
            <w:tcW w:w="959" w:type="dxa"/>
          </w:tcPr>
          <w:p w:rsidR="00DE10D3" w:rsidRPr="00AC0019" w:rsidRDefault="00DE10D3" w:rsidP="00AC0019">
            <w:pPr>
              <w:rPr>
                <w:rFonts w:ascii="Times New Roman" w:hAnsi="Times New Roman" w:cs="Times New Roman"/>
                <w:sz w:val="24"/>
                <w:szCs w:val="24"/>
              </w:rPr>
            </w:pPr>
            <w:r w:rsidRPr="00AC0019">
              <w:rPr>
                <w:rFonts w:ascii="Times New Roman" w:hAnsi="Times New Roman" w:cs="Times New Roman"/>
                <w:sz w:val="24"/>
                <w:szCs w:val="24"/>
              </w:rPr>
              <w:t>68</w:t>
            </w:r>
          </w:p>
        </w:tc>
        <w:tc>
          <w:tcPr>
            <w:tcW w:w="1257" w:type="dxa"/>
          </w:tcPr>
          <w:p w:rsidR="00DE10D3" w:rsidRPr="00AC0019" w:rsidRDefault="00DE10D3" w:rsidP="00AC0019">
            <w:pPr>
              <w:rPr>
                <w:rFonts w:ascii="Times New Roman" w:hAnsi="Times New Roman" w:cs="Times New Roman"/>
                <w:sz w:val="24"/>
                <w:szCs w:val="24"/>
              </w:rPr>
            </w:pPr>
            <w:r w:rsidRPr="00AC0019">
              <w:rPr>
                <w:rFonts w:ascii="Times New Roman" w:hAnsi="Times New Roman" w:cs="Times New Roman"/>
                <w:sz w:val="24"/>
                <w:szCs w:val="24"/>
              </w:rPr>
              <w:t>6 252,5</w:t>
            </w:r>
          </w:p>
        </w:tc>
        <w:tc>
          <w:tcPr>
            <w:tcW w:w="2373" w:type="dxa"/>
          </w:tcPr>
          <w:p w:rsidR="00DE10D3" w:rsidRPr="00AC0019" w:rsidRDefault="00DE10D3" w:rsidP="00AC0019">
            <w:pPr>
              <w:jc w:val="center"/>
              <w:rPr>
                <w:rFonts w:ascii="Times New Roman" w:hAnsi="Times New Roman" w:cs="Times New Roman"/>
                <w:sz w:val="24"/>
                <w:szCs w:val="24"/>
              </w:rPr>
            </w:pPr>
            <w:r w:rsidRPr="00AC0019">
              <w:rPr>
                <w:rFonts w:ascii="Times New Roman" w:hAnsi="Times New Roman" w:cs="Times New Roman"/>
                <w:sz w:val="24"/>
                <w:szCs w:val="24"/>
              </w:rPr>
              <w:t>Сводный счет—фактура</w:t>
            </w:r>
          </w:p>
        </w:tc>
      </w:tr>
      <w:tr w:rsidR="001E5598" w:rsidRPr="00AC0019" w:rsidTr="00DC6F2D">
        <w:trPr>
          <w:jc w:val="center"/>
        </w:trPr>
        <w:tc>
          <w:tcPr>
            <w:tcW w:w="4077" w:type="dxa"/>
          </w:tcPr>
          <w:p w:rsidR="001E5598" w:rsidRPr="008C6C5B" w:rsidRDefault="001E5598"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Начислен НДС по готовой  продукции (250 000х0,82х15,25%)                      </w:t>
            </w:r>
          </w:p>
        </w:tc>
        <w:tc>
          <w:tcPr>
            <w:tcW w:w="910" w:type="dxa"/>
          </w:tcPr>
          <w:p w:rsidR="001E5598" w:rsidRPr="00AC0019" w:rsidRDefault="001E5598" w:rsidP="00AC0019">
            <w:pPr>
              <w:rPr>
                <w:rFonts w:ascii="Times New Roman" w:hAnsi="Times New Roman" w:cs="Times New Roman"/>
                <w:sz w:val="24"/>
                <w:szCs w:val="24"/>
              </w:rPr>
            </w:pPr>
            <w:r w:rsidRPr="00AC0019">
              <w:rPr>
                <w:rFonts w:ascii="Times New Roman" w:hAnsi="Times New Roman" w:cs="Times New Roman"/>
                <w:sz w:val="24"/>
                <w:szCs w:val="24"/>
              </w:rPr>
              <w:t>91-2</w:t>
            </w:r>
          </w:p>
        </w:tc>
        <w:tc>
          <w:tcPr>
            <w:tcW w:w="959" w:type="dxa"/>
          </w:tcPr>
          <w:p w:rsidR="001E5598" w:rsidRPr="00AC0019" w:rsidRDefault="001E5598" w:rsidP="00AC0019">
            <w:pPr>
              <w:rPr>
                <w:rFonts w:ascii="Times New Roman" w:hAnsi="Times New Roman" w:cs="Times New Roman"/>
                <w:sz w:val="24"/>
                <w:szCs w:val="24"/>
              </w:rPr>
            </w:pPr>
            <w:r w:rsidRPr="00AC0019">
              <w:rPr>
                <w:rFonts w:ascii="Times New Roman" w:hAnsi="Times New Roman" w:cs="Times New Roman"/>
                <w:sz w:val="24"/>
                <w:szCs w:val="24"/>
              </w:rPr>
              <w:t>68</w:t>
            </w:r>
          </w:p>
        </w:tc>
        <w:tc>
          <w:tcPr>
            <w:tcW w:w="1257" w:type="dxa"/>
          </w:tcPr>
          <w:p w:rsidR="001E5598" w:rsidRPr="00AC0019" w:rsidRDefault="001E5598" w:rsidP="00AC0019">
            <w:pPr>
              <w:rPr>
                <w:rFonts w:ascii="Times New Roman" w:hAnsi="Times New Roman" w:cs="Times New Roman"/>
                <w:sz w:val="24"/>
                <w:szCs w:val="24"/>
              </w:rPr>
            </w:pPr>
            <w:r w:rsidRPr="00AC0019">
              <w:rPr>
                <w:rFonts w:ascii="Times New Roman" w:hAnsi="Times New Roman" w:cs="Times New Roman"/>
                <w:sz w:val="24"/>
                <w:szCs w:val="24"/>
              </w:rPr>
              <w:t>31262,5</w:t>
            </w:r>
          </w:p>
        </w:tc>
        <w:tc>
          <w:tcPr>
            <w:tcW w:w="2373" w:type="dxa"/>
          </w:tcPr>
          <w:p w:rsidR="001E5598" w:rsidRPr="00AC0019" w:rsidRDefault="001E5598" w:rsidP="00AC0019">
            <w:pPr>
              <w:jc w:val="center"/>
              <w:rPr>
                <w:rFonts w:ascii="Times New Roman" w:hAnsi="Times New Roman" w:cs="Times New Roman"/>
                <w:sz w:val="24"/>
                <w:szCs w:val="24"/>
              </w:rPr>
            </w:pPr>
            <w:r w:rsidRPr="00AC0019">
              <w:rPr>
                <w:rFonts w:ascii="Times New Roman" w:hAnsi="Times New Roman" w:cs="Times New Roman"/>
                <w:sz w:val="24"/>
                <w:szCs w:val="24"/>
              </w:rPr>
              <w:t>Сводный счет—фактура</w:t>
            </w:r>
          </w:p>
        </w:tc>
      </w:tr>
      <w:tr w:rsidR="001E5598" w:rsidRPr="00AC0019" w:rsidTr="00DC6F2D">
        <w:trPr>
          <w:jc w:val="center"/>
        </w:trPr>
        <w:tc>
          <w:tcPr>
            <w:tcW w:w="4077" w:type="dxa"/>
          </w:tcPr>
          <w:p w:rsidR="001E5598" w:rsidRPr="008C6C5B" w:rsidRDefault="001E5598"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Списана балансовая стоимость активов проданного предприятия   </w:t>
            </w:r>
          </w:p>
        </w:tc>
        <w:tc>
          <w:tcPr>
            <w:tcW w:w="910"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91-2</w:t>
            </w:r>
          </w:p>
        </w:tc>
        <w:tc>
          <w:tcPr>
            <w:tcW w:w="959"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01,</w:t>
            </w:r>
          </w:p>
          <w:p w:rsidR="00722AE3"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10,</w:t>
            </w:r>
          </w:p>
          <w:p w:rsidR="00722AE3"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20,</w:t>
            </w:r>
          </w:p>
          <w:p w:rsidR="00722AE3"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43,</w:t>
            </w:r>
          </w:p>
          <w:p w:rsidR="00722AE3"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62</w:t>
            </w:r>
          </w:p>
        </w:tc>
        <w:tc>
          <w:tcPr>
            <w:tcW w:w="1257"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4 980 000</w:t>
            </w:r>
          </w:p>
        </w:tc>
        <w:tc>
          <w:tcPr>
            <w:tcW w:w="2373" w:type="dxa"/>
          </w:tcPr>
          <w:p w:rsidR="001E5598" w:rsidRPr="00AC0019" w:rsidRDefault="00722AE3" w:rsidP="00AC0019">
            <w:pPr>
              <w:jc w:val="center"/>
              <w:rPr>
                <w:rFonts w:ascii="Times New Roman" w:hAnsi="Times New Roman" w:cs="Times New Roman"/>
                <w:sz w:val="24"/>
                <w:szCs w:val="24"/>
              </w:rPr>
            </w:pPr>
            <w:r w:rsidRPr="00AC0019">
              <w:rPr>
                <w:rFonts w:ascii="Times New Roman" w:hAnsi="Times New Roman" w:cs="Times New Roman"/>
                <w:sz w:val="24"/>
                <w:szCs w:val="24"/>
              </w:rPr>
              <w:t>Акт приемки-передачи предприятия</w:t>
            </w:r>
          </w:p>
        </w:tc>
      </w:tr>
      <w:tr w:rsidR="001E5598" w:rsidRPr="00AC0019" w:rsidTr="00DC6F2D">
        <w:trPr>
          <w:jc w:val="center"/>
        </w:trPr>
        <w:tc>
          <w:tcPr>
            <w:tcW w:w="4077" w:type="dxa"/>
          </w:tcPr>
          <w:p w:rsidR="001E5598" w:rsidRPr="008C6C5B" w:rsidRDefault="00722AE3"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Уменьшена задолженность     покупателя предприятия на сумму переведенного на        него долга               </w:t>
            </w:r>
          </w:p>
        </w:tc>
        <w:tc>
          <w:tcPr>
            <w:tcW w:w="910"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66</w:t>
            </w:r>
          </w:p>
        </w:tc>
        <w:tc>
          <w:tcPr>
            <w:tcW w:w="959"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62</w:t>
            </w:r>
          </w:p>
          <w:p w:rsidR="00722AE3"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(76)</w:t>
            </w:r>
          </w:p>
        </w:tc>
        <w:tc>
          <w:tcPr>
            <w:tcW w:w="1257"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4 000 000</w:t>
            </w:r>
          </w:p>
        </w:tc>
        <w:tc>
          <w:tcPr>
            <w:tcW w:w="2373" w:type="dxa"/>
          </w:tcPr>
          <w:p w:rsidR="001E5598" w:rsidRPr="00AC0019" w:rsidRDefault="00722AE3" w:rsidP="00AC0019">
            <w:pPr>
              <w:jc w:val="center"/>
              <w:rPr>
                <w:rFonts w:ascii="Times New Roman" w:hAnsi="Times New Roman" w:cs="Times New Roman"/>
                <w:sz w:val="24"/>
                <w:szCs w:val="24"/>
              </w:rPr>
            </w:pPr>
            <w:r w:rsidRPr="00AC0019">
              <w:rPr>
                <w:rFonts w:ascii="Times New Roman" w:hAnsi="Times New Roman" w:cs="Times New Roman"/>
                <w:sz w:val="24"/>
                <w:szCs w:val="24"/>
              </w:rPr>
              <w:t>Договор продажи предприятия</w:t>
            </w:r>
          </w:p>
        </w:tc>
      </w:tr>
      <w:tr w:rsidR="001E5598" w:rsidRPr="00AC0019" w:rsidTr="00DC6F2D">
        <w:trPr>
          <w:jc w:val="center"/>
        </w:trPr>
        <w:tc>
          <w:tcPr>
            <w:tcW w:w="4077" w:type="dxa"/>
          </w:tcPr>
          <w:p w:rsidR="001E5598" w:rsidRPr="008C6C5B" w:rsidRDefault="00722AE3"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Заключительными оборотами месяца списано сальдо прочих доходов и расходов без учета иных операций)</w:t>
            </w:r>
          </w:p>
        </w:tc>
        <w:tc>
          <w:tcPr>
            <w:tcW w:w="910"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99</w:t>
            </w:r>
          </w:p>
        </w:tc>
        <w:tc>
          <w:tcPr>
            <w:tcW w:w="959"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91-9</w:t>
            </w:r>
          </w:p>
        </w:tc>
        <w:tc>
          <w:tcPr>
            <w:tcW w:w="1257"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1 246 540</w:t>
            </w:r>
          </w:p>
        </w:tc>
        <w:tc>
          <w:tcPr>
            <w:tcW w:w="2373" w:type="dxa"/>
          </w:tcPr>
          <w:p w:rsidR="001E5598" w:rsidRPr="00AC0019" w:rsidRDefault="00722AE3" w:rsidP="00AC0019">
            <w:pPr>
              <w:jc w:val="center"/>
              <w:rPr>
                <w:rFonts w:ascii="Times New Roman" w:hAnsi="Times New Roman" w:cs="Times New Roman"/>
                <w:sz w:val="24"/>
                <w:szCs w:val="24"/>
              </w:rPr>
            </w:pPr>
            <w:r w:rsidRPr="00AC0019">
              <w:rPr>
                <w:rFonts w:ascii="Times New Roman" w:hAnsi="Times New Roman" w:cs="Times New Roman"/>
                <w:sz w:val="24"/>
                <w:szCs w:val="24"/>
              </w:rPr>
              <w:t>Бухгалтерская справка-расчет</w:t>
            </w:r>
          </w:p>
        </w:tc>
      </w:tr>
      <w:tr w:rsidR="001E5598" w:rsidRPr="00AC0019" w:rsidTr="00DC6F2D">
        <w:trPr>
          <w:jc w:val="center"/>
        </w:trPr>
        <w:tc>
          <w:tcPr>
            <w:tcW w:w="4077" w:type="dxa"/>
          </w:tcPr>
          <w:p w:rsidR="00722AE3" w:rsidRPr="008C6C5B" w:rsidRDefault="00722AE3"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Отражена сумма              отложенного налогового      актива, возникшего по       реализации                    </w:t>
            </w:r>
          </w:p>
          <w:p w:rsidR="00722AE3"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 xml:space="preserve">амортизируемого имущества      </w:t>
            </w:r>
          </w:p>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 xml:space="preserve">(610 100 х 24%)         </w:t>
            </w:r>
          </w:p>
        </w:tc>
        <w:tc>
          <w:tcPr>
            <w:tcW w:w="910"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09</w:t>
            </w:r>
          </w:p>
        </w:tc>
        <w:tc>
          <w:tcPr>
            <w:tcW w:w="959"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68</w:t>
            </w:r>
          </w:p>
        </w:tc>
        <w:tc>
          <w:tcPr>
            <w:tcW w:w="1257" w:type="dxa"/>
          </w:tcPr>
          <w:p w:rsidR="001E5598" w:rsidRPr="00AC0019" w:rsidRDefault="00722AE3" w:rsidP="00AC0019">
            <w:pPr>
              <w:rPr>
                <w:rFonts w:ascii="Times New Roman" w:hAnsi="Times New Roman" w:cs="Times New Roman"/>
                <w:sz w:val="24"/>
                <w:szCs w:val="24"/>
              </w:rPr>
            </w:pPr>
            <w:r w:rsidRPr="00AC0019">
              <w:rPr>
                <w:rFonts w:ascii="Times New Roman" w:hAnsi="Times New Roman" w:cs="Times New Roman"/>
                <w:sz w:val="24"/>
                <w:szCs w:val="24"/>
              </w:rPr>
              <w:t>146 424</w:t>
            </w:r>
          </w:p>
        </w:tc>
        <w:tc>
          <w:tcPr>
            <w:tcW w:w="2373" w:type="dxa"/>
          </w:tcPr>
          <w:p w:rsidR="001E5598" w:rsidRPr="00AC0019" w:rsidRDefault="00722AE3" w:rsidP="00AC0019">
            <w:pPr>
              <w:jc w:val="center"/>
              <w:rPr>
                <w:rFonts w:ascii="Times New Roman" w:hAnsi="Times New Roman" w:cs="Times New Roman"/>
                <w:sz w:val="24"/>
                <w:szCs w:val="24"/>
              </w:rPr>
            </w:pPr>
            <w:r w:rsidRPr="00AC0019">
              <w:rPr>
                <w:rFonts w:ascii="Times New Roman" w:hAnsi="Times New Roman" w:cs="Times New Roman"/>
                <w:sz w:val="24"/>
                <w:szCs w:val="24"/>
              </w:rPr>
              <w:t>Бухгалтерская справка-расчет</w:t>
            </w:r>
          </w:p>
        </w:tc>
      </w:tr>
      <w:tr w:rsidR="001E5598" w:rsidRPr="00AC0019" w:rsidTr="00DC6F2D">
        <w:trPr>
          <w:jc w:val="center"/>
        </w:trPr>
        <w:tc>
          <w:tcPr>
            <w:tcW w:w="4077" w:type="dxa"/>
          </w:tcPr>
          <w:p w:rsidR="001E5598" w:rsidRPr="008C6C5B" w:rsidRDefault="00722AE3"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Отражена сумма                                  отложенного налогового      актива, возникшего по       реализации              дебиторской задолженности</w:t>
            </w:r>
          </w:p>
        </w:tc>
        <w:tc>
          <w:tcPr>
            <w:tcW w:w="910" w:type="dxa"/>
          </w:tcPr>
          <w:p w:rsidR="001E5598" w:rsidRPr="00AC0019" w:rsidRDefault="00AC0019" w:rsidP="00AC0019">
            <w:pPr>
              <w:rPr>
                <w:rFonts w:ascii="Times New Roman" w:hAnsi="Times New Roman" w:cs="Times New Roman"/>
                <w:sz w:val="24"/>
                <w:szCs w:val="24"/>
              </w:rPr>
            </w:pPr>
            <w:r w:rsidRPr="00AC0019">
              <w:rPr>
                <w:rFonts w:ascii="Times New Roman" w:hAnsi="Times New Roman" w:cs="Times New Roman"/>
                <w:sz w:val="24"/>
                <w:szCs w:val="24"/>
              </w:rPr>
              <w:t>09</w:t>
            </w:r>
          </w:p>
        </w:tc>
        <w:tc>
          <w:tcPr>
            <w:tcW w:w="959" w:type="dxa"/>
          </w:tcPr>
          <w:p w:rsidR="001E5598" w:rsidRPr="00AC0019" w:rsidRDefault="00AC0019" w:rsidP="00AC0019">
            <w:pPr>
              <w:rPr>
                <w:rFonts w:ascii="Times New Roman" w:hAnsi="Times New Roman" w:cs="Times New Roman"/>
                <w:sz w:val="24"/>
                <w:szCs w:val="24"/>
              </w:rPr>
            </w:pPr>
            <w:r w:rsidRPr="00AC0019">
              <w:rPr>
                <w:rFonts w:ascii="Times New Roman" w:hAnsi="Times New Roman" w:cs="Times New Roman"/>
                <w:sz w:val="24"/>
                <w:szCs w:val="24"/>
              </w:rPr>
              <w:t>68</w:t>
            </w:r>
          </w:p>
        </w:tc>
        <w:tc>
          <w:tcPr>
            <w:tcW w:w="1257" w:type="dxa"/>
          </w:tcPr>
          <w:p w:rsidR="001E5598" w:rsidRPr="00AC0019" w:rsidRDefault="00AC0019" w:rsidP="00AC0019">
            <w:pPr>
              <w:rPr>
                <w:rFonts w:ascii="Times New Roman" w:hAnsi="Times New Roman" w:cs="Times New Roman"/>
                <w:sz w:val="24"/>
                <w:szCs w:val="24"/>
              </w:rPr>
            </w:pPr>
            <w:r w:rsidRPr="00AC0019">
              <w:rPr>
                <w:rFonts w:ascii="Times New Roman" w:hAnsi="Times New Roman" w:cs="Times New Roman"/>
                <w:sz w:val="24"/>
                <w:szCs w:val="24"/>
              </w:rPr>
              <w:t>25 488</w:t>
            </w:r>
          </w:p>
        </w:tc>
        <w:tc>
          <w:tcPr>
            <w:tcW w:w="2373" w:type="dxa"/>
          </w:tcPr>
          <w:p w:rsidR="001E5598" w:rsidRPr="00AC0019" w:rsidRDefault="00AC0019" w:rsidP="00AC0019">
            <w:pPr>
              <w:jc w:val="center"/>
              <w:rPr>
                <w:rFonts w:ascii="Times New Roman" w:hAnsi="Times New Roman" w:cs="Times New Roman"/>
                <w:sz w:val="24"/>
                <w:szCs w:val="24"/>
              </w:rPr>
            </w:pPr>
            <w:r w:rsidRPr="00AC0019">
              <w:rPr>
                <w:rFonts w:ascii="Times New Roman" w:hAnsi="Times New Roman" w:cs="Times New Roman"/>
                <w:sz w:val="24"/>
                <w:szCs w:val="24"/>
              </w:rPr>
              <w:t>Бухгалтерская справка-расчет</w:t>
            </w:r>
          </w:p>
        </w:tc>
      </w:tr>
      <w:tr w:rsidR="006065B0" w:rsidRPr="00AC0019" w:rsidTr="00DC6F2D">
        <w:trPr>
          <w:jc w:val="center"/>
        </w:trPr>
        <w:tc>
          <w:tcPr>
            <w:tcW w:w="9576" w:type="dxa"/>
            <w:gridSpan w:val="5"/>
          </w:tcPr>
          <w:p w:rsidR="006065B0" w:rsidRPr="00AC0019" w:rsidRDefault="00AC0019" w:rsidP="00AC0019">
            <w:pPr>
              <w:jc w:val="center"/>
              <w:rPr>
                <w:rFonts w:ascii="Times New Roman" w:hAnsi="Times New Roman" w:cs="Times New Roman"/>
                <w:b/>
                <w:sz w:val="24"/>
                <w:szCs w:val="24"/>
                <w:lang w:val="ru-RU"/>
              </w:rPr>
            </w:pPr>
            <w:r w:rsidRPr="00AC0019">
              <w:rPr>
                <w:rFonts w:ascii="Times New Roman" w:hAnsi="Times New Roman" w:cs="Times New Roman"/>
                <w:b/>
                <w:sz w:val="24"/>
                <w:szCs w:val="24"/>
                <w:lang w:val="ru-RU"/>
              </w:rPr>
              <w:t>На дату получения оплаты от покупателя</w:t>
            </w:r>
          </w:p>
        </w:tc>
      </w:tr>
      <w:tr w:rsidR="00AC0019" w:rsidRPr="00AC0019" w:rsidTr="00DC6F2D">
        <w:trPr>
          <w:jc w:val="center"/>
        </w:trPr>
        <w:tc>
          <w:tcPr>
            <w:tcW w:w="4077" w:type="dxa"/>
          </w:tcPr>
          <w:p w:rsidR="00AC0019" w:rsidRPr="008C6C5B" w:rsidRDefault="00AC0019" w:rsidP="00AC0019">
            <w:pPr>
              <w:rPr>
                <w:rFonts w:ascii="Times New Roman" w:hAnsi="Times New Roman" w:cs="Times New Roman"/>
                <w:sz w:val="24"/>
                <w:szCs w:val="24"/>
                <w:lang w:val="ru-RU"/>
              </w:rPr>
            </w:pPr>
            <w:r w:rsidRPr="008C6C5B">
              <w:rPr>
                <w:rFonts w:ascii="Times New Roman" w:hAnsi="Times New Roman" w:cs="Times New Roman"/>
                <w:sz w:val="24"/>
                <w:szCs w:val="24"/>
                <w:lang w:val="ru-RU"/>
              </w:rPr>
              <w:t xml:space="preserve">Получена оплата за проданный имущественный комплекс       </w:t>
            </w:r>
          </w:p>
        </w:tc>
        <w:tc>
          <w:tcPr>
            <w:tcW w:w="910" w:type="dxa"/>
          </w:tcPr>
          <w:p w:rsidR="00AC0019" w:rsidRPr="00AC0019" w:rsidRDefault="00AC0019" w:rsidP="00AC0019">
            <w:pPr>
              <w:rPr>
                <w:rFonts w:ascii="Times New Roman" w:hAnsi="Times New Roman" w:cs="Times New Roman"/>
                <w:sz w:val="24"/>
                <w:szCs w:val="24"/>
              </w:rPr>
            </w:pPr>
            <w:r w:rsidRPr="00AC0019">
              <w:rPr>
                <w:rFonts w:ascii="Times New Roman" w:hAnsi="Times New Roman" w:cs="Times New Roman"/>
                <w:sz w:val="24"/>
                <w:szCs w:val="24"/>
              </w:rPr>
              <w:t>51</w:t>
            </w:r>
          </w:p>
        </w:tc>
        <w:tc>
          <w:tcPr>
            <w:tcW w:w="959" w:type="dxa"/>
          </w:tcPr>
          <w:p w:rsidR="00AC0019" w:rsidRPr="00AC0019" w:rsidRDefault="00AC0019" w:rsidP="00AC0019">
            <w:pPr>
              <w:rPr>
                <w:rFonts w:ascii="Times New Roman" w:hAnsi="Times New Roman" w:cs="Times New Roman"/>
                <w:sz w:val="24"/>
                <w:szCs w:val="24"/>
              </w:rPr>
            </w:pPr>
            <w:r w:rsidRPr="00AC0019">
              <w:rPr>
                <w:rFonts w:ascii="Times New Roman" w:hAnsi="Times New Roman" w:cs="Times New Roman"/>
                <w:sz w:val="24"/>
                <w:szCs w:val="24"/>
              </w:rPr>
              <w:t xml:space="preserve">62 </w:t>
            </w:r>
          </w:p>
          <w:p w:rsidR="00AC0019" w:rsidRPr="00AC0019" w:rsidRDefault="00AC0019" w:rsidP="00AC0019">
            <w:pPr>
              <w:rPr>
                <w:rFonts w:ascii="Times New Roman" w:hAnsi="Times New Roman" w:cs="Times New Roman"/>
                <w:sz w:val="24"/>
                <w:szCs w:val="24"/>
              </w:rPr>
            </w:pPr>
            <w:r w:rsidRPr="00AC0019">
              <w:rPr>
                <w:rFonts w:ascii="Times New Roman" w:hAnsi="Times New Roman" w:cs="Times New Roman"/>
                <w:sz w:val="24"/>
                <w:szCs w:val="24"/>
              </w:rPr>
              <w:t xml:space="preserve">(76) </w:t>
            </w:r>
          </w:p>
        </w:tc>
        <w:tc>
          <w:tcPr>
            <w:tcW w:w="1257" w:type="dxa"/>
          </w:tcPr>
          <w:p w:rsidR="00AC0019" w:rsidRPr="00AC0019" w:rsidRDefault="00AC0019" w:rsidP="00AC0019">
            <w:pPr>
              <w:rPr>
                <w:rFonts w:ascii="Times New Roman" w:hAnsi="Times New Roman" w:cs="Times New Roman"/>
                <w:sz w:val="24"/>
                <w:szCs w:val="24"/>
              </w:rPr>
            </w:pPr>
            <w:r w:rsidRPr="00AC0019">
              <w:rPr>
                <w:rFonts w:ascii="Times New Roman" w:hAnsi="Times New Roman" w:cs="Times New Roman"/>
                <w:sz w:val="24"/>
                <w:szCs w:val="24"/>
              </w:rPr>
              <w:t>100 000</w:t>
            </w:r>
          </w:p>
        </w:tc>
        <w:tc>
          <w:tcPr>
            <w:tcW w:w="2373" w:type="dxa"/>
          </w:tcPr>
          <w:p w:rsidR="00AC0019" w:rsidRPr="00AC0019" w:rsidRDefault="00AC0019" w:rsidP="00AC0019">
            <w:pPr>
              <w:jc w:val="center"/>
              <w:rPr>
                <w:rFonts w:ascii="Times New Roman" w:hAnsi="Times New Roman" w:cs="Times New Roman"/>
                <w:sz w:val="24"/>
                <w:szCs w:val="24"/>
              </w:rPr>
            </w:pPr>
            <w:r w:rsidRPr="00AC0019">
              <w:rPr>
                <w:rFonts w:ascii="Times New Roman" w:hAnsi="Times New Roman" w:cs="Times New Roman"/>
                <w:sz w:val="24"/>
                <w:szCs w:val="24"/>
              </w:rPr>
              <w:t>Выписка банка по расчетному счету</w:t>
            </w:r>
          </w:p>
        </w:tc>
      </w:tr>
    </w:tbl>
    <w:p w:rsidR="00A46BC6" w:rsidRPr="00AC0019" w:rsidRDefault="00A46BC6" w:rsidP="004C759B">
      <w:pPr>
        <w:tabs>
          <w:tab w:val="left" w:pos="1813"/>
        </w:tabs>
        <w:ind w:firstLine="851"/>
        <w:rPr>
          <w:rFonts w:ascii="Times New Roman" w:hAnsi="Times New Roman" w:cs="Times New Roman"/>
          <w:b/>
          <w:sz w:val="28"/>
          <w:szCs w:val="28"/>
          <w:u w:val="single"/>
          <w:lang w:val="ru-RU"/>
        </w:rPr>
      </w:pPr>
    </w:p>
    <w:sectPr w:rsidR="00A46BC6" w:rsidRPr="00AC0019" w:rsidSect="00AC0019">
      <w:headerReference w:type="default" r:id="rId8"/>
      <w:pgSz w:w="12240" w:h="15840"/>
      <w:pgMar w:top="1134" w:right="1134"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54" w:rsidRDefault="00E15F54" w:rsidP="00A1190E">
      <w:pPr>
        <w:spacing w:after="0" w:line="240" w:lineRule="auto"/>
      </w:pPr>
      <w:r>
        <w:separator/>
      </w:r>
    </w:p>
  </w:endnote>
  <w:endnote w:type="continuationSeparator" w:id="1">
    <w:p w:rsidR="00E15F54" w:rsidRDefault="00E15F54" w:rsidP="00A119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CYR">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54" w:rsidRDefault="00E15F54" w:rsidP="00A1190E">
      <w:pPr>
        <w:spacing w:after="0" w:line="240" w:lineRule="auto"/>
      </w:pPr>
      <w:r>
        <w:separator/>
      </w:r>
    </w:p>
  </w:footnote>
  <w:footnote w:type="continuationSeparator" w:id="1">
    <w:p w:rsidR="00E15F54" w:rsidRDefault="00E15F54" w:rsidP="00A119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73845"/>
      <w:docPartObj>
        <w:docPartGallery w:val="Page Numbers (Top of Page)"/>
        <w:docPartUnique/>
      </w:docPartObj>
    </w:sdtPr>
    <w:sdtContent>
      <w:p w:rsidR="00AC0019" w:rsidRDefault="00AC0019">
        <w:pPr>
          <w:pStyle w:val="Header"/>
          <w:jc w:val="right"/>
        </w:pPr>
        <w:fldSimple w:instr=" PAGE   \* MERGEFORMAT ">
          <w:r w:rsidR="008C6C5B">
            <w:rPr>
              <w:noProof/>
            </w:rPr>
            <w:t>1</w:t>
          </w:r>
        </w:fldSimple>
      </w:p>
    </w:sdtContent>
  </w:sdt>
  <w:p w:rsidR="00AC0019" w:rsidRDefault="00AC00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0B69E1"/>
    <w:multiLevelType w:val="hybridMultilevel"/>
    <w:tmpl w:val="9E3E3F26"/>
    <w:lvl w:ilvl="0" w:tplc="1BE0E0E8">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7D53F6"/>
    <w:rsid w:val="00001285"/>
    <w:rsid w:val="00007769"/>
    <w:rsid w:val="000B29C5"/>
    <w:rsid w:val="0012514C"/>
    <w:rsid w:val="00134434"/>
    <w:rsid w:val="00183C86"/>
    <w:rsid w:val="001E5598"/>
    <w:rsid w:val="002050EE"/>
    <w:rsid w:val="0020550D"/>
    <w:rsid w:val="0024152B"/>
    <w:rsid w:val="00245300"/>
    <w:rsid w:val="002D48BD"/>
    <w:rsid w:val="003362CC"/>
    <w:rsid w:val="00383300"/>
    <w:rsid w:val="003919EC"/>
    <w:rsid w:val="003B0899"/>
    <w:rsid w:val="003B296F"/>
    <w:rsid w:val="003C170C"/>
    <w:rsid w:val="004400D7"/>
    <w:rsid w:val="004C759B"/>
    <w:rsid w:val="00506BE5"/>
    <w:rsid w:val="00563869"/>
    <w:rsid w:val="005A6556"/>
    <w:rsid w:val="005E19F4"/>
    <w:rsid w:val="006065B0"/>
    <w:rsid w:val="00632968"/>
    <w:rsid w:val="006360ED"/>
    <w:rsid w:val="0065492B"/>
    <w:rsid w:val="00697CD7"/>
    <w:rsid w:val="006D544D"/>
    <w:rsid w:val="00722AE3"/>
    <w:rsid w:val="007C01A2"/>
    <w:rsid w:val="007C1E6E"/>
    <w:rsid w:val="007D53F6"/>
    <w:rsid w:val="00801688"/>
    <w:rsid w:val="00822EA0"/>
    <w:rsid w:val="008C6C5B"/>
    <w:rsid w:val="008E371E"/>
    <w:rsid w:val="008F3851"/>
    <w:rsid w:val="00907036"/>
    <w:rsid w:val="00945954"/>
    <w:rsid w:val="00970D27"/>
    <w:rsid w:val="00A00295"/>
    <w:rsid w:val="00A1190E"/>
    <w:rsid w:val="00A46BC6"/>
    <w:rsid w:val="00AC0019"/>
    <w:rsid w:val="00AD2FC9"/>
    <w:rsid w:val="00AE5DD2"/>
    <w:rsid w:val="00B94B25"/>
    <w:rsid w:val="00C82ED5"/>
    <w:rsid w:val="00CA479D"/>
    <w:rsid w:val="00CA565D"/>
    <w:rsid w:val="00D906CB"/>
    <w:rsid w:val="00DE10D3"/>
    <w:rsid w:val="00DE217A"/>
    <w:rsid w:val="00E15F54"/>
    <w:rsid w:val="00E378DC"/>
    <w:rsid w:val="00E756B9"/>
    <w:rsid w:val="00EC27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0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7D53F6"/>
    <w:pPr>
      <w:overflowPunct w:val="0"/>
      <w:autoSpaceDE w:val="0"/>
      <w:autoSpaceDN w:val="0"/>
      <w:adjustRightInd w:val="0"/>
      <w:spacing w:after="0" w:line="360" w:lineRule="auto"/>
      <w:ind w:firstLine="720"/>
      <w:jc w:val="both"/>
      <w:textAlignment w:val="baseline"/>
    </w:pPr>
    <w:rPr>
      <w:rFonts w:ascii="Times New Roman CYR" w:eastAsia="Times New Roman" w:hAnsi="Times New Roman CYR" w:cs="Times New Roman"/>
      <w:sz w:val="24"/>
      <w:szCs w:val="20"/>
      <w:lang w:val="ru-RU" w:eastAsia="ru-RU"/>
    </w:rPr>
  </w:style>
  <w:style w:type="character" w:customStyle="1" w:styleId="BodyTextIndent3Char">
    <w:name w:val="Body Text Indent 3 Char"/>
    <w:basedOn w:val="DefaultParagraphFont"/>
    <w:link w:val="BodyTextIndent3"/>
    <w:rsid w:val="007D53F6"/>
    <w:rPr>
      <w:rFonts w:ascii="Times New Roman CYR" w:eastAsia="Times New Roman" w:hAnsi="Times New Roman CYR" w:cs="Times New Roman"/>
      <w:sz w:val="24"/>
      <w:szCs w:val="20"/>
      <w:lang w:val="ru-RU" w:eastAsia="ru-RU"/>
    </w:rPr>
  </w:style>
  <w:style w:type="paragraph" w:customStyle="1" w:styleId="ConsPlusNormal">
    <w:name w:val="ConsPlusNormal"/>
    <w:rsid w:val="007D53F6"/>
    <w:pPr>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NormalWeb">
    <w:name w:val="Normal (Web)"/>
    <w:basedOn w:val="Normal"/>
    <w:uiPriority w:val="99"/>
    <w:unhideWhenUsed/>
    <w:rsid w:val="002050EE"/>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5A6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6556"/>
    <w:rPr>
      <w:rFonts w:ascii="Courier New" w:eastAsia="Times New Roman" w:hAnsi="Courier New" w:cs="Courier New"/>
      <w:sz w:val="20"/>
      <w:szCs w:val="20"/>
    </w:rPr>
  </w:style>
  <w:style w:type="table" w:styleId="TableGrid">
    <w:name w:val="Table Grid"/>
    <w:basedOn w:val="TableNormal"/>
    <w:uiPriority w:val="59"/>
    <w:rsid w:val="003B08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0B29C5"/>
    <w:pPr>
      <w:spacing w:after="0" w:line="240" w:lineRule="auto"/>
    </w:pPr>
  </w:style>
  <w:style w:type="paragraph" w:styleId="BodyText">
    <w:name w:val="Body Text"/>
    <w:basedOn w:val="Normal"/>
    <w:link w:val="BodyTextChar"/>
    <w:uiPriority w:val="99"/>
    <w:semiHidden/>
    <w:unhideWhenUsed/>
    <w:rsid w:val="00AE5DD2"/>
    <w:pPr>
      <w:spacing w:after="120"/>
    </w:pPr>
  </w:style>
  <w:style w:type="character" w:customStyle="1" w:styleId="BodyTextChar">
    <w:name w:val="Body Text Char"/>
    <w:basedOn w:val="DefaultParagraphFont"/>
    <w:link w:val="BodyText"/>
    <w:uiPriority w:val="99"/>
    <w:semiHidden/>
    <w:rsid w:val="00AE5DD2"/>
  </w:style>
  <w:style w:type="paragraph" w:customStyle="1" w:styleId="ConsPlusNonformat">
    <w:name w:val="ConsPlusNonformat"/>
    <w:rsid w:val="00AE5DD2"/>
    <w:pPr>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Header">
    <w:name w:val="header"/>
    <w:basedOn w:val="Normal"/>
    <w:link w:val="HeaderChar"/>
    <w:uiPriority w:val="99"/>
    <w:unhideWhenUsed/>
    <w:rsid w:val="00A119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190E"/>
  </w:style>
  <w:style w:type="paragraph" w:styleId="Footer">
    <w:name w:val="footer"/>
    <w:basedOn w:val="Normal"/>
    <w:link w:val="FooterChar"/>
    <w:uiPriority w:val="99"/>
    <w:semiHidden/>
    <w:unhideWhenUsed/>
    <w:rsid w:val="00A1190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190E"/>
  </w:style>
  <w:style w:type="character" w:styleId="Emphasis">
    <w:name w:val="Emphasis"/>
    <w:basedOn w:val="DefaultParagraphFont"/>
    <w:uiPriority w:val="20"/>
    <w:qFormat/>
    <w:rsid w:val="00A1190E"/>
    <w:rPr>
      <w:i/>
      <w:iCs/>
    </w:rPr>
  </w:style>
  <w:style w:type="character" w:styleId="Strong">
    <w:name w:val="Strong"/>
    <w:basedOn w:val="DefaultParagraphFont"/>
    <w:uiPriority w:val="22"/>
    <w:qFormat/>
    <w:rsid w:val="00A1190E"/>
    <w:rPr>
      <w:b/>
      <w:bCs/>
    </w:rPr>
  </w:style>
  <w:style w:type="character" w:customStyle="1" w:styleId="apple-converted-space">
    <w:name w:val="apple-converted-space"/>
    <w:basedOn w:val="DefaultParagraphFont"/>
    <w:rsid w:val="00A1190E"/>
  </w:style>
  <w:style w:type="paragraph" w:styleId="BodyTextIndent2">
    <w:name w:val="Body Text Indent 2"/>
    <w:basedOn w:val="Normal"/>
    <w:link w:val="BodyTextIndent2Char"/>
    <w:uiPriority w:val="99"/>
    <w:unhideWhenUsed/>
    <w:rsid w:val="003919EC"/>
    <w:pPr>
      <w:spacing w:after="120" w:line="480" w:lineRule="auto"/>
      <w:ind w:left="283"/>
    </w:pPr>
  </w:style>
  <w:style w:type="character" w:customStyle="1" w:styleId="BodyTextIndent2Char">
    <w:name w:val="Body Text Indent 2 Char"/>
    <w:basedOn w:val="DefaultParagraphFont"/>
    <w:link w:val="BodyTextIndent2"/>
    <w:uiPriority w:val="99"/>
    <w:rsid w:val="003919EC"/>
  </w:style>
  <w:style w:type="character" w:styleId="PlaceholderText">
    <w:name w:val="Placeholder Text"/>
    <w:basedOn w:val="DefaultParagraphFont"/>
    <w:uiPriority w:val="99"/>
    <w:semiHidden/>
    <w:rsid w:val="00AC0019"/>
    <w:rPr>
      <w:color w:val="808080"/>
    </w:rPr>
  </w:style>
  <w:style w:type="paragraph" w:styleId="BalloonText">
    <w:name w:val="Balloon Text"/>
    <w:basedOn w:val="Normal"/>
    <w:link w:val="BalloonTextChar"/>
    <w:uiPriority w:val="99"/>
    <w:semiHidden/>
    <w:unhideWhenUsed/>
    <w:rsid w:val="00AC0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0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4591811">
      <w:bodyDiv w:val="1"/>
      <w:marLeft w:val="0"/>
      <w:marRight w:val="0"/>
      <w:marTop w:val="0"/>
      <w:marBottom w:val="0"/>
      <w:divBdr>
        <w:top w:val="none" w:sz="0" w:space="0" w:color="auto"/>
        <w:left w:val="none" w:sz="0" w:space="0" w:color="auto"/>
        <w:bottom w:val="none" w:sz="0" w:space="0" w:color="auto"/>
        <w:right w:val="none" w:sz="0" w:space="0" w:color="auto"/>
      </w:divBdr>
    </w:div>
    <w:div w:id="515731180">
      <w:bodyDiv w:val="1"/>
      <w:marLeft w:val="0"/>
      <w:marRight w:val="0"/>
      <w:marTop w:val="0"/>
      <w:marBottom w:val="0"/>
      <w:divBdr>
        <w:top w:val="none" w:sz="0" w:space="0" w:color="auto"/>
        <w:left w:val="none" w:sz="0" w:space="0" w:color="auto"/>
        <w:bottom w:val="none" w:sz="0" w:space="0" w:color="auto"/>
        <w:right w:val="none" w:sz="0" w:space="0" w:color="auto"/>
      </w:divBdr>
    </w:div>
    <w:div w:id="532420539">
      <w:bodyDiv w:val="1"/>
      <w:marLeft w:val="0"/>
      <w:marRight w:val="0"/>
      <w:marTop w:val="0"/>
      <w:marBottom w:val="0"/>
      <w:divBdr>
        <w:top w:val="none" w:sz="0" w:space="0" w:color="auto"/>
        <w:left w:val="none" w:sz="0" w:space="0" w:color="auto"/>
        <w:bottom w:val="none" w:sz="0" w:space="0" w:color="auto"/>
        <w:right w:val="none" w:sz="0" w:space="0" w:color="auto"/>
      </w:divBdr>
    </w:div>
    <w:div w:id="1157109797">
      <w:bodyDiv w:val="1"/>
      <w:marLeft w:val="0"/>
      <w:marRight w:val="0"/>
      <w:marTop w:val="0"/>
      <w:marBottom w:val="0"/>
      <w:divBdr>
        <w:top w:val="none" w:sz="0" w:space="0" w:color="auto"/>
        <w:left w:val="none" w:sz="0" w:space="0" w:color="auto"/>
        <w:bottom w:val="none" w:sz="0" w:space="0" w:color="auto"/>
        <w:right w:val="none" w:sz="0" w:space="0" w:color="auto"/>
      </w:divBdr>
    </w:div>
    <w:div w:id="1170294024">
      <w:bodyDiv w:val="1"/>
      <w:marLeft w:val="0"/>
      <w:marRight w:val="0"/>
      <w:marTop w:val="0"/>
      <w:marBottom w:val="0"/>
      <w:divBdr>
        <w:top w:val="none" w:sz="0" w:space="0" w:color="auto"/>
        <w:left w:val="none" w:sz="0" w:space="0" w:color="auto"/>
        <w:bottom w:val="none" w:sz="0" w:space="0" w:color="auto"/>
        <w:right w:val="none" w:sz="0" w:space="0" w:color="auto"/>
      </w:divBdr>
    </w:div>
    <w:div w:id="1529560669">
      <w:bodyDiv w:val="1"/>
      <w:marLeft w:val="0"/>
      <w:marRight w:val="0"/>
      <w:marTop w:val="0"/>
      <w:marBottom w:val="0"/>
      <w:divBdr>
        <w:top w:val="none" w:sz="0" w:space="0" w:color="auto"/>
        <w:left w:val="none" w:sz="0" w:space="0" w:color="auto"/>
        <w:bottom w:val="none" w:sz="0" w:space="0" w:color="auto"/>
        <w:right w:val="none" w:sz="0" w:space="0" w:color="auto"/>
      </w:divBdr>
    </w:div>
    <w:div w:id="1561597566">
      <w:bodyDiv w:val="1"/>
      <w:marLeft w:val="0"/>
      <w:marRight w:val="0"/>
      <w:marTop w:val="0"/>
      <w:marBottom w:val="0"/>
      <w:divBdr>
        <w:top w:val="none" w:sz="0" w:space="0" w:color="auto"/>
        <w:left w:val="none" w:sz="0" w:space="0" w:color="auto"/>
        <w:bottom w:val="none" w:sz="0" w:space="0" w:color="auto"/>
        <w:right w:val="none" w:sz="0" w:space="0" w:color="auto"/>
      </w:divBdr>
    </w:div>
    <w:div w:id="1826583124">
      <w:bodyDiv w:val="1"/>
      <w:marLeft w:val="0"/>
      <w:marRight w:val="0"/>
      <w:marTop w:val="0"/>
      <w:marBottom w:val="0"/>
      <w:divBdr>
        <w:top w:val="none" w:sz="0" w:space="0" w:color="auto"/>
        <w:left w:val="none" w:sz="0" w:space="0" w:color="auto"/>
        <w:bottom w:val="none" w:sz="0" w:space="0" w:color="auto"/>
        <w:right w:val="none" w:sz="0" w:space="0" w:color="auto"/>
      </w:divBdr>
    </w:div>
    <w:div w:id="19188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CYR">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73D3A"/>
    <w:rsid w:val="00573D3A"/>
    <w:rsid w:val="008511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3D3A"/>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F5ED2-E346-4988-9487-B0899819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13</Pages>
  <Words>3362</Words>
  <Characters>19165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thuantrancatba@outlook.com.vn</dc:creator>
  <cp:lastModifiedBy>thuantrancatba@outlook.com.vn</cp:lastModifiedBy>
  <cp:revision>9</cp:revision>
  <dcterms:created xsi:type="dcterms:W3CDTF">2017-04-10T18:04:00Z</dcterms:created>
  <dcterms:modified xsi:type="dcterms:W3CDTF">2017-04-18T13:13:00Z</dcterms:modified>
</cp:coreProperties>
</file>