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9AF" w:rsidRDefault="00BE64C2" w:rsidP="00BE64C2">
      <w:pPr>
        <w:jc w:val="center"/>
      </w:pPr>
      <w:r>
        <w:t>Федеральное государственное образовательное бюджетное учреждение</w:t>
      </w:r>
    </w:p>
    <w:p w:rsidR="00BE64C2" w:rsidRDefault="00BE64C2" w:rsidP="00BE64C2">
      <w:pPr>
        <w:jc w:val="center"/>
      </w:pPr>
      <w:r>
        <w:t>высшего профессионального образования</w:t>
      </w:r>
    </w:p>
    <w:p w:rsidR="00BE64C2" w:rsidRDefault="00BE64C2" w:rsidP="00BE64C2">
      <w:pPr>
        <w:jc w:val="center"/>
      </w:pPr>
      <w:r>
        <w:t>«Финансовый университет при правительстве Российской Федерации»</w:t>
      </w:r>
    </w:p>
    <w:p w:rsidR="00BE64C2" w:rsidRDefault="00BE64C2" w:rsidP="00BE64C2">
      <w:pPr>
        <w:jc w:val="center"/>
      </w:pPr>
      <w:r>
        <w:t>(Финуниверситет)</w:t>
      </w:r>
    </w:p>
    <w:p w:rsidR="00BE64C2" w:rsidRDefault="00BE64C2" w:rsidP="00BE64C2">
      <w:pPr>
        <w:jc w:val="center"/>
      </w:pPr>
      <w:r>
        <w:t>Смоленский филиал Финуниверситета</w:t>
      </w:r>
    </w:p>
    <w:p w:rsidR="00BE64C2" w:rsidRDefault="00BE64C2" w:rsidP="00BE64C2">
      <w:pPr>
        <w:jc w:val="center"/>
      </w:pPr>
    </w:p>
    <w:p w:rsidR="00BE64C2" w:rsidRDefault="00BE64C2" w:rsidP="00BE64C2">
      <w:pPr>
        <w:jc w:val="center"/>
      </w:pPr>
    </w:p>
    <w:p w:rsidR="00BE64C2" w:rsidRDefault="00BE64C2" w:rsidP="00BE64C2">
      <w:pPr>
        <w:jc w:val="center"/>
      </w:pPr>
    </w:p>
    <w:p w:rsidR="00BE64C2" w:rsidRDefault="00BE64C2" w:rsidP="00BE64C2"/>
    <w:p w:rsidR="00BE64C2" w:rsidRDefault="00BE64C2" w:rsidP="00BE64C2"/>
    <w:p w:rsidR="00BE64C2" w:rsidRDefault="00BE64C2" w:rsidP="00BE64C2">
      <w:pPr>
        <w:jc w:val="center"/>
      </w:pPr>
    </w:p>
    <w:p w:rsidR="00BE64C2" w:rsidRDefault="00BE64C2" w:rsidP="00BE64C2">
      <w:pPr>
        <w:jc w:val="right"/>
        <w:rPr>
          <w:sz w:val="28"/>
          <w:szCs w:val="28"/>
        </w:rPr>
      </w:pPr>
      <w:r w:rsidRPr="00BE64C2">
        <w:rPr>
          <w:sz w:val="28"/>
          <w:szCs w:val="28"/>
        </w:rPr>
        <w:t xml:space="preserve">Кафедра </w:t>
      </w:r>
      <w:r w:rsidR="00303D01">
        <w:rPr>
          <w:sz w:val="28"/>
          <w:szCs w:val="28"/>
        </w:rPr>
        <w:t>Экономики и финансов</w:t>
      </w:r>
    </w:p>
    <w:p w:rsidR="00BE64C2" w:rsidRDefault="00BE64C2" w:rsidP="00BE64C2">
      <w:pPr>
        <w:jc w:val="center"/>
        <w:rPr>
          <w:sz w:val="28"/>
          <w:szCs w:val="28"/>
        </w:rPr>
      </w:pPr>
    </w:p>
    <w:p w:rsidR="00BE64C2" w:rsidRDefault="00BE64C2" w:rsidP="00BE64C2">
      <w:pPr>
        <w:jc w:val="center"/>
        <w:rPr>
          <w:sz w:val="28"/>
          <w:szCs w:val="28"/>
        </w:rPr>
      </w:pPr>
    </w:p>
    <w:p w:rsidR="00BE64C2" w:rsidRDefault="00BE64C2" w:rsidP="00BE64C2">
      <w:pPr>
        <w:jc w:val="center"/>
        <w:rPr>
          <w:sz w:val="28"/>
          <w:szCs w:val="28"/>
        </w:rPr>
      </w:pPr>
    </w:p>
    <w:p w:rsidR="00C03997" w:rsidRDefault="00C03997" w:rsidP="00BE64C2">
      <w:pPr>
        <w:jc w:val="center"/>
        <w:rPr>
          <w:sz w:val="28"/>
          <w:szCs w:val="28"/>
        </w:rPr>
      </w:pPr>
    </w:p>
    <w:p w:rsidR="00BE64C2" w:rsidRDefault="00BE64C2" w:rsidP="00BE64C2">
      <w:pPr>
        <w:jc w:val="center"/>
        <w:rPr>
          <w:sz w:val="28"/>
          <w:szCs w:val="28"/>
        </w:rPr>
      </w:pPr>
    </w:p>
    <w:p w:rsidR="00BE64C2" w:rsidRDefault="00BE64C2" w:rsidP="00BE64C2">
      <w:pPr>
        <w:jc w:val="center"/>
        <w:rPr>
          <w:sz w:val="28"/>
          <w:szCs w:val="28"/>
        </w:rPr>
      </w:pPr>
    </w:p>
    <w:p w:rsidR="00BE64C2" w:rsidRDefault="00BE64C2" w:rsidP="00BE64C2">
      <w:pPr>
        <w:jc w:val="center"/>
        <w:rPr>
          <w:b/>
          <w:sz w:val="28"/>
          <w:szCs w:val="28"/>
        </w:rPr>
      </w:pPr>
      <w:r w:rsidRPr="00BE64C2">
        <w:rPr>
          <w:b/>
          <w:sz w:val="28"/>
          <w:szCs w:val="28"/>
        </w:rPr>
        <w:t>КОНТРОЛЬНАЯ РАБОТА</w:t>
      </w:r>
      <w:r w:rsidR="000E36CA">
        <w:rPr>
          <w:b/>
          <w:sz w:val="28"/>
          <w:szCs w:val="28"/>
        </w:rPr>
        <w:t xml:space="preserve"> № </w:t>
      </w:r>
      <w:r w:rsidR="00880A4F">
        <w:rPr>
          <w:b/>
          <w:sz w:val="28"/>
          <w:szCs w:val="28"/>
        </w:rPr>
        <w:t>2</w:t>
      </w:r>
    </w:p>
    <w:p w:rsidR="001E1105" w:rsidRDefault="001E1105" w:rsidP="00C03997">
      <w:pPr>
        <w:rPr>
          <w:b/>
          <w:sz w:val="28"/>
          <w:szCs w:val="28"/>
        </w:rPr>
      </w:pPr>
    </w:p>
    <w:p w:rsidR="00C03997" w:rsidRDefault="001E1105" w:rsidP="00BE64C2">
      <w:pPr>
        <w:jc w:val="center"/>
        <w:rPr>
          <w:b/>
          <w:sz w:val="28"/>
          <w:szCs w:val="28"/>
        </w:rPr>
      </w:pPr>
      <w:r>
        <w:rPr>
          <w:b/>
          <w:sz w:val="28"/>
          <w:szCs w:val="28"/>
        </w:rPr>
        <w:t xml:space="preserve">по дисциплине: </w:t>
      </w:r>
    </w:p>
    <w:p w:rsidR="00C03997" w:rsidRDefault="00C03997" w:rsidP="00BE64C2">
      <w:pPr>
        <w:jc w:val="center"/>
        <w:rPr>
          <w:b/>
          <w:sz w:val="28"/>
          <w:szCs w:val="28"/>
        </w:rPr>
      </w:pPr>
    </w:p>
    <w:p w:rsidR="001E1105" w:rsidRDefault="001E1105" w:rsidP="00BE64C2">
      <w:pPr>
        <w:jc w:val="center"/>
        <w:rPr>
          <w:b/>
          <w:sz w:val="28"/>
          <w:szCs w:val="28"/>
        </w:rPr>
      </w:pPr>
      <w:r>
        <w:rPr>
          <w:b/>
          <w:sz w:val="28"/>
          <w:szCs w:val="28"/>
        </w:rPr>
        <w:t>«</w:t>
      </w:r>
      <w:r w:rsidR="00A65E8A">
        <w:rPr>
          <w:b/>
          <w:sz w:val="28"/>
          <w:szCs w:val="28"/>
        </w:rPr>
        <w:t>Бухгалтерский учёт</w:t>
      </w:r>
      <w:r>
        <w:rPr>
          <w:b/>
          <w:sz w:val="28"/>
          <w:szCs w:val="28"/>
        </w:rPr>
        <w:t>»</w:t>
      </w:r>
    </w:p>
    <w:p w:rsidR="001E1105" w:rsidRDefault="001E1105" w:rsidP="00BE64C2">
      <w:pPr>
        <w:jc w:val="center"/>
        <w:rPr>
          <w:sz w:val="28"/>
          <w:szCs w:val="28"/>
        </w:rPr>
      </w:pPr>
    </w:p>
    <w:p w:rsidR="00AD0946" w:rsidRDefault="00AD0946" w:rsidP="00AD0946">
      <w:pPr>
        <w:rPr>
          <w:sz w:val="28"/>
          <w:szCs w:val="28"/>
        </w:rPr>
      </w:pPr>
    </w:p>
    <w:p w:rsidR="004A6704" w:rsidRDefault="004A6704" w:rsidP="00AD0946">
      <w:pPr>
        <w:rPr>
          <w:sz w:val="28"/>
          <w:szCs w:val="28"/>
        </w:rPr>
      </w:pPr>
    </w:p>
    <w:p w:rsidR="004A6704" w:rsidRDefault="004A6704" w:rsidP="00AD0946">
      <w:pPr>
        <w:rPr>
          <w:sz w:val="28"/>
          <w:szCs w:val="28"/>
        </w:rPr>
      </w:pPr>
    </w:p>
    <w:p w:rsidR="004A6704" w:rsidRDefault="004A6704" w:rsidP="00AD0946">
      <w:pPr>
        <w:rPr>
          <w:sz w:val="28"/>
          <w:szCs w:val="28"/>
        </w:rPr>
      </w:pPr>
    </w:p>
    <w:p w:rsidR="004A6704" w:rsidRDefault="004A6704" w:rsidP="00AD0946">
      <w:pPr>
        <w:rPr>
          <w:sz w:val="28"/>
          <w:szCs w:val="28"/>
        </w:rPr>
      </w:pPr>
    </w:p>
    <w:p w:rsidR="004A6704" w:rsidRDefault="004A6704" w:rsidP="00AD0946">
      <w:pPr>
        <w:rPr>
          <w:sz w:val="28"/>
          <w:szCs w:val="28"/>
        </w:rPr>
      </w:pPr>
    </w:p>
    <w:p w:rsidR="00AD0946" w:rsidRDefault="001E1105" w:rsidP="004A6704">
      <w:pPr>
        <w:ind w:left="2832" w:firstLine="708"/>
        <w:rPr>
          <w:sz w:val="28"/>
          <w:szCs w:val="28"/>
        </w:rPr>
      </w:pPr>
      <w:r>
        <w:rPr>
          <w:sz w:val="28"/>
          <w:szCs w:val="28"/>
        </w:rPr>
        <w:t xml:space="preserve">Вариант </w:t>
      </w:r>
      <w:r w:rsidR="00880A4F">
        <w:rPr>
          <w:sz w:val="28"/>
          <w:szCs w:val="28"/>
        </w:rPr>
        <w:t>1</w:t>
      </w:r>
    </w:p>
    <w:p w:rsidR="001E1105" w:rsidRPr="00114B73" w:rsidRDefault="001E1105" w:rsidP="004A6704">
      <w:pPr>
        <w:ind w:left="3540"/>
        <w:rPr>
          <w:sz w:val="28"/>
          <w:szCs w:val="28"/>
        </w:rPr>
      </w:pPr>
      <w:r>
        <w:rPr>
          <w:sz w:val="28"/>
          <w:szCs w:val="28"/>
        </w:rPr>
        <w:t>Студент</w:t>
      </w:r>
      <w:r w:rsidR="00114B73">
        <w:rPr>
          <w:sz w:val="28"/>
          <w:szCs w:val="28"/>
        </w:rPr>
        <w:t xml:space="preserve"> </w:t>
      </w:r>
      <w:r w:rsidR="00DC6315">
        <w:rPr>
          <w:sz w:val="28"/>
          <w:szCs w:val="28"/>
        </w:rPr>
        <w:t>Шалыпина</w:t>
      </w:r>
      <w:r w:rsidR="00114B73" w:rsidRPr="00ED6B0C">
        <w:rPr>
          <w:sz w:val="28"/>
          <w:szCs w:val="28"/>
        </w:rPr>
        <w:t xml:space="preserve"> </w:t>
      </w:r>
      <w:r w:rsidR="00114B73">
        <w:rPr>
          <w:sz w:val="28"/>
          <w:szCs w:val="28"/>
        </w:rPr>
        <w:t>Ольга Анатольевна</w:t>
      </w:r>
    </w:p>
    <w:p w:rsidR="001E1105" w:rsidRDefault="001E1105" w:rsidP="004A6704">
      <w:pPr>
        <w:ind w:left="2832" w:firstLine="708"/>
        <w:rPr>
          <w:sz w:val="28"/>
          <w:szCs w:val="28"/>
        </w:rPr>
      </w:pPr>
      <w:r>
        <w:rPr>
          <w:sz w:val="28"/>
          <w:szCs w:val="28"/>
        </w:rPr>
        <w:t>Факультет</w:t>
      </w:r>
      <w:r w:rsidR="00ED6B0C">
        <w:rPr>
          <w:sz w:val="28"/>
          <w:szCs w:val="28"/>
        </w:rPr>
        <w:t xml:space="preserve"> </w:t>
      </w:r>
      <w:r w:rsidR="00AD0946">
        <w:rPr>
          <w:sz w:val="28"/>
          <w:szCs w:val="28"/>
        </w:rPr>
        <w:t>Экономический</w:t>
      </w:r>
    </w:p>
    <w:p w:rsidR="001E1105" w:rsidRDefault="001E1105" w:rsidP="004A6704">
      <w:pPr>
        <w:ind w:left="3540"/>
        <w:rPr>
          <w:sz w:val="28"/>
          <w:szCs w:val="28"/>
        </w:rPr>
      </w:pPr>
      <w:r>
        <w:rPr>
          <w:sz w:val="28"/>
          <w:szCs w:val="28"/>
        </w:rPr>
        <w:t>Направление</w:t>
      </w:r>
      <w:r w:rsidR="007933F6">
        <w:rPr>
          <w:sz w:val="28"/>
          <w:szCs w:val="28"/>
        </w:rPr>
        <w:t xml:space="preserve"> Менеджмент</w:t>
      </w:r>
    </w:p>
    <w:p w:rsidR="001E1105" w:rsidRDefault="001E1105" w:rsidP="004A6704">
      <w:pPr>
        <w:ind w:left="3540"/>
        <w:rPr>
          <w:sz w:val="28"/>
          <w:szCs w:val="28"/>
        </w:rPr>
      </w:pPr>
      <w:r>
        <w:rPr>
          <w:sz w:val="28"/>
          <w:szCs w:val="28"/>
        </w:rPr>
        <w:t>Группа</w:t>
      </w:r>
      <w:r w:rsidR="00717F58">
        <w:rPr>
          <w:sz w:val="28"/>
          <w:szCs w:val="28"/>
        </w:rPr>
        <w:t xml:space="preserve"> </w:t>
      </w:r>
      <w:r w:rsidR="0046190D">
        <w:rPr>
          <w:sz w:val="28"/>
          <w:szCs w:val="28"/>
        </w:rPr>
        <w:t>СМЛС14-1Б-МН02</w:t>
      </w:r>
    </w:p>
    <w:p w:rsidR="001E1105" w:rsidRDefault="001E1105" w:rsidP="004A6704">
      <w:pPr>
        <w:ind w:left="3540"/>
        <w:rPr>
          <w:sz w:val="28"/>
          <w:szCs w:val="28"/>
        </w:rPr>
      </w:pPr>
      <w:r>
        <w:rPr>
          <w:sz w:val="28"/>
          <w:szCs w:val="28"/>
        </w:rPr>
        <w:t>№ зачетной книжки</w:t>
      </w:r>
      <w:r w:rsidR="00CA49EF">
        <w:rPr>
          <w:sz w:val="28"/>
          <w:szCs w:val="28"/>
        </w:rPr>
        <w:t xml:space="preserve"> 100.25/1402012</w:t>
      </w:r>
    </w:p>
    <w:p w:rsidR="001E1105" w:rsidRDefault="001E1105" w:rsidP="004A6704">
      <w:pPr>
        <w:ind w:left="3540"/>
        <w:rPr>
          <w:sz w:val="28"/>
          <w:szCs w:val="28"/>
        </w:rPr>
      </w:pPr>
      <w:r>
        <w:rPr>
          <w:sz w:val="28"/>
          <w:szCs w:val="28"/>
        </w:rPr>
        <w:t>Руководитель</w:t>
      </w:r>
      <w:r w:rsidR="00114B73">
        <w:rPr>
          <w:sz w:val="28"/>
          <w:szCs w:val="28"/>
        </w:rPr>
        <w:t xml:space="preserve"> </w:t>
      </w:r>
      <w:r w:rsidR="0041574A">
        <w:rPr>
          <w:sz w:val="28"/>
          <w:szCs w:val="28"/>
        </w:rPr>
        <w:t>Карпова Виктория Вениаминовна</w:t>
      </w:r>
    </w:p>
    <w:p w:rsidR="001E1105" w:rsidRDefault="001E1105" w:rsidP="001E1105">
      <w:pPr>
        <w:jc w:val="right"/>
        <w:rPr>
          <w:sz w:val="28"/>
          <w:szCs w:val="28"/>
        </w:rPr>
      </w:pPr>
    </w:p>
    <w:p w:rsidR="001E1105" w:rsidRDefault="001E1105" w:rsidP="001E1105">
      <w:pPr>
        <w:jc w:val="right"/>
        <w:rPr>
          <w:sz w:val="28"/>
          <w:szCs w:val="28"/>
        </w:rPr>
      </w:pPr>
    </w:p>
    <w:p w:rsidR="001E1105" w:rsidRDefault="001E1105" w:rsidP="001E1105">
      <w:pPr>
        <w:jc w:val="right"/>
        <w:rPr>
          <w:sz w:val="28"/>
          <w:szCs w:val="28"/>
        </w:rPr>
      </w:pPr>
    </w:p>
    <w:p w:rsidR="001E1105" w:rsidRDefault="001E1105" w:rsidP="001E1105">
      <w:pPr>
        <w:jc w:val="right"/>
        <w:rPr>
          <w:sz w:val="28"/>
          <w:szCs w:val="28"/>
        </w:rPr>
      </w:pPr>
    </w:p>
    <w:p w:rsidR="001E1105" w:rsidRDefault="001E1105" w:rsidP="004A6704">
      <w:pPr>
        <w:rPr>
          <w:sz w:val="28"/>
          <w:szCs w:val="28"/>
        </w:rPr>
      </w:pPr>
    </w:p>
    <w:p w:rsidR="001E1105" w:rsidRDefault="001E1105" w:rsidP="001E1105">
      <w:pPr>
        <w:jc w:val="right"/>
        <w:rPr>
          <w:sz w:val="28"/>
          <w:szCs w:val="28"/>
        </w:rPr>
      </w:pPr>
    </w:p>
    <w:p w:rsidR="001E1105" w:rsidRDefault="001E1105" w:rsidP="001E1105">
      <w:pPr>
        <w:jc w:val="right"/>
        <w:rPr>
          <w:sz w:val="28"/>
          <w:szCs w:val="28"/>
        </w:rPr>
      </w:pPr>
    </w:p>
    <w:p w:rsidR="00C03997" w:rsidRDefault="00C03997" w:rsidP="001E1105">
      <w:pPr>
        <w:jc w:val="right"/>
        <w:rPr>
          <w:sz w:val="28"/>
          <w:szCs w:val="28"/>
        </w:rPr>
      </w:pPr>
    </w:p>
    <w:p w:rsidR="000159C6" w:rsidRPr="0059092D" w:rsidRDefault="001E1105" w:rsidP="0059092D">
      <w:pPr>
        <w:jc w:val="center"/>
        <w:rPr>
          <w:sz w:val="28"/>
          <w:szCs w:val="28"/>
        </w:rPr>
      </w:pPr>
      <w:r>
        <w:rPr>
          <w:sz w:val="28"/>
          <w:szCs w:val="28"/>
        </w:rPr>
        <w:t>Смоленск 201</w:t>
      </w:r>
      <w:r w:rsidR="0041574A">
        <w:rPr>
          <w:sz w:val="28"/>
          <w:szCs w:val="28"/>
        </w:rPr>
        <w:t>7</w:t>
      </w:r>
    </w:p>
    <w:p w:rsidR="000159C6" w:rsidRDefault="00010FB7" w:rsidP="003908F3">
      <w:pPr>
        <w:spacing w:line="360" w:lineRule="auto"/>
        <w:ind w:firstLine="709"/>
        <w:jc w:val="both"/>
        <w:rPr>
          <w:b/>
          <w:sz w:val="28"/>
          <w:szCs w:val="28"/>
        </w:rPr>
      </w:pPr>
      <w:r>
        <w:rPr>
          <w:b/>
          <w:sz w:val="28"/>
          <w:szCs w:val="28"/>
        </w:rPr>
        <w:lastRenderedPageBreak/>
        <w:t>Задание 1.</w:t>
      </w:r>
    </w:p>
    <w:p w:rsidR="006F680E" w:rsidRDefault="00010FB7" w:rsidP="003908F3">
      <w:pPr>
        <w:spacing w:line="360" w:lineRule="auto"/>
        <w:ind w:firstLine="709"/>
        <w:jc w:val="both"/>
        <w:rPr>
          <w:sz w:val="28"/>
          <w:szCs w:val="28"/>
        </w:rPr>
      </w:pPr>
      <w:proofErr w:type="gramStart"/>
      <w:r w:rsidRPr="00010FB7">
        <w:rPr>
          <w:sz w:val="28"/>
          <w:szCs w:val="28"/>
        </w:rPr>
        <w:t>Определите</w:t>
      </w:r>
      <w:proofErr w:type="gramEnd"/>
      <w:r w:rsidRPr="00010FB7">
        <w:rPr>
          <w:sz w:val="28"/>
          <w:szCs w:val="28"/>
        </w:rPr>
        <w:t xml:space="preserve"> к какой группе объектов бухгалтерского учета (активы, обязательства, источники финансирования деятельности, доходы, расходы) относятся приведенные в таблице исходные данные:</w:t>
      </w:r>
    </w:p>
    <w:p w:rsidR="00010FB7" w:rsidRDefault="00010FB7" w:rsidP="00010FB7">
      <w:pPr>
        <w:spacing w:line="360" w:lineRule="auto"/>
        <w:jc w:val="right"/>
        <w:rPr>
          <w:sz w:val="28"/>
          <w:szCs w:val="28"/>
        </w:rPr>
      </w:pPr>
      <w:r>
        <w:rPr>
          <w:sz w:val="28"/>
          <w:szCs w:val="28"/>
        </w:rPr>
        <w:t>Таблица 1</w:t>
      </w:r>
    </w:p>
    <w:p w:rsidR="00010FB7" w:rsidRPr="00815B22" w:rsidRDefault="00010FB7" w:rsidP="00010FB7">
      <w:pPr>
        <w:spacing w:line="360" w:lineRule="auto"/>
        <w:jc w:val="center"/>
        <w:rPr>
          <w:b/>
          <w:sz w:val="28"/>
          <w:szCs w:val="28"/>
        </w:rPr>
      </w:pPr>
      <w:r w:rsidRPr="00815B22">
        <w:rPr>
          <w:b/>
          <w:sz w:val="28"/>
          <w:szCs w:val="28"/>
        </w:rPr>
        <w:t>Перечень фактов хозяйственной жизни</w:t>
      </w:r>
    </w:p>
    <w:tbl>
      <w:tblPr>
        <w:tblW w:w="5000" w:type="pct"/>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1100"/>
        <w:gridCol w:w="5105"/>
        <w:gridCol w:w="3365"/>
      </w:tblGrid>
      <w:tr w:rsidR="00815B22" w:rsidRPr="00815B22" w:rsidTr="00815B22">
        <w:trPr>
          <w:trHeight w:val="346"/>
        </w:trPr>
        <w:tc>
          <w:tcPr>
            <w:tcW w:w="575" w:type="pct"/>
            <w:tcBorders>
              <w:top w:val="single" w:sz="8" w:space="0" w:color="000000"/>
              <w:left w:val="single" w:sz="8" w:space="0" w:color="000000"/>
              <w:bottom w:val="single" w:sz="8" w:space="0" w:color="000000"/>
              <w:right w:val="single" w:sz="8" w:space="0" w:color="000000"/>
            </w:tcBorders>
            <w:hideMark/>
          </w:tcPr>
          <w:p w:rsidR="00815B22" w:rsidRPr="00815B22" w:rsidRDefault="00815B22" w:rsidP="00815B22">
            <w:pPr>
              <w:autoSpaceDE w:val="0"/>
              <w:autoSpaceDN w:val="0"/>
              <w:adjustRightInd w:val="0"/>
              <w:jc w:val="both"/>
              <w:rPr>
                <w:rFonts w:eastAsia="Calibri"/>
                <w:b/>
                <w:color w:val="000000"/>
                <w:lang w:eastAsia="en-US"/>
              </w:rPr>
            </w:pPr>
            <w:r w:rsidRPr="00815B22">
              <w:rPr>
                <w:rFonts w:eastAsia="Calibri"/>
                <w:b/>
                <w:iCs/>
                <w:color w:val="000000"/>
                <w:lang w:eastAsia="en-US"/>
              </w:rPr>
              <w:t xml:space="preserve">№ </w:t>
            </w:r>
            <w:proofErr w:type="gramStart"/>
            <w:r w:rsidRPr="00815B22">
              <w:rPr>
                <w:rFonts w:eastAsia="Calibri"/>
                <w:b/>
                <w:iCs/>
                <w:color w:val="000000"/>
                <w:lang w:eastAsia="en-US"/>
              </w:rPr>
              <w:t>п</w:t>
            </w:r>
            <w:proofErr w:type="gramEnd"/>
            <w:r w:rsidRPr="00815B22">
              <w:rPr>
                <w:rFonts w:eastAsia="Calibri"/>
                <w:b/>
                <w:iCs/>
                <w:color w:val="000000"/>
                <w:lang w:eastAsia="en-US"/>
              </w:rPr>
              <w:t xml:space="preserve">/п </w:t>
            </w:r>
          </w:p>
        </w:tc>
        <w:tc>
          <w:tcPr>
            <w:tcW w:w="2667" w:type="pct"/>
            <w:tcBorders>
              <w:top w:val="single" w:sz="8" w:space="0" w:color="000000"/>
              <w:left w:val="single" w:sz="8" w:space="0" w:color="000000"/>
              <w:bottom w:val="single" w:sz="8" w:space="0" w:color="000000"/>
              <w:right w:val="single" w:sz="8" w:space="0" w:color="000000"/>
            </w:tcBorders>
            <w:hideMark/>
          </w:tcPr>
          <w:p w:rsidR="00815B22" w:rsidRPr="00815B22" w:rsidRDefault="00815B22" w:rsidP="00815B22">
            <w:pPr>
              <w:autoSpaceDE w:val="0"/>
              <w:autoSpaceDN w:val="0"/>
              <w:adjustRightInd w:val="0"/>
              <w:jc w:val="center"/>
              <w:rPr>
                <w:rFonts w:eastAsia="Calibri"/>
                <w:b/>
                <w:color w:val="000000"/>
                <w:lang w:eastAsia="en-US"/>
              </w:rPr>
            </w:pPr>
            <w:r w:rsidRPr="00815B22">
              <w:rPr>
                <w:rFonts w:eastAsia="Calibri"/>
                <w:b/>
                <w:iCs/>
                <w:color w:val="000000"/>
                <w:lang w:eastAsia="en-US"/>
              </w:rPr>
              <w:t xml:space="preserve">Наименование объектов </w:t>
            </w:r>
          </w:p>
        </w:tc>
        <w:tc>
          <w:tcPr>
            <w:tcW w:w="1758" w:type="pct"/>
            <w:tcBorders>
              <w:top w:val="single" w:sz="8" w:space="0" w:color="000000"/>
              <w:left w:val="single" w:sz="8" w:space="0" w:color="000000"/>
              <w:bottom w:val="single" w:sz="8" w:space="0" w:color="000000"/>
              <w:right w:val="single" w:sz="8" w:space="0" w:color="000000"/>
            </w:tcBorders>
            <w:hideMark/>
          </w:tcPr>
          <w:p w:rsidR="00815B22" w:rsidRPr="00815B22" w:rsidRDefault="00815B22" w:rsidP="00815B22">
            <w:pPr>
              <w:autoSpaceDE w:val="0"/>
              <w:autoSpaceDN w:val="0"/>
              <w:adjustRightInd w:val="0"/>
              <w:jc w:val="center"/>
              <w:rPr>
                <w:rFonts w:eastAsia="Calibri"/>
                <w:b/>
                <w:color w:val="000000"/>
                <w:lang w:eastAsia="en-US"/>
              </w:rPr>
            </w:pPr>
            <w:r w:rsidRPr="00815B22">
              <w:rPr>
                <w:rFonts w:eastAsia="Calibri"/>
                <w:b/>
                <w:color w:val="000000"/>
                <w:lang w:eastAsia="en-US"/>
              </w:rPr>
              <w:t>Вид объектов</w:t>
            </w:r>
          </w:p>
        </w:tc>
      </w:tr>
      <w:tr w:rsidR="00815B22" w:rsidRPr="00815B22" w:rsidTr="00E60CB3">
        <w:trPr>
          <w:trHeight w:val="183"/>
        </w:trPr>
        <w:tc>
          <w:tcPr>
            <w:tcW w:w="575" w:type="pct"/>
            <w:tcBorders>
              <w:top w:val="single" w:sz="8" w:space="0" w:color="000000"/>
              <w:left w:val="single" w:sz="8" w:space="0" w:color="000000"/>
              <w:bottom w:val="single" w:sz="8" w:space="0" w:color="000000"/>
              <w:right w:val="single" w:sz="8" w:space="0" w:color="000000"/>
            </w:tcBorders>
            <w:hideMark/>
          </w:tcPr>
          <w:p w:rsidR="00815B22" w:rsidRPr="00815B22" w:rsidRDefault="00815B22" w:rsidP="00815B22">
            <w:pPr>
              <w:autoSpaceDE w:val="0"/>
              <w:autoSpaceDN w:val="0"/>
              <w:adjustRightInd w:val="0"/>
              <w:jc w:val="center"/>
              <w:rPr>
                <w:rFonts w:eastAsia="Calibri"/>
                <w:color w:val="000000"/>
                <w:lang w:eastAsia="en-US"/>
              </w:rPr>
            </w:pPr>
            <w:r w:rsidRPr="00815B22">
              <w:rPr>
                <w:rFonts w:eastAsia="Calibri"/>
                <w:color w:val="000000"/>
                <w:lang w:eastAsia="en-US"/>
              </w:rPr>
              <w:t xml:space="preserve">1 </w:t>
            </w:r>
          </w:p>
        </w:tc>
        <w:tc>
          <w:tcPr>
            <w:tcW w:w="2667" w:type="pct"/>
            <w:tcBorders>
              <w:top w:val="single" w:sz="8" w:space="0" w:color="000000"/>
              <w:left w:val="single" w:sz="8" w:space="0" w:color="000000"/>
              <w:bottom w:val="single" w:sz="8" w:space="0" w:color="000000"/>
              <w:right w:val="nil"/>
            </w:tcBorders>
            <w:hideMark/>
          </w:tcPr>
          <w:p w:rsidR="00815B22" w:rsidRPr="00815B22" w:rsidRDefault="00815B22" w:rsidP="00815B22">
            <w:pPr>
              <w:autoSpaceDE w:val="0"/>
              <w:autoSpaceDN w:val="0"/>
              <w:adjustRightInd w:val="0"/>
              <w:jc w:val="both"/>
              <w:rPr>
                <w:rFonts w:eastAsia="Calibri"/>
                <w:color w:val="000000"/>
                <w:lang w:eastAsia="en-US"/>
              </w:rPr>
            </w:pPr>
            <w:r w:rsidRPr="00815B22">
              <w:rPr>
                <w:rFonts w:eastAsia="Calibri"/>
                <w:color w:val="000000"/>
                <w:lang w:eastAsia="en-US"/>
              </w:rPr>
              <w:t xml:space="preserve">Готовая продукция на складе предприятия </w:t>
            </w:r>
          </w:p>
        </w:tc>
        <w:tc>
          <w:tcPr>
            <w:tcW w:w="1758" w:type="pct"/>
            <w:tcBorders>
              <w:top w:val="single" w:sz="8" w:space="0" w:color="000000"/>
              <w:left w:val="single" w:sz="8" w:space="0" w:color="000000"/>
              <w:bottom w:val="single" w:sz="8" w:space="0" w:color="000000"/>
              <w:right w:val="single" w:sz="8" w:space="0" w:color="000000"/>
            </w:tcBorders>
            <w:vAlign w:val="center"/>
          </w:tcPr>
          <w:p w:rsidR="00815B22" w:rsidRPr="00815B22" w:rsidRDefault="00E60CB3" w:rsidP="00E60CB3">
            <w:pPr>
              <w:autoSpaceDE w:val="0"/>
              <w:autoSpaceDN w:val="0"/>
              <w:adjustRightInd w:val="0"/>
              <w:jc w:val="center"/>
              <w:rPr>
                <w:rFonts w:eastAsia="Calibri"/>
                <w:color w:val="000000"/>
                <w:lang w:eastAsia="en-US"/>
              </w:rPr>
            </w:pPr>
            <w:r>
              <w:rPr>
                <w:rFonts w:eastAsia="Calibri"/>
                <w:color w:val="000000"/>
                <w:lang w:eastAsia="en-US"/>
              </w:rPr>
              <w:t>Активы</w:t>
            </w:r>
          </w:p>
        </w:tc>
      </w:tr>
      <w:tr w:rsidR="00815B22" w:rsidRPr="00815B22" w:rsidTr="00E60CB3">
        <w:trPr>
          <w:trHeight w:val="344"/>
        </w:trPr>
        <w:tc>
          <w:tcPr>
            <w:tcW w:w="575" w:type="pct"/>
            <w:tcBorders>
              <w:top w:val="single" w:sz="8" w:space="0" w:color="000000"/>
              <w:left w:val="single" w:sz="8" w:space="0" w:color="000000"/>
              <w:bottom w:val="single" w:sz="8" w:space="0" w:color="000000"/>
              <w:right w:val="single" w:sz="8" w:space="0" w:color="000000"/>
            </w:tcBorders>
            <w:hideMark/>
          </w:tcPr>
          <w:p w:rsidR="00815B22" w:rsidRPr="00815B22" w:rsidRDefault="00815B22" w:rsidP="00815B22">
            <w:pPr>
              <w:autoSpaceDE w:val="0"/>
              <w:autoSpaceDN w:val="0"/>
              <w:adjustRightInd w:val="0"/>
              <w:jc w:val="center"/>
              <w:rPr>
                <w:rFonts w:eastAsia="Calibri"/>
                <w:color w:val="000000"/>
                <w:lang w:eastAsia="en-US"/>
              </w:rPr>
            </w:pPr>
            <w:r w:rsidRPr="00815B22">
              <w:rPr>
                <w:rFonts w:eastAsia="Calibri"/>
                <w:color w:val="000000"/>
                <w:lang w:eastAsia="en-US"/>
              </w:rPr>
              <w:t xml:space="preserve">2 </w:t>
            </w:r>
          </w:p>
        </w:tc>
        <w:tc>
          <w:tcPr>
            <w:tcW w:w="2667" w:type="pct"/>
            <w:tcBorders>
              <w:top w:val="single" w:sz="8" w:space="0" w:color="000000"/>
              <w:left w:val="single" w:sz="8" w:space="0" w:color="000000"/>
              <w:bottom w:val="single" w:sz="8" w:space="0" w:color="000000"/>
              <w:right w:val="nil"/>
            </w:tcBorders>
            <w:hideMark/>
          </w:tcPr>
          <w:p w:rsidR="00815B22" w:rsidRPr="00815B22" w:rsidRDefault="00815B22" w:rsidP="00815B22">
            <w:pPr>
              <w:autoSpaceDE w:val="0"/>
              <w:autoSpaceDN w:val="0"/>
              <w:adjustRightInd w:val="0"/>
              <w:jc w:val="both"/>
              <w:rPr>
                <w:rFonts w:eastAsia="Calibri"/>
                <w:color w:val="000000"/>
                <w:lang w:eastAsia="en-US"/>
              </w:rPr>
            </w:pPr>
            <w:r w:rsidRPr="00815B22">
              <w:rPr>
                <w:rFonts w:eastAsia="Calibri"/>
                <w:color w:val="000000"/>
                <w:lang w:eastAsia="en-US"/>
              </w:rPr>
              <w:t xml:space="preserve">Нераспределенная прибыль (непокрытый убыток) </w:t>
            </w:r>
          </w:p>
        </w:tc>
        <w:tc>
          <w:tcPr>
            <w:tcW w:w="1758" w:type="pct"/>
            <w:tcBorders>
              <w:top w:val="single" w:sz="8" w:space="0" w:color="000000"/>
              <w:left w:val="single" w:sz="8" w:space="0" w:color="000000"/>
              <w:bottom w:val="single" w:sz="8" w:space="0" w:color="000000"/>
              <w:right w:val="single" w:sz="8" w:space="0" w:color="000000"/>
            </w:tcBorders>
            <w:vAlign w:val="center"/>
          </w:tcPr>
          <w:p w:rsidR="00815B22" w:rsidRPr="00815B22" w:rsidRDefault="00E60CB3" w:rsidP="00E60CB3">
            <w:pPr>
              <w:autoSpaceDE w:val="0"/>
              <w:autoSpaceDN w:val="0"/>
              <w:adjustRightInd w:val="0"/>
              <w:jc w:val="center"/>
              <w:rPr>
                <w:rFonts w:eastAsia="Calibri"/>
                <w:color w:val="000000"/>
                <w:lang w:eastAsia="en-US"/>
              </w:rPr>
            </w:pPr>
            <w:r>
              <w:rPr>
                <w:rFonts w:eastAsia="Calibri"/>
                <w:color w:val="000000"/>
                <w:lang w:eastAsia="en-US"/>
              </w:rPr>
              <w:t>И</w:t>
            </w:r>
            <w:r w:rsidRPr="00E60CB3">
              <w:rPr>
                <w:rFonts w:eastAsia="Calibri"/>
                <w:color w:val="000000"/>
                <w:lang w:eastAsia="en-US"/>
              </w:rPr>
              <w:t>сточники финансирования деятельности</w:t>
            </w:r>
          </w:p>
        </w:tc>
      </w:tr>
      <w:tr w:rsidR="00815B22" w:rsidRPr="00815B22" w:rsidTr="00E60CB3">
        <w:trPr>
          <w:trHeight w:val="183"/>
        </w:trPr>
        <w:tc>
          <w:tcPr>
            <w:tcW w:w="575" w:type="pct"/>
            <w:tcBorders>
              <w:top w:val="single" w:sz="8" w:space="0" w:color="000000"/>
              <w:left w:val="single" w:sz="8" w:space="0" w:color="000000"/>
              <w:bottom w:val="single" w:sz="8" w:space="0" w:color="000000"/>
              <w:right w:val="single" w:sz="8" w:space="0" w:color="000000"/>
            </w:tcBorders>
            <w:hideMark/>
          </w:tcPr>
          <w:p w:rsidR="00815B22" w:rsidRPr="00815B22" w:rsidRDefault="00815B22" w:rsidP="00815B22">
            <w:pPr>
              <w:autoSpaceDE w:val="0"/>
              <w:autoSpaceDN w:val="0"/>
              <w:adjustRightInd w:val="0"/>
              <w:jc w:val="center"/>
              <w:rPr>
                <w:rFonts w:eastAsia="Calibri"/>
                <w:color w:val="000000"/>
                <w:lang w:eastAsia="en-US"/>
              </w:rPr>
            </w:pPr>
            <w:r w:rsidRPr="00815B22">
              <w:rPr>
                <w:rFonts w:eastAsia="Calibri"/>
                <w:color w:val="000000"/>
                <w:lang w:eastAsia="en-US"/>
              </w:rPr>
              <w:t xml:space="preserve">3 </w:t>
            </w:r>
          </w:p>
        </w:tc>
        <w:tc>
          <w:tcPr>
            <w:tcW w:w="2667" w:type="pct"/>
            <w:tcBorders>
              <w:top w:val="single" w:sz="8" w:space="0" w:color="000000"/>
              <w:left w:val="single" w:sz="8" w:space="0" w:color="000000"/>
              <w:bottom w:val="single" w:sz="8" w:space="0" w:color="000000"/>
              <w:right w:val="nil"/>
            </w:tcBorders>
            <w:hideMark/>
          </w:tcPr>
          <w:p w:rsidR="00815B22" w:rsidRPr="00815B22" w:rsidRDefault="00815B22" w:rsidP="00815B22">
            <w:pPr>
              <w:autoSpaceDE w:val="0"/>
              <w:autoSpaceDN w:val="0"/>
              <w:adjustRightInd w:val="0"/>
              <w:jc w:val="both"/>
              <w:rPr>
                <w:rFonts w:eastAsia="Calibri"/>
                <w:color w:val="000000"/>
                <w:lang w:eastAsia="en-US"/>
              </w:rPr>
            </w:pPr>
            <w:r w:rsidRPr="00815B22">
              <w:rPr>
                <w:rFonts w:eastAsia="Calibri"/>
                <w:color w:val="000000"/>
                <w:lang w:eastAsia="en-US"/>
              </w:rPr>
              <w:t xml:space="preserve">Резерв на гарантийный ремонт </w:t>
            </w:r>
          </w:p>
        </w:tc>
        <w:tc>
          <w:tcPr>
            <w:tcW w:w="1758" w:type="pct"/>
            <w:tcBorders>
              <w:top w:val="single" w:sz="8" w:space="0" w:color="000000"/>
              <w:left w:val="single" w:sz="8" w:space="0" w:color="000000"/>
              <w:bottom w:val="single" w:sz="8" w:space="0" w:color="000000"/>
              <w:right w:val="single" w:sz="8" w:space="0" w:color="000000"/>
            </w:tcBorders>
            <w:vAlign w:val="center"/>
          </w:tcPr>
          <w:p w:rsidR="00815B22" w:rsidRPr="00815B22" w:rsidRDefault="005F45A4" w:rsidP="00E60CB3">
            <w:pPr>
              <w:autoSpaceDE w:val="0"/>
              <w:autoSpaceDN w:val="0"/>
              <w:adjustRightInd w:val="0"/>
              <w:jc w:val="center"/>
              <w:rPr>
                <w:rFonts w:eastAsia="Calibri"/>
                <w:color w:val="000000"/>
                <w:lang w:eastAsia="en-US"/>
              </w:rPr>
            </w:pPr>
            <w:r w:rsidRPr="005F45A4">
              <w:rPr>
                <w:rFonts w:eastAsia="Calibri"/>
                <w:color w:val="000000"/>
                <w:lang w:eastAsia="en-US"/>
              </w:rPr>
              <w:t>Расходы</w:t>
            </w:r>
          </w:p>
        </w:tc>
      </w:tr>
      <w:tr w:rsidR="00815B22" w:rsidRPr="00815B22" w:rsidTr="00E60CB3">
        <w:trPr>
          <w:trHeight w:val="183"/>
        </w:trPr>
        <w:tc>
          <w:tcPr>
            <w:tcW w:w="575" w:type="pct"/>
            <w:tcBorders>
              <w:top w:val="single" w:sz="8" w:space="0" w:color="000000"/>
              <w:left w:val="single" w:sz="8" w:space="0" w:color="000000"/>
              <w:bottom w:val="single" w:sz="8" w:space="0" w:color="000000"/>
              <w:right w:val="single" w:sz="8" w:space="0" w:color="000000"/>
            </w:tcBorders>
            <w:hideMark/>
          </w:tcPr>
          <w:p w:rsidR="00815B22" w:rsidRPr="00815B22" w:rsidRDefault="00815B22" w:rsidP="00815B22">
            <w:pPr>
              <w:autoSpaceDE w:val="0"/>
              <w:autoSpaceDN w:val="0"/>
              <w:adjustRightInd w:val="0"/>
              <w:jc w:val="center"/>
              <w:rPr>
                <w:rFonts w:eastAsia="Calibri"/>
                <w:color w:val="000000"/>
                <w:lang w:eastAsia="en-US"/>
              </w:rPr>
            </w:pPr>
            <w:r w:rsidRPr="00815B22">
              <w:rPr>
                <w:rFonts w:eastAsia="Calibri"/>
                <w:color w:val="000000"/>
                <w:lang w:eastAsia="en-US"/>
              </w:rPr>
              <w:t xml:space="preserve">4 </w:t>
            </w:r>
          </w:p>
        </w:tc>
        <w:tc>
          <w:tcPr>
            <w:tcW w:w="2667" w:type="pct"/>
            <w:tcBorders>
              <w:top w:val="single" w:sz="8" w:space="0" w:color="000000"/>
              <w:left w:val="single" w:sz="8" w:space="0" w:color="000000"/>
              <w:bottom w:val="single" w:sz="8" w:space="0" w:color="000000"/>
              <w:right w:val="nil"/>
            </w:tcBorders>
            <w:hideMark/>
          </w:tcPr>
          <w:p w:rsidR="00815B22" w:rsidRPr="00815B22" w:rsidRDefault="00815B22" w:rsidP="00815B22">
            <w:pPr>
              <w:autoSpaceDE w:val="0"/>
              <w:autoSpaceDN w:val="0"/>
              <w:adjustRightInd w:val="0"/>
              <w:jc w:val="both"/>
              <w:rPr>
                <w:rFonts w:eastAsia="Calibri"/>
                <w:color w:val="000000"/>
                <w:lang w:eastAsia="en-US"/>
              </w:rPr>
            </w:pPr>
            <w:r w:rsidRPr="00815B22">
              <w:rPr>
                <w:rFonts w:eastAsia="Calibri"/>
                <w:color w:val="000000"/>
                <w:lang w:eastAsia="en-US"/>
              </w:rPr>
              <w:t xml:space="preserve">Задолженность подотчетных лиц </w:t>
            </w:r>
          </w:p>
        </w:tc>
        <w:tc>
          <w:tcPr>
            <w:tcW w:w="1758" w:type="pct"/>
            <w:tcBorders>
              <w:top w:val="single" w:sz="8" w:space="0" w:color="000000"/>
              <w:left w:val="single" w:sz="8" w:space="0" w:color="000000"/>
              <w:bottom w:val="single" w:sz="8" w:space="0" w:color="000000"/>
              <w:right w:val="single" w:sz="8" w:space="0" w:color="000000"/>
            </w:tcBorders>
            <w:vAlign w:val="center"/>
          </w:tcPr>
          <w:p w:rsidR="00815B22" w:rsidRPr="00815B22" w:rsidRDefault="00BE1995" w:rsidP="00E60CB3">
            <w:pPr>
              <w:autoSpaceDE w:val="0"/>
              <w:autoSpaceDN w:val="0"/>
              <w:adjustRightInd w:val="0"/>
              <w:jc w:val="center"/>
              <w:rPr>
                <w:rFonts w:eastAsia="Calibri"/>
                <w:color w:val="000000"/>
                <w:lang w:eastAsia="en-US"/>
              </w:rPr>
            </w:pPr>
            <w:r>
              <w:rPr>
                <w:rFonts w:eastAsia="Calibri"/>
                <w:color w:val="000000"/>
                <w:lang w:eastAsia="en-US"/>
              </w:rPr>
              <w:t>Активы</w:t>
            </w:r>
          </w:p>
        </w:tc>
      </w:tr>
      <w:tr w:rsidR="00815B22" w:rsidRPr="00815B22" w:rsidTr="00E60CB3">
        <w:trPr>
          <w:trHeight w:val="183"/>
        </w:trPr>
        <w:tc>
          <w:tcPr>
            <w:tcW w:w="575" w:type="pct"/>
            <w:tcBorders>
              <w:top w:val="single" w:sz="8" w:space="0" w:color="000000"/>
              <w:left w:val="single" w:sz="8" w:space="0" w:color="000000"/>
              <w:bottom w:val="single" w:sz="8" w:space="0" w:color="000000"/>
              <w:right w:val="single" w:sz="8" w:space="0" w:color="000000"/>
            </w:tcBorders>
            <w:hideMark/>
          </w:tcPr>
          <w:p w:rsidR="00815B22" w:rsidRPr="00815B22" w:rsidRDefault="00815B22" w:rsidP="00815B22">
            <w:pPr>
              <w:autoSpaceDE w:val="0"/>
              <w:autoSpaceDN w:val="0"/>
              <w:adjustRightInd w:val="0"/>
              <w:jc w:val="center"/>
              <w:rPr>
                <w:rFonts w:eastAsia="Calibri"/>
                <w:color w:val="000000"/>
                <w:lang w:eastAsia="en-US"/>
              </w:rPr>
            </w:pPr>
            <w:r w:rsidRPr="00815B22">
              <w:rPr>
                <w:rFonts w:eastAsia="Calibri"/>
                <w:color w:val="000000"/>
                <w:lang w:eastAsia="en-US"/>
              </w:rPr>
              <w:t xml:space="preserve">5 </w:t>
            </w:r>
          </w:p>
        </w:tc>
        <w:tc>
          <w:tcPr>
            <w:tcW w:w="2667" w:type="pct"/>
            <w:tcBorders>
              <w:top w:val="single" w:sz="8" w:space="0" w:color="000000"/>
              <w:left w:val="single" w:sz="8" w:space="0" w:color="000000"/>
              <w:bottom w:val="single" w:sz="8" w:space="0" w:color="000000"/>
              <w:right w:val="nil"/>
            </w:tcBorders>
            <w:hideMark/>
          </w:tcPr>
          <w:p w:rsidR="00815B22" w:rsidRPr="00815B22" w:rsidRDefault="00815B22" w:rsidP="00815B22">
            <w:pPr>
              <w:autoSpaceDE w:val="0"/>
              <w:autoSpaceDN w:val="0"/>
              <w:adjustRightInd w:val="0"/>
              <w:jc w:val="both"/>
              <w:rPr>
                <w:rFonts w:eastAsia="Calibri"/>
                <w:color w:val="000000"/>
                <w:lang w:eastAsia="en-US"/>
              </w:rPr>
            </w:pPr>
            <w:r w:rsidRPr="00815B22">
              <w:rPr>
                <w:rFonts w:eastAsia="Calibri"/>
                <w:color w:val="000000"/>
                <w:lang w:eastAsia="en-US"/>
              </w:rPr>
              <w:t xml:space="preserve">Амортизация основных средств </w:t>
            </w:r>
          </w:p>
        </w:tc>
        <w:tc>
          <w:tcPr>
            <w:tcW w:w="1758" w:type="pct"/>
            <w:tcBorders>
              <w:top w:val="single" w:sz="8" w:space="0" w:color="000000"/>
              <w:left w:val="single" w:sz="8" w:space="0" w:color="000000"/>
              <w:bottom w:val="single" w:sz="8" w:space="0" w:color="000000"/>
              <w:right w:val="single" w:sz="8" w:space="0" w:color="000000"/>
            </w:tcBorders>
            <w:vAlign w:val="center"/>
          </w:tcPr>
          <w:p w:rsidR="00815B22" w:rsidRPr="00815B22" w:rsidRDefault="00AA2153" w:rsidP="00E60CB3">
            <w:pPr>
              <w:autoSpaceDE w:val="0"/>
              <w:autoSpaceDN w:val="0"/>
              <w:adjustRightInd w:val="0"/>
              <w:jc w:val="center"/>
              <w:rPr>
                <w:rFonts w:eastAsia="Calibri"/>
                <w:color w:val="000000"/>
                <w:lang w:eastAsia="en-US"/>
              </w:rPr>
            </w:pPr>
            <w:r>
              <w:rPr>
                <w:rFonts w:eastAsia="Calibri"/>
                <w:color w:val="000000"/>
                <w:lang w:eastAsia="en-US"/>
              </w:rPr>
              <w:t>Расходы</w:t>
            </w:r>
          </w:p>
        </w:tc>
      </w:tr>
      <w:tr w:rsidR="00815B22" w:rsidRPr="00815B22" w:rsidTr="00E60CB3">
        <w:trPr>
          <w:trHeight w:val="183"/>
        </w:trPr>
        <w:tc>
          <w:tcPr>
            <w:tcW w:w="575" w:type="pct"/>
            <w:tcBorders>
              <w:top w:val="single" w:sz="8" w:space="0" w:color="000000"/>
              <w:left w:val="single" w:sz="8" w:space="0" w:color="000000"/>
              <w:bottom w:val="single" w:sz="8" w:space="0" w:color="000000"/>
              <w:right w:val="single" w:sz="8" w:space="0" w:color="000000"/>
            </w:tcBorders>
            <w:hideMark/>
          </w:tcPr>
          <w:p w:rsidR="00815B22" w:rsidRPr="00815B22" w:rsidRDefault="00815B22" w:rsidP="00815B22">
            <w:pPr>
              <w:autoSpaceDE w:val="0"/>
              <w:autoSpaceDN w:val="0"/>
              <w:adjustRightInd w:val="0"/>
              <w:jc w:val="center"/>
              <w:rPr>
                <w:rFonts w:eastAsia="Calibri"/>
                <w:color w:val="000000"/>
                <w:lang w:eastAsia="en-US"/>
              </w:rPr>
            </w:pPr>
            <w:r w:rsidRPr="00815B22">
              <w:rPr>
                <w:rFonts w:eastAsia="Calibri"/>
                <w:color w:val="000000"/>
                <w:lang w:eastAsia="en-US"/>
              </w:rPr>
              <w:t xml:space="preserve">6 </w:t>
            </w:r>
          </w:p>
        </w:tc>
        <w:tc>
          <w:tcPr>
            <w:tcW w:w="2667" w:type="pct"/>
            <w:tcBorders>
              <w:top w:val="single" w:sz="8" w:space="0" w:color="000000"/>
              <w:left w:val="single" w:sz="8" w:space="0" w:color="000000"/>
              <w:bottom w:val="single" w:sz="8" w:space="0" w:color="000000"/>
              <w:right w:val="nil"/>
            </w:tcBorders>
            <w:hideMark/>
          </w:tcPr>
          <w:p w:rsidR="00815B22" w:rsidRPr="00815B22" w:rsidRDefault="00815B22" w:rsidP="00815B22">
            <w:pPr>
              <w:autoSpaceDE w:val="0"/>
              <w:autoSpaceDN w:val="0"/>
              <w:adjustRightInd w:val="0"/>
              <w:jc w:val="both"/>
              <w:rPr>
                <w:rFonts w:eastAsia="Calibri"/>
                <w:color w:val="000000"/>
                <w:lang w:eastAsia="en-US"/>
              </w:rPr>
            </w:pPr>
            <w:r w:rsidRPr="00815B22">
              <w:rPr>
                <w:rFonts w:eastAsia="Calibri"/>
                <w:color w:val="000000"/>
                <w:lang w:eastAsia="en-US"/>
              </w:rPr>
              <w:t xml:space="preserve">Вспомогательные материалы </w:t>
            </w:r>
          </w:p>
        </w:tc>
        <w:tc>
          <w:tcPr>
            <w:tcW w:w="1758" w:type="pct"/>
            <w:tcBorders>
              <w:top w:val="single" w:sz="8" w:space="0" w:color="000000"/>
              <w:left w:val="single" w:sz="8" w:space="0" w:color="000000"/>
              <w:bottom w:val="single" w:sz="8" w:space="0" w:color="000000"/>
              <w:right w:val="single" w:sz="8" w:space="0" w:color="000000"/>
            </w:tcBorders>
            <w:vAlign w:val="center"/>
          </w:tcPr>
          <w:p w:rsidR="00815B22" w:rsidRPr="00815B22" w:rsidRDefault="007D6E12" w:rsidP="00E60CB3">
            <w:pPr>
              <w:autoSpaceDE w:val="0"/>
              <w:autoSpaceDN w:val="0"/>
              <w:adjustRightInd w:val="0"/>
              <w:jc w:val="center"/>
              <w:rPr>
                <w:rFonts w:eastAsia="Calibri"/>
                <w:color w:val="000000"/>
                <w:lang w:eastAsia="en-US"/>
              </w:rPr>
            </w:pPr>
            <w:r>
              <w:rPr>
                <w:rFonts w:eastAsia="Calibri"/>
                <w:color w:val="000000"/>
                <w:lang w:eastAsia="en-US"/>
              </w:rPr>
              <w:t>Активы</w:t>
            </w:r>
          </w:p>
        </w:tc>
      </w:tr>
      <w:tr w:rsidR="00815B22" w:rsidRPr="00815B22" w:rsidTr="00E60CB3">
        <w:trPr>
          <w:trHeight w:val="183"/>
        </w:trPr>
        <w:tc>
          <w:tcPr>
            <w:tcW w:w="575" w:type="pct"/>
            <w:tcBorders>
              <w:top w:val="single" w:sz="8" w:space="0" w:color="000000"/>
              <w:left w:val="single" w:sz="8" w:space="0" w:color="000000"/>
              <w:bottom w:val="single" w:sz="8" w:space="0" w:color="000000"/>
              <w:right w:val="single" w:sz="8" w:space="0" w:color="000000"/>
            </w:tcBorders>
            <w:hideMark/>
          </w:tcPr>
          <w:p w:rsidR="00815B22" w:rsidRPr="00815B22" w:rsidRDefault="00815B22" w:rsidP="00815B22">
            <w:pPr>
              <w:autoSpaceDE w:val="0"/>
              <w:autoSpaceDN w:val="0"/>
              <w:adjustRightInd w:val="0"/>
              <w:jc w:val="center"/>
              <w:rPr>
                <w:rFonts w:eastAsia="Calibri"/>
                <w:color w:val="000000"/>
                <w:lang w:eastAsia="en-US"/>
              </w:rPr>
            </w:pPr>
            <w:r w:rsidRPr="00815B22">
              <w:rPr>
                <w:rFonts w:eastAsia="Calibri"/>
                <w:color w:val="000000"/>
                <w:lang w:eastAsia="en-US"/>
              </w:rPr>
              <w:t xml:space="preserve">7 </w:t>
            </w:r>
          </w:p>
        </w:tc>
        <w:tc>
          <w:tcPr>
            <w:tcW w:w="2667" w:type="pct"/>
            <w:tcBorders>
              <w:top w:val="single" w:sz="8" w:space="0" w:color="000000"/>
              <w:left w:val="single" w:sz="8" w:space="0" w:color="000000"/>
              <w:bottom w:val="single" w:sz="8" w:space="0" w:color="000000"/>
              <w:right w:val="nil"/>
            </w:tcBorders>
            <w:hideMark/>
          </w:tcPr>
          <w:p w:rsidR="00815B22" w:rsidRPr="00815B22" w:rsidRDefault="00815B22" w:rsidP="00815B22">
            <w:pPr>
              <w:autoSpaceDE w:val="0"/>
              <w:autoSpaceDN w:val="0"/>
              <w:adjustRightInd w:val="0"/>
              <w:jc w:val="both"/>
              <w:rPr>
                <w:rFonts w:eastAsia="Calibri"/>
                <w:color w:val="000000"/>
                <w:lang w:eastAsia="en-US"/>
              </w:rPr>
            </w:pPr>
            <w:r w:rsidRPr="00815B22">
              <w:rPr>
                <w:rFonts w:eastAsia="Calibri"/>
                <w:color w:val="000000"/>
                <w:lang w:eastAsia="en-US"/>
              </w:rPr>
              <w:t xml:space="preserve">Исключительное право на программу для ЭВМ </w:t>
            </w:r>
          </w:p>
        </w:tc>
        <w:tc>
          <w:tcPr>
            <w:tcW w:w="1758" w:type="pct"/>
            <w:tcBorders>
              <w:top w:val="single" w:sz="8" w:space="0" w:color="000000"/>
              <w:left w:val="single" w:sz="8" w:space="0" w:color="000000"/>
              <w:bottom w:val="single" w:sz="8" w:space="0" w:color="000000"/>
              <w:right w:val="single" w:sz="8" w:space="0" w:color="000000"/>
            </w:tcBorders>
            <w:vAlign w:val="center"/>
          </w:tcPr>
          <w:p w:rsidR="00815B22" w:rsidRPr="00815B22" w:rsidRDefault="007D6E12" w:rsidP="007D6E12">
            <w:pPr>
              <w:autoSpaceDE w:val="0"/>
              <w:autoSpaceDN w:val="0"/>
              <w:adjustRightInd w:val="0"/>
              <w:jc w:val="center"/>
              <w:rPr>
                <w:rFonts w:eastAsia="Calibri"/>
                <w:color w:val="000000"/>
                <w:lang w:eastAsia="en-US"/>
              </w:rPr>
            </w:pPr>
            <w:r>
              <w:rPr>
                <w:rFonts w:eastAsia="Calibri"/>
                <w:color w:val="000000"/>
                <w:lang w:eastAsia="en-US"/>
              </w:rPr>
              <w:t>Активы</w:t>
            </w:r>
          </w:p>
        </w:tc>
      </w:tr>
      <w:tr w:rsidR="00815B22" w:rsidRPr="00815B22" w:rsidTr="00E60CB3">
        <w:trPr>
          <w:trHeight w:val="183"/>
        </w:trPr>
        <w:tc>
          <w:tcPr>
            <w:tcW w:w="575" w:type="pct"/>
            <w:tcBorders>
              <w:top w:val="single" w:sz="8" w:space="0" w:color="000000"/>
              <w:left w:val="single" w:sz="8" w:space="0" w:color="000000"/>
              <w:bottom w:val="single" w:sz="8" w:space="0" w:color="000000"/>
              <w:right w:val="single" w:sz="8" w:space="0" w:color="000000"/>
            </w:tcBorders>
            <w:hideMark/>
          </w:tcPr>
          <w:p w:rsidR="00815B22" w:rsidRPr="00815B22" w:rsidRDefault="00815B22" w:rsidP="00815B22">
            <w:pPr>
              <w:autoSpaceDE w:val="0"/>
              <w:autoSpaceDN w:val="0"/>
              <w:adjustRightInd w:val="0"/>
              <w:jc w:val="center"/>
              <w:rPr>
                <w:rFonts w:eastAsia="Calibri"/>
                <w:color w:val="000000"/>
                <w:lang w:eastAsia="en-US"/>
              </w:rPr>
            </w:pPr>
            <w:r w:rsidRPr="00815B22">
              <w:rPr>
                <w:rFonts w:eastAsia="Calibri"/>
                <w:color w:val="000000"/>
                <w:lang w:eastAsia="en-US"/>
              </w:rPr>
              <w:t xml:space="preserve">8 </w:t>
            </w:r>
          </w:p>
        </w:tc>
        <w:tc>
          <w:tcPr>
            <w:tcW w:w="2667" w:type="pct"/>
            <w:tcBorders>
              <w:top w:val="single" w:sz="8" w:space="0" w:color="000000"/>
              <w:left w:val="single" w:sz="8" w:space="0" w:color="000000"/>
              <w:bottom w:val="single" w:sz="8" w:space="0" w:color="000000"/>
              <w:right w:val="nil"/>
            </w:tcBorders>
            <w:hideMark/>
          </w:tcPr>
          <w:p w:rsidR="00815B22" w:rsidRPr="00815B22" w:rsidRDefault="00815B22" w:rsidP="00815B22">
            <w:pPr>
              <w:autoSpaceDE w:val="0"/>
              <w:autoSpaceDN w:val="0"/>
              <w:adjustRightInd w:val="0"/>
              <w:jc w:val="both"/>
              <w:rPr>
                <w:rFonts w:eastAsia="Calibri"/>
                <w:color w:val="000000"/>
                <w:lang w:eastAsia="en-US"/>
              </w:rPr>
            </w:pPr>
            <w:r w:rsidRPr="00815B22">
              <w:rPr>
                <w:rFonts w:eastAsia="Calibri"/>
                <w:color w:val="000000"/>
                <w:lang w:eastAsia="en-US"/>
              </w:rPr>
              <w:t>Поступления от сдачи в аренду офисных помещений</w:t>
            </w:r>
          </w:p>
        </w:tc>
        <w:tc>
          <w:tcPr>
            <w:tcW w:w="1758" w:type="pct"/>
            <w:tcBorders>
              <w:top w:val="single" w:sz="8" w:space="0" w:color="000000"/>
              <w:left w:val="single" w:sz="8" w:space="0" w:color="000000"/>
              <w:bottom w:val="single" w:sz="8" w:space="0" w:color="000000"/>
              <w:right w:val="single" w:sz="8" w:space="0" w:color="000000"/>
            </w:tcBorders>
            <w:vAlign w:val="center"/>
          </w:tcPr>
          <w:p w:rsidR="00815B22" w:rsidRPr="00815B22" w:rsidRDefault="00A03BCE" w:rsidP="00E60CB3">
            <w:pPr>
              <w:autoSpaceDE w:val="0"/>
              <w:autoSpaceDN w:val="0"/>
              <w:adjustRightInd w:val="0"/>
              <w:jc w:val="center"/>
              <w:rPr>
                <w:rFonts w:eastAsia="Calibri"/>
                <w:color w:val="000000"/>
                <w:lang w:eastAsia="en-US"/>
              </w:rPr>
            </w:pPr>
            <w:r>
              <w:rPr>
                <w:rFonts w:eastAsia="Calibri"/>
                <w:color w:val="000000"/>
                <w:lang w:eastAsia="en-US"/>
              </w:rPr>
              <w:t>Доходы</w:t>
            </w:r>
          </w:p>
        </w:tc>
      </w:tr>
      <w:tr w:rsidR="00815B22" w:rsidRPr="00815B22" w:rsidTr="00E60CB3">
        <w:trPr>
          <w:trHeight w:val="183"/>
        </w:trPr>
        <w:tc>
          <w:tcPr>
            <w:tcW w:w="575" w:type="pct"/>
            <w:tcBorders>
              <w:top w:val="single" w:sz="8" w:space="0" w:color="000000"/>
              <w:left w:val="single" w:sz="8" w:space="0" w:color="000000"/>
              <w:bottom w:val="single" w:sz="8" w:space="0" w:color="000000"/>
              <w:right w:val="single" w:sz="8" w:space="0" w:color="000000"/>
            </w:tcBorders>
            <w:hideMark/>
          </w:tcPr>
          <w:p w:rsidR="00815B22" w:rsidRPr="00815B22" w:rsidRDefault="00815B22" w:rsidP="00815B22">
            <w:pPr>
              <w:autoSpaceDE w:val="0"/>
              <w:autoSpaceDN w:val="0"/>
              <w:adjustRightInd w:val="0"/>
              <w:jc w:val="center"/>
              <w:rPr>
                <w:rFonts w:eastAsia="Calibri"/>
                <w:color w:val="000000"/>
                <w:lang w:eastAsia="en-US"/>
              </w:rPr>
            </w:pPr>
            <w:r w:rsidRPr="00815B22">
              <w:rPr>
                <w:rFonts w:eastAsia="Calibri"/>
                <w:color w:val="000000"/>
                <w:lang w:eastAsia="en-US"/>
              </w:rPr>
              <w:t xml:space="preserve">9 </w:t>
            </w:r>
          </w:p>
        </w:tc>
        <w:tc>
          <w:tcPr>
            <w:tcW w:w="2667" w:type="pct"/>
            <w:tcBorders>
              <w:top w:val="single" w:sz="8" w:space="0" w:color="000000"/>
              <w:left w:val="single" w:sz="8" w:space="0" w:color="000000"/>
              <w:bottom w:val="single" w:sz="8" w:space="0" w:color="000000"/>
              <w:right w:val="nil"/>
            </w:tcBorders>
            <w:hideMark/>
          </w:tcPr>
          <w:p w:rsidR="00815B22" w:rsidRPr="00815B22" w:rsidRDefault="00815B22" w:rsidP="00815B22">
            <w:pPr>
              <w:autoSpaceDE w:val="0"/>
              <w:autoSpaceDN w:val="0"/>
              <w:adjustRightInd w:val="0"/>
              <w:jc w:val="both"/>
              <w:rPr>
                <w:rFonts w:eastAsia="Calibri"/>
                <w:color w:val="000000"/>
                <w:lang w:eastAsia="en-US"/>
              </w:rPr>
            </w:pPr>
            <w:r w:rsidRPr="00815B22">
              <w:rPr>
                <w:rFonts w:eastAsia="Calibri"/>
                <w:color w:val="000000"/>
                <w:lang w:eastAsia="en-US"/>
              </w:rPr>
              <w:t>Начисленная заработная плата рабочих основного производства</w:t>
            </w:r>
          </w:p>
        </w:tc>
        <w:tc>
          <w:tcPr>
            <w:tcW w:w="1758" w:type="pct"/>
            <w:tcBorders>
              <w:top w:val="single" w:sz="8" w:space="0" w:color="000000"/>
              <w:left w:val="single" w:sz="8" w:space="0" w:color="000000"/>
              <w:bottom w:val="single" w:sz="8" w:space="0" w:color="000000"/>
              <w:right w:val="single" w:sz="8" w:space="0" w:color="000000"/>
            </w:tcBorders>
            <w:vAlign w:val="center"/>
          </w:tcPr>
          <w:p w:rsidR="00815B22" w:rsidRPr="00815B22" w:rsidRDefault="00A03BCE" w:rsidP="00E60CB3">
            <w:pPr>
              <w:autoSpaceDE w:val="0"/>
              <w:autoSpaceDN w:val="0"/>
              <w:adjustRightInd w:val="0"/>
              <w:jc w:val="center"/>
              <w:rPr>
                <w:rFonts w:eastAsia="Calibri"/>
                <w:color w:val="000000"/>
                <w:lang w:eastAsia="en-US"/>
              </w:rPr>
            </w:pPr>
            <w:r w:rsidRPr="00A03BCE">
              <w:rPr>
                <w:rFonts w:eastAsia="Calibri"/>
                <w:color w:val="000000"/>
                <w:lang w:eastAsia="en-US"/>
              </w:rPr>
              <w:t>Обязательства</w:t>
            </w:r>
          </w:p>
        </w:tc>
      </w:tr>
      <w:tr w:rsidR="00815B22" w:rsidRPr="00815B22" w:rsidTr="00E60CB3">
        <w:trPr>
          <w:trHeight w:val="183"/>
        </w:trPr>
        <w:tc>
          <w:tcPr>
            <w:tcW w:w="575" w:type="pct"/>
            <w:tcBorders>
              <w:top w:val="single" w:sz="8" w:space="0" w:color="000000"/>
              <w:left w:val="single" w:sz="8" w:space="0" w:color="000000"/>
              <w:bottom w:val="single" w:sz="8" w:space="0" w:color="000000"/>
              <w:right w:val="single" w:sz="8" w:space="0" w:color="000000"/>
            </w:tcBorders>
            <w:hideMark/>
          </w:tcPr>
          <w:p w:rsidR="00815B22" w:rsidRPr="00815B22" w:rsidRDefault="00815B22" w:rsidP="00815B22">
            <w:pPr>
              <w:autoSpaceDE w:val="0"/>
              <w:autoSpaceDN w:val="0"/>
              <w:adjustRightInd w:val="0"/>
              <w:jc w:val="center"/>
              <w:rPr>
                <w:rFonts w:eastAsia="Calibri"/>
                <w:color w:val="000000"/>
                <w:lang w:eastAsia="en-US"/>
              </w:rPr>
            </w:pPr>
            <w:r w:rsidRPr="00815B22">
              <w:rPr>
                <w:rFonts w:eastAsia="Calibri"/>
                <w:color w:val="000000"/>
                <w:lang w:eastAsia="en-US"/>
              </w:rPr>
              <w:t xml:space="preserve">10 </w:t>
            </w:r>
          </w:p>
        </w:tc>
        <w:tc>
          <w:tcPr>
            <w:tcW w:w="2667" w:type="pct"/>
            <w:tcBorders>
              <w:top w:val="single" w:sz="8" w:space="0" w:color="000000"/>
              <w:left w:val="single" w:sz="8" w:space="0" w:color="000000"/>
              <w:bottom w:val="single" w:sz="8" w:space="0" w:color="000000"/>
              <w:right w:val="nil"/>
            </w:tcBorders>
            <w:hideMark/>
          </w:tcPr>
          <w:p w:rsidR="00815B22" w:rsidRPr="00815B22" w:rsidRDefault="00815B22" w:rsidP="00815B22">
            <w:pPr>
              <w:autoSpaceDE w:val="0"/>
              <w:autoSpaceDN w:val="0"/>
              <w:adjustRightInd w:val="0"/>
              <w:jc w:val="both"/>
              <w:rPr>
                <w:rFonts w:eastAsia="Calibri"/>
                <w:color w:val="000000"/>
                <w:lang w:eastAsia="en-US"/>
              </w:rPr>
            </w:pPr>
            <w:r w:rsidRPr="00815B22">
              <w:rPr>
                <w:rFonts w:eastAsia="Calibri"/>
                <w:color w:val="000000"/>
                <w:lang w:eastAsia="en-US"/>
              </w:rPr>
              <w:t xml:space="preserve">Резервный капитал </w:t>
            </w:r>
          </w:p>
        </w:tc>
        <w:tc>
          <w:tcPr>
            <w:tcW w:w="1758" w:type="pct"/>
            <w:tcBorders>
              <w:top w:val="single" w:sz="8" w:space="0" w:color="000000"/>
              <w:left w:val="single" w:sz="8" w:space="0" w:color="000000"/>
              <w:bottom w:val="single" w:sz="8" w:space="0" w:color="000000"/>
              <w:right w:val="single" w:sz="8" w:space="0" w:color="000000"/>
            </w:tcBorders>
            <w:vAlign w:val="center"/>
          </w:tcPr>
          <w:p w:rsidR="00815B22" w:rsidRPr="00815B22" w:rsidRDefault="00AA2153" w:rsidP="00E60CB3">
            <w:pPr>
              <w:autoSpaceDE w:val="0"/>
              <w:autoSpaceDN w:val="0"/>
              <w:adjustRightInd w:val="0"/>
              <w:jc w:val="center"/>
              <w:rPr>
                <w:rFonts w:eastAsia="Calibri"/>
                <w:color w:val="000000"/>
                <w:lang w:eastAsia="en-US"/>
              </w:rPr>
            </w:pPr>
            <w:r w:rsidRPr="00AA2153">
              <w:rPr>
                <w:rFonts w:eastAsia="Calibri"/>
                <w:color w:val="000000"/>
                <w:lang w:eastAsia="en-US"/>
              </w:rPr>
              <w:t>Источники финансирования деятельности</w:t>
            </w:r>
          </w:p>
        </w:tc>
      </w:tr>
      <w:tr w:rsidR="00815B22" w:rsidRPr="00815B22" w:rsidTr="00E60CB3">
        <w:trPr>
          <w:trHeight w:val="183"/>
        </w:trPr>
        <w:tc>
          <w:tcPr>
            <w:tcW w:w="575" w:type="pct"/>
            <w:tcBorders>
              <w:top w:val="single" w:sz="8" w:space="0" w:color="000000"/>
              <w:left w:val="single" w:sz="8" w:space="0" w:color="000000"/>
              <w:bottom w:val="single" w:sz="8" w:space="0" w:color="000000"/>
              <w:right w:val="single" w:sz="8" w:space="0" w:color="000000"/>
            </w:tcBorders>
            <w:hideMark/>
          </w:tcPr>
          <w:p w:rsidR="00815B22" w:rsidRPr="00815B22" w:rsidRDefault="00815B22" w:rsidP="00815B22">
            <w:pPr>
              <w:autoSpaceDE w:val="0"/>
              <w:autoSpaceDN w:val="0"/>
              <w:adjustRightInd w:val="0"/>
              <w:jc w:val="center"/>
              <w:rPr>
                <w:rFonts w:eastAsia="Calibri"/>
                <w:color w:val="000000"/>
                <w:lang w:eastAsia="en-US"/>
              </w:rPr>
            </w:pPr>
            <w:r w:rsidRPr="00815B22">
              <w:rPr>
                <w:rFonts w:eastAsia="Calibri"/>
                <w:color w:val="000000"/>
                <w:lang w:eastAsia="en-US"/>
              </w:rPr>
              <w:t>11</w:t>
            </w:r>
          </w:p>
        </w:tc>
        <w:tc>
          <w:tcPr>
            <w:tcW w:w="2667" w:type="pct"/>
            <w:tcBorders>
              <w:top w:val="single" w:sz="8" w:space="0" w:color="000000"/>
              <w:left w:val="single" w:sz="8" w:space="0" w:color="000000"/>
              <w:bottom w:val="single" w:sz="8" w:space="0" w:color="000000"/>
              <w:right w:val="nil"/>
            </w:tcBorders>
            <w:hideMark/>
          </w:tcPr>
          <w:p w:rsidR="00815B22" w:rsidRPr="00815B22" w:rsidRDefault="00815B22" w:rsidP="00815B22">
            <w:pPr>
              <w:autoSpaceDE w:val="0"/>
              <w:autoSpaceDN w:val="0"/>
              <w:adjustRightInd w:val="0"/>
              <w:jc w:val="both"/>
              <w:rPr>
                <w:rFonts w:eastAsia="Calibri"/>
                <w:color w:val="000000"/>
                <w:lang w:eastAsia="en-US"/>
              </w:rPr>
            </w:pPr>
            <w:r w:rsidRPr="00815B22">
              <w:rPr>
                <w:rFonts w:eastAsia="Calibri"/>
                <w:color w:val="000000"/>
                <w:lang w:eastAsia="en-US"/>
              </w:rPr>
              <w:t xml:space="preserve">Задолженность перед бюджетом </w:t>
            </w:r>
          </w:p>
        </w:tc>
        <w:tc>
          <w:tcPr>
            <w:tcW w:w="1758" w:type="pct"/>
            <w:tcBorders>
              <w:top w:val="single" w:sz="8" w:space="0" w:color="000000"/>
              <w:left w:val="single" w:sz="8" w:space="0" w:color="000000"/>
              <w:bottom w:val="single" w:sz="8" w:space="0" w:color="000000"/>
              <w:right w:val="single" w:sz="8" w:space="0" w:color="000000"/>
            </w:tcBorders>
            <w:vAlign w:val="center"/>
          </w:tcPr>
          <w:p w:rsidR="00815B22" w:rsidRPr="00815B22" w:rsidRDefault="00A31CF4" w:rsidP="00A31CF4">
            <w:pPr>
              <w:autoSpaceDE w:val="0"/>
              <w:autoSpaceDN w:val="0"/>
              <w:adjustRightInd w:val="0"/>
              <w:jc w:val="center"/>
              <w:rPr>
                <w:rFonts w:eastAsia="Calibri"/>
                <w:color w:val="000000"/>
                <w:lang w:eastAsia="en-US"/>
              </w:rPr>
            </w:pPr>
            <w:r>
              <w:rPr>
                <w:rFonts w:eastAsia="Calibri"/>
                <w:color w:val="000000"/>
                <w:lang w:eastAsia="en-US"/>
              </w:rPr>
              <w:t>Обязательства</w:t>
            </w:r>
          </w:p>
        </w:tc>
      </w:tr>
      <w:tr w:rsidR="00815B22" w:rsidRPr="00815B22" w:rsidTr="00E60CB3">
        <w:trPr>
          <w:trHeight w:val="183"/>
        </w:trPr>
        <w:tc>
          <w:tcPr>
            <w:tcW w:w="575" w:type="pct"/>
            <w:tcBorders>
              <w:top w:val="single" w:sz="8" w:space="0" w:color="000000"/>
              <w:left w:val="single" w:sz="8" w:space="0" w:color="000000"/>
              <w:bottom w:val="single" w:sz="8" w:space="0" w:color="000000"/>
              <w:right w:val="single" w:sz="8" w:space="0" w:color="000000"/>
            </w:tcBorders>
            <w:hideMark/>
          </w:tcPr>
          <w:p w:rsidR="00815B22" w:rsidRPr="00815B22" w:rsidRDefault="00815B22" w:rsidP="00815B22">
            <w:pPr>
              <w:autoSpaceDE w:val="0"/>
              <w:autoSpaceDN w:val="0"/>
              <w:adjustRightInd w:val="0"/>
              <w:jc w:val="center"/>
              <w:rPr>
                <w:rFonts w:eastAsia="Calibri"/>
                <w:color w:val="000000"/>
                <w:lang w:eastAsia="en-US"/>
              </w:rPr>
            </w:pPr>
            <w:r w:rsidRPr="00815B22">
              <w:rPr>
                <w:rFonts w:eastAsia="Calibri"/>
                <w:color w:val="000000"/>
                <w:lang w:eastAsia="en-US"/>
              </w:rPr>
              <w:t>12</w:t>
            </w:r>
          </w:p>
        </w:tc>
        <w:tc>
          <w:tcPr>
            <w:tcW w:w="2667" w:type="pct"/>
            <w:tcBorders>
              <w:top w:val="single" w:sz="8" w:space="0" w:color="000000"/>
              <w:left w:val="single" w:sz="8" w:space="0" w:color="000000"/>
              <w:bottom w:val="single" w:sz="8" w:space="0" w:color="000000"/>
              <w:right w:val="nil"/>
            </w:tcBorders>
            <w:hideMark/>
          </w:tcPr>
          <w:p w:rsidR="00815B22" w:rsidRPr="00815B22" w:rsidRDefault="00815B22" w:rsidP="00815B22">
            <w:pPr>
              <w:autoSpaceDE w:val="0"/>
              <w:autoSpaceDN w:val="0"/>
              <w:adjustRightInd w:val="0"/>
              <w:jc w:val="both"/>
              <w:rPr>
                <w:rFonts w:eastAsia="Calibri"/>
                <w:color w:val="000000"/>
                <w:lang w:eastAsia="en-US"/>
              </w:rPr>
            </w:pPr>
            <w:r w:rsidRPr="00815B22">
              <w:rPr>
                <w:rFonts w:eastAsia="Calibri"/>
                <w:color w:val="000000"/>
                <w:lang w:eastAsia="en-US"/>
              </w:rPr>
              <w:t>Излишки товаров, выявленные при инвентаризации</w:t>
            </w:r>
          </w:p>
        </w:tc>
        <w:tc>
          <w:tcPr>
            <w:tcW w:w="1758" w:type="pct"/>
            <w:tcBorders>
              <w:top w:val="single" w:sz="8" w:space="0" w:color="000000"/>
              <w:left w:val="single" w:sz="8" w:space="0" w:color="000000"/>
              <w:bottom w:val="single" w:sz="8" w:space="0" w:color="000000"/>
              <w:right w:val="single" w:sz="8" w:space="0" w:color="000000"/>
            </w:tcBorders>
            <w:vAlign w:val="center"/>
          </w:tcPr>
          <w:p w:rsidR="00815B22" w:rsidRPr="00815B22" w:rsidRDefault="00B92329" w:rsidP="00E60CB3">
            <w:pPr>
              <w:autoSpaceDE w:val="0"/>
              <w:autoSpaceDN w:val="0"/>
              <w:adjustRightInd w:val="0"/>
              <w:jc w:val="center"/>
              <w:rPr>
                <w:rFonts w:eastAsia="Calibri"/>
                <w:color w:val="000000"/>
                <w:lang w:eastAsia="en-US"/>
              </w:rPr>
            </w:pPr>
            <w:r w:rsidRPr="00B92329">
              <w:rPr>
                <w:rFonts w:eastAsia="Calibri"/>
                <w:color w:val="000000"/>
                <w:lang w:eastAsia="en-US"/>
              </w:rPr>
              <w:t>Доходы</w:t>
            </w:r>
          </w:p>
        </w:tc>
      </w:tr>
      <w:tr w:rsidR="00815B22" w:rsidRPr="00815B22" w:rsidTr="00E60CB3">
        <w:trPr>
          <w:trHeight w:val="183"/>
        </w:trPr>
        <w:tc>
          <w:tcPr>
            <w:tcW w:w="575" w:type="pct"/>
            <w:tcBorders>
              <w:top w:val="single" w:sz="8" w:space="0" w:color="000000"/>
              <w:left w:val="single" w:sz="8" w:space="0" w:color="000000"/>
              <w:bottom w:val="single" w:sz="8" w:space="0" w:color="000000"/>
              <w:right w:val="single" w:sz="8" w:space="0" w:color="000000"/>
            </w:tcBorders>
            <w:hideMark/>
          </w:tcPr>
          <w:p w:rsidR="00815B22" w:rsidRPr="00815B22" w:rsidRDefault="00815B22" w:rsidP="00815B22">
            <w:pPr>
              <w:autoSpaceDE w:val="0"/>
              <w:autoSpaceDN w:val="0"/>
              <w:adjustRightInd w:val="0"/>
              <w:jc w:val="center"/>
              <w:rPr>
                <w:rFonts w:eastAsia="Calibri"/>
                <w:color w:val="000000"/>
                <w:lang w:eastAsia="en-US"/>
              </w:rPr>
            </w:pPr>
            <w:r w:rsidRPr="00815B22">
              <w:rPr>
                <w:rFonts w:eastAsia="Calibri"/>
                <w:color w:val="000000"/>
                <w:lang w:eastAsia="en-US"/>
              </w:rPr>
              <w:t>13</w:t>
            </w:r>
          </w:p>
        </w:tc>
        <w:tc>
          <w:tcPr>
            <w:tcW w:w="2667" w:type="pct"/>
            <w:tcBorders>
              <w:top w:val="single" w:sz="8" w:space="0" w:color="000000"/>
              <w:left w:val="single" w:sz="8" w:space="0" w:color="000000"/>
              <w:bottom w:val="single" w:sz="8" w:space="0" w:color="000000"/>
              <w:right w:val="nil"/>
            </w:tcBorders>
            <w:hideMark/>
          </w:tcPr>
          <w:p w:rsidR="00815B22" w:rsidRPr="00815B22" w:rsidRDefault="00815B22" w:rsidP="00815B22">
            <w:pPr>
              <w:autoSpaceDE w:val="0"/>
              <w:autoSpaceDN w:val="0"/>
              <w:adjustRightInd w:val="0"/>
              <w:jc w:val="both"/>
              <w:rPr>
                <w:rFonts w:eastAsia="Calibri"/>
                <w:color w:val="000000"/>
                <w:lang w:eastAsia="en-US"/>
              </w:rPr>
            </w:pPr>
            <w:r w:rsidRPr="00815B22">
              <w:rPr>
                <w:rFonts w:eastAsia="Calibri"/>
                <w:color w:val="000000"/>
                <w:lang w:eastAsia="en-US"/>
              </w:rPr>
              <w:t xml:space="preserve">Денежные средства на расчетных счетах организации </w:t>
            </w:r>
          </w:p>
        </w:tc>
        <w:tc>
          <w:tcPr>
            <w:tcW w:w="1758" w:type="pct"/>
            <w:tcBorders>
              <w:top w:val="single" w:sz="8" w:space="0" w:color="000000"/>
              <w:left w:val="single" w:sz="8" w:space="0" w:color="000000"/>
              <w:bottom w:val="single" w:sz="8" w:space="0" w:color="000000"/>
              <w:right w:val="single" w:sz="8" w:space="0" w:color="000000"/>
            </w:tcBorders>
            <w:vAlign w:val="center"/>
          </w:tcPr>
          <w:p w:rsidR="00815B22" w:rsidRPr="00815B22" w:rsidRDefault="00B92329" w:rsidP="00E60CB3">
            <w:pPr>
              <w:autoSpaceDE w:val="0"/>
              <w:autoSpaceDN w:val="0"/>
              <w:adjustRightInd w:val="0"/>
              <w:jc w:val="center"/>
              <w:rPr>
                <w:rFonts w:eastAsia="Calibri"/>
                <w:color w:val="000000"/>
                <w:lang w:eastAsia="en-US"/>
              </w:rPr>
            </w:pPr>
            <w:r w:rsidRPr="00B92329">
              <w:rPr>
                <w:rFonts w:eastAsia="Calibri"/>
                <w:color w:val="000000"/>
                <w:lang w:eastAsia="en-US"/>
              </w:rPr>
              <w:t>Активы</w:t>
            </w:r>
          </w:p>
        </w:tc>
      </w:tr>
      <w:tr w:rsidR="00815B22" w:rsidRPr="00815B22" w:rsidTr="00E60CB3">
        <w:trPr>
          <w:trHeight w:val="183"/>
        </w:trPr>
        <w:tc>
          <w:tcPr>
            <w:tcW w:w="575" w:type="pct"/>
            <w:tcBorders>
              <w:top w:val="single" w:sz="8" w:space="0" w:color="000000"/>
              <w:left w:val="single" w:sz="8" w:space="0" w:color="000000"/>
              <w:bottom w:val="single" w:sz="8" w:space="0" w:color="000000"/>
              <w:right w:val="single" w:sz="8" w:space="0" w:color="000000"/>
            </w:tcBorders>
            <w:hideMark/>
          </w:tcPr>
          <w:p w:rsidR="00815B22" w:rsidRPr="00815B22" w:rsidRDefault="00815B22" w:rsidP="00815B22">
            <w:pPr>
              <w:autoSpaceDE w:val="0"/>
              <w:autoSpaceDN w:val="0"/>
              <w:adjustRightInd w:val="0"/>
              <w:jc w:val="center"/>
              <w:rPr>
                <w:rFonts w:eastAsia="Calibri"/>
                <w:color w:val="000000"/>
                <w:lang w:eastAsia="en-US"/>
              </w:rPr>
            </w:pPr>
            <w:r w:rsidRPr="00815B22">
              <w:rPr>
                <w:rFonts w:eastAsia="Calibri"/>
                <w:color w:val="000000"/>
                <w:lang w:eastAsia="en-US"/>
              </w:rPr>
              <w:t>14</w:t>
            </w:r>
          </w:p>
        </w:tc>
        <w:tc>
          <w:tcPr>
            <w:tcW w:w="2667" w:type="pct"/>
            <w:tcBorders>
              <w:top w:val="single" w:sz="8" w:space="0" w:color="000000"/>
              <w:left w:val="single" w:sz="8" w:space="0" w:color="000000"/>
              <w:bottom w:val="single" w:sz="8" w:space="0" w:color="000000"/>
              <w:right w:val="nil"/>
            </w:tcBorders>
            <w:hideMark/>
          </w:tcPr>
          <w:p w:rsidR="00815B22" w:rsidRPr="00815B22" w:rsidRDefault="00815B22" w:rsidP="00815B22">
            <w:pPr>
              <w:autoSpaceDE w:val="0"/>
              <w:autoSpaceDN w:val="0"/>
              <w:adjustRightInd w:val="0"/>
              <w:jc w:val="both"/>
              <w:rPr>
                <w:rFonts w:eastAsia="Calibri"/>
                <w:color w:val="000000"/>
                <w:lang w:eastAsia="en-US"/>
              </w:rPr>
            </w:pPr>
            <w:r w:rsidRPr="00815B22">
              <w:rPr>
                <w:rFonts w:eastAsia="Calibri"/>
                <w:color w:val="000000"/>
                <w:lang w:eastAsia="en-US"/>
              </w:rPr>
              <w:t>Оплата услуг банка за ведение расчетного счета</w:t>
            </w:r>
          </w:p>
        </w:tc>
        <w:tc>
          <w:tcPr>
            <w:tcW w:w="1758" w:type="pct"/>
            <w:tcBorders>
              <w:top w:val="single" w:sz="8" w:space="0" w:color="000000"/>
              <w:left w:val="single" w:sz="8" w:space="0" w:color="000000"/>
              <w:bottom w:val="single" w:sz="8" w:space="0" w:color="000000"/>
              <w:right w:val="single" w:sz="8" w:space="0" w:color="000000"/>
            </w:tcBorders>
            <w:vAlign w:val="center"/>
          </w:tcPr>
          <w:p w:rsidR="00815B22" w:rsidRPr="00815B22" w:rsidRDefault="00A31CF4" w:rsidP="00E60CB3">
            <w:pPr>
              <w:autoSpaceDE w:val="0"/>
              <w:autoSpaceDN w:val="0"/>
              <w:adjustRightInd w:val="0"/>
              <w:jc w:val="center"/>
              <w:rPr>
                <w:rFonts w:eastAsia="Calibri"/>
                <w:color w:val="000000"/>
                <w:lang w:eastAsia="en-US"/>
              </w:rPr>
            </w:pPr>
            <w:r>
              <w:rPr>
                <w:rFonts w:eastAsia="Calibri"/>
                <w:color w:val="000000"/>
                <w:lang w:eastAsia="en-US"/>
              </w:rPr>
              <w:t>Расходы</w:t>
            </w:r>
          </w:p>
        </w:tc>
      </w:tr>
      <w:tr w:rsidR="00815B22" w:rsidRPr="00815B22" w:rsidTr="00E60CB3">
        <w:trPr>
          <w:trHeight w:val="183"/>
        </w:trPr>
        <w:tc>
          <w:tcPr>
            <w:tcW w:w="575" w:type="pct"/>
            <w:tcBorders>
              <w:top w:val="single" w:sz="8" w:space="0" w:color="000000"/>
              <w:left w:val="single" w:sz="8" w:space="0" w:color="000000"/>
              <w:bottom w:val="single" w:sz="8" w:space="0" w:color="000000"/>
              <w:right w:val="single" w:sz="8" w:space="0" w:color="000000"/>
            </w:tcBorders>
            <w:hideMark/>
          </w:tcPr>
          <w:p w:rsidR="00815B22" w:rsidRPr="00815B22" w:rsidRDefault="00815B22" w:rsidP="00815B22">
            <w:pPr>
              <w:autoSpaceDE w:val="0"/>
              <w:autoSpaceDN w:val="0"/>
              <w:adjustRightInd w:val="0"/>
              <w:jc w:val="center"/>
              <w:rPr>
                <w:rFonts w:eastAsia="Calibri"/>
                <w:color w:val="000000"/>
                <w:lang w:eastAsia="en-US"/>
              </w:rPr>
            </w:pPr>
            <w:r w:rsidRPr="00815B22">
              <w:rPr>
                <w:rFonts w:eastAsia="Calibri"/>
                <w:color w:val="000000"/>
                <w:lang w:eastAsia="en-US"/>
              </w:rPr>
              <w:t>15</w:t>
            </w:r>
          </w:p>
        </w:tc>
        <w:tc>
          <w:tcPr>
            <w:tcW w:w="2667" w:type="pct"/>
            <w:tcBorders>
              <w:top w:val="single" w:sz="8" w:space="0" w:color="000000"/>
              <w:left w:val="single" w:sz="8" w:space="0" w:color="000000"/>
              <w:bottom w:val="single" w:sz="8" w:space="0" w:color="000000"/>
              <w:right w:val="nil"/>
            </w:tcBorders>
            <w:hideMark/>
          </w:tcPr>
          <w:p w:rsidR="00815B22" w:rsidRPr="00815B22" w:rsidRDefault="00815B22" w:rsidP="00815B22">
            <w:pPr>
              <w:autoSpaceDE w:val="0"/>
              <w:autoSpaceDN w:val="0"/>
              <w:adjustRightInd w:val="0"/>
              <w:jc w:val="both"/>
              <w:rPr>
                <w:rFonts w:eastAsia="Calibri"/>
                <w:color w:val="000000"/>
                <w:lang w:eastAsia="en-US"/>
              </w:rPr>
            </w:pPr>
            <w:r w:rsidRPr="00815B22">
              <w:rPr>
                <w:rFonts w:eastAsia="Calibri"/>
                <w:color w:val="000000"/>
                <w:lang w:eastAsia="en-US"/>
              </w:rPr>
              <w:t>Используемое в процессе разведки полезных ископаемых оборудование</w:t>
            </w:r>
          </w:p>
        </w:tc>
        <w:tc>
          <w:tcPr>
            <w:tcW w:w="1758" w:type="pct"/>
            <w:tcBorders>
              <w:top w:val="single" w:sz="8" w:space="0" w:color="000000"/>
              <w:left w:val="single" w:sz="8" w:space="0" w:color="000000"/>
              <w:bottom w:val="single" w:sz="8" w:space="0" w:color="000000"/>
              <w:right w:val="single" w:sz="8" w:space="0" w:color="000000"/>
            </w:tcBorders>
            <w:vAlign w:val="center"/>
          </w:tcPr>
          <w:p w:rsidR="00815B22" w:rsidRPr="00815B22" w:rsidRDefault="004770D4" w:rsidP="00E60CB3">
            <w:pPr>
              <w:autoSpaceDE w:val="0"/>
              <w:autoSpaceDN w:val="0"/>
              <w:adjustRightInd w:val="0"/>
              <w:jc w:val="center"/>
              <w:rPr>
                <w:rFonts w:eastAsia="Calibri"/>
                <w:color w:val="000000"/>
                <w:lang w:eastAsia="en-US"/>
              </w:rPr>
            </w:pPr>
            <w:r w:rsidRPr="004770D4">
              <w:rPr>
                <w:rFonts w:eastAsia="Calibri"/>
                <w:color w:val="000000"/>
                <w:lang w:eastAsia="en-US"/>
              </w:rPr>
              <w:t>Активы</w:t>
            </w:r>
          </w:p>
        </w:tc>
      </w:tr>
      <w:tr w:rsidR="00815B22" w:rsidRPr="00815B22" w:rsidTr="00E60CB3">
        <w:trPr>
          <w:trHeight w:val="183"/>
        </w:trPr>
        <w:tc>
          <w:tcPr>
            <w:tcW w:w="575" w:type="pct"/>
            <w:tcBorders>
              <w:top w:val="single" w:sz="8" w:space="0" w:color="000000"/>
              <w:left w:val="single" w:sz="8" w:space="0" w:color="000000"/>
              <w:bottom w:val="single" w:sz="8" w:space="0" w:color="000000"/>
              <w:right w:val="single" w:sz="8" w:space="0" w:color="000000"/>
            </w:tcBorders>
            <w:hideMark/>
          </w:tcPr>
          <w:p w:rsidR="00815B22" w:rsidRPr="00815B22" w:rsidRDefault="00815B22" w:rsidP="00815B22">
            <w:pPr>
              <w:autoSpaceDE w:val="0"/>
              <w:autoSpaceDN w:val="0"/>
              <w:adjustRightInd w:val="0"/>
              <w:jc w:val="center"/>
              <w:rPr>
                <w:rFonts w:eastAsia="Calibri"/>
                <w:color w:val="000000"/>
                <w:lang w:eastAsia="en-US"/>
              </w:rPr>
            </w:pPr>
            <w:r w:rsidRPr="00815B22">
              <w:rPr>
                <w:rFonts w:eastAsia="Calibri"/>
                <w:color w:val="000000"/>
                <w:lang w:eastAsia="en-US"/>
              </w:rPr>
              <w:t>16</w:t>
            </w:r>
          </w:p>
        </w:tc>
        <w:tc>
          <w:tcPr>
            <w:tcW w:w="2667" w:type="pct"/>
            <w:tcBorders>
              <w:top w:val="single" w:sz="8" w:space="0" w:color="000000"/>
              <w:left w:val="single" w:sz="8" w:space="0" w:color="000000"/>
              <w:bottom w:val="single" w:sz="8" w:space="0" w:color="000000"/>
              <w:right w:val="nil"/>
            </w:tcBorders>
            <w:hideMark/>
          </w:tcPr>
          <w:p w:rsidR="00815B22" w:rsidRPr="00815B22" w:rsidRDefault="00815B22" w:rsidP="00815B22">
            <w:pPr>
              <w:autoSpaceDE w:val="0"/>
              <w:autoSpaceDN w:val="0"/>
              <w:adjustRightInd w:val="0"/>
              <w:jc w:val="both"/>
              <w:rPr>
                <w:rFonts w:eastAsia="Calibri"/>
                <w:color w:val="000000"/>
                <w:lang w:eastAsia="en-US"/>
              </w:rPr>
            </w:pPr>
            <w:r w:rsidRPr="00815B22">
              <w:rPr>
                <w:rFonts w:eastAsia="Calibri"/>
                <w:color w:val="000000"/>
                <w:lang w:eastAsia="en-US"/>
              </w:rPr>
              <w:t>Долгосрочный кредит банка</w:t>
            </w:r>
          </w:p>
        </w:tc>
        <w:tc>
          <w:tcPr>
            <w:tcW w:w="1758" w:type="pct"/>
            <w:tcBorders>
              <w:top w:val="single" w:sz="8" w:space="0" w:color="000000"/>
              <w:left w:val="single" w:sz="8" w:space="0" w:color="000000"/>
              <w:bottom w:val="single" w:sz="8" w:space="0" w:color="000000"/>
              <w:right w:val="single" w:sz="8" w:space="0" w:color="000000"/>
            </w:tcBorders>
            <w:vAlign w:val="center"/>
          </w:tcPr>
          <w:p w:rsidR="00815B22" w:rsidRPr="00815B22" w:rsidRDefault="00A31CF4" w:rsidP="00E60CB3">
            <w:pPr>
              <w:autoSpaceDE w:val="0"/>
              <w:autoSpaceDN w:val="0"/>
              <w:adjustRightInd w:val="0"/>
              <w:jc w:val="center"/>
              <w:rPr>
                <w:rFonts w:eastAsia="Calibri"/>
                <w:color w:val="000000"/>
                <w:lang w:eastAsia="en-US"/>
              </w:rPr>
            </w:pPr>
            <w:r>
              <w:rPr>
                <w:rFonts w:eastAsia="Calibri"/>
                <w:color w:val="000000"/>
                <w:lang w:eastAsia="en-US"/>
              </w:rPr>
              <w:t>Обязательства</w:t>
            </w:r>
          </w:p>
        </w:tc>
      </w:tr>
    </w:tbl>
    <w:p w:rsidR="00010FB7" w:rsidRDefault="00010FB7" w:rsidP="00815B22">
      <w:pPr>
        <w:spacing w:line="360" w:lineRule="auto"/>
        <w:jc w:val="both"/>
        <w:rPr>
          <w:sz w:val="28"/>
          <w:szCs w:val="28"/>
        </w:rPr>
      </w:pPr>
    </w:p>
    <w:p w:rsidR="0031014F" w:rsidRPr="0031014F" w:rsidRDefault="0031014F" w:rsidP="00815B22">
      <w:pPr>
        <w:spacing w:line="360" w:lineRule="auto"/>
        <w:jc w:val="both"/>
        <w:rPr>
          <w:b/>
          <w:sz w:val="28"/>
          <w:szCs w:val="28"/>
        </w:rPr>
      </w:pPr>
      <w:r>
        <w:rPr>
          <w:sz w:val="28"/>
          <w:szCs w:val="28"/>
        </w:rPr>
        <w:tab/>
      </w:r>
      <w:r w:rsidRPr="0031014F">
        <w:rPr>
          <w:b/>
          <w:sz w:val="28"/>
          <w:szCs w:val="28"/>
        </w:rPr>
        <w:t>Задание 2.</w:t>
      </w:r>
    </w:p>
    <w:p w:rsidR="002A6365" w:rsidRPr="002A6365" w:rsidRDefault="002A6365" w:rsidP="002A6365">
      <w:pPr>
        <w:spacing w:line="360" w:lineRule="auto"/>
        <w:ind w:firstLine="567"/>
        <w:jc w:val="both"/>
        <w:rPr>
          <w:sz w:val="28"/>
          <w:szCs w:val="28"/>
        </w:rPr>
      </w:pPr>
      <w:r>
        <w:rPr>
          <w:sz w:val="28"/>
          <w:szCs w:val="28"/>
        </w:rPr>
        <w:tab/>
      </w:r>
      <w:r w:rsidRPr="002A6365">
        <w:rPr>
          <w:sz w:val="28"/>
          <w:szCs w:val="28"/>
        </w:rPr>
        <w:t>Определите в суммовом выражении (руб.) влияние хозяйственных операций, приведенных в таблице, на итог (валюту) бухгалтерского баланса, предварительно установив характер изменений. Начальная валюта баланса составляет 34 467 тыс. руб. Влияние хозяйственных операций на итог баланса может проявляться в виде:</w:t>
      </w:r>
    </w:p>
    <w:p w:rsidR="002A6365" w:rsidRPr="002A6365" w:rsidRDefault="002A6365" w:rsidP="002A6365">
      <w:pPr>
        <w:numPr>
          <w:ilvl w:val="0"/>
          <w:numId w:val="6"/>
        </w:numPr>
        <w:spacing w:after="200" w:line="360" w:lineRule="auto"/>
        <w:contextualSpacing/>
        <w:jc w:val="both"/>
        <w:rPr>
          <w:sz w:val="28"/>
          <w:szCs w:val="28"/>
        </w:rPr>
      </w:pPr>
      <w:r w:rsidRPr="002A6365">
        <w:rPr>
          <w:sz w:val="28"/>
          <w:szCs w:val="28"/>
        </w:rPr>
        <w:t>изменения структуры актива;</w:t>
      </w:r>
    </w:p>
    <w:p w:rsidR="002A6365" w:rsidRPr="002A6365" w:rsidRDefault="002A6365" w:rsidP="002A6365">
      <w:pPr>
        <w:numPr>
          <w:ilvl w:val="0"/>
          <w:numId w:val="6"/>
        </w:numPr>
        <w:spacing w:after="200" w:line="360" w:lineRule="auto"/>
        <w:contextualSpacing/>
        <w:jc w:val="both"/>
        <w:rPr>
          <w:sz w:val="28"/>
          <w:szCs w:val="28"/>
        </w:rPr>
      </w:pPr>
      <w:r w:rsidRPr="002A6365">
        <w:rPr>
          <w:sz w:val="28"/>
          <w:szCs w:val="28"/>
        </w:rPr>
        <w:t>изменения структуры пассива;</w:t>
      </w:r>
    </w:p>
    <w:p w:rsidR="002A6365" w:rsidRDefault="002A6365" w:rsidP="002A6365">
      <w:pPr>
        <w:numPr>
          <w:ilvl w:val="0"/>
          <w:numId w:val="6"/>
        </w:numPr>
        <w:spacing w:after="200" w:line="360" w:lineRule="auto"/>
        <w:contextualSpacing/>
        <w:jc w:val="both"/>
        <w:rPr>
          <w:sz w:val="28"/>
          <w:szCs w:val="28"/>
        </w:rPr>
      </w:pPr>
      <w:r w:rsidRPr="002A6365">
        <w:rPr>
          <w:sz w:val="28"/>
          <w:szCs w:val="28"/>
        </w:rPr>
        <w:lastRenderedPageBreak/>
        <w:t>увеличения итога актива и пассива;</w:t>
      </w:r>
    </w:p>
    <w:p w:rsidR="0031014F" w:rsidRDefault="002A6365" w:rsidP="002A6365">
      <w:pPr>
        <w:numPr>
          <w:ilvl w:val="0"/>
          <w:numId w:val="6"/>
        </w:numPr>
        <w:spacing w:after="200" w:line="360" w:lineRule="auto"/>
        <w:contextualSpacing/>
        <w:jc w:val="both"/>
        <w:rPr>
          <w:sz w:val="28"/>
          <w:szCs w:val="28"/>
        </w:rPr>
      </w:pPr>
      <w:r w:rsidRPr="002A6365">
        <w:rPr>
          <w:sz w:val="28"/>
          <w:szCs w:val="28"/>
        </w:rPr>
        <w:t>уменьшения итога актива и пассива.</w:t>
      </w:r>
    </w:p>
    <w:p w:rsidR="001020B2" w:rsidRPr="001020B2" w:rsidRDefault="001020B2" w:rsidP="001020B2">
      <w:pPr>
        <w:spacing w:after="200" w:line="360" w:lineRule="auto"/>
        <w:contextualSpacing/>
        <w:jc w:val="right"/>
        <w:rPr>
          <w:sz w:val="28"/>
          <w:szCs w:val="28"/>
        </w:rPr>
      </w:pPr>
      <w:r>
        <w:rPr>
          <w:sz w:val="28"/>
          <w:szCs w:val="28"/>
        </w:rPr>
        <w:t>Таблица 2</w:t>
      </w:r>
    </w:p>
    <w:p w:rsidR="002A6365" w:rsidRDefault="00BD09F7" w:rsidP="00BD09F7">
      <w:pPr>
        <w:spacing w:after="200" w:line="360" w:lineRule="auto"/>
        <w:contextualSpacing/>
        <w:jc w:val="center"/>
        <w:rPr>
          <w:b/>
          <w:sz w:val="28"/>
          <w:szCs w:val="28"/>
        </w:rPr>
      </w:pPr>
      <w:r w:rsidRPr="00BD09F7">
        <w:rPr>
          <w:b/>
          <w:sz w:val="28"/>
          <w:szCs w:val="28"/>
        </w:rPr>
        <w:t>Влияние хозяйственных операций на валюту бухгалтерского баланса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8"/>
        <w:gridCol w:w="1118"/>
        <w:gridCol w:w="1345"/>
        <w:gridCol w:w="1749"/>
      </w:tblGrid>
      <w:tr w:rsidR="00FA0B09" w:rsidRPr="00FA0B09" w:rsidTr="00FA0B09">
        <w:trPr>
          <w:trHeight w:val="278"/>
        </w:trPr>
        <w:tc>
          <w:tcPr>
            <w:tcW w:w="0" w:type="auto"/>
            <w:vAlign w:val="center"/>
          </w:tcPr>
          <w:p w:rsidR="00FA0B09" w:rsidRPr="00FA0B09" w:rsidRDefault="00FA0B09" w:rsidP="00FA0B09">
            <w:pPr>
              <w:jc w:val="center"/>
              <w:rPr>
                <w:b/>
              </w:rPr>
            </w:pPr>
            <w:r w:rsidRPr="00FA0B09">
              <w:rPr>
                <w:b/>
              </w:rPr>
              <w:t>Содержание операции</w:t>
            </w:r>
          </w:p>
        </w:tc>
        <w:tc>
          <w:tcPr>
            <w:tcW w:w="0" w:type="auto"/>
            <w:vAlign w:val="center"/>
          </w:tcPr>
          <w:p w:rsidR="00FA0B09" w:rsidRPr="00FA0B09" w:rsidRDefault="00FA0B09" w:rsidP="00FA0B09">
            <w:pPr>
              <w:jc w:val="center"/>
              <w:rPr>
                <w:b/>
              </w:rPr>
            </w:pPr>
            <w:r w:rsidRPr="00FA0B09">
              <w:rPr>
                <w:b/>
              </w:rPr>
              <w:t>Сумма,</w:t>
            </w:r>
          </w:p>
          <w:p w:rsidR="00FA0B09" w:rsidRPr="00FA0B09" w:rsidRDefault="00FA0B09" w:rsidP="00FA0B09">
            <w:pPr>
              <w:jc w:val="center"/>
              <w:rPr>
                <w:b/>
              </w:rPr>
            </w:pPr>
            <w:r w:rsidRPr="00FA0B09">
              <w:rPr>
                <w:b/>
              </w:rPr>
              <w:t>руб.</w:t>
            </w:r>
          </w:p>
        </w:tc>
        <w:tc>
          <w:tcPr>
            <w:tcW w:w="0" w:type="auto"/>
            <w:vAlign w:val="center"/>
          </w:tcPr>
          <w:p w:rsidR="00FA0B09" w:rsidRDefault="00FA0B09" w:rsidP="00FA0B09">
            <w:pPr>
              <w:jc w:val="center"/>
              <w:rPr>
                <w:b/>
              </w:rPr>
            </w:pPr>
            <w:r w:rsidRPr="00FA0B09">
              <w:rPr>
                <w:b/>
              </w:rPr>
              <w:t>Итог баланса</w:t>
            </w:r>
          </w:p>
          <w:p w:rsidR="00526EEC" w:rsidRPr="00FA0B09" w:rsidRDefault="00526EEC" w:rsidP="00FA0B09">
            <w:pPr>
              <w:jc w:val="center"/>
              <w:rPr>
                <w:b/>
              </w:rPr>
            </w:pPr>
            <w:r>
              <w:rPr>
                <w:b/>
              </w:rPr>
              <w:t>34467000</w:t>
            </w:r>
          </w:p>
        </w:tc>
        <w:tc>
          <w:tcPr>
            <w:tcW w:w="0" w:type="auto"/>
            <w:vAlign w:val="center"/>
          </w:tcPr>
          <w:p w:rsidR="00FA0B09" w:rsidRPr="00FA0B09" w:rsidRDefault="00FA0B09" w:rsidP="00FA0B09">
            <w:pPr>
              <w:jc w:val="center"/>
              <w:rPr>
                <w:b/>
              </w:rPr>
            </w:pPr>
            <w:r w:rsidRPr="00FA0B09">
              <w:rPr>
                <w:b/>
              </w:rPr>
              <w:t>Характер изменения</w:t>
            </w:r>
          </w:p>
        </w:tc>
      </w:tr>
      <w:tr w:rsidR="00FA0B09" w:rsidRPr="00FA0B09" w:rsidTr="00D13D06">
        <w:trPr>
          <w:trHeight w:val="562"/>
        </w:trPr>
        <w:tc>
          <w:tcPr>
            <w:tcW w:w="0" w:type="auto"/>
          </w:tcPr>
          <w:p w:rsidR="00FA0B09" w:rsidRPr="00FA0B09" w:rsidRDefault="00FA0B09" w:rsidP="00FA0B09">
            <w:pPr>
              <w:jc w:val="both"/>
              <w:rPr>
                <w:b/>
              </w:rPr>
            </w:pPr>
            <w:r w:rsidRPr="00FA0B09">
              <w:t>1. Получены денежные средства с расчетного счета в кассу для выплаты заработной платы</w:t>
            </w:r>
          </w:p>
        </w:tc>
        <w:tc>
          <w:tcPr>
            <w:tcW w:w="0" w:type="auto"/>
            <w:vAlign w:val="center"/>
          </w:tcPr>
          <w:p w:rsidR="00FA0B09" w:rsidRPr="00FA0B09" w:rsidRDefault="00FA0B09" w:rsidP="00D13D06">
            <w:pPr>
              <w:jc w:val="center"/>
            </w:pPr>
            <w:r w:rsidRPr="00FA0B09">
              <w:t>563 000</w:t>
            </w:r>
          </w:p>
        </w:tc>
        <w:tc>
          <w:tcPr>
            <w:tcW w:w="0" w:type="auto"/>
            <w:vAlign w:val="center"/>
          </w:tcPr>
          <w:p w:rsidR="00FA0B09" w:rsidRPr="00FA0B09" w:rsidRDefault="00D13D06" w:rsidP="00D13D06">
            <w:pPr>
              <w:jc w:val="center"/>
            </w:pPr>
            <w:r w:rsidRPr="00D13D06">
              <w:t>3446700</w:t>
            </w:r>
            <w:r w:rsidR="00E64566">
              <w:t>0</w:t>
            </w:r>
          </w:p>
        </w:tc>
        <w:tc>
          <w:tcPr>
            <w:tcW w:w="0" w:type="auto"/>
            <w:vAlign w:val="center"/>
          </w:tcPr>
          <w:p w:rsidR="00FA0B09" w:rsidRPr="00FA0B09" w:rsidRDefault="00CC6B0F" w:rsidP="00D13D06">
            <w:pPr>
              <w:jc w:val="center"/>
              <w:rPr>
                <w:lang w:val="en-US"/>
              </w:rPr>
            </w:pPr>
            <w:r>
              <w:rPr>
                <w:lang w:val="en-US"/>
              </w:rPr>
              <w:t>I</w:t>
            </w:r>
          </w:p>
        </w:tc>
      </w:tr>
      <w:tr w:rsidR="00FA0B09" w:rsidRPr="00FA0B09" w:rsidTr="00D13D06">
        <w:tc>
          <w:tcPr>
            <w:tcW w:w="0" w:type="auto"/>
          </w:tcPr>
          <w:p w:rsidR="00FA0B09" w:rsidRPr="00FA0B09" w:rsidRDefault="00FA0B09" w:rsidP="00FA0B09">
            <w:pPr>
              <w:jc w:val="both"/>
            </w:pPr>
            <w:r w:rsidRPr="00FA0B09">
              <w:t>2. Оприходованы по текущей рыночной стоимости запасные части, образовавшиеся от ликвидации автомобиля</w:t>
            </w:r>
          </w:p>
        </w:tc>
        <w:tc>
          <w:tcPr>
            <w:tcW w:w="0" w:type="auto"/>
            <w:vAlign w:val="center"/>
          </w:tcPr>
          <w:p w:rsidR="00FA0B09" w:rsidRPr="00FA0B09" w:rsidRDefault="003216E4" w:rsidP="00D13D06">
            <w:pPr>
              <w:jc w:val="center"/>
            </w:pPr>
            <w:r w:rsidRPr="00D13D06">
              <w:t>+</w:t>
            </w:r>
            <w:r w:rsidR="00FA0B09" w:rsidRPr="00FA0B09">
              <w:t>45 400</w:t>
            </w:r>
          </w:p>
        </w:tc>
        <w:tc>
          <w:tcPr>
            <w:tcW w:w="0" w:type="auto"/>
            <w:vAlign w:val="center"/>
          </w:tcPr>
          <w:p w:rsidR="00FA0B09" w:rsidRPr="00FA0B09" w:rsidRDefault="00526EEC" w:rsidP="00D13D06">
            <w:pPr>
              <w:jc w:val="center"/>
            </w:pPr>
            <w:r>
              <w:t>34512400</w:t>
            </w:r>
          </w:p>
        </w:tc>
        <w:tc>
          <w:tcPr>
            <w:tcW w:w="0" w:type="auto"/>
            <w:vAlign w:val="center"/>
          </w:tcPr>
          <w:p w:rsidR="00FA0B09" w:rsidRPr="00FA0B09" w:rsidRDefault="00CC6B0F" w:rsidP="00D13D06">
            <w:pPr>
              <w:jc w:val="center"/>
              <w:rPr>
                <w:lang w:val="en-US"/>
              </w:rPr>
            </w:pPr>
            <w:r>
              <w:rPr>
                <w:lang w:val="en-US"/>
              </w:rPr>
              <w:t>III</w:t>
            </w:r>
          </w:p>
        </w:tc>
      </w:tr>
      <w:tr w:rsidR="00FA0B09" w:rsidRPr="00FA0B09" w:rsidTr="00D13D06">
        <w:tc>
          <w:tcPr>
            <w:tcW w:w="0" w:type="auto"/>
          </w:tcPr>
          <w:p w:rsidR="00FA0B09" w:rsidRPr="00FA0B09" w:rsidRDefault="00FA0B09" w:rsidP="00FA0B09">
            <w:pPr>
              <w:jc w:val="both"/>
            </w:pPr>
            <w:r w:rsidRPr="00FA0B09">
              <w:t>3. Отпущены со склада покупные полуфабрикаты в цеха основного производства</w:t>
            </w:r>
          </w:p>
        </w:tc>
        <w:tc>
          <w:tcPr>
            <w:tcW w:w="0" w:type="auto"/>
            <w:vAlign w:val="center"/>
          </w:tcPr>
          <w:p w:rsidR="00FA0B09" w:rsidRPr="00FA0B09" w:rsidRDefault="00FA0B09" w:rsidP="00D13D06">
            <w:pPr>
              <w:jc w:val="center"/>
            </w:pPr>
            <w:r w:rsidRPr="00FA0B09">
              <w:t>120 700</w:t>
            </w:r>
          </w:p>
        </w:tc>
        <w:tc>
          <w:tcPr>
            <w:tcW w:w="0" w:type="auto"/>
            <w:vAlign w:val="center"/>
          </w:tcPr>
          <w:p w:rsidR="00FA0B09" w:rsidRPr="00FA0B09" w:rsidRDefault="00BE183E" w:rsidP="00D13D06">
            <w:pPr>
              <w:jc w:val="center"/>
            </w:pPr>
            <w:r w:rsidRPr="00BE183E">
              <w:t>34512400</w:t>
            </w:r>
          </w:p>
        </w:tc>
        <w:tc>
          <w:tcPr>
            <w:tcW w:w="0" w:type="auto"/>
            <w:vAlign w:val="center"/>
          </w:tcPr>
          <w:p w:rsidR="00FA0B09" w:rsidRPr="00FA0B09" w:rsidRDefault="00CC6B0F" w:rsidP="00D13D06">
            <w:pPr>
              <w:jc w:val="center"/>
              <w:rPr>
                <w:lang w:val="en-US"/>
              </w:rPr>
            </w:pPr>
            <w:r>
              <w:rPr>
                <w:lang w:val="en-US"/>
              </w:rPr>
              <w:t>I</w:t>
            </w:r>
          </w:p>
        </w:tc>
      </w:tr>
      <w:tr w:rsidR="00FA0B09" w:rsidRPr="00FA0B09" w:rsidTr="00D13D06">
        <w:tc>
          <w:tcPr>
            <w:tcW w:w="0" w:type="auto"/>
          </w:tcPr>
          <w:p w:rsidR="00FA0B09" w:rsidRPr="00FA0B09" w:rsidRDefault="00FA0B09" w:rsidP="00FA0B09">
            <w:pPr>
              <w:jc w:val="both"/>
            </w:pPr>
            <w:r w:rsidRPr="00FA0B09">
              <w:t>4. Оплачены с расчетного счета услуги обслуживающего банка</w:t>
            </w:r>
          </w:p>
        </w:tc>
        <w:tc>
          <w:tcPr>
            <w:tcW w:w="0" w:type="auto"/>
            <w:vAlign w:val="center"/>
          </w:tcPr>
          <w:p w:rsidR="00FA0B09" w:rsidRPr="00FA0B09" w:rsidRDefault="003216E4" w:rsidP="00D13D06">
            <w:pPr>
              <w:jc w:val="center"/>
            </w:pPr>
            <w:r w:rsidRPr="00D13D06">
              <w:t>-</w:t>
            </w:r>
            <w:r w:rsidR="00FA0B09" w:rsidRPr="00FA0B09">
              <w:t>1250</w:t>
            </w:r>
          </w:p>
        </w:tc>
        <w:tc>
          <w:tcPr>
            <w:tcW w:w="0" w:type="auto"/>
            <w:vAlign w:val="center"/>
          </w:tcPr>
          <w:p w:rsidR="00FA0B09" w:rsidRPr="00FA0B09" w:rsidRDefault="00AE14E5" w:rsidP="00D13D06">
            <w:pPr>
              <w:jc w:val="center"/>
            </w:pPr>
            <w:r>
              <w:t>34511150</w:t>
            </w:r>
          </w:p>
        </w:tc>
        <w:tc>
          <w:tcPr>
            <w:tcW w:w="0" w:type="auto"/>
            <w:vAlign w:val="center"/>
          </w:tcPr>
          <w:p w:rsidR="00FA0B09" w:rsidRPr="00FA0B09" w:rsidRDefault="00CC6B0F" w:rsidP="00D13D06">
            <w:pPr>
              <w:jc w:val="center"/>
              <w:rPr>
                <w:lang w:val="en-US"/>
              </w:rPr>
            </w:pPr>
            <w:r>
              <w:rPr>
                <w:lang w:val="en-US"/>
              </w:rPr>
              <w:t>IV</w:t>
            </w:r>
          </w:p>
        </w:tc>
      </w:tr>
      <w:tr w:rsidR="00FA0B09" w:rsidRPr="00FA0B09" w:rsidTr="00D13D06">
        <w:tc>
          <w:tcPr>
            <w:tcW w:w="0" w:type="auto"/>
          </w:tcPr>
          <w:p w:rsidR="00FA0B09" w:rsidRPr="00FA0B09" w:rsidRDefault="00FA0B09" w:rsidP="00FA0B09">
            <w:pPr>
              <w:jc w:val="both"/>
            </w:pPr>
            <w:r w:rsidRPr="00FA0B09">
              <w:t>5. Погашена задолженность поставщикам за счет полученного краткосрочного займа</w:t>
            </w:r>
          </w:p>
        </w:tc>
        <w:tc>
          <w:tcPr>
            <w:tcW w:w="0" w:type="auto"/>
            <w:vAlign w:val="center"/>
          </w:tcPr>
          <w:p w:rsidR="00FA0B09" w:rsidRPr="00FA0B09" w:rsidRDefault="003216E4" w:rsidP="00D13D06">
            <w:pPr>
              <w:jc w:val="center"/>
            </w:pPr>
            <w:r w:rsidRPr="00D13D06">
              <w:t>-</w:t>
            </w:r>
            <w:r w:rsidR="00FA0B09" w:rsidRPr="00FA0B09">
              <w:t>1 200 000</w:t>
            </w:r>
          </w:p>
        </w:tc>
        <w:tc>
          <w:tcPr>
            <w:tcW w:w="0" w:type="auto"/>
            <w:vAlign w:val="center"/>
          </w:tcPr>
          <w:p w:rsidR="00FA0B09" w:rsidRPr="00FA0B09" w:rsidRDefault="009845FF" w:rsidP="00D13D06">
            <w:pPr>
              <w:jc w:val="center"/>
            </w:pPr>
            <w:r>
              <w:t>33311150</w:t>
            </w:r>
          </w:p>
        </w:tc>
        <w:tc>
          <w:tcPr>
            <w:tcW w:w="0" w:type="auto"/>
            <w:vAlign w:val="center"/>
          </w:tcPr>
          <w:p w:rsidR="00FA0B09" w:rsidRPr="00FA0B09" w:rsidRDefault="00CC6B0F" w:rsidP="00D13D06">
            <w:pPr>
              <w:jc w:val="center"/>
              <w:rPr>
                <w:lang w:val="en-US"/>
              </w:rPr>
            </w:pPr>
            <w:r>
              <w:rPr>
                <w:lang w:val="en-US"/>
              </w:rPr>
              <w:t>IV</w:t>
            </w:r>
          </w:p>
        </w:tc>
      </w:tr>
      <w:tr w:rsidR="00FA0B09" w:rsidRPr="00FA0B09" w:rsidTr="00D13D06">
        <w:tc>
          <w:tcPr>
            <w:tcW w:w="0" w:type="auto"/>
          </w:tcPr>
          <w:p w:rsidR="00FA0B09" w:rsidRPr="00FA0B09" w:rsidRDefault="00FA0B09" w:rsidP="00FA0B09">
            <w:pPr>
              <w:jc w:val="both"/>
            </w:pPr>
            <w:r w:rsidRPr="00FA0B09">
              <w:t>6. Внесен учредителем вклад в уставный капитал акциями сторонней организации</w:t>
            </w:r>
          </w:p>
        </w:tc>
        <w:tc>
          <w:tcPr>
            <w:tcW w:w="0" w:type="auto"/>
            <w:vAlign w:val="center"/>
          </w:tcPr>
          <w:p w:rsidR="00FA0B09" w:rsidRPr="00FA0B09" w:rsidRDefault="00FA0B09" w:rsidP="00D13D06">
            <w:pPr>
              <w:jc w:val="center"/>
            </w:pPr>
            <w:r w:rsidRPr="00FA0B09">
              <w:t>796 700</w:t>
            </w:r>
          </w:p>
        </w:tc>
        <w:tc>
          <w:tcPr>
            <w:tcW w:w="0" w:type="auto"/>
            <w:vAlign w:val="center"/>
          </w:tcPr>
          <w:p w:rsidR="00FA0B09" w:rsidRPr="00FA0B09" w:rsidRDefault="009845FF" w:rsidP="00D13D06">
            <w:pPr>
              <w:jc w:val="center"/>
            </w:pPr>
            <w:r w:rsidRPr="009845FF">
              <w:t>33311150</w:t>
            </w:r>
          </w:p>
        </w:tc>
        <w:tc>
          <w:tcPr>
            <w:tcW w:w="0" w:type="auto"/>
            <w:vAlign w:val="center"/>
          </w:tcPr>
          <w:p w:rsidR="00FA0B09" w:rsidRPr="00FA0B09" w:rsidRDefault="00CC6B0F" w:rsidP="00D13D06">
            <w:pPr>
              <w:jc w:val="center"/>
              <w:rPr>
                <w:lang w:val="en-US"/>
              </w:rPr>
            </w:pPr>
            <w:r>
              <w:rPr>
                <w:lang w:val="en-US"/>
              </w:rPr>
              <w:t>I</w:t>
            </w:r>
          </w:p>
        </w:tc>
      </w:tr>
      <w:tr w:rsidR="00FA0B09" w:rsidRPr="00FA0B09" w:rsidTr="00D13D06">
        <w:tc>
          <w:tcPr>
            <w:tcW w:w="0" w:type="auto"/>
          </w:tcPr>
          <w:p w:rsidR="00FA0B09" w:rsidRPr="00FA0B09" w:rsidRDefault="00FA0B09" w:rsidP="00FA0B09">
            <w:pPr>
              <w:jc w:val="both"/>
            </w:pPr>
            <w:r w:rsidRPr="00FA0B09">
              <w:t>7. Начислены авансовые платежи по налогу на прибыль</w:t>
            </w:r>
          </w:p>
        </w:tc>
        <w:tc>
          <w:tcPr>
            <w:tcW w:w="0" w:type="auto"/>
            <w:vAlign w:val="center"/>
          </w:tcPr>
          <w:p w:rsidR="00FA0B09" w:rsidRPr="00FA0B09" w:rsidRDefault="00FA0B09" w:rsidP="00D13D06">
            <w:pPr>
              <w:jc w:val="center"/>
            </w:pPr>
            <w:r w:rsidRPr="00FA0B09">
              <w:t>14 400</w:t>
            </w:r>
          </w:p>
        </w:tc>
        <w:tc>
          <w:tcPr>
            <w:tcW w:w="0" w:type="auto"/>
            <w:vAlign w:val="center"/>
          </w:tcPr>
          <w:p w:rsidR="00FA0B09" w:rsidRPr="00FA0B09" w:rsidRDefault="0090696D" w:rsidP="00D13D06">
            <w:pPr>
              <w:jc w:val="center"/>
            </w:pPr>
            <w:r w:rsidRPr="0090696D">
              <w:t>33311150</w:t>
            </w:r>
          </w:p>
        </w:tc>
        <w:tc>
          <w:tcPr>
            <w:tcW w:w="0" w:type="auto"/>
            <w:vAlign w:val="center"/>
          </w:tcPr>
          <w:p w:rsidR="00FA0B09" w:rsidRPr="00FA0B09" w:rsidRDefault="0037311E" w:rsidP="00D13D06">
            <w:pPr>
              <w:jc w:val="center"/>
            </w:pPr>
            <w:r>
              <w:rPr>
                <w:lang w:val="en-US"/>
              </w:rPr>
              <w:t>II</w:t>
            </w:r>
          </w:p>
        </w:tc>
      </w:tr>
      <w:tr w:rsidR="00FA0B09" w:rsidRPr="00FA0B09" w:rsidTr="00D13D06">
        <w:tc>
          <w:tcPr>
            <w:tcW w:w="0" w:type="auto"/>
          </w:tcPr>
          <w:p w:rsidR="00FA0B09" w:rsidRPr="00FA0B09" w:rsidRDefault="00FA0B09" w:rsidP="00FA0B09">
            <w:pPr>
              <w:jc w:val="both"/>
            </w:pPr>
            <w:r w:rsidRPr="00FA0B09">
              <w:t>8. Отгружена покупателям готовая продукция по договорным ценам</w:t>
            </w:r>
          </w:p>
        </w:tc>
        <w:tc>
          <w:tcPr>
            <w:tcW w:w="0" w:type="auto"/>
            <w:vAlign w:val="center"/>
          </w:tcPr>
          <w:p w:rsidR="00FA0B09" w:rsidRPr="00FA0B09" w:rsidRDefault="003216E4" w:rsidP="00D13D06">
            <w:pPr>
              <w:jc w:val="center"/>
            </w:pPr>
            <w:r w:rsidRPr="00D13D06">
              <w:t>+</w:t>
            </w:r>
            <w:r w:rsidR="00FA0B09" w:rsidRPr="00FA0B09">
              <w:t>2 790 300</w:t>
            </w:r>
          </w:p>
        </w:tc>
        <w:tc>
          <w:tcPr>
            <w:tcW w:w="0" w:type="auto"/>
            <w:vAlign w:val="center"/>
          </w:tcPr>
          <w:p w:rsidR="00FA0B09" w:rsidRPr="00FA0B09" w:rsidRDefault="00E2554A" w:rsidP="00D13D06">
            <w:pPr>
              <w:jc w:val="center"/>
            </w:pPr>
            <w:r>
              <w:t>36101450</w:t>
            </w:r>
          </w:p>
        </w:tc>
        <w:tc>
          <w:tcPr>
            <w:tcW w:w="0" w:type="auto"/>
            <w:vAlign w:val="center"/>
          </w:tcPr>
          <w:p w:rsidR="00FA0B09" w:rsidRPr="00FA0B09" w:rsidRDefault="0037311E" w:rsidP="00D13D06">
            <w:pPr>
              <w:jc w:val="center"/>
              <w:rPr>
                <w:lang w:val="en-US"/>
              </w:rPr>
            </w:pPr>
            <w:r>
              <w:rPr>
                <w:lang w:val="en-US"/>
              </w:rPr>
              <w:t>III</w:t>
            </w:r>
          </w:p>
        </w:tc>
      </w:tr>
      <w:tr w:rsidR="00E2554A" w:rsidRPr="00FA0B09" w:rsidTr="00E2554A">
        <w:tc>
          <w:tcPr>
            <w:tcW w:w="0" w:type="auto"/>
          </w:tcPr>
          <w:p w:rsidR="00E2554A" w:rsidRPr="00FA0B09" w:rsidRDefault="00E2554A" w:rsidP="00FA0B09">
            <w:pPr>
              <w:widowControl w:val="0"/>
              <w:jc w:val="both"/>
            </w:pPr>
            <w:r w:rsidRPr="00FA0B09">
              <w:t>9. Возвращена в кассу организации неиспользованная подотчетным лицом сумма</w:t>
            </w:r>
          </w:p>
        </w:tc>
        <w:tc>
          <w:tcPr>
            <w:tcW w:w="0" w:type="auto"/>
            <w:vAlign w:val="center"/>
          </w:tcPr>
          <w:p w:rsidR="00E2554A" w:rsidRPr="00FA0B09" w:rsidRDefault="00E2554A" w:rsidP="00D13D06">
            <w:pPr>
              <w:jc w:val="center"/>
            </w:pPr>
            <w:r w:rsidRPr="00FA0B09">
              <w:t>1 500</w:t>
            </w:r>
          </w:p>
        </w:tc>
        <w:tc>
          <w:tcPr>
            <w:tcW w:w="0" w:type="auto"/>
            <w:vAlign w:val="center"/>
          </w:tcPr>
          <w:p w:rsidR="00E2554A" w:rsidRDefault="00E2554A" w:rsidP="00E2554A">
            <w:pPr>
              <w:jc w:val="center"/>
            </w:pPr>
            <w:r w:rsidRPr="000537C3">
              <w:t>36101450</w:t>
            </w:r>
          </w:p>
        </w:tc>
        <w:tc>
          <w:tcPr>
            <w:tcW w:w="0" w:type="auto"/>
            <w:vAlign w:val="center"/>
          </w:tcPr>
          <w:p w:rsidR="00E2554A" w:rsidRPr="00FA0B09" w:rsidRDefault="0037311E" w:rsidP="00D13D06">
            <w:pPr>
              <w:jc w:val="center"/>
              <w:rPr>
                <w:lang w:val="en-US"/>
              </w:rPr>
            </w:pPr>
            <w:r>
              <w:rPr>
                <w:lang w:val="en-US"/>
              </w:rPr>
              <w:t>I</w:t>
            </w:r>
          </w:p>
        </w:tc>
      </w:tr>
      <w:tr w:rsidR="00E2554A" w:rsidRPr="00FA0B09" w:rsidTr="00E2554A">
        <w:tc>
          <w:tcPr>
            <w:tcW w:w="0" w:type="auto"/>
          </w:tcPr>
          <w:p w:rsidR="00E2554A" w:rsidRPr="00FA0B09" w:rsidRDefault="00E2554A" w:rsidP="00FA0B09">
            <w:pPr>
              <w:jc w:val="both"/>
            </w:pPr>
            <w:r w:rsidRPr="00FA0B09">
              <w:t>10. Произведены расходы по лицензированию нового вида деятельности</w:t>
            </w:r>
          </w:p>
        </w:tc>
        <w:tc>
          <w:tcPr>
            <w:tcW w:w="0" w:type="auto"/>
            <w:vAlign w:val="center"/>
          </w:tcPr>
          <w:p w:rsidR="00E2554A" w:rsidRPr="00FA0B09" w:rsidRDefault="00E2554A" w:rsidP="00D13D06">
            <w:pPr>
              <w:jc w:val="center"/>
            </w:pPr>
            <w:r w:rsidRPr="00FA0B09">
              <w:t>35 500</w:t>
            </w:r>
          </w:p>
        </w:tc>
        <w:tc>
          <w:tcPr>
            <w:tcW w:w="0" w:type="auto"/>
            <w:vAlign w:val="center"/>
          </w:tcPr>
          <w:p w:rsidR="00E2554A" w:rsidRDefault="00E2554A" w:rsidP="00E2554A">
            <w:pPr>
              <w:jc w:val="center"/>
            </w:pPr>
            <w:r w:rsidRPr="000537C3">
              <w:t>36101450</w:t>
            </w:r>
          </w:p>
        </w:tc>
        <w:tc>
          <w:tcPr>
            <w:tcW w:w="0" w:type="auto"/>
            <w:vAlign w:val="center"/>
          </w:tcPr>
          <w:p w:rsidR="00E2554A" w:rsidRPr="00FA0B09" w:rsidRDefault="0037311E" w:rsidP="00D13D06">
            <w:pPr>
              <w:jc w:val="center"/>
              <w:rPr>
                <w:lang w:val="en-US"/>
              </w:rPr>
            </w:pPr>
            <w:r>
              <w:rPr>
                <w:lang w:val="en-US"/>
              </w:rPr>
              <w:t>III</w:t>
            </w:r>
          </w:p>
        </w:tc>
      </w:tr>
      <w:tr w:rsidR="00F25DD9" w:rsidRPr="00FA0B09" w:rsidTr="00473DEE">
        <w:tc>
          <w:tcPr>
            <w:tcW w:w="0" w:type="auto"/>
            <w:gridSpan w:val="4"/>
          </w:tcPr>
          <w:p w:rsidR="00F25DD9" w:rsidRDefault="00DD688D" w:rsidP="00F25DD9">
            <w:r>
              <w:t>Общее изменение итога баланса: 36101450 – 34467000 = 1634450</w:t>
            </w:r>
          </w:p>
          <w:p w:rsidR="00DD688D" w:rsidRPr="00DD688D" w:rsidRDefault="00CF1429" w:rsidP="00F25DD9">
            <w:r>
              <w:t xml:space="preserve">                                                         45400 + 2790300 – 1250 – 1200000 = 1634450</w:t>
            </w:r>
          </w:p>
        </w:tc>
      </w:tr>
    </w:tbl>
    <w:p w:rsidR="00BD09F7" w:rsidRDefault="00BD09F7" w:rsidP="00BD09F7">
      <w:pPr>
        <w:spacing w:after="200" w:line="360" w:lineRule="auto"/>
        <w:contextualSpacing/>
        <w:jc w:val="center"/>
        <w:rPr>
          <w:sz w:val="28"/>
          <w:szCs w:val="28"/>
        </w:rPr>
      </w:pPr>
    </w:p>
    <w:p w:rsidR="00211364" w:rsidRPr="00211364" w:rsidRDefault="00211364" w:rsidP="00211364">
      <w:pPr>
        <w:spacing w:after="200" w:line="360" w:lineRule="auto"/>
        <w:ind w:firstLine="709"/>
        <w:contextualSpacing/>
        <w:jc w:val="both"/>
        <w:rPr>
          <w:b/>
          <w:sz w:val="28"/>
          <w:szCs w:val="28"/>
        </w:rPr>
      </w:pPr>
      <w:r w:rsidRPr="00211364">
        <w:rPr>
          <w:b/>
          <w:sz w:val="28"/>
          <w:szCs w:val="28"/>
        </w:rPr>
        <w:t>Задание 3.</w:t>
      </w:r>
    </w:p>
    <w:p w:rsidR="00E258AB" w:rsidRPr="00E258AB" w:rsidRDefault="00E258AB" w:rsidP="00E258AB">
      <w:pPr>
        <w:widowControl w:val="0"/>
        <w:spacing w:line="360" w:lineRule="auto"/>
        <w:ind w:firstLine="567"/>
        <w:jc w:val="both"/>
        <w:rPr>
          <w:rFonts w:eastAsiaTheme="minorHAnsi"/>
          <w:sz w:val="28"/>
          <w:szCs w:val="28"/>
          <w:lang w:eastAsia="en-US"/>
        </w:rPr>
      </w:pPr>
      <w:r w:rsidRPr="00E258AB">
        <w:rPr>
          <w:rFonts w:eastAsiaTheme="minorHAnsi"/>
          <w:sz w:val="28"/>
          <w:szCs w:val="28"/>
          <w:lang w:eastAsia="en-US"/>
        </w:rPr>
        <w:t>Составьте проект учетной политик</w:t>
      </w:r>
      <w:proofErr w:type="gramStart"/>
      <w:r w:rsidRPr="00E258AB">
        <w:rPr>
          <w:rFonts w:eastAsiaTheme="minorHAnsi"/>
          <w:sz w:val="28"/>
          <w:szCs w:val="28"/>
          <w:lang w:eastAsia="en-US"/>
        </w:rPr>
        <w:t>и ООО</w:t>
      </w:r>
      <w:proofErr w:type="gramEnd"/>
      <w:r w:rsidRPr="00E258AB">
        <w:rPr>
          <w:rFonts w:eastAsiaTheme="minorHAnsi"/>
          <w:sz w:val="28"/>
          <w:szCs w:val="28"/>
          <w:lang w:eastAsia="en-US"/>
        </w:rPr>
        <w:t xml:space="preserve"> «Колбасный цех» в части учета затрат на производство. Для этого определите состав затрат, выберите необходимую для ведения бухгалтерского (финансового) учета классификацию затрат на производство, методы измерения себестоимости продукции, документооборот по учету затрат, сформируйте рабочий план счетов аналитического и синтетического учета.</w:t>
      </w:r>
    </w:p>
    <w:p w:rsidR="00010FB7" w:rsidRDefault="00E258AB" w:rsidP="00E258AB">
      <w:pPr>
        <w:spacing w:line="360" w:lineRule="auto"/>
        <w:ind w:firstLine="709"/>
        <w:jc w:val="both"/>
        <w:rPr>
          <w:rFonts w:eastAsiaTheme="minorHAnsi"/>
          <w:sz w:val="28"/>
          <w:szCs w:val="28"/>
          <w:lang w:eastAsia="en-US"/>
        </w:rPr>
      </w:pPr>
      <w:r w:rsidRPr="00E258AB">
        <w:rPr>
          <w:rFonts w:eastAsiaTheme="minorHAnsi"/>
          <w:i/>
          <w:sz w:val="28"/>
          <w:szCs w:val="28"/>
          <w:lang w:eastAsia="en-US"/>
        </w:rPr>
        <w:t>Условие:</w:t>
      </w:r>
      <w:r w:rsidRPr="00E258AB">
        <w:rPr>
          <w:rFonts w:eastAsiaTheme="minorHAnsi"/>
          <w:sz w:val="28"/>
          <w:szCs w:val="28"/>
          <w:lang w:eastAsia="en-US"/>
        </w:rPr>
        <w:t xml:space="preserve"> ООО «Колбасный цех» занимается производством мясных полуфабрикатов и колбасных изделий, а также имеет сопутствующие производства по переработке собственных возвратных отходов – обувное </w:t>
      </w:r>
      <w:r w:rsidRPr="00E258AB">
        <w:rPr>
          <w:rFonts w:eastAsiaTheme="minorHAnsi"/>
          <w:sz w:val="28"/>
          <w:szCs w:val="28"/>
          <w:lang w:eastAsia="en-US"/>
        </w:rPr>
        <w:lastRenderedPageBreak/>
        <w:t>(производится только верх обуви, подошва закупается) и костной муки. Предприятие имеет цеховую структуру организации. Основное производство представлено следующими цехами: мясожировым, полуфабрикатов, колбасным, холодильником. К вспомогательным производствам относятся: транспортный и ремонтный цех.</w:t>
      </w:r>
    </w:p>
    <w:p w:rsidR="00E258AB" w:rsidRDefault="00E258AB" w:rsidP="00E258AB">
      <w:pPr>
        <w:spacing w:line="360" w:lineRule="auto"/>
        <w:ind w:firstLine="709"/>
        <w:jc w:val="both"/>
        <w:rPr>
          <w:rFonts w:eastAsiaTheme="minorHAnsi"/>
          <w:sz w:val="28"/>
          <w:szCs w:val="28"/>
          <w:lang w:eastAsia="en-US"/>
        </w:rPr>
      </w:pPr>
    </w:p>
    <w:p w:rsidR="006D0C9F" w:rsidRDefault="006D0C9F" w:rsidP="00E258AB">
      <w:pPr>
        <w:spacing w:line="360" w:lineRule="auto"/>
        <w:ind w:firstLine="709"/>
        <w:jc w:val="both"/>
        <w:rPr>
          <w:rFonts w:eastAsiaTheme="minorHAnsi"/>
          <w:sz w:val="28"/>
          <w:szCs w:val="28"/>
          <w:lang w:eastAsia="en-US"/>
        </w:rPr>
      </w:pPr>
      <w:r>
        <w:rPr>
          <w:rFonts w:eastAsiaTheme="minorHAnsi"/>
          <w:sz w:val="28"/>
          <w:szCs w:val="28"/>
          <w:lang w:eastAsia="en-US"/>
        </w:rPr>
        <w:t xml:space="preserve">Для учета затрат на производство к счету 20 «Основное производство» </w:t>
      </w:r>
      <w:r w:rsidR="0082695F">
        <w:rPr>
          <w:rFonts w:eastAsiaTheme="minorHAnsi"/>
          <w:sz w:val="28"/>
          <w:szCs w:val="28"/>
          <w:lang w:eastAsia="en-US"/>
        </w:rPr>
        <w:t xml:space="preserve">открываются следующие </w:t>
      </w:r>
      <w:proofErr w:type="spellStart"/>
      <w:r w:rsidR="0082695F">
        <w:rPr>
          <w:rFonts w:eastAsiaTheme="minorHAnsi"/>
          <w:sz w:val="28"/>
          <w:szCs w:val="28"/>
          <w:lang w:eastAsia="en-US"/>
        </w:rPr>
        <w:t>субсчета</w:t>
      </w:r>
      <w:proofErr w:type="spellEnd"/>
      <w:r w:rsidR="0082695F">
        <w:rPr>
          <w:rFonts w:eastAsiaTheme="minorHAnsi"/>
          <w:sz w:val="28"/>
          <w:szCs w:val="28"/>
          <w:lang w:eastAsia="en-US"/>
        </w:rPr>
        <w:t xml:space="preserve">: </w:t>
      </w:r>
      <w:r w:rsidR="00E30DE0">
        <w:rPr>
          <w:rFonts w:eastAsiaTheme="minorHAnsi"/>
          <w:sz w:val="28"/>
          <w:szCs w:val="28"/>
          <w:lang w:eastAsia="en-US"/>
        </w:rPr>
        <w:t xml:space="preserve">20-1 «Мясожировой цех», 20-2 «Цех полуфабрикатов», 20-3 «Колбасный цех», 20-4 «Холодильник», </w:t>
      </w:r>
      <w:r w:rsidR="009A1588">
        <w:rPr>
          <w:rFonts w:eastAsiaTheme="minorHAnsi"/>
          <w:sz w:val="28"/>
          <w:szCs w:val="28"/>
          <w:lang w:eastAsia="en-US"/>
        </w:rPr>
        <w:t xml:space="preserve">                   </w:t>
      </w:r>
      <w:r w:rsidR="00E30DE0">
        <w:rPr>
          <w:rFonts w:eastAsiaTheme="minorHAnsi"/>
          <w:sz w:val="28"/>
          <w:szCs w:val="28"/>
          <w:lang w:eastAsia="en-US"/>
        </w:rPr>
        <w:t>20-5 «Обувной цех, 20-6 «Цех изготовления костной муки».</w:t>
      </w:r>
    </w:p>
    <w:p w:rsidR="00E30DE0" w:rsidRDefault="009A1588" w:rsidP="00E258AB">
      <w:pPr>
        <w:spacing w:line="360" w:lineRule="auto"/>
        <w:ind w:firstLine="709"/>
        <w:jc w:val="both"/>
        <w:rPr>
          <w:rFonts w:eastAsiaTheme="minorHAnsi"/>
          <w:sz w:val="28"/>
          <w:szCs w:val="28"/>
          <w:lang w:eastAsia="en-US"/>
        </w:rPr>
      </w:pPr>
      <w:r>
        <w:rPr>
          <w:rFonts w:eastAsiaTheme="minorHAnsi"/>
          <w:sz w:val="28"/>
          <w:szCs w:val="28"/>
          <w:lang w:eastAsia="en-US"/>
        </w:rPr>
        <w:t xml:space="preserve">К счету 21 «Полуфабрикаты собственного производства» открываются два </w:t>
      </w:r>
      <w:proofErr w:type="spellStart"/>
      <w:r>
        <w:rPr>
          <w:rFonts w:eastAsiaTheme="minorHAnsi"/>
          <w:sz w:val="28"/>
          <w:szCs w:val="28"/>
          <w:lang w:eastAsia="en-US"/>
        </w:rPr>
        <w:t>субсчета</w:t>
      </w:r>
      <w:proofErr w:type="spellEnd"/>
      <w:r>
        <w:rPr>
          <w:rFonts w:eastAsiaTheme="minorHAnsi"/>
          <w:sz w:val="28"/>
          <w:szCs w:val="28"/>
          <w:lang w:eastAsia="en-US"/>
        </w:rPr>
        <w:t>: 21-1</w:t>
      </w:r>
      <w:r w:rsidR="002C4E92">
        <w:rPr>
          <w:rFonts w:eastAsiaTheme="minorHAnsi"/>
          <w:sz w:val="28"/>
          <w:szCs w:val="28"/>
          <w:lang w:eastAsia="en-US"/>
        </w:rPr>
        <w:t xml:space="preserve"> «Продукция мясожирового цеха» и 21-2 «Обработка шкур».</w:t>
      </w:r>
    </w:p>
    <w:p w:rsidR="002C4E92" w:rsidRDefault="002C4E92" w:rsidP="00E258AB">
      <w:pPr>
        <w:spacing w:line="360" w:lineRule="auto"/>
        <w:ind w:firstLine="709"/>
        <w:jc w:val="both"/>
        <w:rPr>
          <w:rFonts w:eastAsiaTheme="minorHAnsi"/>
          <w:sz w:val="28"/>
          <w:szCs w:val="28"/>
          <w:lang w:eastAsia="en-US"/>
        </w:rPr>
      </w:pPr>
      <w:r>
        <w:rPr>
          <w:rFonts w:eastAsiaTheme="minorHAnsi"/>
          <w:sz w:val="28"/>
          <w:szCs w:val="28"/>
          <w:lang w:eastAsia="en-US"/>
        </w:rPr>
        <w:t>Счет 23</w:t>
      </w:r>
      <w:r w:rsidR="00AE7750">
        <w:rPr>
          <w:rFonts w:eastAsiaTheme="minorHAnsi"/>
          <w:sz w:val="28"/>
          <w:szCs w:val="28"/>
          <w:lang w:eastAsia="en-US"/>
        </w:rPr>
        <w:t xml:space="preserve"> «Вспомогательные производства» разбит </w:t>
      </w:r>
      <w:proofErr w:type="gramStart"/>
      <w:r w:rsidR="00AE7750">
        <w:rPr>
          <w:rFonts w:eastAsiaTheme="minorHAnsi"/>
          <w:sz w:val="28"/>
          <w:szCs w:val="28"/>
          <w:lang w:eastAsia="en-US"/>
        </w:rPr>
        <w:t>на</w:t>
      </w:r>
      <w:proofErr w:type="gramEnd"/>
      <w:r w:rsidR="00AE7750">
        <w:rPr>
          <w:rFonts w:eastAsiaTheme="minorHAnsi"/>
          <w:sz w:val="28"/>
          <w:szCs w:val="28"/>
          <w:lang w:eastAsia="en-US"/>
        </w:rPr>
        <w:t xml:space="preserve"> </w:t>
      </w:r>
      <w:proofErr w:type="spellStart"/>
      <w:proofErr w:type="gramStart"/>
      <w:r w:rsidR="00AE7750">
        <w:rPr>
          <w:rFonts w:eastAsiaTheme="minorHAnsi"/>
          <w:sz w:val="28"/>
          <w:szCs w:val="28"/>
          <w:lang w:eastAsia="en-US"/>
        </w:rPr>
        <w:t>субсчета</w:t>
      </w:r>
      <w:proofErr w:type="spellEnd"/>
      <w:proofErr w:type="gramEnd"/>
      <w:r w:rsidR="00AE7750">
        <w:rPr>
          <w:rFonts w:eastAsiaTheme="minorHAnsi"/>
          <w:sz w:val="28"/>
          <w:szCs w:val="28"/>
          <w:lang w:eastAsia="en-US"/>
        </w:rPr>
        <w:t xml:space="preserve"> по видам деятельности цехов: 23-1 «Транспортный» и 23-2 «Ремонтный».</w:t>
      </w:r>
    </w:p>
    <w:p w:rsidR="00AE7750" w:rsidRDefault="00F0135B" w:rsidP="00E258AB">
      <w:pPr>
        <w:spacing w:line="360" w:lineRule="auto"/>
        <w:ind w:firstLine="709"/>
        <w:jc w:val="both"/>
        <w:rPr>
          <w:rFonts w:eastAsiaTheme="minorHAnsi"/>
          <w:sz w:val="28"/>
          <w:szCs w:val="28"/>
          <w:lang w:eastAsia="en-US"/>
        </w:rPr>
      </w:pPr>
      <w:r>
        <w:rPr>
          <w:rFonts w:eastAsiaTheme="minorHAnsi"/>
          <w:sz w:val="28"/>
          <w:szCs w:val="28"/>
          <w:lang w:eastAsia="en-US"/>
        </w:rPr>
        <w:t xml:space="preserve">К счету 25 «Общепроизводственные расходы» открывают </w:t>
      </w:r>
      <w:proofErr w:type="spellStart"/>
      <w:r>
        <w:rPr>
          <w:rFonts w:eastAsiaTheme="minorHAnsi"/>
          <w:sz w:val="28"/>
          <w:szCs w:val="28"/>
          <w:lang w:eastAsia="en-US"/>
        </w:rPr>
        <w:t>субсчета</w:t>
      </w:r>
      <w:proofErr w:type="spellEnd"/>
      <w:r>
        <w:rPr>
          <w:rFonts w:eastAsiaTheme="minorHAnsi"/>
          <w:sz w:val="28"/>
          <w:szCs w:val="28"/>
          <w:lang w:eastAsia="en-US"/>
        </w:rPr>
        <w:t xml:space="preserve"> в разрезе цехов – потребителей услуг.</w:t>
      </w:r>
    </w:p>
    <w:p w:rsidR="00F0135B" w:rsidRDefault="00A36299" w:rsidP="00E258AB">
      <w:pPr>
        <w:spacing w:line="360" w:lineRule="auto"/>
        <w:ind w:firstLine="709"/>
        <w:jc w:val="both"/>
        <w:rPr>
          <w:rFonts w:eastAsiaTheme="minorHAnsi"/>
          <w:sz w:val="28"/>
          <w:szCs w:val="28"/>
          <w:lang w:eastAsia="en-US"/>
        </w:rPr>
      </w:pPr>
      <w:r>
        <w:rPr>
          <w:rFonts w:eastAsiaTheme="minorHAnsi"/>
          <w:sz w:val="28"/>
          <w:szCs w:val="28"/>
          <w:lang w:eastAsia="en-US"/>
        </w:rPr>
        <w:t xml:space="preserve">Учет затрат на производство организуется по элементам </w:t>
      </w:r>
      <w:r w:rsidR="005F15DC">
        <w:rPr>
          <w:rFonts w:eastAsiaTheme="minorHAnsi"/>
          <w:sz w:val="28"/>
          <w:szCs w:val="28"/>
          <w:lang w:eastAsia="en-US"/>
        </w:rPr>
        <w:t xml:space="preserve">затрат, цехам </w:t>
      </w:r>
      <w:r>
        <w:rPr>
          <w:rFonts w:eastAsiaTheme="minorHAnsi"/>
          <w:sz w:val="28"/>
          <w:szCs w:val="28"/>
          <w:lang w:eastAsia="en-US"/>
        </w:rPr>
        <w:t xml:space="preserve">– центрам ответственности, полуфабрикатному варианту попроцессного метода. </w:t>
      </w:r>
      <w:r w:rsidR="006C0463">
        <w:rPr>
          <w:rFonts w:eastAsiaTheme="minorHAnsi"/>
          <w:sz w:val="28"/>
          <w:szCs w:val="28"/>
          <w:lang w:eastAsia="en-US"/>
        </w:rPr>
        <w:t>Затраты по статьям расходов и видам вырабатываемой продукции обобщаются в управленческом учете.</w:t>
      </w:r>
    </w:p>
    <w:p w:rsidR="00E258AB" w:rsidRDefault="00E258AB" w:rsidP="00E258AB">
      <w:pPr>
        <w:spacing w:line="360" w:lineRule="auto"/>
        <w:ind w:firstLine="709"/>
        <w:jc w:val="both"/>
        <w:rPr>
          <w:sz w:val="28"/>
          <w:szCs w:val="28"/>
        </w:rPr>
      </w:pPr>
    </w:p>
    <w:p w:rsidR="00E258AB" w:rsidRPr="00E258AB" w:rsidRDefault="00E258AB" w:rsidP="00E258AB">
      <w:pPr>
        <w:spacing w:line="360" w:lineRule="auto"/>
        <w:ind w:firstLine="709"/>
        <w:jc w:val="both"/>
        <w:rPr>
          <w:b/>
          <w:sz w:val="28"/>
          <w:szCs w:val="28"/>
        </w:rPr>
      </w:pPr>
      <w:r w:rsidRPr="00E258AB">
        <w:rPr>
          <w:b/>
          <w:sz w:val="28"/>
          <w:szCs w:val="28"/>
        </w:rPr>
        <w:t>Задание 4.</w:t>
      </w:r>
    </w:p>
    <w:p w:rsidR="00555F28" w:rsidRDefault="00AB25DC" w:rsidP="00052A70">
      <w:pPr>
        <w:spacing w:line="360" w:lineRule="auto"/>
        <w:ind w:firstLine="709"/>
        <w:jc w:val="both"/>
        <w:rPr>
          <w:sz w:val="28"/>
          <w:szCs w:val="28"/>
        </w:rPr>
      </w:pPr>
      <w:r w:rsidRPr="006E73FD">
        <w:rPr>
          <w:sz w:val="28"/>
          <w:szCs w:val="28"/>
        </w:rPr>
        <w:t xml:space="preserve">Составьте бухгалтерский баланс по разделам и группам статей </w:t>
      </w:r>
      <w:r>
        <w:rPr>
          <w:sz w:val="28"/>
          <w:szCs w:val="28"/>
        </w:rPr>
        <w:t>по форме, приведенной в Приложении 1 контрольной работе,</w:t>
      </w:r>
      <w:r w:rsidRPr="006E73FD">
        <w:rPr>
          <w:sz w:val="28"/>
          <w:szCs w:val="28"/>
        </w:rPr>
        <w:t xml:space="preserve"> на основании следующих данных об объектах бухгалтерского учета организации «А» на 31-е декабря 20ХХ г.:</w:t>
      </w:r>
    </w:p>
    <w:p w:rsidR="00052A70" w:rsidRDefault="00052A70" w:rsidP="00052A70">
      <w:pPr>
        <w:spacing w:line="360" w:lineRule="auto"/>
        <w:ind w:firstLine="709"/>
        <w:jc w:val="both"/>
        <w:rPr>
          <w:sz w:val="28"/>
          <w:szCs w:val="28"/>
        </w:rPr>
      </w:pPr>
    </w:p>
    <w:p w:rsidR="00052A70" w:rsidRDefault="00052A70" w:rsidP="00052A70">
      <w:pPr>
        <w:spacing w:line="360" w:lineRule="auto"/>
        <w:ind w:firstLine="709"/>
        <w:jc w:val="both"/>
        <w:rPr>
          <w:sz w:val="28"/>
          <w:szCs w:val="28"/>
        </w:rPr>
      </w:pPr>
    </w:p>
    <w:p w:rsidR="00052A70" w:rsidRDefault="00052A70" w:rsidP="00052A70">
      <w:pPr>
        <w:spacing w:line="360" w:lineRule="auto"/>
        <w:ind w:firstLine="709"/>
        <w:jc w:val="both"/>
        <w:rPr>
          <w:sz w:val="28"/>
          <w:szCs w:val="28"/>
        </w:rPr>
      </w:pPr>
      <w:bookmarkStart w:id="0" w:name="_GoBack"/>
      <w:bookmarkEnd w:id="0"/>
    </w:p>
    <w:p w:rsidR="00AB25DC" w:rsidRDefault="00AB25DC" w:rsidP="00AB25DC">
      <w:pPr>
        <w:spacing w:line="360" w:lineRule="auto"/>
        <w:jc w:val="right"/>
        <w:rPr>
          <w:sz w:val="28"/>
          <w:szCs w:val="28"/>
        </w:rPr>
      </w:pPr>
      <w:r>
        <w:rPr>
          <w:sz w:val="28"/>
          <w:szCs w:val="28"/>
        </w:rPr>
        <w:lastRenderedPageBreak/>
        <w:t>Таблица 3</w:t>
      </w:r>
    </w:p>
    <w:p w:rsidR="00AB25DC" w:rsidRPr="00AB25DC" w:rsidRDefault="00AB25DC" w:rsidP="004117EF">
      <w:pPr>
        <w:spacing w:line="360" w:lineRule="auto"/>
        <w:jc w:val="center"/>
        <w:rPr>
          <w:b/>
          <w:sz w:val="28"/>
          <w:szCs w:val="28"/>
        </w:rPr>
      </w:pPr>
      <w:r w:rsidRPr="00AB25DC">
        <w:rPr>
          <w:b/>
          <w:sz w:val="28"/>
          <w:szCs w:val="28"/>
        </w:rPr>
        <w:t>Исходные данные для составления бухгалтерского баланса</w:t>
      </w:r>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26"/>
        <w:gridCol w:w="1679"/>
      </w:tblGrid>
      <w:tr w:rsidR="004117EF" w:rsidRPr="004117EF" w:rsidTr="00BA5F36">
        <w:tc>
          <w:tcPr>
            <w:tcW w:w="7980" w:type="dxa"/>
          </w:tcPr>
          <w:p w:rsidR="004117EF" w:rsidRPr="004117EF" w:rsidRDefault="004117EF" w:rsidP="004117EF">
            <w:pPr>
              <w:jc w:val="center"/>
              <w:rPr>
                <w:b/>
              </w:rPr>
            </w:pPr>
            <w:r w:rsidRPr="004117EF">
              <w:rPr>
                <w:b/>
              </w:rPr>
              <w:t>Объект бухгалтерского учета</w:t>
            </w:r>
          </w:p>
        </w:tc>
        <w:tc>
          <w:tcPr>
            <w:tcW w:w="1709" w:type="dxa"/>
          </w:tcPr>
          <w:p w:rsidR="004117EF" w:rsidRPr="004117EF" w:rsidRDefault="004117EF" w:rsidP="004117EF">
            <w:pPr>
              <w:jc w:val="center"/>
              <w:rPr>
                <w:b/>
              </w:rPr>
            </w:pPr>
            <w:r w:rsidRPr="004117EF">
              <w:rPr>
                <w:b/>
              </w:rPr>
              <w:t>Сумма, руб.</w:t>
            </w:r>
          </w:p>
        </w:tc>
      </w:tr>
      <w:tr w:rsidR="004117EF" w:rsidRPr="004117EF" w:rsidTr="00BA5F36">
        <w:tc>
          <w:tcPr>
            <w:tcW w:w="7980" w:type="dxa"/>
          </w:tcPr>
          <w:p w:rsidR="004117EF" w:rsidRPr="004117EF" w:rsidRDefault="004117EF" w:rsidP="004117EF">
            <w:r w:rsidRPr="004117EF">
              <w:t xml:space="preserve">Прибыль текущего года   </w:t>
            </w:r>
          </w:p>
        </w:tc>
        <w:tc>
          <w:tcPr>
            <w:tcW w:w="1709" w:type="dxa"/>
          </w:tcPr>
          <w:p w:rsidR="004117EF" w:rsidRPr="004117EF" w:rsidRDefault="004117EF" w:rsidP="004117EF">
            <w:pPr>
              <w:jc w:val="center"/>
            </w:pPr>
            <w:r w:rsidRPr="004117EF">
              <w:t>30 650</w:t>
            </w:r>
          </w:p>
        </w:tc>
      </w:tr>
      <w:tr w:rsidR="004117EF" w:rsidRPr="004117EF" w:rsidTr="00BA5F36">
        <w:tc>
          <w:tcPr>
            <w:tcW w:w="7980" w:type="dxa"/>
          </w:tcPr>
          <w:p w:rsidR="004117EF" w:rsidRPr="004117EF" w:rsidRDefault="004117EF" w:rsidP="004117EF">
            <w:r w:rsidRPr="004117EF">
              <w:t>Расходы по приобретению и установке программного обеспечения на текущий год</w:t>
            </w:r>
          </w:p>
        </w:tc>
        <w:tc>
          <w:tcPr>
            <w:tcW w:w="1709" w:type="dxa"/>
          </w:tcPr>
          <w:p w:rsidR="004117EF" w:rsidRPr="004117EF" w:rsidRDefault="004117EF" w:rsidP="004117EF">
            <w:pPr>
              <w:jc w:val="center"/>
            </w:pPr>
            <w:r w:rsidRPr="004117EF">
              <w:t>8 600</w:t>
            </w:r>
          </w:p>
        </w:tc>
      </w:tr>
      <w:tr w:rsidR="004117EF" w:rsidRPr="004117EF" w:rsidTr="00BA5F36">
        <w:tc>
          <w:tcPr>
            <w:tcW w:w="7980" w:type="dxa"/>
          </w:tcPr>
          <w:p w:rsidR="004117EF" w:rsidRPr="004117EF" w:rsidRDefault="004117EF" w:rsidP="004117EF">
            <w:r w:rsidRPr="004117EF">
              <w:t>Основные материалы</w:t>
            </w:r>
          </w:p>
        </w:tc>
        <w:tc>
          <w:tcPr>
            <w:tcW w:w="1709" w:type="dxa"/>
          </w:tcPr>
          <w:p w:rsidR="004117EF" w:rsidRPr="004117EF" w:rsidRDefault="004117EF" w:rsidP="004117EF">
            <w:pPr>
              <w:jc w:val="center"/>
            </w:pPr>
            <w:r w:rsidRPr="004117EF">
              <w:t>368 400</w:t>
            </w:r>
          </w:p>
        </w:tc>
      </w:tr>
      <w:tr w:rsidR="004117EF" w:rsidRPr="004117EF" w:rsidTr="00BA5F36">
        <w:tc>
          <w:tcPr>
            <w:tcW w:w="7980" w:type="dxa"/>
          </w:tcPr>
          <w:p w:rsidR="004117EF" w:rsidRPr="004117EF" w:rsidRDefault="004117EF" w:rsidP="004117EF">
            <w:r w:rsidRPr="004117EF">
              <w:t>Основное производство</w:t>
            </w:r>
          </w:p>
        </w:tc>
        <w:tc>
          <w:tcPr>
            <w:tcW w:w="1709" w:type="dxa"/>
          </w:tcPr>
          <w:p w:rsidR="004117EF" w:rsidRPr="004117EF" w:rsidRDefault="004117EF" w:rsidP="004117EF">
            <w:pPr>
              <w:jc w:val="center"/>
            </w:pPr>
            <w:r w:rsidRPr="004117EF">
              <w:t>27 300</w:t>
            </w:r>
          </w:p>
        </w:tc>
      </w:tr>
      <w:tr w:rsidR="004117EF" w:rsidRPr="004117EF" w:rsidTr="00BA5F36">
        <w:tc>
          <w:tcPr>
            <w:tcW w:w="7980" w:type="dxa"/>
          </w:tcPr>
          <w:p w:rsidR="004117EF" w:rsidRPr="004117EF" w:rsidRDefault="004117EF" w:rsidP="004117EF">
            <w:r w:rsidRPr="004117EF">
              <w:t>Амортизация основных средств</w:t>
            </w:r>
          </w:p>
        </w:tc>
        <w:tc>
          <w:tcPr>
            <w:tcW w:w="1709" w:type="dxa"/>
          </w:tcPr>
          <w:p w:rsidR="004117EF" w:rsidRPr="004117EF" w:rsidRDefault="004117EF" w:rsidP="004117EF">
            <w:pPr>
              <w:jc w:val="center"/>
            </w:pPr>
            <w:r w:rsidRPr="004117EF">
              <w:t>460 500</w:t>
            </w:r>
          </w:p>
        </w:tc>
      </w:tr>
      <w:tr w:rsidR="004117EF" w:rsidRPr="004117EF" w:rsidTr="00BA5F36">
        <w:tc>
          <w:tcPr>
            <w:tcW w:w="7980" w:type="dxa"/>
          </w:tcPr>
          <w:p w:rsidR="004117EF" w:rsidRPr="004117EF" w:rsidRDefault="004117EF" w:rsidP="004117EF">
            <w:r w:rsidRPr="004117EF">
              <w:t>Складочный капитал</w:t>
            </w:r>
          </w:p>
        </w:tc>
        <w:tc>
          <w:tcPr>
            <w:tcW w:w="1709" w:type="dxa"/>
          </w:tcPr>
          <w:p w:rsidR="004117EF" w:rsidRPr="004117EF" w:rsidRDefault="004117EF" w:rsidP="004117EF">
            <w:pPr>
              <w:jc w:val="center"/>
            </w:pPr>
            <w:r w:rsidRPr="004117EF">
              <w:t>1 764 200</w:t>
            </w:r>
          </w:p>
        </w:tc>
      </w:tr>
      <w:tr w:rsidR="004117EF" w:rsidRPr="004117EF" w:rsidTr="00BA5F36">
        <w:tc>
          <w:tcPr>
            <w:tcW w:w="7980" w:type="dxa"/>
          </w:tcPr>
          <w:p w:rsidR="004117EF" w:rsidRPr="004117EF" w:rsidRDefault="004117EF" w:rsidP="004117EF">
            <w:r w:rsidRPr="004117EF">
              <w:t>Запасные части</w:t>
            </w:r>
          </w:p>
        </w:tc>
        <w:tc>
          <w:tcPr>
            <w:tcW w:w="1709" w:type="dxa"/>
          </w:tcPr>
          <w:p w:rsidR="004117EF" w:rsidRPr="004117EF" w:rsidRDefault="004117EF" w:rsidP="004117EF">
            <w:pPr>
              <w:jc w:val="center"/>
            </w:pPr>
            <w:r w:rsidRPr="004117EF">
              <w:t>6 700</w:t>
            </w:r>
          </w:p>
        </w:tc>
      </w:tr>
      <w:tr w:rsidR="004117EF" w:rsidRPr="004117EF" w:rsidTr="00BA5F36">
        <w:tc>
          <w:tcPr>
            <w:tcW w:w="7980" w:type="dxa"/>
          </w:tcPr>
          <w:p w:rsidR="004117EF" w:rsidRPr="004117EF" w:rsidRDefault="004117EF" w:rsidP="004117EF">
            <w:r w:rsidRPr="004117EF">
              <w:t>Задолженность по авансам полученным</w:t>
            </w:r>
          </w:p>
        </w:tc>
        <w:tc>
          <w:tcPr>
            <w:tcW w:w="1709" w:type="dxa"/>
          </w:tcPr>
          <w:p w:rsidR="004117EF" w:rsidRPr="004117EF" w:rsidRDefault="004117EF" w:rsidP="004117EF">
            <w:pPr>
              <w:jc w:val="center"/>
            </w:pPr>
            <w:r w:rsidRPr="004117EF">
              <w:t>490 600</w:t>
            </w:r>
          </w:p>
        </w:tc>
      </w:tr>
      <w:tr w:rsidR="004117EF" w:rsidRPr="004117EF" w:rsidTr="00BA5F36">
        <w:tc>
          <w:tcPr>
            <w:tcW w:w="7980" w:type="dxa"/>
          </w:tcPr>
          <w:p w:rsidR="004117EF" w:rsidRPr="004117EF" w:rsidRDefault="004117EF" w:rsidP="004117EF">
            <w:r w:rsidRPr="004117EF">
              <w:t>Денежные средства на расчетном счете</w:t>
            </w:r>
          </w:p>
        </w:tc>
        <w:tc>
          <w:tcPr>
            <w:tcW w:w="1709" w:type="dxa"/>
          </w:tcPr>
          <w:p w:rsidR="004117EF" w:rsidRPr="004117EF" w:rsidRDefault="004117EF" w:rsidP="004117EF">
            <w:pPr>
              <w:jc w:val="center"/>
            </w:pPr>
            <w:r w:rsidRPr="004117EF">
              <w:t>680 750</w:t>
            </w:r>
          </w:p>
        </w:tc>
      </w:tr>
      <w:tr w:rsidR="004117EF" w:rsidRPr="004117EF" w:rsidTr="00BA5F36">
        <w:tc>
          <w:tcPr>
            <w:tcW w:w="7980" w:type="dxa"/>
          </w:tcPr>
          <w:p w:rsidR="004117EF" w:rsidRPr="004117EF" w:rsidRDefault="004117EF" w:rsidP="004117EF">
            <w:r w:rsidRPr="004117EF">
              <w:t>Облигации сроком погашения 16 месяцев</w:t>
            </w:r>
          </w:p>
        </w:tc>
        <w:tc>
          <w:tcPr>
            <w:tcW w:w="1709" w:type="dxa"/>
          </w:tcPr>
          <w:p w:rsidR="004117EF" w:rsidRPr="004117EF" w:rsidRDefault="004117EF" w:rsidP="004117EF">
            <w:pPr>
              <w:jc w:val="center"/>
            </w:pPr>
            <w:r w:rsidRPr="004117EF">
              <w:t>130 000</w:t>
            </w:r>
          </w:p>
        </w:tc>
      </w:tr>
      <w:tr w:rsidR="004117EF" w:rsidRPr="004117EF" w:rsidTr="00BA5F36">
        <w:tc>
          <w:tcPr>
            <w:tcW w:w="7980" w:type="dxa"/>
          </w:tcPr>
          <w:p w:rsidR="004117EF" w:rsidRPr="004117EF" w:rsidRDefault="004117EF" w:rsidP="004117EF">
            <w:r w:rsidRPr="004117EF">
              <w:t>Автомобиль</w:t>
            </w:r>
          </w:p>
        </w:tc>
        <w:tc>
          <w:tcPr>
            <w:tcW w:w="1709" w:type="dxa"/>
          </w:tcPr>
          <w:p w:rsidR="004117EF" w:rsidRPr="004117EF" w:rsidRDefault="004117EF" w:rsidP="004117EF">
            <w:pPr>
              <w:jc w:val="center"/>
            </w:pPr>
            <w:r w:rsidRPr="004117EF">
              <w:t>210 000</w:t>
            </w:r>
          </w:p>
        </w:tc>
      </w:tr>
      <w:tr w:rsidR="004117EF" w:rsidRPr="004117EF" w:rsidTr="00BA5F36">
        <w:tc>
          <w:tcPr>
            <w:tcW w:w="7980" w:type="dxa"/>
          </w:tcPr>
          <w:p w:rsidR="004117EF" w:rsidRPr="004117EF" w:rsidRDefault="004117EF" w:rsidP="004117EF">
            <w:r w:rsidRPr="004117EF">
              <w:t>Задолженность работникам по оплате труда</w:t>
            </w:r>
          </w:p>
        </w:tc>
        <w:tc>
          <w:tcPr>
            <w:tcW w:w="1709" w:type="dxa"/>
          </w:tcPr>
          <w:p w:rsidR="004117EF" w:rsidRPr="004117EF" w:rsidRDefault="004117EF" w:rsidP="004117EF">
            <w:pPr>
              <w:jc w:val="center"/>
            </w:pPr>
            <w:r w:rsidRPr="004117EF">
              <w:t>240 680</w:t>
            </w:r>
          </w:p>
        </w:tc>
      </w:tr>
      <w:tr w:rsidR="004117EF" w:rsidRPr="004117EF" w:rsidTr="00BA5F36">
        <w:tc>
          <w:tcPr>
            <w:tcW w:w="7980" w:type="dxa"/>
          </w:tcPr>
          <w:p w:rsidR="004117EF" w:rsidRPr="004117EF" w:rsidRDefault="004117EF" w:rsidP="004117EF">
            <w:r w:rsidRPr="004117EF">
              <w:t>Задолженность подотчетных лиц</w:t>
            </w:r>
          </w:p>
        </w:tc>
        <w:tc>
          <w:tcPr>
            <w:tcW w:w="1709" w:type="dxa"/>
          </w:tcPr>
          <w:p w:rsidR="004117EF" w:rsidRPr="004117EF" w:rsidRDefault="004117EF" w:rsidP="004117EF">
            <w:pPr>
              <w:jc w:val="center"/>
            </w:pPr>
            <w:r w:rsidRPr="004117EF">
              <w:t>4 700</w:t>
            </w:r>
          </w:p>
        </w:tc>
      </w:tr>
      <w:tr w:rsidR="004117EF" w:rsidRPr="004117EF" w:rsidTr="00BA5F36">
        <w:tc>
          <w:tcPr>
            <w:tcW w:w="7980" w:type="dxa"/>
          </w:tcPr>
          <w:p w:rsidR="004117EF" w:rsidRPr="004117EF" w:rsidRDefault="004117EF" w:rsidP="004117EF">
            <w:r w:rsidRPr="004117EF">
              <w:t>Арендованное производственное оборудование</w:t>
            </w:r>
          </w:p>
        </w:tc>
        <w:tc>
          <w:tcPr>
            <w:tcW w:w="1709" w:type="dxa"/>
          </w:tcPr>
          <w:p w:rsidR="004117EF" w:rsidRPr="004117EF" w:rsidRDefault="004117EF" w:rsidP="004117EF">
            <w:pPr>
              <w:jc w:val="center"/>
            </w:pPr>
            <w:r w:rsidRPr="004117EF">
              <w:t>960 370</w:t>
            </w:r>
          </w:p>
        </w:tc>
      </w:tr>
      <w:tr w:rsidR="004117EF" w:rsidRPr="004117EF" w:rsidTr="00BA5F36">
        <w:tc>
          <w:tcPr>
            <w:tcW w:w="7980" w:type="dxa"/>
          </w:tcPr>
          <w:p w:rsidR="004117EF" w:rsidRPr="004117EF" w:rsidRDefault="004117EF" w:rsidP="004117EF">
            <w:r w:rsidRPr="004117EF">
              <w:t>Здание склада</w:t>
            </w:r>
          </w:p>
        </w:tc>
        <w:tc>
          <w:tcPr>
            <w:tcW w:w="1709" w:type="dxa"/>
          </w:tcPr>
          <w:p w:rsidR="004117EF" w:rsidRPr="004117EF" w:rsidRDefault="004117EF" w:rsidP="004117EF">
            <w:pPr>
              <w:jc w:val="center"/>
            </w:pPr>
            <w:r w:rsidRPr="004117EF">
              <w:t>1 590 200</w:t>
            </w:r>
          </w:p>
        </w:tc>
      </w:tr>
      <w:tr w:rsidR="004117EF" w:rsidRPr="004117EF" w:rsidTr="00BA5F36">
        <w:tc>
          <w:tcPr>
            <w:tcW w:w="7980" w:type="dxa"/>
          </w:tcPr>
          <w:p w:rsidR="004117EF" w:rsidRPr="004117EF" w:rsidRDefault="004117EF" w:rsidP="004117EF">
            <w:r w:rsidRPr="004117EF">
              <w:t>Задолженность бюджету по налогу на добавленную стоимость</w:t>
            </w:r>
          </w:p>
        </w:tc>
        <w:tc>
          <w:tcPr>
            <w:tcW w:w="1709" w:type="dxa"/>
          </w:tcPr>
          <w:p w:rsidR="004117EF" w:rsidRPr="004117EF" w:rsidRDefault="004117EF" w:rsidP="004117EF">
            <w:pPr>
              <w:jc w:val="center"/>
            </w:pPr>
            <w:r w:rsidRPr="004117EF">
              <w:t>40 020</w:t>
            </w:r>
          </w:p>
        </w:tc>
      </w:tr>
    </w:tbl>
    <w:p w:rsidR="00010FB7" w:rsidRDefault="00010FB7" w:rsidP="00AB25DC">
      <w:pPr>
        <w:spacing w:line="360" w:lineRule="auto"/>
        <w:ind w:firstLine="709"/>
        <w:jc w:val="center"/>
        <w:rPr>
          <w:sz w:val="28"/>
          <w:szCs w:val="28"/>
        </w:rPr>
      </w:pPr>
    </w:p>
    <w:p w:rsidR="00010FB7" w:rsidRDefault="00C2161D" w:rsidP="00116053">
      <w:pPr>
        <w:spacing w:line="360" w:lineRule="auto"/>
        <w:jc w:val="right"/>
        <w:rPr>
          <w:sz w:val="28"/>
          <w:szCs w:val="28"/>
        </w:rPr>
      </w:pPr>
      <w:r>
        <w:rPr>
          <w:sz w:val="28"/>
          <w:szCs w:val="28"/>
        </w:rPr>
        <w:t>Таблица 4</w:t>
      </w:r>
    </w:p>
    <w:p w:rsidR="00116053" w:rsidRDefault="00116053" w:rsidP="00116053">
      <w:pPr>
        <w:spacing w:line="360" w:lineRule="auto"/>
        <w:jc w:val="center"/>
        <w:rPr>
          <w:b/>
          <w:sz w:val="28"/>
          <w:szCs w:val="28"/>
        </w:rPr>
      </w:pPr>
      <w:r w:rsidRPr="00116053">
        <w:rPr>
          <w:b/>
          <w:sz w:val="28"/>
          <w:szCs w:val="28"/>
        </w:rPr>
        <w:t>Бухгалтерский баланс</w:t>
      </w:r>
      <w:r w:rsidR="004754CF">
        <w:rPr>
          <w:b/>
          <w:sz w:val="28"/>
          <w:szCs w:val="28"/>
        </w:rPr>
        <w:t xml:space="preserve"> на 31 декабря 20ХХ г.</w:t>
      </w:r>
    </w:p>
    <w:tbl>
      <w:tblPr>
        <w:tblStyle w:val="a6"/>
        <w:tblW w:w="0" w:type="auto"/>
        <w:tblLook w:val="04A0" w:firstRow="1" w:lastRow="0" w:firstColumn="1" w:lastColumn="0" w:noHBand="0" w:noVBand="1"/>
      </w:tblPr>
      <w:tblGrid>
        <w:gridCol w:w="4928"/>
        <w:gridCol w:w="4642"/>
      </w:tblGrid>
      <w:tr w:rsidR="00766AA7" w:rsidRPr="00766AA7" w:rsidTr="002A3EA7">
        <w:tc>
          <w:tcPr>
            <w:tcW w:w="4928" w:type="dxa"/>
          </w:tcPr>
          <w:p w:rsidR="00766AA7" w:rsidRPr="00766AA7" w:rsidRDefault="00766AA7" w:rsidP="00766AA7">
            <w:pPr>
              <w:jc w:val="center"/>
              <w:rPr>
                <w:b/>
              </w:rPr>
            </w:pPr>
            <w:r w:rsidRPr="00766AA7">
              <w:rPr>
                <w:b/>
              </w:rPr>
              <w:t>АКТИВ</w:t>
            </w:r>
          </w:p>
        </w:tc>
        <w:tc>
          <w:tcPr>
            <w:tcW w:w="4642" w:type="dxa"/>
          </w:tcPr>
          <w:p w:rsidR="00766AA7" w:rsidRPr="00766AA7" w:rsidRDefault="00766AA7" w:rsidP="00766AA7">
            <w:pPr>
              <w:jc w:val="center"/>
              <w:rPr>
                <w:b/>
              </w:rPr>
            </w:pPr>
            <w:r>
              <w:rPr>
                <w:b/>
              </w:rPr>
              <w:t>Сумма, тыс. руб.</w:t>
            </w:r>
          </w:p>
        </w:tc>
      </w:tr>
      <w:tr w:rsidR="00766AA7" w:rsidRPr="00766AA7" w:rsidTr="002A3EA7">
        <w:tc>
          <w:tcPr>
            <w:tcW w:w="4928" w:type="dxa"/>
          </w:tcPr>
          <w:p w:rsidR="00766AA7" w:rsidRPr="0051742B" w:rsidRDefault="00232373" w:rsidP="00766AA7">
            <w:pPr>
              <w:jc w:val="center"/>
              <w:rPr>
                <w:b/>
              </w:rPr>
            </w:pPr>
            <w:r w:rsidRPr="0051742B">
              <w:rPr>
                <w:b/>
                <w:lang w:val="en-US"/>
              </w:rPr>
              <w:t>I.</w:t>
            </w:r>
            <w:r w:rsidRPr="0051742B">
              <w:rPr>
                <w:b/>
              </w:rPr>
              <w:t xml:space="preserve"> Внеоборотные активы</w:t>
            </w:r>
          </w:p>
        </w:tc>
        <w:tc>
          <w:tcPr>
            <w:tcW w:w="4642" w:type="dxa"/>
          </w:tcPr>
          <w:p w:rsidR="00766AA7" w:rsidRPr="00766AA7" w:rsidRDefault="00766AA7" w:rsidP="00766AA7">
            <w:pPr>
              <w:jc w:val="center"/>
            </w:pPr>
          </w:p>
        </w:tc>
      </w:tr>
      <w:tr w:rsidR="00766AA7" w:rsidRPr="00766AA7" w:rsidTr="002A3EA7">
        <w:tc>
          <w:tcPr>
            <w:tcW w:w="4928" w:type="dxa"/>
          </w:tcPr>
          <w:p w:rsidR="00766AA7" w:rsidRPr="00766AA7" w:rsidRDefault="00B26A37" w:rsidP="00B26A37">
            <w:r>
              <w:t>Основные средства</w:t>
            </w:r>
          </w:p>
        </w:tc>
        <w:tc>
          <w:tcPr>
            <w:tcW w:w="4642" w:type="dxa"/>
          </w:tcPr>
          <w:p w:rsidR="00766AA7" w:rsidRPr="00766AA7" w:rsidRDefault="00142FE2" w:rsidP="00766AA7">
            <w:pPr>
              <w:jc w:val="center"/>
            </w:pPr>
            <w:r>
              <w:t>1339,7</w:t>
            </w:r>
          </w:p>
        </w:tc>
      </w:tr>
      <w:tr w:rsidR="00766AA7" w:rsidRPr="00766AA7" w:rsidTr="002A3EA7">
        <w:tc>
          <w:tcPr>
            <w:tcW w:w="4928" w:type="dxa"/>
          </w:tcPr>
          <w:p w:rsidR="00766AA7" w:rsidRPr="00766AA7" w:rsidRDefault="00B26A37" w:rsidP="00B26A37">
            <w:r>
              <w:t>Финансовые вложения</w:t>
            </w:r>
          </w:p>
        </w:tc>
        <w:tc>
          <w:tcPr>
            <w:tcW w:w="4642" w:type="dxa"/>
          </w:tcPr>
          <w:p w:rsidR="00766AA7" w:rsidRPr="00766AA7" w:rsidRDefault="00142FE2" w:rsidP="00766AA7">
            <w:pPr>
              <w:jc w:val="center"/>
            </w:pPr>
            <w:r>
              <w:t>130,0</w:t>
            </w:r>
          </w:p>
        </w:tc>
      </w:tr>
      <w:tr w:rsidR="00766AA7" w:rsidRPr="00766AA7" w:rsidTr="002A3EA7">
        <w:tc>
          <w:tcPr>
            <w:tcW w:w="4928" w:type="dxa"/>
          </w:tcPr>
          <w:p w:rsidR="00766AA7" w:rsidRPr="00B26A37" w:rsidRDefault="00B26A37" w:rsidP="00B26A37">
            <w:pPr>
              <w:jc w:val="center"/>
            </w:pPr>
            <w:r>
              <w:t xml:space="preserve">ИТОГО по разделу </w:t>
            </w:r>
            <w:r>
              <w:rPr>
                <w:lang w:val="en-US"/>
              </w:rPr>
              <w:t>I</w:t>
            </w:r>
          </w:p>
        </w:tc>
        <w:tc>
          <w:tcPr>
            <w:tcW w:w="4642" w:type="dxa"/>
          </w:tcPr>
          <w:p w:rsidR="00766AA7" w:rsidRPr="00766AA7" w:rsidRDefault="00142FE2" w:rsidP="00766AA7">
            <w:pPr>
              <w:jc w:val="center"/>
            </w:pPr>
            <w:r>
              <w:t>1469,7</w:t>
            </w:r>
          </w:p>
        </w:tc>
      </w:tr>
      <w:tr w:rsidR="00766AA7" w:rsidRPr="00766AA7" w:rsidTr="002A3EA7">
        <w:tc>
          <w:tcPr>
            <w:tcW w:w="4928" w:type="dxa"/>
          </w:tcPr>
          <w:p w:rsidR="00766AA7" w:rsidRPr="00142FE2" w:rsidRDefault="00142FE2" w:rsidP="00766AA7">
            <w:pPr>
              <w:jc w:val="center"/>
              <w:rPr>
                <w:b/>
              </w:rPr>
            </w:pPr>
            <w:r w:rsidRPr="00142FE2">
              <w:rPr>
                <w:b/>
                <w:lang w:val="en-US"/>
              </w:rPr>
              <w:t>II</w:t>
            </w:r>
            <w:r w:rsidRPr="00142FE2">
              <w:rPr>
                <w:b/>
              </w:rPr>
              <w:t>. Оборотные активы</w:t>
            </w:r>
          </w:p>
        </w:tc>
        <w:tc>
          <w:tcPr>
            <w:tcW w:w="4642" w:type="dxa"/>
          </w:tcPr>
          <w:p w:rsidR="00766AA7" w:rsidRPr="00766AA7" w:rsidRDefault="00766AA7" w:rsidP="00766AA7">
            <w:pPr>
              <w:jc w:val="center"/>
            </w:pPr>
          </w:p>
        </w:tc>
      </w:tr>
      <w:tr w:rsidR="00766AA7" w:rsidRPr="00766AA7" w:rsidTr="002A3EA7">
        <w:tc>
          <w:tcPr>
            <w:tcW w:w="4928" w:type="dxa"/>
          </w:tcPr>
          <w:p w:rsidR="00766AA7" w:rsidRPr="00766AA7" w:rsidRDefault="00890E16" w:rsidP="00890E16">
            <w:r>
              <w:t>Запасы</w:t>
            </w:r>
          </w:p>
        </w:tc>
        <w:tc>
          <w:tcPr>
            <w:tcW w:w="4642" w:type="dxa"/>
          </w:tcPr>
          <w:p w:rsidR="00766AA7" w:rsidRPr="00766AA7" w:rsidRDefault="00890E16" w:rsidP="00766AA7">
            <w:pPr>
              <w:jc w:val="center"/>
            </w:pPr>
            <w:r>
              <w:t>402,4</w:t>
            </w:r>
          </w:p>
        </w:tc>
      </w:tr>
      <w:tr w:rsidR="00766AA7" w:rsidRPr="00766AA7" w:rsidTr="002A3EA7">
        <w:tc>
          <w:tcPr>
            <w:tcW w:w="4928" w:type="dxa"/>
          </w:tcPr>
          <w:p w:rsidR="00766AA7" w:rsidRPr="00766AA7" w:rsidRDefault="00890E16" w:rsidP="00890E16">
            <w:r>
              <w:t>Дебиторская задолженность</w:t>
            </w:r>
          </w:p>
        </w:tc>
        <w:tc>
          <w:tcPr>
            <w:tcW w:w="4642" w:type="dxa"/>
          </w:tcPr>
          <w:p w:rsidR="00766AA7" w:rsidRPr="00766AA7" w:rsidRDefault="00890E16" w:rsidP="00766AA7">
            <w:pPr>
              <w:jc w:val="center"/>
            </w:pPr>
            <w:r>
              <w:t>4,7</w:t>
            </w:r>
          </w:p>
        </w:tc>
      </w:tr>
      <w:tr w:rsidR="00B26A37" w:rsidRPr="00766AA7" w:rsidTr="002A3EA7">
        <w:tc>
          <w:tcPr>
            <w:tcW w:w="4928" w:type="dxa"/>
          </w:tcPr>
          <w:p w:rsidR="00B26A37" w:rsidRPr="00766AA7" w:rsidRDefault="002A3EA7" w:rsidP="002A3EA7">
            <w:r>
              <w:t>Денежные средства и денежные эквиваленты</w:t>
            </w:r>
          </w:p>
        </w:tc>
        <w:tc>
          <w:tcPr>
            <w:tcW w:w="4642" w:type="dxa"/>
          </w:tcPr>
          <w:p w:rsidR="00B26A37" w:rsidRPr="00766AA7" w:rsidRDefault="008D7425" w:rsidP="00766AA7">
            <w:pPr>
              <w:jc w:val="center"/>
            </w:pPr>
            <w:r>
              <w:t>680,8</w:t>
            </w:r>
          </w:p>
        </w:tc>
      </w:tr>
      <w:tr w:rsidR="00B26A37" w:rsidRPr="00766AA7" w:rsidTr="002A3EA7">
        <w:tc>
          <w:tcPr>
            <w:tcW w:w="4928" w:type="dxa"/>
          </w:tcPr>
          <w:p w:rsidR="00B26A37" w:rsidRPr="00766AA7" w:rsidRDefault="008D7425" w:rsidP="002A3EA7">
            <w:r>
              <w:t>Прочие оборотные активы</w:t>
            </w:r>
          </w:p>
        </w:tc>
        <w:tc>
          <w:tcPr>
            <w:tcW w:w="4642" w:type="dxa"/>
          </w:tcPr>
          <w:p w:rsidR="00B26A37" w:rsidRPr="00766AA7" w:rsidRDefault="008D7425" w:rsidP="00766AA7">
            <w:pPr>
              <w:jc w:val="center"/>
            </w:pPr>
            <w:r>
              <w:t>8,6</w:t>
            </w:r>
          </w:p>
        </w:tc>
      </w:tr>
      <w:tr w:rsidR="00B26A37" w:rsidRPr="00766AA7" w:rsidTr="002A3EA7">
        <w:tc>
          <w:tcPr>
            <w:tcW w:w="4928" w:type="dxa"/>
          </w:tcPr>
          <w:p w:rsidR="00B26A37" w:rsidRPr="00766AA7" w:rsidRDefault="00824C8E" w:rsidP="00766AA7">
            <w:pPr>
              <w:jc w:val="center"/>
            </w:pPr>
            <w:r>
              <w:t xml:space="preserve">ИТОГО по разделу </w:t>
            </w:r>
            <w:r>
              <w:rPr>
                <w:lang w:val="en-US"/>
              </w:rPr>
              <w:t>II</w:t>
            </w:r>
            <w:r>
              <w:t xml:space="preserve"> </w:t>
            </w:r>
          </w:p>
        </w:tc>
        <w:tc>
          <w:tcPr>
            <w:tcW w:w="4642" w:type="dxa"/>
          </w:tcPr>
          <w:p w:rsidR="00B26A37" w:rsidRPr="00766AA7" w:rsidRDefault="00873608" w:rsidP="00766AA7">
            <w:pPr>
              <w:jc w:val="center"/>
            </w:pPr>
            <w:r>
              <w:t>1096,5</w:t>
            </w:r>
          </w:p>
        </w:tc>
      </w:tr>
      <w:tr w:rsidR="00B26A37" w:rsidRPr="00766AA7" w:rsidTr="002A3EA7">
        <w:tc>
          <w:tcPr>
            <w:tcW w:w="4928" w:type="dxa"/>
          </w:tcPr>
          <w:p w:rsidR="00B26A37" w:rsidRPr="00873608" w:rsidRDefault="00873608" w:rsidP="00766AA7">
            <w:pPr>
              <w:jc w:val="center"/>
              <w:rPr>
                <w:b/>
              </w:rPr>
            </w:pPr>
            <w:r w:rsidRPr="00873608">
              <w:rPr>
                <w:b/>
              </w:rPr>
              <w:t>БАЛАНС</w:t>
            </w:r>
          </w:p>
        </w:tc>
        <w:tc>
          <w:tcPr>
            <w:tcW w:w="4642" w:type="dxa"/>
          </w:tcPr>
          <w:p w:rsidR="00B26A37" w:rsidRPr="00873608" w:rsidRDefault="00873608" w:rsidP="00766AA7">
            <w:pPr>
              <w:jc w:val="center"/>
              <w:rPr>
                <w:b/>
              </w:rPr>
            </w:pPr>
            <w:r w:rsidRPr="00873608">
              <w:rPr>
                <w:b/>
              </w:rPr>
              <w:t>2566,2</w:t>
            </w:r>
          </w:p>
        </w:tc>
      </w:tr>
      <w:tr w:rsidR="00B26A37" w:rsidRPr="00766AA7" w:rsidTr="002A3EA7">
        <w:tc>
          <w:tcPr>
            <w:tcW w:w="4928" w:type="dxa"/>
          </w:tcPr>
          <w:p w:rsidR="00B26A37" w:rsidRPr="00873608" w:rsidRDefault="00873608" w:rsidP="00766AA7">
            <w:pPr>
              <w:jc w:val="center"/>
              <w:rPr>
                <w:b/>
              </w:rPr>
            </w:pPr>
            <w:r w:rsidRPr="00873608">
              <w:rPr>
                <w:b/>
              </w:rPr>
              <w:t>ПАССИВ</w:t>
            </w:r>
          </w:p>
        </w:tc>
        <w:tc>
          <w:tcPr>
            <w:tcW w:w="4642" w:type="dxa"/>
          </w:tcPr>
          <w:p w:rsidR="00B26A37" w:rsidRPr="00873608" w:rsidRDefault="00873608" w:rsidP="00873608">
            <w:pPr>
              <w:jc w:val="center"/>
              <w:rPr>
                <w:b/>
              </w:rPr>
            </w:pPr>
            <w:r w:rsidRPr="00873608">
              <w:rPr>
                <w:b/>
              </w:rPr>
              <w:t>Сумма, тыс. руб.</w:t>
            </w:r>
          </w:p>
        </w:tc>
      </w:tr>
      <w:tr w:rsidR="00B26A37" w:rsidRPr="00766AA7" w:rsidTr="002A3EA7">
        <w:tc>
          <w:tcPr>
            <w:tcW w:w="4928" w:type="dxa"/>
          </w:tcPr>
          <w:p w:rsidR="00B26A37" w:rsidRPr="000C088E" w:rsidRDefault="000C088E" w:rsidP="00766AA7">
            <w:pPr>
              <w:jc w:val="center"/>
              <w:rPr>
                <w:b/>
              </w:rPr>
            </w:pPr>
            <w:r w:rsidRPr="000C088E">
              <w:rPr>
                <w:b/>
                <w:lang w:val="en-US"/>
              </w:rPr>
              <w:t>III</w:t>
            </w:r>
            <w:r w:rsidRPr="000C088E">
              <w:rPr>
                <w:b/>
              </w:rPr>
              <w:t>. Капитал и резервы</w:t>
            </w:r>
          </w:p>
        </w:tc>
        <w:tc>
          <w:tcPr>
            <w:tcW w:w="4642" w:type="dxa"/>
          </w:tcPr>
          <w:p w:rsidR="00B26A37" w:rsidRPr="00766AA7" w:rsidRDefault="00B26A37" w:rsidP="00766AA7">
            <w:pPr>
              <w:jc w:val="center"/>
            </w:pPr>
          </w:p>
        </w:tc>
      </w:tr>
      <w:tr w:rsidR="000C088E" w:rsidRPr="00766AA7" w:rsidTr="002A3EA7">
        <w:tc>
          <w:tcPr>
            <w:tcW w:w="4928" w:type="dxa"/>
          </w:tcPr>
          <w:p w:rsidR="000C088E" w:rsidRPr="00084A34" w:rsidRDefault="00084A34" w:rsidP="000C088E">
            <w:r>
              <w:t>Складочный капитал</w:t>
            </w:r>
          </w:p>
        </w:tc>
        <w:tc>
          <w:tcPr>
            <w:tcW w:w="4642" w:type="dxa"/>
          </w:tcPr>
          <w:p w:rsidR="000C088E" w:rsidRPr="00766AA7" w:rsidRDefault="00084A34" w:rsidP="004555F6">
            <w:pPr>
              <w:jc w:val="center"/>
            </w:pPr>
            <w:r>
              <w:t>1764,2</w:t>
            </w:r>
          </w:p>
        </w:tc>
      </w:tr>
      <w:tr w:rsidR="000C088E" w:rsidRPr="00766AA7" w:rsidTr="002A3EA7">
        <w:tc>
          <w:tcPr>
            <w:tcW w:w="4928" w:type="dxa"/>
          </w:tcPr>
          <w:p w:rsidR="000C088E" w:rsidRPr="00084A34" w:rsidRDefault="00084A34" w:rsidP="000C088E">
            <w:r>
              <w:t>Нераспределенная прибыль</w:t>
            </w:r>
          </w:p>
        </w:tc>
        <w:tc>
          <w:tcPr>
            <w:tcW w:w="4642" w:type="dxa"/>
          </w:tcPr>
          <w:p w:rsidR="000C088E" w:rsidRPr="00766AA7" w:rsidRDefault="00084A34" w:rsidP="004555F6">
            <w:pPr>
              <w:jc w:val="center"/>
            </w:pPr>
            <w:r>
              <w:t>30,7</w:t>
            </w:r>
          </w:p>
        </w:tc>
      </w:tr>
      <w:tr w:rsidR="000C088E" w:rsidRPr="00766AA7" w:rsidTr="002A3EA7">
        <w:tc>
          <w:tcPr>
            <w:tcW w:w="4928" w:type="dxa"/>
          </w:tcPr>
          <w:p w:rsidR="000C088E" w:rsidRPr="004555F6" w:rsidRDefault="004555F6" w:rsidP="00766AA7">
            <w:pPr>
              <w:jc w:val="center"/>
            </w:pPr>
            <w:r>
              <w:t xml:space="preserve">ИТОГО по разделу </w:t>
            </w:r>
            <w:r>
              <w:rPr>
                <w:lang w:val="en-US"/>
              </w:rPr>
              <w:t>III</w:t>
            </w:r>
          </w:p>
        </w:tc>
        <w:tc>
          <w:tcPr>
            <w:tcW w:w="4642" w:type="dxa"/>
          </w:tcPr>
          <w:p w:rsidR="000C088E" w:rsidRPr="00766AA7" w:rsidRDefault="004555F6" w:rsidP="004555F6">
            <w:pPr>
              <w:tabs>
                <w:tab w:val="left" w:pos="3168"/>
              </w:tabs>
              <w:jc w:val="center"/>
            </w:pPr>
            <w:r>
              <w:t>1794,9</w:t>
            </w:r>
          </w:p>
        </w:tc>
      </w:tr>
      <w:tr w:rsidR="00B26A37" w:rsidRPr="00766AA7" w:rsidTr="002A3EA7">
        <w:tc>
          <w:tcPr>
            <w:tcW w:w="4928" w:type="dxa"/>
          </w:tcPr>
          <w:p w:rsidR="00B26A37" w:rsidRPr="000C088E" w:rsidRDefault="000C088E" w:rsidP="00766AA7">
            <w:pPr>
              <w:jc w:val="center"/>
              <w:rPr>
                <w:b/>
              </w:rPr>
            </w:pPr>
            <w:r w:rsidRPr="000C088E">
              <w:rPr>
                <w:b/>
                <w:lang w:val="en-US"/>
              </w:rPr>
              <w:t>IV</w:t>
            </w:r>
            <w:r w:rsidRPr="000C088E">
              <w:rPr>
                <w:b/>
              </w:rPr>
              <w:t>.</w:t>
            </w:r>
            <w:r w:rsidR="00745F41">
              <w:rPr>
                <w:b/>
              </w:rPr>
              <w:t xml:space="preserve"> Долгосрочные обязательства</w:t>
            </w:r>
          </w:p>
        </w:tc>
        <w:tc>
          <w:tcPr>
            <w:tcW w:w="4642" w:type="dxa"/>
          </w:tcPr>
          <w:p w:rsidR="00B26A37" w:rsidRPr="00766AA7" w:rsidRDefault="00B26A37" w:rsidP="004555F6">
            <w:pPr>
              <w:jc w:val="center"/>
            </w:pPr>
          </w:p>
        </w:tc>
      </w:tr>
      <w:tr w:rsidR="00745F41" w:rsidRPr="00766AA7" w:rsidTr="002A3EA7">
        <w:tc>
          <w:tcPr>
            <w:tcW w:w="4928" w:type="dxa"/>
          </w:tcPr>
          <w:p w:rsidR="00745F41" w:rsidRPr="000C088E" w:rsidRDefault="00745F41" w:rsidP="00766AA7">
            <w:pPr>
              <w:jc w:val="center"/>
              <w:rPr>
                <w:b/>
                <w:lang w:val="en-US"/>
              </w:rPr>
            </w:pPr>
          </w:p>
        </w:tc>
        <w:tc>
          <w:tcPr>
            <w:tcW w:w="4642" w:type="dxa"/>
          </w:tcPr>
          <w:p w:rsidR="00745F41" w:rsidRPr="00766AA7" w:rsidRDefault="00745F41" w:rsidP="004555F6">
            <w:pPr>
              <w:jc w:val="center"/>
            </w:pPr>
          </w:p>
        </w:tc>
      </w:tr>
      <w:tr w:rsidR="00745F41" w:rsidRPr="00766AA7" w:rsidTr="002A3EA7">
        <w:tc>
          <w:tcPr>
            <w:tcW w:w="4928" w:type="dxa"/>
          </w:tcPr>
          <w:p w:rsidR="00745F41" w:rsidRPr="000C088E" w:rsidRDefault="00745F41" w:rsidP="00766AA7">
            <w:pPr>
              <w:jc w:val="center"/>
              <w:rPr>
                <w:b/>
                <w:lang w:val="en-US"/>
              </w:rPr>
            </w:pPr>
          </w:p>
        </w:tc>
        <w:tc>
          <w:tcPr>
            <w:tcW w:w="4642" w:type="dxa"/>
          </w:tcPr>
          <w:p w:rsidR="00745F41" w:rsidRPr="00766AA7" w:rsidRDefault="00745F41" w:rsidP="004555F6">
            <w:pPr>
              <w:jc w:val="center"/>
            </w:pPr>
          </w:p>
        </w:tc>
      </w:tr>
      <w:tr w:rsidR="00B26A37" w:rsidRPr="00766AA7" w:rsidTr="002A3EA7">
        <w:tc>
          <w:tcPr>
            <w:tcW w:w="4928" w:type="dxa"/>
          </w:tcPr>
          <w:p w:rsidR="00B26A37" w:rsidRPr="000C088E" w:rsidRDefault="000C088E" w:rsidP="00766AA7">
            <w:pPr>
              <w:jc w:val="center"/>
              <w:rPr>
                <w:b/>
              </w:rPr>
            </w:pPr>
            <w:r w:rsidRPr="000C088E">
              <w:rPr>
                <w:b/>
                <w:lang w:val="en-US"/>
              </w:rPr>
              <w:t>V</w:t>
            </w:r>
            <w:r w:rsidRPr="000C088E">
              <w:rPr>
                <w:b/>
              </w:rPr>
              <w:t>.</w:t>
            </w:r>
            <w:r w:rsidR="00745F41">
              <w:rPr>
                <w:b/>
              </w:rPr>
              <w:t xml:space="preserve"> Краткосрочные обязательства</w:t>
            </w:r>
          </w:p>
        </w:tc>
        <w:tc>
          <w:tcPr>
            <w:tcW w:w="4642" w:type="dxa"/>
          </w:tcPr>
          <w:p w:rsidR="00B26A37" w:rsidRPr="00766AA7" w:rsidRDefault="00B26A37" w:rsidP="004555F6">
            <w:pPr>
              <w:jc w:val="center"/>
            </w:pPr>
          </w:p>
        </w:tc>
      </w:tr>
      <w:tr w:rsidR="00B26A37" w:rsidRPr="00766AA7" w:rsidTr="002A3EA7">
        <w:tc>
          <w:tcPr>
            <w:tcW w:w="4928" w:type="dxa"/>
          </w:tcPr>
          <w:p w:rsidR="00B26A37" w:rsidRPr="00766AA7" w:rsidRDefault="009C6A17" w:rsidP="00745F41">
            <w:r>
              <w:t>Кредиторская задолженность</w:t>
            </w:r>
          </w:p>
        </w:tc>
        <w:tc>
          <w:tcPr>
            <w:tcW w:w="4642" w:type="dxa"/>
          </w:tcPr>
          <w:p w:rsidR="00B26A37" w:rsidRPr="00766AA7" w:rsidRDefault="009C6A17" w:rsidP="004555F6">
            <w:pPr>
              <w:jc w:val="center"/>
            </w:pPr>
            <w:r>
              <w:t>771,3</w:t>
            </w:r>
          </w:p>
        </w:tc>
      </w:tr>
      <w:tr w:rsidR="00B26A37" w:rsidRPr="00766AA7" w:rsidTr="002A3EA7">
        <w:tc>
          <w:tcPr>
            <w:tcW w:w="4928" w:type="dxa"/>
          </w:tcPr>
          <w:p w:rsidR="00B26A37" w:rsidRPr="009C6A17" w:rsidRDefault="009C6A17" w:rsidP="00766AA7">
            <w:pPr>
              <w:jc w:val="center"/>
            </w:pPr>
            <w:r>
              <w:t xml:space="preserve">ИТОГО по разделу </w:t>
            </w:r>
            <w:r>
              <w:rPr>
                <w:lang w:val="en-US"/>
              </w:rPr>
              <w:t>V</w:t>
            </w:r>
          </w:p>
        </w:tc>
        <w:tc>
          <w:tcPr>
            <w:tcW w:w="4642" w:type="dxa"/>
          </w:tcPr>
          <w:p w:rsidR="00B26A37" w:rsidRPr="00766AA7" w:rsidRDefault="00C12494" w:rsidP="004555F6">
            <w:pPr>
              <w:jc w:val="center"/>
            </w:pPr>
            <w:r>
              <w:t>771,3</w:t>
            </w:r>
          </w:p>
        </w:tc>
      </w:tr>
      <w:tr w:rsidR="00B26A37" w:rsidRPr="00766AA7" w:rsidTr="002A3EA7">
        <w:tc>
          <w:tcPr>
            <w:tcW w:w="4928" w:type="dxa"/>
          </w:tcPr>
          <w:p w:rsidR="00B26A37" w:rsidRPr="00C12494" w:rsidRDefault="00C12494" w:rsidP="00766AA7">
            <w:pPr>
              <w:jc w:val="center"/>
              <w:rPr>
                <w:b/>
              </w:rPr>
            </w:pPr>
            <w:r w:rsidRPr="00C12494">
              <w:rPr>
                <w:b/>
              </w:rPr>
              <w:t>БАЛАНС</w:t>
            </w:r>
          </w:p>
        </w:tc>
        <w:tc>
          <w:tcPr>
            <w:tcW w:w="4642" w:type="dxa"/>
          </w:tcPr>
          <w:p w:rsidR="00B26A37" w:rsidRPr="00766AA7" w:rsidRDefault="00C12494" w:rsidP="004555F6">
            <w:pPr>
              <w:jc w:val="center"/>
            </w:pPr>
            <w:r>
              <w:t>2566,2</w:t>
            </w:r>
          </w:p>
        </w:tc>
      </w:tr>
      <w:tr w:rsidR="00B26A37" w:rsidRPr="00766AA7" w:rsidTr="00C12494">
        <w:tc>
          <w:tcPr>
            <w:tcW w:w="4928" w:type="dxa"/>
          </w:tcPr>
          <w:p w:rsidR="00B26A37" w:rsidRDefault="00C12494" w:rsidP="00C12494">
            <w:r>
              <w:lastRenderedPageBreak/>
              <w:t>СПРАВОЧНО</w:t>
            </w:r>
          </w:p>
          <w:p w:rsidR="00C12494" w:rsidRPr="00766AA7" w:rsidRDefault="00C12494" w:rsidP="00C12494">
            <w:r>
              <w:t>Арендованные основные средства</w:t>
            </w:r>
          </w:p>
        </w:tc>
        <w:tc>
          <w:tcPr>
            <w:tcW w:w="4642" w:type="dxa"/>
            <w:vAlign w:val="center"/>
          </w:tcPr>
          <w:p w:rsidR="00B26A37" w:rsidRPr="00766AA7" w:rsidRDefault="00C12494" w:rsidP="00C12494">
            <w:pPr>
              <w:jc w:val="center"/>
            </w:pPr>
            <w:r>
              <w:t>960,4</w:t>
            </w:r>
          </w:p>
        </w:tc>
      </w:tr>
    </w:tbl>
    <w:p w:rsidR="004754CF" w:rsidRPr="004754CF" w:rsidRDefault="004754CF" w:rsidP="00116053">
      <w:pPr>
        <w:spacing w:line="360" w:lineRule="auto"/>
        <w:jc w:val="center"/>
        <w:rPr>
          <w:sz w:val="28"/>
          <w:szCs w:val="28"/>
        </w:rPr>
      </w:pPr>
    </w:p>
    <w:p w:rsidR="00010FB7" w:rsidRPr="00140517" w:rsidRDefault="00D728BC" w:rsidP="003908F3">
      <w:pPr>
        <w:spacing w:line="360" w:lineRule="auto"/>
        <w:ind w:firstLine="709"/>
        <w:jc w:val="both"/>
        <w:rPr>
          <w:b/>
          <w:sz w:val="28"/>
          <w:szCs w:val="28"/>
        </w:rPr>
      </w:pPr>
      <w:r w:rsidRPr="00140517">
        <w:rPr>
          <w:b/>
          <w:sz w:val="28"/>
          <w:szCs w:val="28"/>
        </w:rPr>
        <w:t>Задание 5.</w:t>
      </w:r>
    </w:p>
    <w:p w:rsidR="00D728BC" w:rsidRDefault="00C158A2" w:rsidP="003908F3">
      <w:pPr>
        <w:spacing w:line="360" w:lineRule="auto"/>
        <w:ind w:firstLine="709"/>
        <w:jc w:val="both"/>
        <w:rPr>
          <w:sz w:val="28"/>
          <w:szCs w:val="28"/>
        </w:rPr>
      </w:pPr>
      <w:r w:rsidRPr="00C158A2">
        <w:rPr>
          <w:sz w:val="28"/>
          <w:szCs w:val="28"/>
        </w:rPr>
        <w:t xml:space="preserve">Открыть счета аналитического учета к синтетическому счету 71 «Расчеты с подотчетными лицами», отразить в них хозяйственные операции, подсчитать обороты и остатки, составить оборотную ведомость по счетам аналитического учета и сверить итоги оборотной ведомости с оборотами и остатком по синтетическому счету. Образец формы счетов аналитического и синтетического учета и </w:t>
      </w:r>
      <w:proofErr w:type="spellStart"/>
      <w:r w:rsidRPr="00C158A2">
        <w:rPr>
          <w:sz w:val="28"/>
          <w:szCs w:val="28"/>
        </w:rPr>
        <w:t>оборотно</w:t>
      </w:r>
      <w:proofErr w:type="spellEnd"/>
      <w:r w:rsidRPr="00C158A2">
        <w:rPr>
          <w:sz w:val="28"/>
          <w:szCs w:val="28"/>
        </w:rPr>
        <w:t>-сальдовой ведомости по счетам аналитического учета приведен в Приложении 2.</w:t>
      </w:r>
    </w:p>
    <w:p w:rsidR="00C158A2" w:rsidRDefault="00C158A2" w:rsidP="00C158A2">
      <w:pPr>
        <w:spacing w:line="360" w:lineRule="auto"/>
        <w:jc w:val="right"/>
        <w:rPr>
          <w:sz w:val="28"/>
          <w:szCs w:val="28"/>
        </w:rPr>
      </w:pPr>
      <w:r>
        <w:rPr>
          <w:sz w:val="28"/>
          <w:szCs w:val="28"/>
        </w:rPr>
        <w:t>Таблица 5</w:t>
      </w:r>
    </w:p>
    <w:p w:rsidR="004D3C69" w:rsidRDefault="004D3C69" w:rsidP="004D3C69">
      <w:pPr>
        <w:spacing w:line="360" w:lineRule="auto"/>
        <w:jc w:val="center"/>
        <w:rPr>
          <w:b/>
          <w:sz w:val="28"/>
          <w:szCs w:val="28"/>
        </w:rPr>
      </w:pPr>
      <w:r w:rsidRPr="004D3C69">
        <w:rPr>
          <w:b/>
          <w:sz w:val="28"/>
          <w:szCs w:val="28"/>
        </w:rPr>
        <w:t xml:space="preserve">Расшифровка начального остатка по </w:t>
      </w:r>
      <w:proofErr w:type="gramStart"/>
      <w:r w:rsidRPr="004D3C69">
        <w:rPr>
          <w:b/>
          <w:sz w:val="28"/>
          <w:szCs w:val="28"/>
        </w:rPr>
        <w:t>синтетическому</w:t>
      </w:r>
      <w:proofErr w:type="gramEnd"/>
      <w:r w:rsidRPr="004D3C69">
        <w:rPr>
          <w:b/>
          <w:sz w:val="28"/>
          <w:szCs w:val="28"/>
        </w:rPr>
        <w:t xml:space="preserve"> </w:t>
      </w:r>
    </w:p>
    <w:p w:rsidR="00010FB7" w:rsidRPr="004D3C69" w:rsidRDefault="004D3C69" w:rsidP="004D3C69">
      <w:pPr>
        <w:spacing w:line="360" w:lineRule="auto"/>
        <w:jc w:val="center"/>
        <w:rPr>
          <w:b/>
          <w:sz w:val="28"/>
          <w:szCs w:val="28"/>
        </w:rPr>
      </w:pPr>
      <w:r w:rsidRPr="004D3C69">
        <w:rPr>
          <w:b/>
          <w:sz w:val="28"/>
          <w:szCs w:val="28"/>
        </w:rPr>
        <w:t>счету 71 «Расчеты с подотчетными лицами» на 1 декабря 20ХХ года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0"/>
        <w:gridCol w:w="3503"/>
        <w:gridCol w:w="2657"/>
      </w:tblGrid>
      <w:tr w:rsidR="004D3C69" w:rsidRPr="004D3C69" w:rsidTr="004D3C69">
        <w:tc>
          <w:tcPr>
            <w:tcW w:w="1782" w:type="pct"/>
            <w:vAlign w:val="center"/>
          </w:tcPr>
          <w:p w:rsidR="004D3C69" w:rsidRPr="004D3C69" w:rsidRDefault="004D3C69" w:rsidP="004D3C69">
            <w:pPr>
              <w:jc w:val="center"/>
              <w:rPr>
                <w:b/>
                <w:bCs/>
              </w:rPr>
            </w:pPr>
            <w:r w:rsidRPr="004D3C69">
              <w:rPr>
                <w:b/>
                <w:bCs/>
              </w:rPr>
              <w:t>Ф.И.О.</w:t>
            </w:r>
          </w:p>
        </w:tc>
        <w:tc>
          <w:tcPr>
            <w:tcW w:w="1830" w:type="pct"/>
            <w:vAlign w:val="center"/>
          </w:tcPr>
          <w:p w:rsidR="004D3C69" w:rsidRPr="004D3C69" w:rsidRDefault="004D3C69" w:rsidP="004D3C69">
            <w:pPr>
              <w:jc w:val="center"/>
              <w:rPr>
                <w:b/>
                <w:bCs/>
              </w:rPr>
            </w:pPr>
            <w:r w:rsidRPr="004D3C69">
              <w:rPr>
                <w:b/>
                <w:bCs/>
              </w:rPr>
              <w:t>Должность</w:t>
            </w:r>
          </w:p>
        </w:tc>
        <w:tc>
          <w:tcPr>
            <w:tcW w:w="1388" w:type="pct"/>
            <w:vAlign w:val="center"/>
          </w:tcPr>
          <w:p w:rsidR="004D3C69" w:rsidRPr="004D3C69" w:rsidRDefault="004D3C69" w:rsidP="004D3C69">
            <w:pPr>
              <w:jc w:val="center"/>
              <w:rPr>
                <w:b/>
                <w:bCs/>
              </w:rPr>
            </w:pPr>
            <w:r w:rsidRPr="004D3C69">
              <w:rPr>
                <w:b/>
                <w:bCs/>
              </w:rPr>
              <w:t>Остаток подотчетных сумм, руб.</w:t>
            </w:r>
          </w:p>
        </w:tc>
      </w:tr>
      <w:tr w:rsidR="004D3C69" w:rsidRPr="004D3C69" w:rsidTr="00BA5F36">
        <w:tc>
          <w:tcPr>
            <w:tcW w:w="1782" w:type="pct"/>
          </w:tcPr>
          <w:p w:rsidR="004D3C69" w:rsidRPr="004D3C69" w:rsidRDefault="004D3C69" w:rsidP="004D3C69">
            <w:r w:rsidRPr="004D3C69">
              <w:t>Тарасов Н.М.</w:t>
            </w:r>
          </w:p>
        </w:tc>
        <w:tc>
          <w:tcPr>
            <w:tcW w:w="1830" w:type="pct"/>
          </w:tcPr>
          <w:p w:rsidR="004D3C69" w:rsidRPr="004D3C69" w:rsidRDefault="004D3C69" w:rsidP="004D3C69">
            <w:pPr>
              <w:jc w:val="center"/>
            </w:pPr>
            <w:r w:rsidRPr="004D3C69">
              <w:t>Директор по развитию</w:t>
            </w:r>
          </w:p>
        </w:tc>
        <w:tc>
          <w:tcPr>
            <w:tcW w:w="1388" w:type="pct"/>
          </w:tcPr>
          <w:p w:rsidR="004D3C69" w:rsidRPr="004D3C69" w:rsidRDefault="004D3C69" w:rsidP="004D3C69">
            <w:pPr>
              <w:jc w:val="center"/>
            </w:pPr>
            <w:r w:rsidRPr="004D3C69">
              <w:t>-</w:t>
            </w:r>
          </w:p>
        </w:tc>
      </w:tr>
      <w:tr w:rsidR="004D3C69" w:rsidRPr="004D3C69" w:rsidTr="00BA5F36">
        <w:tc>
          <w:tcPr>
            <w:tcW w:w="1782" w:type="pct"/>
          </w:tcPr>
          <w:p w:rsidR="004D3C69" w:rsidRPr="004D3C69" w:rsidRDefault="004D3C69" w:rsidP="004D3C69">
            <w:r w:rsidRPr="004D3C69">
              <w:t>Артеменков А.В.</w:t>
            </w:r>
          </w:p>
        </w:tc>
        <w:tc>
          <w:tcPr>
            <w:tcW w:w="1830" w:type="pct"/>
          </w:tcPr>
          <w:p w:rsidR="004D3C69" w:rsidRPr="004D3C69" w:rsidRDefault="004D3C69" w:rsidP="004D3C69">
            <w:pPr>
              <w:jc w:val="center"/>
            </w:pPr>
            <w:r w:rsidRPr="004D3C69">
              <w:t>Менеджер отдела снабжения</w:t>
            </w:r>
          </w:p>
        </w:tc>
        <w:tc>
          <w:tcPr>
            <w:tcW w:w="1388" w:type="pct"/>
          </w:tcPr>
          <w:p w:rsidR="004D3C69" w:rsidRPr="004D3C69" w:rsidRDefault="004D3C69" w:rsidP="004D3C69">
            <w:pPr>
              <w:jc w:val="center"/>
            </w:pPr>
            <w:r w:rsidRPr="004D3C69">
              <w:t>2 200</w:t>
            </w:r>
          </w:p>
        </w:tc>
      </w:tr>
      <w:tr w:rsidR="004D3C69" w:rsidRPr="004D3C69" w:rsidTr="00BA5F36">
        <w:tc>
          <w:tcPr>
            <w:tcW w:w="1782" w:type="pct"/>
          </w:tcPr>
          <w:p w:rsidR="004D3C69" w:rsidRPr="004D3C69" w:rsidRDefault="004D3C69" w:rsidP="004D3C69">
            <w:r w:rsidRPr="004D3C69">
              <w:t>Мироненкова Е.М.</w:t>
            </w:r>
          </w:p>
        </w:tc>
        <w:tc>
          <w:tcPr>
            <w:tcW w:w="1830" w:type="pct"/>
          </w:tcPr>
          <w:p w:rsidR="004D3C69" w:rsidRPr="004D3C69" w:rsidRDefault="004D3C69" w:rsidP="004D3C69">
            <w:pPr>
              <w:jc w:val="center"/>
            </w:pPr>
            <w:r w:rsidRPr="004D3C69">
              <w:t>Специалист отдела кадров</w:t>
            </w:r>
          </w:p>
        </w:tc>
        <w:tc>
          <w:tcPr>
            <w:tcW w:w="1388" w:type="pct"/>
          </w:tcPr>
          <w:p w:rsidR="004D3C69" w:rsidRPr="004D3C69" w:rsidRDefault="004D3C69" w:rsidP="004D3C69">
            <w:pPr>
              <w:jc w:val="center"/>
            </w:pPr>
            <w:r w:rsidRPr="004D3C69">
              <w:t>-</w:t>
            </w:r>
          </w:p>
        </w:tc>
      </w:tr>
      <w:tr w:rsidR="004D3C69" w:rsidRPr="004D3C69" w:rsidTr="00BA5F36">
        <w:trPr>
          <w:cantSplit/>
        </w:trPr>
        <w:tc>
          <w:tcPr>
            <w:tcW w:w="3612" w:type="pct"/>
            <w:gridSpan w:val="2"/>
          </w:tcPr>
          <w:p w:rsidR="004D3C69" w:rsidRPr="004D3C69" w:rsidRDefault="004D3C69" w:rsidP="004D3C69">
            <w:r w:rsidRPr="004D3C69">
              <w:t>ИТОГО</w:t>
            </w:r>
          </w:p>
        </w:tc>
        <w:tc>
          <w:tcPr>
            <w:tcW w:w="1388" w:type="pct"/>
          </w:tcPr>
          <w:p w:rsidR="004D3C69" w:rsidRPr="004D3C69" w:rsidRDefault="004D3C69" w:rsidP="004D3C69">
            <w:pPr>
              <w:jc w:val="center"/>
            </w:pPr>
            <w:r w:rsidRPr="004D3C69">
              <w:t>2 200</w:t>
            </w:r>
          </w:p>
        </w:tc>
      </w:tr>
    </w:tbl>
    <w:p w:rsidR="00010FB7" w:rsidRDefault="00010FB7" w:rsidP="004D3C69">
      <w:pPr>
        <w:spacing w:line="360" w:lineRule="auto"/>
        <w:jc w:val="both"/>
        <w:rPr>
          <w:sz w:val="28"/>
          <w:szCs w:val="28"/>
        </w:rPr>
      </w:pPr>
    </w:p>
    <w:p w:rsidR="00E25053" w:rsidRDefault="00E25053" w:rsidP="00E25053">
      <w:pPr>
        <w:spacing w:line="360" w:lineRule="auto"/>
        <w:jc w:val="right"/>
        <w:rPr>
          <w:sz w:val="28"/>
          <w:szCs w:val="28"/>
        </w:rPr>
      </w:pPr>
      <w:r>
        <w:rPr>
          <w:sz w:val="28"/>
          <w:szCs w:val="28"/>
        </w:rPr>
        <w:t>Таблица 6</w:t>
      </w:r>
    </w:p>
    <w:p w:rsidR="00E25053" w:rsidRPr="00E25053" w:rsidRDefault="00E25053" w:rsidP="00894ED2">
      <w:pPr>
        <w:spacing w:line="360" w:lineRule="auto"/>
        <w:jc w:val="center"/>
        <w:rPr>
          <w:b/>
          <w:bCs/>
          <w:sz w:val="28"/>
          <w:szCs w:val="28"/>
        </w:rPr>
      </w:pPr>
      <w:r w:rsidRPr="00E25053">
        <w:rPr>
          <w:b/>
          <w:bCs/>
          <w:sz w:val="28"/>
          <w:szCs w:val="28"/>
        </w:rPr>
        <w:t>Хозяйственные операции с подотчетными лицами за декабрь 20ХХ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5709"/>
        <w:gridCol w:w="1241"/>
        <w:gridCol w:w="968"/>
        <w:gridCol w:w="975"/>
      </w:tblGrid>
      <w:tr w:rsidR="00903E51" w:rsidRPr="00903E51" w:rsidTr="00903E51">
        <w:trPr>
          <w:cantSplit/>
          <w:tblHeader/>
        </w:trPr>
        <w:tc>
          <w:tcPr>
            <w:tcW w:w="675" w:type="dxa"/>
            <w:vMerge w:val="restart"/>
            <w:vAlign w:val="center"/>
          </w:tcPr>
          <w:p w:rsidR="00903E51" w:rsidRPr="00903E51" w:rsidRDefault="00903E51" w:rsidP="00903E51">
            <w:pPr>
              <w:jc w:val="center"/>
              <w:rPr>
                <w:b/>
              </w:rPr>
            </w:pPr>
            <w:r w:rsidRPr="00903E51">
              <w:rPr>
                <w:b/>
              </w:rPr>
              <w:t xml:space="preserve">№ </w:t>
            </w:r>
            <w:proofErr w:type="gramStart"/>
            <w:r w:rsidRPr="00903E51">
              <w:rPr>
                <w:b/>
              </w:rPr>
              <w:t>п</w:t>
            </w:r>
            <w:proofErr w:type="gramEnd"/>
            <w:r w:rsidRPr="00903E51">
              <w:rPr>
                <w:b/>
              </w:rPr>
              <w:t>/п</w:t>
            </w:r>
          </w:p>
        </w:tc>
        <w:tc>
          <w:tcPr>
            <w:tcW w:w="5709" w:type="dxa"/>
            <w:vMerge w:val="restart"/>
            <w:vAlign w:val="center"/>
          </w:tcPr>
          <w:p w:rsidR="00903E51" w:rsidRPr="00903E51" w:rsidRDefault="00903E51" w:rsidP="00903E51">
            <w:pPr>
              <w:jc w:val="center"/>
              <w:rPr>
                <w:b/>
              </w:rPr>
            </w:pPr>
            <w:r w:rsidRPr="00903E51">
              <w:rPr>
                <w:b/>
              </w:rPr>
              <w:t>Содержание операции</w:t>
            </w:r>
          </w:p>
        </w:tc>
        <w:tc>
          <w:tcPr>
            <w:tcW w:w="1241" w:type="dxa"/>
            <w:vMerge w:val="restart"/>
            <w:vAlign w:val="center"/>
          </w:tcPr>
          <w:p w:rsidR="00903E51" w:rsidRPr="00903E51" w:rsidRDefault="00903E51" w:rsidP="00903E51">
            <w:pPr>
              <w:jc w:val="center"/>
              <w:rPr>
                <w:b/>
              </w:rPr>
            </w:pPr>
            <w:r w:rsidRPr="00903E51">
              <w:rPr>
                <w:b/>
              </w:rPr>
              <w:t>Сумма (руб.)</w:t>
            </w:r>
          </w:p>
        </w:tc>
        <w:tc>
          <w:tcPr>
            <w:tcW w:w="1943" w:type="dxa"/>
            <w:gridSpan w:val="2"/>
            <w:vAlign w:val="center"/>
          </w:tcPr>
          <w:p w:rsidR="00903E51" w:rsidRPr="00903E51" w:rsidRDefault="00903E51" w:rsidP="00903E51">
            <w:pPr>
              <w:jc w:val="center"/>
              <w:rPr>
                <w:b/>
              </w:rPr>
            </w:pPr>
            <w:proofErr w:type="spellStart"/>
            <w:proofErr w:type="gramStart"/>
            <w:r w:rsidRPr="00903E51">
              <w:rPr>
                <w:b/>
              </w:rPr>
              <w:t>Корреспонден-ция</w:t>
            </w:r>
            <w:proofErr w:type="spellEnd"/>
            <w:proofErr w:type="gramEnd"/>
            <w:r w:rsidRPr="00903E51">
              <w:rPr>
                <w:b/>
              </w:rPr>
              <w:t xml:space="preserve"> счетов</w:t>
            </w:r>
          </w:p>
        </w:tc>
      </w:tr>
      <w:tr w:rsidR="00903E51" w:rsidRPr="00903E51" w:rsidTr="00903E51">
        <w:trPr>
          <w:cantSplit/>
          <w:tblHeader/>
        </w:trPr>
        <w:tc>
          <w:tcPr>
            <w:tcW w:w="675" w:type="dxa"/>
            <w:vMerge/>
            <w:vAlign w:val="center"/>
          </w:tcPr>
          <w:p w:rsidR="00903E51" w:rsidRPr="00903E51" w:rsidRDefault="00903E51" w:rsidP="00903E51">
            <w:pPr>
              <w:jc w:val="center"/>
              <w:rPr>
                <w:b/>
              </w:rPr>
            </w:pPr>
          </w:p>
        </w:tc>
        <w:tc>
          <w:tcPr>
            <w:tcW w:w="5709" w:type="dxa"/>
            <w:vMerge/>
            <w:vAlign w:val="center"/>
          </w:tcPr>
          <w:p w:rsidR="00903E51" w:rsidRPr="00903E51" w:rsidRDefault="00903E51" w:rsidP="00903E51">
            <w:pPr>
              <w:jc w:val="center"/>
              <w:rPr>
                <w:b/>
              </w:rPr>
            </w:pPr>
          </w:p>
        </w:tc>
        <w:tc>
          <w:tcPr>
            <w:tcW w:w="1241" w:type="dxa"/>
            <w:vMerge/>
            <w:vAlign w:val="center"/>
          </w:tcPr>
          <w:p w:rsidR="00903E51" w:rsidRPr="00903E51" w:rsidRDefault="00903E51" w:rsidP="00903E51">
            <w:pPr>
              <w:jc w:val="center"/>
              <w:rPr>
                <w:b/>
              </w:rPr>
            </w:pPr>
          </w:p>
        </w:tc>
        <w:tc>
          <w:tcPr>
            <w:tcW w:w="968" w:type="dxa"/>
            <w:vAlign w:val="center"/>
          </w:tcPr>
          <w:p w:rsidR="00903E51" w:rsidRPr="00903E51" w:rsidRDefault="00903E51" w:rsidP="00903E51">
            <w:pPr>
              <w:jc w:val="center"/>
              <w:rPr>
                <w:b/>
              </w:rPr>
            </w:pPr>
            <w:r w:rsidRPr="00903E51">
              <w:rPr>
                <w:b/>
              </w:rPr>
              <w:t>дебет</w:t>
            </w:r>
          </w:p>
        </w:tc>
        <w:tc>
          <w:tcPr>
            <w:tcW w:w="975" w:type="dxa"/>
            <w:vAlign w:val="center"/>
          </w:tcPr>
          <w:p w:rsidR="00903E51" w:rsidRPr="00903E51" w:rsidRDefault="00903E51" w:rsidP="00903E51">
            <w:pPr>
              <w:jc w:val="center"/>
              <w:rPr>
                <w:b/>
              </w:rPr>
            </w:pPr>
            <w:r w:rsidRPr="00903E51">
              <w:rPr>
                <w:b/>
              </w:rPr>
              <w:t>кредит</w:t>
            </w:r>
          </w:p>
        </w:tc>
      </w:tr>
      <w:tr w:rsidR="00903E51" w:rsidRPr="00903E51" w:rsidTr="005A4C80">
        <w:trPr>
          <w:cantSplit/>
          <w:tblHeader/>
        </w:trPr>
        <w:tc>
          <w:tcPr>
            <w:tcW w:w="675" w:type="dxa"/>
          </w:tcPr>
          <w:p w:rsidR="00903E51" w:rsidRPr="00903E51" w:rsidRDefault="00903E51" w:rsidP="00903E51">
            <w:pPr>
              <w:jc w:val="center"/>
            </w:pPr>
            <w:r w:rsidRPr="00903E51">
              <w:t>1</w:t>
            </w:r>
          </w:p>
        </w:tc>
        <w:tc>
          <w:tcPr>
            <w:tcW w:w="5709" w:type="dxa"/>
          </w:tcPr>
          <w:p w:rsidR="00903E51" w:rsidRPr="00903E51" w:rsidRDefault="00903E51" w:rsidP="00903E51">
            <w:r w:rsidRPr="00903E51">
              <w:t xml:space="preserve">Оплачено Артеменковым А.В. за погрузку-разгрузку поступивших от поставщика материалов </w:t>
            </w:r>
          </w:p>
        </w:tc>
        <w:tc>
          <w:tcPr>
            <w:tcW w:w="1241" w:type="dxa"/>
            <w:vAlign w:val="center"/>
          </w:tcPr>
          <w:p w:rsidR="00903E51" w:rsidRPr="00903E51" w:rsidRDefault="00903E51" w:rsidP="005A4C80">
            <w:pPr>
              <w:jc w:val="center"/>
            </w:pPr>
            <w:r w:rsidRPr="00903E51">
              <w:t>2 200</w:t>
            </w:r>
          </w:p>
        </w:tc>
        <w:tc>
          <w:tcPr>
            <w:tcW w:w="968" w:type="dxa"/>
            <w:vAlign w:val="center"/>
          </w:tcPr>
          <w:p w:rsidR="00903E51" w:rsidRPr="00903E51" w:rsidRDefault="00726D8C" w:rsidP="005A4C80">
            <w:pPr>
              <w:jc w:val="center"/>
            </w:pPr>
            <w:r>
              <w:t>76</w:t>
            </w:r>
          </w:p>
        </w:tc>
        <w:tc>
          <w:tcPr>
            <w:tcW w:w="975" w:type="dxa"/>
            <w:vAlign w:val="center"/>
          </w:tcPr>
          <w:p w:rsidR="00903E51" w:rsidRPr="00903E51" w:rsidRDefault="00726D8C" w:rsidP="005A4C80">
            <w:pPr>
              <w:jc w:val="center"/>
            </w:pPr>
            <w:r>
              <w:t>71</w:t>
            </w:r>
          </w:p>
        </w:tc>
      </w:tr>
      <w:tr w:rsidR="00903E51" w:rsidRPr="00903E51" w:rsidTr="005A4C80">
        <w:trPr>
          <w:cantSplit/>
          <w:tblHeader/>
        </w:trPr>
        <w:tc>
          <w:tcPr>
            <w:tcW w:w="675" w:type="dxa"/>
          </w:tcPr>
          <w:p w:rsidR="00903E51" w:rsidRPr="00903E51" w:rsidRDefault="00903E51" w:rsidP="00903E51">
            <w:pPr>
              <w:jc w:val="center"/>
            </w:pPr>
            <w:r w:rsidRPr="00903E51">
              <w:t>2</w:t>
            </w:r>
          </w:p>
        </w:tc>
        <w:tc>
          <w:tcPr>
            <w:tcW w:w="5709" w:type="dxa"/>
          </w:tcPr>
          <w:p w:rsidR="00903E51" w:rsidRPr="00903E51" w:rsidRDefault="00903E51" w:rsidP="00903E51">
            <w:r w:rsidRPr="00903E51">
              <w:t>Выданы денежные средства под отчет:</w:t>
            </w:r>
          </w:p>
          <w:p w:rsidR="00903E51" w:rsidRPr="00903E51" w:rsidRDefault="00903E51" w:rsidP="00903E51">
            <w:r w:rsidRPr="00903E51">
              <w:t>Тарасову Н.М. – директор по развитию;</w:t>
            </w:r>
          </w:p>
          <w:p w:rsidR="00903E51" w:rsidRPr="00903E51" w:rsidRDefault="00903E51" w:rsidP="00903E51">
            <w:proofErr w:type="spellStart"/>
            <w:r w:rsidRPr="00903E51">
              <w:t>Мироненковой</w:t>
            </w:r>
            <w:proofErr w:type="spellEnd"/>
            <w:r w:rsidRPr="00903E51">
              <w:t xml:space="preserve"> Е.М. – специалист отдела кадров</w:t>
            </w:r>
          </w:p>
          <w:p w:rsidR="00903E51" w:rsidRPr="00903E51" w:rsidRDefault="00903E51" w:rsidP="00903E51">
            <w:pPr>
              <w:jc w:val="right"/>
            </w:pPr>
            <w:r w:rsidRPr="00903E51">
              <w:t>ИТОГО</w:t>
            </w:r>
          </w:p>
        </w:tc>
        <w:tc>
          <w:tcPr>
            <w:tcW w:w="1241" w:type="dxa"/>
            <w:vAlign w:val="center"/>
          </w:tcPr>
          <w:p w:rsidR="00903E51" w:rsidRPr="00903E51" w:rsidRDefault="00903E51" w:rsidP="005A4C80">
            <w:pPr>
              <w:jc w:val="center"/>
            </w:pPr>
          </w:p>
          <w:p w:rsidR="00903E51" w:rsidRPr="00903E51" w:rsidRDefault="00903E51" w:rsidP="005A4C80">
            <w:pPr>
              <w:jc w:val="center"/>
            </w:pPr>
            <w:r w:rsidRPr="00903E51">
              <w:t>10 000</w:t>
            </w:r>
          </w:p>
          <w:p w:rsidR="00903E51" w:rsidRPr="00903E51" w:rsidRDefault="00903E51" w:rsidP="005A4C80">
            <w:pPr>
              <w:jc w:val="center"/>
            </w:pPr>
            <w:r w:rsidRPr="00903E51">
              <w:t>8 500</w:t>
            </w:r>
          </w:p>
          <w:p w:rsidR="00903E51" w:rsidRPr="00903E51" w:rsidRDefault="00903E51" w:rsidP="005A4C80">
            <w:pPr>
              <w:jc w:val="center"/>
            </w:pPr>
            <w:r w:rsidRPr="00903E51">
              <w:t>18 500</w:t>
            </w:r>
          </w:p>
        </w:tc>
        <w:tc>
          <w:tcPr>
            <w:tcW w:w="968" w:type="dxa"/>
            <w:vAlign w:val="center"/>
          </w:tcPr>
          <w:p w:rsidR="00903E51" w:rsidRDefault="00726D8C" w:rsidP="005A4C80">
            <w:pPr>
              <w:jc w:val="center"/>
            </w:pPr>
            <w:r>
              <w:t>71</w:t>
            </w:r>
          </w:p>
          <w:p w:rsidR="00726D8C" w:rsidRPr="00903E51" w:rsidRDefault="00726D8C" w:rsidP="005A4C80">
            <w:pPr>
              <w:jc w:val="center"/>
            </w:pPr>
            <w:r>
              <w:t>71</w:t>
            </w:r>
          </w:p>
        </w:tc>
        <w:tc>
          <w:tcPr>
            <w:tcW w:w="975" w:type="dxa"/>
            <w:vAlign w:val="center"/>
          </w:tcPr>
          <w:p w:rsidR="00903E51" w:rsidRDefault="00726D8C" w:rsidP="005A4C80">
            <w:pPr>
              <w:jc w:val="center"/>
            </w:pPr>
            <w:r>
              <w:t>50</w:t>
            </w:r>
          </w:p>
          <w:p w:rsidR="00726D8C" w:rsidRPr="00903E51" w:rsidRDefault="00726D8C" w:rsidP="005A4C80">
            <w:pPr>
              <w:jc w:val="center"/>
            </w:pPr>
            <w:r>
              <w:t>50</w:t>
            </w:r>
          </w:p>
        </w:tc>
      </w:tr>
      <w:tr w:rsidR="00903E51" w:rsidRPr="00903E51" w:rsidTr="005A4C80">
        <w:trPr>
          <w:cantSplit/>
          <w:tblHeader/>
        </w:trPr>
        <w:tc>
          <w:tcPr>
            <w:tcW w:w="675" w:type="dxa"/>
          </w:tcPr>
          <w:p w:rsidR="00903E51" w:rsidRPr="00903E51" w:rsidRDefault="00903E51" w:rsidP="00903E51">
            <w:pPr>
              <w:jc w:val="center"/>
            </w:pPr>
            <w:r w:rsidRPr="00903E51">
              <w:t>3</w:t>
            </w:r>
          </w:p>
        </w:tc>
        <w:tc>
          <w:tcPr>
            <w:tcW w:w="5709" w:type="dxa"/>
          </w:tcPr>
          <w:p w:rsidR="00903E51" w:rsidRPr="00903E51" w:rsidRDefault="00903E51" w:rsidP="00903E51">
            <w:r w:rsidRPr="00903E51">
              <w:t>Отражены расходы на служебную командировку Тарасова Н.М. по утвержденному авансовому отчету</w:t>
            </w:r>
          </w:p>
        </w:tc>
        <w:tc>
          <w:tcPr>
            <w:tcW w:w="1241" w:type="dxa"/>
            <w:vAlign w:val="center"/>
          </w:tcPr>
          <w:p w:rsidR="00903E51" w:rsidRPr="00903E51" w:rsidRDefault="00903E51" w:rsidP="005A4C80">
            <w:pPr>
              <w:jc w:val="center"/>
            </w:pPr>
            <w:r w:rsidRPr="00903E51">
              <w:t>8 400</w:t>
            </w:r>
          </w:p>
        </w:tc>
        <w:tc>
          <w:tcPr>
            <w:tcW w:w="968" w:type="dxa"/>
            <w:vAlign w:val="center"/>
          </w:tcPr>
          <w:p w:rsidR="00903E51" w:rsidRPr="00903E51" w:rsidRDefault="00CB462D" w:rsidP="005A4C80">
            <w:pPr>
              <w:jc w:val="center"/>
            </w:pPr>
            <w:r>
              <w:t>20</w:t>
            </w:r>
          </w:p>
        </w:tc>
        <w:tc>
          <w:tcPr>
            <w:tcW w:w="975" w:type="dxa"/>
            <w:vAlign w:val="center"/>
          </w:tcPr>
          <w:p w:rsidR="00903E51" w:rsidRPr="00903E51" w:rsidRDefault="00CB462D" w:rsidP="005A4C80">
            <w:pPr>
              <w:jc w:val="center"/>
            </w:pPr>
            <w:r>
              <w:t>71</w:t>
            </w:r>
          </w:p>
        </w:tc>
      </w:tr>
      <w:tr w:rsidR="00903E51" w:rsidRPr="00903E51" w:rsidTr="005A4C80">
        <w:trPr>
          <w:cantSplit/>
          <w:tblHeader/>
        </w:trPr>
        <w:tc>
          <w:tcPr>
            <w:tcW w:w="675" w:type="dxa"/>
          </w:tcPr>
          <w:p w:rsidR="00903E51" w:rsidRPr="00903E51" w:rsidRDefault="00903E51" w:rsidP="00903E51">
            <w:pPr>
              <w:jc w:val="center"/>
            </w:pPr>
            <w:r w:rsidRPr="00903E51">
              <w:t>4</w:t>
            </w:r>
          </w:p>
        </w:tc>
        <w:tc>
          <w:tcPr>
            <w:tcW w:w="5709" w:type="dxa"/>
          </w:tcPr>
          <w:p w:rsidR="00903E51" w:rsidRPr="00903E51" w:rsidRDefault="00903E51" w:rsidP="00903E51">
            <w:r w:rsidRPr="00903E51">
              <w:t xml:space="preserve">Оплачены  </w:t>
            </w:r>
            <w:proofErr w:type="spellStart"/>
            <w:r w:rsidRPr="00903E51">
              <w:t>Мироненковой</w:t>
            </w:r>
            <w:proofErr w:type="spellEnd"/>
            <w:r w:rsidRPr="00903E51">
              <w:t xml:space="preserve"> Е.М. из подотчетных сумм  услуги юрист-</w:t>
            </w:r>
            <w:proofErr w:type="spellStart"/>
            <w:r w:rsidRPr="00903E51">
              <w:t>консульта</w:t>
            </w:r>
            <w:proofErr w:type="spellEnd"/>
          </w:p>
        </w:tc>
        <w:tc>
          <w:tcPr>
            <w:tcW w:w="1241" w:type="dxa"/>
            <w:vAlign w:val="center"/>
          </w:tcPr>
          <w:p w:rsidR="00903E51" w:rsidRPr="00903E51" w:rsidRDefault="00903E51" w:rsidP="005A4C80">
            <w:pPr>
              <w:jc w:val="center"/>
            </w:pPr>
            <w:r w:rsidRPr="00903E51">
              <w:t>2 000</w:t>
            </w:r>
          </w:p>
        </w:tc>
        <w:tc>
          <w:tcPr>
            <w:tcW w:w="968" w:type="dxa"/>
            <w:vAlign w:val="center"/>
          </w:tcPr>
          <w:p w:rsidR="00903E51" w:rsidRPr="00903E51" w:rsidRDefault="00CB462D" w:rsidP="005A4C80">
            <w:pPr>
              <w:jc w:val="center"/>
            </w:pPr>
            <w:r>
              <w:t>26</w:t>
            </w:r>
          </w:p>
        </w:tc>
        <w:tc>
          <w:tcPr>
            <w:tcW w:w="975" w:type="dxa"/>
            <w:vAlign w:val="center"/>
          </w:tcPr>
          <w:p w:rsidR="00903E51" w:rsidRPr="00903E51" w:rsidRDefault="00CB462D" w:rsidP="005A4C80">
            <w:pPr>
              <w:jc w:val="center"/>
            </w:pPr>
            <w:r>
              <w:t>71</w:t>
            </w:r>
          </w:p>
        </w:tc>
      </w:tr>
      <w:tr w:rsidR="00903E51" w:rsidRPr="00903E51" w:rsidTr="00726D8C">
        <w:trPr>
          <w:cantSplit/>
          <w:tblHeader/>
        </w:trPr>
        <w:tc>
          <w:tcPr>
            <w:tcW w:w="675" w:type="dxa"/>
          </w:tcPr>
          <w:p w:rsidR="00903E51" w:rsidRPr="00903E51" w:rsidRDefault="00903E51" w:rsidP="00903E51">
            <w:pPr>
              <w:jc w:val="center"/>
            </w:pPr>
            <w:r w:rsidRPr="00903E51">
              <w:t>5</w:t>
            </w:r>
          </w:p>
        </w:tc>
        <w:tc>
          <w:tcPr>
            <w:tcW w:w="5709" w:type="dxa"/>
          </w:tcPr>
          <w:p w:rsidR="00903E51" w:rsidRPr="00903E51" w:rsidRDefault="00903E51" w:rsidP="00903E51">
            <w:r w:rsidRPr="00903E51">
              <w:t>Остаток неиспользованных подотчетных сумм внесен Тарасовым Н.М. в кассу по приходному кассовому ордеру (сумму рассчитать)</w:t>
            </w:r>
          </w:p>
        </w:tc>
        <w:tc>
          <w:tcPr>
            <w:tcW w:w="1241" w:type="dxa"/>
            <w:vAlign w:val="center"/>
          </w:tcPr>
          <w:p w:rsidR="00903E51" w:rsidRPr="00903E51" w:rsidRDefault="00D67F9C" w:rsidP="00726D8C">
            <w:pPr>
              <w:jc w:val="center"/>
            </w:pPr>
            <w:r>
              <w:t>1600</w:t>
            </w:r>
          </w:p>
        </w:tc>
        <w:tc>
          <w:tcPr>
            <w:tcW w:w="968" w:type="dxa"/>
            <w:vAlign w:val="center"/>
          </w:tcPr>
          <w:p w:rsidR="00903E51" w:rsidRPr="00903E51" w:rsidRDefault="00CB462D" w:rsidP="005A4C80">
            <w:pPr>
              <w:jc w:val="center"/>
            </w:pPr>
            <w:r>
              <w:t>50</w:t>
            </w:r>
          </w:p>
        </w:tc>
        <w:tc>
          <w:tcPr>
            <w:tcW w:w="975" w:type="dxa"/>
            <w:vAlign w:val="center"/>
          </w:tcPr>
          <w:p w:rsidR="00903E51" w:rsidRPr="00903E51" w:rsidRDefault="00CB462D" w:rsidP="005A4C80">
            <w:pPr>
              <w:jc w:val="center"/>
            </w:pPr>
            <w:r>
              <w:t>71</w:t>
            </w:r>
          </w:p>
        </w:tc>
      </w:tr>
      <w:tr w:rsidR="00903E51" w:rsidRPr="00903E51" w:rsidTr="00726D8C">
        <w:trPr>
          <w:cantSplit/>
          <w:tblHeader/>
        </w:trPr>
        <w:tc>
          <w:tcPr>
            <w:tcW w:w="675" w:type="dxa"/>
          </w:tcPr>
          <w:p w:rsidR="00903E51" w:rsidRPr="00903E51" w:rsidRDefault="00903E51" w:rsidP="00903E51">
            <w:pPr>
              <w:jc w:val="center"/>
            </w:pPr>
            <w:r w:rsidRPr="00903E51">
              <w:lastRenderedPageBreak/>
              <w:t>6</w:t>
            </w:r>
          </w:p>
        </w:tc>
        <w:tc>
          <w:tcPr>
            <w:tcW w:w="5709" w:type="dxa"/>
          </w:tcPr>
          <w:p w:rsidR="00903E51" w:rsidRPr="00903E51" w:rsidRDefault="00903E51" w:rsidP="00903E51">
            <w:r w:rsidRPr="00903E51">
              <w:t xml:space="preserve">Отражен остаток неизрасходованных </w:t>
            </w:r>
            <w:proofErr w:type="spellStart"/>
            <w:r w:rsidRPr="00903E51">
              <w:t>Мироненковой</w:t>
            </w:r>
            <w:proofErr w:type="spellEnd"/>
            <w:r w:rsidRPr="00903E51">
              <w:t xml:space="preserve"> Е.М. подотчетных сумм, на которые отсутствуют оправдательные документы (сумму рассчитать)</w:t>
            </w:r>
          </w:p>
        </w:tc>
        <w:tc>
          <w:tcPr>
            <w:tcW w:w="1241" w:type="dxa"/>
            <w:vAlign w:val="center"/>
          </w:tcPr>
          <w:p w:rsidR="00903E51" w:rsidRPr="00903E51" w:rsidRDefault="00D67F9C" w:rsidP="00726D8C">
            <w:pPr>
              <w:jc w:val="center"/>
            </w:pPr>
            <w:r>
              <w:t>6500</w:t>
            </w:r>
          </w:p>
        </w:tc>
        <w:tc>
          <w:tcPr>
            <w:tcW w:w="968" w:type="dxa"/>
            <w:vAlign w:val="center"/>
          </w:tcPr>
          <w:p w:rsidR="00903E51" w:rsidRPr="00903E51" w:rsidRDefault="00CB462D" w:rsidP="005A4C80">
            <w:pPr>
              <w:jc w:val="center"/>
            </w:pPr>
            <w:r>
              <w:t>94</w:t>
            </w:r>
          </w:p>
        </w:tc>
        <w:tc>
          <w:tcPr>
            <w:tcW w:w="975" w:type="dxa"/>
            <w:vAlign w:val="center"/>
          </w:tcPr>
          <w:p w:rsidR="00903E51" w:rsidRPr="00903E51" w:rsidRDefault="00CB462D" w:rsidP="005A4C80">
            <w:pPr>
              <w:jc w:val="center"/>
            </w:pPr>
            <w:r>
              <w:t>71</w:t>
            </w:r>
          </w:p>
        </w:tc>
      </w:tr>
    </w:tbl>
    <w:p w:rsidR="00010FB7" w:rsidRDefault="00010FB7" w:rsidP="00E25053">
      <w:pPr>
        <w:spacing w:line="360" w:lineRule="auto"/>
        <w:jc w:val="both"/>
        <w:rPr>
          <w:sz w:val="28"/>
          <w:szCs w:val="28"/>
        </w:rPr>
      </w:pPr>
    </w:p>
    <w:p w:rsidR="00C61C3E" w:rsidRDefault="00C25827" w:rsidP="00C25827">
      <w:pPr>
        <w:spacing w:line="360" w:lineRule="auto"/>
        <w:jc w:val="right"/>
        <w:rPr>
          <w:sz w:val="28"/>
          <w:szCs w:val="28"/>
        </w:rPr>
      </w:pPr>
      <w:r w:rsidRPr="00C25827">
        <w:rPr>
          <w:sz w:val="28"/>
          <w:szCs w:val="28"/>
        </w:rPr>
        <w:t>Таблица 7</w:t>
      </w:r>
    </w:p>
    <w:p w:rsidR="00C25827" w:rsidRPr="00CB3F69" w:rsidRDefault="005A4C80" w:rsidP="00C25827">
      <w:pPr>
        <w:spacing w:line="360" w:lineRule="auto"/>
        <w:jc w:val="center"/>
        <w:rPr>
          <w:b/>
          <w:sz w:val="28"/>
          <w:szCs w:val="28"/>
        </w:rPr>
      </w:pPr>
      <w:r w:rsidRPr="00CB3F69">
        <w:rPr>
          <w:b/>
          <w:sz w:val="28"/>
          <w:szCs w:val="28"/>
        </w:rPr>
        <w:t>СЧЕТ 71-1 Тарасов Н.М. – Директор по развитию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
        <w:gridCol w:w="951"/>
        <w:gridCol w:w="1483"/>
        <w:gridCol w:w="1000"/>
        <w:gridCol w:w="1020"/>
        <w:gridCol w:w="1055"/>
        <w:gridCol w:w="2137"/>
        <w:gridCol w:w="904"/>
      </w:tblGrid>
      <w:tr w:rsidR="00CB3F69" w:rsidRPr="00CB3F69" w:rsidTr="000E2CD1">
        <w:trPr>
          <w:cantSplit/>
        </w:trPr>
        <w:tc>
          <w:tcPr>
            <w:tcW w:w="4828" w:type="dxa"/>
            <w:gridSpan w:val="4"/>
            <w:vAlign w:val="center"/>
          </w:tcPr>
          <w:p w:rsidR="00CB3F69" w:rsidRPr="00CB3F69" w:rsidRDefault="00CB3F69" w:rsidP="000E2CD1">
            <w:pPr>
              <w:jc w:val="center"/>
            </w:pPr>
            <w:r w:rsidRPr="00CB3F69">
              <w:t>Дебет</w:t>
            </w:r>
          </w:p>
        </w:tc>
        <w:tc>
          <w:tcPr>
            <w:tcW w:w="4742" w:type="dxa"/>
            <w:gridSpan w:val="4"/>
            <w:vAlign w:val="center"/>
          </w:tcPr>
          <w:p w:rsidR="00CB3F69" w:rsidRPr="00CB3F69" w:rsidRDefault="00CB3F69" w:rsidP="000E2CD1">
            <w:pPr>
              <w:jc w:val="center"/>
            </w:pPr>
            <w:r w:rsidRPr="00CB3F69">
              <w:t>Кредит</w:t>
            </w:r>
          </w:p>
        </w:tc>
      </w:tr>
      <w:tr w:rsidR="00ED1AC1" w:rsidRPr="00CB3F69" w:rsidTr="000E2CD1">
        <w:trPr>
          <w:cantSplit/>
        </w:trPr>
        <w:tc>
          <w:tcPr>
            <w:tcW w:w="1021" w:type="dxa"/>
          </w:tcPr>
          <w:p w:rsidR="00CB3F69" w:rsidRPr="00CB3F69" w:rsidRDefault="00CB3F69" w:rsidP="00CB3F69">
            <w:pPr>
              <w:jc w:val="center"/>
            </w:pPr>
            <w:r w:rsidRPr="00CB3F69">
              <w:t>месяц</w:t>
            </w:r>
          </w:p>
        </w:tc>
        <w:tc>
          <w:tcPr>
            <w:tcW w:w="1136" w:type="dxa"/>
          </w:tcPr>
          <w:p w:rsidR="00CB3F69" w:rsidRPr="00CB3F69" w:rsidRDefault="00CB3F69" w:rsidP="00CB3F69">
            <w:pPr>
              <w:jc w:val="center"/>
            </w:pPr>
            <w:r w:rsidRPr="00CB3F69">
              <w:t>№ опер.</w:t>
            </w:r>
          </w:p>
        </w:tc>
        <w:tc>
          <w:tcPr>
            <w:tcW w:w="1535" w:type="dxa"/>
          </w:tcPr>
          <w:p w:rsidR="00CB3F69" w:rsidRPr="00CB3F69" w:rsidRDefault="00CB3F69" w:rsidP="00CB3F69">
            <w:pPr>
              <w:jc w:val="center"/>
            </w:pPr>
            <w:r w:rsidRPr="00CB3F69">
              <w:t>содержание</w:t>
            </w:r>
          </w:p>
        </w:tc>
        <w:tc>
          <w:tcPr>
            <w:tcW w:w="1136" w:type="dxa"/>
            <w:vAlign w:val="center"/>
          </w:tcPr>
          <w:p w:rsidR="00CB3F69" w:rsidRPr="00CB3F69" w:rsidRDefault="00CB3F69" w:rsidP="000E2CD1">
            <w:pPr>
              <w:jc w:val="center"/>
            </w:pPr>
            <w:r w:rsidRPr="00CB3F69">
              <w:t>сумма</w:t>
            </w:r>
          </w:p>
        </w:tc>
        <w:tc>
          <w:tcPr>
            <w:tcW w:w="1020" w:type="dxa"/>
            <w:vAlign w:val="center"/>
          </w:tcPr>
          <w:p w:rsidR="00CB3F69" w:rsidRPr="00CB3F69" w:rsidRDefault="00CB3F69" w:rsidP="000E2CD1">
            <w:pPr>
              <w:jc w:val="center"/>
            </w:pPr>
            <w:r w:rsidRPr="00CB3F69">
              <w:t>месяц</w:t>
            </w:r>
          </w:p>
        </w:tc>
        <w:tc>
          <w:tcPr>
            <w:tcW w:w="1337" w:type="dxa"/>
            <w:vAlign w:val="center"/>
          </w:tcPr>
          <w:p w:rsidR="00CB3F69" w:rsidRPr="00CB3F69" w:rsidRDefault="00CB3F69" w:rsidP="000E2CD1">
            <w:pPr>
              <w:jc w:val="center"/>
            </w:pPr>
            <w:r w:rsidRPr="00CB3F69">
              <w:t>№ опер.</w:t>
            </w:r>
          </w:p>
        </w:tc>
        <w:tc>
          <w:tcPr>
            <w:tcW w:w="1434" w:type="dxa"/>
            <w:vAlign w:val="center"/>
          </w:tcPr>
          <w:p w:rsidR="00CB3F69" w:rsidRPr="00CB3F69" w:rsidRDefault="00CB3F69" w:rsidP="000E2CD1">
            <w:pPr>
              <w:jc w:val="center"/>
            </w:pPr>
            <w:r w:rsidRPr="00CB3F69">
              <w:t>содержание</w:t>
            </w:r>
          </w:p>
        </w:tc>
        <w:tc>
          <w:tcPr>
            <w:tcW w:w="951" w:type="dxa"/>
            <w:vAlign w:val="center"/>
          </w:tcPr>
          <w:p w:rsidR="00CB3F69" w:rsidRPr="00CB3F69" w:rsidRDefault="00CB3F69" w:rsidP="000E2CD1">
            <w:pPr>
              <w:jc w:val="center"/>
            </w:pPr>
            <w:r w:rsidRPr="00CB3F69">
              <w:t>сумма</w:t>
            </w:r>
          </w:p>
        </w:tc>
      </w:tr>
      <w:tr w:rsidR="00CB3F69" w:rsidRPr="00CB3F69" w:rsidTr="0057181F">
        <w:trPr>
          <w:cantSplit/>
        </w:trPr>
        <w:tc>
          <w:tcPr>
            <w:tcW w:w="3692" w:type="dxa"/>
            <w:gridSpan w:val="3"/>
          </w:tcPr>
          <w:p w:rsidR="00CB3F69" w:rsidRPr="00CB3F69" w:rsidRDefault="00CB3F69" w:rsidP="00CB3F69">
            <w:r w:rsidRPr="00CB3F69">
              <w:t>Сальдо на 01.12.20ХХг.</w:t>
            </w:r>
          </w:p>
        </w:tc>
        <w:tc>
          <w:tcPr>
            <w:tcW w:w="1136" w:type="dxa"/>
            <w:vAlign w:val="center"/>
          </w:tcPr>
          <w:p w:rsidR="00CB3F69" w:rsidRPr="00CB3F69" w:rsidRDefault="009A5A3F" w:rsidP="007523A1">
            <w:pPr>
              <w:jc w:val="center"/>
            </w:pPr>
            <w:r>
              <w:t>-</w:t>
            </w:r>
          </w:p>
        </w:tc>
        <w:tc>
          <w:tcPr>
            <w:tcW w:w="1020" w:type="dxa"/>
          </w:tcPr>
          <w:p w:rsidR="00CB3F69" w:rsidRPr="00CB3F69" w:rsidRDefault="00CB3F69" w:rsidP="00CB3F69">
            <w:pPr>
              <w:jc w:val="center"/>
            </w:pPr>
          </w:p>
        </w:tc>
        <w:tc>
          <w:tcPr>
            <w:tcW w:w="1337" w:type="dxa"/>
          </w:tcPr>
          <w:p w:rsidR="00CB3F69" w:rsidRPr="00CB3F69" w:rsidRDefault="00CB3F69" w:rsidP="00CB3F69">
            <w:pPr>
              <w:jc w:val="center"/>
            </w:pPr>
          </w:p>
        </w:tc>
        <w:tc>
          <w:tcPr>
            <w:tcW w:w="1434" w:type="dxa"/>
          </w:tcPr>
          <w:p w:rsidR="00CB3F69" w:rsidRPr="00CB3F69" w:rsidRDefault="00CB3F69" w:rsidP="00CB3F69">
            <w:pPr>
              <w:jc w:val="center"/>
            </w:pPr>
          </w:p>
        </w:tc>
        <w:tc>
          <w:tcPr>
            <w:tcW w:w="951" w:type="dxa"/>
            <w:vAlign w:val="center"/>
          </w:tcPr>
          <w:p w:rsidR="00CB3F69" w:rsidRPr="00CB3F69" w:rsidRDefault="00CB3F69" w:rsidP="007523A1">
            <w:pPr>
              <w:jc w:val="center"/>
            </w:pPr>
          </w:p>
        </w:tc>
      </w:tr>
      <w:tr w:rsidR="00ED1AC1" w:rsidRPr="00CB3F69" w:rsidTr="00ED1AC1">
        <w:trPr>
          <w:cantSplit/>
        </w:trPr>
        <w:tc>
          <w:tcPr>
            <w:tcW w:w="1021" w:type="dxa"/>
          </w:tcPr>
          <w:p w:rsidR="00CB3F69" w:rsidRPr="00CB3F69" w:rsidRDefault="007523A1" w:rsidP="00CB3F69">
            <w:pPr>
              <w:jc w:val="center"/>
            </w:pPr>
            <w:r>
              <w:t>декабрь</w:t>
            </w:r>
          </w:p>
        </w:tc>
        <w:tc>
          <w:tcPr>
            <w:tcW w:w="1136" w:type="dxa"/>
          </w:tcPr>
          <w:p w:rsidR="00CB3F69" w:rsidRPr="00CB3F69" w:rsidRDefault="007523A1" w:rsidP="00CB3F69">
            <w:pPr>
              <w:jc w:val="center"/>
            </w:pPr>
            <w:r>
              <w:t>2</w:t>
            </w:r>
          </w:p>
        </w:tc>
        <w:tc>
          <w:tcPr>
            <w:tcW w:w="1535" w:type="dxa"/>
          </w:tcPr>
          <w:p w:rsidR="00CB3F69" w:rsidRPr="00CB3F69" w:rsidRDefault="007523A1" w:rsidP="00CB3F69">
            <w:pPr>
              <w:jc w:val="center"/>
            </w:pPr>
            <w:r>
              <w:t>Выдано под отчет</w:t>
            </w:r>
          </w:p>
        </w:tc>
        <w:tc>
          <w:tcPr>
            <w:tcW w:w="1136" w:type="dxa"/>
            <w:vAlign w:val="center"/>
          </w:tcPr>
          <w:p w:rsidR="00CB3F69" w:rsidRPr="00CB3F69" w:rsidRDefault="007523A1" w:rsidP="007523A1">
            <w:pPr>
              <w:jc w:val="center"/>
            </w:pPr>
            <w:r>
              <w:t>10000</w:t>
            </w:r>
          </w:p>
        </w:tc>
        <w:tc>
          <w:tcPr>
            <w:tcW w:w="1020" w:type="dxa"/>
          </w:tcPr>
          <w:p w:rsidR="00CB3F69" w:rsidRPr="00CB3F69" w:rsidRDefault="007523A1" w:rsidP="00CB3F69">
            <w:pPr>
              <w:jc w:val="center"/>
            </w:pPr>
            <w:r>
              <w:t>декабрь</w:t>
            </w:r>
          </w:p>
        </w:tc>
        <w:tc>
          <w:tcPr>
            <w:tcW w:w="1337" w:type="dxa"/>
          </w:tcPr>
          <w:p w:rsidR="00CB3F69" w:rsidRPr="00CB3F69" w:rsidRDefault="007523A1" w:rsidP="00CB3F69">
            <w:pPr>
              <w:jc w:val="center"/>
            </w:pPr>
            <w:r>
              <w:t>3</w:t>
            </w:r>
          </w:p>
        </w:tc>
        <w:tc>
          <w:tcPr>
            <w:tcW w:w="1434" w:type="dxa"/>
            <w:vAlign w:val="center"/>
          </w:tcPr>
          <w:p w:rsidR="00CB3F69" w:rsidRPr="00CB3F69" w:rsidRDefault="00ED1AC1" w:rsidP="00ED1AC1">
            <w:pPr>
              <w:jc w:val="center"/>
            </w:pPr>
            <w:r w:rsidRPr="00903E51">
              <w:t>Отражены расходы на служебную командировку Тарасова Н.М. по утвержденному авансовому отчету</w:t>
            </w:r>
          </w:p>
        </w:tc>
        <w:tc>
          <w:tcPr>
            <w:tcW w:w="951" w:type="dxa"/>
            <w:vAlign w:val="center"/>
          </w:tcPr>
          <w:p w:rsidR="00CB3F69" w:rsidRPr="00CB3F69" w:rsidRDefault="007523A1" w:rsidP="007523A1">
            <w:pPr>
              <w:jc w:val="center"/>
            </w:pPr>
            <w:r>
              <w:t>8400</w:t>
            </w:r>
          </w:p>
        </w:tc>
      </w:tr>
      <w:tr w:rsidR="00ED1AC1" w:rsidRPr="00CB3F69" w:rsidTr="00ED1AC1">
        <w:trPr>
          <w:cantSplit/>
        </w:trPr>
        <w:tc>
          <w:tcPr>
            <w:tcW w:w="1021" w:type="dxa"/>
          </w:tcPr>
          <w:p w:rsidR="00CB3F69" w:rsidRPr="00CB3F69" w:rsidRDefault="00CB3F69" w:rsidP="00CB3F69">
            <w:pPr>
              <w:jc w:val="center"/>
            </w:pPr>
          </w:p>
        </w:tc>
        <w:tc>
          <w:tcPr>
            <w:tcW w:w="1136" w:type="dxa"/>
          </w:tcPr>
          <w:p w:rsidR="00CB3F69" w:rsidRPr="00CB3F69" w:rsidRDefault="00CB3F69" w:rsidP="00CB3F69">
            <w:pPr>
              <w:jc w:val="center"/>
            </w:pPr>
          </w:p>
        </w:tc>
        <w:tc>
          <w:tcPr>
            <w:tcW w:w="1535" w:type="dxa"/>
          </w:tcPr>
          <w:p w:rsidR="00CB3F69" w:rsidRPr="00CB3F69" w:rsidRDefault="00CB3F69" w:rsidP="00CB3F69">
            <w:pPr>
              <w:jc w:val="center"/>
            </w:pPr>
          </w:p>
        </w:tc>
        <w:tc>
          <w:tcPr>
            <w:tcW w:w="1136" w:type="dxa"/>
            <w:vAlign w:val="center"/>
          </w:tcPr>
          <w:p w:rsidR="00CB3F69" w:rsidRPr="00CB3F69" w:rsidRDefault="00CB3F69" w:rsidP="007523A1">
            <w:pPr>
              <w:jc w:val="center"/>
            </w:pPr>
          </w:p>
        </w:tc>
        <w:tc>
          <w:tcPr>
            <w:tcW w:w="1020" w:type="dxa"/>
          </w:tcPr>
          <w:p w:rsidR="00CB3F69" w:rsidRPr="00CB3F69" w:rsidRDefault="00CB3F69" w:rsidP="00CB3F69">
            <w:pPr>
              <w:jc w:val="center"/>
            </w:pPr>
          </w:p>
        </w:tc>
        <w:tc>
          <w:tcPr>
            <w:tcW w:w="1337" w:type="dxa"/>
          </w:tcPr>
          <w:p w:rsidR="00CB3F69" w:rsidRPr="00CB3F69" w:rsidRDefault="007523A1" w:rsidP="00CB3F69">
            <w:pPr>
              <w:jc w:val="center"/>
            </w:pPr>
            <w:r>
              <w:t>5</w:t>
            </w:r>
          </w:p>
        </w:tc>
        <w:tc>
          <w:tcPr>
            <w:tcW w:w="1434" w:type="dxa"/>
            <w:vAlign w:val="center"/>
          </w:tcPr>
          <w:p w:rsidR="00ED1AC1" w:rsidRDefault="00ED1AC1" w:rsidP="00ED1AC1">
            <w:pPr>
              <w:jc w:val="center"/>
            </w:pPr>
            <w:r w:rsidRPr="00903E51">
              <w:t xml:space="preserve">Остаток неиспользованных подотчетных сумм внесен Тарасовым Н.М. </w:t>
            </w:r>
          </w:p>
          <w:p w:rsidR="00CB3F69" w:rsidRPr="00CB3F69" w:rsidRDefault="00ED1AC1" w:rsidP="00ED1AC1">
            <w:pPr>
              <w:jc w:val="center"/>
            </w:pPr>
            <w:r w:rsidRPr="00903E51">
              <w:t>в кассу по приходному кассовому ордеру</w:t>
            </w:r>
          </w:p>
        </w:tc>
        <w:tc>
          <w:tcPr>
            <w:tcW w:w="951" w:type="dxa"/>
            <w:vAlign w:val="center"/>
          </w:tcPr>
          <w:p w:rsidR="00CB3F69" w:rsidRPr="00CB3F69" w:rsidRDefault="007523A1" w:rsidP="007523A1">
            <w:pPr>
              <w:jc w:val="center"/>
            </w:pPr>
            <w:r>
              <w:t>1600</w:t>
            </w:r>
          </w:p>
        </w:tc>
      </w:tr>
      <w:tr w:rsidR="00CB3F69" w:rsidRPr="00CB3F69" w:rsidTr="0057181F">
        <w:trPr>
          <w:cantSplit/>
        </w:trPr>
        <w:tc>
          <w:tcPr>
            <w:tcW w:w="3692" w:type="dxa"/>
            <w:gridSpan w:val="3"/>
          </w:tcPr>
          <w:p w:rsidR="00CB3F69" w:rsidRPr="00CB3F69" w:rsidRDefault="00CB3F69" w:rsidP="00CB3F69">
            <w:r w:rsidRPr="00CB3F69">
              <w:t>Оборот</w:t>
            </w:r>
          </w:p>
        </w:tc>
        <w:tc>
          <w:tcPr>
            <w:tcW w:w="1136" w:type="dxa"/>
            <w:vAlign w:val="center"/>
          </w:tcPr>
          <w:p w:rsidR="00CB3F69" w:rsidRPr="00CB3F69" w:rsidRDefault="007523A1" w:rsidP="007523A1">
            <w:pPr>
              <w:jc w:val="center"/>
            </w:pPr>
            <w:r>
              <w:t>10000</w:t>
            </w:r>
          </w:p>
        </w:tc>
        <w:tc>
          <w:tcPr>
            <w:tcW w:w="3791" w:type="dxa"/>
            <w:gridSpan w:val="3"/>
          </w:tcPr>
          <w:p w:rsidR="00CB3F69" w:rsidRPr="00CB3F69" w:rsidRDefault="00CB3F69" w:rsidP="00CB3F69">
            <w:r w:rsidRPr="00CB3F69">
              <w:t>Оборот</w:t>
            </w:r>
          </w:p>
        </w:tc>
        <w:tc>
          <w:tcPr>
            <w:tcW w:w="951" w:type="dxa"/>
            <w:vAlign w:val="center"/>
          </w:tcPr>
          <w:p w:rsidR="00CB3F69" w:rsidRPr="00CB3F69" w:rsidRDefault="007523A1" w:rsidP="007523A1">
            <w:pPr>
              <w:jc w:val="center"/>
            </w:pPr>
            <w:r>
              <w:t>10000</w:t>
            </w:r>
          </w:p>
        </w:tc>
      </w:tr>
      <w:tr w:rsidR="00CB3F69" w:rsidRPr="00CB3F69" w:rsidTr="0057181F">
        <w:trPr>
          <w:cantSplit/>
        </w:trPr>
        <w:tc>
          <w:tcPr>
            <w:tcW w:w="3692" w:type="dxa"/>
            <w:gridSpan w:val="3"/>
          </w:tcPr>
          <w:p w:rsidR="00CB3F69" w:rsidRPr="00CB3F69" w:rsidRDefault="00CB3F69" w:rsidP="00CB3F69">
            <w:r w:rsidRPr="00CB3F69">
              <w:t>Сальдо на 31.12.20ХХг.</w:t>
            </w:r>
          </w:p>
        </w:tc>
        <w:tc>
          <w:tcPr>
            <w:tcW w:w="1136" w:type="dxa"/>
            <w:vAlign w:val="center"/>
          </w:tcPr>
          <w:p w:rsidR="00CB3F69" w:rsidRPr="00CB3F69" w:rsidRDefault="009A5A3F" w:rsidP="007523A1">
            <w:pPr>
              <w:jc w:val="center"/>
            </w:pPr>
            <w:r>
              <w:t>-</w:t>
            </w:r>
          </w:p>
        </w:tc>
        <w:tc>
          <w:tcPr>
            <w:tcW w:w="1020" w:type="dxa"/>
          </w:tcPr>
          <w:p w:rsidR="00CB3F69" w:rsidRPr="00CB3F69" w:rsidRDefault="00CB3F69" w:rsidP="00CB3F69">
            <w:pPr>
              <w:jc w:val="center"/>
            </w:pPr>
          </w:p>
        </w:tc>
        <w:tc>
          <w:tcPr>
            <w:tcW w:w="1337" w:type="dxa"/>
          </w:tcPr>
          <w:p w:rsidR="00CB3F69" w:rsidRPr="00CB3F69" w:rsidRDefault="00CB3F69" w:rsidP="00CB3F69">
            <w:pPr>
              <w:jc w:val="center"/>
            </w:pPr>
          </w:p>
        </w:tc>
        <w:tc>
          <w:tcPr>
            <w:tcW w:w="1434" w:type="dxa"/>
          </w:tcPr>
          <w:p w:rsidR="00CB3F69" w:rsidRPr="00CB3F69" w:rsidRDefault="00CB3F69" w:rsidP="00CB3F69">
            <w:pPr>
              <w:jc w:val="center"/>
            </w:pPr>
          </w:p>
        </w:tc>
        <w:tc>
          <w:tcPr>
            <w:tcW w:w="951" w:type="dxa"/>
            <w:vAlign w:val="center"/>
          </w:tcPr>
          <w:p w:rsidR="00CB3F69" w:rsidRPr="00CB3F69" w:rsidRDefault="00CB3F69" w:rsidP="007523A1">
            <w:pPr>
              <w:jc w:val="center"/>
            </w:pPr>
          </w:p>
        </w:tc>
      </w:tr>
    </w:tbl>
    <w:p w:rsidR="005A4C80" w:rsidRDefault="005A4C80" w:rsidP="005A4C80">
      <w:pPr>
        <w:spacing w:line="360" w:lineRule="auto"/>
        <w:jc w:val="both"/>
        <w:rPr>
          <w:sz w:val="28"/>
          <w:szCs w:val="28"/>
        </w:rPr>
      </w:pPr>
    </w:p>
    <w:p w:rsidR="005A5083" w:rsidRDefault="005A5083" w:rsidP="005A5083">
      <w:pPr>
        <w:spacing w:line="360" w:lineRule="auto"/>
        <w:jc w:val="right"/>
        <w:rPr>
          <w:sz w:val="28"/>
          <w:szCs w:val="28"/>
        </w:rPr>
      </w:pPr>
      <w:r>
        <w:rPr>
          <w:sz w:val="28"/>
          <w:szCs w:val="28"/>
        </w:rPr>
        <w:t>Таблица 8</w:t>
      </w:r>
    </w:p>
    <w:p w:rsidR="005A5083" w:rsidRPr="005A5083" w:rsidRDefault="005A5083" w:rsidP="005A5083">
      <w:pPr>
        <w:spacing w:line="360" w:lineRule="auto"/>
        <w:jc w:val="center"/>
        <w:rPr>
          <w:b/>
          <w:sz w:val="28"/>
          <w:szCs w:val="28"/>
        </w:rPr>
      </w:pPr>
      <w:r w:rsidRPr="005A5083">
        <w:rPr>
          <w:b/>
          <w:sz w:val="28"/>
          <w:szCs w:val="28"/>
        </w:rPr>
        <w:t>СЧЕТ 71-2 Артеменков А.В. – Менеджер отдела снабжения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
        <w:gridCol w:w="973"/>
        <w:gridCol w:w="1489"/>
        <w:gridCol w:w="1016"/>
        <w:gridCol w:w="1020"/>
        <w:gridCol w:w="1089"/>
        <w:gridCol w:w="2137"/>
        <w:gridCol w:w="910"/>
      </w:tblGrid>
      <w:tr w:rsidR="005A5083" w:rsidRPr="00CB3F69" w:rsidTr="000E2CD1">
        <w:trPr>
          <w:cantSplit/>
        </w:trPr>
        <w:tc>
          <w:tcPr>
            <w:tcW w:w="4414" w:type="dxa"/>
            <w:gridSpan w:val="4"/>
            <w:vAlign w:val="center"/>
          </w:tcPr>
          <w:p w:rsidR="005A5083" w:rsidRPr="00CB3F69" w:rsidRDefault="005A5083" w:rsidP="000E2CD1">
            <w:pPr>
              <w:jc w:val="center"/>
            </w:pPr>
            <w:r w:rsidRPr="00CB3F69">
              <w:t>Дебет</w:t>
            </w:r>
          </w:p>
        </w:tc>
        <w:tc>
          <w:tcPr>
            <w:tcW w:w="5156" w:type="dxa"/>
            <w:gridSpan w:val="4"/>
            <w:vAlign w:val="center"/>
          </w:tcPr>
          <w:p w:rsidR="005A5083" w:rsidRPr="00CB3F69" w:rsidRDefault="005A5083" w:rsidP="000E2CD1">
            <w:pPr>
              <w:jc w:val="center"/>
            </w:pPr>
            <w:r w:rsidRPr="00CB3F69">
              <w:t>Кредит</w:t>
            </w:r>
          </w:p>
        </w:tc>
      </w:tr>
      <w:tr w:rsidR="005A5083" w:rsidRPr="00CB3F69" w:rsidTr="000E2CD1">
        <w:trPr>
          <w:cantSplit/>
        </w:trPr>
        <w:tc>
          <w:tcPr>
            <w:tcW w:w="936" w:type="dxa"/>
            <w:vAlign w:val="center"/>
          </w:tcPr>
          <w:p w:rsidR="005A5083" w:rsidRPr="00CB3F69" w:rsidRDefault="005A5083" w:rsidP="000E2CD1">
            <w:pPr>
              <w:jc w:val="center"/>
            </w:pPr>
            <w:r w:rsidRPr="00CB3F69">
              <w:t>месяц</w:t>
            </w:r>
          </w:p>
        </w:tc>
        <w:tc>
          <w:tcPr>
            <w:tcW w:w="973" w:type="dxa"/>
            <w:vAlign w:val="center"/>
          </w:tcPr>
          <w:p w:rsidR="005A5083" w:rsidRPr="00CB3F69" w:rsidRDefault="005A5083" w:rsidP="000E2CD1">
            <w:pPr>
              <w:jc w:val="center"/>
            </w:pPr>
            <w:r w:rsidRPr="00CB3F69">
              <w:t>№ опер.</w:t>
            </w:r>
          </w:p>
        </w:tc>
        <w:tc>
          <w:tcPr>
            <w:tcW w:w="1489" w:type="dxa"/>
            <w:vAlign w:val="center"/>
          </w:tcPr>
          <w:p w:rsidR="005A5083" w:rsidRPr="00CB3F69" w:rsidRDefault="005A5083" w:rsidP="000E2CD1">
            <w:pPr>
              <w:jc w:val="center"/>
            </w:pPr>
            <w:r w:rsidRPr="00CB3F69">
              <w:t>содержание</w:t>
            </w:r>
          </w:p>
        </w:tc>
        <w:tc>
          <w:tcPr>
            <w:tcW w:w="1016" w:type="dxa"/>
            <w:vAlign w:val="center"/>
          </w:tcPr>
          <w:p w:rsidR="005A5083" w:rsidRPr="00CB3F69" w:rsidRDefault="005A5083" w:rsidP="000E2CD1">
            <w:pPr>
              <w:jc w:val="center"/>
            </w:pPr>
            <w:r w:rsidRPr="00CB3F69">
              <w:t>сумма</w:t>
            </w:r>
          </w:p>
        </w:tc>
        <w:tc>
          <w:tcPr>
            <w:tcW w:w="1020" w:type="dxa"/>
            <w:vAlign w:val="center"/>
          </w:tcPr>
          <w:p w:rsidR="005A5083" w:rsidRPr="00CB3F69" w:rsidRDefault="005A5083" w:rsidP="000E2CD1">
            <w:pPr>
              <w:jc w:val="center"/>
            </w:pPr>
            <w:r w:rsidRPr="00CB3F69">
              <w:t>месяц</w:t>
            </w:r>
          </w:p>
        </w:tc>
        <w:tc>
          <w:tcPr>
            <w:tcW w:w="1089" w:type="dxa"/>
            <w:vAlign w:val="center"/>
          </w:tcPr>
          <w:p w:rsidR="005A5083" w:rsidRPr="00CB3F69" w:rsidRDefault="005A5083" w:rsidP="000E2CD1">
            <w:pPr>
              <w:jc w:val="center"/>
            </w:pPr>
            <w:r w:rsidRPr="00CB3F69">
              <w:t>№ опер.</w:t>
            </w:r>
          </w:p>
        </w:tc>
        <w:tc>
          <w:tcPr>
            <w:tcW w:w="2137" w:type="dxa"/>
            <w:vAlign w:val="center"/>
          </w:tcPr>
          <w:p w:rsidR="005A5083" w:rsidRPr="00CB3F69" w:rsidRDefault="005A5083" w:rsidP="000E2CD1">
            <w:pPr>
              <w:jc w:val="center"/>
            </w:pPr>
            <w:r w:rsidRPr="00CB3F69">
              <w:t>содержание</w:t>
            </w:r>
          </w:p>
        </w:tc>
        <w:tc>
          <w:tcPr>
            <w:tcW w:w="910" w:type="dxa"/>
            <w:vAlign w:val="center"/>
          </w:tcPr>
          <w:p w:rsidR="005A5083" w:rsidRPr="00CB3F69" w:rsidRDefault="005A5083" w:rsidP="000E2CD1">
            <w:pPr>
              <w:jc w:val="center"/>
            </w:pPr>
            <w:r w:rsidRPr="00CB3F69">
              <w:t>сумма</w:t>
            </w:r>
          </w:p>
        </w:tc>
      </w:tr>
      <w:tr w:rsidR="00812CB6" w:rsidRPr="00CB3F69" w:rsidTr="00812CB6">
        <w:trPr>
          <w:cantSplit/>
        </w:trPr>
        <w:tc>
          <w:tcPr>
            <w:tcW w:w="3398" w:type="dxa"/>
            <w:gridSpan w:val="3"/>
          </w:tcPr>
          <w:p w:rsidR="005A5083" w:rsidRPr="00CB3F69" w:rsidRDefault="005A5083" w:rsidP="00C560C1">
            <w:r w:rsidRPr="00CB3F69">
              <w:t>Сальдо на 01.12.20ХХг.</w:t>
            </w:r>
          </w:p>
        </w:tc>
        <w:tc>
          <w:tcPr>
            <w:tcW w:w="1016" w:type="dxa"/>
            <w:vAlign w:val="center"/>
          </w:tcPr>
          <w:p w:rsidR="005A5083" w:rsidRPr="00CB3F69" w:rsidRDefault="00D8474A" w:rsidP="00C560C1">
            <w:pPr>
              <w:jc w:val="center"/>
            </w:pPr>
            <w:r>
              <w:t>2200</w:t>
            </w:r>
          </w:p>
        </w:tc>
        <w:tc>
          <w:tcPr>
            <w:tcW w:w="1020" w:type="dxa"/>
          </w:tcPr>
          <w:p w:rsidR="005A5083" w:rsidRPr="00CB3F69" w:rsidRDefault="005A5083" w:rsidP="00C560C1">
            <w:pPr>
              <w:jc w:val="center"/>
            </w:pPr>
          </w:p>
        </w:tc>
        <w:tc>
          <w:tcPr>
            <w:tcW w:w="1089" w:type="dxa"/>
          </w:tcPr>
          <w:p w:rsidR="005A5083" w:rsidRPr="00CB3F69" w:rsidRDefault="005A5083" w:rsidP="00C560C1">
            <w:pPr>
              <w:jc w:val="center"/>
            </w:pPr>
          </w:p>
        </w:tc>
        <w:tc>
          <w:tcPr>
            <w:tcW w:w="2137" w:type="dxa"/>
          </w:tcPr>
          <w:p w:rsidR="005A5083" w:rsidRPr="00CB3F69" w:rsidRDefault="005A5083" w:rsidP="00C560C1">
            <w:pPr>
              <w:jc w:val="center"/>
            </w:pPr>
          </w:p>
        </w:tc>
        <w:tc>
          <w:tcPr>
            <w:tcW w:w="910" w:type="dxa"/>
            <w:vAlign w:val="center"/>
          </w:tcPr>
          <w:p w:rsidR="005A5083" w:rsidRPr="00CB3F69" w:rsidRDefault="005A5083" w:rsidP="00C560C1">
            <w:pPr>
              <w:jc w:val="center"/>
            </w:pPr>
          </w:p>
        </w:tc>
      </w:tr>
      <w:tr w:rsidR="005A5083" w:rsidRPr="00CB3F69" w:rsidTr="00812CB6">
        <w:trPr>
          <w:cantSplit/>
        </w:trPr>
        <w:tc>
          <w:tcPr>
            <w:tcW w:w="936" w:type="dxa"/>
          </w:tcPr>
          <w:p w:rsidR="005A5083" w:rsidRPr="00CB3F69" w:rsidRDefault="005A5083" w:rsidP="00C560C1">
            <w:pPr>
              <w:jc w:val="center"/>
            </w:pPr>
          </w:p>
        </w:tc>
        <w:tc>
          <w:tcPr>
            <w:tcW w:w="973" w:type="dxa"/>
          </w:tcPr>
          <w:p w:rsidR="005A5083" w:rsidRPr="00CB3F69" w:rsidRDefault="005A5083" w:rsidP="00C560C1">
            <w:pPr>
              <w:jc w:val="center"/>
            </w:pPr>
          </w:p>
        </w:tc>
        <w:tc>
          <w:tcPr>
            <w:tcW w:w="1489" w:type="dxa"/>
          </w:tcPr>
          <w:p w:rsidR="005A5083" w:rsidRPr="00CB3F69" w:rsidRDefault="005A5083" w:rsidP="00C560C1">
            <w:pPr>
              <w:jc w:val="center"/>
            </w:pPr>
          </w:p>
        </w:tc>
        <w:tc>
          <w:tcPr>
            <w:tcW w:w="1016" w:type="dxa"/>
            <w:vAlign w:val="center"/>
          </w:tcPr>
          <w:p w:rsidR="005A5083" w:rsidRPr="00CB3F69" w:rsidRDefault="005A5083" w:rsidP="00C560C1">
            <w:pPr>
              <w:jc w:val="center"/>
            </w:pPr>
          </w:p>
        </w:tc>
        <w:tc>
          <w:tcPr>
            <w:tcW w:w="1020" w:type="dxa"/>
          </w:tcPr>
          <w:p w:rsidR="005A5083" w:rsidRPr="00CB3F69" w:rsidRDefault="005A5083" w:rsidP="00C560C1">
            <w:pPr>
              <w:jc w:val="center"/>
            </w:pPr>
            <w:r>
              <w:t>декабрь</w:t>
            </w:r>
          </w:p>
        </w:tc>
        <w:tc>
          <w:tcPr>
            <w:tcW w:w="1089" w:type="dxa"/>
          </w:tcPr>
          <w:p w:rsidR="005A5083" w:rsidRPr="00CB3F69" w:rsidRDefault="00812CB6" w:rsidP="00C560C1">
            <w:pPr>
              <w:jc w:val="center"/>
            </w:pPr>
            <w:r>
              <w:t>1</w:t>
            </w:r>
          </w:p>
        </w:tc>
        <w:tc>
          <w:tcPr>
            <w:tcW w:w="2137" w:type="dxa"/>
            <w:vAlign w:val="center"/>
          </w:tcPr>
          <w:p w:rsidR="005A5083" w:rsidRPr="00CB3F69" w:rsidRDefault="00812CB6" w:rsidP="00C560C1">
            <w:pPr>
              <w:jc w:val="center"/>
            </w:pPr>
            <w:r w:rsidRPr="00903E51">
              <w:t>Оплачено Артеменковым А.В. за погрузку-разгрузку поступивших от поставщика материалов</w:t>
            </w:r>
          </w:p>
        </w:tc>
        <w:tc>
          <w:tcPr>
            <w:tcW w:w="910" w:type="dxa"/>
            <w:vAlign w:val="center"/>
          </w:tcPr>
          <w:p w:rsidR="005A5083" w:rsidRPr="00CB3F69" w:rsidRDefault="00AF2235" w:rsidP="00C560C1">
            <w:pPr>
              <w:jc w:val="center"/>
            </w:pPr>
            <w:r>
              <w:t>2200</w:t>
            </w:r>
          </w:p>
        </w:tc>
      </w:tr>
      <w:tr w:rsidR="005A5083" w:rsidRPr="00CB3F69" w:rsidTr="00812CB6">
        <w:trPr>
          <w:cantSplit/>
        </w:trPr>
        <w:tc>
          <w:tcPr>
            <w:tcW w:w="3398" w:type="dxa"/>
            <w:gridSpan w:val="3"/>
          </w:tcPr>
          <w:p w:rsidR="005A5083" w:rsidRPr="00CB3F69" w:rsidRDefault="005A5083" w:rsidP="00C560C1">
            <w:r w:rsidRPr="00CB3F69">
              <w:t>Оборот</w:t>
            </w:r>
          </w:p>
        </w:tc>
        <w:tc>
          <w:tcPr>
            <w:tcW w:w="1016" w:type="dxa"/>
            <w:vAlign w:val="center"/>
          </w:tcPr>
          <w:p w:rsidR="005A5083" w:rsidRPr="00CB3F69" w:rsidRDefault="00D8474A" w:rsidP="00C560C1">
            <w:pPr>
              <w:jc w:val="center"/>
            </w:pPr>
            <w:r>
              <w:t>-</w:t>
            </w:r>
          </w:p>
        </w:tc>
        <w:tc>
          <w:tcPr>
            <w:tcW w:w="4246" w:type="dxa"/>
            <w:gridSpan w:val="3"/>
          </w:tcPr>
          <w:p w:rsidR="005A5083" w:rsidRPr="00CB3F69" w:rsidRDefault="005A5083" w:rsidP="00C560C1">
            <w:r w:rsidRPr="00CB3F69">
              <w:t>Оборот</w:t>
            </w:r>
          </w:p>
        </w:tc>
        <w:tc>
          <w:tcPr>
            <w:tcW w:w="910" w:type="dxa"/>
            <w:vAlign w:val="center"/>
          </w:tcPr>
          <w:p w:rsidR="005A5083" w:rsidRPr="00CB3F69" w:rsidRDefault="00AF2235" w:rsidP="00C560C1">
            <w:pPr>
              <w:jc w:val="center"/>
            </w:pPr>
            <w:r>
              <w:t>2200</w:t>
            </w:r>
          </w:p>
        </w:tc>
      </w:tr>
      <w:tr w:rsidR="00812CB6" w:rsidRPr="00CB3F69" w:rsidTr="00812CB6">
        <w:trPr>
          <w:cantSplit/>
        </w:trPr>
        <w:tc>
          <w:tcPr>
            <w:tcW w:w="3398" w:type="dxa"/>
            <w:gridSpan w:val="3"/>
          </w:tcPr>
          <w:p w:rsidR="005A5083" w:rsidRPr="00CB3F69" w:rsidRDefault="005A5083" w:rsidP="00C560C1">
            <w:r w:rsidRPr="00CB3F69">
              <w:t>Сальдо на 31.12.20ХХг.</w:t>
            </w:r>
          </w:p>
        </w:tc>
        <w:tc>
          <w:tcPr>
            <w:tcW w:w="1016" w:type="dxa"/>
            <w:vAlign w:val="center"/>
          </w:tcPr>
          <w:p w:rsidR="005A5083" w:rsidRPr="00CB3F69" w:rsidRDefault="005A5083" w:rsidP="00C560C1">
            <w:pPr>
              <w:jc w:val="center"/>
            </w:pPr>
            <w:r>
              <w:t>-</w:t>
            </w:r>
          </w:p>
        </w:tc>
        <w:tc>
          <w:tcPr>
            <w:tcW w:w="1020" w:type="dxa"/>
          </w:tcPr>
          <w:p w:rsidR="005A5083" w:rsidRPr="00CB3F69" w:rsidRDefault="005A5083" w:rsidP="00C560C1">
            <w:pPr>
              <w:jc w:val="center"/>
            </w:pPr>
          </w:p>
        </w:tc>
        <w:tc>
          <w:tcPr>
            <w:tcW w:w="1089" w:type="dxa"/>
          </w:tcPr>
          <w:p w:rsidR="005A5083" w:rsidRPr="00CB3F69" w:rsidRDefault="005A5083" w:rsidP="00C560C1">
            <w:pPr>
              <w:jc w:val="center"/>
            </w:pPr>
          </w:p>
        </w:tc>
        <w:tc>
          <w:tcPr>
            <w:tcW w:w="2137" w:type="dxa"/>
          </w:tcPr>
          <w:p w:rsidR="005A5083" w:rsidRPr="00CB3F69" w:rsidRDefault="005A5083" w:rsidP="00C560C1">
            <w:pPr>
              <w:jc w:val="center"/>
            </w:pPr>
          </w:p>
        </w:tc>
        <w:tc>
          <w:tcPr>
            <w:tcW w:w="910" w:type="dxa"/>
            <w:vAlign w:val="center"/>
          </w:tcPr>
          <w:p w:rsidR="005A5083" w:rsidRPr="00CB3F69" w:rsidRDefault="005A5083" w:rsidP="00C560C1">
            <w:pPr>
              <w:jc w:val="center"/>
            </w:pPr>
          </w:p>
        </w:tc>
      </w:tr>
    </w:tbl>
    <w:p w:rsidR="00C61C3E" w:rsidRDefault="00C61C3E" w:rsidP="00E25053">
      <w:pPr>
        <w:spacing w:line="360" w:lineRule="auto"/>
        <w:jc w:val="both"/>
        <w:rPr>
          <w:sz w:val="28"/>
          <w:szCs w:val="28"/>
        </w:rPr>
      </w:pPr>
    </w:p>
    <w:p w:rsidR="008E1817" w:rsidRDefault="008E1817" w:rsidP="00E25053">
      <w:pPr>
        <w:spacing w:line="360" w:lineRule="auto"/>
        <w:jc w:val="both"/>
        <w:rPr>
          <w:sz w:val="28"/>
          <w:szCs w:val="28"/>
        </w:rPr>
      </w:pPr>
    </w:p>
    <w:p w:rsidR="008E1817" w:rsidRDefault="008E1817" w:rsidP="008E1817">
      <w:pPr>
        <w:spacing w:line="360" w:lineRule="auto"/>
        <w:jc w:val="right"/>
        <w:rPr>
          <w:sz w:val="28"/>
          <w:szCs w:val="28"/>
        </w:rPr>
      </w:pPr>
      <w:r>
        <w:rPr>
          <w:sz w:val="28"/>
          <w:szCs w:val="28"/>
        </w:rPr>
        <w:lastRenderedPageBreak/>
        <w:t>Таблица 9</w:t>
      </w:r>
    </w:p>
    <w:p w:rsidR="008E1817" w:rsidRDefault="008E1817" w:rsidP="008E1817">
      <w:pPr>
        <w:spacing w:line="360" w:lineRule="auto"/>
        <w:jc w:val="center"/>
        <w:rPr>
          <w:b/>
          <w:sz w:val="28"/>
          <w:szCs w:val="28"/>
        </w:rPr>
      </w:pPr>
      <w:r w:rsidRPr="005A5083">
        <w:rPr>
          <w:b/>
          <w:sz w:val="28"/>
          <w:szCs w:val="28"/>
        </w:rPr>
        <w:t>СЧЕТ 71-</w:t>
      </w:r>
      <w:r w:rsidR="00A87F81">
        <w:rPr>
          <w:b/>
          <w:sz w:val="28"/>
          <w:szCs w:val="28"/>
        </w:rPr>
        <w:t>3</w:t>
      </w:r>
      <w:r w:rsidRPr="005A5083">
        <w:rPr>
          <w:b/>
          <w:sz w:val="28"/>
          <w:szCs w:val="28"/>
        </w:rPr>
        <w:t xml:space="preserve"> </w:t>
      </w:r>
      <w:r w:rsidR="00A87F81">
        <w:rPr>
          <w:b/>
          <w:sz w:val="28"/>
          <w:szCs w:val="28"/>
        </w:rPr>
        <w:t>Мироненкова Е.М.</w:t>
      </w:r>
      <w:r w:rsidRPr="005A5083">
        <w:rPr>
          <w:b/>
          <w:sz w:val="28"/>
          <w:szCs w:val="28"/>
        </w:rPr>
        <w:t xml:space="preserve"> – </w:t>
      </w:r>
      <w:r w:rsidR="00A87F81">
        <w:rPr>
          <w:b/>
          <w:sz w:val="28"/>
          <w:szCs w:val="28"/>
        </w:rPr>
        <w:t>Специалист отдела кадров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1"/>
        <w:gridCol w:w="921"/>
        <w:gridCol w:w="1475"/>
        <w:gridCol w:w="978"/>
        <w:gridCol w:w="1020"/>
        <w:gridCol w:w="1011"/>
        <w:gridCol w:w="2248"/>
        <w:gridCol w:w="896"/>
      </w:tblGrid>
      <w:tr w:rsidR="00241698" w:rsidRPr="00CB3F69" w:rsidTr="00E6771D">
        <w:trPr>
          <w:cantSplit/>
        </w:trPr>
        <w:tc>
          <w:tcPr>
            <w:tcW w:w="4828" w:type="dxa"/>
            <w:gridSpan w:val="4"/>
            <w:vAlign w:val="center"/>
          </w:tcPr>
          <w:p w:rsidR="00241698" w:rsidRPr="00CB3F69" w:rsidRDefault="00241698" w:rsidP="00E6771D">
            <w:pPr>
              <w:jc w:val="center"/>
            </w:pPr>
            <w:r w:rsidRPr="00CB3F69">
              <w:t>Дебет</w:t>
            </w:r>
          </w:p>
        </w:tc>
        <w:tc>
          <w:tcPr>
            <w:tcW w:w="4742" w:type="dxa"/>
            <w:gridSpan w:val="4"/>
            <w:vAlign w:val="center"/>
          </w:tcPr>
          <w:p w:rsidR="00241698" w:rsidRPr="00CB3F69" w:rsidRDefault="00241698" w:rsidP="00E6771D">
            <w:pPr>
              <w:jc w:val="center"/>
            </w:pPr>
            <w:r w:rsidRPr="00CB3F69">
              <w:t>Кредит</w:t>
            </w:r>
          </w:p>
        </w:tc>
      </w:tr>
      <w:tr w:rsidR="00241698" w:rsidRPr="00CB3F69" w:rsidTr="00E6771D">
        <w:trPr>
          <w:cantSplit/>
        </w:trPr>
        <w:tc>
          <w:tcPr>
            <w:tcW w:w="1021" w:type="dxa"/>
            <w:vAlign w:val="center"/>
          </w:tcPr>
          <w:p w:rsidR="00241698" w:rsidRPr="00CB3F69" w:rsidRDefault="00241698" w:rsidP="00E6771D">
            <w:pPr>
              <w:jc w:val="center"/>
            </w:pPr>
            <w:r w:rsidRPr="00CB3F69">
              <w:t>месяц</w:t>
            </w:r>
          </w:p>
        </w:tc>
        <w:tc>
          <w:tcPr>
            <w:tcW w:w="1136" w:type="dxa"/>
            <w:vAlign w:val="center"/>
          </w:tcPr>
          <w:p w:rsidR="00241698" w:rsidRPr="00CB3F69" w:rsidRDefault="00241698" w:rsidP="00E6771D">
            <w:pPr>
              <w:jc w:val="center"/>
            </w:pPr>
            <w:r w:rsidRPr="00CB3F69">
              <w:t>№ опер.</w:t>
            </w:r>
          </w:p>
        </w:tc>
        <w:tc>
          <w:tcPr>
            <w:tcW w:w="1535" w:type="dxa"/>
            <w:vAlign w:val="center"/>
          </w:tcPr>
          <w:p w:rsidR="00241698" w:rsidRPr="00CB3F69" w:rsidRDefault="00241698" w:rsidP="00E6771D">
            <w:pPr>
              <w:jc w:val="center"/>
            </w:pPr>
            <w:r w:rsidRPr="00CB3F69">
              <w:t>содержание</w:t>
            </w:r>
          </w:p>
        </w:tc>
        <w:tc>
          <w:tcPr>
            <w:tcW w:w="1136" w:type="dxa"/>
            <w:vAlign w:val="center"/>
          </w:tcPr>
          <w:p w:rsidR="00241698" w:rsidRPr="00CB3F69" w:rsidRDefault="00241698" w:rsidP="00E6771D">
            <w:pPr>
              <w:jc w:val="center"/>
            </w:pPr>
            <w:r w:rsidRPr="00CB3F69">
              <w:t>сумма</w:t>
            </w:r>
          </w:p>
        </w:tc>
        <w:tc>
          <w:tcPr>
            <w:tcW w:w="1020" w:type="dxa"/>
            <w:vAlign w:val="center"/>
          </w:tcPr>
          <w:p w:rsidR="00241698" w:rsidRPr="00CB3F69" w:rsidRDefault="00241698" w:rsidP="00E6771D">
            <w:pPr>
              <w:jc w:val="center"/>
            </w:pPr>
            <w:r w:rsidRPr="00CB3F69">
              <w:t>месяц</w:t>
            </w:r>
          </w:p>
        </w:tc>
        <w:tc>
          <w:tcPr>
            <w:tcW w:w="1337" w:type="dxa"/>
            <w:vAlign w:val="center"/>
          </w:tcPr>
          <w:p w:rsidR="00241698" w:rsidRPr="00CB3F69" w:rsidRDefault="00241698" w:rsidP="00E6771D">
            <w:pPr>
              <w:jc w:val="center"/>
            </w:pPr>
            <w:r w:rsidRPr="00CB3F69">
              <w:t>№ опер.</w:t>
            </w:r>
          </w:p>
        </w:tc>
        <w:tc>
          <w:tcPr>
            <w:tcW w:w="1434" w:type="dxa"/>
            <w:vAlign w:val="center"/>
          </w:tcPr>
          <w:p w:rsidR="00241698" w:rsidRPr="00CB3F69" w:rsidRDefault="00241698" w:rsidP="00E6771D">
            <w:pPr>
              <w:jc w:val="center"/>
            </w:pPr>
            <w:r w:rsidRPr="00CB3F69">
              <w:t>содержание</w:t>
            </w:r>
          </w:p>
        </w:tc>
        <w:tc>
          <w:tcPr>
            <w:tcW w:w="951" w:type="dxa"/>
            <w:vAlign w:val="center"/>
          </w:tcPr>
          <w:p w:rsidR="00241698" w:rsidRPr="00CB3F69" w:rsidRDefault="00241698" w:rsidP="00E6771D">
            <w:pPr>
              <w:jc w:val="center"/>
            </w:pPr>
            <w:r w:rsidRPr="00CB3F69">
              <w:t>сумма</w:t>
            </w:r>
          </w:p>
        </w:tc>
      </w:tr>
      <w:tr w:rsidR="00D5076E" w:rsidRPr="00CB3F69" w:rsidTr="00C560C1">
        <w:trPr>
          <w:cantSplit/>
        </w:trPr>
        <w:tc>
          <w:tcPr>
            <w:tcW w:w="3692" w:type="dxa"/>
            <w:gridSpan w:val="3"/>
          </w:tcPr>
          <w:p w:rsidR="00241698" w:rsidRPr="00CB3F69" w:rsidRDefault="00241698" w:rsidP="00C560C1">
            <w:r w:rsidRPr="00CB3F69">
              <w:t>Сальдо на 01.12.20ХХг.</w:t>
            </w:r>
          </w:p>
        </w:tc>
        <w:tc>
          <w:tcPr>
            <w:tcW w:w="1136" w:type="dxa"/>
            <w:vAlign w:val="center"/>
          </w:tcPr>
          <w:p w:rsidR="00241698" w:rsidRPr="00CB3F69" w:rsidRDefault="00241698" w:rsidP="00C560C1">
            <w:pPr>
              <w:jc w:val="center"/>
            </w:pPr>
            <w:r>
              <w:t>-</w:t>
            </w:r>
          </w:p>
        </w:tc>
        <w:tc>
          <w:tcPr>
            <w:tcW w:w="1020" w:type="dxa"/>
          </w:tcPr>
          <w:p w:rsidR="00241698" w:rsidRPr="00CB3F69" w:rsidRDefault="00241698" w:rsidP="00C560C1">
            <w:pPr>
              <w:jc w:val="center"/>
            </w:pPr>
          </w:p>
        </w:tc>
        <w:tc>
          <w:tcPr>
            <w:tcW w:w="1337" w:type="dxa"/>
          </w:tcPr>
          <w:p w:rsidR="00241698" w:rsidRPr="00CB3F69" w:rsidRDefault="00241698" w:rsidP="00C560C1">
            <w:pPr>
              <w:jc w:val="center"/>
            </w:pPr>
          </w:p>
        </w:tc>
        <w:tc>
          <w:tcPr>
            <w:tcW w:w="1434" w:type="dxa"/>
          </w:tcPr>
          <w:p w:rsidR="00241698" w:rsidRPr="00CB3F69" w:rsidRDefault="00241698" w:rsidP="00C560C1">
            <w:pPr>
              <w:jc w:val="center"/>
            </w:pPr>
          </w:p>
        </w:tc>
        <w:tc>
          <w:tcPr>
            <w:tcW w:w="951" w:type="dxa"/>
            <w:vAlign w:val="center"/>
          </w:tcPr>
          <w:p w:rsidR="00241698" w:rsidRPr="00CB3F69" w:rsidRDefault="00241698" w:rsidP="00C560C1">
            <w:pPr>
              <w:jc w:val="center"/>
            </w:pPr>
          </w:p>
        </w:tc>
      </w:tr>
      <w:tr w:rsidR="00241698" w:rsidRPr="00CB3F69" w:rsidTr="00C560C1">
        <w:trPr>
          <w:cantSplit/>
        </w:trPr>
        <w:tc>
          <w:tcPr>
            <w:tcW w:w="1021" w:type="dxa"/>
          </w:tcPr>
          <w:p w:rsidR="00241698" w:rsidRPr="00CB3F69" w:rsidRDefault="00241698" w:rsidP="00C560C1">
            <w:pPr>
              <w:jc w:val="center"/>
            </w:pPr>
            <w:r>
              <w:t>декабрь</w:t>
            </w:r>
          </w:p>
        </w:tc>
        <w:tc>
          <w:tcPr>
            <w:tcW w:w="1136" w:type="dxa"/>
          </w:tcPr>
          <w:p w:rsidR="00241698" w:rsidRPr="00CB3F69" w:rsidRDefault="00D4173F" w:rsidP="00C560C1">
            <w:pPr>
              <w:jc w:val="center"/>
            </w:pPr>
            <w:r>
              <w:t>2</w:t>
            </w:r>
          </w:p>
        </w:tc>
        <w:tc>
          <w:tcPr>
            <w:tcW w:w="1535" w:type="dxa"/>
          </w:tcPr>
          <w:p w:rsidR="00241698" w:rsidRPr="00CB3F69" w:rsidRDefault="00241698" w:rsidP="00C560C1">
            <w:pPr>
              <w:jc w:val="center"/>
            </w:pPr>
            <w:r>
              <w:t>Выдано под отчет</w:t>
            </w:r>
          </w:p>
        </w:tc>
        <w:tc>
          <w:tcPr>
            <w:tcW w:w="1136" w:type="dxa"/>
            <w:vAlign w:val="center"/>
          </w:tcPr>
          <w:p w:rsidR="00241698" w:rsidRPr="00CB3F69" w:rsidRDefault="00D4173F" w:rsidP="00C560C1">
            <w:pPr>
              <w:jc w:val="center"/>
            </w:pPr>
            <w:r>
              <w:t>8500</w:t>
            </w:r>
          </w:p>
        </w:tc>
        <w:tc>
          <w:tcPr>
            <w:tcW w:w="1020" w:type="dxa"/>
          </w:tcPr>
          <w:p w:rsidR="00241698" w:rsidRPr="00CB3F69" w:rsidRDefault="00241698" w:rsidP="00C560C1">
            <w:pPr>
              <w:jc w:val="center"/>
            </w:pPr>
            <w:r>
              <w:t>декабрь</w:t>
            </w:r>
          </w:p>
        </w:tc>
        <w:tc>
          <w:tcPr>
            <w:tcW w:w="1337" w:type="dxa"/>
          </w:tcPr>
          <w:p w:rsidR="00241698" w:rsidRPr="00CB3F69" w:rsidRDefault="00D5076E" w:rsidP="00C560C1">
            <w:pPr>
              <w:jc w:val="center"/>
            </w:pPr>
            <w:r>
              <w:t>4</w:t>
            </w:r>
          </w:p>
        </w:tc>
        <w:tc>
          <w:tcPr>
            <w:tcW w:w="1434" w:type="dxa"/>
            <w:vAlign w:val="center"/>
          </w:tcPr>
          <w:p w:rsidR="00241698" w:rsidRPr="00CB3F69" w:rsidRDefault="00D5076E" w:rsidP="00C560C1">
            <w:pPr>
              <w:jc w:val="center"/>
            </w:pPr>
            <w:r w:rsidRPr="00903E51">
              <w:t xml:space="preserve">Оплачены  </w:t>
            </w:r>
            <w:proofErr w:type="spellStart"/>
            <w:r w:rsidRPr="00903E51">
              <w:t>Мироненковой</w:t>
            </w:r>
            <w:proofErr w:type="spellEnd"/>
            <w:r w:rsidRPr="00903E51">
              <w:t xml:space="preserve"> Е.М. из подотчетных сумм  услуги юрист-</w:t>
            </w:r>
            <w:proofErr w:type="spellStart"/>
            <w:r w:rsidRPr="00903E51">
              <w:t>консульта</w:t>
            </w:r>
            <w:proofErr w:type="spellEnd"/>
          </w:p>
        </w:tc>
        <w:tc>
          <w:tcPr>
            <w:tcW w:w="951" w:type="dxa"/>
            <w:vAlign w:val="center"/>
          </w:tcPr>
          <w:p w:rsidR="00241698" w:rsidRPr="00CB3F69" w:rsidRDefault="00D5076E" w:rsidP="00C560C1">
            <w:pPr>
              <w:jc w:val="center"/>
            </w:pPr>
            <w:r>
              <w:t>2000</w:t>
            </w:r>
          </w:p>
        </w:tc>
      </w:tr>
      <w:tr w:rsidR="00241698" w:rsidRPr="00CB3F69" w:rsidTr="00C560C1">
        <w:trPr>
          <w:cantSplit/>
        </w:trPr>
        <w:tc>
          <w:tcPr>
            <w:tcW w:w="1021" w:type="dxa"/>
          </w:tcPr>
          <w:p w:rsidR="00241698" w:rsidRPr="00CB3F69" w:rsidRDefault="00241698" w:rsidP="00C560C1">
            <w:pPr>
              <w:jc w:val="center"/>
            </w:pPr>
          </w:p>
        </w:tc>
        <w:tc>
          <w:tcPr>
            <w:tcW w:w="1136" w:type="dxa"/>
          </w:tcPr>
          <w:p w:rsidR="00241698" w:rsidRPr="00CB3F69" w:rsidRDefault="00241698" w:rsidP="00C560C1">
            <w:pPr>
              <w:jc w:val="center"/>
            </w:pPr>
          </w:p>
        </w:tc>
        <w:tc>
          <w:tcPr>
            <w:tcW w:w="1535" w:type="dxa"/>
          </w:tcPr>
          <w:p w:rsidR="00241698" w:rsidRPr="00CB3F69" w:rsidRDefault="00241698" w:rsidP="00C560C1">
            <w:pPr>
              <w:jc w:val="center"/>
            </w:pPr>
          </w:p>
        </w:tc>
        <w:tc>
          <w:tcPr>
            <w:tcW w:w="1136" w:type="dxa"/>
            <w:vAlign w:val="center"/>
          </w:tcPr>
          <w:p w:rsidR="00241698" w:rsidRPr="00CB3F69" w:rsidRDefault="00241698" w:rsidP="00C560C1">
            <w:pPr>
              <w:jc w:val="center"/>
            </w:pPr>
          </w:p>
        </w:tc>
        <w:tc>
          <w:tcPr>
            <w:tcW w:w="1020" w:type="dxa"/>
          </w:tcPr>
          <w:p w:rsidR="00241698" w:rsidRPr="00CB3F69" w:rsidRDefault="00241698" w:rsidP="00C560C1">
            <w:pPr>
              <w:jc w:val="center"/>
            </w:pPr>
          </w:p>
        </w:tc>
        <w:tc>
          <w:tcPr>
            <w:tcW w:w="1337" w:type="dxa"/>
          </w:tcPr>
          <w:p w:rsidR="00241698" w:rsidRPr="00CB3F69" w:rsidRDefault="00D5076E" w:rsidP="00C560C1">
            <w:pPr>
              <w:jc w:val="center"/>
            </w:pPr>
            <w:r>
              <w:t>6</w:t>
            </w:r>
          </w:p>
        </w:tc>
        <w:tc>
          <w:tcPr>
            <w:tcW w:w="1434" w:type="dxa"/>
            <w:vAlign w:val="center"/>
          </w:tcPr>
          <w:p w:rsidR="00241698" w:rsidRPr="00CB3F69" w:rsidRDefault="006A1D3D" w:rsidP="00C560C1">
            <w:pPr>
              <w:jc w:val="center"/>
            </w:pPr>
            <w:r w:rsidRPr="00903E51">
              <w:t xml:space="preserve">Отражен остаток неизрасходованных </w:t>
            </w:r>
            <w:proofErr w:type="spellStart"/>
            <w:r w:rsidRPr="00903E51">
              <w:t>Мироненковой</w:t>
            </w:r>
            <w:proofErr w:type="spellEnd"/>
            <w:r w:rsidRPr="00903E51">
              <w:t xml:space="preserve"> Е.М. подотчетных сумм, на которые отсутствуют оправдательные документы</w:t>
            </w:r>
          </w:p>
        </w:tc>
        <w:tc>
          <w:tcPr>
            <w:tcW w:w="951" w:type="dxa"/>
            <w:vAlign w:val="center"/>
          </w:tcPr>
          <w:p w:rsidR="00241698" w:rsidRPr="00CB3F69" w:rsidRDefault="006A1D3D" w:rsidP="00C560C1">
            <w:pPr>
              <w:jc w:val="center"/>
            </w:pPr>
            <w:r>
              <w:t>6500</w:t>
            </w:r>
          </w:p>
        </w:tc>
      </w:tr>
      <w:tr w:rsidR="00241698" w:rsidRPr="00CB3F69" w:rsidTr="00C560C1">
        <w:trPr>
          <w:cantSplit/>
        </w:trPr>
        <w:tc>
          <w:tcPr>
            <w:tcW w:w="3692" w:type="dxa"/>
            <w:gridSpan w:val="3"/>
          </w:tcPr>
          <w:p w:rsidR="00241698" w:rsidRPr="00CB3F69" w:rsidRDefault="00241698" w:rsidP="00C560C1">
            <w:r w:rsidRPr="00CB3F69">
              <w:t>Оборот</w:t>
            </w:r>
          </w:p>
        </w:tc>
        <w:tc>
          <w:tcPr>
            <w:tcW w:w="1136" w:type="dxa"/>
            <w:vAlign w:val="center"/>
          </w:tcPr>
          <w:p w:rsidR="00241698" w:rsidRPr="00CB3F69" w:rsidRDefault="00D4173F" w:rsidP="00C560C1">
            <w:pPr>
              <w:jc w:val="center"/>
            </w:pPr>
            <w:r>
              <w:t>8500</w:t>
            </w:r>
          </w:p>
        </w:tc>
        <w:tc>
          <w:tcPr>
            <w:tcW w:w="3791" w:type="dxa"/>
            <w:gridSpan w:val="3"/>
          </w:tcPr>
          <w:p w:rsidR="00241698" w:rsidRPr="00CB3F69" w:rsidRDefault="00241698" w:rsidP="00C560C1">
            <w:r w:rsidRPr="00CB3F69">
              <w:t>Оборот</w:t>
            </w:r>
          </w:p>
        </w:tc>
        <w:tc>
          <w:tcPr>
            <w:tcW w:w="951" w:type="dxa"/>
            <w:vAlign w:val="center"/>
          </w:tcPr>
          <w:p w:rsidR="00241698" w:rsidRPr="00CB3F69" w:rsidRDefault="00D5076E" w:rsidP="00C560C1">
            <w:pPr>
              <w:jc w:val="center"/>
            </w:pPr>
            <w:r>
              <w:t>8500</w:t>
            </w:r>
          </w:p>
        </w:tc>
      </w:tr>
      <w:tr w:rsidR="00D5076E" w:rsidRPr="00CB3F69" w:rsidTr="00C560C1">
        <w:trPr>
          <w:cantSplit/>
        </w:trPr>
        <w:tc>
          <w:tcPr>
            <w:tcW w:w="3692" w:type="dxa"/>
            <w:gridSpan w:val="3"/>
          </w:tcPr>
          <w:p w:rsidR="00241698" w:rsidRPr="00CB3F69" w:rsidRDefault="00241698" w:rsidP="00C560C1">
            <w:r w:rsidRPr="00CB3F69">
              <w:t>Сальдо на 31.12.20ХХг.</w:t>
            </w:r>
          </w:p>
        </w:tc>
        <w:tc>
          <w:tcPr>
            <w:tcW w:w="1136" w:type="dxa"/>
            <w:vAlign w:val="center"/>
          </w:tcPr>
          <w:p w:rsidR="00241698" w:rsidRPr="00CB3F69" w:rsidRDefault="00241698" w:rsidP="00C560C1">
            <w:pPr>
              <w:jc w:val="center"/>
            </w:pPr>
            <w:r>
              <w:t>-</w:t>
            </w:r>
          </w:p>
        </w:tc>
        <w:tc>
          <w:tcPr>
            <w:tcW w:w="1020" w:type="dxa"/>
          </w:tcPr>
          <w:p w:rsidR="00241698" w:rsidRPr="00CB3F69" w:rsidRDefault="00241698" w:rsidP="00C560C1">
            <w:pPr>
              <w:jc w:val="center"/>
            </w:pPr>
          </w:p>
        </w:tc>
        <w:tc>
          <w:tcPr>
            <w:tcW w:w="1337" w:type="dxa"/>
          </w:tcPr>
          <w:p w:rsidR="00241698" w:rsidRPr="00CB3F69" w:rsidRDefault="00241698" w:rsidP="00C560C1">
            <w:pPr>
              <w:jc w:val="center"/>
            </w:pPr>
          </w:p>
        </w:tc>
        <w:tc>
          <w:tcPr>
            <w:tcW w:w="1434" w:type="dxa"/>
          </w:tcPr>
          <w:p w:rsidR="00241698" w:rsidRPr="00CB3F69" w:rsidRDefault="00241698" w:rsidP="00C560C1">
            <w:pPr>
              <w:jc w:val="center"/>
            </w:pPr>
          </w:p>
        </w:tc>
        <w:tc>
          <w:tcPr>
            <w:tcW w:w="951" w:type="dxa"/>
            <w:vAlign w:val="center"/>
          </w:tcPr>
          <w:p w:rsidR="00241698" w:rsidRPr="00CB3F69" w:rsidRDefault="00241698" w:rsidP="00C560C1">
            <w:pPr>
              <w:jc w:val="center"/>
            </w:pPr>
          </w:p>
        </w:tc>
      </w:tr>
    </w:tbl>
    <w:p w:rsidR="00A87F81" w:rsidRDefault="00A87F81" w:rsidP="00A87F81">
      <w:pPr>
        <w:spacing w:line="360" w:lineRule="auto"/>
        <w:rPr>
          <w:sz w:val="28"/>
          <w:szCs w:val="28"/>
        </w:rPr>
      </w:pPr>
    </w:p>
    <w:p w:rsidR="003B3C7B" w:rsidRDefault="003B3C7B" w:rsidP="003B3C7B">
      <w:pPr>
        <w:spacing w:line="360" w:lineRule="auto"/>
        <w:jc w:val="right"/>
        <w:rPr>
          <w:sz w:val="28"/>
          <w:szCs w:val="28"/>
        </w:rPr>
      </w:pPr>
      <w:r>
        <w:rPr>
          <w:sz w:val="28"/>
          <w:szCs w:val="28"/>
        </w:rPr>
        <w:t>Таблица 10</w:t>
      </w:r>
    </w:p>
    <w:p w:rsidR="003B3C7B" w:rsidRDefault="003B3C7B" w:rsidP="003B3C7B">
      <w:pPr>
        <w:spacing w:line="360" w:lineRule="auto"/>
        <w:jc w:val="center"/>
        <w:rPr>
          <w:b/>
          <w:bCs/>
          <w:sz w:val="28"/>
          <w:szCs w:val="28"/>
        </w:rPr>
      </w:pPr>
      <w:r w:rsidRPr="003B3C7B">
        <w:rPr>
          <w:b/>
          <w:bCs/>
          <w:sz w:val="28"/>
          <w:szCs w:val="28"/>
        </w:rPr>
        <w:t>Оборотно – сальдовая ведомость по счетам</w:t>
      </w:r>
      <w:r>
        <w:rPr>
          <w:sz w:val="28"/>
          <w:szCs w:val="28"/>
        </w:rPr>
        <w:t xml:space="preserve"> </w:t>
      </w:r>
      <w:r w:rsidRPr="003B3C7B">
        <w:rPr>
          <w:b/>
          <w:bCs/>
          <w:sz w:val="28"/>
          <w:szCs w:val="28"/>
        </w:rPr>
        <w:t xml:space="preserve">аналитического учета </w:t>
      </w:r>
    </w:p>
    <w:p w:rsidR="003B3C7B" w:rsidRDefault="003B3C7B" w:rsidP="003B3C7B">
      <w:pPr>
        <w:spacing w:line="360" w:lineRule="auto"/>
        <w:jc w:val="center"/>
        <w:rPr>
          <w:b/>
          <w:bCs/>
          <w:sz w:val="28"/>
          <w:szCs w:val="28"/>
        </w:rPr>
      </w:pPr>
      <w:r w:rsidRPr="003B3C7B">
        <w:rPr>
          <w:b/>
          <w:bCs/>
          <w:sz w:val="28"/>
          <w:szCs w:val="28"/>
        </w:rPr>
        <w:t>к счету 71 « Расчеты</w:t>
      </w:r>
      <w:r>
        <w:rPr>
          <w:sz w:val="28"/>
          <w:szCs w:val="28"/>
        </w:rPr>
        <w:t xml:space="preserve"> </w:t>
      </w:r>
      <w:r w:rsidRPr="003B3C7B">
        <w:rPr>
          <w:b/>
          <w:bCs/>
          <w:sz w:val="28"/>
          <w:szCs w:val="28"/>
        </w:rPr>
        <w:t>с подотчетными лицами» за декабрь 20</w:t>
      </w:r>
      <w:r>
        <w:rPr>
          <w:b/>
          <w:bCs/>
          <w:sz w:val="28"/>
          <w:szCs w:val="28"/>
        </w:rPr>
        <w:t>ХХ</w:t>
      </w:r>
      <w:r w:rsidRPr="003B3C7B">
        <w:rPr>
          <w:b/>
          <w:bCs/>
          <w:sz w:val="28"/>
          <w:szCs w:val="28"/>
        </w:rPr>
        <w:t xml:space="preserve"> года</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824"/>
        <w:gridCol w:w="1143"/>
        <w:gridCol w:w="1176"/>
        <w:gridCol w:w="1075"/>
        <w:gridCol w:w="1108"/>
        <w:gridCol w:w="1055"/>
        <w:gridCol w:w="1089"/>
      </w:tblGrid>
      <w:tr w:rsidR="00B869FE" w:rsidRPr="00B869FE" w:rsidTr="00B869FE">
        <w:trPr>
          <w:cantSplit/>
        </w:trPr>
        <w:tc>
          <w:tcPr>
            <w:tcW w:w="1101" w:type="dxa"/>
            <w:vMerge w:val="restart"/>
            <w:vAlign w:val="center"/>
          </w:tcPr>
          <w:p w:rsidR="00B869FE" w:rsidRPr="00B869FE" w:rsidRDefault="00B869FE" w:rsidP="00B869FE">
            <w:pPr>
              <w:jc w:val="center"/>
            </w:pPr>
            <w:r w:rsidRPr="00B869FE">
              <w:t>№</w:t>
            </w:r>
          </w:p>
          <w:p w:rsidR="00B869FE" w:rsidRPr="00B869FE" w:rsidRDefault="00B869FE" w:rsidP="00B869FE">
            <w:pPr>
              <w:jc w:val="center"/>
            </w:pPr>
            <w:proofErr w:type="gramStart"/>
            <w:r w:rsidRPr="00B869FE">
              <w:t>п</w:t>
            </w:r>
            <w:proofErr w:type="gramEnd"/>
            <w:r w:rsidRPr="00B869FE">
              <w:t>/п</w:t>
            </w:r>
          </w:p>
        </w:tc>
        <w:tc>
          <w:tcPr>
            <w:tcW w:w="1824" w:type="dxa"/>
            <w:vMerge w:val="restart"/>
            <w:vAlign w:val="center"/>
          </w:tcPr>
          <w:p w:rsidR="00B869FE" w:rsidRPr="00B869FE" w:rsidRDefault="00B869FE" w:rsidP="00B869FE">
            <w:pPr>
              <w:jc w:val="center"/>
            </w:pPr>
            <w:r w:rsidRPr="00B869FE">
              <w:t>Наименование счетов подотчетных лиц</w:t>
            </w:r>
          </w:p>
        </w:tc>
        <w:tc>
          <w:tcPr>
            <w:tcW w:w="2319" w:type="dxa"/>
            <w:gridSpan w:val="2"/>
            <w:vAlign w:val="center"/>
          </w:tcPr>
          <w:p w:rsidR="00B869FE" w:rsidRPr="00B869FE" w:rsidRDefault="00B869FE" w:rsidP="00B869FE">
            <w:pPr>
              <w:jc w:val="center"/>
            </w:pPr>
            <w:r w:rsidRPr="00B869FE">
              <w:t>Остаток на начало месяца</w:t>
            </w:r>
          </w:p>
        </w:tc>
        <w:tc>
          <w:tcPr>
            <w:tcW w:w="2183" w:type="dxa"/>
            <w:gridSpan w:val="2"/>
            <w:vAlign w:val="center"/>
          </w:tcPr>
          <w:p w:rsidR="00B869FE" w:rsidRPr="00B869FE" w:rsidRDefault="00B869FE" w:rsidP="00B869FE">
            <w:pPr>
              <w:jc w:val="center"/>
            </w:pPr>
            <w:r w:rsidRPr="00B869FE">
              <w:t>Оборот</w:t>
            </w:r>
          </w:p>
        </w:tc>
        <w:tc>
          <w:tcPr>
            <w:tcW w:w="2144" w:type="dxa"/>
            <w:gridSpan w:val="2"/>
            <w:vAlign w:val="center"/>
          </w:tcPr>
          <w:p w:rsidR="00B869FE" w:rsidRPr="00B869FE" w:rsidRDefault="00B869FE" w:rsidP="00B869FE">
            <w:pPr>
              <w:jc w:val="center"/>
            </w:pPr>
            <w:r w:rsidRPr="00B869FE">
              <w:t>Остаток на конец месяца</w:t>
            </w:r>
          </w:p>
        </w:tc>
      </w:tr>
      <w:tr w:rsidR="00B869FE" w:rsidRPr="00B869FE" w:rsidTr="00B869FE">
        <w:trPr>
          <w:cantSplit/>
        </w:trPr>
        <w:tc>
          <w:tcPr>
            <w:tcW w:w="1101" w:type="dxa"/>
            <w:vMerge/>
            <w:vAlign w:val="center"/>
          </w:tcPr>
          <w:p w:rsidR="00B869FE" w:rsidRPr="00B869FE" w:rsidRDefault="00B869FE" w:rsidP="00B869FE">
            <w:pPr>
              <w:jc w:val="center"/>
            </w:pPr>
          </w:p>
        </w:tc>
        <w:tc>
          <w:tcPr>
            <w:tcW w:w="1824" w:type="dxa"/>
            <w:vMerge/>
            <w:vAlign w:val="center"/>
          </w:tcPr>
          <w:p w:rsidR="00B869FE" w:rsidRPr="00B869FE" w:rsidRDefault="00B869FE" w:rsidP="00B869FE">
            <w:pPr>
              <w:jc w:val="center"/>
            </w:pPr>
          </w:p>
        </w:tc>
        <w:tc>
          <w:tcPr>
            <w:tcW w:w="1143" w:type="dxa"/>
            <w:vAlign w:val="center"/>
          </w:tcPr>
          <w:p w:rsidR="00B869FE" w:rsidRPr="00B869FE" w:rsidRDefault="00B869FE" w:rsidP="00B869FE">
            <w:pPr>
              <w:jc w:val="center"/>
            </w:pPr>
            <w:r w:rsidRPr="00B869FE">
              <w:t>дебет</w:t>
            </w:r>
          </w:p>
        </w:tc>
        <w:tc>
          <w:tcPr>
            <w:tcW w:w="1176" w:type="dxa"/>
            <w:vAlign w:val="center"/>
          </w:tcPr>
          <w:p w:rsidR="00B869FE" w:rsidRPr="00B869FE" w:rsidRDefault="00B869FE" w:rsidP="00B869FE">
            <w:pPr>
              <w:jc w:val="center"/>
            </w:pPr>
            <w:r w:rsidRPr="00B869FE">
              <w:t>кредит</w:t>
            </w:r>
          </w:p>
        </w:tc>
        <w:tc>
          <w:tcPr>
            <w:tcW w:w="1075" w:type="dxa"/>
            <w:vAlign w:val="center"/>
          </w:tcPr>
          <w:p w:rsidR="00B869FE" w:rsidRPr="00B869FE" w:rsidRDefault="00B869FE" w:rsidP="00B869FE">
            <w:pPr>
              <w:jc w:val="center"/>
            </w:pPr>
            <w:r w:rsidRPr="00B869FE">
              <w:t>дебет</w:t>
            </w:r>
          </w:p>
        </w:tc>
        <w:tc>
          <w:tcPr>
            <w:tcW w:w="1108" w:type="dxa"/>
            <w:vAlign w:val="center"/>
          </w:tcPr>
          <w:p w:rsidR="00B869FE" w:rsidRPr="00B869FE" w:rsidRDefault="00B869FE" w:rsidP="00B869FE">
            <w:pPr>
              <w:jc w:val="center"/>
            </w:pPr>
            <w:r w:rsidRPr="00B869FE">
              <w:t>кредит</w:t>
            </w:r>
          </w:p>
        </w:tc>
        <w:tc>
          <w:tcPr>
            <w:tcW w:w="1055" w:type="dxa"/>
            <w:vAlign w:val="center"/>
          </w:tcPr>
          <w:p w:rsidR="00B869FE" w:rsidRPr="00B869FE" w:rsidRDefault="00B869FE" w:rsidP="00B869FE">
            <w:pPr>
              <w:jc w:val="center"/>
            </w:pPr>
            <w:r w:rsidRPr="00B869FE">
              <w:t>дебет</w:t>
            </w:r>
          </w:p>
        </w:tc>
        <w:tc>
          <w:tcPr>
            <w:tcW w:w="1089" w:type="dxa"/>
            <w:vAlign w:val="center"/>
          </w:tcPr>
          <w:p w:rsidR="00B869FE" w:rsidRPr="00B869FE" w:rsidRDefault="00B869FE" w:rsidP="00B869FE">
            <w:pPr>
              <w:jc w:val="center"/>
            </w:pPr>
            <w:r w:rsidRPr="00B869FE">
              <w:t>кредит</w:t>
            </w:r>
          </w:p>
        </w:tc>
      </w:tr>
      <w:tr w:rsidR="00B869FE" w:rsidRPr="00B869FE" w:rsidTr="006A0059">
        <w:tc>
          <w:tcPr>
            <w:tcW w:w="1101" w:type="dxa"/>
            <w:vAlign w:val="center"/>
          </w:tcPr>
          <w:p w:rsidR="00B869FE" w:rsidRPr="00B869FE" w:rsidRDefault="00B869FE" w:rsidP="006A0059">
            <w:pPr>
              <w:jc w:val="center"/>
            </w:pPr>
            <w:r w:rsidRPr="00B869FE">
              <w:t>1</w:t>
            </w:r>
          </w:p>
        </w:tc>
        <w:tc>
          <w:tcPr>
            <w:tcW w:w="1824" w:type="dxa"/>
            <w:vAlign w:val="center"/>
          </w:tcPr>
          <w:p w:rsidR="00B869FE" w:rsidRPr="00B869FE" w:rsidRDefault="00E6771D" w:rsidP="00E6771D">
            <w:pPr>
              <w:jc w:val="center"/>
            </w:pPr>
            <w:r>
              <w:t>Тарасов Н.М.</w:t>
            </w:r>
          </w:p>
        </w:tc>
        <w:tc>
          <w:tcPr>
            <w:tcW w:w="1143" w:type="dxa"/>
            <w:vAlign w:val="center"/>
          </w:tcPr>
          <w:p w:rsidR="00B869FE" w:rsidRPr="00B869FE" w:rsidRDefault="006A0059" w:rsidP="00E6771D">
            <w:pPr>
              <w:jc w:val="center"/>
            </w:pPr>
            <w:r>
              <w:t>2200</w:t>
            </w:r>
          </w:p>
        </w:tc>
        <w:tc>
          <w:tcPr>
            <w:tcW w:w="1176" w:type="dxa"/>
            <w:vAlign w:val="center"/>
          </w:tcPr>
          <w:p w:rsidR="00B869FE" w:rsidRPr="00B869FE" w:rsidRDefault="00B869FE" w:rsidP="00E6771D">
            <w:pPr>
              <w:jc w:val="center"/>
            </w:pPr>
          </w:p>
        </w:tc>
        <w:tc>
          <w:tcPr>
            <w:tcW w:w="1075" w:type="dxa"/>
            <w:vAlign w:val="center"/>
          </w:tcPr>
          <w:p w:rsidR="00B869FE" w:rsidRPr="00B869FE" w:rsidRDefault="006A0059" w:rsidP="00E6771D">
            <w:pPr>
              <w:jc w:val="center"/>
            </w:pPr>
            <w:r>
              <w:t>10000</w:t>
            </w:r>
          </w:p>
        </w:tc>
        <w:tc>
          <w:tcPr>
            <w:tcW w:w="1108" w:type="dxa"/>
            <w:vAlign w:val="center"/>
          </w:tcPr>
          <w:p w:rsidR="00B869FE" w:rsidRPr="00B869FE" w:rsidRDefault="006A0059" w:rsidP="00E6771D">
            <w:pPr>
              <w:jc w:val="center"/>
            </w:pPr>
            <w:r>
              <w:t>10000</w:t>
            </w:r>
          </w:p>
        </w:tc>
        <w:tc>
          <w:tcPr>
            <w:tcW w:w="1055" w:type="dxa"/>
            <w:vAlign w:val="center"/>
          </w:tcPr>
          <w:p w:rsidR="00B869FE" w:rsidRPr="00B869FE" w:rsidRDefault="000D35AE" w:rsidP="00E6771D">
            <w:pPr>
              <w:jc w:val="center"/>
            </w:pPr>
            <w:r>
              <w:t>-</w:t>
            </w:r>
          </w:p>
        </w:tc>
        <w:tc>
          <w:tcPr>
            <w:tcW w:w="1089" w:type="dxa"/>
            <w:vAlign w:val="center"/>
          </w:tcPr>
          <w:p w:rsidR="00B869FE" w:rsidRPr="00B869FE" w:rsidRDefault="00B869FE" w:rsidP="00E6771D">
            <w:pPr>
              <w:jc w:val="center"/>
            </w:pPr>
          </w:p>
        </w:tc>
      </w:tr>
      <w:tr w:rsidR="00B869FE" w:rsidRPr="00B869FE" w:rsidTr="006A0059">
        <w:tc>
          <w:tcPr>
            <w:tcW w:w="1101" w:type="dxa"/>
            <w:vAlign w:val="center"/>
          </w:tcPr>
          <w:p w:rsidR="00B869FE" w:rsidRPr="00B869FE" w:rsidRDefault="00B869FE" w:rsidP="006A0059">
            <w:pPr>
              <w:jc w:val="center"/>
            </w:pPr>
            <w:r w:rsidRPr="00B869FE">
              <w:t>2</w:t>
            </w:r>
          </w:p>
        </w:tc>
        <w:tc>
          <w:tcPr>
            <w:tcW w:w="1824" w:type="dxa"/>
            <w:vAlign w:val="center"/>
          </w:tcPr>
          <w:p w:rsidR="00B869FE" w:rsidRPr="00B869FE" w:rsidRDefault="00E6771D" w:rsidP="00E6771D">
            <w:pPr>
              <w:jc w:val="center"/>
            </w:pPr>
            <w:r>
              <w:t>Артеменков А.В.</w:t>
            </w:r>
          </w:p>
        </w:tc>
        <w:tc>
          <w:tcPr>
            <w:tcW w:w="1143" w:type="dxa"/>
            <w:vAlign w:val="center"/>
          </w:tcPr>
          <w:p w:rsidR="00B869FE" w:rsidRPr="00B869FE" w:rsidRDefault="00B869FE" w:rsidP="00E6771D">
            <w:pPr>
              <w:jc w:val="center"/>
            </w:pPr>
          </w:p>
        </w:tc>
        <w:tc>
          <w:tcPr>
            <w:tcW w:w="1176" w:type="dxa"/>
            <w:vAlign w:val="center"/>
          </w:tcPr>
          <w:p w:rsidR="00B869FE" w:rsidRPr="00B869FE" w:rsidRDefault="00B869FE" w:rsidP="00E6771D">
            <w:pPr>
              <w:jc w:val="center"/>
            </w:pPr>
          </w:p>
        </w:tc>
        <w:tc>
          <w:tcPr>
            <w:tcW w:w="1075" w:type="dxa"/>
            <w:vAlign w:val="center"/>
          </w:tcPr>
          <w:p w:rsidR="00B869FE" w:rsidRPr="00B869FE" w:rsidRDefault="00B869FE" w:rsidP="00E6771D">
            <w:pPr>
              <w:jc w:val="center"/>
            </w:pPr>
          </w:p>
        </w:tc>
        <w:tc>
          <w:tcPr>
            <w:tcW w:w="1108" w:type="dxa"/>
            <w:vAlign w:val="center"/>
          </w:tcPr>
          <w:p w:rsidR="00B869FE" w:rsidRPr="00B869FE" w:rsidRDefault="006A0059" w:rsidP="00E6771D">
            <w:pPr>
              <w:jc w:val="center"/>
            </w:pPr>
            <w:r>
              <w:t>2200</w:t>
            </w:r>
          </w:p>
        </w:tc>
        <w:tc>
          <w:tcPr>
            <w:tcW w:w="1055" w:type="dxa"/>
            <w:vAlign w:val="center"/>
          </w:tcPr>
          <w:p w:rsidR="00B869FE" w:rsidRPr="00B869FE" w:rsidRDefault="000D35AE" w:rsidP="00E6771D">
            <w:pPr>
              <w:jc w:val="center"/>
            </w:pPr>
            <w:r>
              <w:t>-</w:t>
            </w:r>
          </w:p>
        </w:tc>
        <w:tc>
          <w:tcPr>
            <w:tcW w:w="1089" w:type="dxa"/>
            <w:vAlign w:val="center"/>
          </w:tcPr>
          <w:p w:rsidR="00B869FE" w:rsidRPr="00B869FE" w:rsidRDefault="00B869FE" w:rsidP="00E6771D">
            <w:pPr>
              <w:jc w:val="center"/>
            </w:pPr>
          </w:p>
        </w:tc>
      </w:tr>
      <w:tr w:rsidR="00B869FE" w:rsidRPr="00B869FE" w:rsidTr="006A0059">
        <w:tc>
          <w:tcPr>
            <w:tcW w:w="1101" w:type="dxa"/>
            <w:vAlign w:val="center"/>
          </w:tcPr>
          <w:p w:rsidR="00B869FE" w:rsidRPr="00B869FE" w:rsidRDefault="00B869FE" w:rsidP="006A0059">
            <w:pPr>
              <w:jc w:val="center"/>
            </w:pPr>
            <w:r w:rsidRPr="00B869FE">
              <w:t>3</w:t>
            </w:r>
          </w:p>
        </w:tc>
        <w:tc>
          <w:tcPr>
            <w:tcW w:w="1824" w:type="dxa"/>
            <w:vAlign w:val="center"/>
          </w:tcPr>
          <w:p w:rsidR="00B869FE" w:rsidRPr="00B869FE" w:rsidRDefault="00E6771D" w:rsidP="00E6771D">
            <w:pPr>
              <w:jc w:val="center"/>
            </w:pPr>
            <w:r>
              <w:t>Мироненкова Е.М.</w:t>
            </w:r>
          </w:p>
        </w:tc>
        <w:tc>
          <w:tcPr>
            <w:tcW w:w="1143" w:type="dxa"/>
            <w:vAlign w:val="center"/>
          </w:tcPr>
          <w:p w:rsidR="00B869FE" w:rsidRPr="00B869FE" w:rsidRDefault="00B869FE" w:rsidP="00E6771D">
            <w:pPr>
              <w:jc w:val="center"/>
            </w:pPr>
          </w:p>
        </w:tc>
        <w:tc>
          <w:tcPr>
            <w:tcW w:w="1176" w:type="dxa"/>
            <w:vAlign w:val="center"/>
          </w:tcPr>
          <w:p w:rsidR="00B869FE" w:rsidRPr="00B869FE" w:rsidRDefault="00B869FE" w:rsidP="00E6771D">
            <w:pPr>
              <w:jc w:val="center"/>
            </w:pPr>
          </w:p>
        </w:tc>
        <w:tc>
          <w:tcPr>
            <w:tcW w:w="1075" w:type="dxa"/>
            <w:vAlign w:val="center"/>
          </w:tcPr>
          <w:p w:rsidR="00B869FE" w:rsidRPr="00B869FE" w:rsidRDefault="006A0059" w:rsidP="00E6771D">
            <w:pPr>
              <w:jc w:val="center"/>
            </w:pPr>
            <w:r>
              <w:t>8500</w:t>
            </w:r>
          </w:p>
        </w:tc>
        <w:tc>
          <w:tcPr>
            <w:tcW w:w="1108" w:type="dxa"/>
            <w:vAlign w:val="center"/>
          </w:tcPr>
          <w:p w:rsidR="00B869FE" w:rsidRPr="00B869FE" w:rsidRDefault="006A0059" w:rsidP="00E6771D">
            <w:pPr>
              <w:jc w:val="center"/>
            </w:pPr>
            <w:r>
              <w:t>8500</w:t>
            </w:r>
          </w:p>
        </w:tc>
        <w:tc>
          <w:tcPr>
            <w:tcW w:w="1055" w:type="dxa"/>
            <w:vAlign w:val="center"/>
          </w:tcPr>
          <w:p w:rsidR="00B869FE" w:rsidRPr="00B869FE" w:rsidRDefault="000D35AE" w:rsidP="00E6771D">
            <w:pPr>
              <w:jc w:val="center"/>
            </w:pPr>
            <w:r>
              <w:t>-</w:t>
            </w:r>
          </w:p>
        </w:tc>
        <w:tc>
          <w:tcPr>
            <w:tcW w:w="1089" w:type="dxa"/>
            <w:vAlign w:val="center"/>
          </w:tcPr>
          <w:p w:rsidR="00B869FE" w:rsidRPr="00B869FE" w:rsidRDefault="00B869FE" w:rsidP="00E6771D">
            <w:pPr>
              <w:jc w:val="center"/>
            </w:pPr>
          </w:p>
        </w:tc>
      </w:tr>
      <w:tr w:rsidR="00B869FE" w:rsidRPr="00B869FE" w:rsidTr="00E6771D">
        <w:tc>
          <w:tcPr>
            <w:tcW w:w="1101" w:type="dxa"/>
          </w:tcPr>
          <w:p w:rsidR="00B869FE" w:rsidRPr="00B869FE" w:rsidRDefault="00B869FE" w:rsidP="00B869FE">
            <w:pPr>
              <w:jc w:val="center"/>
            </w:pPr>
            <w:r w:rsidRPr="00B869FE">
              <w:t>ИТОГО</w:t>
            </w:r>
          </w:p>
        </w:tc>
        <w:tc>
          <w:tcPr>
            <w:tcW w:w="1824" w:type="dxa"/>
            <w:vAlign w:val="center"/>
          </w:tcPr>
          <w:p w:rsidR="00B869FE" w:rsidRPr="00B869FE" w:rsidRDefault="00B869FE" w:rsidP="00E6771D">
            <w:pPr>
              <w:jc w:val="center"/>
            </w:pPr>
          </w:p>
        </w:tc>
        <w:tc>
          <w:tcPr>
            <w:tcW w:w="1143" w:type="dxa"/>
            <w:vAlign w:val="center"/>
          </w:tcPr>
          <w:p w:rsidR="00B869FE" w:rsidRPr="00B869FE" w:rsidRDefault="006A0059" w:rsidP="00E6771D">
            <w:pPr>
              <w:jc w:val="center"/>
            </w:pPr>
            <w:r>
              <w:t>2200</w:t>
            </w:r>
          </w:p>
        </w:tc>
        <w:tc>
          <w:tcPr>
            <w:tcW w:w="1176" w:type="dxa"/>
            <w:vAlign w:val="center"/>
          </w:tcPr>
          <w:p w:rsidR="00B869FE" w:rsidRPr="00B869FE" w:rsidRDefault="00B869FE" w:rsidP="00E6771D">
            <w:pPr>
              <w:jc w:val="center"/>
            </w:pPr>
          </w:p>
        </w:tc>
        <w:tc>
          <w:tcPr>
            <w:tcW w:w="1075" w:type="dxa"/>
            <w:vAlign w:val="center"/>
          </w:tcPr>
          <w:p w:rsidR="00B869FE" w:rsidRPr="00B869FE" w:rsidRDefault="006A0059" w:rsidP="00E6771D">
            <w:pPr>
              <w:jc w:val="center"/>
            </w:pPr>
            <w:r>
              <w:t>18500</w:t>
            </w:r>
          </w:p>
        </w:tc>
        <w:tc>
          <w:tcPr>
            <w:tcW w:w="1108" w:type="dxa"/>
            <w:vAlign w:val="center"/>
          </w:tcPr>
          <w:p w:rsidR="00B869FE" w:rsidRPr="00B869FE" w:rsidRDefault="006A0059" w:rsidP="00E6771D">
            <w:pPr>
              <w:jc w:val="center"/>
            </w:pPr>
            <w:r>
              <w:t>20700</w:t>
            </w:r>
          </w:p>
        </w:tc>
        <w:tc>
          <w:tcPr>
            <w:tcW w:w="1055" w:type="dxa"/>
            <w:vAlign w:val="center"/>
          </w:tcPr>
          <w:p w:rsidR="00B869FE" w:rsidRPr="00B869FE" w:rsidRDefault="00B869FE" w:rsidP="00E6771D">
            <w:pPr>
              <w:jc w:val="center"/>
            </w:pPr>
          </w:p>
        </w:tc>
        <w:tc>
          <w:tcPr>
            <w:tcW w:w="1089" w:type="dxa"/>
            <w:vAlign w:val="center"/>
          </w:tcPr>
          <w:p w:rsidR="00B869FE" w:rsidRPr="00B869FE" w:rsidRDefault="00B869FE" w:rsidP="00E6771D">
            <w:pPr>
              <w:jc w:val="center"/>
            </w:pPr>
          </w:p>
        </w:tc>
      </w:tr>
    </w:tbl>
    <w:p w:rsidR="00B869FE" w:rsidRPr="003B3C7B" w:rsidRDefault="00B869FE" w:rsidP="003B3C7B">
      <w:pPr>
        <w:spacing w:line="360" w:lineRule="auto"/>
        <w:jc w:val="center"/>
        <w:rPr>
          <w:sz w:val="28"/>
          <w:szCs w:val="28"/>
        </w:rPr>
      </w:pPr>
    </w:p>
    <w:p w:rsidR="003B3C7B" w:rsidRPr="00A87F81" w:rsidRDefault="003B3C7B" w:rsidP="003B3C7B">
      <w:pPr>
        <w:spacing w:line="360" w:lineRule="auto"/>
        <w:jc w:val="center"/>
        <w:rPr>
          <w:sz w:val="28"/>
          <w:szCs w:val="28"/>
        </w:rPr>
      </w:pPr>
    </w:p>
    <w:p w:rsidR="00C61C3E" w:rsidRDefault="00C61C3E" w:rsidP="00E25053">
      <w:pPr>
        <w:spacing w:line="360" w:lineRule="auto"/>
        <w:jc w:val="both"/>
        <w:rPr>
          <w:sz w:val="28"/>
          <w:szCs w:val="28"/>
        </w:rPr>
      </w:pPr>
    </w:p>
    <w:p w:rsidR="00C61C3E" w:rsidRDefault="00C61C3E" w:rsidP="00E25053">
      <w:pPr>
        <w:spacing w:line="360" w:lineRule="auto"/>
        <w:jc w:val="both"/>
        <w:rPr>
          <w:sz w:val="28"/>
          <w:szCs w:val="28"/>
        </w:rPr>
      </w:pPr>
    </w:p>
    <w:p w:rsidR="00010FB7" w:rsidRDefault="00010FB7" w:rsidP="004952C4">
      <w:pPr>
        <w:spacing w:line="360" w:lineRule="auto"/>
        <w:jc w:val="both"/>
        <w:rPr>
          <w:sz w:val="28"/>
          <w:szCs w:val="28"/>
        </w:rPr>
      </w:pPr>
    </w:p>
    <w:p w:rsidR="004952C4" w:rsidRDefault="004952C4" w:rsidP="004952C4">
      <w:pPr>
        <w:spacing w:line="360" w:lineRule="auto"/>
        <w:jc w:val="both"/>
        <w:rPr>
          <w:sz w:val="28"/>
          <w:szCs w:val="28"/>
        </w:rPr>
      </w:pPr>
    </w:p>
    <w:p w:rsidR="00010FB7" w:rsidRDefault="00010FB7" w:rsidP="003908F3">
      <w:pPr>
        <w:spacing w:line="360" w:lineRule="auto"/>
        <w:ind w:firstLine="709"/>
        <w:jc w:val="both"/>
        <w:rPr>
          <w:sz w:val="28"/>
          <w:szCs w:val="28"/>
        </w:rPr>
      </w:pPr>
    </w:p>
    <w:p w:rsidR="00991D4D" w:rsidRPr="00991D4D" w:rsidRDefault="00991D4D" w:rsidP="00991D4D">
      <w:pPr>
        <w:spacing w:line="360" w:lineRule="auto"/>
        <w:ind w:firstLine="709"/>
        <w:jc w:val="both"/>
        <w:rPr>
          <w:b/>
          <w:sz w:val="28"/>
          <w:szCs w:val="28"/>
        </w:rPr>
      </w:pPr>
      <w:r w:rsidRPr="00991D4D">
        <w:rPr>
          <w:b/>
          <w:sz w:val="28"/>
          <w:szCs w:val="28"/>
        </w:rPr>
        <w:lastRenderedPageBreak/>
        <w:t>Список использованной литературы</w:t>
      </w:r>
    </w:p>
    <w:p w:rsidR="00991D4D" w:rsidRPr="00991D4D" w:rsidRDefault="00991D4D" w:rsidP="00991D4D">
      <w:pPr>
        <w:spacing w:line="360" w:lineRule="auto"/>
        <w:ind w:firstLine="709"/>
        <w:jc w:val="both"/>
        <w:rPr>
          <w:sz w:val="28"/>
          <w:szCs w:val="28"/>
        </w:rPr>
      </w:pPr>
    </w:p>
    <w:p w:rsidR="00991D4D" w:rsidRPr="00991D4D" w:rsidRDefault="00991D4D" w:rsidP="00991D4D">
      <w:pPr>
        <w:spacing w:line="360" w:lineRule="auto"/>
        <w:ind w:firstLine="709"/>
        <w:jc w:val="both"/>
        <w:rPr>
          <w:sz w:val="28"/>
          <w:szCs w:val="28"/>
        </w:rPr>
      </w:pPr>
      <w:r w:rsidRPr="00991D4D">
        <w:rPr>
          <w:sz w:val="28"/>
          <w:szCs w:val="28"/>
        </w:rPr>
        <w:t>1. Налоговый Кодекс Российской Федерации (часть вторая) от 5 августа 2000 г. № 117-ФЗ (ред. от 21.07.2014).</w:t>
      </w:r>
    </w:p>
    <w:p w:rsidR="00991D4D" w:rsidRPr="00991D4D" w:rsidRDefault="00991D4D" w:rsidP="00991D4D">
      <w:pPr>
        <w:spacing w:line="360" w:lineRule="auto"/>
        <w:ind w:firstLine="709"/>
        <w:jc w:val="both"/>
        <w:rPr>
          <w:sz w:val="28"/>
          <w:szCs w:val="28"/>
        </w:rPr>
      </w:pPr>
      <w:r w:rsidRPr="00991D4D">
        <w:rPr>
          <w:sz w:val="28"/>
          <w:szCs w:val="28"/>
        </w:rPr>
        <w:t>2. Астахов В.П. Теория бухгалтерского учета: Учебное пособие/      В.П. Астахов – М.: Вузовский учебник: Инфра-М, 2013.</w:t>
      </w:r>
    </w:p>
    <w:p w:rsidR="00991D4D" w:rsidRPr="00991D4D" w:rsidRDefault="00991D4D" w:rsidP="00991D4D">
      <w:pPr>
        <w:spacing w:line="360" w:lineRule="auto"/>
        <w:ind w:firstLine="709"/>
        <w:jc w:val="both"/>
        <w:rPr>
          <w:sz w:val="28"/>
          <w:szCs w:val="28"/>
        </w:rPr>
      </w:pPr>
      <w:r w:rsidRPr="00991D4D">
        <w:rPr>
          <w:sz w:val="28"/>
          <w:szCs w:val="28"/>
        </w:rPr>
        <w:t>3. Гусева Т.М. Бухгалтерский учет: учебно-практическое пособие - М.: Проспект, 2012.</w:t>
      </w:r>
    </w:p>
    <w:p w:rsidR="00991D4D" w:rsidRPr="00991D4D" w:rsidRDefault="00991D4D" w:rsidP="00991D4D">
      <w:pPr>
        <w:spacing w:line="360" w:lineRule="auto"/>
        <w:ind w:firstLine="709"/>
        <w:jc w:val="both"/>
        <w:rPr>
          <w:sz w:val="28"/>
          <w:szCs w:val="28"/>
        </w:rPr>
      </w:pPr>
      <w:r w:rsidRPr="00991D4D">
        <w:rPr>
          <w:sz w:val="28"/>
          <w:szCs w:val="28"/>
        </w:rPr>
        <w:t>4. Карпова Т.П., Карпова В.В, Бухгалтерский учет: упражнения, тесты, решения и ответы, учебное пособие, М.: Издательство ИНФРА-М, 2017.</w:t>
      </w:r>
    </w:p>
    <w:p w:rsidR="00991D4D" w:rsidRPr="00991D4D" w:rsidRDefault="00991D4D" w:rsidP="00991D4D">
      <w:pPr>
        <w:spacing w:line="360" w:lineRule="auto"/>
        <w:ind w:firstLine="709"/>
        <w:jc w:val="both"/>
        <w:rPr>
          <w:sz w:val="28"/>
          <w:szCs w:val="28"/>
        </w:rPr>
      </w:pPr>
      <w:r w:rsidRPr="00991D4D">
        <w:rPr>
          <w:sz w:val="28"/>
          <w:szCs w:val="28"/>
        </w:rPr>
        <w:t>5. Кондраков Н.П. Бухгалтерский учет: Учебник - М.: ИНФРА-М, 2014.</w:t>
      </w:r>
    </w:p>
    <w:p w:rsidR="00991D4D" w:rsidRPr="00991D4D" w:rsidRDefault="00991D4D" w:rsidP="00991D4D">
      <w:pPr>
        <w:spacing w:line="360" w:lineRule="auto"/>
        <w:ind w:firstLine="709"/>
        <w:jc w:val="both"/>
        <w:rPr>
          <w:sz w:val="28"/>
          <w:szCs w:val="28"/>
        </w:rPr>
      </w:pPr>
    </w:p>
    <w:p w:rsidR="00991D4D" w:rsidRPr="00991D4D" w:rsidRDefault="00991D4D" w:rsidP="00991D4D">
      <w:pPr>
        <w:spacing w:line="360" w:lineRule="auto"/>
        <w:ind w:firstLine="709"/>
        <w:jc w:val="both"/>
        <w:rPr>
          <w:sz w:val="28"/>
          <w:szCs w:val="28"/>
        </w:rPr>
      </w:pPr>
    </w:p>
    <w:p w:rsidR="00991D4D" w:rsidRPr="00991D4D" w:rsidRDefault="00991D4D" w:rsidP="00991D4D">
      <w:pPr>
        <w:spacing w:line="360" w:lineRule="auto"/>
        <w:ind w:firstLine="709"/>
        <w:jc w:val="both"/>
        <w:rPr>
          <w:sz w:val="28"/>
          <w:szCs w:val="28"/>
        </w:rPr>
      </w:pPr>
    </w:p>
    <w:p w:rsidR="00991D4D" w:rsidRPr="00991D4D" w:rsidRDefault="00991D4D" w:rsidP="00991D4D">
      <w:pPr>
        <w:spacing w:line="360" w:lineRule="auto"/>
        <w:ind w:firstLine="709"/>
        <w:jc w:val="both"/>
        <w:rPr>
          <w:sz w:val="28"/>
          <w:szCs w:val="28"/>
        </w:rPr>
      </w:pPr>
    </w:p>
    <w:p w:rsidR="00991D4D" w:rsidRPr="00991D4D" w:rsidRDefault="00991D4D" w:rsidP="00991D4D">
      <w:pPr>
        <w:spacing w:line="360" w:lineRule="auto"/>
        <w:ind w:firstLine="709"/>
        <w:jc w:val="both"/>
        <w:rPr>
          <w:sz w:val="28"/>
          <w:szCs w:val="28"/>
        </w:rPr>
      </w:pPr>
    </w:p>
    <w:p w:rsidR="00991D4D" w:rsidRPr="00991D4D" w:rsidRDefault="00991D4D" w:rsidP="00991D4D">
      <w:pPr>
        <w:spacing w:line="360" w:lineRule="auto"/>
        <w:ind w:firstLine="709"/>
        <w:jc w:val="both"/>
        <w:rPr>
          <w:sz w:val="28"/>
          <w:szCs w:val="28"/>
        </w:rPr>
      </w:pPr>
    </w:p>
    <w:p w:rsidR="00010FB7" w:rsidRPr="005074F3" w:rsidRDefault="00991D4D" w:rsidP="00991D4D">
      <w:pPr>
        <w:spacing w:line="360" w:lineRule="auto"/>
        <w:ind w:firstLine="709"/>
        <w:jc w:val="both"/>
        <w:rPr>
          <w:b/>
          <w:sz w:val="28"/>
          <w:szCs w:val="28"/>
        </w:rPr>
      </w:pPr>
      <w:r w:rsidRPr="005074F3">
        <w:rPr>
          <w:b/>
          <w:sz w:val="28"/>
          <w:szCs w:val="28"/>
        </w:rPr>
        <w:t>20 января 2017 г.</w:t>
      </w:r>
      <w:r w:rsidRPr="005074F3">
        <w:rPr>
          <w:b/>
          <w:sz w:val="28"/>
          <w:szCs w:val="28"/>
        </w:rPr>
        <w:tab/>
      </w:r>
      <w:r w:rsidRPr="005074F3">
        <w:rPr>
          <w:b/>
          <w:sz w:val="28"/>
          <w:szCs w:val="28"/>
        </w:rPr>
        <w:tab/>
      </w:r>
      <w:r w:rsidRPr="005074F3">
        <w:rPr>
          <w:b/>
          <w:sz w:val="28"/>
          <w:szCs w:val="28"/>
        </w:rPr>
        <w:tab/>
      </w:r>
      <w:r w:rsidRPr="005074F3">
        <w:rPr>
          <w:b/>
          <w:sz w:val="28"/>
          <w:szCs w:val="28"/>
        </w:rPr>
        <w:tab/>
      </w:r>
      <w:r w:rsidRPr="005074F3">
        <w:rPr>
          <w:b/>
          <w:sz w:val="28"/>
          <w:szCs w:val="28"/>
        </w:rPr>
        <w:tab/>
        <w:t>(О.А. Шалыпина)</w:t>
      </w:r>
    </w:p>
    <w:p w:rsidR="00010FB7" w:rsidRDefault="00010FB7" w:rsidP="003908F3">
      <w:pPr>
        <w:spacing w:line="360" w:lineRule="auto"/>
        <w:ind w:firstLine="709"/>
        <w:jc w:val="both"/>
        <w:rPr>
          <w:sz w:val="28"/>
          <w:szCs w:val="28"/>
        </w:rPr>
      </w:pPr>
    </w:p>
    <w:p w:rsidR="00010FB7" w:rsidRDefault="00010FB7" w:rsidP="003908F3">
      <w:pPr>
        <w:spacing w:line="360" w:lineRule="auto"/>
        <w:ind w:firstLine="709"/>
        <w:jc w:val="both"/>
        <w:rPr>
          <w:sz w:val="28"/>
          <w:szCs w:val="28"/>
        </w:rPr>
      </w:pPr>
    </w:p>
    <w:p w:rsidR="00010FB7" w:rsidRDefault="00010FB7" w:rsidP="003908F3">
      <w:pPr>
        <w:spacing w:line="360" w:lineRule="auto"/>
        <w:ind w:firstLine="709"/>
        <w:jc w:val="both"/>
        <w:rPr>
          <w:sz w:val="28"/>
          <w:szCs w:val="28"/>
        </w:rPr>
      </w:pPr>
    </w:p>
    <w:p w:rsidR="00010FB7" w:rsidRDefault="00010FB7" w:rsidP="003908F3">
      <w:pPr>
        <w:spacing w:line="360" w:lineRule="auto"/>
        <w:ind w:firstLine="709"/>
        <w:jc w:val="both"/>
        <w:rPr>
          <w:sz w:val="28"/>
          <w:szCs w:val="28"/>
        </w:rPr>
      </w:pPr>
    </w:p>
    <w:p w:rsidR="00010FB7" w:rsidRDefault="00010FB7" w:rsidP="003908F3">
      <w:pPr>
        <w:spacing w:line="360" w:lineRule="auto"/>
        <w:ind w:firstLine="709"/>
        <w:jc w:val="both"/>
        <w:rPr>
          <w:sz w:val="28"/>
          <w:szCs w:val="28"/>
        </w:rPr>
      </w:pPr>
    </w:p>
    <w:p w:rsidR="00010FB7" w:rsidRDefault="00010FB7" w:rsidP="003908F3">
      <w:pPr>
        <w:spacing w:line="360" w:lineRule="auto"/>
        <w:ind w:firstLine="709"/>
        <w:jc w:val="both"/>
        <w:rPr>
          <w:sz w:val="28"/>
          <w:szCs w:val="28"/>
        </w:rPr>
      </w:pPr>
    </w:p>
    <w:p w:rsidR="00010FB7" w:rsidRDefault="00010FB7" w:rsidP="00555F28">
      <w:pPr>
        <w:spacing w:line="360" w:lineRule="auto"/>
        <w:jc w:val="both"/>
        <w:rPr>
          <w:sz w:val="28"/>
          <w:szCs w:val="28"/>
        </w:rPr>
      </w:pPr>
    </w:p>
    <w:p w:rsidR="00010FB7" w:rsidRDefault="00010FB7" w:rsidP="003908F3">
      <w:pPr>
        <w:spacing w:line="360" w:lineRule="auto"/>
        <w:ind w:firstLine="709"/>
        <w:jc w:val="both"/>
        <w:rPr>
          <w:sz w:val="28"/>
          <w:szCs w:val="28"/>
        </w:rPr>
      </w:pPr>
    </w:p>
    <w:p w:rsidR="00010FB7" w:rsidRDefault="00010FB7" w:rsidP="003908F3">
      <w:pPr>
        <w:spacing w:line="360" w:lineRule="auto"/>
        <w:ind w:firstLine="709"/>
        <w:jc w:val="both"/>
        <w:rPr>
          <w:sz w:val="28"/>
          <w:szCs w:val="28"/>
        </w:rPr>
      </w:pPr>
    </w:p>
    <w:p w:rsidR="00010FB7" w:rsidRDefault="00010FB7" w:rsidP="003908F3">
      <w:pPr>
        <w:spacing w:line="360" w:lineRule="auto"/>
        <w:ind w:firstLine="709"/>
        <w:jc w:val="both"/>
        <w:rPr>
          <w:sz w:val="28"/>
          <w:szCs w:val="28"/>
        </w:rPr>
      </w:pPr>
    </w:p>
    <w:p w:rsidR="00010FB7" w:rsidRDefault="00010FB7" w:rsidP="00555F28">
      <w:pPr>
        <w:spacing w:line="360" w:lineRule="auto"/>
        <w:jc w:val="both"/>
        <w:rPr>
          <w:sz w:val="28"/>
          <w:szCs w:val="28"/>
        </w:rPr>
      </w:pPr>
    </w:p>
    <w:p w:rsidR="00010FB7" w:rsidRPr="006F680E" w:rsidRDefault="00010FB7" w:rsidP="00555F28">
      <w:pPr>
        <w:spacing w:line="360" w:lineRule="auto"/>
        <w:jc w:val="both"/>
        <w:rPr>
          <w:sz w:val="28"/>
          <w:szCs w:val="28"/>
        </w:rPr>
      </w:pPr>
    </w:p>
    <w:sectPr w:rsidR="00010FB7" w:rsidRPr="006F680E" w:rsidSect="0037641C">
      <w:footerReference w:type="even" r:id="rId9"/>
      <w:footerReference w:type="default" r:id="rId1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6BD" w:rsidRDefault="002416BD">
      <w:r>
        <w:separator/>
      </w:r>
    </w:p>
  </w:endnote>
  <w:endnote w:type="continuationSeparator" w:id="0">
    <w:p w:rsidR="002416BD" w:rsidRDefault="00241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A6A" w:rsidRDefault="00187A6A" w:rsidP="002B16FB">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187A6A" w:rsidRDefault="00187A6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A6A" w:rsidRPr="002B16FB" w:rsidRDefault="00187A6A" w:rsidP="002B16FB">
    <w:pPr>
      <w:pStyle w:val="a3"/>
      <w:framePr w:wrap="around" w:vAnchor="text" w:hAnchor="margin" w:xAlign="center" w:y="1"/>
      <w:rPr>
        <w:rStyle w:val="a4"/>
      </w:rPr>
    </w:pPr>
    <w:r w:rsidRPr="002B16FB">
      <w:rPr>
        <w:rStyle w:val="a4"/>
      </w:rPr>
      <w:fldChar w:fldCharType="begin"/>
    </w:r>
    <w:r w:rsidRPr="002B16FB">
      <w:rPr>
        <w:rStyle w:val="a4"/>
      </w:rPr>
      <w:instrText xml:space="preserve">PAGE  </w:instrText>
    </w:r>
    <w:r w:rsidRPr="002B16FB">
      <w:rPr>
        <w:rStyle w:val="a4"/>
      </w:rPr>
      <w:fldChar w:fldCharType="separate"/>
    </w:r>
    <w:r w:rsidR="000723F3">
      <w:rPr>
        <w:rStyle w:val="a4"/>
        <w:noProof/>
      </w:rPr>
      <w:t>2</w:t>
    </w:r>
    <w:r w:rsidRPr="002B16FB">
      <w:rPr>
        <w:rStyle w:val="a4"/>
      </w:rPr>
      <w:fldChar w:fldCharType="end"/>
    </w:r>
  </w:p>
  <w:p w:rsidR="00187A6A" w:rsidRDefault="00187A6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6BD" w:rsidRDefault="002416BD">
      <w:r>
        <w:separator/>
      </w:r>
    </w:p>
  </w:footnote>
  <w:footnote w:type="continuationSeparator" w:id="0">
    <w:p w:rsidR="002416BD" w:rsidRDefault="002416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54A90"/>
    <w:multiLevelType w:val="hybridMultilevel"/>
    <w:tmpl w:val="5B46E4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66D0BEE"/>
    <w:multiLevelType w:val="hybridMultilevel"/>
    <w:tmpl w:val="A508C46C"/>
    <w:lvl w:ilvl="0" w:tplc="82F44F9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2E3F6F6F"/>
    <w:multiLevelType w:val="hybridMultilevel"/>
    <w:tmpl w:val="60DC2B7A"/>
    <w:lvl w:ilvl="0" w:tplc="2BACEAB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47B07804"/>
    <w:multiLevelType w:val="hybridMultilevel"/>
    <w:tmpl w:val="87D4523E"/>
    <w:lvl w:ilvl="0" w:tplc="4F5CF7C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nsid w:val="6BCD6C57"/>
    <w:multiLevelType w:val="hybridMultilevel"/>
    <w:tmpl w:val="D93EC60E"/>
    <w:lvl w:ilvl="0" w:tplc="FD3C8FD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nsid w:val="7B0F45FB"/>
    <w:multiLevelType w:val="hybridMultilevel"/>
    <w:tmpl w:val="062C30E4"/>
    <w:lvl w:ilvl="0" w:tplc="F03E2FAC">
      <w:start w:val="1"/>
      <w:numFmt w:val="decimal"/>
      <w:lvlText w:val="%1)"/>
      <w:lvlJc w:val="left"/>
      <w:pPr>
        <w:tabs>
          <w:tab w:val="num" w:pos="1065"/>
        </w:tabs>
        <w:ind w:left="1065" w:hanging="360"/>
      </w:pPr>
      <w:rPr>
        <w:rFonts w:ascii="Times New Roman" w:eastAsia="Times New Roman" w:hAnsi="Times New Roman"/>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num w:numId="1">
    <w:abstractNumId w:val="2"/>
  </w:num>
  <w:num w:numId="2">
    <w:abstractNumId w:val="1"/>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783"/>
    <w:rsid w:val="000006B6"/>
    <w:rsid w:val="00004484"/>
    <w:rsid w:val="000074CE"/>
    <w:rsid w:val="00010FB7"/>
    <w:rsid w:val="00011FE0"/>
    <w:rsid w:val="00012FCE"/>
    <w:rsid w:val="000147D9"/>
    <w:rsid w:val="000159C6"/>
    <w:rsid w:val="00017379"/>
    <w:rsid w:val="000267DC"/>
    <w:rsid w:val="00051D70"/>
    <w:rsid w:val="00052A70"/>
    <w:rsid w:val="000534AF"/>
    <w:rsid w:val="00053831"/>
    <w:rsid w:val="000550F6"/>
    <w:rsid w:val="00056091"/>
    <w:rsid w:val="00063261"/>
    <w:rsid w:val="000712A1"/>
    <w:rsid w:val="00071796"/>
    <w:rsid w:val="000723F3"/>
    <w:rsid w:val="000731EF"/>
    <w:rsid w:val="000736DE"/>
    <w:rsid w:val="00077149"/>
    <w:rsid w:val="00084A34"/>
    <w:rsid w:val="00085558"/>
    <w:rsid w:val="00093013"/>
    <w:rsid w:val="00093DD0"/>
    <w:rsid w:val="00094119"/>
    <w:rsid w:val="0009435B"/>
    <w:rsid w:val="00096FD0"/>
    <w:rsid w:val="000A295C"/>
    <w:rsid w:val="000A33FC"/>
    <w:rsid w:val="000A3C78"/>
    <w:rsid w:val="000B0E3C"/>
    <w:rsid w:val="000C088E"/>
    <w:rsid w:val="000C1480"/>
    <w:rsid w:val="000C15E9"/>
    <w:rsid w:val="000C7021"/>
    <w:rsid w:val="000C7A03"/>
    <w:rsid w:val="000D35AE"/>
    <w:rsid w:val="000D529C"/>
    <w:rsid w:val="000E128F"/>
    <w:rsid w:val="000E2827"/>
    <w:rsid w:val="000E2CD1"/>
    <w:rsid w:val="000E2F01"/>
    <w:rsid w:val="000E36CA"/>
    <w:rsid w:val="000E5B5D"/>
    <w:rsid w:val="000F48C5"/>
    <w:rsid w:val="000F6842"/>
    <w:rsid w:val="0010048B"/>
    <w:rsid w:val="00101E3A"/>
    <w:rsid w:val="001020B2"/>
    <w:rsid w:val="00102529"/>
    <w:rsid w:val="00102F3F"/>
    <w:rsid w:val="0010349B"/>
    <w:rsid w:val="0010758A"/>
    <w:rsid w:val="00110E81"/>
    <w:rsid w:val="00114B73"/>
    <w:rsid w:val="00116053"/>
    <w:rsid w:val="001261DE"/>
    <w:rsid w:val="0013155C"/>
    <w:rsid w:val="001327FE"/>
    <w:rsid w:val="00135209"/>
    <w:rsid w:val="00140517"/>
    <w:rsid w:val="00142FE2"/>
    <w:rsid w:val="00164F1D"/>
    <w:rsid w:val="00165001"/>
    <w:rsid w:val="001731F8"/>
    <w:rsid w:val="0017342C"/>
    <w:rsid w:val="001748FA"/>
    <w:rsid w:val="001853F5"/>
    <w:rsid w:val="00187A6A"/>
    <w:rsid w:val="00193FB5"/>
    <w:rsid w:val="001A27D4"/>
    <w:rsid w:val="001A5CDE"/>
    <w:rsid w:val="001B0095"/>
    <w:rsid w:val="001B1A1B"/>
    <w:rsid w:val="001B7AD4"/>
    <w:rsid w:val="001C3EAA"/>
    <w:rsid w:val="001C45C1"/>
    <w:rsid w:val="001C76DA"/>
    <w:rsid w:val="001D004F"/>
    <w:rsid w:val="001D027F"/>
    <w:rsid w:val="001D26CA"/>
    <w:rsid w:val="001D2F97"/>
    <w:rsid w:val="001D360B"/>
    <w:rsid w:val="001E1105"/>
    <w:rsid w:val="001E5D9B"/>
    <w:rsid w:val="0020148A"/>
    <w:rsid w:val="00210C70"/>
    <w:rsid w:val="00211364"/>
    <w:rsid w:val="00211C49"/>
    <w:rsid w:val="0021204D"/>
    <w:rsid w:val="00220071"/>
    <w:rsid w:val="002226AC"/>
    <w:rsid w:val="002256E9"/>
    <w:rsid w:val="002300EB"/>
    <w:rsid w:val="00232373"/>
    <w:rsid w:val="00235393"/>
    <w:rsid w:val="00235488"/>
    <w:rsid w:val="00241698"/>
    <w:rsid w:val="002416BD"/>
    <w:rsid w:val="00242AC7"/>
    <w:rsid w:val="002455EE"/>
    <w:rsid w:val="00245D08"/>
    <w:rsid w:val="002478E8"/>
    <w:rsid w:val="00252C1F"/>
    <w:rsid w:val="00252E94"/>
    <w:rsid w:val="00255B1C"/>
    <w:rsid w:val="002618D4"/>
    <w:rsid w:val="002729D0"/>
    <w:rsid w:val="00273052"/>
    <w:rsid w:val="00284583"/>
    <w:rsid w:val="002913B3"/>
    <w:rsid w:val="002A25E6"/>
    <w:rsid w:val="002A3EA7"/>
    <w:rsid w:val="002A6365"/>
    <w:rsid w:val="002B16FB"/>
    <w:rsid w:val="002B6C53"/>
    <w:rsid w:val="002B71B4"/>
    <w:rsid w:val="002B7F87"/>
    <w:rsid w:val="002C0AA9"/>
    <w:rsid w:val="002C4E92"/>
    <w:rsid w:val="002C6A57"/>
    <w:rsid w:val="002D01CD"/>
    <w:rsid w:val="002D22BB"/>
    <w:rsid w:val="002F1A2B"/>
    <w:rsid w:val="002F35C2"/>
    <w:rsid w:val="00300C82"/>
    <w:rsid w:val="00303D01"/>
    <w:rsid w:val="00304518"/>
    <w:rsid w:val="0031014F"/>
    <w:rsid w:val="003172FA"/>
    <w:rsid w:val="003216E4"/>
    <w:rsid w:val="003242C6"/>
    <w:rsid w:val="00333ADE"/>
    <w:rsid w:val="0034021C"/>
    <w:rsid w:val="0034163E"/>
    <w:rsid w:val="00362C9E"/>
    <w:rsid w:val="00365C18"/>
    <w:rsid w:val="0037311E"/>
    <w:rsid w:val="00374437"/>
    <w:rsid w:val="0037641C"/>
    <w:rsid w:val="003801AA"/>
    <w:rsid w:val="00385B2E"/>
    <w:rsid w:val="003908F3"/>
    <w:rsid w:val="003A73D1"/>
    <w:rsid w:val="003B3C7B"/>
    <w:rsid w:val="003C2992"/>
    <w:rsid w:val="003C2C3E"/>
    <w:rsid w:val="003C4306"/>
    <w:rsid w:val="003C6CE5"/>
    <w:rsid w:val="003D08D3"/>
    <w:rsid w:val="003D1E45"/>
    <w:rsid w:val="003D3C73"/>
    <w:rsid w:val="003D6E1D"/>
    <w:rsid w:val="003E3CA0"/>
    <w:rsid w:val="003E4106"/>
    <w:rsid w:val="003E7BE7"/>
    <w:rsid w:val="003F08A6"/>
    <w:rsid w:val="003F1C7B"/>
    <w:rsid w:val="003F6993"/>
    <w:rsid w:val="00404B83"/>
    <w:rsid w:val="00411292"/>
    <w:rsid w:val="004117EF"/>
    <w:rsid w:val="00411A53"/>
    <w:rsid w:val="0041574A"/>
    <w:rsid w:val="0042717B"/>
    <w:rsid w:val="004304FC"/>
    <w:rsid w:val="00431218"/>
    <w:rsid w:val="004323A9"/>
    <w:rsid w:val="00433DC5"/>
    <w:rsid w:val="00441A6D"/>
    <w:rsid w:val="00442452"/>
    <w:rsid w:val="004555F6"/>
    <w:rsid w:val="00460F26"/>
    <w:rsid w:val="0046123C"/>
    <w:rsid w:val="0046190D"/>
    <w:rsid w:val="0046377D"/>
    <w:rsid w:val="00470912"/>
    <w:rsid w:val="004754CF"/>
    <w:rsid w:val="004770D4"/>
    <w:rsid w:val="00480AB8"/>
    <w:rsid w:val="00481408"/>
    <w:rsid w:val="00482151"/>
    <w:rsid w:val="0048557B"/>
    <w:rsid w:val="004869F0"/>
    <w:rsid w:val="00490282"/>
    <w:rsid w:val="004936B2"/>
    <w:rsid w:val="004947E7"/>
    <w:rsid w:val="00494A90"/>
    <w:rsid w:val="004952C4"/>
    <w:rsid w:val="0049639F"/>
    <w:rsid w:val="00497D00"/>
    <w:rsid w:val="004A6704"/>
    <w:rsid w:val="004B1474"/>
    <w:rsid w:val="004B4589"/>
    <w:rsid w:val="004B4897"/>
    <w:rsid w:val="004B762D"/>
    <w:rsid w:val="004C357E"/>
    <w:rsid w:val="004D20CE"/>
    <w:rsid w:val="004D3C69"/>
    <w:rsid w:val="004D7442"/>
    <w:rsid w:val="004D7B9F"/>
    <w:rsid w:val="004E58C8"/>
    <w:rsid w:val="004E7483"/>
    <w:rsid w:val="004F073B"/>
    <w:rsid w:val="004F298D"/>
    <w:rsid w:val="0050323D"/>
    <w:rsid w:val="005074F3"/>
    <w:rsid w:val="00511658"/>
    <w:rsid w:val="0051742B"/>
    <w:rsid w:val="00521BED"/>
    <w:rsid w:val="00521D92"/>
    <w:rsid w:val="0052479A"/>
    <w:rsid w:val="00526EEC"/>
    <w:rsid w:val="005312B5"/>
    <w:rsid w:val="005335C0"/>
    <w:rsid w:val="005412CB"/>
    <w:rsid w:val="005415CF"/>
    <w:rsid w:val="0055116D"/>
    <w:rsid w:val="00554628"/>
    <w:rsid w:val="00555F28"/>
    <w:rsid w:val="00556593"/>
    <w:rsid w:val="0056128D"/>
    <w:rsid w:val="00563F30"/>
    <w:rsid w:val="00566738"/>
    <w:rsid w:val="00567F66"/>
    <w:rsid w:val="005703B4"/>
    <w:rsid w:val="0057181F"/>
    <w:rsid w:val="00572733"/>
    <w:rsid w:val="005779A3"/>
    <w:rsid w:val="00580518"/>
    <w:rsid w:val="00584CC2"/>
    <w:rsid w:val="0059092D"/>
    <w:rsid w:val="0059119F"/>
    <w:rsid w:val="00591B37"/>
    <w:rsid w:val="00595E47"/>
    <w:rsid w:val="005A1CC6"/>
    <w:rsid w:val="005A3880"/>
    <w:rsid w:val="005A4C80"/>
    <w:rsid w:val="005A5083"/>
    <w:rsid w:val="005A5A3B"/>
    <w:rsid w:val="005A7F1F"/>
    <w:rsid w:val="005B2621"/>
    <w:rsid w:val="005B694F"/>
    <w:rsid w:val="005B7EEC"/>
    <w:rsid w:val="005C1260"/>
    <w:rsid w:val="005C498D"/>
    <w:rsid w:val="005D31AA"/>
    <w:rsid w:val="005E0757"/>
    <w:rsid w:val="005E4112"/>
    <w:rsid w:val="005F15DC"/>
    <w:rsid w:val="005F1D82"/>
    <w:rsid w:val="005F1FD7"/>
    <w:rsid w:val="005F45A4"/>
    <w:rsid w:val="005F53B2"/>
    <w:rsid w:val="00601B79"/>
    <w:rsid w:val="00604AFE"/>
    <w:rsid w:val="006153C9"/>
    <w:rsid w:val="006160B9"/>
    <w:rsid w:val="00617C45"/>
    <w:rsid w:val="00622290"/>
    <w:rsid w:val="00625B6F"/>
    <w:rsid w:val="00633136"/>
    <w:rsid w:val="006548C9"/>
    <w:rsid w:val="006674AF"/>
    <w:rsid w:val="00671F87"/>
    <w:rsid w:val="006771DA"/>
    <w:rsid w:val="006859AC"/>
    <w:rsid w:val="00691E97"/>
    <w:rsid w:val="00692D69"/>
    <w:rsid w:val="00692F45"/>
    <w:rsid w:val="006A0059"/>
    <w:rsid w:val="006A1D3D"/>
    <w:rsid w:val="006A28D7"/>
    <w:rsid w:val="006A379F"/>
    <w:rsid w:val="006A7737"/>
    <w:rsid w:val="006B26FD"/>
    <w:rsid w:val="006B5CDA"/>
    <w:rsid w:val="006C0463"/>
    <w:rsid w:val="006C563E"/>
    <w:rsid w:val="006C6458"/>
    <w:rsid w:val="006C7535"/>
    <w:rsid w:val="006D0C9F"/>
    <w:rsid w:val="006E6187"/>
    <w:rsid w:val="006E74C3"/>
    <w:rsid w:val="006E7FAD"/>
    <w:rsid w:val="006F3364"/>
    <w:rsid w:val="006F57B9"/>
    <w:rsid w:val="006F680E"/>
    <w:rsid w:val="00700611"/>
    <w:rsid w:val="00713DED"/>
    <w:rsid w:val="00717F58"/>
    <w:rsid w:val="007226A1"/>
    <w:rsid w:val="00724B1F"/>
    <w:rsid w:val="00726D8C"/>
    <w:rsid w:val="007339E3"/>
    <w:rsid w:val="00733A9A"/>
    <w:rsid w:val="00734CA6"/>
    <w:rsid w:val="0073528A"/>
    <w:rsid w:val="0073558C"/>
    <w:rsid w:val="00741425"/>
    <w:rsid w:val="00741904"/>
    <w:rsid w:val="00745F41"/>
    <w:rsid w:val="007523A1"/>
    <w:rsid w:val="00754636"/>
    <w:rsid w:val="00757E98"/>
    <w:rsid w:val="00760134"/>
    <w:rsid w:val="00766AA7"/>
    <w:rsid w:val="007721A3"/>
    <w:rsid w:val="007855A9"/>
    <w:rsid w:val="00790203"/>
    <w:rsid w:val="00791A29"/>
    <w:rsid w:val="00791D45"/>
    <w:rsid w:val="00791EF9"/>
    <w:rsid w:val="0079237D"/>
    <w:rsid w:val="007933F6"/>
    <w:rsid w:val="007945F6"/>
    <w:rsid w:val="00795F82"/>
    <w:rsid w:val="007A5020"/>
    <w:rsid w:val="007A55F8"/>
    <w:rsid w:val="007B01AB"/>
    <w:rsid w:val="007B7FBF"/>
    <w:rsid w:val="007C1D9B"/>
    <w:rsid w:val="007D0783"/>
    <w:rsid w:val="007D3EF3"/>
    <w:rsid w:val="007D6E12"/>
    <w:rsid w:val="007E2D55"/>
    <w:rsid w:val="00803D3A"/>
    <w:rsid w:val="00804808"/>
    <w:rsid w:val="00805B3B"/>
    <w:rsid w:val="00812CB6"/>
    <w:rsid w:val="00813ABA"/>
    <w:rsid w:val="00813B4C"/>
    <w:rsid w:val="0081568E"/>
    <w:rsid w:val="00815B22"/>
    <w:rsid w:val="00824C8E"/>
    <w:rsid w:val="0082695F"/>
    <w:rsid w:val="008334B0"/>
    <w:rsid w:val="00834CD4"/>
    <w:rsid w:val="00834D40"/>
    <w:rsid w:val="00835A98"/>
    <w:rsid w:val="00836445"/>
    <w:rsid w:val="0084043F"/>
    <w:rsid w:val="00843142"/>
    <w:rsid w:val="00843510"/>
    <w:rsid w:val="0085048D"/>
    <w:rsid w:val="00856E13"/>
    <w:rsid w:val="0086628E"/>
    <w:rsid w:val="00873608"/>
    <w:rsid w:val="0087410C"/>
    <w:rsid w:val="00880A4F"/>
    <w:rsid w:val="00881306"/>
    <w:rsid w:val="008829DD"/>
    <w:rsid w:val="00890E16"/>
    <w:rsid w:val="00894ED2"/>
    <w:rsid w:val="008952E2"/>
    <w:rsid w:val="008A6CA2"/>
    <w:rsid w:val="008B6E1B"/>
    <w:rsid w:val="008C04EF"/>
    <w:rsid w:val="008C0F3E"/>
    <w:rsid w:val="008C6615"/>
    <w:rsid w:val="008D0816"/>
    <w:rsid w:val="008D08DF"/>
    <w:rsid w:val="008D7425"/>
    <w:rsid w:val="008E1817"/>
    <w:rsid w:val="008E3FEB"/>
    <w:rsid w:val="008E52F5"/>
    <w:rsid w:val="008E622C"/>
    <w:rsid w:val="008F29AF"/>
    <w:rsid w:val="00903D00"/>
    <w:rsid w:val="00903E51"/>
    <w:rsid w:val="0090696D"/>
    <w:rsid w:val="00912778"/>
    <w:rsid w:val="00913FCB"/>
    <w:rsid w:val="00920A3E"/>
    <w:rsid w:val="00925437"/>
    <w:rsid w:val="00925D1F"/>
    <w:rsid w:val="009340B4"/>
    <w:rsid w:val="009418EE"/>
    <w:rsid w:val="009435D7"/>
    <w:rsid w:val="00952D73"/>
    <w:rsid w:val="00957D30"/>
    <w:rsid w:val="009616AE"/>
    <w:rsid w:val="00963B0B"/>
    <w:rsid w:val="00966796"/>
    <w:rsid w:val="009748B3"/>
    <w:rsid w:val="00975FC8"/>
    <w:rsid w:val="009806D6"/>
    <w:rsid w:val="009845FF"/>
    <w:rsid w:val="00986F37"/>
    <w:rsid w:val="00991D4D"/>
    <w:rsid w:val="00993112"/>
    <w:rsid w:val="009A1588"/>
    <w:rsid w:val="009A54A8"/>
    <w:rsid w:val="009A5A3F"/>
    <w:rsid w:val="009A6FD7"/>
    <w:rsid w:val="009C32EA"/>
    <w:rsid w:val="009C6A17"/>
    <w:rsid w:val="009D257A"/>
    <w:rsid w:val="009D5E5D"/>
    <w:rsid w:val="009D7CC1"/>
    <w:rsid w:val="009E1A4F"/>
    <w:rsid w:val="009E3F1A"/>
    <w:rsid w:val="009F6050"/>
    <w:rsid w:val="009F6710"/>
    <w:rsid w:val="009F7301"/>
    <w:rsid w:val="00A00FA2"/>
    <w:rsid w:val="00A022CE"/>
    <w:rsid w:val="00A03BCE"/>
    <w:rsid w:val="00A0490C"/>
    <w:rsid w:val="00A07A99"/>
    <w:rsid w:val="00A13A70"/>
    <w:rsid w:val="00A232F7"/>
    <w:rsid w:val="00A235C9"/>
    <w:rsid w:val="00A23A78"/>
    <w:rsid w:val="00A31C3F"/>
    <w:rsid w:val="00A31CF4"/>
    <w:rsid w:val="00A32117"/>
    <w:rsid w:val="00A3530A"/>
    <w:rsid w:val="00A36299"/>
    <w:rsid w:val="00A40AAA"/>
    <w:rsid w:val="00A43EBC"/>
    <w:rsid w:val="00A47BF3"/>
    <w:rsid w:val="00A51BD1"/>
    <w:rsid w:val="00A57565"/>
    <w:rsid w:val="00A6128E"/>
    <w:rsid w:val="00A65E8A"/>
    <w:rsid w:val="00A7346F"/>
    <w:rsid w:val="00A87F81"/>
    <w:rsid w:val="00A94AB6"/>
    <w:rsid w:val="00A96DAE"/>
    <w:rsid w:val="00AA1024"/>
    <w:rsid w:val="00AA1160"/>
    <w:rsid w:val="00AA2153"/>
    <w:rsid w:val="00AA31DE"/>
    <w:rsid w:val="00AA5446"/>
    <w:rsid w:val="00AA7196"/>
    <w:rsid w:val="00AB0559"/>
    <w:rsid w:val="00AB170A"/>
    <w:rsid w:val="00AB24FE"/>
    <w:rsid w:val="00AB25DC"/>
    <w:rsid w:val="00AB2D0C"/>
    <w:rsid w:val="00AC3E17"/>
    <w:rsid w:val="00AC6225"/>
    <w:rsid w:val="00AD0946"/>
    <w:rsid w:val="00AE0440"/>
    <w:rsid w:val="00AE14E5"/>
    <w:rsid w:val="00AE4948"/>
    <w:rsid w:val="00AE7750"/>
    <w:rsid w:val="00AF2235"/>
    <w:rsid w:val="00B00E95"/>
    <w:rsid w:val="00B04A61"/>
    <w:rsid w:val="00B066DF"/>
    <w:rsid w:val="00B06A94"/>
    <w:rsid w:val="00B2253B"/>
    <w:rsid w:val="00B26A37"/>
    <w:rsid w:val="00B52364"/>
    <w:rsid w:val="00B55DEC"/>
    <w:rsid w:val="00B63605"/>
    <w:rsid w:val="00B65921"/>
    <w:rsid w:val="00B6642D"/>
    <w:rsid w:val="00B70098"/>
    <w:rsid w:val="00B869FE"/>
    <w:rsid w:val="00B92329"/>
    <w:rsid w:val="00BA367A"/>
    <w:rsid w:val="00BB7577"/>
    <w:rsid w:val="00BC700C"/>
    <w:rsid w:val="00BD09F7"/>
    <w:rsid w:val="00BD48A1"/>
    <w:rsid w:val="00BE05E4"/>
    <w:rsid w:val="00BE183E"/>
    <w:rsid w:val="00BE1995"/>
    <w:rsid w:val="00BE547E"/>
    <w:rsid w:val="00BE64C2"/>
    <w:rsid w:val="00BF6DED"/>
    <w:rsid w:val="00C0030D"/>
    <w:rsid w:val="00C00752"/>
    <w:rsid w:val="00C03997"/>
    <w:rsid w:val="00C0423B"/>
    <w:rsid w:val="00C044D1"/>
    <w:rsid w:val="00C12494"/>
    <w:rsid w:val="00C158A2"/>
    <w:rsid w:val="00C2161D"/>
    <w:rsid w:val="00C2198B"/>
    <w:rsid w:val="00C22F99"/>
    <w:rsid w:val="00C253DE"/>
    <w:rsid w:val="00C25827"/>
    <w:rsid w:val="00C268BB"/>
    <w:rsid w:val="00C2721E"/>
    <w:rsid w:val="00C42C7E"/>
    <w:rsid w:val="00C43C7B"/>
    <w:rsid w:val="00C5105E"/>
    <w:rsid w:val="00C52486"/>
    <w:rsid w:val="00C539C5"/>
    <w:rsid w:val="00C57D6F"/>
    <w:rsid w:val="00C61C3E"/>
    <w:rsid w:val="00C6603C"/>
    <w:rsid w:val="00C7512B"/>
    <w:rsid w:val="00C82041"/>
    <w:rsid w:val="00C86BBD"/>
    <w:rsid w:val="00C90A45"/>
    <w:rsid w:val="00C93D4B"/>
    <w:rsid w:val="00CA49EF"/>
    <w:rsid w:val="00CB00CC"/>
    <w:rsid w:val="00CB09AF"/>
    <w:rsid w:val="00CB1D74"/>
    <w:rsid w:val="00CB2995"/>
    <w:rsid w:val="00CB3F69"/>
    <w:rsid w:val="00CB453A"/>
    <w:rsid w:val="00CB462D"/>
    <w:rsid w:val="00CB4B34"/>
    <w:rsid w:val="00CC1535"/>
    <w:rsid w:val="00CC483A"/>
    <w:rsid w:val="00CC6B0F"/>
    <w:rsid w:val="00CC78AD"/>
    <w:rsid w:val="00CD0754"/>
    <w:rsid w:val="00CD4193"/>
    <w:rsid w:val="00CF1429"/>
    <w:rsid w:val="00CF320B"/>
    <w:rsid w:val="00D035EC"/>
    <w:rsid w:val="00D069C8"/>
    <w:rsid w:val="00D11A3B"/>
    <w:rsid w:val="00D13D06"/>
    <w:rsid w:val="00D20C35"/>
    <w:rsid w:val="00D2269D"/>
    <w:rsid w:val="00D269B9"/>
    <w:rsid w:val="00D4173F"/>
    <w:rsid w:val="00D5076E"/>
    <w:rsid w:val="00D55AF3"/>
    <w:rsid w:val="00D678BC"/>
    <w:rsid w:val="00D67F9C"/>
    <w:rsid w:val="00D728BC"/>
    <w:rsid w:val="00D76025"/>
    <w:rsid w:val="00D83B0F"/>
    <w:rsid w:val="00D8474A"/>
    <w:rsid w:val="00D84B11"/>
    <w:rsid w:val="00D8725D"/>
    <w:rsid w:val="00D876CE"/>
    <w:rsid w:val="00D91B82"/>
    <w:rsid w:val="00D92368"/>
    <w:rsid w:val="00D94CAF"/>
    <w:rsid w:val="00DA550E"/>
    <w:rsid w:val="00DC40BE"/>
    <w:rsid w:val="00DC6315"/>
    <w:rsid w:val="00DC7194"/>
    <w:rsid w:val="00DD57D0"/>
    <w:rsid w:val="00DD688D"/>
    <w:rsid w:val="00DD72CF"/>
    <w:rsid w:val="00DE6D4D"/>
    <w:rsid w:val="00E01568"/>
    <w:rsid w:val="00E1026E"/>
    <w:rsid w:val="00E11F2D"/>
    <w:rsid w:val="00E144A0"/>
    <w:rsid w:val="00E17B39"/>
    <w:rsid w:val="00E21E4D"/>
    <w:rsid w:val="00E25053"/>
    <w:rsid w:val="00E2554A"/>
    <w:rsid w:val="00E25767"/>
    <w:rsid w:val="00E258AB"/>
    <w:rsid w:val="00E30DE0"/>
    <w:rsid w:val="00E33CB2"/>
    <w:rsid w:val="00E33FD2"/>
    <w:rsid w:val="00E34EB4"/>
    <w:rsid w:val="00E40917"/>
    <w:rsid w:val="00E51C79"/>
    <w:rsid w:val="00E540A9"/>
    <w:rsid w:val="00E55D4F"/>
    <w:rsid w:val="00E56F1C"/>
    <w:rsid w:val="00E578A9"/>
    <w:rsid w:val="00E60C80"/>
    <w:rsid w:val="00E60CB3"/>
    <w:rsid w:val="00E6382D"/>
    <w:rsid w:val="00E64566"/>
    <w:rsid w:val="00E6771D"/>
    <w:rsid w:val="00E755C3"/>
    <w:rsid w:val="00E7670E"/>
    <w:rsid w:val="00E76B4F"/>
    <w:rsid w:val="00E853BB"/>
    <w:rsid w:val="00E877C1"/>
    <w:rsid w:val="00E92D6C"/>
    <w:rsid w:val="00E96697"/>
    <w:rsid w:val="00E97EBF"/>
    <w:rsid w:val="00EA2BA9"/>
    <w:rsid w:val="00EB09E2"/>
    <w:rsid w:val="00EC50DA"/>
    <w:rsid w:val="00ED1AC1"/>
    <w:rsid w:val="00ED2E9C"/>
    <w:rsid w:val="00ED6B0C"/>
    <w:rsid w:val="00EE4DC1"/>
    <w:rsid w:val="00EE70C8"/>
    <w:rsid w:val="00EE75CE"/>
    <w:rsid w:val="00EF147A"/>
    <w:rsid w:val="00F0135B"/>
    <w:rsid w:val="00F0539B"/>
    <w:rsid w:val="00F05936"/>
    <w:rsid w:val="00F074AB"/>
    <w:rsid w:val="00F11C34"/>
    <w:rsid w:val="00F13996"/>
    <w:rsid w:val="00F17980"/>
    <w:rsid w:val="00F25DD9"/>
    <w:rsid w:val="00F27C0F"/>
    <w:rsid w:val="00F37E7F"/>
    <w:rsid w:val="00F41331"/>
    <w:rsid w:val="00F41C33"/>
    <w:rsid w:val="00F55E49"/>
    <w:rsid w:val="00F67617"/>
    <w:rsid w:val="00F72AC4"/>
    <w:rsid w:val="00F73642"/>
    <w:rsid w:val="00F8596C"/>
    <w:rsid w:val="00F94385"/>
    <w:rsid w:val="00FA0B09"/>
    <w:rsid w:val="00FA1325"/>
    <w:rsid w:val="00FB641E"/>
    <w:rsid w:val="00FB6FAD"/>
    <w:rsid w:val="00FB7491"/>
    <w:rsid w:val="00FC0763"/>
    <w:rsid w:val="00FC0EFE"/>
    <w:rsid w:val="00FC6231"/>
    <w:rsid w:val="00FC77A0"/>
    <w:rsid w:val="00FD322A"/>
    <w:rsid w:val="00FE3650"/>
    <w:rsid w:val="00FE4E7C"/>
    <w:rsid w:val="00FF0E56"/>
    <w:rsid w:val="00FF269B"/>
    <w:rsid w:val="00FF4E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2B16FB"/>
    <w:pPr>
      <w:tabs>
        <w:tab w:val="center" w:pos="4677"/>
        <w:tab w:val="right" w:pos="9355"/>
      </w:tabs>
    </w:pPr>
  </w:style>
  <w:style w:type="character" w:styleId="a4">
    <w:name w:val="page number"/>
    <w:basedOn w:val="a0"/>
    <w:rsid w:val="002B16FB"/>
  </w:style>
  <w:style w:type="paragraph" w:styleId="a5">
    <w:name w:val="header"/>
    <w:basedOn w:val="a"/>
    <w:rsid w:val="002B16FB"/>
    <w:pPr>
      <w:tabs>
        <w:tab w:val="center" w:pos="4677"/>
        <w:tab w:val="right" w:pos="9355"/>
      </w:tabs>
    </w:pPr>
  </w:style>
  <w:style w:type="table" w:styleId="a6">
    <w:name w:val="Table Grid"/>
    <w:basedOn w:val="a1"/>
    <w:rsid w:val="00053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Основной текст1"/>
    <w:rsid w:val="00AB24FE"/>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styleId="a7">
    <w:name w:val="Placeholder Text"/>
    <w:basedOn w:val="a0"/>
    <w:uiPriority w:val="99"/>
    <w:semiHidden/>
    <w:rsid w:val="0081568E"/>
    <w:rPr>
      <w:color w:val="808080"/>
    </w:rPr>
  </w:style>
  <w:style w:type="paragraph" w:styleId="a8">
    <w:name w:val="Balloon Text"/>
    <w:basedOn w:val="a"/>
    <w:link w:val="a9"/>
    <w:uiPriority w:val="99"/>
    <w:semiHidden/>
    <w:unhideWhenUsed/>
    <w:rsid w:val="0081568E"/>
    <w:rPr>
      <w:rFonts w:ascii="Tahoma" w:hAnsi="Tahoma" w:cs="Tahoma"/>
      <w:sz w:val="16"/>
      <w:szCs w:val="16"/>
    </w:rPr>
  </w:style>
  <w:style w:type="character" w:customStyle="1" w:styleId="a9">
    <w:name w:val="Текст выноски Знак"/>
    <w:basedOn w:val="a0"/>
    <w:link w:val="a8"/>
    <w:uiPriority w:val="99"/>
    <w:semiHidden/>
    <w:rsid w:val="0081568E"/>
    <w:rPr>
      <w:rFonts w:ascii="Tahoma" w:hAnsi="Tahoma" w:cs="Tahoma"/>
      <w:sz w:val="16"/>
      <w:szCs w:val="16"/>
    </w:rPr>
  </w:style>
  <w:style w:type="paragraph" w:styleId="aa">
    <w:name w:val="List Paragraph"/>
    <w:basedOn w:val="a"/>
    <w:uiPriority w:val="34"/>
    <w:qFormat/>
    <w:rsid w:val="006E618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2B16FB"/>
    <w:pPr>
      <w:tabs>
        <w:tab w:val="center" w:pos="4677"/>
        <w:tab w:val="right" w:pos="9355"/>
      </w:tabs>
    </w:pPr>
  </w:style>
  <w:style w:type="character" w:styleId="a4">
    <w:name w:val="page number"/>
    <w:basedOn w:val="a0"/>
    <w:rsid w:val="002B16FB"/>
  </w:style>
  <w:style w:type="paragraph" w:styleId="a5">
    <w:name w:val="header"/>
    <w:basedOn w:val="a"/>
    <w:rsid w:val="002B16FB"/>
    <w:pPr>
      <w:tabs>
        <w:tab w:val="center" w:pos="4677"/>
        <w:tab w:val="right" w:pos="9355"/>
      </w:tabs>
    </w:pPr>
  </w:style>
  <w:style w:type="table" w:styleId="a6">
    <w:name w:val="Table Grid"/>
    <w:basedOn w:val="a1"/>
    <w:rsid w:val="00053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Основной текст1"/>
    <w:rsid w:val="00AB24FE"/>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styleId="a7">
    <w:name w:val="Placeholder Text"/>
    <w:basedOn w:val="a0"/>
    <w:uiPriority w:val="99"/>
    <w:semiHidden/>
    <w:rsid w:val="0081568E"/>
    <w:rPr>
      <w:color w:val="808080"/>
    </w:rPr>
  </w:style>
  <w:style w:type="paragraph" w:styleId="a8">
    <w:name w:val="Balloon Text"/>
    <w:basedOn w:val="a"/>
    <w:link w:val="a9"/>
    <w:uiPriority w:val="99"/>
    <w:semiHidden/>
    <w:unhideWhenUsed/>
    <w:rsid w:val="0081568E"/>
    <w:rPr>
      <w:rFonts w:ascii="Tahoma" w:hAnsi="Tahoma" w:cs="Tahoma"/>
      <w:sz w:val="16"/>
      <w:szCs w:val="16"/>
    </w:rPr>
  </w:style>
  <w:style w:type="character" w:customStyle="1" w:styleId="a9">
    <w:name w:val="Текст выноски Знак"/>
    <w:basedOn w:val="a0"/>
    <w:link w:val="a8"/>
    <w:uiPriority w:val="99"/>
    <w:semiHidden/>
    <w:rsid w:val="0081568E"/>
    <w:rPr>
      <w:rFonts w:ascii="Tahoma" w:hAnsi="Tahoma" w:cs="Tahoma"/>
      <w:sz w:val="16"/>
      <w:szCs w:val="16"/>
    </w:rPr>
  </w:style>
  <w:style w:type="paragraph" w:styleId="aa">
    <w:name w:val="List Paragraph"/>
    <w:basedOn w:val="a"/>
    <w:uiPriority w:val="34"/>
    <w:qFormat/>
    <w:rsid w:val="006E61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5566120">
      <w:bodyDiv w:val="1"/>
      <w:marLeft w:val="0"/>
      <w:marRight w:val="0"/>
      <w:marTop w:val="0"/>
      <w:marBottom w:val="0"/>
      <w:divBdr>
        <w:top w:val="none" w:sz="0" w:space="0" w:color="auto"/>
        <w:left w:val="none" w:sz="0" w:space="0" w:color="auto"/>
        <w:bottom w:val="none" w:sz="0" w:space="0" w:color="auto"/>
        <w:right w:val="none" w:sz="0" w:space="0" w:color="auto"/>
      </w:divBdr>
    </w:div>
    <w:div w:id="85723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EB66F-DC8E-42B8-8FF0-AB28C2E6C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9</Pages>
  <Words>1410</Words>
  <Characters>9479</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Microsoft</Company>
  <LinksUpToDate>false</LinksUpToDate>
  <CharactersWithSpaces>10868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Admin</dc:creator>
  <cp:keywords/>
  <dc:description/>
  <cp:lastModifiedBy>Игрорь</cp:lastModifiedBy>
  <cp:revision>191</cp:revision>
  <cp:lastPrinted>2014-11-07T07:33:00Z</cp:lastPrinted>
  <dcterms:created xsi:type="dcterms:W3CDTF">2016-01-09T14:30:00Z</dcterms:created>
  <dcterms:modified xsi:type="dcterms:W3CDTF">2017-01-19T20:18:00Z</dcterms:modified>
</cp:coreProperties>
</file>