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42F7" w:rsidRDefault="00FF42F7" w:rsidP="00FF42F7">
      <w:pPr>
        <w:pStyle w:val="a5"/>
        <w:spacing w:line="360" w:lineRule="auto"/>
        <w:ind w:left="108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Содержание:</w:t>
      </w:r>
    </w:p>
    <w:p w:rsidR="00D4250B" w:rsidRDefault="00B72C35" w:rsidP="00D4250B">
      <w:pPr>
        <w:pStyle w:val="a5"/>
        <w:numPr>
          <w:ilvl w:val="0"/>
          <w:numId w:val="1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Задание 1</w:t>
      </w:r>
      <w:r w:rsidR="00F13094">
        <w:rPr>
          <w:bCs/>
          <w:sz w:val="28"/>
          <w:szCs w:val="28"/>
        </w:rPr>
        <w:t>………………………………</w:t>
      </w:r>
      <w:r w:rsidR="00D4250B">
        <w:rPr>
          <w:bCs/>
          <w:sz w:val="28"/>
          <w:szCs w:val="28"/>
        </w:rPr>
        <w:t>..</w:t>
      </w:r>
      <w:r w:rsidR="002D51DF">
        <w:rPr>
          <w:bCs/>
          <w:sz w:val="28"/>
          <w:szCs w:val="28"/>
        </w:rPr>
        <w:t>…………………</w:t>
      </w:r>
      <w:r w:rsidR="00F13094">
        <w:rPr>
          <w:bCs/>
          <w:sz w:val="28"/>
          <w:szCs w:val="28"/>
        </w:rPr>
        <w:t>……………...</w:t>
      </w:r>
      <w:r>
        <w:rPr>
          <w:bCs/>
          <w:sz w:val="28"/>
          <w:szCs w:val="28"/>
        </w:rPr>
        <w:t>.</w:t>
      </w:r>
      <w:r w:rsidR="002D51DF">
        <w:rPr>
          <w:bCs/>
          <w:sz w:val="28"/>
          <w:szCs w:val="28"/>
        </w:rPr>
        <w:t>3</w:t>
      </w:r>
    </w:p>
    <w:p w:rsidR="00B72C35" w:rsidRDefault="002D51DF" w:rsidP="00B72C35">
      <w:pPr>
        <w:pStyle w:val="a5"/>
        <w:numPr>
          <w:ilvl w:val="1"/>
          <w:numId w:val="16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Задача 1……………………………………</w:t>
      </w:r>
      <w:r w:rsidR="00B72C35">
        <w:rPr>
          <w:bCs/>
          <w:sz w:val="28"/>
          <w:szCs w:val="28"/>
        </w:rPr>
        <w:t>………………………..</w:t>
      </w:r>
      <w:r>
        <w:rPr>
          <w:bCs/>
          <w:sz w:val="28"/>
          <w:szCs w:val="28"/>
        </w:rPr>
        <w:t>3</w:t>
      </w:r>
    </w:p>
    <w:p w:rsidR="00B72C35" w:rsidRDefault="002D51DF" w:rsidP="00B72C35">
      <w:pPr>
        <w:pStyle w:val="a5"/>
        <w:numPr>
          <w:ilvl w:val="1"/>
          <w:numId w:val="16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Задача 2……………………………………</w:t>
      </w:r>
      <w:r w:rsidR="00B72C35">
        <w:rPr>
          <w:bCs/>
          <w:sz w:val="28"/>
          <w:szCs w:val="28"/>
        </w:rPr>
        <w:t>………………………..</w:t>
      </w:r>
      <w:r>
        <w:rPr>
          <w:bCs/>
          <w:sz w:val="28"/>
          <w:szCs w:val="28"/>
        </w:rPr>
        <w:t>5</w:t>
      </w:r>
    </w:p>
    <w:p w:rsidR="00B72C35" w:rsidRDefault="002D51DF" w:rsidP="00B72C35">
      <w:pPr>
        <w:pStyle w:val="a5"/>
        <w:numPr>
          <w:ilvl w:val="1"/>
          <w:numId w:val="16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Задача 3……………………………</w:t>
      </w:r>
      <w:r w:rsidR="00B72C35">
        <w:rPr>
          <w:bCs/>
          <w:sz w:val="28"/>
          <w:szCs w:val="28"/>
        </w:rPr>
        <w:t>………………………………..</w:t>
      </w:r>
      <w:r>
        <w:rPr>
          <w:bCs/>
          <w:sz w:val="28"/>
          <w:szCs w:val="28"/>
        </w:rPr>
        <w:t>6</w:t>
      </w:r>
    </w:p>
    <w:p w:rsidR="00B72C35" w:rsidRDefault="002D51DF" w:rsidP="00B72C35">
      <w:pPr>
        <w:pStyle w:val="a5"/>
        <w:numPr>
          <w:ilvl w:val="1"/>
          <w:numId w:val="16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Задача 4……………………………</w:t>
      </w:r>
      <w:r w:rsidR="00B72C35">
        <w:rPr>
          <w:bCs/>
          <w:sz w:val="28"/>
          <w:szCs w:val="28"/>
        </w:rPr>
        <w:t>………………………………..</w:t>
      </w:r>
      <w:r>
        <w:rPr>
          <w:bCs/>
          <w:sz w:val="28"/>
          <w:szCs w:val="28"/>
        </w:rPr>
        <w:t>8</w:t>
      </w:r>
    </w:p>
    <w:p w:rsidR="00B72C35" w:rsidRDefault="002D51DF" w:rsidP="00B72C35">
      <w:pPr>
        <w:pStyle w:val="a5"/>
        <w:numPr>
          <w:ilvl w:val="1"/>
          <w:numId w:val="16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Задача 5…………………………</w:t>
      </w:r>
      <w:r w:rsidR="00B72C35">
        <w:rPr>
          <w:bCs/>
          <w:sz w:val="28"/>
          <w:szCs w:val="28"/>
        </w:rPr>
        <w:t>…………………………………..</w:t>
      </w:r>
      <w:r>
        <w:rPr>
          <w:bCs/>
          <w:sz w:val="28"/>
          <w:szCs w:val="28"/>
        </w:rPr>
        <w:t>10</w:t>
      </w:r>
    </w:p>
    <w:p w:rsidR="00B72C35" w:rsidRDefault="002D51DF" w:rsidP="00B72C35">
      <w:pPr>
        <w:pStyle w:val="a5"/>
        <w:numPr>
          <w:ilvl w:val="1"/>
          <w:numId w:val="16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Задача 6…………………………</w:t>
      </w:r>
      <w:r w:rsidR="00B72C35">
        <w:rPr>
          <w:bCs/>
          <w:sz w:val="28"/>
          <w:szCs w:val="28"/>
        </w:rPr>
        <w:t>…………………………………..</w:t>
      </w:r>
      <w:r>
        <w:rPr>
          <w:bCs/>
          <w:sz w:val="28"/>
          <w:szCs w:val="28"/>
        </w:rPr>
        <w:t>11</w:t>
      </w:r>
    </w:p>
    <w:p w:rsidR="00B72C35" w:rsidRDefault="002D51DF" w:rsidP="00B72C35">
      <w:pPr>
        <w:pStyle w:val="a5"/>
        <w:numPr>
          <w:ilvl w:val="1"/>
          <w:numId w:val="16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Задача 7…………………………</w:t>
      </w:r>
      <w:r w:rsidR="00B72C35">
        <w:rPr>
          <w:bCs/>
          <w:sz w:val="28"/>
          <w:szCs w:val="28"/>
        </w:rPr>
        <w:t>…………………………………..</w:t>
      </w:r>
      <w:r>
        <w:rPr>
          <w:bCs/>
          <w:sz w:val="28"/>
          <w:szCs w:val="28"/>
        </w:rPr>
        <w:t>12</w:t>
      </w:r>
    </w:p>
    <w:p w:rsidR="00B72C35" w:rsidRDefault="002D51DF" w:rsidP="00B72C35">
      <w:pPr>
        <w:pStyle w:val="a5"/>
        <w:numPr>
          <w:ilvl w:val="1"/>
          <w:numId w:val="16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Задача 8…………………………</w:t>
      </w:r>
      <w:r w:rsidR="00B72C35">
        <w:rPr>
          <w:bCs/>
          <w:sz w:val="28"/>
          <w:szCs w:val="28"/>
        </w:rPr>
        <w:t>…………………………………..</w:t>
      </w:r>
      <w:r>
        <w:rPr>
          <w:bCs/>
          <w:sz w:val="28"/>
          <w:szCs w:val="28"/>
        </w:rPr>
        <w:t>14</w:t>
      </w:r>
    </w:p>
    <w:p w:rsidR="00B72C35" w:rsidRDefault="002D51DF" w:rsidP="00B72C35">
      <w:pPr>
        <w:pStyle w:val="a5"/>
        <w:numPr>
          <w:ilvl w:val="1"/>
          <w:numId w:val="16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Задача 9……………………………</w:t>
      </w:r>
      <w:r w:rsidR="00B72C35">
        <w:rPr>
          <w:bCs/>
          <w:sz w:val="28"/>
          <w:szCs w:val="28"/>
        </w:rPr>
        <w:t>………………………………..</w:t>
      </w:r>
      <w:r>
        <w:rPr>
          <w:bCs/>
          <w:sz w:val="28"/>
          <w:szCs w:val="28"/>
        </w:rPr>
        <w:t>15</w:t>
      </w:r>
    </w:p>
    <w:p w:rsidR="00B72C35" w:rsidRPr="00D4250B" w:rsidRDefault="002D51DF" w:rsidP="00B72C35">
      <w:pPr>
        <w:pStyle w:val="a5"/>
        <w:numPr>
          <w:ilvl w:val="1"/>
          <w:numId w:val="16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Задача 10…………………………</w:t>
      </w:r>
      <w:r w:rsidR="00B72C35">
        <w:rPr>
          <w:bCs/>
          <w:sz w:val="28"/>
          <w:szCs w:val="28"/>
        </w:rPr>
        <w:t>…………………………………</w:t>
      </w:r>
      <w:r>
        <w:rPr>
          <w:bCs/>
          <w:sz w:val="28"/>
          <w:szCs w:val="28"/>
        </w:rPr>
        <w:t>15</w:t>
      </w:r>
    </w:p>
    <w:p w:rsidR="00F13094" w:rsidRPr="00D4250B" w:rsidRDefault="00B72C35" w:rsidP="00D4250B">
      <w:pPr>
        <w:pStyle w:val="a5"/>
        <w:numPr>
          <w:ilvl w:val="0"/>
          <w:numId w:val="1"/>
        </w:num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Задание 2</w:t>
      </w:r>
      <w:r w:rsidR="00D4250B">
        <w:rPr>
          <w:color w:val="000000"/>
          <w:sz w:val="28"/>
          <w:szCs w:val="28"/>
        </w:rPr>
        <w:t>.</w:t>
      </w:r>
      <w:r w:rsidR="00F13094" w:rsidRPr="00D4250B">
        <w:rPr>
          <w:color w:val="000000"/>
          <w:sz w:val="28"/>
          <w:szCs w:val="28"/>
        </w:rPr>
        <w:t>…</w:t>
      </w:r>
      <w:r w:rsidR="00D4250B">
        <w:rPr>
          <w:color w:val="000000"/>
          <w:sz w:val="28"/>
          <w:szCs w:val="28"/>
        </w:rPr>
        <w:t>……..</w:t>
      </w:r>
      <w:r w:rsidR="00F13094" w:rsidRPr="00D4250B">
        <w:rPr>
          <w:color w:val="000000"/>
          <w:sz w:val="28"/>
          <w:szCs w:val="28"/>
        </w:rPr>
        <w:t>…………</w:t>
      </w:r>
      <w:r w:rsidR="00D4250B">
        <w:rPr>
          <w:color w:val="000000"/>
          <w:sz w:val="28"/>
          <w:szCs w:val="28"/>
        </w:rPr>
        <w:t>….</w:t>
      </w:r>
      <w:r w:rsidR="002D51DF">
        <w:rPr>
          <w:color w:val="000000"/>
          <w:sz w:val="28"/>
          <w:szCs w:val="28"/>
        </w:rPr>
        <w:t>…………</w:t>
      </w:r>
      <w:r w:rsidR="00F13094" w:rsidRPr="00D4250B">
        <w:rPr>
          <w:color w:val="000000"/>
          <w:sz w:val="28"/>
          <w:szCs w:val="28"/>
        </w:rPr>
        <w:t>……</w:t>
      </w:r>
      <w:r>
        <w:rPr>
          <w:color w:val="000000"/>
          <w:sz w:val="28"/>
          <w:szCs w:val="28"/>
        </w:rPr>
        <w:t>…………………………..</w:t>
      </w:r>
      <w:r w:rsidR="002D51DF">
        <w:rPr>
          <w:color w:val="000000"/>
          <w:sz w:val="28"/>
          <w:szCs w:val="28"/>
        </w:rPr>
        <w:t>17</w:t>
      </w:r>
    </w:p>
    <w:p w:rsidR="00FF42F7" w:rsidRDefault="00B72C35" w:rsidP="00FF42F7">
      <w:pPr>
        <w:pStyle w:val="a5"/>
        <w:numPr>
          <w:ilvl w:val="0"/>
          <w:numId w:val="1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Задание 3</w:t>
      </w:r>
      <w:r w:rsidR="002D51DF">
        <w:rPr>
          <w:bCs/>
          <w:sz w:val="28"/>
          <w:szCs w:val="28"/>
        </w:rPr>
        <w:t>…………………………………</w:t>
      </w:r>
      <w:r w:rsidR="00864623">
        <w:rPr>
          <w:bCs/>
          <w:sz w:val="28"/>
          <w:szCs w:val="28"/>
        </w:rPr>
        <w:t>………..</w:t>
      </w:r>
      <w:r w:rsidR="00974320">
        <w:rPr>
          <w:bCs/>
          <w:sz w:val="28"/>
          <w:szCs w:val="28"/>
        </w:rPr>
        <w:t>…..</w:t>
      </w:r>
      <w:r w:rsidR="00F13094">
        <w:rPr>
          <w:bCs/>
          <w:sz w:val="28"/>
          <w:szCs w:val="28"/>
        </w:rPr>
        <w:t>…………</w:t>
      </w:r>
      <w:r w:rsidR="00864623">
        <w:rPr>
          <w:bCs/>
          <w:sz w:val="28"/>
          <w:szCs w:val="28"/>
        </w:rPr>
        <w:t>…</w:t>
      </w:r>
      <w:r>
        <w:rPr>
          <w:bCs/>
          <w:sz w:val="28"/>
          <w:szCs w:val="28"/>
        </w:rPr>
        <w:t>……..</w:t>
      </w:r>
      <w:r w:rsidR="002D51DF">
        <w:rPr>
          <w:bCs/>
          <w:sz w:val="28"/>
          <w:szCs w:val="28"/>
        </w:rPr>
        <w:t>18</w:t>
      </w:r>
    </w:p>
    <w:p w:rsidR="00FF42F7" w:rsidRDefault="00B72C35" w:rsidP="00FF42F7">
      <w:pPr>
        <w:pStyle w:val="a5"/>
        <w:numPr>
          <w:ilvl w:val="0"/>
          <w:numId w:val="1"/>
        </w:numPr>
        <w:spacing w:line="360" w:lineRule="auto"/>
        <w:rPr>
          <w:bCs/>
          <w:sz w:val="28"/>
          <w:szCs w:val="28"/>
        </w:rPr>
      </w:pPr>
      <w:r>
        <w:rPr>
          <w:bCs/>
          <w:sz w:val="28"/>
          <w:szCs w:val="28"/>
        </w:rPr>
        <w:t>Задание 4</w:t>
      </w:r>
      <w:r w:rsidR="002D51DF">
        <w:rPr>
          <w:bCs/>
          <w:sz w:val="28"/>
          <w:szCs w:val="28"/>
        </w:rPr>
        <w:t>…………………………………</w:t>
      </w:r>
      <w:r>
        <w:rPr>
          <w:bCs/>
          <w:sz w:val="28"/>
          <w:szCs w:val="28"/>
        </w:rPr>
        <w:t>………</w:t>
      </w:r>
      <w:r w:rsidR="002D51DF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>……</w:t>
      </w:r>
      <w:r w:rsidR="002D51DF">
        <w:rPr>
          <w:bCs/>
          <w:sz w:val="28"/>
          <w:szCs w:val="28"/>
        </w:rPr>
        <w:t>………………….23</w:t>
      </w:r>
    </w:p>
    <w:p w:rsidR="00B72C35" w:rsidRPr="00B72C35" w:rsidRDefault="00B72C35" w:rsidP="00FF42F7">
      <w:pPr>
        <w:pStyle w:val="a5"/>
        <w:numPr>
          <w:ilvl w:val="0"/>
          <w:numId w:val="1"/>
        </w:numPr>
        <w:spacing w:line="360" w:lineRule="auto"/>
        <w:rPr>
          <w:bCs/>
          <w:sz w:val="28"/>
          <w:szCs w:val="28"/>
        </w:rPr>
      </w:pPr>
      <w:r w:rsidRPr="00B72C35">
        <w:rPr>
          <w:bCs/>
          <w:color w:val="000000"/>
          <w:sz w:val="28"/>
          <w:szCs w:val="28"/>
        </w:rPr>
        <w:t>Список использованной литературы</w:t>
      </w:r>
      <w:r w:rsidR="002D51DF">
        <w:rPr>
          <w:bCs/>
          <w:color w:val="000000"/>
          <w:sz w:val="28"/>
          <w:szCs w:val="28"/>
        </w:rPr>
        <w:t>………………………</w:t>
      </w:r>
      <w:r>
        <w:rPr>
          <w:bCs/>
          <w:color w:val="000000"/>
          <w:sz w:val="28"/>
          <w:szCs w:val="28"/>
        </w:rPr>
        <w:t>…………….</w:t>
      </w:r>
      <w:r w:rsidR="002D51DF">
        <w:rPr>
          <w:bCs/>
          <w:color w:val="000000"/>
          <w:sz w:val="28"/>
          <w:szCs w:val="28"/>
        </w:rPr>
        <w:t>27</w:t>
      </w: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FF42F7" w:rsidRDefault="00FF42F7" w:rsidP="00FF42F7">
      <w:pPr>
        <w:pStyle w:val="a5"/>
        <w:spacing w:line="360" w:lineRule="auto"/>
        <w:rPr>
          <w:bCs/>
          <w:sz w:val="28"/>
          <w:szCs w:val="28"/>
        </w:rPr>
      </w:pPr>
    </w:p>
    <w:p w:rsidR="00B72C35" w:rsidRPr="00B72C35" w:rsidRDefault="00B72C35" w:rsidP="00B72C35">
      <w:pPr>
        <w:spacing w:line="360" w:lineRule="auto"/>
        <w:ind w:firstLine="709"/>
        <w:contextualSpacing/>
        <w:jc w:val="center"/>
        <w:rPr>
          <w:b/>
          <w:sz w:val="28"/>
          <w:szCs w:val="28"/>
        </w:rPr>
      </w:pPr>
      <w:r w:rsidRPr="00B72C35">
        <w:rPr>
          <w:b/>
          <w:sz w:val="28"/>
          <w:szCs w:val="28"/>
        </w:rPr>
        <w:lastRenderedPageBreak/>
        <w:t>Задание 1</w:t>
      </w:r>
    </w:p>
    <w:p w:rsidR="00B72C35" w:rsidRPr="008E7EBC" w:rsidRDefault="00B72C35" w:rsidP="00B72C35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8E7EBC">
        <w:rPr>
          <w:sz w:val="28"/>
          <w:szCs w:val="28"/>
        </w:rPr>
        <w:t xml:space="preserve">В задачах 1 – 10 выполнить различные коммерческие расчеты, используя данные, приведенные в таблице 1. Расчеты выполнить в среде </w:t>
      </w:r>
      <w:r w:rsidRPr="008E7EBC">
        <w:rPr>
          <w:sz w:val="28"/>
          <w:szCs w:val="28"/>
          <w:lang w:val="en-US"/>
        </w:rPr>
        <w:t>Excel</w:t>
      </w:r>
      <w:r w:rsidRPr="008E7EBC">
        <w:rPr>
          <w:sz w:val="28"/>
          <w:szCs w:val="28"/>
        </w:rPr>
        <w:t xml:space="preserve"> двумя способами:</w:t>
      </w:r>
    </w:p>
    <w:p w:rsidR="00B72C35" w:rsidRPr="008E7EBC" w:rsidRDefault="00B72C35" w:rsidP="00B72C35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8E7EBC">
        <w:rPr>
          <w:sz w:val="28"/>
          <w:szCs w:val="28"/>
        </w:rPr>
        <w:t xml:space="preserve">1) с помощью математических формул и встроенных в </w:t>
      </w:r>
      <w:r w:rsidRPr="008E7EBC">
        <w:rPr>
          <w:sz w:val="28"/>
          <w:szCs w:val="28"/>
          <w:lang w:val="en-US"/>
        </w:rPr>
        <w:t>Excel</w:t>
      </w:r>
      <w:r w:rsidRPr="008E7EBC">
        <w:rPr>
          <w:sz w:val="28"/>
          <w:szCs w:val="28"/>
        </w:rPr>
        <w:t xml:space="preserve"> функций из категории «Математические»;</w:t>
      </w:r>
    </w:p>
    <w:p w:rsidR="00B72C35" w:rsidRDefault="00B72C35" w:rsidP="00B72C35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8E7EBC">
        <w:rPr>
          <w:sz w:val="28"/>
          <w:szCs w:val="28"/>
        </w:rPr>
        <w:t xml:space="preserve">2) с помощью встроенных в </w:t>
      </w:r>
      <w:r w:rsidRPr="008E7EBC">
        <w:rPr>
          <w:sz w:val="28"/>
          <w:szCs w:val="28"/>
          <w:lang w:val="en-US"/>
        </w:rPr>
        <w:t>Excel</w:t>
      </w:r>
      <w:r w:rsidRPr="008E7EBC">
        <w:rPr>
          <w:sz w:val="28"/>
          <w:szCs w:val="28"/>
        </w:rPr>
        <w:t xml:space="preserve"> функций: ДОЛЯГОДА и функций из категории «Финансовые» (где это возможно).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22"/>
        <w:gridCol w:w="1116"/>
        <w:gridCol w:w="1176"/>
        <w:gridCol w:w="1296"/>
        <w:gridCol w:w="1296"/>
        <w:gridCol w:w="915"/>
        <w:gridCol w:w="860"/>
        <w:gridCol w:w="925"/>
        <w:gridCol w:w="865"/>
      </w:tblGrid>
      <w:tr w:rsidR="00B72C35" w:rsidRPr="007D5E1B" w:rsidTr="007F3322">
        <w:tc>
          <w:tcPr>
            <w:tcW w:w="1122" w:type="dxa"/>
            <w:shd w:val="clear" w:color="auto" w:fill="auto"/>
            <w:vAlign w:val="center"/>
          </w:tcPr>
          <w:p w:rsidR="00B72C35" w:rsidRPr="007D5E1B" w:rsidRDefault="00B72C35" w:rsidP="007F3322">
            <w:pPr>
              <w:jc w:val="center"/>
            </w:pPr>
            <w:r w:rsidRPr="007D5E1B">
              <w:t>Вариант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B72C35" w:rsidRPr="007D5E1B" w:rsidRDefault="00B72C35" w:rsidP="007F3322">
            <w:pPr>
              <w:jc w:val="center"/>
              <w:rPr>
                <w:lang w:val="en-US"/>
              </w:rPr>
            </w:pPr>
            <w:proofErr w:type="gramStart"/>
            <w:r w:rsidRPr="007D5E1B">
              <w:t>Р</w:t>
            </w:r>
            <w:proofErr w:type="gramEnd"/>
            <w:r w:rsidRPr="007D5E1B">
              <w:t xml:space="preserve">, </w:t>
            </w:r>
            <w:r w:rsidRPr="007D5E1B">
              <w:rPr>
                <w:lang w:val="en-US"/>
              </w:rPr>
              <w:t>A, R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B72C35" w:rsidRPr="007D5E1B" w:rsidRDefault="00B72C35" w:rsidP="007F3322">
            <w:pPr>
              <w:jc w:val="center"/>
              <w:rPr>
                <w:lang w:val="en-US"/>
              </w:rPr>
            </w:pPr>
            <w:r w:rsidRPr="007D5E1B">
              <w:rPr>
                <w:lang w:val="en-US"/>
              </w:rPr>
              <w:t>S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B72C35" w:rsidRPr="007D5E1B" w:rsidRDefault="00B72C35" w:rsidP="007F3322">
            <w:pPr>
              <w:jc w:val="center"/>
              <w:rPr>
                <w:vertAlign w:val="subscript"/>
              </w:rPr>
            </w:pPr>
            <w:r w:rsidRPr="007D5E1B">
              <w:rPr>
                <w:lang w:val="en-US"/>
              </w:rPr>
              <w:t>T</w:t>
            </w:r>
            <w:proofErr w:type="spellStart"/>
            <w:r w:rsidRPr="007D5E1B">
              <w:rPr>
                <w:vertAlign w:val="subscript"/>
              </w:rPr>
              <w:t>н</w:t>
            </w:r>
            <w:proofErr w:type="spellEnd"/>
          </w:p>
        </w:tc>
        <w:tc>
          <w:tcPr>
            <w:tcW w:w="1296" w:type="dxa"/>
            <w:shd w:val="clear" w:color="auto" w:fill="auto"/>
            <w:vAlign w:val="center"/>
          </w:tcPr>
          <w:p w:rsidR="00B72C35" w:rsidRPr="007D5E1B" w:rsidRDefault="00B72C35" w:rsidP="007F3322">
            <w:pPr>
              <w:jc w:val="center"/>
              <w:rPr>
                <w:vertAlign w:val="subscript"/>
              </w:rPr>
            </w:pPr>
            <w:proofErr w:type="spellStart"/>
            <w:r w:rsidRPr="007D5E1B">
              <w:t>Т</w:t>
            </w:r>
            <w:r w:rsidRPr="007D5E1B">
              <w:rPr>
                <w:vertAlign w:val="subscript"/>
              </w:rPr>
              <w:t>к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B72C35" w:rsidRPr="007D5E1B" w:rsidRDefault="00B72C35" w:rsidP="007F3322">
            <w:pPr>
              <w:jc w:val="center"/>
              <w:rPr>
                <w:vertAlign w:val="subscript"/>
              </w:rPr>
            </w:pPr>
            <w:proofErr w:type="spellStart"/>
            <w:r w:rsidRPr="007D5E1B">
              <w:t>Т</w:t>
            </w:r>
            <w:r w:rsidRPr="007D5E1B">
              <w:rPr>
                <w:vertAlign w:val="subscript"/>
              </w:rPr>
              <w:t>дн</w:t>
            </w:r>
            <w:proofErr w:type="spellEnd"/>
          </w:p>
        </w:tc>
        <w:tc>
          <w:tcPr>
            <w:tcW w:w="860" w:type="dxa"/>
            <w:shd w:val="clear" w:color="auto" w:fill="auto"/>
            <w:vAlign w:val="center"/>
          </w:tcPr>
          <w:p w:rsidR="00B72C35" w:rsidRPr="007D5E1B" w:rsidRDefault="00B72C35" w:rsidP="007F3322">
            <w:pPr>
              <w:jc w:val="center"/>
              <w:rPr>
                <w:lang w:val="en-US"/>
              </w:rPr>
            </w:pPr>
            <w:r w:rsidRPr="007D5E1B">
              <w:rPr>
                <w:lang w:val="en-US"/>
              </w:rPr>
              <w:t>n</w:t>
            </w:r>
          </w:p>
        </w:tc>
        <w:tc>
          <w:tcPr>
            <w:tcW w:w="925" w:type="dxa"/>
            <w:shd w:val="clear" w:color="auto" w:fill="auto"/>
            <w:vAlign w:val="center"/>
          </w:tcPr>
          <w:p w:rsidR="00B72C35" w:rsidRPr="007D5E1B" w:rsidRDefault="00B72C35" w:rsidP="007F3322">
            <w:pPr>
              <w:jc w:val="center"/>
              <w:rPr>
                <w:lang w:val="en-US"/>
              </w:rPr>
            </w:pPr>
            <w:proofErr w:type="spellStart"/>
            <w:r w:rsidRPr="007D5E1B">
              <w:rPr>
                <w:lang w:val="en-US"/>
              </w:rPr>
              <w:t>i</w:t>
            </w:r>
            <w:proofErr w:type="spellEnd"/>
            <w:r w:rsidRPr="007D5E1B">
              <w:rPr>
                <w:lang w:val="en-US"/>
              </w:rPr>
              <w:t>, j, d</w:t>
            </w:r>
          </w:p>
        </w:tc>
        <w:tc>
          <w:tcPr>
            <w:tcW w:w="865" w:type="dxa"/>
            <w:shd w:val="clear" w:color="auto" w:fill="auto"/>
            <w:vAlign w:val="center"/>
          </w:tcPr>
          <w:p w:rsidR="00B72C35" w:rsidRPr="007D5E1B" w:rsidRDefault="00B72C35" w:rsidP="007F3322">
            <w:pPr>
              <w:jc w:val="center"/>
              <w:rPr>
                <w:lang w:val="en-US"/>
              </w:rPr>
            </w:pPr>
            <w:r w:rsidRPr="007D5E1B">
              <w:rPr>
                <w:lang w:val="en-US"/>
              </w:rPr>
              <w:t>m</w:t>
            </w:r>
          </w:p>
        </w:tc>
      </w:tr>
      <w:tr w:rsidR="00B72C35" w:rsidRPr="005C4EC1" w:rsidTr="007F3322"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2C35" w:rsidRPr="005C4EC1" w:rsidRDefault="00B72C35" w:rsidP="007F3322">
            <w:pPr>
              <w:jc w:val="center"/>
            </w:pPr>
            <w:r w:rsidRPr="005C4EC1">
              <w:t>8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2C35" w:rsidRPr="005C4EC1" w:rsidRDefault="00B72C35" w:rsidP="007F3322">
            <w:pPr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4000000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2C35" w:rsidRPr="005C4EC1" w:rsidRDefault="00B72C35" w:rsidP="007F3322">
            <w:pPr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8600000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2C35" w:rsidRPr="005C4EC1" w:rsidRDefault="00B72C35" w:rsidP="007F3322">
            <w:pPr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25.01.2013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2C35" w:rsidRDefault="00B72C35" w:rsidP="007F3322">
            <w:r w:rsidRPr="005C4EC1">
              <w:rPr>
                <w:lang w:val="en-US"/>
              </w:rPr>
              <w:t>12.03.2013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2C35" w:rsidRDefault="00B72C35" w:rsidP="007F3322">
            <w:pPr>
              <w:jc w:val="center"/>
            </w:pPr>
            <w:r w:rsidRPr="005C4EC1">
              <w:rPr>
                <w:lang w:val="en-US"/>
              </w:rPr>
              <w:t>90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2C35" w:rsidRPr="005C4EC1" w:rsidRDefault="00B72C35" w:rsidP="007F3322">
            <w:pPr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9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2C35" w:rsidRPr="005C4EC1" w:rsidRDefault="00B72C35" w:rsidP="007F3322">
            <w:pPr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11.5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72C35" w:rsidRPr="005C4EC1" w:rsidRDefault="00B72C35" w:rsidP="007F3322">
            <w:pPr>
              <w:jc w:val="center"/>
              <w:rPr>
                <w:lang w:val="en-US"/>
              </w:rPr>
            </w:pPr>
            <w:r w:rsidRPr="005C4EC1">
              <w:rPr>
                <w:lang w:val="en-US"/>
              </w:rPr>
              <w:t>2</w:t>
            </w:r>
          </w:p>
        </w:tc>
      </w:tr>
    </w:tbl>
    <w:p w:rsidR="00B72C35" w:rsidRDefault="00B72C35" w:rsidP="00B72C35">
      <w:pPr>
        <w:spacing w:line="360" w:lineRule="auto"/>
        <w:ind w:firstLine="709"/>
        <w:contextualSpacing/>
        <w:jc w:val="both"/>
        <w:rPr>
          <w:i/>
          <w:sz w:val="28"/>
          <w:szCs w:val="28"/>
        </w:rPr>
      </w:pPr>
    </w:p>
    <w:p w:rsidR="00B72C35" w:rsidRPr="008E7EBC" w:rsidRDefault="00B72C35" w:rsidP="00B72C35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46482">
        <w:rPr>
          <w:b/>
          <w:i/>
          <w:sz w:val="28"/>
          <w:szCs w:val="28"/>
        </w:rPr>
        <w:t>Задача 1.</w:t>
      </w:r>
      <w:r w:rsidRPr="008E7EBC">
        <w:rPr>
          <w:i/>
          <w:sz w:val="28"/>
          <w:szCs w:val="28"/>
        </w:rPr>
        <w:t xml:space="preserve"> </w:t>
      </w:r>
      <w:r w:rsidRPr="008E7EBC">
        <w:rPr>
          <w:sz w:val="28"/>
          <w:szCs w:val="28"/>
        </w:rPr>
        <w:t xml:space="preserve">Банк выдал ссуду размером </w:t>
      </w:r>
      <w:proofErr w:type="gramStart"/>
      <w:r w:rsidRPr="008E7EBC">
        <w:rPr>
          <w:sz w:val="28"/>
          <w:szCs w:val="28"/>
        </w:rPr>
        <w:t>Р</w:t>
      </w:r>
      <w:proofErr w:type="gramEnd"/>
      <w:r w:rsidRPr="008E7EBC">
        <w:rPr>
          <w:sz w:val="28"/>
          <w:szCs w:val="28"/>
        </w:rPr>
        <w:t xml:space="preserve"> рублей. Дата выдачи ссуды – </w:t>
      </w:r>
      <w:proofErr w:type="spellStart"/>
      <w:r w:rsidRPr="008E7EBC">
        <w:rPr>
          <w:sz w:val="28"/>
          <w:szCs w:val="28"/>
        </w:rPr>
        <w:t>Т</w:t>
      </w:r>
      <w:r w:rsidRPr="008E7EBC">
        <w:rPr>
          <w:sz w:val="28"/>
          <w:szCs w:val="28"/>
          <w:vertAlign w:val="subscript"/>
        </w:rPr>
        <w:t>н</w:t>
      </w:r>
      <w:proofErr w:type="spellEnd"/>
      <w:r w:rsidRPr="008E7EBC">
        <w:rPr>
          <w:sz w:val="28"/>
          <w:szCs w:val="28"/>
        </w:rPr>
        <w:t xml:space="preserve">, возврата – </w:t>
      </w:r>
      <w:proofErr w:type="spellStart"/>
      <w:r w:rsidRPr="008E7EBC">
        <w:rPr>
          <w:sz w:val="28"/>
          <w:szCs w:val="28"/>
        </w:rPr>
        <w:t>Т</w:t>
      </w:r>
      <w:r w:rsidRPr="008E7EBC">
        <w:rPr>
          <w:sz w:val="28"/>
          <w:szCs w:val="28"/>
          <w:vertAlign w:val="subscript"/>
        </w:rPr>
        <w:t>к</w:t>
      </w:r>
      <w:proofErr w:type="spellEnd"/>
      <w:r w:rsidRPr="008E7EBC">
        <w:rPr>
          <w:sz w:val="28"/>
          <w:szCs w:val="28"/>
        </w:rPr>
        <w:t xml:space="preserve">. День выдачи и день возврата считать за один день. Проценты рассчитываются по простой процентной ставке </w:t>
      </w:r>
      <w:proofErr w:type="spellStart"/>
      <w:r w:rsidRPr="008E7EBC">
        <w:rPr>
          <w:sz w:val="28"/>
          <w:szCs w:val="28"/>
          <w:lang w:val="en-US"/>
        </w:rPr>
        <w:t>i</w:t>
      </w:r>
      <w:proofErr w:type="spellEnd"/>
      <w:r w:rsidRPr="008E7EBC">
        <w:rPr>
          <w:sz w:val="28"/>
          <w:szCs w:val="28"/>
        </w:rPr>
        <w:t xml:space="preserve">% </w:t>
      </w:r>
      <w:proofErr w:type="gramStart"/>
      <w:r w:rsidRPr="008E7EBC">
        <w:rPr>
          <w:sz w:val="28"/>
          <w:szCs w:val="28"/>
        </w:rPr>
        <w:t>годовых</w:t>
      </w:r>
      <w:proofErr w:type="gramEnd"/>
      <w:r w:rsidRPr="008E7EBC">
        <w:rPr>
          <w:sz w:val="28"/>
          <w:szCs w:val="28"/>
        </w:rPr>
        <w:t>.</w:t>
      </w:r>
    </w:p>
    <w:p w:rsidR="00B72C35" w:rsidRPr="008E7EBC" w:rsidRDefault="00B72C35" w:rsidP="00B72C35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8E7EBC">
        <w:rPr>
          <w:sz w:val="28"/>
          <w:szCs w:val="28"/>
        </w:rPr>
        <w:t>Найти</w:t>
      </w:r>
      <w:r w:rsidRPr="00B72C35">
        <w:rPr>
          <w:sz w:val="28"/>
          <w:szCs w:val="28"/>
        </w:rPr>
        <w:t>:</w:t>
      </w:r>
    </w:p>
    <w:p w:rsidR="00B72C35" w:rsidRDefault="00B72C35" w:rsidP="00B72C35">
      <w:pPr>
        <w:pStyle w:val="a5"/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 w:rsidRPr="00B72C35">
        <w:rPr>
          <w:sz w:val="28"/>
          <w:szCs w:val="28"/>
        </w:rPr>
        <w:t>точные проценты с точным числом дней ссуды;</w:t>
      </w:r>
    </w:p>
    <w:p w:rsidR="00B72C35" w:rsidRDefault="00B72C35" w:rsidP="00B72C35">
      <w:pPr>
        <w:pStyle w:val="a5"/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 w:rsidRPr="00B72C35">
        <w:rPr>
          <w:sz w:val="28"/>
          <w:szCs w:val="28"/>
        </w:rPr>
        <w:t>обыкновенные проценты с точным числом дней ссуды;</w:t>
      </w:r>
    </w:p>
    <w:p w:rsidR="00B72C35" w:rsidRDefault="00B72C35" w:rsidP="00B72C35">
      <w:pPr>
        <w:pStyle w:val="a5"/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 w:rsidRPr="00B72C35">
        <w:rPr>
          <w:sz w:val="28"/>
          <w:szCs w:val="28"/>
        </w:rPr>
        <w:t>обыкновенные проценты с приближенным числом дней ссуды.</w:t>
      </w:r>
    </w:p>
    <w:p w:rsidR="00B72C35" w:rsidRDefault="00B72C35" w:rsidP="00B72C35">
      <w:pPr>
        <w:spacing w:line="360" w:lineRule="auto"/>
        <w:ind w:left="360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2016686" cy="1701209"/>
            <wp:effectExtent l="19050" t="19050" r="21664" b="13291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69" t="21628" r="82819" b="61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686" cy="170120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3322" w:rsidRDefault="007F3322" w:rsidP="00B72C35">
      <w:pPr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7F3322" w:rsidRDefault="00B6442A" w:rsidP="00446482">
      <w:pPr>
        <w:spacing w:line="360" w:lineRule="auto"/>
        <w:ind w:left="360" w:firstLine="348"/>
        <w:jc w:val="both"/>
        <w:rPr>
          <w:sz w:val="28"/>
          <w:szCs w:val="28"/>
        </w:rPr>
      </w:pPr>
      <w:r>
        <w:rPr>
          <w:sz w:val="28"/>
          <w:szCs w:val="28"/>
        </w:rPr>
        <w:t>1-</w:t>
      </w:r>
      <w:r w:rsidR="007F3322">
        <w:rPr>
          <w:sz w:val="28"/>
          <w:szCs w:val="28"/>
        </w:rPr>
        <w:t>й вариант</w:t>
      </w:r>
    </w:p>
    <w:p w:rsidR="007B6D75" w:rsidRDefault="007B6D75" w:rsidP="00446482">
      <w:pPr>
        <w:spacing w:line="360" w:lineRule="auto"/>
        <w:ind w:left="360" w:firstLine="348"/>
        <w:jc w:val="both"/>
        <w:rPr>
          <w:sz w:val="28"/>
          <w:szCs w:val="28"/>
        </w:rPr>
      </w:pPr>
      <w:r>
        <w:rPr>
          <w:sz w:val="28"/>
          <w:szCs w:val="28"/>
        </w:rPr>
        <w:t>Для вычисления процентов с помощью подручных вычислительных средств воспользуемся формулой:</w:t>
      </w:r>
    </w:p>
    <w:p w:rsidR="007B6D75" w:rsidRDefault="007B6D75" w:rsidP="00B72C35">
      <w:pPr>
        <w:spacing w:line="360" w:lineRule="auto"/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506954" cy="1467293"/>
            <wp:effectExtent l="19050" t="19050" r="17546" b="18607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9361" t="22595" r="36168" b="62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016" cy="146784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D75" w:rsidRDefault="007B6D75" w:rsidP="007B6D75">
      <w:pPr>
        <w:pStyle w:val="a5"/>
        <w:numPr>
          <w:ilvl w:val="0"/>
          <w:numId w:val="19"/>
        </w:numPr>
        <w:spacing w:line="360" w:lineRule="auto"/>
        <w:jc w:val="both"/>
        <w:rPr>
          <w:sz w:val="28"/>
          <w:szCs w:val="28"/>
        </w:rPr>
      </w:pPr>
      <w:r w:rsidRPr="007B6D75">
        <w:rPr>
          <w:sz w:val="28"/>
          <w:szCs w:val="28"/>
        </w:rPr>
        <w:t>точные проценты с точным числом дней ссуды</w:t>
      </w:r>
      <w:r>
        <w:rPr>
          <w:sz w:val="28"/>
          <w:szCs w:val="28"/>
        </w:rPr>
        <w:t xml:space="preserve"> при </w:t>
      </w:r>
      <w:r>
        <w:rPr>
          <w:sz w:val="28"/>
          <w:szCs w:val="28"/>
          <w:lang w:val="en-US"/>
        </w:rPr>
        <w:t>t</w:t>
      </w:r>
      <w:r w:rsidRPr="007B6D75">
        <w:rPr>
          <w:sz w:val="28"/>
          <w:szCs w:val="28"/>
        </w:rPr>
        <w:t xml:space="preserve">=46, </w:t>
      </w:r>
      <w:r>
        <w:rPr>
          <w:sz w:val="28"/>
          <w:szCs w:val="28"/>
          <w:lang w:val="en-US"/>
        </w:rPr>
        <w:t>K</w:t>
      </w:r>
      <w:r w:rsidRPr="007B6D75">
        <w:rPr>
          <w:sz w:val="28"/>
          <w:szCs w:val="28"/>
        </w:rPr>
        <w:t>=365</w:t>
      </w:r>
      <w:r>
        <w:rPr>
          <w:sz w:val="28"/>
          <w:szCs w:val="28"/>
        </w:rPr>
        <w:t>;</w:t>
      </w:r>
    </w:p>
    <w:p w:rsidR="007B6D75" w:rsidRDefault="007B6D75" w:rsidP="007B6D75">
      <w:pPr>
        <w:pStyle w:val="a5"/>
        <w:numPr>
          <w:ilvl w:val="0"/>
          <w:numId w:val="19"/>
        </w:numPr>
        <w:spacing w:line="360" w:lineRule="auto"/>
        <w:jc w:val="both"/>
        <w:rPr>
          <w:sz w:val="28"/>
          <w:szCs w:val="28"/>
        </w:rPr>
      </w:pPr>
      <w:r w:rsidRPr="007B6D75">
        <w:rPr>
          <w:sz w:val="28"/>
          <w:szCs w:val="28"/>
        </w:rPr>
        <w:t xml:space="preserve">обыкновенные проценты с точным числом дней ссуды </w:t>
      </w:r>
      <w:r>
        <w:rPr>
          <w:sz w:val="28"/>
          <w:szCs w:val="28"/>
          <w:lang w:val="en-US"/>
        </w:rPr>
        <w:t>t</w:t>
      </w:r>
      <w:r w:rsidRPr="007B6D75">
        <w:rPr>
          <w:sz w:val="28"/>
          <w:szCs w:val="28"/>
        </w:rPr>
        <w:t xml:space="preserve">=46, </w:t>
      </w:r>
      <w:r>
        <w:rPr>
          <w:sz w:val="28"/>
          <w:szCs w:val="28"/>
          <w:lang w:val="en-US"/>
        </w:rPr>
        <w:t>K</w:t>
      </w:r>
      <w:r w:rsidRPr="007B6D75">
        <w:rPr>
          <w:sz w:val="28"/>
          <w:szCs w:val="28"/>
        </w:rPr>
        <w:t>=36</w:t>
      </w:r>
      <w:r>
        <w:rPr>
          <w:sz w:val="28"/>
          <w:szCs w:val="28"/>
        </w:rPr>
        <w:t>0</w:t>
      </w:r>
      <w:r w:rsidRPr="007B6D75">
        <w:rPr>
          <w:sz w:val="28"/>
          <w:szCs w:val="28"/>
        </w:rPr>
        <w:t>;</w:t>
      </w:r>
    </w:p>
    <w:p w:rsidR="007B6D75" w:rsidRDefault="007B6D75" w:rsidP="007B6D75">
      <w:pPr>
        <w:pStyle w:val="a5"/>
        <w:numPr>
          <w:ilvl w:val="0"/>
          <w:numId w:val="19"/>
        </w:numPr>
        <w:spacing w:line="360" w:lineRule="auto"/>
        <w:jc w:val="both"/>
        <w:rPr>
          <w:sz w:val="28"/>
          <w:szCs w:val="28"/>
        </w:rPr>
      </w:pPr>
      <w:r w:rsidRPr="007B6D75">
        <w:rPr>
          <w:sz w:val="28"/>
          <w:szCs w:val="28"/>
        </w:rPr>
        <w:t>обыкновенные проценты с</w:t>
      </w:r>
      <w:r>
        <w:rPr>
          <w:sz w:val="28"/>
          <w:szCs w:val="28"/>
        </w:rPr>
        <w:t xml:space="preserve"> приближенным числом дней ссуды</w:t>
      </w:r>
      <w:r w:rsidRPr="007B6D75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t</w:t>
      </w:r>
      <w:r w:rsidRPr="007B6D75">
        <w:rPr>
          <w:sz w:val="28"/>
          <w:szCs w:val="28"/>
        </w:rPr>
        <w:t>=4</w:t>
      </w:r>
      <w:r>
        <w:rPr>
          <w:sz w:val="28"/>
          <w:szCs w:val="28"/>
        </w:rPr>
        <w:t>8</w:t>
      </w:r>
      <w:r w:rsidRPr="007B6D75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K</w:t>
      </w:r>
      <w:r w:rsidRPr="007B6D75">
        <w:rPr>
          <w:sz w:val="28"/>
          <w:szCs w:val="28"/>
        </w:rPr>
        <w:t>=36</w:t>
      </w:r>
      <w:r>
        <w:rPr>
          <w:sz w:val="28"/>
          <w:szCs w:val="28"/>
        </w:rPr>
        <w:t>0.</w:t>
      </w:r>
    </w:p>
    <w:p w:rsidR="007B6D75" w:rsidRPr="007B6D75" w:rsidRDefault="007B6D75" w:rsidP="00446482">
      <w:pPr>
        <w:spacing w:line="360" w:lineRule="auto"/>
        <w:ind w:left="360" w:firstLine="343"/>
        <w:jc w:val="both"/>
        <w:rPr>
          <w:sz w:val="28"/>
          <w:szCs w:val="28"/>
        </w:rPr>
      </w:pPr>
      <w:r>
        <w:rPr>
          <w:sz w:val="28"/>
          <w:szCs w:val="28"/>
        </w:rPr>
        <w:t>2-й вариант</w:t>
      </w:r>
    </w:p>
    <w:p w:rsidR="007F3322" w:rsidRDefault="007F3322" w:rsidP="007F3322">
      <w:pPr>
        <w:spacing w:line="360" w:lineRule="auto"/>
        <w:ind w:left="357" w:firstLine="346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выполнения расчетов по формулам воспользуемся функцией ДОЛЯГОДА (находится в категории «Дата и время »). Данная функция возвращает долю года, которую составляет количество дней между двумя датами (</w:t>
      </w:r>
      <w:proofErr w:type="gramStart"/>
      <w:r>
        <w:rPr>
          <w:sz w:val="28"/>
          <w:szCs w:val="28"/>
        </w:rPr>
        <w:t>начальной</w:t>
      </w:r>
      <w:proofErr w:type="gramEnd"/>
      <w:r>
        <w:rPr>
          <w:sz w:val="28"/>
          <w:szCs w:val="28"/>
        </w:rPr>
        <w:t xml:space="preserve"> и конечной)</w:t>
      </w:r>
    </w:p>
    <w:p w:rsidR="007F3322" w:rsidRDefault="007F3322" w:rsidP="007F3322">
      <w:pPr>
        <w:spacing w:line="360" w:lineRule="auto"/>
        <w:ind w:left="357" w:firstLine="346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Синтаксис функции: ДОЛЯГОДА (</w:t>
      </w:r>
      <w:proofErr w:type="spellStart"/>
      <w:r>
        <w:rPr>
          <w:sz w:val="28"/>
          <w:szCs w:val="28"/>
        </w:rPr>
        <w:t>нач_дата</w:t>
      </w:r>
      <w:proofErr w:type="spellEnd"/>
      <w:r>
        <w:rPr>
          <w:sz w:val="28"/>
          <w:szCs w:val="28"/>
        </w:rPr>
        <w:t>;</w:t>
      </w:r>
      <w:r w:rsidR="002643AD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кон_дата</w:t>
      </w:r>
      <w:proofErr w:type="spellEnd"/>
      <w:r>
        <w:rPr>
          <w:sz w:val="28"/>
          <w:szCs w:val="28"/>
        </w:rPr>
        <w:t>; базис).</w:t>
      </w:r>
    </w:p>
    <w:p w:rsidR="007F3322" w:rsidRDefault="007F3322" w:rsidP="007F3322">
      <w:pPr>
        <w:spacing w:line="360" w:lineRule="auto"/>
        <w:ind w:left="357" w:firstLine="346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Аргументы функции:</w:t>
      </w:r>
    </w:p>
    <w:p w:rsidR="007F3322" w:rsidRDefault="007F3322" w:rsidP="007F3322">
      <w:pPr>
        <w:spacing w:line="360" w:lineRule="auto"/>
        <w:ind w:left="357" w:firstLine="346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Базис – используемый способ вычисления дня.</w:t>
      </w:r>
    </w:p>
    <w:p w:rsidR="007F3322" w:rsidRDefault="007F3322" w:rsidP="007F3322">
      <w:pPr>
        <w:spacing w:line="360" w:lineRule="auto"/>
        <w:ind w:left="357" w:firstLine="346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Возможные значения базиса при различных способах вычисления приведены в табл.1.</w:t>
      </w:r>
    </w:p>
    <w:p w:rsidR="007F3322" w:rsidRDefault="007F3322" w:rsidP="007F3322">
      <w:pPr>
        <w:spacing w:line="360" w:lineRule="auto"/>
        <w:ind w:left="357" w:firstLine="346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Таблица 1 Значения базиса для функции ДОЛЯГОДА</w:t>
      </w:r>
    </w:p>
    <w:p w:rsidR="007F3322" w:rsidRDefault="007F3322" w:rsidP="007F3322">
      <w:pPr>
        <w:spacing w:line="360" w:lineRule="auto"/>
        <w:ind w:left="357" w:firstLine="346"/>
        <w:contextualSpacing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95003" cy="1446028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6696" t="56744" r="21376" b="23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825" cy="1446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D75" w:rsidRPr="00784C04" w:rsidRDefault="007B6D75" w:rsidP="007B6D75">
      <w:pPr>
        <w:spacing w:line="360" w:lineRule="auto"/>
        <w:ind w:left="357" w:firstLine="346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вычисления </w:t>
      </w:r>
      <w:r w:rsidR="00446482">
        <w:rPr>
          <w:sz w:val="28"/>
          <w:szCs w:val="28"/>
        </w:rPr>
        <w:t xml:space="preserve">в среде </w:t>
      </w:r>
      <w:r w:rsidR="00446482">
        <w:rPr>
          <w:sz w:val="28"/>
          <w:szCs w:val="28"/>
          <w:lang w:val="en-US"/>
        </w:rPr>
        <w:t>Excel</w:t>
      </w:r>
      <w:r w:rsidR="00446482" w:rsidRPr="00446482">
        <w:rPr>
          <w:sz w:val="28"/>
          <w:szCs w:val="28"/>
        </w:rPr>
        <w:t>:</w:t>
      </w:r>
    </w:p>
    <w:p w:rsidR="00B72C35" w:rsidRPr="00446482" w:rsidRDefault="00446482" w:rsidP="00446482">
      <w:pPr>
        <w:spacing w:line="360" w:lineRule="auto"/>
        <w:ind w:left="357" w:firstLine="346"/>
        <w:contextualSpacing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682377" cy="1945758"/>
            <wp:effectExtent l="19050" t="19050" r="13573" b="16392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0014" r="35731" b="61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377" cy="194575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2F7" w:rsidRDefault="003F5025" w:rsidP="00FF42F7">
      <w:pPr>
        <w:pStyle w:val="a5"/>
        <w:spacing w:line="360" w:lineRule="auto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659009" cy="1660894"/>
            <wp:effectExtent l="19050" t="19050" r="17891" b="15506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89" t="13973" r="34120" b="61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4249" cy="166536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2F7" w:rsidRDefault="003F5025" w:rsidP="00FF42F7">
      <w:pPr>
        <w:pStyle w:val="a5"/>
        <w:spacing w:line="360" w:lineRule="auto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604095" cy="1572968"/>
            <wp:effectExtent l="19050" t="19050" r="15655" b="27232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4206" r="33103" b="61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182" cy="157944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482" w:rsidRDefault="00446482" w:rsidP="00446482">
      <w:pPr>
        <w:spacing w:line="360" w:lineRule="auto"/>
        <w:ind w:left="357" w:firstLine="346"/>
        <w:contextualSpacing/>
        <w:jc w:val="both"/>
        <w:rPr>
          <w:sz w:val="28"/>
          <w:szCs w:val="28"/>
        </w:rPr>
      </w:pPr>
      <w:r w:rsidRPr="00446482">
        <w:rPr>
          <w:sz w:val="28"/>
          <w:szCs w:val="28"/>
        </w:rPr>
        <w:t>3-</w:t>
      </w:r>
      <w:r>
        <w:rPr>
          <w:sz w:val="28"/>
          <w:szCs w:val="28"/>
        </w:rPr>
        <w:t>й вариант</w:t>
      </w:r>
    </w:p>
    <w:p w:rsidR="00446482" w:rsidRPr="00446482" w:rsidRDefault="00446482" w:rsidP="00CF5742">
      <w:pPr>
        <w:spacing w:line="360" w:lineRule="auto"/>
        <w:ind w:firstLine="35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встроенных функций </w:t>
      </w:r>
      <w:r>
        <w:rPr>
          <w:sz w:val="28"/>
          <w:szCs w:val="28"/>
          <w:lang w:val="en-US"/>
        </w:rPr>
        <w:t>Excel</w:t>
      </w:r>
      <w:r w:rsidRPr="00446482">
        <w:rPr>
          <w:sz w:val="28"/>
          <w:szCs w:val="28"/>
        </w:rPr>
        <w:t>.</w:t>
      </w:r>
      <w:r>
        <w:rPr>
          <w:sz w:val="28"/>
          <w:szCs w:val="28"/>
        </w:rPr>
        <w:t xml:space="preserve">Специальная финансовая функция в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 xml:space="preserve"> для вычисления простых процентов отсутствует.</w:t>
      </w:r>
    </w:p>
    <w:p w:rsidR="00446482" w:rsidRDefault="00446482" w:rsidP="00446482">
      <w:pPr>
        <w:spacing w:line="360" w:lineRule="auto"/>
        <w:ind w:firstLine="357"/>
        <w:jc w:val="both"/>
        <w:rPr>
          <w:sz w:val="28"/>
          <w:szCs w:val="28"/>
        </w:rPr>
      </w:pPr>
      <w:r w:rsidRPr="00446482">
        <w:rPr>
          <w:b/>
          <w:i/>
          <w:sz w:val="28"/>
          <w:szCs w:val="28"/>
        </w:rPr>
        <w:t>Задача 2.</w:t>
      </w:r>
      <w:r w:rsidRPr="008E7EBC">
        <w:rPr>
          <w:i/>
          <w:sz w:val="28"/>
          <w:szCs w:val="28"/>
        </w:rPr>
        <w:t xml:space="preserve"> </w:t>
      </w:r>
      <w:r w:rsidRPr="008E7EBC">
        <w:rPr>
          <w:sz w:val="28"/>
          <w:szCs w:val="28"/>
        </w:rPr>
        <w:t xml:space="preserve">Через </w:t>
      </w:r>
      <w:proofErr w:type="spellStart"/>
      <w:r w:rsidRPr="008E7EBC">
        <w:rPr>
          <w:sz w:val="28"/>
          <w:szCs w:val="28"/>
        </w:rPr>
        <w:t>Т</w:t>
      </w:r>
      <w:r w:rsidRPr="008E7EBC">
        <w:rPr>
          <w:sz w:val="28"/>
          <w:szCs w:val="28"/>
          <w:vertAlign w:val="subscript"/>
        </w:rPr>
        <w:t>дн</w:t>
      </w:r>
      <w:proofErr w:type="spellEnd"/>
      <w:r w:rsidRPr="008E7EBC">
        <w:rPr>
          <w:sz w:val="28"/>
          <w:szCs w:val="28"/>
        </w:rPr>
        <w:t xml:space="preserve"> дней предприятие должно получить по векселю </w:t>
      </w:r>
      <w:r w:rsidRPr="008E7EBC">
        <w:rPr>
          <w:sz w:val="28"/>
          <w:szCs w:val="28"/>
          <w:lang w:val="en-US"/>
        </w:rPr>
        <w:t>S</w:t>
      </w:r>
      <w:r w:rsidRPr="008E7EBC">
        <w:rPr>
          <w:sz w:val="28"/>
          <w:szCs w:val="28"/>
        </w:rPr>
        <w:t xml:space="preserve"> рублей. Банк приобрел этот вексель с дисконтом. Банк учел вексель по учетной ставке </w:t>
      </w:r>
      <w:r w:rsidRPr="008E7EBC">
        <w:rPr>
          <w:sz w:val="28"/>
          <w:szCs w:val="28"/>
          <w:lang w:val="en-US"/>
        </w:rPr>
        <w:t>d</w:t>
      </w:r>
      <w:r w:rsidRPr="008E7EBC">
        <w:rPr>
          <w:sz w:val="28"/>
          <w:szCs w:val="28"/>
        </w:rPr>
        <w:t xml:space="preserve">% </w:t>
      </w:r>
      <w:proofErr w:type="gramStart"/>
      <w:r w:rsidRPr="008E7EBC">
        <w:rPr>
          <w:sz w:val="28"/>
          <w:szCs w:val="28"/>
        </w:rPr>
        <w:t>годовых</w:t>
      </w:r>
      <w:proofErr w:type="gramEnd"/>
      <w:r w:rsidRPr="008E7EBC">
        <w:rPr>
          <w:sz w:val="28"/>
          <w:szCs w:val="28"/>
        </w:rPr>
        <w:t xml:space="preserve"> (год равен 360 дням). Определить полученную предприятием сумму, дисконт и </w:t>
      </w:r>
      <w:proofErr w:type="spellStart"/>
      <w:r w:rsidRPr="008E7EBC">
        <w:rPr>
          <w:sz w:val="28"/>
          <w:szCs w:val="28"/>
        </w:rPr>
        <w:t>дисконтируюший</w:t>
      </w:r>
      <w:proofErr w:type="spellEnd"/>
      <w:r w:rsidRPr="008E7EBC">
        <w:rPr>
          <w:sz w:val="28"/>
          <w:szCs w:val="28"/>
        </w:rPr>
        <w:t xml:space="preserve"> множитель.</w:t>
      </w:r>
    </w:p>
    <w:p w:rsidR="00446482" w:rsidRDefault="00D410F3" w:rsidP="00446482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054298" cy="1778504"/>
            <wp:effectExtent l="19050" t="19050" r="22152" b="12196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111" t="20259" r="84752" b="63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822" cy="17815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10F3" w:rsidRPr="00784C04" w:rsidRDefault="00D410F3" w:rsidP="00446482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410F3" w:rsidRDefault="00D410F3" w:rsidP="00446482">
      <w:pPr>
        <w:spacing w:line="360" w:lineRule="auto"/>
        <w:ind w:firstLine="357"/>
        <w:jc w:val="both"/>
        <w:rPr>
          <w:sz w:val="28"/>
          <w:szCs w:val="28"/>
        </w:rPr>
      </w:pPr>
      <w:r w:rsidRPr="00D410F3">
        <w:rPr>
          <w:sz w:val="28"/>
          <w:szCs w:val="28"/>
        </w:rPr>
        <w:t>1-</w:t>
      </w:r>
      <w:r>
        <w:rPr>
          <w:sz w:val="28"/>
          <w:szCs w:val="28"/>
        </w:rPr>
        <w:t>й вариант</w:t>
      </w:r>
    </w:p>
    <w:p w:rsidR="00D410F3" w:rsidRPr="00D410F3" w:rsidRDefault="00D410F3" w:rsidP="00D410F3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в </w:t>
      </w:r>
      <w:r>
        <w:rPr>
          <w:sz w:val="28"/>
          <w:szCs w:val="28"/>
          <w:lang w:val="en-US"/>
        </w:rPr>
        <w:t>Excel</w:t>
      </w:r>
      <w:r w:rsidRPr="00D410F3">
        <w:rPr>
          <w:sz w:val="28"/>
          <w:szCs w:val="28"/>
        </w:rPr>
        <w:t>.</w:t>
      </w:r>
      <w:r>
        <w:rPr>
          <w:sz w:val="28"/>
          <w:szCs w:val="28"/>
        </w:rPr>
        <w:t xml:space="preserve"> Общий вид листа:</w:t>
      </w:r>
    </w:p>
    <w:p w:rsidR="00D410F3" w:rsidRPr="00D410F3" w:rsidRDefault="00D410F3" w:rsidP="00446482">
      <w:pPr>
        <w:spacing w:line="360" w:lineRule="auto"/>
        <w:ind w:firstLine="357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5786459" cy="1541721"/>
            <wp:effectExtent l="19050" t="19050" r="23791" b="20379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1508" t="20960" r="26785" b="61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459" cy="154172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2F7" w:rsidRDefault="00D410F3" w:rsidP="00B6442A">
      <w:pPr>
        <w:spacing w:line="360" w:lineRule="auto"/>
        <w:ind w:firstLine="357"/>
        <w:rPr>
          <w:bCs/>
          <w:sz w:val="28"/>
          <w:szCs w:val="28"/>
        </w:rPr>
      </w:pPr>
      <w:r>
        <w:rPr>
          <w:bCs/>
          <w:sz w:val="28"/>
          <w:szCs w:val="28"/>
        </w:rPr>
        <w:t>2-й вариант</w:t>
      </w:r>
    </w:p>
    <w:p w:rsidR="00D410F3" w:rsidRDefault="00D410F3" w:rsidP="00B6442A">
      <w:pPr>
        <w:spacing w:line="360" w:lineRule="auto"/>
        <w:ind w:firstLine="35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Вычисления с помощью встроенных функций </w:t>
      </w:r>
      <w:r>
        <w:rPr>
          <w:sz w:val="28"/>
          <w:szCs w:val="28"/>
          <w:lang w:val="en-US"/>
        </w:rPr>
        <w:t>Excel</w:t>
      </w:r>
      <w:r w:rsidRPr="00446482">
        <w:rPr>
          <w:sz w:val="28"/>
          <w:szCs w:val="28"/>
        </w:rPr>
        <w:t>.</w:t>
      </w:r>
      <w:r>
        <w:rPr>
          <w:sz w:val="28"/>
          <w:szCs w:val="28"/>
        </w:rPr>
        <w:t xml:space="preserve">Специальная функция в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 xml:space="preserve"> для </w:t>
      </w:r>
      <w:r w:rsidR="00B6442A">
        <w:rPr>
          <w:sz w:val="28"/>
          <w:szCs w:val="28"/>
        </w:rPr>
        <w:t xml:space="preserve">выполнения расчетов по операциям банковского и коммерческого учета с простыми учетными ставками не предусмотрены. </w:t>
      </w:r>
    </w:p>
    <w:p w:rsidR="00B6442A" w:rsidRDefault="00B6442A" w:rsidP="00B6442A">
      <w:pPr>
        <w:spacing w:line="360" w:lineRule="auto"/>
        <w:ind w:firstLine="357"/>
        <w:jc w:val="both"/>
        <w:rPr>
          <w:sz w:val="28"/>
          <w:szCs w:val="28"/>
        </w:rPr>
      </w:pPr>
      <w:r w:rsidRPr="00B6442A">
        <w:rPr>
          <w:b/>
          <w:i/>
          <w:sz w:val="28"/>
          <w:szCs w:val="28"/>
        </w:rPr>
        <w:t>Задача 3</w:t>
      </w:r>
      <w:r w:rsidRPr="008E7EBC">
        <w:rPr>
          <w:i/>
          <w:sz w:val="28"/>
          <w:szCs w:val="28"/>
        </w:rPr>
        <w:t xml:space="preserve">. </w:t>
      </w:r>
      <w:r w:rsidRPr="008E7EBC">
        <w:rPr>
          <w:sz w:val="28"/>
          <w:szCs w:val="28"/>
        </w:rPr>
        <w:t xml:space="preserve">В кредитном договоре на сумму </w:t>
      </w:r>
      <w:proofErr w:type="gramStart"/>
      <w:r w:rsidRPr="008E7EBC">
        <w:rPr>
          <w:sz w:val="28"/>
          <w:szCs w:val="28"/>
        </w:rPr>
        <w:t>Р</w:t>
      </w:r>
      <w:proofErr w:type="gramEnd"/>
      <w:r w:rsidRPr="008E7EBC">
        <w:rPr>
          <w:sz w:val="28"/>
          <w:szCs w:val="28"/>
        </w:rPr>
        <w:t xml:space="preserve"> рублей и сроком на </w:t>
      </w:r>
      <w:r w:rsidRPr="008E7EBC">
        <w:rPr>
          <w:sz w:val="28"/>
          <w:szCs w:val="28"/>
          <w:lang w:val="en-US"/>
        </w:rPr>
        <w:t>n</w:t>
      </w:r>
      <w:r w:rsidRPr="008E7EBC">
        <w:rPr>
          <w:sz w:val="28"/>
          <w:szCs w:val="28"/>
        </w:rPr>
        <w:t xml:space="preserve"> лет зафиксирована ставка сложных процентов, равная </w:t>
      </w:r>
      <w:proofErr w:type="spellStart"/>
      <w:r w:rsidRPr="008E7EBC">
        <w:rPr>
          <w:sz w:val="28"/>
          <w:szCs w:val="28"/>
          <w:lang w:val="en-US"/>
        </w:rPr>
        <w:t>i</w:t>
      </w:r>
      <w:proofErr w:type="spellEnd"/>
      <w:r w:rsidRPr="008E7EBC">
        <w:rPr>
          <w:sz w:val="28"/>
          <w:szCs w:val="28"/>
        </w:rPr>
        <w:t xml:space="preserve">% годовых. Определить наращенную сумму и мультиплицирующий множитель. За сколько лет при ставке </w:t>
      </w:r>
      <w:proofErr w:type="spellStart"/>
      <w:r w:rsidRPr="008E7EBC">
        <w:rPr>
          <w:sz w:val="28"/>
          <w:szCs w:val="28"/>
          <w:lang w:val="en-US"/>
        </w:rPr>
        <w:t>i</w:t>
      </w:r>
      <w:proofErr w:type="spellEnd"/>
      <w:r>
        <w:rPr>
          <w:sz w:val="28"/>
          <w:szCs w:val="28"/>
        </w:rPr>
        <w:t xml:space="preserve"> </w:t>
      </w:r>
      <w:r w:rsidRPr="008E7EBC">
        <w:rPr>
          <w:sz w:val="28"/>
          <w:szCs w:val="28"/>
        </w:rPr>
        <w:t>% вклад вырастет в 3 раза?</w:t>
      </w:r>
    </w:p>
    <w:p w:rsidR="00B6442A" w:rsidRDefault="00B6442A" w:rsidP="00B6442A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878424" cy="1979871"/>
            <wp:effectExtent l="38100" t="19050" r="26576" b="20379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20491" r="87438" b="62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191" cy="19922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42A" w:rsidRPr="00446482" w:rsidRDefault="00B6442A" w:rsidP="00B6442A">
      <w:pPr>
        <w:spacing w:line="360" w:lineRule="auto"/>
        <w:ind w:firstLine="35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Решение:</w:t>
      </w:r>
    </w:p>
    <w:p w:rsidR="00B6442A" w:rsidRDefault="00B6442A" w:rsidP="00CF508B">
      <w:pPr>
        <w:spacing w:line="360" w:lineRule="auto"/>
        <w:ind w:firstLine="357"/>
        <w:rPr>
          <w:bCs/>
          <w:sz w:val="28"/>
          <w:szCs w:val="28"/>
        </w:rPr>
      </w:pPr>
      <w:r>
        <w:rPr>
          <w:bCs/>
          <w:sz w:val="28"/>
          <w:szCs w:val="28"/>
        </w:rPr>
        <w:t>1-й вариант</w:t>
      </w:r>
    </w:p>
    <w:p w:rsidR="00B6442A" w:rsidRPr="00B6442A" w:rsidRDefault="00B6442A" w:rsidP="00CF508B">
      <w:pPr>
        <w:spacing w:line="360" w:lineRule="auto"/>
        <w:ind w:firstLine="35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Для выполнения расчетов по формулам воспользуемся функцией СТЕПЕНЬ (находится в категории «Математические»). Данная функция возвращает результат возведения в степень</w:t>
      </w:r>
      <w:r w:rsidR="00CF508B">
        <w:rPr>
          <w:bCs/>
          <w:sz w:val="28"/>
          <w:szCs w:val="28"/>
        </w:rPr>
        <w:t>.</w:t>
      </w:r>
    </w:p>
    <w:p w:rsidR="00D410F3" w:rsidRPr="00CF508B" w:rsidRDefault="00D005F9" w:rsidP="00D410F3">
      <w:pPr>
        <w:spacing w:line="360" w:lineRule="auto"/>
        <w:rPr>
          <w:bCs/>
          <w:sz w:val="28"/>
          <w:szCs w:val="28"/>
          <w:lang w:val="en-US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924163" cy="1937341"/>
            <wp:effectExtent l="19050" t="19050" r="19437" b="24809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6160" t="21628" r="38825" b="63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827" cy="193919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2F7" w:rsidRPr="00CF508B" w:rsidRDefault="00D005F9" w:rsidP="00CF508B">
      <w:pPr>
        <w:spacing w:line="360" w:lineRule="auto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933836" cy="1905443"/>
            <wp:effectExtent l="19050" t="19050" r="9764" b="18607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2111" r="38235" b="6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256" cy="19075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2F7" w:rsidRDefault="00CF508B" w:rsidP="00FF42F7">
      <w:pPr>
        <w:pStyle w:val="a5"/>
        <w:spacing w:line="360" w:lineRule="auto"/>
        <w:rPr>
          <w:bCs/>
          <w:sz w:val="28"/>
          <w:szCs w:val="28"/>
        </w:rPr>
      </w:pPr>
      <w:r w:rsidRPr="00784C04">
        <w:rPr>
          <w:bCs/>
          <w:sz w:val="28"/>
          <w:szCs w:val="28"/>
        </w:rPr>
        <w:t>2-</w:t>
      </w:r>
      <w:r>
        <w:rPr>
          <w:bCs/>
          <w:sz w:val="28"/>
          <w:szCs w:val="28"/>
        </w:rPr>
        <w:t xml:space="preserve">й вариант </w:t>
      </w:r>
    </w:p>
    <w:p w:rsidR="00CF508B" w:rsidRPr="002643AD" w:rsidRDefault="00CF508B" w:rsidP="002643AD">
      <w:pPr>
        <w:spacing w:line="360" w:lineRule="auto"/>
        <w:ind w:firstLine="708"/>
        <w:rPr>
          <w:bCs/>
          <w:sz w:val="28"/>
          <w:szCs w:val="28"/>
        </w:rPr>
      </w:pPr>
      <w:r w:rsidRPr="002643AD">
        <w:rPr>
          <w:bCs/>
          <w:sz w:val="28"/>
          <w:szCs w:val="28"/>
        </w:rPr>
        <w:t>Для выполнения расчетов по формулам воспользуемся функцией БС (находится в категории «Финансовые»). Данная функция возвращает результат возведения в степень.</w:t>
      </w:r>
    </w:p>
    <w:p w:rsidR="00CF508B" w:rsidRDefault="00CF508B" w:rsidP="00FF42F7">
      <w:pPr>
        <w:pStyle w:val="a5"/>
        <w:spacing w:line="360" w:lineRule="auto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509880" cy="882502"/>
            <wp:effectExtent l="19050" t="19050" r="14620" b="12848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4549" t="36790" r="38772" b="55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880" cy="88250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508B" w:rsidRDefault="00D005F9" w:rsidP="00FF42F7">
      <w:pPr>
        <w:pStyle w:val="a5"/>
        <w:spacing w:line="360" w:lineRule="auto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lastRenderedPageBreak/>
        <w:drawing>
          <wp:inline distT="0" distB="0" distL="0" distR="0">
            <wp:extent cx="5366708" cy="2320113"/>
            <wp:effectExtent l="19050" t="19050" r="24442" b="23037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1642" r="39130" b="54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248" cy="231991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508B" w:rsidRPr="00B0767E" w:rsidRDefault="002643AD" w:rsidP="00CF5742">
      <w:pPr>
        <w:spacing w:line="360" w:lineRule="auto"/>
        <w:ind w:firstLine="340"/>
        <w:contextualSpacing/>
        <w:jc w:val="both"/>
        <w:rPr>
          <w:bCs/>
          <w:sz w:val="28"/>
          <w:szCs w:val="28"/>
        </w:rPr>
      </w:pPr>
      <w:r w:rsidRPr="00B0767E">
        <w:rPr>
          <w:bCs/>
          <w:sz w:val="28"/>
          <w:szCs w:val="28"/>
        </w:rPr>
        <w:t xml:space="preserve">Синтаксис функции БС (ставка; </w:t>
      </w:r>
      <w:proofErr w:type="spellStart"/>
      <w:r w:rsidRPr="00B0767E">
        <w:rPr>
          <w:bCs/>
          <w:sz w:val="28"/>
          <w:szCs w:val="28"/>
        </w:rPr>
        <w:t>кпер</w:t>
      </w:r>
      <w:proofErr w:type="spellEnd"/>
      <w:r w:rsidRPr="00B0767E">
        <w:rPr>
          <w:bCs/>
          <w:sz w:val="28"/>
          <w:szCs w:val="28"/>
        </w:rPr>
        <w:t xml:space="preserve">; </w:t>
      </w:r>
      <w:proofErr w:type="spellStart"/>
      <w:r w:rsidRPr="00B0767E">
        <w:rPr>
          <w:bCs/>
          <w:sz w:val="28"/>
          <w:szCs w:val="28"/>
        </w:rPr>
        <w:t>плт</w:t>
      </w:r>
      <w:proofErr w:type="spellEnd"/>
      <w:r w:rsidRPr="00B0767E">
        <w:rPr>
          <w:bCs/>
          <w:sz w:val="28"/>
          <w:szCs w:val="28"/>
        </w:rPr>
        <w:t xml:space="preserve">; </w:t>
      </w:r>
      <w:proofErr w:type="spellStart"/>
      <w:r w:rsidRPr="00B0767E">
        <w:rPr>
          <w:bCs/>
          <w:sz w:val="28"/>
          <w:szCs w:val="28"/>
        </w:rPr>
        <w:t>пс</w:t>
      </w:r>
      <w:proofErr w:type="spellEnd"/>
      <w:r w:rsidRPr="00B0767E">
        <w:rPr>
          <w:bCs/>
          <w:sz w:val="28"/>
          <w:szCs w:val="28"/>
        </w:rPr>
        <w:t>; тип).</w:t>
      </w:r>
    </w:p>
    <w:p w:rsidR="002643AD" w:rsidRPr="00B0767E" w:rsidRDefault="002643AD" w:rsidP="00CF5742">
      <w:pPr>
        <w:spacing w:line="360" w:lineRule="auto"/>
        <w:ind w:firstLine="340"/>
        <w:contextualSpacing/>
        <w:jc w:val="both"/>
        <w:rPr>
          <w:bCs/>
          <w:sz w:val="28"/>
          <w:szCs w:val="28"/>
        </w:rPr>
      </w:pPr>
      <w:r w:rsidRPr="00B0767E">
        <w:rPr>
          <w:bCs/>
          <w:sz w:val="28"/>
          <w:szCs w:val="28"/>
        </w:rPr>
        <w:t>Ее аргументами являются:</w:t>
      </w:r>
    </w:p>
    <w:p w:rsidR="002643AD" w:rsidRPr="00B0767E" w:rsidRDefault="002643AD" w:rsidP="00CF5742">
      <w:pPr>
        <w:spacing w:line="360" w:lineRule="auto"/>
        <w:ind w:firstLine="340"/>
        <w:contextualSpacing/>
        <w:jc w:val="both"/>
        <w:rPr>
          <w:bCs/>
          <w:sz w:val="28"/>
          <w:szCs w:val="28"/>
        </w:rPr>
      </w:pPr>
      <w:r w:rsidRPr="00B0767E">
        <w:rPr>
          <w:bCs/>
          <w:sz w:val="28"/>
          <w:szCs w:val="28"/>
        </w:rPr>
        <w:t>ставка - процентная савка за период</w:t>
      </w:r>
    </w:p>
    <w:p w:rsidR="002643AD" w:rsidRPr="00B0767E" w:rsidRDefault="002643AD" w:rsidP="00CF5742">
      <w:pPr>
        <w:spacing w:line="360" w:lineRule="auto"/>
        <w:ind w:firstLine="340"/>
        <w:contextualSpacing/>
        <w:jc w:val="both"/>
        <w:rPr>
          <w:bCs/>
          <w:sz w:val="28"/>
          <w:szCs w:val="28"/>
        </w:rPr>
      </w:pPr>
      <w:proofErr w:type="spellStart"/>
      <w:r w:rsidRPr="00B0767E">
        <w:rPr>
          <w:bCs/>
          <w:sz w:val="28"/>
          <w:szCs w:val="28"/>
        </w:rPr>
        <w:t>кпер</w:t>
      </w:r>
      <w:proofErr w:type="spellEnd"/>
      <w:r w:rsidRPr="00B0767E">
        <w:rPr>
          <w:bCs/>
          <w:sz w:val="28"/>
          <w:szCs w:val="28"/>
        </w:rPr>
        <w:t xml:space="preserve"> </w:t>
      </w:r>
      <w:r w:rsidR="00B0767E" w:rsidRPr="00B0767E">
        <w:rPr>
          <w:bCs/>
          <w:sz w:val="28"/>
          <w:szCs w:val="28"/>
        </w:rPr>
        <w:t>–</w:t>
      </w:r>
      <w:r w:rsidRPr="00B0767E">
        <w:rPr>
          <w:bCs/>
          <w:sz w:val="28"/>
          <w:szCs w:val="28"/>
        </w:rPr>
        <w:t xml:space="preserve"> </w:t>
      </w:r>
      <w:r w:rsidR="00B0767E" w:rsidRPr="00B0767E">
        <w:rPr>
          <w:bCs/>
          <w:sz w:val="28"/>
          <w:szCs w:val="28"/>
        </w:rPr>
        <w:t>общее число периодов платежей по аннуитету;</w:t>
      </w:r>
    </w:p>
    <w:p w:rsidR="00B0767E" w:rsidRDefault="00B0767E" w:rsidP="00CF5742">
      <w:pPr>
        <w:spacing w:line="360" w:lineRule="auto"/>
        <w:ind w:firstLine="340"/>
        <w:contextualSpacing/>
        <w:jc w:val="both"/>
        <w:rPr>
          <w:bCs/>
          <w:sz w:val="28"/>
          <w:szCs w:val="28"/>
        </w:rPr>
      </w:pPr>
      <w:proofErr w:type="spellStart"/>
      <w:r w:rsidRPr="00B0767E">
        <w:rPr>
          <w:bCs/>
          <w:sz w:val="28"/>
          <w:szCs w:val="28"/>
        </w:rPr>
        <w:t>плт</w:t>
      </w:r>
      <w:proofErr w:type="spellEnd"/>
      <w:r w:rsidRPr="00B0767E">
        <w:rPr>
          <w:bCs/>
          <w:sz w:val="28"/>
          <w:szCs w:val="28"/>
        </w:rPr>
        <w:t xml:space="preserve"> – выплата, производимая в каждый период; ее значение неизменно</w:t>
      </w:r>
    </w:p>
    <w:p w:rsidR="00B0767E" w:rsidRDefault="00B0767E" w:rsidP="00CF5742">
      <w:pPr>
        <w:spacing w:line="360" w:lineRule="auto"/>
        <w:ind w:firstLine="340"/>
        <w:contextualSpacing/>
        <w:jc w:val="both"/>
        <w:rPr>
          <w:bCs/>
          <w:sz w:val="28"/>
          <w:szCs w:val="28"/>
        </w:rPr>
      </w:pPr>
      <w:r w:rsidRPr="00B0767E">
        <w:rPr>
          <w:bCs/>
          <w:sz w:val="28"/>
          <w:szCs w:val="28"/>
        </w:rPr>
        <w:t xml:space="preserve">в течение всего периода выплат. Обычно </w:t>
      </w:r>
      <w:proofErr w:type="spellStart"/>
      <w:r w:rsidRPr="00B0767E">
        <w:rPr>
          <w:bCs/>
          <w:sz w:val="28"/>
          <w:szCs w:val="28"/>
        </w:rPr>
        <w:t>плт</w:t>
      </w:r>
      <w:proofErr w:type="spellEnd"/>
      <w:r w:rsidRPr="00B0767E">
        <w:rPr>
          <w:bCs/>
          <w:sz w:val="28"/>
          <w:szCs w:val="28"/>
        </w:rPr>
        <w:t xml:space="preserve"> состоит из основного платежа и платежа по процентам, но не включает других налогов и сборов. Если аргумент опущен, должно быть</w:t>
      </w:r>
      <w:r>
        <w:rPr>
          <w:bCs/>
          <w:sz w:val="28"/>
          <w:szCs w:val="28"/>
        </w:rPr>
        <w:t xml:space="preserve"> указано значение аргумента </w:t>
      </w:r>
      <w:proofErr w:type="spellStart"/>
      <w:r>
        <w:rPr>
          <w:bCs/>
          <w:sz w:val="28"/>
          <w:szCs w:val="28"/>
        </w:rPr>
        <w:t>пс</w:t>
      </w:r>
      <w:proofErr w:type="spellEnd"/>
      <w:r>
        <w:rPr>
          <w:bCs/>
          <w:sz w:val="28"/>
          <w:szCs w:val="28"/>
        </w:rPr>
        <w:t>;</w:t>
      </w:r>
    </w:p>
    <w:p w:rsidR="00B0767E" w:rsidRDefault="00B0767E" w:rsidP="00CF5742">
      <w:pPr>
        <w:spacing w:line="360" w:lineRule="auto"/>
        <w:ind w:firstLine="340"/>
        <w:contextualSpacing/>
        <w:jc w:val="both"/>
        <w:rPr>
          <w:bCs/>
          <w:sz w:val="28"/>
          <w:szCs w:val="28"/>
        </w:rPr>
      </w:pPr>
      <w:proofErr w:type="spellStart"/>
      <w:r>
        <w:rPr>
          <w:bCs/>
          <w:sz w:val="28"/>
          <w:szCs w:val="28"/>
        </w:rPr>
        <w:t>пс</w:t>
      </w:r>
      <w:proofErr w:type="spellEnd"/>
      <w:r>
        <w:rPr>
          <w:bCs/>
          <w:sz w:val="28"/>
          <w:szCs w:val="28"/>
        </w:rPr>
        <w:t xml:space="preserve"> – приведенная к текущему моменту стоимость или общая сумма, которая на текущий момент равноценна ряду бу</w:t>
      </w:r>
      <w:r w:rsidR="00CF5742">
        <w:rPr>
          <w:bCs/>
          <w:sz w:val="28"/>
          <w:szCs w:val="28"/>
        </w:rPr>
        <w:t xml:space="preserve">дущих платежей. Если аргумент </w:t>
      </w:r>
      <w:proofErr w:type="spellStart"/>
      <w:r w:rsidR="00CF5742">
        <w:rPr>
          <w:bCs/>
          <w:sz w:val="28"/>
          <w:szCs w:val="28"/>
        </w:rPr>
        <w:t>пс</w:t>
      </w:r>
      <w:proofErr w:type="spellEnd"/>
      <w:r w:rsidR="00CF5742">
        <w:rPr>
          <w:bCs/>
          <w:sz w:val="28"/>
          <w:szCs w:val="28"/>
        </w:rPr>
        <w:t xml:space="preserve"> опущен, то он полагается равным 0. В этом случае должно быть указано значение аргумента </w:t>
      </w:r>
      <w:proofErr w:type="spellStart"/>
      <w:r w:rsidR="00CF5742">
        <w:rPr>
          <w:bCs/>
          <w:sz w:val="28"/>
          <w:szCs w:val="28"/>
        </w:rPr>
        <w:t>плт</w:t>
      </w:r>
      <w:proofErr w:type="spellEnd"/>
      <w:r w:rsidR="00CF5742">
        <w:rPr>
          <w:bCs/>
          <w:sz w:val="28"/>
          <w:szCs w:val="28"/>
        </w:rPr>
        <w:t>;</w:t>
      </w:r>
    </w:p>
    <w:p w:rsidR="00CF5742" w:rsidRDefault="00CF5742" w:rsidP="00CF5742">
      <w:pPr>
        <w:spacing w:line="360" w:lineRule="auto"/>
        <w:ind w:firstLine="340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тип – число 0 или 1, обозначающее, когда должна производиться выплата (0 – в конце периода; 1 – в начале периода). Если аргумент «тип» опущен, то он полагается равным 0.</w:t>
      </w:r>
    </w:p>
    <w:p w:rsidR="00CF5742" w:rsidRDefault="00CF5742" w:rsidP="00CF5742">
      <w:pPr>
        <w:spacing w:line="360" w:lineRule="auto"/>
        <w:ind w:firstLine="340"/>
        <w:jc w:val="both"/>
        <w:rPr>
          <w:sz w:val="28"/>
          <w:szCs w:val="28"/>
        </w:rPr>
      </w:pPr>
      <w:r w:rsidRPr="00CF5742">
        <w:rPr>
          <w:b/>
          <w:i/>
          <w:sz w:val="28"/>
          <w:szCs w:val="28"/>
        </w:rPr>
        <w:t>Задача 4.</w:t>
      </w:r>
      <w:r w:rsidRPr="008E7EBC">
        <w:rPr>
          <w:i/>
          <w:sz w:val="28"/>
          <w:szCs w:val="28"/>
        </w:rPr>
        <w:t xml:space="preserve"> </w:t>
      </w:r>
      <w:r w:rsidRPr="008E7EBC">
        <w:rPr>
          <w:sz w:val="28"/>
          <w:szCs w:val="28"/>
        </w:rPr>
        <w:t xml:space="preserve">Ссуда размером </w:t>
      </w:r>
      <w:proofErr w:type="gramStart"/>
      <w:r w:rsidRPr="008E7EBC">
        <w:rPr>
          <w:sz w:val="28"/>
          <w:szCs w:val="28"/>
        </w:rPr>
        <w:t>Р</w:t>
      </w:r>
      <w:proofErr w:type="gramEnd"/>
      <w:r w:rsidRPr="008E7EBC">
        <w:rPr>
          <w:sz w:val="28"/>
          <w:szCs w:val="28"/>
        </w:rPr>
        <w:t xml:space="preserve"> рублей представлена на </w:t>
      </w:r>
      <w:r w:rsidRPr="008E7EBC">
        <w:rPr>
          <w:sz w:val="28"/>
          <w:szCs w:val="28"/>
          <w:lang w:val="en-US"/>
        </w:rPr>
        <w:t>n</w:t>
      </w:r>
      <w:r w:rsidRPr="008E7EBC">
        <w:rPr>
          <w:sz w:val="28"/>
          <w:szCs w:val="28"/>
        </w:rPr>
        <w:t xml:space="preserve"> лет. Проценты сложные, ставка – </w:t>
      </w:r>
      <w:r w:rsidRPr="008E7EBC">
        <w:rPr>
          <w:sz w:val="28"/>
          <w:szCs w:val="28"/>
          <w:lang w:val="en-US"/>
        </w:rPr>
        <w:t>j</w:t>
      </w:r>
      <w:r w:rsidRPr="008E7EBC">
        <w:rPr>
          <w:sz w:val="28"/>
          <w:szCs w:val="28"/>
        </w:rPr>
        <w:t xml:space="preserve">% </w:t>
      </w:r>
      <w:proofErr w:type="gramStart"/>
      <w:r w:rsidRPr="008E7EBC">
        <w:rPr>
          <w:sz w:val="28"/>
          <w:szCs w:val="28"/>
        </w:rPr>
        <w:t>годовых</w:t>
      </w:r>
      <w:proofErr w:type="gramEnd"/>
      <w:r w:rsidRPr="008E7EBC">
        <w:rPr>
          <w:sz w:val="28"/>
          <w:szCs w:val="28"/>
        </w:rPr>
        <w:t xml:space="preserve">. Проценты начисляются </w:t>
      </w:r>
      <w:proofErr w:type="spellStart"/>
      <w:r w:rsidRPr="008E7EBC">
        <w:rPr>
          <w:sz w:val="28"/>
          <w:szCs w:val="28"/>
        </w:rPr>
        <w:t>m</w:t>
      </w:r>
      <w:proofErr w:type="spellEnd"/>
      <w:r w:rsidRPr="008E7EBC">
        <w:rPr>
          <w:sz w:val="28"/>
          <w:szCs w:val="28"/>
        </w:rPr>
        <w:t xml:space="preserve"> раз в году. Вычислить наращенную сумму. Определить срок, за который сумма </w:t>
      </w:r>
      <w:proofErr w:type="gramStart"/>
      <w:r w:rsidRPr="008E7EBC">
        <w:rPr>
          <w:sz w:val="28"/>
          <w:szCs w:val="28"/>
        </w:rPr>
        <w:t>Р</w:t>
      </w:r>
      <w:proofErr w:type="gramEnd"/>
      <w:r w:rsidRPr="008E7EBC">
        <w:rPr>
          <w:sz w:val="28"/>
          <w:szCs w:val="28"/>
        </w:rPr>
        <w:t xml:space="preserve"> удвоится при условиях данной задачи.</w:t>
      </w:r>
    </w:p>
    <w:p w:rsidR="00CF5742" w:rsidRDefault="00CF5742" w:rsidP="00CF5742">
      <w:pPr>
        <w:spacing w:line="360" w:lineRule="auto"/>
        <w:ind w:firstLine="34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504858" cy="1628996"/>
            <wp:effectExtent l="19050" t="19050" r="19142" b="28354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9562" r="87439" b="62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155" cy="16336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5742" w:rsidRDefault="00CF5742" w:rsidP="00CF5742">
      <w:pPr>
        <w:spacing w:line="360" w:lineRule="auto"/>
        <w:ind w:firstLine="340"/>
        <w:jc w:val="both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D005F9" w:rsidRDefault="00D005F9" w:rsidP="00D005F9">
      <w:pPr>
        <w:spacing w:line="360" w:lineRule="auto"/>
        <w:ind w:firstLine="357"/>
        <w:rPr>
          <w:bCs/>
          <w:sz w:val="28"/>
          <w:szCs w:val="28"/>
        </w:rPr>
      </w:pPr>
      <w:r>
        <w:rPr>
          <w:bCs/>
          <w:sz w:val="28"/>
          <w:szCs w:val="28"/>
        </w:rPr>
        <w:t>1-й вариант</w:t>
      </w:r>
    </w:p>
    <w:p w:rsidR="00D005F9" w:rsidRDefault="00D005F9" w:rsidP="00D005F9">
      <w:pPr>
        <w:spacing w:line="360" w:lineRule="auto"/>
        <w:ind w:firstLine="357"/>
        <w:jc w:val="both"/>
        <w:rPr>
          <w:bCs/>
          <w:sz w:val="28"/>
          <w:szCs w:val="28"/>
          <w:lang w:val="en-US"/>
        </w:rPr>
      </w:pPr>
      <w:r>
        <w:rPr>
          <w:bCs/>
          <w:sz w:val="28"/>
          <w:szCs w:val="28"/>
        </w:rPr>
        <w:t>Для выполнения расчетов по формулам воспользуемся функцией СТЕПЕНЬ (находится в категории «Математические»). Данная функция возвращает результат возведения в степень.</w:t>
      </w:r>
    </w:p>
    <w:p w:rsidR="00D005F9" w:rsidRPr="00D005F9" w:rsidRDefault="00D005F9" w:rsidP="00D005F9">
      <w:pPr>
        <w:spacing w:line="360" w:lineRule="auto"/>
        <w:ind w:firstLine="357"/>
        <w:jc w:val="both"/>
        <w:rPr>
          <w:bCs/>
          <w:sz w:val="28"/>
          <w:szCs w:val="28"/>
          <w:lang w:val="en-US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734778" cy="1182429"/>
            <wp:effectExtent l="19050" t="19050" r="18322" b="17721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3993" t="21429" r="33941" b="64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977" cy="11816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5742" w:rsidRPr="00D005F9" w:rsidRDefault="00D005F9" w:rsidP="00CF5742">
      <w:pPr>
        <w:spacing w:line="360" w:lineRule="auto"/>
        <w:ind w:firstLine="340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5742722" cy="1628997"/>
            <wp:effectExtent l="19050" t="19050" r="10378" b="28353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11878" r="32510" b="63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005" cy="16299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5F9" w:rsidRDefault="00D005F9" w:rsidP="00D005F9">
      <w:pPr>
        <w:pStyle w:val="a5"/>
        <w:spacing w:line="360" w:lineRule="auto"/>
        <w:rPr>
          <w:bCs/>
          <w:sz w:val="28"/>
          <w:szCs w:val="28"/>
        </w:rPr>
      </w:pPr>
      <w:r w:rsidRPr="00D005F9">
        <w:rPr>
          <w:bCs/>
          <w:sz w:val="28"/>
          <w:szCs w:val="28"/>
        </w:rPr>
        <w:t>2-</w:t>
      </w:r>
      <w:r>
        <w:rPr>
          <w:bCs/>
          <w:sz w:val="28"/>
          <w:szCs w:val="28"/>
        </w:rPr>
        <w:t xml:space="preserve">й вариант </w:t>
      </w:r>
    </w:p>
    <w:p w:rsidR="00D005F9" w:rsidRPr="002643AD" w:rsidRDefault="00D005F9" w:rsidP="00D005F9">
      <w:pPr>
        <w:spacing w:line="360" w:lineRule="auto"/>
        <w:ind w:firstLine="708"/>
        <w:rPr>
          <w:bCs/>
          <w:sz w:val="28"/>
          <w:szCs w:val="28"/>
        </w:rPr>
      </w:pPr>
      <w:r w:rsidRPr="002643AD">
        <w:rPr>
          <w:bCs/>
          <w:sz w:val="28"/>
          <w:szCs w:val="28"/>
        </w:rPr>
        <w:t>Для выполнения расчетов по формулам воспользуемся функцией БС (находится в категории «Финансовые»). Данная функция возвращает результат возведения в степень.</w:t>
      </w:r>
    </w:p>
    <w:p w:rsidR="00CF5742" w:rsidRPr="00B0767E" w:rsidRDefault="00D005F9" w:rsidP="00CF5742">
      <w:pPr>
        <w:spacing w:line="360" w:lineRule="auto"/>
        <w:ind w:firstLine="340"/>
        <w:contextualSpacing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771249" cy="1065471"/>
            <wp:effectExtent l="19050" t="19050" r="19951" b="20379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4888" t="36133" r="28318" b="50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292" cy="10643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2F7" w:rsidRDefault="00D005F9" w:rsidP="00FF42F7">
      <w:pPr>
        <w:pStyle w:val="a5"/>
        <w:spacing w:line="360" w:lineRule="auto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lastRenderedPageBreak/>
        <w:drawing>
          <wp:inline distT="0" distB="0" distL="0" distR="0">
            <wp:extent cx="5492935" cy="2107461"/>
            <wp:effectExtent l="19050" t="19050" r="12515" b="26139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3271" r="26785" b="50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935" cy="21074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5F9" w:rsidRPr="00784C04" w:rsidRDefault="00D005F9" w:rsidP="00D005F9">
      <w:pPr>
        <w:spacing w:line="360" w:lineRule="auto"/>
        <w:ind w:firstLine="357"/>
        <w:jc w:val="both"/>
        <w:rPr>
          <w:sz w:val="28"/>
          <w:szCs w:val="28"/>
        </w:rPr>
      </w:pPr>
      <w:r w:rsidRPr="00D005F9">
        <w:rPr>
          <w:b/>
          <w:i/>
          <w:sz w:val="28"/>
          <w:szCs w:val="28"/>
        </w:rPr>
        <w:t>Задача 5.</w:t>
      </w:r>
      <w:r w:rsidRPr="008E7EBC">
        <w:rPr>
          <w:i/>
          <w:sz w:val="28"/>
          <w:szCs w:val="28"/>
        </w:rPr>
        <w:t xml:space="preserve"> </w:t>
      </w:r>
      <w:r w:rsidRPr="008E7EBC">
        <w:rPr>
          <w:sz w:val="28"/>
          <w:szCs w:val="28"/>
        </w:rPr>
        <w:t xml:space="preserve">Вычислить эффективную ставку процента, если банк начисляет проценты </w:t>
      </w:r>
      <w:r w:rsidRPr="008E7EBC">
        <w:rPr>
          <w:sz w:val="28"/>
          <w:szCs w:val="28"/>
          <w:lang w:val="en-US"/>
        </w:rPr>
        <w:t>m</w:t>
      </w:r>
      <w:r w:rsidRPr="008E7EBC">
        <w:rPr>
          <w:sz w:val="28"/>
          <w:szCs w:val="28"/>
        </w:rPr>
        <w:t xml:space="preserve"> раз в году, исходя из номинальной ставки </w:t>
      </w:r>
      <w:r w:rsidRPr="008E7EBC">
        <w:rPr>
          <w:sz w:val="28"/>
          <w:szCs w:val="28"/>
          <w:lang w:val="en-US"/>
        </w:rPr>
        <w:t>j</w:t>
      </w:r>
      <w:r w:rsidRPr="008E7EBC">
        <w:rPr>
          <w:sz w:val="28"/>
          <w:szCs w:val="28"/>
        </w:rPr>
        <w:t xml:space="preserve">% </w:t>
      </w:r>
      <w:proofErr w:type="gramStart"/>
      <w:r w:rsidRPr="008E7EBC">
        <w:rPr>
          <w:sz w:val="28"/>
          <w:szCs w:val="28"/>
        </w:rPr>
        <w:t>годовых</w:t>
      </w:r>
      <w:proofErr w:type="gramEnd"/>
      <w:r w:rsidRPr="008E7EBC">
        <w:rPr>
          <w:sz w:val="28"/>
          <w:szCs w:val="28"/>
        </w:rPr>
        <w:t>.</w:t>
      </w:r>
    </w:p>
    <w:p w:rsidR="00D005F9" w:rsidRDefault="00786A62" w:rsidP="00D005F9">
      <w:pPr>
        <w:spacing w:line="360" w:lineRule="auto"/>
        <w:ind w:firstLine="357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1660894" cy="1112958"/>
            <wp:effectExtent l="19050" t="19050" r="15506" b="10992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927" t="21195" r="88127" b="69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643" cy="11201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A62" w:rsidRDefault="00786A62" w:rsidP="00D005F9">
      <w:pPr>
        <w:spacing w:line="360" w:lineRule="auto"/>
        <w:ind w:firstLine="357"/>
        <w:jc w:val="both"/>
        <w:rPr>
          <w:sz w:val="28"/>
          <w:szCs w:val="28"/>
        </w:rPr>
      </w:pPr>
      <w:r w:rsidRPr="00784C04">
        <w:rPr>
          <w:sz w:val="28"/>
          <w:szCs w:val="28"/>
        </w:rPr>
        <w:t>1-</w:t>
      </w:r>
      <w:r>
        <w:rPr>
          <w:sz w:val="28"/>
          <w:szCs w:val="28"/>
        </w:rPr>
        <w:t>й вариант</w:t>
      </w:r>
    </w:p>
    <w:p w:rsidR="00786A62" w:rsidRDefault="00786A62" w:rsidP="00D005F9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Расчеты выполнимые в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>:</w:t>
      </w:r>
    </w:p>
    <w:p w:rsidR="00786A62" w:rsidRDefault="0012478D" w:rsidP="00D005F9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87977" cy="1259072"/>
            <wp:effectExtent l="19050" t="19050" r="12723" b="17278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1470" t="20736" r="55233" b="69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781" cy="1257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A62" w:rsidRDefault="0012478D" w:rsidP="00D005F9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92873" cy="1625264"/>
            <wp:effectExtent l="19050" t="19050" r="26877" b="13036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13280" r="55054" b="697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873" cy="16252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A62" w:rsidRDefault="00786A62" w:rsidP="00D005F9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2- </w:t>
      </w:r>
      <w:proofErr w:type="spellStart"/>
      <w:r>
        <w:rPr>
          <w:sz w:val="28"/>
          <w:szCs w:val="28"/>
        </w:rPr>
        <w:t>й</w:t>
      </w:r>
      <w:proofErr w:type="spellEnd"/>
      <w:r>
        <w:rPr>
          <w:sz w:val="28"/>
          <w:szCs w:val="28"/>
        </w:rPr>
        <w:t xml:space="preserve"> вариант</w:t>
      </w:r>
    </w:p>
    <w:p w:rsidR="00786A62" w:rsidRDefault="00786A62" w:rsidP="00D005F9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Расчет эффективной ставки выполним в среде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 xml:space="preserve"> с использованием функции ЭФФЕКТ (из категории «Финансовые»). Данная функция возвращает эффективную (фактическую) процентную ставку при заданной </w:t>
      </w:r>
      <w:r>
        <w:rPr>
          <w:sz w:val="28"/>
          <w:szCs w:val="28"/>
        </w:rPr>
        <w:lastRenderedPageBreak/>
        <w:t>номинальной процентной ставке и количестве периодов, за которые начисляются сложные проценты.</w:t>
      </w:r>
    </w:p>
    <w:p w:rsidR="00786A62" w:rsidRDefault="00786A62" w:rsidP="00D005F9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>Синтаксис функции ЭФФЕКТ (</w:t>
      </w:r>
      <w:proofErr w:type="spellStart"/>
      <w:r>
        <w:rPr>
          <w:sz w:val="28"/>
          <w:szCs w:val="28"/>
        </w:rPr>
        <w:t>номинальная_ставка</w:t>
      </w:r>
      <w:proofErr w:type="spellEnd"/>
      <w:r>
        <w:rPr>
          <w:sz w:val="28"/>
          <w:szCs w:val="28"/>
        </w:rPr>
        <w:t xml:space="preserve">; </w:t>
      </w:r>
      <w:proofErr w:type="spellStart"/>
      <w:r>
        <w:rPr>
          <w:sz w:val="28"/>
          <w:szCs w:val="28"/>
        </w:rPr>
        <w:t>кол_периодов</w:t>
      </w:r>
      <w:proofErr w:type="spellEnd"/>
      <w:r>
        <w:rPr>
          <w:sz w:val="28"/>
          <w:szCs w:val="28"/>
        </w:rPr>
        <w:t>).</w:t>
      </w:r>
    </w:p>
    <w:p w:rsidR="00786A62" w:rsidRDefault="00786A62" w:rsidP="00D005F9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>Аргументы функции:</w:t>
      </w:r>
    </w:p>
    <w:p w:rsidR="00786A62" w:rsidRDefault="00786A62" w:rsidP="00D005F9">
      <w:pPr>
        <w:spacing w:line="360" w:lineRule="auto"/>
        <w:ind w:firstLine="357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номинальная_ставка</w:t>
      </w:r>
      <w:proofErr w:type="spellEnd"/>
      <w:r>
        <w:rPr>
          <w:sz w:val="28"/>
          <w:szCs w:val="28"/>
        </w:rPr>
        <w:t xml:space="preserve"> – значение номинальной процентной ставки;</w:t>
      </w:r>
    </w:p>
    <w:p w:rsidR="00786A62" w:rsidRDefault="00786A62" w:rsidP="00D005F9">
      <w:pPr>
        <w:spacing w:line="360" w:lineRule="auto"/>
        <w:ind w:firstLine="357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кол_периодов</w:t>
      </w:r>
      <w:proofErr w:type="spellEnd"/>
      <w:r>
        <w:rPr>
          <w:sz w:val="28"/>
          <w:szCs w:val="28"/>
        </w:rPr>
        <w:t xml:space="preserve"> – количество периодов начисления. </w:t>
      </w:r>
    </w:p>
    <w:p w:rsidR="0012478D" w:rsidRDefault="0012478D" w:rsidP="00D005F9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99161" cy="2149830"/>
            <wp:effectExtent l="19050" t="19050" r="11089" b="2187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12343" r="43961" b="60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833" cy="21504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78D" w:rsidRDefault="0012478D" w:rsidP="0012478D">
      <w:pPr>
        <w:spacing w:line="360" w:lineRule="auto"/>
        <w:ind w:firstLine="357"/>
        <w:jc w:val="both"/>
        <w:rPr>
          <w:sz w:val="28"/>
          <w:szCs w:val="28"/>
        </w:rPr>
      </w:pPr>
      <w:r w:rsidRPr="0012478D">
        <w:rPr>
          <w:b/>
          <w:i/>
          <w:sz w:val="28"/>
          <w:szCs w:val="28"/>
        </w:rPr>
        <w:t>Задача 6.</w:t>
      </w:r>
      <w:r w:rsidRPr="008E7EBC">
        <w:rPr>
          <w:i/>
          <w:sz w:val="28"/>
          <w:szCs w:val="28"/>
        </w:rPr>
        <w:t xml:space="preserve"> </w:t>
      </w:r>
      <w:r w:rsidRPr="008E7EBC">
        <w:rPr>
          <w:sz w:val="28"/>
          <w:szCs w:val="28"/>
        </w:rPr>
        <w:t xml:space="preserve">Определить, какой должна быть номинальная ставка при начислении процентов </w:t>
      </w:r>
      <w:r w:rsidRPr="008E7EBC">
        <w:rPr>
          <w:sz w:val="28"/>
          <w:szCs w:val="28"/>
          <w:lang w:val="en-US"/>
        </w:rPr>
        <w:t>m</w:t>
      </w:r>
      <w:r w:rsidRPr="008E7EBC">
        <w:rPr>
          <w:sz w:val="28"/>
          <w:szCs w:val="28"/>
        </w:rPr>
        <w:t xml:space="preserve"> раз в году, чтобы обеспечить эффективную ставку </w:t>
      </w:r>
      <w:proofErr w:type="spellStart"/>
      <w:r w:rsidRPr="008E7EBC">
        <w:rPr>
          <w:sz w:val="28"/>
          <w:szCs w:val="28"/>
          <w:lang w:val="en-US"/>
        </w:rPr>
        <w:t>i</w:t>
      </w:r>
      <w:proofErr w:type="spellEnd"/>
      <w:r w:rsidRPr="008E7EBC">
        <w:rPr>
          <w:sz w:val="28"/>
          <w:szCs w:val="28"/>
        </w:rPr>
        <w:t>% годовых.</w:t>
      </w:r>
    </w:p>
    <w:p w:rsidR="0012478D" w:rsidRPr="008E7EBC" w:rsidRDefault="0012478D" w:rsidP="0012478D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513537" cy="1235592"/>
            <wp:effectExtent l="19050" t="19050" r="10463" b="21708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18871" r="87975" b="68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870" cy="123831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78D" w:rsidRDefault="0012478D" w:rsidP="0012478D">
      <w:pPr>
        <w:spacing w:line="360" w:lineRule="auto"/>
        <w:ind w:firstLine="340"/>
        <w:jc w:val="both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12478D" w:rsidRDefault="0012478D" w:rsidP="0012478D">
      <w:pPr>
        <w:spacing w:line="360" w:lineRule="auto"/>
        <w:ind w:firstLine="357"/>
        <w:rPr>
          <w:bCs/>
          <w:sz w:val="28"/>
          <w:szCs w:val="28"/>
        </w:rPr>
      </w:pPr>
      <w:r>
        <w:rPr>
          <w:bCs/>
          <w:sz w:val="28"/>
          <w:szCs w:val="28"/>
        </w:rPr>
        <w:t>1-й вариант</w:t>
      </w:r>
    </w:p>
    <w:p w:rsidR="0012478D" w:rsidRDefault="0012478D" w:rsidP="0012478D">
      <w:pPr>
        <w:spacing w:line="360" w:lineRule="auto"/>
        <w:ind w:firstLine="35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Для выполнения расчетов по формулам воспользуемся функцией СТЕПЕНЬ (находится в категории «Математические»). Данная функция возвращает результат возведения в степень.</w:t>
      </w:r>
    </w:p>
    <w:p w:rsidR="0012478D" w:rsidRDefault="00302BA0" w:rsidP="0012478D">
      <w:pPr>
        <w:spacing w:line="360" w:lineRule="auto"/>
        <w:ind w:firstLine="357"/>
        <w:jc w:val="both"/>
        <w:rPr>
          <w:bCs/>
          <w:sz w:val="28"/>
          <w:szCs w:val="28"/>
          <w:lang w:val="en-US"/>
        </w:rPr>
      </w:pPr>
      <w:r>
        <w:rPr>
          <w:bCs/>
          <w:noProof/>
          <w:sz w:val="28"/>
          <w:szCs w:val="28"/>
        </w:rPr>
        <w:drawing>
          <wp:inline distT="0" distB="0" distL="0" distR="0">
            <wp:extent cx="5714749" cy="738239"/>
            <wp:effectExtent l="19050" t="19050" r="19301" b="23761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1650" t="23616" r="56843" b="71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749" cy="73823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2F7" w:rsidRDefault="00302BA0" w:rsidP="00302BA0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94733" cy="1469508"/>
            <wp:effectExtent l="19050" t="19050" r="15517" b="16392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13980" r="51297" b="69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176" cy="147849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BA0" w:rsidRDefault="00302BA0" w:rsidP="00302BA0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2- </w:t>
      </w:r>
      <w:proofErr w:type="spellStart"/>
      <w:r>
        <w:rPr>
          <w:sz w:val="28"/>
          <w:szCs w:val="28"/>
        </w:rPr>
        <w:t>й</w:t>
      </w:r>
      <w:proofErr w:type="spellEnd"/>
      <w:r>
        <w:rPr>
          <w:sz w:val="28"/>
          <w:szCs w:val="28"/>
        </w:rPr>
        <w:t xml:space="preserve"> вариант</w:t>
      </w:r>
    </w:p>
    <w:p w:rsidR="00302BA0" w:rsidRDefault="00E400DD" w:rsidP="00302BA0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>Для выполнения расчетов номинальной ставки воспользуемся функцией НОМИНАЛ (из категории «Финансовые»). Данная функция возвращает номинальную годичную ставку при заданной эффективной ставке и числе периодов, за которые начисляются проценты.</w:t>
      </w:r>
    </w:p>
    <w:p w:rsidR="00E400DD" w:rsidRPr="00302BA0" w:rsidRDefault="00E400DD" w:rsidP="00302BA0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80343" cy="1012308"/>
            <wp:effectExtent l="19050" t="19050" r="15607" b="16392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8625" t="29302" r="58922" b="63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496" cy="100948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E2E" w:rsidRDefault="00E400DD" w:rsidP="008B522B">
      <w:pPr>
        <w:pStyle w:val="a4"/>
        <w:spacing w:line="360" w:lineRule="auto"/>
        <w:contextualSpacing/>
        <w:jc w:val="center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732366" cy="2301521"/>
            <wp:effectExtent l="19050" t="19050" r="20734" b="22579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13256" r="49665" b="60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01" cy="230727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0DD" w:rsidRDefault="00E400DD" w:rsidP="00E400DD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 w:rsidRPr="00E400DD">
        <w:rPr>
          <w:color w:val="000000"/>
          <w:sz w:val="28"/>
          <w:szCs w:val="28"/>
        </w:rPr>
        <w:t>Син</w:t>
      </w:r>
      <w:r>
        <w:rPr>
          <w:color w:val="000000"/>
          <w:sz w:val="28"/>
          <w:szCs w:val="28"/>
        </w:rPr>
        <w:t>таксис функции НОМИНАЛ (</w:t>
      </w:r>
      <w:proofErr w:type="spellStart"/>
      <w:r>
        <w:rPr>
          <w:color w:val="000000"/>
          <w:sz w:val="28"/>
          <w:szCs w:val="28"/>
        </w:rPr>
        <w:t>эффект_ставка</w:t>
      </w:r>
      <w:proofErr w:type="spellEnd"/>
      <w:r>
        <w:rPr>
          <w:color w:val="000000"/>
          <w:sz w:val="28"/>
          <w:szCs w:val="28"/>
        </w:rPr>
        <w:t xml:space="preserve">; </w:t>
      </w:r>
      <w:proofErr w:type="spellStart"/>
      <w:r>
        <w:rPr>
          <w:color w:val="000000"/>
          <w:sz w:val="28"/>
          <w:szCs w:val="28"/>
        </w:rPr>
        <w:t>кол_пер</w:t>
      </w:r>
      <w:proofErr w:type="spellEnd"/>
      <w:r>
        <w:rPr>
          <w:color w:val="000000"/>
          <w:sz w:val="28"/>
          <w:szCs w:val="28"/>
        </w:rPr>
        <w:t>).</w:t>
      </w:r>
    </w:p>
    <w:p w:rsidR="00E400DD" w:rsidRDefault="00E400DD" w:rsidP="00E400DD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Аргументы функции:</w:t>
      </w:r>
    </w:p>
    <w:p w:rsidR="00E400DD" w:rsidRDefault="00E400DD" w:rsidP="00E400DD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эффект_ставка</w:t>
      </w:r>
      <w:proofErr w:type="spellEnd"/>
      <w:r>
        <w:rPr>
          <w:color w:val="000000"/>
          <w:sz w:val="28"/>
          <w:szCs w:val="28"/>
        </w:rPr>
        <w:t xml:space="preserve"> – значение эффективной процентной ставки,</w:t>
      </w:r>
    </w:p>
    <w:p w:rsidR="00E400DD" w:rsidRDefault="00E400DD" w:rsidP="00E400DD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кол_пер</w:t>
      </w:r>
      <w:proofErr w:type="spellEnd"/>
      <w:r>
        <w:rPr>
          <w:color w:val="000000"/>
          <w:sz w:val="28"/>
          <w:szCs w:val="28"/>
        </w:rPr>
        <w:t xml:space="preserve"> – количество периодов начисления.</w:t>
      </w:r>
    </w:p>
    <w:p w:rsidR="00E400DD" w:rsidRDefault="00E400DD" w:rsidP="00E400DD">
      <w:pPr>
        <w:pStyle w:val="a4"/>
        <w:spacing w:line="360" w:lineRule="auto"/>
        <w:ind w:firstLine="357"/>
        <w:contextualSpacing/>
        <w:jc w:val="both"/>
        <w:rPr>
          <w:sz w:val="28"/>
          <w:szCs w:val="28"/>
        </w:rPr>
      </w:pPr>
      <w:r w:rsidRPr="00E400DD">
        <w:rPr>
          <w:b/>
          <w:i/>
          <w:sz w:val="28"/>
          <w:szCs w:val="28"/>
        </w:rPr>
        <w:t>Задача 7</w:t>
      </w:r>
      <w:r w:rsidRPr="008E7EBC">
        <w:rPr>
          <w:i/>
          <w:sz w:val="28"/>
          <w:szCs w:val="28"/>
        </w:rPr>
        <w:t xml:space="preserve">. </w:t>
      </w:r>
      <w:r w:rsidRPr="008E7EBC">
        <w:rPr>
          <w:sz w:val="28"/>
          <w:szCs w:val="28"/>
        </w:rPr>
        <w:t xml:space="preserve">Через </w:t>
      </w:r>
      <w:r w:rsidRPr="008E7EBC">
        <w:rPr>
          <w:sz w:val="28"/>
          <w:szCs w:val="28"/>
          <w:lang w:val="en-US"/>
        </w:rPr>
        <w:t>n</w:t>
      </w:r>
      <w:r w:rsidRPr="008E7EBC">
        <w:rPr>
          <w:sz w:val="28"/>
          <w:szCs w:val="28"/>
        </w:rPr>
        <w:t xml:space="preserve"> лет предприятию будет выплачена сумме </w:t>
      </w:r>
      <w:r w:rsidRPr="008E7EBC">
        <w:rPr>
          <w:sz w:val="28"/>
          <w:szCs w:val="28"/>
          <w:lang w:val="en-US"/>
        </w:rPr>
        <w:t>S</w:t>
      </w:r>
      <w:r w:rsidRPr="008E7EBC">
        <w:rPr>
          <w:sz w:val="28"/>
          <w:szCs w:val="28"/>
        </w:rPr>
        <w:t xml:space="preserve"> рублей. Определить ее современную стоимость и дисконтирующий множитель при условии, что применяется сложная процентная ставка </w:t>
      </w:r>
      <w:proofErr w:type="spellStart"/>
      <w:r w:rsidRPr="008E7EBC">
        <w:rPr>
          <w:sz w:val="28"/>
          <w:szCs w:val="28"/>
          <w:lang w:val="en-US"/>
        </w:rPr>
        <w:t>i</w:t>
      </w:r>
      <w:proofErr w:type="spellEnd"/>
      <w:r w:rsidRPr="008E7EBC">
        <w:rPr>
          <w:sz w:val="28"/>
          <w:szCs w:val="28"/>
        </w:rPr>
        <w:t xml:space="preserve">% </w:t>
      </w:r>
      <w:proofErr w:type="gramStart"/>
      <w:r w:rsidRPr="008E7EBC">
        <w:rPr>
          <w:sz w:val="28"/>
          <w:szCs w:val="28"/>
        </w:rPr>
        <w:t>годовых</w:t>
      </w:r>
      <w:proofErr w:type="gramEnd"/>
      <w:r w:rsidRPr="008E7EBC">
        <w:rPr>
          <w:sz w:val="28"/>
          <w:szCs w:val="28"/>
        </w:rPr>
        <w:t>.</w:t>
      </w:r>
    </w:p>
    <w:p w:rsidR="00E400DD" w:rsidRDefault="002F37D2" w:rsidP="00E400DD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  <w:lang w:val="en-US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1295201" cy="1139899"/>
            <wp:effectExtent l="19050" t="19050" r="19249" b="22151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293" t="20961" r="86472" b="65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885" cy="11334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7D2" w:rsidRDefault="002F37D2" w:rsidP="00E400DD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Решение:</w:t>
      </w:r>
    </w:p>
    <w:p w:rsidR="002F37D2" w:rsidRDefault="002F37D2" w:rsidP="002F37D2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1-й вариант</w:t>
      </w:r>
    </w:p>
    <w:p w:rsidR="002F37D2" w:rsidRDefault="002F37D2" w:rsidP="002F37D2">
      <w:pPr>
        <w:pStyle w:val="a4"/>
        <w:spacing w:line="360" w:lineRule="auto"/>
        <w:ind w:firstLine="357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Для выполнения расчетов по формулам воспользуемся функцией СТЕПЕНЬ (находится в категории «Математические»). Данная функция возвращает результат возведения в степень.</w:t>
      </w:r>
    </w:p>
    <w:p w:rsidR="002F37D2" w:rsidRPr="002F37D2" w:rsidRDefault="002F37D2" w:rsidP="002F37D2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927400" cy="629692"/>
            <wp:effectExtent l="19050" t="19050" r="16200" b="18008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6508" t="23536" r="33854" b="69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400" cy="62969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7D2" w:rsidRPr="002F37D2" w:rsidRDefault="002F37D2" w:rsidP="00E400DD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924911" cy="1384448"/>
            <wp:effectExtent l="19050" t="19050" r="18689" b="25252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13441" r="26555" b="64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152" cy="138567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0DD" w:rsidRDefault="002F37D2" w:rsidP="00E400DD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2-й вариант</w:t>
      </w:r>
    </w:p>
    <w:p w:rsidR="002F37D2" w:rsidRDefault="002F37D2" w:rsidP="00E400DD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Для выполнения расчетов по встроенным в </w:t>
      </w:r>
      <w:r>
        <w:rPr>
          <w:color w:val="000000"/>
          <w:sz w:val="28"/>
          <w:szCs w:val="28"/>
          <w:lang w:val="en-US"/>
        </w:rPr>
        <w:t>E</w:t>
      </w:r>
      <w:proofErr w:type="spellStart"/>
      <w:proofErr w:type="gramStart"/>
      <w:r>
        <w:rPr>
          <w:color w:val="000000"/>
          <w:sz w:val="28"/>
          <w:szCs w:val="28"/>
        </w:rPr>
        <w:t>х</w:t>
      </w:r>
      <w:proofErr w:type="gramEnd"/>
      <w:r>
        <w:rPr>
          <w:color w:val="000000"/>
          <w:sz w:val="28"/>
          <w:szCs w:val="28"/>
          <w:lang w:val="en-US"/>
        </w:rPr>
        <w:t>cel</w:t>
      </w:r>
      <w:proofErr w:type="spellEnd"/>
      <w:r w:rsidRPr="002F37D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функциями возвращает приведенную </w:t>
      </w:r>
      <w:proofErr w:type="spellStart"/>
      <w:r>
        <w:rPr>
          <w:color w:val="000000"/>
          <w:sz w:val="28"/>
          <w:szCs w:val="28"/>
        </w:rPr>
        <w:t>соимость</w:t>
      </w:r>
      <w:proofErr w:type="spellEnd"/>
      <w:r>
        <w:rPr>
          <w:color w:val="000000"/>
          <w:sz w:val="28"/>
          <w:szCs w:val="28"/>
        </w:rPr>
        <w:t xml:space="preserve"> инвестиции при условии периодических равных по величине платежей и постоянной процентной ставки.</w:t>
      </w:r>
    </w:p>
    <w:p w:rsidR="002F37D2" w:rsidRPr="002F37D2" w:rsidRDefault="002F37D2" w:rsidP="00E400DD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987610" cy="499730"/>
            <wp:effectExtent l="19050" t="19050" r="13140" b="1462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2919" t="30233" r="33358" b="63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923" cy="5008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E2E" w:rsidRDefault="008B0234" w:rsidP="008B522B">
      <w:pPr>
        <w:pStyle w:val="a4"/>
        <w:spacing w:line="360" w:lineRule="auto"/>
        <w:contextualSpacing/>
        <w:jc w:val="center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6081372" cy="1533303"/>
            <wp:effectExtent l="19050" t="19050" r="14628" b="9747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13043" r="27679" b="63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335" cy="15305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0234" w:rsidRDefault="008B0234" w:rsidP="008B023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 w:rsidRPr="008B0234">
        <w:rPr>
          <w:color w:val="000000"/>
          <w:sz w:val="28"/>
          <w:szCs w:val="28"/>
        </w:rPr>
        <w:t>Син</w:t>
      </w:r>
      <w:r>
        <w:rPr>
          <w:color w:val="000000"/>
          <w:sz w:val="28"/>
          <w:szCs w:val="28"/>
        </w:rPr>
        <w:t xml:space="preserve">таксис функции ПС (ставка; </w:t>
      </w:r>
      <w:proofErr w:type="spellStart"/>
      <w:r>
        <w:rPr>
          <w:color w:val="000000"/>
          <w:sz w:val="28"/>
          <w:szCs w:val="28"/>
        </w:rPr>
        <w:t>кпер</w:t>
      </w:r>
      <w:proofErr w:type="spellEnd"/>
      <w:r>
        <w:rPr>
          <w:color w:val="000000"/>
          <w:sz w:val="28"/>
          <w:szCs w:val="28"/>
        </w:rPr>
        <w:t xml:space="preserve">; </w:t>
      </w:r>
      <w:proofErr w:type="spellStart"/>
      <w:r>
        <w:rPr>
          <w:color w:val="000000"/>
          <w:sz w:val="28"/>
          <w:szCs w:val="28"/>
        </w:rPr>
        <w:t>плт</w:t>
      </w:r>
      <w:proofErr w:type="spellEnd"/>
      <w:r>
        <w:rPr>
          <w:color w:val="000000"/>
          <w:sz w:val="28"/>
          <w:szCs w:val="28"/>
        </w:rPr>
        <w:t xml:space="preserve">; </w:t>
      </w:r>
      <w:proofErr w:type="spellStart"/>
      <w:r>
        <w:rPr>
          <w:color w:val="000000"/>
          <w:sz w:val="28"/>
          <w:szCs w:val="28"/>
        </w:rPr>
        <w:t>бс</w:t>
      </w:r>
      <w:proofErr w:type="spellEnd"/>
      <w:r>
        <w:rPr>
          <w:color w:val="000000"/>
          <w:sz w:val="28"/>
          <w:szCs w:val="28"/>
        </w:rPr>
        <w:t>; тип).</w:t>
      </w:r>
    </w:p>
    <w:p w:rsidR="008B0234" w:rsidRDefault="008B0234" w:rsidP="008B023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Аргументы функции:</w:t>
      </w:r>
    </w:p>
    <w:p w:rsidR="008B0234" w:rsidRDefault="008B0234" w:rsidP="008B023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Ставка- значение процентной ставки за один период;</w:t>
      </w:r>
    </w:p>
    <w:p w:rsidR="008B0234" w:rsidRDefault="008B0234" w:rsidP="008B023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кпер</w:t>
      </w:r>
      <w:proofErr w:type="spellEnd"/>
      <w:r>
        <w:rPr>
          <w:color w:val="000000"/>
          <w:sz w:val="28"/>
          <w:szCs w:val="28"/>
        </w:rPr>
        <w:t xml:space="preserve"> – количество периодов </w:t>
      </w:r>
      <w:proofErr w:type="spellStart"/>
      <w:r>
        <w:rPr>
          <w:color w:val="000000"/>
          <w:sz w:val="28"/>
          <w:szCs w:val="28"/>
        </w:rPr>
        <w:t>начиления</w:t>
      </w:r>
      <w:proofErr w:type="spellEnd"/>
      <w:r>
        <w:rPr>
          <w:color w:val="000000"/>
          <w:sz w:val="28"/>
          <w:szCs w:val="28"/>
        </w:rPr>
        <w:t>;</w:t>
      </w:r>
    </w:p>
    <w:p w:rsidR="008B0234" w:rsidRDefault="008B0234" w:rsidP="008B023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плт</w:t>
      </w:r>
      <w:proofErr w:type="spellEnd"/>
      <w:r>
        <w:rPr>
          <w:color w:val="000000"/>
          <w:sz w:val="28"/>
          <w:szCs w:val="28"/>
        </w:rPr>
        <w:t xml:space="preserve"> – величина платеж</w:t>
      </w:r>
      <w:proofErr w:type="gramStart"/>
      <w:r>
        <w:rPr>
          <w:color w:val="000000"/>
          <w:sz w:val="28"/>
          <w:szCs w:val="28"/>
        </w:rPr>
        <w:t>а(</w:t>
      </w:r>
      <w:proofErr w:type="gramEnd"/>
      <w:r>
        <w:rPr>
          <w:color w:val="000000"/>
          <w:sz w:val="28"/>
          <w:szCs w:val="28"/>
        </w:rPr>
        <w:t>можно опускать, когда аргумент принимает нулевое значение);</w:t>
      </w:r>
    </w:p>
    <w:p w:rsidR="008B0234" w:rsidRDefault="008B0234" w:rsidP="008B023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бс</w:t>
      </w:r>
      <w:proofErr w:type="spellEnd"/>
      <w:r>
        <w:rPr>
          <w:color w:val="000000"/>
          <w:sz w:val="28"/>
          <w:szCs w:val="28"/>
        </w:rPr>
        <w:t xml:space="preserve"> – необязательный аргумент, задает </w:t>
      </w:r>
      <w:proofErr w:type="spellStart"/>
      <w:r>
        <w:rPr>
          <w:color w:val="000000"/>
          <w:sz w:val="28"/>
          <w:szCs w:val="28"/>
        </w:rPr>
        <w:t>будующую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соимость</w:t>
      </w:r>
      <w:proofErr w:type="spellEnd"/>
      <w:r>
        <w:rPr>
          <w:color w:val="000000"/>
          <w:sz w:val="28"/>
          <w:szCs w:val="28"/>
        </w:rPr>
        <w:t xml:space="preserve"> или остаток средств после последней выплаты;</w:t>
      </w:r>
    </w:p>
    <w:p w:rsidR="008B0234" w:rsidRDefault="008B0234" w:rsidP="008B023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тип – необязательный аргумент (принимает значение 0, когда выплаты производятся в конце периода, значение 1, когда выплаты производятся в начале периода).</w:t>
      </w:r>
    </w:p>
    <w:p w:rsidR="008B0234" w:rsidRDefault="008B0234" w:rsidP="008B0234">
      <w:pPr>
        <w:pStyle w:val="a4"/>
        <w:spacing w:line="360" w:lineRule="auto"/>
        <w:ind w:firstLine="357"/>
        <w:contextualSpacing/>
        <w:jc w:val="both"/>
        <w:rPr>
          <w:sz w:val="28"/>
          <w:szCs w:val="28"/>
        </w:rPr>
      </w:pPr>
      <w:r w:rsidRPr="00EC2C18">
        <w:rPr>
          <w:b/>
          <w:i/>
          <w:sz w:val="28"/>
          <w:szCs w:val="28"/>
        </w:rPr>
        <w:t>Задача 8</w:t>
      </w:r>
      <w:r w:rsidRPr="008E7EBC">
        <w:rPr>
          <w:i/>
          <w:sz w:val="28"/>
          <w:szCs w:val="28"/>
        </w:rPr>
        <w:t>.</w:t>
      </w:r>
      <w:r w:rsidRPr="008E7EBC">
        <w:rPr>
          <w:sz w:val="28"/>
          <w:szCs w:val="28"/>
        </w:rPr>
        <w:t xml:space="preserve"> Через </w:t>
      </w:r>
      <w:r w:rsidRPr="008E7EBC">
        <w:rPr>
          <w:sz w:val="28"/>
          <w:szCs w:val="28"/>
          <w:lang w:val="en-US"/>
        </w:rPr>
        <w:t>n</w:t>
      </w:r>
      <w:r w:rsidRPr="008E7EBC">
        <w:rPr>
          <w:sz w:val="28"/>
          <w:szCs w:val="28"/>
        </w:rPr>
        <w:t xml:space="preserve"> лет по векселю должна быть выплачена сумма </w:t>
      </w:r>
      <w:r w:rsidRPr="008E7EBC">
        <w:rPr>
          <w:sz w:val="28"/>
          <w:szCs w:val="28"/>
          <w:lang w:val="en-US"/>
        </w:rPr>
        <w:t>S</w:t>
      </w:r>
      <w:r w:rsidRPr="008E7EBC">
        <w:rPr>
          <w:sz w:val="28"/>
          <w:szCs w:val="28"/>
        </w:rPr>
        <w:t xml:space="preserve"> рублей. Банк учел вексель по сложной учетной ставке </w:t>
      </w:r>
      <w:r w:rsidRPr="008E7EBC">
        <w:rPr>
          <w:sz w:val="28"/>
          <w:szCs w:val="28"/>
          <w:lang w:val="en-US"/>
        </w:rPr>
        <w:t>d</w:t>
      </w:r>
      <w:r w:rsidRPr="008E7EBC">
        <w:rPr>
          <w:sz w:val="28"/>
          <w:szCs w:val="28"/>
        </w:rPr>
        <w:t xml:space="preserve">% </w:t>
      </w:r>
      <w:proofErr w:type="gramStart"/>
      <w:r w:rsidRPr="008E7EBC">
        <w:rPr>
          <w:sz w:val="28"/>
          <w:szCs w:val="28"/>
        </w:rPr>
        <w:t>годовых</w:t>
      </w:r>
      <w:proofErr w:type="gramEnd"/>
      <w:r w:rsidRPr="008E7EBC">
        <w:rPr>
          <w:sz w:val="28"/>
          <w:szCs w:val="28"/>
        </w:rPr>
        <w:t>. Определить дисконт.</w:t>
      </w:r>
    </w:p>
    <w:p w:rsidR="00EC2C18" w:rsidRDefault="00EC2C18" w:rsidP="008B023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1582464" cy="1033573"/>
            <wp:effectExtent l="19050" t="19050" r="17736" b="14177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20732" r="84933" b="66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106" cy="10385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62" w:rsidRDefault="00BB4362" w:rsidP="008B023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Решение:</w:t>
      </w:r>
    </w:p>
    <w:p w:rsidR="00BB4362" w:rsidRDefault="00BB4362" w:rsidP="00BB4362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1-й вариант</w:t>
      </w:r>
    </w:p>
    <w:p w:rsidR="00BB4362" w:rsidRDefault="00BB4362" w:rsidP="00BB4362">
      <w:pPr>
        <w:pStyle w:val="a4"/>
        <w:spacing w:line="360" w:lineRule="auto"/>
        <w:ind w:firstLine="357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Для выполнения расчетов по формулам воспользуемся функцией СТЕПЕНЬ (находится в категории «Математические»). Данная функция возвращает результат возведения в степень.</w:t>
      </w:r>
    </w:p>
    <w:p w:rsidR="00BB4362" w:rsidRDefault="00BB4362" w:rsidP="00BB4362">
      <w:pPr>
        <w:pStyle w:val="a4"/>
        <w:spacing w:line="360" w:lineRule="auto"/>
        <w:contextualSpacing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859957" cy="848969"/>
            <wp:effectExtent l="19050" t="19050" r="26493" b="27331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5424" t="24692" r="33941" b="65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167" cy="84899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62" w:rsidRDefault="00BB4362" w:rsidP="00BB4362">
      <w:pPr>
        <w:pStyle w:val="a4"/>
        <w:spacing w:line="360" w:lineRule="auto"/>
        <w:contextualSpacing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855964" cy="1246224"/>
            <wp:effectExtent l="19050" t="19050" r="11436" b="11076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13510" r="25174" b="65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663" cy="124871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62" w:rsidRDefault="00BB4362" w:rsidP="00BB4362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2-й вариант</w:t>
      </w:r>
    </w:p>
    <w:p w:rsidR="00AF0F24" w:rsidRDefault="00BB4362" w:rsidP="00AF0F2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Вычи</w:t>
      </w:r>
      <w:r w:rsidRPr="00BB4362">
        <w:rPr>
          <w:color w:val="000000"/>
          <w:sz w:val="28"/>
          <w:szCs w:val="28"/>
        </w:rPr>
        <w:t xml:space="preserve">сления с помощью встроенных функций </w:t>
      </w:r>
      <w:proofErr w:type="spellStart"/>
      <w:r w:rsidRPr="00BB4362">
        <w:rPr>
          <w:color w:val="000000"/>
          <w:sz w:val="28"/>
          <w:szCs w:val="28"/>
        </w:rPr>
        <w:t>Excel</w:t>
      </w:r>
      <w:proofErr w:type="spellEnd"/>
      <w:r w:rsidRPr="00BB4362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BB4362">
        <w:rPr>
          <w:color w:val="000000"/>
          <w:sz w:val="28"/>
          <w:szCs w:val="28"/>
        </w:rPr>
        <w:t xml:space="preserve">Готовые финансовые функции для решения подобных задач в </w:t>
      </w:r>
      <w:proofErr w:type="spellStart"/>
      <w:r w:rsidRPr="00BB4362">
        <w:rPr>
          <w:color w:val="000000"/>
          <w:sz w:val="28"/>
          <w:szCs w:val="28"/>
        </w:rPr>
        <w:t>Excel</w:t>
      </w:r>
      <w:proofErr w:type="spellEnd"/>
      <w:r w:rsidRPr="00BB4362">
        <w:rPr>
          <w:color w:val="000000"/>
          <w:sz w:val="28"/>
          <w:szCs w:val="28"/>
        </w:rPr>
        <w:t xml:space="preserve"> не найдены</w:t>
      </w:r>
      <w:r>
        <w:rPr>
          <w:color w:val="000000"/>
          <w:sz w:val="28"/>
          <w:szCs w:val="28"/>
        </w:rPr>
        <w:t>.</w:t>
      </w:r>
    </w:p>
    <w:p w:rsidR="00AF0F24" w:rsidRDefault="00AF0F24" w:rsidP="00AF0F24">
      <w:pPr>
        <w:pStyle w:val="a4"/>
        <w:spacing w:line="360" w:lineRule="auto"/>
        <w:ind w:firstLine="357"/>
        <w:contextualSpacing/>
        <w:jc w:val="both"/>
        <w:rPr>
          <w:sz w:val="28"/>
          <w:szCs w:val="28"/>
        </w:rPr>
      </w:pPr>
      <w:r w:rsidRPr="00AF0F24">
        <w:rPr>
          <w:b/>
          <w:i/>
          <w:sz w:val="28"/>
          <w:szCs w:val="28"/>
        </w:rPr>
        <w:t>Задача 9.</w:t>
      </w:r>
      <w:r w:rsidRPr="008E7EBC">
        <w:rPr>
          <w:i/>
          <w:sz w:val="28"/>
          <w:szCs w:val="28"/>
        </w:rPr>
        <w:t xml:space="preserve"> </w:t>
      </w:r>
      <w:r w:rsidRPr="008E7EBC">
        <w:rPr>
          <w:sz w:val="28"/>
          <w:szCs w:val="28"/>
        </w:rPr>
        <w:t xml:space="preserve">В течение </w:t>
      </w:r>
      <w:r w:rsidRPr="008E7EBC">
        <w:rPr>
          <w:sz w:val="28"/>
          <w:szCs w:val="28"/>
          <w:lang w:val="en-US"/>
        </w:rPr>
        <w:t>n</w:t>
      </w:r>
      <w:r w:rsidRPr="008E7EBC">
        <w:rPr>
          <w:sz w:val="28"/>
          <w:szCs w:val="28"/>
        </w:rPr>
        <w:t xml:space="preserve"> лет на расчетный счет в конце каждого года поступает по </w:t>
      </w:r>
      <w:r w:rsidRPr="008E7EBC">
        <w:rPr>
          <w:sz w:val="28"/>
          <w:szCs w:val="28"/>
          <w:lang w:val="en-US"/>
        </w:rPr>
        <w:t>R</w:t>
      </w:r>
      <w:r w:rsidRPr="008E7EBC">
        <w:rPr>
          <w:sz w:val="28"/>
          <w:szCs w:val="28"/>
        </w:rPr>
        <w:t xml:space="preserve"> рублей, на которые </w:t>
      </w:r>
      <w:r w:rsidRPr="008E7EBC">
        <w:rPr>
          <w:sz w:val="28"/>
          <w:szCs w:val="28"/>
          <w:lang w:val="en-US"/>
        </w:rPr>
        <w:t>m</w:t>
      </w:r>
      <w:r w:rsidRPr="008E7EBC">
        <w:rPr>
          <w:sz w:val="28"/>
          <w:szCs w:val="28"/>
        </w:rPr>
        <w:t xml:space="preserve"> раз в году начисляются проценты по сложной годовой ставке </w:t>
      </w:r>
      <w:r w:rsidRPr="008E7EBC">
        <w:rPr>
          <w:sz w:val="28"/>
          <w:szCs w:val="28"/>
          <w:lang w:val="en-US"/>
        </w:rPr>
        <w:t>j</w:t>
      </w:r>
      <w:r w:rsidRPr="008E7EBC">
        <w:rPr>
          <w:sz w:val="28"/>
          <w:szCs w:val="28"/>
        </w:rPr>
        <w:t xml:space="preserve">%. Определить сумму на расчетном счете к концу указанного срока для случаев ренты </w:t>
      </w:r>
      <w:proofErr w:type="spellStart"/>
      <w:r w:rsidRPr="008E7EBC">
        <w:rPr>
          <w:sz w:val="28"/>
          <w:szCs w:val="28"/>
        </w:rPr>
        <w:t>постнумерандо</w:t>
      </w:r>
      <w:proofErr w:type="spellEnd"/>
      <w:r w:rsidRPr="008E7EBC">
        <w:rPr>
          <w:sz w:val="28"/>
          <w:szCs w:val="28"/>
        </w:rPr>
        <w:t xml:space="preserve"> и </w:t>
      </w:r>
      <w:proofErr w:type="spellStart"/>
      <w:r w:rsidRPr="008E7EBC">
        <w:rPr>
          <w:sz w:val="28"/>
          <w:szCs w:val="28"/>
        </w:rPr>
        <w:t>пренумерандо</w:t>
      </w:r>
      <w:proofErr w:type="spellEnd"/>
      <w:r w:rsidRPr="008E7EBC">
        <w:rPr>
          <w:sz w:val="28"/>
          <w:szCs w:val="28"/>
        </w:rPr>
        <w:t>.</w:t>
      </w:r>
    </w:p>
    <w:p w:rsidR="0046316A" w:rsidRDefault="0046316A" w:rsidP="00AF0F2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1205738" cy="1012309"/>
            <wp:effectExtent l="19050" t="19050" r="13462" b="16391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21428" r="86007" b="63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497" cy="101714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16A" w:rsidRDefault="0046316A" w:rsidP="0046316A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1-й вариант</w:t>
      </w:r>
    </w:p>
    <w:p w:rsidR="0046316A" w:rsidRDefault="0046316A" w:rsidP="0046316A">
      <w:pPr>
        <w:pStyle w:val="a4"/>
        <w:spacing w:line="360" w:lineRule="auto"/>
        <w:ind w:firstLine="357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Для выполнения расчетов по формулам воспользуемся функцией СТЕПЕНЬ (находится в категории «Математические»). Данная функция возвращает результат возведения в степень.</w:t>
      </w:r>
    </w:p>
    <w:p w:rsidR="0046316A" w:rsidRDefault="0046316A" w:rsidP="00AF0F24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612860" cy="1054839"/>
            <wp:effectExtent l="19050" t="19050" r="25940" b="11961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5245" t="23023" r="35821" b="65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720" cy="105443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16A" w:rsidRDefault="0046316A" w:rsidP="0046316A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2-й вариант</w:t>
      </w:r>
    </w:p>
    <w:p w:rsidR="0046316A" w:rsidRDefault="0046316A" w:rsidP="0046316A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Вычи</w:t>
      </w:r>
      <w:r w:rsidRPr="00BB4362">
        <w:rPr>
          <w:color w:val="000000"/>
          <w:sz w:val="28"/>
          <w:szCs w:val="28"/>
        </w:rPr>
        <w:t xml:space="preserve">сления с помощью встроенных функций </w:t>
      </w:r>
      <w:proofErr w:type="spellStart"/>
      <w:r w:rsidRPr="00BB4362">
        <w:rPr>
          <w:color w:val="000000"/>
          <w:sz w:val="28"/>
          <w:szCs w:val="28"/>
        </w:rPr>
        <w:t>Excel</w:t>
      </w:r>
      <w:proofErr w:type="spellEnd"/>
      <w:r w:rsidRPr="00BB4362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BB4362">
        <w:rPr>
          <w:color w:val="000000"/>
          <w:sz w:val="28"/>
          <w:szCs w:val="28"/>
        </w:rPr>
        <w:t xml:space="preserve">Готовые финансовые функции для решения подобных задач в </w:t>
      </w:r>
      <w:proofErr w:type="spellStart"/>
      <w:r w:rsidRPr="00BB4362">
        <w:rPr>
          <w:color w:val="000000"/>
          <w:sz w:val="28"/>
          <w:szCs w:val="28"/>
        </w:rPr>
        <w:t>Excel</w:t>
      </w:r>
      <w:proofErr w:type="spellEnd"/>
      <w:r w:rsidRPr="00BB4362">
        <w:rPr>
          <w:color w:val="000000"/>
          <w:sz w:val="28"/>
          <w:szCs w:val="28"/>
        </w:rPr>
        <w:t xml:space="preserve"> не найдены</w:t>
      </w:r>
      <w:r>
        <w:rPr>
          <w:color w:val="000000"/>
          <w:sz w:val="28"/>
          <w:szCs w:val="28"/>
        </w:rPr>
        <w:t>.</w:t>
      </w:r>
    </w:p>
    <w:p w:rsidR="0046316A" w:rsidRDefault="0046316A" w:rsidP="0046316A">
      <w:pPr>
        <w:pStyle w:val="a4"/>
        <w:spacing w:line="360" w:lineRule="auto"/>
        <w:ind w:firstLine="357"/>
        <w:contextualSpacing/>
        <w:jc w:val="both"/>
        <w:rPr>
          <w:sz w:val="28"/>
          <w:szCs w:val="28"/>
        </w:rPr>
      </w:pPr>
      <w:r w:rsidRPr="0046316A">
        <w:rPr>
          <w:b/>
          <w:i/>
          <w:sz w:val="28"/>
          <w:szCs w:val="28"/>
        </w:rPr>
        <w:t>Задача 10.</w:t>
      </w:r>
      <w:r w:rsidRPr="008E7EBC">
        <w:rPr>
          <w:i/>
          <w:sz w:val="28"/>
          <w:szCs w:val="28"/>
        </w:rPr>
        <w:t xml:space="preserve"> </w:t>
      </w:r>
      <w:r w:rsidRPr="008E7EBC">
        <w:rPr>
          <w:sz w:val="28"/>
          <w:szCs w:val="28"/>
        </w:rPr>
        <w:t>Кредит в сумме</w:t>
      </w:r>
      <w:proofErr w:type="gramStart"/>
      <w:r w:rsidRPr="008E7EBC">
        <w:rPr>
          <w:sz w:val="28"/>
          <w:szCs w:val="28"/>
        </w:rPr>
        <w:t xml:space="preserve"> А</w:t>
      </w:r>
      <w:proofErr w:type="gramEnd"/>
      <w:r w:rsidRPr="008E7EBC">
        <w:rPr>
          <w:sz w:val="28"/>
          <w:szCs w:val="28"/>
        </w:rPr>
        <w:t xml:space="preserve"> выдан на </w:t>
      </w:r>
      <w:r w:rsidRPr="008E7EBC">
        <w:rPr>
          <w:sz w:val="28"/>
          <w:szCs w:val="28"/>
          <w:lang w:val="en-US"/>
        </w:rPr>
        <w:t>n</w:t>
      </w:r>
      <w:r w:rsidRPr="008E7EBC">
        <w:rPr>
          <w:sz w:val="28"/>
          <w:szCs w:val="28"/>
        </w:rPr>
        <w:t xml:space="preserve"> лет по ставке сложных процентов </w:t>
      </w:r>
      <w:r w:rsidRPr="008E7EBC">
        <w:rPr>
          <w:sz w:val="28"/>
          <w:szCs w:val="28"/>
          <w:lang w:val="en-US"/>
        </w:rPr>
        <w:t>j</w:t>
      </w:r>
      <w:r w:rsidRPr="008E7EBC">
        <w:rPr>
          <w:sz w:val="28"/>
          <w:szCs w:val="28"/>
        </w:rPr>
        <w:t>% годовых. Возврат кредита предполагается осуществлять в конце каждого квартала равными выплатами, включающими сумму основного долга и проценты. Определить вид потока платежей и найти величину погасительного платежа за квартал.</w:t>
      </w:r>
    </w:p>
    <w:p w:rsidR="0046316A" w:rsidRDefault="0046316A" w:rsidP="0046316A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1508323" cy="1586467"/>
            <wp:effectExtent l="19050" t="19050" r="15677" b="13733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40688" r="86186" b="404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262" cy="15948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16A" w:rsidRDefault="0046316A" w:rsidP="0046316A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1-й вариант</w:t>
      </w:r>
    </w:p>
    <w:p w:rsidR="0046316A" w:rsidRDefault="0046316A" w:rsidP="0046316A">
      <w:pPr>
        <w:pStyle w:val="a4"/>
        <w:spacing w:line="360" w:lineRule="auto"/>
        <w:ind w:firstLine="357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Для выполнения расчетов по формулам воспользуемся функцией СТЕПЕНЬ (находится в категории «Математические»). Данная функция возвращает результат возведения в степень.</w:t>
      </w:r>
    </w:p>
    <w:p w:rsidR="0046316A" w:rsidRPr="0046316A" w:rsidRDefault="00CF46E2" w:rsidP="0046316A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637471" cy="1735294"/>
            <wp:effectExtent l="19050" t="19050" r="20379" b="17306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14888" t="42093" r="39061" b="39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908" cy="17440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6E2" w:rsidRDefault="00CF46E2" w:rsidP="00CF46E2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2-й вариант</w:t>
      </w:r>
    </w:p>
    <w:p w:rsidR="00CF46E2" w:rsidRDefault="00CF46E2" w:rsidP="00CF46E2">
      <w:pPr>
        <w:pStyle w:val="a4"/>
        <w:spacing w:line="360" w:lineRule="auto"/>
        <w:ind w:firstLine="35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Вычи</w:t>
      </w:r>
      <w:r w:rsidRPr="00BB4362">
        <w:rPr>
          <w:color w:val="000000"/>
          <w:sz w:val="28"/>
          <w:szCs w:val="28"/>
        </w:rPr>
        <w:t xml:space="preserve">сления с помощью встроенных функций </w:t>
      </w:r>
      <w:proofErr w:type="spellStart"/>
      <w:r w:rsidRPr="00BB4362">
        <w:rPr>
          <w:color w:val="000000"/>
          <w:sz w:val="28"/>
          <w:szCs w:val="28"/>
        </w:rPr>
        <w:t>Excel</w:t>
      </w:r>
      <w:proofErr w:type="spellEnd"/>
      <w:r w:rsidRPr="00BB4362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BB4362">
        <w:rPr>
          <w:color w:val="000000"/>
          <w:sz w:val="28"/>
          <w:szCs w:val="28"/>
        </w:rPr>
        <w:t xml:space="preserve">Готовые финансовые функции для решения подобных задач в </w:t>
      </w:r>
      <w:proofErr w:type="spellStart"/>
      <w:r w:rsidRPr="00BB4362">
        <w:rPr>
          <w:color w:val="000000"/>
          <w:sz w:val="28"/>
          <w:szCs w:val="28"/>
        </w:rPr>
        <w:t>Excel</w:t>
      </w:r>
      <w:proofErr w:type="spellEnd"/>
      <w:r w:rsidRPr="00BB4362">
        <w:rPr>
          <w:color w:val="000000"/>
          <w:sz w:val="28"/>
          <w:szCs w:val="28"/>
        </w:rPr>
        <w:t xml:space="preserve"> не найдены</w:t>
      </w:r>
      <w:r>
        <w:rPr>
          <w:color w:val="000000"/>
          <w:sz w:val="28"/>
          <w:szCs w:val="28"/>
        </w:rPr>
        <w:t>.</w:t>
      </w:r>
    </w:p>
    <w:p w:rsidR="001C4252" w:rsidRDefault="001C4252" w:rsidP="00CF46E2">
      <w:pPr>
        <w:pStyle w:val="a4"/>
        <w:spacing w:line="360" w:lineRule="auto"/>
        <w:ind w:firstLine="357"/>
        <w:contextualSpacing/>
        <w:jc w:val="both"/>
        <w:rPr>
          <w:b/>
          <w:sz w:val="28"/>
          <w:szCs w:val="28"/>
        </w:rPr>
      </w:pPr>
    </w:p>
    <w:p w:rsidR="001C4252" w:rsidRDefault="001C4252" w:rsidP="00CF46E2">
      <w:pPr>
        <w:pStyle w:val="a4"/>
        <w:spacing w:line="360" w:lineRule="auto"/>
        <w:ind w:firstLine="357"/>
        <w:contextualSpacing/>
        <w:jc w:val="both"/>
        <w:rPr>
          <w:b/>
          <w:sz w:val="28"/>
          <w:szCs w:val="28"/>
        </w:rPr>
      </w:pPr>
    </w:p>
    <w:p w:rsidR="001C4252" w:rsidRDefault="001C4252" w:rsidP="00CF46E2">
      <w:pPr>
        <w:pStyle w:val="a4"/>
        <w:spacing w:line="360" w:lineRule="auto"/>
        <w:ind w:firstLine="357"/>
        <w:contextualSpacing/>
        <w:jc w:val="both"/>
        <w:rPr>
          <w:b/>
          <w:sz w:val="28"/>
          <w:szCs w:val="28"/>
        </w:rPr>
      </w:pPr>
    </w:p>
    <w:p w:rsidR="001C4252" w:rsidRDefault="001C4252" w:rsidP="00CF46E2">
      <w:pPr>
        <w:pStyle w:val="a4"/>
        <w:spacing w:line="360" w:lineRule="auto"/>
        <w:ind w:firstLine="357"/>
        <w:contextualSpacing/>
        <w:jc w:val="both"/>
        <w:rPr>
          <w:b/>
          <w:sz w:val="28"/>
          <w:szCs w:val="28"/>
        </w:rPr>
      </w:pPr>
    </w:p>
    <w:p w:rsidR="001C4252" w:rsidRDefault="001C4252" w:rsidP="00CF46E2">
      <w:pPr>
        <w:pStyle w:val="a4"/>
        <w:spacing w:line="360" w:lineRule="auto"/>
        <w:ind w:firstLine="357"/>
        <w:contextualSpacing/>
        <w:jc w:val="both"/>
        <w:rPr>
          <w:b/>
          <w:sz w:val="28"/>
          <w:szCs w:val="28"/>
        </w:rPr>
      </w:pPr>
    </w:p>
    <w:p w:rsidR="001C4252" w:rsidRDefault="001C4252" w:rsidP="00CF46E2">
      <w:pPr>
        <w:pStyle w:val="a4"/>
        <w:spacing w:line="360" w:lineRule="auto"/>
        <w:ind w:firstLine="357"/>
        <w:contextualSpacing/>
        <w:jc w:val="both"/>
        <w:rPr>
          <w:b/>
          <w:sz w:val="28"/>
          <w:szCs w:val="28"/>
        </w:rPr>
      </w:pPr>
    </w:p>
    <w:p w:rsidR="001C4252" w:rsidRDefault="001C4252" w:rsidP="00CF46E2">
      <w:pPr>
        <w:pStyle w:val="a4"/>
        <w:spacing w:line="360" w:lineRule="auto"/>
        <w:ind w:firstLine="357"/>
        <w:contextualSpacing/>
        <w:jc w:val="both"/>
        <w:rPr>
          <w:b/>
          <w:sz w:val="28"/>
          <w:szCs w:val="28"/>
        </w:rPr>
      </w:pPr>
    </w:p>
    <w:p w:rsidR="001C4252" w:rsidRDefault="001C4252" w:rsidP="00CF46E2">
      <w:pPr>
        <w:pStyle w:val="a4"/>
        <w:spacing w:line="360" w:lineRule="auto"/>
        <w:ind w:firstLine="357"/>
        <w:contextualSpacing/>
        <w:jc w:val="both"/>
        <w:rPr>
          <w:b/>
          <w:sz w:val="28"/>
          <w:szCs w:val="28"/>
        </w:rPr>
      </w:pPr>
    </w:p>
    <w:p w:rsidR="001C4252" w:rsidRDefault="001C4252" w:rsidP="00CF46E2">
      <w:pPr>
        <w:pStyle w:val="a4"/>
        <w:spacing w:line="360" w:lineRule="auto"/>
        <w:ind w:firstLine="357"/>
        <w:contextualSpacing/>
        <w:jc w:val="both"/>
        <w:rPr>
          <w:b/>
          <w:sz w:val="28"/>
          <w:szCs w:val="28"/>
        </w:rPr>
      </w:pPr>
    </w:p>
    <w:p w:rsidR="001C4252" w:rsidRDefault="001C4252" w:rsidP="00CF46E2">
      <w:pPr>
        <w:pStyle w:val="a4"/>
        <w:spacing w:line="360" w:lineRule="auto"/>
        <w:ind w:firstLine="357"/>
        <w:contextualSpacing/>
        <w:jc w:val="both"/>
        <w:rPr>
          <w:b/>
          <w:sz w:val="28"/>
          <w:szCs w:val="28"/>
        </w:rPr>
      </w:pPr>
    </w:p>
    <w:p w:rsidR="001C4252" w:rsidRDefault="001C4252" w:rsidP="00CF46E2">
      <w:pPr>
        <w:pStyle w:val="a4"/>
        <w:spacing w:line="360" w:lineRule="auto"/>
        <w:ind w:firstLine="357"/>
        <w:contextualSpacing/>
        <w:jc w:val="both"/>
        <w:rPr>
          <w:b/>
          <w:sz w:val="28"/>
          <w:szCs w:val="28"/>
        </w:rPr>
      </w:pPr>
    </w:p>
    <w:p w:rsidR="00CF46E2" w:rsidRPr="00CF46E2" w:rsidRDefault="00CF46E2" w:rsidP="00CF46E2">
      <w:pPr>
        <w:pStyle w:val="a4"/>
        <w:spacing w:line="360" w:lineRule="auto"/>
        <w:ind w:firstLine="357"/>
        <w:contextualSpacing/>
        <w:jc w:val="both"/>
        <w:rPr>
          <w:sz w:val="28"/>
          <w:szCs w:val="28"/>
        </w:rPr>
      </w:pPr>
      <w:r w:rsidRPr="00CF46E2">
        <w:rPr>
          <w:b/>
          <w:sz w:val="28"/>
          <w:szCs w:val="28"/>
        </w:rPr>
        <w:lastRenderedPageBreak/>
        <w:t>Задание 2.</w:t>
      </w:r>
      <w:r w:rsidRPr="00CF46E2">
        <w:rPr>
          <w:sz w:val="28"/>
          <w:szCs w:val="28"/>
        </w:rPr>
        <w:t xml:space="preserve"> </w:t>
      </w:r>
    </w:p>
    <w:p w:rsidR="00CF46E2" w:rsidRDefault="00CF46E2" w:rsidP="00CF46E2">
      <w:pPr>
        <w:pStyle w:val="a4"/>
        <w:spacing w:line="360" w:lineRule="auto"/>
        <w:ind w:firstLine="357"/>
        <w:contextualSpacing/>
        <w:jc w:val="both"/>
        <w:rPr>
          <w:sz w:val="28"/>
          <w:szCs w:val="28"/>
        </w:rPr>
      </w:pPr>
      <w:r w:rsidRPr="008E7EBC">
        <w:rPr>
          <w:sz w:val="28"/>
          <w:szCs w:val="28"/>
        </w:rPr>
        <w:t>Рассматриваются два альтернативных проекта</w:t>
      </w:r>
      <w:proofErr w:type="gramStart"/>
      <w:r w:rsidRPr="008E7EBC">
        <w:rPr>
          <w:sz w:val="28"/>
          <w:szCs w:val="28"/>
        </w:rPr>
        <w:t xml:space="preserve"> А</w:t>
      </w:r>
      <w:proofErr w:type="gramEnd"/>
      <w:r w:rsidRPr="008E7EBC">
        <w:rPr>
          <w:sz w:val="28"/>
          <w:szCs w:val="28"/>
        </w:rPr>
        <w:t xml:space="preserve"> и В. В таблице 2 представлены доходности проектов </w:t>
      </w:r>
      <w:r w:rsidRPr="008E7EBC">
        <w:rPr>
          <w:position w:val="-12"/>
          <w:sz w:val="28"/>
          <w:szCs w:val="28"/>
        </w:rPr>
        <w:object w:dxaOrig="279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25pt;height:18.4pt" o:ole="">
            <v:imagedata r:id="rId44" o:title=""/>
          </v:shape>
          <o:OLEObject Type="Embed" ProgID="Equation.3" ShapeID="_x0000_i1025" DrawAspect="Content" ObjectID="_1509992120" r:id="rId45"/>
        </w:object>
      </w:r>
      <w:r w:rsidRPr="008E7EBC">
        <w:rPr>
          <w:sz w:val="28"/>
          <w:szCs w:val="28"/>
        </w:rPr>
        <w:t xml:space="preserve"> и соответствующие им вероятности </w:t>
      </w:r>
      <w:r w:rsidRPr="008E7EBC">
        <w:rPr>
          <w:position w:val="-12"/>
          <w:sz w:val="28"/>
          <w:szCs w:val="28"/>
        </w:rPr>
        <w:object w:dxaOrig="279" w:dyaOrig="360">
          <v:shape id="_x0000_i1026" type="#_x0000_t75" style="width:14.25pt;height:18.4pt" o:ole="">
            <v:imagedata r:id="rId46" o:title=""/>
          </v:shape>
          <o:OLEObject Type="Embed" ProgID="Equation.3" ShapeID="_x0000_i1026" DrawAspect="Content" ObjectID="_1509992121" r:id="rId47"/>
        </w:object>
      </w:r>
      <w:r w:rsidRPr="008E7EBC">
        <w:rPr>
          <w:sz w:val="28"/>
          <w:szCs w:val="28"/>
        </w:rPr>
        <w:t>Оценив рискованность проектов и их ожидаемую доходность, необходимо выбрать наиболее привлекательный проект.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54"/>
        <w:gridCol w:w="1337"/>
        <w:gridCol w:w="787"/>
        <w:gridCol w:w="786"/>
        <w:gridCol w:w="651"/>
        <w:gridCol w:w="686"/>
        <w:gridCol w:w="687"/>
        <w:gridCol w:w="652"/>
        <w:gridCol w:w="651"/>
        <w:gridCol w:w="651"/>
        <w:gridCol w:w="636"/>
        <w:gridCol w:w="685"/>
      </w:tblGrid>
      <w:tr w:rsidR="00CF46E2" w:rsidRPr="007D5E1B" w:rsidTr="004F5F6E">
        <w:tc>
          <w:tcPr>
            <w:tcW w:w="1254" w:type="dxa"/>
            <w:shd w:val="clear" w:color="auto" w:fill="auto"/>
            <w:vAlign w:val="center"/>
          </w:tcPr>
          <w:p w:rsidR="00CF46E2" w:rsidRPr="007D5E1B" w:rsidRDefault="00CF46E2" w:rsidP="004F5F6E">
            <w:pPr>
              <w:jc w:val="center"/>
              <w:rPr>
                <w:b/>
              </w:rPr>
            </w:pPr>
            <w:r w:rsidRPr="007D5E1B">
              <w:rPr>
                <w:b/>
              </w:rPr>
              <w:t>Вариант</w:t>
            </w:r>
          </w:p>
        </w:tc>
        <w:tc>
          <w:tcPr>
            <w:tcW w:w="1337" w:type="dxa"/>
            <w:shd w:val="clear" w:color="auto" w:fill="auto"/>
            <w:vAlign w:val="center"/>
          </w:tcPr>
          <w:p w:rsidR="00CF46E2" w:rsidRPr="007D5E1B" w:rsidRDefault="00CF46E2" w:rsidP="004F5F6E">
            <w:pPr>
              <w:jc w:val="center"/>
              <w:rPr>
                <w:b/>
              </w:rPr>
            </w:pPr>
            <w:proofErr w:type="spellStart"/>
            <w:r w:rsidRPr="007D5E1B">
              <w:rPr>
                <w:b/>
              </w:rPr>
              <w:t>Усл</w:t>
            </w:r>
            <w:proofErr w:type="spellEnd"/>
            <w:r w:rsidRPr="007D5E1B">
              <w:rPr>
                <w:b/>
              </w:rPr>
              <w:t xml:space="preserve">. </w:t>
            </w:r>
            <w:proofErr w:type="spellStart"/>
            <w:r w:rsidRPr="007D5E1B">
              <w:rPr>
                <w:b/>
              </w:rPr>
              <w:t>обозн</w:t>
            </w:r>
            <w:proofErr w:type="spellEnd"/>
            <w:r w:rsidRPr="007D5E1B">
              <w:rPr>
                <w:b/>
              </w:rPr>
              <w:t>.</w:t>
            </w:r>
          </w:p>
        </w:tc>
        <w:tc>
          <w:tcPr>
            <w:tcW w:w="3597" w:type="dxa"/>
            <w:gridSpan w:val="5"/>
            <w:shd w:val="clear" w:color="auto" w:fill="auto"/>
            <w:vAlign w:val="center"/>
          </w:tcPr>
          <w:p w:rsidR="00CF46E2" w:rsidRPr="007D5E1B" w:rsidRDefault="00CF46E2" w:rsidP="004F5F6E">
            <w:pPr>
              <w:jc w:val="center"/>
              <w:rPr>
                <w:b/>
              </w:rPr>
            </w:pPr>
            <w:r w:rsidRPr="007D5E1B">
              <w:rPr>
                <w:b/>
              </w:rPr>
              <w:t>А</w:t>
            </w:r>
          </w:p>
        </w:tc>
        <w:tc>
          <w:tcPr>
            <w:tcW w:w="3275" w:type="dxa"/>
            <w:gridSpan w:val="5"/>
            <w:shd w:val="clear" w:color="auto" w:fill="auto"/>
            <w:vAlign w:val="center"/>
          </w:tcPr>
          <w:p w:rsidR="00CF46E2" w:rsidRPr="007D5E1B" w:rsidRDefault="00CF46E2" w:rsidP="004F5F6E">
            <w:pPr>
              <w:jc w:val="center"/>
              <w:rPr>
                <w:b/>
              </w:rPr>
            </w:pPr>
            <w:r w:rsidRPr="007D5E1B">
              <w:rPr>
                <w:b/>
              </w:rPr>
              <w:t>В</w:t>
            </w:r>
          </w:p>
        </w:tc>
      </w:tr>
      <w:tr w:rsidR="00CF46E2" w:rsidRPr="007D5E1B" w:rsidTr="004F5F6E">
        <w:tc>
          <w:tcPr>
            <w:tcW w:w="1254" w:type="dxa"/>
            <w:vMerge w:val="restart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t>8</w:t>
            </w:r>
          </w:p>
        </w:tc>
        <w:tc>
          <w:tcPr>
            <w:tcW w:w="1337" w:type="dxa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rPr>
                <w:position w:val="-12"/>
              </w:rPr>
              <w:object w:dxaOrig="279" w:dyaOrig="360">
                <v:shape id="_x0000_i1027" type="#_x0000_t75" style="width:14.25pt;height:18.4pt" o:ole="">
                  <v:imagedata r:id="rId46" o:title=""/>
                </v:shape>
                <o:OLEObject Type="Embed" ProgID="Equation.3" ShapeID="_x0000_i1027" DrawAspect="Content" ObjectID="_1509992122" r:id="rId48"/>
              </w:object>
            </w:r>
          </w:p>
        </w:tc>
        <w:tc>
          <w:tcPr>
            <w:tcW w:w="787" w:type="dxa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t>0,09</w:t>
            </w:r>
          </w:p>
        </w:tc>
        <w:tc>
          <w:tcPr>
            <w:tcW w:w="786" w:type="dxa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t>0,25</w:t>
            </w:r>
          </w:p>
        </w:tc>
        <w:tc>
          <w:tcPr>
            <w:tcW w:w="651" w:type="dxa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t>0,35</w:t>
            </w:r>
          </w:p>
        </w:tc>
        <w:tc>
          <w:tcPr>
            <w:tcW w:w="686" w:type="dxa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t>0,1</w:t>
            </w:r>
          </w:p>
        </w:tc>
        <w:tc>
          <w:tcPr>
            <w:tcW w:w="687" w:type="dxa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t>0,21</w:t>
            </w:r>
          </w:p>
        </w:tc>
        <w:tc>
          <w:tcPr>
            <w:tcW w:w="652" w:type="dxa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t>0,15</w:t>
            </w:r>
          </w:p>
        </w:tc>
        <w:tc>
          <w:tcPr>
            <w:tcW w:w="651" w:type="dxa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t>0,15</w:t>
            </w:r>
          </w:p>
        </w:tc>
        <w:tc>
          <w:tcPr>
            <w:tcW w:w="651" w:type="dxa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t>0,3</w:t>
            </w:r>
          </w:p>
        </w:tc>
        <w:tc>
          <w:tcPr>
            <w:tcW w:w="636" w:type="dxa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t>0,21</w:t>
            </w:r>
          </w:p>
        </w:tc>
        <w:tc>
          <w:tcPr>
            <w:tcW w:w="685" w:type="dxa"/>
            <w:shd w:val="clear" w:color="auto" w:fill="auto"/>
          </w:tcPr>
          <w:p w:rsidR="00CF46E2" w:rsidRPr="005C4EC1" w:rsidRDefault="00CF46E2" w:rsidP="004F5F6E">
            <w:pPr>
              <w:jc w:val="center"/>
            </w:pPr>
            <w:r w:rsidRPr="005C4EC1">
              <w:t>0,19</w:t>
            </w:r>
          </w:p>
        </w:tc>
      </w:tr>
      <w:tr w:rsidR="00CF46E2" w:rsidRPr="007D5E1B" w:rsidTr="004F5F6E">
        <w:tc>
          <w:tcPr>
            <w:tcW w:w="1254" w:type="dxa"/>
            <w:vMerge/>
            <w:shd w:val="clear" w:color="auto" w:fill="auto"/>
          </w:tcPr>
          <w:p w:rsidR="00CF46E2" w:rsidRPr="007D5E1B" w:rsidRDefault="00CF46E2" w:rsidP="004F5F6E">
            <w:pPr>
              <w:jc w:val="center"/>
            </w:pPr>
          </w:p>
        </w:tc>
        <w:tc>
          <w:tcPr>
            <w:tcW w:w="1337" w:type="dxa"/>
            <w:shd w:val="clear" w:color="auto" w:fill="auto"/>
          </w:tcPr>
          <w:p w:rsidR="00CF46E2" w:rsidRPr="007D5E1B" w:rsidRDefault="00CF46E2" w:rsidP="004F5F6E">
            <w:pPr>
              <w:jc w:val="center"/>
            </w:pPr>
            <w:r w:rsidRPr="005C4EC1">
              <w:rPr>
                <w:position w:val="-12"/>
              </w:rPr>
              <w:object w:dxaOrig="279" w:dyaOrig="360">
                <v:shape id="_x0000_i1028" type="#_x0000_t75" style="width:14.25pt;height:18.4pt" o:ole="">
                  <v:imagedata r:id="rId44" o:title=""/>
                </v:shape>
                <o:OLEObject Type="Embed" ProgID="Equation.3" ShapeID="_x0000_i1028" DrawAspect="Content" ObjectID="_1509992123" r:id="rId49"/>
              </w:object>
            </w:r>
            <w:r w:rsidRPr="005C4EC1">
              <w:t>, %</w:t>
            </w:r>
          </w:p>
        </w:tc>
        <w:tc>
          <w:tcPr>
            <w:tcW w:w="787" w:type="dxa"/>
            <w:shd w:val="clear" w:color="auto" w:fill="auto"/>
          </w:tcPr>
          <w:p w:rsidR="00CF46E2" w:rsidRPr="007D5E1B" w:rsidRDefault="00CF46E2" w:rsidP="004F5F6E">
            <w:pPr>
              <w:jc w:val="center"/>
            </w:pPr>
            <w:r w:rsidRPr="005C4EC1">
              <w:t>3,2</w:t>
            </w:r>
          </w:p>
        </w:tc>
        <w:tc>
          <w:tcPr>
            <w:tcW w:w="786" w:type="dxa"/>
            <w:shd w:val="clear" w:color="auto" w:fill="auto"/>
          </w:tcPr>
          <w:p w:rsidR="00CF46E2" w:rsidRPr="007D5E1B" w:rsidRDefault="00CF46E2" w:rsidP="004F5F6E">
            <w:pPr>
              <w:jc w:val="center"/>
            </w:pPr>
            <w:r w:rsidRPr="005C4EC1">
              <w:t>4,5</w:t>
            </w:r>
          </w:p>
        </w:tc>
        <w:tc>
          <w:tcPr>
            <w:tcW w:w="651" w:type="dxa"/>
            <w:shd w:val="clear" w:color="auto" w:fill="auto"/>
          </w:tcPr>
          <w:p w:rsidR="00CF46E2" w:rsidRPr="007D5E1B" w:rsidRDefault="00CF46E2" w:rsidP="004F5F6E">
            <w:pPr>
              <w:jc w:val="center"/>
            </w:pPr>
            <w:r w:rsidRPr="005C4EC1">
              <w:t>6,2</w:t>
            </w:r>
          </w:p>
        </w:tc>
        <w:tc>
          <w:tcPr>
            <w:tcW w:w="686" w:type="dxa"/>
            <w:shd w:val="clear" w:color="auto" w:fill="auto"/>
          </w:tcPr>
          <w:p w:rsidR="00CF46E2" w:rsidRPr="007D5E1B" w:rsidRDefault="00CF46E2" w:rsidP="004F5F6E">
            <w:pPr>
              <w:jc w:val="center"/>
            </w:pPr>
            <w:r w:rsidRPr="005C4EC1">
              <w:t>8,0</w:t>
            </w:r>
          </w:p>
        </w:tc>
        <w:tc>
          <w:tcPr>
            <w:tcW w:w="687" w:type="dxa"/>
            <w:shd w:val="clear" w:color="auto" w:fill="auto"/>
          </w:tcPr>
          <w:p w:rsidR="00CF46E2" w:rsidRPr="007D5E1B" w:rsidRDefault="00CF46E2" w:rsidP="004F5F6E">
            <w:pPr>
              <w:jc w:val="center"/>
            </w:pPr>
            <w:r w:rsidRPr="005C4EC1">
              <w:t>10,5</w:t>
            </w:r>
          </w:p>
        </w:tc>
        <w:tc>
          <w:tcPr>
            <w:tcW w:w="652" w:type="dxa"/>
            <w:shd w:val="clear" w:color="auto" w:fill="auto"/>
          </w:tcPr>
          <w:p w:rsidR="00CF46E2" w:rsidRPr="007D5E1B" w:rsidRDefault="00CF46E2" w:rsidP="004F5F6E">
            <w:pPr>
              <w:jc w:val="center"/>
            </w:pPr>
            <w:r w:rsidRPr="005C4EC1">
              <w:t>4,5</w:t>
            </w:r>
          </w:p>
        </w:tc>
        <w:tc>
          <w:tcPr>
            <w:tcW w:w="651" w:type="dxa"/>
            <w:shd w:val="clear" w:color="auto" w:fill="auto"/>
          </w:tcPr>
          <w:p w:rsidR="00CF46E2" w:rsidRPr="007D5E1B" w:rsidRDefault="00CF46E2" w:rsidP="004F5F6E">
            <w:pPr>
              <w:jc w:val="center"/>
            </w:pPr>
            <w:r w:rsidRPr="005C4EC1">
              <w:t>5,2</w:t>
            </w:r>
          </w:p>
        </w:tc>
        <w:tc>
          <w:tcPr>
            <w:tcW w:w="651" w:type="dxa"/>
            <w:shd w:val="clear" w:color="auto" w:fill="auto"/>
          </w:tcPr>
          <w:p w:rsidR="00CF46E2" w:rsidRPr="007D5E1B" w:rsidRDefault="00CF46E2" w:rsidP="004F5F6E">
            <w:pPr>
              <w:jc w:val="center"/>
            </w:pPr>
            <w:r w:rsidRPr="005C4EC1">
              <w:t>8,5</w:t>
            </w:r>
          </w:p>
        </w:tc>
        <w:tc>
          <w:tcPr>
            <w:tcW w:w="636" w:type="dxa"/>
            <w:shd w:val="clear" w:color="auto" w:fill="auto"/>
          </w:tcPr>
          <w:p w:rsidR="00CF46E2" w:rsidRPr="007D5E1B" w:rsidRDefault="00CF46E2" w:rsidP="004F5F6E">
            <w:pPr>
              <w:jc w:val="center"/>
            </w:pPr>
            <w:r w:rsidRPr="005C4EC1">
              <w:t>10,3</w:t>
            </w:r>
          </w:p>
        </w:tc>
        <w:tc>
          <w:tcPr>
            <w:tcW w:w="685" w:type="dxa"/>
            <w:shd w:val="clear" w:color="auto" w:fill="auto"/>
          </w:tcPr>
          <w:p w:rsidR="00CF46E2" w:rsidRPr="007D5E1B" w:rsidRDefault="00CF46E2" w:rsidP="004F5F6E">
            <w:pPr>
              <w:jc w:val="center"/>
            </w:pPr>
            <w:r w:rsidRPr="005C4EC1">
              <w:t>11,7</w:t>
            </w:r>
          </w:p>
        </w:tc>
      </w:tr>
    </w:tbl>
    <w:p w:rsidR="004F5F6E" w:rsidRDefault="004F5F6E" w:rsidP="004F5F6E">
      <w:pPr>
        <w:pStyle w:val="a5"/>
        <w:ind w:left="0"/>
        <w:jc w:val="both"/>
        <w:rPr>
          <w:b/>
          <w:sz w:val="28"/>
          <w:szCs w:val="28"/>
        </w:rPr>
      </w:pPr>
    </w:p>
    <w:p w:rsidR="004F5F6E" w:rsidRDefault="004F5F6E" w:rsidP="004F5F6E">
      <w:pPr>
        <w:pStyle w:val="a5"/>
        <w:ind w:left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Решение.</w:t>
      </w:r>
    </w:p>
    <w:p w:rsidR="004F5F6E" w:rsidRDefault="004F5F6E" w:rsidP="00421032">
      <w:pPr>
        <w:pStyle w:val="a5"/>
        <w:numPr>
          <w:ilvl w:val="0"/>
          <w:numId w:val="2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для первого проекта</w:t>
      </w:r>
      <w:r w:rsidRPr="007C4293">
        <w:rPr>
          <w:sz w:val="28"/>
          <w:szCs w:val="28"/>
        </w:rPr>
        <w:t>:</w:t>
      </w:r>
    </w:p>
    <w:p w:rsidR="00421032" w:rsidRPr="00421032" w:rsidRDefault="00421032" w:rsidP="00421032">
      <w:pPr>
        <w:rPr>
          <w:sz w:val="28"/>
          <w:szCs w:val="28"/>
        </w:rPr>
      </w:pPr>
      <w:r w:rsidRPr="0048696A">
        <w:object w:dxaOrig="3360" w:dyaOrig="380">
          <v:shape id="_x0000_i1029" type="#_x0000_t75" style="width:167.45pt;height:19.25pt" o:ole="">
            <v:imagedata r:id="rId50" o:title=""/>
          </v:shape>
          <o:OLEObject Type="Embed" ProgID="Equation.3" ShapeID="_x0000_i1029" DrawAspect="Content" ObjectID="_1509992124" r:id="rId51"/>
        </w:object>
      </w:r>
    </w:p>
    <w:p w:rsidR="004F5F6E" w:rsidRDefault="004F5F6E" w:rsidP="004F5F6E">
      <w:pPr>
        <w:pStyle w:val="a5"/>
        <w:ind w:left="0"/>
        <w:jc w:val="both"/>
        <w:rPr>
          <w:sz w:val="28"/>
          <w:szCs w:val="28"/>
        </w:rPr>
      </w:pPr>
      <w:r w:rsidRPr="008A5393">
        <w:rPr>
          <w:position w:val="-14"/>
          <w:sz w:val="28"/>
          <w:szCs w:val="28"/>
        </w:rPr>
        <w:object w:dxaOrig="6800" w:dyaOrig="380">
          <v:shape id="_x0000_i1030" type="#_x0000_t75" style="width:339.05pt;height:19.25pt" o:ole="">
            <v:imagedata r:id="rId52" o:title=""/>
          </v:shape>
          <o:OLEObject Type="Embed" ProgID="Equation.3" ShapeID="_x0000_i1030" DrawAspect="Content" ObjectID="_1509992125" r:id="rId53"/>
        </w:object>
      </w:r>
      <w:r>
        <w:rPr>
          <w:sz w:val="28"/>
          <w:szCs w:val="28"/>
        </w:rPr>
        <w:t xml:space="preserve"> – ожидаемый доход</w:t>
      </w:r>
      <w:r w:rsidRPr="007C4293">
        <w:rPr>
          <w:sz w:val="28"/>
          <w:szCs w:val="28"/>
        </w:rPr>
        <w:t>;</w:t>
      </w:r>
    </w:p>
    <w:p w:rsidR="00421032" w:rsidRDefault="00421032" w:rsidP="004F5F6E">
      <w:pPr>
        <w:pStyle w:val="a5"/>
        <w:ind w:left="0"/>
        <w:jc w:val="both"/>
        <w:rPr>
          <w:sz w:val="28"/>
          <w:szCs w:val="28"/>
        </w:rPr>
      </w:pPr>
      <w:r w:rsidRPr="008A5393">
        <w:rPr>
          <w:position w:val="-18"/>
          <w:sz w:val="28"/>
          <w:szCs w:val="28"/>
        </w:rPr>
        <w:object w:dxaOrig="720" w:dyaOrig="420">
          <v:shape id="_x0000_i1031" type="#_x0000_t75" style="width:36pt;height:20.95pt" o:ole="">
            <v:imagedata r:id="rId54" o:title=""/>
          </v:shape>
          <o:OLEObject Type="Embed" ProgID="Equation.3" ShapeID="_x0000_i1031" DrawAspect="Content" ObjectID="_1509992126" r:id="rId55"/>
        </w:object>
      </w:r>
      <w:r w:rsidRPr="008A5393">
        <w:rPr>
          <w:position w:val="-12"/>
          <w:sz w:val="28"/>
          <w:szCs w:val="28"/>
        </w:rPr>
        <w:object w:dxaOrig="2560" w:dyaOrig="400">
          <v:shape id="_x0000_i1032" type="#_x0000_t75" style="width:127.25pt;height:20.1pt" o:ole="">
            <v:imagedata r:id="rId56" o:title=""/>
          </v:shape>
          <o:OLEObject Type="Embed" ProgID="Equation.3" ShapeID="_x0000_i1032" DrawAspect="Content" ObjectID="_1509992127" r:id="rId57"/>
        </w:object>
      </w:r>
    </w:p>
    <w:p w:rsidR="004F5F6E" w:rsidRDefault="004F5F6E" w:rsidP="004F5F6E">
      <w:pPr>
        <w:pStyle w:val="a5"/>
        <w:ind w:left="0"/>
        <w:jc w:val="both"/>
        <w:rPr>
          <w:sz w:val="28"/>
          <w:szCs w:val="28"/>
        </w:rPr>
      </w:pPr>
      <w:r w:rsidRPr="008A5393">
        <w:rPr>
          <w:position w:val="-18"/>
          <w:sz w:val="28"/>
          <w:szCs w:val="28"/>
        </w:rPr>
        <w:object w:dxaOrig="7060" w:dyaOrig="420">
          <v:shape id="_x0000_i1033" type="#_x0000_t75" style="width:352.45pt;height:20.95pt" o:ole="">
            <v:imagedata r:id="rId58" o:title=""/>
          </v:shape>
          <o:OLEObject Type="Embed" ProgID="Equation.3" ShapeID="_x0000_i1033" DrawAspect="Content" ObjectID="_1509992128" r:id="rId59"/>
        </w:object>
      </w:r>
    </w:p>
    <w:p w:rsidR="00421032" w:rsidRDefault="00421032" w:rsidP="00421032">
      <w:pPr>
        <w:pStyle w:val="a5"/>
        <w:ind w:left="0"/>
        <w:rPr>
          <w:sz w:val="28"/>
          <w:szCs w:val="28"/>
        </w:rPr>
      </w:pPr>
      <w:r w:rsidRPr="008A5393">
        <w:rPr>
          <w:position w:val="-18"/>
          <w:sz w:val="28"/>
          <w:szCs w:val="28"/>
        </w:rPr>
        <w:object w:dxaOrig="3360" w:dyaOrig="440">
          <v:shape id="_x0000_i1034" type="#_x0000_t75" style="width:168.3pt;height:21.75pt" o:ole="">
            <v:imagedata r:id="rId60" o:title=""/>
          </v:shape>
          <o:OLEObject Type="Embed" ProgID="Equation.3" ShapeID="_x0000_i1034" DrawAspect="Content" ObjectID="_1509992129" r:id="rId61"/>
        </w:object>
      </w:r>
    </w:p>
    <w:p w:rsidR="004F5F6E" w:rsidRDefault="004F5F6E" w:rsidP="004F5F6E">
      <w:pPr>
        <w:pStyle w:val="a5"/>
        <w:ind w:left="0"/>
        <w:jc w:val="both"/>
        <w:rPr>
          <w:sz w:val="28"/>
          <w:szCs w:val="28"/>
        </w:rPr>
      </w:pPr>
      <w:r w:rsidRPr="004F5F6E">
        <w:rPr>
          <w:position w:val="-14"/>
          <w:sz w:val="28"/>
          <w:szCs w:val="28"/>
        </w:rPr>
        <w:object w:dxaOrig="2500" w:dyaOrig="400">
          <v:shape id="_x0000_i1035" type="#_x0000_t75" style="width:124.75pt;height:20.1pt" o:ole="">
            <v:imagedata r:id="rId62" o:title=""/>
          </v:shape>
          <o:OLEObject Type="Embed" ProgID="Equation.3" ShapeID="_x0000_i1035" DrawAspect="Content" ObjectID="_1509992130" r:id="rId63"/>
        </w:object>
      </w:r>
      <w:r>
        <w:rPr>
          <w:sz w:val="28"/>
          <w:szCs w:val="28"/>
        </w:rPr>
        <w:t xml:space="preserve"> – дисперсия (степень отклонения) дохода от ожидаемого значения</w:t>
      </w:r>
      <w:r w:rsidRPr="008A5393">
        <w:rPr>
          <w:sz w:val="28"/>
          <w:szCs w:val="28"/>
        </w:rPr>
        <w:t>;</w:t>
      </w:r>
    </w:p>
    <w:p w:rsidR="00421032" w:rsidRDefault="00421032" w:rsidP="004F5F6E">
      <w:pPr>
        <w:pStyle w:val="a5"/>
        <w:ind w:left="0"/>
        <w:jc w:val="both"/>
        <w:rPr>
          <w:sz w:val="28"/>
          <w:szCs w:val="28"/>
        </w:rPr>
      </w:pPr>
      <w:r w:rsidRPr="009D698E">
        <w:rPr>
          <w:position w:val="-16"/>
          <w:sz w:val="28"/>
          <w:szCs w:val="28"/>
        </w:rPr>
        <w:object w:dxaOrig="1120" w:dyaOrig="440">
          <v:shape id="_x0000_i1036" type="#_x0000_t75" style="width:55.25pt;height:21.75pt" o:ole="">
            <v:imagedata r:id="rId64" o:title=""/>
          </v:shape>
          <o:OLEObject Type="Embed" ProgID="Equation.3" ShapeID="_x0000_i1036" DrawAspect="Content" ObjectID="_1509992131" r:id="rId65"/>
        </w:object>
      </w:r>
    </w:p>
    <w:p w:rsidR="004F5F6E" w:rsidRDefault="004F5F6E" w:rsidP="004F5F6E">
      <w:pPr>
        <w:pStyle w:val="a5"/>
        <w:ind w:left="0"/>
        <w:jc w:val="both"/>
        <w:rPr>
          <w:sz w:val="28"/>
          <w:szCs w:val="28"/>
        </w:rPr>
      </w:pPr>
      <w:r w:rsidRPr="004F5F6E">
        <w:rPr>
          <w:position w:val="-14"/>
          <w:sz w:val="28"/>
          <w:szCs w:val="28"/>
        </w:rPr>
        <w:object w:dxaOrig="1620" w:dyaOrig="420">
          <v:shape id="_x0000_i1037" type="#_x0000_t75" style="width:81.2pt;height:20.95pt" o:ole="">
            <v:imagedata r:id="rId66" o:title=""/>
          </v:shape>
          <o:OLEObject Type="Embed" ProgID="Equation.3" ShapeID="_x0000_i1037" DrawAspect="Content" ObjectID="_1509992132" r:id="rId67"/>
        </w:object>
      </w:r>
      <w:r>
        <w:rPr>
          <w:sz w:val="28"/>
          <w:szCs w:val="28"/>
        </w:rPr>
        <w:t xml:space="preserve"> – риск</w:t>
      </w:r>
      <w:r w:rsidRPr="0061134B">
        <w:rPr>
          <w:sz w:val="28"/>
          <w:szCs w:val="28"/>
        </w:rPr>
        <w:t>;</w:t>
      </w:r>
    </w:p>
    <w:p w:rsidR="00421032" w:rsidRDefault="00421032" w:rsidP="004F5F6E">
      <w:pPr>
        <w:pStyle w:val="a5"/>
        <w:ind w:left="0"/>
        <w:jc w:val="both"/>
        <w:rPr>
          <w:sz w:val="28"/>
          <w:szCs w:val="28"/>
        </w:rPr>
      </w:pPr>
      <w:r w:rsidRPr="00ED0179">
        <w:rPr>
          <w:position w:val="-32"/>
          <w:sz w:val="28"/>
          <w:szCs w:val="28"/>
        </w:rPr>
        <w:object w:dxaOrig="880" w:dyaOrig="740">
          <v:shape id="_x0000_i1038" type="#_x0000_t75" style="width:43.55pt;height:36.85pt" o:ole="">
            <v:imagedata r:id="rId68" o:title=""/>
          </v:shape>
          <o:OLEObject Type="Embed" ProgID="Equation.3" ShapeID="_x0000_i1038" DrawAspect="Content" ObjectID="_1509992133" r:id="rId69"/>
        </w:object>
      </w:r>
    </w:p>
    <w:p w:rsidR="004F5F6E" w:rsidRPr="0015403C" w:rsidRDefault="004F5F6E" w:rsidP="004F5F6E">
      <w:pPr>
        <w:pStyle w:val="a5"/>
        <w:ind w:left="0"/>
        <w:jc w:val="both"/>
        <w:rPr>
          <w:sz w:val="28"/>
          <w:szCs w:val="28"/>
        </w:rPr>
      </w:pPr>
      <w:r w:rsidRPr="004F5F6E">
        <w:rPr>
          <w:position w:val="-28"/>
          <w:sz w:val="28"/>
          <w:szCs w:val="28"/>
        </w:rPr>
        <w:object w:dxaOrig="1780" w:dyaOrig="660">
          <v:shape id="_x0000_i1039" type="#_x0000_t75" style="width:88.75pt;height:33.5pt" o:ole="">
            <v:imagedata r:id="rId70" o:title=""/>
          </v:shape>
          <o:OLEObject Type="Embed" ProgID="Equation.3" ShapeID="_x0000_i1039" DrawAspect="Content" ObjectID="_1509992134" r:id="rId71"/>
        </w:object>
      </w:r>
      <w:r>
        <w:rPr>
          <w:sz w:val="28"/>
          <w:szCs w:val="28"/>
        </w:rPr>
        <w:t>– риск на единицу ожидаемой доходности.</w:t>
      </w:r>
    </w:p>
    <w:p w:rsidR="004F5F6E" w:rsidRPr="004F5F6E" w:rsidRDefault="004F5F6E" w:rsidP="004F5F6E">
      <w:pPr>
        <w:jc w:val="both"/>
        <w:rPr>
          <w:sz w:val="28"/>
          <w:szCs w:val="28"/>
        </w:rPr>
      </w:pPr>
      <w:r>
        <w:rPr>
          <w:sz w:val="28"/>
          <w:szCs w:val="28"/>
        </w:rPr>
        <w:t>2)</w:t>
      </w:r>
      <w:r w:rsidRPr="004F5F6E">
        <w:rPr>
          <w:sz w:val="28"/>
          <w:szCs w:val="28"/>
        </w:rPr>
        <w:t>для второго проекта:</w:t>
      </w:r>
    </w:p>
    <w:p w:rsidR="004F5F6E" w:rsidRDefault="00F06E3A" w:rsidP="004F5F6E">
      <w:pPr>
        <w:pStyle w:val="a5"/>
        <w:ind w:left="0"/>
        <w:jc w:val="both"/>
        <w:rPr>
          <w:sz w:val="28"/>
          <w:szCs w:val="28"/>
        </w:rPr>
      </w:pPr>
      <w:r w:rsidRPr="008A5393">
        <w:rPr>
          <w:position w:val="-14"/>
          <w:sz w:val="28"/>
          <w:szCs w:val="28"/>
        </w:rPr>
        <w:object w:dxaOrig="7060" w:dyaOrig="380">
          <v:shape id="_x0000_i1040" type="#_x0000_t75" style="width:353.3pt;height:19.25pt" o:ole="">
            <v:imagedata r:id="rId72" o:title=""/>
          </v:shape>
          <o:OLEObject Type="Embed" ProgID="Equation.3" ShapeID="_x0000_i1040" DrawAspect="Content" ObjectID="_1509992135" r:id="rId73"/>
        </w:object>
      </w:r>
      <w:r w:rsidR="004F5F6E">
        <w:rPr>
          <w:sz w:val="28"/>
          <w:szCs w:val="28"/>
        </w:rPr>
        <w:t xml:space="preserve"> – ожидаемый доход</w:t>
      </w:r>
      <w:r w:rsidR="004F5F6E" w:rsidRPr="004F5F6E">
        <w:rPr>
          <w:sz w:val="28"/>
          <w:szCs w:val="28"/>
        </w:rPr>
        <w:t>;</w:t>
      </w:r>
    </w:p>
    <w:p w:rsidR="004F5F6E" w:rsidRDefault="00F06E3A" w:rsidP="004F5F6E">
      <w:pPr>
        <w:pStyle w:val="a5"/>
        <w:ind w:left="0"/>
        <w:jc w:val="both"/>
        <w:rPr>
          <w:sz w:val="28"/>
          <w:szCs w:val="28"/>
        </w:rPr>
      </w:pPr>
      <w:r w:rsidRPr="00F06E3A">
        <w:rPr>
          <w:position w:val="-18"/>
          <w:sz w:val="28"/>
          <w:szCs w:val="28"/>
        </w:rPr>
        <w:object w:dxaOrig="8000" w:dyaOrig="420">
          <v:shape id="_x0000_i1041" type="#_x0000_t75" style="width:400.2pt;height:20.95pt" o:ole="">
            <v:imagedata r:id="rId74" o:title=""/>
          </v:shape>
          <o:OLEObject Type="Embed" ProgID="Equation.3" ShapeID="_x0000_i1041" DrawAspect="Content" ObjectID="_1509992136" r:id="rId75"/>
        </w:object>
      </w:r>
    </w:p>
    <w:p w:rsidR="004F5F6E" w:rsidRDefault="00421032" w:rsidP="004F5F6E">
      <w:pPr>
        <w:pStyle w:val="a5"/>
        <w:ind w:left="0"/>
        <w:jc w:val="both"/>
        <w:rPr>
          <w:sz w:val="28"/>
          <w:szCs w:val="28"/>
        </w:rPr>
      </w:pPr>
      <w:r w:rsidRPr="00421032">
        <w:rPr>
          <w:position w:val="-14"/>
          <w:sz w:val="28"/>
          <w:szCs w:val="28"/>
        </w:rPr>
        <w:object w:dxaOrig="2540" w:dyaOrig="380">
          <v:shape id="_x0000_i1042" type="#_x0000_t75" style="width:127.25pt;height:19.25pt" o:ole="">
            <v:imagedata r:id="rId76" o:title=""/>
          </v:shape>
          <o:OLEObject Type="Embed" ProgID="Equation.3" ShapeID="_x0000_i1042" DrawAspect="Content" ObjectID="_1509992137" r:id="rId77"/>
        </w:object>
      </w:r>
      <w:r w:rsidR="004F5F6E">
        <w:rPr>
          <w:sz w:val="28"/>
          <w:szCs w:val="28"/>
        </w:rPr>
        <w:t xml:space="preserve"> – дисперсия (степень отклонения) дохода от ожидаемого значения</w:t>
      </w:r>
      <w:r w:rsidR="004F5F6E" w:rsidRPr="008A5393">
        <w:rPr>
          <w:sz w:val="28"/>
          <w:szCs w:val="28"/>
        </w:rPr>
        <w:t>;</w:t>
      </w:r>
    </w:p>
    <w:p w:rsidR="004F5F6E" w:rsidRDefault="00421032" w:rsidP="004F5F6E">
      <w:pPr>
        <w:pStyle w:val="a5"/>
        <w:ind w:left="0"/>
        <w:jc w:val="both"/>
        <w:rPr>
          <w:sz w:val="28"/>
          <w:szCs w:val="28"/>
        </w:rPr>
      </w:pPr>
      <w:r w:rsidRPr="00421032">
        <w:rPr>
          <w:position w:val="-16"/>
          <w:sz w:val="28"/>
          <w:szCs w:val="28"/>
        </w:rPr>
        <w:object w:dxaOrig="1939" w:dyaOrig="440">
          <v:shape id="_x0000_i1043" type="#_x0000_t75" style="width:97.95pt;height:21.75pt" o:ole="">
            <v:imagedata r:id="rId78" o:title=""/>
          </v:shape>
          <o:OLEObject Type="Embed" ProgID="Equation.3" ShapeID="_x0000_i1043" DrawAspect="Content" ObjectID="_1509992138" r:id="rId79"/>
        </w:object>
      </w:r>
      <w:r w:rsidR="004F5F6E">
        <w:rPr>
          <w:sz w:val="28"/>
          <w:szCs w:val="28"/>
        </w:rPr>
        <w:t xml:space="preserve"> – риск</w:t>
      </w:r>
      <w:r w:rsidR="004F5F6E" w:rsidRPr="0061134B">
        <w:rPr>
          <w:sz w:val="28"/>
          <w:szCs w:val="28"/>
        </w:rPr>
        <w:t>;</w:t>
      </w:r>
    </w:p>
    <w:p w:rsidR="004F5F6E" w:rsidRDefault="00421032" w:rsidP="004F5F6E">
      <w:pPr>
        <w:rPr>
          <w:sz w:val="28"/>
          <w:szCs w:val="28"/>
          <w:u w:val="single"/>
        </w:rPr>
      </w:pPr>
      <w:r w:rsidRPr="00421032">
        <w:rPr>
          <w:position w:val="-28"/>
          <w:sz w:val="28"/>
          <w:szCs w:val="28"/>
        </w:rPr>
        <w:object w:dxaOrig="1660" w:dyaOrig="660">
          <v:shape id="_x0000_i1044" type="#_x0000_t75" style="width:82.9pt;height:33.5pt" o:ole="">
            <v:imagedata r:id="rId80" o:title=""/>
          </v:shape>
          <o:OLEObject Type="Embed" ProgID="Equation.3" ShapeID="_x0000_i1044" DrawAspect="Content" ObjectID="_1509992139" r:id="rId81"/>
        </w:object>
      </w:r>
      <w:r w:rsidR="004F5F6E">
        <w:rPr>
          <w:sz w:val="28"/>
          <w:szCs w:val="28"/>
        </w:rPr>
        <w:t xml:space="preserve"> </w:t>
      </w:r>
      <w:r w:rsidR="004F5F6E" w:rsidRPr="00EE7339">
        <w:rPr>
          <w:sz w:val="28"/>
          <w:szCs w:val="28"/>
        </w:rPr>
        <w:t>– риск на единицу ожидаемой доходности.</w:t>
      </w:r>
    </w:p>
    <w:p w:rsidR="00CF46E2" w:rsidRDefault="004F5F6E" w:rsidP="00F06E3A">
      <w:pPr>
        <w:jc w:val="both"/>
        <w:rPr>
          <w:sz w:val="28"/>
          <w:szCs w:val="28"/>
        </w:rPr>
      </w:pPr>
      <w:r w:rsidRPr="00FA7F46">
        <w:rPr>
          <w:sz w:val="28"/>
          <w:szCs w:val="28"/>
          <w:u w:val="single"/>
        </w:rPr>
        <w:t>Вывод</w:t>
      </w:r>
      <w:r w:rsidRPr="00FA7F46">
        <w:rPr>
          <w:sz w:val="28"/>
          <w:szCs w:val="28"/>
        </w:rPr>
        <w:t>:</w:t>
      </w:r>
      <w:r w:rsidR="00421032">
        <w:rPr>
          <w:sz w:val="28"/>
          <w:szCs w:val="28"/>
        </w:rPr>
        <w:t xml:space="preserve"> второй</w:t>
      </w:r>
      <w:r>
        <w:rPr>
          <w:sz w:val="28"/>
          <w:szCs w:val="28"/>
        </w:rPr>
        <w:t xml:space="preserve"> проект менее рискованный и имеет больший ожидаемый доход.</w:t>
      </w:r>
    </w:p>
    <w:p w:rsidR="00F06E3A" w:rsidRPr="0003212B" w:rsidRDefault="00F06E3A" w:rsidP="00F06E3A">
      <w:pPr>
        <w:jc w:val="both"/>
        <w:rPr>
          <w:sz w:val="28"/>
          <w:szCs w:val="28"/>
        </w:rPr>
      </w:pPr>
    </w:p>
    <w:p w:rsidR="00CF46E2" w:rsidRPr="0003212B" w:rsidRDefault="00CF46E2" w:rsidP="00CF46E2">
      <w:pPr>
        <w:spacing w:line="360" w:lineRule="auto"/>
        <w:jc w:val="both"/>
        <w:rPr>
          <w:sz w:val="28"/>
          <w:szCs w:val="28"/>
        </w:rPr>
      </w:pPr>
      <w:r w:rsidRPr="0003212B">
        <w:rPr>
          <w:b/>
          <w:sz w:val="28"/>
          <w:szCs w:val="28"/>
        </w:rPr>
        <w:lastRenderedPageBreak/>
        <w:t xml:space="preserve">Задание 3. </w:t>
      </w:r>
    </w:p>
    <w:p w:rsidR="00CF46E2" w:rsidRPr="008E7EBC" w:rsidRDefault="00CF46E2" w:rsidP="00CF46E2">
      <w:pPr>
        <w:spacing w:line="360" w:lineRule="auto"/>
        <w:jc w:val="both"/>
        <w:rPr>
          <w:sz w:val="28"/>
          <w:szCs w:val="28"/>
        </w:rPr>
      </w:pPr>
      <w:r w:rsidRPr="008E7EBC">
        <w:rPr>
          <w:sz w:val="28"/>
          <w:szCs w:val="28"/>
        </w:rPr>
        <w:tab/>
        <w:t xml:space="preserve">Дана матрица последствий </w:t>
      </w:r>
      <w:r w:rsidRPr="008E7EBC">
        <w:rPr>
          <w:sz w:val="28"/>
          <w:szCs w:val="28"/>
          <w:lang w:val="en-US"/>
        </w:rPr>
        <w:t>Q</w:t>
      </w:r>
      <w:r w:rsidRPr="008E7EBC">
        <w:rPr>
          <w:sz w:val="28"/>
          <w:szCs w:val="28"/>
        </w:rPr>
        <w:t>, в которой строки – возможные управленческие решения, а столбцы – исходы, соответствующие альтернативным вариантам реальной ситуации (состояниям внешней среды).</w:t>
      </w:r>
    </w:p>
    <w:p w:rsidR="00CF46E2" w:rsidRDefault="00CF46E2" w:rsidP="00CF46E2">
      <w:pPr>
        <w:spacing w:line="360" w:lineRule="auto"/>
        <w:jc w:val="both"/>
        <w:rPr>
          <w:sz w:val="28"/>
          <w:szCs w:val="28"/>
        </w:rPr>
      </w:pPr>
      <w:r w:rsidRPr="008E7EBC">
        <w:rPr>
          <w:sz w:val="28"/>
          <w:szCs w:val="28"/>
        </w:rPr>
        <w:tab/>
      </w:r>
    </w:p>
    <w:p w:rsidR="00CF46E2" w:rsidRPr="008E7EBC" w:rsidRDefault="00CF46E2" w:rsidP="00CF46E2">
      <w:pPr>
        <w:spacing w:line="360" w:lineRule="auto"/>
        <w:jc w:val="both"/>
        <w:rPr>
          <w:sz w:val="28"/>
          <w:szCs w:val="28"/>
        </w:rPr>
      </w:pPr>
      <w:r w:rsidRPr="008E7EBC">
        <w:rPr>
          <w:sz w:val="28"/>
          <w:szCs w:val="28"/>
        </w:rPr>
        <w:t>Необходимо:</w:t>
      </w:r>
    </w:p>
    <w:p w:rsidR="00CF46E2" w:rsidRPr="008E7EBC" w:rsidRDefault="00CF46E2" w:rsidP="00CF46E2">
      <w:pPr>
        <w:spacing w:line="360" w:lineRule="auto"/>
        <w:jc w:val="both"/>
        <w:rPr>
          <w:sz w:val="28"/>
          <w:szCs w:val="28"/>
        </w:rPr>
      </w:pPr>
      <w:r w:rsidRPr="008E7EBC">
        <w:rPr>
          <w:sz w:val="28"/>
          <w:szCs w:val="28"/>
        </w:rPr>
        <w:t>1. Определить множество оптимальности по Парето.</w:t>
      </w:r>
    </w:p>
    <w:p w:rsidR="00CF46E2" w:rsidRPr="008E7EBC" w:rsidRDefault="00CF46E2" w:rsidP="00CF46E2">
      <w:pPr>
        <w:spacing w:line="360" w:lineRule="auto"/>
        <w:jc w:val="both"/>
        <w:rPr>
          <w:sz w:val="28"/>
          <w:szCs w:val="28"/>
        </w:rPr>
      </w:pPr>
      <w:r w:rsidRPr="008E7EBC">
        <w:rPr>
          <w:sz w:val="28"/>
          <w:szCs w:val="28"/>
        </w:rPr>
        <w:t xml:space="preserve">2. Выбрать рациональную управленческую стратегию в ситуации неопределенности и риска, применяя критерии </w:t>
      </w:r>
      <w:proofErr w:type="spellStart"/>
      <w:r w:rsidRPr="008E7EBC">
        <w:rPr>
          <w:sz w:val="28"/>
          <w:szCs w:val="28"/>
        </w:rPr>
        <w:t>Вальда</w:t>
      </w:r>
      <w:proofErr w:type="spellEnd"/>
      <w:r w:rsidRPr="008E7EBC">
        <w:rPr>
          <w:sz w:val="28"/>
          <w:szCs w:val="28"/>
        </w:rPr>
        <w:t xml:space="preserve">, </w:t>
      </w:r>
      <w:proofErr w:type="spellStart"/>
      <w:r w:rsidRPr="008E7EBC">
        <w:rPr>
          <w:sz w:val="28"/>
          <w:szCs w:val="28"/>
        </w:rPr>
        <w:t>максимакса</w:t>
      </w:r>
      <w:proofErr w:type="spellEnd"/>
      <w:r w:rsidRPr="008E7EBC">
        <w:rPr>
          <w:sz w:val="28"/>
          <w:szCs w:val="28"/>
        </w:rPr>
        <w:t xml:space="preserve">, </w:t>
      </w:r>
      <w:proofErr w:type="spellStart"/>
      <w:r w:rsidRPr="008E7EBC">
        <w:rPr>
          <w:sz w:val="28"/>
          <w:szCs w:val="28"/>
        </w:rPr>
        <w:t>Сэвиджа</w:t>
      </w:r>
      <w:proofErr w:type="spellEnd"/>
      <w:r w:rsidRPr="008E7EBC">
        <w:rPr>
          <w:sz w:val="28"/>
          <w:szCs w:val="28"/>
        </w:rPr>
        <w:t xml:space="preserve">, Гурвица, приняв рекомендуемое для критерия Гурвица значение </w:t>
      </w:r>
      <w:r w:rsidRPr="008E7EBC">
        <w:rPr>
          <w:position w:val="-6"/>
          <w:sz w:val="28"/>
          <w:szCs w:val="28"/>
        </w:rPr>
        <w:object w:dxaOrig="240" w:dyaOrig="220">
          <v:shape id="_x0000_i1045" type="#_x0000_t75" style="width:11.7pt;height:10.9pt" o:ole="">
            <v:imagedata r:id="rId82" o:title=""/>
          </v:shape>
          <o:OLEObject Type="Embed" ProgID="Equation.3" ShapeID="_x0000_i1045" DrawAspect="Content" ObjectID="_1509992140" r:id="rId83"/>
        </w:object>
      </w:r>
      <w:r w:rsidRPr="008E7EBC">
        <w:rPr>
          <w:sz w:val="28"/>
          <w:szCs w:val="28"/>
        </w:rPr>
        <w:t>, правило максимизации среднего ожидаемого дохода.</w:t>
      </w:r>
    </w:p>
    <w:p w:rsidR="00CF46E2" w:rsidRDefault="00CF46E2" w:rsidP="00CF46E2">
      <w:pPr>
        <w:jc w:val="both"/>
        <w:rPr>
          <w:sz w:val="28"/>
          <w:szCs w:val="28"/>
          <w:lang w:val="en-US"/>
        </w:rPr>
      </w:pPr>
      <w:r>
        <w:rPr>
          <w:b/>
          <w:sz w:val="28"/>
          <w:szCs w:val="28"/>
        </w:rPr>
        <w:t>Вариант 8.</w:t>
      </w:r>
      <w:r w:rsidRPr="00614A0A">
        <w:rPr>
          <w:sz w:val="28"/>
          <w:szCs w:val="28"/>
        </w:rPr>
        <w:t xml:space="preserve"> </w:t>
      </w:r>
      <w:r w:rsidRPr="007A25AB">
        <w:rPr>
          <w:position w:val="-66"/>
          <w:sz w:val="28"/>
          <w:szCs w:val="28"/>
          <w:lang w:val="en-US"/>
        </w:rPr>
        <w:object w:dxaOrig="2560" w:dyaOrig="1440">
          <v:shape id="_x0000_i1046" type="#_x0000_t75" style="width:128.1pt;height:1in" o:ole="">
            <v:imagedata r:id="rId84" o:title=""/>
          </v:shape>
          <o:OLEObject Type="Embed" ProgID="Equation.3" ShapeID="_x0000_i1046" DrawAspect="Content" ObjectID="_1509992141" r:id="rId85"/>
        </w:object>
      </w:r>
      <w:r w:rsidRPr="00614A0A">
        <w:rPr>
          <w:sz w:val="28"/>
          <w:szCs w:val="28"/>
        </w:rPr>
        <w:t>;</w:t>
      </w:r>
      <w:r>
        <w:rPr>
          <w:sz w:val="28"/>
          <w:szCs w:val="28"/>
        </w:rPr>
        <w:t xml:space="preserve">  </w:t>
      </w:r>
      <w:r w:rsidRPr="00A622C3">
        <w:rPr>
          <w:position w:val="-6"/>
          <w:sz w:val="28"/>
          <w:szCs w:val="28"/>
        </w:rPr>
        <w:object w:dxaOrig="240" w:dyaOrig="220">
          <v:shape id="_x0000_i1047" type="#_x0000_t75" style="width:11.7pt;height:10.9pt" o:ole="">
            <v:imagedata r:id="rId82" o:title=""/>
          </v:shape>
          <o:OLEObject Type="Embed" ProgID="Equation.3" ShapeID="_x0000_i1047" DrawAspect="Content" ObjectID="_1509992142" r:id="rId86"/>
        </w:object>
      </w:r>
      <w:r>
        <w:rPr>
          <w:sz w:val="28"/>
          <w:szCs w:val="28"/>
        </w:rPr>
        <w:t>=0,45</w:t>
      </w:r>
    </w:p>
    <w:p w:rsidR="00784C04" w:rsidRDefault="00784C04" w:rsidP="00CF46E2">
      <w:pPr>
        <w:jc w:val="both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784C04" w:rsidRPr="00784C04" w:rsidRDefault="00784C04" w:rsidP="00CF46E2">
      <w:pPr>
        <w:jc w:val="both"/>
        <w:rPr>
          <w:sz w:val="28"/>
          <w:szCs w:val="28"/>
        </w:rPr>
      </w:pPr>
    </w:p>
    <w:tbl>
      <w:tblPr>
        <w:tblW w:w="6720" w:type="dxa"/>
        <w:jc w:val="center"/>
        <w:tblInd w:w="91" w:type="dxa"/>
        <w:tblLook w:val="04A0"/>
      </w:tblPr>
      <w:tblGrid>
        <w:gridCol w:w="960"/>
        <w:gridCol w:w="960"/>
        <w:gridCol w:w="960"/>
        <w:gridCol w:w="960"/>
        <w:gridCol w:w="960"/>
        <w:gridCol w:w="960"/>
        <w:gridCol w:w="960"/>
      </w:tblGrid>
      <w:tr w:rsidR="00784C04" w:rsidRPr="00784C04" w:rsidTr="00784C04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C04" w:rsidRPr="00784C04" w:rsidRDefault="00784C04" w:rsidP="00784C0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C04" w:rsidRPr="00784C04" w:rsidRDefault="00784C04" w:rsidP="00784C0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B1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C04" w:rsidRPr="00784C04" w:rsidRDefault="00784C04" w:rsidP="00784C0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B2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C04" w:rsidRPr="00784C04" w:rsidRDefault="00784C04" w:rsidP="00784C0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B3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C04" w:rsidRPr="00784C04" w:rsidRDefault="00784C04" w:rsidP="00784C0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B4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C04" w:rsidRPr="00784C04" w:rsidRDefault="00784C04" w:rsidP="00784C0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B5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C04" w:rsidRPr="00784C04" w:rsidRDefault="00784C04" w:rsidP="00784C0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B6</w:t>
            </w:r>
          </w:p>
        </w:tc>
      </w:tr>
      <w:tr w:rsidR="00784C04" w:rsidRPr="00784C04" w:rsidTr="00784C04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C04" w:rsidRPr="00784C04" w:rsidRDefault="00784C04" w:rsidP="00784C0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A1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4</w:t>
            </w:r>
          </w:p>
        </w:tc>
      </w:tr>
      <w:tr w:rsidR="00784C04" w:rsidRPr="00784C04" w:rsidTr="00784C04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C04" w:rsidRPr="00784C04" w:rsidRDefault="00784C04" w:rsidP="00784C0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A2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11</w:t>
            </w:r>
          </w:p>
        </w:tc>
      </w:tr>
      <w:tr w:rsidR="00784C04" w:rsidRPr="00784C04" w:rsidTr="00784C04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C04" w:rsidRPr="00784C04" w:rsidRDefault="00784C04" w:rsidP="00784C0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A3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2</w:t>
            </w:r>
          </w:p>
        </w:tc>
      </w:tr>
      <w:tr w:rsidR="00784C04" w:rsidRPr="00784C04" w:rsidTr="00784C04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C04" w:rsidRPr="00784C04" w:rsidRDefault="00784C04" w:rsidP="00784C0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A4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84C04" w:rsidRPr="00784C04" w:rsidRDefault="00784C04" w:rsidP="00784C0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</w:tr>
    </w:tbl>
    <w:p w:rsidR="00784C04" w:rsidRDefault="00784C04" w:rsidP="00CF46E2">
      <w:pPr>
        <w:jc w:val="both"/>
        <w:rPr>
          <w:sz w:val="28"/>
          <w:szCs w:val="28"/>
        </w:rPr>
      </w:pPr>
    </w:p>
    <w:p w:rsidR="00784C04" w:rsidRDefault="00784C04" w:rsidP="00784C04">
      <w:pPr>
        <w:spacing w:line="360" w:lineRule="auto"/>
        <w:ind w:firstLine="709"/>
        <w:contextualSpacing/>
        <w:jc w:val="both"/>
        <w:rPr>
          <w:color w:val="333333"/>
          <w:sz w:val="28"/>
          <w:szCs w:val="28"/>
          <w:shd w:val="clear" w:color="auto" w:fill="FFFFFF"/>
        </w:rPr>
      </w:pPr>
      <w:proofErr w:type="gramStart"/>
      <w:r>
        <w:rPr>
          <w:sz w:val="28"/>
          <w:szCs w:val="28"/>
          <w:lang w:val="en-US"/>
        </w:rPr>
        <w:t>A</w:t>
      </w:r>
      <w:r w:rsidRPr="00A311B4">
        <w:rPr>
          <w:sz w:val="28"/>
          <w:szCs w:val="28"/>
          <w:vertAlign w:val="subscript"/>
          <w:lang w:val="en-US"/>
        </w:rPr>
        <w:t>i</w:t>
      </w:r>
      <w:r w:rsidRPr="00A311B4">
        <w:rPr>
          <w:sz w:val="28"/>
          <w:szCs w:val="28"/>
          <w:vertAlign w:val="subscript"/>
        </w:rPr>
        <w:t xml:space="preserve"> </w:t>
      </w:r>
      <w:r w:rsidRPr="00A311B4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возможные альтернативы (стратегии), </w:t>
      </w:r>
      <w:r>
        <w:rPr>
          <w:sz w:val="28"/>
          <w:szCs w:val="28"/>
          <w:lang w:val="en-US"/>
        </w:rPr>
        <w:t>B</w:t>
      </w:r>
      <w:r w:rsidRPr="00A311B4">
        <w:rPr>
          <w:sz w:val="28"/>
          <w:szCs w:val="28"/>
          <w:vertAlign w:val="subscript"/>
          <w:lang w:val="en-US"/>
        </w:rPr>
        <w:t>i</w:t>
      </w:r>
      <w:r>
        <w:rPr>
          <w:sz w:val="28"/>
          <w:szCs w:val="28"/>
        </w:rPr>
        <w:t xml:space="preserve"> – одно из состояний неопределенной реальной ситуации.</w:t>
      </w:r>
      <w:proofErr w:type="gramEnd"/>
      <w:r w:rsidRPr="00784C04">
        <w:rPr>
          <w:sz w:val="28"/>
          <w:szCs w:val="28"/>
        </w:rPr>
        <w:t xml:space="preserve"> </w:t>
      </w:r>
      <w:r w:rsidR="00B0635A" w:rsidRPr="001B041D">
        <w:rPr>
          <w:color w:val="000000" w:themeColor="text1"/>
          <w:sz w:val="28"/>
          <w:szCs w:val="28"/>
        </w:rPr>
        <w:t>М</w:t>
      </w:r>
      <w:r w:rsidRPr="001B041D">
        <w:rPr>
          <w:color w:val="000000" w:themeColor="text1"/>
          <w:sz w:val="28"/>
          <w:szCs w:val="28"/>
        </w:rPr>
        <w:t xml:space="preserve">ножество оптимальности Парето – это стратегии </w:t>
      </w:r>
      <w:r w:rsidRPr="001B041D">
        <w:rPr>
          <w:color w:val="000000" w:themeColor="text1"/>
          <w:sz w:val="28"/>
          <w:szCs w:val="28"/>
          <w:lang w:val="en-US"/>
        </w:rPr>
        <w:t>A</w:t>
      </w:r>
      <w:r w:rsidRPr="001B041D">
        <w:rPr>
          <w:color w:val="000000" w:themeColor="text1"/>
          <w:sz w:val="28"/>
          <w:szCs w:val="28"/>
          <w:vertAlign w:val="subscript"/>
        </w:rPr>
        <w:t>1</w:t>
      </w:r>
      <w:r w:rsidRPr="001B041D">
        <w:rPr>
          <w:color w:val="000000" w:themeColor="text1"/>
          <w:sz w:val="28"/>
          <w:szCs w:val="28"/>
        </w:rPr>
        <w:t xml:space="preserve">, </w:t>
      </w:r>
      <w:r w:rsidRPr="001B041D">
        <w:rPr>
          <w:color w:val="000000" w:themeColor="text1"/>
          <w:sz w:val="28"/>
          <w:szCs w:val="28"/>
          <w:lang w:val="en-US"/>
        </w:rPr>
        <w:t>A</w:t>
      </w:r>
      <w:r w:rsidRPr="001B041D">
        <w:rPr>
          <w:color w:val="000000" w:themeColor="text1"/>
          <w:sz w:val="28"/>
          <w:szCs w:val="28"/>
          <w:vertAlign w:val="subscript"/>
        </w:rPr>
        <w:t>2</w:t>
      </w:r>
      <w:r w:rsidRPr="001B041D">
        <w:rPr>
          <w:color w:val="000000" w:themeColor="text1"/>
          <w:sz w:val="28"/>
          <w:szCs w:val="28"/>
        </w:rPr>
        <w:t xml:space="preserve">,  </w:t>
      </w:r>
      <w:r w:rsidRPr="001B041D">
        <w:rPr>
          <w:color w:val="000000" w:themeColor="text1"/>
          <w:sz w:val="28"/>
          <w:szCs w:val="28"/>
          <w:lang w:val="en-US"/>
        </w:rPr>
        <w:t>A</w:t>
      </w:r>
      <w:r w:rsidRPr="001B041D">
        <w:rPr>
          <w:color w:val="000000" w:themeColor="text1"/>
          <w:sz w:val="28"/>
          <w:szCs w:val="28"/>
          <w:vertAlign w:val="subscript"/>
        </w:rPr>
        <w:t>3</w:t>
      </w:r>
      <w:r w:rsidRPr="001B041D">
        <w:rPr>
          <w:color w:val="000000" w:themeColor="text1"/>
          <w:sz w:val="28"/>
          <w:szCs w:val="28"/>
        </w:rPr>
        <w:t xml:space="preserve">, </w:t>
      </w:r>
      <w:r w:rsidRPr="001B041D">
        <w:rPr>
          <w:color w:val="000000" w:themeColor="text1"/>
          <w:sz w:val="28"/>
          <w:szCs w:val="28"/>
          <w:lang w:val="en-US"/>
        </w:rPr>
        <w:t>A</w:t>
      </w:r>
      <w:r w:rsidRPr="001B041D">
        <w:rPr>
          <w:color w:val="000000" w:themeColor="text1"/>
          <w:sz w:val="28"/>
          <w:szCs w:val="28"/>
          <w:vertAlign w:val="subscript"/>
        </w:rPr>
        <w:t>4.</w:t>
      </w:r>
      <w:r w:rsidR="001B041D" w:rsidRPr="001B041D">
        <w:rPr>
          <w:rFonts w:ascii="Helvetica" w:hAnsi="Helvetica" w:cs="Helvetica"/>
          <w:color w:val="000000" w:themeColor="text1"/>
          <w:sz w:val="23"/>
          <w:szCs w:val="23"/>
          <w:shd w:val="clear" w:color="auto" w:fill="FFFFFF"/>
        </w:rPr>
        <w:t xml:space="preserve"> </w:t>
      </w:r>
      <w:r w:rsidR="001B041D" w:rsidRPr="001B041D">
        <w:rPr>
          <w:color w:val="000000" w:themeColor="text1"/>
          <w:sz w:val="28"/>
          <w:szCs w:val="28"/>
          <w:shd w:val="clear" w:color="auto" w:fill="FFFFFF"/>
        </w:rPr>
        <w:t>С позиции проигрышей игрока</w:t>
      </w:r>
      <w:proofErr w:type="gramStart"/>
      <w:r w:rsidR="001B041D" w:rsidRPr="001B041D">
        <w:rPr>
          <w:color w:val="000000" w:themeColor="text1"/>
          <w:sz w:val="28"/>
          <w:szCs w:val="28"/>
          <w:shd w:val="clear" w:color="auto" w:fill="FFFFFF"/>
        </w:rPr>
        <w:t xml:space="preserve"> В</w:t>
      </w:r>
      <w:proofErr w:type="gramEnd"/>
      <w:r w:rsidR="001B041D" w:rsidRPr="001B041D">
        <w:rPr>
          <w:color w:val="000000" w:themeColor="text1"/>
          <w:sz w:val="28"/>
          <w:szCs w:val="28"/>
          <w:shd w:val="clear" w:color="auto" w:fill="FFFFFF"/>
        </w:rPr>
        <w:t xml:space="preserve"> стратегия B</w:t>
      </w:r>
      <w:r w:rsidR="001B041D" w:rsidRPr="001B041D">
        <w:rPr>
          <w:color w:val="000000" w:themeColor="text1"/>
          <w:sz w:val="28"/>
          <w:szCs w:val="28"/>
          <w:shd w:val="clear" w:color="auto" w:fill="FFFFFF"/>
          <w:vertAlign w:val="subscript"/>
        </w:rPr>
        <w:t>2</w:t>
      </w:r>
      <w:r w:rsidR="001B041D" w:rsidRPr="001B041D">
        <w:rPr>
          <w:rStyle w:val="apple-converted-space"/>
          <w:color w:val="000000" w:themeColor="text1"/>
          <w:sz w:val="28"/>
          <w:szCs w:val="28"/>
          <w:shd w:val="clear" w:color="auto" w:fill="FFFFFF"/>
        </w:rPr>
        <w:t> </w:t>
      </w:r>
      <w:r w:rsidR="001B041D" w:rsidRPr="001B041D">
        <w:rPr>
          <w:color w:val="000000" w:themeColor="text1"/>
          <w:sz w:val="28"/>
          <w:szCs w:val="28"/>
          <w:shd w:val="clear" w:color="auto" w:fill="FFFFFF"/>
        </w:rPr>
        <w:t>доминирует над стратегией B</w:t>
      </w:r>
      <w:r w:rsidR="001B041D" w:rsidRPr="001B041D">
        <w:rPr>
          <w:color w:val="000000" w:themeColor="text1"/>
          <w:sz w:val="28"/>
          <w:szCs w:val="28"/>
          <w:shd w:val="clear" w:color="auto" w:fill="FFFFFF"/>
          <w:vertAlign w:val="subscript"/>
        </w:rPr>
        <w:t>5</w:t>
      </w:r>
      <w:r w:rsidR="001B041D" w:rsidRPr="001B041D">
        <w:rPr>
          <w:rStyle w:val="apple-converted-space"/>
          <w:color w:val="000000" w:themeColor="text1"/>
          <w:sz w:val="28"/>
          <w:szCs w:val="28"/>
          <w:shd w:val="clear" w:color="auto" w:fill="FFFFFF"/>
        </w:rPr>
        <w:t> </w:t>
      </w:r>
      <w:r w:rsidR="001B041D" w:rsidRPr="001B041D">
        <w:rPr>
          <w:color w:val="000000" w:themeColor="text1"/>
          <w:sz w:val="28"/>
          <w:szCs w:val="28"/>
          <w:shd w:val="clear" w:color="auto" w:fill="FFFFFF"/>
        </w:rPr>
        <w:t>(все элементы столбца 2 меньше элементов столбца 5), следовательно исключаем 5-й столбец матрицы.</w:t>
      </w:r>
    </w:p>
    <w:tbl>
      <w:tblPr>
        <w:tblW w:w="5760" w:type="dxa"/>
        <w:jc w:val="center"/>
        <w:tblInd w:w="91" w:type="dxa"/>
        <w:tblLook w:val="04A0"/>
      </w:tblPr>
      <w:tblGrid>
        <w:gridCol w:w="960"/>
        <w:gridCol w:w="960"/>
        <w:gridCol w:w="960"/>
        <w:gridCol w:w="960"/>
        <w:gridCol w:w="960"/>
        <w:gridCol w:w="960"/>
      </w:tblGrid>
      <w:tr w:rsidR="001B041D" w:rsidRPr="00784C04" w:rsidTr="001B041D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784C04" w:rsidRDefault="001B041D" w:rsidP="00A3595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784C04" w:rsidRDefault="001B041D" w:rsidP="00A3595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B1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784C04" w:rsidRDefault="001B041D" w:rsidP="00A3595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B2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784C04" w:rsidRDefault="001B041D" w:rsidP="00A3595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B3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784C04" w:rsidRDefault="001B041D" w:rsidP="00A3595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B4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784C04" w:rsidRDefault="001B041D" w:rsidP="00A3595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B6</w:t>
            </w:r>
          </w:p>
        </w:tc>
      </w:tr>
      <w:tr w:rsidR="001B041D" w:rsidRPr="00784C04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784C04" w:rsidRDefault="001B041D" w:rsidP="00A3595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A1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4</w:t>
            </w:r>
          </w:p>
        </w:tc>
      </w:tr>
      <w:tr w:rsidR="001B041D" w:rsidRPr="00784C04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784C04" w:rsidRDefault="001B041D" w:rsidP="00A3595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A2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11</w:t>
            </w:r>
          </w:p>
        </w:tc>
      </w:tr>
      <w:tr w:rsidR="001B041D" w:rsidRPr="00784C04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784C04" w:rsidRDefault="001B041D" w:rsidP="00A3595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A3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2</w:t>
            </w:r>
          </w:p>
        </w:tc>
      </w:tr>
      <w:tr w:rsidR="001B041D" w:rsidRPr="00784C04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784C04" w:rsidRDefault="001B041D" w:rsidP="00A35954">
            <w:pPr>
              <w:rPr>
                <w:rFonts w:ascii="Calibri" w:hAnsi="Calibri"/>
                <w:color w:val="000000"/>
              </w:rPr>
            </w:pPr>
            <w:r w:rsidRPr="00784C04">
              <w:rPr>
                <w:rFonts w:ascii="Calibri" w:hAnsi="Calibri"/>
                <w:color w:val="000000"/>
                <w:sz w:val="22"/>
                <w:szCs w:val="22"/>
              </w:rPr>
              <w:t>A4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784C04" w:rsidRDefault="001B041D" w:rsidP="00A35954">
            <w:pPr>
              <w:jc w:val="center"/>
              <w:rPr>
                <w:rFonts w:ascii="Arial" w:hAnsi="Arial" w:cs="Arial"/>
                <w:color w:val="333333"/>
              </w:rPr>
            </w:pPr>
            <w:r w:rsidRPr="00784C04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</w:tr>
    </w:tbl>
    <w:p w:rsidR="001B041D" w:rsidRDefault="001B041D" w:rsidP="00784C04">
      <w:pPr>
        <w:spacing w:line="360" w:lineRule="auto"/>
        <w:ind w:firstLine="709"/>
        <w:contextualSpacing/>
        <w:jc w:val="both"/>
        <w:rPr>
          <w:sz w:val="28"/>
          <w:szCs w:val="28"/>
          <w:vertAlign w:val="subscript"/>
        </w:rPr>
      </w:pPr>
    </w:p>
    <w:p w:rsidR="004A064F" w:rsidRPr="004A064F" w:rsidRDefault="004A064F" w:rsidP="004A064F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4A064F">
        <w:rPr>
          <w:sz w:val="28"/>
          <w:szCs w:val="28"/>
        </w:rPr>
        <w:t>Составим матрицу рисков, эле</w:t>
      </w:r>
      <w:r w:rsidRPr="004A064F">
        <w:rPr>
          <w:sz w:val="28"/>
          <w:szCs w:val="28"/>
        </w:rPr>
        <w:softHyphen/>
        <w:t xml:space="preserve">менты которой находим по формуле </w:t>
      </w:r>
    </w:p>
    <w:p w:rsidR="00784C04" w:rsidRDefault="004A064F" w:rsidP="004A064F">
      <w:pPr>
        <w:spacing w:line="360" w:lineRule="auto"/>
        <w:ind w:firstLine="709"/>
        <w:contextualSpacing/>
        <w:jc w:val="both"/>
        <w:rPr>
          <w:b/>
          <w:sz w:val="28"/>
          <w:szCs w:val="28"/>
          <w:lang w:val="en-US"/>
        </w:rPr>
      </w:pPr>
      <w:r w:rsidRPr="004A064F">
        <w:rPr>
          <w:b/>
          <w:sz w:val="28"/>
          <w:szCs w:val="28"/>
        </w:rPr>
        <w:object w:dxaOrig="1660" w:dyaOrig="440">
          <v:shape id="_x0000_i1048" type="#_x0000_t75" style="width:83.7pt;height:21.75pt" o:ole="">
            <v:imagedata r:id="rId87" o:title=""/>
          </v:shape>
          <o:OLEObject Type="Embed" ProgID="Equation.3" ShapeID="_x0000_i1048" DrawAspect="Content" ObjectID="_1509992143" r:id="rId88"/>
        </w:object>
      </w:r>
    </w:p>
    <w:tbl>
      <w:tblPr>
        <w:tblW w:w="5760" w:type="dxa"/>
        <w:jc w:val="center"/>
        <w:tblInd w:w="91" w:type="dxa"/>
        <w:tblLook w:val="04A0"/>
      </w:tblPr>
      <w:tblGrid>
        <w:gridCol w:w="960"/>
        <w:gridCol w:w="960"/>
        <w:gridCol w:w="960"/>
        <w:gridCol w:w="960"/>
        <w:gridCol w:w="960"/>
        <w:gridCol w:w="960"/>
      </w:tblGrid>
      <w:tr w:rsidR="001B041D" w:rsidRPr="004A064F" w:rsidTr="001B041D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B1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B2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B3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B4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B6</w:t>
            </w:r>
          </w:p>
        </w:tc>
      </w:tr>
      <w:tr w:rsidR="001B041D" w:rsidRPr="004A064F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A1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4</w:t>
            </w:r>
          </w:p>
        </w:tc>
      </w:tr>
      <w:tr w:rsidR="001B041D" w:rsidRPr="004A064F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A2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11</w:t>
            </w:r>
          </w:p>
        </w:tc>
      </w:tr>
      <w:tr w:rsidR="001B041D" w:rsidRPr="004A064F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A3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2</w:t>
            </w:r>
          </w:p>
        </w:tc>
      </w:tr>
      <w:tr w:rsidR="001B041D" w:rsidRPr="004A064F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A4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</w:tr>
      <w:tr w:rsidR="001B041D" w:rsidRPr="004A064F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proofErr w:type="spellStart"/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max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11</w:t>
            </w:r>
          </w:p>
        </w:tc>
      </w:tr>
    </w:tbl>
    <w:p w:rsidR="004A064F" w:rsidRPr="004A064F" w:rsidRDefault="004A064F" w:rsidP="004A064F">
      <w:pPr>
        <w:spacing w:line="360" w:lineRule="auto"/>
        <w:contextualSpacing/>
        <w:jc w:val="both"/>
        <w:rPr>
          <w:b/>
          <w:sz w:val="28"/>
          <w:szCs w:val="28"/>
          <w:lang w:val="en-US"/>
        </w:rPr>
      </w:pPr>
    </w:p>
    <w:tbl>
      <w:tblPr>
        <w:tblW w:w="5760" w:type="dxa"/>
        <w:jc w:val="center"/>
        <w:tblInd w:w="91" w:type="dxa"/>
        <w:tblLook w:val="04A0"/>
      </w:tblPr>
      <w:tblGrid>
        <w:gridCol w:w="960"/>
        <w:gridCol w:w="960"/>
        <w:gridCol w:w="960"/>
        <w:gridCol w:w="960"/>
        <w:gridCol w:w="960"/>
        <w:gridCol w:w="960"/>
      </w:tblGrid>
      <w:tr w:rsidR="001B041D" w:rsidRPr="004A064F" w:rsidTr="001B041D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B1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B2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B3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B4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B6</w:t>
            </w:r>
          </w:p>
        </w:tc>
      </w:tr>
      <w:tr w:rsidR="001B041D" w:rsidRPr="004A064F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A1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</w:tr>
      <w:tr w:rsidR="001B041D" w:rsidRPr="004A064F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A2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0</w:t>
            </w:r>
          </w:p>
        </w:tc>
      </w:tr>
      <w:tr w:rsidR="001B041D" w:rsidRPr="004A064F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A3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9</w:t>
            </w:r>
          </w:p>
        </w:tc>
      </w:tr>
      <w:tr w:rsidR="001B041D" w:rsidRPr="004A064F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4A064F" w:rsidRDefault="001B041D" w:rsidP="004A064F">
            <w:pPr>
              <w:rPr>
                <w:rFonts w:ascii="Calibri" w:hAnsi="Calibri"/>
                <w:color w:val="000000"/>
              </w:rPr>
            </w:pPr>
            <w:r w:rsidRPr="004A064F">
              <w:rPr>
                <w:rFonts w:ascii="Calibri" w:hAnsi="Calibri"/>
                <w:color w:val="000000"/>
                <w:sz w:val="22"/>
                <w:szCs w:val="22"/>
              </w:rPr>
              <w:t>A4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4A064F" w:rsidRDefault="001B041D" w:rsidP="004A064F">
            <w:pPr>
              <w:jc w:val="center"/>
              <w:rPr>
                <w:rFonts w:ascii="Arial" w:hAnsi="Arial" w:cs="Arial"/>
                <w:color w:val="333333"/>
              </w:rPr>
            </w:pPr>
            <w:r w:rsidRPr="004A064F">
              <w:rPr>
                <w:rFonts w:ascii="Arial" w:hAnsi="Arial" w:cs="Arial"/>
                <w:color w:val="333333"/>
                <w:sz w:val="22"/>
                <w:szCs w:val="22"/>
              </w:rPr>
              <w:t>15</w:t>
            </w:r>
          </w:p>
        </w:tc>
      </w:tr>
    </w:tbl>
    <w:p w:rsidR="004A064F" w:rsidRDefault="004A064F" w:rsidP="004A064F">
      <w:pPr>
        <w:spacing w:line="360" w:lineRule="auto"/>
        <w:ind w:firstLine="709"/>
        <w:contextualSpacing/>
        <w:jc w:val="both"/>
        <w:rPr>
          <w:b/>
          <w:sz w:val="28"/>
          <w:szCs w:val="28"/>
          <w:lang w:val="en-US"/>
        </w:rPr>
      </w:pPr>
    </w:p>
    <w:p w:rsidR="004A064F" w:rsidRDefault="001B041D" w:rsidP="004A064F">
      <w:pPr>
        <w:spacing w:line="360" w:lineRule="auto"/>
        <w:ind w:firstLine="709"/>
        <w:contextualSpacing/>
        <w:jc w:val="both"/>
        <w:rPr>
          <w:sz w:val="28"/>
          <w:szCs w:val="28"/>
          <w:lang w:val="en-US"/>
        </w:rPr>
      </w:pPr>
      <w:r w:rsidRPr="007A25AB">
        <w:rPr>
          <w:position w:val="-66"/>
          <w:sz w:val="28"/>
          <w:szCs w:val="28"/>
          <w:lang w:val="en-US"/>
        </w:rPr>
        <w:object w:dxaOrig="2040" w:dyaOrig="1440">
          <v:shape id="_x0000_i1049" type="#_x0000_t75" style="width:102.15pt;height:1in" o:ole="">
            <v:imagedata r:id="rId89" o:title=""/>
          </v:shape>
          <o:OLEObject Type="Embed" ProgID="Equation.3" ShapeID="_x0000_i1049" DrawAspect="Content" ObjectID="_1509992144" r:id="rId90"/>
        </w:object>
      </w:r>
    </w:p>
    <w:p w:rsidR="006C3EC3" w:rsidRDefault="006C3EC3" w:rsidP="004A064F">
      <w:pPr>
        <w:spacing w:line="360" w:lineRule="auto"/>
        <w:jc w:val="both"/>
        <w:rPr>
          <w:sz w:val="28"/>
          <w:szCs w:val="28"/>
        </w:rPr>
      </w:pPr>
    </w:p>
    <w:p w:rsidR="006C3EC3" w:rsidRDefault="006C3EC3" w:rsidP="004A064F">
      <w:pPr>
        <w:spacing w:line="360" w:lineRule="auto"/>
        <w:jc w:val="both"/>
        <w:rPr>
          <w:sz w:val="28"/>
          <w:szCs w:val="28"/>
        </w:rPr>
      </w:pPr>
    </w:p>
    <w:p w:rsidR="00BB709D" w:rsidRDefault="004A064F" w:rsidP="004A064F">
      <w:pPr>
        <w:spacing w:line="360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График:</w:t>
      </w:r>
    </w:p>
    <w:p w:rsidR="004A064F" w:rsidRDefault="001B041D" w:rsidP="00BB709D">
      <w:pPr>
        <w:spacing w:line="360" w:lineRule="auto"/>
        <w:jc w:val="center"/>
        <w:rPr>
          <w:sz w:val="28"/>
          <w:szCs w:val="28"/>
        </w:rPr>
      </w:pPr>
      <w:r w:rsidRPr="001B041D">
        <w:rPr>
          <w:noProof/>
          <w:sz w:val="28"/>
          <w:szCs w:val="28"/>
        </w:rPr>
        <w:drawing>
          <wp:inline distT="0" distB="0" distL="0" distR="0">
            <wp:extent cx="4572000" cy="2743200"/>
            <wp:effectExtent l="19050" t="0" r="1905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1"/>
              </a:graphicData>
            </a:graphic>
          </wp:inline>
        </w:drawing>
      </w:r>
    </w:p>
    <w:p w:rsidR="00BB709D" w:rsidRDefault="009A7EA5" w:rsidP="00BB709D">
      <w:pPr>
        <w:pStyle w:val="a5"/>
        <w:numPr>
          <w:ilvl w:val="0"/>
          <w:numId w:val="24"/>
        </w:num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" o:spid="_x0000_s1056" type="#_x0000_t32" style="position:absolute;left:0;text-align:left;margin-left:151.2pt;margin-top:8.05pt;width:18pt;height:0;flip:y;z-index:2516602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" strokecolor="black [3040]">
            <v:stroke endarrow="open"/>
          </v:shape>
        </w:pict>
      </w:r>
      <w:r w:rsidR="00BB709D">
        <w:rPr>
          <w:sz w:val="28"/>
          <w:szCs w:val="28"/>
        </w:rPr>
        <w:t>Критерий</w:t>
      </w:r>
      <w:r w:rsidR="00BB709D" w:rsidRPr="008E7EBC">
        <w:rPr>
          <w:sz w:val="28"/>
          <w:szCs w:val="28"/>
        </w:rPr>
        <w:t xml:space="preserve"> </w:t>
      </w:r>
      <w:proofErr w:type="spellStart"/>
      <w:r w:rsidR="00BB709D" w:rsidRPr="008E7EBC">
        <w:rPr>
          <w:sz w:val="28"/>
          <w:szCs w:val="28"/>
        </w:rPr>
        <w:t>Вальда</w:t>
      </w:r>
      <w:proofErr w:type="spellEnd"/>
      <w:r w:rsidR="00BB709D">
        <w:rPr>
          <w:sz w:val="28"/>
          <w:szCs w:val="28"/>
          <w:lang w:val="en-US"/>
        </w:rPr>
        <w:t xml:space="preserve">        </w:t>
      </w:r>
      <w:r w:rsidR="0057357B">
        <w:rPr>
          <w:sz w:val="28"/>
          <w:szCs w:val="28"/>
          <w:lang w:val="en-US"/>
        </w:rPr>
        <w:t>A</w:t>
      </w:r>
      <w:r w:rsidR="0057357B" w:rsidRPr="00A311B4">
        <w:rPr>
          <w:sz w:val="28"/>
          <w:szCs w:val="28"/>
          <w:vertAlign w:val="subscript"/>
        </w:rPr>
        <w:t>3</w:t>
      </w:r>
    </w:p>
    <w:p w:rsidR="00BB709D" w:rsidRPr="00BB709D" w:rsidRDefault="00BB709D" w:rsidP="00BB709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BB709D">
        <w:rPr>
          <w:sz w:val="28"/>
          <w:szCs w:val="28"/>
        </w:rPr>
        <w:t xml:space="preserve">По критерию </w:t>
      </w:r>
      <w:proofErr w:type="spellStart"/>
      <w:r w:rsidRPr="00BB709D">
        <w:rPr>
          <w:sz w:val="28"/>
          <w:szCs w:val="28"/>
        </w:rPr>
        <w:t>Вальда</w:t>
      </w:r>
      <w:proofErr w:type="spellEnd"/>
      <w:r w:rsidRPr="00BB709D">
        <w:rPr>
          <w:sz w:val="28"/>
          <w:szCs w:val="28"/>
        </w:rPr>
        <w:t xml:space="preserve"> за </w:t>
      </w:r>
      <w:proofErr w:type="gramStart"/>
      <w:r w:rsidRPr="00BB709D">
        <w:rPr>
          <w:sz w:val="28"/>
          <w:szCs w:val="28"/>
        </w:rPr>
        <w:t>оптимальную</w:t>
      </w:r>
      <w:proofErr w:type="gramEnd"/>
      <w:r w:rsidRPr="00BB709D">
        <w:rPr>
          <w:sz w:val="28"/>
          <w:szCs w:val="28"/>
        </w:rPr>
        <w:t xml:space="preserve"> принимается чистая стратегия, которая в наихудших условиях гарантирует максимальный выигрыш, т.е.</w:t>
      </w:r>
    </w:p>
    <w:p w:rsidR="00BB709D" w:rsidRPr="003E33E1" w:rsidRDefault="00BB709D" w:rsidP="00BB709D">
      <w:pPr>
        <w:spacing w:line="360" w:lineRule="auto"/>
        <w:ind w:firstLine="709"/>
        <w:contextualSpacing/>
        <w:jc w:val="center"/>
        <w:rPr>
          <w:sz w:val="28"/>
          <w:szCs w:val="28"/>
        </w:rPr>
      </w:pPr>
      <w:proofErr w:type="spellStart"/>
      <w:r w:rsidRPr="00BB709D">
        <w:rPr>
          <w:sz w:val="28"/>
          <w:szCs w:val="28"/>
        </w:rPr>
        <w:t>a</w:t>
      </w:r>
      <w:proofErr w:type="spellEnd"/>
      <w:r w:rsidRPr="00BB709D">
        <w:rPr>
          <w:sz w:val="28"/>
          <w:szCs w:val="28"/>
        </w:rPr>
        <w:t xml:space="preserve"> = </w:t>
      </w:r>
      <w:proofErr w:type="spellStart"/>
      <w:r w:rsidRPr="00BB709D">
        <w:rPr>
          <w:sz w:val="28"/>
          <w:szCs w:val="28"/>
        </w:rPr>
        <w:t>max</w:t>
      </w:r>
      <w:proofErr w:type="spellEnd"/>
      <w:r w:rsidRPr="00BB709D">
        <w:rPr>
          <w:sz w:val="28"/>
          <w:szCs w:val="28"/>
        </w:rPr>
        <w:t>(</w:t>
      </w:r>
      <w:proofErr w:type="spellStart"/>
      <w:r w:rsidRPr="00BB709D">
        <w:rPr>
          <w:sz w:val="28"/>
          <w:szCs w:val="28"/>
        </w:rPr>
        <w:t>min</w:t>
      </w:r>
      <w:proofErr w:type="spellEnd"/>
      <w:r w:rsidRPr="00BB709D">
        <w:rPr>
          <w:sz w:val="28"/>
          <w:szCs w:val="28"/>
        </w:rPr>
        <w:t xml:space="preserve"> </w:t>
      </w:r>
      <w:proofErr w:type="spellStart"/>
      <w:r w:rsidRPr="00BB709D">
        <w:rPr>
          <w:sz w:val="28"/>
          <w:szCs w:val="28"/>
        </w:rPr>
        <w:t>a</w:t>
      </w:r>
      <w:r w:rsidRPr="00BB709D">
        <w:rPr>
          <w:sz w:val="28"/>
          <w:szCs w:val="28"/>
          <w:vertAlign w:val="subscript"/>
        </w:rPr>
        <w:t>ij</w:t>
      </w:r>
      <w:proofErr w:type="spellEnd"/>
      <w:r w:rsidRPr="00BB709D">
        <w:rPr>
          <w:sz w:val="28"/>
          <w:szCs w:val="28"/>
        </w:rPr>
        <w:t>)</w:t>
      </w:r>
    </w:p>
    <w:p w:rsidR="004A064F" w:rsidRPr="003E33E1" w:rsidRDefault="00BB709D" w:rsidP="00BB709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BB709D">
        <w:rPr>
          <w:sz w:val="28"/>
          <w:szCs w:val="28"/>
        </w:rPr>
        <w:lastRenderedPageBreak/>
        <w:t xml:space="preserve">Критерий </w:t>
      </w:r>
      <w:proofErr w:type="spellStart"/>
      <w:r w:rsidRPr="00BB709D">
        <w:rPr>
          <w:sz w:val="28"/>
          <w:szCs w:val="28"/>
        </w:rPr>
        <w:t>Вальда</w:t>
      </w:r>
      <w:proofErr w:type="spellEnd"/>
      <w:r w:rsidRPr="00BB709D">
        <w:rPr>
          <w:sz w:val="28"/>
          <w:szCs w:val="28"/>
        </w:rPr>
        <w:t xml:space="preserve"> ориентирует статистику на самые неблагоприятные состояния природы, т.е. этот критерий выражает пессимистическую оценку ситуации.</w:t>
      </w:r>
    </w:p>
    <w:tbl>
      <w:tblPr>
        <w:tblW w:w="6720" w:type="dxa"/>
        <w:jc w:val="center"/>
        <w:tblInd w:w="103" w:type="dxa"/>
        <w:tblLook w:val="04A0"/>
      </w:tblPr>
      <w:tblGrid>
        <w:gridCol w:w="960"/>
        <w:gridCol w:w="960"/>
        <w:gridCol w:w="960"/>
        <w:gridCol w:w="960"/>
        <w:gridCol w:w="960"/>
        <w:gridCol w:w="960"/>
        <w:gridCol w:w="960"/>
      </w:tblGrid>
      <w:tr w:rsidR="001B041D" w:rsidRPr="00BB709D" w:rsidTr="001B041D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B1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B2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B3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B4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B6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proofErr w:type="spellStart"/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min</w:t>
            </w:r>
            <w:proofErr w:type="spellEnd"/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(</w:t>
            </w:r>
            <w:proofErr w:type="spellStart"/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a</w:t>
            </w:r>
            <w:r w:rsidRPr="00BB709D">
              <w:rPr>
                <w:rFonts w:ascii="Arial" w:hAnsi="Arial" w:cs="Arial"/>
                <w:color w:val="333333"/>
                <w:sz w:val="16"/>
                <w:szCs w:val="16"/>
              </w:rPr>
              <w:t>ij</w:t>
            </w:r>
            <w:proofErr w:type="spellEnd"/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)</w:t>
            </w:r>
          </w:p>
        </w:tc>
      </w:tr>
      <w:tr w:rsidR="001B041D" w:rsidRPr="00BB709D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A1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</w:tr>
      <w:tr w:rsidR="001B041D" w:rsidRPr="00BB709D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A2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</w:tr>
      <w:tr w:rsidR="001B041D" w:rsidRPr="00BB709D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A3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1B041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1B041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-1</w:t>
            </w:r>
          </w:p>
        </w:tc>
      </w:tr>
      <w:tr w:rsidR="001B041D" w:rsidRPr="00BB709D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A4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1B041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041D" w:rsidRPr="00BB709D" w:rsidRDefault="001B041D" w:rsidP="001B041D">
            <w:pPr>
              <w:jc w:val="center"/>
              <w:rPr>
                <w:rFonts w:ascii="Calibri" w:hAnsi="Calibri"/>
                <w:color w:val="000000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</w:tr>
    </w:tbl>
    <w:p w:rsidR="00BB709D" w:rsidRPr="0057357B" w:rsidRDefault="00BB709D" w:rsidP="00BB709D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lang w:val="en-US"/>
        </w:rPr>
      </w:pPr>
    </w:p>
    <w:p w:rsidR="00BB709D" w:rsidRPr="0057357B" w:rsidRDefault="00BB709D" w:rsidP="00BB709D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shd w:val="clear" w:color="auto" w:fill="FFFFFF"/>
          <w:lang w:val="en-US"/>
        </w:rPr>
      </w:pPr>
      <w:r w:rsidRPr="0057357B">
        <w:rPr>
          <w:color w:val="000000" w:themeColor="text1"/>
          <w:sz w:val="28"/>
          <w:szCs w:val="28"/>
          <w:shd w:val="clear" w:color="auto" w:fill="FFFFFF"/>
        </w:rPr>
        <w:t>Выбираем из (-4; -3; -1; -4) максимальный элемент max=-1</w:t>
      </w:r>
      <w:r w:rsidRPr="0057357B">
        <w:rPr>
          <w:color w:val="000000" w:themeColor="text1"/>
          <w:sz w:val="28"/>
          <w:szCs w:val="28"/>
        </w:rPr>
        <w:br/>
      </w:r>
      <w:r w:rsidRPr="0057357B">
        <w:rPr>
          <w:color w:val="000000" w:themeColor="text1"/>
          <w:sz w:val="28"/>
          <w:szCs w:val="28"/>
          <w:shd w:val="clear" w:color="auto" w:fill="FFFFFF"/>
        </w:rPr>
        <w:t xml:space="preserve">Вывод: выбираем стратегию </w:t>
      </w:r>
      <w:r w:rsidRPr="0057357B">
        <w:rPr>
          <w:color w:val="000000" w:themeColor="text1"/>
          <w:sz w:val="28"/>
          <w:szCs w:val="28"/>
          <w:shd w:val="clear" w:color="auto" w:fill="FFFFFF"/>
          <w:lang w:val="en-US"/>
        </w:rPr>
        <w:t>A</w:t>
      </w:r>
      <w:r w:rsidRPr="0057357B">
        <w:rPr>
          <w:color w:val="000000" w:themeColor="text1"/>
          <w:sz w:val="28"/>
          <w:szCs w:val="28"/>
          <w:shd w:val="clear" w:color="auto" w:fill="FFFFFF"/>
          <w:vertAlign w:val="subscript"/>
          <w:lang w:val="en-US"/>
        </w:rPr>
        <w:t>3</w:t>
      </w:r>
      <w:r w:rsidRPr="0057357B">
        <w:rPr>
          <w:color w:val="000000" w:themeColor="text1"/>
          <w:sz w:val="28"/>
          <w:szCs w:val="28"/>
          <w:shd w:val="clear" w:color="auto" w:fill="FFFFFF"/>
          <w:lang w:val="en-US"/>
        </w:rPr>
        <w:t>.</w:t>
      </w:r>
    </w:p>
    <w:p w:rsidR="00BB709D" w:rsidRPr="0057357B" w:rsidRDefault="009A7EA5" w:rsidP="00BB709D">
      <w:pPr>
        <w:pStyle w:val="a5"/>
        <w:numPr>
          <w:ilvl w:val="0"/>
          <w:numId w:val="24"/>
        </w:numPr>
        <w:spacing w:line="360" w:lineRule="auto"/>
        <w:jc w:val="both"/>
        <w:rPr>
          <w:color w:val="000000" w:themeColor="text1"/>
          <w:sz w:val="28"/>
          <w:szCs w:val="28"/>
          <w:lang w:val="en-US"/>
        </w:rPr>
      </w:pPr>
      <w:r>
        <w:rPr>
          <w:noProof/>
          <w:color w:val="000000" w:themeColor="text1"/>
          <w:sz w:val="28"/>
          <w:szCs w:val="28"/>
        </w:rPr>
        <w:pict>
          <v:shape id="Прямая со стрелкой 5" o:spid="_x0000_s1057" type="#_x0000_t32" style="position:absolute;left:0;text-align:left;margin-left:181.95pt;margin-top:7.9pt;width:18pt;height:0;flip:y;z-index:2516623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" strokecolor="black [3040]">
            <v:stroke endarrow="open"/>
          </v:shape>
        </w:pict>
      </w:r>
      <w:r w:rsidR="00BB709D" w:rsidRPr="0057357B">
        <w:rPr>
          <w:color w:val="000000" w:themeColor="text1"/>
          <w:sz w:val="28"/>
          <w:szCs w:val="28"/>
        </w:rPr>
        <w:t>Критерий</w:t>
      </w:r>
      <w:r w:rsidR="00BB709D" w:rsidRPr="0057357B">
        <w:rPr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BB709D" w:rsidRPr="0057357B">
        <w:rPr>
          <w:color w:val="000000" w:themeColor="text1"/>
          <w:sz w:val="28"/>
          <w:szCs w:val="28"/>
        </w:rPr>
        <w:t>максимакса</w:t>
      </w:r>
      <w:proofErr w:type="spellEnd"/>
      <w:r w:rsidR="00BB709D" w:rsidRPr="0057357B">
        <w:rPr>
          <w:color w:val="000000" w:themeColor="text1"/>
          <w:sz w:val="28"/>
          <w:szCs w:val="28"/>
          <w:lang w:val="en-US"/>
        </w:rPr>
        <w:t xml:space="preserve">          A</w:t>
      </w:r>
      <w:r w:rsidR="00BB709D" w:rsidRPr="0057357B">
        <w:rPr>
          <w:color w:val="000000" w:themeColor="text1"/>
          <w:sz w:val="28"/>
          <w:szCs w:val="28"/>
          <w:vertAlign w:val="subscript"/>
        </w:rPr>
        <w:t>2</w:t>
      </w:r>
    </w:p>
    <w:p w:rsidR="00BB709D" w:rsidRPr="0057357B" w:rsidRDefault="00BB709D" w:rsidP="00BB709D">
      <w:pPr>
        <w:spacing w:line="360" w:lineRule="auto"/>
        <w:ind w:firstLine="709"/>
        <w:contextualSpacing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57357B">
        <w:rPr>
          <w:color w:val="000000" w:themeColor="text1"/>
          <w:sz w:val="28"/>
          <w:szCs w:val="28"/>
          <w:shd w:val="clear" w:color="auto" w:fill="FFFFFF"/>
        </w:rPr>
        <w:t xml:space="preserve">Критерий </w:t>
      </w:r>
      <w:proofErr w:type="spellStart"/>
      <w:r w:rsidRPr="0057357B">
        <w:rPr>
          <w:color w:val="000000" w:themeColor="text1"/>
          <w:sz w:val="28"/>
          <w:szCs w:val="28"/>
          <w:shd w:val="clear" w:color="auto" w:fill="FFFFFF"/>
        </w:rPr>
        <w:t>максимакса</w:t>
      </w:r>
      <w:proofErr w:type="spellEnd"/>
      <w:r w:rsidRPr="0057357B">
        <w:rPr>
          <w:color w:val="000000" w:themeColor="text1"/>
          <w:sz w:val="28"/>
          <w:szCs w:val="28"/>
          <w:shd w:val="clear" w:color="auto" w:fill="FFFFFF"/>
        </w:rPr>
        <w:t xml:space="preserve"> ориентирует статистику на самые благоприятные состояния природы, т.е. этот критерий выражает оптимистическую оценку ситуации.</w:t>
      </w:r>
    </w:p>
    <w:p w:rsidR="006C3EC3" w:rsidRDefault="006C3EC3" w:rsidP="00BB709D">
      <w:pPr>
        <w:spacing w:line="360" w:lineRule="auto"/>
        <w:ind w:firstLine="709"/>
        <w:contextualSpacing/>
        <w:jc w:val="both"/>
        <w:rPr>
          <w:color w:val="333333"/>
          <w:sz w:val="28"/>
          <w:szCs w:val="28"/>
          <w:shd w:val="clear" w:color="auto" w:fill="FFFFFF"/>
        </w:rPr>
      </w:pPr>
    </w:p>
    <w:p w:rsidR="006C3EC3" w:rsidRPr="003E33E1" w:rsidRDefault="006C3EC3" w:rsidP="00BB709D">
      <w:pPr>
        <w:spacing w:line="360" w:lineRule="auto"/>
        <w:ind w:firstLine="709"/>
        <w:contextualSpacing/>
        <w:jc w:val="both"/>
        <w:rPr>
          <w:color w:val="333333"/>
          <w:sz w:val="28"/>
          <w:szCs w:val="28"/>
          <w:shd w:val="clear" w:color="auto" w:fill="FFFFFF"/>
        </w:rPr>
      </w:pPr>
    </w:p>
    <w:tbl>
      <w:tblPr>
        <w:tblW w:w="6732" w:type="dxa"/>
        <w:jc w:val="center"/>
        <w:tblInd w:w="103" w:type="dxa"/>
        <w:tblLook w:val="04A0"/>
      </w:tblPr>
      <w:tblGrid>
        <w:gridCol w:w="960"/>
        <w:gridCol w:w="960"/>
        <w:gridCol w:w="960"/>
        <w:gridCol w:w="960"/>
        <w:gridCol w:w="960"/>
        <w:gridCol w:w="960"/>
        <w:gridCol w:w="972"/>
      </w:tblGrid>
      <w:tr w:rsidR="001B041D" w:rsidRPr="00BB709D" w:rsidTr="001B041D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B1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B2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B3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B4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B6</w:t>
            </w:r>
          </w:p>
        </w:tc>
        <w:tc>
          <w:tcPr>
            <w:tcW w:w="9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proofErr w:type="spellStart"/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max</w:t>
            </w:r>
            <w:proofErr w:type="spellEnd"/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(</w:t>
            </w:r>
            <w:proofErr w:type="spellStart"/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a</w:t>
            </w:r>
            <w:r w:rsidRPr="00BB709D">
              <w:rPr>
                <w:rFonts w:ascii="Arial" w:hAnsi="Arial" w:cs="Arial"/>
                <w:color w:val="333333"/>
                <w:sz w:val="16"/>
                <w:szCs w:val="16"/>
              </w:rPr>
              <w:t>ij</w:t>
            </w:r>
            <w:proofErr w:type="spellEnd"/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)</w:t>
            </w:r>
          </w:p>
        </w:tc>
      </w:tr>
      <w:tr w:rsidR="001B041D" w:rsidRPr="00BB709D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A1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4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9</w:t>
            </w:r>
          </w:p>
        </w:tc>
      </w:tr>
      <w:tr w:rsidR="001B041D" w:rsidRPr="00BB709D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A2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11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11</w:t>
            </w:r>
          </w:p>
        </w:tc>
      </w:tr>
      <w:tr w:rsidR="001B041D" w:rsidRPr="00BB709D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A3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2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10</w:t>
            </w:r>
          </w:p>
        </w:tc>
      </w:tr>
      <w:tr w:rsidR="001B041D" w:rsidRPr="00BB709D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B709D" w:rsidRDefault="001B041D" w:rsidP="00BB709D">
            <w:pPr>
              <w:rPr>
                <w:rFonts w:ascii="Calibri" w:hAnsi="Calibri"/>
                <w:color w:val="000000"/>
              </w:rPr>
            </w:pPr>
            <w:r w:rsidRPr="00BB709D">
              <w:rPr>
                <w:rFonts w:ascii="Calibri" w:hAnsi="Calibri"/>
                <w:color w:val="000000"/>
                <w:sz w:val="22"/>
                <w:szCs w:val="22"/>
              </w:rPr>
              <w:t>A4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B709D" w:rsidRDefault="001B041D" w:rsidP="00BB709D">
            <w:pPr>
              <w:jc w:val="center"/>
              <w:rPr>
                <w:rFonts w:ascii="Arial" w:hAnsi="Arial" w:cs="Arial"/>
                <w:color w:val="333333"/>
              </w:rPr>
            </w:pPr>
            <w:r w:rsidRPr="00BB709D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</w:tr>
    </w:tbl>
    <w:p w:rsidR="00BB709D" w:rsidRPr="006C3EC3" w:rsidRDefault="00BB709D" w:rsidP="00BB709D">
      <w:pPr>
        <w:spacing w:line="360" w:lineRule="auto"/>
        <w:ind w:firstLine="709"/>
        <w:contextualSpacing/>
        <w:jc w:val="both"/>
        <w:rPr>
          <w:color w:val="333333"/>
          <w:sz w:val="28"/>
          <w:szCs w:val="28"/>
          <w:shd w:val="clear" w:color="auto" w:fill="FFFFFF"/>
          <w:lang w:val="en-US"/>
        </w:rPr>
      </w:pPr>
    </w:p>
    <w:p w:rsidR="00BB709D" w:rsidRPr="006C3EC3" w:rsidRDefault="00BB709D" w:rsidP="00BB709D">
      <w:pPr>
        <w:spacing w:line="360" w:lineRule="auto"/>
        <w:ind w:firstLine="709"/>
        <w:contextualSpacing/>
        <w:jc w:val="both"/>
        <w:rPr>
          <w:sz w:val="28"/>
          <w:szCs w:val="28"/>
          <w:vertAlign w:val="subscript"/>
          <w:lang w:val="en-US"/>
        </w:rPr>
      </w:pPr>
      <w:r w:rsidRPr="006C3EC3">
        <w:rPr>
          <w:color w:val="333333"/>
          <w:sz w:val="28"/>
          <w:szCs w:val="28"/>
          <w:shd w:val="clear" w:color="auto" w:fill="FFFFFF"/>
        </w:rPr>
        <w:t>Выбираем из (9; 11; 10; 8) максимальный элемент max=11</w:t>
      </w:r>
      <w:r w:rsidRPr="006C3EC3">
        <w:rPr>
          <w:color w:val="333333"/>
          <w:sz w:val="28"/>
          <w:szCs w:val="28"/>
        </w:rPr>
        <w:br/>
      </w:r>
      <w:r w:rsidRPr="006C3EC3">
        <w:rPr>
          <w:color w:val="333333"/>
          <w:sz w:val="28"/>
          <w:szCs w:val="28"/>
          <w:shd w:val="clear" w:color="auto" w:fill="FFFFFF"/>
        </w:rPr>
        <w:t xml:space="preserve">Вывод: выбираем стратегию </w:t>
      </w:r>
      <w:r w:rsidRPr="006C3EC3">
        <w:rPr>
          <w:sz w:val="28"/>
          <w:szCs w:val="28"/>
          <w:lang w:val="en-US"/>
        </w:rPr>
        <w:t>A</w:t>
      </w:r>
      <w:r w:rsidRPr="006C3EC3">
        <w:rPr>
          <w:sz w:val="28"/>
          <w:szCs w:val="28"/>
          <w:vertAlign w:val="subscript"/>
        </w:rPr>
        <w:t>2</w:t>
      </w:r>
      <w:r w:rsidRPr="006C3EC3">
        <w:rPr>
          <w:sz w:val="28"/>
          <w:szCs w:val="28"/>
          <w:vertAlign w:val="subscript"/>
          <w:lang w:val="en-US"/>
        </w:rPr>
        <w:t>.</w:t>
      </w:r>
    </w:p>
    <w:p w:rsidR="00BB709D" w:rsidRPr="005348C6" w:rsidRDefault="00BB709D" w:rsidP="00BB709D">
      <w:pPr>
        <w:spacing w:line="360" w:lineRule="auto"/>
        <w:ind w:left="360"/>
        <w:jc w:val="both"/>
        <w:rPr>
          <w:sz w:val="28"/>
          <w:szCs w:val="28"/>
          <w:lang w:val="en-US"/>
        </w:rPr>
      </w:pPr>
    </w:p>
    <w:p w:rsidR="00BB709D" w:rsidRPr="00B0635A" w:rsidRDefault="009A7EA5" w:rsidP="00BB709D">
      <w:pPr>
        <w:pStyle w:val="a5"/>
        <w:numPr>
          <w:ilvl w:val="0"/>
          <w:numId w:val="24"/>
        </w:numPr>
        <w:spacing w:line="360" w:lineRule="auto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pict>
          <v:shape id="Прямая со стрелкой 9" o:spid="_x0000_s1058" type="#_x0000_t32" style="position:absolute;left:0;text-align:left;margin-left:160.95pt;margin-top:10.05pt;width:18pt;height:0;flip:y;z-index:2516643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" strokecolor="black [3040]">
            <v:stroke endarrow="open"/>
          </v:shape>
        </w:pict>
      </w:r>
      <w:r w:rsidR="00BB709D">
        <w:rPr>
          <w:sz w:val="28"/>
          <w:szCs w:val="28"/>
        </w:rPr>
        <w:t>Критерий</w:t>
      </w:r>
      <w:r w:rsidR="00BB709D">
        <w:rPr>
          <w:sz w:val="28"/>
          <w:szCs w:val="28"/>
          <w:lang w:val="en-US"/>
        </w:rPr>
        <w:t xml:space="preserve"> </w:t>
      </w:r>
      <w:proofErr w:type="spellStart"/>
      <w:r w:rsidR="00BB709D" w:rsidRPr="008E7EBC">
        <w:rPr>
          <w:sz w:val="28"/>
          <w:szCs w:val="28"/>
        </w:rPr>
        <w:t>Сэвиджа</w:t>
      </w:r>
      <w:proofErr w:type="spellEnd"/>
      <w:r w:rsidR="00BB709D">
        <w:rPr>
          <w:sz w:val="28"/>
          <w:szCs w:val="28"/>
          <w:lang w:val="en-US"/>
        </w:rPr>
        <w:t xml:space="preserve">         A</w:t>
      </w:r>
      <w:r w:rsidR="00BB709D" w:rsidRPr="00A311B4">
        <w:rPr>
          <w:sz w:val="28"/>
          <w:szCs w:val="28"/>
          <w:vertAlign w:val="subscript"/>
        </w:rPr>
        <w:t>3</w:t>
      </w:r>
    </w:p>
    <w:p w:rsidR="00C80BFD" w:rsidRDefault="00C80BFD" w:rsidP="00C80BFD">
      <w:pPr>
        <w:spacing w:line="360" w:lineRule="auto"/>
        <w:ind w:firstLine="36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  <w:shd w:val="clear" w:color="auto" w:fill="FFFFFF"/>
        </w:rPr>
        <w:t xml:space="preserve">Критерий минимального риска </w:t>
      </w:r>
      <w:proofErr w:type="spellStart"/>
      <w:r>
        <w:rPr>
          <w:color w:val="333333"/>
          <w:sz w:val="28"/>
          <w:szCs w:val="28"/>
          <w:shd w:val="clear" w:color="auto" w:fill="FFFFFF"/>
        </w:rPr>
        <w:t>Сэ</w:t>
      </w:r>
      <w:r w:rsidR="00B0635A" w:rsidRPr="006C3EC3">
        <w:rPr>
          <w:color w:val="333333"/>
          <w:sz w:val="28"/>
          <w:szCs w:val="28"/>
          <w:shd w:val="clear" w:color="auto" w:fill="FFFFFF"/>
        </w:rPr>
        <w:t>виджа</w:t>
      </w:r>
      <w:proofErr w:type="spellEnd"/>
      <w:r w:rsidR="00B0635A" w:rsidRPr="006C3EC3">
        <w:rPr>
          <w:color w:val="333333"/>
          <w:sz w:val="28"/>
          <w:szCs w:val="28"/>
          <w:shd w:val="clear" w:color="auto" w:fill="FFFFFF"/>
        </w:rPr>
        <w:t xml:space="preserve"> рекомендует выбирать в качестве оптимальной стратегии ту, при которой величина максимального риска минимизируется в наихудших условиях, т.е. </w:t>
      </w:r>
      <w:proofErr w:type="spellStart"/>
      <w:r w:rsidR="00B0635A" w:rsidRPr="006C3EC3">
        <w:rPr>
          <w:color w:val="333333"/>
          <w:sz w:val="28"/>
          <w:szCs w:val="28"/>
          <w:shd w:val="clear" w:color="auto" w:fill="FFFFFF"/>
        </w:rPr>
        <w:t>обеспечивается:</w:t>
      </w:r>
      <w:r w:rsidRPr="006C3EC3">
        <w:rPr>
          <w:color w:val="333333"/>
          <w:sz w:val="28"/>
          <w:szCs w:val="28"/>
          <w:shd w:val="clear" w:color="auto" w:fill="FFFFFF"/>
        </w:rPr>
        <w:t>a</w:t>
      </w:r>
      <w:proofErr w:type="spellEnd"/>
      <w:r w:rsidRPr="006C3EC3">
        <w:rPr>
          <w:color w:val="333333"/>
          <w:sz w:val="28"/>
          <w:szCs w:val="28"/>
          <w:shd w:val="clear" w:color="auto" w:fill="FFFFFF"/>
        </w:rPr>
        <w:t xml:space="preserve"> = </w:t>
      </w:r>
      <w:proofErr w:type="spellStart"/>
      <w:r w:rsidRPr="006C3EC3">
        <w:rPr>
          <w:color w:val="333333"/>
          <w:sz w:val="28"/>
          <w:szCs w:val="28"/>
          <w:shd w:val="clear" w:color="auto" w:fill="FFFFFF"/>
        </w:rPr>
        <w:t>min</w:t>
      </w:r>
      <w:proofErr w:type="spellEnd"/>
      <w:r w:rsidRPr="006C3EC3">
        <w:rPr>
          <w:color w:val="333333"/>
          <w:sz w:val="28"/>
          <w:szCs w:val="28"/>
          <w:shd w:val="clear" w:color="auto" w:fill="FFFFFF"/>
        </w:rPr>
        <w:t>(</w:t>
      </w:r>
      <w:proofErr w:type="spellStart"/>
      <w:r w:rsidRPr="006C3EC3">
        <w:rPr>
          <w:color w:val="333333"/>
          <w:sz w:val="28"/>
          <w:szCs w:val="28"/>
          <w:shd w:val="clear" w:color="auto" w:fill="FFFFFF"/>
        </w:rPr>
        <w:t>max</w:t>
      </w:r>
      <w:proofErr w:type="spellEnd"/>
      <w:r w:rsidRPr="006C3EC3">
        <w:rPr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Pr="006C3EC3">
        <w:rPr>
          <w:color w:val="333333"/>
          <w:sz w:val="28"/>
          <w:szCs w:val="28"/>
          <w:shd w:val="clear" w:color="auto" w:fill="FFFFFF"/>
        </w:rPr>
        <w:t>r</w:t>
      </w:r>
      <w:r w:rsidRPr="006C3EC3">
        <w:rPr>
          <w:color w:val="333333"/>
          <w:sz w:val="28"/>
          <w:szCs w:val="28"/>
          <w:shd w:val="clear" w:color="auto" w:fill="FFFFFF"/>
          <w:vertAlign w:val="subscript"/>
        </w:rPr>
        <w:t>ij</w:t>
      </w:r>
      <w:proofErr w:type="spellEnd"/>
      <w:r w:rsidRPr="006C3EC3">
        <w:rPr>
          <w:color w:val="333333"/>
          <w:sz w:val="28"/>
          <w:szCs w:val="28"/>
          <w:shd w:val="clear" w:color="auto" w:fill="FFFFFF"/>
        </w:rPr>
        <w:t>)</w:t>
      </w:r>
      <w:r>
        <w:rPr>
          <w:color w:val="333333"/>
          <w:sz w:val="28"/>
          <w:szCs w:val="28"/>
          <w:shd w:val="clear" w:color="auto" w:fill="FFFFFF"/>
        </w:rPr>
        <w:t>.</w:t>
      </w:r>
    </w:p>
    <w:p w:rsidR="00C80BFD" w:rsidRDefault="00B0635A" w:rsidP="00C80BFD">
      <w:pPr>
        <w:spacing w:line="360" w:lineRule="auto"/>
        <w:ind w:firstLine="360"/>
        <w:jc w:val="both"/>
        <w:rPr>
          <w:color w:val="333333"/>
          <w:sz w:val="28"/>
          <w:szCs w:val="28"/>
        </w:rPr>
      </w:pPr>
      <w:r w:rsidRPr="006C3EC3">
        <w:rPr>
          <w:color w:val="333333"/>
          <w:sz w:val="28"/>
          <w:szCs w:val="28"/>
          <w:shd w:val="clear" w:color="auto" w:fill="FFFFFF"/>
        </w:rPr>
        <w:t xml:space="preserve">Критерий </w:t>
      </w:r>
      <w:proofErr w:type="spellStart"/>
      <w:r w:rsidRPr="006C3EC3">
        <w:rPr>
          <w:color w:val="333333"/>
          <w:sz w:val="28"/>
          <w:szCs w:val="28"/>
          <w:shd w:val="clear" w:color="auto" w:fill="FFFFFF"/>
        </w:rPr>
        <w:t>Сэвиджа</w:t>
      </w:r>
      <w:proofErr w:type="spellEnd"/>
      <w:r w:rsidRPr="006C3EC3">
        <w:rPr>
          <w:color w:val="333333"/>
          <w:sz w:val="28"/>
          <w:szCs w:val="28"/>
          <w:shd w:val="clear" w:color="auto" w:fill="FFFFFF"/>
        </w:rPr>
        <w:t xml:space="preserve"> ориентирует статистику на самые неблагоприятные состояния природы, т.е. этот критерий выражает пессимистическую оценку ситуации.</w:t>
      </w:r>
      <w:r w:rsidR="00C80BFD">
        <w:rPr>
          <w:color w:val="333333"/>
          <w:sz w:val="28"/>
          <w:szCs w:val="28"/>
          <w:shd w:val="clear" w:color="auto" w:fill="FFFFFF"/>
        </w:rPr>
        <w:t xml:space="preserve"> </w:t>
      </w:r>
    </w:p>
    <w:p w:rsidR="00B0635A" w:rsidRPr="006C3EC3" w:rsidRDefault="00B0635A" w:rsidP="00C80BFD">
      <w:pPr>
        <w:spacing w:line="360" w:lineRule="auto"/>
        <w:ind w:firstLine="360"/>
        <w:jc w:val="both"/>
        <w:rPr>
          <w:color w:val="333333"/>
          <w:sz w:val="28"/>
          <w:szCs w:val="28"/>
          <w:shd w:val="clear" w:color="auto" w:fill="FFFFFF"/>
        </w:rPr>
      </w:pPr>
      <w:r w:rsidRPr="006C3EC3">
        <w:rPr>
          <w:color w:val="333333"/>
          <w:sz w:val="28"/>
          <w:szCs w:val="28"/>
          <w:shd w:val="clear" w:color="auto" w:fill="FFFFFF"/>
        </w:rPr>
        <w:lastRenderedPageBreak/>
        <w:t>Находим матрицу рисков.</w:t>
      </w:r>
      <w:r w:rsidR="00C80BFD">
        <w:rPr>
          <w:color w:val="333333"/>
          <w:sz w:val="28"/>
          <w:szCs w:val="28"/>
          <w:shd w:val="clear" w:color="auto" w:fill="FFFFFF"/>
        </w:rPr>
        <w:t xml:space="preserve"> </w:t>
      </w:r>
      <w:r w:rsidRPr="00C80BFD">
        <w:rPr>
          <w:bCs/>
          <w:color w:val="333333"/>
          <w:sz w:val="28"/>
          <w:szCs w:val="28"/>
          <w:shd w:val="clear" w:color="auto" w:fill="FFFFFF"/>
        </w:rPr>
        <w:t>Риск</w:t>
      </w:r>
      <w:r w:rsidRPr="006C3EC3">
        <w:rPr>
          <w:rStyle w:val="apple-converted-space"/>
          <w:color w:val="333333"/>
          <w:sz w:val="28"/>
          <w:szCs w:val="28"/>
          <w:shd w:val="clear" w:color="auto" w:fill="FFFFFF"/>
        </w:rPr>
        <w:t> </w:t>
      </w:r>
      <w:r w:rsidRPr="006C3EC3">
        <w:rPr>
          <w:color w:val="333333"/>
          <w:sz w:val="28"/>
          <w:szCs w:val="28"/>
          <w:shd w:val="clear" w:color="auto" w:fill="FFFFFF"/>
        </w:rPr>
        <w:t xml:space="preserve">– мера несоответствия между разными возможными результатами принятия определенных стратегий. Максимальный выигрыш в j-м столбце </w:t>
      </w:r>
      <w:proofErr w:type="spellStart"/>
      <w:r w:rsidRPr="006C3EC3">
        <w:rPr>
          <w:color w:val="333333"/>
          <w:sz w:val="28"/>
          <w:szCs w:val="28"/>
          <w:shd w:val="clear" w:color="auto" w:fill="FFFFFF"/>
        </w:rPr>
        <w:t>b</w:t>
      </w:r>
      <w:r w:rsidRPr="006C3EC3">
        <w:rPr>
          <w:color w:val="333333"/>
          <w:sz w:val="28"/>
          <w:szCs w:val="28"/>
          <w:shd w:val="clear" w:color="auto" w:fill="FFFFFF"/>
          <w:vertAlign w:val="subscript"/>
        </w:rPr>
        <w:t>j</w:t>
      </w:r>
      <w:proofErr w:type="spellEnd"/>
      <w:r w:rsidRPr="006C3EC3">
        <w:rPr>
          <w:rStyle w:val="apple-converted-space"/>
          <w:color w:val="333333"/>
          <w:sz w:val="28"/>
          <w:szCs w:val="28"/>
          <w:shd w:val="clear" w:color="auto" w:fill="FFFFFF"/>
        </w:rPr>
        <w:t> </w:t>
      </w:r>
      <w:r w:rsidRPr="006C3EC3">
        <w:rPr>
          <w:color w:val="333333"/>
          <w:sz w:val="28"/>
          <w:szCs w:val="28"/>
          <w:shd w:val="clear" w:color="auto" w:fill="FFFFFF"/>
        </w:rPr>
        <w:t xml:space="preserve">= </w:t>
      </w:r>
      <w:proofErr w:type="spellStart"/>
      <w:r w:rsidRPr="006C3EC3">
        <w:rPr>
          <w:color w:val="333333"/>
          <w:sz w:val="28"/>
          <w:szCs w:val="28"/>
          <w:shd w:val="clear" w:color="auto" w:fill="FFFFFF"/>
        </w:rPr>
        <w:t>max</w:t>
      </w:r>
      <w:proofErr w:type="spellEnd"/>
      <w:r w:rsidRPr="006C3EC3">
        <w:rPr>
          <w:color w:val="333333"/>
          <w:sz w:val="28"/>
          <w:szCs w:val="28"/>
          <w:shd w:val="clear" w:color="auto" w:fill="FFFFFF"/>
        </w:rPr>
        <w:t>(</w:t>
      </w:r>
      <w:proofErr w:type="spellStart"/>
      <w:r w:rsidRPr="006C3EC3">
        <w:rPr>
          <w:color w:val="333333"/>
          <w:sz w:val="28"/>
          <w:szCs w:val="28"/>
          <w:shd w:val="clear" w:color="auto" w:fill="FFFFFF"/>
        </w:rPr>
        <w:t>a</w:t>
      </w:r>
      <w:r w:rsidRPr="006C3EC3">
        <w:rPr>
          <w:color w:val="333333"/>
          <w:sz w:val="28"/>
          <w:szCs w:val="28"/>
          <w:shd w:val="clear" w:color="auto" w:fill="FFFFFF"/>
          <w:vertAlign w:val="subscript"/>
        </w:rPr>
        <w:t>ij</w:t>
      </w:r>
      <w:proofErr w:type="spellEnd"/>
      <w:r w:rsidRPr="006C3EC3">
        <w:rPr>
          <w:color w:val="333333"/>
          <w:sz w:val="28"/>
          <w:szCs w:val="28"/>
          <w:shd w:val="clear" w:color="auto" w:fill="FFFFFF"/>
        </w:rPr>
        <w:t>) характеризует благоприятность состояния природы.</w:t>
      </w:r>
    </w:p>
    <w:tbl>
      <w:tblPr>
        <w:tblW w:w="6732" w:type="dxa"/>
        <w:jc w:val="center"/>
        <w:tblInd w:w="103" w:type="dxa"/>
        <w:tblLook w:val="04A0"/>
      </w:tblPr>
      <w:tblGrid>
        <w:gridCol w:w="960"/>
        <w:gridCol w:w="960"/>
        <w:gridCol w:w="960"/>
        <w:gridCol w:w="960"/>
        <w:gridCol w:w="960"/>
        <w:gridCol w:w="960"/>
        <w:gridCol w:w="972"/>
      </w:tblGrid>
      <w:tr w:rsidR="001B041D" w:rsidRPr="00B0635A" w:rsidTr="001B041D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0635A" w:rsidRDefault="001B041D" w:rsidP="00B0635A">
            <w:pPr>
              <w:rPr>
                <w:rFonts w:ascii="Calibri" w:hAnsi="Calibri"/>
                <w:color w:val="000000"/>
              </w:rPr>
            </w:pPr>
            <w:r w:rsidRPr="00B0635A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0635A" w:rsidRDefault="001B041D" w:rsidP="00B0635A">
            <w:pPr>
              <w:rPr>
                <w:rFonts w:ascii="Calibri" w:hAnsi="Calibri"/>
                <w:color w:val="000000"/>
              </w:rPr>
            </w:pPr>
            <w:r w:rsidRPr="00B0635A">
              <w:rPr>
                <w:rFonts w:ascii="Calibri" w:hAnsi="Calibri"/>
                <w:color w:val="000000"/>
                <w:sz w:val="22"/>
                <w:szCs w:val="22"/>
              </w:rPr>
              <w:t>B1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0635A" w:rsidRDefault="001B041D" w:rsidP="00B0635A">
            <w:pPr>
              <w:rPr>
                <w:rFonts w:ascii="Calibri" w:hAnsi="Calibri"/>
                <w:color w:val="000000"/>
              </w:rPr>
            </w:pPr>
            <w:r w:rsidRPr="00B0635A">
              <w:rPr>
                <w:rFonts w:ascii="Calibri" w:hAnsi="Calibri"/>
                <w:color w:val="000000"/>
                <w:sz w:val="22"/>
                <w:szCs w:val="22"/>
              </w:rPr>
              <w:t>B2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0635A" w:rsidRDefault="001B041D" w:rsidP="00B0635A">
            <w:pPr>
              <w:rPr>
                <w:rFonts w:ascii="Calibri" w:hAnsi="Calibri"/>
                <w:color w:val="000000"/>
              </w:rPr>
            </w:pPr>
            <w:r w:rsidRPr="00B0635A">
              <w:rPr>
                <w:rFonts w:ascii="Calibri" w:hAnsi="Calibri"/>
                <w:color w:val="000000"/>
                <w:sz w:val="22"/>
                <w:szCs w:val="22"/>
              </w:rPr>
              <w:t>B3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0635A" w:rsidRDefault="001B041D" w:rsidP="00B0635A">
            <w:pPr>
              <w:rPr>
                <w:rFonts w:ascii="Calibri" w:hAnsi="Calibri"/>
                <w:color w:val="000000"/>
              </w:rPr>
            </w:pPr>
            <w:r w:rsidRPr="00B0635A">
              <w:rPr>
                <w:rFonts w:ascii="Calibri" w:hAnsi="Calibri"/>
                <w:color w:val="000000"/>
                <w:sz w:val="22"/>
                <w:szCs w:val="22"/>
              </w:rPr>
              <w:t>B4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0635A" w:rsidRDefault="001B041D" w:rsidP="00B0635A">
            <w:pPr>
              <w:rPr>
                <w:rFonts w:ascii="Calibri" w:hAnsi="Calibri"/>
                <w:color w:val="000000"/>
              </w:rPr>
            </w:pPr>
            <w:r w:rsidRPr="00B0635A">
              <w:rPr>
                <w:rFonts w:ascii="Calibri" w:hAnsi="Calibri"/>
                <w:color w:val="000000"/>
                <w:sz w:val="22"/>
                <w:szCs w:val="22"/>
              </w:rPr>
              <w:t>B6</w:t>
            </w:r>
          </w:p>
        </w:tc>
        <w:tc>
          <w:tcPr>
            <w:tcW w:w="9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0635A" w:rsidRDefault="001B041D" w:rsidP="00B0635A">
            <w:pPr>
              <w:rPr>
                <w:rFonts w:ascii="Arial" w:hAnsi="Arial" w:cs="Arial"/>
                <w:color w:val="333333"/>
              </w:rPr>
            </w:pPr>
            <w:proofErr w:type="spellStart"/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max</w:t>
            </w:r>
            <w:proofErr w:type="spellEnd"/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(</w:t>
            </w:r>
            <w:proofErr w:type="spellStart"/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a</w:t>
            </w:r>
            <w:r w:rsidRPr="00B0635A">
              <w:rPr>
                <w:rFonts w:ascii="Arial" w:hAnsi="Arial" w:cs="Arial"/>
                <w:color w:val="333333"/>
                <w:sz w:val="16"/>
                <w:szCs w:val="16"/>
              </w:rPr>
              <w:t>ij</w:t>
            </w:r>
            <w:proofErr w:type="spellEnd"/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)</w:t>
            </w:r>
          </w:p>
        </w:tc>
      </w:tr>
      <w:tr w:rsidR="001B041D" w:rsidRPr="00B0635A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0635A" w:rsidRDefault="001B041D" w:rsidP="00B0635A">
            <w:pPr>
              <w:rPr>
                <w:rFonts w:ascii="Calibri" w:hAnsi="Calibri"/>
                <w:color w:val="000000"/>
              </w:rPr>
            </w:pPr>
            <w:r w:rsidRPr="00B0635A">
              <w:rPr>
                <w:rFonts w:ascii="Calibri" w:hAnsi="Calibri"/>
                <w:color w:val="000000"/>
                <w:sz w:val="22"/>
                <w:szCs w:val="22"/>
              </w:rPr>
              <w:t>A1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13</w:t>
            </w:r>
          </w:p>
        </w:tc>
      </w:tr>
      <w:tr w:rsidR="001B041D" w:rsidRPr="00B0635A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0635A" w:rsidRDefault="001B041D" w:rsidP="00B0635A">
            <w:pPr>
              <w:rPr>
                <w:rFonts w:ascii="Calibri" w:hAnsi="Calibri"/>
                <w:color w:val="000000"/>
              </w:rPr>
            </w:pPr>
            <w:r w:rsidRPr="00B0635A">
              <w:rPr>
                <w:rFonts w:ascii="Calibri" w:hAnsi="Calibri"/>
                <w:color w:val="000000"/>
                <w:sz w:val="22"/>
                <w:szCs w:val="22"/>
              </w:rPr>
              <w:t>A2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13</w:t>
            </w:r>
          </w:p>
        </w:tc>
      </w:tr>
      <w:tr w:rsidR="001B041D" w:rsidRPr="00B0635A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0635A" w:rsidRDefault="001B041D" w:rsidP="00B0635A">
            <w:pPr>
              <w:rPr>
                <w:rFonts w:ascii="Calibri" w:hAnsi="Calibri"/>
                <w:color w:val="000000"/>
              </w:rPr>
            </w:pPr>
            <w:r w:rsidRPr="00B0635A">
              <w:rPr>
                <w:rFonts w:ascii="Calibri" w:hAnsi="Calibri"/>
                <w:color w:val="000000"/>
                <w:sz w:val="22"/>
                <w:szCs w:val="22"/>
              </w:rPr>
              <w:t>A3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9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9</w:t>
            </w:r>
          </w:p>
        </w:tc>
      </w:tr>
      <w:tr w:rsidR="001B041D" w:rsidRPr="00B0635A" w:rsidTr="001B041D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B0635A" w:rsidRDefault="001B041D" w:rsidP="00B0635A">
            <w:pPr>
              <w:rPr>
                <w:rFonts w:ascii="Calibri" w:hAnsi="Calibri"/>
                <w:color w:val="000000"/>
              </w:rPr>
            </w:pPr>
            <w:r w:rsidRPr="00B0635A">
              <w:rPr>
                <w:rFonts w:ascii="Calibri" w:hAnsi="Calibri"/>
                <w:color w:val="000000"/>
                <w:sz w:val="22"/>
                <w:szCs w:val="22"/>
              </w:rPr>
              <w:t>A4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15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B0635A" w:rsidRDefault="001B041D" w:rsidP="00B0635A">
            <w:pPr>
              <w:jc w:val="center"/>
              <w:rPr>
                <w:rFonts w:ascii="Arial" w:hAnsi="Arial" w:cs="Arial"/>
                <w:color w:val="333333"/>
              </w:rPr>
            </w:pPr>
            <w:r w:rsidRPr="00B0635A">
              <w:rPr>
                <w:rFonts w:ascii="Arial" w:hAnsi="Arial" w:cs="Arial"/>
                <w:color w:val="333333"/>
                <w:sz w:val="22"/>
                <w:szCs w:val="22"/>
              </w:rPr>
              <w:t>15</w:t>
            </w:r>
          </w:p>
        </w:tc>
      </w:tr>
    </w:tbl>
    <w:p w:rsidR="00B0635A" w:rsidRDefault="00B0635A" w:rsidP="00B0635A">
      <w:pPr>
        <w:spacing w:line="360" w:lineRule="auto"/>
        <w:jc w:val="both"/>
        <w:rPr>
          <w:rFonts w:ascii="Helvetica" w:hAnsi="Helvetica" w:cs="Helvetica"/>
          <w:color w:val="333333"/>
          <w:sz w:val="23"/>
          <w:szCs w:val="23"/>
          <w:shd w:val="clear" w:color="auto" w:fill="FFFFFF"/>
        </w:rPr>
      </w:pPr>
    </w:p>
    <w:p w:rsidR="00B0635A" w:rsidRPr="00C80BFD" w:rsidRDefault="00B0635A" w:rsidP="003344B8">
      <w:pPr>
        <w:spacing w:line="360" w:lineRule="auto"/>
        <w:ind w:left="360"/>
        <w:jc w:val="both"/>
        <w:rPr>
          <w:sz w:val="28"/>
          <w:szCs w:val="28"/>
        </w:rPr>
      </w:pPr>
      <w:r w:rsidRPr="00C80BFD">
        <w:rPr>
          <w:color w:val="333333"/>
          <w:sz w:val="28"/>
          <w:szCs w:val="28"/>
          <w:shd w:val="clear" w:color="auto" w:fill="FFFFFF"/>
        </w:rPr>
        <w:t>Выбираем из (13; 13; 9; 15) минимальный элемент min=9</w:t>
      </w:r>
      <w:r w:rsidRPr="00C80BFD">
        <w:rPr>
          <w:color w:val="333333"/>
          <w:sz w:val="28"/>
          <w:szCs w:val="28"/>
        </w:rPr>
        <w:br/>
      </w:r>
      <w:r w:rsidRPr="00C80BFD">
        <w:rPr>
          <w:color w:val="333333"/>
          <w:sz w:val="28"/>
          <w:szCs w:val="28"/>
          <w:shd w:val="clear" w:color="auto" w:fill="FFFFFF"/>
        </w:rPr>
        <w:t xml:space="preserve">Вывод: выбираем стратегию </w:t>
      </w:r>
      <w:r w:rsidRPr="00C80BFD">
        <w:rPr>
          <w:sz w:val="28"/>
          <w:szCs w:val="28"/>
          <w:lang w:val="en-US"/>
        </w:rPr>
        <w:t>A</w:t>
      </w:r>
      <w:r w:rsidRPr="00C80BFD">
        <w:rPr>
          <w:sz w:val="28"/>
          <w:szCs w:val="28"/>
          <w:vertAlign w:val="subscript"/>
        </w:rPr>
        <w:t>3.</w:t>
      </w:r>
    </w:p>
    <w:p w:rsidR="00B0635A" w:rsidRPr="0007019A" w:rsidRDefault="009A7EA5" w:rsidP="00B0635A">
      <w:pPr>
        <w:pStyle w:val="a5"/>
        <w:numPr>
          <w:ilvl w:val="0"/>
          <w:numId w:val="24"/>
        </w:numPr>
        <w:spacing w:line="360" w:lineRule="auto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pict>
          <v:shape id="Прямая со стрелкой 10" o:spid="_x0000_s1059" type="#_x0000_t32" style="position:absolute;left:0;text-align:left;margin-left:160.95pt;margin-top:9.15pt;width:18pt;height:0;flip:y;z-index:2516664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" strokecolor="black [3040]">
            <v:stroke endarrow="open"/>
          </v:shape>
        </w:pict>
      </w:r>
      <w:r w:rsidR="00B0635A">
        <w:rPr>
          <w:sz w:val="28"/>
          <w:szCs w:val="28"/>
        </w:rPr>
        <w:t>Критерий</w:t>
      </w:r>
      <w:r w:rsidR="00B0635A">
        <w:rPr>
          <w:sz w:val="28"/>
          <w:szCs w:val="28"/>
          <w:lang w:val="en-US"/>
        </w:rPr>
        <w:t xml:space="preserve"> </w:t>
      </w:r>
      <w:r w:rsidR="00B0635A" w:rsidRPr="008E7EBC">
        <w:rPr>
          <w:sz w:val="28"/>
          <w:szCs w:val="28"/>
        </w:rPr>
        <w:t>Гурвица</w:t>
      </w:r>
      <w:r w:rsidR="00B0635A">
        <w:rPr>
          <w:sz w:val="28"/>
          <w:szCs w:val="28"/>
        </w:rPr>
        <w:t xml:space="preserve">         </w:t>
      </w:r>
      <w:r w:rsidR="00B0635A">
        <w:rPr>
          <w:sz w:val="28"/>
          <w:szCs w:val="28"/>
          <w:lang w:val="en-US"/>
        </w:rPr>
        <w:t>A</w:t>
      </w:r>
      <w:r w:rsidR="00B0635A" w:rsidRPr="00A311B4">
        <w:rPr>
          <w:sz w:val="28"/>
          <w:szCs w:val="28"/>
          <w:vertAlign w:val="subscript"/>
        </w:rPr>
        <w:t>3</w:t>
      </w:r>
    </w:p>
    <w:p w:rsidR="00B0635A" w:rsidRPr="00C80BFD" w:rsidRDefault="00B0635A" w:rsidP="00B0635A">
      <w:pPr>
        <w:pStyle w:val="a5"/>
        <w:spacing w:line="360" w:lineRule="auto"/>
        <w:jc w:val="both"/>
        <w:rPr>
          <w:sz w:val="28"/>
          <w:szCs w:val="28"/>
        </w:rPr>
      </w:pPr>
      <w:r w:rsidRPr="00C80BFD">
        <w:rPr>
          <w:position w:val="-6"/>
          <w:sz w:val="28"/>
          <w:szCs w:val="28"/>
        </w:rPr>
        <w:object w:dxaOrig="240" w:dyaOrig="220">
          <v:shape id="_x0000_i1050" type="#_x0000_t75" style="width:11.7pt;height:11.7pt" o:ole="">
            <v:imagedata r:id="rId82" o:title=""/>
          </v:shape>
          <o:OLEObject Type="Embed" ProgID="Equation.3" ShapeID="_x0000_i1050" DrawAspect="Content" ObjectID="_1509992145" r:id="rId92"/>
        </w:object>
      </w:r>
      <w:r w:rsidRPr="00C80BFD">
        <w:rPr>
          <w:sz w:val="28"/>
          <w:szCs w:val="28"/>
        </w:rPr>
        <w:t>=0,</w:t>
      </w:r>
      <w:r w:rsidRPr="00330971">
        <w:rPr>
          <w:sz w:val="28"/>
          <w:szCs w:val="28"/>
        </w:rPr>
        <w:t>45</w:t>
      </w:r>
    </w:p>
    <w:p w:rsidR="006C3EC3" w:rsidRPr="003344B8" w:rsidRDefault="006C3EC3" w:rsidP="00C80BFD">
      <w:pPr>
        <w:spacing w:line="360" w:lineRule="auto"/>
        <w:ind w:firstLine="708"/>
        <w:jc w:val="both"/>
        <w:rPr>
          <w:color w:val="333333"/>
          <w:sz w:val="28"/>
          <w:szCs w:val="28"/>
          <w:shd w:val="clear" w:color="auto" w:fill="FFFFFF"/>
        </w:rPr>
      </w:pPr>
      <w:r w:rsidRPr="00C80BFD">
        <w:rPr>
          <w:color w:val="333333"/>
          <w:sz w:val="28"/>
          <w:szCs w:val="28"/>
          <w:shd w:val="clear" w:color="auto" w:fill="FFFFFF"/>
        </w:rPr>
        <w:t xml:space="preserve">Критерий Гурвица является критерием пессимизма - оптимизма. За </w:t>
      </w:r>
      <w:proofErr w:type="gramStart"/>
      <w:r w:rsidRPr="00C80BFD">
        <w:rPr>
          <w:color w:val="333333"/>
          <w:sz w:val="28"/>
          <w:szCs w:val="28"/>
          <w:shd w:val="clear" w:color="auto" w:fill="FFFFFF"/>
        </w:rPr>
        <w:t>оптимальную</w:t>
      </w:r>
      <w:proofErr w:type="gramEnd"/>
      <w:r w:rsidRPr="00C80BFD">
        <w:rPr>
          <w:color w:val="333333"/>
          <w:sz w:val="28"/>
          <w:szCs w:val="28"/>
          <w:shd w:val="clear" w:color="auto" w:fill="FFFFFF"/>
        </w:rPr>
        <w:t xml:space="preserve"> принимается та стратегия, для которой выполняется соотношение:</w:t>
      </w:r>
    </w:p>
    <w:p w:rsidR="00C80BFD" w:rsidRPr="003344B8" w:rsidRDefault="00C80BFD" w:rsidP="006C3EC3">
      <w:pPr>
        <w:jc w:val="center"/>
        <w:rPr>
          <w:sz w:val="28"/>
          <w:szCs w:val="28"/>
          <w:lang w:val="en-US"/>
        </w:rPr>
      </w:pPr>
      <w:r w:rsidRPr="003344B8">
        <w:rPr>
          <w:rStyle w:val="apple-converted-space"/>
          <w:color w:val="333333"/>
          <w:sz w:val="23"/>
          <w:szCs w:val="23"/>
          <w:shd w:val="clear" w:color="auto" w:fill="FFFFFF"/>
          <w:lang w:val="en-US"/>
        </w:rPr>
        <w:t> </w:t>
      </w:r>
      <w:proofErr w:type="spellStart"/>
      <w:proofErr w:type="gramStart"/>
      <w:r w:rsidRPr="003344B8">
        <w:rPr>
          <w:color w:val="333333"/>
          <w:sz w:val="23"/>
          <w:szCs w:val="23"/>
          <w:shd w:val="clear" w:color="auto" w:fill="FFFFFF"/>
          <w:lang w:val="en-US"/>
        </w:rPr>
        <w:t>s</w:t>
      </w:r>
      <w:r w:rsidRPr="003344B8">
        <w:rPr>
          <w:color w:val="333333"/>
          <w:sz w:val="18"/>
          <w:szCs w:val="18"/>
          <w:shd w:val="clear" w:color="auto" w:fill="FFFFFF"/>
          <w:vertAlign w:val="subscript"/>
          <w:lang w:val="en-US"/>
        </w:rPr>
        <w:t>i</w:t>
      </w:r>
      <w:proofErr w:type="spellEnd"/>
      <w:proofErr w:type="gramEnd"/>
      <w:r w:rsidRPr="003344B8">
        <w:rPr>
          <w:rStyle w:val="apple-converted-space"/>
          <w:color w:val="333333"/>
          <w:sz w:val="23"/>
          <w:szCs w:val="23"/>
          <w:shd w:val="clear" w:color="auto" w:fill="FFFFFF"/>
          <w:lang w:val="en-US"/>
        </w:rPr>
        <w:t> </w:t>
      </w:r>
      <w:r w:rsidRPr="003344B8">
        <w:rPr>
          <w:color w:val="333333"/>
          <w:sz w:val="23"/>
          <w:szCs w:val="23"/>
          <w:shd w:val="clear" w:color="auto" w:fill="FFFFFF"/>
          <w:lang w:val="en-US"/>
        </w:rPr>
        <w:t xml:space="preserve">= </w:t>
      </w:r>
      <w:r w:rsidRPr="003344B8">
        <w:rPr>
          <w:position w:val="-6"/>
          <w:sz w:val="28"/>
          <w:szCs w:val="28"/>
        </w:rPr>
        <w:object w:dxaOrig="240" w:dyaOrig="220">
          <v:shape id="_x0000_i1051" type="#_x0000_t75" style="width:11.7pt;height:11.7pt" o:ole="">
            <v:imagedata r:id="rId82" o:title=""/>
          </v:shape>
          <o:OLEObject Type="Embed" ProgID="Equation.3" ShapeID="_x0000_i1051" DrawAspect="Content" ObjectID="_1509992146" r:id="rId93"/>
        </w:object>
      </w:r>
      <w:r w:rsidRPr="003344B8">
        <w:rPr>
          <w:color w:val="333333"/>
          <w:sz w:val="23"/>
          <w:szCs w:val="23"/>
          <w:shd w:val="clear" w:color="auto" w:fill="FFFFFF"/>
          <w:lang w:val="en-US"/>
        </w:rPr>
        <w:t xml:space="preserve"> min(</w:t>
      </w:r>
      <w:proofErr w:type="spellStart"/>
      <w:r w:rsidRPr="003344B8">
        <w:rPr>
          <w:color w:val="333333"/>
          <w:sz w:val="23"/>
          <w:szCs w:val="23"/>
          <w:shd w:val="clear" w:color="auto" w:fill="FFFFFF"/>
          <w:lang w:val="en-US"/>
        </w:rPr>
        <w:t>a</w:t>
      </w:r>
      <w:r w:rsidRPr="003344B8">
        <w:rPr>
          <w:color w:val="333333"/>
          <w:sz w:val="18"/>
          <w:szCs w:val="18"/>
          <w:shd w:val="clear" w:color="auto" w:fill="FFFFFF"/>
          <w:vertAlign w:val="subscript"/>
          <w:lang w:val="en-US"/>
        </w:rPr>
        <w:t>ij</w:t>
      </w:r>
      <w:proofErr w:type="spellEnd"/>
      <w:r w:rsidRPr="003344B8">
        <w:rPr>
          <w:color w:val="333333"/>
          <w:sz w:val="23"/>
          <w:szCs w:val="23"/>
          <w:shd w:val="clear" w:color="auto" w:fill="FFFFFF"/>
          <w:lang w:val="en-US"/>
        </w:rPr>
        <w:t>) + (1-</w:t>
      </w:r>
      <w:r w:rsidRPr="003344B8">
        <w:rPr>
          <w:position w:val="-6"/>
          <w:sz w:val="28"/>
          <w:szCs w:val="28"/>
        </w:rPr>
        <w:object w:dxaOrig="240" w:dyaOrig="220">
          <v:shape id="_x0000_i1052" type="#_x0000_t75" style="width:11.7pt;height:11.7pt" o:ole="">
            <v:imagedata r:id="rId82" o:title=""/>
          </v:shape>
          <o:OLEObject Type="Embed" ProgID="Equation.3" ShapeID="_x0000_i1052" DrawAspect="Content" ObjectID="_1509992147" r:id="rId94"/>
        </w:object>
      </w:r>
      <w:r w:rsidRPr="003344B8">
        <w:rPr>
          <w:color w:val="333333"/>
          <w:sz w:val="23"/>
          <w:szCs w:val="23"/>
          <w:shd w:val="clear" w:color="auto" w:fill="FFFFFF"/>
          <w:lang w:val="en-US"/>
        </w:rPr>
        <w:t>)max(</w:t>
      </w:r>
      <w:proofErr w:type="spellStart"/>
      <w:r w:rsidRPr="003344B8">
        <w:rPr>
          <w:color w:val="333333"/>
          <w:sz w:val="23"/>
          <w:szCs w:val="23"/>
          <w:shd w:val="clear" w:color="auto" w:fill="FFFFFF"/>
          <w:lang w:val="en-US"/>
        </w:rPr>
        <w:t>a</w:t>
      </w:r>
      <w:r w:rsidRPr="003344B8">
        <w:rPr>
          <w:color w:val="333333"/>
          <w:sz w:val="18"/>
          <w:szCs w:val="18"/>
          <w:shd w:val="clear" w:color="auto" w:fill="FFFFFF"/>
          <w:vertAlign w:val="subscript"/>
          <w:lang w:val="en-US"/>
        </w:rPr>
        <w:t>ij</w:t>
      </w:r>
      <w:proofErr w:type="spellEnd"/>
      <w:r w:rsidRPr="003344B8">
        <w:rPr>
          <w:color w:val="333333"/>
          <w:sz w:val="23"/>
          <w:szCs w:val="23"/>
          <w:shd w:val="clear" w:color="auto" w:fill="FFFFFF"/>
          <w:lang w:val="en-US"/>
        </w:rPr>
        <w:t>)</w:t>
      </w:r>
    </w:p>
    <w:p w:rsidR="006C3EC3" w:rsidRPr="00C80BFD" w:rsidRDefault="006C3EC3" w:rsidP="00C80BFD">
      <w:pPr>
        <w:rPr>
          <w:color w:val="333333"/>
          <w:sz w:val="28"/>
          <w:szCs w:val="28"/>
          <w:shd w:val="clear" w:color="auto" w:fill="FFFFFF"/>
          <w:lang w:val="en-US"/>
        </w:rPr>
      </w:pPr>
      <w:r w:rsidRPr="00C80BFD">
        <w:rPr>
          <w:color w:val="333333"/>
          <w:sz w:val="28"/>
          <w:szCs w:val="28"/>
          <w:shd w:val="clear" w:color="auto" w:fill="FFFFFF"/>
        </w:rPr>
        <w:t>Рассчитываем</w:t>
      </w:r>
      <w:r w:rsidRPr="00C80BFD">
        <w:rPr>
          <w:color w:val="333333"/>
          <w:sz w:val="28"/>
          <w:szCs w:val="28"/>
          <w:shd w:val="clear" w:color="auto" w:fill="FFFFFF"/>
          <w:lang w:val="en-US"/>
        </w:rPr>
        <w:t xml:space="preserve"> </w:t>
      </w:r>
      <w:proofErr w:type="spellStart"/>
      <w:r w:rsidRPr="00C80BFD">
        <w:rPr>
          <w:color w:val="333333"/>
          <w:sz w:val="28"/>
          <w:szCs w:val="28"/>
          <w:shd w:val="clear" w:color="auto" w:fill="FFFFFF"/>
          <w:lang w:val="en-US"/>
        </w:rPr>
        <w:t>s</w:t>
      </w:r>
      <w:r w:rsidRPr="00C80BFD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i</w:t>
      </w:r>
      <w:proofErr w:type="spellEnd"/>
      <w:r w:rsidRPr="00C80BFD">
        <w:rPr>
          <w:color w:val="333333"/>
          <w:sz w:val="28"/>
          <w:szCs w:val="28"/>
          <w:shd w:val="clear" w:color="auto" w:fill="FFFFFF"/>
          <w:lang w:val="en-US"/>
        </w:rPr>
        <w:t>.</w:t>
      </w:r>
      <w:r w:rsidRPr="00C80BFD">
        <w:rPr>
          <w:color w:val="333333"/>
          <w:sz w:val="28"/>
          <w:szCs w:val="28"/>
          <w:lang w:val="en-US"/>
        </w:rPr>
        <w:br/>
      </w:r>
      <w:r w:rsidRPr="00C80BFD">
        <w:rPr>
          <w:color w:val="333333"/>
          <w:sz w:val="28"/>
          <w:szCs w:val="28"/>
          <w:shd w:val="clear" w:color="auto" w:fill="FFFFFF"/>
          <w:lang w:val="en-US"/>
        </w:rPr>
        <w:t>s</w:t>
      </w:r>
      <w:r w:rsidRPr="00C80BFD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1</w:t>
      </w:r>
      <w:r w:rsidRPr="00C80BFD">
        <w:rPr>
          <w:rStyle w:val="apple-converted-space"/>
          <w:color w:val="333333"/>
          <w:sz w:val="28"/>
          <w:szCs w:val="28"/>
          <w:shd w:val="clear" w:color="auto" w:fill="FFFFFF"/>
          <w:lang w:val="en-US"/>
        </w:rPr>
        <w:t> </w:t>
      </w:r>
      <w:r w:rsidRPr="00C80BFD">
        <w:rPr>
          <w:color w:val="333333"/>
          <w:sz w:val="28"/>
          <w:szCs w:val="28"/>
          <w:shd w:val="clear" w:color="auto" w:fill="FFFFFF"/>
          <w:lang w:val="en-US"/>
        </w:rPr>
        <w:t>= 0.45•(-4)+(1-0.45)•9 = 3.15</w:t>
      </w:r>
      <w:r w:rsidRPr="00C80BFD">
        <w:rPr>
          <w:color w:val="333333"/>
          <w:sz w:val="28"/>
          <w:szCs w:val="28"/>
          <w:lang w:val="en-US"/>
        </w:rPr>
        <w:br/>
      </w:r>
      <w:r w:rsidRPr="00C80BFD">
        <w:rPr>
          <w:color w:val="333333"/>
          <w:sz w:val="28"/>
          <w:szCs w:val="28"/>
          <w:shd w:val="clear" w:color="auto" w:fill="FFFFFF"/>
          <w:lang w:val="en-US"/>
        </w:rPr>
        <w:t>s</w:t>
      </w:r>
      <w:r w:rsidRPr="00C80BFD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2</w:t>
      </w:r>
      <w:r w:rsidRPr="00C80BFD">
        <w:rPr>
          <w:rStyle w:val="apple-converted-space"/>
          <w:color w:val="333333"/>
          <w:sz w:val="28"/>
          <w:szCs w:val="28"/>
          <w:shd w:val="clear" w:color="auto" w:fill="FFFFFF"/>
          <w:lang w:val="en-US"/>
        </w:rPr>
        <w:t> </w:t>
      </w:r>
      <w:r w:rsidRPr="00C80BFD">
        <w:rPr>
          <w:color w:val="333333"/>
          <w:sz w:val="28"/>
          <w:szCs w:val="28"/>
          <w:shd w:val="clear" w:color="auto" w:fill="FFFFFF"/>
          <w:lang w:val="en-US"/>
        </w:rPr>
        <w:t>= 0.45•(-3)+(1-0.45)•11 = 4.7</w:t>
      </w:r>
      <w:r w:rsidRPr="00C80BFD">
        <w:rPr>
          <w:color w:val="333333"/>
          <w:sz w:val="28"/>
          <w:szCs w:val="28"/>
          <w:lang w:val="en-US"/>
        </w:rPr>
        <w:br/>
      </w:r>
      <w:r w:rsidRPr="00C80BFD">
        <w:rPr>
          <w:color w:val="333333"/>
          <w:sz w:val="28"/>
          <w:szCs w:val="28"/>
          <w:shd w:val="clear" w:color="auto" w:fill="FFFFFF"/>
          <w:lang w:val="en-US"/>
        </w:rPr>
        <w:t>s</w:t>
      </w:r>
      <w:r w:rsidRPr="00C80BFD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3</w:t>
      </w:r>
      <w:r w:rsidRPr="00C80BFD">
        <w:rPr>
          <w:rStyle w:val="apple-converted-space"/>
          <w:color w:val="333333"/>
          <w:sz w:val="28"/>
          <w:szCs w:val="28"/>
          <w:shd w:val="clear" w:color="auto" w:fill="FFFFFF"/>
          <w:lang w:val="en-US"/>
        </w:rPr>
        <w:t> </w:t>
      </w:r>
      <w:r w:rsidRPr="00C80BFD">
        <w:rPr>
          <w:color w:val="333333"/>
          <w:sz w:val="28"/>
          <w:szCs w:val="28"/>
          <w:shd w:val="clear" w:color="auto" w:fill="FFFFFF"/>
          <w:lang w:val="en-US"/>
        </w:rPr>
        <w:t>= 0.45•(-1)+(1-0.45)•10 = 5.05</w:t>
      </w:r>
      <w:r w:rsidRPr="00C80BFD">
        <w:rPr>
          <w:color w:val="333333"/>
          <w:sz w:val="28"/>
          <w:szCs w:val="28"/>
          <w:lang w:val="en-US"/>
        </w:rPr>
        <w:br/>
      </w:r>
      <w:r w:rsidRPr="00C80BFD">
        <w:rPr>
          <w:color w:val="333333"/>
          <w:sz w:val="28"/>
          <w:szCs w:val="28"/>
          <w:shd w:val="clear" w:color="auto" w:fill="FFFFFF"/>
          <w:lang w:val="en-US"/>
        </w:rPr>
        <w:t>s</w:t>
      </w:r>
      <w:r w:rsidRPr="00C80BFD">
        <w:rPr>
          <w:color w:val="333333"/>
          <w:sz w:val="28"/>
          <w:szCs w:val="28"/>
          <w:shd w:val="clear" w:color="auto" w:fill="FFFFFF"/>
          <w:vertAlign w:val="subscript"/>
          <w:lang w:val="en-US"/>
        </w:rPr>
        <w:t>4</w:t>
      </w:r>
      <w:r w:rsidRPr="00C80BFD">
        <w:rPr>
          <w:rStyle w:val="apple-converted-space"/>
          <w:color w:val="333333"/>
          <w:sz w:val="28"/>
          <w:szCs w:val="28"/>
          <w:shd w:val="clear" w:color="auto" w:fill="FFFFFF"/>
          <w:lang w:val="en-US"/>
        </w:rPr>
        <w:t> </w:t>
      </w:r>
      <w:r w:rsidRPr="00C80BFD">
        <w:rPr>
          <w:color w:val="333333"/>
          <w:sz w:val="28"/>
          <w:szCs w:val="28"/>
          <w:shd w:val="clear" w:color="auto" w:fill="FFFFFF"/>
          <w:lang w:val="en-US"/>
        </w:rPr>
        <w:t>= 0.45•(-4)+(1-0.45)•8 = 2.6</w:t>
      </w:r>
    </w:p>
    <w:p w:rsidR="006C3EC3" w:rsidRPr="00C80BFD" w:rsidRDefault="006C3EC3" w:rsidP="006C3EC3">
      <w:pPr>
        <w:jc w:val="center"/>
        <w:rPr>
          <w:sz w:val="28"/>
          <w:szCs w:val="28"/>
          <w:lang w:val="en-US"/>
        </w:rPr>
      </w:pPr>
    </w:p>
    <w:tbl>
      <w:tblPr>
        <w:tblW w:w="7680" w:type="dxa"/>
        <w:jc w:val="center"/>
        <w:tblInd w:w="103" w:type="dxa"/>
        <w:tblLook w:val="04A0"/>
      </w:tblPr>
      <w:tblGrid>
        <w:gridCol w:w="960"/>
        <w:gridCol w:w="960"/>
        <w:gridCol w:w="960"/>
        <w:gridCol w:w="960"/>
        <w:gridCol w:w="960"/>
        <w:gridCol w:w="960"/>
        <w:gridCol w:w="948"/>
        <w:gridCol w:w="972"/>
      </w:tblGrid>
      <w:tr w:rsidR="001B041D" w:rsidRPr="006C3EC3" w:rsidTr="001B041D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  <w:lang w:val="en-US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  <w:lang w:val="en-US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6C3EC3" w:rsidRDefault="001B041D" w:rsidP="006C3EC3">
            <w:pPr>
              <w:rPr>
                <w:rFonts w:ascii="Calibri" w:hAnsi="Calibri"/>
                <w:color w:val="000000"/>
              </w:rPr>
            </w:pPr>
            <w:r w:rsidRPr="006C3EC3">
              <w:rPr>
                <w:rFonts w:ascii="Calibri" w:hAnsi="Calibri"/>
                <w:color w:val="000000"/>
                <w:sz w:val="22"/>
                <w:szCs w:val="22"/>
              </w:rPr>
              <w:t>B1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6C3EC3" w:rsidRDefault="001B041D" w:rsidP="006C3EC3">
            <w:pPr>
              <w:rPr>
                <w:rFonts w:ascii="Calibri" w:hAnsi="Calibri"/>
                <w:color w:val="000000"/>
              </w:rPr>
            </w:pPr>
            <w:r w:rsidRPr="006C3EC3">
              <w:rPr>
                <w:rFonts w:ascii="Calibri" w:hAnsi="Calibri"/>
                <w:color w:val="000000"/>
                <w:sz w:val="22"/>
                <w:szCs w:val="22"/>
              </w:rPr>
              <w:t>B2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6C3EC3" w:rsidRDefault="001B041D" w:rsidP="006C3EC3">
            <w:pPr>
              <w:rPr>
                <w:rFonts w:ascii="Calibri" w:hAnsi="Calibri"/>
                <w:color w:val="000000"/>
              </w:rPr>
            </w:pPr>
            <w:r w:rsidRPr="006C3EC3">
              <w:rPr>
                <w:rFonts w:ascii="Calibri" w:hAnsi="Calibri"/>
                <w:color w:val="000000"/>
                <w:sz w:val="22"/>
                <w:szCs w:val="22"/>
              </w:rPr>
              <w:t>B3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6C3EC3" w:rsidRDefault="001B041D" w:rsidP="006C3EC3">
            <w:pPr>
              <w:rPr>
                <w:rFonts w:ascii="Calibri" w:hAnsi="Calibri"/>
                <w:color w:val="000000"/>
              </w:rPr>
            </w:pPr>
            <w:r w:rsidRPr="006C3EC3">
              <w:rPr>
                <w:rFonts w:ascii="Calibri" w:hAnsi="Calibri"/>
                <w:color w:val="000000"/>
                <w:sz w:val="22"/>
                <w:szCs w:val="22"/>
              </w:rPr>
              <w:t>B4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6C3EC3" w:rsidRDefault="001B041D" w:rsidP="006C3EC3">
            <w:pPr>
              <w:rPr>
                <w:rFonts w:ascii="Calibri" w:hAnsi="Calibri"/>
                <w:color w:val="000000"/>
              </w:rPr>
            </w:pPr>
            <w:r w:rsidRPr="006C3EC3">
              <w:rPr>
                <w:rFonts w:ascii="Calibri" w:hAnsi="Calibri"/>
                <w:color w:val="000000"/>
                <w:sz w:val="22"/>
                <w:szCs w:val="22"/>
              </w:rPr>
              <w:t>B6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proofErr w:type="spellStart"/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min</w:t>
            </w:r>
            <w:proofErr w:type="spellEnd"/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(</w:t>
            </w:r>
            <w:proofErr w:type="spellStart"/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a</w:t>
            </w:r>
            <w:r w:rsidRPr="006C3EC3">
              <w:rPr>
                <w:rFonts w:ascii="Arial" w:hAnsi="Arial" w:cs="Arial"/>
                <w:color w:val="333333"/>
                <w:sz w:val="16"/>
                <w:szCs w:val="16"/>
              </w:rPr>
              <w:t>ij</w:t>
            </w:r>
            <w:proofErr w:type="spellEnd"/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)</w:t>
            </w:r>
          </w:p>
        </w:tc>
        <w:tc>
          <w:tcPr>
            <w:tcW w:w="9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proofErr w:type="spellStart"/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max</w:t>
            </w:r>
            <w:proofErr w:type="spellEnd"/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(</w:t>
            </w:r>
            <w:proofErr w:type="spellStart"/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a</w:t>
            </w:r>
            <w:r w:rsidRPr="006C3EC3">
              <w:rPr>
                <w:rFonts w:ascii="Arial" w:hAnsi="Arial" w:cs="Arial"/>
                <w:color w:val="333333"/>
                <w:sz w:val="16"/>
                <w:szCs w:val="16"/>
              </w:rPr>
              <w:t>ij</w:t>
            </w:r>
            <w:proofErr w:type="spellEnd"/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)</w:t>
            </w:r>
          </w:p>
        </w:tc>
      </w:tr>
      <w:tr w:rsidR="001B041D" w:rsidRPr="006C3EC3" w:rsidTr="001B041D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6C3EC3" w:rsidRDefault="001B041D" w:rsidP="006C3EC3">
            <w:pPr>
              <w:rPr>
                <w:rFonts w:ascii="Calibri" w:hAnsi="Calibri"/>
                <w:color w:val="000000"/>
              </w:rPr>
            </w:pPr>
            <w:r w:rsidRPr="006C3EC3">
              <w:rPr>
                <w:rFonts w:ascii="Calibri" w:hAnsi="Calibri"/>
                <w:color w:val="000000"/>
                <w:sz w:val="22"/>
                <w:szCs w:val="22"/>
              </w:rPr>
              <w:t>A1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9</w:t>
            </w:r>
          </w:p>
        </w:tc>
      </w:tr>
      <w:tr w:rsidR="001B041D" w:rsidRPr="006C3EC3" w:rsidTr="001B041D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6C3EC3" w:rsidRDefault="001B041D" w:rsidP="006C3EC3">
            <w:pPr>
              <w:rPr>
                <w:rFonts w:ascii="Calibri" w:hAnsi="Calibri"/>
                <w:color w:val="000000"/>
              </w:rPr>
            </w:pPr>
            <w:r w:rsidRPr="006C3EC3">
              <w:rPr>
                <w:rFonts w:ascii="Calibri" w:hAnsi="Calibri"/>
                <w:color w:val="000000"/>
                <w:sz w:val="22"/>
                <w:szCs w:val="22"/>
              </w:rPr>
              <w:t>A2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11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-3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11</w:t>
            </w:r>
          </w:p>
        </w:tc>
      </w:tr>
      <w:tr w:rsidR="001B041D" w:rsidRPr="006C3EC3" w:rsidTr="001B041D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6C3EC3" w:rsidRDefault="001B041D" w:rsidP="006C3EC3">
            <w:pPr>
              <w:rPr>
                <w:rFonts w:ascii="Calibri" w:hAnsi="Calibri"/>
                <w:color w:val="000000"/>
              </w:rPr>
            </w:pPr>
            <w:r w:rsidRPr="006C3EC3">
              <w:rPr>
                <w:rFonts w:ascii="Calibri" w:hAnsi="Calibri"/>
                <w:color w:val="000000"/>
                <w:sz w:val="22"/>
                <w:szCs w:val="22"/>
              </w:rPr>
              <w:t>A3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2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-1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10</w:t>
            </w:r>
          </w:p>
        </w:tc>
      </w:tr>
      <w:tr w:rsidR="001B041D" w:rsidRPr="006C3EC3" w:rsidTr="001B041D">
        <w:trPr>
          <w:trHeight w:val="315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041D" w:rsidRPr="006C3EC3" w:rsidRDefault="001B041D" w:rsidP="006C3EC3">
            <w:pPr>
              <w:rPr>
                <w:rFonts w:ascii="Calibri" w:hAnsi="Calibri"/>
                <w:color w:val="000000"/>
              </w:rPr>
            </w:pPr>
            <w:r w:rsidRPr="006C3EC3">
              <w:rPr>
                <w:rFonts w:ascii="Calibri" w:hAnsi="Calibri"/>
                <w:color w:val="000000"/>
                <w:sz w:val="22"/>
                <w:szCs w:val="22"/>
              </w:rPr>
              <w:t>A4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-4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1B041D" w:rsidRPr="006C3EC3" w:rsidRDefault="001B041D" w:rsidP="006C3EC3">
            <w:pPr>
              <w:jc w:val="center"/>
              <w:rPr>
                <w:rFonts w:ascii="Arial" w:hAnsi="Arial" w:cs="Arial"/>
                <w:color w:val="333333"/>
              </w:rPr>
            </w:pPr>
            <w:r w:rsidRPr="006C3EC3">
              <w:rPr>
                <w:rFonts w:ascii="Arial" w:hAnsi="Arial" w:cs="Arial"/>
                <w:color w:val="333333"/>
                <w:sz w:val="22"/>
                <w:szCs w:val="22"/>
              </w:rPr>
              <w:t>8</w:t>
            </w:r>
          </w:p>
        </w:tc>
      </w:tr>
    </w:tbl>
    <w:p w:rsidR="006C3EC3" w:rsidRPr="00C80BFD" w:rsidRDefault="006C3EC3" w:rsidP="006C3EC3">
      <w:pPr>
        <w:jc w:val="center"/>
        <w:rPr>
          <w:sz w:val="28"/>
          <w:szCs w:val="28"/>
        </w:rPr>
      </w:pPr>
    </w:p>
    <w:p w:rsidR="006C3EC3" w:rsidRPr="00C80BFD" w:rsidRDefault="006C3EC3" w:rsidP="00C80BFD">
      <w:pPr>
        <w:spacing w:line="360" w:lineRule="auto"/>
        <w:ind w:firstLine="360"/>
        <w:jc w:val="both"/>
        <w:rPr>
          <w:sz w:val="28"/>
          <w:szCs w:val="28"/>
        </w:rPr>
      </w:pPr>
      <w:r w:rsidRPr="00C80BFD">
        <w:rPr>
          <w:color w:val="333333"/>
          <w:sz w:val="28"/>
          <w:szCs w:val="28"/>
          <w:shd w:val="clear" w:color="auto" w:fill="FFFFFF"/>
        </w:rPr>
        <w:t>Выбираем из (3.15; 4.7; 5.05; 2.6) максимальный элемент max=5.05</w:t>
      </w:r>
      <w:r w:rsidRPr="00C80BFD">
        <w:rPr>
          <w:color w:val="333333"/>
          <w:sz w:val="28"/>
          <w:szCs w:val="28"/>
        </w:rPr>
        <w:br/>
      </w:r>
      <w:r w:rsidRPr="00C80BFD">
        <w:rPr>
          <w:color w:val="333333"/>
          <w:sz w:val="28"/>
          <w:szCs w:val="28"/>
          <w:shd w:val="clear" w:color="auto" w:fill="FFFFFF"/>
        </w:rPr>
        <w:t xml:space="preserve">Вывод: выбираем стратегию </w:t>
      </w:r>
      <w:r w:rsidRPr="00C80BFD">
        <w:rPr>
          <w:sz w:val="28"/>
          <w:szCs w:val="28"/>
          <w:lang w:val="en-US"/>
        </w:rPr>
        <w:t>A</w:t>
      </w:r>
      <w:r w:rsidRPr="00C80BFD">
        <w:rPr>
          <w:sz w:val="28"/>
          <w:szCs w:val="28"/>
          <w:vertAlign w:val="subscript"/>
        </w:rPr>
        <w:t>3.</w:t>
      </w:r>
    </w:p>
    <w:p w:rsidR="00C80BFD" w:rsidRPr="00C80BFD" w:rsidRDefault="009A7EA5" w:rsidP="00C80BFD">
      <w:pPr>
        <w:pStyle w:val="a5"/>
        <w:numPr>
          <w:ilvl w:val="0"/>
          <w:numId w:val="24"/>
        </w:num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Прямая со стрелкой 17" o:spid="_x0000_s1060" type="#_x0000_t32" style="position:absolute;left:0;text-align:left;margin-left:218.7pt;margin-top:8.15pt;width:18pt;height:0;flip:y;z-index:25166848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" strokecolor="black [3040]">
            <v:stroke endarrow="open"/>
          </v:shape>
        </w:pict>
      </w:r>
      <w:r w:rsidR="00B0635A">
        <w:rPr>
          <w:sz w:val="28"/>
          <w:szCs w:val="28"/>
        </w:rPr>
        <w:t xml:space="preserve">Критерий </w:t>
      </w:r>
      <w:proofErr w:type="spellStart"/>
      <w:r w:rsidR="00B0635A">
        <w:rPr>
          <w:sz w:val="28"/>
          <w:szCs w:val="28"/>
        </w:rPr>
        <w:t>равновероятности</w:t>
      </w:r>
      <w:proofErr w:type="spellEnd"/>
      <w:r w:rsidR="00B0635A">
        <w:rPr>
          <w:sz w:val="28"/>
          <w:szCs w:val="28"/>
        </w:rPr>
        <w:t xml:space="preserve">        </w:t>
      </w:r>
      <w:r w:rsidR="00B0635A">
        <w:rPr>
          <w:sz w:val="28"/>
          <w:szCs w:val="28"/>
          <w:lang w:val="en-US"/>
        </w:rPr>
        <w:t>A</w:t>
      </w:r>
      <w:r w:rsidR="003344B8">
        <w:rPr>
          <w:sz w:val="28"/>
          <w:szCs w:val="28"/>
          <w:vertAlign w:val="subscript"/>
          <w:lang w:val="en-US"/>
        </w:rPr>
        <w:t>2</w:t>
      </w:r>
    </w:p>
    <w:p w:rsidR="006C3EC3" w:rsidRPr="003344B8" w:rsidRDefault="006C3EC3" w:rsidP="00C80BFD">
      <w:pPr>
        <w:spacing w:line="360" w:lineRule="auto"/>
        <w:ind w:firstLine="360"/>
        <w:jc w:val="both"/>
        <w:rPr>
          <w:sz w:val="28"/>
          <w:szCs w:val="28"/>
        </w:rPr>
      </w:pPr>
      <w:r w:rsidRPr="00C80BFD">
        <w:rPr>
          <w:sz w:val="28"/>
          <w:szCs w:val="28"/>
        </w:rPr>
        <w:t xml:space="preserve">Если допустить, что известно </w:t>
      </w:r>
      <w:r w:rsidRPr="00C80BFD">
        <w:rPr>
          <w:i/>
          <w:sz w:val="28"/>
          <w:szCs w:val="28"/>
        </w:rPr>
        <w:t>распределение вероятностей</w:t>
      </w:r>
      <w:r w:rsidRPr="00C80BFD">
        <w:rPr>
          <w:sz w:val="28"/>
          <w:szCs w:val="28"/>
        </w:rPr>
        <w:t xml:space="preserve"> для различных состояний природы, например эти состояния равновероятны </w:t>
      </w:r>
      <w:r w:rsidRPr="00C80BFD">
        <w:rPr>
          <w:i/>
          <w:sz w:val="28"/>
          <w:szCs w:val="28"/>
        </w:rPr>
        <w:t xml:space="preserve">(правило </w:t>
      </w:r>
      <w:r w:rsidRPr="00C80BFD">
        <w:rPr>
          <w:i/>
          <w:sz w:val="28"/>
          <w:szCs w:val="28"/>
        </w:rPr>
        <w:lastRenderedPageBreak/>
        <w:t xml:space="preserve">Лапласа </w:t>
      </w:r>
      <w:proofErr w:type="spellStart"/>
      <w:r w:rsidRPr="00C80BFD">
        <w:rPr>
          <w:i/>
          <w:sz w:val="28"/>
          <w:szCs w:val="28"/>
        </w:rPr>
        <w:t>равновозможности</w:t>
      </w:r>
      <w:proofErr w:type="spellEnd"/>
      <w:r w:rsidRPr="00C80BFD">
        <w:rPr>
          <w:i/>
          <w:sz w:val="28"/>
          <w:szCs w:val="28"/>
        </w:rPr>
        <w:t>)</w:t>
      </w:r>
      <w:r w:rsidR="001B041D" w:rsidRPr="007A25AB">
        <w:rPr>
          <w:position w:val="-24"/>
        </w:rPr>
        <w:object w:dxaOrig="2840" w:dyaOrig="620">
          <v:shape id="_x0000_i1053" type="#_x0000_t75" style="width:141.5pt;height:30.15pt" o:ole="">
            <v:imagedata r:id="rId95" o:title=""/>
          </v:shape>
          <o:OLEObject Type="Embed" ProgID="Equation.3" ShapeID="_x0000_i1053" DrawAspect="Content" ObjectID="_1509992148" r:id="rId96"/>
        </w:object>
      </w:r>
      <w:r w:rsidRPr="00C80BFD">
        <w:rPr>
          <w:sz w:val="28"/>
          <w:szCs w:val="28"/>
        </w:rPr>
        <w:t xml:space="preserve"> то для принятия решения следует найти матема</w:t>
      </w:r>
      <w:r w:rsidRPr="00C80BFD">
        <w:rPr>
          <w:sz w:val="28"/>
          <w:szCs w:val="28"/>
        </w:rPr>
        <w:softHyphen/>
        <w:t>тические ожидания выигрыша:</w:t>
      </w:r>
    </w:p>
    <w:p w:rsidR="0057357B" w:rsidRPr="007A25AB" w:rsidRDefault="003344B8" w:rsidP="0057357B">
      <w:pPr>
        <w:ind w:firstLine="851"/>
        <w:jc w:val="both"/>
        <w:rPr>
          <w:sz w:val="28"/>
          <w:szCs w:val="28"/>
          <w:lang w:val="en-US"/>
        </w:rPr>
      </w:pPr>
      <w:r w:rsidRPr="0057357B">
        <w:rPr>
          <w:position w:val="-24"/>
          <w:sz w:val="28"/>
          <w:szCs w:val="28"/>
        </w:rPr>
        <w:object w:dxaOrig="4680" w:dyaOrig="620">
          <v:shape id="_x0000_i1054" type="#_x0000_t75" style="width:234.4pt;height:30.15pt" o:ole="">
            <v:imagedata r:id="rId97" o:title=""/>
          </v:shape>
          <o:OLEObject Type="Embed" ProgID="Equation.3" ShapeID="_x0000_i1054" DrawAspect="Content" ObjectID="_1509992149" r:id="rId98"/>
        </w:object>
      </w:r>
    </w:p>
    <w:p w:rsidR="0057357B" w:rsidRPr="007A25AB" w:rsidRDefault="003344B8" w:rsidP="0057357B">
      <w:pPr>
        <w:ind w:firstLine="851"/>
        <w:jc w:val="both"/>
        <w:rPr>
          <w:sz w:val="28"/>
          <w:szCs w:val="28"/>
          <w:lang w:val="en-US"/>
        </w:rPr>
      </w:pPr>
      <w:r w:rsidRPr="0057357B">
        <w:rPr>
          <w:position w:val="-24"/>
          <w:sz w:val="28"/>
          <w:szCs w:val="28"/>
        </w:rPr>
        <w:object w:dxaOrig="4320" w:dyaOrig="620">
          <v:shape id="_x0000_i1055" type="#_x0000_t75" style="width:3in;height:30.15pt" o:ole="">
            <v:imagedata r:id="rId99" o:title=""/>
          </v:shape>
          <o:OLEObject Type="Embed" ProgID="Equation.3" ShapeID="_x0000_i1055" DrawAspect="Content" ObjectID="_1509992150" r:id="rId100"/>
        </w:object>
      </w:r>
    </w:p>
    <w:p w:rsidR="0057357B" w:rsidRPr="007A25AB" w:rsidRDefault="003344B8" w:rsidP="0057357B">
      <w:pPr>
        <w:ind w:firstLine="851"/>
        <w:jc w:val="both"/>
        <w:rPr>
          <w:sz w:val="28"/>
          <w:szCs w:val="28"/>
          <w:lang w:val="en-US"/>
        </w:rPr>
      </w:pPr>
      <w:r w:rsidRPr="007A25AB">
        <w:rPr>
          <w:position w:val="-24"/>
          <w:sz w:val="28"/>
          <w:szCs w:val="28"/>
        </w:rPr>
        <w:object w:dxaOrig="4280" w:dyaOrig="620">
          <v:shape id="_x0000_i1056" type="#_x0000_t75" style="width:214.35pt;height:30.15pt" o:ole="">
            <v:imagedata r:id="rId101" o:title=""/>
          </v:shape>
          <o:OLEObject Type="Embed" ProgID="Equation.3" ShapeID="_x0000_i1056" DrawAspect="Content" ObjectID="_1509992151" r:id="rId102"/>
        </w:object>
      </w:r>
    </w:p>
    <w:p w:rsidR="0057357B" w:rsidRDefault="0057357B" w:rsidP="0057357B">
      <w:pPr>
        <w:spacing w:line="360" w:lineRule="auto"/>
        <w:ind w:firstLine="360"/>
        <w:jc w:val="both"/>
        <w:rPr>
          <w:sz w:val="28"/>
          <w:szCs w:val="28"/>
        </w:rPr>
      </w:pPr>
      <w:r w:rsidRPr="0057357B">
        <w:rPr>
          <w:sz w:val="28"/>
          <w:szCs w:val="28"/>
        </w:rPr>
        <w:t xml:space="preserve">       </w:t>
      </w:r>
      <w:r w:rsidR="003344B8" w:rsidRPr="007A25AB">
        <w:rPr>
          <w:position w:val="-24"/>
          <w:sz w:val="28"/>
          <w:szCs w:val="28"/>
        </w:rPr>
        <w:object w:dxaOrig="4520" w:dyaOrig="620">
          <v:shape id="_x0000_i1057" type="#_x0000_t75" style="width:226.05pt;height:30.15pt" o:ole="">
            <v:imagedata r:id="rId103" o:title=""/>
          </v:shape>
          <o:OLEObject Type="Embed" ProgID="Equation.3" ShapeID="_x0000_i1057" DrawAspect="Content" ObjectID="_1509992152" r:id="rId104"/>
        </w:object>
      </w:r>
    </w:p>
    <w:p w:rsidR="003344B8" w:rsidRPr="0057357B" w:rsidRDefault="003344B8" w:rsidP="0057357B">
      <w:pPr>
        <w:spacing w:line="360" w:lineRule="auto"/>
        <w:ind w:firstLine="360"/>
        <w:jc w:val="both"/>
        <w:rPr>
          <w:sz w:val="28"/>
          <w:szCs w:val="28"/>
        </w:rPr>
      </w:pPr>
      <w:r w:rsidRPr="00C80BFD">
        <w:rPr>
          <w:color w:val="333333"/>
          <w:sz w:val="28"/>
          <w:szCs w:val="28"/>
          <w:shd w:val="clear" w:color="auto" w:fill="FFFFFF"/>
        </w:rPr>
        <w:t xml:space="preserve">Вывод: выбираем стратегию </w:t>
      </w:r>
      <w:r w:rsidRPr="00C80BFD">
        <w:rPr>
          <w:sz w:val="28"/>
          <w:szCs w:val="28"/>
          <w:lang w:val="en-US"/>
        </w:rPr>
        <w:t>A</w:t>
      </w:r>
      <w:r>
        <w:rPr>
          <w:sz w:val="28"/>
          <w:szCs w:val="28"/>
          <w:vertAlign w:val="subscript"/>
        </w:rPr>
        <w:t>2.</w:t>
      </w:r>
    </w:p>
    <w:p w:rsidR="0057357B" w:rsidRDefault="0057357B" w:rsidP="0057357B">
      <w:pPr>
        <w:ind w:firstLine="851"/>
        <w:jc w:val="both"/>
        <w:rPr>
          <w:sz w:val="28"/>
          <w:szCs w:val="28"/>
        </w:rPr>
      </w:pPr>
      <w:r w:rsidRPr="007A25AB">
        <w:rPr>
          <w:sz w:val="28"/>
          <w:szCs w:val="28"/>
        </w:rPr>
        <w:t>Решения, рекомендуемые рассмотренными критериями, показаны в таблице.</w:t>
      </w:r>
    </w:p>
    <w:p w:rsidR="006C3EC3" w:rsidRDefault="006C3EC3" w:rsidP="006C3EC3">
      <w:pPr>
        <w:pStyle w:val="a5"/>
        <w:spacing w:line="360" w:lineRule="auto"/>
        <w:jc w:val="both"/>
        <w:rPr>
          <w:sz w:val="28"/>
          <w:szCs w:val="28"/>
        </w:rPr>
      </w:pPr>
    </w:p>
    <w:tbl>
      <w:tblPr>
        <w:tblStyle w:val="af0"/>
        <w:tblW w:w="0" w:type="auto"/>
        <w:tblInd w:w="-176" w:type="dxa"/>
        <w:tblLook w:val="04A0"/>
      </w:tblPr>
      <w:tblGrid>
        <w:gridCol w:w="710"/>
        <w:gridCol w:w="1061"/>
        <w:gridCol w:w="1630"/>
        <w:gridCol w:w="1331"/>
        <w:gridCol w:w="1287"/>
        <w:gridCol w:w="2252"/>
        <w:gridCol w:w="1476"/>
      </w:tblGrid>
      <w:tr w:rsidR="00B0635A" w:rsidRPr="00DB3737" w:rsidTr="00A35954">
        <w:trPr>
          <w:trHeight w:val="20"/>
        </w:trPr>
        <w:tc>
          <w:tcPr>
            <w:tcW w:w="710" w:type="dxa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61" w:type="dxa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proofErr w:type="spellStart"/>
            <w:r w:rsidRPr="00DB3737">
              <w:rPr>
                <w:sz w:val="24"/>
                <w:szCs w:val="24"/>
              </w:rPr>
              <w:t>кр</w:t>
            </w:r>
            <w:proofErr w:type="spellEnd"/>
            <w:r w:rsidRPr="00DB3737">
              <w:rPr>
                <w:sz w:val="24"/>
                <w:szCs w:val="24"/>
              </w:rPr>
              <w:t xml:space="preserve">. </w:t>
            </w:r>
            <w:proofErr w:type="spellStart"/>
            <w:r w:rsidRPr="00DB3737">
              <w:rPr>
                <w:sz w:val="24"/>
                <w:szCs w:val="24"/>
              </w:rPr>
              <w:t>Вальда</w:t>
            </w:r>
            <w:proofErr w:type="spellEnd"/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proofErr w:type="spellStart"/>
            <w:r w:rsidRPr="00DB3737">
              <w:rPr>
                <w:sz w:val="24"/>
                <w:szCs w:val="24"/>
              </w:rPr>
              <w:t>кр</w:t>
            </w:r>
            <w:proofErr w:type="spellEnd"/>
            <w:r w:rsidRPr="00DB3737">
              <w:rPr>
                <w:sz w:val="24"/>
                <w:szCs w:val="24"/>
              </w:rPr>
              <w:t xml:space="preserve">. </w:t>
            </w:r>
            <w:r w:rsidRPr="00DB373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B3737">
              <w:rPr>
                <w:sz w:val="24"/>
                <w:szCs w:val="24"/>
              </w:rPr>
              <w:t>максимакса</w:t>
            </w:r>
            <w:proofErr w:type="spellEnd"/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proofErr w:type="spellStart"/>
            <w:r w:rsidRPr="00DB3737">
              <w:rPr>
                <w:sz w:val="24"/>
                <w:szCs w:val="24"/>
              </w:rPr>
              <w:t>кр</w:t>
            </w:r>
            <w:proofErr w:type="spellEnd"/>
            <w:r w:rsidRPr="00DB3737">
              <w:rPr>
                <w:sz w:val="24"/>
                <w:szCs w:val="24"/>
              </w:rPr>
              <w:t xml:space="preserve">. </w:t>
            </w:r>
            <w:r w:rsidRPr="00DB373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B3737">
              <w:rPr>
                <w:sz w:val="24"/>
                <w:szCs w:val="24"/>
              </w:rPr>
              <w:t>Сэвиджа</w:t>
            </w:r>
            <w:proofErr w:type="spellEnd"/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proofErr w:type="spellStart"/>
            <w:r w:rsidRPr="00DB3737">
              <w:rPr>
                <w:sz w:val="24"/>
                <w:szCs w:val="24"/>
              </w:rPr>
              <w:t>кр</w:t>
            </w:r>
            <w:proofErr w:type="spellEnd"/>
            <w:r w:rsidRPr="00DB3737">
              <w:rPr>
                <w:sz w:val="24"/>
                <w:szCs w:val="24"/>
              </w:rPr>
              <w:t xml:space="preserve">. </w:t>
            </w:r>
            <w:r w:rsidRPr="00DB3737">
              <w:rPr>
                <w:sz w:val="24"/>
                <w:szCs w:val="24"/>
                <w:lang w:val="en-US"/>
              </w:rPr>
              <w:t xml:space="preserve"> </w:t>
            </w:r>
            <w:r w:rsidRPr="00DB3737">
              <w:rPr>
                <w:sz w:val="24"/>
                <w:szCs w:val="24"/>
              </w:rPr>
              <w:t>Гурвица</w:t>
            </w: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proofErr w:type="spellStart"/>
            <w:r w:rsidRPr="00DB3737">
              <w:rPr>
                <w:sz w:val="24"/>
                <w:szCs w:val="24"/>
              </w:rPr>
              <w:t>кр</w:t>
            </w:r>
            <w:proofErr w:type="spellEnd"/>
            <w:r w:rsidRPr="00DB3737">
              <w:rPr>
                <w:sz w:val="24"/>
                <w:szCs w:val="24"/>
              </w:rPr>
              <w:t xml:space="preserve">. </w:t>
            </w:r>
            <w:proofErr w:type="spellStart"/>
            <w:r w:rsidRPr="00DB3737">
              <w:rPr>
                <w:sz w:val="24"/>
                <w:szCs w:val="24"/>
              </w:rPr>
              <w:t>равновероятности</w:t>
            </w:r>
            <w:proofErr w:type="spellEnd"/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r w:rsidRPr="00DB3737">
              <w:rPr>
                <w:sz w:val="24"/>
                <w:szCs w:val="24"/>
              </w:rPr>
              <w:t xml:space="preserve">Число </w:t>
            </w:r>
            <w:r>
              <w:rPr>
                <w:sz w:val="24"/>
                <w:szCs w:val="24"/>
              </w:rPr>
              <w:t>решений</w:t>
            </w:r>
          </w:p>
        </w:tc>
      </w:tr>
      <w:tr w:rsidR="00B0635A" w:rsidRPr="00DB3737" w:rsidTr="00A35954">
        <w:tc>
          <w:tcPr>
            <w:tcW w:w="710" w:type="dxa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r w:rsidRPr="00DB3737">
              <w:rPr>
                <w:sz w:val="24"/>
                <w:szCs w:val="24"/>
                <w:lang w:val="en-US"/>
              </w:rPr>
              <w:t>A</w:t>
            </w:r>
            <w:r w:rsidRPr="00DB3737">
              <w:rPr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1061" w:type="dxa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B0635A" w:rsidRPr="00DB3737" w:rsidTr="00A35954">
        <w:tc>
          <w:tcPr>
            <w:tcW w:w="710" w:type="dxa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r w:rsidRPr="00DB3737">
              <w:rPr>
                <w:sz w:val="24"/>
                <w:szCs w:val="24"/>
                <w:lang w:val="en-US"/>
              </w:rPr>
              <w:t>A</w:t>
            </w:r>
            <w:r w:rsidRPr="00DB3737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061" w:type="dxa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</w:t>
            </w: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B0635A" w:rsidRPr="003344B8" w:rsidRDefault="003344B8" w:rsidP="00A35954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+</w:t>
            </w:r>
          </w:p>
        </w:tc>
        <w:tc>
          <w:tcPr>
            <w:tcW w:w="0" w:type="auto"/>
            <w:vAlign w:val="center"/>
          </w:tcPr>
          <w:p w:rsidR="00B0635A" w:rsidRPr="003344B8" w:rsidRDefault="003344B8" w:rsidP="00A35954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</w:t>
            </w:r>
          </w:p>
        </w:tc>
      </w:tr>
      <w:tr w:rsidR="00B0635A" w:rsidRPr="00DB3737" w:rsidTr="00A35954">
        <w:tc>
          <w:tcPr>
            <w:tcW w:w="710" w:type="dxa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r w:rsidRPr="00DB3737">
              <w:rPr>
                <w:sz w:val="24"/>
                <w:szCs w:val="24"/>
                <w:lang w:val="en-US"/>
              </w:rPr>
              <w:t>A</w:t>
            </w:r>
            <w:r w:rsidRPr="00DB3737">
              <w:rPr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061" w:type="dxa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</w:t>
            </w: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</w:t>
            </w: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+</w:t>
            </w:r>
          </w:p>
        </w:tc>
        <w:tc>
          <w:tcPr>
            <w:tcW w:w="0" w:type="auto"/>
            <w:vAlign w:val="center"/>
          </w:tcPr>
          <w:p w:rsidR="00B0635A" w:rsidRPr="003344B8" w:rsidRDefault="00B0635A" w:rsidP="00A35954">
            <w:pPr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Align w:val="center"/>
          </w:tcPr>
          <w:p w:rsidR="00B0635A" w:rsidRPr="003344B8" w:rsidRDefault="003344B8" w:rsidP="00A35954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</w:t>
            </w:r>
          </w:p>
        </w:tc>
      </w:tr>
      <w:tr w:rsidR="00B0635A" w:rsidRPr="00DB3737" w:rsidTr="00A35954">
        <w:tc>
          <w:tcPr>
            <w:tcW w:w="710" w:type="dxa"/>
            <w:vAlign w:val="center"/>
          </w:tcPr>
          <w:p w:rsidR="00B0635A" w:rsidRPr="00B0635A" w:rsidRDefault="00B0635A" w:rsidP="00A35954">
            <w:pPr>
              <w:jc w:val="center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A</w:t>
            </w:r>
            <w:r>
              <w:rPr>
                <w:vertAlign w:val="subscript"/>
                <w:lang w:val="en-US"/>
              </w:rPr>
              <w:t>4</w:t>
            </w:r>
          </w:p>
        </w:tc>
        <w:tc>
          <w:tcPr>
            <w:tcW w:w="1061" w:type="dxa"/>
            <w:vAlign w:val="center"/>
          </w:tcPr>
          <w:p w:rsidR="00B0635A" w:rsidRDefault="00B0635A" w:rsidP="00A35954">
            <w:pPr>
              <w:jc w:val="center"/>
            </w:pPr>
          </w:p>
        </w:tc>
        <w:tc>
          <w:tcPr>
            <w:tcW w:w="0" w:type="auto"/>
            <w:vAlign w:val="center"/>
          </w:tcPr>
          <w:p w:rsidR="00B0635A" w:rsidRPr="00DB3737" w:rsidRDefault="00B0635A" w:rsidP="00A35954">
            <w:pPr>
              <w:jc w:val="center"/>
            </w:pPr>
          </w:p>
        </w:tc>
        <w:tc>
          <w:tcPr>
            <w:tcW w:w="0" w:type="auto"/>
            <w:vAlign w:val="center"/>
          </w:tcPr>
          <w:p w:rsidR="00B0635A" w:rsidRDefault="00B0635A" w:rsidP="00A35954">
            <w:pPr>
              <w:jc w:val="center"/>
            </w:pPr>
          </w:p>
        </w:tc>
        <w:tc>
          <w:tcPr>
            <w:tcW w:w="0" w:type="auto"/>
            <w:vAlign w:val="center"/>
          </w:tcPr>
          <w:p w:rsidR="00B0635A" w:rsidRDefault="00B0635A" w:rsidP="00A35954">
            <w:pPr>
              <w:jc w:val="center"/>
            </w:pPr>
          </w:p>
        </w:tc>
        <w:tc>
          <w:tcPr>
            <w:tcW w:w="0" w:type="auto"/>
            <w:vAlign w:val="center"/>
          </w:tcPr>
          <w:p w:rsidR="00B0635A" w:rsidRDefault="00B0635A" w:rsidP="00A35954">
            <w:pPr>
              <w:jc w:val="center"/>
            </w:pPr>
          </w:p>
        </w:tc>
        <w:tc>
          <w:tcPr>
            <w:tcW w:w="0" w:type="auto"/>
            <w:vAlign w:val="center"/>
          </w:tcPr>
          <w:p w:rsidR="00B0635A" w:rsidRPr="003344B8" w:rsidRDefault="003344B8" w:rsidP="00A3595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</w:tbl>
    <w:p w:rsidR="00B0635A" w:rsidRPr="00DF3D53" w:rsidRDefault="00B0635A" w:rsidP="00B0635A">
      <w:pPr>
        <w:pStyle w:val="a5"/>
        <w:spacing w:line="360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</w:t>
      </w:r>
    </w:p>
    <w:p w:rsidR="004A064F" w:rsidRDefault="00B0635A" w:rsidP="003344B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</w:t>
      </w:r>
      <w:r w:rsidR="003344B8">
        <w:rPr>
          <w:sz w:val="28"/>
          <w:szCs w:val="28"/>
        </w:rPr>
        <w:t>Два критерия рекомендую</w:t>
      </w:r>
      <w:r>
        <w:rPr>
          <w:sz w:val="28"/>
          <w:szCs w:val="28"/>
        </w:rPr>
        <w:t xml:space="preserve">т стратегию </w:t>
      </w:r>
      <w:r w:rsidRPr="00DB3737">
        <w:rPr>
          <w:sz w:val="28"/>
          <w:szCs w:val="28"/>
          <w:lang w:val="en-US"/>
        </w:rPr>
        <w:t>A</w:t>
      </w:r>
      <w:r w:rsidRPr="00DB3737">
        <w:rPr>
          <w:sz w:val="28"/>
          <w:szCs w:val="28"/>
          <w:vertAlign w:val="subscript"/>
        </w:rPr>
        <w:t>2</w:t>
      </w:r>
      <w:r>
        <w:rPr>
          <w:vertAlign w:val="subscript"/>
        </w:rPr>
        <w:t>,</w:t>
      </w:r>
      <w:r w:rsidRPr="00DB3737">
        <w:rPr>
          <w:sz w:val="28"/>
          <w:szCs w:val="28"/>
          <w:vertAlign w:val="subscript"/>
        </w:rPr>
        <w:t xml:space="preserve"> </w:t>
      </w:r>
      <w:r w:rsidR="003344B8">
        <w:rPr>
          <w:sz w:val="28"/>
          <w:szCs w:val="28"/>
        </w:rPr>
        <w:t xml:space="preserve">три </w:t>
      </w:r>
      <w:r>
        <w:rPr>
          <w:sz w:val="28"/>
          <w:szCs w:val="28"/>
        </w:rPr>
        <w:t>критерия стратегию</w:t>
      </w:r>
      <w:r w:rsidRPr="00DB3737">
        <w:rPr>
          <w:sz w:val="28"/>
          <w:szCs w:val="28"/>
        </w:rPr>
        <w:t xml:space="preserve"> </w:t>
      </w:r>
      <w:r w:rsidRPr="00DB3737">
        <w:rPr>
          <w:sz w:val="28"/>
          <w:szCs w:val="28"/>
          <w:lang w:val="en-US"/>
        </w:rPr>
        <w:t>A</w:t>
      </w:r>
      <w:r w:rsidRPr="00DB3737"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, таким образом можно предложить принять стратегию </w:t>
      </w:r>
      <w:r w:rsidRPr="00DB3737">
        <w:rPr>
          <w:sz w:val="28"/>
          <w:szCs w:val="28"/>
          <w:lang w:val="en-US"/>
        </w:rPr>
        <w:t>A</w:t>
      </w:r>
      <w:r w:rsidRPr="00DB3737">
        <w:rPr>
          <w:sz w:val="28"/>
          <w:szCs w:val="28"/>
          <w:vertAlign w:val="subscript"/>
        </w:rPr>
        <w:t>3</w:t>
      </w:r>
      <w:r>
        <w:rPr>
          <w:sz w:val="28"/>
          <w:szCs w:val="28"/>
          <w:vertAlign w:val="subscript"/>
        </w:rPr>
        <w:t xml:space="preserve">, </w:t>
      </w:r>
      <w:r w:rsidRPr="00DB3737">
        <w:rPr>
          <w:sz w:val="28"/>
          <w:szCs w:val="28"/>
        </w:rPr>
        <w:t>так как она является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оптимальной по </w:t>
      </w:r>
      <w:r w:rsidR="003344B8">
        <w:rPr>
          <w:sz w:val="28"/>
          <w:szCs w:val="28"/>
        </w:rPr>
        <w:t>трем</w:t>
      </w:r>
      <w:r>
        <w:rPr>
          <w:sz w:val="28"/>
          <w:szCs w:val="28"/>
        </w:rPr>
        <w:t xml:space="preserve"> критериям.  </w:t>
      </w:r>
      <w:r w:rsidRPr="00DB3737">
        <w:rPr>
          <w:sz w:val="28"/>
          <w:szCs w:val="28"/>
        </w:rPr>
        <w:t xml:space="preserve">   </w:t>
      </w:r>
    </w:p>
    <w:p w:rsidR="003344B8" w:rsidRPr="003344B8" w:rsidRDefault="003344B8" w:rsidP="003344B8">
      <w:pPr>
        <w:spacing w:line="360" w:lineRule="auto"/>
        <w:jc w:val="both"/>
        <w:rPr>
          <w:sz w:val="28"/>
          <w:szCs w:val="28"/>
        </w:rPr>
      </w:pPr>
    </w:p>
    <w:p w:rsidR="001C4252" w:rsidRDefault="001C4252" w:rsidP="00784C04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</w:p>
    <w:p w:rsidR="001C4252" w:rsidRDefault="001C4252" w:rsidP="00784C04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</w:p>
    <w:p w:rsidR="001C4252" w:rsidRDefault="001C4252" w:rsidP="00784C04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</w:p>
    <w:p w:rsidR="001C4252" w:rsidRDefault="001C4252" w:rsidP="00784C04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</w:p>
    <w:p w:rsidR="001C4252" w:rsidRDefault="001C4252" w:rsidP="00784C04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</w:p>
    <w:p w:rsidR="001C4252" w:rsidRDefault="001C4252" w:rsidP="00784C04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</w:p>
    <w:p w:rsidR="001C4252" w:rsidRDefault="001C4252" w:rsidP="00784C04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</w:p>
    <w:p w:rsidR="001C4252" w:rsidRDefault="001C4252" w:rsidP="00784C04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</w:p>
    <w:p w:rsidR="001C4252" w:rsidRDefault="001C4252" w:rsidP="00784C04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</w:p>
    <w:p w:rsidR="001C4252" w:rsidRDefault="001C4252" w:rsidP="00784C04">
      <w:pPr>
        <w:spacing w:line="360" w:lineRule="auto"/>
        <w:ind w:firstLine="709"/>
        <w:contextualSpacing/>
        <w:jc w:val="both"/>
        <w:rPr>
          <w:b/>
          <w:sz w:val="28"/>
          <w:szCs w:val="28"/>
        </w:rPr>
      </w:pPr>
    </w:p>
    <w:p w:rsidR="00CF46E2" w:rsidRPr="0003212B" w:rsidRDefault="00CF46E2" w:rsidP="00784C04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03212B">
        <w:rPr>
          <w:b/>
          <w:sz w:val="28"/>
          <w:szCs w:val="28"/>
        </w:rPr>
        <w:lastRenderedPageBreak/>
        <w:t>Задание 4.</w:t>
      </w:r>
      <w:r w:rsidRPr="0003212B">
        <w:rPr>
          <w:sz w:val="28"/>
          <w:szCs w:val="28"/>
        </w:rPr>
        <w:t xml:space="preserve"> </w:t>
      </w:r>
    </w:p>
    <w:p w:rsidR="00CF46E2" w:rsidRDefault="00CF46E2" w:rsidP="00CF46E2">
      <w:pPr>
        <w:spacing w:line="360" w:lineRule="auto"/>
        <w:ind w:firstLine="357"/>
        <w:jc w:val="both"/>
        <w:rPr>
          <w:sz w:val="28"/>
          <w:szCs w:val="28"/>
        </w:rPr>
      </w:pPr>
      <w:r w:rsidRPr="008E7EBC">
        <w:rPr>
          <w:sz w:val="28"/>
          <w:szCs w:val="28"/>
        </w:rPr>
        <w:t xml:space="preserve">Составить экономико-математические модели задач. Выполнить решение по формулам и с привлечением надстройки </w:t>
      </w:r>
      <w:r w:rsidRPr="008E7EBC">
        <w:rPr>
          <w:sz w:val="28"/>
          <w:szCs w:val="28"/>
          <w:lang w:val="en-US"/>
        </w:rPr>
        <w:t>Excel</w:t>
      </w:r>
      <w:r w:rsidRPr="008E7EBC">
        <w:rPr>
          <w:sz w:val="28"/>
          <w:szCs w:val="28"/>
        </w:rPr>
        <w:t xml:space="preserve"> «Поиск решений». Оптимальный портфель (доли ценных бумаг) представить в виде гистограммы.</w:t>
      </w:r>
    </w:p>
    <w:p w:rsidR="00CF46E2" w:rsidRDefault="00CF46E2" w:rsidP="00CF46E2">
      <w:pPr>
        <w:spacing w:line="360" w:lineRule="auto"/>
        <w:ind w:firstLine="357"/>
        <w:jc w:val="both"/>
        <w:rPr>
          <w:sz w:val="28"/>
          <w:szCs w:val="28"/>
        </w:rPr>
      </w:pPr>
      <w:r w:rsidRPr="00EA15A0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 xml:space="preserve">8. </w:t>
      </w:r>
      <w:r w:rsidRPr="0092396A">
        <w:rPr>
          <w:sz w:val="28"/>
          <w:szCs w:val="28"/>
        </w:rPr>
        <w:t xml:space="preserve">Необходимо сформировать оптимальный портфель </w:t>
      </w:r>
      <w:proofErr w:type="spellStart"/>
      <w:r w:rsidRPr="0092396A">
        <w:rPr>
          <w:sz w:val="28"/>
          <w:szCs w:val="28"/>
        </w:rPr>
        <w:t>Марковица</w:t>
      </w:r>
      <w:proofErr w:type="spellEnd"/>
      <w:r>
        <w:rPr>
          <w:sz w:val="28"/>
          <w:szCs w:val="28"/>
        </w:rPr>
        <w:t xml:space="preserve"> из</w:t>
      </w:r>
      <w:r w:rsidRPr="0092396A">
        <w:rPr>
          <w:sz w:val="28"/>
          <w:szCs w:val="28"/>
        </w:rPr>
        <w:t xml:space="preserve"> трех </w:t>
      </w:r>
      <w:r>
        <w:rPr>
          <w:sz w:val="28"/>
          <w:szCs w:val="28"/>
        </w:rPr>
        <w:t xml:space="preserve">некоррелированных </w:t>
      </w:r>
      <w:r w:rsidRPr="0092396A">
        <w:rPr>
          <w:sz w:val="28"/>
          <w:szCs w:val="28"/>
        </w:rPr>
        <w:t>ценных бумаг</w:t>
      </w:r>
      <w:r>
        <w:rPr>
          <w:sz w:val="28"/>
          <w:szCs w:val="28"/>
        </w:rPr>
        <w:t xml:space="preserve"> с эффективностями и рисками</w:t>
      </w:r>
      <w:r w:rsidRPr="004919A8">
        <w:rPr>
          <w:sz w:val="28"/>
          <w:szCs w:val="28"/>
        </w:rPr>
        <w:t>:</w:t>
      </w:r>
      <w:r>
        <w:rPr>
          <w:sz w:val="28"/>
          <w:szCs w:val="28"/>
        </w:rPr>
        <w:t xml:space="preserve"> (6,20), (12,50), (42, 80). Нижняя граница доходности портфеля задана равной 17.</w:t>
      </w:r>
    </w:p>
    <w:p w:rsidR="007A7DDF" w:rsidRDefault="007A7DDF" w:rsidP="007A7DDF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7A7DDF" w:rsidRPr="00AE6B3A" w:rsidRDefault="007A7DDF" w:rsidP="007A7DDF">
      <w:pPr>
        <w:spacing w:line="360" w:lineRule="auto"/>
        <w:ind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ЭММ:  </w:t>
      </w:r>
      <w:r w:rsidRPr="00690CBB">
        <w:rPr>
          <w:position w:val="-10"/>
          <w:sz w:val="28"/>
          <w:szCs w:val="28"/>
        </w:rPr>
        <w:object w:dxaOrig="180" w:dyaOrig="340">
          <v:shape id="_x0000_i1058" type="#_x0000_t75" style="width:9.2pt;height:17.6pt" o:ole="">
            <v:imagedata r:id="rId105" o:title=""/>
          </v:shape>
          <o:OLEObject Type="Embed" ProgID="Equation.3" ShapeID="_x0000_i1058" DrawAspect="Content" ObjectID="_1509992153" r:id="rId106"/>
        </w:object>
      </w:r>
      <w:r w:rsidR="00D4688B" w:rsidRPr="00D4688B">
        <w:rPr>
          <w:position w:val="-12"/>
          <w:sz w:val="28"/>
          <w:szCs w:val="28"/>
        </w:rPr>
        <w:object w:dxaOrig="3879" w:dyaOrig="440">
          <v:shape id="_x0000_i1059" type="#_x0000_t75" style="width:241.95pt;height:27.65pt" o:ole="">
            <v:imagedata r:id="rId107" o:title=""/>
          </v:shape>
          <o:OLEObject Type="Embed" ProgID="Equation.3" ShapeID="_x0000_i1059" DrawAspect="Content" ObjectID="_1509992154" r:id="rId108"/>
        </w:object>
      </w:r>
    </w:p>
    <w:p w:rsidR="007A7DDF" w:rsidRPr="00690CBB" w:rsidRDefault="007A7DDF" w:rsidP="007A7DDF">
      <w:pPr>
        <w:rPr>
          <w:sz w:val="28"/>
          <w:szCs w:val="28"/>
        </w:rPr>
      </w:pPr>
      <w:r>
        <w:rPr>
          <w:position w:val="-10"/>
          <w:sz w:val="28"/>
          <w:szCs w:val="28"/>
        </w:rPr>
        <w:t xml:space="preserve">                   </w:t>
      </w:r>
      <w:r w:rsidRPr="007A7DDF">
        <w:rPr>
          <w:position w:val="-12"/>
          <w:sz w:val="28"/>
          <w:szCs w:val="28"/>
        </w:rPr>
        <w:object w:dxaOrig="1440" w:dyaOrig="360">
          <v:shape id="_x0000_i1060" type="#_x0000_t75" style="width:93.75pt;height:23.45pt" o:ole="">
            <v:imagedata r:id="rId109" o:title=""/>
          </v:shape>
          <o:OLEObject Type="Embed" ProgID="Equation.3" ShapeID="_x0000_i1060" DrawAspect="Content" ObjectID="_1509992155" r:id="rId110"/>
        </w:object>
      </w:r>
      <w:r w:rsidRPr="00690CBB">
        <w:rPr>
          <w:sz w:val="28"/>
          <w:szCs w:val="28"/>
        </w:rPr>
        <w:t>,</w:t>
      </w:r>
    </w:p>
    <w:p w:rsidR="007A7DDF" w:rsidRPr="00D4688B" w:rsidRDefault="007A7DDF" w:rsidP="007A7DDF">
      <w:pPr>
        <w:rPr>
          <w:sz w:val="28"/>
          <w:szCs w:val="28"/>
        </w:rPr>
      </w:pPr>
      <w:r>
        <w:rPr>
          <w:position w:val="-14"/>
          <w:sz w:val="28"/>
          <w:szCs w:val="28"/>
        </w:rPr>
        <w:t xml:space="preserve">                    </w:t>
      </w:r>
      <w:r w:rsidRPr="00690CBB">
        <w:rPr>
          <w:position w:val="-14"/>
          <w:sz w:val="28"/>
          <w:szCs w:val="28"/>
        </w:rPr>
        <w:object w:dxaOrig="840" w:dyaOrig="380">
          <v:shape id="_x0000_i1061" type="#_x0000_t75" style="width:62.8pt;height:28.45pt" o:ole="">
            <v:imagedata r:id="rId111" o:title=""/>
          </v:shape>
          <o:OLEObject Type="Embed" ProgID="Equation.3" ShapeID="_x0000_i1061" DrawAspect="Content" ObjectID="_1509992156" r:id="rId112"/>
        </w:object>
      </w:r>
      <w:r w:rsidRPr="00690CBB">
        <w:rPr>
          <w:sz w:val="28"/>
          <w:szCs w:val="28"/>
        </w:rPr>
        <w:t>.</w:t>
      </w:r>
    </w:p>
    <w:p w:rsidR="00DA5CD2" w:rsidRDefault="007A7DDF" w:rsidP="00D4688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</w:t>
      </w:r>
      <w:r w:rsidRPr="00DF3D5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DA04CE" w:rsidRPr="007A7DDF">
        <w:rPr>
          <w:position w:val="-12"/>
          <w:sz w:val="28"/>
          <w:szCs w:val="28"/>
        </w:rPr>
        <w:object w:dxaOrig="2160" w:dyaOrig="360">
          <v:shape id="_x0000_i1062" type="#_x0000_t75" style="width:139.8pt;height:23.45pt" o:ole="">
            <v:imagedata r:id="rId113" o:title=""/>
          </v:shape>
          <o:OLEObject Type="Embed" ProgID="Equation.3" ShapeID="_x0000_i1062" DrawAspect="Content" ObjectID="_1509992157" r:id="rId114"/>
        </w:object>
      </w:r>
    </w:p>
    <w:p w:rsidR="00DD46AA" w:rsidRDefault="00DD46AA" w:rsidP="006E5B80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1) </w:t>
      </w:r>
      <w:r w:rsidRPr="00E8160D">
        <w:rPr>
          <w:sz w:val="28"/>
          <w:szCs w:val="28"/>
          <w:u w:val="single"/>
        </w:rPr>
        <w:t>решение задачи по формулам</w:t>
      </w:r>
      <w:r w:rsidRPr="007C69E5">
        <w:rPr>
          <w:sz w:val="28"/>
          <w:szCs w:val="28"/>
        </w:rPr>
        <w:t>:</w:t>
      </w:r>
    </w:p>
    <w:p w:rsidR="00DA5CD2" w:rsidRPr="001E3C1C" w:rsidRDefault="00DA5CD2" w:rsidP="006E5B80">
      <w:pPr>
        <w:spacing w:line="360" w:lineRule="auto"/>
        <w:jc w:val="both"/>
        <w:rPr>
          <w:sz w:val="28"/>
          <w:szCs w:val="28"/>
        </w:rPr>
      </w:pPr>
      <w:r w:rsidRPr="001E3C1C">
        <w:rPr>
          <w:sz w:val="28"/>
          <w:szCs w:val="28"/>
        </w:rPr>
        <w:t>Решение задачи дает портфель:</w:t>
      </w:r>
    </w:p>
    <w:p w:rsidR="00DA04CE" w:rsidRPr="001E3C1C" w:rsidRDefault="001C4252" w:rsidP="00D4688B">
      <w:pPr>
        <w:spacing w:line="360" w:lineRule="auto"/>
        <w:jc w:val="both"/>
        <w:rPr>
          <w:b/>
          <w:sz w:val="28"/>
          <w:szCs w:val="28"/>
        </w:rPr>
      </w:pPr>
      <w:r w:rsidRPr="001E3C1C">
        <w:rPr>
          <w:b/>
          <w:position w:val="-30"/>
          <w:sz w:val="28"/>
          <w:szCs w:val="28"/>
        </w:rPr>
        <w:object w:dxaOrig="4840" w:dyaOrig="680">
          <v:shape id="_x0000_i1063" type="#_x0000_t75" style="width:241.95pt;height:34.35pt" o:ole="">
            <v:imagedata r:id="rId115" o:title=""/>
          </v:shape>
          <o:OLEObject Type="Embed" ProgID="Equation.3" ShapeID="_x0000_i1063" DrawAspect="Content" ObjectID="_1509992158" r:id="rId116"/>
        </w:object>
      </w:r>
      <w:r w:rsidRPr="006E5B80">
        <w:rPr>
          <w:b/>
          <w:position w:val="-26"/>
          <w:sz w:val="28"/>
          <w:szCs w:val="28"/>
        </w:rPr>
        <w:object w:dxaOrig="7740" w:dyaOrig="639">
          <v:shape id="_x0000_i1064" type="#_x0000_t75" style="width:386.8pt;height:32.65pt" o:ole="">
            <v:imagedata r:id="rId117" o:title=""/>
          </v:shape>
          <o:OLEObject Type="Embed" ProgID="Equation.3" ShapeID="_x0000_i1064" DrawAspect="Content" ObjectID="_1509992159" r:id="rId118"/>
        </w:object>
      </w:r>
    </w:p>
    <w:p w:rsidR="001E3C1C" w:rsidRPr="001E3C1C" w:rsidRDefault="001E3C1C" w:rsidP="001E3C1C">
      <w:pPr>
        <w:jc w:val="both"/>
        <w:rPr>
          <w:sz w:val="28"/>
          <w:szCs w:val="28"/>
        </w:rPr>
      </w:pPr>
      <w:r w:rsidRPr="001E3C1C">
        <w:rPr>
          <w:sz w:val="28"/>
          <w:szCs w:val="28"/>
        </w:rPr>
        <w:t xml:space="preserve">его </w:t>
      </w:r>
      <w:r w:rsidRPr="001E3C1C">
        <w:rPr>
          <w:i/>
          <w:sz w:val="28"/>
          <w:szCs w:val="28"/>
        </w:rPr>
        <w:t>доходность</w:t>
      </w:r>
    </w:p>
    <w:p w:rsidR="001E3C1C" w:rsidRDefault="001E3C1C" w:rsidP="001E3C1C">
      <w:pPr>
        <w:jc w:val="center"/>
        <w:rPr>
          <w:sz w:val="28"/>
          <w:szCs w:val="28"/>
        </w:rPr>
      </w:pPr>
      <w:r w:rsidRPr="001E3C1C">
        <w:rPr>
          <w:sz w:val="28"/>
          <w:szCs w:val="28"/>
        </w:rPr>
        <w:t>,</w:t>
      </w:r>
    </w:p>
    <w:p w:rsidR="003E33E1" w:rsidRDefault="00DD46AA" w:rsidP="003E33E1">
      <w:pPr>
        <w:rPr>
          <w:sz w:val="28"/>
          <w:szCs w:val="28"/>
        </w:rPr>
      </w:pPr>
      <w:r w:rsidRPr="0002474B">
        <w:rPr>
          <w:position w:val="-12"/>
          <w:sz w:val="28"/>
          <w:szCs w:val="28"/>
        </w:rPr>
        <w:object w:dxaOrig="6820" w:dyaOrig="360">
          <v:shape id="_x0000_i1065" type="#_x0000_t75" style="width:341.6pt;height:17.6pt" o:ole="">
            <v:imagedata r:id="rId119" o:title=""/>
          </v:shape>
          <o:OLEObject Type="Embed" ProgID="Equation.3" ShapeID="_x0000_i1065" DrawAspect="Content" ObjectID="_1509992160" r:id="rId120"/>
        </w:object>
      </w:r>
      <w:r w:rsidR="003E33E1">
        <w:rPr>
          <w:sz w:val="28"/>
          <w:szCs w:val="28"/>
        </w:rPr>
        <w:t xml:space="preserve">- ожидаемая доходность портфеля </w:t>
      </w:r>
    </w:p>
    <w:p w:rsidR="001E3C1C" w:rsidRPr="001E3C1C" w:rsidRDefault="001E3C1C" w:rsidP="001E3C1C">
      <w:pPr>
        <w:jc w:val="center"/>
        <w:rPr>
          <w:sz w:val="28"/>
          <w:szCs w:val="28"/>
        </w:rPr>
      </w:pPr>
    </w:p>
    <w:p w:rsidR="001E3C1C" w:rsidRPr="001E3C1C" w:rsidRDefault="001E3C1C" w:rsidP="001E3C1C">
      <w:pPr>
        <w:jc w:val="both"/>
        <w:rPr>
          <w:i/>
          <w:sz w:val="28"/>
          <w:szCs w:val="28"/>
        </w:rPr>
      </w:pPr>
      <w:r w:rsidRPr="001E3C1C">
        <w:rPr>
          <w:sz w:val="28"/>
          <w:szCs w:val="28"/>
        </w:rPr>
        <w:t xml:space="preserve">его </w:t>
      </w:r>
      <w:r w:rsidRPr="001E3C1C">
        <w:rPr>
          <w:i/>
          <w:sz w:val="28"/>
          <w:szCs w:val="28"/>
        </w:rPr>
        <w:t>риск</w:t>
      </w:r>
    </w:p>
    <w:p w:rsidR="001E3C1C" w:rsidRDefault="00A35954" w:rsidP="00DD46AA">
      <w:pPr>
        <w:jc w:val="both"/>
        <w:rPr>
          <w:sz w:val="28"/>
          <w:szCs w:val="28"/>
        </w:rPr>
      </w:pPr>
      <w:r w:rsidRPr="00A35954">
        <w:rPr>
          <w:position w:val="-38"/>
          <w:sz w:val="28"/>
          <w:szCs w:val="28"/>
        </w:rPr>
        <w:object w:dxaOrig="2900" w:dyaOrig="780">
          <v:shape id="_x0000_i1066" type="#_x0000_t75" style="width:145.65pt;height:38.5pt" o:ole="">
            <v:imagedata r:id="rId121" o:title=""/>
          </v:shape>
          <o:OLEObject Type="Embed" ProgID="Equation.3" ShapeID="_x0000_i1066" DrawAspect="Content" ObjectID="_1509992161" r:id="rId122"/>
        </w:object>
      </w:r>
      <w:r w:rsidR="001E3C1C" w:rsidRPr="001E3C1C">
        <w:rPr>
          <w:sz w:val="28"/>
          <w:szCs w:val="28"/>
        </w:rPr>
        <w:t>.</w:t>
      </w:r>
    </w:p>
    <w:p w:rsidR="00DD46AA" w:rsidRDefault="006E5B80" w:rsidP="00DD46AA">
      <w:pPr>
        <w:jc w:val="both"/>
        <w:rPr>
          <w:position w:val="-36"/>
          <w:sz w:val="28"/>
          <w:szCs w:val="28"/>
        </w:rPr>
      </w:pPr>
      <w:r w:rsidRPr="00DD46AA">
        <w:rPr>
          <w:position w:val="-32"/>
          <w:sz w:val="28"/>
          <w:szCs w:val="28"/>
        </w:rPr>
        <w:object w:dxaOrig="4140" w:dyaOrig="700">
          <v:shape id="_x0000_i1067" type="#_x0000_t75" style="width:207.65pt;height:35.15pt" o:ole="">
            <v:imagedata r:id="rId123" o:title=""/>
          </v:shape>
          <o:OLEObject Type="Embed" ProgID="Equation.3" ShapeID="_x0000_i1067" DrawAspect="Content" ObjectID="_1509992162" r:id="rId124"/>
        </w:object>
      </w:r>
      <w:r w:rsidR="00DD46AA">
        <w:rPr>
          <w:position w:val="-36"/>
          <w:sz w:val="28"/>
          <w:szCs w:val="28"/>
        </w:rPr>
        <w:t xml:space="preserve"> степень отклонения от ожидаемой доходности</w:t>
      </w:r>
    </w:p>
    <w:p w:rsidR="00A35954" w:rsidRPr="001E3C1C" w:rsidRDefault="00A35954" w:rsidP="001E3C1C">
      <w:pPr>
        <w:jc w:val="center"/>
        <w:rPr>
          <w:sz w:val="28"/>
          <w:szCs w:val="28"/>
        </w:rPr>
      </w:pPr>
    </w:p>
    <w:p w:rsidR="002B0D2E" w:rsidRPr="00DD46AA" w:rsidRDefault="00DD46AA" w:rsidP="00DD46AA">
      <w:pPr>
        <w:jc w:val="both"/>
        <w:rPr>
          <w:sz w:val="28"/>
          <w:szCs w:val="28"/>
        </w:rPr>
      </w:pPr>
      <w:r w:rsidRPr="007941EB">
        <w:rPr>
          <w:b/>
          <w:sz w:val="28"/>
          <w:szCs w:val="28"/>
        </w:rPr>
        <w:t xml:space="preserve">2) </w:t>
      </w:r>
      <w:r w:rsidRPr="007941EB">
        <w:rPr>
          <w:sz w:val="28"/>
          <w:szCs w:val="28"/>
          <w:u w:val="single"/>
        </w:rPr>
        <w:t xml:space="preserve">решение задачи в </w:t>
      </w:r>
      <w:r w:rsidRPr="00E8160D">
        <w:rPr>
          <w:sz w:val="28"/>
          <w:szCs w:val="28"/>
          <w:u w:val="single"/>
          <w:lang w:val="en-US"/>
        </w:rPr>
        <w:t>Excel</w:t>
      </w:r>
      <w:r w:rsidRPr="007941EB">
        <w:rPr>
          <w:sz w:val="28"/>
          <w:szCs w:val="28"/>
        </w:rPr>
        <w:t>:</w:t>
      </w:r>
    </w:p>
    <w:p w:rsidR="00DA5CD2" w:rsidRDefault="00DA5CD2" w:rsidP="00D4688B">
      <w:pPr>
        <w:spacing w:line="360" w:lineRule="auto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467740" cy="2096829"/>
            <wp:effectExtent l="19050" t="19050" r="18410" b="17721"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 t="11179" r="65073" b="61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801" cy="20962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4CE" w:rsidRDefault="00DA5CD2" w:rsidP="00D4688B">
      <w:pPr>
        <w:spacing w:line="360" w:lineRule="auto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4168583" cy="2506847"/>
            <wp:effectExtent l="19050" t="19050" r="22417" b="26803"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 t="10713" r="63952" b="61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010" cy="25143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4CE" w:rsidRDefault="00DA5CD2" w:rsidP="00D4688B">
      <w:pPr>
        <w:spacing w:line="360" w:lineRule="auto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4222068" cy="2064932"/>
            <wp:effectExtent l="19050" t="19050" r="26082" b="11518"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 t="12342" r="53622" b="58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151" cy="206790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4CE" w:rsidRPr="00DA04CE" w:rsidRDefault="00DA5CD2" w:rsidP="00D4688B">
      <w:pPr>
        <w:spacing w:line="360" w:lineRule="auto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4263652" cy="1979871"/>
            <wp:effectExtent l="19050" t="19050" r="22598" b="20379"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 l="-321" t="10946" r="52907" b="604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921" cy="198278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4CE" w:rsidRDefault="00DA04CE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  <w:lang w:val="en-US"/>
        </w:rPr>
      </w:pPr>
      <w:r>
        <w:rPr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4625340" cy="2658110"/>
            <wp:effectExtent l="19050" t="19050" r="22860" b="27940"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26581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4CE" w:rsidRDefault="00330971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5992033" cy="882650"/>
            <wp:effectExtent l="19050" t="19050" r="27767" b="1270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 t="21195" r="14976" b="62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418" cy="8880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D2E" w:rsidRDefault="00330971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5854715" cy="1034522"/>
            <wp:effectExtent l="19050" t="19050" r="12685" b="13228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 t="21395" r="1557" b="55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15" cy="103452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D2E" w:rsidRPr="002B0D2E" w:rsidRDefault="00330971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5992938" cy="1324836"/>
            <wp:effectExtent l="19050" t="19050" r="26862" b="27714"/>
            <wp:docPr id="1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 t="13721" r="15864" b="62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823" cy="13279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4CE" w:rsidRDefault="003E33E1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  <w:lang w:val="en-US"/>
        </w:rPr>
      </w:pPr>
      <w:r>
        <w:rPr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311405" cy="4361564"/>
            <wp:effectExtent l="19050" t="19050" r="22595" b="19936"/>
            <wp:docPr id="3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 t="39560" r="55770" b="13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033" cy="435468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4CE" w:rsidRDefault="00DA04CE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  <w:lang w:val="en-US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FF7CA3" w:rsidRDefault="00F45264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  <w:r w:rsidRPr="00F45264">
        <w:rPr>
          <w:b/>
          <w:bCs/>
          <w:color w:val="000000"/>
          <w:sz w:val="28"/>
          <w:szCs w:val="28"/>
        </w:rPr>
        <w:lastRenderedPageBreak/>
        <w:t>4.Список использованной литературы</w:t>
      </w: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Основная:</w:t>
      </w:r>
    </w:p>
    <w:p w:rsidR="001C4252" w:rsidRPr="00A513D9" w:rsidRDefault="001C4252" w:rsidP="001C4252">
      <w:pPr>
        <w:pStyle w:val="a5"/>
        <w:spacing w:line="360" w:lineRule="auto"/>
        <w:ind w:left="0"/>
        <w:jc w:val="both"/>
        <w:rPr>
          <w:sz w:val="28"/>
          <w:szCs w:val="28"/>
        </w:rPr>
      </w:pPr>
      <w:r w:rsidRPr="00A513D9">
        <w:rPr>
          <w:sz w:val="28"/>
          <w:szCs w:val="28"/>
        </w:rPr>
        <w:t xml:space="preserve">1. Брусов П.Н. Финансовая математика: учебное пособие / П.Н. Брусов, П.П. Брусов, Н.П. Орехова, С.В. </w:t>
      </w:r>
      <w:proofErr w:type="spellStart"/>
      <w:r w:rsidRPr="00A513D9">
        <w:rPr>
          <w:sz w:val="28"/>
          <w:szCs w:val="28"/>
        </w:rPr>
        <w:t>Скородулина</w:t>
      </w:r>
      <w:proofErr w:type="spellEnd"/>
      <w:r w:rsidRPr="00A513D9">
        <w:rPr>
          <w:sz w:val="28"/>
          <w:szCs w:val="28"/>
        </w:rPr>
        <w:t xml:space="preserve">. – 2-е изд., стер. – М.: КНОРУС, 2013 </w:t>
      </w:r>
    </w:p>
    <w:p w:rsidR="001C4252" w:rsidRPr="001C4252" w:rsidRDefault="001C4252" w:rsidP="001C4252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</w:rPr>
      </w:pPr>
      <w:r w:rsidRPr="00A513D9">
        <w:rPr>
          <w:rFonts w:eastAsiaTheme="minorHAnsi"/>
          <w:bCs/>
          <w:sz w:val="28"/>
          <w:szCs w:val="28"/>
        </w:rPr>
        <w:t>2.</w:t>
      </w:r>
      <w:r w:rsidRPr="00A513D9">
        <w:rPr>
          <w:rFonts w:eastAsiaTheme="minorHAnsi"/>
          <w:b/>
          <w:bCs/>
          <w:sz w:val="28"/>
          <w:szCs w:val="28"/>
        </w:rPr>
        <w:t xml:space="preserve"> </w:t>
      </w:r>
      <w:r w:rsidRPr="00A513D9">
        <w:rPr>
          <w:rFonts w:eastAsiaTheme="minorHAnsi"/>
          <w:bCs/>
          <w:sz w:val="28"/>
          <w:szCs w:val="28"/>
        </w:rPr>
        <w:t xml:space="preserve">Брусов П. Н., Брусов П.П., Орехова Н.П., </w:t>
      </w:r>
      <w:proofErr w:type="spellStart"/>
      <w:r w:rsidRPr="00A513D9">
        <w:rPr>
          <w:rFonts w:eastAsiaTheme="minorHAnsi"/>
          <w:bCs/>
          <w:sz w:val="28"/>
          <w:szCs w:val="28"/>
        </w:rPr>
        <w:t>Скородулина</w:t>
      </w:r>
      <w:proofErr w:type="spellEnd"/>
      <w:r w:rsidRPr="00A513D9">
        <w:rPr>
          <w:rFonts w:eastAsiaTheme="minorHAnsi"/>
          <w:bCs/>
          <w:sz w:val="28"/>
          <w:szCs w:val="28"/>
        </w:rPr>
        <w:t xml:space="preserve"> С.В. </w:t>
      </w:r>
      <w:r w:rsidRPr="00A513D9">
        <w:rPr>
          <w:rFonts w:eastAsiaTheme="minorHAnsi"/>
          <w:iCs/>
          <w:sz w:val="28"/>
          <w:szCs w:val="28"/>
        </w:rPr>
        <w:t>Задачи по финансовой математике, Учебное пособие для бакалавров</w:t>
      </w:r>
      <w:r w:rsidRPr="00A513D9">
        <w:rPr>
          <w:rFonts w:eastAsiaTheme="minorHAnsi"/>
          <w:sz w:val="28"/>
          <w:szCs w:val="28"/>
        </w:rPr>
        <w:t xml:space="preserve">, </w:t>
      </w:r>
      <w:proofErr w:type="spellStart"/>
      <w:r w:rsidRPr="00A513D9">
        <w:rPr>
          <w:rFonts w:eastAsiaTheme="minorHAnsi"/>
          <w:sz w:val="28"/>
          <w:szCs w:val="28"/>
        </w:rPr>
        <w:t>Кнорус</w:t>
      </w:r>
      <w:proofErr w:type="spellEnd"/>
      <w:r w:rsidRPr="00A513D9">
        <w:rPr>
          <w:rFonts w:eastAsiaTheme="minorHAnsi"/>
          <w:sz w:val="28"/>
          <w:szCs w:val="28"/>
        </w:rPr>
        <w:t xml:space="preserve">, 2013, 2014 </w:t>
      </w:r>
    </w:p>
    <w:p w:rsidR="001C4252" w:rsidRDefault="001C4252" w:rsidP="001C4252">
      <w:pPr>
        <w:tabs>
          <w:tab w:val="left" w:pos="567"/>
        </w:tabs>
        <w:spacing w:line="360" w:lineRule="auto"/>
        <w:jc w:val="center"/>
        <w:rPr>
          <w:b/>
          <w:sz w:val="28"/>
          <w:szCs w:val="28"/>
        </w:rPr>
      </w:pPr>
      <w:r w:rsidRPr="001C4252">
        <w:rPr>
          <w:b/>
          <w:sz w:val="28"/>
          <w:szCs w:val="28"/>
        </w:rPr>
        <w:t>Программное обеспечение:</w:t>
      </w:r>
    </w:p>
    <w:p w:rsidR="001C4252" w:rsidRPr="001C4252" w:rsidRDefault="001C4252" w:rsidP="001C4252">
      <w:pPr>
        <w:tabs>
          <w:tab w:val="left" w:pos="567"/>
        </w:tabs>
        <w:spacing w:line="360" w:lineRule="auto"/>
        <w:jc w:val="center"/>
        <w:rPr>
          <w:b/>
          <w:sz w:val="28"/>
          <w:szCs w:val="28"/>
        </w:rPr>
      </w:pPr>
    </w:p>
    <w:p w:rsidR="001C4252" w:rsidRPr="00A513D9" w:rsidRDefault="001C4252" w:rsidP="001C4252">
      <w:pPr>
        <w:pStyle w:val="a5"/>
        <w:spacing w:line="360" w:lineRule="auto"/>
        <w:ind w:left="0"/>
        <w:jc w:val="both"/>
        <w:rPr>
          <w:sz w:val="28"/>
          <w:szCs w:val="28"/>
        </w:rPr>
      </w:pPr>
      <w:r w:rsidRPr="00A513D9">
        <w:rPr>
          <w:sz w:val="28"/>
          <w:szCs w:val="28"/>
        </w:rPr>
        <w:t xml:space="preserve">1. Электронная таблица </w:t>
      </w:r>
      <w:r w:rsidRPr="00A513D9">
        <w:rPr>
          <w:sz w:val="28"/>
          <w:szCs w:val="28"/>
          <w:lang w:val="en-US"/>
        </w:rPr>
        <w:t>Excel</w:t>
      </w:r>
      <w:r w:rsidRPr="00A513D9">
        <w:rPr>
          <w:sz w:val="28"/>
          <w:szCs w:val="28"/>
        </w:rPr>
        <w:t xml:space="preserve"> </w:t>
      </w:r>
      <w:r w:rsidRPr="00A513D9">
        <w:rPr>
          <w:sz w:val="28"/>
          <w:szCs w:val="28"/>
          <w:lang w:val="en-US"/>
        </w:rPr>
        <w:t>MS</w:t>
      </w:r>
      <w:r w:rsidRPr="00A513D9">
        <w:rPr>
          <w:sz w:val="28"/>
          <w:szCs w:val="28"/>
        </w:rPr>
        <w:t xml:space="preserve"> </w:t>
      </w:r>
      <w:r w:rsidRPr="00A513D9">
        <w:rPr>
          <w:sz w:val="28"/>
          <w:szCs w:val="28"/>
          <w:lang w:val="en-US"/>
        </w:rPr>
        <w:t>Office</w:t>
      </w:r>
      <w:r w:rsidRPr="00A513D9">
        <w:rPr>
          <w:sz w:val="28"/>
          <w:szCs w:val="28"/>
        </w:rPr>
        <w:t>.</w:t>
      </w:r>
    </w:p>
    <w:p w:rsidR="001C4252" w:rsidRDefault="001C4252" w:rsidP="00864623">
      <w:pPr>
        <w:spacing w:before="100" w:beforeAutospacing="1" w:after="100" w:afterAutospacing="1" w:line="360" w:lineRule="auto"/>
        <w:contextualSpacing/>
        <w:jc w:val="center"/>
        <w:rPr>
          <w:b/>
          <w:bCs/>
          <w:color w:val="000000"/>
          <w:sz w:val="28"/>
          <w:szCs w:val="28"/>
        </w:rPr>
      </w:pPr>
    </w:p>
    <w:p w:rsidR="001D7873" w:rsidRDefault="001D7873"/>
    <w:sectPr w:rsidR="001D7873" w:rsidSect="008B522B">
      <w:headerReference w:type="default" r:id="rId134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2300" w:rsidRDefault="00622300" w:rsidP="008B522B">
      <w:r>
        <w:separator/>
      </w:r>
    </w:p>
  </w:endnote>
  <w:endnote w:type="continuationSeparator" w:id="0">
    <w:p w:rsidR="00622300" w:rsidRDefault="00622300" w:rsidP="008B52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2300" w:rsidRDefault="00622300" w:rsidP="008B522B">
      <w:r>
        <w:separator/>
      </w:r>
    </w:p>
  </w:footnote>
  <w:footnote w:type="continuationSeparator" w:id="0">
    <w:p w:rsidR="00622300" w:rsidRDefault="00622300" w:rsidP="008B522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01036949"/>
    </w:sdtPr>
    <w:sdtContent>
      <w:p w:rsidR="00A35954" w:rsidRDefault="009A7EA5">
        <w:pPr>
          <w:pStyle w:val="a6"/>
          <w:jc w:val="center"/>
        </w:pPr>
        <w:fldSimple w:instr="PAGE   \* MERGEFORMAT">
          <w:r w:rsidR="003F5025">
            <w:rPr>
              <w:noProof/>
            </w:rPr>
            <w:t>5</w:t>
          </w:r>
        </w:fldSimple>
      </w:p>
    </w:sdtContent>
  </w:sdt>
  <w:p w:rsidR="00A35954" w:rsidRDefault="00A35954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051622"/>
    <w:multiLevelType w:val="hybridMultilevel"/>
    <w:tmpl w:val="B2F01FF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B94105"/>
    <w:multiLevelType w:val="hybridMultilevel"/>
    <w:tmpl w:val="55E6C3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B50E1C"/>
    <w:multiLevelType w:val="hybridMultilevel"/>
    <w:tmpl w:val="EB941D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044C00"/>
    <w:multiLevelType w:val="hybridMultilevel"/>
    <w:tmpl w:val="D97E67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0F3030"/>
    <w:multiLevelType w:val="hybridMultilevel"/>
    <w:tmpl w:val="9A727756"/>
    <w:lvl w:ilvl="0" w:tplc="04190011">
      <w:start w:val="1"/>
      <w:numFmt w:val="decimal"/>
      <w:lvlText w:val="%1)"/>
      <w:lvlJc w:val="left"/>
      <w:pPr>
        <w:ind w:left="15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2" w:hanging="360"/>
      </w:pPr>
    </w:lvl>
    <w:lvl w:ilvl="2" w:tplc="0419001B" w:tentative="1">
      <w:start w:val="1"/>
      <w:numFmt w:val="lowerRoman"/>
      <w:lvlText w:val="%3."/>
      <w:lvlJc w:val="right"/>
      <w:pPr>
        <w:ind w:left="3012" w:hanging="180"/>
      </w:pPr>
    </w:lvl>
    <w:lvl w:ilvl="3" w:tplc="0419000F" w:tentative="1">
      <w:start w:val="1"/>
      <w:numFmt w:val="decimal"/>
      <w:lvlText w:val="%4."/>
      <w:lvlJc w:val="left"/>
      <w:pPr>
        <w:ind w:left="3732" w:hanging="360"/>
      </w:pPr>
    </w:lvl>
    <w:lvl w:ilvl="4" w:tplc="04190019" w:tentative="1">
      <w:start w:val="1"/>
      <w:numFmt w:val="lowerLetter"/>
      <w:lvlText w:val="%5."/>
      <w:lvlJc w:val="left"/>
      <w:pPr>
        <w:ind w:left="4452" w:hanging="360"/>
      </w:pPr>
    </w:lvl>
    <w:lvl w:ilvl="5" w:tplc="0419001B" w:tentative="1">
      <w:start w:val="1"/>
      <w:numFmt w:val="lowerRoman"/>
      <w:lvlText w:val="%6."/>
      <w:lvlJc w:val="right"/>
      <w:pPr>
        <w:ind w:left="5172" w:hanging="180"/>
      </w:pPr>
    </w:lvl>
    <w:lvl w:ilvl="6" w:tplc="0419000F" w:tentative="1">
      <w:start w:val="1"/>
      <w:numFmt w:val="decimal"/>
      <w:lvlText w:val="%7."/>
      <w:lvlJc w:val="left"/>
      <w:pPr>
        <w:ind w:left="5892" w:hanging="360"/>
      </w:pPr>
    </w:lvl>
    <w:lvl w:ilvl="7" w:tplc="04190019" w:tentative="1">
      <w:start w:val="1"/>
      <w:numFmt w:val="lowerLetter"/>
      <w:lvlText w:val="%8."/>
      <w:lvlJc w:val="left"/>
      <w:pPr>
        <w:ind w:left="6612" w:hanging="360"/>
      </w:pPr>
    </w:lvl>
    <w:lvl w:ilvl="8" w:tplc="0419001B" w:tentative="1">
      <w:start w:val="1"/>
      <w:numFmt w:val="lowerRoman"/>
      <w:lvlText w:val="%9."/>
      <w:lvlJc w:val="right"/>
      <w:pPr>
        <w:ind w:left="7332" w:hanging="180"/>
      </w:pPr>
    </w:lvl>
  </w:abstractNum>
  <w:abstractNum w:abstractNumId="5">
    <w:nsid w:val="12FF7202"/>
    <w:multiLevelType w:val="hybridMultilevel"/>
    <w:tmpl w:val="A80C623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C92E52"/>
    <w:multiLevelType w:val="multilevel"/>
    <w:tmpl w:val="9C3ACDA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7">
    <w:nsid w:val="2FF053BF"/>
    <w:multiLevelType w:val="hybridMultilevel"/>
    <w:tmpl w:val="259E9F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462AE5"/>
    <w:multiLevelType w:val="hybridMultilevel"/>
    <w:tmpl w:val="B818260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046A43"/>
    <w:multiLevelType w:val="hybridMultilevel"/>
    <w:tmpl w:val="21BED33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367312F9"/>
    <w:multiLevelType w:val="hybridMultilevel"/>
    <w:tmpl w:val="D0E200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3D5A8E"/>
    <w:multiLevelType w:val="hybridMultilevel"/>
    <w:tmpl w:val="64687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D521190"/>
    <w:multiLevelType w:val="hybridMultilevel"/>
    <w:tmpl w:val="13AE70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FFF3033"/>
    <w:multiLevelType w:val="multilevel"/>
    <w:tmpl w:val="A58435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01927DB"/>
    <w:multiLevelType w:val="hybridMultilevel"/>
    <w:tmpl w:val="7E06432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4E21F35"/>
    <w:multiLevelType w:val="hybridMultilevel"/>
    <w:tmpl w:val="07AA57F8"/>
    <w:lvl w:ilvl="0" w:tplc="ED7A190A">
      <w:start w:val="1"/>
      <w:numFmt w:val="decimal"/>
      <w:lvlText w:val="%1-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6">
    <w:nsid w:val="5B50570D"/>
    <w:multiLevelType w:val="hybridMultilevel"/>
    <w:tmpl w:val="BA7CA01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E9257C8"/>
    <w:multiLevelType w:val="multilevel"/>
    <w:tmpl w:val="B42EB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57E35D5"/>
    <w:multiLevelType w:val="hybridMultilevel"/>
    <w:tmpl w:val="D272DA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77A48AD"/>
    <w:multiLevelType w:val="hybridMultilevel"/>
    <w:tmpl w:val="900CC0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8077BED"/>
    <w:multiLevelType w:val="hybridMultilevel"/>
    <w:tmpl w:val="F402ABB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E2E7574"/>
    <w:multiLevelType w:val="hybridMultilevel"/>
    <w:tmpl w:val="84B6C61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F2C18B9"/>
    <w:multiLevelType w:val="hybridMultilevel"/>
    <w:tmpl w:val="CD6A1688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3"/>
  </w:num>
  <w:num w:numId="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16"/>
  </w:num>
  <w:num w:numId="6">
    <w:abstractNumId w:val="9"/>
  </w:num>
  <w:num w:numId="7">
    <w:abstractNumId w:val="2"/>
  </w:num>
  <w:num w:numId="8">
    <w:abstractNumId w:val="20"/>
  </w:num>
  <w:num w:numId="9">
    <w:abstractNumId w:val="12"/>
  </w:num>
  <w:num w:numId="10">
    <w:abstractNumId w:val="8"/>
  </w:num>
  <w:num w:numId="11">
    <w:abstractNumId w:val="3"/>
  </w:num>
  <w:num w:numId="12">
    <w:abstractNumId w:val="21"/>
  </w:num>
  <w:num w:numId="13">
    <w:abstractNumId w:val="1"/>
  </w:num>
  <w:num w:numId="14">
    <w:abstractNumId w:val="18"/>
  </w:num>
  <w:num w:numId="15">
    <w:abstractNumId w:val="11"/>
  </w:num>
  <w:num w:numId="16">
    <w:abstractNumId w:val="6"/>
  </w:num>
  <w:num w:numId="17">
    <w:abstractNumId w:val="4"/>
  </w:num>
  <w:num w:numId="18">
    <w:abstractNumId w:val="0"/>
  </w:num>
  <w:num w:numId="19">
    <w:abstractNumId w:val="14"/>
  </w:num>
  <w:num w:numId="20">
    <w:abstractNumId w:val="15"/>
  </w:num>
  <w:num w:numId="21">
    <w:abstractNumId w:val="19"/>
  </w:num>
  <w:num w:numId="22">
    <w:abstractNumId w:val="22"/>
  </w:num>
  <w:num w:numId="23">
    <w:abstractNumId w:val="5"/>
  </w:num>
  <w:num w:numId="2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B6FC9"/>
    <w:rsid w:val="000304EA"/>
    <w:rsid w:val="00031885"/>
    <w:rsid w:val="0003212B"/>
    <w:rsid w:val="00032DFE"/>
    <w:rsid w:val="00040822"/>
    <w:rsid w:val="000517B2"/>
    <w:rsid w:val="00065E50"/>
    <w:rsid w:val="00084E65"/>
    <w:rsid w:val="00095AD2"/>
    <w:rsid w:val="000B3D6D"/>
    <w:rsid w:val="000B5B60"/>
    <w:rsid w:val="000C10E1"/>
    <w:rsid w:val="000F0581"/>
    <w:rsid w:val="000F78DA"/>
    <w:rsid w:val="001056BD"/>
    <w:rsid w:val="0012478D"/>
    <w:rsid w:val="001402D7"/>
    <w:rsid w:val="00147764"/>
    <w:rsid w:val="00147D82"/>
    <w:rsid w:val="0015221B"/>
    <w:rsid w:val="00157AE0"/>
    <w:rsid w:val="00167704"/>
    <w:rsid w:val="0017337B"/>
    <w:rsid w:val="00177915"/>
    <w:rsid w:val="00194619"/>
    <w:rsid w:val="001B041D"/>
    <w:rsid w:val="001B0A93"/>
    <w:rsid w:val="001B75FD"/>
    <w:rsid w:val="001C4252"/>
    <w:rsid w:val="001D42D3"/>
    <w:rsid w:val="001D75A7"/>
    <w:rsid w:val="001D7873"/>
    <w:rsid w:val="001D7B78"/>
    <w:rsid w:val="001E3C1C"/>
    <w:rsid w:val="00206DD6"/>
    <w:rsid w:val="00210B08"/>
    <w:rsid w:val="0024202D"/>
    <w:rsid w:val="00254BCC"/>
    <w:rsid w:val="002643AD"/>
    <w:rsid w:val="002970E1"/>
    <w:rsid w:val="002B0D2E"/>
    <w:rsid w:val="002C2C46"/>
    <w:rsid w:val="002D51DF"/>
    <w:rsid w:val="002E48A9"/>
    <w:rsid w:val="002F37D2"/>
    <w:rsid w:val="00302BA0"/>
    <w:rsid w:val="00310F34"/>
    <w:rsid w:val="00320961"/>
    <w:rsid w:val="00330971"/>
    <w:rsid w:val="00330FAA"/>
    <w:rsid w:val="003344B8"/>
    <w:rsid w:val="00337A25"/>
    <w:rsid w:val="0035360E"/>
    <w:rsid w:val="00360984"/>
    <w:rsid w:val="00361B91"/>
    <w:rsid w:val="00387681"/>
    <w:rsid w:val="003925F3"/>
    <w:rsid w:val="003A7A4E"/>
    <w:rsid w:val="003B0545"/>
    <w:rsid w:val="003B2459"/>
    <w:rsid w:val="003B600E"/>
    <w:rsid w:val="003D1694"/>
    <w:rsid w:val="003E33E1"/>
    <w:rsid w:val="003F5025"/>
    <w:rsid w:val="00421032"/>
    <w:rsid w:val="00425DAE"/>
    <w:rsid w:val="00437442"/>
    <w:rsid w:val="00445489"/>
    <w:rsid w:val="00446482"/>
    <w:rsid w:val="00453A21"/>
    <w:rsid w:val="0045581E"/>
    <w:rsid w:val="0046316A"/>
    <w:rsid w:val="0046480B"/>
    <w:rsid w:val="00467401"/>
    <w:rsid w:val="00485469"/>
    <w:rsid w:val="004A064F"/>
    <w:rsid w:val="004A08F3"/>
    <w:rsid w:val="004E48AB"/>
    <w:rsid w:val="004F5F6E"/>
    <w:rsid w:val="004F7EB5"/>
    <w:rsid w:val="0050728F"/>
    <w:rsid w:val="00533273"/>
    <w:rsid w:val="00543836"/>
    <w:rsid w:val="0057357B"/>
    <w:rsid w:val="005839F7"/>
    <w:rsid w:val="0059686F"/>
    <w:rsid w:val="005A3A2F"/>
    <w:rsid w:val="005B12AB"/>
    <w:rsid w:val="005B28C2"/>
    <w:rsid w:val="005B436B"/>
    <w:rsid w:val="005B4F93"/>
    <w:rsid w:val="005D3B9B"/>
    <w:rsid w:val="005D4A25"/>
    <w:rsid w:val="005F0845"/>
    <w:rsid w:val="00622300"/>
    <w:rsid w:val="0063654D"/>
    <w:rsid w:val="00670B19"/>
    <w:rsid w:val="006A6E8C"/>
    <w:rsid w:val="006C3EC3"/>
    <w:rsid w:val="006E5B80"/>
    <w:rsid w:val="006F311F"/>
    <w:rsid w:val="00703557"/>
    <w:rsid w:val="00707566"/>
    <w:rsid w:val="00712787"/>
    <w:rsid w:val="0076248B"/>
    <w:rsid w:val="00777531"/>
    <w:rsid w:val="00782F8E"/>
    <w:rsid w:val="00784C04"/>
    <w:rsid w:val="00786A62"/>
    <w:rsid w:val="007A7DDF"/>
    <w:rsid w:val="007B6D75"/>
    <w:rsid w:val="007E57CB"/>
    <w:rsid w:val="007F1500"/>
    <w:rsid w:val="007F3322"/>
    <w:rsid w:val="00840741"/>
    <w:rsid w:val="00864623"/>
    <w:rsid w:val="008904B0"/>
    <w:rsid w:val="008A138C"/>
    <w:rsid w:val="008B0234"/>
    <w:rsid w:val="008B522B"/>
    <w:rsid w:val="008D54AA"/>
    <w:rsid w:val="008D7637"/>
    <w:rsid w:val="008E7C37"/>
    <w:rsid w:val="008F6D9F"/>
    <w:rsid w:val="0091585A"/>
    <w:rsid w:val="00942729"/>
    <w:rsid w:val="00957FAD"/>
    <w:rsid w:val="009643C4"/>
    <w:rsid w:val="00974320"/>
    <w:rsid w:val="0099678B"/>
    <w:rsid w:val="009A7EA5"/>
    <w:rsid w:val="009C1E79"/>
    <w:rsid w:val="009E0EA1"/>
    <w:rsid w:val="009E36C6"/>
    <w:rsid w:val="009F0494"/>
    <w:rsid w:val="009F6C27"/>
    <w:rsid w:val="009F6E59"/>
    <w:rsid w:val="00A031C4"/>
    <w:rsid w:val="00A35954"/>
    <w:rsid w:val="00A4313B"/>
    <w:rsid w:val="00A50478"/>
    <w:rsid w:val="00A56291"/>
    <w:rsid w:val="00A61771"/>
    <w:rsid w:val="00A624C4"/>
    <w:rsid w:val="00A71F06"/>
    <w:rsid w:val="00A80C79"/>
    <w:rsid w:val="00A953ED"/>
    <w:rsid w:val="00AA263D"/>
    <w:rsid w:val="00AB6FC9"/>
    <w:rsid w:val="00AC3F46"/>
    <w:rsid w:val="00AF0F24"/>
    <w:rsid w:val="00B0635A"/>
    <w:rsid w:val="00B0767E"/>
    <w:rsid w:val="00B40CDA"/>
    <w:rsid w:val="00B50596"/>
    <w:rsid w:val="00B57ECC"/>
    <w:rsid w:val="00B63EBC"/>
    <w:rsid w:val="00B6442A"/>
    <w:rsid w:val="00B65388"/>
    <w:rsid w:val="00B72C35"/>
    <w:rsid w:val="00B766BD"/>
    <w:rsid w:val="00B7673C"/>
    <w:rsid w:val="00B801BF"/>
    <w:rsid w:val="00B8237B"/>
    <w:rsid w:val="00BB4362"/>
    <w:rsid w:val="00BB709D"/>
    <w:rsid w:val="00BD5F00"/>
    <w:rsid w:val="00BD5F52"/>
    <w:rsid w:val="00BF3B6A"/>
    <w:rsid w:val="00BF463A"/>
    <w:rsid w:val="00C03E2E"/>
    <w:rsid w:val="00C1159D"/>
    <w:rsid w:val="00C12B71"/>
    <w:rsid w:val="00C21649"/>
    <w:rsid w:val="00C367C6"/>
    <w:rsid w:val="00C37660"/>
    <w:rsid w:val="00C60E02"/>
    <w:rsid w:val="00C71A27"/>
    <w:rsid w:val="00C80BFD"/>
    <w:rsid w:val="00C93D08"/>
    <w:rsid w:val="00CA6F32"/>
    <w:rsid w:val="00CC4E3C"/>
    <w:rsid w:val="00CF46E2"/>
    <w:rsid w:val="00CF508B"/>
    <w:rsid w:val="00CF5742"/>
    <w:rsid w:val="00D005F9"/>
    <w:rsid w:val="00D12362"/>
    <w:rsid w:val="00D203CE"/>
    <w:rsid w:val="00D410F3"/>
    <w:rsid w:val="00D4250B"/>
    <w:rsid w:val="00D4688B"/>
    <w:rsid w:val="00D561BE"/>
    <w:rsid w:val="00DA04CE"/>
    <w:rsid w:val="00DA5CD2"/>
    <w:rsid w:val="00DA7EDC"/>
    <w:rsid w:val="00DB0F54"/>
    <w:rsid w:val="00DB7BA7"/>
    <w:rsid w:val="00DD46AA"/>
    <w:rsid w:val="00DF475B"/>
    <w:rsid w:val="00DF52E7"/>
    <w:rsid w:val="00E10B3A"/>
    <w:rsid w:val="00E11B96"/>
    <w:rsid w:val="00E334A3"/>
    <w:rsid w:val="00E3421B"/>
    <w:rsid w:val="00E400DD"/>
    <w:rsid w:val="00E46FBC"/>
    <w:rsid w:val="00E63C3D"/>
    <w:rsid w:val="00E712B6"/>
    <w:rsid w:val="00E9688F"/>
    <w:rsid w:val="00EA2885"/>
    <w:rsid w:val="00EC2C18"/>
    <w:rsid w:val="00F02DD7"/>
    <w:rsid w:val="00F03995"/>
    <w:rsid w:val="00F0599C"/>
    <w:rsid w:val="00F06E3A"/>
    <w:rsid w:val="00F13094"/>
    <w:rsid w:val="00F30C68"/>
    <w:rsid w:val="00F42952"/>
    <w:rsid w:val="00F45264"/>
    <w:rsid w:val="00F947E7"/>
    <w:rsid w:val="00FB1414"/>
    <w:rsid w:val="00FF42F7"/>
    <w:rsid w:val="00FF667B"/>
    <w:rsid w:val="00FF73A2"/>
    <w:rsid w:val="00FF7C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6" type="connector" idref="#Прямая со стрелкой 9"/>
        <o:r id="V:Rule7" type="connector" idref="#Прямая со стрелкой 1"/>
        <o:r id="V:Rule8" type="connector" idref="#Прямая со стрелкой 17"/>
        <o:r id="V:Rule9" type="connector" idref="#Прямая со стрелкой 5"/>
        <o:r id="V:Rule10" type="connector" idref="#Прямая со стрелкой 1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42F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F42F7"/>
    <w:rPr>
      <w:color w:val="0000FF" w:themeColor="hyperlink"/>
      <w:u w:val="single"/>
    </w:rPr>
  </w:style>
  <w:style w:type="paragraph" w:styleId="a4">
    <w:name w:val="Normal (Web)"/>
    <w:basedOn w:val="a"/>
    <w:uiPriority w:val="99"/>
    <w:unhideWhenUsed/>
    <w:rsid w:val="00FF42F7"/>
    <w:pPr>
      <w:spacing w:before="100" w:beforeAutospacing="1" w:after="100" w:afterAutospacing="1"/>
    </w:pPr>
  </w:style>
  <w:style w:type="paragraph" w:styleId="a5">
    <w:name w:val="List Paragraph"/>
    <w:basedOn w:val="a"/>
    <w:uiPriority w:val="34"/>
    <w:qFormat/>
    <w:rsid w:val="00FF42F7"/>
    <w:pPr>
      <w:ind w:left="720"/>
      <w:contextualSpacing/>
    </w:pPr>
  </w:style>
  <w:style w:type="character" w:customStyle="1" w:styleId="apple-converted-space">
    <w:name w:val="apple-converted-space"/>
    <w:basedOn w:val="a0"/>
    <w:rsid w:val="00FF42F7"/>
  </w:style>
  <w:style w:type="paragraph" w:styleId="a6">
    <w:name w:val="header"/>
    <w:basedOn w:val="a"/>
    <w:link w:val="a7"/>
    <w:uiPriority w:val="99"/>
    <w:unhideWhenUsed/>
    <w:rsid w:val="008B522B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8B52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8B522B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8B52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F4526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footnote text"/>
    <w:basedOn w:val="a"/>
    <w:link w:val="ab"/>
    <w:uiPriority w:val="99"/>
    <w:semiHidden/>
    <w:unhideWhenUsed/>
    <w:rsid w:val="00437442"/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43744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basedOn w:val="a0"/>
    <w:uiPriority w:val="99"/>
    <w:semiHidden/>
    <w:unhideWhenUsed/>
    <w:rsid w:val="00437442"/>
    <w:rPr>
      <w:vertAlign w:val="superscript"/>
    </w:rPr>
  </w:style>
  <w:style w:type="paragraph" w:styleId="ad">
    <w:name w:val="Balloon Text"/>
    <w:basedOn w:val="a"/>
    <w:link w:val="ae"/>
    <w:uiPriority w:val="99"/>
    <w:semiHidden/>
    <w:unhideWhenUsed/>
    <w:rsid w:val="00B72C35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B72C35"/>
    <w:rPr>
      <w:rFonts w:ascii="Tahoma" w:eastAsia="Times New Roman" w:hAnsi="Tahoma" w:cs="Tahoma"/>
      <w:sz w:val="16"/>
      <w:szCs w:val="16"/>
      <w:lang w:eastAsia="ru-RU"/>
    </w:rPr>
  </w:style>
  <w:style w:type="character" w:styleId="af">
    <w:name w:val="Placeholder Text"/>
    <w:basedOn w:val="a0"/>
    <w:uiPriority w:val="99"/>
    <w:semiHidden/>
    <w:rsid w:val="00D4688B"/>
    <w:rPr>
      <w:color w:val="808080"/>
    </w:rPr>
  </w:style>
  <w:style w:type="table" w:styleId="af0">
    <w:name w:val="Table Grid"/>
    <w:basedOn w:val="a1"/>
    <w:uiPriority w:val="59"/>
    <w:rsid w:val="00B063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42F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F42F7"/>
    <w:rPr>
      <w:color w:val="0000FF" w:themeColor="hyperlink"/>
      <w:u w:val="single"/>
    </w:rPr>
  </w:style>
  <w:style w:type="paragraph" w:styleId="a4">
    <w:name w:val="Normal (Web)"/>
    <w:basedOn w:val="a"/>
    <w:uiPriority w:val="99"/>
    <w:unhideWhenUsed/>
    <w:rsid w:val="00FF42F7"/>
    <w:pPr>
      <w:spacing w:before="100" w:beforeAutospacing="1" w:after="100" w:afterAutospacing="1"/>
    </w:pPr>
  </w:style>
  <w:style w:type="paragraph" w:styleId="a5">
    <w:name w:val="List Paragraph"/>
    <w:basedOn w:val="a"/>
    <w:uiPriority w:val="34"/>
    <w:qFormat/>
    <w:rsid w:val="00FF42F7"/>
    <w:pPr>
      <w:ind w:left="720"/>
      <w:contextualSpacing/>
    </w:pPr>
  </w:style>
  <w:style w:type="character" w:customStyle="1" w:styleId="apple-converted-space">
    <w:name w:val="apple-converted-space"/>
    <w:basedOn w:val="a0"/>
    <w:rsid w:val="00FF42F7"/>
  </w:style>
  <w:style w:type="paragraph" w:styleId="a6">
    <w:name w:val="header"/>
    <w:basedOn w:val="a"/>
    <w:link w:val="a7"/>
    <w:uiPriority w:val="99"/>
    <w:unhideWhenUsed/>
    <w:rsid w:val="008B522B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8B52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8B522B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8B52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F4526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footnote text"/>
    <w:basedOn w:val="a"/>
    <w:link w:val="ab"/>
    <w:uiPriority w:val="99"/>
    <w:semiHidden/>
    <w:unhideWhenUsed/>
    <w:rsid w:val="00437442"/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43744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basedOn w:val="a0"/>
    <w:uiPriority w:val="99"/>
    <w:semiHidden/>
    <w:unhideWhenUsed/>
    <w:rsid w:val="00437442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81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4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66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9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2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1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1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15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32061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198232">
              <w:marLeft w:val="-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234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714663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511756">
              <w:marLeft w:val="-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879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2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02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6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9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9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267353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00907">
              <w:marLeft w:val="-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98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7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0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749604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761857">
              <w:marLeft w:val="-9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775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2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7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4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0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1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1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0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70.wmf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oleObject" Target="embeddings/oleObject2.bin"/><Relationship Id="rId63" Type="http://schemas.openxmlformats.org/officeDocument/2006/relationships/oleObject" Target="embeddings/oleObject11.bin"/><Relationship Id="rId68" Type="http://schemas.openxmlformats.org/officeDocument/2006/relationships/image" Target="media/image48.wmf"/><Relationship Id="rId84" Type="http://schemas.openxmlformats.org/officeDocument/2006/relationships/image" Target="media/image56.wmf"/><Relationship Id="rId89" Type="http://schemas.openxmlformats.org/officeDocument/2006/relationships/image" Target="media/image58.wmf"/><Relationship Id="rId112" Type="http://schemas.openxmlformats.org/officeDocument/2006/relationships/oleObject" Target="embeddings/oleObject37.bin"/><Relationship Id="rId133" Type="http://schemas.openxmlformats.org/officeDocument/2006/relationships/image" Target="media/image82.png"/><Relationship Id="rId16" Type="http://schemas.openxmlformats.org/officeDocument/2006/relationships/image" Target="media/image9.png"/><Relationship Id="rId107" Type="http://schemas.openxmlformats.org/officeDocument/2006/relationships/image" Target="media/image65.wmf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oleObject" Target="embeddings/oleObject6.bin"/><Relationship Id="rId58" Type="http://schemas.openxmlformats.org/officeDocument/2006/relationships/image" Target="media/image43.wmf"/><Relationship Id="rId74" Type="http://schemas.openxmlformats.org/officeDocument/2006/relationships/image" Target="media/image51.wmf"/><Relationship Id="rId79" Type="http://schemas.openxmlformats.org/officeDocument/2006/relationships/oleObject" Target="embeddings/oleObject19.bin"/><Relationship Id="rId102" Type="http://schemas.openxmlformats.org/officeDocument/2006/relationships/oleObject" Target="embeddings/oleObject32.bin"/><Relationship Id="rId123" Type="http://schemas.openxmlformats.org/officeDocument/2006/relationships/image" Target="media/image73.wmf"/><Relationship Id="rId128" Type="http://schemas.openxmlformats.org/officeDocument/2006/relationships/image" Target="media/image77.png"/><Relationship Id="rId5" Type="http://schemas.openxmlformats.org/officeDocument/2006/relationships/webSettings" Target="webSettings.xml"/><Relationship Id="rId90" Type="http://schemas.openxmlformats.org/officeDocument/2006/relationships/oleObject" Target="embeddings/oleObject25.bin"/><Relationship Id="rId95" Type="http://schemas.openxmlformats.org/officeDocument/2006/relationships/image" Target="media/image59.w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oleObject" Target="embeddings/oleObject3.bin"/><Relationship Id="rId56" Type="http://schemas.openxmlformats.org/officeDocument/2006/relationships/image" Target="media/image42.wmf"/><Relationship Id="rId64" Type="http://schemas.openxmlformats.org/officeDocument/2006/relationships/image" Target="media/image46.wmf"/><Relationship Id="rId69" Type="http://schemas.openxmlformats.org/officeDocument/2006/relationships/oleObject" Target="embeddings/oleObject14.bin"/><Relationship Id="rId77" Type="http://schemas.openxmlformats.org/officeDocument/2006/relationships/oleObject" Target="embeddings/oleObject18.bin"/><Relationship Id="rId100" Type="http://schemas.openxmlformats.org/officeDocument/2006/relationships/oleObject" Target="embeddings/oleObject31.bin"/><Relationship Id="rId105" Type="http://schemas.openxmlformats.org/officeDocument/2006/relationships/image" Target="media/image64.wmf"/><Relationship Id="rId113" Type="http://schemas.openxmlformats.org/officeDocument/2006/relationships/image" Target="media/image68.wmf"/><Relationship Id="rId118" Type="http://schemas.openxmlformats.org/officeDocument/2006/relationships/oleObject" Target="embeddings/oleObject40.bin"/><Relationship Id="rId126" Type="http://schemas.openxmlformats.org/officeDocument/2006/relationships/image" Target="media/image75.png"/><Relationship Id="rId134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oleObject" Target="embeddings/oleObject5.bin"/><Relationship Id="rId72" Type="http://schemas.openxmlformats.org/officeDocument/2006/relationships/image" Target="media/image50.wmf"/><Relationship Id="rId80" Type="http://schemas.openxmlformats.org/officeDocument/2006/relationships/image" Target="media/image54.wmf"/><Relationship Id="rId85" Type="http://schemas.openxmlformats.org/officeDocument/2006/relationships/oleObject" Target="embeddings/oleObject22.bin"/><Relationship Id="rId93" Type="http://schemas.openxmlformats.org/officeDocument/2006/relationships/oleObject" Target="embeddings/oleObject27.bin"/><Relationship Id="rId98" Type="http://schemas.openxmlformats.org/officeDocument/2006/relationships/oleObject" Target="embeddings/oleObject30.bin"/><Relationship Id="rId121" Type="http://schemas.openxmlformats.org/officeDocument/2006/relationships/image" Target="media/image72.wm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8.wmf"/><Relationship Id="rId59" Type="http://schemas.openxmlformats.org/officeDocument/2006/relationships/oleObject" Target="embeddings/oleObject9.bin"/><Relationship Id="rId67" Type="http://schemas.openxmlformats.org/officeDocument/2006/relationships/oleObject" Target="embeddings/oleObject13.bin"/><Relationship Id="rId103" Type="http://schemas.openxmlformats.org/officeDocument/2006/relationships/image" Target="media/image63.wmf"/><Relationship Id="rId108" Type="http://schemas.openxmlformats.org/officeDocument/2006/relationships/oleObject" Target="embeddings/oleObject35.bin"/><Relationship Id="rId116" Type="http://schemas.openxmlformats.org/officeDocument/2006/relationships/oleObject" Target="embeddings/oleObject39.bin"/><Relationship Id="rId124" Type="http://schemas.openxmlformats.org/officeDocument/2006/relationships/oleObject" Target="embeddings/oleObject43.bin"/><Relationship Id="rId129" Type="http://schemas.openxmlformats.org/officeDocument/2006/relationships/image" Target="media/image78.png"/><Relationship Id="rId137" Type="http://schemas.microsoft.com/office/2007/relationships/stylesWithEffects" Target="stylesWithEffects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1.wmf"/><Relationship Id="rId62" Type="http://schemas.openxmlformats.org/officeDocument/2006/relationships/image" Target="media/image45.wmf"/><Relationship Id="rId70" Type="http://schemas.openxmlformats.org/officeDocument/2006/relationships/image" Target="media/image49.wmf"/><Relationship Id="rId75" Type="http://schemas.openxmlformats.org/officeDocument/2006/relationships/oleObject" Target="embeddings/oleObject17.bin"/><Relationship Id="rId83" Type="http://schemas.openxmlformats.org/officeDocument/2006/relationships/oleObject" Target="embeddings/oleObject21.bin"/><Relationship Id="rId88" Type="http://schemas.openxmlformats.org/officeDocument/2006/relationships/oleObject" Target="embeddings/oleObject24.bin"/><Relationship Id="rId91" Type="http://schemas.openxmlformats.org/officeDocument/2006/relationships/chart" Target="charts/chart1.xml"/><Relationship Id="rId96" Type="http://schemas.openxmlformats.org/officeDocument/2006/relationships/oleObject" Target="embeddings/oleObject29.bin"/><Relationship Id="rId111" Type="http://schemas.openxmlformats.org/officeDocument/2006/relationships/image" Target="media/image67.wmf"/><Relationship Id="rId132" Type="http://schemas.openxmlformats.org/officeDocument/2006/relationships/image" Target="media/image8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oleObject" Target="embeddings/oleObject4.bin"/><Relationship Id="rId57" Type="http://schemas.openxmlformats.org/officeDocument/2006/relationships/oleObject" Target="embeddings/oleObject8.bin"/><Relationship Id="rId106" Type="http://schemas.openxmlformats.org/officeDocument/2006/relationships/oleObject" Target="embeddings/oleObject34.bin"/><Relationship Id="rId114" Type="http://schemas.openxmlformats.org/officeDocument/2006/relationships/oleObject" Target="embeddings/oleObject38.bin"/><Relationship Id="rId119" Type="http://schemas.openxmlformats.org/officeDocument/2006/relationships/image" Target="media/image71.wmf"/><Relationship Id="rId127" Type="http://schemas.openxmlformats.org/officeDocument/2006/relationships/image" Target="media/image76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wmf"/><Relationship Id="rId52" Type="http://schemas.openxmlformats.org/officeDocument/2006/relationships/image" Target="media/image40.wmf"/><Relationship Id="rId60" Type="http://schemas.openxmlformats.org/officeDocument/2006/relationships/image" Target="media/image44.wmf"/><Relationship Id="rId65" Type="http://schemas.openxmlformats.org/officeDocument/2006/relationships/oleObject" Target="embeddings/oleObject12.bin"/><Relationship Id="rId73" Type="http://schemas.openxmlformats.org/officeDocument/2006/relationships/oleObject" Target="embeddings/oleObject16.bin"/><Relationship Id="rId78" Type="http://schemas.openxmlformats.org/officeDocument/2006/relationships/image" Target="media/image53.wmf"/><Relationship Id="rId81" Type="http://schemas.openxmlformats.org/officeDocument/2006/relationships/oleObject" Target="embeddings/oleObject20.bin"/><Relationship Id="rId86" Type="http://schemas.openxmlformats.org/officeDocument/2006/relationships/oleObject" Target="embeddings/oleObject23.bin"/><Relationship Id="rId94" Type="http://schemas.openxmlformats.org/officeDocument/2006/relationships/oleObject" Target="embeddings/oleObject28.bin"/><Relationship Id="rId99" Type="http://schemas.openxmlformats.org/officeDocument/2006/relationships/image" Target="media/image61.wmf"/><Relationship Id="rId101" Type="http://schemas.openxmlformats.org/officeDocument/2006/relationships/image" Target="media/image62.wmf"/><Relationship Id="rId122" Type="http://schemas.openxmlformats.org/officeDocument/2006/relationships/oleObject" Target="embeddings/oleObject42.bin"/><Relationship Id="rId130" Type="http://schemas.openxmlformats.org/officeDocument/2006/relationships/image" Target="media/image79.png"/><Relationship Id="rId13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66.wmf"/><Relationship Id="rId34" Type="http://schemas.openxmlformats.org/officeDocument/2006/relationships/image" Target="media/image27.png"/><Relationship Id="rId50" Type="http://schemas.openxmlformats.org/officeDocument/2006/relationships/image" Target="media/image39.wmf"/><Relationship Id="rId55" Type="http://schemas.openxmlformats.org/officeDocument/2006/relationships/oleObject" Target="embeddings/oleObject7.bin"/><Relationship Id="rId76" Type="http://schemas.openxmlformats.org/officeDocument/2006/relationships/image" Target="media/image52.wmf"/><Relationship Id="rId97" Type="http://schemas.openxmlformats.org/officeDocument/2006/relationships/image" Target="media/image60.wmf"/><Relationship Id="rId104" Type="http://schemas.openxmlformats.org/officeDocument/2006/relationships/oleObject" Target="embeddings/oleObject33.bin"/><Relationship Id="rId120" Type="http://schemas.openxmlformats.org/officeDocument/2006/relationships/oleObject" Target="embeddings/oleObject41.bin"/><Relationship Id="rId125" Type="http://schemas.openxmlformats.org/officeDocument/2006/relationships/image" Target="media/image74.png"/><Relationship Id="rId7" Type="http://schemas.openxmlformats.org/officeDocument/2006/relationships/endnotes" Target="endnotes.xml"/><Relationship Id="rId71" Type="http://schemas.openxmlformats.org/officeDocument/2006/relationships/oleObject" Target="embeddings/oleObject15.bin"/><Relationship Id="rId92" Type="http://schemas.openxmlformats.org/officeDocument/2006/relationships/oleObject" Target="embeddings/oleObject26.bin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oleObject" Target="embeddings/oleObject1.bin"/><Relationship Id="rId66" Type="http://schemas.openxmlformats.org/officeDocument/2006/relationships/image" Target="media/image47.wmf"/><Relationship Id="rId87" Type="http://schemas.openxmlformats.org/officeDocument/2006/relationships/image" Target="media/image57.wmf"/><Relationship Id="rId110" Type="http://schemas.openxmlformats.org/officeDocument/2006/relationships/oleObject" Target="embeddings/oleObject36.bin"/><Relationship Id="rId115" Type="http://schemas.openxmlformats.org/officeDocument/2006/relationships/image" Target="media/image69.wmf"/><Relationship Id="rId131" Type="http://schemas.openxmlformats.org/officeDocument/2006/relationships/image" Target="media/image80.png"/><Relationship Id="rId136" Type="http://schemas.openxmlformats.org/officeDocument/2006/relationships/theme" Target="theme/theme1.xml"/><Relationship Id="rId61" Type="http://schemas.openxmlformats.org/officeDocument/2006/relationships/oleObject" Target="embeddings/oleObject10.bin"/><Relationship Id="rId82" Type="http://schemas.openxmlformats.org/officeDocument/2006/relationships/image" Target="media/image55.wmf"/><Relationship Id="rId19" Type="http://schemas.openxmlformats.org/officeDocument/2006/relationships/image" Target="media/image12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77;&#1088;&#1072;\Desktop\&#1051;&#1080;&#1089;&#1090;%20Microsoft%20Office%20Excel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"/>
  <c:chart>
    <c:plotArea>
      <c:layout/>
      <c:scatterChart>
        <c:scatterStyle val="lineMarker"/>
        <c:ser>
          <c:idx val="0"/>
          <c:order val="0"/>
          <c:spPr>
            <a:ln w="28575">
              <a:noFill/>
            </a:ln>
          </c:spPr>
          <c:xVal>
            <c:numRef>
              <c:f>Лист1!$C$21:$C$40</c:f>
              <c:numCache>
                <c:formatCode>General</c:formatCode>
                <c:ptCount val="20"/>
                <c:pt idx="0">
                  <c:v>5</c:v>
                </c:pt>
                <c:pt idx="1">
                  <c:v>7</c:v>
                </c:pt>
                <c:pt idx="2">
                  <c:v>1</c:v>
                </c:pt>
                <c:pt idx="3">
                  <c:v>8</c:v>
                </c:pt>
                <c:pt idx="4">
                  <c:v>-4</c:v>
                </c:pt>
                <c:pt idx="5">
                  <c:v>5</c:v>
                </c:pt>
                <c:pt idx="6">
                  <c:v>3</c:v>
                </c:pt>
                <c:pt idx="7">
                  <c:v>-2</c:v>
                </c:pt>
                <c:pt idx="8">
                  <c:v>6</c:v>
                </c:pt>
                <c:pt idx="9">
                  <c:v>5</c:v>
                </c:pt>
                <c:pt idx="10">
                  <c:v>-1</c:v>
                </c:pt>
                <c:pt idx="11">
                  <c:v>7</c:v>
                </c:pt>
                <c:pt idx="12">
                  <c:v>-3</c:v>
                </c:pt>
                <c:pt idx="13">
                  <c:v>-3</c:v>
                </c:pt>
                <c:pt idx="14">
                  <c:v>10</c:v>
                </c:pt>
                <c:pt idx="15">
                  <c:v>1</c:v>
                </c:pt>
                <c:pt idx="16">
                  <c:v>4</c:v>
                </c:pt>
                <c:pt idx="17">
                  <c:v>11</c:v>
                </c:pt>
                <c:pt idx="18">
                  <c:v>2</c:v>
                </c:pt>
                <c:pt idx="19">
                  <c:v>-4</c:v>
                </c:pt>
              </c:numCache>
            </c:numRef>
          </c:xVal>
          <c:yVal>
            <c:numRef>
              <c:f>Лист1!$D$21:$D$40</c:f>
              <c:numCache>
                <c:formatCode>General</c:formatCode>
                <c:ptCount val="20"/>
                <c:pt idx="0">
                  <c:v>3</c:v>
                </c:pt>
                <c:pt idx="1">
                  <c:v>1</c:v>
                </c:pt>
                <c:pt idx="2">
                  <c:v>7</c:v>
                </c:pt>
                <c:pt idx="3">
                  <c:v>0</c:v>
                </c:pt>
                <c:pt idx="4">
                  <c:v>9</c:v>
                </c:pt>
                <c:pt idx="5">
                  <c:v>0</c:v>
                </c:pt>
                <c:pt idx="6">
                  <c:v>2</c:v>
                </c:pt>
                <c:pt idx="7">
                  <c:v>7</c:v>
                </c:pt>
                <c:pt idx="8">
                  <c:v>1</c:v>
                </c:pt>
                <c:pt idx="9">
                  <c:v>2</c:v>
                </c:pt>
                <c:pt idx="10">
                  <c:v>8</c:v>
                </c:pt>
                <c:pt idx="11">
                  <c:v>0</c:v>
                </c:pt>
                <c:pt idx="12">
                  <c:v>13</c:v>
                </c:pt>
                <c:pt idx="13">
                  <c:v>13</c:v>
                </c:pt>
                <c:pt idx="14">
                  <c:v>0</c:v>
                </c:pt>
                <c:pt idx="15">
                  <c:v>9</c:v>
                </c:pt>
                <c:pt idx="16">
                  <c:v>7</c:v>
                </c:pt>
                <c:pt idx="17">
                  <c:v>0</c:v>
                </c:pt>
                <c:pt idx="18">
                  <c:v>9</c:v>
                </c:pt>
                <c:pt idx="19">
                  <c:v>15</c:v>
                </c:pt>
              </c:numCache>
            </c:numRef>
          </c:yVal>
        </c:ser>
        <c:axId val="210307328"/>
        <c:axId val="85360640"/>
      </c:scatterChart>
      <c:valAx>
        <c:axId val="210307328"/>
        <c:scaling>
          <c:orientation val="minMax"/>
        </c:scaling>
        <c:axPos val="b"/>
        <c:numFmt formatCode="General" sourceLinked="1"/>
        <c:tickLblPos val="nextTo"/>
        <c:crossAx val="85360640"/>
        <c:crosses val="autoZero"/>
        <c:crossBetween val="midCat"/>
      </c:valAx>
      <c:valAx>
        <c:axId val="85360640"/>
        <c:scaling>
          <c:orientation val="minMax"/>
        </c:scaling>
        <c:axPos val="l"/>
        <c:majorGridlines/>
        <c:numFmt formatCode="General" sourceLinked="1"/>
        <c:tickLblPos val="nextTo"/>
        <c:crossAx val="210307328"/>
        <c:crosses val="autoZero"/>
        <c:crossBetween val="midCat"/>
      </c:valAx>
    </c:plotArea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7B4E84-0556-410F-AECB-A060AC2FA5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706</TotalTime>
  <Pages>26</Pages>
  <Words>2433</Words>
  <Characters>13874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16275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</dc:creator>
  <cp:keywords/>
  <dc:description/>
  <cp:lastModifiedBy>Вера</cp:lastModifiedBy>
  <cp:revision>32</cp:revision>
  <dcterms:created xsi:type="dcterms:W3CDTF">2015-10-20T04:41:00Z</dcterms:created>
  <dcterms:modified xsi:type="dcterms:W3CDTF">2015-11-25T18:28:00Z</dcterms:modified>
</cp:coreProperties>
</file>