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3C" w:rsidRPr="002D0E3C" w:rsidRDefault="002D0E3C" w:rsidP="002D0E3C">
      <w:pPr>
        <w:pStyle w:val="a9"/>
        <w:spacing w:before="206"/>
        <w:ind w:left="725" w:right="130" w:firstLine="1133"/>
        <w:jc w:val="center"/>
        <w:rPr>
          <w:lang w:val="ru-RU"/>
        </w:rPr>
      </w:pPr>
      <w:r w:rsidRPr="002D0E3C">
        <w:rPr>
          <w:lang w:val="ru-RU"/>
        </w:rPr>
        <w:t>Федеральное государственное образовательное бюджетное учреждение высшего образования</w:t>
      </w:r>
    </w:p>
    <w:p w:rsidR="002D0E3C" w:rsidRPr="002D0E3C" w:rsidRDefault="002D0E3C" w:rsidP="002D0E3C">
      <w:pPr>
        <w:pStyle w:val="a9"/>
        <w:spacing w:before="3"/>
        <w:rPr>
          <w:lang w:val="ru-RU"/>
        </w:rPr>
      </w:pPr>
    </w:p>
    <w:p w:rsidR="002D0E3C" w:rsidRPr="002D0E3C" w:rsidRDefault="002D0E3C" w:rsidP="002D0E3C">
      <w:pPr>
        <w:pStyle w:val="3"/>
        <w:ind w:left="980" w:right="578"/>
        <w:jc w:val="center"/>
        <w:rPr>
          <w:lang w:val="ru-RU"/>
        </w:rPr>
      </w:pPr>
      <w:r w:rsidRPr="002D0E3C">
        <w:rPr>
          <w:lang w:val="ru-RU"/>
        </w:rPr>
        <w:t>«ФИНАНСОВЫЙ УНИВЕРСИТЕТ</w:t>
      </w:r>
    </w:p>
    <w:p w:rsidR="002D0E3C" w:rsidRPr="002D0E3C" w:rsidRDefault="002D0E3C" w:rsidP="002D0E3C">
      <w:pPr>
        <w:spacing w:before="4"/>
        <w:ind w:left="980" w:right="584"/>
        <w:jc w:val="center"/>
        <w:rPr>
          <w:rFonts w:ascii="Times New Roman" w:hAnsi="Times New Roman" w:cs="Times New Roman"/>
          <w:b/>
          <w:sz w:val="28"/>
        </w:rPr>
      </w:pPr>
      <w:r w:rsidRPr="002D0E3C">
        <w:rPr>
          <w:rFonts w:ascii="Times New Roman" w:hAnsi="Times New Roman" w:cs="Times New Roman"/>
          <w:b/>
          <w:sz w:val="28"/>
        </w:rPr>
        <w:t>ПРИ ПРАВИТЕЛЬСТВЕ РОССИЙСКОЙ ФЕДЕРАЦИИ»</w:t>
      </w:r>
    </w:p>
    <w:p w:rsidR="002D0E3C" w:rsidRPr="002D0E3C" w:rsidRDefault="002D0E3C" w:rsidP="002D0E3C">
      <w:pPr>
        <w:pStyle w:val="a9"/>
        <w:rPr>
          <w:b/>
          <w:sz w:val="30"/>
          <w:lang w:val="ru-RU"/>
        </w:rPr>
      </w:pPr>
    </w:p>
    <w:p w:rsidR="002D0E3C" w:rsidRPr="002D0E3C" w:rsidRDefault="002D0E3C" w:rsidP="002D0E3C">
      <w:pPr>
        <w:pStyle w:val="a9"/>
        <w:rPr>
          <w:b/>
          <w:sz w:val="30"/>
          <w:lang w:val="ru-RU"/>
        </w:rPr>
      </w:pPr>
    </w:p>
    <w:p w:rsidR="002D0E3C" w:rsidRPr="002D0E3C" w:rsidRDefault="002D0E3C" w:rsidP="002D0E3C">
      <w:pPr>
        <w:pStyle w:val="a9"/>
        <w:spacing w:before="6"/>
        <w:rPr>
          <w:b/>
          <w:sz w:val="31"/>
          <w:lang w:val="ru-RU"/>
        </w:rPr>
      </w:pPr>
    </w:p>
    <w:p w:rsidR="002D0E3C" w:rsidRPr="002D0E3C" w:rsidRDefault="002D0E3C" w:rsidP="002D0E3C">
      <w:pPr>
        <w:spacing w:before="1"/>
        <w:ind w:left="980" w:right="561"/>
        <w:jc w:val="center"/>
        <w:rPr>
          <w:rFonts w:ascii="Times New Roman" w:hAnsi="Times New Roman" w:cs="Times New Roman"/>
          <w:b/>
          <w:sz w:val="32"/>
        </w:rPr>
      </w:pPr>
      <w:proofErr w:type="spellStart"/>
      <w:proofErr w:type="gramStart"/>
      <w:r w:rsidRPr="002D0E3C">
        <w:rPr>
          <w:rFonts w:ascii="Times New Roman" w:hAnsi="Times New Roman" w:cs="Times New Roman"/>
          <w:b/>
          <w:sz w:val="32"/>
        </w:rPr>
        <w:t>K</w:t>
      </w:r>
      <w:proofErr w:type="gramEnd"/>
      <w:r w:rsidRPr="002D0E3C">
        <w:rPr>
          <w:rFonts w:ascii="Times New Roman" w:hAnsi="Times New Roman" w:cs="Times New Roman"/>
          <w:b/>
          <w:sz w:val="32"/>
        </w:rPr>
        <w:t>афедра</w:t>
      </w:r>
      <w:proofErr w:type="spellEnd"/>
      <w:r w:rsidRPr="002D0E3C">
        <w:rPr>
          <w:rFonts w:ascii="Times New Roman" w:hAnsi="Times New Roman" w:cs="Times New Roman"/>
          <w:b/>
          <w:sz w:val="32"/>
        </w:rPr>
        <w:t xml:space="preserve">  «Менеджмент, информатика и </w:t>
      </w:r>
      <w:proofErr w:type="spellStart"/>
      <w:r w:rsidRPr="002D0E3C">
        <w:rPr>
          <w:rFonts w:ascii="Times New Roman" w:hAnsi="Times New Roman" w:cs="Times New Roman"/>
          <w:b/>
          <w:sz w:val="32"/>
        </w:rPr>
        <w:t>общегуманитарные</w:t>
      </w:r>
      <w:proofErr w:type="spellEnd"/>
      <w:r w:rsidRPr="002D0E3C">
        <w:rPr>
          <w:rFonts w:ascii="Times New Roman" w:hAnsi="Times New Roman" w:cs="Times New Roman"/>
          <w:b/>
          <w:sz w:val="32"/>
        </w:rPr>
        <w:t xml:space="preserve"> науки»</w:t>
      </w:r>
    </w:p>
    <w:p w:rsidR="002D0E3C" w:rsidRPr="002D0E3C" w:rsidRDefault="002D0E3C" w:rsidP="002D0E3C">
      <w:pPr>
        <w:pStyle w:val="a9"/>
        <w:tabs>
          <w:tab w:val="left" w:pos="7345"/>
        </w:tabs>
        <w:spacing w:before="87" w:line="322" w:lineRule="exact"/>
        <w:ind w:left="2814"/>
        <w:rPr>
          <w:b/>
          <w:u w:val="single"/>
          <w:lang w:val="ru-RU"/>
        </w:rPr>
      </w:pPr>
      <w:r w:rsidRPr="002D0E3C">
        <w:rPr>
          <w:lang w:val="ru-RU"/>
        </w:rPr>
        <w:t xml:space="preserve">Специальность </w:t>
      </w:r>
      <w:r w:rsidRPr="002D0E3C">
        <w:rPr>
          <w:b/>
          <w:u w:val="single"/>
          <w:lang w:val="ru-RU"/>
        </w:rPr>
        <w:t>Менеджмент_</w:t>
      </w:r>
    </w:p>
    <w:p w:rsidR="002D0E3C" w:rsidRPr="002D0E3C" w:rsidRDefault="002D0E3C" w:rsidP="002D0E3C">
      <w:pPr>
        <w:pStyle w:val="a9"/>
        <w:ind w:left="4764"/>
        <w:rPr>
          <w:lang w:val="ru-RU"/>
        </w:rPr>
      </w:pPr>
      <w:r w:rsidRPr="002D0E3C">
        <w:rPr>
          <w:lang w:val="ru-RU"/>
        </w:rPr>
        <w:t>(направление)</w:t>
      </w:r>
    </w:p>
    <w:p w:rsidR="002D0E3C" w:rsidRPr="002D0E3C" w:rsidRDefault="002D0E3C" w:rsidP="002D0E3C">
      <w:pPr>
        <w:pStyle w:val="a9"/>
        <w:rPr>
          <w:sz w:val="30"/>
          <w:lang w:val="ru-RU"/>
        </w:rPr>
      </w:pPr>
    </w:p>
    <w:p w:rsidR="002D0E3C" w:rsidRPr="002D0E3C" w:rsidRDefault="002D0E3C" w:rsidP="002D0E3C">
      <w:pPr>
        <w:pStyle w:val="a9"/>
        <w:rPr>
          <w:sz w:val="30"/>
          <w:lang w:val="ru-RU"/>
        </w:rPr>
      </w:pPr>
    </w:p>
    <w:p w:rsidR="002D0E3C" w:rsidRPr="002D0E3C" w:rsidRDefault="002D0E3C" w:rsidP="002D0E3C">
      <w:pPr>
        <w:pStyle w:val="a9"/>
        <w:rPr>
          <w:sz w:val="30"/>
          <w:lang w:val="ru-RU"/>
        </w:rPr>
      </w:pPr>
    </w:p>
    <w:p w:rsidR="002D0E3C" w:rsidRPr="002D0E3C" w:rsidRDefault="002D0E3C" w:rsidP="002D0E3C">
      <w:pPr>
        <w:spacing w:before="209"/>
        <w:ind w:left="980" w:right="573"/>
        <w:jc w:val="center"/>
        <w:rPr>
          <w:rFonts w:ascii="Times New Roman" w:hAnsi="Times New Roman" w:cs="Times New Roman"/>
          <w:b/>
          <w:sz w:val="44"/>
        </w:rPr>
      </w:pPr>
      <w:r w:rsidRPr="002D0E3C">
        <w:rPr>
          <w:rFonts w:ascii="Times New Roman" w:hAnsi="Times New Roman" w:cs="Times New Roman"/>
          <w:b/>
          <w:sz w:val="44"/>
        </w:rPr>
        <w:t>КОНТРОЛЬНАЯ РАБОТА</w:t>
      </w:r>
    </w:p>
    <w:p w:rsidR="002D0E3C" w:rsidRPr="002D0E3C" w:rsidRDefault="002D0E3C" w:rsidP="002D0E3C">
      <w:pPr>
        <w:pStyle w:val="a9"/>
        <w:spacing w:before="7"/>
        <w:rPr>
          <w:b/>
          <w:sz w:val="41"/>
          <w:lang w:val="ru-RU"/>
        </w:rPr>
      </w:pPr>
    </w:p>
    <w:p w:rsidR="002D0E3C" w:rsidRPr="002D0E3C" w:rsidRDefault="002D0E3C" w:rsidP="002D0E3C">
      <w:pPr>
        <w:tabs>
          <w:tab w:val="left" w:pos="2396"/>
        </w:tabs>
        <w:spacing w:before="1"/>
        <w:ind w:right="1123"/>
        <w:jc w:val="center"/>
        <w:rPr>
          <w:rFonts w:ascii="Times New Roman" w:hAnsi="Times New Roman" w:cs="Times New Roman"/>
          <w:b/>
          <w:sz w:val="32"/>
        </w:rPr>
      </w:pPr>
      <w:r w:rsidRPr="002D0E3C">
        <w:rPr>
          <w:rFonts w:ascii="Times New Roman" w:hAnsi="Times New Roman" w:cs="Times New Roman"/>
          <w:b/>
          <w:sz w:val="32"/>
        </w:rPr>
        <w:t>по дисциплине</w:t>
      </w:r>
      <w:r w:rsidRPr="002D0E3C">
        <w:rPr>
          <w:rFonts w:ascii="Times New Roman" w:hAnsi="Times New Roman" w:cs="Times New Roman"/>
          <w:b/>
          <w:sz w:val="32"/>
        </w:rPr>
        <w:tab/>
        <w:t>«</w:t>
      </w:r>
      <w:r w:rsidRPr="002D0E3C">
        <w:rPr>
          <w:rFonts w:ascii="Times New Roman" w:hAnsi="Times New Roman" w:cs="Times New Roman"/>
          <w:b/>
          <w:sz w:val="32"/>
          <w:szCs w:val="32"/>
        </w:rPr>
        <w:t>Теория вероятностей и математическая статистика</w:t>
      </w:r>
      <w:r w:rsidRPr="002D0E3C">
        <w:rPr>
          <w:rFonts w:ascii="Times New Roman" w:hAnsi="Times New Roman" w:cs="Times New Roman"/>
          <w:b/>
          <w:spacing w:val="-3"/>
          <w:sz w:val="32"/>
        </w:rPr>
        <w:t>»</w:t>
      </w:r>
    </w:p>
    <w:p w:rsidR="002D0E3C" w:rsidRPr="002D0E3C" w:rsidRDefault="002D0E3C" w:rsidP="002D0E3C">
      <w:pPr>
        <w:pStyle w:val="a9"/>
        <w:jc w:val="center"/>
        <w:rPr>
          <w:b/>
          <w:sz w:val="36"/>
          <w:lang w:val="ru-RU"/>
        </w:rPr>
      </w:pPr>
    </w:p>
    <w:p w:rsidR="002D0E3C" w:rsidRPr="002D0E3C" w:rsidRDefault="002D0E3C" w:rsidP="002D0E3C">
      <w:pPr>
        <w:pStyle w:val="a9"/>
        <w:spacing w:before="249"/>
        <w:ind w:left="821" w:right="584"/>
        <w:jc w:val="center"/>
        <w:rPr>
          <w:b/>
          <w:lang w:val="ru-RU"/>
        </w:rPr>
      </w:pPr>
      <w:r w:rsidRPr="002D0E3C">
        <w:rPr>
          <w:b/>
          <w:lang w:val="ru-RU"/>
        </w:rPr>
        <w:t>Вариант № 1</w:t>
      </w:r>
    </w:p>
    <w:p w:rsidR="002D0E3C" w:rsidRPr="002D0E3C" w:rsidRDefault="002D0E3C" w:rsidP="002D0E3C">
      <w:pPr>
        <w:pStyle w:val="a9"/>
        <w:rPr>
          <w:sz w:val="30"/>
          <w:lang w:val="ru-RU"/>
        </w:rPr>
      </w:pPr>
    </w:p>
    <w:p w:rsidR="002D0E3C" w:rsidRPr="002D0E3C" w:rsidRDefault="002D0E3C" w:rsidP="002D0E3C">
      <w:pPr>
        <w:pStyle w:val="a9"/>
        <w:rPr>
          <w:sz w:val="30"/>
          <w:lang w:val="ru-RU"/>
        </w:rPr>
      </w:pPr>
    </w:p>
    <w:p w:rsidR="002D0E3C" w:rsidRPr="002D0E3C" w:rsidRDefault="002D0E3C" w:rsidP="002D0E3C">
      <w:pPr>
        <w:pStyle w:val="a9"/>
        <w:spacing w:before="5"/>
        <w:rPr>
          <w:sz w:val="38"/>
          <w:lang w:val="ru-RU"/>
        </w:rPr>
      </w:pPr>
    </w:p>
    <w:p w:rsidR="002D0E3C" w:rsidRPr="002D0E3C" w:rsidRDefault="002D0E3C" w:rsidP="002D0E3C">
      <w:pPr>
        <w:pStyle w:val="a9"/>
        <w:tabs>
          <w:tab w:val="left" w:pos="8853"/>
        </w:tabs>
        <w:spacing w:before="1" w:line="321" w:lineRule="exact"/>
        <w:ind w:left="4173"/>
        <w:rPr>
          <w:lang w:val="ru-RU"/>
        </w:rPr>
      </w:pPr>
      <w:r w:rsidRPr="002D0E3C">
        <w:rPr>
          <w:lang w:val="ru-RU"/>
        </w:rPr>
        <w:t xml:space="preserve">Студент  </w:t>
      </w:r>
      <w:r w:rsidRPr="002D0E3C">
        <w:rPr>
          <w:u w:val="single"/>
          <w:lang w:val="ru-RU"/>
        </w:rPr>
        <w:t xml:space="preserve">Олисова Анастасия Олеговна  </w:t>
      </w:r>
    </w:p>
    <w:p w:rsidR="002D0E3C" w:rsidRPr="002D0E3C" w:rsidRDefault="002D0E3C" w:rsidP="002D0E3C">
      <w:pPr>
        <w:pStyle w:val="a9"/>
        <w:tabs>
          <w:tab w:val="left" w:pos="5917"/>
          <w:tab w:val="left" w:pos="6278"/>
          <w:tab w:val="left" w:pos="8881"/>
        </w:tabs>
        <w:spacing w:line="320" w:lineRule="exact"/>
        <w:ind w:left="4149"/>
        <w:rPr>
          <w:lang w:val="ru-RU"/>
        </w:rPr>
      </w:pPr>
    </w:p>
    <w:p w:rsidR="002D0E3C" w:rsidRPr="002D0E3C" w:rsidRDefault="002D0E3C" w:rsidP="002D0E3C">
      <w:pPr>
        <w:pStyle w:val="a9"/>
        <w:tabs>
          <w:tab w:val="left" w:pos="5917"/>
          <w:tab w:val="left" w:pos="6278"/>
          <w:tab w:val="left" w:pos="8881"/>
        </w:tabs>
        <w:spacing w:line="320" w:lineRule="exact"/>
        <w:ind w:left="4149"/>
        <w:rPr>
          <w:lang w:val="ru-RU"/>
        </w:rPr>
      </w:pPr>
      <w:r w:rsidRPr="002D0E3C">
        <w:rPr>
          <w:lang w:val="ru-RU"/>
        </w:rPr>
        <w:t xml:space="preserve">Курс  </w:t>
      </w:r>
      <w:r w:rsidRPr="002D0E3C">
        <w:rPr>
          <w:u w:val="single"/>
          <w:lang w:val="ru-RU"/>
        </w:rPr>
        <w:t xml:space="preserve">   2    </w:t>
      </w:r>
      <w:r w:rsidRPr="002D0E3C">
        <w:rPr>
          <w:lang w:val="ru-RU"/>
        </w:rPr>
        <w:tab/>
        <w:t xml:space="preserve">№ группы </w:t>
      </w:r>
      <w:r w:rsidRPr="002D0E3C">
        <w:rPr>
          <w:u w:val="single"/>
          <w:lang w:val="ru-RU"/>
        </w:rPr>
        <w:tab/>
      </w:r>
    </w:p>
    <w:p w:rsidR="002D0E3C" w:rsidRPr="002D0E3C" w:rsidRDefault="002D0E3C" w:rsidP="002D0E3C">
      <w:pPr>
        <w:pStyle w:val="a9"/>
        <w:tabs>
          <w:tab w:val="left" w:pos="8766"/>
        </w:tabs>
        <w:spacing w:before="163" w:line="321" w:lineRule="exact"/>
        <w:ind w:left="4192"/>
        <w:rPr>
          <w:u w:val="single"/>
          <w:lang w:val="ru-RU"/>
        </w:rPr>
      </w:pPr>
      <w:r w:rsidRPr="002D0E3C">
        <w:rPr>
          <w:lang w:val="ru-RU"/>
        </w:rPr>
        <w:t xml:space="preserve">Преподаватель  </w:t>
      </w:r>
      <w:r w:rsidRPr="002D0E3C">
        <w:rPr>
          <w:color w:val="000000"/>
          <w:u w:val="single"/>
          <w:shd w:val="clear" w:color="auto" w:fill="FFFFFF"/>
          <w:lang w:val="ru-RU"/>
        </w:rPr>
        <w:t>канд. физ</w:t>
      </w:r>
      <w:proofErr w:type="gramStart"/>
      <w:r w:rsidRPr="002D0E3C">
        <w:rPr>
          <w:color w:val="000000"/>
          <w:u w:val="single"/>
          <w:shd w:val="clear" w:color="auto" w:fill="FFFFFF"/>
          <w:lang w:val="ru-RU"/>
        </w:rPr>
        <w:t>.-</w:t>
      </w:r>
      <w:proofErr w:type="gramEnd"/>
      <w:r w:rsidRPr="002D0E3C">
        <w:rPr>
          <w:color w:val="000000"/>
          <w:u w:val="single"/>
          <w:shd w:val="clear" w:color="auto" w:fill="FFFFFF"/>
          <w:lang w:val="ru-RU"/>
        </w:rPr>
        <w:t xml:space="preserve">мат. Наук </w:t>
      </w:r>
      <w:r w:rsidRPr="002D0E3C">
        <w:rPr>
          <w:rStyle w:val="ab"/>
          <w:color w:val="333333"/>
          <w:u w:val="single"/>
          <w:shd w:val="clear" w:color="auto" w:fill="FFFFFF"/>
          <w:lang w:val="ru-RU"/>
        </w:rPr>
        <w:t>Глебова Мария Владимировна</w:t>
      </w:r>
    </w:p>
    <w:p w:rsidR="002D0E3C" w:rsidRPr="002D0E3C" w:rsidRDefault="002D0E3C" w:rsidP="002D0E3C">
      <w:pPr>
        <w:pStyle w:val="a9"/>
        <w:rPr>
          <w:sz w:val="22"/>
          <w:lang w:val="ru-RU"/>
        </w:rPr>
      </w:pPr>
    </w:p>
    <w:p w:rsidR="002D0E3C" w:rsidRPr="002D0E3C" w:rsidRDefault="002D0E3C" w:rsidP="002D0E3C">
      <w:pPr>
        <w:pStyle w:val="a9"/>
        <w:rPr>
          <w:sz w:val="22"/>
          <w:lang w:val="ru-RU"/>
        </w:rPr>
      </w:pPr>
    </w:p>
    <w:p w:rsidR="002D0E3C" w:rsidRPr="002D0E3C" w:rsidRDefault="002D0E3C" w:rsidP="002D0E3C">
      <w:pPr>
        <w:pStyle w:val="a9"/>
        <w:rPr>
          <w:sz w:val="22"/>
          <w:lang w:val="ru-RU"/>
        </w:rPr>
      </w:pPr>
    </w:p>
    <w:p w:rsidR="002D0E3C" w:rsidRPr="002D0E3C" w:rsidRDefault="002D0E3C" w:rsidP="002D0E3C">
      <w:pPr>
        <w:pStyle w:val="a9"/>
        <w:rPr>
          <w:sz w:val="22"/>
          <w:lang w:val="ru-RU"/>
        </w:rPr>
      </w:pPr>
    </w:p>
    <w:p w:rsidR="002D0E3C" w:rsidRPr="002D0E3C" w:rsidRDefault="002D0E3C" w:rsidP="002D0E3C">
      <w:pPr>
        <w:pStyle w:val="a9"/>
        <w:spacing w:before="11"/>
        <w:rPr>
          <w:b/>
          <w:sz w:val="30"/>
          <w:lang w:val="ru-RU"/>
        </w:rPr>
      </w:pPr>
    </w:p>
    <w:p w:rsidR="002D0E3C" w:rsidRDefault="002D0E3C" w:rsidP="002D0E3C">
      <w:pPr>
        <w:pStyle w:val="3"/>
        <w:ind w:left="980" w:right="577"/>
        <w:jc w:val="center"/>
        <w:rPr>
          <w:lang w:val="ru-RU"/>
        </w:rPr>
      </w:pPr>
      <w:r w:rsidRPr="002D0E3C">
        <w:rPr>
          <w:lang w:val="ru-RU"/>
        </w:rPr>
        <w:t>Пенза 2016</w:t>
      </w:r>
      <w:bookmarkStart w:id="0" w:name="_GoBack"/>
      <w:bookmarkEnd w:id="0"/>
    </w:p>
    <w:p w:rsidR="002D0E3C" w:rsidRPr="002D0E3C" w:rsidRDefault="002D0E3C" w:rsidP="002D0E3C">
      <w:pPr>
        <w:pStyle w:val="3"/>
        <w:ind w:left="980" w:right="577"/>
        <w:jc w:val="center"/>
        <w:rPr>
          <w:lang w:val="ru-RU"/>
        </w:rPr>
      </w:pPr>
    </w:p>
    <w:p w:rsidR="00AA21A5" w:rsidRPr="00AA21A5" w:rsidRDefault="00AA21A5" w:rsidP="00AA21A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Вариант № 1</w:t>
      </w:r>
    </w:p>
    <w:p w:rsidR="00AF4054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Ребёнок играет кубиками, на которых написаны буквы: О А К И А Р Ш</w:t>
      </w:r>
      <w:proofErr w:type="gramStart"/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</w:t>
      </w:r>
      <w:proofErr w:type="gramEnd"/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айти вероятность того, что произвольно поставленные в ряд пять букв образуют слово «ШАРИК».</w:t>
      </w:r>
    </w:p>
    <w:p w:rsidR="00AA21A5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Решение:</w:t>
      </w:r>
    </w:p>
    <w:p w:rsidR="00AA21A5" w:rsidRPr="00AA21A5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p1=</w:t>
      </w:r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1/7;</w:t>
      </w:r>
    </w:p>
    <w:p w:rsidR="00AA21A5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2-я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«а» p2=</w:t>
      </w:r>
      <w:r w:rsidRPr="00AA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2/6=1/3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A21A5" w:rsidRPr="00AA21A5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3-я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p3=</w:t>
      </w:r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1/5;</w:t>
      </w:r>
    </w:p>
    <w:p w:rsidR="00AA21A5" w:rsidRPr="00AA21A5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4-я «и» p4=</w:t>
      </w:r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1/4;</w:t>
      </w:r>
    </w:p>
    <w:p w:rsidR="00AA21A5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5-я «к» p5=1/3.</w:t>
      </w:r>
    </w:p>
    <w:p w:rsidR="00AA21A5" w:rsidRPr="00550D61" w:rsidRDefault="00AA21A5" w:rsidP="00AA21A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 (1/7)*(1/3)*(1/5)*(1/4)*(1/3</w:t>
      </w:r>
      <w:proofErr w:type="gramStart"/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)=</w:t>
      </w:r>
      <w:proofErr w:type="gramEnd"/>
      <w:r w:rsidR="001A4CD2"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1/1260</w:t>
      </w:r>
    </w:p>
    <w:p w:rsidR="00550D61" w:rsidRDefault="00550D61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B27DD" w:rsidRDefault="001A4CD2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27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BB27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тестировании качества радиодеталей установлено, что на каждые 10 000 радиодеталей в среднем приходится четыре бракованных. Определить вероятность того, что при проверке 5000 радиодеталей будет обнаружено:</w:t>
      </w:r>
    </w:p>
    <w:p w:rsidR="00BB27DD" w:rsidRDefault="00BB27DD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не менее трех бракованных деталей;</w:t>
      </w:r>
    </w:p>
    <w:p w:rsidR="00BB27DD" w:rsidRDefault="00BB27DD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менее одной и не более трех бракованных деталей.</w:t>
      </w:r>
    </w:p>
    <w:p w:rsidR="00BB27DD" w:rsidRDefault="00BB27DD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31D8" w:rsidRDefault="00CB31D8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Решение:</w:t>
      </w:r>
    </w:p>
    <w:p w:rsidR="00CB31D8" w:rsidRPr="00550D61" w:rsidRDefault="00CB31D8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условиию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задачи, можно считать вероятность того, что деталь бракованная равна p=0,0004. Число деталей n=5000. Т.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вероятность события мала, а число опытов велико, то закон распределения случайной величины X- числа бракованных деталей можно считать законом Пуассона с параметром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Pr="00CB31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np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=2</w:t>
      </w:r>
      <w:r w:rsidRPr="00CB31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B31D8" w:rsidRPr="00DF31AE" w:rsidRDefault="00CB31D8" w:rsidP="00BB27DD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DF31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a) </w:t>
      </w:r>
      <w:proofErr w:type="gramStart"/>
      <w:r w:rsidRPr="00DF31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P(</w:t>
      </w:r>
      <w:proofErr w:type="gramEnd"/>
      <w:r w:rsidRPr="00DF31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DF31AE">
        <w:rPr>
          <w:rFonts w:ascii="Times New Roman" w:hAnsi="Cambria Math" w:cs="Times New Roman"/>
          <w:color w:val="000000"/>
          <w:sz w:val="28"/>
          <w:szCs w:val="28"/>
          <w:shd w:val="clear" w:color="auto" w:fill="FFFFFF"/>
        </w:rPr>
        <w:t>⩾</w:t>
      </w:r>
      <w:r w:rsidRPr="00DF31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3)=1−P(X=0)−P(X=1)−P(X=2)=1−e−a(1+a+a22)=0.323</w:t>
      </w:r>
      <w:r w:rsidRPr="00DF31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DF31AE" w:rsidRPr="008A3917" w:rsidRDefault="00CB31D8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F31A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б)</w:t>
      </w:r>
      <w:r w:rsidR="00DF31AE" w:rsidRPr="00DF31A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DF31AE" w:rsidRPr="00DF31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P(</w:t>
      </w:r>
      <w:proofErr w:type="gramEnd"/>
      <w:r w:rsidR="00DF31AE" w:rsidRPr="00DF31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="00DF31AE" w:rsidRPr="00DF31AE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⩾</w:t>
      </w:r>
      <w:r w:rsidR="00DF31AE" w:rsidRPr="00DF31A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3)=P(X=1)+P(X=2)+P(X=3)=e−a(a+a22+a36)=0.722</w:t>
      </w:r>
    </w:p>
    <w:p w:rsidR="00550D61" w:rsidRPr="008A3917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50D61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50D6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F0728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Вероятность гибели саженца составляет 0,4. Составить закон распределения числа прижившихся саженцев из имеющихся четырёх. Найти математическое ожидание, дисперсию, среднее </w:t>
      </w:r>
      <w:proofErr w:type="spellStart"/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квадратическое</w:t>
      </w:r>
      <w:proofErr w:type="spellEnd"/>
      <w:r w:rsidRPr="00550D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отклонение и функцию распределения этой случайной величины.</w:t>
      </w:r>
    </w:p>
    <w:p w:rsidR="00550D61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0D61" w:rsidRPr="00F07284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Решение:</w:t>
      </w:r>
    </w:p>
    <w:p w:rsidR="00550D61" w:rsidRPr="00F07284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Находим </w:t>
      </w:r>
      <w:proofErr w:type="gramStart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(Х) , где Х - число прижившихся саженцев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P(0)=0,4^4=0,0256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P(1)=C(4,1)*0,6*0,4^3=0,1536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P(2)=C(4,2)*0,6^2*0,4^2=0,3456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P(3)=C(4,3)*0,6^3*0,4=0,3456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P(4)=0,6^4=0,1296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Проверяем: 0,0256+0,1536+0,3456+0,3456+0,1296=1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Находим математическое ожидание и дисперсию: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M(Х) =0,0256*0+0,1536*1+0,3456*2+0,3456*3+0,1296*4=2,4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D(Х) =M(X^2)-(M(X))^2=0,0256*0+0,1536*1+0,3456*4+0,3456*9+0,1296*16-2,4^2=6,72-5,76=0,96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550D61" w:rsidRPr="00F07284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Среднее </w:t>
      </w:r>
      <w:proofErr w:type="spellStart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квадратическое</w:t>
      </w:r>
      <w:proofErr w:type="spellEnd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отклонение равно S(X)</w:t>
      </w:r>
      <w:proofErr w:type="spellStart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=sqrt</w:t>
      </w:r>
      <w:proofErr w:type="spellEnd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(D(X))=0,9798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550D61" w:rsidRPr="00F07284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Функция распределения - ступенчатая, в соответствии с законом распределения.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F(Х) =0 при Х&lt;0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F(Х) =0,0256 при 0&lt;=Х&lt;1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F(X)=0,1792 при 1&lt;=Х&lt;2 (0,0256+0,1536=0,1792)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F(X)=0,5248 при 2&lt;=Х&lt;3 (0,1792+0,3456=0,5248)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F(X)=0,8704 при 3&lt;=Х&lt;4 (0,5248+0,3456=0,8704) </w:t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07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F(X)=1 при Х&gt;=4 (0,8704+0,1296=1)</w:t>
      </w:r>
      <w:proofErr w:type="gramEnd"/>
    </w:p>
    <w:p w:rsidR="00550D61" w:rsidRDefault="00550D6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2701" w:rsidRPr="008A3917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7284" w:rsidRDefault="00F07284" w:rsidP="00DF31AE">
      <w:pPr>
        <w:shd w:val="clear" w:color="auto" w:fill="FFFFFF"/>
        <w:spacing w:after="48" w:line="216" w:lineRule="atLeast"/>
        <w:ind w:right="48"/>
        <w:textAlignment w:val="bottom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F072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Независимые случайные величины X и Y заданы законами распределения:</w:t>
      </w:r>
      <w:r w:rsidRPr="00F0728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1535" w:rsidRPr="00581535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Х:</w:t>
      </w:r>
    </w:p>
    <w:tbl>
      <w:tblPr>
        <w:tblStyle w:val="a5"/>
        <w:tblW w:w="3394" w:type="dxa"/>
        <w:tblLook w:val="04A0"/>
      </w:tblPr>
      <w:tblGrid>
        <w:gridCol w:w="1131"/>
        <w:gridCol w:w="1131"/>
        <w:gridCol w:w="1132"/>
      </w:tblGrid>
      <w:tr w:rsidR="00581535" w:rsidTr="00581535">
        <w:trPr>
          <w:trHeight w:val="422"/>
        </w:trPr>
        <w:tc>
          <w:tcPr>
            <w:tcW w:w="1131" w:type="dxa"/>
          </w:tcPr>
          <w:p w:rsidR="00581535" w:rsidRP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1131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1132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81535" w:rsidTr="00581535">
        <w:trPr>
          <w:trHeight w:val="450"/>
        </w:trPr>
        <w:tc>
          <w:tcPr>
            <w:tcW w:w="1131" w:type="dxa"/>
          </w:tcPr>
          <w:p w:rsidR="00581535" w:rsidRP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1131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132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</w:tbl>
    <w:p w:rsidR="00581535" w:rsidRPr="00581535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Y:</w:t>
      </w:r>
    </w:p>
    <w:tbl>
      <w:tblPr>
        <w:tblStyle w:val="a5"/>
        <w:tblW w:w="0" w:type="auto"/>
        <w:tblLook w:val="04A0"/>
      </w:tblPr>
      <w:tblGrid>
        <w:gridCol w:w="1066"/>
        <w:gridCol w:w="1066"/>
        <w:gridCol w:w="1066"/>
        <w:gridCol w:w="1066"/>
      </w:tblGrid>
      <w:tr w:rsidR="00581535" w:rsidTr="00581535">
        <w:trPr>
          <w:trHeight w:val="343"/>
        </w:trPr>
        <w:tc>
          <w:tcPr>
            <w:tcW w:w="1066" w:type="dxa"/>
          </w:tcPr>
          <w:p w:rsidR="00581535" w:rsidRP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6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1066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66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81535" w:rsidTr="00581535">
        <w:trPr>
          <w:trHeight w:val="366"/>
        </w:trPr>
        <w:tc>
          <w:tcPr>
            <w:tcW w:w="1066" w:type="dxa"/>
          </w:tcPr>
          <w:p w:rsidR="00581535" w:rsidRP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1066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66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066" w:type="dxa"/>
          </w:tcPr>
          <w:p w:rsidR="00581535" w:rsidRDefault="00581535" w:rsidP="00581535">
            <w:pPr>
              <w:spacing w:after="48" w:line="216" w:lineRule="atLeast"/>
              <w:ind w:right="48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</w:tbl>
    <w:p w:rsidR="00581535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81535" w:rsidRPr="00581535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Найти вероятности</w:t>
      </w:r>
      <w:r w:rsidRPr="0058153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P(X=4) и P(Y=3)</w:t>
      </w:r>
      <w:r w:rsidRPr="0058153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Составить закон распределения случайной величины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+3) и проверить свойство математического ожидания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+3)]=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)+6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58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581535" w:rsidRPr="008A3917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2701" w:rsidRPr="008A3917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2701" w:rsidRPr="008A3917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1535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Решение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</w:p>
    <w:p w:rsidR="00581535" w:rsidRDefault="00581535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Z=2X(Y+3)</w:t>
      </w:r>
    </w:p>
    <w:tbl>
      <w:tblPr>
        <w:tblStyle w:val="a5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10"/>
        <w:gridCol w:w="1210"/>
      </w:tblGrid>
      <w:tr w:rsidR="00602701" w:rsidTr="00602701">
        <w:trPr>
          <w:trHeight w:val="214"/>
        </w:trPr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-2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-6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-12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210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1210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48</w:t>
            </w:r>
          </w:p>
        </w:tc>
      </w:tr>
      <w:tr w:rsidR="00602701" w:rsidTr="00602701">
        <w:trPr>
          <w:trHeight w:val="221"/>
        </w:trPr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0,03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0,012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0,15</w:t>
            </w:r>
          </w:p>
        </w:tc>
        <w:tc>
          <w:tcPr>
            <w:tcW w:w="1209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0,07</w:t>
            </w:r>
          </w:p>
        </w:tc>
        <w:tc>
          <w:tcPr>
            <w:tcW w:w="1210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0,28</w:t>
            </w:r>
          </w:p>
        </w:tc>
        <w:tc>
          <w:tcPr>
            <w:tcW w:w="1210" w:type="dxa"/>
          </w:tcPr>
          <w:p w:rsidR="00602701" w:rsidRDefault="00602701" w:rsidP="00DF31AE">
            <w:pPr>
              <w:spacing w:after="48" w:line="216" w:lineRule="atLeast"/>
              <w:ind w:right="48"/>
              <w:textAlignment w:val="bottom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0,35</w:t>
            </w:r>
          </w:p>
        </w:tc>
      </w:tr>
    </w:tbl>
    <w:p w:rsidR="00581535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2*(-1)*(-2+3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-2                     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=0,3*0,1=0,03</w:t>
      </w:r>
    </w:p>
    <w:p w:rsid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2*(-1)*(0+3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-6                      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0,3*0,4=0,12</w:t>
      </w:r>
    </w:p>
    <w:p w:rsidR="00602701" w:rsidRPr="008A3917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2*(-1)*(3+3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-12                    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3</w:t>
      </w:r>
      <w:r w:rsidRPr="008A391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0,3*0,5=0,15</w:t>
      </w:r>
    </w:p>
    <w:p w:rsid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2*(4)*(-2+3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8                        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0,7*0,1=0,07</w:t>
      </w:r>
    </w:p>
    <w:p w:rsidR="00602701" w:rsidRP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2*(4)*(0+3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24                       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0,7*0,4=0,28</w:t>
      </w:r>
    </w:p>
    <w:p w:rsid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2*(4)*(3+3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48                       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0,7*0,5=0,35</w:t>
      </w:r>
    </w:p>
    <w:p w:rsid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02701" w:rsidRDefault="00602701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M[2X(4+3)]=2*0,03-6*0,12-12*0,15+8*0,07+24*0,28+48*0,35=21,5</w:t>
      </w:r>
    </w:p>
    <w:p w:rsidR="00602701" w:rsidRDefault="008D432B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M(X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-1*0,3+4*0,7=2,5</w:t>
      </w:r>
    </w:p>
    <w:p w:rsidR="008D432B" w:rsidRDefault="008D432B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M(Y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-2*0,1+0*0,4+3*0,5=1,3</w:t>
      </w:r>
    </w:p>
    <w:p w:rsidR="008D432B" w:rsidRDefault="008D432B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2M(X) M(Y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)+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GM(X)=2*2,5*1,3+6*2,5=21,5</w:t>
      </w:r>
    </w:p>
    <w:p w:rsidR="008D432B" w:rsidRDefault="008D432B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A3917" w:rsidRPr="002D0E3C" w:rsidRDefault="008A3917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351993" w:rsidRPr="00AA5C72" w:rsidRDefault="00351993" w:rsidP="00DF31AE">
      <w:pPr>
        <w:shd w:val="clear" w:color="auto" w:fill="FFFFFF"/>
        <w:spacing w:after="48" w:line="216" w:lineRule="atLeast"/>
        <w:ind w:right="48"/>
        <w:textAlignment w:val="bottom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В филиале заочного вуза обучается 2000 студентов. Для изучения стажа работы студентов по специальности по схеме собственно-случайной бесповторной выборки отобрано 100 студентов. Полученные данные о стаже работы студентов по специальности представлены в таблице.</w:t>
      </w:r>
    </w:p>
    <w:p w:rsidR="00DF31AE" w:rsidRPr="00AA5C72" w:rsidRDefault="00351993" w:rsidP="00DF3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A5885"/>
          <w:sz w:val="28"/>
          <w:szCs w:val="28"/>
          <w:lang w:eastAsia="ru-RU"/>
        </w:rPr>
      </w:pPr>
      <w:r w:rsidRPr="00AA5C72">
        <w:rPr>
          <w:rFonts w:ascii="Times New Roman" w:hAnsi="Times New Roman" w:cs="Times New Roman"/>
          <w:color w:val="3E3E3E"/>
          <w:sz w:val="28"/>
          <w:szCs w:val="28"/>
        </w:rPr>
        <w:br/>
      </w:r>
      <w:r w:rsidRPr="00AA5C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94860" cy="807720"/>
            <wp:effectExtent l="19050" t="0" r="0" b="0"/>
            <wp:docPr id="1" name="Рисунок 1" descr="https://studrb.ru/files/works_attachments/39/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rb.ru/files/works_attachments/39/4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A2" w:rsidRPr="00AA5C72" w:rsidRDefault="006E33A2" w:rsidP="00DF3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A5885"/>
          <w:sz w:val="28"/>
          <w:szCs w:val="28"/>
          <w:lang w:eastAsia="ru-RU"/>
        </w:rPr>
      </w:pPr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Найти:</w:t>
      </w:r>
      <w:r w:rsidRPr="00AA5C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A5C7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вероятность того, что доля всех студентов филиала, имеющих стаж работы менее </w:t>
      </w:r>
      <w:proofErr w:type="gramStart"/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шести лет, отличается</w:t>
      </w:r>
      <w:proofErr w:type="gramEnd"/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выборочной доли таких студентов не более чем на 5% (по абсолютной величине).</w:t>
      </w:r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Решение:</w:t>
      </w:r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Выборочная доля студентов имеющих стаж работы менее</w:t>
      </w:r>
      <w:proofErr w:type="gramStart"/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proofErr w:type="gramEnd"/>
      <w:r w:rsidRPr="00AA5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лет, составляет:</w:t>
      </w:r>
    </w:p>
    <w:p w:rsidR="006E33A2" w:rsidRPr="008A3917" w:rsidRDefault="006E33A2" w:rsidP="006E33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w=10+19+24/100=0,53</w:t>
      </w:r>
    </w:p>
    <w:p w:rsidR="006E33A2" w:rsidRPr="008A3917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33A2" w:rsidRPr="008A3917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Имеем: </w:t>
      </w: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=2000</w:t>
      </w:r>
    </w:p>
    <w:p w:rsidR="006E33A2" w:rsidRPr="008A3917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100</w:t>
      </w:r>
    </w:p>
    <w:p w:rsidR="006E33A2" w:rsidRPr="008A3917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</w:t>
      </w:r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=0</w:t>
      </w:r>
      <w:proofErr w:type="gramStart"/>
      <w:r w:rsidRPr="008A39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,53</w:t>
      </w:r>
      <w:proofErr w:type="gramEnd"/>
    </w:p>
    <w:p w:rsidR="008A3917" w:rsidRDefault="008A3917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A3917" w:rsidRDefault="008A3917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Тогда средняя ошибка выборки доли составит:</w:t>
      </w:r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μ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eastAsia="ru-RU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  <w:lang w:val="en-US"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w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(1</m:t>
                </m:r>
                <m:r>
                  <w:rPr>
                    <w:rFonts w:ascii="Times New Roman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w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)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n</m:t>
                </m:r>
              </m:den>
            </m:f>
          </m:e>
        </m:rad>
        <m:d>
          <m:d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m:t>1</m:t>
            </m:r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n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N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  <w:lang w:val="en-US"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0,53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*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(1</m:t>
                </m:r>
                <m:r>
                  <w:rPr>
                    <w:rFonts w:ascii="Times New Roman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0,53)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100</m:t>
                </m:r>
              </m:den>
            </m:f>
            <m:d>
              <m:d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1</m:t>
                </m:r>
                <m:r>
                  <w:rPr>
                    <w:rFonts w:ascii="Times New Roman" w:eastAsia="Times New Roman" w:hAnsi="Times New Roman" w:cs="Times New Roman"/>
                    <w:color w:val="000000" w:themeColor="text1"/>
                    <w:sz w:val="28"/>
                    <w:szCs w:val="28"/>
                    <w:lang w:val="en-US"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Times New Roman" w:cs="Times New Roman"/>
                        <w:i/>
                        <w:color w:val="000000" w:themeColor="text1"/>
                        <w:sz w:val="28"/>
                        <w:szCs w:val="28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  <w:sz w:val="28"/>
                        <w:szCs w:val="28"/>
                        <w:lang w:val="en-US" w:eastAsia="ru-RU"/>
                      </w:rPr>
                      <m:t>100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  <w:sz w:val="28"/>
                        <w:szCs w:val="28"/>
                        <w:lang w:val="en-US" w:eastAsia="ru-RU"/>
                      </w:rPr>
                      <m:t>2000</m:t>
                    </m:r>
                  </m:den>
                </m:f>
              </m:e>
            </m:d>
          </m:e>
        </m:rad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m:t>=0,0486=4,86%</m:t>
        </m:r>
      </m:oMath>
    </w:p>
    <w:p w:rsidR="006E33A2" w:rsidRPr="00AA5C72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A5C72" w:rsidRPr="008A3917" w:rsidRDefault="006E33A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</w:t>
      </w:r>
      <w:proofErr w:type="gramStart"/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предельная ошибка выборки ∆</w:t>
      </w:r>
      <w:r w:rsidR="00AA5C72"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=5%=0,05 </w:t>
      </w:r>
    </w:p>
    <w:p w:rsidR="00AA5C72" w:rsidRDefault="00AA5C7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,то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t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∆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μ</m:t>
            </m:r>
          </m:den>
        </m:f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0,05</m:t>
            </m:r>
          </m:num>
          <m:den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m:t>0,0486</m:t>
            </m:r>
          </m:den>
        </m:f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eastAsia="ru-RU"/>
          </w:rPr>
          <m:t>=1,03</m:t>
        </m:r>
      </m:oMath>
    </w:p>
    <w:p w:rsidR="00AA5C72" w:rsidRDefault="00AA5C7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AA5C72" w:rsidRPr="00AA5C72" w:rsidRDefault="00AA5C7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Вер-ть</w:t>
      </w:r>
      <w:proofErr w:type="spellEnd"/>
      <w:proofErr w:type="gramEnd"/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парантирующую</w:t>
      </w:r>
      <w:proofErr w:type="spellEnd"/>
      <w:r w:rsidRPr="00AA5C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данную предельную ошибку, ищем по таблице:</w:t>
      </w:r>
    </w:p>
    <w:p w:rsidR="00AA5C72" w:rsidRDefault="00AA5C7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A5C72" w:rsidRPr="00AA5C72" w:rsidRDefault="00AA5C7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P=2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ȹ(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t)=2ȹ(1,03)=0,697</w:t>
      </w:r>
    </w:p>
    <w:p w:rsidR="00AA5C72" w:rsidRPr="00AA5C72" w:rsidRDefault="00AA5C72" w:rsidP="006E3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550D61" w:rsidRDefault="00550D61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15"/>
          <w:szCs w:val="15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Default="006D1A49" w:rsidP="00DF31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6D1A49" w:rsidRPr="006D1A49" w:rsidRDefault="006D1A49" w:rsidP="006D1A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A5885"/>
          <w:sz w:val="36"/>
          <w:szCs w:val="36"/>
          <w:lang w:eastAsia="ru-RU"/>
        </w:rPr>
      </w:pPr>
    </w:p>
    <w:p w:rsidR="00CB31D8" w:rsidRPr="00351993" w:rsidRDefault="00CB31D8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B27DD" w:rsidRPr="00351993" w:rsidRDefault="00BB27DD" w:rsidP="00BB27D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4CD2" w:rsidRPr="00351993" w:rsidRDefault="00BB27DD" w:rsidP="00BB27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993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1A4CD2" w:rsidRPr="00351993" w:rsidSect="00AF4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84873"/>
    <w:multiLevelType w:val="multilevel"/>
    <w:tmpl w:val="3AA2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285B2F"/>
    <w:multiLevelType w:val="multilevel"/>
    <w:tmpl w:val="BC06C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1A5"/>
    <w:rsid w:val="001A4CD2"/>
    <w:rsid w:val="002D0E3C"/>
    <w:rsid w:val="00351993"/>
    <w:rsid w:val="004D48F1"/>
    <w:rsid w:val="00540D20"/>
    <w:rsid w:val="00550D61"/>
    <w:rsid w:val="00581535"/>
    <w:rsid w:val="00602701"/>
    <w:rsid w:val="00625257"/>
    <w:rsid w:val="006D1A49"/>
    <w:rsid w:val="006E33A2"/>
    <w:rsid w:val="008A3917"/>
    <w:rsid w:val="008D432B"/>
    <w:rsid w:val="00AA21A5"/>
    <w:rsid w:val="00AA5C72"/>
    <w:rsid w:val="00AF4054"/>
    <w:rsid w:val="00BB27DD"/>
    <w:rsid w:val="00CB31D8"/>
    <w:rsid w:val="00DF31AE"/>
    <w:rsid w:val="00F0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54"/>
  </w:style>
  <w:style w:type="paragraph" w:styleId="3">
    <w:name w:val="heading 3"/>
    <w:basedOn w:val="a"/>
    <w:link w:val="30"/>
    <w:uiPriority w:val="1"/>
    <w:unhideWhenUsed/>
    <w:qFormat/>
    <w:rsid w:val="002D0E3C"/>
    <w:pPr>
      <w:widowControl w:val="0"/>
      <w:autoSpaceDE w:val="0"/>
      <w:autoSpaceDN w:val="0"/>
      <w:spacing w:after="0" w:line="240" w:lineRule="auto"/>
      <w:ind w:left="219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A21A5"/>
  </w:style>
  <w:style w:type="character" w:styleId="a3">
    <w:name w:val="Hyperlink"/>
    <w:basedOn w:val="a0"/>
    <w:uiPriority w:val="99"/>
    <w:semiHidden/>
    <w:unhideWhenUsed/>
    <w:rsid w:val="00AA21A5"/>
    <w:rPr>
      <w:color w:val="0000FF"/>
      <w:u w:val="single"/>
    </w:rPr>
  </w:style>
  <w:style w:type="character" w:styleId="a4">
    <w:name w:val="Emphasis"/>
    <w:basedOn w:val="a0"/>
    <w:uiPriority w:val="20"/>
    <w:qFormat/>
    <w:rsid w:val="00AA21A5"/>
    <w:rPr>
      <w:i/>
      <w:iCs/>
    </w:rPr>
  </w:style>
  <w:style w:type="character" w:customStyle="1" w:styleId="latex">
    <w:name w:val="latex"/>
    <w:basedOn w:val="a0"/>
    <w:rsid w:val="00AA21A5"/>
  </w:style>
  <w:style w:type="character" w:customStyle="1" w:styleId="mi">
    <w:name w:val="mi"/>
    <w:basedOn w:val="a0"/>
    <w:rsid w:val="00AA21A5"/>
  </w:style>
  <w:style w:type="character" w:customStyle="1" w:styleId="mn">
    <w:name w:val="mn"/>
    <w:basedOn w:val="a0"/>
    <w:rsid w:val="00AA21A5"/>
  </w:style>
  <w:style w:type="character" w:customStyle="1" w:styleId="mo">
    <w:name w:val="mo"/>
    <w:basedOn w:val="a0"/>
    <w:rsid w:val="00AA21A5"/>
  </w:style>
  <w:style w:type="character" w:customStyle="1" w:styleId="mjxassistivemathml">
    <w:name w:val="mjx_assistive_mathml"/>
    <w:basedOn w:val="a0"/>
    <w:rsid w:val="00AA21A5"/>
  </w:style>
  <w:style w:type="table" w:styleId="a5">
    <w:name w:val="Table Grid"/>
    <w:basedOn w:val="a1"/>
    <w:uiPriority w:val="59"/>
    <w:rsid w:val="005815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35199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51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99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1"/>
    <w:rsid w:val="002D0E3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9">
    <w:name w:val="Body Text"/>
    <w:basedOn w:val="a"/>
    <w:link w:val="aa"/>
    <w:uiPriority w:val="1"/>
    <w:semiHidden/>
    <w:unhideWhenUsed/>
    <w:qFormat/>
    <w:rsid w:val="002D0E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2D0E3C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b">
    <w:name w:val="Strong"/>
    <w:basedOn w:val="a0"/>
    <w:uiPriority w:val="22"/>
    <w:qFormat/>
    <w:rsid w:val="002D0E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287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61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55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4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78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02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94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28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13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81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55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11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12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40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7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4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89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0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65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136356">
                                      <w:marLeft w:val="936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931008">
          <w:marLeft w:val="-12"/>
          <w:marRight w:val="0"/>
          <w:marTop w:val="0"/>
          <w:marBottom w:val="0"/>
          <w:divBdr>
            <w:top w:val="none" w:sz="0" w:space="0" w:color="auto"/>
            <w:left w:val="single" w:sz="4" w:space="0" w:color="EDEEF0"/>
            <w:bottom w:val="single" w:sz="48" w:space="0" w:color="EDEEF0"/>
            <w:right w:val="single" w:sz="12" w:space="0" w:color="EDEEF0"/>
          </w:divBdr>
          <w:divsChild>
            <w:div w:id="515118791">
              <w:marLeft w:val="0"/>
              <w:marRight w:val="0"/>
              <w:marTop w:val="0"/>
              <w:marBottom w:val="0"/>
              <w:divBdr>
                <w:top w:val="single" w:sz="4" w:space="5" w:color="CFD9E1"/>
                <w:left w:val="single" w:sz="4" w:space="20" w:color="CFD9E1"/>
                <w:bottom w:val="single" w:sz="4" w:space="5" w:color="CFD9E1"/>
                <w:right w:val="single" w:sz="4" w:space="8" w:color="CFD9E1"/>
              </w:divBdr>
            </w:div>
          </w:divsChild>
        </w:div>
      </w:divsChild>
    </w:div>
    <w:div w:id="1932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0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22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507378">
                                      <w:marLeft w:val="936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413912">
          <w:marLeft w:val="-12"/>
          <w:marRight w:val="0"/>
          <w:marTop w:val="0"/>
          <w:marBottom w:val="0"/>
          <w:divBdr>
            <w:top w:val="none" w:sz="0" w:space="0" w:color="auto"/>
            <w:left w:val="single" w:sz="4" w:space="0" w:color="EDEEF0"/>
            <w:bottom w:val="single" w:sz="48" w:space="0" w:color="EDEEF0"/>
            <w:right w:val="single" w:sz="12" w:space="0" w:color="EDEEF0"/>
          </w:divBdr>
          <w:divsChild>
            <w:div w:id="1130898099">
              <w:marLeft w:val="0"/>
              <w:marRight w:val="0"/>
              <w:marTop w:val="0"/>
              <w:marBottom w:val="0"/>
              <w:divBdr>
                <w:top w:val="single" w:sz="4" w:space="5" w:color="CFD9E1"/>
                <w:left w:val="single" w:sz="4" w:space="20" w:color="CFD9E1"/>
                <w:bottom w:val="single" w:sz="4" w:space="5" w:color="CFD9E1"/>
                <w:right w:val="single" w:sz="4" w:space="8" w:color="CFD9E1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35FE3-7850-4134-A87E-2922F6C2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2016-10-20T16:35:00Z</dcterms:created>
  <dcterms:modified xsi:type="dcterms:W3CDTF">2016-11-30T15:53:00Z</dcterms:modified>
</cp:coreProperties>
</file>